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5D8902" w14:textId="26375206" w:rsidR="003C10E2" w:rsidRPr="009B275A" w:rsidRDefault="00B6050E">
      <w:pPr>
        <w:rPr>
          <w:rFonts w:cstheme="minorHAnsi"/>
        </w:rPr>
      </w:pPr>
      <w:r w:rsidRPr="009B275A">
        <w:rPr>
          <w:rFonts w:cstheme="minorHAnsi"/>
        </w:rPr>
        <w:t>5 – Consider the concept of the ‘sublime’ in relation to two artists, makers or designers and analyse whether such a term is applicable in a contemporary context.</w:t>
      </w:r>
    </w:p>
    <w:p w14:paraId="335277F6" w14:textId="7DD0F2A7" w:rsidR="00B6050E" w:rsidRPr="009B275A" w:rsidRDefault="00B6050E">
      <w:pPr>
        <w:rPr>
          <w:rFonts w:cstheme="minorHAnsi"/>
        </w:rPr>
      </w:pPr>
    </w:p>
    <w:p w14:paraId="53F9EC26" w14:textId="06696AA0" w:rsidR="00B6050E" w:rsidRPr="009B275A" w:rsidRDefault="00646C33">
      <w:pPr>
        <w:rPr>
          <w:rFonts w:cstheme="minorHAnsi"/>
        </w:rPr>
      </w:pPr>
      <w:r w:rsidRPr="009B275A">
        <w:rPr>
          <w:rFonts w:cstheme="minorHAnsi"/>
        </w:rPr>
        <w:t xml:space="preserve">The sublime is an ancient experience humanity has known for longer that we know. It is difficult yet enticing and has captivated many in pursuit of understanding. Within art we have a platform to explore this most specific of experiences but is this still valid today? </w:t>
      </w:r>
      <w:proofErr w:type="gramStart"/>
      <w:r w:rsidR="008044C1" w:rsidRPr="009B275A">
        <w:rPr>
          <w:rFonts w:cstheme="minorHAnsi"/>
        </w:rPr>
        <w:t>In</w:t>
      </w:r>
      <w:proofErr w:type="gramEnd"/>
      <w:r w:rsidR="008044C1" w:rsidRPr="009B275A">
        <w:rPr>
          <w:rFonts w:cstheme="minorHAnsi"/>
        </w:rPr>
        <w:t xml:space="preserve"> t</w:t>
      </w:r>
      <w:r w:rsidR="00B6050E" w:rsidRPr="009B275A">
        <w:rPr>
          <w:rFonts w:cstheme="minorHAnsi"/>
        </w:rPr>
        <w:t xml:space="preserve">his essay </w:t>
      </w:r>
      <w:r w:rsidR="00270650" w:rsidRPr="009B275A">
        <w:rPr>
          <w:rFonts w:cstheme="minorHAnsi"/>
        </w:rPr>
        <w:t>one</w:t>
      </w:r>
      <w:r w:rsidR="008044C1" w:rsidRPr="009B275A">
        <w:rPr>
          <w:rFonts w:cstheme="minorHAnsi"/>
        </w:rPr>
        <w:t xml:space="preserve"> </w:t>
      </w:r>
      <w:r w:rsidR="00B6050E" w:rsidRPr="009B275A">
        <w:rPr>
          <w:rFonts w:cstheme="minorHAnsi"/>
        </w:rPr>
        <w:t xml:space="preserve">will </w:t>
      </w:r>
      <w:r w:rsidR="008044C1" w:rsidRPr="009B275A">
        <w:rPr>
          <w:rFonts w:cstheme="minorHAnsi"/>
        </w:rPr>
        <w:t>look</w:t>
      </w:r>
      <w:r w:rsidR="00B6050E" w:rsidRPr="009B275A">
        <w:rPr>
          <w:rFonts w:cstheme="minorHAnsi"/>
        </w:rPr>
        <w:t xml:space="preserve"> </w:t>
      </w:r>
      <w:r w:rsidR="008044C1" w:rsidRPr="009B275A">
        <w:rPr>
          <w:rFonts w:cstheme="minorHAnsi"/>
        </w:rPr>
        <w:t>at</w:t>
      </w:r>
      <w:r w:rsidR="00B6050E" w:rsidRPr="009B275A">
        <w:rPr>
          <w:rFonts w:cstheme="minorHAnsi"/>
        </w:rPr>
        <w:t xml:space="preserve"> the idea of the sublime experience within art focusing primarily on its </w:t>
      </w:r>
      <w:r w:rsidR="008044C1" w:rsidRPr="009B275A">
        <w:rPr>
          <w:rFonts w:cstheme="minorHAnsi"/>
        </w:rPr>
        <w:t>interpretation in art</w:t>
      </w:r>
      <w:r w:rsidR="00B6050E" w:rsidRPr="009B275A">
        <w:rPr>
          <w:rFonts w:cstheme="minorHAnsi"/>
        </w:rPr>
        <w:t xml:space="preserve"> and its relevance </w:t>
      </w:r>
      <w:r w:rsidR="008044C1" w:rsidRPr="009B275A">
        <w:rPr>
          <w:rFonts w:cstheme="minorHAnsi"/>
        </w:rPr>
        <w:t>in contemporary art</w:t>
      </w:r>
      <w:r w:rsidR="00B6050E" w:rsidRPr="009B275A">
        <w:rPr>
          <w:rFonts w:cstheme="minorHAnsi"/>
        </w:rPr>
        <w:t xml:space="preserve">. </w:t>
      </w:r>
      <w:r w:rsidR="005A1CE8" w:rsidRPr="009B275A">
        <w:rPr>
          <w:rFonts w:cstheme="minorHAnsi"/>
        </w:rPr>
        <w:t>One</w:t>
      </w:r>
      <w:r w:rsidR="00B6050E" w:rsidRPr="009B275A">
        <w:rPr>
          <w:rFonts w:cstheme="minorHAnsi"/>
        </w:rPr>
        <w:t xml:space="preserve"> will do this by </w:t>
      </w:r>
      <w:proofErr w:type="gramStart"/>
      <w:r w:rsidR="00B6050E" w:rsidRPr="009B275A">
        <w:rPr>
          <w:rFonts w:cstheme="minorHAnsi"/>
        </w:rPr>
        <w:t>comparing and contrasting</w:t>
      </w:r>
      <w:proofErr w:type="gramEnd"/>
      <w:r w:rsidR="00B6050E" w:rsidRPr="009B275A">
        <w:rPr>
          <w:rFonts w:cstheme="minorHAnsi"/>
        </w:rPr>
        <w:t xml:space="preserve"> the works of artists, philosophers and other thinkers of the subject in order to </w:t>
      </w:r>
      <w:r w:rsidR="007B4099" w:rsidRPr="009B275A">
        <w:rPr>
          <w:rFonts w:cstheme="minorHAnsi"/>
        </w:rPr>
        <w:t>discuss</w:t>
      </w:r>
      <w:r w:rsidR="00B6050E" w:rsidRPr="009B275A">
        <w:rPr>
          <w:rFonts w:cstheme="minorHAnsi"/>
        </w:rPr>
        <w:t xml:space="preserve"> </w:t>
      </w:r>
      <w:r w:rsidR="00A234D7" w:rsidRPr="009B275A">
        <w:rPr>
          <w:rFonts w:cstheme="minorHAnsi"/>
        </w:rPr>
        <w:t>the concept of a sublime experience with art.</w:t>
      </w:r>
      <w:r w:rsidR="008912AF" w:rsidRPr="009B275A">
        <w:rPr>
          <w:rFonts w:cstheme="minorHAnsi"/>
        </w:rPr>
        <w:t xml:space="preserve"> </w:t>
      </w:r>
      <w:r w:rsidR="00FE32CA" w:rsidRPr="009B275A">
        <w:rPr>
          <w:rFonts w:cstheme="minorHAnsi"/>
        </w:rPr>
        <w:t>Continually referring back to the contemporary context.</w:t>
      </w:r>
      <w:r w:rsidRPr="009B275A">
        <w:rPr>
          <w:rFonts w:cstheme="minorHAnsi"/>
        </w:rPr>
        <w:t xml:space="preserve"> </w:t>
      </w:r>
    </w:p>
    <w:p w14:paraId="7C1064B2" w14:textId="77777777" w:rsidR="00161760" w:rsidRPr="009B275A" w:rsidRDefault="00FE32CA">
      <w:pPr>
        <w:rPr>
          <w:rFonts w:cstheme="minorHAnsi"/>
        </w:rPr>
      </w:pPr>
      <w:r w:rsidRPr="009B275A">
        <w:rPr>
          <w:rFonts w:cstheme="minorHAnsi"/>
        </w:rPr>
        <w:t xml:space="preserve">We </w:t>
      </w:r>
      <w:r w:rsidR="008912AF" w:rsidRPr="009B275A">
        <w:rPr>
          <w:rFonts w:cstheme="minorHAnsi"/>
        </w:rPr>
        <w:t xml:space="preserve">will begin </w:t>
      </w:r>
      <w:r w:rsidRPr="009B275A">
        <w:rPr>
          <w:rFonts w:cstheme="minorHAnsi"/>
        </w:rPr>
        <w:t>by</w:t>
      </w:r>
      <w:r w:rsidR="008912AF" w:rsidRPr="009B275A">
        <w:rPr>
          <w:rFonts w:cstheme="minorHAnsi"/>
        </w:rPr>
        <w:t xml:space="preserve"> looking at what sublime means, how it can be interpreted and </w:t>
      </w:r>
      <w:r w:rsidR="00833A86" w:rsidRPr="009B275A">
        <w:rPr>
          <w:rFonts w:cstheme="minorHAnsi"/>
        </w:rPr>
        <w:t xml:space="preserve">how it is </w:t>
      </w:r>
      <w:r w:rsidR="008912AF" w:rsidRPr="009B275A">
        <w:rPr>
          <w:rFonts w:cstheme="minorHAnsi"/>
        </w:rPr>
        <w:t xml:space="preserve">applied in art. </w:t>
      </w:r>
      <w:r w:rsidR="00E70425" w:rsidRPr="009B275A">
        <w:rPr>
          <w:rFonts w:cstheme="minorHAnsi"/>
        </w:rPr>
        <w:t xml:space="preserve">To do this one </w:t>
      </w:r>
      <w:r w:rsidRPr="009B275A">
        <w:rPr>
          <w:rFonts w:cstheme="minorHAnsi"/>
        </w:rPr>
        <w:t>must</w:t>
      </w:r>
      <w:r w:rsidR="00E70425" w:rsidRPr="009B275A">
        <w:rPr>
          <w:rFonts w:cstheme="minorHAnsi"/>
        </w:rPr>
        <w:t xml:space="preserve"> look at t</w:t>
      </w:r>
      <w:r w:rsidR="008912AF" w:rsidRPr="009B275A">
        <w:rPr>
          <w:rFonts w:cstheme="minorHAnsi"/>
        </w:rPr>
        <w:t>wo key figures on the study of the sublime</w:t>
      </w:r>
      <w:r w:rsidR="00E70425" w:rsidRPr="009B275A">
        <w:rPr>
          <w:rFonts w:cstheme="minorHAnsi"/>
        </w:rPr>
        <w:t>,</w:t>
      </w:r>
      <w:r w:rsidR="008912AF" w:rsidRPr="009B275A">
        <w:rPr>
          <w:rFonts w:cstheme="minorHAnsi"/>
        </w:rPr>
        <w:t xml:space="preserve"> Immanuel </w:t>
      </w:r>
      <w:r w:rsidRPr="009B275A">
        <w:rPr>
          <w:rFonts w:cstheme="minorHAnsi"/>
        </w:rPr>
        <w:t>Kant</w:t>
      </w:r>
      <w:r w:rsidR="008912AF" w:rsidRPr="009B275A">
        <w:rPr>
          <w:rFonts w:cstheme="minorHAnsi"/>
        </w:rPr>
        <w:t xml:space="preserve"> </w:t>
      </w:r>
      <w:r w:rsidR="00270650" w:rsidRPr="009B275A">
        <w:rPr>
          <w:rFonts w:cstheme="minorHAnsi"/>
        </w:rPr>
        <w:t xml:space="preserve">(1724-1804) </w:t>
      </w:r>
      <w:r w:rsidR="008912AF" w:rsidRPr="009B275A">
        <w:rPr>
          <w:rFonts w:cstheme="minorHAnsi"/>
        </w:rPr>
        <w:t xml:space="preserve">and Edmund </w:t>
      </w:r>
      <w:r w:rsidR="00270650" w:rsidRPr="009B275A">
        <w:rPr>
          <w:rFonts w:cstheme="minorHAnsi"/>
        </w:rPr>
        <w:t>burke (1729-1797)</w:t>
      </w:r>
      <w:r w:rsidR="008912AF" w:rsidRPr="009B275A">
        <w:rPr>
          <w:rFonts w:cstheme="minorHAnsi"/>
        </w:rPr>
        <w:t xml:space="preserve">. </w:t>
      </w:r>
      <w:r w:rsidR="00F353C5" w:rsidRPr="009B275A">
        <w:rPr>
          <w:rFonts w:cstheme="minorHAnsi"/>
        </w:rPr>
        <w:t>Both of which were</w:t>
      </w:r>
      <w:r w:rsidR="00EE6F62" w:rsidRPr="009B275A">
        <w:rPr>
          <w:rFonts w:cstheme="minorHAnsi"/>
        </w:rPr>
        <w:t xml:space="preserve"> 18</w:t>
      </w:r>
      <w:r w:rsidR="00EE6F62" w:rsidRPr="009B275A">
        <w:rPr>
          <w:rFonts w:cstheme="minorHAnsi"/>
          <w:vertAlign w:val="superscript"/>
        </w:rPr>
        <w:t>th</w:t>
      </w:r>
      <w:r w:rsidR="00EE6F62" w:rsidRPr="009B275A">
        <w:rPr>
          <w:rFonts w:cstheme="minorHAnsi"/>
        </w:rPr>
        <w:t xml:space="preserve"> philosophers noted for their enquiries into beauty and the sublime.</w:t>
      </w:r>
      <w:r w:rsidR="00CB46B1" w:rsidRPr="009B275A">
        <w:rPr>
          <w:rFonts w:cstheme="minorHAnsi"/>
        </w:rPr>
        <w:t xml:space="preserve"> </w:t>
      </w:r>
      <w:r w:rsidR="005A1CE8" w:rsidRPr="009B275A">
        <w:rPr>
          <w:rFonts w:cstheme="minorHAnsi"/>
        </w:rPr>
        <w:t xml:space="preserve">Author and </w:t>
      </w:r>
      <w:r w:rsidR="00270650" w:rsidRPr="009B275A">
        <w:rPr>
          <w:rFonts w:cstheme="minorHAnsi"/>
        </w:rPr>
        <w:t>Professor</w:t>
      </w:r>
      <w:r w:rsidR="005A1CE8" w:rsidRPr="009B275A">
        <w:rPr>
          <w:rFonts w:cstheme="minorHAnsi"/>
        </w:rPr>
        <w:t xml:space="preserve"> Paul G</w:t>
      </w:r>
      <w:r w:rsidR="00D85141" w:rsidRPr="009B275A">
        <w:rPr>
          <w:rFonts w:cstheme="minorHAnsi"/>
        </w:rPr>
        <w:t>uyer summarises Kant’s definitions the sublime. “Kant recognises two forms of the sublime, the “mathematical” and the “dynamical””</w:t>
      </w:r>
      <w:r w:rsidR="002D16B7" w:rsidRPr="009B275A">
        <w:rPr>
          <w:rFonts w:cstheme="minorHAnsi"/>
        </w:rPr>
        <w:t>.</w:t>
      </w:r>
      <w:r w:rsidR="00D85141" w:rsidRPr="009B275A">
        <w:rPr>
          <w:rFonts w:cstheme="minorHAnsi"/>
        </w:rPr>
        <w:t xml:space="preserve"> </w:t>
      </w:r>
      <w:r w:rsidR="002D16B7" w:rsidRPr="009B275A">
        <w:rPr>
          <w:rFonts w:cstheme="minorHAnsi"/>
        </w:rPr>
        <w:t>(</w:t>
      </w:r>
      <w:r w:rsidR="00D85141" w:rsidRPr="009B275A">
        <w:rPr>
          <w:rFonts w:cstheme="minorHAnsi"/>
        </w:rPr>
        <w:t>Guyer</w:t>
      </w:r>
      <w:r w:rsidR="002D16B7" w:rsidRPr="009B275A">
        <w:rPr>
          <w:rFonts w:cstheme="minorHAnsi"/>
        </w:rPr>
        <w:t>,</w:t>
      </w:r>
      <w:r w:rsidR="00D85141" w:rsidRPr="009B275A">
        <w:rPr>
          <w:rFonts w:cstheme="minorHAnsi"/>
        </w:rPr>
        <w:t xml:space="preserve"> 2006</w:t>
      </w:r>
      <w:r w:rsidR="002D16B7" w:rsidRPr="009B275A">
        <w:rPr>
          <w:rFonts w:cstheme="minorHAnsi"/>
        </w:rPr>
        <w:t>)</w:t>
      </w:r>
      <w:r w:rsidR="00D85141" w:rsidRPr="009B275A">
        <w:rPr>
          <w:rFonts w:cstheme="minorHAnsi"/>
        </w:rPr>
        <w:t xml:space="preserve"> “In both cases, he holds that our experience is a mixture of pain and pleasure, an </w:t>
      </w:r>
      <w:r w:rsidR="00331915" w:rsidRPr="009B275A">
        <w:rPr>
          <w:rFonts w:cstheme="minorHAnsi"/>
        </w:rPr>
        <w:t>initial</w:t>
      </w:r>
      <w:r w:rsidR="00D85141" w:rsidRPr="009B275A">
        <w:rPr>
          <w:rFonts w:cstheme="minorHAnsi"/>
        </w:rPr>
        <w:t xml:space="preserve"> moment of pain due to the </w:t>
      </w:r>
      <w:r w:rsidR="00331915" w:rsidRPr="009B275A">
        <w:rPr>
          <w:rFonts w:cstheme="minorHAnsi"/>
        </w:rPr>
        <w:t>inadequacy</w:t>
      </w:r>
      <w:r w:rsidR="00D85141" w:rsidRPr="009B275A">
        <w:rPr>
          <w:rFonts w:cstheme="minorHAnsi"/>
        </w:rPr>
        <w:t xml:space="preserve"> of the imagination which is followed by a feeling of pleasure in response to an ultimate harmony between imagination and reason.” </w:t>
      </w:r>
      <w:r w:rsidR="002D16B7" w:rsidRPr="009B275A">
        <w:rPr>
          <w:rFonts w:cstheme="minorHAnsi"/>
        </w:rPr>
        <w:t>(</w:t>
      </w:r>
      <w:r w:rsidR="00331915" w:rsidRPr="009B275A">
        <w:rPr>
          <w:rFonts w:cstheme="minorHAnsi"/>
        </w:rPr>
        <w:t>G</w:t>
      </w:r>
      <w:r w:rsidR="00D85141" w:rsidRPr="009B275A">
        <w:rPr>
          <w:rFonts w:cstheme="minorHAnsi"/>
        </w:rPr>
        <w:t>uyer</w:t>
      </w:r>
      <w:r w:rsidR="002D16B7" w:rsidRPr="009B275A">
        <w:rPr>
          <w:rFonts w:cstheme="minorHAnsi"/>
        </w:rPr>
        <w:t>,</w:t>
      </w:r>
      <w:r w:rsidR="00D85141" w:rsidRPr="009B275A">
        <w:rPr>
          <w:rFonts w:cstheme="minorHAnsi"/>
        </w:rPr>
        <w:t xml:space="preserve"> 2006</w:t>
      </w:r>
      <w:r w:rsidR="002D16B7" w:rsidRPr="009B275A">
        <w:rPr>
          <w:rFonts w:cstheme="minorHAnsi"/>
        </w:rPr>
        <w:t>)</w:t>
      </w:r>
      <w:r w:rsidR="00D85141" w:rsidRPr="009B275A">
        <w:rPr>
          <w:rFonts w:cstheme="minorHAnsi"/>
        </w:rPr>
        <w:t xml:space="preserve">. </w:t>
      </w:r>
      <w:r w:rsidR="005D6A3F" w:rsidRPr="009B275A">
        <w:rPr>
          <w:rFonts w:cstheme="minorHAnsi"/>
        </w:rPr>
        <w:t xml:space="preserve">“The mathematical sublime involves a relationship between imagination and </w:t>
      </w:r>
      <w:r w:rsidR="00331915" w:rsidRPr="009B275A">
        <w:rPr>
          <w:rFonts w:cstheme="minorHAnsi"/>
        </w:rPr>
        <w:t>theoretical</w:t>
      </w:r>
      <w:r w:rsidR="005D6A3F" w:rsidRPr="009B275A">
        <w:rPr>
          <w:rFonts w:cstheme="minorHAnsi"/>
        </w:rPr>
        <w:t xml:space="preserve"> reason’s idea of infinite magnitude.</w:t>
      </w:r>
      <w:r w:rsidR="004D0934" w:rsidRPr="009B275A">
        <w:rPr>
          <w:rFonts w:cstheme="minorHAnsi"/>
        </w:rPr>
        <w:t xml:space="preserve">” </w:t>
      </w:r>
      <w:r w:rsidR="002D16B7" w:rsidRPr="009B275A">
        <w:rPr>
          <w:rFonts w:cstheme="minorHAnsi"/>
        </w:rPr>
        <w:t>(</w:t>
      </w:r>
      <w:r w:rsidR="004D0934" w:rsidRPr="009B275A">
        <w:rPr>
          <w:rFonts w:cstheme="minorHAnsi"/>
        </w:rPr>
        <w:t>Guyer</w:t>
      </w:r>
      <w:r w:rsidR="002D16B7" w:rsidRPr="009B275A">
        <w:rPr>
          <w:rFonts w:cstheme="minorHAnsi"/>
        </w:rPr>
        <w:t>,</w:t>
      </w:r>
      <w:r w:rsidR="004D0934" w:rsidRPr="009B275A">
        <w:rPr>
          <w:rFonts w:cstheme="minorHAnsi"/>
        </w:rPr>
        <w:t xml:space="preserve"> 2006</w:t>
      </w:r>
      <w:r w:rsidR="002D16B7" w:rsidRPr="009B275A">
        <w:rPr>
          <w:rFonts w:cstheme="minorHAnsi"/>
        </w:rPr>
        <w:t>)</w:t>
      </w:r>
      <w:r w:rsidR="004D0934" w:rsidRPr="009B275A">
        <w:rPr>
          <w:rFonts w:cstheme="minorHAnsi"/>
        </w:rPr>
        <w:t>.</w:t>
      </w:r>
      <w:r w:rsidR="00CE482C" w:rsidRPr="009B275A">
        <w:rPr>
          <w:rFonts w:cstheme="minorHAnsi"/>
        </w:rPr>
        <w:t xml:space="preserve"> “In the case of the dynamical sublime, what we experience is ultimately a harmony between our imagination and practical reason. This experience is induced by natural objects that seem not just vast, but overwhelmingly powerful and threatening.” (Guyer, 2006). “Here we experience an element of fear and pain at the thought of our own physical injury or destruction.” (Guyer, 2006).</w:t>
      </w:r>
      <w:r w:rsidR="00A26BBB" w:rsidRPr="009B275A">
        <w:rPr>
          <w:rFonts w:cstheme="minorHAnsi"/>
        </w:rPr>
        <w:t xml:space="preserve"> </w:t>
      </w:r>
      <w:r w:rsidR="004D0934" w:rsidRPr="009B275A">
        <w:rPr>
          <w:rFonts w:cstheme="minorHAnsi"/>
        </w:rPr>
        <w:t xml:space="preserve"> </w:t>
      </w:r>
    </w:p>
    <w:p w14:paraId="338CB93D" w14:textId="77777777" w:rsidR="007E73E4" w:rsidRPr="009B275A" w:rsidRDefault="009B5FE6">
      <w:pPr>
        <w:rPr>
          <w:rStyle w:val="e24kjd"/>
          <w:rFonts w:cstheme="minorHAnsi"/>
          <w:color w:val="222222"/>
          <w:sz w:val="21"/>
          <w:szCs w:val="21"/>
        </w:rPr>
      </w:pPr>
      <w:r w:rsidRPr="009B275A">
        <w:rPr>
          <w:rStyle w:val="e24kjd"/>
          <w:rFonts w:cstheme="minorHAnsi"/>
          <w:color w:val="222222"/>
          <w:sz w:val="21"/>
          <w:szCs w:val="21"/>
        </w:rPr>
        <w:t xml:space="preserve">A post-modern example of art imbued with the sublime would be the work of Mark Rothko, large colour field paintings dwarf the viewer. </w:t>
      </w:r>
      <w:r w:rsidR="00C26DFA" w:rsidRPr="009B275A">
        <w:rPr>
          <w:rStyle w:val="e24kjd"/>
          <w:rFonts w:cstheme="minorHAnsi"/>
          <w:color w:val="222222"/>
          <w:sz w:val="21"/>
          <w:szCs w:val="21"/>
        </w:rPr>
        <w:t xml:space="preserve">Not just large for a painting, they are just large. </w:t>
      </w:r>
      <w:r w:rsidRPr="009B275A">
        <w:rPr>
          <w:rStyle w:val="e24kjd"/>
          <w:rFonts w:cstheme="minorHAnsi"/>
          <w:color w:val="222222"/>
          <w:sz w:val="21"/>
          <w:szCs w:val="21"/>
        </w:rPr>
        <w:t xml:space="preserve">Immediately giving that </w:t>
      </w:r>
      <w:r w:rsidR="00B91596" w:rsidRPr="009B275A">
        <w:rPr>
          <w:rStyle w:val="e24kjd"/>
          <w:rFonts w:cstheme="minorHAnsi"/>
          <w:color w:val="222222"/>
          <w:sz w:val="21"/>
          <w:szCs w:val="21"/>
        </w:rPr>
        <w:t xml:space="preserve">Kantian </w:t>
      </w:r>
      <w:r w:rsidR="00C26DFA" w:rsidRPr="009B275A">
        <w:rPr>
          <w:rStyle w:val="e24kjd"/>
          <w:rFonts w:cstheme="minorHAnsi"/>
          <w:color w:val="222222"/>
          <w:sz w:val="21"/>
          <w:szCs w:val="21"/>
        </w:rPr>
        <w:t>mathematical</w:t>
      </w:r>
      <w:r w:rsidRPr="009B275A">
        <w:rPr>
          <w:rStyle w:val="e24kjd"/>
          <w:rFonts w:cstheme="minorHAnsi"/>
          <w:color w:val="222222"/>
          <w:sz w:val="21"/>
          <w:szCs w:val="21"/>
        </w:rPr>
        <w:t xml:space="preserve"> sublime sensation.</w:t>
      </w:r>
      <w:r w:rsidR="00BD76AF" w:rsidRPr="009B275A">
        <w:rPr>
          <w:rStyle w:val="e24kjd"/>
          <w:rFonts w:cstheme="minorHAnsi"/>
          <w:color w:val="222222"/>
          <w:sz w:val="21"/>
          <w:szCs w:val="21"/>
        </w:rPr>
        <w:t xml:space="preserve"> While not a representative of any naturally found object or vision. Especially not an object that could evoke the necessary terror required to cause this experience. </w:t>
      </w:r>
      <w:r w:rsidR="00B91596" w:rsidRPr="009B275A">
        <w:rPr>
          <w:rStyle w:val="e24kjd"/>
          <w:rFonts w:cstheme="minorHAnsi"/>
          <w:color w:val="222222"/>
          <w:sz w:val="21"/>
          <w:szCs w:val="21"/>
        </w:rPr>
        <w:t xml:space="preserve">Perhaps pure abstraction for one who assumes meaning or narrative within the image could </w:t>
      </w:r>
      <w:proofErr w:type="gramStart"/>
      <w:r w:rsidR="00B91596" w:rsidRPr="009B275A">
        <w:rPr>
          <w:rStyle w:val="e24kjd"/>
          <w:rFonts w:cstheme="minorHAnsi"/>
          <w:color w:val="222222"/>
          <w:sz w:val="21"/>
          <w:szCs w:val="21"/>
        </w:rPr>
        <w:t>be seen as</w:t>
      </w:r>
      <w:proofErr w:type="gramEnd"/>
      <w:r w:rsidR="00B91596" w:rsidRPr="009B275A">
        <w:rPr>
          <w:rStyle w:val="e24kjd"/>
          <w:rFonts w:cstheme="minorHAnsi"/>
          <w:color w:val="222222"/>
          <w:sz w:val="21"/>
          <w:szCs w:val="21"/>
        </w:rPr>
        <w:t xml:space="preserve"> a Kantian mathematical sublime in an incomprehensible object akin to that of the uncountable amount. </w:t>
      </w:r>
    </w:p>
    <w:p w14:paraId="2852CE9B" w14:textId="54C563A6" w:rsidR="00816B0B" w:rsidRPr="009B275A" w:rsidRDefault="00503C2B">
      <w:pPr>
        <w:rPr>
          <w:rStyle w:val="e24kjd"/>
          <w:rFonts w:cstheme="minorHAnsi"/>
        </w:rPr>
      </w:pPr>
      <w:r w:rsidRPr="009B275A">
        <w:rPr>
          <w:rStyle w:val="e24kjd"/>
          <w:rFonts w:cstheme="minorHAnsi"/>
          <w:color w:val="222222"/>
          <w:sz w:val="21"/>
          <w:szCs w:val="21"/>
        </w:rPr>
        <w:t>To consider burkes theory on the sublime, specifically on his thoughts o</w:t>
      </w:r>
      <w:r w:rsidR="00C26DFA" w:rsidRPr="009B275A">
        <w:rPr>
          <w:rStyle w:val="e24kjd"/>
          <w:rFonts w:cstheme="minorHAnsi"/>
          <w:color w:val="222222"/>
          <w:sz w:val="21"/>
          <w:szCs w:val="21"/>
        </w:rPr>
        <w:t>n</w:t>
      </w:r>
      <w:r w:rsidRPr="009B275A">
        <w:rPr>
          <w:rStyle w:val="e24kjd"/>
          <w:rFonts w:cstheme="minorHAnsi"/>
          <w:color w:val="222222"/>
          <w:sz w:val="21"/>
          <w:szCs w:val="21"/>
        </w:rPr>
        <w:t xml:space="preserve"> large objects. Burke believed that a larger object causes stress in the form of a sensation in the eye. He says that a larger object must reflect more light at </w:t>
      </w:r>
      <w:r w:rsidR="00011F82" w:rsidRPr="009B275A">
        <w:rPr>
          <w:rStyle w:val="e24kjd"/>
          <w:rFonts w:cstheme="minorHAnsi"/>
          <w:color w:val="222222"/>
          <w:sz w:val="21"/>
          <w:szCs w:val="21"/>
        </w:rPr>
        <w:t>one’s</w:t>
      </w:r>
      <w:r w:rsidRPr="009B275A">
        <w:rPr>
          <w:rStyle w:val="e24kjd"/>
          <w:rFonts w:cstheme="minorHAnsi"/>
          <w:color w:val="222222"/>
          <w:sz w:val="21"/>
          <w:szCs w:val="21"/>
        </w:rPr>
        <w:t xml:space="preserve"> retina and must there for cause more of a sensation, possibly straining the eye more so and that translates as a pain to </w:t>
      </w:r>
      <w:r w:rsidR="00C61E41" w:rsidRPr="009B275A">
        <w:rPr>
          <w:rStyle w:val="e24kjd"/>
          <w:rFonts w:cstheme="minorHAnsi"/>
          <w:color w:val="222222"/>
          <w:sz w:val="21"/>
          <w:szCs w:val="21"/>
        </w:rPr>
        <w:t>one’s</w:t>
      </w:r>
      <w:r w:rsidRPr="009B275A">
        <w:rPr>
          <w:rStyle w:val="e24kjd"/>
          <w:rFonts w:cstheme="minorHAnsi"/>
          <w:color w:val="222222"/>
          <w:sz w:val="21"/>
          <w:szCs w:val="21"/>
        </w:rPr>
        <w:t xml:space="preserve"> </w:t>
      </w:r>
      <w:r w:rsidR="00C61E41" w:rsidRPr="009B275A">
        <w:rPr>
          <w:rStyle w:val="e24kjd"/>
          <w:rFonts w:cstheme="minorHAnsi"/>
          <w:color w:val="222222"/>
          <w:sz w:val="21"/>
          <w:szCs w:val="21"/>
        </w:rPr>
        <w:t>experience. (</w:t>
      </w:r>
      <w:r w:rsidR="00161760" w:rsidRPr="009B275A">
        <w:rPr>
          <w:rStyle w:val="e24kjd"/>
          <w:rFonts w:cstheme="minorHAnsi"/>
          <w:color w:val="222222"/>
          <w:sz w:val="21"/>
          <w:szCs w:val="21"/>
        </w:rPr>
        <w:t>Burke, 1958</w:t>
      </w:r>
      <w:r w:rsidR="00C61E41" w:rsidRPr="009B275A">
        <w:rPr>
          <w:rStyle w:val="e24kjd"/>
          <w:rFonts w:cstheme="minorHAnsi"/>
          <w:color w:val="222222"/>
          <w:sz w:val="21"/>
          <w:szCs w:val="21"/>
        </w:rPr>
        <w:t>).</w:t>
      </w:r>
      <w:r w:rsidRPr="009B275A">
        <w:rPr>
          <w:rStyle w:val="e24kjd"/>
          <w:rFonts w:cstheme="minorHAnsi"/>
          <w:color w:val="222222"/>
          <w:sz w:val="21"/>
          <w:szCs w:val="21"/>
        </w:rPr>
        <w:t xml:space="preserve"> </w:t>
      </w:r>
      <w:r w:rsidR="00011F82" w:rsidRPr="009B275A">
        <w:rPr>
          <w:rStyle w:val="e24kjd"/>
          <w:rFonts w:cstheme="minorHAnsi"/>
          <w:color w:val="222222"/>
          <w:sz w:val="21"/>
          <w:szCs w:val="21"/>
        </w:rPr>
        <w:t>This light pain or discomfort that is so slight one would barely notice manifests itself in the form of a sublime experience.</w:t>
      </w:r>
      <w:r w:rsidR="0097314A" w:rsidRPr="009B275A">
        <w:rPr>
          <w:rStyle w:val="e24kjd"/>
          <w:rFonts w:cstheme="minorHAnsi"/>
          <w:color w:val="222222"/>
          <w:sz w:val="21"/>
          <w:szCs w:val="21"/>
        </w:rPr>
        <w:t xml:space="preserve"> </w:t>
      </w:r>
    </w:p>
    <w:p w14:paraId="3F2D1588" w14:textId="33F7051B" w:rsidR="0097314A" w:rsidRPr="009B275A" w:rsidRDefault="0097314A">
      <w:pPr>
        <w:rPr>
          <w:rStyle w:val="e24kjd"/>
          <w:rFonts w:cstheme="minorHAnsi"/>
          <w:color w:val="222222"/>
          <w:sz w:val="21"/>
          <w:szCs w:val="21"/>
        </w:rPr>
      </w:pPr>
      <w:r w:rsidRPr="009B275A">
        <w:rPr>
          <w:rStyle w:val="e24kjd"/>
          <w:rFonts w:cstheme="minorHAnsi"/>
          <w:color w:val="222222"/>
          <w:sz w:val="21"/>
          <w:szCs w:val="21"/>
        </w:rPr>
        <w:t>Kant also believed that the roots of the sublime may be in the fear of the dangerous or the unk</w:t>
      </w:r>
      <w:r w:rsidR="00C61E41" w:rsidRPr="009B275A">
        <w:rPr>
          <w:rStyle w:val="e24kjd"/>
          <w:rFonts w:cstheme="minorHAnsi"/>
          <w:color w:val="222222"/>
          <w:sz w:val="21"/>
          <w:szCs w:val="21"/>
        </w:rPr>
        <w:t>n</w:t>
      </w:r>
      <w:r w:rsidRPr="009B275A">
        <w:rPr>
          <w:rStyle w:val="e24kjd"/>
          <w:rFonts w:cstheme="minorHAnsi"/>
          <w:color w:val="222222"/>
          <w:sz w:val="21"/>
          <w:szCs w:val="21"/>
        </w:rPr>
        <w:t>own, however his belief was that if experienced not in a safe place these feelings cannot transcend into sublime.</w:t>
      </w:r>
      <w:r w:rsidR="00C61E41" w:rsidRPr="009B275A">
        <w:rPr>
          <w:rStyle w:val="e24kjd"/>
          <w:rFonts w:cstheme="minorHAnsi"/>
          <w:color w:val="222222"/>
          <w:sz w:val="21"/>
          <w:szCs w:val="21"/>
        </w:rPr>
        <w:t xml:space="preserve"> He believed that an authentic danger or fear present in the moment would not be sublime.</w:t>
      </w:r>
      <w:r w:rsidR="00014C71" w:rsidRPr="009B275A">
        <w:rPr>
          <w:rStyle w:val="e24kjd"/>
          <w:rFonts w:cstheme="minorHAnsi"/>
          <w:color w:val="222222"/>
          <w:sz w:val="21"/>
          <w:szCs w:val="21"/>
        </w:rPr>
        <w:t xml:space="preserve"> (Guyer, 2006) This idea has a </w:t>
      </w:r>
      <w:proofErr w:type="gramStart"/>
      <w:r w:rsidR="00014C71" w:rsidRPr="009B275A">
        <w:rPr>
          <w:rStyle w:val="e24kjd"/>
          <w:rFonts w:cstheme="minorHAnsi"/>
          <w:color w:val="222222"/>
          <w:sz w:val="21"/>
          <w:szCs w:val="21"/>
        </w:rPr>
        <w:t>particular relevance</w:t>
      </w:r>
      <w:proofErr w:type="gramEnd"/>
      <w:r w:rsidR="00014C71" w:rsidRPr="009B275A">
        <w:rPr>
          <w:rStyle w:val="e24kjd"/>
          <w:rFonts w:cstheme="minorHAnsi"/>
          <w:color w:val="222222"/>
          <w:sz w:val="21"/>
          <w:szCs w:val="21"/>
        </w:rPr>
        <w:t xml:space="preserve"> to the artistic context of the sublime, considering the space in which we view works of art. In a contemporary gallery we are far from danger, this must of course affect our mindset with which we view the work. </w:t>
      </w:r>
      <w:r w:rsidR="00557552" w:rsidRPr="009B275A">
        <w:rPr>
          <w:rStyle w:val="e24kjd"/>
          <w:rFonts w:cstheme="minorHAnsi"/>
          <w:color w:val="222222"/>
          <w:sz w:val="21"/>
          <w:szCs w:val="21"/>
        </w:rPr>
        <w:t xml:space="preserve">The modern culture of an art tourist is not that to come self-disarmed and be challenged by an </w:t>
      </w:r>
      <w:proofErr w:type="gramStart"/>
      <w:r w:rsidR="00557552" w:rsidRPr="009B275A">
        <w:rPr>
          <w:rStyle w:val="e24kjd"/>
          <w:rFonts w:cstheme="minorHAnsi"/>
          <w:color w:val="222222"/>
          <w:sz w:val="21"/>
          <w:szCs w:val="21"/>
        </w:rPr>
        <w:t>art work</w:t>
      </w:r>
      <w:proofErr w:type="gramEnd"/>
      <w:r w:rsidR="00557552" w:rsidRPr="009B275A">
        <w:rPr>
          <w:rStyle w:val="e24kjd"/>
          <w:rFonts w:cstheme="minorHAnsi"/>
          <w:color w:val="222222"/>
          <w:sz w:val="21"/>
          <w:szCs w:val="21"/>
        </w:rPr>
        <w:t>. “</w:t>
      </w:r>
      <w:r w:rsidR="00557552" w:rsidRPr="009B275A">
        <w:rPr>
          <w:rStyle w:val="e24kjd"/>
          <w:rFonts w:cstheme="minorHAnsi"/>
          <w:color w:val="222222"/>
          <w:sz w:val="21"/>
          <w:szCs w:val="21"/>
        </w:rPr>
        <w:t xml:space="preserve">Research published in </w:t>
      </w:r>
      <w:r w:rsidR="00557552" w:rsidRPr="009B275A">
        <w:rPr>
          <w:rStyle w:val="e24kjd"/>
          <w:rFonts w:cstheme="minorHAnsi"/>
          <w:i/>
          <w:iCs/>
          <w:color w:val="222222"/>
          <w:sz w:val="21"/>
          <w:szCs w:val="21"/>
        </w:rPr>
        <w:t>Psychology of Aesthetics, Creativity, and the Arts</w:t>
      </w:r>
      <w:r w:rsidR="00557552" w:rsidRPr="009B275A">
        <w:rPr>
          <w:rStyle w:val="e24kjd"/>
          <w:rFonts w:cstheme="minorHAnsi"/>
          <w:color w:val="222222"/>
          <w:sz w:val="21"/>
          <w:szCs w:val="21"/>
        </w:rPr>
        <w:t xml:space="preserve"> in 2017 shows that the average person spends just over 27 seconds looking at a great work of art.</w:t>
      </w:r>
      <w:r w:rsidR="00557552" w:rsidRPr="009B275A">
        <w:rPr>
          <w:rStyle w:val="e24kjd"/>
          <w:rFonts w:cstheme="minorHAnsi"/>
          <w:color w:val="222222"/>
          <w:sz w:val="21"/>
          <w:szCs w:val="21"/>
        </w:rPr>
        <w:t>” (Kali, 2019).</w:t>
      </w:r>
      <w:r w:rsidR="00830EB9" w:rsidRPr="009B275A">
        <w:rPr>
          <w:rStyle w:val="e24kjd"/>
          <w:rFonts w:cstheme="minorHAnsi"/>
          <w:color w:val="222222"/>
          <w:sz w:val="21"/>
          <w:szCs w:val="21"/>
        </w:rPr>
        <w:t xml:space="preserve"> From how Kant’s idea of the sublime revolves around the idea of an internal cognitive battle </w:t>
      </w:r>
      <w:r w:rsidR="00D96C94" w:rsidRPr="009B275A">
        <w:rPr>
          <w:rStyle w:val="e24kjd"/>
          <w:rFonts w:cstheme="minorHAnsi"/>
          <w:color w:val="222222"/>
          <w:sz w:val="21"/>
          <w:szCs w:val="21"/>
        </w:rPr>
        <w:t>attempting</w:t>
      </w:r>
      <w:r w:rsidR="00830EB9" w:rsidRPr="009B275A">
        <w:rPr>
          <w:rStyle w:val="e24kjd"/>
          <w:rFonts w:cstheme="minorHAnsi"/>
          <w:color w:val="222222"/>
          <w:sz w:val="21"/>
          <w:szCs w:val="21"/>
        </w:rPr>
        <w:t xml:space="preserve"> to </w:t>
      </w:r>
      <w:r w:rsidR="00D96C94" w:rsidRPr="009B275A">
        <w:rPr>
          <w:rStyle w:val="e24kjd"/>
          <w:rFonts w:cstheme="minorHAnsi"/>
          <w:color w:val="222222"/>
          <w:sz w:val="21"/>
          <w:szCs w:val="21"/>
        </w:rPr>
        <w:t xml:space="preserve">reason with our experience. “somehow, in seeing a vast </w:t>
      </w:r>
      <w:r w:rsidR="00D96C94" w:rsidRPr="009B275A">
        <w:rPr>
          <w:rStyle w:val="e24kjd"/>
          <w:rFonts w:cstheme="minorHAnsi"/>
          <w:color w:val="222222"/>
          <w:sz w:val="21"/>
          <w:szCs w:val="21"/>
        </w:rPr>
        <w:lastRenderedPageBreak/>
        <w:t>mountain range or the “starry skies above” it feels to us as if we are directly grasping the infinite, even though in the cool light of understanding we know we are not” (Guyer, 2006)</w:t>
      </w:r>
      <w:r w:rsidR="008C0172" w:rsidRPr="009B275A">
        <w:rPr>
          <w:rStyle w:val="e24kjd"/>
          <w:rFonts w:cstheme="minorHAnsi"/>
          <w:color w:val="222222"/>
          <w:sz w:val="21"/>
          <w:szCs w:val="21"/>
        </w:rPr>
        <w:t xml:space="preserve">. </w:t>
      </w:r>
      <w:r w:rsidR="00FE7E26" w:rsidRPr="009B275A">
        <w:rPr>
          <w:rStyle w:val="e24kjd"/>
          <w:rFonts w:cstheme="minorHAnsi"/>
          <w:color w:val="222222"/>
          <w:sz w:val="21"/>
          <w:szCs w:val="21"/>
        </w:rPr>
        <w:t xml:space="preserve">This method of casually viewing works, especially multiple at once does not allow us time for the internal battle to unfold. For it is our reason conquering the fear that delivers us the “delight” Burke talks about. </w:t>
      </w:r>
    </w:p>
    <w:p w14:paraId="17F0A660" w14:textId="60F4E2B6" w:rsidR="00014C71" w:rsidRPr="009B275A" w:rsidRDefault="007F6488">
      <w:pPr>
        <w:rPr>
          <w:rStyle w:val="e24kjd"/>
          <w:rFonts w:cstheme="minorHAnsi"/>
          <w:color w:val="222222"/>
          <w:sz w:val="21"/>
          <w:szCs w:val="21"/>
        </w:rPr>
      </w:pPr>
      <w:r w:rsidRPr="009B275A">
        <w:rPr>
          <w:rStyle w:val="e24kjd"/>
          <w:rFonts w:cstheme="minorHAnsi"/>
          <w:color w:val="222222"/>
          <w:sz w:val="21"/>
          <w:szCs w:val="21"/>
        </w:rPr>
        <w:t>However,</w:t>
      </w:r>
      <w:r w:rsidR="00FE7E26" w:rsidRPr="009B275A">
        <w:rPr>
          <w:rStyle w:val="e24kjd"/>
          <w:rFonts w:cstheme="minorHAnsi"/>
          <w:color w:val="222222"/>
          <w:sz w:val="21"/>
          <w:szCs w:val="21"/>
        </w:rPr>
        <w:t xml:space="preserve"> with a desire we can curate space for art to help facilitate the emergence of a sublime experience.</w:t>
      </w:r>
      <w:r w:rsidR="00A067CF" w:rsidRPr="009B275A">
        <w:rPr>
          <w:rStyle w:val="e24kjd"/>
          <w:rFonts w:cstheme="minorHAnsi"/>
          <w:color w:val="222222"/>
          <w:sz w:val="21"/>
          <w:szCs w:val="21"/>
        </w:rPr>
        <w:t xml:space="preserve"> Even in our own </w:t>
      </w:r>
      <w:r w:rsidRPr="009B275A">
        <w:rPr>
          <w:rStyle w:val="e24kjd"/>
          <w:rFonts w:cstheme="minorHAnsi"/>
          <w:color w:val="222222"/>
          <w:sz w:val="21"/>
          <w:szCs w:val="21"/>
        </w:rPr>
        <w:t>homes’</w:t>
      </w:r>
      <w:r w:rsidR="00A067CF" w:rsidRPr="009B275A">
        <w:rPr>
          <w:rStyle w:val="e24kjd"/>
          <w:rFonts w:cstheme="minorHAnsi"/>
          <w:color w:val="222222"/>
          <w:sz w:val="21"/>
          <w:szCs w:val="21"/>
        </w:rPr>
        <w:t xml:space="preserve"> darkness has a distinct affect on us, the uncertainty of what lies within the black. Burke explains why darkness is terrible, what the unknowing does to us. Followed by how it links into the sublime psyche. Alongside his ideas of how the large object strains us to embrace</w:t>
      </w:r>
      <w:r w:rsidR="00614A1A" w:rsidRPr="009B275A">
        <w:rPr>
          <w:rStyle w:val="e24kjd"/>
          <w:rFonts w:cstheme="minorHAnsi"/>
          <w:color w:val="222222"/>
          <w:sz w:val="21"/>
          <w:szCs w:val="21"/>
        </w:rPr>
        <w:t>,</w:t>
      </w:r>
      <w:r w:rsidR="00A067CF" w:rsidRPr="009B275A">
        <w:rPr>
          <w:rStyle w:val="e24kjd"/>
          <w:rFonts w:cstheme="minorHAnsi"/>
          <w:color w:val="222222"/>
          <w:sz w:val="21"/>
          <w:szCs w:val="21"/>
        </w:rPr>
        <w:t xml:space="preserve"> he describes the strain on the body to perceive in darkness. (Burke, 1958) </w:t>
      </w:r>
      <w:r w:rsidRPr="009B275A">
        <w:rPr>
          <w:rStyle w:val="e24kjd"/>
          <w:rFonts w:cstheme="minorHAnsi"/>
          <w:color w:val="222222"/>
          <w:sz w:val="21"/>
          <w:szCs w:val="21"/>
        </w:rPr>
        <w:t>More interestingly that that of pure blackness Burke considers the idea of attempting to observe adjacent objects in shade or subtle darkness. How the extra strain to digest the sight is so slight but is there, this obstacle is also more easily overcome and thus provides us with defeating the inner turmoil and achieving the delightful sublime.</w:t>
      </w:r>
      <w:r w:rsidR="00F67F1E" w:rsidRPr="009B275A">
        <w:rPr>
          <w:rStyle w:val="e24kjd"/>
          <w:rFonts w:cstheme="minorHAnsi"/>
          <w:color w:val="222222"/>
          <w:sz w:val="21"/>
          <w:szCs w:val="21"/>
        </w:rPr>
        <w:t xml:space="preserve"> This can be seen in practice within the Tate Modern’s Rothko exhibition of the Seagram murals. It was Rothko’s request when his work was to be exhibited in the gallery that it would be hung in a dimly light room against a certain grey paint. While not dark it is a stark contrast from the bright white cube that houses this subtle space. This curation along with its dedicated room housing accompanying benches for the viewer to sit directly in front of the works, almost beg for longer consideration of each painting. This is a strong example of</w:t>
      </w:r>
      <w:r w:rsidR="00F83DBF" w:rsidRPr="009B275A">
        <w:rPr>
          <w:rStyle w:val="e24kjd"/>
          <w:rFonts w:cstheme="minorHAnsi"/>
          <w:color w:val="222222"/>
          <w:sz w:val="21"/>
          <w:szCs w:val="21"/>
        </w:rPr>
        <w:t xml:space="preserve"> a contemporary art experience that facilitates the pursuit of the sublime.</w:t>
      </w:r>
      <w:r w:rsidR="00F73C1E" w:rsidRPr="009B275A">
        <w:rPr>
          <w:rStyle w:val="e24kjd"/>
          <w:rFonts w:cstheme="minorHAnsi"/>
          <w:color w:val="222222"/>
          <w:sz w:val="21"/>
          <w:szCs w:val="21"/>
        </w:rPr>
        <w:t xml:space="preserve"> </w:t>
      </w:r>
      <w:r w:rsidR="0050639B" w:rsidRPr="009B275A">
        <w:rPr>
          <w:rStyle w:val="e24kjd"/>
          <w:rFonts w:cstheme="minorHAnsi"/>
          <w:color w:val="222222"/>
          <w:sz w:val="21"/>
          <w:szCs w:val="21"/>
        </w:rPr>
        <w:t>However,</w:t>
      </w:r>
      <w:r w:rsidR="00F73C1E" w:rsidRPr="009B275A">
        <w:rPr>
          <w:rStyle w:val="e24kjd"/>
          <w:rFonts w:cstheme="minorHAnsi"/>
          <w:color w:val="222222"/>
          <w:sz w:val="21"/>
          <w:szCs w:val="21"/>
        </w:rPr>
        <w:t xml:space="preserve"> this is certainly in the minority </w:t>
      </w:r>
      <w:r w:rsidR="00D55023" w:rsidRPr="009B275A">
        <w:rPr>
          <w:rStyle w:val="e24kjd"/>
          <w:rFonts w:cstheme="minorHAnsi"/>
          <w:color w:val="222222"/>
          <w:sz w:val="21"/>
          <w:szCs w:val="21"/>
        </w:rPr>
        <w:t>of gallery spaces</w:t>
      </w:r>
      <w:r w:rsidR="00971145" w:rsidRPr="009B275A">
        <w:rPr>
          <w:rStyle w:val="e24kjd"/>
          <w:rFonts w:cstheme="minorHAnsi"/>
          <w:color w:val="222222"/>
          <w:sz w:val="21"/>
          <w:szCs w:val="21"/>
        </w:rPr>
        <w:t>, where most spaces cater</w:t>
      </w:r>
      <w:r w:rsidR="00AE68BC" w:rsidRPr="009B275A">
        <w:rPr>
          <w:rStyle w:val="e24kjd"/>
          <w:rFonts w:cstheme="minorHAnsi"/>
          <w:color w:val="222222"/>
          <w:sz w:val="21"/>
          <w:szCs w:val="21"/>
        </w:rPr>
        <w:t xml:space="preserve"> for the modern art tourist</w:t>
      </w:r>
      <w:r w:rsidR="00A402ED" w:rsidRPr="009B275A">
        <w:rPr>
          <w:rStyle w:val="e24kjd"/>
          <w:rFonts w:cstheme="minorHAnsi"/>
          <w:color w:val="222222"/>
          <w:sz w:val="21"/>
          <w:szCs w:val="21"/>
        </w:rPr>
        <w:t xml:space="preserve"> to peruse casually. It cannot be ignored though how modern gallery curatorship has shifted away from dedicated contemplative spaces almost completely. As the fame and notoriety of Rothko’s work is certainly an exception and very few artists will be able to convince a curatorial decision to dedicate a space for a painting.</w:t>
      </w:r>
    </w:p>
    <w:p w14:paraId="4D0E3219" w14:textId="672DC458" w:rsidR="00877A33" w:rsidRPr="009B275A" w:rsidRDefault="00815DC4">
      <w:pPr>
        <w:rPr>
          <w:rStyle w:val="e24kjd"/>
          <w:rFonts w:cstheme="minorHAnsi"/>
          <w:color w:val="222222"/>
          <w:sz w:val="21"/>
          <w:szCs w:val="21"/>
        </w:rPr>
      </w:pPr>
      <w:r w:rsidRPr="009B275A">
        <w:rPr>
          <w:rStyle w:val="e24kjd"/>
          <w:rFonts w:cstheme="minorHAnsi"/>
          <w:color w:val="222222"/>
          <w:sz w:val="21"/>
          <w:szCs w:val="21"/>
        </w:rPr>
        <w:t>A contempor</w:t>
      </w:r>
      <w:r w:rsidR="00B40E6B" w:rsidRPr="009B275A">
        <w:rPr>
          <w:rStyle w:val="e24kjd"/>
          <w:rFonts w:cstheme="minorHAnsi"/>
          <w:color w:val="222222"/>
          <w:sz w:val="21"/>
          <w:szCs w:val="21"/>
        </w:rPr>
        <w:t>ar</w:t>
      </w:r>
      <w:r w:rsidRPr="009B275A">
        <w:rPr>
          <w:rStyle w:val="e24kjd"/>
          <w:rFonts w:cstheme="minorHAnsi"/>
          <w:color w:val="222222"/>
          <w:sz w:val="21"/>
          <w:szCs w:val="21"/>
        </w:rPr>
        <w:t>y of Mark Rothko wa</w:t>
      </w:r>
      <w:r w:rsidR="0072337C" w:rsidRPr="009B275A">
        <w:rPr>
          <w:rStyle w:val="e24kjd"/>
          <w:rFonts w:cstheme="minorHAnsi"/>
          <w:color w:val="222222"/>
          <w:sz w:val="21"/>
          <w:szCs w:val="21"/>
        </w:rPr>
        <w:t xml:space="preserve">s an artist called </w:t>
      </w:r>
      <w:proofErr w:type="spellStart"/>
      <w:r w:rsidR="0072337C" w:rsidRPr="009B275A">
        <w:rPr>
          <w:rStyle w:val="e24kjd"/>
          <w:rFonts w:cstheme="minorHAnsi"/>
          <w:color w:val="222222"/>
          <w:sz w:val="21"/>
          <w:szCs w:val="21"/>
        </w:rPr>
        <w:t>Barrnet</w:t>
      </w:r>
      <w:proofErr w:type="spellEnd"/>
      <w:r w:rsidR="0072337C" w:rsidRPr="009B275A">
        <w:rPr>
          <w:rStyle w:val="e24kjd"/>
          <w:rFonts w:cstheme="minorHAnsi"/>
          <w:color w:val="222222"/>
          <w:sz w:val="21"/>
          <w:szCs w:val="21"/>
        </w:rPr>
        <w:t xml:space="preserve"> Newman (1905-1970), also a leader in the abstract expressionism movement </w:t>
      </w:r>
      <w:proofErr w:type="gramStart"/>
      <w:r w:rsidR="0072337C" w:rsidRPr="009B275A">
        <w:rPr>
          <w:rStyle w:val="e24kjd"/>
          <w:rFonts w:cstheme="minorHAnsi"/>
          <w:color w:val="222222"/>
          <w:sz w:val="21"/>
          <w:szCs w:val="21"/>
        </w:rPr>
        <w:t>and also</w:t>
      </w:r>
      <w:proofErr w:type="gramEnd"/>
      <w:r w:rsidR="0072337C" w:rsidRPr="009B275A">
        <w:rPr>
          <w:rStyle w:val="e24kjd"/>
          <w:rFonts w:cstheme="minorHAnsi"/>
          <w:color w:val="222222"/>
          <w:sz w:val="21"/>
          <w:szCs w:val="21"/>
        </w:rPr>
        <w:t xml:space="preserve"> a notable figure in colour field painting. He painted equally as existentially and equally contemplatively as Rothko. He was also known for talking about the sublime, he was responsible for writing </w:t>
      </w:r>
      <w:r w:rsidR="0072337C" w:rsidRPr="009B275A">
        <w:rPr>
          <w:rStyle w:val="e24kjd"/>
          <w:rFonts w:cstheme="minorHAnsi"/>
          <w:i/>
          <w:iCs/>
          <w:color w:val="222222"/>
          <w:sz w:val="21"/>
          <w:szCs w:val="21"/>
        </w:rPr>
        <w:t>the sublime is now</w:t>
      </w:r>
      <w:r w:rsidR="0072337C" w:rsidRPr="009B275A">
        <w:rPr>
          <w:rStyle w:val="e24kjd"/>
          <w:rFonts w:cstheme="minorHAnsi"/>
          <w:color w:val="222222"/>
          <w:sz w:val="21"/>
          <w:szCs w:val="21"/>
        </w:rPr>
        <w:t xml:space="preserve"> in w</w:t>
      </w:r>
      <w:r w:rsidR="00AD530D" w:rsidRPr="009B275A">
        <w:rPr>
          <w:rStyle w:val="e24kjd"/>
          <w:rFonts w:cstheme="minorHAnsi"/>
          <w:color w:val="222222"/>
          <w:sz w:val="21"/>
          <w:szCs w:val="21"/>
        </w:rPr>
        <w:t xml:space="preserve">hich he talks about both burke and Kantian ideas of the sublime in relation </w:t>
      </w:r>
      <w:r w:rsidR="00DC6F67" w:rsidRPr="009B275A">
        <w:rPr>
          <w:rStyle w:val="e24kjd"/>
          <w:rFonts w:cstheme="minorHAnsi"/>
          <w:color w:val="222222"/>
          <w:sz w:val="21"/>
          <w:szCs w:val="21"/>
        </w:rPr>
        <w:t>to art.</w:t>
      </w:r>
    </w:p>
    <w:p w14:paraId="4D9A3F71" w14:textId="4BDBE5DE" w:rsidR="0097314A" w:rsidRPr="009B275A" w:rsidRDefault="00614A1A">
      <w:pPr>
        <w:rPr>
          <w:rStyle w:val="e24kjd"/>
          <w:rFonts w:cstheme="minorHAnsi"/>
          <w:color w:val="222222"/>
          <w:sz w:val="21"/>
          <w:szCs w:val="21"/>
        </w:rPr>
      </w:pPr>
      <w:r w:rsidRPr="009B275A">
        <w:rPr>
          <w:rStyle w:val="e24kjd"/>
          <w:rFonts w:cstheme="minorHAnsi"/>
          <w:color w:val="222222"/>
          <w:sz w:val="21"/>
          <w:szCs w:val="21"/>
        </w:rPr>
        <w:t>From the idea of the sublime being rooted in fear and things that cause fear or uncertainty. Or even things that confront our capacity to comprehend our position with. Theses causes resonate with us before we know why or what for. The dark night causes uncertainty and we need not be taught that</w:t>
      </w:r>
      <w:r w:rsidR="00815DC4" w:rsidRPr="009B275A">
        <w:rPr>
          <w:rStyle w:val="e24kjd"/>
          <w:rFonts w:cstheme="minorHAnsi"/>
          <w:color w:val="222222"/>
          <w:sz w:val="21"/>
          <w:szCs w:val="21"/>
        </w:rPr>
        <w:t>.</w:t>
      </w:r>
      <w:r w:rsidR="00573129" w:rsidRPr="009B275A">
        <w:rPr>
          <w:rStyle w:val="e24kjd"/>
          <w:rFonts w:cstheme="minorHAnsi"/>
          <w:color w:val="222222"/>
          <w:sz w:val="21"/>
          <w:szCs w:val="21"/>
        </w:rPr>
        <w:t xml:space="preserve"> the</w:t>
      </w:r>
      <w:r w:rsidR="0097314A" w:rsidRPr="009B275A">
        <w:rPr>
          <w:rStyle w:val="e24kjd"/>
          <w:rFonts w:cstheme="minorHAnsi"/>
          <w:color w:val="222222"/>
          <w:sz w:val="21"/>
          <w:szCs w:val="21"/>
        </w:rPr>
        <w:t xml:space="preserve"> sublime could be a sensation rooted in the subconscious</w:t>
      </w:r>
      <w:r w:rsidR="00573129" w:rsidRPr="009B275A">
        <w:rPr>
          <w:rStyle w:val="e24kjd"/>
          <w:rFonts w:cstheme="minorHAnsi"/>
          <w:color w:val="222222"/>
          <w:sz w:val="21"/>
          <w:szCs w:val="21"/>
        </w:rPr>
        <w:t xml:space="preserve"> (Or not found in waking consciousness.)</w:t>
      </w:r>
      <w:r w:rsidR="0097314A" w:rsidRPr="009B275A">
        <w:rPr>
          <w:rStyle w:val="e24kjd"/>
          <w:rFonts w:cstheme="minorHAnsi"/>
          <w:color w:val="222222"/>
          <w:sz w:val="21"/>
          <w:szCs w:val="21"/>
        </w:rPr>
        <w:t xml:space="preserve"> as a product of an archetype of older things.</w:t>
      </w:r>
      <w:r w:rsidR="0027386C" w:rsidRPr="009B275A">
        <w:rPr>
          <w:rStyle w:val="e24kjd"/>
          <w:rFonts w:cstheme="minorHAnsi"/>
          <w:color w:val="222222"/>
          <w:sz w:val="21"/>
          <w:szCs w:val="21"/>
        </w:rPr>
        <w:t xml:space="preserve"> Considering the first time the sublime was discussed at length was the enlightenment, the 18</w:t>
      </w:r>
      <w:r w:rsidR="0027386C" w:rsidRPr="009B275A">
        <w:rPr>
          <w:rStyle w:val="e24kjd"/>
          <w:rFonts w:cstheme="minorHAnsi"/>
          <w:color w:val="222222"/>
          <w:sz w:val="21"/>
          <w:szCs w:val="21"/>
          <w:vertAlign w:val="superscript"/>
        </w:rPr>
        <w:t>th</w:t>
      </w:r>
      <w:r w:rsidR="0027386C" w:rsidRPr="009B275A">
        <w:rPr>
          <w:rStyle w:val="e24kjd"/>
          <w:rFonts w:cstheme="minorHAnsi"/>
          <w:color w:val="222222"/>
          <w:sz w:val="21"/>
          <w:szCs w:val="21"/>
        </w:rPr>
        <w:t xml:space="preserve"> century. People of this era weren’t at first hand danger far too much more than the general population is today. Not when compared to the most primitive of ages which constitute the longest period of our development, where the roots of our consciousness are seated.</w:t>
      </w:r>
      <w:r w:rsidR="00646C33" w:rsidRPr="009B275A">
        <w:rPr>
          <w:rFonts w:cstheme="minorHAnsi"/>
        </w:rPr>
        <w:t xml:space="preserve"> </w:t>
      </w:r>
      <w:r w:rsidR="00646C33" w:rsidRPr="009B275A">
        <w:rPr>
          <w:rStyle w:val="e24kjd"/>
          <w:rFonts w:cstheme="minorHAnsi"/>
          <w:color w:val="222222"/>
          <w:sz w:val="21"/>
          <w:szCs w:val="21"/>
        </w:rPr>
        <w:t>To say that this art is not of our time, is to deny that art is timeless, and to deny that art which speaks for the moment is no longer relevant as art once the moment has passed. Clearwater (1987</w:t>
      </w:r>
      <w:r w:rsidR="0039295B" w:rsidRPr="009B275A">
        <w:rPr>
          <w:rStyle w:val="e24kjd"/>
          <w:rFonts w:cstheme="minorHAnsi"/>
          <w:color w:val="222222"/>
          <w:sz w:val="21"/>
          <w:szCs w:val="21"/>
        </w:rPr>
        <w:t>) Consider</w:t>
      </w:r>
      <w:r w:rsidR="00056519" w:rsidRPr="009B275A">
        <w:rPr>
          <w:rStyle w:val="e24kjd"/>
          <w:rFonts w:cstheme="minorHAnsi"/>
          <w:color w:val="222222"/>
          <w:sz w:val="21"/>
          <w:szCs w:val="21"/>
        </w:rPr>
        <w:t xml:space="preserve"> that the causes of the sublime are that of the large mountain or the dark night, they are predisposed in us from our ancestors and for that apply as much today as a few hundred years ago.</w:t>
      </w:r>
      <w:r w:rsidR="00FC34A7" w:rsidRPr="009B275A">
        <w:rPr>
          <w:rStyle w:val="e24kjd"/>
          <w:rFonts w:cstheme="minorHAnsi"/>
          <w:color w:val="222222"/>
          <w:sz w:val="21"/>
          <w:szCs w:val="21"/>
        </w:rPr>
        <w:t xml:space="preserve"> Rothko for instance delves into the Jungian theories, if the sublime is just a residual sensation from the darkest parts of minds, it would certainly be discoverable in his work.</w:t>
      </w:r>
      <w:r w:rsidR="00EE6C51" w:rsidRPr="009B275A">
        <w:rPr>
          <w:rFonts w:cstheme="minorHAnsi"/>
        </w:rPr>
        <w:t xml:space="preserve"> </w:t>
      </w:r>
      <w:r w:rsidR="00EE6C51" w:rsidRPr="009B275A">
        <w:rPr>
          <w:rStyle w:val="e24kjd"/>
          <w:rFonts w:cstheme="minorHAnsi"/>
          <w:color w:val="222222"/>
          <w:sz w:val="21"/>
          <w:szCs w:val="21"/>
        </w:rPr>
        <w:t>I’m only interested in expression the basic human emotions – tragedy, ecstasy, doom… and if you say you are only moved by the colour relationship, then you miss the point! Clearwater (1987).</w:t>
      </w:r>
      <w:r w:rsidR="00FC34A7" w:rsidRPr="009B275A">
        <w:rPr>
          <w:rStyle w:val="e24kjd"/>
          <w:rFonts w:cstheme="minorHAnsi"/>
          <w:color w:val="222222"/>
          <w:sz w:val="21"/>
          <w:szCs w:val="21"/>
        </w:rPr>
        <w:t xml:space="preserve"> This would support the validity in the modern sublime for the subconscious is still an area of much mystery for art</w:t>
      </w:r>
      <w:r w:rsidR="00573129" w:rsidRPr="009B275A">
        <w:rPr>
          <w:rStyle w:val="e24kjd"/>
          <w:rFonts w:cstheme="minorHAnsi"/>
          <w:color w:val="222222"/>
          <w:sz w:val="21"/>
          <w:szCs w:val="21"/>
        </w:rPr>
        <w:t xml:space="preserve"> especially.</w:t>
      </w:r>
    </w:p>
    <w:p w14:paraId="7529B835" w14:textId="3499C294" w:rsidR="00FC34A7" w:rsidRPr="009B275A" w:rsidRDefault="00FC34A7">
      <w:pPr>
        <w:rPr>
          <w:rStyle w:val="e24kjd"/>
          <w:rFonts w:cstheme="minorHAnsi"/>
          <w:color w:val="222222"/>
          <w:sz w:val="21"/>
          <w:szCs w:val="21"/>
        </w:rPr>
      </w:pPr>
      <w:r w:rsidRPr="009B275A">
        <w:rPr>
          <w:rStyle w:val="e24kjd"/>
          <w:rFonts w:cstheme="minorHAnsi"/>
          <w:color w:val="222222"/>
          <w:sz w:val="21"/>
          <w:szCs w:val="21"/>
        </w:rPr>
        <w:t>It would also support the idea that the representation of something so fearful as to cause to terror could when viewed far from danger cause the sublime</w:t>
      </w:r>
      <w:r w:rsidR="007C36DC" w:rsidRPr="009B275A">
        <w:rPr>
          <w:rStyle w:val="e24kjd"/>
          <w:rFonts w:cstheme="minorHAnsi"/>
          <w:color w:val="222222"/>
          <w:sz w:val="21"/>
          <w:szCs w:val="21"/>
        </w:rPr>
        <w:t xml:space="preserve">. For it is the idea of the thing that scares us not the thing </w:t>
      </w:r>
      <w:r w:rsidR="007C36DC" w:rsidRPr="009B275A">
        <w:rPr>
          <w:rStyle w:val="e24kjd"/>
          <w:rFonts w:cstheme="minorHAnsi"/>
          <w:color w:val="222222"/>
          <w:sz w:val="21"/>
          <w:szCs w:val="21"/>
        </w:rPr>
        <w:lastRenderedPageBreak/>
        <w:t>itself. We are afraid of what falling from a great height would do, and in some the falling itself but not the height itself.</w:t>
      </w:r>
    </w:p>
    <w:p w14:paraId="6601BE17" w14:textId="33DBED37" w:rsidR="00011F82" w:rsidRPr="009B275A" w:rsidRDefault="007C36DC">
      <w:pPr>
        <w:rPr>
          <w:rStyle w:val="e24kjd"/>
          <w:rFonts w:cstheme="minorHAnsi"/>
          <w:color w:val="222222"/>
          <w:sz w:val="21"/>
          <w:szCs w:val="21"/>
        </w:rPr>
      </w:pPr>
      <w:r w:rsidRPr="009B275A">
        <w:rPr>
          <w:rStyle w:val="e24kjd"/>
          <w:rFonts w:cstheme="minorHAnsi"/>
          <w:color w:val="222222"/>
          <w:sz w:val="21"/>
          <w:szCs w:val="21"/>
        </w:rPr>
        <w:t>T</w:t>
      </w:r>
      <w:r w:rsidR="005274DB" w:rsidRPr="009B275A">
        <w:rPr>
          <w:rStyle w:val="e24kjd"/>
          <w:rFonts w:cstheme="minorHAnsi"/>
          <w:color w:val="222222"/>
          <w:sz w:val="21"/>
          <w:szCs w:val="21"/>
        </w:rPr>
        <w:t xml:space="preserve">he sublime experience can </w:t>
      </w:r>
      <w:r w:rsidR="00573129" w:rsidRPr="009B275A">
        <w:rPr>
          <w:rStyle w:val="e24kjd"/>
          <w:rFonts w:cstheme="minorHAnsi"/>
          <w:color w:val="222222"/>
          <w:sz w:val="21"/>
          <w:szCs w:val="21"/>
        </w:rPr>
        <w:t xml:space="preserve">also </w:t>
      </w:r>
      <w:r w:rsidR="005274DB" w:rsidRPr="009B275A">
        <w:rPr>
          <w:rStyle w:val="e24kjd"/>
          <w:rFonts w:cstheme="minorHAnsi"/>
          <w:color w:val="222222"/>
          <w:sz w:val="21"/>
          <w:szCs w:val="21"/>
        </w:rPr>
        <w:t xml:space="preserve">be interpreted as one that causes the viewer to reach the limits of the self. </w:t>
      </w:r>
      <w:r w:rsidR="00DC6F67" w:rsidRPr="009B275A">
        <w:rPr>
          <w:rFonts w:cstheme="minorHAnsi"/>
          <w:sz w:val="24"/>
          <w:szCs w:val="24"/>
        </w:rPr>
        <w:t>“The personal unconscious rests upon a deeper layer… I call the collective unconscious” (Jung, 1969)</w:t>
      </w:r>
      <w:r w:rsidR="00DC6F67" w:rsidRPr="009B275A">
        <w:rPr>
          <w:rFonts w:cstheme="minorHAnsi"/>
          <w:sz w:val="24"/>
          <w:szCs w:val="24"/>
        </w:rPr>
        <w:t xml:space="preserve"> </w:t>
      </w:r>
      <w:r w:rsidR="003C0639" w:rsidRPr="009B275A">
        <w:rPr>
          <w:rStyle w:val="e24kjd"/>
          <w:rFonts w:cstheme="minorHAnsi"/>
          <w:color w:val="222222"/>
          <w:sz w:val="21"/>
          <w:szCs w:val="21"/>
        </w:rPr>
        <w:t xml:space="preserve">One would </w:t>
      </w:r>
      <w:r w:rsidR="0033579D" w:rsidRPr="009B275A">
        <w:rPr>
          <w:rStyle w:val="e24kjd"/>
          <w:rFonts w:cstheme="minorHAnsi"/>
          <w:color w:val="222222"/>
          <w:sz w:val="21"/>
          <w:szCs w:val="21"/>
        </w:rPr>
        <w:t>propose</w:t>
      </w:r>
      <w:r w:rsidR="003C0639" w:rsidRPr="009B275A">
        <w:rPr>
          <w:rStyle w:val="e24kjd"/>
          <w:rFonts w:cstheme="minorHAnsi"/>
          <w:color w:val="222222"/>
          <w:sz w:val="21"/>
          <w:szCs w:val="21"/>
        </w:rPr>
        <w:t xml:space="preserve"> the idea of existential terror, the internal dread that requires no sensory stimuli to provoke out of one. That spiritual sublime, possibly found in its extreme in the form of ego death, the loss of the self and all comprehension of the concept. It could be considered </w:t>
      </w:r>
      <w:r w:rsidR="004A3E4B" w:rsidRPr="009B275A">
        <w:rPr>
          <w:rStyle w:val="e24kjd"/>
          <w:rFonts w:cstheme="minorHAnsi"/>
          <w:color w:val="222222"/>
          <w:sz w:val="21"/>
          <w:szCs w:val="21"/>
        </w:rPr>
        <w:t xml:space="preserve">a superlative of that paradoxical sate of fear induced pleasure. </w:t>
      </w:r>
      <w:r w:rsidR="00CC430B" w:rsidRPr="009B275A">
        <w:rPr>
          <w:rStyle w:val="e24kjd"/>
          <w:rFonts w:cstheme="minorHAnsi"/>
          <w:color w:val="222222"/>
          <w:sz w:val="21"/>
          <w:szCs w:val="21"/>
        </w:rPr>
        <w:t xml:space="preserve">For how </w:t>
      </w:r>
      <w:proofErr w:type="gramStart"/>
      <w:r w:rsidR="00CC430B" w:rsidRPr="009B275A">
        <w:rPr>
          <w:rStyle w:val="e24kjd"/>
          <w:rFonts w:cstheme="minorHAnsi"/>
          <w:color w:val="222222"/>
          <w:sz w:val="21"/>
          <w:szCs w:val="21"/>
        </w:rPr>
        <w:t>can one fear for</w:t>
      </w:r>
      <w:proofErr w:type="gramEnd"/>
      <w:r w:rsidR="00CC430B" w:rsidRPr="009B275A">
        <w:rPr>
          <w:rStyle w:val="e24kjd"/>
          <w:rFonts w:cstheme="minorHAnsi"/>
          <w:color w:val="222222"/>
          <w:sz w:val="21"/>
          <w:szCs w:val="21"/>
        </w:rPr>
        <w:t xml:space="preserve"> </w:t>
      </w:r>
      <w:proofErr w:type="spellStart"/>
      <w:r w:rsidR="00CC430B" w:rsidRPr="009B275A">
        <w:rPr>
          <w:rStyle w:val="e24kjd"/>
          <w:rFonts w:cstheme="minorHAnsi"/>
          <w:color w:val="222222"/>
          <w:sz w:val="21"/>
          <w:szCs w:val="21"/>
        </w:rPr>
        <w:t>ones</w:t>
      </w:r>
      <w:proofErr w:type="spellEnd"/>
      <w:r w:rsidR="00CC430B" w:rsidRPr="009B275A">
        <w:rPr>
          <w:rStyle w:val="e24kjd"/>
          <w:rFonts w:cstheme="minorHAnsi"/>
          <w:color w:val="222222"/>
          <w:sz w:val="21"/>
          <w:szCs w:val="21"/>
        </w:rPr>
        <w:t xml:space="preserve"> self is one cannot comprehend being ones’ self. In the context of mark Rothko, his work is considered the utmost spiritual. The Rothko chapel in Texas is a space architecturally determined in the pursuit of the spiritual. It is no coincidence that his work embodies both the spiritual and sublime experience. </w:t>
      </w:r>
    </w:p>
    <w:p w14:paraId="6BE9E814" w14:textId="77777777" w:rsidR="00AD0644" w:rsidRPr="009B275A" w:rsidRDefault="00573129">
      <w:pPr>
        <w:rPr>
          <w:rFonts w:cstheme="minorHAnsi"/>
        </w:rPr>
      </w:pPr>
      <w:r w:rsidRPr="009B275A">
        <w:rPr>
          <w:rFonts w:cstheme="minorHAnsi"/>
        </w:rPr>
        <w:t xml:space="preserve">On the other </w:t>
      </w:r>
      <w:r w:rsidR="00865001" w:rsidRPr="009B275A">
        <w:rPr>
          <w:rFonts w:cstheme="minorHAnsi"/>
        </w:rPr>
        <w:t>hand,</w:t>
      </w:r>
      <w:r w:rsidRPr="009B275A">
        <w:rPr>
          <w:rFonts w:cstheme="minorHAnsi"/>
        </w:rPr>
        <w:t xml:space="preserve"> ther</w:t>
      </w:r>
      <w:r w:rsidR="00865001" w:rsidRPr="009B275A">
        <w:rPr>
          <w:rFonts w:cstheme="minorHAnsi"/>
        </w:rPr>
        <w:t xml:space="preserve">e is an argument the sublime in art is no longer of relevance today in the contemporary context. Due to modern technological advances in particular the internet and the over saturation of information that we live with today, we see and dare I say consume art in a completely different manner. Our point of view, our foundation is </w:t>
      </w:r>
      <w:r w:rsidR="00F60F2F" w:rsidRPr="009B275A">
        <w:rPr>
          <w:rFonts w:cstheme="minorHAnsi"/>
        </w:rPr>
        <w:t>far from the 18</w:t>
      </w:r>
      <w:r w:rsidR="00F60F2F" w:rsidRPr="009B275A">
        <w:rPr>
          <w:rFonts w:cstheme="minorHAnsi"/>
          <w:vertAlign w:val="superscript"/>
        </w:rPr>
        <w:t>th</w:t>
      </w:r>
      <w:r w:rsidR="00F60F2F" w:rsidRPr="009B275A">
        <w:rPr>
          <w:rFonts w:cstheme="minorHAnsi"/>
        </w:rPr>
        <w:t xml:space="preserve"> century when the sublime was defined. As a society we have had all the examples of the sublime pass and we have experienced it.</w:t>
      </w:r>
      <w:r w:rsidR="00D24771" w:rsidRPr="009B275A">
        <w:rPr>
          <w:rFonts w:cstheme="minorHAnsi"/>
        </w:rPr>
        <w:t xml:space="preserve"> For example, </w:t>
      </w:r>
      <w:r w:rsidR="00310A00" w:rsidRPr="009B275A">
        <w:rPr>
          <w:rFonts w:cstheme="minorHAnsi"/>
        </w:rPr>
        <w:t xml:space="preserve">as a result of mass media we have developed a desensitized position on many things such as violence, inequality and injustice. Many of the things unbeknownst to our previous </w:t>
      </w:r>
      <w:r w:rsidR="00236DBA" w:rsidRPr="009B275A">
        <w:rPr>
          <w:rFonts w:cstheme="minorHAnsi"/>
        </w:rPr>
        <w:t>generations</w:t>
      </w:r>
      <w:r w:rsidR="00310A00" w:rsidRPr="009B275A">
        <w:rPr>
          <w:rFonts w:cstheme="minorHAnsi"/>
        </w:rPr>
        <w:t xml:space="preserve"> are common knowledge to us now. Then why should the things that caused fear in our </w:t>
      </w:r>
      <w:r w:rsidR="00236DBA" w:rsidRPr="009B275A">
        <w:rPr>
          <w:rFonts w:cstheme="minorHAnsi"/>
        </w:rPr>
        <w:t>predecessors</w:t>
      </w:r>
      <w:r w:rsidR="00310A00" w:rsidRPr="009B275A">
        <w:rPr>
          <w:rFonts w:cstheme="minorHAnsi"/>
        </w:rPr>
        <w:t xml:space="preserve"> do the same to us? </w:t>
      </w:r>
      <w:r w:rsidR="00AD0644" w:rsidRPr="009B275A">
        <w:rPr>
          <w:rFonts w:cstheme="minorHAnsi"/>
        </w:rPr>
        <w:t xml:space="preserve">In the same light the fear of darkness has become less justified than that in which it originates and is often belittled to that of childish foolishness; as an example. </w:t>
      </w:r>
    </w:p>
    <w:p w14:paraId="4E11B30E" w14:textId="672A680F" w:rsidR="00816B0B" w:rsidRPr="009B275A" w:rsidRDefault="00310A00">
      <w:pPr>
        <w:rPr>
          <w:rFonts w:cstheme="minorHAnsi"/>
        </w:rPr>
      </w:pPr>
      <w:r w:rsidRPr="009B275A">
        <w:rPr>
          <w:rFonts w:cstheme="minorHAnsi"/>
        </w:rPr>
        <w:t xml:space="preserve">Brought back to the sublime in art, as sublime experience is a function to our own conscious or subconscious context. As the context has changed so may our experience to it. At the very </w:t>
      </w:r>
      <w:r w:rsidR="00236DBA" w:rsidRPr="009B275A">
        <w:rPr>
          <w:rFonts w:cstheme="minorHAnsi"/>
        </w:rPr>
        <w:t>least</w:t>
      </w:r>
      <w:r w:rsidRPr="009B275A">
        <w:rPr>
          <w:rFonts w:cstheme="minorHAnsi"/>
        </w:rPr>
        <w:t xml:space="preserve"> the cause and the </w:t>
      </w:r>
      <w:r w:rsidR="00236DBA" w:rsidRPr="009B275A">
        <w:rPr>
          <w:rFonts w:cstheme="minorHAnsi"/>
        </w:rPr>
        <w:t>interpretation</w:t>
      </w:r>
      <w:r w:rsidRPr="009B275A">
        <w:rPr>
          <w:rFonts w:cstheme="minorHAnsi"/>
        </w:rPr>
        <w:t xml:space="preserve"> of the sublime has shifted</w:t>
      </w:r>
      <w:r w:rsidR="00AD0644" w:rsidRPr="009B275A">
        <w:rPr>
          <w:rFonts w:cstheme="minorHAnsi"/>
        </w:rPr>
        <w:t>. Compounded by the reduction in spaces and experiences that can facilitate the contemplation of the sublime. Has certainly made the concept less of an imperative to the modern art viewer.</w:t>
      </w:r>
      <w:r w:rsidR="00815DC4" w:rsidRPr="009B275A">
        <w:rPr>
          <w:rFonts w:cstheme="minorHAnsi"/>
        </w:rPr>
        <w:t xml:space="preserve"> The sublime like many themes or avenues of art is topical to modern art culture, like how portraiture has always been admired buy some, the sublime will be desired from others. It is no longer a main topic of art </w:t>
      </w:r>
      <w:r w:rsidR="003D7911" w:rsidRPr="009B275A">
        <w:rPr>
          <w:rFonts w:cstheme="minorHAnsi"/>
        </w:rPr>
        <w:t>discussion,</w:t>
      </w:r>
      <w:r w:rsidR="00815DC4" w:rsidRPr="009B275A">
        <w:rPr>
          <w:rFonts w:cstheme="minorHAnsi"/>
        </w:rPr>
        <w:t xml:space="preserve"> yet it still holds true in many </w:t>
      </w:r>
      <w:r w:rsidR="003D7911" w:rsidRPr="009B275A">
        <w:rPr>
          <w:rFonts w:cstheme="minorHAnsi"/>
        </w:rPr>
        <w:t>people’s</w:t>
      </w:r>
      <w:r w:rsidR="00815DC4" w:rsidRPr="009B275A">
        <w:rPr>
          <w:rFonts w:cstheme="minorHAnsi"/>
        </w:rPr>
        <w:t xml:space="preserve"> ideals of what art can/do for the viewer. </w:t>
      </w:r>
    </w:p>
    <w:p w14:paraId="21312095" w14:textId="13D18992" w:rsidR="003D7911" w:rsidRPr="009B275A" w:rsidRDefault="003D7911">
      <w:pPr>
        <w:rPr>
          <w:rFonts w:cstheme="minorHAnsi"/>
        </w:rPr>
      </w:pPr>
      <w:r w:rsidRPr="009B275A">
        <w:rPr>
          <w:rFonts w:cstheme="minorHAnsi"/>
        </w:rPr>
        <w:t>In conclusion the sublime is too elusive, personal and existential to bottle up or contain.</w:t>
      </w:r>
      <w:r w:rsidR="00014670" w:rsidRPr="009B275A">
        <w:rPr>
          <w:rFonts w:cstheme="minorHAnsi"/>
        </w:rPr>
        <w:t xml:space="preserve"> To some it is everything and others they have not a second thought of it. Possibly how culture evolves into </w:t>
      </w:r>
      <w:proofErr w:type="gramStart"/>
      <w:r w:rsidR="00014670" w:rsidRPr="009B275A">
        <w:rPr>
          <w:rFonts w:cstheme="minorHAnsi"/>
        </w:rPr>
        <w:t>counter culture</w:t>
      </w:r>
      <w:proofErr w:type="gramEnd"/>
      <w:r w:rsidR="00014670" w:rsidRPr="009B275A">
        <w:rPr>
          <w:rFonts w:cstheme="minorHAnsi"/>
        </w:rPr>
        <w:t xml:space="preserve"> an</w:t>
      </w:r>
      <w:bookmarkStart w:id="0" w:name="_GoBack"/>
      <w:bookmarkEnd w:id="0"/>
      <w:r w:rsidR="00014670" w:rsidRPr="009B275A">
        <w:rPr>
          <w:rFonts w:cstheme="minorHAnsi"/>
        </w:rPr>
        <w:t>d vice versa, subjects in art will evolve and surpass each other</w:t>
      </w:r>
      <w:r w:rsidR="00B40E6B" w:rsidRPr="009B275A">
        <w:rPr>
          <w:rFonts w:cstheme="minorHAnsi"/>
        </w:rPr>
        <w:t xml:space="preserve"> until they come full circle. Yet there is certainly still a demographic of people that appreciate the sublime conflict within themselves and use art to facilitate it. Whether or not that is cause for relevance in the contemporary art world comes down </w:t>
      </w:r>
      <w:r w:rsidR="0039295B" w:rsidRPr="009B275A">
        <w:rPr>
          <w:rFonts w:cstheme="minorHAnsi"/>
        </w:rPr>
        <w:t>whether</w:t>
      </w:r>
      <w:r w:rsidR="00B40E6B" w:rsidRPr="009B275A">
        <w:rPr>
          <w:rFonts w:cstheme="minorHAnsi"/>
        </w:rPr>
        <w:t xml:space="preserve"> the thematic direction of contemporary art i</w:t>
      </w:r>
      <w:r w:rsidR="0039295B" w:rsidRPr="009B275A">
        <w:rPr>
          <w:rFonts w:cstheme="minorHAnsi"/>
        </w:rPr>
        <w:t>s</w:t>
      </w:r>
      <w:r w:rsidR="00B40E6B" w:rsidRPr="009B275A">
        <w:rPr>
          <w:rFonts w:cstheme="minorHAnsi"/>
        </w:rPr>
        <w:t xml:space="preserve"> defined by the majority. </w:t>
      </w:r>
      <w:r w:rsidR="0039295B" w:rsidRPr="009B275A">
        <w:rPr>
          <w:rFonts w:cstheme="minorHAnsi"/>
        </w:rPr>
        <w:t xml:space="preserve">Or whether a small group (relatively at the very least) can keep an idea of art alive. Any subject be it the sublime or the appreciation of the figure will be relevant in art </w:t>
      </w:r>
      <w:proofErr w:type="gramStart"/>
      <w:r w:rsidR="0039295B" w:rsidRPr="009B275A">
        <w:rPr>
          <w:rFonts w:cstheme="minorHAnsi"/>
        </w:rPr>
        <w:t>as long as</w:t>
      </w:r>
      <w:proofErr w:type="gramEnd"/>
      <w:r w:rsidR="0039295B" w:rsidRPr="009B275A">
        <w:rPr>
          <w:rFonts w:cstheme="minorHAnsi"/>
        </w:rPr>
        <w:t xml:space="preserve"> there are people who wish to see it. As the Seagram murals show that even long after the work is “relevant” the idea is still strong and still resonates with many. </w:t>
      </w:r>
    </w:p>
    <w:p w14:paraId="11103F57" w14:textId="77777777" w:rsidR="00F03A4D" w:rsidRPr="009B275A" w:rsidRDefault="00F03A4D">
      <w:pPr>
        <w:rPr>
          <w:rFonts w:cstheme="minorHAnsi"/>
        </w:rPr>
      </w:pPr>
    </w:p>
    <w:p w14:paraId="117EF70F" w14:textId="5EF17B68" w:rsidR="00A234D7" w:rsidRPr="009B275A" w:rsidRDefault="00A234D7">
      <w:pPr>
        <w:rPr>
          <w:rFonts w:cstheme="minorHAnsi"/>
        </w:rPr>
      </w:pPr>
    </w:p>
    <w:p w14:paraId="7118261C" w14:textId="467AFE80" w:rsidR="008B11F7" w:rsidRPr="009B275A" w:rsidRDefault="008B11F7">
      <w:pPr>
        <w:rPr>
          <w:rFonts w:cstheme="minorHAnsi"/>
        </w:rPr>
      </w:pPr>
    </w:p>
    <w:p w14:paraId="34B1314C" w14:textId="77777777" w:rsidR="00830EB9" w:rsidRPr="009B275A" w:rsidRDefault="00830EB9">
      <w:pPr>
        <w:rPr>
          <w:rFonts w:cstheme="minorHAnsi"/>
        </w:rPr>
      </w:pPr>
    </w:p>
    <w:p w14:paraId="4872500A" w14:textId="55CEA21F" w:rsidR="00830EB9" w:rsidRPr="009B275A" w:rsidRDefault="00830EB9">
      <w:pPr>
        <w:rPr>
          <w:rFonts w:cstheme="minorHAnsi"/>
        </w:rPr>
      </w:pPr>
    </w:p>
    <w:p w14:paraId="05DA5739" w14:textId="77777777" w:rsidR="00B40E6B" w:rsidRPr="009B275A" w:rsidRDefault="00B40E6B">
      <w:pPr>
        <w:rPr>
          <w:rFonts w:cstheme="minorHAnsi"/>
        </w:rPr>
      </w:pPr>
    </w:p>
    <w:p w14:paraId="49EB514D" w14:textId="77777777" w:rsidR="00B40E6B" w:rsidRPr="009B275A" w:rsidRDefault="00B40E6B">
      <w:pPr>
        <w:rPr>
          <w:rFonts w:cstheme="minorHAnsi"/>
        </w:rPr>
      </w:pPr>
    </w:p>
    <w:p w14:paraId="778257ED" w14:textId="2450C6E7" w:rsidR="008B11F7" w:rsidRPr="009B275A" w:rsidRDefault="008B11F7">
      <w:pPr>
        <w:rPr>
          <w:rFonts w:cstheme="minorHAnsi"/>
        </w:rPr>
      </w:pPr>
      <w:r w:rsidRPr="009B275A">
        <w:rPr>
          <w:rFonts w:cstheme="minorHAnsi"/>
        </w:rPr>
        <w:t>Reference List:</w:t>
      </w:r>
    </w:p>
    <w:p w14:paraId="3C607191" w14:textId="78408A52" w:rsidR="00646C33" w:rsidRPr="009B275A" w:rsidRDefault="00646C33">
      <w:pPr>
        <w:rPr>
          <w:rFonts w:cstheme="minorHAnsi"/>
        </w:rPr>
      </w:pPr>
      <w:r w:rsidRPr="009B275A">
        <w:rPr>
          <w:rFonts w:cstheme="minorHAnsi"/>
        </w:rPr>
        <w:t xml:space="preserve">Clearwater, B. (1987) ‘Selected statements by Mark Rothko’ in </w:t>
      </w:r>
      <w:r w:rsidRPr="009B275A">
        <w:rPr>
          <w:rFonts w:cstheme="minorHAnsi"/>
          <w:i/>
        </w:rPr>
        <w:t>Mark Rothko.</w:t>
      </w:r>
    </w:p>
    <w:p w14:paraId="69C54615" w14:textId="581C1ECD" w:rsidR="00161760" w:rsidRPr="009B275A" w:rsidRDefault="00161760">
      <w:pPr>
        <w:rPr>
          <w:rFonts w:cstheme="minorHAnsi"/>
        </w:rPr>
      </w:pPr>
      <w:r w:rsidRPr="009B275A">
        <w:rPr>
          <w:rFonts w:cstheme="minorHAnsi"/>
        </w:rPr>
        <w:t xml:space="preserve">Burke, E (1958) </w:t>
      </w:r>
      <w:r w:rsidRPr="009B275A">
        <w:rPr>
          <w:rFonts w:cstheme="minorHAnsi"/>
          <w:i/>
          <w:iCs/>
        </w:rPr>
        <w:t xml:space="preserve">Burke, A Philosophical Enquiry </w:t>
      </w:r>
      <w:proofErr w:type="gramStart"/>
      <w:r w:rsidRPr="009B275A">
        <w:rPr>
          <w:rFonts w:cstheme="minorHAnsi"/>
          <w:i/>
          <w:iCs/>
        </w:rPr>
        <w:t>Into</w:t>
      </w:r>
      <w:proofErr w:type="gramEnd"/>
      <w:r w:rsidRPr="009B275A">
        <w:rPr>
          <w:rFonts w:cstheme="minorHAnsi"/>
          <w:i/>
          <w:iCs/>
        </w:rPr>
        <w:t xml:space="preserve"> The Sublime And Beautiful. </w:t>
      </w:r>
      <w:r w:rsidRPr="009B275A">
        <w:rPr>
          <w:rFonts w:cstheme="minorHAnsi"/>
        </w:rPr>
        <w:t>Abingdon. Routledge.</w:t>
      </w:r>
    </w:p>
    <w:p w14:paraId="131133F5" w14:textId="36789D9D" w:rsidR="008B11F7" w:rsidRPr="009B275A" w:rsidRDefault="008B11F7" w:rsidP="00161760">
      <w:pPr>
        <w:rPr>
          <w:rFonts w:cstheme="minorHAnsi"/>
        </w:rPr>
      </w:pPr>
      <w:r w:rsidRPr="009B275A">
        <w:rPr>
          <w:rFonts w:cstheme="minorHAnsi"/>
        </w:rPr>
        <w:t xml:space="preserve">Guyer, P (2006) </w:t>
      </w:r>
      <w:r w:rsidRPr="009B275A">
        <w:rPr>
          <w:rFonts w:cstheme="minorHAnsi"/>
          <w:i/>
          <w:iCs/>
        </w:rPr>
        <w:t>Kant</w:t>
      </w:r>
      <w:r w:rsidRPr="009B275A">
        <w:rPr>
          <w:rFonts w:cstheme="minorHAnsi"/>
        </w:rPr>
        <w:t xml:space="preserve">. Abingdon. Routledge.  </w:t>
      </w:r>
    </w:p>
    <w:p w14:paraId="4C43509F" w14:textId="6380850C" w:rsidR="00557552" w:rsidRPr="009B275A" w:rsidRDefault="00557552" w:rsidP="00161760">
      <w:pPr>
        <w:rPr>
          <w:rFonts w:cstheme="minorHAnsi"/>
        </w:rPr>
      </w:pPr>
      <w:r w:rsidRPr="009B275A">
        <w:rPr>
          <w:rFonts w:cstheme="minorHAnsi"/>
        </w:rPr>
        <w:t xml:space="preserve">Kali, L (2019) </w:t>
      </w:r>
      <w:r w:rsidRPr="009B275A">
        <w:rPr>
          <w:rFonts w:cstheme="minorHAnsi"/>
          <w:i/>
          <w:iCs/>
        </w:rPr>
        <w:t>We spend 27 seconds on average looking at a work of art and Slow Art Day is hoping to change that</w:t>
      </w:r>
      <w:r w:rsidRPr="009B275A">
        <w:rPr>
          <w:rFonts w:cstheme="minorHAnsi"/>
          <w:i/>
          <w:iCs/>
        </w:rPr>
        <w:t xml:space="preserve">. </w:t>
      </w:r>
      <w:r w:rsidRPr="009B275A">
        <w:rPr>
          <w:rFonts w:cstheme="minorHAnsi"/>
        </w:rPr>
        <w:t xml:space="preserve">Available at: </w:t>
      </w:r>
      <w:hyperlink r:id="rId6" w:history="1">
        <w:r w:rsidRPr="009B275A">
          <w:rPr>
            <w:rStyle w:val="Hyperlink"/>
            <w:rFonts w:cstheme="minorHAnsi"/>
          </w:rPr>
          <w:t>https://www.art-critique.com/en/2019/04/the-average-person-spends-27-seconds-looking-at-a-work-of-art-slow-art-day-is-hoping-to-change-that/</w:t>
        </w:r>
      </w:hyperlink>
      <w:r w:rsidRPr="009B275A">
        <w:rPr>
          <w:rFonts w:cstheme="minorHAnsi"/>
        </w:rPr>
        <w:t xml:space="preserve"> (Accessed:11/12/2019)</w:t>
      </w:r>
    </w:p>
    <w:p w14:paraId="547CF660" w14:textId="696EA83A" w:rsidR="00DC6F67" w:rsidRPr="009B275A" w:rsidRDefault="00DC6F67" w:rsidP="00161760">
      <w:pPr>
        <w:rPr>
          <w:rFonts w:cstheme="minorHAnsi"/>
        </w:rPr>
      </w:pPr>
      <w:r w:rsidRPr="009B275A">
        <w:rPr>
          <w:rFonts w:cstheme="minorHAnsi"/>
        </w:rPr>
        <w:t>Jung, C (1969) Collected Works of C.G. Jung, Volume 8: Structure &amp; Dynamics of the Psyche. Princeton University Press.</w:t>
      </w:r>
    </w:p>
    <w:sectPr w:rsidR="00DC6F67" w:rsidRPr="009B27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FC01B1"/>
    <w:multiLevelType w:val="hybridMultilevel"/>
    <w:tmpl w:val="E0081DDC"/>
    <w:lvl w:ilvl="0" w:tplc="CEC866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50E"/>
    <w:rsid w:val="00011F82"/>
    <w:rsid w:val="00014670"/>
    <w:rsid w:val="00014C71"/>
    <w:rsid w:val="00056519"/>
    <w:rsid w:val="00070187"/>
    <w:rsid w:val="000D549C"/>
    <w:rsid w:val="00161760"/>
    <w:rsid w:val="00236DBA"/>
    <w:rsid w:val="0024169E"/>
    <w:rsid w:val="00270650"/>
    <w:rsid w:val="0027386C"/>
    <w:rsid w:val="002D16B7"/>
    <w:rsid w:val="00310A00"/>
    <w:rsid w:val="00331915"/>
    <w:rsid w:val="0033579D"/>
    <w:rsid w:val="00361049"/>
    <w:rsid w:val="00366CBD"/>
    <w:rsid w:val="0039295B"/>
    <w:rsid w:val="003C0639"/>
    <w:rsid w:val="003C10E2"/>
    <w:rsid w:val="003D7911"/>
    <w:rsid w:val="004A3E4B"/>
    <w:rsid w:val="004D0934"/>
    <w:rsid w:val="00503C2B"/>
    <w:rsid w:val="0050639B"/>
    <w:rsid w:val="005274DB"/>
    <w:rsid w:val="00557552"/>
    <w:rsid w:val="00573129"/>
    <w:rsid w:val="005A1CE8"/>
    <w:rsid w:val="005D6A3F"/>
    <w:rsid w:val="00614A1A"/>
    <w:rsid w:val="00646C33"/>
    <w:rsid w:val="0065658B"/>
    <w:rsid w:val="0072337C"/>
    <w:rsid w:val="007B4099"/>
    <w:rsid w:val="007C36DC"/>
    <w:rsid w:val="007E73E4"/>
    <w:rsid w:val="007F6488"/>
    <w:rsid w:val="008044C1"/>
    <w:rsid w:val="00815DC4"/>
    <w:rsid w:val="00816B0B"/>
    <w:rsid w:val="00830EB9"/>
    <w:rsid w:val="00833A86"/>
    <w:rsid w:val="00865001"/>
    <w:rsid w:val="00877A33"/>
    <w:rsid w:val="008912AF"/>
    <w:rsid w:val="008966D1"/>
    <w:rsid w:val="008A01AA"/>
    <w:rsid w:val="008B11F7"/>
    <w:rsid w:val="008C0172"/>
    <w:rsid w:val="008E50CE"/>
    <w:rsid w:val="00971145"/>
    <w:rsid w:val="0097314A"/>
    <w:rsid w:val="00974A2B"/>
    <w:rsid w:val="009B275A"/>
    <w:rsid w:val="009B353E"/>
    <w:rsid w:val="009B5FE6"/>
    <w:rsid w:val="00A067CF"/>
    <w:rsid w:val="00A234D7"/>
    <w:rsid w:val="00A26BBB"/>
    <w:rsid w:val="00A402ED"/>
    <w:rsid w:val="00AD0644"/>
    <w:rsid w:val="00AD530D"/>
    <w:rsid w:val="00AE68BC"/>
    <w:rsid w:val="00B40E6B"/>
    <w:rsid w:val="00B6050E"/>
    <w:rsid w:val="00B91596"/>
    <w:rsid w:val="00BD76AF"/>
    <w:rsid w:val="00C26DFA"/>
    <w:rsid w:val="00C61E41"/>
    <w:rsid w:val="00CB46B1"/>
    <w:rsid w:val="00CC430B"/>
    <w:rsid w:val="00CE482C"/>
    <w:rsid w:val="00D24771"/>
    <w:rsid w:val="00D55023"/>
    <w:rsid w:val="00D85141"/>
    <w:rsid w:val="00D96C94"/>
    <w:rsid w:val="00DC6F67"/>
    <w:rsid w:val="00DE5ADD"/>
    <w:rsid w:val="00E70425"/>
    <w:rsid w:val="00EE6C51"/>
    <w:rsid w:val="00EE6F62"/>
    <w:rsid w:val="00F03A4D"/>
    <w:rsid w:val="00F30EF6"/>
    <w:rsid w:val="00F353C5"/>
    <w:rsid w:val="00F60F2F"/>
    <w:rsid w:val="00F67F1E"/>
    <w:rsid w:val="00F73C1E"/>
    <w:rsid w:val="00F83DBF"/>
    <w:rsid w:val="00FC34A7"/>
    <w:rsid w:val="00FE32CA"/>
    <w:rsid w:val="00FE7E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45CC3"/>
  <w15:chartTrackingRefBased/>
  <w15:docId w15:val="{69CA3986-5903-4F7C-8939-F1F8D976C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24kjd">
    <w:name w:val="e24kjd"/>
    <w:basedOn w:val="DefaultParagraphFont"/>
    <w:rsid w:val="00816B0B"/>
  </w:style>
  <w:style w:type="paragraph" w:styleId="ListParagraph">
    <w:name w:val="List Paragraph"/>
    <w:basedOn w:val="Normal"/>
    <w:uiPriority w:val="34"/>
    <w:qFormat/>
    <w:rsid w:val="008B11F7"/>
    <w:pPr>
      <w:ind w:left="720"/>
      <w:contextualSpacing/>
    </w:pPr>
  </w:style>
  <w:style w:type="character" w:styleId="Hyperlink">
    <w:name w:val="Hyperlink"/>
    <w:basedOn w:val="DefaultParagraphFont"/>
    <w:uiPriority w:val="99"/>
    <w:unhideWhenUsed/>
    <w:rsid w:val="00557552"/>
    <w:rPr>
      <w:color w:val="0563C1" w:themeColor="hyperlink"/>
      <w:u w:val="single"/>
    </w:rPr>
  </w:style>
  <w:style w:type="character" w:styleId="UnresolvedMention">
    <w:name w:val="Unresolved Mention"/>
    <w:basedOn w:val="DefaultParagraphFont"/>
    <w:uiPriority w:val="99"/>
    <w:semiHidden/>
    <w:unhideWhenUsed/>
    <w:rsid w:val="005575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3023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rt-critique.com/en/2019/04/the-average-person-spends-27-seconds-looking-at-a-work-of-art-slow-art-day-is-hoping-to-change-that/"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9DC5A6-BB21-4EC8-A984-2A2F016779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2067</TotalTime>
  <Pages>4</Pages>
  <Words>2009</Words>
  <Characters>11455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andrewpagan94@gmail.com</dc:creator>
  <cp:keywords/>
  <dc:description/>
  <cp:lastModifiedBy>andrewpagan94@gmail.com</cp:lastModifiedBy>
  <cp:revision>42</cp:revision>
  <dcterms:created xsi:type="dcterms:W3CDTF">2019-12-11T15:42:00Z</dcterms:created>
  <dcterms:modified xsi:type="dcterms:W3CDTF">2019-12-13T02:13:00Z</dcterms:modified>
</cp:coreProperties>
</file>