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71D18" w14:textId="693950F7" w:rsidR="00A264F0" w:rsidRDefault="00A264F0" w:rsidP="00A264F0">
      <w:pPr>
        <w:pStyle w:val="Default"/>
        <w:rPr>
          <w:sz w:val="22"/>
          <w:szCs w:val="22"/>
        </w:rPr>
      </w:pPr>
      <w:r>
        <w:rPr>
          <w:b/>
          <w:bCs/>
          <w:sz w:val="22"/>
          <w:szCs w:val="22"/>
        </w:rPr>
        <w:t xml:space="preserve">Essay one: </w:t>
      </w:r>
    </w:p>
    <w:p w14:paraId="42041735" w14:textId="77777777" w:rsidR="00A264F0" w:rsidRDefault="00A264F0" w:rsidP="00A264F0">
      <w:pPr>
        <w:pStyle w:val="Default"/>
        <w:rPr>
          <w:sz w:val="22"/>
          <w:szCs w:val="22"/>
        </w:rPr>
      </w:pPr>
      <w:r>
        <w:rPr>
          <w:sz w:val="22"/>
          <w:szCs w:val="22"/>
        </w:rPr>
        <w:t>Assess the impact that cultural diversity has had on policing practice (</w:t>
      </w:r>
      <w:proofErr w:type="gramStart"/>
      <w:r>
        <w:rPr>
          <w:sz w:val="22"/>
          <w:szCs w:val="22"/>
        </w:rPr>
        <w:t>e.g.</w:t>
      </w:r>
      <w:proofErr w:type="gramEnd"/>
      <w:r>
        <w:rPr>
          <w:sz w:val="22"/>
          <w:szCs w:val="22"/>
        </w:rPr>
        <w:t xml:space="preserve"> neighbourhood policing) and professional policies and standards (e.g. PACE, Code of Ethics). </w:t>
      </w:r>
    </w:p>
    <w:p w14:paraId="31FB1EE7" w14:textId="77777777" w:rsidR="00A264F0" w:rsidRDefault="00A264F0" w:rsidP="00A264F0">
      <w:pPr>
        <w:pStyle w:val="Default"/>
        <w:rPr>
          <w:sz w:val="22"/>
          <w:szCs w:val="22"/>
        </w:rPr>
      </w:pPr>
      <w:r>
        <w:rPr>
          <w:sz w:val="22"/>
          <w:szCs w:val="22"/>
        </w:rPr>
        <w:t xml:space="preserve">Support your answer with relevant evidence drawn from academic sources. </w:t>
      </w:r>
    </w:p>
    <w:p w14:paraId="79840F56" w14:textId="4133780C" w:rsidR="00296246" w:rsidRDefault="00A264F0" w:rsidP="00D90EF6">
      <w:r>
        <w:rPr>
          <w:b/>
          <w:bCs/>
        </w:rPr>
        <w:t xml:space="preserve">Word limit: </w:t>
      </w:r>
      <w:r>
        <w:t>1000 words.</w:t>
      </w:r>
    </w:p>
    <w:p w14:paraId="63493A69" w14:textId="70637A63" w:rsidR="00B87B5D" w:rsidRDefault="00D73DA0" w:rsidP="00D90EF6">
      <w:r>
        <w:t>C</w:t>
      </w:r>
      <w:r w:rsidR="002D3FBE">
        <w:t xml:space="preserve">ultural diversity includes a mix of people </w:t>
      </w:r>
      <w:r w:rsidR="00AF6781">
        <w:t>with different qualities</w:t>
      </w:r>
      <w:r w:rsidR="005664CC">
        <w:t xml:space="preserve"> and</w:t>
      </w:r>
      <w:r w:rsidR="00AF6781">
        <w:t xml:space="preserve"> </w:t>
      </w:r>
      <w:r w:rsidR="00B07D59">
        <w:t>protected characterises</w:t>
      </w:r>
      <w:r w:rsidR="00BC020C">
        <w:t xml:space="preserve"> such as race, sex, religion,</w:t>
      </w:r>
      <w:r w:rsidR="005E6216">
        <w:t xml:space="preserve"> </w:t>
      </w:r>
      <w:r w:rsidR="005E48BB">
        <w:t>gender, etc</w:t>
      </w:r>
      <w:r w:rsidR="005E6216">
        <w:t>,</w:t>
      </w:r>
      <w:r w:rsidR="00B07D59">
        <w:t xml:space="preserve"> within the same </w:t>
      </w:r>
      <w:r w:rsidR="00C97552">
        <w:t>community</w:t>
      </w:r>
      <w:r w:rsidR="00D07D1D">
        <w:t xml:space="preserve">. </w:t>
      </w:r>
      <w:r w:rsidR="00701AF9">
        <w:t xml:space="preserve">It is a key aim within policing practise to </w:t>
      </w:r>
      <w:r w:rsidR="00D27AE6">
        <w:t xml:space="preserve">achieve diversity improvement </w:t>
      </w:r>
      <w:r w:rsidR="005E6216">
        <w:t>when dealing with incidents</w:t>
      </w:r>
      <w:r w:rsidR="005325DC">
        <w:t xml:space="preserve"> by understanding the</w:t>
      </w:r>
      <w:r w:rsidR="005D73DE">
        <w:t xml:space="preserve"> publics</w:t>
      </w:r>
      <w:r w:rsidR="005325DC">
        <w:t xml:space="preserve"> views and concerns</w:t>
      </w:r>
      <w:r w:rsidR="005E6216">
        <w:t xml:space="preserve"> </w:t>
      </w:r>
      <w:r w:rsidR="005D73DE">
        <w:t>when carrying out the r</w:t>
      </w:r>
      <w:r w:rsidR="004132F5">
        <w:t>ole as a police officer</w:t>
      </w:r>
      <w:r w:rsidR="00B257EE">
        <w:t xml:space="preserve"> </w:t>
      </w:r>
      <w:r w:rsidR="00945455">
        <w:t>(</w:t>
      </w:r>
      <w:r w:rsidR="002719A9">
        <w:t>Graham et al., 2020)</w:t>
      </w:r>
      <w:r w:rsidR="00B257EE">
        <w:t>.</w:t>
      </w:r>
      <w:r w:rsidR="002719A9">
        <w:t xml:space="preserve"> </w:t>
      </w:r>
      <w:proofErr w:type="gramStart"/>
      <w:r w:rsidR="00C7324B">
        <w:t>W</w:t>
      </w:r>
      <w:r w:rsidR="001D46F3">
        <w:t>ith this in mind, it</w:t>
      </w:r>
      <w:proofErr w:type="gramEnd"/>
      <w:r w:rsidR="001D46F3">
        <w:t xml:space="preserve"> is very important that police are kept updated with current affairs</w:t>
      </w:r>
      <w:r w:rsidR="00A46BAA">
        <w:t xml:space="preserve"> in both the community and the world</w:t>
      </w:r>
      <w:r w:rsidR="006B1CE5">
        <w:t xml:space="preserve"> in order to help understand the publics concerns</w:t>
      </w:r>
      <w:r w:rsidR="00A46BAA">
        <w:t>.</w:t>
      </w:r>
      <w:r w:rsidR="001D46F3">
        <w:t xml:space="preserve"> </w:t>
      </w:r>
      <w:r w:rsidR="00A46BAA">
        <w:t>By doing so, police</w:t>
      </w:r>
      <w:r w:rsidR="00297596">
        <w:t xml:space="preserve"> </w:t>
      </w:r>
      <w:proofErr w:type="gramStart"/>
      <w:r w:rsidR="00297596">
        <w:t>are able to</w:t>
      </w:r>
      <w:proofErr w:type="gramEnd"/>
      <w:r w:rsidR="00297596">
        <w:t xml:space="preserve"> carry out their role </w:t>
      </w:r>
      <w:r w:rsidR="000F7DCC">
        <w:t>in the appropriate way whilst</w:t>
      </w:r>
      <w:r w:rsidR="00C7324B">
        <w:t xml:space="preserve"> </w:t>
      </w:r>
      <w:r w:rsidR="008C0364">
        <w:t>continuously aiming to improve the relationship between police and the local community</w:t>
      </w:r>
      <w:r w:rsidR="00C22CC0">
        <w:t xml:space="preserve"> which allows for greater respect</w:t>
      </w:r>
      <w:r w:rsidR="00B907A9">
        <w:t xml:space="preserve">, </w:t>
      </w:r>
      <w:r w:rsidR="00C22CC0">
        <w:t xml:space="preserve">confidence, </w:t>
      </w:r>
      <w:r w:rsidR="00B907A9">
        <w:t xml:space="preserve">and </w:t>
      </w:r>
      <w:r w:rsidR="001E7842">
        <w:t>community engagement is key to tackling crime.</w:t>
      </w:r>
    </w:p>
    <w:p w14:paraId="7EFD2974" w14:textId="2A505310" w:rsidR="00B87B5D" w:rsidRDefault="00B87B5D" w:rsidP="00D90EF6">
      <w:r>
        <w:t>How an officer should act</w:t>
      </w:r>
      <w:r w:rsidR="00FA4D57">
        <w:t xml:space="preserve"> and conduct their role as a police officer is based around the Police code of </w:t>
      </w:r>
      <w:r w:rsidR="00340B94">
        <w:t>ethics</w:t>
      </w:r>
      <w:r w:rsidR="00FA4D57">
        <w:t xml:space="preserve">, which includes the key policing principles. </w:t>
      </w:r>
      <w:r w:rsidR="00630F51">
        <w:t xml:space="preserve">These </w:t>
      </w:r>
      <w:r w:rsidR="0082211E">
        <w:t>include</w:t>
      </w:r>
      <w:r w:rsidR="00630F51">
        <w:t xml:space="preserve"> accountability, </w:t>
      </w:r>
      <w:r w:rsidR="007373FC">
        <w:t xml:space="preserve">fairness, honesty integrity, leadership, objectivity, openness, </w:t>
      </w:r>
      <w:proofErr w:type="gramStart"/>
      <w:r w:rsidR="007373FC">
        <w:t>respect</w:t>
      </w:r>
      <w:proofErr w:type="gramEnd"/>
      <w:r w:rsidR="007373FC">
        <w:t xml:space="preserve"> and self</w:t>
      </w:r>
      <w:r w:rsidR="00BA41E6">
        <w:t>lessness.</w:t>
      </w:r>
      <w:r w:rsidR="00B67627">
        <w:t xml:space="preserve"> (College of policing, 2014)</w:t>
      </w:r>
      <w:r w:rsidR="0097670D">
        <w:t xml:space="preserve">. </w:t>
      </w:r>
      <w:r w:rsidR="00E74B47">
        <w:t xml:space="preserve">These principles provide </w:t>
      </w:r>
      <w:r w:rsidR="000F2F13">
        <w:t xml:space="preserve">reassurance to the public </w:t>
      </w:r>
      <w:r w:rsidR="00E6527D">
        <w:t xml:space="preserve">of how an officer should act, and therefore encourages the community to engage with the police </w:t>
      </w:r>
      <w:r w:rsidR="00F6723C">
        <w:t>with</w:t>
      </w:r>
      <w:r w:rsidR="00E74B47">
        <w:t xml:space="preserve"> these principles acting as reassurance.</w:t>
      </w:r>
      <w:r w:rsidR="002C30B0">
        <w:t xml:space="preserve"> All of this will help police </w:t>
      </w:r>
      <w:r w:rsidR="00E0476A">
        <w:t xml:space="preserve">achieve </w:t>
      </w:r>
      <w:proofErr w:type="gramStart"/>
      <w:r w:rsidR="00E0476A">
        <w:t>it’s</w:t>
      </w:r>
      <w:proofErr w:type="gramEnd"/>
      <w:r w:rsidR="00E0476A">
        <w:t xml:space="preserve"> main goals which is to serve the public and tackle crime.</w:t>
      </w:r>
    </w:p>
    <w:p w14:paraId="5C0410D7" w14:textId="42143D3D" w:rsidR="005423D7" w:rsidRDefault="00C22CC0" w:rsidP="00D90EF6">
      <w:r>
        <w:t xml:space="preserve">For police, a </w:t>
      </w:r>
      <w:proofErr w:type="gramStart"/>
      <w:r w:rsidR="00803160">
        <w:t xml:space="preserve">key </w:t>
      </w:r>
      <w:r>
        <w:t>way</w:t>
      </w:r>
      <w:proofErr w:type="gramEnd"/>
      <w:r>
        <w:t xml:space="preserve"> </w:t>
      </w:r>
      <w:r w:rsidR="00803160">
        <w:t xml:space="preserve">to prevent and tackle crime </w:t>
      </w:r>
      <w:r w:rsidR="00954241">
        <w:t xml:space="preserve">within neighbourhoods </w:t>
      </w:r>
      <w:r w:rsidR="00803160">
        <w:t xml:space="preserve">is an officers use of a stop and search. </w:t>
      </w:r>
      <w:r w:rsidR="002B35C1">
        <w:t xml:space="preserve">A stop and search </w:t>
      </w:r>
      <w:proofErr w:type="gramStart"/>
      <w:r w:rsidR="002B35C1">
        <w:t>is</w:t>
      </w:r>
      <w:proofErr w:type="gramEnd"/>
      <w:r w:rsidR="002B35C1">
        <w:t xml:space="preserve"> </w:t>
      </w:r>
      <w:r w:rsidR="00222E76">
        <w:t xml:space="preserve">whereby a member of the public </w:t>
      </w:r>
      <w:r w:rsidR="004C6308">
        <w:t>can be detained</w:t>
      </w:r>
      <w:r w:rsidR="006D1A2D">
        <w:t xml:space="preserve"> and searched</w:t>
      </w:r>
      <w:r w:rsidR="004C6308">
        <w:t xml:space="preserve"> </w:t>
      </w:r>
      <w:r w:rsidR="009F5011">
        <w:t xml:space="preserve">by a police officer if they have reasonable grounds to assume </w:t>
      </w:r>
      <w:r w:rsidR="005F6E04">
        <w:t xml:space="preserve">that the person they are searching may have </w:t>
      </w:r>
      <w:r w:rsidR="003110AB">
        <w:t>something on them that could be illegal or linked to a crime.</w:t>
      </w:r>
      <w:r w:rsidR="00EA2DCC">
        <w:t xml:space="preserve"> There are a number of legal powers a stop search can be c</w:t>
      </w:r>
      <w:r w:rsidR="00275DCB">
        <w:t xml:space="preserve">onducted </w:t>
      </w:r>
      <w:proofErr w:type="gramStart"/>
      <w:r w:rsidR="00275DCB">
        <w:t>under,</w:t>
      </w:r>
      <w:proofErr w:type="gramEnd"/>
      <w:r w:rsidR="00275DCB">
        <w:t xml:space="preserve"> these include Section 1 of the Police and criminal evidence act (PACE)</w:t>
      </w:r>
      <w:r w:rsidR="0019765B">
        <w:t xml:space="preserve"> 1984</w:t>
      </w:r>
      <w:r w:rsidR="00275DCB">
        <w:t xml:space="preserve"> or section 23 of the misuse of drugs act</w:t>
      </w:r>
      <w:r w:rsidR="001916BD">
        <w:t xml:space="preserve"> 1971</w:t>
      </w:r>
      <w:r w:rsidR="00317C0C">
        <w:t xml:space="preserve">. </w:t>
      </w:r>
      <w:r w:rsidR="008F5624">
        <w:t xml:space="preserve">The benefits </w:t>
      </w:r>
      <w:r w:rsidR="00AB5E21">
        <w:t xml:space="preserve">of stop and searches </w:t>
      </w:r>
      <w:r w:rsidR="004B2B59">
        <w:t>include</w:t>
      </w:r>
      <w:r w:rsidR="00AB5E21">
        <w:t xml:space="preserve"> </w:t>
      </w:r>
      <w:r w:rsidR="00C2440F">
        <w:t xml:space="preserve">to </w:t>
      </w:r>
      <w:r w:rsidR="00AB5E21">
        <w:t xml:space="preserve">help maintain public order, </w:t>
      </w:r>
      <w:r w:rsidR="000302BE">
        <w:t>to protect the public, increase public safety</w:t>
      </w:r>
      <w:r w:rsidR="0007127C">
        <w:t xml:space="preserve"> and help with the early d</w:t>
      </w:r>
      <w:r w:rsidR="004B2B59">
        <w:t>etection</w:t>
      </w:r>
      <w:r w:rsidR="0007127C">
        <w:t xml:space="preserve"> and prevention of crime</w:t>
      </w:r>
      <w:r w:rsidR="00034011">
        <w:t xml:space="preserve"> (Bowling and Weber, 2011)</w:t>
      </w:r>
      <w:r w:rsidR="001F326D">
        <w:t>.</w:t>
      </w:r>
    </w:p>
    <w:p w14:paraId="59777604" w14:textId="412E9BBA" w:rsidR="004E327A" w:rsidRDefault="004F0268" w:rsidP="00D90EF6">
      <w:r>
        <w:t>A recent report published by the</w:t>
      </w:r>
      <w:r w:rsidR="007B0B60">
        <w:t xml:space="preserve"> UK </w:t>
      </w:r>
      <w:r>
        <w:t xml:space="preserve">government </w:t>
      </w:r>
      <w:r w:rsidR="001102D2">
        <w:t>states that between April 2020 and March 2022</w:t>
      </w:r>
      <w:r w:rsidR="007F0C5C">
        <w:t xml:space="preserve"> the </w:t>
      </w:r>
      <w:r w:rsidR="00A63C55">
        <w:t>rate for</w:t>
      </w:r>
      <w:r w:rsidR="00A63C55" w:rsidRPr="00A63C55">
        <w:t xml:space="preserve"> Asian, black, and mixed ethnic groups </w:t>
      </w:r>
      <w:r w:rsidR="007B0B60">
        <w:t xml:space="preserve">stop searches </w:t>
      </w:r>
      <w:r w:rsidR="00A63C55" w:rsidRPr="00A63C55">
        <w:t>were higher than the national rate</w:t>
      </w:r>
      <w:r w:rsidR="007B0B60">
        <w:t>,</w:t>
      </w:r>
      <w:r w:rsidR="00CE185F">
        <w:t xml:space="preserve"> and the rate for white people was lower than the national rate</w:t>
      </w:r>
      <w:r w:rsidR="001F326D">
        <w:t xml:space="preserve"> </w:t>
      </w:r>
      <w:r w:rsidR="00790D55">
        <w:t>(Home Office, 2023)</w:t>
      </w:r>
      <w:r w:rsidR="001F326D">
        <w:t>.</w:t>
      </w:r>
    </w:p>
    <w:p w14:paraId="7CCA9B17" w14:textId="4443F58F" w:rsidR="00675977" w:rsidRDefault="004E327A" w:rsidP="00D90EF6">
      <w:r>
        <w:t xml:space="preserve">Whilst a stop search helps </w:t>
      </w:r>
      <w:r w:rsidR="008D22C2">
        <w:t xml:space="preserve">can </w:t>
      </w:r>
      <w:r>
        <w:t xml:space="preserve">increase public confidence in police </w:t>
      </w:r>
      <w:r w:rsidR="008D22C2">
        <w:t xml:space="preserve">by </w:t>
      </w:r>
      <w:r w:rsidR="00D1213B">
        <w:t xml:space="preserve">actively </w:t>
      </w:r>
      <w:r w:rsidR="008D22C2">
        <w:t>tackling crime within the neighbourhood</w:t>
      </w:r>
      <w:r w:rsidR="00AE39F0">
        <w:t xml:space="preserve">, it can also cause </w:t>
      </w:r>
      <w:r w:rsidR="00D1213B">
        <w:t xml:space="preserve">disruption and </w:t>
      </w:r>
      <w:r w:rsidR="00675977">
        <w:t xml:space="preserve">in some circumstances give the police a bad name </w:t>
      </w:r>
      <w:r w:rsidR="005173E4">
        <w:t>when not used correctly.</w:t>
      </w:r>
    </w:p>
    <w:p w14:paraId="3D75F463" w14:textId="1D771194" w:rsidR="00B8446F" w:rsidRDefault="002C7634" w:rsidP="00D90EF6">
      <w:r>
        <w:t xml:space="preserve">A recent </w:t>
      </w:r>
      <w:r w:rsidR="001F326D">
        <w:t>high-profile</w:t>
      </w:r>
      <w:r>
        <w:t xml:space="preserve"> example of a misuse of a stop search </w:t>
      </w:r>
      <w:r w:rsidR="003524CF">
        <w:t>is Great Britain athlete Bianca Williams and her partner</w:t>
      </w:r>
      <w:r w:rsidR="00927A4B">
        <w:t xml:space="preserve">. Both Bianca and her partner were </w:t>
      </w:r>
      <w:r w:rsidR="002E63A9">
        <w:t>both stopped and searched with no reasonable grounds</w:t>
      </w:r>
      <w:r w:rsidR="00B91616">
        <w:t xml:space="preserve"> (Warren and Campbell, 2023)</w:t>
      </w:r>
      <w:r w:rsidR="00F666C6">
        <w:t xml:space="preserve">. </w:t>
      </w:r>
      <w:r w:rsidR="002E63A9">
        <w:t xml:space="preserve">Both Bianca and her partner are black and therefore </w:t>
      </w:r>
      <w:r w:rsidR="00F666C6">
        <w:t>stated that they believed</w:t>
      </w:r>
      <w:r w:rsidR="00492BD9">
        <w:t xml:space="preserve"> the stop search </w:t>
      </w:r>
      <w:r w:rsidR="00BE1CB2">
        <w:t xml:space="preserve">was to do with the colour of their skin. Two police officers were </w:t>
      </w:r>
      <w:r w:rsidR="00F666C6">
        <w:t xml:space="preserve">dismissed </w:t>
      </w:r>
      <w:proofErr w:type="gramStart"/>
      <w:r w:rsidR="00F666C6">
        <w:t>as a result of</w:t>
      </w:r>
      <w:proofErr w:type="gramEnd"/>
      <w:r w:rsidR="00F666C6">
        <w:t xml:space="preserve"> this incident </w:t>
      </w:r>
      <w:r w:rsidR="005E1E06">
        <w:t xml:space="preserve">due to misuse of police power. This case </w:t>
      </w:r>
      <w:r w:rsidR="00BE1CB2">
        <w:t>highlighted an ongoing issue within the pol</w:t>
      </w:r>
      <w:r w:rsidR="00B8446F">
        <w:t>ice</w:t>
      </w:r>
      <w:r w:rsidR="002A54CD">
        <w:t xml:space="preserve"> </w:t>
      </w:r>
      <w:r w:rsidR="00B8446F">
        <w:t>with regards to culture and diversity</w:t>
      </w:r>
      <w:r w:rsidR="00E25D47">
        <w:t>.</w:t>
      </w:r>
    </w:p>
    <w:p w14:paraId="7CD08665" w14:textId="77777777" w:rsidR="00FB0B17" w:rsidRDefault="00FB0B17" w:rsidP="00D90EF6"/>
    <w:p w14:paraId="0EA4ACBC" w14:textId="77777777" w:rsidR="00FB0B17" w:rsidRDefault="00FB0B17" w:rsidP="00D90EF6"/>
    <w:p w14:paraId="7BEA0F70" w14:textId="66C0D47D" w:rsidR="00FB0B17" w:rsidRDefault="00FB0B17" w:rsidP="00D90EF6">
      <w:r>
        <w:lastRenderedPageBreak/>
        <w:t>Recent research into local diverse communities suggests that for there to be an improvement between the police and the public there should be a more diverse police force.</w:t>
      </w:r>
    </w:p>
    <w:p w14:paraId="66FBA2F8" w14:textId="2A86DDC9" w:rsidR="003640FB" w:rsidRDefault="001E3830" w:rsidP="00D90EF6">
      <w:r w:rsidRPr="001E3830">
        <w:t>(Bullock and Johnson, 2017)</w:t>
      </w:r>
      <w:r w:rsidRPr="001E3830">
        <w:t xml:space="preserve"> </w:t>
      </w:r>
      <w:r w:rsidR="00DE1B0C">
        <w:t>states that ways in which community engagement</w:t>
      </w:r>
      <w:r w:rsidR="004862D4">
        <w:t xml:space="preserve"> between </w:t>
      </w:r>
      <w:r w:rsidR="00421F0E">
        <w:t>religious groups</w:t>
      </w:r>
      <w:r w:rsidR="004862D4">
        <w:t xml:space="preserve"> and the police is to employ officers of faith.</w:t>
      </w:r>
      <w:r w:rsidR="00421F0E">
        <w:t xml:space="preserve"> </w:t>
      </w:r>
      <w:r w:rsidR="00122B5C">
        <w:t xml:space="preserve">But </w:t>
      </w:r>
      <w:r w:rsidR="004E7CB1">
        <w:t>for</w:t>
      </w:r>
      <w:r w:rsidR="00122B5C">
        <w:t xml:space="preserve"> this to happen </w:t>
      </w:r>
      <w:r w:rsidR="00791793">
        <w:t xml:space="preserve">officers </w:t>
      </w:r>
      <w:r w:rsidR="002214F4">
        <w:t xml:space="preserve">of faith </w:t>
      </w:r>
      <w:r w:rsidR="00791793">
        <w:t xml:space="preserve">must be supported </w:t>
      </w:r>
      <w:r w:rsidR="00865D27">
        <w:t xml:space="preserve">and adjustments should be made, such as </w:t>
      </w:r>
      <w:r w:rsidR="0003619C">
        <w:t>encouraging the practise of religious beliefs whilst on the job such as praying.</w:t>
      </w:r>
      <w:r w:rsidR="0021386E">
        <w:t xml:space="preserve"> However, </w:t>
      </w:r>
      <w:r w:rsidR="00FB0B17">
        <w:t xml:space="preserve">this has been an improvisation that has been accepted within the police. </w:t>
      </w:r>
      <w:r w:rsidR="002C28FB">
        <w:t>(College of Policing, 2021a)</w:t>
      </w:r>
      <w:r w:rsidR="002C28FB">
        <w:t xml:space="preserve"> </w:t>
      </w:r>
      <w:r w:rsidR="005A5141">
        <w:t xml:space="preserve">states that supervisors must make every effort to accommodate officer of faith and their religious believes. For example, </w:t>
      </w:r>
      <w:r w:rsidR="00AF5842">
        <w:t>Muslims</w:t>
      </w:r>
      <w:r w:rsidR="005A5141">
        <w:t xml:space="preserve"> </w:t>
      </w:r>
      <w:r w:rsidR="00AF5842">
        <w:t xml:space="preserve">attending Friday prayers </w:t>
      </w:r>
      <w:r w:rsidR="00CE2222">
        <w:t xml:space="preserve">may be allowed adjustments </w:t>
      </w:r>
      <w:proofErr w:type="gramStart"/>
      <w:r w:rsidR="00CE2222">
        <w:t>in order to</w:t>
      </w:r>
      <w:proofErr w:type="gramEnd"/>
      <w:r w:rsidR="00CE2222">
        <w:t xml:space="preserve"> participate, such as working </w:t>
      </w:r>
      <w:r w:rsidR="00527BA3">
        <w:t xml:space="preserve">slights different shift times or even attending a local mosque on their lunch break. </w:t>
      </w:r>
      <w:proofErr w:type="gramStart"/>
      <w:r w:rsidR="009F31A6">
        <w:t>So</w:t>
      </w:r>
      <w:proofErr w:type="gramEnd"/>
      <w:r w:rsidR="009F31A6">
        <w:t xml:space="preserve"> whilst this is considered a concern, it is one that the police force have adapted to and introduced to support colleagues.</w:t>
      </w:r>
    </w:p>
    <w:p w14:paraId="1FD0112B" w14:textId="5D50D5AA" w:rsidR="00B54BE5" w:rsidRDefault="00026B8F" w:rsidP="00D90EF6">
      <w:r>
        <w:t xml:space="preserve">The public service equality duty (PSED) also proves that positive action is being taken with regards to supporting diversity within public authorities. The </w:t>
      </w:r>
      <w:r w:rsidR="001C0638">
        <w:t xml:space="preserve">duty requires public authorities within the exercise of their functions to essentially </w:t>
      </w:r>
      <w:r w:rsidR="00A51F1D">
        <w:t>eliminate unlawful discrimination, advance equality of opportunity and foster good relationships between those who share and do not share a relevant protected characteristic such as religions, age, race, etc</w:t>
      </w:r>
      <w:r w:rsidR="001E3830">
        <w:t xml:space="preserve"> </w:t>
      </w:r>
      <w:r w:rsidR="001E3830" w:rsidRPr="001E3830">
        <w:t>(GOV.UK, 2023)</w:t>
      </w:r>
      <w:r w:rsidR="001E3830">
        <w:t>.</w:t>
      </w:r>
    </w:p>
    <w:p w14:paraId="2EAE79CB" w14:textId="31AAA0CA" w:rsidR="00A51F1D" w:rsidRDefault="00A51F1D" w:rsidP="00A51F1D">
      <w:r>
        <w:t xml:space="preserve">By making improvisations like the above has many different benefits. It helps drive a positive impact on recruitment campaigns, </w:t>
      </w:r>
      <w:r>
        <w:t>aids retention of officers, leads to a significant enhancement in internal trust and confidence and greater likelihood of improved community intelligence and cooperation.</w:t>
      </w:r>
    </w:p>
    <w:p w14:paraId="18560CC2" w14:textId="7BB299D8" w:rsidR="005325DC" w:rsidRDefault="00A51F1D" w:rsidP="00D90EF6">
      <w:r>
        <w:t xml:space="preserve">Whilst the relevant policies and standards such as the code of ethics, protected characteristics, </w:t>
      </w:r>
      <w:r w:rsidR="00B66BE8">
        <w:t>PSED, PACE and the equality act are all in place to help support the ideas cultural diversity and inclusion, it seems there is still some areas for improvement in terms of ensuring these are fundamentally followed in the daily role as a police officer. Another area of improvement includes making sure that the wider communities are also aware of all this information and that it is more publicly advertised within all communities to make sure that the relevant policies are used to their potential and allows for the positive impacts they can bring.</w:t>
      </w:r>
    </w:p>
    <w:p w14:paraId="52FCC2F6" w14:textId="0D03A998" w:rsidR="00F767D0" w:rsidRDefault="00701AF9" w:rsidP="00D90EF6">
      <w:r>
        <w:t xml:space="preserve"> </w:t>
      </w:r>
    </w:p>
    <w:p w14:paraId="5ECE91FE" w14:textId="77777777" w:rsidR="00F767D0" w:rsidRDefault="00F767D0" w:rsidP="00D90EF6"/>
    <w:p w14:paraId="2F999664" w14:textId="77777777" w:rsidR="00F767D0" w:rsidRDefault="00F767D0" w:rsidP="00D90EF6"/>
    <w:p w14:paraId="53C0F81E" w14:textId="77777777" w:rsidR="00065050" w:rsidRDefault="00065050" w:rsidP="00D90EF6"/>
    <w:p w14:paraId="58D7BB90" w14:textId="77777777" w:rsidR="003D4FFB" w:rsidRDefault="003D4FFB" w:rsidP="00D90EF6"/>
    <w:p w14:paraId="212252C5" w14:textId="77777777" w:rsidR="003D4FFB" w:rsidRDefault="003D4FFB" w:rsidP="00D90EF6"/>
    <w:p w14:paraId="485737A6" w14:textId="77777777" w:rsidR="003D4FFB" w:rsidRDefault="003D4FFB" w:rsidP="00D90EF6"/>
    <w:p w14:paraId="49B4A6E8" w14:textId="77777777" w:rsidR="003D4FFB" w:rsidRDefault="003D4FFB" w:rsidP="00D90EF6"/>
    <w:p w14:paraId="25E55F89" w14:textId="77777777" w:rsidR="003D4FFB" w:rsidRPr="00065050" w:rsidRDefault="003D4FFB" w:rsidP="00D90EF6">
      <w:pPr>
        <w:rPr>
          <w:color w:val="FF0000"/>
        </w:rPr>
      </w:pPr>
    </w:p>
    <w:p w14:paraId="2FDD26F5" w14:textId="77777777" w:rsidR="007C5DD4" w:rsidRDefault="007C5DD4" w:rsidP="00D90EF6"/>
    <w:p w14:paraId="58A51524" w14:textId="77777777" w:rsidR="008C41EA" w:rsidRDefault="008C41EA" w:rsidP="007C5DD4">
      <w:pPr>
        <w:pStyle w:val="Default"/>
        <w:rPr>
          <w:b/>
          <w:bCs/>
          <w:sz w:val="22"/>
          <w:szCs w:val="22"/>
        </w:rPr>
      </w:pPr>
    </w:p>
    <w:p w14:paraId="4F287F7E" w14:textId="77777777" w:rsidR="002C28FB" w:rsidRDefault="002C28FB" w:rsidP="007C5DD4">
      <w:pPr>
        <w:pStyle w:val="Default"/>
        <w:rPr>
          <w:b/>
          <w:bCs/>
          <w:sz w:val="22"/>
          <w:szCs w:val="22"/>
        </w:rPr>
      </w:pPr>
    </w:p>
    <w:p w14:paraId="7A1891E7" w14:textId="77777777" w:rsidR="002C28FB" w:rsidRDefault="002C28FB" w:rsidP="007C5DD4">
      <w:pPr>
        <w:pStyle w:val="Default"/>
        <w:rPr>
          <w:b/>
          <w:bCs/>
          <w:sz w:val="22"/>
          <w:szCs w:val="22"/>
        </w:rPr>
      </w:pPr>
    </w:p>
    <w:p w14:paraId="2FAF88BD" w14:textId="77777777" w:rsidR="002C28FB" w:rsidRDefault="002C28FB" w:rsidP="007C5DD4">
      <w:pPr>
        <w:pStyle w:val="Default"/>
        <w:rPr>
          <w:b/>
          <w:bCs/>
          <w:sz w:val="22"/>
          <w:szCs w:val="22"/>
        </w:rPr>
      </w:pPr>
    </w:p>
    <w:p w14:paraId="43979BF0" w14:textId="12F72E15" w:rsidR="007C5DD4" w:rsidRDefault="007C5DD4" w:rsidP="007C5DD4">
      <w:pPr>
        <w:pStyle w:val="Default"/>
        <w:rPr>
          <w:sz w:val="22"/>
          <w:szCs w:val="22"/>
        </w:rPr>
      </w:pPr>
      <w:r>
        <w:rPr>
          <w:b/>
          <w:bCs/>
          <w:sz w:val="22"/>
          <w:szCs w:val="22"/>
        </w:rPr>
        <w:lastRenderedPageBreak/>
        <w:t xml:space="preserve">Essay two: </w:t>
      </w:r>
    </w:p>
    <w:p w14:paraId="2A461829" w14:textId="77777777" w:rsidR="007C5DD4" w:rsidRDefault="007C5DD4" w:rsidP="007C5DD4">
      <w:pPr>
        <w:pStyle w:val="Default"/>
        <w:rPr>
          <w:sz w:val="22"/>
          <w:szCs w:val="22"/>
        </w:rPr>
      </w:pPr>
      <w:r>
        <w:rPr>
          <w:sz w:val="22"/>
          <w:szCs w:val="22"/>
        </w:rPr>
        <w:t xml:space="preserve">Examine the various socio-economic and psychological characteristics which can make people vulnerable to exploitation by criminal gangs. </w:t>
      </w:r>
    </w:p>
    <w:p w14:paraId="5E19ABCB" w14:textId="77777777" w:rsidR="007C5DD4" w:rsidRDefault="007C5DD4" w:rsidP="007C5DD4">
      <w:pPr>
        <w:pStyle w:val="Default"/>
        <w:rPr>
          <w:sz w:val="22"/>
          <w:szCs w:val="22"/>
        </w:rPr>
      </w:pPr>
      <w:r>
        <w:rPr>
          <w:sz w:val="22"/>
          <w:szCs w:val="22"/>
        </w:rPr>
        <w:t xml:space="preserve">Your answer must be based on academic research. </w:t>
      </w:r>
    </w:p>
    <w:p w14:paraId="6976AC2E" w14:textId="307896ED" w:rsidR="00005120" w:rsidRDefault="007C5DD4" w:rsidP="007C5DD4">
      <w:r>
        <w:rPr>
          <w:b/>
          <w:bCs/>
        </w:rPr>
        <w:t xml:space="preserve">Word limit: </w:t>
      </w:r>
      <w:r>
        <w:t>1000 words.</w:t>
      </w:r>
    </w:p>
    <w:p w14:paraId="1FAAD963" w14:textId="7C1D7B78" w:rsidR="00005120" w:rsidRDefault="001017AA" w:rsidP="007C5DD4">
      <w:r>
        <w:t xml:space="preserve">What makes a person vulnerable? </w:t>
      </w:r>
      <w:r w:rsidR="00841181">
        <w:t xml:space="preserve">The college of policing describes a vulnerable </w:t>
      </w:r>
      <w:r w:rsidR="00FA5C9C">
        <w:t xml:space="preserve">person as </w:t>
      </w:r>
      <w:r w:rsidR="00841181">
        <w:t>“</w:t>
      </w:r>
      <w:r w:rsidR="005D0C9E">
        <w:t>A person who is considered vulnerable</w:t>
      </w:r>
      <w:r w:rsidR="00F466E4">
        <w:t xml:space="preserve"> is someone who as a </w:t>
      </w:r>
      <w:r w:rsidR="00721377">
        <w:t>result</w:t>
      </w:r>
      <w:r w:rsidR="00F466E4">
        <w:t xml:space="preserve"> of their situation or circumstances </w:t>
      </w:r>
      <w:r w:rsidR="00BB6D73">
        <w:t>they are unable to</w:t>
      </w:r>
      <w:r w:rsidR="00FE7D10">
        <w:t xml:space="preserve"> take care of or </w:t>
      </w:r>
      <w:r w:rsidR="00841181">
        <w:t>protect themselves or others from harm or exploitation”</w:t>
      </w:r>
      <w:r w:rsidR="00BB6D73">
        <w:t xml:space="preserve"> </w:t>
      </w:r>
      <w:r w:rsidR="005C1F67">
        <w:t>(College of Policing, 2021</w:t>
      </w:r>
      <w:r w:rsidR="002C28FB">
        <w:t>b</w:t>
      </w:r>
      <w:r w:rsidR="005C1F67">
        <w:t>)</w:t>
      </w:r>
      <w:r w:rsidR="00FE1D41">
        <w:t>.</w:t>
      </w:r>
    </w:p>
    <w:p w14:paraId="1E1E9870" w14:textId="77777777" w:rsidR="00FA5C9C" w:rsidRDefault="00FA5C9C" w:rsidP="007C5DD4"/>
    <w:p w14:paraId="54343B3C" w14:textId="2FC9D646" w:rsidR="00485739" w:rsidRDefault="002C498A" w:rsidP="007C5DD4">
      <w:proofErr w:type="gramStart"/>
      <w:r>
        <w:t>With this in mind, there</w:t>
      </w:r>
      <w:proofErr w:type="gramEnd"/>
      <w:r>
        <w:t xml:space="preserve"> are various factors that contribute </w:t>
      </w:r>
      <w:r w:rsidR="006A0485">
        <w:t xml:space="preserve">towards </w:t>
      </w:r>
      <w:r w:rsidR="00173DB9">
        <w:t>how a person is considered vulnerable and the reason</w:t>
      </w:r>
      <w:r w:rsidR="00E57C85">
        <w:t>s</w:t>
      </w:r>
      <w:r w:rsidR="00173DB9">
        <w:t xml:space="preserve"> why. </w:t>
      </w:r>
      <w:r w:rsidR="006C6E12">
        <w:t>The</w:t>
      </w:r>
      <w:r w:rsidR="00920B07">
        <w:t>re are two factors in particular which contr</w:t>
      </w:r>
      <w:r w:rsidR="00E34722">
        <w:t xml:space="preserve">ibute to </w:t>
      </w:r>
      <w:proofErr w:type="gramStart"/>
      <w:r w:rsidR="00E34722">
        <w:t>this</w:t>
      </w:r>
      <w:r w:rsidR="006C6E12">
        <w:t>;</w:t>
      </w:r>
      <w:proofErr w:type="gramEnd"/>
      <w:r w:rsidR="006C6E12">
        <w:t xml:space="preserve"> socio-economic and psychological characteristics.</w:t>
      </w:r>
    </w:p>
    <w:p w14:paraId="06BDC22A" w14:textId="77777777" w:rsidR="00485739" w:rsidRDefault="00485739" w:rsidP="007C5DD4"/>
    <w:p w14:paraId="65D200C2" w14:textId="526AF1DB" w:rsidR="00485739" w:rsidRDefault="00A21481" w:rsidP="007C5DD4">
      <w:r>
        <w:t>Soc</w:t>
      </w:r>
      <w:r w:rsidR="007A519A">
        <w:t>io-economic</w:t>
      </w:r>
      <w:r>
        <w:t xml:space="preserve"> </w:t>
      </w:r>
      <w:r w:rsidR="00564ECE">
        <w:t xml:space="preserve">factors include lack of education, living in a deprived area where </w:t>
      </w:r>
      <w:r w:rsidR="00EF515D">
        <w:t xml:space="preserve">there are limited job opportunities therefore </w:t>
      </w:r>
      <w:r w:rsidR="00344AB1">
        <w:t>people are looking for other ways to earn money and make a living.</w:t>
      </w:r>
      <w:r w:rsidR="00687496">
        <w:t xml:space="preserve"> </w:t>
      </w:r>
      <w:r w:rsidR="00561E72">
        <w:t xml:space="preserve">Whilst </w:t>
      </w:r>
      <w:r w:rsidR="00DB6DFF">
        <w:t xml:space="preserve">psychological characteristics such as a history of </w:t>
      </w:r>
      <w:r w:rsidR="007632A5">
        <w:t>trauma</w:t>
      </w:r>
      <w:r w:rsidR="0018429C">
        <w:t xml:space="preserve">, adverse </w:t>
      </w:r>
      <w:r w:rsidR="00F02B75">
        <w:t>childhood</w:t>
      </w:r>
      <w:r w:rsidR="0018429C">
        <w:t xml:space="preserve"> experiences </w:t>
      </w:r>
      <w:r w:rsidR="00F00A84">
        <w:t xml:space="preserve">or a desire for belonging </w:t>
      </w:r>
      <w:r w:rsidR="003F5728">
        <w:t xml:space="preserve">also contribute </w:t>
      </w:r>
      <w:r w:rsidR="00F02B75">
        <w:t>as key factors</w:t>
      </w:r>
      <w:r w:rsidR="00060B46">
        <w:t xml:space="preserve"> towards someone be</w:t>
      </w:r>
      <w:r w:rsidR="0051361C">
        <w:t>coming</w:t>
      </w:r>
      <w:r w:rsidR="00060B46">
        <w:t xml:space="preserve"> vulnerable.</w:t>
      </w:r>
    </w:p>
    <w:p w14:paraId="2EAAC878" w14:textId="5F271765" w:rsidR="00F02B75" w:rsidRDefault="00F02B75" w:rsidP="007C5DD4"/>
    <w:p w14:paraId="4657E779" w14:textId="220FC239" w:rsidR="00060B46" w:rsidRDefault="00060B46" w:rsidP="007C5DD4">
      <w:r>
        <w:t xml:space="preserve">By being vulnerable, this can </w:t>
      </w:r>
      <w:r w:rsidR="001F2DC7">
        <w:t>leave those open to becoming victims to exploitation by criminal gangs.</w:t>
      </w:r>
      <w:r w:rsidR="00F749E2">
        <w:t xml:space="preserve"> </w:t>
      </w:r>
      <w:r w:rsidR="0051361C">
        <w:t xml:space="preserve">Criminal </w:t>
      </w:r>
      <w:r w:rsidR="00C45D25">
        <w:t xml:space="preserve">gangs operate in </w:t>
      </w:r>
      <w:r w:rsidR="00324CF1">
        <w:t>many ways, but one of the main way</w:t>
      </w:r>
      <w:r w:rsidR="00116667">
        <w:t>s</w:t>
      </w:r>
      <w:r w:rsidR="00324CF1">
        <w:t xml:space="preserve"> of transporting drugs</w:t>
      </w:r>
      <w:r w:rsidR="00E96670">
        <w:t xml:space="preserve"> is through county lines. </w:t>
      </w:r>
      <w:r w:rsidR="003E3741">
        <w:t xml:space="preserve">County lines </w:t>
      </w:r>
      <w:r w:rsidR="008B5264">
        <w:t xml:space="preserve">is a term used by police and partner agencies </w:t>
      </w:r>
      <w:r w:rsidR="00830B84">
        <w:t>to refer to drug networks</w:t>
      </w:r>
      <w:r w:rsidR="00990BD9">
        <w:t>,</w:t>
      </w:r>
      <w:r w:rsidR="00B7001F">
        <w:t xml:space="preserve"> </w:t>
      </w:r>
      <w:r w:rsidR="00990BD9">
        <w:t>w</w:t>
      </w:r>
      <w:r w:rsidR="00B7001F">
        <w:t>here vulnerable children and adults are essentially used to transport drugs and money from one location to another</w:t>
      </w:r>
      <w:r w:rsidR="00FE1D41">
        <w:t xml:space="preserve"> </w:t>
      </w:r>
      <w:r w:rsidR="000938D1">
        <w:t>(Home Office, 2018)</w:t>
      </w:r>
      <w:r w:rsidR="00FE1D41">
        <w:t>.</w:t>
      </w:r>
    </w:p>
    <w:p w14:paraId="6422475A" w14:textId="77777777" w:rsidR="00040E88" w:rsidRDefault="00040E88" w:rsidP="007C5DD4"/>
    <w:p w14:paraId="445AE477" w14:textId="6C7A6283" w:rsidR="00040E88" w:rsidRDefault="00A86FA1" w:rsidP="007C5DD4">
      <w:r>
        <w:t>Criminal gangs w</w:t>
      </w:r>
      <w:r w:rsidR="006A1B37">
        <w:t>ill</w:t>
      </w:r>
      <w:r>
        <w:t xml:space="preserve"> target those who are considered vulnerable as they become ea</w:t>
      </w:r>
      <w:r w:rsidR="00B8630D">
        <w:t>sy target</w:t>
      </w:r>
      <w:r w:rsidR="00156C5F">
        <w:t>s</w:t>
      </w:r>
      <w:r w:rsidR="00B8630D">
        <w:t xml:space="preserve">. </w:t>
      </w:r>
      <w:r w:rsidR="00AE22A8">
        <w:t xml:space="preserve">Current </w:t>
      </w:r>
      <w:r w:rsidR="008F1DD2">
        <w:t xml:space="preserve">social economic factors </w:t>
      </w:r>
      <w:r w:rsidR="004E1243">
        <w:t xml:space="preserve">such as poverty brought on by the </w:t>
      </w:r>
      <w:r w:rsidR="00DB0195">
        <w:t>cost-of-living</w:t>
      </w:r>
      <w:r w:rsidR="004E1243">
        <w:t xml:space="preserve"> crisis will only </w:t>
      </w:r>
      <w:r w:rsidR="008F1DD2">
        <w:t xml:space="preserve">make it easier </w:t>
      </w:r>
      <w:r w:rsidR="004E1243">
        <w:t xml:space="preserve">for gangs </w:t>
      </w:r>
      <w:r w:rsidR="00995493">
        <w:t>to identify and recruit these vulnerable targets.</w:t>
      </w:r>
      <w:r w:rsidR="00A4120D">
        <w:t xml:space="preserve"> </w:t>
      </w:r>
      <w:r w:rsidR="00BF590B">
        <w:t>As a reward</w:t>
      </w:r>
      <w:r w:rsidR="00527F2E">
        <w:t xml:space="preserve">, these vulnerable </w:t>
      </w:r>
      <w:r w:rsidR="0099516B">
        <w:t>victims</w:t>
      </w:r>
      <w:r w:rsidR="00527F2E">
        <w:t xml:space="preserve"> will receive</w:t>
      </w:r>
      <w:r w:rsidR="00683011" w:rsidRPr="00683011">
        <w:t xml:space="preserve"> </w:t>
      </w:r>
      <w:r w:rsidR="00B436A3">
        <w:t xml:space="preserve">rewards </w:t>
      </w:r>
      <w:r w:rsidR="00683011" w:rsidRPr="00683011">
        <w:t>such as money, alcohol, drugs, and accommodation</w:t>
      </w:r>
      <w:r w:rsidR="00661AE8">
        <w:t xml:space="preserve"> as a form of payment for their wo</w:t>
      </w:r>
      <w:r w:rsidR="008C0543">
        <w:t>rk. However, for those who</w:t>
      </w:r>
      <w:r w:rsidR="00735A2F">
        <w:t xml:space="preserve"> are</w:t>
      </w:r>
      <w:r w:rsidR="008C0543">
        <w:t xml:space="preserve"> vulnerable targets that come from </w:t>
      </w:r>
      <w:r w:rsidR="0024538D">
        <w:t xml:space="preserve">a troubled background or essentially don’t have family or friends, psychological characterises </w:t>
      </w:r>
      <w:r w:rsidR="00B0260D">
        <w:t xml:space="preserve">such as a sense of belonging or affection </w:t>
      </w:r>
      <w:r w:rsidR="00516553">
        <w:t xml:space="preserve">also contribute </w:t>
      </w:r>
      <w:r w:rsidR="00844529">
        <w:t>with keeping the vulnerable people within this line of work</w:t>
      </w:r>
      <w:r w:rsidR="0016162C">
        <w:t xml:space="preserve"> and leaving them more open to exploitation</w:t>
      </w:r>
      <w:r w:rsidR="00FE1D41">
        <w:t xml:space="preserve"> </w:t>
      </w:r>
      <w:r w:rsidR="00AD43DB">
        <w:t xml:space="preserve">(Robinson, McLean and </w:t>
      </w:r>
      <w:proofErr w:type="spellStart"/>
      <w:r w:rsidR="00AD43DB">
        <w:t>Densley</w:t>
      </w:r>
      <w:proofErr w:type="spellEnd"/>
      <w:r w:rsidR="00AD43DB">
        <w:t>, 2018)</w:t>
      </w:r>
      <w:r w:rsidR="00FE1D41">
        <w:t>.</w:t>
      </w:r>
    </w:p>
    <w:p w14:paraId="5591FA88" w14:textId="77777777" w:rsidR="00C41239" w:rsidRDefault="00C41239" w:rsidP="007C5DD4"/>
    <w:p w14:paraId="3673212B" w14:textId="2375887C" w:rsidR="00440DB8" w:rsidRDefault="009137A0" w:rsidP="007C5DD4">
      <w:r>
        <w:t>Criminal</w:t>
      </w:r>
      <w:r w:rsidR="00DB3C03">
        <w:t xml:space="preserve"> gangs will also look for </w:t>
      </w:r>
      <w:r w:rsidR="00CB56DC">
        <w:t xml:space="preserve">alternative locations in which they can operate their business and deal their drugs from to avoid being caught by staying in the same location. </w:t>
      </w:r>
      <w:r>
        <w:t>Therefore,</w:t>
      </w:r>
      <w:r w:rsidR="00D0383F">
        <w:t xml:space="preserve"> gangs will identify vulnerable people within the community and</w:t>
      </w:r>
      <w:r w:rsidR="008E7D25">
        <w:t xml:space="preserve"> aim to</w:t>
      </w:r>
      <w:r w:rsidR="00D0383F">
        <w:t xml:space="preserve"> take </w:t>
      </w:r>
      <w:r w:rsidR="00652EBA">
        <w:t xml:space="preserve">advantage of them </w:t>
      </w:r>
      <w:proofErr w:type="gramStart"/>
      <w:r w:rsidR="00652EBA">
        <w:t>in order to</w:t>
      </w:r>
      <w:proofErr w:type="gramEnd"/>
      <w:r w:rsidR="00652EBA">
        <w:t xml:space="preserve"> use their accommodation as </w:t>
      </w:r>
      <w:r w:rsidR="0008669B">
        <w:t xml:space="preserve">their main </w:t>
      </w:r>
      <w:r w:rsidR="004061CF">
        <w:t xml:space="preserve">supply </w:t>
      </w:r>
      <w:r w:rsidR="0008669B">
        <w:t>hub</w:t>
      </w:r>
      <w:r w:rsidR="00B94B9B">
        <w:t xml:space="preserve"> or for drugs users to get high.</w:t>
      </w:r>
      <w:r w:rsidR="00D75979">
        <w:t xml:space="preserve"> </w:t>
      </w:r>
      <w:r w:rsidR="00440DB8">
        <w:t>This is known as cuckooing.</w:t>
      </w:r>
    </w:p>
    <w:p w14:paraId="2B6F5AC7" w14:textId="77777777" w:rsidR="00440DB8" w:rsidRDefault="00440DB8" w:rsidP="007C5DD4"/>
    <w:p w14:paraId="450B1C5F" w14:textId="65386FA5" w:rsidR="00CC5651" w:rsidRDefault="00CE1957" w:rsidP="007C5DD4">
      <w:r>
        <w:lastRenderedPageBreak/>
        <w:t>Again, both</w:t>
      </w:r>
      <w:r w:rsidR="00446F3D">
        <w:t xml:space="preserve"> psychological </w:t>
      </w:r>
      <w:r>
        <w:t xml:space="preserve">and social </w:t>
      </w:r>
      <w:r w:rsidR="00446F3D">
        <w:t>factors</w:t>
      </w:r>
      <w:r>
        <w:t xml:space="preserve"> can play a part in this</w:t>
      </w:r>
      <w:r w:rsidR="00446F3D">
        <w:t xml:space="preserve"> by</w:t>
      </w:r>
      <w:r w:rsidR="00EE7A74">
        <w:t xml:space="preserve"> gangs</w:t>
      </w:r>
      <w:r w:rsidR="00862425">
        <w:t xml:space="preserve"> identifying </w:t>
      </w:r>
      <w:r w:rsidR="00B3455D">
        <w:t>vulnerable people</w:t>
      </w:r>
      <w:r w:rsidR="0015061D">
        <w:t xml:space="preserve"> based on these factors.</w:t>
      </w:r>
      <w:r w:rsidR="00EE7A74">
        <w:t xml:space="preserve"> Often</w:t>
      </w:r>
      <w:r w:rsidR="00B3455D">
        <w:t xml:space="preserve"> </w:t>
      </w:r>
      <w:r w:rsidR="00524AEA">
        <w:t xml:space="preserve">a member of the gang will identify a vulnerable victim </w:t>
      </w:r>
      <w:r w:rsidR="0088599D">
        <w:t>and pretend to be their</w:t>
      </w:r>
      <w:r w:rsidR="00446F3D">
        <w:t xml:space="preserve"> friend </w:t>
      </w:r>
      <w:r w:rsidR="007F5842">
        <w:t>to</w:t>
      </w:r>
      <w:r w:rsidR="00446F3D">
        <w:t xml:space="preserve"> build a relationship </w:t>
      </w:r>
      <w:r>
        <w:t>and then taking advantage of this.</w:t>
      </w:r>
      <w:r w:rsidR="00EE7A74">
        <w:t xml:space="preserve"> </w:t>
      </w:r>
      <w:r w:rsidR="00CC5651">
        <w:t xml:space="preserve">Those with learning difficulties are </w:t>
      </w:r>
      <w:r w:rsidR="00E36CDA">
        <w:t>particularly at risk to cuckooing as they are more likely to be vic</w:t>
      </w:r>
      <w:r w:rsidR="0019448D">
        <w:t>timised and may not even be aware it is happening to them</w:t>
      </w:r>
      <w:r w:rsidR="00195820">
        <w:t xml:space="preserve"> which makes them extremely vulnerable, as</w:t>
      </w:r>
      <w:r w:rsidR="00FB2392">
        <w:t xml:space="preserve"> what may seem like a friendship is </w:t>
      </w:r>
      <w:proofErr w:type="gramStart"/>
      <w:r w:rsidR="00FB2392">
        <w:t xml:space="preserve">actually </w:t>
      </w:r>
      <w:r w:rsidR="00682E33">
        <w:t>a</w:t>
      </w:r>
      <w:proofErr w:type="gramEnd"/>
      <w:r w:rsidR="00682E33">
        <w:t xml:space="preserve"> motive for serious crime</w:t>
      </w:r>
      <w:r w:rsidR="00FE1D41">
        <w:t xml:space="preserve"> </w:t>
      </w:r>
      <w:r w:rsidR="00AA20BF">
        <w:t xml:space="preserve">(Spicer, Moyle and </w:t>
      </w:r>
      <w:proofErr w:type="spellStart"/>
      <w:r w:rsidR="00AA20BF">
        <w:t>Coomber</w:t>
      </w:r>
      <w:proofErr w:type="spellEnd"/>
      <w:r w:rsidR="00AA20BF">
        <w:t>, 2019)</w:t>
      </w:r>
      <w:r w:rsidR="00FE1D41">
        <w:t>.</w:t>
      </w:r>
    </w:p>
    <w:p w14:paraId="1CDC828F" w14:textId="37EBF9C8" w:rsidR="008E496D" w:rsidRDefault="008E496D" w:rsidP="007C5DD4">
      <w:r>
        <w:t>Drug users may also become a victim of cuckooing as a form of repaying owed debt to the</w:t>
      </w:r>
      <w:r w:rsidR="00833BAC">
        <w:t>ir</w:t>
      </w:r>
      <w:r>
        <w:t xml:space="preserve"> drug dealers</w:t>
      </w:r>
      <w:r w:rsidR="00833BAC">
        <w:t xml:space="preserve"> when they are not able to pay</w:t>
      </w:r>
      <w:r w:rsidR="005A7FC6">
        <w:t>.</w:t>
      </w:r>
      <w:r w:rsidR="009D0AE9">
        <w:t xml:space="preserve"> </w:t>
      </w:r>
      <w:r w:rsidR="002238D4">
        <w:t xml:space="preserve">With </w:t>
      </w:r>
      <w:r w:rsidR="00D9189B">
        <w:t xml:space="preserve">their accommodation being used as a supply hub, </w:t>
      </w:r>
      <w:r w:rsidR="00F7401A">
        <w:t xml:space="preserve">it also acts as </w:t>
      </w:r>
      <w:proofErr w:type="gramStart"/>
      <w:r w:rsidR="00F7401A">
        <w:t>a</w:t>
      </w:r>
      <w:proofErr w:type="gramEnd"/>
      <w:r w:rsidR="00F7401A">
        <w:t xml:space="preserve"> easier way to get </w:t>
      </w:r>
      <w:r w:rsidR="00706B11">
        <w:t>drugs and theref</w:t>
      </w:r>
      <w:r w:rsidR="00DB45FD">
        <w:t xml:space="preserve">ore </w:t>
      </w:r>
      <w:r w:rsidR="001A6364">
        <w:t xml:space="preserve">can </w:t>
      </w:r>
      <w:r w:rsidR="00641274">
        <w:t xml:space="preserve">lead to what may seem like a </w:t>
      </w:r>
      <w:r w:rsidR="00B676D5">
        <w:t>vicious cycle.</w:t>
      </w:r>
    </w:p>
    <w:p w14:paraId="3DEBF0DF" w14:textId="01964819" w:rsidR="00FE4294" w:rsidRDefault="00FE4294" w:rsidP="007C5DD4"/>
    <w:p w14:paraId="0F100E5D" w14:textId="14DADBE4" w:rsidR="00A72CF6" w:rsidRDefault="000660E6" w:rsidP="007C5DD4">
      <w:r>
        <w:t>So</w:t>
      </w:r>
      <w:r w:rsidR="00604E22">
        <w:t>,</w:t>
      </w:r>
      <w:r>
        <w:t xml:space="preserve"> what steps have been taken to </w:t>
      </w:r>
      <w:r w:rsidR="00715EE3">
        <w:t xml:space="preserve">tackle the issue of criminal gangs and county lines? </w:t>
      </w:r>
      <w:r w:rsidR="00FF2649">
        <w:t xml:space="preserve">In 2018 </w:t>
      </w:r>
      <w:r w:rsidR="00AD7BB3">
        <w:t xml:space="preserve">the government released a report regarding county lines and actions plans </w:t>
      </w:r>
      <w:proofErr w:type="gramStart"/>
      <w:r w:rsidR="00AD7BB3">
        <w:t>in order to</w:t>
      </w:r>
      <w:proofErr w:type="gramEnd"/>
      <w:r w:rsidR="00AD7BB3">
        <w:t xml:space="preserve"> tackle </w:t>
      </w:r>
      <w:r w:rsidR="007F15DE">
        <w:t xml:space="preserve">this </w:t>
      </w:r>
      <w:r w:rsidR="005B09C8">
        <w:t xml:space="preserve">ongoing </w:t>
      </w:r>
      <w:r w:rsidR="007F15DE">
        <w:t xml:space="preserve">problem. Within the report, actions such as raising awareness </w:t>
      </w:r>
      <w:r w:rsidR="00513A78">
        <w:t xml:space="preserve">and promoting cross border operations </w:t>
      </w:r>
      <w:r w:rsidR="007D2B64">
        <w:t>by sharing information on gangs is a crucial step in identifying gangs</w:t>
      </w:r>
      <w:r w:rsidR="00A12CD3">
        <w:t xml:space="preserve">. Other crucial steps include </w:t>
      </w:r>
      <w:r w:rsidR="008E0A1B">
        <w:t xml:space="preserve">raising awareness of county lines across key public sectors including </w:t>
      </w:r>
      <w:r w:rsidR="003305F0">
        <w:t xml:space="preserve">education, health, </w:t>
      </w:r>
      <w:proofErr w:type="gramStart"/>
      <w:r w:rsidR="003305F0">
        <w:t>housing</w:t>
      </w:r>
      <w:proofErr w:type="gramEnd"/>
      <w:r w:rsidR="003305F0">
        <w:t xml:space="preserve"> and social/youth care.</w:t>
      </w:r>
      <w:r w:rsidR="00AC6011">
        <w:t xml:space="preserve"> By raising awareness </w:t>
      </w:r>
      <w:r w:rsidR="00143ABB">
        <w:t xml:space="preserve">this </w:t>
      </w:r>
      <w:r w:rsidR="00AC6011">
        <w:t xml:space="preserve">helps </w:t>
      </w:r>
      <w:r w:rsidR="001E638B">
        <w:t xml:space="preserve">the police by making other agencies aware of the signs of county lines, along with what </w:t>
      </w:r>
      <w:r w:rsidR="00143ABB">
        <w:t xml:space="preserve">action must then be taken </w:t>
      </w:r>
      <w:r w:rsidR="0022726E">
        <w:t>by the agencies to help those who are a victim of County lines</w:t>
      </w:r>
      <w:r w:rsidR="00FE1D41">
        <w:t xml:space="preserve"> </w:t>
      </w:r>
      <w:r w:rsidR="0030126F">
        <w:t>(Home Office, 2018)</w:t>
      </w:r>
      <w:r w:rsidR="00FE1D41">
        <w:t>.</w:t>
      </w:r>
    </w:p>
    <w:p w14:paraId="776EE069" w14:textId="77777777" w:rsidR="00AC6011" w:rsidRDefault="00AC6011" w:rsidP="007C5DD4"/>
    <w:p w14:paraId="589D8CD1" w14:textId="6529AFFD" w:rsidR="005B09C8" w:rsidRDefault="0022726E" w:rsidP="007C5DD4">
      <w:r>
        <w:t>Safeguarding is vital when it comes to protecting those who are victim</w:t>
      </w:r>
      <w:r w:rsidR="00132CF0">
        <w:t>s</w:t>
      </w:r>
      <w:r>
        <w:t xml:space="preserve"> </w:t>
      </w:r>
      <w:r w:rsidR="00132CF0">
        <w:t xml:space="preserve">by these gangs. </w:t>
      </w:r>
      <w:r w:rsidR="00BB1E05">
        <w:t xml:space="preserve">As a result of this, </w:t>
      </w:r>
      <w:r w:rsidR="00CA359D">
        <w:t xml:space="preserve">following both government and police polices, all children </w:t>
      </w:r>
      <w:r w:rsidR="00915C49">
        <w:t xml:space="preserve">suspected </w:t>
      </w:r>
      <w:r w:rsidR="00CA359D">
        <w:t xml:space="preserve">at risk of </w:t>
      </w:r>
      <w:r w:rsidR="00915C49">
        <w:t xml:space="preserve">modern slavery, including county lines, must be referred to </w:t>
      </w:r>
      <w:r w:rsidR="00E56BDC">
        <w:t xml:space="preserve">the National </w:t>
      </w:r>
      <w:r w:rsidR="00F52D58">
        <w:t>Referral</w:t>
      </w:r>
      <w:r w:rsidR="00E56BDC">
        <w:t xml:space="preserve"> </w:t>
      </w:r>
      <w:r w:rsidR="00F52D58">
        <w:t>Mechanism, whether the child consents or not</w:t>
      </w:r>
      <w:r w:rsidR="00887DD1">
        <w:t xml:space="preserve"> (College of Policing, 2022)</w:t>
      </w:r>
      <w:r w:rsidR="00FE1D41">
        <w:t>.</w:t>
      </w:r>
    </w:p>
    <w:p w14:paraId="7AD4A902" w14:textId="77777777" w:rsidR="00AC6011" w:rsidRDefault="00AC6011" w:rsidP="007C5DD4"/>
    <w:p w14:paraId="496D712E" w14:textId="55FE68E4" w:rsidR="00FE3A09" w:rsidRDefault="00AC6011" w:rsidP="007C5DD4">
      <w:r w:rsidRPr="00AC6011">
        <w:t xml:space="preserve">The latest report from the UK home </w:t>
      </w:r>
      <w:r w:rsidR="002C28FB" w:rsidRPr="00AC6011">
        <w:t>office,</w:t>
      </w:r>
      <w:r w:rsidRPr="00AC6011">
        <w:t xml:space="preserve"> which was last updated December 2023, states that from 2019 the number of individuals involved in county lines and referred to safeguarding by police stands at 8,011. With a further 5,165 county lines closed and 15,623 people arrested. This report shows that this is very much an ongoing issue all over the UK</w:t>
      </w:r>
      <w:r w:rsidR="00BE0CC1">
        <w:t xml:space="preserve"> (Home Office, 2023)</w:t>
      </w:r>
      <w:r w:rsidR="00520181">
        <w:t>.</w:t>
      </w:r>
    </w:p>
    <w:p w14:paraId="2DD21D22" w14:textId="706A668A" w:rsidR="00631CB6" w:rsidRDefault="00980B9C" w:rsidP="007C5DD4">
      <w:r>
        <w:t xml:space="preserve">Overall, whilst </w:t>
      </w:r>
      <w:r w:rsidR="004A2476">
        <w:t xml:space="preserve">this issue of gangs targeting vulnerable people </w:t>
      </w:r>
      <w:r w:rsidR="002653C0">
        <w:t xml:space="preserve">is and will continue to be an issue all over the UK, it is also an issue that is being taken very seriously by the Police. </w:t>
      </w:r>
      <w:r w:rsidR="00C007EF">
        <w:t xml:space="preserve">The issues that face the </w:t>
      </w:r>
      <w:proofErr w:type="gramStart"/>
      <w:r w:rsidR="00C007EF">
        <w:t>general public</w:t>
      </w:r>
      <w:proofErr w:type="gramEnd"/>
      <w:r w:rsidR="00C007EF">
        <w:t xml:space="preserve"> in these modern times </w:t>
      </w:r>
      <w:r w:rsidR="00795A20">
        <w:t xml:space="preserve">and the financial pressure </w:t>
      </w:r>
      <w:r w:rsidR="000E05AE">
        <w:t xml:space="preserve">that this is </w:t>
      </w:r>
      <w:r w:rsidR="0028482B">
        <w:t xml:space="preserve">brings </w:t>
      </w:r>
      <w:r w:rsidR="00795A20">
        <w:t xml:space="preserve">will only open more vulnerable people </w:t>
      </w:r>
      <w:r w:rsidR="000E05AE">
        <w:t>up to potentially being recruited by gangs. It is therefore important the relevant safeguarding</w:t>
      </w:r>
      <w:r w:rsidR="00531D9F">
        <w:t xml:space="preserve"> is in place </w:t>
      </w:r>
      <w:r w:rsidR="00E77E37">
        <w:t>and followed by all agencies</w:t>
      </w:r>
      <w:r w:rsidR="00942331">
        <w:t xml:space="preserve">, including schools and the police, to identify any signs </w:t>
      </w:r>
      <w:r w:rsidR="003A7A1C">
        <w:t xml:space="preserve">and </w:t>
      </w:r>
      <w:r w:rsidR="008E1EE4">
        <w:t>act</w:t>
      </w:r>
      <w:r w:rsidR="003A7A1C">
        <w:t xml:space="preserve"> early on. </w:t>
      </w:r>
      <w:r w:rsidR="00F84181">
        <w:t>Whilst figures suggest that progress is being made, it is also k</w:t>
      </w:r>
      <w:r w:rsidR="00750FB4">
        <w:t xml:space="preserve">ey to bear in mind </w:t>
      </w:r>
      <w:r w:rsidR="006718D8">
        <w:t xml:space="preserve">that this is still very much a </w:t>
      </w:r>
      <w:r w:rsidR="008E1EE4">
        <w:t>modern-day</w:t>
      </w:r>
      <w:r w:rsidR="006718D8">
        <w:t xml:space="preserve"> issue</w:t>
      </w:r>
      <w:r w:rsidR="008E1EE4">
        <w:t xml:space="preserve"> and likely that there are many victims still unaccounted for.</w:t>
      </w:r>
    </w:p>
    <w:p w14:paraId="54601592" w14:textId="77777777" w:rsidR="00631CB6" w:rsidRDefault="00631CB6" w:rsidP="007C5DD4"/>
    <w:p w14:paraId="2494529A" w14:textId="77777777" w:rsidR="00FE3A09" w:rsidRDefault="00FE3A09" w:rsidP="007C5DD4"/>
    <w:p w14:paraId="1A5D5782" w14:textId="77777777" w:rsidR="00AA60CC" w:rsidRDefault="00AA60CC" w:rsidP="007C5DD4"/>
    <w:p w14:paraId="4278ACD4" w14:textId="77777777" w:rsidR="00AA60CC" w:rsidRDefault="00AA60CC" w:rsidP="007C5DD4"/>
    <w:p w14:paraId="22A5F2CE" w14:textId="77777777" w:rsidR="003D4FFB" w:rsidRDefault="003D4FFB" w:rsidP="00D13E29">
      <w:pPr>
        <w:pStyle w:val="Default"/>
        <w:rPr>
          <w:sz w:val="22"/>
          <w:szCs w:val="22"/>
        </w:rPr>
      </w:pPr>
    </w:p>
    <w:p w14:paraId="719EF507" w14:textId="77777777" w:rsidR="00DB0195" w:rsidRDefault="00DB0195" w:rsidP="00D13E29">
      <w:pPr>
        <w:pStyle w:val="Default"/>
        <w:rPr>
          <w:b/>
          <w:bCs/>
          <w:sz w:val="22"/>
          <w:szCs w:val="22"/>
        </w:rPr>
      </w:pPr>
    </w:p>
    <w:p w14:paraId="5C79BB12" w14:textId="77777777" w:rsidR="00DB0195" w:rsidRDefault="00DB0195" w:rsidP="00D13E29">
      <w:pPr>
        <w:pStyle w:val="Default"/>
        <w:rPr>
          <w:b/>
          <w:bCs/>
          <w:sz w:val="22"/>
          <w:szCs w:val="22"/>
        </w:rPr>
      </w:pPr>
    </w:p>
    <w:p w14:paraId="3814F4A8" w14:textId="7A2AF158" w:rsidR="003D4FFB" w:rsidRPr="003D4FFB" w:rsidRDefault="003D4FFB" w:rsidP="00D13E29">
      <w:pPr>
        <w:pStyle w:val="Default"/>
        <w:rPr>
          <w:b/>
          <w:bCs/>
          <w:sz w:val="22"/>
          <w:szCs w:val="22"/>
        </w:rPr>
      </w:pPr>
      <w:r w:rsidRPr="003D4FFB">
        <w:rPr>
          <w:b/>
          <w:bCs/>
          <w:sz w:val="22"/>
          <w:szCs w:val="22"/>
        </w:rPr>
        <w:t>Essay three:</w:t>
      </w:r>
    </w:p>
    <w:p w14:paraId="3D499871" w14:textId="53607FD5" w:rsidR="00D13E29" w:rsidRDefault="00D13E29" w:rsidP="00D13E29">
      <w:pPr>
        <w:pStyle w:val="Default"/>
        <w:rPr>
          <w:sz w:val="22"/>
          <w:szCs w:val="22"/>
        </w:rPr>
      </w:pPr>
      <w:r>
        <w:rPr>
          <w:sz w:val="22"/>
          <w:szCs w:val="22"/>
        </w:rPr>
        <w:t xml:space="preserve">Is MAPPA an effective means of managing violent and sexual offenders? What increases or detracts from its effectiveness? </w:t>
      </w:r>
    </w:p>
    <w:p w14:paraId="4B69F8F2" w14:textId="77777777" w:rsidR="00D13E29" w:rsidRDefault="00D13E29" w:rsidP="00D13E29">
      <w:pPr>
        <w:pStyle w:val="Default"/>
        <w:rPr>
          <w:sz w:val="22"/>
          <w:szCs w:val="22"/>
        </w:rPr>
      </w:pPr>
      <w:r>
        <w:rPr>
          <w:sz w:val="22"/>
          <w:szCs w:val="22"/>
        </w:rPr>
        <w:t xml:space="preserve">Your answer must be based on academic research. </w:t>
      </w:r>
    </w:p>
    <w:p w14:paraId="001FCBD4" w14:textId="2B5D374E" w:rsidR="000306AA" w:rsidRDefault="00D13E29" w:rsidP="00D90EF6">
      <w:r>
        <w:rPr>
          <w:b/>
          <w:bCs/>
        </w:rPr>
        <w:t xml:space="preserve">Word limit: </w:t>
      </w:r>
      <w:r>
        <w:t>1000 words.</w:t>
      </w:r>
    </w:p>
    <w:p w14:paraId="2D1CB531" w14:textId="0640C891" w:rsidR="007A582E" w:rsidRDefault="00101C79" w:rsidP="00D90EF6">
      <w:r>
        <w:t xml:space="preserve">MAPPA stands for </w:t>
      </w:r>
      <w:r w:rsidR="00C8581D">
        <w:t>‘</w:t>
      </w:r>
      <w:r>
        <w:t>Muti-Agency Public Protection Arrangements</w:t>
      </w:r>
      <w:r w:rsidR="00C8581D">
        <w:t>’</w:t>
      </w:r>
      <w:r w:rsidR="00EB4CEC">
        <w:t xml:space="preserve"> and the reason for its creation is </w:t>
      </w:r>
      <w:r w:rsidR="00D318E4">
        <w:t xml:space="preserve">to bring together all public protection services such as the police, </w:t>
      </w:r>
      <w:r w:rsidR="00654DFF">
        <w:t>probation and prison services, children’s services</w:t>
      </w:r>
      <w:r w:rsidR="00142A0C">
        <w:t xml:space="preserve">, home office immigration, youth offending services and many other </w:t>
      </w:r>
      <w:r w:rsidR="005119A6">
        <w:t>services</w:t>
      </w:r>
      <w:r w:rsidR="005712E6">
        <w:t>.</w:t>
      </w:r>
      <w:r w:rsidR="00B84B1F">
        <w:t xml:space="preserve"> </w:t>
      </w:r>
      <w:r w:rsidR="00331237">
        <w:t>It allows for</w:t>
      </w:r>
      <w:r w:rsidR="00B84B1F">
        <w:t xml:space="preserve"> th</w:t>
      </w:r>
      <w:r w:rsidR="00331237">
        <w:t>e</w:t>
      </w:r>
      <w:r w:rsidR="00B84B1F">
        <w:t xml:space="preserve"> relevant information to be shared between each service </w:t>
      </w:r>
      <w:proofErr w:type="gramStart"/>
      <w:r w:rsidR="00B84B1F">
        <w:t>in order to</w:t>
      </w:r>
      <w:proofErr w:type="gramEnd"/>
      <w:r w:rsidR="00B84B1F">
        <w:t xml:space="preserve"> keep the public safe</w:t>
      </w:r>
      <w:r w:rsidR="007F1C3D">
        <w:t xml:space="preserve"> when managing </w:t>
      </w:r>
      <w:r w:rsidR="00F70F11">
        <w:t xml:space="preserve">dangerous offenders within </w:t>
      </w:r>
      <w:r w:rsidR="00377166">
        <w:t>local</w:t>
      </w:r>
      <w:r w:rsidR="00F70F11">
        <w:t xml:space="preserve"> communit</w:t>
      </w:r>
      <w:r w:rsidR="00377166">
        <w:t>ies in England and Wales</w:t>
      </w:r>
      <w:r w:rsidR="00F70F11">
        <w:t>.</w:t>
      </w:r>
      <w:r w:rsidR="00892F17">
        <w:t xml:space="preserve"> </w:t>
      </w:r>
      <w:r w:rsidR="007A582E">
        <w:t xml:space="preserve">MAPPA </w:t>
      </w:r>
      <w:r w:rsidR="004F4986">
        <w:t xml:space="preserve">was established in </w:t>
      </w:r>
      <w:r w:rsidR="002C28FB">
        <w:t>2001 but</w:t>
      </w:r>
      <w:r w:rsidR="004F4986">
        <w:t xml:space="preserve"> strengthened b</w:t>
      </w:r>
      <w:r w:rsidR="002D1EC9">
        <w:t xml:space="preserve">y sections 325 and 327 of the Criminal Justice </w:t>
      </w:r>
      <w:proofErr w:type="gramStart"/>
      <w:r w:rsidR="002D1EC9">
        <w:t>act</w:t>
      </w:r>
      <w:proofErr w:type="gramEnd"/>
      <w:r w:rsidR="002D1EC9">
        <w:t xml:space="preserve"> 2003</w:t>
      </w:r>
      <w:r w:rsidR="009B1932">
        <w:t xml:space="preserve"> </w:t>
      </w:r>
      <w:r w:rsidR="008E69BF">
        <w:t>(MINISTRY OF JUSTICE, 2019)</w:t>
      </w:r>
      <w:r w:rsidR="009B1932">
        <w:t>.</w:t>
      </w:r>
    </w:p>
    <w:p w14:paraId="5A906C68" w14:textId="77777777" w:rsidR="008963B5" w:rsidRDefault="008963B5" w:rsidP="00D90EF6"/>
    <w:p w14:paraId="7D27B804" w14:textId="22C7390C" w:rsidR="008963B5" w:rsidRDefault="0006483D" w:rsidP="00D90EF6">
      <w:pPr>
        <w:rPr>
          <w:rStyle w:val="Hyperlink"/>
        </w:rPr>
      </w:pPr>
      <w:r>
        <w:t xml:space="preserve">Offenders </w:t>
      </w:r>
      <w:r w:rsidR="00116731">
        <w:t>are assessed to establish the level of risk they pose to the public</w:t>
      </w:r>
      <w:r w:rsidR="006E5090">
        <w:t>. Once assessed, risk management plans are then created to help manage each offender and the possible risk they pose to the public</w:t>
      </w:r>
      <w:r w:rsidR="00790A0A">
        <w:t xml:space="preserve"> or previous victims. Some of the measures that are taken to help manage these offenders include ensuring t</w:t>
      </w:r>
      <w:r w:rsidR="003728FF">
        <w:t>h</w:t>
      </w:r>
      <w:r w:rsidR="00790A0A">
        <w:t xml:space="preserve">e offenders </w:t>
      </w:r>
      <w:r w:rsidR="003728FF">
        <w:t>h</w:t>
      </w:r>
      <w:r w:rsidR="00790A0A">
        <w:t>ave suitable accommodation</w:t>
      </w:r>
      <w:r w:rsidR="003728FF">
        <w:t xml:space="preserve">, such as probation run </w:t>
      </w:r>
      <w:r w:rsidR="0069497C">
        <w:t xml:space="preserve">approved premises. Placing </w:t>
      </w:r>
      <w:r w:rsidR="0070561A">
        <w:t>strict conditions on an offender upon their release such as not to attend a cer</w:t>
      </w:r>
      <w:r w:rsidR="00682A6F">
        <w:t xml:space="preserve">tain area or have contact with a certain person. Other managements measures include </w:t>
      </w:r>
      <w:r w:rsidR="00BB278D">
        <w:t>strict supervision and makin</w:t>
      </w:r>
      <w:r w:rsidR="004E71F3">
        <w:t>g</w:t>
      </w:r>
      <w:r w:rsidR="00BB278D">
        <w:t xml:space="preserve"> sure the offender attends the relevant </w:t>
      </w:r>
      <w:r w:rsidR="00315656">
        <w:t xml:space="preserve">programmes aimed at reducing </w:t>
      </w:r>
      <w:r w:rsidR="004E71F3">
        <w:t>further offending</w:t>
      </w:r>
      <w:r w:rsidR="00FE2487">
        <w:t xml:space="preserve"> (Gov.uk, 2012)</w:t>
      </w:r>
      <w:r w:rsidR="009B1932">
        <w:t>.</w:t>
      </w:r>
      <w:r w:rsidR="00D76FC2">
        <w:t xml:space="preserve"> There are 4 categories used to monitor the offenders based on the level of threat they </w:t>
      </w:r>
      <w:r w:rsidR="002C28FB">
        <w:t>pose</w:t>
      </w:r>
      <w:r w:rsidR="00D76FC2">
        <w:t xml:space="preserve"> to the public with level 4 being the highest.</w:t>
      </w:r>
    </w:p>
    <w:p w14:paraId="1A220050" w14:textId="77777777" w:rsidR="00F04998" w:rsidRDefault="00F04998" w:rsidP="00D90EF6">
      <w:pPr>
        <w:rPr>
          <w:rStyle w:val="Hyperlink"/>
          <w:color w:val="000000" w:themeColor="text1"/>
          <w:u w:val="none"/>
        </w:rPr>
      </w:pPr>
    </w:p>
    <w:p w14:paraId="3C4CC213" w14:textId="3F2E0227" w:rsidR="00805242" w:rsidRDefault="00F04998" w:rsidP="00D90EF6">
      <w:pPr>
        <w:rPr>
          <w:rStyle w:val="Hyperlink"/>
          <w:color w:val="000000" w:themeColor="text1"/>
          <w:u w:val="none"/>
        </w:rPr>
      </w:pPr>
      <w:r>
        <w:rPr>
          <w:rStyle w:val="Hyperlink"/>
          <w:color w:val="000000" w:themeColor="text1"/>
          <w:u w:val="none"/>
        </w:rPr>
        <w:t>A</w:t>
      </w:r>
      <w:r w:rsidR="00DE633C">
        <w:rPr>
          <w:rStyle w:val="Hyperlink"/>
          <w:color w:val="000000" w:themeColor="text1"/>
          <w:u w:val="none"/>
        </w:rPr>
        <w:t xml:space="preserve">n annual report </w:t>
      </w:r>
      <w:r w:rsidR="00EB7433">
        <w:rPr>
          <w:rStyle w:val="Hyperlink"/>
          <w:color w:val="000000" w:themeColor="text1"/>
          <w:u w:val="none"/>
        </w:rPr>
        <w:t xml:space="preserve">released by the ministry of justice indicates that the number of people being managed by MAPPA </w:t>
      </w:r>
      <w:r w:rsidR="00925B27">
        <w:rPr>
          <w:rStyle w:val="Hyperlink"/>
          <w:color w:val="000000" w:themeColor="text1"/>
          <w:u w:val="none"/>
        </w:rPr>
        <w:t>on 31</w:t>
      </w:r>
      <w:r w:rsidR="00925B27" w:rsidRPr="00925B27">
        <w:rPr>
          <w:rStyle w:val="Hyperlink"/>
          <w:color w:val="000000" w:themeColor="text1"/>
          <w:u w:val="none"/>
          <w:vertAlign w:val="superscript"/>
        </w:rPr>
        <w:t>st</w:t>
      </w:r>
      <w:r w:rsidR="00925B27">
        <w:rPr>
          <w:rStyle w:val="Hyperlink"/>
          <w:color w:val="000000" w:themeColor="text1"/>
          <w:u w:val="none"/>
        </w:rPr>
        <w:t xml:space="preserve"> March</w:t>
      </w:r>
      <w:r w:rsidR="00EB7433">
        <w:rPr>
          <w:rStyle w:val="Hyperlink"/>
          <w:color w:val="000000" w:themeColor="text1"/>
          <w:u w:val="none"/>
        </w:rPr>
        <w:t xml:space="preserve"> 2023</w:t>
      </w:r>
      <w:r w:rsidR="00925B27">
        <w:rPr>
          <w:rStyle w:val="Hyperlink"/>
          <w:color w:val="000000" w:themeColor="text1"/>
          <w:u w:val="none"/>
        </w:rPr>
        <w:t xml:space="preserve"> stood at 91,040. </w:t>
      </w:r>
      <w:r w:rsidR="00A013E3">
        <w:rPr>
          <w:rStyle w:val="Hyperlink"/>
          <w:color w:val="000000" w:themeColor="text1"/>
          <w:u w:val="none"/>
        </w:rPr>
        <w:t xml:space="preserve">This was a 2% increase of the previous year and a 51% increase </w:t>
      </w:r>
      <w:r w:rsidR="001A3B2D">
        <w:rPr>
          <w:rStyle w:val="Hyperlink"/>
          <w:color w:val="000000" w:themeColor="text1"/>
          <w:u w:val="none"/>
        </w:rPr>
        <w:t>since 2013.</w:t>
      </w:r>
    </w:p>
    <w:p w14:paraId="43D1F9DE" w14:textId="07AFDE8A" w:rsidR="000E333A" w:rsidRDefault="007C7A9E" w:rsidP="00D90EF6">
      <w:pPr>
        <w:rPr>
          <w:rStyle w:val="Hyperlink"/>
          <w:color w:val="000000" w:themeColor="text1"/>
          <w:u w:val="none"/>
        </w:rPr>
      </w:pPr>
      <w:r>
        <w:rPr>
          <w:rStyle w:val="Hyperlink"/>
          <w:color w:val="000000" w:themeColor="text1"/>
          <w:u w:val="none"/>
        </w:rPr>
        <w:t xml:space="preserve">Positive results from the annual report state that despite an </w:t>
      </w:r>
      <w:r w:rsidR="002D25E2">
        <w:rPr>
          <w:rStyle w:val="Hyperlink"/>
          <w:color w:val="000000" w:themeColor="text1"/>
          <w:u w:val="none"/>
        </w:rPr>
        <w:t>increase in the number of people managed, the number of further serious offences committed by those being managed by MAPPA fell by 5%</w:t>
      </w:r>
      <w:r w:rsidR="00F90E1E">
        <w:rPr>
          <w:rStyle w:val="Hyperlink"/>
          <w:color w:val="000000" w:themeColor="text1"/>
          <w:u w:val="none"/>
        </w:rPr>
        <w:t xml:space="preserve"> from the year before. Also, fewer sexual </w:t>
      </w:r>
      <w:r w:rsidR="00DC6B44">
        <w:rPr>
          <w:rStyle w:val="Hyperlink"/>
          <w:color w:val="000000" w:themeColor="text1"/>
          <w:u w:val="none"/>
        </w:rPr>
        <w:t>harm</w:t>
      </w:r>
      <w:r w:rsidR="00F90E1E">
        <w:rPr>
          <w:rStyle w:val="Hyperlink"/>
          <w:color w:val="000000" w:themeColor="text1"/>
          <w:u w:val="none"/>
        </w:rPr>
        <w:t xml:space="preserve"> prevention orders were imposed which is a 2% decrease on the previous year. (Ministry of Justice, </w:t>
      </w:r>
      <w:r w:rsidR="00DC6B44">
        <w:rPr>
          <w:rStyle w:val="Hyperlink"/>
          <w:color w:val="000000" w:themeColor="text1"/>
          <w:u w:val="none"/>
        </w:rPr>
        <w:t>2023)</w:t>
      </w:r>
    </w:p>
    <w:p w14:paraId="44CC9DB4" w14:textId="77777777" w:rsidR="00FA7C8D" w:rsidRDefault="00FA7C8D" w:rsidP="00D90EF6">
      <w:pPr>
        <w:rPr>
          <w:rStyle w:val="Hyperlink"/>
          <w:color w:val="000000" w:themeColor="text1"/>
          <w:u w:val="none"/>
        </w:rPr>
      </w:pPr>
    </w:p>
    <w:p w14:paraId="1B3E6049" w14:textId="38BE6D0E" w:rsidR="00FA7C8D" w:rsidRPr="00056FA3" w:rsidRDefault="00FA7C8D" w:rsidP="00D90EF6">
      <w:pPr>
        <w:rPr>
          <w:color w:val="000000" w:themeColor="text1"/>
        </w:rPr>
      </w:pPr>
      <w:r>
        <w:rPr>
          <w:rStyle w:val="Hyperlink"/>
          <w:color w:val="000000" w:themeColor="text1"/>
          <w:u w:val="none"/>
        </w:rPr>
        <w:t>Whilst levels continue to rise, this will provide reassurance to the public that offenders are being managed and monitored</w:t>
      </w:r>
      <w:r w:rsidR="00E72666">
        <w:rPr>
          <w:rStyle w:val="Hyperlink"/>
          <w:color w:val="000000" w:themeColor="text1"/>
          <w:u w:val="none"/>
        </w:rPr>
        <w:t xml:space="preserve"> upon release into the community</w:t>
      </w:r>
      <w:r>
        <w:rPr>
          <w:rStyle w:val="Hyperlink"/>
          <w:color w:val="000000" w:themeColor="text1"/>
          <w:u w:val="none"/>
        </w:rPr>
        <w:t>. However, an increase in the number of people monitored will also result in an increase on the level of work and demand put on the service.</w:t>
      </w:r>
    </w:p>
    <w:p w14:paraId="4DDFBB31" w14:textId="77777777" w:rsidR="00AD1BD3" w:rsidRDefault="00AD1BD3" w:rsidP="00D90EF6"/>
    <w:p w14:paraId="7965A016" w14:textId="450A965A" w:rsidR="00BE4E5B" w:rsidRDefault="0011429A" w:rsidP="00D90EF6">
      <w:r>
        <w:t xml:space="preserve">Due to the </w:t>
      </w:r>
      <w:r w:rsidR="00056FA3">
        <w:t>number</w:t>
      </w:r>
      <w:r>
        <w:t xml:space="preserve"> of different agencies involved within MAPA this can lead the way to some incon</w:t>
      </w:r>
      <w:r w:rsidR="00D8368B">
        <w:t xml:space="preserve">sistencies and standards in the level of training each agency provides to their staff to help manage the offenders. </w:t>
      </w:r>
      <w:r w:rsidR="00FF575F">
        <w:t>A report into thi</w:t>
      </w:r>
      <w:r w:rsidR="00380594">
        <w:t xml:space="preserve">s by </w:t>
      </w:r>
      <w:r w:rsidR="009F1266">
        <w:t xml:space="preserve">Criminal justice joint inspection </w:t>
      </w:r>
      <w:r w:rsidR="003A4054">
        <w:t xml:space="preserve">found that </w:t>
      </w:r>
      <w:r w:rsidR="006A0280">
        <w:t xml:space="preserve">those within the roles of </w:t>
      </w:r>
      <w:r w:rsidR="00706BA3">
        <w:t xml:space="preserve">police standing panel members and </w:t>
      </w:r>
      <w:r w:rsidR="00D84698">
        <w:t xml:space="preserve">Police MAPPA chairs had disclosed they had received little </w:t>
      </w:r>
      <w:r w:rsidR="004F5B2B">
        <w:t xml:space="preserve">for their roles within MAPPA. Similar concerns were also highlighted within the prison </w:t>
      </w:r>
      <w:r w:rsidR="004F5B2B">
        <w:lastRenderedPageBreak/>
        <w:t xml:space="preserve">service and </w:t>
      </w:r>
      <w:r w:rsidR="00145A3F">
        <w:t>probation practitioners</w:t>
      </w:r>
      <w:r w:rsidR="00894CAD">
        <w:t xml:space="preserve">, where staff </w:t>
      </w:r>
      <w:r w:rsidR="000475E9">
        <w:t xml:space="preserve">had stated their organisation did not provide them </w:t>
      </w:r>
      <w:r w:rsidR="00F327A8">
        <w:t>with sufficient training regarding MAPPA</w:t>
      </w:r>
      <w:r w:rsidR="00ED0BA9">
        <w:t xml:space="preserve"> (Criminal Justice Joint Inspection, 2022).</w:t>
      </w:r>
    </w:p>
    <w:p w14:paraId="12EA56D2" w14:textId="6CD0BEED" w:rsidR="00681FD3" w:rsidRDefault="00681FD3" w:rsidP="00D90EF6">
      <w:r>
        <w:t xml:space="preserve">Issues around relevant concerns raised during meetings were not being documented in the minute meetings were </w:t>
      </w:r>
      <w:r w:rsidR="00BF41BE">
        <w:t xml:space="preserve">also raised as a </w:t>
      </w:r>
      <w:r w:rsidR="002C28FB">
        <w:t>concern</w:t>
      </w:r>
      <w:r w:rsidR="00BF41BE">
        <w:t xml:space="preserve">. A report by </w:t>
      </w:r>
      <w:r w:rsidR="001E3830">
        <w:t xml:space="preserve">(Mann and </w:t>
      </w:r>
      <w:proofErr w:type="spellStart"/>
      <w:r w:rsidR="001E3830">
        <w:t>Lundrigan</w:t>
      </w:r>
      <w:proofErr w:type="spellEnd"/>
      <w:r w:rsidR="001E3830">
        <w:t>, 2023)</w:t>
      </w:r>
      <w:r w:rsidR="001E3830">
        <w:t xml:space="preserve"> </w:t>
      </w:r>
      <w:r w:rsidR="00BF41BE">
        <w:t xml:space="preserve">states that in a sample of 48 MAPPA B minutes and RMPs, updated information on risk posed by subjects within the category were not documented in 31% (15 cases) of the RMPs. In 35% (17 cases) there was no documented </w:t>
      </w:r>
      <w:r w:rsidR="00B83F43">
        <w:t>detail</w:t>
      </w:r>
      <w:r w:rsidR="00BF41BE">
        <w:t xml:space="preserve"> on what would increase </w:t>
      </w:r>
      <w:r w:rsidR="00B83F43">
        <w:t xml:space="preserve">a </w:t>
      </w:r>
      <w:r w:rsidR="002C28FB">
        <w:t>subject’s</w:t>
      </w:r>
      <w:r w:rsidR="00B83F43">
        <w:t xml:space="preserve"> risk within the contingency planning section. And in 27% (13 cases) additional actions discussed during the meeting minutes were not accurately recorded and documented in additional actions section, causing agreed actions to not be progressed or completed.</w:t>
      </w:r>
    </w:p>
    <w:p w14:paraId="0EABAF06" w14:textId="77777777" w:rsidR="00681FD3" w:rsidRDefault="00681FD3" w:rsidP="00D90EF6"/>
    <w:p w14:paraId="456EDCCA" w14:textId="100E3961" w:rsidR="00AD1BD3" w:rsidRDefault="00BE4E5B" w:rsidP="00D90EF6">
      <w:r>
        <w:t xml:space="preserve">This raises an obvious concern around </w:t>
      </w:r>
      <w:r w:rsidR="00BE644E">
        <w:t xml:space="preserve">whether </w:t>
      </w:r>
      <w:r w:rsidR="009C3AF6">
        <w:t xml:space="preserve">some of the agencies </w:t>
      </w:r>
      <w:r w:rsidR="00BE644E">
        <w:t xml:space="preserve">who are involved within MAPPA discussions and managing their offenders are </w:t>
      </w:r>
      <w:r w:rsidR="00056FA3">
        <w:t>aware</w:t>
      </w:r>
      <w:r w:rsidR="00BE644E">
        <w:t xml:space="preserve"> of the </w:t>
      </w:r>
      <w:r w:rsidR="00520C70">
        <w:t>key basics such as risk analysis</w:t>
      </w:r>
      <w:r w:rsidR="009C3AF6">
        <w:t xml:space="preserve">, their </w:t>
      </w:r>
      <w:r w:rsidR="002C28FB">
        <w:t>roles,</w:t>
      </w:r>
      <w:r w:rsidR="009C3AF6">
        <w:t xml:space="preserve"> and their responsibilities to help manage these offenders.</w:t>
      </w:r>
      <w:r w:rsidR="00DC43F0">
        <w:t xml:space="preserve"> This ultimately poses a potential risk to the public.</w:t>
      </w:r>
    </w:p>
    <w:p w14:paraId="194A8E1F" w14:textId="77777777" w:rsidR="00DC43F0" w:rsidRDefault="00DC43F0" w:rsidP="00D90EF6"/>
    <w:p w14:paraId="45D6F0B9" w14:textId="34A7306B" w:rsidR="0015242B" w:rsidRDefault="0091084F" w:rsidP="00D90EF6">
      <w:r>
        <w:t>Further r</w:t>
      </w:r>
      <w:r w:rsidR="00B6104A">
        <w:t>eviews</w:t>
      </w:r>
      <w:r>
        <w:t xml:space="preserve"> into </w:t>
      </w:r>
      <w:r w:rsidR="00221B47">
        <w:t xml:space="preserve">MAPPA </w:t>
      </w:r>
      <w:r w:rsidR="004F38A8">
        <w:t>have</w:t>
      </w:r>
      <w:r w:rsidR="00B6104A">
        <w:t xml:space="preserve"> found that between the agencies involved there is </w:t>
      </w:r>
      <w:r w:rsidR="00382792">
        <w:t>confusion</w:t>
      </w:r>
      <w:r w:rsidR="00B6104A">
        <w:t xml:space="preserve"> </w:t>
      </w:r>
      <w:r w:rsidR="00382792">
        <w:t>regarding</w:t>
      </w:r>
      <w:r w:rsidR="00B6104A">
        <w:t xml:space="preserve"> </w:t>
      </w:r>
      <w:r w:rsidR="00221B47">
        <w:t>the level of which an offender should be categorised</w:t>
      </w:r>
      <w:r w:rsidR="0075784F">
        <w:t xml:space="preserve"> and management level thresholds.</w:t>
      </w:r>
      <w:r w:rsidR="00FA6068">
        <w:t xml:space="preserve"> </w:t>
      </w:r>
      <w:r w:rsidR="00106CDC">
        <w:t xml:space="preserve">This is particularly regarding level 1 </w:t>
      </w:r>
      <w:r w:rsidR="00270F81">
        <w:t xml:space="preserve">of MAPPA, where most agencies </w:t>
      </w:r>
      <w:r w:rsidR="006A5E8F">
        <w:t xml:space="preserve">have called for </w:t>
      </w:r>
      <w:r w:rsidR="005F3390">
        <w:t xml:space="preserve">clarity between level 1 and level 2. </w:t>
      </w:r>
      <w:r w:rsidR="006735F2">
        <w:t xml:space="preserve">MAPPA level 1 used to be referred to as </w:t>
      </w:r>
      <w:r w:rsidR="00EE2095">
        <w:t xml:space="preserve">single agency, but has since changed to ordinary management, which has caused </w:t>
      </w:r>
      <w:r w:rsidR="00C3375D">
        <w:t>confusion</w:t>
      </w:r>
      <w:r w:rsidR="00EE2095">
        <w:t xml:space="preserve"> </w:t>
      </w:r>
      <w:r w:rsidR="00C3375D">
        <w:t>in re</w:t>
      </w:r>
      <w:r w:rsidR="00744C91">
        <w:t>lation to</w:t>
      </w:r>
      <w:r w:rsidR="00C3375D">
        <w:t xml:space="preserve"> consistency of managing offenders. </w:t>
      </w:r>
      <w:r w:rsidR="009B09FA">
        <w:t>Because of this</w:t>
      </w:r>
      <w:r w:rsidR="00E61B00">
        <w:t>, during professional meetings</w:t>
      </w:r>
      <w:r w:rsidR="0008527A">
        <w:t>, some cases were automatically</w:t>
      </w:r>
      <w:r w:rsidR="00603892">
        <w:t xml:space="preserve"> classed as level 2 to ensure </w:t>
      </w:r>
      <w:r w:rsidR="0015242B">
        <w:t>multiagency collaboration was secured</w:t>
      </w:r>
      <w:r w:rsidR="00763F0A">
        <w:t xml:space="preserve"> (</w:t>
      </w:r>
      <w:r w:rsidR="00430821">
        <w:t xml:space="preserve">Mann and </w:t>
      </w:r>
      <w:proofErr w:type="spellStart"/>
      <w:r w:rsidR="00430821">
        <w:t>Lundrigan</w:t>
      </w:r>
      <w:proofErr w:type="spellEnd"/>
      <w:r w:rsidR="00430821">
        <w:t>, 202</w:t>
      </w:r>
      <w:r w:rsidR="009F3C70">
        <w:t>3)</w:t>
      </w:r>
      <w:r w:rsidR="0015242B">
        <w:t xml:space="preserve">. </w:t>
      </w:r>
      <w:r w:rsidR="001353E9">
        <w:t>Concerns were also raised</w:t>
      </w:r>
      <w:r w:rsidR="003C7BC0">
        <w:t xml:space="preserve"> about </w:t>
      </w:r>
      <w:r w:rsidR="00AE7F05">
        <w:t>the absence of</w:t>
      </w:r>
      <w:r w:rsidR="003C7BC0">
        <w:t xml:space="preserve"> </w:t>
      </w:r>
      <w:r w:rsidR="00307DB9">
        <w:t>certain agencies at</w:t>
      </w:r>
      <w:r w:rsidR="00346363">
        <w:t xml:space="preserve"> MAPPA meetings,</w:t>
      </w:r>
      <w:r w:rsidR="00307DB9">
        <w:t xml:space="preserve"> particularly level 2 and level 3</w:t>
      </w:r>
      <w:r w:rsidR="00346363">
        <w:t xml:space="preserve">. Concerns regarding agencies such as housing, </w:t>
      </w:r>
      <w:r w:rsidR="00030742">
        <w:t xml:space="preserve">social care, YOS and prison services </w:t>
      </w:r>
      <w:r w:rsidR="00D76FC2">
        <w:t xml:space="preserve">attendance </w:t>
      </w:r>
      <w:r w:rsidR="00030742">
        <w:t xml:space="preserve">were all highlighted as a cause for concern. </w:t>
      </w:r>
      <w:r w:rsidR="002377B7">
        <w:t xml:space="preserve">The importance of consistent attendance from all agencies is vital </w:t>
      </w:r>
      <w:proofErr w:type="gramStart"/>
      <w:r w:rsidR="00EE07CB">
        <w:t>in order to</w:t>
      </w:r>
      <w:proofErr w:type="gramEnd"/>
      <w:r w:rsidR="00EE07CB">
        <w:t xml:space="preserve"> ensure the effectiveness of MAPPA and the relevant sharing of information between all agencies.</w:t>
      </w:r>
    </w:p>
    <w:p w14:paraId="680AD58E" w14:textId="631E78F2" w:rsidR="00954C7E" w:rsidRDefault="00F0330C" w:rsidP="00D90EF6">
      <w:r>
        <w:t xml:space="preserve">With </w:t>
      </w:r>
      <w:r w:rsidR="006D2D8C">
        <w:t>potential differences in the level of training provided to each service involved in MAPPA t</w:t>
      </w:r>
      <w:r w:rsidR="00090DD3">
        <w:t>his poses an obvious risk in how these offenders are m</w:t>
      </w:r>
      <w:r w:rsidR="003A55B1">
        <w:t>onitored</w:t>
      </w:r>
      <w:r w:rsidR="00090DD3">
        <w:t xml:space="preserve"> given the constant increase </w:t>
      </w:r>
      <w:r w:rsidR="00D94921">
        <w:t>in the number of offenders</w:t>
      </w:r>
      <w:r w:rsidR="00CE7F78">
        <w:t xml:space="preserve"> </w:t>
      </w:r>
      <w:r w:rsidR="003A55B1">
        <w:t xml:space="preserve">increasing </w:t>
      </w:r>
      <w:r w:rsidR="00CE7F78">
        <w:t>year by year</w:t>
      </w:r>
      <w:r w:rsidR="003A55B1">
        <w:t>.</w:t>
      </w:r>
      <w:r w:rsidR="00636B19">
        <w:t xml:space="preserve"> Although given the increase in population will likely result in more offences being committed by those managed by MAPPA, it can certainly be admired that </w:t>
      </w:r>
      <w:r w:rsidR="00FB57B9">
        <w:t xml:space="preserve">going off figures posted by the annual report that the number of those that reoffend whilst being managed is decreasing. This shows that the system can and is working to some degree, but concerns raised by </w:t>
      </w:r>
      <w:r w:rsidR="00826926">
        <w:t xml:space="preserve">those </w:t>
      </w:r>
      <w:r w:rsidR="00B83F43">
        <w:t xml:space="preserve">agencies </w:t>
      </w:r>
      <w:r w:rsidR="00826926">
        <w:t>involved in MAPPA</w:t>
      </w:r>
      <w:r w:rsidR="00B83F43">
        <w:t>, how efficiently each sector carries out</w:t>
      </w:r>
      <w:r w:rsidR="00826926">
        <w:t xml:space="preserve"> their role within it </w:t>
      </w:r>
      <w:r w:rsidR="005E2287">
        <w:t xml:space="preserve">and the </w:t>
      </w:r>
      <w:r w:rsidR="00B83F43">
        <w:t xml:space="preserve">level of </w:t>
      </w:r>
      <w:r w:rsidR="005E2287">
        <w:t xml:space="preserve">training they receive is certainly an issue for concern and one that will need to be improved </w:t>
      </w:r>
      <w:r w:rsidR="00560E9F">
        <w:t>given the increase in demand.</w:t>
      </w:r>
    </w:p>
    <w:p w14:paraId="7B117C6B" w14:textId="77777777" w:rsidR="00EE07CB" w:rsidRDefault="00EE07CB" w:rsidP="00D90EF6"/>
    <w:p w14:paraId="2FBAE166" w14:textId="77777777" w:rsidR="004F38A8" w:rsidRDefault="004F38A8" w:rsidP="007C28DC">
      <w:pPr>
        <w:pStyle w:val="Default"/>
        <w:rPr>
          <w:b/>
          <w:bCs/>
          <w:sz w:val="22"/>
          <w:szCs w:val="22"/>
        </w:rPr>
      </w:pPr>
    </w:p>
    <w:p w14:paraId="1111AE62" w14:textId="77777777" w:rsidR="00AE4C28" w:rsidRDefault="00AE4C28" w:rsidP="007C28DC">
      <w:pPr>
        <w:pStyle w:val="Default"/>
        <w:rPr>
          <w:b/>
          <w:bCs/>
          <w:sz w:val="22"/>
          <w:szCs w:val="22"/>
        </w:rPr>
      </w:pPr>
    </w:p>
    <w:p w14:paraId="49A2363B" w14:textId="77777777" w:rsidR="00AE4C28" w:rsidRDefault="00AE4C28" w:rsidP="007C28DC">
      <w:pPr>
        <w:pStyle w:val="Default"/>
        <w:rPr>
          <w:b/>
          <w:bCs/>
          <w:sz w:val="22"/>
          <w:szCs w:val="22"/>
        </w:rPr>
      </w:pPr>
    </w:p>
    <w:p w14:paraId="097B5F72" w14:textId="77777777" w:rsidR="00AE4C28" w:rsidRDefault="00AE4C28" w:rsidP="007C28DC">
      <w:pPr>
        <w:pStyle w:val="Default"/>
        <w:rPr>
          <w:b/>
          <w:bCs/>
          <w:sz w:val="22"/>
          <w:szCs w:val="22"/>
        </w:rPr>
      </w:pPr>
    </w:p>
    <w:p w14:paraId="49DC2E0D" w14:textId="77777777" w:rsidR="00AE4C28" w:rsidRDefault="00AE4C28" w:rsidP="007C28DC">
      <w:pPr>
        <w:pStyle w:val="Default"/>
        <w:rPr>
          <w:b/>
          <w:bCs/>
          <w:sz w:val="22"/>
          <w:szCs w:val="22"/>
        </w:rPr>
      </w:pPr>
    </w:p>
    <w:p w14:paraId="7E926C23" w14:textId="77777777" w:rsidR="00AE4C28" w:rsidRDefault="00AE4C28" w:rsidP="007C28DC">
      <w:pPr>
        <w:pStyle w:val="Default"/>
        <w:rPr>
          <w:b/>
          <w:bCs/>
          <w:sz w:val="22"/>
          <w:szCs w:val="22"/>
        </w:rPr>
      </w:pPr>
    </w:p>
    <w:p w14:paraId="3535D56E" w14:textId="77777777" w:rsidR="00AE4C28" w:rsidRDefault="00AE4C28" w:rsidP="007C28DC">
      <w:pPr>
        <w:pStyle w:val="Default"/>
        <w:rPr>
          <w:b/>
          <w:bCs/>
          <w:sz w:val="22"/>
          <w:szCs w:val="22"/>
        </w:rPr>
      </w:pPr>
    </w:p>
    <w:p w14:paraId="3CC36D01" w14:textId="77777777" w:rsidR="00AE4C28" w:rsidRDefault="00AE4C28" w:rsidP="007C28DC">
      <w:pPr>
        <w:pStyle w:val="Default"/>
        <w:rPr>
          <w:b/>
          <w:bCs/>
          <w:sz w:val="22"/>
          <w:szCs w:val="22"/>
        </w:rPr>
      </w:pPr>
    </w:p>
    <w:p w14:paraId="2A728BB0" w14:textId="77777777" w:rsidR="00AE4C28" w:rsidRDefault="00AE4C28" w:rsidP="007C28DC">
      <w:pPr>
        <w:pStyle w:val="Default"/>
        <w:rPr>
          <w:b/>
          <w:bCs/>
          <w:sz w:val="22"/>
          <w:szCs w:val="22"/>
        </w:rPr>
      </w:pPr>
    </w:p>
    <w:p w14:paraId="44E27558" w14:textId="30398A11" w:rsidR="007C28DC" w:rsidRDefault="007C28DC" w:rsidP="007C28DC">
      <w:pPr>
        <w:pStyle w:val="Default"/>
        <w:rPr>
          <w:sz w:val="22"/>
          <w:szCs w:val="22"/>
        </w:rPr>
      </w:pPr>
      <w:r>
        <w:rPr>
          <w:b/>
          <w:bCs/>
          <w:sz w:val="22"/>
          <w:szCs w:val="22"/>
        </w:rPr>
        <w:t xml:space="preserve">Essay four: </w:t>
      </w:r>
    </w:p>
    <w:p w14:paraId="3EBC8A5C" w14:textId="77777777" w:rsidR="007C28DC" w:rsidRDefault="007C28DC" w:rsidP="007C28DC">
      <w:pPr>
        <w:pStyle w:val="Default"/>
        <w:rPr>
          <w:sz w:val="22"/>
          <w:szCs w:val="22"/>
        </w:rPr>
      </w:pPr>
      <w:r>
        <w:rPr>
          <w:sz w:val="22"/>
          <w:szCs w:val="22"/>
        </w:rPr>
        <w:t xml:space="preserve">According to the Institute for Government (2023), recent scandals have exposed severe flaws in forces’ internal vetting and misconduct procedures and affected public confidence in the police. </w:t>
      </w:r>
    </w:p>
    <w:p w14:paraId="6214B9A5" w14:textId="77777777" w:rsidR="007C28DC" w:rsidRDefault="007C28DC" w:rsidP="007C28DC">
      <w:pPr>
        <w:pStyle w:val="Default"/>
        <w:rPr>
          <w:sz w:val="22"/>
          <w:szCs w:val="22"/>
        </w:rPr>
      </w:pPr>
      <w:r>
        <w:rPr>
          <w:sz w:val="22"/>
          <w:szCs w:val="22"/>
        </w:rPr>
        <w:t xml:space="preserve">Therefore, why is it important that independent bodies exist to hold police officers accountable? </w:t>
      </w:r>
    </w:p>
    <w:p w14:paraId="5022E10E" w14:textId="77777777" w:rsidR="007C28DC" w:rsidRDefault="007C28DC" w:rsidP="007C28DC">
      <w:pPr>
        <w:pStyle w:val="Default"/>
        <w:rPr>
          <w:sz w:val="22"/>
          <w:szCs w:val="22"/>
        </w:rPr>
      </w:pPr>
      <w:r>
        <w:rPr>
          <w:sz w:val="22"/>
          <w:szCs w:val="22"/>
        </w:rPr>
        <w:t xml:space="preserve">Support your answer with relevant evidence drawn from academic sources. </w:t>
      </w:r>
    </w:p>
    <w:p w14:paraId="07A0EFCC" w14:textId="6520C86D" w:rsidR="007C28DC" w:rsidRDefault="007C28DC" w:rsidP="007C28DC">
      <w:r>
        <w:rPr>
          <w:b/>
          <w:bCs/>
        </w:rPr>
        <w:t xml:space="preserve">Word limit: </w:t>
      </w:r>
      <w:r>
        <w:t>1000 words.</w:t>
      </w:r>
    </w:p>
    <w:p w14:paraId="71625056" w14:textId="77777777" w:rsidR="004F38A8" w:rsidRDefault="004F38A8" w:rsidP="007C28DC"/>
    <w:p w14:paraId="1C6DD7D1" w14:textId="11012512" w:rsidR="007C4448" w:rsidRDefault="0039555B" w:rsidP="007C28DC">
      <w:r>
        <w:t xml:space="preserve">Police forces are expected to uphold the high standards </w:t>
      </w:r>
      <w:r w:rsidR="007271F4">
        <w:t xml:space="preserve">expected from </w:t>
      </w:r>
      <w:r w:rsidR="00FF6107">
        <w:t>both the public and the relevant police force itself</w:t>
      </w:r>
      <w:r w:rsidR="002F032F">
        <w:t xml:space="preserve">, as </w:t>
      </w:r>
      <w:r w:rsidR="006F3161">
        <w:t>carrying out the role</w:t>
      </w:r>
      <w:r w:rsidR="002F032F">
        <w:t xml:space="preserve"> of a police officer comes with great </w:t>
      </w:r>
      <w:r w:rsidR="00F65C69">
        <w:t>responsibility along with the powers police officer</w:t>
      </w:r>
      <w:r w:rsidR="004E6D81">
        <w:t xml:space="preserve">s </w:t>
      </w:r>
      <w:proofErr w:type="gramStart"/>
      <w:r w:rsidR="004E6D81">
        <w:t>have to</w:t>
      </w:r>
      <w:proofErr w:type="gramEnd"/>
      <w:r w:rsidR="004E6D81">
        <w:t xml:space="preserve"> efficiently carry out their role.</w:t>
      </w:r>
    </w:p>
    <w:p w14:paraId="3C5F175D" w14:textId="35336517" w:rsidR="004E6D81" w:rsidRDefault="00640568" w:rsidP="007C28DC">
      <w:r>
        <w:t>Unfortunately, police officers and forces do sometimes fall below the expected standard</w:t>
      </w:r>
      <w:r w:rsidR="009656B1">
        <w:t xml:space="preserve"> and therefore these </w:t>
      </w:r>
      <w:r w:rsidR="00F41EFD">
        <w:t>must</w:t>
      </w:r>
      <w:r w:rsidR="009656B1">
        <w:t xml:space="preserve"> be </w:t>
      </w:r>
      <w:r w:rsidR="00F918CB">
        <w:t>held accountable</w:t>
      </w:r>
      <w:r w:rsidR="006F3161">
        <w:t xml:space="preserve"> for these matters</w:t>
      </w:r>
      <w:r w:rsidR="009656B1">
        <w:t xml:space="preserve">. </w:t>
      </w:r>
      <w:r w:rsidR="006F3161">
        <w:t>As a result, i</w:t>
      </w:r>
      <w:r w:rsidR="001D02F8">
        <w:t xml:space="preserve">ndependent bodies are often brought in </w:t>
      </w:r>
      <w:r w:rsidR="009A20CE">
        <w:t xml:space="preserve">to conduct their own investigation and go through the facts of any wrongdoings. </w:t>
      </w:r>
      <w:r w:rsidR="001D175E">
        <w:t xml:space="preserve">The independent </w:t>
      </w:r>
      <w:r w:rsidR="004E70F1">
        <w:t>office for police conduct</w:t>
      </w:r>
      <w:r w:rsidR="006E733C">
        <w:t xml:space="preserve"> (I</w:t>
      </w:r>
      <w:r w:rsidR="000D1806">
        <w:t xml:space="preserve">OPC) </w:t>
      </w:r>
      <w:r w:rsidR="004E70F1">
        <w:t xml:space="preserve">investigates serious complaints and allegations of police </w:t>
      </w:r>
      <w:r w:rsidR="000D1806">
        <w:t>misconduct</w:t>
      </w:r>
      <w:r w:rsidR="004E70F1">
        <w:t xml:space="preserve"> within England and Wales</w:t>
      </w:r>
      <w:r w:rsidR="006E733C">
        <w:t xml:space="preserve">. </w:t>
      </w:r>
      <w:r w:rsidR="004A6225">
        <w:t xml:space="preserve">IOPC is </w:t>
      </w:r>
      <w:r w:rsidR="00D37BC4">
        <w:t xml:space="preserve">independent to the police and is sponsored by the home office </w:t>
      </w:r>
      <w:r w:rsidR="001E3830">
        <w:t>(GOV.UK, 2019)</w:t>
      </w:r>
      <w:r w:rsidR="0059754E">
        <w:t>.</w:t>
      </w:r>
      <w:r w:rsidR="004343EA">
        <w:t xml:space="preserve"> The IOPC </w:t>
      </w:r>
      <w:r w:rsidR="00BF48CB">
        <w:t>main aims are to hold the police account</w:t>
      </w:r>
      <w:r w:rsidR="002B108D">
        <w:t>able</w:t>
      </w:r>
      <w:r w:rsidR="00BF48CB">
        <w:t xml:space="preserve"> for when things go wrong, make recommendations to prevent the same mistakes happening again</w:t>
      </w:r>
      <w:r w:rsidR="00144503">
        <w:t>, manage police complaints</w:t>
      </w:r>
      <w:r w:rsidR="00BF48CB">
        <w:t xml:space="preserve"> </w:t>
      </w:r>
      <w:r w:rsidR="0028524A">
        <w:t xml:space="preserve">and to help promote </w:t>
      </w:r>
      <w:r w:rsidR="00E53C6F">
        <w:t>hight standards of policing.</w:t>
      </w:r>
      <w:r w:rsidR="00E86203">
        <w:t xml:space="preserve"> </w:t>
      </w:r>
      <w:r w:rsidR="002C28FB">
        <w:t>(IOPC, 2023b)</w:t>
      </w:r>
      <w:r w:rsidR="00D3549C">
        <w:t xml:space="preserve"> Th</w:t>
      </w:r>
      <w:r w:rsidR="00321177">
        <w:t xml:space="preserve">ese investigations are then released publicly so all the information is available </w:t>
      </w:r>
      <w:r w:rsidR="006F3161">
        <w:t xml:space="preserve">publicly to clearly show all </w:t>
      </w:r>
      <w:r w:rsidR="002C28FB">
        <w:t>the true</w:t>
      </w:r>
      <w:r w:rsidR="006F3161">
        <w:t xml:space="preserve"> facts and findings along with the relevant outcome of the investigation.</w:t>
      </w:r>
      <w:r w:rsidR="00C4786E">
        <w:t xml:space="preserve"> The IOPC are also responsible for carrying out investigations involving police staff/officers to allow for a</w:t>
      </w:r>
      <w:r w:rsidR="006F3161">
        <w:t>n</w:t>
      </w:r>
      <w:r w:rsidR="00C4786E">
        <w:t xml:space="preserve"> independent</w:t>
      </w:r>
      <w:r w:rsidR="006F3161">
        <w:t xml:space="preserve"> and non-biased</w:t>
      </w:r>
      <w:r w:rsidR="00C4786E">
        <w:t xml:space="preserve"> investigation.</w:t>
      </w:r>
    </w:p>
    <w:p w14:paraId="16BD7411" w14:textId="13D906DF" w:rsidR="006A7E29" w:rsidRDefault="006A7E29" w:rsidP="007C28DC">
      <w:r>
        <w:t xml:space="preserve">The number of police complaints made to the IOPC last year increased by 8% to 81,142. </w:t>
      </w:r>
      <w:r w:rsidR="00C866ED">
        <w:t>This shows that both the need and demand for the IOPC to exist is still very much relevant</w:t>
      </w:r>
      <w:r w:rsidR="006F3161">
        <w:t xml:space="preserve"> in these modern times</w:t>
      </w:r>
      <w:r w:rsidR="00C866ED" w:rsidRPr="00C866ED">
        <w:t xml:space="preserve"> </w:t>
      </w:r>
      <w:r w:rsidR="00F35456">
        <w:t>(IOPC, 2023)</w:t>
      </w:r>
      <w:r w:rsidR="00F35456">
        <w:t>.</w:t>
      </w:r>
      <w:r w:rsidR="00C866ED">
        <w:t xml:space="preserve"> </w:t>
      </w:r>
    </w:p>
    <w:p w14:paraId="77AE2757" w14:textId="00F5E91C" w:rsidR="00321177" w:rsidRDefault="00321177" w:rsidP="007C28DC">
      <w:r>
        <w:t>In En</w:t>
      </w:r>
      <w:r w:rsidR="0015036F">
        <w:t xml:space="preserve">gland and Wales, police related deaths and investigated by both the IOPC and </w:t>
      </w:r>
      <w:r w:rsidR="006F3161">
        <w:t>C</w:t>
      </w:r>
      <w:r w:rsidR="0015036F">
        <w:t>oroners</w:t>
      </w:r>
      <w:r w:rsidR="006F3161">
        <w:t>.</w:t>
      </w:r>
      <w:r w:rsidR="0015036F">
        <w:t xml:space="preserve"> </w:t>
      </w:r>
      <w:r w:rsidR="002C28FB">
        <w:t>Coroners’</w:t>
      </w:r>
      <w:r w:rsidR="0015036F">
        <w:t xml:space="preserve"> inquests are independent and purely based on the facts of the cause of death. These facts are then shared in hearings to the public and before juries. </w:t>
      </w:r>
      <w:r w:rsidR="002C28FB">
        <w:t>Coroners’</w:t>
      </w:r>
      <w:r w:rsidR="0015036F">
        <w:t xml:space="preserve"> reports can also include recommendations for changing police policies or practise to prevent future deaths. However, they cannot enforce the recommendations</w:t>
      </w:r>
      <w:r w:rsidR="00F35456">
        <w:t xml:space="preserve"> </w:t>
      </w:r>
      <w:r w:rsidR="00F35456">
        <w:t>(Baker, 2022)</w:t>
      </w:r>
      <w:r w:rsidR="00F35456">
        <w:t xml:space="preserve">. </w:t>
      </w:r>
      <w:r w:rsidR="00C866ED">
        <w:t>These reports can be used by the IOPC to hold police accountable.</w:t>
      </w:r>
      <w:r w:rsidR="006F3161">
        <w:t xml:space="preserve"> This acts as another independent body that can again identify any potential wrongdoings, especially with regards to deaths within police care and present this information publicly.</w:t>
      </w:r>
    </w:p>
    <w:p w14:paraId="6E2637EB" w14:textId="16FB3882" w:rsidR="006A7E29" w:rsidRDefault="00C866ED" w:rsidP="007C28DC">
      <w:r>
        <w:t xml:space="preserve">In the UK, police </w:t>
      </w:r>
      <w:r w:rsidR="0055263A">
        <w:t xml:space="preserve">are expected to carry out their role as an officer by adhering to the Police code of ethics. This includes accountability, honesty, integrity, leadership, objectivity, openness, selfishness, </w:t>
      </w:r>
      <w:proofErr w:type="gramStart"/>
      <w:r w:rsidR="0055263A">
        <w:t>fairness</w:t>
      </w:r>
      <w:proofErr w:type="gramEnd"/>
      <w:r w:rsidR="0055263A">
        <w:t xml:space="preserve"> and respect </w:t>
      </w:r>
      <w:r w:rsidR="00F35456">
        <w:t>(College of Policing, 2024)</w:t>
      </w:r>
      <w:r w:rsidR="00F35456">
        <w:t>.</w:t>
      </w:r>
      <w:r w:rsidR="0055263A">
        <w:t xml:space="preserve"> It’s vitally important that these exist as when independent investigations are carried out by the IOPC, the code of ethics provide the foundation for the investigation purpose and any breach can result in ultimately an officer </w:t>
      </w:r>
      <w:r w:rsidR="002C28FB">
        <w:t>losing</w:t>
      </w:r>
      <w:r w:rsidR="0055263A">
        <w:t xml:space="preserve"> their job and being placed on the college of policing barred list. More serious cases can result in criminal prosecution.</w:t>
      </w:r>
    </w:p>
    <w:p w14:paraId="2107B89A" w14:textId="57C31885" w:rsidR="00C4786E" w:rsidRDefault="00C4786E" w:rsidP="007C28DC">
      <w:r>
        <w:lastRenderedPageBreak/>
        <w:t>Between 1</w:t>
      </w:r>
      <w:r w:rsidRPr="00C4786E">
        <w:rPr>
          <w:vertAlign w:val="superscript"/>
        </w:rPr>
        <w:t>st</w:t>
      </w:r>
      <w:r>
        <w:t xml:space="preserve"> April 2022 – 31</w:t>
      </w:r>
      <w:r w:rsidRPr="00C4786E">
        <w:rPr>
          <w:vertAlign w:val="superscript"/>
        </w:rPr>
        <w:t>st</w:t>
      </w:r>
      <w:r>
        <w:t xml:space="preserve"> March 2023, the IOPC completed 312 investigations. 116 were conduct matters with 33 cases being referred to the Criminal prosecution service. 108 were determined to have a case to answer for misconduct or gross misconduct</w:t>
      </w:r>
      <w:r w:rsidR="00F35456">
        <w:t xml:space="preserve"> </w:t>
      </w:r>
      <w:r w:rsidR="00F35456">
        <w:t>(IOPC, 2023b)</w:t>
      </w:r>
      <w:r>
        <w:t>.</w:t>
      </w:r>
    </w:p>
    <w:p w14:paraId="002054CF" w14:textId="143A2319" w:rsidR="00C4786E" w:rsidRDefault="00C4786E" w:rsidP="007C28DC">
      <w:r>
        <w:t>These figures show the</w:t>
      </w:r>
      <w:r w:rsidR="0059365D">
        <w:t xml:space="preserve"> work of the IOPC and the relevance of their vital work as an independent body.</w:t>
      </w:r>
    </w:p>
    <w:p w14:paraId="0E7A0EC2" w14:textId="77777777" w:rsidR="0059365D" w:rsidRDefault="0059365D" w:rsidP="0055263A"/>
    <w:p w14:paraId="51136715" w14:textId="644B2987" w:rsidR="0055263A" w:rsidRDefault="0055263A" w:rsidP="0055263A">
      <w:r>
        <w:t xml:space="preserve">It’s important that independent bodies such as the IOPC exist as research shows not all complaints and misconduct hearings have been dealt with appropriately by police in the past. </w:t>
      </w:r>
      <w:r w:rsidR="00F35456">
        <w:t>(Skolnick, 2002)</w:t>
      </w:r>
      <w:r>
        <w:t xml:space="preserve"> talks about how previous investigations within the US and all over the world have fallen short of evidence due to something known as the ‘Blue Code of silence’ whereby previous internal investigations of misconduct were often hindered by an </w:t>
      </w:r>
      <w:r w:rsidR="002C28FB">
        <w:t>officer’s</w:t>
      </w:r>
      <w:r>
        <w:t xml:space="preserve"> failure to report any misconduct within the police, failure to recall any knowledge of incidents and ultimately lying to pervert the course of justice. The reasoning behind this included loyalty to fellow officers, the idea of being known as a grass and the effects that could have on an </w:t>
      </w:r>
      <w:r w:rsidR="002C28FB">
        <w:t>officer’s</w:t>
      </w:r>
      <w:r>
        <w:t xml:space="preserve"> work life and to cover police corruption.</w:t>
      </w:r>
    </w:p>
    <w:p w14:paraId="052EAB6F" w14:textId="6A737E2A" w:rsidR="0059365D" w:rsidRDefault="0059365D" w:rsidP="0055263A"/>
    <w:p w14:paraId="6BBBFDFA" w14:textId="7B9D74C8" w:rsidR="0059365D" w:rsidRDefault="0059365D" w:rsidP="0055263A">
      <w:r>
        <w:t>Recent reports show that the ‘Blue code’ still very much exists with</w:t>
      </w:r>
      <w:r w:rsidR="00E36546">
        <w:t>in</w:t>
      </w:r>
      <w:r>
        <w:t xml:space="preserve"> the police today. </w:t>
      </w:r>
      <w:r w:rsidR="00F35456">
        <w:t>(</w:t>
      </w:r>
      <w:proofErr w:type="spellStart"/>
      <w:r w:rsidR="00F35456">
        <w:t>Westmarland</w:t>
      </w:r>
      <w:proofErr w:type="spellEnd"/>
      <w:r w:rsidR="00F35456">
        <w:t xml:space="preserve"> and Conway, 2020)</w:t>
      </w:r>
      <w:r w:rsidR="00F35456">
        <w:t xml:space="preserve"> </w:t>
      </w:r>
      <w:r w:rsidR="00E36546">
        <w:t xml:space="preserve">states that </w:t>
      </w:r>
      <w:r>
        <w:t>recent report</w:t>
      </w:r>
      <w:r w:rsidR="00E36546">
        <w:t>s carried out</w:t>
      </w:r>
      <w:r>
        <w:t xml:space="preserve"> </w:t>
      </w:r>
      <w:r w:rsidR="00E36546">
        <w:t xml:space="preserve">involving UK officers </w:t>
      </w:r>
      <w:r>
        <w:t xml:space="preserve">highlights elements </w:t>
      </w:r>
      <w:r w:rsidR="00E36546">
        <w:t>of the blue code still exist, with only 50% of officers that took part in a survey stating that they would report a fellow officer for covering up a drink-driving colleague. There were also unlikely to report excessive use of force used by police.</w:t>
      </w:r>
      <w:r w:rsidR="00C3523C">
        <w:t xml:space="preserve"> These reports show clear cause for concerns and therefore only support the requirement for these essential independent bodies existence to continue to carry out their role as efficiently as possible. </w:t>
      </w:r>
    </w:p>
    <w:p w14:paraId="1C02CC12" w14:textId="325B841D" w:rsidR="0059365D" w:rsidRDefault="0059365D" w:rsidP="0055263A"/>
    <w:p w14:paraId="7BE82180" w14:textId="48ED933F" w:rsidR="0059365D" w:rsidRDefault="006333AA" w:rsidP="0055263A">
      <w:r>
        <w:t>In conclusion</w:t>
      </w:r>
      <w:r w:rsidR="00C3523C">
        <w:t>,</w:t>
      </w:r>
      <w:r>
        <w:t xml:space="preserve"> the </w:t>
      </w:r>
      <w:r w:rsidR="00C3523C">
        <w:t>importance</w:t>
      </w:r>
      <w:r>
        <w:t xml:space="preserve"> of independent bodies </w:t>
      </w:r>
      <w:r w:rsidR="002C28FB">
        <w:t>is</w:t>
      </w:r>
      <w:r>
        <w:t xml:space="preserve"> crucial to ensure transparency to the public when carrying out impartial investigations into public concerns, complaints and any serious incidents that involve the police. The need for independent bodies such as the IOPC </w:t>
      </w:r>
      <w:r w:rsidR="006F3161">
        <w:t xml:space="preserve">and Coroners </w:t>
      </w:r>
      <w:r>
        <w:t xml:space="preserve">is highlighted </w:t>
      </w:r>
      <w:r w:rsidR="00C3523C">
        <w:t>in</w:t>
      </w:r>
      <w:r>
        <w:t xml:space="preserve"> the reports regarding the unwritten rule that is ‘the blue code’ within police forces </w:t>
      </w:r>
      <w:proofErr w:type="gramStart"/>
      <w:r>
        <w:t>all across</w:t>
      </w:r>
      <w:proofErr w:type="gramEnd"/>
      <w:r>
        <w:t xml:space="preserve"> the world</w:t>
      </w:r>
      <w:r w:rsidR="00C3523C">
        <w:t xml:space="preserve"> and</w:t>
      </w:r>
      <w:r>
        <w:t xml:space="preserve"> it is clear that some officers still show traits of it</w:t>
      </w:r>
      <w:r w:rsidR="00C3523C">
        <w:t xml:space="preserve"> today</w:t>
      </w:r>
      <w:r>
        <w:t xml:space="preserve">. </w:t>
      </w:r>
      <w:r w:rsidR="00646AFF">
        <w:t>Also, the number of investigations continuing to rise each year and the number of positive outcomes in holding police officers and forces accountable for their actions still clearly highlights the need and increasing demand for these services.</w:t>
      </w:r>
      <w:r>
        <w:t xml:space="preserve"> </w:t>
      </w:r>
      <w:r w:rsidR="00646AFF">
        <w:t xml:space="preserve">The main aim of the independent bodies also </w:t>
      </w:r>
      <w:r w:rsidR="002C28FB">
        <w:t>helps</w:t>
      </w:r>
      <w:r w:rsidR="00646AFF">
        <w:t xml:space="preserve"> to provide independent recommendations that continue to uphold the high standards expected</w:t>
      </w:r>
      <w:r w:rsidR="00C3523C">
        <w:t xml:space="preserve"> which the Police strive to achieve. It also provides reassurances to potential victims who may feel their case has not been dealt with appropriately or they have not received the expected service from the Police. These independent bodies help to ul</w:t>
      </w:r>
      <w:r w:rsidR="00DB0195">
        <w:t>timately hold those accountable of any wrongdoings responsible which is essentially what the grounds of Policing are built on.</w:t>
      </w:r>
    </w:p>
    <w:p w14:paraId="6542DC89" w14:textId="77777777" w:rsidR="0055263A" w:rsidRDefault="0055263A" w:rsidP="007C28DC"/>
    <w:p w14:paraId="1F5BAE57" w14:textId="77777777" w:rsidR="0055263A" w:rsidRDefault="0055263A" w:rsidP="007C28DC"/>
    <w:p w14:paraId="7B851BFF" w14:textId="3C8FF954" w:rsidR="00D3549C" w:rsidRDefault="00D3549C" w:rsidP="007C28DC"/>
    <w:p w14:paraId="21E016CB" w14:textId="77777777" w:rsidR="002C28FB" w:rsidRDefault="002C28FB" w:rsidP="00DF714C">
      <w:pPr>
        <w:rPr>
          <w:b/>
          <w:bCs/>
          <w:sz w:val="28"/>
          <w:szCs w:val="28"/>
          <w:u w:val="single"/>
        </w:rPr>
      </w:pPr>
    </w:p>
    <w:p w14:paraId="367F1B5F" w14:textId="58D5EC89" w:rsidR="00DF714C" w:rsidRPr="00DF714C" w:rsidRDefault="002121EF" w:rsidP="00DF714C">
      <w:pPr>
        <w:rPr>
          <w:b/>
          <w:bCs/>
          <w:sz w:val="28"/>
          <w:szCs w:val="28"/>
          <w:u w:val="single"/>
        </w:rPr>
      </w:pPr>
      <w:r w:rsidRPr="00DF714C">
        <w:rPr>
          <w:b/>
          <w:bCs/>
          <w:sz w:val="28"/>
          <w:szCs w:val="28"/>
          <w:u w:val="single"/>
        </w:rPr>
        <w:lastRenderedPageBreak/>
        <w:t>Bibliography</w:t>
      </w:r>
    </w:p>
    <w:p w14:paraId="7C363205" w14:textId="77777777" w:rsidR="002C28FB" w:rsidRDefault="002C28FB" w:rsidP="002C28FB">
      <w:pPr>
        <w:pStyle w:val="NormalWeb"/>
        <w:spacing w:before="0" w:beforeAutospacing="0" w:after="240" w:afterAutospacing="0" w:line="360" w:lineRule="auto"/>
      </w:pPr>
      <w:r>
        <w:t xml:space="preserve">Baker, D. (2022). Accountability in the aftermath of police related deaths in the US and England and Wales: processes and outcomes. </w:t>
      </w:r>
      <w:r>
        <w:rPr>
          <w:i/>
          <w:iCs/>
        </w:rPr>
        <w:t>Policing: An International Journal</w:t>
      </w:r>
      <w:r>
        <w:t xml:space="preserve">, 45(4), pp.556–569. </w:t>
      </w:r>
      <w:proofErr w:type="spellStart"/>
      <w:proofErr w:type="gramStart"/>
      <w:r>
        <w:t>doi:https</w:t>
      </w:r>
      <w:proofErr w:type="spellEnd"/>
      <w:r>
        <w:t>://doi.org/10.1108/pijpsm-08-2021-0115</w:t>
      </w:r>
      <w:proofErr w:type="gramEnd"/>
      <w:r>
        <w:t>.</w:t>
      </w:r>
    </w:p>
    <w:p w14:paraId="4629E4B3" w14:textId="77777777" w:rsidR="002C28FB" w:rsidRDefault="002C28FB" w:rsidP="002C28FB">
      <w:pPr>
        <w:pStyle w:val="NormalWeb"/>
        <w:spacing w:before="0" w:beforeAutospacing="0" w:after="240" w:afterAutospacing="0" w:line="360" w:lineRule="auto"/>
      </w:pPr>
      <w:r>
        <w:t xml:space="preserve">Bowling, B. and Weber, L. (2011). Stop and search in global context: an overview. </w:t>
      </w:r>
      <w:r>
        <w:rPr>
          <w:i/>
          <w:iCs/>
        </w:rPr>
        <w:t>Policing and Society</w:t>
      </w:r>
      <w:r>
        <w:t xml:space="preserve">, [online] 21(4), pp.480–488. </w:t>
      </w:r>
      <w:proofErr w:type="spellStart"/>
      <w:proofErr w:type="gramStart"/>
      <w:r>
        <w:t>doi:https</w:t>
      </w:r>
      <w:proofErr w:type="spellEnd"/>
      <w:r>
        <w:t>://doi.org/10.1080/10439463.2011.618735</w:t>
      </w:r>
      <w:proofErr w:type="gramEnd"/>
      <w:r>
        <w:t>.</w:t>
      </w:r>
    </w:p>
    <w:p w14:paraId="50377CAB" w14:textId="77777777" w:rsidR="002C28FB" w:rsidRDefault="002C28FB" w:rsidP="002C28FB">
      <w:pPr>
        <w:pStyle w:val="NormalWeb"/>
        <w:spacing w:before="0" w:beforeAutospacing="0" w:after="240" w:afterAutospacing="0" w:line="360" w:lineRule="auto"/>
      </w:pPr>
      <w:r>
        <w:t xml:space="preserve">Bullock, K. and Johnson, P. (2017). Police engagement with Muslim communities: breaking out, breaking in, and breaking through. </w:t>
      </w:r>
      <w:r>
        <w:rPr>
          <w:i/>
          <w:iCs/>
        </w:rPr>
        <w:t>Policing and Society</w:t>
      </w:r>
      <w:r>
        <w:t xml:space="preserve">, 28(8), pp.879–897. </w:t>
      </w:r>
      <w:proofErr w:type="spellStart"/>
      <w:proofErr w:type="gramStart"/>
      <w:r>
        <w:t>doi:https</w:t>
      </w:r>
      <w:proofErr w:type="spellEnd"/>
      <w:r>
        <w:t>://doi.org/10.1080/10439463.2017.1339706</w:t>
      </w:r>
      <w:proofErr w:type="gramEnd"/>
      <w:r>
        <w:t>.</w:t>
      </w:r>
    </w:p>
    <w:p w14:paraId="7BB69D8F" w14:textId="77777777" w:rsidR="002C28FB" w:rsidRDefault="002C28FB" w:rsidP="002C28FB">
      <w:pPr>
        <w:pStyle w:val="NormalWeb"/>
        <w:spacing w:before="0" w:beforeAutospacing="0" w:after="240" w:afterAutospacing="0" w:line="360" w:lineRule="auto"/>
      </w:pPr>
      <w:r>
        <w:t xml:space="preserve">College of policing (2014). Code of Ethics. </w:t>
      </w:r>
      <w:r>
        <w:rPr>
          <w:i/>
          <w:iCs/>
        </w:rPr>
        <w:t xml:space="preserve">A Code of Practice for the Principles and Standards of Professional Behaviour for the Policing Profession of England and Wales. </w:t>
      </w:r>
      <w:r>
        <w:t xml:space="preserve">Pp 1 -22. </w:t>
      </w:r>
    </w:p>
    <w:p w14:paraId="27C7774E" w14:textId="77777777" w:rsidR="002C28FB" w:rsidRDefault="002C28FB" w:rsidP="002C28FB">
      <w:pPr>
        <w:pStyle w:val="NormalWeb"/>
        <w:spacing w:before="0" w:beforeAutospacing="0" w:after="240" w:afterAutospacing="0" w:line="360" w:lineRule="auto"/>
      </w:pPr>
      <w:r>
        <w:t xml:space="preserve">College of Policing (2021a). </w:t>
      </w:r>
      <w:r>
        <w:rPr>
          <w:i/>
          <w:iCs/>
        </w:rPr>
        <w:t>Guidance on Islam prayer provision released</w:t>
      </w:r>
      <w:r>
        <w:t>. [online] College of Policing. Available at: https://www.college.police.uk/article/guidance-islam-prayer-provision-released.</w:t>
      </w:r>
    </w:p>
    <w:p w14:paraId="2A38A4A8" w14:textId="77777777" w:rsidR="002C28FB" w:rsidRDefault="002C28FB" w:rsidP="002C28FB">
      <w:pPr>
        <w:pStyle w:val="NormalWeb"/>
        <w:spacing w:before="0" w:beforeAutospacing="0" w:after="240" w:afterAutospacing="0" w:line="360" w:lineRule="auto"/>
      </w:pPr>
      <w:r>
        <w:t xml:space="preserve">College of Policing (2021b). </w:t>
      </w:r>
      <w:r>
        <w:rPr>
          <w:i/>
          <w:iCs/>
        </w:rPr>
        <w:t>Introduction to vulnerability-related risk</w:t>
      </w:r>
      <w:r>
        <w:t>. [online] College of Policing. Available at: https://www.college.police.uk/guidance/vulnerability-related-risks/introduction-vulnerability-related-risk.</w:t>
      </w:r>
    </w:p>
    <w:p w14:paraId="5A119925" w14:textId="77777777" w:rsidR="002C28FB" w:rsidRDefault="002C28FB" w:rsidP="002C28FB">
      <w:pPr>
        <w:pStyle w:val="NormalWeb"/>
        <w:spacing w:before="0" w:beforeAutospacing="0" w:after="240" w:afterAutospacing="0" w:line="360" w:lineRule="auto"/>
      </w:pPr>
      <w:r>
        <w:t xml:space="preserve">College of Policing (2022). </w:t>
      </w:r>
      <w:r>
        <w:rPr>
          <w:i/>
          <w:iCs/>
        </w:rPr>
        <w:t>First response and the national referral mechanism</w:t>
      </w:r>
      <w:r>
        <w:t>. [online] College of Policing. Available at: https://www.college.police.uk/app/major-investigation-and-public-protection/modern-slavery/first-response-and-national-referral-mechanism.</w:t>
      </w:r>
    </w:p>
    <w:p w14:paraId="702D11A8" w14:textId="77777777" w:rsidR="002C28FB" w:rsidRDefault="002C28FB" w:rsidP="002C28FB">
      <w:pPr>
        <w:pStyle w:val="NormalWeb"/>
        <w:spacing w:before="0" w:beforeAutospacing="0" w:after="240" w:afterAutospacing="0" w:line="360" w:lineRule="auto"/>
      </w:pPr>
      <w:r>
        <w:t xml:space="preserve">College of Policing (2024). </w:t>
      </w:r>
      <w:r>
        <w:rPr>
          <w:i/>
          <w:iCs/>
        </w:rPr>
        <w:t>Ethical policing principles | College of Policing</w:t>
      </w:r>
      <w:r>
        <w:t>. [online] www.college.police.uk. Available at: https://www.college.police.uk/ethics/code-of-ethics/principles.</w:t>
      </w:r>
    </w:p>
    <w:p w14:paraId="0C0B457B" w14:textId="77777777" w:rsidR="002C28FB" w:rsidRDefault="002C28FB" w:rsidP="002C28FB">
      <w:pPr>
        <w:pStyle w:val="NormalWeb"/>
        <w:spacing w:before="0" w:beforeAutospacing="0" w:after="240" w:afterAutospacing="0" w:line="360" w:lineRule="auto"/>
      </w:pPr>
      <w:r>
        <w:t xml:space="preserve">Criminal Justice Joint Inspection (2022). </w:t>
      </w:r>
      <w:r>
        <w:rPr>
          <w:i/>
          <w:iCs/>
        </w:rPr>
        <w:t>A joint thematic inspection of Multi-Agency Public Protection Arrangements Twenty years on, is MAPPA achieving its objectives? A joint thematic inspection of Multi-Agency Public Protection Arrangements</w:t>
      </w:r>
      <w:r>
        <w:t>. [online] Available at: https://www.justiceinspectorates.gov.uk/hmiprobation/wp-content/uploads/sites/5/2022/07/A-joint-thematic-inspection-of-Multi-Agency-Public-Protection-Arrangements.pdf.</w:t>
      </w:r>
    </w:p>
    <w:p w14:paraId="27754572" w14:textId="77777777" w:rsidR="002C28FB" w:rsidRDefault="002C28FB" w:rsidP="002C28FB">
      <w:pPr>
        <w:pStyle w:val="NormalWeb"/>
        <w:spacing w:before="0" w:beforeAutospacing="0" w:after="240" w:afterAutospacing="0" w:line="360" w:lineRule="auto"/>
      </w:pPr>
      <w:r>
        <w:lastRenderedPageBreak/>
        <w:t xml:space="preserve">GOV.UK (2019). </w:t>
      </w:r>
      <w:r>
        <w:rPr>
          <w:i/>
          <w:iCs/>
        </w:rPr>
        <w:t>Independent Office for Police Conduct</w:t>
      </w:r>
      <w:r>
        <w:t>. [online] GOV.UK. Available at: https://www.gov.uk/government/organisations/independent-office-for-police-conduct.</w:t>
      </w:r>
    </w:p>
    <w:p w14:paraId="58F5DE02" w14:textId="77777777" w:rsidR="002C28FB" w:rsidRDefault="002C28FB" w:rsidP="002C28FB">
      <w:pPr>
        <w:pStyle w:val="NormalWeb"/>
        <w:spacing w:before="0" w:beforeAutospacing="0" w:after="240" w:afterAutospacing="0" w:line="360" w:lineRule="auto"/>
      </w:pPr>
      <w:r>
        <w:t xml:space="preserve">GOV.UK (2023). </w:t>
      </w:r>
      <w:r>
        <w:rPr>
          <w:i/>
          <w:iCs/>
        </w:rPr>
        <w:t>Public Sector Equality Duty: guidance for public authorities</w:t>
      </w:r>
      <w:r>
        <w:t>. [online] GOV.UK. Available at: https://www.gov.uk/government/publications/public-sector-equality-duty-guidance-for-public-authorities/public-sector-equality-duty-guidance-for-public-authorities.</w:t>
      </w:r>
    </w:p>
    <w:p w14:paraId="6B52EA62" w14:textId="77777777" w:rsidR="002C28FB" w:rsidRDefault="002C28FB" w:rsidP="002C28FB">
      <w:pPr>
        <w:pStyle w:val="NormalWeb"/>
        <w:spacing w:before="0" w:beforeAutospacing="0" w:after="240" w:afterAutospacing="0" w:line="360" w:lineRule="auto"/>
      </w:pPr>
      <w:r>
        <w:t xml:space="preserve">Gov.uk (2012). </w:t>
      </w:r>
      <w:r>
        <w:rPr>
          <w:i/>
          <w:iCs/>
        </w:rPr>
        <w:t>Criminal Justice Act 2003</w:t>
      </w:r>
      <w:r>
        <w:t>. [online] Legislation.gov.uk. Available at: https://www.legislation.gov.uk/ukpga/2003/44/contents.</w:t>
      </w:r>
    </w:p>
    <w:p w14:paraId="66F6B4E0" w14:textId="77777777" w:rsidR="002C28FB" w:rsidRDefault="002C28FB" w:rsidP="002C28FB">
      <w:pPr>
        <w:pStyle w:val="NormalWeb"/>
        <w:spacing w:before="0" w:beforeAutospacing="0" w:after="240" w:afterAutospacing="0" w:line="360" w:lineRule="auto"/>
      </w:pPr>
      <w:r>
        <w:t xml:space="preserve">Graham L, Gracey S, Plater M, Brown N, Legate N, Al-Khouja M and Weinstein N. (2020) Diversity, </w:t>
      </w:r>
      <w:proofErr w:type="gramStart"/>
      <w:r>
        <w:t>Equality</w:t>
      </w:r>
      <w:proofErr w:type="gramEnd"/>
      <w:r>
        <w:t xml:space="preserve"> and Inclusion in Policing 2019. </w:t>
      </w:r>
      <w:r>
        <w:rPr>
          <w:i/>
          <w:iCs/>
        </w:rPr>
        <w:t xml:space="preserve">Policing research unit, Durham University. </w:t>
      </w:r>
      <w:r>
        <w:t xml:space="preserve">Pp 1-82. </w:t>
      </w:r>
    </w:p>
    <w:p w14:paraId="2185D835" w14:textId="77777777" w:rsidR="002C28FB" w:rsidRDefault="002C28FB" w:rsidP="002C28FB">
      <w:pPr>
        <w:pStyle w:val="NormalWeb"/>
        <w:spacing w:before="0" w:beforeAutospacing="0" w:after="240" w:afterAutospacing="0" w:line="360" w:lineRule="auto"/>
      </w:pPr>
      <w:r>
        <w:t xml:space="preserve">Home Office (2018). </w:t>
      </w:r>
      <w:r>
        <w:rPr>
          <w:i/>
          <w:iCs/>
        </w:rPr>
        <w:t>Serious Violence Strategy</w:t>
      </w:r>
      <w:r>
        <w:t>. [online] Available at: https://assets.publishing.service.gov.uk/media/5acb21d140f0b64fed0afd55/serious-violence-strategy.pdf.</w:t>
      </w:r>
    </w:p>
    <w:p w14:paraId="26C43323" w14:textId="77777777" w:rsidR="002C28FB" w:rsidRDefault="002C28FB" w:rsidP="002C28FB">
      <w:pPr>
        <w:pStyle w:val="NormalWeb"/>
        <w:spacing w:before="0" w:beforeAutospacing="0" w:after="240" w:afterAutospacing="0" w:line="360" w:lineRule="auto"/>
      </w:pPr>
      <w:r>
        <w:t xml:space="preserve">Home Office (2023a). </w:t>
      </w:r>
      <w:r>
        <w:rPr>
          <w:i/>
          <w:iCs/>
        </w:rPr>
        <w:t>County Lines Programme data</w:t>
      </w:r>
      <w:r>
        <w:t>. [online] GOV.UK. Available at: https://www.gov.uk/government/publications/home-offices-county-lines-programme-data/county-lines-programme-data.</w:t>
      </w:r>
    </w:p>
    <w:p w14:paraId="4FEA7CF0" w14:textId="77777777" w:rsidR="002C28FB" w:rsidRDefault="002C28FB" w:rsidP="002C28FB">
      <w:pPr>
        <w:pStyle w:val="NormalWeb"/>
        <w:spacing w:before="0" w:beforeAutospacing="0" w:after="240" w:afterAutospacing="0" w:line="360" w:lineRule="auto"/>
      </w:pPr>
      <w:r>
        <w:t xml:space="preserve">Home Office (2023b). </w:t>
      </w:r>
      <w:r>
        <w:rPr>
          <w:i/>
          <w:iCs/>
        </w:rPr>
        <w:t>Stop and search</w:t>
      </w:r>
      <w:r>
        <w:t>. [online] www.ethnicity-facts-figures.service.gov.uk. Available at: https://www.ethnicity-facts-figures.service.gov.uk/crime-justice-and-the-law/policing/stop-and-search/latest/.</w:t>
      </w:r>
    </w:p>
    <w:p w14:paraId="71C7D801" w14:textId="77777777" w:rsidR="002C28FB" w:rsidRDefault="002C28FB" w:rsidP="002C28FB">
      <w:pPr>
        <w:pStyle w:val="NormalWeb"/>
        <w:spacing w:before="0" w:beforeAutospacing="0" w:after="240" w:afterAutospacing="0" w:line="360" w:lineRule="auto"/>
      </w:pPr>
      <w:r>
        <w:t xml:space="preserve">IOPC (2023a). </w:t>
      </w:r>
      <w:r>
        <w:rPr>
          <w:i/>
          <w:iCs/>
        </w:rPr>
        <w:t>IOPC publishes figures on police complaints made in 2022/23 | Independent Office for Police Conduct (IOPC)</w:t>
      </w:r>
      <w:r>
        <w:t>. [online] www.policeconduct.gov.uk. Available at: https://www.policeconduct.gov.uk/news/iopc-publishes-figures-police-complaints-made-202223.</w:t>
      </w:r>
    </w:p>
    <w:p w14:paraId="1AB68FE2" w14:textId="77777777" w:rsidR="002C28FB" w:rsidRDefault="002C28FB" w:rsidP="002C28FB">
      <w:pPr>
        <w:pStyle w:val="NormalWeb"/>
        <w:spacing w:before="0" w:beforeAutospacing="0" w:after="240" w:afterAutospacing="0" w:line="360" w:lineRule="auto"/>
      </w:pPr>
      <w:r>
        <w:t xml:space="preserve">IOPC (2023b). </w:t>
      </w:r>
      <w:r>
        <w:rPr>
          <w:i/>
          <w:iCs/>
        </w:rPr>
        <w:t>Outcomes following IOPC independent investigations report - 2022/23 | Independent Office for Police Conduct (IOPC)</w:t>
      </w:r>
      <w:r>
        <w:t>. [online] www.policeconduct.gov.uk. Available at: https://www.policeconduct.gov.uk/publications/outcomes-following-iopc-independent-investigations-report-202223.</w:t>
      </w:r>
    </w:p>
    <w:p w14:paraId="68BA8BC5" w14:textId="77777777" w:rsidR="002C28FB" w:rsidRDefault="002C28FB" w:rsidP="002C28FB">
      <w:pPr>
        <w:pStyle w:val="NormalWeb"/>
        <w:spacing w:before="0" w:beforeAutospacing="0" w:after="240" w:afterAutospacing="0" w:line="360" w:lineRule="auto"/>
      </w:pPr>
      <w:r>
        <w:lastRenderedPageBreak/>
        <w:t xml:space="preserve">Mann, N. and </w:t>
      </w:r>
      <w:proofErr w:type="spellStart"/>
      <w:r>
        <w:t>Lundrigan</w:t>
      </w:r>
      <w:proofErr w:type="spellEnd"/>
      <w:r>
        <w:t xml:space="preserve">, S. (2023) The National MAPPA Research Process effectiveness report. </w:t>
      </w:r>
      <w:r>
        <w:rPr>
          <w:i/>
          <w:iCs/>
        </w:rPr>
        <w:t xml:space="preserve">The Policing Institute for the Eastern Region, Anglia Ruskin University. </w:t>
      </w:r>
      <w:r>
        <w:t xml:space="preserve">Pp. 1 – 62. </w:t>
      </w:r>
    </w:p>
    <w:p w14:paraId="5790E705" w14:textId="77777777" w:rsidR="002C28FB" w:rsidRDefault="002C28FB" w:rsidP="002C28FB">
      <w:pPr>
        <w:pStyle w:val="NormalWeb"/>
        <w:spacing w:before="0" w:beforeAutospacing="0" w:after="240" w:afterAutospacing="0" w:line="360" w:lineRule="auto"/>
      </w:pPr>
      <w:r>
        <w:t xml:space="preserve">Mann N, </w:t>
      </w:r>
      <w:proofErr w:type="spellStart"/>
      <w:r>
        <w:t>Lundrigan</w:t>
      </w:r>
      <w:proofErr w:type="spellEnd"/>
      <w:r>
        <w:t xml:space="preserve"> S and </w:t>
      </w:r>
      <w:proofErr w:type="spellStart"/>
      <w:r>
        <w:t>Kerss</w:t>
      </w:r>
      <w:proofErr w:type="spellEnd"/>
      <w:r>
        <w:t xml:space="preserve"> S. (2023) The national MAPPA Research: Serious Case Review Report. </w:t>
      </w:r>
      <w:r>
        <w:rPr>
          <w:i/>
          <w:iCs/>
        </w:rPr>
        <w:t xml:space="preserve">The Policing Institute for the Eastern Region, Anglia Ruskin University. </w:t>
      </w:r>
      <w:r>
        <w:t xml:space="preserve">Pp. 1 – 33. </w:t>
      </w:r>
    </w:p>
    <w:p w14:paraId="6CFB9E94" w14:textId="77777777" w:rsidR="002C28FB" w:rsidRDefault="002C28FB" w:rsidP="002C28FB">
      <w:pPr>
        <w:pStyle w:val="NormalWeb"/>
        <w:spacing w:before="0" w:beforeAutospacing="0" w:after="240" w:afterAutospacing="0" w:line="360" w:lineRule="auto"/>
      </w:pPr>
      <w:r>
        <w:t xml:space="preserve">MINISTRY OF JUSTICE (2019). </w:t>
      </w:r>
      <w:r>
        <w:rPr>
          <w:i/>
          <w:iCs/>
        </w:rPr>
        <w:t>Multi-Agency Public Protection Arrangements - Annual Report 2018/19</w:t>
      </w:r>
      <w:r>
        <w:t>. [online] Available at: https://assets.publishing.service.gov.uk/government/uploads/system/uploads/attachment_data/file/843057/mappa-annual-report-2018-19.pdf.</w:t>
      </w:r>
    </w:p>
    <w:p w14:paraId="0BFF85F6" w14:textId="77777777" w:rsidR="002C28FB" w:rsidRDefault="002C28FB" w:rsidP="002C28FB">
      <w:pPr>
        <w:pStyle w:val="NormalWeb"/>
        <w:spacing w:before="0" w:beforeAutospacing="0" w:after="240" w:afterAutospacing="0" w:line="360" w:lineRule="auto"/>
      </w:pPr>
      <w:r>
        <w:t xml:space="preserve">Ministry of Justice (2023) </w:t>
      </w:r>
      <w:r>
        <w:rPr>
          <w:i/>
          <w:iCs/>
        </w:rPr>
        <w:t xml:space="preserve">Multi-Agency Public Protection Arrangements (MAPPA) Annual Report 2022/23. </w:t>
      </w:r>
      <w:r>
        <w:t xml:space="preserve">[online] Available at: file:///C:/Users/408765/Downloads/MAPPA%20Annual%20Report%202023.pdf </w:t>
      </w:r>
    </w:p>
    <w:p w14:paraId="64C2DAF3" w14:textId="77777777" w:rsidR="002C28FB" w:rsidRDefault="002C28FB" w:rsidP="002C28FB">
      <w:pPr>
        <w:pStyle w:val="NormalWeb"/>
        <w:spacing w:before="0" w:beforeAutospacing="0" w:after="240" w:afterAutospacing="0" w:line="360" w:lineRule="auto"/>
      </w:pPr>
      <w:r>
        <w:t>Prayer provisions Workplace adjustments for Muslim officers and staff Guidance from the National Association of Muslim Police (NAMP). (n.d.). Available at: https://assets.college.police.uk/s3fs-public/2021-04/prayer-provisions-workplace-adjustments-for-muslim-officers-staff-150321.pdf.</w:t>
      </w:r>
    </w:p>
    <w:p w14:paraId="2256790A" w14:textId="77777777" w:rsidR="002C28FB" w:rsidRDefault="002C28FB" w:rsidP="002C28FB">
      <w:pPr>
        <w:pStyle w:val="NormalWeb"/>
        <w:spacing w:before="0" w:beforeAutospacing="0" w:after="240" w:afterAutospacing="0" w:line="360" w:lineRule="auto"/>
      </w:pPr>
      <w:r>
        <w:t xml:space="preserve">Robinson, G., McLean, R. and </w:t>
      </w:r>
      <w:proofErr w:type="spellStart"/>
      <w:r>
        <w:t>Densley</w:t>
      </w:r>
      <w:proofErr w:type="spellEnd"/>
      <w:r>
        <w:t xml:space="preserve">, J. (2018). Working County Lines: Child Criminal Exploitation and Illicit Drug Dealing in Glasgow and Merseyside. </w:t>
      </w:r>
      <w:r>
        <w:rPr>
          <w:i/>
          <w:iCs/>
        </w:rPr>
        <w:t>International Journal of Offender Therapy and Comparative Criminology</w:t>
      </w:r>
      <w:r>
        <w:t>, [online] 63(5), pp.694–711. Available at: https://journals.sagepub.com/doi/full/10.1177/0306624X18806742.</w:t>
      </w:r>
    </w:p>
    <w:p w14:paraId="6A6E4986" w14:textId="77777777" w:rsidR="002C28FB" w:rsidRDefault="002C28FB" w:rsidP="002C28FB">
      <w:pPr>
        <w:pStyle w:val="NormalWeb"/>
        <w:spacing w:before="0" w:beforeAutospacing="0" w:after="240" w:afterAutospacing="0" w:line="360" w:lineRule="auto"/>
      </w:pPr>
      <w:r>
        <w:t xml:space="preserve">Skolnick, J. (2002). Corruption and the Blue Code of Silence. </w:t>
      </w:r>
      <w:r>
        <w:rPr>
          <w:i/>
          <w:iCs/>
        </w:rPr>
        <w:t>Police Practice and Research</w:t>
      </w:r>
      <w:r>
        <w:t xml:space="preserve">, 3(1), pp.7–19. </w:t>
      </w:r>
      <w:proofErr w:type="spellStart"/>
      <w:proofErr w:type="gramStart"/>
      <w:r>
        <w:t>doi:https</w:t>
      </w:r>
      <w:proofErr w:type="spellEnd"/>
      <w:r>
        <w:t>://doi.org/10.1080/15614260290011309</w:t>
      </w:r>
      <w:proofErr w:type="gramEnd"/>
      <w:r>
        <w:t>.</w:t>
      </w:r>
    </w:p>
    <w:p w14:paraId="2407922B" w14:textId="77777777" w:rsidR="002C28FB" w:rsidRDefault="002C28FB" w:rsidP="002C28FB">
      <w:pPr>
        <w:pStyle w:val="NormalWeb"/>
        <w:spacing w:before="0" w:beforeAutospacing="0" w:after="240" w:afterAutospacing="0" w:line="360" w:lineRule="auto"/>
      </w:pPr>
      <w:r>
        <w:t xml:space="preserve">Spicer, J., Moyle, L. and </w:t>
      </w:r>
      <w:proofErr w:type="spellStart"/>
      <w:r>
        <w:t>Coomber</w:t>
      </w:r>
      <w:proofErr w:type="spellEnd"/>
      <w:r>
        <w:t xml:space="preserve">, R. (2019). The variable and evolving nature of ‘cuckooing’ as a form of criminal exploitation in street level drug markets. </w:t>
      </w:r>
      <w:r>
        <w:rPr>
          <w:i/>
          <w:iCs/>
        </w:rPr>
        <w:t>Trends in Organized Crime</w:t>
      </w:r>
      <w:r>
        <w:t xml:space="preserve">, 23(Volume </w:t>
      </w:r>
      <w:proofErr w:type="gramStart"/>
      <w:r>
        <w:t>23 ,</w:t>
      </w:r>
      <w:proofErr w:type="gramEnd"/>
      <w:r>
        <w:t xml:space="preserve"> pages 301 - 323). </w:t>
      </w:r>
      <w:proofErr w:type="spellStart"/>
      <w:proofErr w:type="gramStart"/>
      <w:r>
        <w:t>doi:https</w:t>
      </w:r>
      <w:proofErr w:type="spellEnd"/>
      <w:r>
        <w:t>://doi.org/10.1007/s12117-019-09368-5</w:t>
      </w:r>
      <w:proofErr w:type="gramEnd"/>
      <w:r>
        <w:t>.</w:t>
      </w:r>
    </w:p>
    <w:p w14:paraId="517F3218" w14:textId="77777777" w:rsidR="002C28FB" w:rsidRDefault="002C28FB" w:rsidP="002C28FB">
      <w:pPr>
        <w:pStyle w:val="NormalWeb"/>
        <w:spacing w:before="0" w:beforeAutospacing="0" w:after="240" w:afterAutospacing="0" w:line="360" w:lineRule="auto"/>
      </w:pPr>
      <w:r>
        <w:t xml:space="preserve">Warren, J. and Campbell, A. (2023). Bianca Williams: Two Met officers sacked over athlete search gross misconduct. </w:t>
      </w:r>
      <w:r>
        <w:rPr>
          <w:i/>
          <w:iCs/>
        </w:rPr>
        <w:t>BBC News</w:t>
      </w:r>
      <w:r>
        <w:t>. [online] 25 Oct. Available at: https://www.bbc.co.uk/news/uk-england-london-67214409.</w:t>
      </w:r>
    </w:p>
    <w:p w14:paraId="17B19E95" w14:textId="77777777" w:rsidR="002C28FB" w:rsidRDefault="002C28FB" w:rsidP="002C28FB">
      <w:pPr>
        <w:pStyle w:val="NormalWeb"/>
        <w:spacing w:before="0" w:beforeAutospacing="0" w:after="240" w:afterAutospacing="0" w:line="360" w:lineRule="auto"/>
      </w:pPr>
      <w:proofErr w:type="spellStart"/>
      <w:r>
        <w:lastRenderedPageBreak/>
        <w:t>Westmarland</w:t>
      </w:r>
      <w:proofErr w:type="spellEnd"/>
      <w:r>
        <w:t xml:space="preserve">, L. and Conway, S. (2020). Police ethics and integrity: Keeping the ‘blue code’ of silence. </w:t>
      </w:r>
      <w:r>
        <w:rPr>
          <w:i/>
          <w:iCs/>
        </w:rPr>
        <w:t>International Journal of Police Science &amp; Management</w:t>
      </w:r>
      <w:r>
        <w:t>, 22(4), pp.378–392.</w:t>
      </w:r>
    </w:p>
    <w:p w14:paraId="21CC439E" w14:textId="77777777" w:rsidR="0007245F" w:rsidRDefault="0007245F" w:rsidP="00D90EF6"/>
    <w:p w14:paraId="50DBA6FE" w14:textId="1D2B2F18" w:rsidR="0007245F" w:rsidRDefault="0007245F" w:rsidP="00D90EF6"/>
    <w:p w14:paraId="0A75230B" w14:textId="77777777" w:rsidR="0007245F" w:rsidRDefault="0007245F" w:rsidP="00D90EF6"/>
    <w:p w14:paraId="1BE19772" w14:textId="77777777" w:rsidR="00A264F0" w:rsidRDefault="00A264F0" w:rsidP="00A264F0"/>
    <w:sectPr w:rsidR="00A264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41D66"/>
    <w:multiLevelType w:val="hybridMultilevel"/>
    <w:tmpl w:val="3642C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276AB"/>
    <w:multiLevelType w:val="hybridMultilevel"/>
    <w:tmpl w:val="B648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E08B3"/>
    <w:multiLevelType w:val="hybridMultilevel"/>
    <w:tmpl w:val="DFC4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E2422"/>
    <w:multiLevelType w:val="hybridMultilevel"/>
    <w:tmpl w:val="69A0B714"/>
    <w:lvl w:ilvl="0" w:tplc="54B06F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5D25D8"/>
    <w:multiLevelType w:val="hybridMultilevel"/>
    <w:tmpl w:val="F9CA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C6DF9"/>
    <w:multiLevelType w:val="multilevel"/>
    <w:tmpl w:val="76B8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73141">
    <w:abstractNumId w:val="1"/>
  </w:num>
  <w:num w:numId="2" w16cid:durableId="653414847">
    <w:abstractNumId w:val="5"/>
  </w:num>
  <w:num w:numId="3" w16cid:durableId="1756627351">
    <w:abstractNumId w:val="3"/>
  </w:num>
  <w:num w:numId="4" w16cid:durableId="637612192">
    <w:abstractNumId w:val="0"/>
  </w:num>
  <w:num w:numId="5" w16cid:durableId="1641039635">
    <w:abstractNumId w:val="4"/>
  </w:num>
  <w:num w:numId="6" w16cid:durableId="619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4F0"/>
    <w:rsid w:val="00005120"/>
    <w:rsid w:val="00014EFF"/>
    <w:rsid w:val="000269BF"/>
    <w:rsid w:val="00026B8F"/>
    <w:rsid w:val="000272F8"/>
    <w:rsid w:val="000302BE"/>
    <w:rsid w:val="000306AA"/>
    <w:rsid w:val="00030742"/>
    <w:rsid w:val="000337A7"/>
    <w:rsid w:val="00034011"/>
    <w:rsid w:val="0003441C"/>
    <w:rsid w:val="0003619C"/>
    <w:rsid w:val="00040E88"/>
    <w:rsid w:val="00041B61"/>
    <w:rsid w:val="00043702"/>
    <w:rsid w:val="0004388C"/>
    <w:rsid w:val="000475E9"/>
    <w:rsid w:val="000552B5"/>
    <w:rsid w:val="00056FA3"/>
    <w:rsid w:val="0005770B"/>
    <w:rsid w:val="00060B46"/>
    <w:rsid w:val="00064469"/>
    <w:rsid w:val="0006483D"/>
    <w:rsid w:val="00065050"/>
    <w:rsid w:val="000660E6"/>
    <w:rsid w:val="0007127C"/>
    <w:rsid w:val="0007245F"/>
    <w:rsid w:val="000764AB"/>
    <w:rsid w:val="00080109"/>
    <w:rsid w:val="000832ED"/>
    <w:rsid w:val="0008527A"/>
    <w:rsid w:val="0008669B"/>
    <w:rsid w:val="00090DD3"/>
    <w:rsid w:val="000938D1"/>
    <w:rsid w:val="000A1150"/>
    <w:rsid w:val="000A77F0"/>
    <w:rsid w:val="000D1806"/>
    <w:rsid w:val="000D65BC"/>
    <w:rsid w:val="000E05AE"/>
    <w:rsid w:val="000E1D86"/>
    <w:rsid w:val="000E333A"/>
    <w:rsid w:val="000F1101"/>
    <w:rsid w:val="000F15F2"/>
    <w:rsid w:val="000F2F13"/>
    <w:rsid w:val="000F3D56"/>
    <w:rsid w:val="000F5B21"/>
    <w:rsid w:val="000F7DCC"/>
    <w:rsid w:val="001017AA"/>
    <w:rsid w:val="00101C79"/>
    <w:rsid w:val="00106CDC"/>
    <w:rsid w:val="001102D2"/>
    <w:rsid w:val="00113B4F"/>
    <w:rsid w:val="0011429A"/>
    <w:rsid w:val="00116667"/>
    <w:rsid w:val="00116731"/>
    <w:rsid w:val="00122B5C"/>
    <w:rsid w:val="00132CF0"/>
    <w:rsid w:val="001353E9"/>
    <w:rsid w:val="001363D4"/>
    <w:rsid w:val="00141B06"/>
    <w:rsid w:val="00142A0C"/>
    <w:rsid w:val="00143ABB"/>
    <w:rsid w:val="00144503"/>
    <w:rsid w:val="00144583"/>
    <w:rsid w:val="00145A3F"/>
    <w:rsid w:val="0015036F"/>
    <w:rsid w:val="0015061D"/>
    <w:rsid w:val="00151CFF"/>
    <w:rsid w:val="0015242B"/>
    <w:rsid w:val="00156C5F"/>
    <w:rsid w:val="0016162C"/>
    <w:rsid w:val="00173DB9"/>
    <w:rsid w:val="0018429C"/>
    <w:rsid w:val="00187DCA"/>
    <w:rsid w:val="001916BD"/>
    <w:rsid w:val="0019448D"/>
    <w:rsid w:val="00195820"/>
    <w:rsid w:val="0019765B"/>
    <w:rsid w:val="001A3B2D"/>
    <w:rsid w:val="001A4BD9"/>
    <w:rsid w:val="001A6364"/>
    <w:rsid w:val="001B0040"/>
    <w:rsid w:val="001B26A2"/>
    <w:rsid w:val="001C0638"/>
    <w:rsid w:val="001D02F8"/>
    <w:rsid w:val="001D175E"/>
    <w:rsid w:val="001D46F3"/>
    <w:rsid w:val="001E2A4B"/>
    <w:rsid w:val="001E2FEC"/>
    <w:rsid w:val="001E3830"/>
    <w:rsid w:val="001E638B"/>
    <w:rsid w:val="001E7842"/>
    <w:rsid w:val="001F2DC7"/>
    <w:rsid w:val="001F326D"/>
    <w:rsid w:val="002121EF"/>
    <w:rsid w:val="0021386E"/>
    <w:rsid w:val="002214F4"/>
    <w:rsid w:val="00221B47"/>
    <w:rsid w:val="00222E76"/>
    <w:rsid w:val="002238D4"/>
    <w:rsid w:val="0022726E"/>
    <w:rsid w:val="00227745"/>
    <w:rsid w:val="002300F4"/>
    <w:rsid w:val="0023721F"/>
    <w:rsid w:val="002377B7"/>
    <w:rsid w:val="00245323"/>
    <w:rsid w:val="0024538D"/>
    <w:rsid w:val="0024676D"/>
    <w:rsid w:val="00253142"/>
    <w:rsid w:val="00260711"/>
    <w:rsid w:val="002616A4"/>
    <w:rsid w:val="002653C0"/>
    <w:rsid w:val="00267426"/>
    <w:rsid w:val="00270F81"/>
    <w:rsid w:val="002719A9"/>
    <w:rsid w:val="00275DCB"/>
    <w:rsid w:val="002763A7"/>
    <w:rsid w:val="0028482B"/>
    <w:rsid w:val="0028524A"/>
    <w:rsid w:val="00296246"/>
    <w:rsid w:val="00297596"/>
    <w:rsid w:val="00297DAC"/>
    <w:rsid w:val="002A08D0"/>
    <w:rsid w:val="002A54CD"/>
    <w:rsid w:val="002B108D"/>
    <w:rsid w:val="002B35C1"/>
    <w:rsid w:val="002B482F"/>
    <w:rsid w:val="002C28FB"/>
    <w:rsid w:val="002C30B0"/>
    <w:rsid w:val="002C32CD"/>
    <w:rsid w:val="002C498A"/>
    <w:rsid w:val="002C7634"/>
    <w:rsid w:val="002D1EC9"/>
    <w:rsid w:val="002D25E2"/>
    <w:rsid w:val="002D3FBE"/>
    <w:rsid w:val="002D4E4F"/>
    <w:rsid w:val="002E1888"/>
    <w:rsid w:val="002E63A9"/>
    <w:rsid w:val="002F032F"/>
    <w:rsid w:val="002F597A"/>
    <w:rsid w:val="0030126F"/>
    <w:rsid w:val="00301422"/>
    <w:rsid w:val="00302E67"/>
    <w:rsid w:val="00307DB9"/>
    <w:rsid w:val="003110AB"/>
    <w:rsid w:val="00315656"/>
    <w:rsid w:val="00317C0C"/>
    <w:rsid w:val="00321177"/>
    <w:rsid w:val="00324CF1"/>
    <w:rsid w:val="00327E5C"/>
    <w:rsid w:val="003305F0"/>
    <w:rsid w:val="00331237"/>
    <w:rsid w:val="00340B94"/>
    <w:rsid w:val="0034304C"/>
    <w:rsid w:val="00344AB1"/>
    <w:rsid w:val="0034583F"/>
    <w:rsid w:val="00346363"/>
    <w:rsid w:val="003524CF"/>
    <w:rsid w:val="0035294D"/>
    <w:rsid w:val="00353753"/>
    <w:rsid w:val="0035672E"/>
    <w:rsid w:val="003640FB"/>
    <w:rsid w:val="00370C32"/>
    <w:rsid w:val="003728FF"/>
    <w:rsid w:val="00377166"/>
    <w:rsid w:val="00380594"/>
    <w:rsid w:val="00382792"/>
    <w:rsid w:val="00384541"/>
    <w:rsid w:val="00391890"/>
    <w:rsid w:val="0039555B"/>
    <w:rsid w:val="003A2676"/>
    <w:rsid w:val="003A4054"/>
    <w:rsid w:val="003A55B1"/>
    <w:rsid w:val="003A7A1C"/>
    <w:rsid w:val="003B4828"/>
    <w:rsid w:val="003C279C"/>
    <w:rsid w:val="003C74A5"/>
    <w:rsid w:val="003C7BC0"/>
    <w:rsid w:val="003D4FFB"/>
    <w:rsid w:val="003D7179"/>
    <w:rsid w:val="003E3741"/>
    <w:rsid w:val="003F55D6"/>
    <w:rsid w:val="003F5728"/>
    <w:rsid w:val="004061CF"/>
    <w:rsid w:val="004132F5"/>
    <w:rsid w:val="00415F93"/>
    <w:rsid w:val="00421F0E"/>
    <w:rsid w:val="00430821"/>
    <w:rsid w:val="004343EA"/>
    <w:rsid w:val="00434DF7"/>
    <w:rsid w:val="00440DB8"/>
    <w:rsid w:val="004455EC"/>
    <w:rsid w:val="00446255"/>
    <w:rsid w:val="00446F3D"/>
    <w:rsid w:val="0047289C"/>
    <w:rsid w:val="00477E60"/>
    <w:rsid w:val="00485739"/>
    <w:rsid w:val="004862D4"/>
    <w:rsid w:val="00487B8B"/>
    <w:rsid w:val="00492BD9"/>
    <w:rsid w:val="004931FA"/>
    <w:rsid w:val="0049479E"/>
    <w:rsid w:val="004A2476"/>
    <w:rsid w:val="004A3C86"/>
    <w:rsid w:val="004A6225"/>
    <w:rsid w:val="004B02DF"/>
    <w:rsid w:val="004B2B59"/>
    <w:rsid w:val="004C6308"/>
    <w:rsid w:val="004D35EE"/>
    <w:rsid w:val="004D631B"/>
    <w:rsid w:val="004E1243"/>
    <w:rsid w:val="004E327A"/>
    <w:rsid w:val="004E6D81"/>
    <w:rsid w:val="004E70F1"/>
    <w:rsid w:val="004E71F3"/>
    <w:rsid w:val="004E7CB1"/>
    <w:rsid w:val="004F0268"/>
    <w:rsid w:val="004F38A8"/>
    <w:rsid w:val="004F4986"/>
    <w:rsid w:val="004F5B2B"/>
    <w:rsid w:val="004F5CB3"/>
    <w:rsid w:val="00505F87"/>
    <w:rsid w:val="00506E29"/>
    <w:rsid w:val="00510595"/>
    <w:rsid w:val="005119A6"/>
    <w:rsid w:val="0051361C"/>
    <w:rsid w:val="00513A1B"/>
    <w:rsid w:val="00513A78"/>
    <w:rsid w:val="00513DAA"/>
    <w:rsid w:val="00516553"/>
    <w:rsid w:val="005173E4"/>
    <w:rsid w:val="00520181"/>
    <w:rsid w:val="00520C70"/>
    <w:rsid w:val="00524AEA"/>
    <w:rsid w:val="00527BA3"/>
    <w:rsid w:val="00527F2E"/>
    <w:rsid w:val="00531D9F"/>
    <w:rsid w:val="005325DC"/>
    <w:rsid w:val="00541EB7"/>
    <w:rsid w:val="005423D7"/>
    <w:rsid w:val="0055263A"/>
    <w:rsid w:val="00560E9F"/>
    <w:rsid w:val="00561E72"/>
    <w:rsid w:val="00564ECE"/>
    <w:rsid w:val="005664CC"/>
    <w:rsid w:val="005712E6"/>
    <w:rsid w:val="0057163B"/>
    <w:rsid w:val="005908F1"/>
    <w:rsid w:val="00590B32"/>
    <w:rsid w:val="0059365D"/>
    <w:rsid w:val="00595163"/>
    <w:rsid w:val="0059754E"/>
    <w:rsid w:val="00597947"/>
    <w:rsid w:val="005A2999"/>
    <w:rsid w:val="005A5141"/>
    <w:rsid w:val="005A664F"/>
    <w:rsid w:val="005A7FC6"/>
    <w:rsid w:val="005B09C8"/>
    <w:rsid w:val="005B1E7B"/>
    <w:rsid w:val="005B2CDB"/>
    <w:rsid w:val="005B568F"/>
    <w:rsid w:val="005B5DA7"/>
    <w:rsid w:val="005B6921"/>
    <w:rsid w:val="005C1F67"/>
    <w:rsid w:val="005C4382"/>
    <w:rsid w:val="005D0C9E"/>
    <w:rsid w:val="005D73DE"/>
    <w:rsid w:val="005E1E06"/>
    <w:rsid w:val="005E2287"/>
    <w:rsid w:val="005E48BB"/>
    <w:rsid w:val="005E6216"/>
    <w:rsid w:val="005E7FE2"/>
    <w:rsid w:val="005F3390"/>
    <w:rsid w:val="005F6E04"/>
    <w:rsid w:val="00600672"/>
    <w:rsid w:val="00603892"/>
    <w:rsid w:val="00603FD6"/>
    <w:rsid w:val="00604438"/>
    <w:rsid w:val="00604E22"/>
    <w:rsid w:val="00611468"/>
    <w:rsid w:val="00611CB6"/>
    <w:rsid w:val="00614FC2"/>
    <w:rsid w:val="00621507"/>
    <w:rsid w:val="006238C6"/>
    <w:rsid w:val="00630F51"/>
    <w:rsid w:val="00631CB6"/>
    <w:rsid w:val="006333AA"/>
    <w:rsid w:val="00635707"/>
    <w:rsid w:val="00636698"/>
    <w:rsid w:val="00636B19"/>
    <w:rsid w:val="00640568"/>
    <w:rsid w:val="00641274"/>
    <w:rsid w:val="00641D18"/>
    <w:rsid w:val="00646AFF"/>
    <w:rsid w:val="00652EBA"/>
    <w:rsid w:val="00654DFF"/>
    <w:rsid w:val="00656813"/>
    <w:rsid w:val="00661AE8"/>
    <w:rsid w:val="00666C20"/>
    <w:rsid w:val="006718D8"/>
    <w:rsid w:val="006735F2"/>
    <w:rsid w:val="00675977"/>
    <w:rsid w:val="00681FD3"/>
    <w:rsid w:val="00682A6F"/>
    <w:rsid w:val="00682E33"/>
    <w:rsid w:val="00683011"/>
    <w:rsid w:val="00687496"/>
    <w:rsid w:val="006934DE"/>
    <w:rsid w:val="0069497C"/>
    <w:rsid w:val="006A0280"/>
    <w:rsid w:val="006A0485"/>
    <w:rsid w:val="006A1B37"/>
    <w:rsid w:val="006A5E8F"/>
    <w:rsid w:val="006A7E29"/>
    <w:rsid w:val="006B16DE"/>
    <w:rsid w:val="006B1CE5"/>
    <w:rsid w:val="006B6062"/>
    <w:rsid w:val="006C6E12"/>
    <w:rsid w:val="006D1A2D"/>
    <w:rsid w:val="006D2D8C"/>
    <w:rsid w:val="006E5090"/>
    <w:rsid w:val="006E733C"/>
    <w:rsid w:val="006F0B7F"/>
    <w:rsid w:val="006F3161"/>
    <w:rsid w:val="006F31A9"/>
    <w:rsid w:val="00701AF9"/>
    <w:rsid w:val="0070561A"/>
    <w:rsid w:val="00705AE3"/>
    <w:rsid w:val="00706B11"/>
    <w:rsid w:val="00706BA3"/>
    <w:rsid w:val="00715EE3"/>
    <w:rsid w:val="007169D9"/>
    <w:rsid w:val="007200CB"/>
    <w:rsid w:val="007205E1"/>
    <w:rsid w:val="00721377"/>
    <w:rsid w:val="00722C16"/>
    <w:rsid w:val="00724B23"/>
    <w:rsid w:val="007271F4"/>
    <w:rsid w:val="00735A2F"/>
    <w:rsid w:val="007373FC"/>
    <w:rsid w:val="00744C91"/>
    <w:rsid w:val="00744DA0"/>
    <w:rsid w:val="00750FB4"/>
    <w:rsid w:val="00751AFA"/>
    <w:rsid w:val="0075784F"/>
    <w:rsid w:val="007632A5"/>
    <w:rsid w:val="00763F0A"/>
    <w:rsid w:val="00766D0B"/>
    <w:rsid w:val="007703B0"/>
    <w:rsid w:val="00771F57"/>
    <w:rsid w:val="00774F43"/>
    <w:rsid w:val="00781335"/>
    <w:rsid w:val="00782BD7"/>
    <w:rsid w:val="00787226"/>
    <w:rsid w:val="00787AF6"/>
    <w:rsid w:val="00790A0A"/>
    <w:rsid w:val="00790D55"/>
    <w:rsid w:val="00791793"/>
    <w:rsid w:val="00795A20"/>
    <w:rsid w:val="007A2DF3"/>
    <w:rsid w:val="007A519A"/>
    <w:rsid w:val="007A582E"/>
    <w:rsid w:val="007B0B60"/>
    <w:rsid w:val="007C03A3"/>
    <w:rsid w:val="007C28DC"/>
    <w:rsid w:val="007C3B9C"/>
    <w:rsid w:val="007C4448"/>
    <w:rsid w:val="007C5DD4"/>
    <w:rsid w:val="007C79B6"/>
    <w:rsid w:val="007C7A9E"/>
    <w:rsid w:val="007D2B64"/>
    <w:rsid w:val="007D762B"/>
    <w:rsid w:val="007E3056"/>
    <w:rsid w:val="007F0517"/>
    <w:rsid w:val="007F0C5C"/>
    <w:rsid w:val="007F15DE"/>
    <w:rsid w:val="007F1C3D"/>
    <w:rsid w:val="007F5842"/>
    <w:rsid w:val="00802604"/>
    <w:rsid w:val="00803160"/>
    <w:rsid w:val="00805242"/>
    <w:rsid w:val="0082211E"/>
    <w:rsid w:val="00824E35"/>
    <w:rsid w:val="00826926"/>
    <w:rsid w:val="00830B84"/>
    <w:rsid w:val="00832A92"/>
    <w:rsid w:val="00833BAC"/>
    <w:rsid w:val="00841181"/>
    <w:rsid w:val="00841D74"/>
    <w:rsid w:val="00844529"/>
    <w:rsid w:val="0085254D"/>
    <w:rsid w:val="00862425"/>
    <w:rsid w:val="00865D27"/>
    <w:rsid w:val="00884663"/>
    <w:rsid w:val="0088599D"/>
    <w:rsid w:val="00887DD1"/>
    <w:rsid w:val="00892A0C"/>
    <w:rsid w:val="00892F17"/>
    <w:rsid w:val="00894CAD"/>
    <w:rsid w:val="008963B5"/>
    <w:rsid w:val="008A357B"/>
    <w:rsid w:val="008A37A6"/>
    <w:rsid w:val="008A3EE9"/>
    <w:rsid w:val="008A7F02"/>
    <w:rsid w:val="008B5264"/>
    <w:rsid w:val="008B5602"/>
    <w:rsid w:val="008B5FFA"/>
    <w:rsid w:val="008B798E"/>
    <w:rsid w:val="008C0364"/>
    <w:rsid w:val="008C0543"/>
    <w:rsid w:val="008C41EA"/>
    <w:rsid w:val="008C7A66"/>
    <w:rsid w:val="008D0282"/>
    <w:rsid w:val="008D2109"/>
    <w:rsid w:val="008D22C2"/>
    <w:rsid w:val="008D6A55"/>
    <w:rsid w:val="008E0A1B"/>
    <w:rsid w:val="008E1EE4"/>
    <w:rsid w:val="008E4628"/>
    <w:rsid w:val="008E496D"/>
    <w:rsid w:val="008E69BF"/>
    <w:rsid w:val="008E6C90"/>
    <w:rsid w:val="008E7D25"/>
    <w:rsid w:val="008F1DD2"/>
    <w:rsid w:val="008F5624"/>
    <w:rsid w:val="0091084F"/>
    <w:rsid w:val="00912FF5"/>
    <w:rsid w:val="009137A0"/>
    <w:rsid w:val="00915C49"/>
    <w:rsid w:val="00916924"/>
    <w:rsid w:val="00920B07"/>
    <w:rsid w:val="00921A7F"/>
    <w:rsid w:val="00925AB7"/>
    <w:rsid w:val="00925B27"/>
    <w:rsid w:val="00927A4B"/>
    <w:rsid w:val="00930A46"/>
    <w:rsid w:val="00930EF1"/>
    <w:rsid w:val="009322F7"/>
    <w:rsid w:val="00942331"/>
    <w:rsid w:val="00945455"/>
    <w:rsid w:val="009515E8"/>
    <w:rsid w:val="00954241"/>
    <w:rsid w:val="00954C7E"/>
    <w:rsid w:val="009656B1"/>
    <w:rsid w:val="00972F0F"/>
    <w:rsid w:val="0097670D"/>
    <w:rsid w:val="00980B9C"/>
    <w:rsid w:val="00980CC8"/>
    <w:rsid w:val="00990BD9"/>
    <w:rsid w:val="0099516B"/>
    <w:rsid w:val="009951AF"/>
    <w:rsid w:val="00995493"/>
    <w:rsid w:val="009A20CE"/>
    <w:rsid w:val="009B09FA"/>
    <w:rsid w:val="009B1932"/>
    <w:rsid w:val="009B2766"/>
    <w:rsid w:val="009B5D04"/>
    <w:rsid w:val="009C3AF6"/>
    <w:rsid w:val="009D0AE9"/>
    <w:rsid w:val="009D534A"/>
    <w:rsid w:val="009D547F"/>
    <w:rsid w:val="009E0A7F"/>
    <w:rsid w:val="009F1266"/>
    <w:rsid w:val="009F31A6"/>
    <w:rsid w:val="009F3C70"/>
    <w:rsid w:val="009F4BCF"/>
    <w:rsid w:val="009F5011"/>
    <w:rsid w:val="00A013E3"/>
    <w:rsid w:val="00A02D0C"/>
    <w:rsid w:val="00A06647"/>
    <w:rsid w:val="00A12CD3"/>
    <w:rsid w:val="00A137E5"/>
    <w:rsid w:val="00A21481"/>
    <w:rsid w:val="00A264F0"/>
    <w:rsid w:val="00A26503"/>
    <w:rsid w:val="00A26E7E"/>
    <w:rsid w:val="00A4120D"/>
    <w:rsid w:val="00A46BAA"/>
    <w:rsid w:val="00A51F1D"/>
    <w:rsid w:val="00A61119"/>
    <w:rsid w:val="00A63C55"/>
    <w:rsid w:val="00A722C3"/>
    <w:rsid w:val="00A72CF6"/>
    <w:rsid w:val="00A76B0B"/>
    <w:rsid w:val="00A801E3"/>
    <w:rsid w:val="00A8391D"/>
    <w:rsid w:val="00A83CAC"/>
    <w:rsid w:val="00A86FA1"/>
    <w:rsid w:val="00AA0ABC"/>
    <w:rsid w:val="00AA20BF"/>
    <w:rsid w:val="00AA2694"/>
    <w:rsid w:val="00AA4205"/>
    <w:rsid w:val="00AA60CC"/>
    <w:rsid w:val="00AB5E21"/>
    <w:rsid w:val="00AC12D4"/>
    <w:rsid w:val="00AC6011"/>
    <w:rsid w:val="00AC648F"/>
    <w:rsid w:val="00AD1BD3"/>
    <w:rsid w:val="00AD43DB"/>
    <w:rsid w:val="00AD546A"/>
    <w:rsid w:val="00AD7BB3"/>
    <w:rsid w:val="00AE1088"/>
    <w:rsid w:val="00AE21CB"/>
    <w:rsid w:val="00AE22A8"/>
    <w:rsid w:val="00AE39F0"/>
    <w:rsid w:val="00AE4C28"/>
    <w:rsid w:val="00AE7F05"/>
    <w:rsid w:val="00AF5842"/>
    <w:rsid w:val="00AF6781"/>
    <w:rsid w:val="00AF6FC8"/>
    <w:rsid w:val="00B0260D"/>
    <w:rsid w:val="00B07D59"/>
    <w:rsid w:val="00B257EE"/>
    <w:rsid w:val="00B26EF9"/>
    <w:rsid w:val="00B3455D"/>
    <w:rsid w:val="00B41FA1"/>
    <w:rsid w:val="00B436A3"/>
    <w:rsid w:val="00B506BD"/>
    <w:rsid w:val="00B54BE5"/>
    <w:rsid w:val="00B56597"/>
    <w:rsid w:val="00B6104A"/>
    <w:rsid w:val="00B64283"/>
    <w:rsid w:val="00B66BE8"/>
    <w:rsid w:val="00B67627"/>
    <w:rsid w:val="00B676D5"/>
    <w:rsid w:val="00B7001F"/>
    <w:rsid w:val="00B814C2"/>
    <w:rsid w:val="00B83F43"/>
    <w:rsid w:val="00B8446F"/>
    <w:rsid w:val="00B84B1F"/>
    <w:rsid w:val="00B8630D"/>
    <w:rsid w:val="00B87B5D"/>
    <w:rsid w:val="00B87D13"/>
    <w:rsid w:val="00B90451"/>
    <w:rsid w:val="00B907A9"/>
    <w:rsid w:val="00B91616"/>
    <w:rsid w:val="00B91BE3"/>
    <w:rsid w:val="00B94B9B"/>
    <w:rsid w:val="00B96355"/>
    <w:rsid w:val="00BA302F"/>
    <w:rsid w:val="00BA41E6"/>
    <w:rsid w:val="00BA71ED"/>
    <w:rsid w:val="00BB1E05"/>
    <w:rsid w:val="00BB207F"/>
    <w:rsid w:val="00BB278D"/>
    <w:rsid w:val="00BB6D73"/>
    <w:rsid w:val="00BC020C"/>
    <w:rsid w:val="00BC262E"/>
    <w:rsid w:val="00BD0773"/>
    <w:rsid w:val="00BE05E4"/>
    <w:rsid w:val="00BE0CC1"/>
    <w:rsid w:val="00BE1CB2"/>
    <w:rsid w:val="00BE3413"/>
    <w:rsid w:val="00BE412E"/>
    <w:rsid w:val="00BE4BCD"/>
    <w:rsid w:val="00BE4E5B"/>
    <w:rsid w:val="00BE644E"/>
    <w:rsid w:val="00BE6D5C"/>
    <w:rsid w:val="00BF41BE"/>
    <w:rsid w:val="00BF48CB"/>
    <w:rsid w:val="00BF590B"/>
    <w:rsid w:val="00C007EF"/>
    <w:rsid w:val="00C01E91"/>
    <w:rsid w:val="00C04E40"/>
    <w:rsid w:val="00C11520"/>
    <w:rsid w:val="00C22CC0"/>
    <w:rsid w:val="00C2440F"/>
    <w:rsid w:val="00C2534D"/>
    <w:rsid w:val="00C3375D"/>
    <w:rsid w:val="00C3523C"/>
    <w:rsid w:val="00C41239"/>
    <w:rsid w:val="00C42714"/>
    <w:rsid w:val="00C45D25"/>
    <w:rsid w:val="00C4786E"/>
    <w:rsid w:val="00C54F03"/>
    <w:rsid w:val="00C55B0F"/>
    <w:rsid w:val="00C55E52"/>
    <w:rsid w:val="00C5661B"/>
    <w:rsid w:val="00C60008"/>
    <w:rsid w:val="00C7324B"/>
    <w:rsid w:val="00C8581D"/>
    <w:rsid w:val="00C866ED"/>
    <w:rsid w:val="00C90109"/>
    <w:rsid w:val="00C90157"/>
    <w:rsid w:val="00C97552"/>
    <w:rsid w:val="00CA359D"/>
    <w:rsid w:val="00CA6B9B"/>
    <w:rsid w:val="00CB56DC"/>
    <w:rsid w:val="00CC1F32"/>
    <w:rsid w:val="00CC5651"/>
    <w:rsid w:val="00CE180F"/>
    <w:rsid w:val="00CE185F"/>
    <w:rsid w:val="00CE1957"/>
    <w:rsid w:val="00CE2222"/>
    <w:rsid w:val="00CE3560"/>
    <w:rsid w:val="00CE5240"/>
    <w:rsid w:val="00CE7F78"/>
    <w:rsid w:val="00CF484E"/>
    <w:rsid w:val="00D020A0"/>
    <w:rsid w:val="00D03195"/>
    <w:rsid w:val="00D0383F"/>
    <w:rsid w:val="00D0778F"/>
    <w:rsid w:val="00D07D1D"/>
    <w:rsid w:val="00D10BF7"/>
    <w:rsid w:val="00D113F9"/>
    <w:rsid w:val="00D1213B"/>
    <w:rsid w:val="00D13E29"/>
    <w:rsid w:val="00D160D1"/>
    <w:rsid w:val="00D20D94"/>
    <w:rsid w:val="00D23841"/>
    <w:rsid w:val="00D27AE6"/>
    <w:rsid w:val="00D318E4"/>
    <w:rsid w:val="00D3549C"/>
    <w:rsid w:val="00D37BC4"/>
    <w:rsid w:val="00D51566"/>
    <w:rsid w:val="00D55DA8"/>
    <w:rsid w:val="00D73DA0"/>
    <w:rsid w:val="00D75979"/>
    <w:rsid w:val="00D75982"/>
    <w:rsid w:val="00D76FC2"/>
    <w:rsid w:val="00D81C4B"/>
    <w:rsid w:val="00D8368B"/>
    <w:rsid w:val="00D84698"/>
    <w:rsid w:val="00D86E19"/>
    <w:rsid w:val="00D90EF6"/>
    <w:rsid w:val="00D91312"/>
    <w:rsid w:val="00D9189B"/>
    <w:rsid w:val="00D94921"/>
    <w:rsid w:val="00D966CC"/>
    <w:rsid w:val="00DA0EFF"/>
    <w:rsid w:val="00DA5585"/>
    <w:rsid w:val="00DB0195"/>
    <w:rsid w:val="00DB3C03"/>
    <w:rsid w:val="00DB45FD"/>
    <w:rsid w:val="00DB5D7D"/>
    <w:rsid w:val="00DB6DFF"/>
    <w:rsid w:val="00DB7061"/>
    <w:rsid w:val="00DC2A3D"/>
    <w:rsid w:val="00DC2E8E"/>
    <w:rsid w:val="00DC43F0"/>
    <w:rsid w:val="00DC6B44"/>
    <w:rsid w:val="00DC79E4"/>
    <w:rsid w:val="00DD42D8"/>
    <w:rsid w:val="00DE1B0C"/>
    <w:rsid w:val="00DE5AAC"/>
    <w:rsid w:val="00DE633C"/>
    <w:rsid w:val="00DF0710"/>
    <w:rsid w:val="00DF714C"/>
    <w:rsid w:val="00E00247"/>
    <w:rsid w:val="00E0230F"/>
    <w:rsid w:val="00E0476A"/>
    <w:rsid w:val="00E04FF6"/>
    <w:rsid w:val="00E07DE6"/>
    <w:rsid w:val="00E133AA"/>
    <w:rsid w:val="00E25D47"/>
    <w:rsid w:val="00E34722"/>
    <w:rsid w:val="00E36546"/>
    <w:rsid w:val="00E36CDA"/>
    <w:rsid w:val="00E433B5"/>
    <w:rsid w:val="00E43BC0"/>
    <w:rsid w:val="00E51E70"/>
    <w:rsid w:val="00E53C6F"/>
    <w:rsid w:val="00E54890"/>
    <w:rsid w:val="00E54ACA"/>
    <w:rsid w:val="00E5566C"/>
    <w:rsid w:val="00E55DA0"/>
    <w:rsid w:val="00E56BDC"/>
    <w:rsid w:val="00E57636"/>
    <w:rsid w:val="00E57C85"/>
    <w:rsid w:val="00E61B00"/>
    <w:rsid w:val="00E6527D"/>
    <w:rsid w:val="00E72120"/>
    <w:rsid w:val="00E72666"/>
    <w:rsid w:val="00E73C6E"/>
    <w:rsid w:val="00E74B47"/>
    <w:rsid w:val="00E75250"/>
    <w:rsid w:val="00E778C5"/>
    <w:rsid w:val="00E77E37"/>
    <w:rsid w:val="00E82918"/>
    <w:rsid w:val="00E86203"/>
    <w:rsid w:val="00E95455"/>
    <w:rsid w:val="00E96670"/>
    <w:rsid w:val="00EA2DCC"/>
    <w:rsid w:val="00EB0066"/>
    <w:rsid w:val="00EB4CEC"/>
    <w:rsid w:val="00EB564E"/>
    <w:rsid w:val="00EB7433"/>
    <w:rsid w:val="00EC07FA"/>
    <w:rsid w:val="00EC5782"/>
    <w:rsid w:val="00ED0BA9"/>
    <w:rsid w:val="00ED201A"/>
    <w:rsid w:val="00ED2FB6"/>
    <w:rsid w:val="00ED7C32"/>
    <w:rsid w:val="00EE07CB"/>
    <w:rsid w:val="00EE1ABE"/>
    <w:rsid w:val="00EE2095"/>
    <w:rsid w:val="00EE68AB"/>
    <w:rsid w:val="00EE7A74"/>
    <w:rsid w:val="00EF515D"/>
    <w:rsid w:val="00F00A84"/>
    <w:rsid w:val="00F017A1"/>
    <w:rsid w:val="00F02B75"/>
    <w:rsid w:val="00F0330C"/>
    <w:rsid w:val="00F0353B"/>
    <w:rsid w:val="00F04998"/>
    <w:rsid w:val="00F0602B"/>
    <w:rsid w:val="00F20B4E"/>
    <w:rsid w:val="00F22663"/>
    <w:rsid w:val="00F27D20"/>
    <w:rsid w:val="00F327A8"/>
    <w:rsid w:val="00F34D30"/>
    <w:rsid w:val="00F35456"/>
    <w:rsid w:val="00F41EFD"/>
    <w:rsid w:val="00F466E4"/>
    <w:rsid w:val="00F52D58"/>
    <w:rsid w:val="00F65C69"/>
    <w:rsid w:val="00F666C6"/>
    <w:rsid w:val="00F6723C"/>
    <w:rsid w:val="00F70F11"/>
    <w:rsid w:val="00F7245B"/>
    <w:rsid w:val="00F7401A"/>
    <w:rsid w:val="00F749E2"/>
    <w:rsid w:val="00F767D0"/>
    <w:rsid w:val="00F84181"/>
    <w:rsid w:val="00F90E1E"/>
    <w:rsid w:val="00F918CB"/>
    <w:rsid w:val="00F934D7"/>
    <w:rsid w:val="00F93D4B"/>
    <w:rsid w:val="00F94E55"/>
    <w:rsid w:val="00FA37D2"/>
    <w:rsid w:val="00FA4D57"/>
    <w:rsid w:val="00FA530A"/>
    <w:rsid w:val="00FA5C9C"/>
    <w:rsid w:val="00FA6068"/>
    <w:rsid w:val="00FA7C8D"/>
    <w:rsid w:val="00FB0B17"/>
    <w:rsid w:val="00FB2392"/>
    <w:rsid w:val="00FB57B9"/>
    <w:rsid w:val="00FB7D62"/>
    <w:rsid w:val="00FE1D41"/>
    <w:rsid w:val="00FE2487"/>
    <w:rsid w:val="00FE3A09"/>
    <w:rsid w:val="00FE4294"/>
    <w:rsid w:val="00FE774E"/>
    <w:rsid w:val="00FE7D10"/>
    <w:rsid w:val="00FF0AD2"/>
    <w:rsid w:val="00FF1863"/>
    <w:rsid w:val="00FF2649"/>
    <w:rsid w:val="00FF575F"/>
    <w:rsid w:val="00FF6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9F1C"/>
  <w15:chartTrackingRefBased/>
  <w15:docId w15:val="{79DFC343-9C44-4EC8-8607-C535B72C9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64F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264F0"/>
    <w:pPr>
      <w:ind w:left="720"/>
      <w:contextualSpacing/>
    </w:pPr>
  </w:style>
  <w:style w:type="character" w:styleId="Hyperlink">
    <w:name w:val="Hyperlink"/>
    <w:basedOn w:val="DefaultParagraphFont"/>
    <w:uiPriority w:val="99"/>
    <w:unhideWhenUsed/>
    <w:rsid w:val="00A83CAC"/>
    <w:rPr>
      <w:color w:val="0000FF"/>
      <w:u w:val="single"/>
    </w:rPr>
  </w:style>
  <w:style w:type="character" w:styleId="FollowedHyperlink">
    <w:name w:val="FollowedHyperlink"/>
    <w:basedOn w:val="DefaultParagraphFont"/>
    <w:uiPriority w:val="99"/>
    <w:semiHidden/>
    <w:unhideWhenUsed/>
    <w:rsid w:val="00E133AA"/>
    <w:rPr>
      <w:color w:val="954F72" w:themeColor="followedHyperlink"/>
      <w:u w:val="single"/>
    </w:rPr>
  </w:style>
  <w:style w:type="character" w:styleId="UnresolvedMention">
    <w:name w:val="Unresolved Mention"/>
    <w:basedOn w:val="DefaultParagraphFont"/>
    <w:uiPriority w:val="99"/>
    <w:semiHidden/>
    <w:unhideWhenUsed/>
    <w:rsid w:val="00040E88"/>
    <w:rPr>
      <w:color w:val="605E5C"/>
      <w:shd w:val="clear" w:color="auto" w:fill="E1DFDD"/>
    </w:rPr>
  </w:style>
  <w:style w:type="paragraph" w:styleId="NormalWeb">
    <w:name w:val="Normal (Web)"/>
    <w:basedOn w:val="Normal"/>
    <w:uiPriority w:val="99"/>
    <w:semiHidden/>
    <w:unhideWhenUsed/>
    <w:rsid w:val="00DF71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767591">
      <w:bodyDiv w:val="1"/>
      <w:marLeft w:val="0"/>
      <w:marRight w:val="0"/>
      <w:marTop w:val="0"/>
      <w:marBottom w:val="0"/>
      <w:divBdr>
        <w:top w:val="none" w:sz="0" w:space="0" w:color="auto"/>
        <w:left w:val="none" w:sz="0" w:space="0" w:color="auto"/>
        <w:bottom w:val="none" w:sz="0" w:space="0" w:color="auto"/>
        <w:right w:val="none" w:sz="0" w:space="0" w:color="auto"/>
      </w:divBdr>
    </w:div>
    <w:div w:id="882056289">
      <w:bodyDiv w:val="1"/>
      <w:marLeft w:val="0"/>
      <w:marRight w:val="0"/>
      <w:marTop w:val="0"/>
      <w:marBottom w:val="0"/>
      <w:divBdr>
        <w:top w:val="none" w:sz="0" w:space="0" w:color="auto"/>
        <w:left w:val="none" w:sz="0" w:space="0" w:color="auto"/>
        <w:bottom w:val="none" w:sz="0" w:space="0" w:color="auto"/>
        <w:right w:val="none" w:sz="0" w:space="0" w:color="auto"/>
      </w:divBdr>
    </w:div>
    <w:div w:id="2002805966">
      <w:bodyDiv w:val="1"/>
      <w:marLeft w:val="0"/>
      <w:marRight w:val="0"/>
      <w:marTop w:val="0"/>
      <w:marBottom w:val="0"/>
      <w:divBdr>
        <w:top w:val="none" w:sz="0" w:space="0" w:color="auto"/>
        <w:left w:val="none" w:sz="0" w:space="0" w:color="auto"/>
        <w:bottom w:val="none" w:sz="0" w:space="0" w:color="auto"/>
        <w:right w:val="none" w:sz="0" w:space="0" w:color="auto"/>
      </w:divBdr>
      <w:divsChild>
        <w:div w:id="1991443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4574</Words>
  <Characters>26078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Liam</dc:creator>
  <cp:keywords/>
  <dc:description/>
  <cp:lastModifiedBy>Ball, Liam</cp:lastModifiedBy>
  <cp:revision>2</cp:revision>
  <dcterms:created xsi:type="dcterms:W3CDTF">2024-02-05T15:15:00Z</dcterms:created>
  <dcterms:modified xsi:type="dcterms:W3CDTF">2024-02-05T15:15:00Z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2023-10-28T01:23:42Z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cd377b93-df3f-486c-97c9-c1edf9b6b81e</vt:lpwstr>
  </property>
  <property fmtid="{D5CDD505-2E9C-101B-9397-08002B2CF9AE}" pid="8" name="MSIP_Label_f2acd28b-79a3-4a0f-b0ff-4b75658b1549_ContentBits">
    <vt:lpwstr>0</vt:lpwstr>
  </property>
</Properties>
</file>