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166EA" w14:textId="77777777" w:rsidR="00C83391" w:rsidRPr="00C83391" w:rsidRDefault="00C83391" w:rsidP="00C83391">
      <w:pPr>
        <w:spacing w:line="360" w:lineRule="auto"/>
        <w:jc w:val="center"/>
        <w:rPr>
          <w:rFonts w:ascii="Arial" w:hAnsi="Arial" w:cs="Arial"/>
          <w:b/>
          <w:bCs/>
          <w:sz w:val="40"/>
          <w:szCs w:val="36"/>
        </w:rPr>
      </w:pPr>
    </w:p>
    <w:p w14:paraId="6B95F22D" w14:textId="77777777" w:rsidR="00C83391" w:rsidRPr="00C83391" w:rsidRDefault="00C83391" w:rsidP="00C83391">
      <w:pPr>
        <w:spacing w:line="360" w:lineRule="auto"/>
        <w:jc w:val="center"/>
        <w:rPr>
          <w:rFonts w:ascii="Arial" w:hAnsi="Arial" w:cs="Arial"/>
          <w:b/>
          <w:bCs/>
          <w:sz w:val="40"/>
          <w:szCs w:val="36"/>
        </w:rPr>
      </w:pPr>
      <w:r w:rsidRPr="00C83391">
        <w:rPr>
          <w:rFonts w:ascii="Arial" w:hAnsi="Arial" w:cs="Arial"/>
          <w:b/>
          <w:bCs/>
          <w:sz w:val="40"/>
          <w:szCs w:val="36"/>
        </w:rPr>
        <w:t>UNIVERSITY OF WALES TRINITY SAINT DAVID</w:t>
      </w:r>
    </w:p>
    <w:p w14:paraId="468E3CDB" w14:textId="77777777" w:rsidR="00C83391" w:rsidRDefault="00C83391" w:rsidP="00C83391">
      <w:pPr>
        <w:spacing w:line="360" w:lineRule="auto"/>
        <w:jc w:val="center"/>
        <w:rPr>
          <w:rFonts w:ascii="Arial" w:hAnsi="Arial" w:cs="Arial"/>
          <w:b/>
          <w:bCs/>
          <w:sz w:val="40"/>
          <w:szCs w:val="36"/>
        </w:rPr>
      </w:pPr>
    </w:p>
    <w:p w14:paraId="34EDC366" w14:textId="68A2BF35" w:rsidR="00C83391" w:rsidRPr="00C83391" w:rsidRDefault="00C83391" w:rsidP="00C83391">
      <w:pPr>
        <w:spacing w:line="360" w:lineRule="auto"/>
        <w:jc w:val="center"/>
        <w:rPr>
          <w:rFonts w:ascii="Arial" w:hAnsi="Arial" w:cs="Arial"/>
          <w:b/>
          <w:bCs/>
          <w:sz w:val="40"/>
          <w:szCs w:val="36"/>
        </w:rPr>
      </w:pPr>
      <w:r w:rsidRPr="00C83391">
        <w:rPr>
          <w:rFonts w:ascii="Arial" w:hAnsi="Arial" w:cs="Arial"/>
          <w:b/>
          <w:bCs/>
          <w:sz w:val="40"/>
          <w:szCs w:val="36"/>
        </w:rPr>
        <w:t>MODULE NAME AND CODE</w:t>
      </w:r>
    </w:p>
    <w:p w14:paraId="206DE7EA" w14:textId="77777777" w:rsidR="00C83391" w:rsidRPr="00C83391" w:rsidRDefault="00C83391" w:rsidP="00C83391">
      <w:pPr>
        <w:spacing w:line="360" w:lineRule="auto"/>
        <w:jc w:val="center"/>
        <w:rPr>
          <w:rFonts w:ascii="Arial" w:hAnsi="Arial" w:cs="Arial"/>
          <w:b/>
          <w:bCs/>
          <w:sz w:val="40"/>
          <w:szCs w:val="36"/>
        </w:rPr>
      </w:pPr>
    </w:p>
    <w:p w14:paraId="3366B6E7" w14:textId="77777777" w:rsidR="00C83391" w:rsidRPr="00C83391" w:rsidRDefault="00C83391" w:rsidP="00C83391">
      <w:pPr>
        <w:spacing w:line="360" w:lineRule="auto"/>
        <w:jc w:val="center"/>
        <w:rPr>
          <w:rFonts w:ascii="Arial" w:hAnsi="Arial" w:cs="Arial"/>
          <w:b/>
          <w:bCs/>
          <w:sz w:val="40"/>
          <w:szCs w:val="36"/>
        </w:rPr>
      </w:pPr>
      <w:r w:rsidRPr="00C83391">
        <w:rPr>
          <w:rFonts w:ascii="Arial" w:hAnsi="Arial" w:cs="Arial"/>
          <w:b/>
          <w:bCs/>
          <w:sz w:val="40"/>
          <w:szCs w:val="36"/>
        </w:rPr>
        <w:t>Digital Skills for Personal and Professional Growth</w:t>
      </w:r>
    </w:p>
    <w:p w14:paraId="06838CEB" w14:textId="77777777" w:rsidR="00C83391" w:rsidRPr="00C83391" w:rsidRDefault="00C83391" w:rsidP="00C83391">
      <w:pPr>
        <w:spacing w:line="360" w:lineRule="auto"/>
        <w:jc w:val="center"/>
        <w:rPr>
          <w:rFonts w:ascii="Arial" w:hAnsi="Arial" w:cs="Arial"/>
          <w:b/>
          <w:bCs/>
          <w:sz w:val="40"/>
          <w:szCs w:val="36"/>
        </w:rPr>
      </w:pPr>
    </w:p>
    <w:p w14:paraId="7FC1D468" w14:textId="77777777" w:rsidR="00C83391" w:rsidRPr="00C83391" w:rsidRDefault="00C83391" w:rsidP="00C83391">
      <w:pPr>
        <w:spacing w:line="360" w:lineRule="auto"/>
        <w:jc w:val="center"/>
        <w:rPr>
          <w:rFonts w:ascii="Arial" w:hAnsi="Arial" w:cs="Arial"/>
          <w:b/>
          <w:bCs/>
          <w:sz w:val="40"/>
          <w:szCs w:val="36"/>
        </w:rPr>
      </w:pPr>
      <w:r w:rsidRPr="00C83391">
        <w:rPr>
          <w:rFonts w:ascii="Arial" w:hAnsi="Arial" w:cs="Arial"/>
          <w:b/>
          <w:bCs/>
          <w:sz w:val="40"/>
          <w:szCs w:val="36"/>
        </w:rPr>
        <w:t>BMSW4008</w:t>
      </w:r>
    </w:p>
    <w:p w14:paraId="49FE8D18" w14:textId="77777777" w:rsidR="00C83391" w:rsidRPr="00C83391" w:rsidRDefault="00C83391" w:rsidP="00C83391">
      <w:pPr>
        <w:spacing w:line="360" w:lineRule="auto"/>
        <w:jc w:val="center"/>
        <w:rPr>
          <w:rFonts w:ascii="Arial" w:hAnsi="Arial" w:cs="Arial"/>
          <w:b/>
          <w:bCs/>
          <w:sz w:val="40"/>
          <w:szCs w:val="36"/>
        </w:rPr>
      </w:pPr>
      <w:r w:rsidRPr="00C83391">
        <w:rPr>
          <w:rFonts w:ascii="Arial" w:hAnsi="Arial" w:cs="Arial"/>
          <w:b/>
          <w:bCs/>
          <w:sz w:val="40"/>
          <w:szCs w:val="36"/>
        </w:rPr>
        <w:t>ASSESSMENT TITLE</w:t>
      </w:r>
    </w:p>
    <w:p w14:paraId="292DFA32" w14:textId="3F8B5DA8" w:rsidR="00C83391" w:rsidRDefault="00C83391" w:rsidP="001A14BE">
      <w:pPr>
        <w:spacing w:line="360" w:lineRule="auto"/>
        <w:jc w:val="center"/>
        <w:rPr>
          <w:rFonts w:ascii="Arial" w:hAnsi="Arial" w:cs="Arial"/>
          <w:b/>
          <w:bCs/>
          <w:sz w:val="40"/>
          <w:szCs w:val="36"/>
        </w:rPr>
      </w:pPr>
      <w:r w:rsidRPr="00C83391">
        <w:rPr>
          <w:rFonts w:ascii="Arial" w:hAnsi="Arial" w:cs="Arial"/>
          <w:b/>
          <w:bCs/>
          <w:sz w:val="40"/>
          <w:szCs w:val="36"/>
        </w:rPr>
        <w:t>Evidence of Learning E-portfol</w:t>
      </w:r>
      <w:r w:rsidR="001A14BE">
        <w:rPr>
          <w:rFonts w:ascii="Arial" w:hAnsi="Arial" w:cs="Arial"/>
          <w:b/>
          <w:bCs/>
          <w:sz w:val="40"/>
          <w:szCs w:val="36"/>
        </w:rPr>
        <w:t>io</w:t>
      </w:r>
    </w:p>
    <w:p w14:paraId="44D293E5" w14:textId="29D96EE1" w:rsidR="001A14BE" w:rsidRDefault="001A14BE" w:rsidP="001A14BE">
      <w:pPr>
        <w:spacing w:line="360" w:lineRule="auto"/>
        <w:jc w:val="center"/>
        <w:rPr>
          <w:rFonts w:ascii="Arial" w:hAnsi="Arial" w:cs="Arial"/>
          <w:b/>
          <w:bCs/>
          <w:sz w:val="40"/>
          <w:szCs w:val="36"/>
        </w:rPr>
      </w:pPr>
      <w:r>
        <w:rPr>
          <w:rFonts w:ascii="Arial" w:hAnsi="Arial" w:cs="Arial"/>
          <w:b/>
          <w:bCs/>
          <w:sz w:val="40"/>
          <w:szCs w:val="36"/>
        </w:rPr>
        <w:t xml:space="preserve">Student </w:t>
      </w:r>
      <w:proofErr w:type="spellStart"/>
      <w:proofErr w:type="gramStart"/>
      <w:r>
        <w:rPr>
          <w:rFonts w:ascii="Arial" w:hAnsi="Arial" w:cs="Arial"/>
          <w:b/>
          <w:bCs/>
          <w:sz w:val="40"/>
          <w:szCs w:val="36"/>
        </w:rPr>
        <w:t>name:</w:t>
      </w:r>
      <w:r w:rsidR="004C1655">
        <w:rPr>
          <w:rFonts w:ascii="Arial" w:hAnsi="Arial" w:cs="Arial"/>
          <w:b/>
          <w:bCs/>
          <w:sz w:val="40"/>
          <w:szCs w:val="36"/>
        </w:rPr>
        <w:t>Andreea</w:t>
      </w:r>
      <w:proofErr w:type="spellEnd"/>
      <w:proofErr w:type="gramEnd"/>
      <w:r w:rsidR="004C1655">
        <w:rPr>
          <w:rFonts w:ascii="Arial" w:hAnsi="Arial" w:cs="Arial"/>
          <w:b/>
          <w:bCs/>
          <w:sz w:val="40"/>
          <w:szCs w:val="36"/>
        </w:rPr>
        <w:t xml:space="preserve"> Elena Tudorie</w:t>
      </w:r>
    </w:p>
    <w:p w14:paraId="57BD933B" w14:textId="13464CA9" w:rsidR="004C1655" w:rsidRPr="00C83391" w:rsidRDefault="006F6E31" w:rsidP="001A14BE">
      <w:pPr>
        <w:spacing w:line="360" w:lineRule="auto"/>
        <w:jc w:val="center"/>
        <w:rPr>
          <w:rFonts w:ascii="Arial" w:hAnsi="Arial" w:cs="Arial"/>
          <w:b/>
          <w:bCs/>
          <w:sz w:val="40"/>
          <w:szCs w:val="36"/>
        </w:rPr>
      </w:pPr>
      <w:r>
        <w:rPr>
          <w:rFonts w:ascii="Arial" w:hAnsi="Arial" w:cs="Arial"/>
          <w:b/>
          <w:bCs/>
          <w:sz w:val="40"/>
          <w:szCs w:val="36"/>
        </w:rPr>
        <w:t>Student ID:</w:t>
      </w:r>
      <w:r w:rsidR="00B0269B">
        <w:rPr>
          <w:rFonts w:ascii="Arial" w:hAnsi="Arial" w:cs="Arial"/>
          <w:b/>
          <w:bCs/>
          <w:sz w:val="40"/>
          <w:szCs w:val="36"/>
        </w:rPr>
        <w:t>2321</w:t>
      </w:r>
      <w:r w:rsidR="00D72E33">
        <w:rPr>
          <w:rFonts w:ascii="Arial" w:hAnsi="Arial" w:cs="Arial"/>
          <w:b/>
          <w:bCs/>
          <w:sz w:val="40"/>
          <w:szCs w:val="36"/>
        </w:rPr>
        <w:t>488</w:t>
      </w:r>
    </w:p>
    <w:p w14:paraId="2B5756E9" w14:textId="77777777" w:rsidR="00E30689" w:rsidRPr="0048127F" w:rsidRDefault="00E30689" w:rsidP="0048127F">
      <w:pPr>
        <w:spacing w:line="360" w:lineRule="auto"/>
        <w:jc w:val="center"/>
        <w:rPr>
          <w:rFonts w:ascii="Arial" w:hAnsi="Arial" w:cs="Arial"/>
          <w:b/>
          <w:bCs/>
          <w:sz w:val="40"/>
          <w:szCs w:val="36"/>
        </w:rPr>
      </w:pPr>
    </w:p>
    <w:p w14:paraId="5530D450" w14:textId="77777777" w:rsidR="00D321A2" w:rsidRPr="0048127F" w:rsidRDefault="00D321A2" w:rsidP="0048127F">
      <w:pPr>
        <w:spacing w:line="360" w:lineRule="auto"/>
        <w:rPr>
          <w:rFonts w:ascii="Arial" w:hAnsi="Arial" w:cs="Arial"/>
          <w:b/>
          <w:bCs/>
        </w:rPr>
      </w:pPr>
      <w:r w:rsidRPr="0048127F">
        <w:rPr>
          <w:rFonts w:ascii="Arial" w:hAnsi="Arial" w:cs="Arial"/>
          <w:b/>
          <w:bCs/>
        </w:rPr>
        <w:br w:type="page"/>
      </w:r>
    </w:p>
    <w:sdt>
      <w:sdtPr>
        <w:rPr>
          <w:rFonts w:ascii="Arial" w:eastAsiaTheme="minorHAnsi" w:hAnsi="Arial" w:cs="Arial"/>
          <w:color w:val="auto"/>
          <w:kern w:val="2"/>
          <w:sz w:val="24"/>
          <w:szCs w:val="22"/>
          <w:lang w:val="en-GB"/>
          <w14:ligatures w14:val="standardContextual"/>
        </w:rPr>
        <w:id w:val="371960687"/>
        <w:docPartObj>
          <w:docPartGallery w:val="Table of Contents"/>
          <w:docPartUnique/>
        </w:docPartObj>
      </w:sdtPr>
      <w:sdtEndPr>
        <w:rPr>
          <w:b/>
          <w:bCs/>
          <w:noProof/>
        </w:rPr>
      </w:sdtEndPr>
      <w:sdtContent>
        <w:p w14:paraId="40ACB731" w14:textId="2DA4FD51" w:rsidR="00E30689" w:rsidRPr="000F2609" w:rsidRDefault="00E30689" w:rsidP="000F2609">
          <w:pPr>
            <w:pStyle w:val="TOCHeading"/>
            <w:spacing w:line="360" w:lineRule="auto"/>
            <w:rPr>
              <w:rFonts w:ascii="Arial" w:hAnsi="Arial" w:cs="Arial"/>
            </w:rPr>
          </w:pPr>
          <w:r w:rsidRPr="000F2609">
            <w:rPr>
              <w:rFonts w:ascii="Arial" w:hAnsi="Arial" w:cs="Arial"/>
            </w:rPr>
            <w:t>Table of Contents</w:t>
          </w:r>
        </w:p>
        <w:p w14:paraId="2CEB0357" w14:textId="5BBCE438" w:rsidR="000F2609" w:rsidRPr="000F2609" w:rsidRDefault="00E30689" w:rsidP="000F2609">
          <w:pPr>
            <w:pStyle w:val="TOC1"/>
            <w:tabs>
              <w:tab w:val="right" w:leader="dot" w:pos="9350"/>
            </w:tabs>
            <w:spacing w:line="360" w:lineRule="auto"/>
            <w:rPr>
              <w:rFonts w:ascii="Arial" w:eastAsiaTheme="minorEastAsia" w:hAnsi="Arial" w:cs="Arial"/>
              <w:noProof/>
              <w:szCs w:val="24"/>
              <w:lang w:eastAsia="en-GB"/>
            </w:rPr>
          </w:pPr>
          <w:r w:rsidRPr="000F2609">
            <w:rPr>
              <w:rFonts w:ascii="Arial" w:hAnsi="Arial" w:cs="Arial"/>
            </w:rPr>
            <w:fldChar w:fldCharType="begin"/>
          </w:r>
          <w:r w:rsidRPr="000F2609">
            <w:rPr>
              <w:rFonts w:ascii="Arial" w:hAnsi="Arial" w:cs="Arial"/>
            </w:rPr>
            <w:instrText xml:space="preserve"> TOC \o "1-3" \h \z \u </w:instrText>
          </w:r>
          <w:r w:rsidRPr="000F2609">
            <w:rPr>
              <w:rFonts w:ascii="Arial" w:hAnsi="Arial" w:cs="Arial"/>
            </w:rPr>
            <w:fldChar w:fldCharType="separate"/>
          </w:r>
          <w:hyperlink w:anchor="_Toc184412866" w:history="1">
            <w:r w:rsidR="000F2609" w:rsidRPr="000F2609">
              <w:rPr>
                <w:rStyle w:val="Hyperlink"/>
                <w:rFonts w:ascii="Arial" w:hAnsi="Arial" w:cs="Arial"/>
                <w:noProof/>
              </w:rPr>
              <w:t>Task 1: Questionnaire Analysis for Andreea Nails Artist</w:t>
            </w:r>
            <w:r w:rsidR="000F2609" w:rsidRPr="000F2609">
              <w:rPr>
                <w:rFonts w:ascii="Arial" w:hAnsi="Arial" w:cs="Arial"/>
                <w:noProof/>
                <w:webHidden/>
              </w:rPr>
              <w:tab/>
            </w:r>
            <w:r w:rsidR="000F2609" w:rsidRPr="000F2609">
              <w:rPr>
                <w:rFonts w:ascii="Arial" w:hAnsi="Arial" w:cs="Arial"/>
                <w:noProof/>
                <w:webHidden/>
              </w:rPr>
              <w:fldChar w:fldCharType="begin"/>
            </w:r>
            <w:r w:rsidR="000F2609" w:rsidRPr="000F2609">
              <w:rPr>
                <w:rFonts w:ascii="Arial" w:hAnsi="Arial" w:cs="Arial"/>
                <w:noProof/>
                <w:webHidden/>
              </w:rPr>
              <w:instrText xml:space="preserve"> PAGEREF _Toc184412866 \h </w:instrText>
            </w:r>
            <w:r w:rsidR="000F2609" w:rsidRPr="000F2609">
              <w:rPr>
                <w:rFonts w:ascii="Arial" w:hAnsi="Arial" w:cs="Arial"/>
                <w:noProof/>
                <w:webHidden/>
              </w:rPr>
            </w:r>
            <w:r w:rsidR="000F2609" w:rsidRPr="000F2609">
              <w:rPr>
                <w:rFonts w:ascii="Arial" w:hAnsi="Arial" w:cs="Arial"/>
                <w:noProof/>
                <w:webHidden/>
              </w:rPr>
              <w:fldChar w:fldCharType="separate"/>
            </w:r>
            <w:r w:rsidR="000F2609" w:rsidRPr="000F2609">
              <w:rPr>
                <w:rFonts w:ascii="Arial" w:hAnsi="Arial" w:cs="Arial"/>
                <w:noProof/>
                <w:webHidden/>
              </w:rPr>
              <w:t>3</w:t>
            </w:r>
            <w:r w:rsidR="000F2609" w:rsidRPr="000F2609">
              <w:rPr>
                <w:rFonts w:ascii="Arial" w:hAnsi="Arial" w:cs="Arial"/>
                <w:noProof/>
                <w:webHidden/>
              </w:rPr>
              <w:fldChar w:fldCharType="end"/>
            </w:r>
          </w:hyperlink>
        </w:p>
        <w:p w14:paraId="4EEBFCD7" w14:textId="1415F0B1"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67" w:history="1">
            <w:r w:rsidRPr="000F2609">
              <w:rPr>
                <w:rStyle w:val="Hyperlink"/>
                <w:rFonts w:ascii="Arial" w:hAnsi="Arial" w:cs="Arial"/>
                <w:noProof/>
              </w:rPr>
              <w:t>Introduction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_Toc184412867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3</w:t>
            </w:r>
            <w:r w:rsidRPr="000F2609">
              <w:rPr>
                <w:rFonts w:ascii="Arial" w:hAnsi="Arial" w:cs="Arial"/>
                <w:noProof/>
                <w:webHidden/>
              </w:rPr>
              <w:fldChar w:fldCharType="end"/>
            </w:r>
          </w:hyperlink>
        </w:p>
        <w:p w14:paraId="4E4FB4F2" w14:textId="22E9610B"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68" w:history="1">
            <w:r w:rsidRPr="000F2609">
              <w:rPr>
                <w:rStyle w:val="Hyperlink"/>
                <w:rFonts w:ascii="Arial" w:hAnsi="Arial" w:cs="Arial"/>
                <w:noProof/>
              </w:rPr>
              <w:t>Selected Questions and Analysis</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_Toc184412868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3</w:t>
            </w:r>
            <w:r w:rsidRPr="000F2609">
              <w:rPr>
                <w:rFonts w:ascii="Arial" w:hAnsi="Arial" w:cs="Arial"/>
                <w:noProof/>
                <w:webHidden/>
              </w:rPr>
              <w:fldChar w:fldCharType="end"/>
            </w:r>
          </w:hyperlink>
        </w:p>
        <w:p w14:paraId="62DD96E2" w14:textId="7417FD9B"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69" w:history="1">
            <w:r w:rsidRPr="000F2609">
              <w:rPr>
                <w:rStyle w:val="Hyperlink"/>
                <w:rFonts w:ascii="Arial" w:hAnsi="Arial" w:cs="Arial"/>
                <w:noProof/>
              </w:rPr>
              <w:t>Conclusion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_Toc184412869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7</w:t>
            </w:r>
            <w:r w:rsidRPr="000F2609">
              <w:rPr>
                <w:rFonts w:ascii="Arial" w:hAnsi="Arial" w:cs="Arial"/>
                <w:noProof/>
                <w:webHidden/>
              </w:rPr>
              <w:fldChar w:fldCharType="end"/>
            </w:r>
          </w:hyperlink>
        </w:p>
        <w:p w14:paraId="69F23650" w14:textId="445EA0E2" w:rsidR="000F2609" w:rsidRPr="000F2609" w:rsidRDefault="000F2609" w:rsidP="000F2609">
          <w:pPr>
            <w:pStyle w:val="TOC1"/>
            <w:tabs>
              <w:tab w:val="right" w:leader="dot" w:pos="9350"/>
            </w:tabs>
            <w:spacing w:line="360" w:lineRule="auto"/>
            <w:rPr>
              <w:rFonts w:ascii="Arial" w:eastAsiaTheme="minorEastAsia" w:hAnsi="Arial" w:cs="Arial"/>
              <w:noProof/>
              <w:szCs w:val="24"/>
              <w:lang w:eastAsia="en-GB"/>
            </w:rPr>
          </w:pPr>
          <w:hyperlink w:anchor="_Toc184412870" w:history="1">
            <w:r w:rsidRPr="000F2609">
              <w:rPr>
                <w:rStyle w:val="Hyperlink"/>
                <w:rFonts w:ascii="Arial" w:hAnsi="Arial" w:cs="Arial"/>
                <w:noProof/>
              </w:rPr>
              <w:t>Task 2: Website and Marketing Materials Design for Andreea Nails Artist</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_Toc184412870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9</w:t>
            </w:r>
            <w:r w:rsidRPr="000F2609">
              <w:rPr>
                <w:rFonts w:ascii="Arial" w:hAnsi="Arial" w:cs="Arial"/>
                <w:noProof/>
                <w:webHidden/>
              </w:rPr>
              <w:fldChar w:fldCharType="end"/>
            </w:r>
          </w:hyperlink>
        </w:p>
        <w:p w14:paraId="0C1A8F94" w14:textId="3C2A3E1F"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1" w:history="1">
            <w:r w:rsidRPr="000F2609">
              <w:rPr>
                <w:rStyle w:val="Hyperlink"/>
                <w:rFonts w:ascii="Arial" w:hAnsi="Arial" w:cs="Arial"/>
                <w:noProof/>
              </w:rPr>
              <w:t>Introduction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_Toc184412871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9</w:t>
            </w:r>
            <w:r w:rsidRPr="000F2609">
              <w:rPr>
                <w:rFonts w:ascii="Arial" w:hAnsi="Arial" w:cs="Arial"/>
                <w:noProof/>
                <w:webHidden/>
              </w:rPr>
              <w:fldChar w:fldCharType="end"/>
            </w:r>
          </w:hyperlink>
        </w:p>
        <w:p w14:paraId="7202E58C" w14:textId="6692AA42"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2" w:history="1">
            <w:r w:rsidRPr="000F2609">
              <w:rPr>
                <w:rStyle w:val="Hyperlink"/>
                <w:rFonts w:ascii="Arial" w:hAnsi="Arial" w:cs="Arial"/>
                <w:noProof/>
              </w:rPr>
              <w:t>Analysis of Questionnaire Data</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_Toc184412872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9</w:t>
            </w:r>
            <w:r w:rsidRPr="000F2609">
              <w:rPr>
                <w:rFonts w:ascii="Arial" w:hAnsi="Arial" w:cs="Arial"/>
                <w:noProof/>
                <w:webHidden/>
              </w:rPr>
              <w:fldChar w:fldCharType="end"/>
            </w:r>
          </w:hyperlink>
        </w:p>
        <w:p w14:paraId="742D2251" w14:textId="20A5C9DC"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3" w:history="1">
            <w:r w:rsidRPr="000F2609">
              <w:rPr>
                <w:rStyle w:val="Hyperlink"/>
                <w:rFonts w:ascii="Arial" w:hAnsi="Arial" w:cs="Arial"/>
                <w:noProof/>
              </w:rPr>
              <w:t>Website Design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_Toc184412873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10</w:t>
            </w:r>
            <w:r w:rsidRPr="000F2609">
              <w:rPr>
                <w:rFonts w:ascii="Arial" w:hAnsi="Arial" w:cs="Arial"/>
                <w:noProof/>
                <w:webHidden/>
              </w:rPr>
              <w:fldChar w:fldCharType="end"/>
            </w:r>
          </w:hyperlink>
        </w:p>
        <w:p w14:paraId="028A8460" w14:textId="4BA7002E"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4" w:history="1">
            <w:r w:rsidRPr="000F2609">
              <w:rPr>
                <w:rStyle w:val="Hyperlink"/>
                <w:rFonts w:ascii="Arial" w:hAnsi="Arial" w:cs="Arial"/>
                <w:noProof/>
              </w:rPr>
              <w:t>Marketing Materials Design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_Toc184412874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13</w:t>
            </w:r>
            <w:r w:rsidRPr="000F2609">
              <w:rPr>
                <w:rFonts w:ascii="Arial" w:hAnsi="Arial" w:cs="Arial"/>
                <w:noProof/>
                <w:webHidden/>
              </w:rPr>
              <w:fldChar w:fldCharType="end"/>
            </w:r>
          </w:hyperlink>
        </w:p>
        <w:p w14:paraId="17050F99" w14:textId="4F1B5FA2"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5" w:history="1">
            <w:r w:rsidRPr="000F2609">
              <w:rPr>
                <w:rStyle w:val="Hyperlink"/>
                <w:rFonts w:ascii="Arial" w:hAnsi="Arial" w:cs="Arial"/>
                <w:noProof/>
              </w:rPr>
              <w:t>Conclusion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_Toc184412875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16</w:t>
            </w:r>
            <w:r w:rsidRPr="000F2609">
              <w:rPr>
                <w:rFonts w:ascii="Arial" w:hAnsi="Arial" w:cs="Arial"/>
                <w:noProof/>
                <w:webHidden/>
              </w:rPr>
              <w:fldChar w:fldCharType="end"/>
            </w:r>
          </w:hyperlink>
        </w:p>
        <w:p w14:paraId="38342751" w14:textId="28A26C0A" w:rsidR="000F2609" w:rsidRPr="000F2609" w:rsidRDefault="000F2609" w:rsidP="000F2609">
          <w:pPr>
            <w:pStyle w:val="TOC1"/>
            <w:tabs>
              <w:tab w:val="right" w:leader="dot" w:pos="9350"/>
            </w:tabs>
            <w:spacing w:line="360" w:lineRule="auto"/>
            <w:rPr>
              <w:rFonts w:ascii="Arial" w:eastAsiaTheme="minorEastAsia" w:hAnsi="Arial" w:cs="Arial"/>
              <w:noProof/>
              <w:szCs w:val="24"/>
              <w:lang w:eastAsia="en-GB"/>
            </w:rPr>
          </w:pPr>
          <w:hyperlink w:anchor="_Toc184412876" w:history="1">
            <w:r w:rsidRPr="000F2609">
              <w:rPr>
                <w:rStyle w:val="Hyperlink"/>
                <w:rFonts w:ascii="Arial" w:hAnsi="Arial" w:cs="Arial"/>
                <w:noProof/>
              </w:rPr>
              <w:t>Task 3: The Importance of Microsoft Excel in the Digital Era</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_Toc184412876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17</w:t>
            </w:r>
            <w:r w:rsidRPr="000F2609">
              <w:rPr>
                <w:rFonts w:ascii="Arial" w:hAnsi="Arial" w:cs="Arial"/>
                <w:noProof/>
                <w:webHidden/>
              </w:rPr>
              <w:fldChar w:fldCharType="end"/>
            </w:r>
          </w:hyperlink>
        </w:p>
        <w:p w14:paraId="43D52AE3" w14:textId="490BB5D7"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7" w:history="1">
            <w:r w:rsidRPr="000F2609">
              <w:rPr>
                <w:rStyle w:val="Hyperlink"/>
                <w:rFonts w:ascii="Arial" w:hAnsi="Arial" w:cs="Arial"/>
                <w:noProof/>
              </w:rPr>
              <w:t>Introduction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_Toc184412877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18</w:t>
            </w:r>
            <w:r w:rsidRPr="000F2609">
              <w:rPr>
                <w:rFonts w:ascii="Arial" w:hAnsi="Arial" w:cs="Arial"/>
                <w:noProof/>
                <w:webHidden/>
              </w:rPr>
              <w:fldChar w:fldCharType="end"/>
            </w:r>
          </w:hyperlink>
        </w:p>
        <w:p w14:paraId="63DB25D9" w14:textId="0F0BBB01"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8" w:history="1">
            <w:r w:rsidRPr="000F2609">
              <w:rPr>
                <w:rStyle w:val="Hyperlink"/>
                <w:rFonts w:ascii="Arial" w:hAnsi="Arial" w:cs="Arial"/>
                <w:noProof/>
              </w:rPr>
              <w:t>Main Body</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_Toc184412878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18</w:t>
            </w:r>
            <w:r w:rsidRPr="000F2609">
              <w:rPr>
                <w:rFonts w:ascii="Arial" w:hAnsi="Arial" w:cs="Arial"/>
                <w:noProof/>
                <w:webHidden/>
              </w:rPr>
              <w:fldChar w:fldCharType="end"/>
            </w:r>
          </w:hyperlink>
        </w:p>
        <w:p w14:paraId="6947D86F" w14:textId="6873E042"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79" w:history="1">
            <w:r w:rsidRPr="000F2609">
              <w:rPr>
                <w:rStyle w:val="Hyperlink"/>
                <w:rFonts w:ascii="Arial" w:hAnsi="Arial" w:cs="Arial"/>
                <w:noProof/>
              </w:rPr>
              <w:t>Conclusion</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_Toc184412879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20</w:t>
            </w:r>
            <w:r w:rsidRPr="000F2609">
              <w:rPr>
                <w:rFonts w:ascii="Arial" w:hAnsi="Arial" w:cs="Arial"/>
                <w:noProof/>
                <w:webHidden/>
              </w:rPr>
              <w:fldChar w:fldCharType="end"/>
            </w:r>
          </w:hyperlink>
        </w:p>
        <w:p w14:paraId="04471C07" w14:textId="3A1373D2" w:rsidR="000F2609" w:rsidRPr="000F2609" w:rsidRDefault="000F2609" w:rsidP="000F2609">
          <w:pPr>
            <w:pStyle w:val="TOC1"/>
            <w:tabs>
              <w:tab w:val="right" w:leader="dot" w:pos="9350"/>
            </w:tabs>
            <w:spacing w:line="360" w:lineRule="auto"/>
            <w:rPr>
              <w:rFonts w:ascii="Arial" w:eastAsiaTheme="minorEastAsia" w:hAnsi="Arial" w:cs="Arial"/>
              <w:noProof/>
              <w:szCs w:val="24"/>
              <w:lang w:eastAsia="en-GB"/>
            </w:rPr>
          </w:pPr>
          <w:hyperlink w:anchor="_Toc184412880" w:history="1">
            <w:r w:rsidRPr="000F2609">
              <w:rPr>
                <w:rStyle w:val="Hyperlink"/>
                <w:rFonts w:ascii="Arial" w:hAnsi="Arial" w:cs="Arial"/>
                <w:noProof/>
              </w:rPr>
              <w:t>Task 4: Video Pitch</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_Toc184412880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22</w:t>
            </w:r>
            <w:r w:rsidRPr="000F2609">
              <w:rPr>
                <w:rFonts w:ascii="Arial" w:hAnsi="Arial" w:cs="Arial"/>
                <w:noProof/>
                <w:webHidden/>
              </w:rPr>
              <w:fldChar w:fldCharType="end"/>
            </w:r>
          </w:hyperlink>
        </w:p>
        <w:p w14:paraId="370AFC21" w14:textId="4F5F2C3F" w:rsidR="000F2609" w:rsidRPr="000F2609" w:rsidRDefault="000F2609" w:rsidP="000F2609">
          <w:pPr>
            <w:pStyle w:val="TOC1"/>
            <w:tabs>
              <w:tab w:val="right" w:leader="dot" w:pos="9350"/>
            </w:tabs>
            <w:spacing w:line="360" w:lineRule="auto"/>
            <w:rPr>
              <w:rFonts w:ascii="Arial" w:eastAsiaTheme="minorEastAsia" w:hAnsi="Arial" w:cs="Arial"/>
              <w:noProof/>
              <w:szCs w:val="24"/>
              <w:lang w:eastAsia="en-GB"/>
            </w:rPr>
          </w:pPr>
          <w:hyperlink w:anchor="_Toc184412881" w:history="1">
            <w:r w:rsidRPr="000F2609">
              <w:rPr>
                <w:rStyle w:val="Hyperlink"/>
                <w:rFonts w:ascii="Arial" w:hAnsi="Arial" w:cs="Arial"/>
                <w:noProof/>
              </w:rPr>
              <w:t>References</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_Toc184412881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24</w:t>
            </w:r>
            <w:r w:rsidRPr="000F2609">
              <w:rPr>
                <w:rFonts w:ascii="Arial" w:hAnsi="Arial" w:cs="Arial"/>
                <w:noProof/>
                <w:webHidden/>
              </w:rPr>
              <w:fldChar w:fldCharType="end"/>
            </w:r>
          </w:hyperlink>
        </w:p>
        <w:p w14:paraId="3B7751AF" w14:textId="09A3B288" w:rsidR="000F2609" w:rsidRPr="000F2609" w:rsidRDefault="000F2609" w:rsidP="000F2609">
          <w:pPr>
            <w:pStyle w:val="TOC1"/>
            <w:tabs>
              <w:tab w:val="right" w:leader="dot" w:pos="9350"/>
            </w:tabs>
            <w:spacing w:line="360" w:lineRule="auto"/>
            <w:rPr>
              <w:rFonts w:ascii="Arial" w:eastAsiaTheme="minorEastAsia" w:hAnsi="Arial" w:cs="Arial"/>
              <w:noProof/>
              <w:szCs w:val="24"/>
              <w:lang w:eastAsia="en-GB"/>
            </w:rPr>
          </w:pPr>
          <w:hyperlink w:anchor="_Toc184412882" w:history="1">
            <w:r w:rsidRPr="000F2609">
              <w:rPr>
                <w:rStyle w:val="Hyperlink"/>
                <w:rFonts w:ascii="Arial" w:hAnsi="Arial" w:cs="Arial"/>
                <w:noProof/>
              </w:rPr>
              <w:t>Appendices</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_Toc184412882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27</w:t>
            </w:r>
            <w:r w:rsidRPr="000F2609">
              <w:rPr>
                <w:rFonts w:ascii="Arial" w:hAnsi="Arial" w:cs="Arial"/>
                <w:noProof/>
                <w:webHidden/>
              </w:rPr>
              <w:fldChar w:fldCharType="end"/>
            </w:r>
          </w:hyperlink>
        </w:p>
        <w:p w14:paraId="6B857C4A" w14:textId="2249DB50" w:rsidR="000F2609" w:rsidRPr="000F2609" w:rsidRDefault="000F2609" w:rsidP="000F2609">
          <w:pPr>
            <w:pStyle w:val="TOC2"/>
            <w:tabs>
              <w:tab w:val="right" w:leader="dot" w:pos="9350"/>
            </w:tabs>
            <w:spacing w:line="360" w:lineRule="auto"/>
            <w:rPr>
              <w:rFonts w:ascii="Arial" w:eastAsiaTheme="minorEastAsia" w:hAnsi="Arial" w:cs="Arial"/>
              <w:noProof/>
              <w:szCs w:val="24"/>
              <w:lang w:eastAsia="en-GB"/>
            </w:rPr>
          </w:pPr>
          <w:hyperlink w:anchor="_Toc184412883" w:history="1">
            <w:r w:rsidRPr="000F2609">
              <w:rPr>
                <w:rStyle w:val="Hyperlink"/>
                <w:rFonts w:ascii="Arial" w:hAnsi="Arial" w:cs="Arial"/>
                <w:noProof/>
              </w:rPr>
              <w:t>Task 1 Raw Data</w:t>
            </w:r>
            <w:r w:rsidRPr="000F2609">
              <w:rPr>
                <w:rFonts w:ascii="Arial" w:hAnsi="Arial" w:cs="Arial"/>
                <w:noProof/>
                <w:webHidden/>
              </w:rPr>
              <w:tab/>
            </w:r>
            <w:r w:rsidRPr="000F2609">
              <w:rPr>
                <w:rFonts w:ascii="Arial" w:hAnsi="Arial" w:cs="Arial"/>
                <w:noProof/>
                <w:webHidden/>
              </w:rPr>
              <w:fldChar w:fldCharType="begin"/>
            </w:r>
            <w:r w:rsidRPr="000F2609">
              <w:rPr>
                <w:rFonts w:ascii="Arial" w:hAnsi="Arial" w:cs="Arial"/>
                <w:noProof/>
                <w:webHidden/>
              </w:rPr>
              <w:instrText xml:space="preserve"> PAGEREF _Toc184412883 \h </w:instrText>
            </w:r>
            <w:r w:rsidRPr="000F2609">
              <w:rPr>
                <w:rFonts w:ascii="Arial" w:hAnsi="Arial" w:cs="Arial"/>
                <w:noProof/>
                <w:webHidden/>
              </w:rPr>
            </w:r>
            <w:r w:rsidRPr="000F2609">
              <w:rPr>
                <w:rFonts w:ascii="Arial" w:hAnsi="Arial" w:cs="Arial"/>
                <w:noProof/>
                <w:webHidden/>
              </w:rPr>
              <w:fldChar w:fldCharType="separate"/>
            </w:r>
            <w:r w:rsidRPr="000F2609">
              <w:rPr>
                <w:rFonts w:ascii="Arial" w:hAnsi="Arial" w:cs="Arial"/>
                <w:noProof/>
                <w:webHidden/>
              </w:rPr>
              <w:t>27</w:t>
            </w:r>
            <w:r w:rsidRPr="000F2609">
              <w:rPr>
                <w:rFonts w:ascii="Arial" w:hAnsi="Arial" w:cs="Arial"/>
                <w:noProof/>
                <w:webHidden/>
              </w:rPr>
              <w:fldChar w:fldCharType="end"/>
            </w:r>
          </w:hyperlink>
        </w:p>
        <w:p w14:paraId="3CFCABD1" w14:textId="7AFE1B4A" w:rsidR="00E30689" w:rsidRPr="0048127F" w:rsidRDefault="00E30689" w:rsidP="000F2609">
          <w:pPr>
            <w:spacing w:line="360" w:lineRule="auto"/>
            <w:rPr>
              <w:rFonts w:ascii="Arial" w:hAnsi="Arial" w:cs="Arial"/>
            </w:rPr>
          </w:pPr>
          <w:r w:rsidRPr="000F2609">
            <w:rPr>
              <w:rFonts w:ascii="Arial" w:hAnsi="Arial" w:cs="Arial"/>
              <w:b/>
              <w:bCs/>
              <w:noProof/>
            </w:rPr>
            <w:fldChar w:fldCharType="end"/>
          </w:r>
        </w:p>
      </w:sdtContent>
    </w:sdt>
    <w:p w14:paraId="7F6DAFB5" w14:textId="77777777" w:rsidR="00D321A2" w:rsidRPr="0048127F" w:rsidRDefault="00D321A2" w:rsidP="0048127F">
      <w:pPr>
        <w:spacing w:line="360" w:lineRule="auto"/>
        <w:rPr>
          <w:rFonts w:ascii="Arial" w:hAnsi="Arial" w:cs="Arial"/>
          <w:b/>
          <w:bCs/>
        </w:rPr>
      </w:pPr>
      <w:r w:rsidRPr="0048127F">
        <w:rPr>
          <w:rFonts w:ascii="Arial" w:hAnsi="Arial" w:cs="Arial"/>
          <w:b/>
          <w:bCs/>
        </w:rPr>
        <w:br w:type="page"/>
      </w:r>
    </w:p>
    <w:p w14:paraId="0CBC57FC" w14:textId="1C22D5B8" w:rsidR="00F70C3C" w:rsidRPr="0048127F" w:rsidRDefault="00F70C3C" w:rsidP="0048127F">
      <w:pPr>
        <w:pStyle w:val="Heading1"/>
        <w:spacing w:line="360" w:lineRule="auto"/>
        <w:rPr>
          <w:rFonts w:ascii="Arial" w:hAnsi="Arial" w:cs="Arial"/>
        </w:rPr>
      </w:pPr>
      <w:bookmarkStart w:id="0" w:name="_Toc184412866"/>
      <w:r w:rsidRPr="0048127F">
        <w:rPr>
          <w:rFonts w:ascii="Arial" w:hAnsi="Arial" w:cs="Arial"/>
        </w:rPr>
        <w:lastRenderedPageBreak/>
        <w:t>Task 1: Questionnaire Analysis for Andreea Nails Artist</w:t>
      </w:r>
      <w:bookmarkEnd w:id="0"/>
    </w:p>
    <w:p w14:paraId="30882654" w14:textId="77777777" w:rsidR="00F70C3C" w:rsidRPr="0048127F" w:rsidRDefault="00F70C3C" w:rsidP="0048127F">
      <w:pPr>
        <w:pStyle w:val="Heading2"/>
        <w:spacing w:line="360" w:lineRule="auto"/>
        <w:rPr>
          <w:rFonts w:ascii="Arial" w:hAnsi="Arial" w:cs="Arial"/>
        </w:rPr>
      </w:pPr>
      <w:bookmarkStart w:id="1" w:name="_Toc184412867"/>
      <w:r w:rsidRPr="0048127F">
        <w:rPr>
          <w:rFonts w:ascii="Arial" w:hAnsi="Arial" w:cs="Arial"/>
        </w:rPr>
        <w:t>Introduction</w:t>
      </w:r>
      <w:bookmarkEnd w:id="1"/>
    </w:p>
    <w:p w14:paraId="72333ECD" w14:textId="340A10D4" w:rsidR="00F70C3C" w:rsidRPr="0048127F" w:rsidRDefault="00171A9B" w:rsidP="0048127F">
      <w:pPr>
        <w:spacing w:line="360" w:lineRule="auto"/>
        <w:jc w:val="both"/>
        <w:rPr>
          <w:rFonts w:ascii="Arial" w:hAnsi="Arial" w:cs="Arial"/>
        </w:rPr>
      </w:pPr>
      <w:r w:rsidRPr="0048127F">
        <w:rPr>
          <w:rFonts w:ascii="Arial" w:hAnsi="Arial" w:cs="Arial"/>
        </w:rPr>
        <w:t>The questionnaire responses of Andreea Nails Artist, a nail salon from Newport, have offered important insights about the customers. These are insights that can be used to inform the overall business plan, the marketing and communication as well as other service delivery methods. The results highlighted in this analysis are determined by addressing 4 key questions derived from the collected data. With an evaluation of customer satisfaction, chance of repeat business, marketing affinities, and durability of the service the salon is capable of improving its services and guarantee the customers’ patronage and expansion</w:t>
      </w:r>
      <w:r w:rsidR="00753DDF" w:rsidRPr="0048127F">
        <w:rPr>
          <w:rFonts w:ascii="Arial" w:hAnsi="Arial" w:cs="Arial"/>
        </w:rPr>
        <w:t xml:space="preserve"> (Cespedes et al., 2024)</w:t>
      </w:r>
    </w:p>
    <w:p w14:paraId="37A52CAB" w14:textId="25A7DA63" w:rsidR="00F70C3C" w:rsidRPr="0048127F" w:rsidRDefault="00F70C3C" w:rsidP="0048127F">
      <w:pPr>
        <w:pStyle w:val="Heading2"/>
        <w:spacing w:line="360" w:lineRule="auto"/>
        <w:rPr>
          <w:rFonts w:ascii="Arial" w:hAnsi="Arial" w:cs="Arial"/>
        </w:rPr>
      </w:pPr>
      <w:bookmarkStart w:id="2" w:name="_Toc184412868"/>
      <w:r w:rsidRPr="0048127F">
        <w:rPr>
          <w:rFonts w:ascii="Arial" w:hAnsi="Arial" w:cs="Arial"/>
        </w:rPr>
        <w:t>Selected Questions and Analysis</w:t>
      </w:r>
      <w:bookmarkEnd w:id="2"/>
    </w:p>
    <w:p w14:paraId="56AF6C98" w14:textId="77777777" w:rsidR="00F70C3C" w:rsidRPr="0048127F" w:rsidRDefault="00F70C3C" w:rsidP="0048127F">
      <w:pPr>
        <w:spacing w:line="360" w:lineRule="auto"/>
        <w:jc w:val="both"/>
        <w:rPr>
          <w:rFonts w:ascii="Arial" w:hAnsi="Arial" w:cs="Arial"/>
        </w:rPr>
      </w:pPr>
      <w:r w:rsidRPr="0048127F">
        <w:rPr>
          <w:rFonts w:ascii="Arial" w:hAnsi="Arial" w:cs="Arial"/>
          <w:b/>
          <w:bCs/>
        </w:rPr>
        <w:t>1. How satisfied were you with your gel manicure service today?</w:t>
      </w:r>
    </w:p>
    <w:p w14:paraId="7A41076B" w14:textId="77777777" w:rsidR="00171A9B" w:rsidRPr="0048127F" w:rsidRDefault="00F70C3C" w:rsidP="0048127F">
      <w:pPr>
        <w:spacing w:line="360" w:lineRule="auto"/>
        <w:jc w:val="both"/>
        <w:rPr>
          <w:rFonts w:ascii="Arial" w:hAnsi="Arial" w:cs="Arial"/>
        </w:rPr>
      </w:pPr>
      <w:r w:rsidRPr="0048127F">
        <w:rPr>
          <w:rFonts w:ascii="Arial" w:hAnsi="Arial" w:cs="Arial"/>
          <w:b/>
          <w:bCs/>
        </w:rPr>
        <w:t>Analysis</w:t>
      </w:r>
      <w:r w:rsidRPr="0048127F">
        <w:rPr>
          <w:rFonts w:ascii="Arial" w:hAnsi="Arial" w:cs="Arial"/>
        </w:rPr>
        <w:t>:</w:t>
      </w:r>
    </w:p>
    <w:p w14:paraId="41B22671" w14:textId="6B31CE02" w:rsidR="00F70C3C" w:rsidRPr="0048127F" w:rsidRDefault="00171A9B" w:rsidP="0048127F">
      <w:pPr>
        <w:spacing w:line="360" w:lineRule="auto"/>
        <w:jc w:val="both"/>
        <w:rPr>
          <w:rFonts w:ascii="Arial" w:hAnsi="Arial" w:cs="Arial"/>
        </w:rPr>
      </w:pPr>
      <w:r w:rsidRPr="0048127F">
        <w:rPr>
          <w:rFonts w:ascii="Arial" w:hAnsi="Arial" w:cs="Arial"/>
        </w:rPr>
        <w:t>The above results show that out of nine customers five of them mentioned to have had very satisfactory gel manicure service hence revealing a high degree of customer satisfaction. This positive trend is an indication that the salon services especially the gel manicure expresses the expectation of the majority of clients. Three of the respondents were satisfied or somewhat satisfied, therefore there must be options that, if implemented, would increase satisfaction among all customers even more.</w:t>
      </w:r>
    </w:p>
    <w:p w14:paraId="6A7999F6" w14:textId="77777777" w:rsidR="00F70C3C" w:rsidRPr="0048127F" w:rsidRDefault="00F70C3C" w:rsidP="0048127F">
      <w:pPr>
        <w:spacing w:line="360" w:lineRule="auto"/>
        <w:jc w:val="both"/>
        <w:rPr>
          <w:rFonts w:ascii="Arial" w:hAnsi="Arial" w:cs="Arial"/>
        </w:rPr>
      </w:pPr>
      <w:r w:rsidRPr="0048127F">
        <w:rPr>
          <w:rFonts w:ascii="Arial" w:hAnsi="Arial" w:cs="Arial"/>
          <w:b/>
          <w:bCs/>
        </w:rPr>
        <w:t>Application for Business Strategy</w:t>
      </w:r>
      <w:r w:rsidRPr="0048127F">
        <w:rPr>
          <w:rFonts w:ascii="Arial" w:hAnsi="Arial" w:cs="Arial"/>
        </w:rPr>
        <w:t>:</w:t>
      </w:r>
    </w:p>
    <w:p w14:paraId="296F642F" w14:textId="3CACC6F1" w:rsidR="00753DDF" w:rsidRPr="0048127F" w:rsidRDefault="00F70C3C" w:rsidP="0048127F">
      <w:pPr>
        <w:numPr>
          <w:ilvl w:val="0"/>
          <w:numId w:val="2"/>
        </w:numPr>
        <w:spacing w:line="360" w:lineRule="auto"/>
        <w:jc w:val="both"/>
        <w:rPr>
          <w:rFonts w:ascii="Arial" w:hAnsi="Arial" w:cs="Arial"/>
        </w:rPr>
      </w:pPr>
      <w:r w:rsidRPr="0048127F">
        <w:rPr>
          <w:rFonts w:ascii="Arial" w:hAnsi="Arial" w:cs="Arial"/>
          <w:b/>
          <w:bCs/>
        </w:rPr>
        <w:t>Quality Assurance</w:t>
      </w:r>
      <w:r w:rsidRPr="0048127F">
        <w:rPr>
          <w:rFonts w:ascii="Arial" w:hAnsi="Arial" w:cs="Arial"/>
        </w:rPr>
        <w:t>:</w:t>
      </w:r>
      <w:r w:rsidR="00753DDF" w:rsidRPr="0048127F">
        <w:rPr>
          <w:rFonts w:ascii="Arial" w:hAnsi="Arial" w:cs="Arial"/>
        </w:rPr>
        <w:t xml:space="preserve"> Among</w:t>
      </w:r>
      <w:r w:rsidR="00171A9B" w:rsidRPr="0048127F">
        <w:rPr>
          <w:rFonts w:ascii="Arial" w:hAnsi="Arial" w:cs="Arial"/>
        </w:rPr>
        <w:t xml:space="preserve"> the somewhat satisfied respondents, getting the job done in perfecting its gel application can ensure that more of these consumers are converted into very satisfied clients</w:t>
      </w:r>
      <w:r w:rsidR="00753DDF" w:rsidRPr="0048127F">
        <w:rPr>
          <w:rFonts w:ascii="Arial" w:hAnsi="Arial" w:cs="Arial"/>
        </w:rPr>
        <w:t xml:space="preserve"> (Gompers and Levindo, 2024)</w:t>
      </w:r>
    </w:p>
    <w:p w14:paraId="7D94265D" w14:textId="401EA44E" w:rsidR="00F70C3C" w:rsidRPr="0048127F" w:rsidRDefault="00F70C3C" w:rsidP="0048127F">
      <w:pPr>
        <w:numPr>
          <w:ilvl w:val="0"/>
          <w:numId w:val="2"/>
        </w:numPr>
        <w:spacing w:line="360" w:lineRule="auto"/>
        <w:jc w:val="both"/>
        <w:rPr>
          <w:rFonts w:ascii="Arial" w:hAnsi="Arial" w:cs="Arial"/>
        </w:rPr>
      </w:pPr>
      <w:r w:rsidRPr="0048127F">
        <w:rPr>
          <w:rFonts w:ascii="Arial" w:hAnsi="Arial" w:cs="Arial"/>
          <w:b/>
          <w:bCs/>
        </w:rPr>
        <w:t>Customer Feedback</w:t>
      </w:r>
      <w:r w:rsidRPr="0048127F">
        <w:rPr>
          <w:rFonts w:ascii="Arial" w:hAnsi="Arial" w:cs="Arial"/>
        </w:rPr>
        <w:t xml:space="preserve">: </w:t>
      </w:r>
      <w:r w:rsidR="00171A9B" w:rsidRPr="0048127F">
        <w:rPr>
          <w:rFonts w:ascii="Arial" w:hAnsi="Arial" w:cs="Arial"/>
        </w:rPr>
        <w:t>The salon should offer a second survey to elaborate the reasons of the ‘’somewhat satisfied’’ opinion.</w:t>
      </w:r>
    </w:p>
    <w:p w14:paraId="5D0B9AA2" w14:textId="77777777" w:rsidR="00D321A2" w:rsidRPr="0048127F" w:rsidRDefault="0049651E" w:rsidP="0048127F">
      <w:pPr>
        <w:keepNext/>
        <w:spacing w:line="360" w:lineRule="auto"/>
        <w:jc w:val="center"/>
        <w:rPr>
          <w:rFonts w:ascii="Arial" w:hAnsi="Arial" w:cs="Arial"/>
        </w:rPr>
      </w:pPr>
      <w:r w:rsidRPr="0048127F">
        <w:rPr>
          <w:rFonts w:ascii="Arial" w:hAnsi="Arial" w:cs="Arial"/>
          <w:noProof/>
          <w:lang w:val="en-US"/>
        </w:rPr>
        <w:lastRenderedPageBreak/>
        <w:drawing>
          <wp:inline distT="0" distB="0" distL="0" distR="0" wp14:anchorId="69D2B550" wp14:editId="222EC560">
            <wp:extent cx="3794575" cy="3136605"/>
            <wp:effectExtent l="19050" t="19050" r="15875" b="26035"/>
            <wp:docPr id="222267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67796" name="Picture 2222677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98886" cy="3140168"/>
                    </a:xfrm>
                    <a:prstGeom prst="rect">
                      <a:avLst/>
                    </a:prstGeom>
                    <a:ln>
                      <a:solidFill>
                        <a:schemeClr val="tx1"/>
                      </a:solidFill>
                    </a:ln>
                  </pic:spPr>
                </pic:pic>
              </a:graphicData>
            </a:graphic>
          </wp:inline>
        </w:drawing>
      </w:r>
    </w:p>
    <w:p w14:paraId="1EB33A0F" w14:textId="397579CC" w:rsidR="0049651E"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1</w:t>
      </w:r>
      <w:r w:rsidR="007D322A" w:rsidRPr="0048127F">
        <w:rPr>
          <w:rFonts w:ascii="Arial" w:hAnsi="Arial" w:cs="Arial"/>
          <w:noProof/>
        </w:rPr>
        <w:fldChar w:fldCharType="end"/>
      </w:r>
      <w:r w:rsidRPr="0048127F">
        <w:rPr>
          <w:rFonts w:ascii="Arial" w:hAnsi="Arial" w:cs="Arial"/>
        </w:rPr>
        <w:t xml:space="preserve"> Graph 1</w:t>
      </w:r>
    </w:p>
    <w:p w14:paraId="3790B8F8" w14:textId="77777777" w:rsidR="00F70C3C" w:rsidRPr="0048127F" w:rsidRDefault="00F70C3C" w:rsidP="0048127F">
      <w:pPr>
        <w:spacing w:line="360" w:lineRule="auto"/>
        <w:jc w:val="both"/>
        <w:rPr>
          <w:rFonts w:ascii="Arial" w:hAnsi="Arial" w:cs="Arial"/>
        </w:rPr>
      </w:pPr>
      <w:r w:rsidRPr="0048127F">
        <w:rPr>
          <w:rFonts w:ascii="Arial" w:hAnsi="Arial" w:cs="Arial"/>
          <w:b/>
          <w:bCs/>
        </w:rPr>
        <w:t>2. How likely are you to return for another appointment?</w:t>
      </w:r>
    </w:p>
    <w:p w14:paraId="06142180" w14:textId="4431769F" w:rsidR="00F70C3C" w:rsidRPr="0048127F" w:rsidRDefault="00F70C3C" w:rsidP="0048127F">
      <w:pPr>
        <w:spacing w:line="360" w:lineRule="auto"/>
        <w:jc w:val="both"/>
        <w:rPr>
          <w:rFonts w:ascii="Arial" w:hAnsi="Arial" w:cs="Arial"/>
        </w:rPr>
      </w:pPr>
      <w:r w:rsidRPr="0048127F">
        <w:rPr>
          <w:rFonts w:ascii="Arial" w:hAnsi="Arial" w:cs="Arial"/>
          <w:b/>
          <w:bCs/>
        </w:rPr>
        <w:t>Analysis</w:t>
      </w:r>
      <w:r w:rsidRPr="0048127F">
        <w:rPr>
          <w:rFonts w:ascii="Arial" w:hAnsi="Arial" w:cs="Arial"/>
        </w:rPr>
        <w:t>:</w:t>
      </w:r>
      <w:r w:rsidRPr="0048127F">
        <w:rPr>
          <w:rFonts w:ascii="Arial" w:hAnsi="Arial" w:cs="Arial"/>
        </w:rPr>
        <w:br/>
      </w:r>
      <w:r w:rsidR="00171A9B" w:rsidRPr="0048127F">
        <w:rPr>
          <w:rFonts w:ascii="Arial" w:hAnsi="Arial" w:cs="Arial"/>
        </w:rPr>
        <w:t xml:space="preserve">All the respondents (7 out of 9) were very likely to come back for another appointment. This means customer retention and </w:t>
      </w:r>
      <w:r w:rsidR="00C83391" w:rsidRPr="0048127F">
        <w:rPr>
          <w:rFonts w:ascii="Arial" w:hAnsi="Arial" w:cs="Arial"/>
        </w:rPr>
        <w:t>satisfaction,</w:t>
      </w:r>
      <w:r w:rsidR="00171A9B" w:rsidRPr="0048127F">
        <w:rPr>
          <w:rFonts w:ascii="Arial" w:hAnsi="Arial" w:cs="Arial"/>
        </w:rPr>
        <w:t xml:space="preserve"> and this indicates to us that the salon is getting the job done in satisfying customers. Responses categorised either as somewhat likely or both neither likely nor unlikely may suggest aspects that require focus, for example, service quality, pricing or customer experience.</w:t>
      </w:r>
    </w:p>
    <w:p w14:paraId="4D55DBAE" w14:textId="77777777" w:rsidR="00F70C3C" w:rsidRPr="0048127F" w:rsidRDefault="00F70C3C" w:rsidP="0048127F">
      <w:pPr>
        <w:spacing w:line="360" w:lineRule="auto"/>
        <w:jc w:val="both"/>
        <w:rPr>
          <w:rFonts w:ascii="Arial" w:hAnsi="Arial" w:cs="Arial"/>
        </w:rPr>
      </w:pPr>
      <w:r w:rsidRPr="0048127F">
        <w:rPr>
          <w:rFonts w:ascii="Arial" w:hAnsi="Arial" w:cs="Arial"/>
          <w:b/>
          <w:bCs/>
        </w:rPr>
        <w:t>Application for Business Strategy</w:t>
      </w:r>
      <w:r w:rsidRPr="0048127F">
        <w:rPr>
          <w:rFonts w:ascii="Arial" w:hAnsi="Arial" w:cs="Arial"/>
        </w:rPr>
        <w:t>:</w:t>
      </w:r>
    </w:p>
    <w:p w14:paraId="71D9742E" w14:textId="0C52D3E6" w:rsidR="00F70C3C" w:rsidRPr="0048127F" w:rsidRDefault="00F70C3C" w:rsidP="0048127F">
      <w:pPr>
        <w:numPr>
          <w:ilvl w:val="0"/>
          <w:numId w:val="4"/>
        </w:numPr>
        <w:spacing w:line="360" w:lineRule="auto"/>
        <w:jc w:val="both"/>
        <w:rPr>
          <w:rFonts w:ascii="Arial" w:hAnsi="Arial" w:cs="Arial"/>
        </w:rPr>
      </w:pPr>
      <w:r w:rsidRPr="0048127F">
        <w:rPr>
          <w:rFonts w:ascii="Arial" w:hAnsi="Arial" w:cs="Arial"/>
          <w:b/>
          <w:bCs/>
        </w:rPr>
        <w:t>Retention Programs</w:t>
      </w:r>
      <w:r w:rsidRPr="0048127F">
        <w:rPr>
          <w:rFonts w:ascii="Arial" w:hAnsi="Arial" w:cs="Arial"/>
        </w:rPr>
        <w:t xml:space="preserve">: </w:t>
      </w:r>
      <w:r w:rsidR="00171A9B" w:rsidRPr="0048127F">
        <w:rPr>
          <w:rFonts w:ascii="Arial" w:hAnsi="Arial" w:cs="Arial"/>
        </w:rPr>
        <w:t xml:space="preserve">Being that clients will be coming back most of the time, the salon can include offer bonuses for the next service in the services offered and </w:t>
      </w:r>
      <w:r w:rsidR="0048127F" w:rsidRPr="0048127F">
        <w:rPr>
          <w:rFonts w:ascii="Arial" w:hAnsi="Arial" w:cs="Arial"/>
        </w:rPr>
        <w:t>referrals</w:t>
      </w:r>
      <w:r w:rsidR="00171A9B" w:rsidRPr="0048127F">
        <w:rPr>
          <w:rFonts w:ascii="Arial" w:hAnsi="Arial" w:cs="Arial"/>
        </w:rPr>
        <w:t>.</w:t>
      </w:r>
    </w:p>
    <w:p w14:paraId="5DFE1DA2" w14:textId="4195B6B6" w:rsidR="00F70C3C" w:rsidRPr="0048127F" w:rsidRDefault="00F70C3C" w:rsidP="0048127F">
      <w:pPr>
        <w:numPr>
          <w:ilvl w:val="0"/>
          <w:numId w:val="4"/>
        </w:numPr>
        <w:spacing w:line="360" w:lineRule="auto"/>
        <w:jc w:val="both"/>
        <w:rPr>
          <w:rFonts w:ascii="Arial" w:hAnsi="Arial" w:cs="Arial"/>
        </w:rPr>
      </w:pPr>
      <w:r w:rsidRPr="0048127F">
        <w:rPr>
          <w:rFonts w:ascii="Arial" w:hAnsi="Arial" w:cs="Arial"/>
          <w:b/>
          <w:bCs/>
        </w:rPr>
        <w:t>Customer Engagement</w:t>
      </w:r>
      <w:r w:rsidRPr="0048127F">
        <w:rPr>
          <w:rFonts w:ascii="Arial" w:hAnsi="Arial" w:cs="Arial"/>
        </w:rPr>
        <w:t xml:space="preserve">: </w:t>
      </w:r>
      <w:r w:rsidR="00171A9B" w:rsidRPr="0048127F">
        <w:rPr>
          <w:rFonts w:ascii="Arial" w:hAnsi="Arial" w:cs="Arial"/>
        </w:rPr>
        <w:t>This is a clear indication that both the neutral and less enthusiastic responses should be followed up with some effort just to know what it is that customers are holding back from doing</w:t>
      </w:r>
      <w:r w:rsidR="00753DDF" w:rsidRPr="0048127F">
        <w:rPr>
          <w:rFonts w:ascii="Arial" w:hAnsi="Arial" w:cs="Arial"/>
        </w:rPr>
        <w:t xml:space="preserve"> (Buell et al., 2024)</w:t>
      </w:r>
      <w:r w:rsidR="00171A9B" w:rsidRPr="0048127F">
        <w:rPr>
          <w:rFonts w:ascii="Arial" w:hAnsi="Arial" w:cs="Arial"/>
        </w:rPr>
        <w:t xml:space="preserve">. Further before or after care could encourage the follow-up appointments; Simple individualized </w:t>
      </w:r>
      <w:r w:rsidR="00171A9B" w:rsidRPr="0048127F">
        <w:rPr>
          <w:rFonts w:ascii="Arial" w:hAnsi="Arial" w:cs="Arial"/>
        </w:rPr>
        <w:lastRenderedPageBreak/>
        <w:t>messages or promotions could also have higher chances of appointment among the patients.</w:t>
      </w:r>
    </w:p>
    <w:p w14:paraId="4E397B5D" w14:textId="77777777" w:rsidR="00D321A2" w:rsidRPr="0048127F" w:rsidRDefault="0049651E" w:rsidP="0048127F">
      <w:pPr>
        <w:keepNext/>
        <w:spacing w:line="360" w:lineRule="auto"/>
        <w:jc w:val="center"/>
        <w:rPr>
          <w:rFonts w:ascii="Arial" w:hAnsi="Arial" w:cs="Arial"/>
        </w:rPr>
      </w:pPr>
      <w:r w:rsidRPr="0048127F">
        <w:rPr>
          <w:rFonts w:ascii="Arial" w:hAnsi="Arial" w:cs="Arial"/>
          <w:noProof/>
          <w:lang w:val="en-US"/>
        </w:rPr>
        <w:drawing>
          <wp:inline distT="0" distB="0" distL="0" distR="0" wp14:anchorId="1B52466B" wp14:editId="319E54FA">
            <wp:extent cx="3817088" cy="3100210"/>
            <wp:effectExtent l="19050" t="19050" r="12065" b="24130"/>
            <wp:docPr id="7854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0259" cy="3102785"/>
                    </a:xfrm>
                    <a:prstGeom prst="rect">
                      <a:avLst/>
                    </a:prstGeom>
                    <a:noFill/>
                    <a:ln>
                      <a:solidFill>
                        <a:schemeClr val="tx1"/>
                      </a:solidFill>
                    </a:ln>
                  </pic:spPr>
                </pic:pic>
              </a:graphicData>
            </a:graphic>
          </wp:inline>
        </w:drawing>
      </w:r>
    </w:p>
    <w:p w14:paraId="4A369A9E" w14:textId="201873F6" w:rsidR="0049651E"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2</w:t>
      </w:r>
      <w:r w:rsidR="007D322A" w:rsidRPr="0048127F">
        <w:rPr>
          <w:rFonts w:ascii="Arial" w:hAnsi="Arial" w:cs="Arial"/>
          <w:noProof/>
        </w:rPr>
        <w:fldChar w:fldCharType="end"/>
      </w:r>
      <w:r w:rsidRPr="0048127F">
        <w:rPr>
          <w:rFonts w:ascii="Arial" w:hAnsi="Arial" w:cs="Arial"/>
        </w:rPr>
        <w:t xml:space="preserve"> Graph 2</w:t>
      </w:r>
    </w:p>
    <w:p w14:paraId="78C3CA6E" w14:textId="77777777" w:rsidR="00F70C3C" w:rsidRPr="0048127F" w:rsidRDefault="00F70C3C" w:rsidP="0048127F">
      <w:pPr>
        <w:spacing w:line="360" w:lineRule="auto"/>
        <w:jc w:val="both"/>
        <w:rPr>
          <w:rFonts w:ascii="Arial" w:hAnsi="Arial" w:cs="Arial"/>
        </w:rPr>
      </w:pPr>
      <w:r w:rsidRPr="0048127F">
        <w:rPr>
          <w:rFonts w:ascii="Arial" w:hAnsi="Arial" w:cs="Arial"/>
          <w:b/>
          <w:bCs/>
        </w:rPr>
        <w:t>3. How long do your gel manicures typically last?</w:t>
      </w:r>
    </w:p>
    <w:p w14:paraId="3C489030" w14:textId="6FCDF580" w:rsidR="00F70C3C" w:rsidRPr="0048127F" w:rsidRDefault="00F70C3C" w:rsidP="0048127F">
      <w:pPr>
        <w:spacing w:line="360" w:lineRule="auto"/>
        <w:jc w:val="both"/>
        <w:rPr>
          <w:rFonts w:ascii="Arial" w:hAnsi="Arial" w:cs="Arial"/>
        </w:rPr>
      </w:pPr>
      <w:r w:rsidRPr="0048127F">
        <w:rPr>
          <w:rFonts w:ascii="Arial" w:hAnsi="Arial" w:cs="Arial"/>
          <w:b/>
          <w:bCs/>
        </w:rPr>
        <w:t>Analysis</w:t>
      </w:r>
      <w:r w:rsidRPr="0048127F">
        <w:rPr>
          <w:rFonts w:ascii="Arial" w:hAnsi="Arial" w:cs="Arial"/>
        </w:rPr>
        <w:t>:</w:t>
      </w:r>
      <w:r w:rsidRPr="0048127F">
        <w:rPr>
          <w:rFonts w:ascii="Arial" w:hAnsi="Arial" w:cs="Arial"/>
        </w:rPr>
        <w:br/>
      </w:r>
      <w:r w:rsidR="00171A9B" w:rsidRPr="0048127F">
        <w:rPr>
          <w:rFonts w:ascii="Arial" w:hAnsi="Arial" w:cs="Arial"/>
        </w:rPr>
        <w:t>Three of the five surveyed customers claim that they get their gel manicures to last 3-4 weeks or even longer, which is what clients expect from the manicure. However, 3 of the respondents complained that their gel manicures only lasted 1-2 weeks, thus, some of the costumers might have had problems with durability of the gel. The fact that the long length of the service is perceived as a positive characteristic implies that any variations in the application of service delivery could be enhanced to increase customer satisfaction</w:t>
      </w:r>
      <w:r w:rsidR="00753DDF" w:rsidRPr="0048127F">
        <w:rPr>
          <w:rFonts w:ascii="Arial" w:hAnsi="Arial" w:cs="Arial"/>
        </w:rPr>
        <w:t xml:space="preserve"> (Manning and Bodine, 2020)</w:t>
      </w:r>
      <w:r w:rsidR="00171A9B" w:rsidRPr="0048127F">
        <w:rPr>
          <w:rFonts w:ascii="Arial" w:hAnsi="Arial" w:cs="Arial"/>
        </w:rPr>
        <w:t>.</w:t>
      </w:r>
    </w:p>
    <w:p w14:paraId="46D04566" w14:textId="77777777" w:rsidR="00F70C3C" w:rsidRPr="0048127F" w:rsidRDefault="00F70C3C" w:rsidP="0048127F">
      <w:pPr>
        <w:spacing w:line="360" w:lineRule="auto"/>
        <w:jc w:val="both"/>
        <w:rPr>
          <w:rFonts w:ascii="Arial" w:hAnsi="Arial" w:cs="Arial"/>
        </w:rPr>
      </w:pPr>
      <w:r w:rsidRPr="0048127F">
        <w:rPr>
          <w:rFonts w:ascii="Arial" w:hAnsi="Arial" w:cs="Arial"/>
          <w:b/>
          <w:bCs/>
        </w:rPr>
        <w:t>Application for Business Strategy</w:t>
      </w:r>
      <w:r w:rsidRPr="0048127F">
        <w:rPr>
          <w:rFonts w:ascii="Arial" w:hAnsi="Arial" w:cs="Arial"/>
        </w:rPr>
        <w:t>:</w:t>
      </w:r>
    </w:p>
    <w:p w14:paraId="3F032A3A" w14:textId="0CD8163C" w:rsidR="00F70C3C" w:rsidRPr="0048127F" w:rsidRDefault="00F70C3C" w:rsidP="0048127F">
      <w:pPr>
        <w:numPr>
          <w:ilvl w:val="0"/>
          <w:numId w:val="6"/>
        </w:numPr>
        <w:spacing w:line="360" w:lineRule="auto"/>
        <w:jc w:val="both"/>
        <w:rPr>
          <w:rFonts w:ascii="Arial" w:hAnsi="Arial" w:cs="Arial"/>
        </w:rPr>
      </w:pPr>
      <w:r w:rsidRPr="0048127F">
        <w:rPr>
          <w:rFonts w:ascii="Arial" w:hAnsi="Arial" w:cs="Arial"/>
          <w:b/>
          <w:bCs/>
        </w:rPr>
        <w:t>Service Refinement</w:t>
      </w:r>
      <w:r w:rsidRPr="0048127F">
        <w:rPr>
          <w:rFonts w:ascii="Arial" w:hAnsi="Arial" w:cs="Arial"/>
        </w:rPr>
        <w:t xml:space="preserve">: </w:t>
      </w:r>
      <w:r w:rsidR="00171A9B" w:rsidRPr="0048127F">
        <w:rPr>
          <w:rFonts w:ascii="Arial" w:hAnsi="Arial" w:cs="Arial"/>
        </w:rPr>
        <w:t>Strengths can therefore be regarded as the concentration on enhancing the gel manicure’s lasting of durability by perhaps again on the technique of application or caliber of the gel polish.</w:t>
      </w:r>
    </w:p>
    <w:p w14:paraId="5B273CFC" w14:textId="5AE1A523" w:rsidR="00753DDF" w:rsidRPr="0048127F" w:rsidRDefault="00F70C3C" w:rsidP="0048127F">
      <w:pPr>
        <w:numPr>
          <w:ilvl w:val="0"/>
          <w:numId w:val="6"/>
        </w:numPr>
        <w:spacing w:line="360" w:lineRule="auto"/>
        <w:jc w:val="both"/>
        <w:rPr>
          <w:rFonts w:ascii="Arial" w:hAnsi="Arial" w:cs="Arial"/>
        </w:rPr>
      </w:pPr>
      <w:r w:rsidRPr="0048127F">
        <w:rPr>
          <w:rFonts w:ascii="Arial" w:hAnsi="Arial" w:cs="Arial"/>
          <w:b/>
          <w:bCs/>
        </w:rPr>
        <w:lastRenderedPageBreak/>
        <w:t>Customer Education</w:t>
      </w:r>
      <w:r w:rsidRPr="0048127F">
        <w:rPr>
          <w:rFonts w:ascii="Arial" w:hAnsi="Arial" w:cs="Arial"/>
        </w:rPr>
        <w:t xml:space="preserve">: </w:t>
      </w:r>
      <w:r w:rsidR="00171A9B" w:rsidRPr="0048127F">
        <w:rPr>
          <w:rFonts w:ascii="Arial" w:hAnsi="Arial" w:cs="Arial"/>
        </w:rPr>
        <w:t>Inform a client the best ways to take care of their manicure and also give recommendations on how to do it to make them last longer. This should be conveyed either through the next email or during the appointment</w:t>
      </w:r>
      <w:r w:rsidR="00753DDF" w:rsidRPr="0048127F">
        <w:rPr>
          <w:rFonts w:ascii="Arial" w:hAnsi="Arial" w:cs="Arial"/>
        </w:rPr>
        <w:t xml:space="preserve"> (Rosário and Casaca, 2023)</w:t>
      </w:r>
    </w:p>
    <w:p w14:paraId="27004C13" w14:textId="77777777" w:rsidR="00D321A2" w:rsidRPr="0048127F" w:rsidRDefault="0049651E" w:rsidP="0048127F">
      <w:pPr>
        <w:keepNext/>
        <w:spacing w:line="360" w:lineRule="auto"/>
        <w:jc w:val="center"/>
        <w:rPr>
          <w:rFonts w:ascii="Arial" w:hAnsi="Arial" w:cs="Arial"/>
        </w:rPr>
      </w:pPr>
      <w:r w:rsidRPr="0048127F">
        <w:rPr>
          <w:rFonts w:ascii="Arial" w:hAnsi="Arial" w:cs="Arial"/>
          <w:noProof/>
          <w:lang w:val="en-US"/>
        </w:rPr>
        <w:drawing>
          <wp:inline distT="0" distB="0" distL="0" distR="0" wp14:anchorId="66700994" wp14:editId="36BAA6D0">
            <wp:extent cx="4189228" cy="3039261"/>
            <wp:effectExtent l="19050" t="19050" r="20955" b="27940"/>
            <wp:docPr id="8633616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2210" cy="3041424"/>
                    </a:xfrm>
                    <a:prstGeom prst="rect">
                      <a:avLst/>
                    </a:prstGeom>
                    <a:noFill/>
                    <a:ln>
                      <a:solidFill>
                        <a:schemeClr val="tx1"/>
                      </a:solidFill>
                    </a:ln>
                  </pic:spPr>
                </pic:pic>
              </a:graphicData>
            </a:graphic>
          </wp:inline>
        </w:drawing>
      </w:r>
    </w:p>
    <w:p w14:paraId="0C8F97C9" w14:textId="3D82ADFD" w:rsidR="0049651E"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3</w:t>
      </w:r>
      <w:r w:rsidR="007D322A" w:rsidRPr="0048127F">
        <w:rPr>
          <w:rFonts w:ascii="Arial" w:hAnsi="Arial" w:cs="Arial"/>
          <w:noProof/>
        </w:rPr>
        <w:fldChar w:fldCharType="end"/>
      </w:r>
      <w:r w:rsidRPr="0048127F">
        <w:rPr>
          <w:rFonts w:ascii="Arial" w:hAnsi="Arial" w:cs="Arial"/>
        </w:rPr>
        <w:t xml:space="preserve"> Graph 3</w:t>
      </w:r>
    </w:p>
    <w:p w14:paraId="6A12BCEA" w14:textId="77777777" w:rsidR="00F70C3C" w:rsidRPr="0048127F" w:rsidRDefault="00F70C3C" w:rsidP="0048127F">
      <w:pPr>
        <w:spacing w:line="360" w:lineRule="auto"/>
        <w:jc w:val="both"/>
        <w:rPr>
          <w:rFonts w:ascii="Arial" w:hAnsi="Arial" w:cs="Arial"/>
        </w:rPr>
      </w:pPr>
      <w:r w:rsidRPr="0048127F">
        <w:rPr>
          <w:rFonts w:ascii="Arial" w:hAnsi="Arial" w:cs="Arial"/>
          <w:b/>
          <w:bCs/>
        </w:rPr>
        <w:t>4. How do you like to receive marketing from us?</w:t>
      </w:r>
    </w:p>
    <w:p w14:paraId="5CE65442" w14:textId="313150DE" w:rsidR="00F70C3C" w:rsidRPr="0048127F" w:rsidRDefault="00F70C3C" w:rsidP="0048127F">
      <w:pPr>
        <w:spacing w:line="360" w:lineRule="auto"/>
        <w:jc w:val="both"/>
        <w:rPr>
          <w:rFonts w:ascii="Arial" w:hAnsi="Arial" w:cs="Arial"/>
        </w:rPr>
      </w:pPr>
      <w:r w:rsidRPr="0048127F">
        <w:rPr>
          <w:rFonts w:ascii="Arial" w:hAnsi="Arial" w:cs="Arial"/>
          <w:b/>
          <w:bCs/>
        </w:rPr>
        <w:t>Analysis</w:t>
      </w:r>
      <w:r w:rsidRPr="0048127F">
        <w:rPr>
          <w:rFonts w:ascii="Arial" w:hAnsi="Arial" w:cs="Arial"/>
        </w:rPr>
        <w:t>:</w:t>
      </w:r>
      <w:r w:rsidRPr="0048127F">
        <w:rPr>
          <w:rFonts w:ascii="Arial" w:hAnsi="Arial" w:cs="Arial"/>
        </w:rPr>
        <w:br/>
      </w:r>
      <w:r w:rsidR="00171A9B" w:rsidRPr="0048127F">
        <w:rPr>
          <w:rFonts w:ascii="Arial" w:hAnsi="Arial" w:cs="Arial"/>
        </w:rPr>
        <w:t xml:space="preserve">According to the survey updates customer’s marketing notification using email were more popular with 50% of the respondents as compared to social media tool with 22% . One of the customer prefers both the options of SMS/Text </w:t>
      </w:r>
      <w:r w:rsidR="00753DDF" w:rsidRPr="0048127F">
        <w:rPr>
          <w:rFonts w:ascii="Arial" w:hAnsi="Arial" w:cs="Arial"/>
        </w:rPr>
        <w:t>and</w:t>
      </w:r>
      <w:r w:rsidR="00171A9B" w:rsidRPr="0048127F">
        <w:rPr>
          <w:rFonts w:ascii="Arial" w:hAnsi="Arial" w:cs="Arial"/>
        </w:rPr>
        <w:t xml:space="preserve"> Phone, all these facts justified that the email is the best communication mode for this customer. The combination of low percentage in SMS/Text communications and phone communications suggest that the polular clients of ‘advertising -driven’ carmakers are less inclined to accept direct and intrusive forms of marketing.</w:t>
      </w:r>
    </w:p>
    <w:p w14:paraId="0B3B408C" w14:textId="77777777" w:rsidR="00F70C3C" w:rsidRPr="0048127F" w:rsidRDefault="00F70C3C" w:rsidP="0048127F">
      <w:pPr>
        <w:spacing w:line="360" w:lineRule="auto"/>
        <w:jc w:val="both"/>
        <w:rPr>
          <w:rFonts w:ascii="Arial" w:hAnsi="Arial" w:cs="Arial"/>
        </w:rPr>
      </w:pPr>
      <w:r w:rsidRPr="0048127F">
        <w:rPr>
          <w:rFonts w:ascii="Arial" w:hAnsi="Arial" w:cs="Arial"/>
          <w:b/>
          <w:bCs/>
        </w:rPr>
        <w:t>Application for Business Strategy</w:t>
      </w:r>
      <w:r w:rsidRPr="0048127F">
        <w:rPr>
          <w:rFonts w:ascii="Arial" w:hAnsi="Arial" w:cs="Arial"/>
        </w:rPr>
        <w:t>:</w:t>
      </w:r>
    </w:p>
    <w:p w14:paraId="20FCB122" w14:textId="48FA8BC2" w:rsidR="00753DDF" w:rsidRPr="0048127F" w:rsidRDefault="00F70C3C" w:rsidP="0048127F">
      <w:pPr>
        <w:numPr>
          <w:ilvl w:val="0"/>
          <w:numId w:val="8"/>
        </w:numPr>
        <w:spacing w:line="360" w:lineRule="auto"/>
        <w:jc w:val="both"/>
        <w:rPr>
          <w:rFonts w:ascii="Arial" w:hAnsi="Arial" w:cs="Arial"/>
        </w:rPr>
      </w:pPr>
      <w:r w:rsidRPr="0048127F">
        <w:rPr>
          <w:rFonts w:ascii="Arial" w:hAnsi="Arial" w:cs="Arial"/>
          <w:b/>
          <w:bCs/>
        </w:rPr>
        <w:t>Email Marketing Focus</w:t>
      </w:r>
      <w:r w:rsidRPr="0048127F">
        <w:rPr>
          <w:rFonts w:ascii="Arial" w:hAnsi="Arial" w:cs="Arial"/>
        </w:rPr>
        <w:t xml:space="preserve">: </w:t>
      </w:r>
      <w:r w:rsidR="00171A9B" w:rsidRPr="0048127F">
        <w:rPr>
          <w:rFonts w:ascii="Arial" w:hAnsi="Arial" w:cs="Arial"/>
        </w:rPr>
        <w:t xml:space="preserve">The salon must focus on using e-mail newsletters to send out promotions, and occasional messages, and information about new </w:t>
      </w:r>
      <w:r w:rsidR="00171A9B" w:rsidRPr="0048127F">
        <w:rPr>
          <w:rFonts w:ascii="Arial" w:hAnsi="Arial" w:cs="Arial"/>
        </w:rPr>
        <w:lastRenderedPageBreak/>
        <w:t>services and special deals. Something like that would improve the engagement even more</w:t>
      </w:r>
      <w:r w:rsidR="00753DDF" w:rsidRPr="0048127F">
        <w:rPr>
          <w:rFonts w:ascii="Arial" w:hAnsi="Arial" w:cs="Arial"/>
        </w:rPr>
        <w:t xml:space="preserve"> such as</w:t>
      </w:r>
      <w:r w:rsidR="00171A9B" w:rsidRPr="0048127F">
        <w:rPr>
          <w:rFonts w:ascii="Arial" w:hAnsi="Arial" w:cs="Arial"/>
        </w:rPr>
        <w:t xml:space="preserve"> sending personalized mails depending on the client’s likes and past purchases</w:t>
      </w:r>
      <w:r w:rsidR="00753DDF" w:rsidRPr="0048127F">
        <w:rPr>
          <w:rFonts w:ascii="Arial" w:hAnsi="Arial" w:cs="Arial"/>
        </w:rPr>
        <w:t xml:space="preserve"> (Mittal et al., 2023)</w:t>
      </w:r>
    </w:p>
    <w:p w14:paraId="44347ED5" w14:textId="0B84D910" w:rsidR="00F70C3C" w:rsidRPr="0048127F" w:rsidRDefault="00F70C3C" w:rsidP="0048127F">
      <w:pPr>
        <w:numPr>
          <w:ilvl w:val="0"/>
          <w:numId w:val="8"/>
        </w:numPr>
        <w:spacing w:line="360" w:lineRule="auto"/>
        <w:jc w:val="both"/>
        <w:rPr>
          <w:rFonts w:ascii="Arial" w:hAnsi="Arial" w:cs="Arial"/>
        </w:rPr>
      </w:pPr>
      <w:r w:rsidRPr="0048127F">
        <w:rPr>
          <w:rFonts w:ascii="Arial" w:hAnsi="Arial" w:cs="Arial"/>
          <w:b/>
          <w:bCs/>
        </w:rPr>
        <w:t>Social Media Engagement</w:t>
      </w:r>
      <w:r w:rsidRPr="0048127F">
        <w:rPr>
          <w:rFonts w:ascii="Arial" w:hAnsi="Arial" w:cs="Arial"/>
        </w:rPr>
        <w:t xml:space="preserve">: </w:t>
      </w:r>
      <w:r w:rsidR="00171A9B" w:rsidRPr="0048127F">
        <w:rPr>
          <w:rFonts w:ascii="Arial" w:hAnsi="Arial" w:cs="Arial"/>
        </w:rPr>
        <w:t xml:space="preserve"> Though, email is the most popular, it needs to be combined with active accounts on social networks to reach the clients who are actively using it. He added that the establishment’s images of the nail art works, customers’ comments and special offers on Instagram and Facebook may attract new clients.</w:t>
      </w:r>
    </w:p>
    <w:p w14:paraId="6D21D40D" w14:textId="06FD528C" w:rsidR="00F70C3C" w:rsidRPr="0048127F" w:rsidRDefault="00F70C3C" w:rsidP="0048127F">
      <w:pPr>
        <w:numPr>
          <w:ilvl w:val="0"/>
          <w:numId w:val="8"/>
        </w:numPr>
        <w:spacing w:line="360" w:lineRule="auto"/>
        <w:jc w:val="both"/>
        <w:rPr>
          <w:rFonts w:ascii="Arial" w:hAnsi="Arial" w:cs="Arial"/>
        </w:rPr>
      </w:pPr>
      <w:r w:rsidRPr="0048127F">
        <w:rPr>
          <w:rFonts w:ascii="Arial" w:hAnsi="Arial" w:cs="Arial"/>
          <w:b/>
          <w:bCs/>
        </w:rPr>
        <w:t>Minimize Intrusive Marketing</w:t>
      </w:r>
      <w:r w:rsidRPr="0048127F">
        <w:rPr>
          <w:rFonts w:ascii="Arial" w:hAnsi="Arial" w:cs="Arial"/>
        </w:rPr>
        <w:t xml:space="preserve">: </w:t>
      </w:r>
      <w:r w:rsidR="00171A9B" w:rsidRPr="0048127F">
        <w:rPr>
          <w:rFonts w:ascii="Arial" w:hAnsi="Arial" w:cs="Arial"/>
        </w:rPr>
        <w:t>Based on the fact that many customers show less interest in and `never’ use the SMS/Text and the phone calls the salon should avoid the regular marketing through those channels and use the channels that the customers are most receptive to</w:t>
      </w:r>
      <w:r w:rsidR="00753DDF" w:rsidRPr="0048127F">
        <w:rPr>
          <w:rFonts w:ascii="Arial" w:hAnsi="Arial" w:cs="Arial"/>
        </w:rPr>
        <w:t xml:space="preserve"> (Dixon, Toman, and DeLisi, 2020)</w:t>
      </w:r>
      <w:r w:rsidR="00171A9B" w:rsidRPr="0048127F">
        <w:rPr>
          <w:rFonts w:ascii="Arial" w:hAnsi="Arial" w:cs="Arial"/>
        </w:rPr>
        <w:t>.</w:t>
      </w:r>
      <w:r w:rsidR="00753DDF" w:rsidRPr="0048127F">
        <w:rPr>
          <w:rFonts w:ascii="Arial" w:hAnsi="Arial" w:cs="Arial"/>
        </w:rPr>
        <w:t xml:space="preserve"> </w:t>
      </w:r>
    </w:p>
    <w:p w14:paraId="68709BFB" w14:textId="77777777" w:rsidR="00D321A2" w:rsidRPr="0048127F" w:rsidRDefault="0049651E" w:rsidP="0048127F">
      <w:pPr>
        <w:keepNext/>
        <w:spacing w:line="360" w:lineRule="auto"/>
        <w:jc w:val="center"/>
        <w:rPr>
          <w:rFonts w:ascii="Arial" w:hAnsi="Arial" w:cs="Arial"/>
        </w:rPr>
      </w:pPr>
      <w:r w:rsidRPr="0048127F">
        <w:rPr>
          <w:rFonts w:ascii="Arial" w:hAnsi="Arial" w:cs="Arial"/>
          <w:noProof/>
          <w:lang w:val="en-US"/>
        </w:rPr>
        <w:drawing>
          <wp:inline distT="0" distB="0" distL="0" distR="0" wp14:anchorId="7E0A1343" wp14:editId="446D78A8">
            <wp:extent cx="3742660" cy="3237955"/>
            <wp:effectExtent l="19050" t="19050" r="10795" b="19685"/>
            <wp:docPr id="14781604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7664" cy="3242284"/>
                    </a:xfrm>
                    <a:prstGeom prst="rect">
                      <a:avLst/>
                    </a:prstGeom>
                    <a:noFill/>
                    <a:ln>
                      <a:solidFill>
                        <a:schemeClr val="tx1"/>
                      </a:solidFill>
                    </a:ln>
                  </pic:spPr>
                </pic:pic>
              </a:graphicData>
            </a:graphic>
          </wp:inline>
        </w:drawing>
      </w:r>
    </w:p>
    <w:p w14:paraId="767AA57F" w14:textId="7A508DD1" w:rsidR="0049651E"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4</w:t>
      </w:r>
      <w:r w:rsidR="007D322A" w:rsidRPr="0048127F">
        <w:rPr>
          <w:rFonts w:ascii="Arial" w:hAnsi="Arial" w:cs="Arial"/>
          <w:noProof/>
        </w:rPr>
        <w:fldChar w:fldCharType="end"/>
      </w:r>
      <w:r w:rsidRPr="0048127F">
        <w:rPr>
          <w:rFonts w:ascii="Arial" w:hAnsi="Arial" w:cs="Arial"/>
        </w:rPr>
        <w:t xml:space="preserve"> Graph 4</w:t>
      </w:r>
    </w:p>
    <w:p w14:paraId="45D0EE15" w14:textId="77777777" w:rsidR="00F70C3C" w:rsidRPr="0048127F" w:rsidRDefault="00F70C3C" w:rsidP="0048127F">
      <w:pPr>
        <w:pStyle w:val="Heading2"/>
        <w:spacing w:line="360" w:lineRule="auto"/>
        <w:rPr>
          <w:rFonts w:ascii="Arial" w:hAnsi="Arial" w:cs="Arial"/>
        </w:rPr>
      </w:pPr>
      <w:bookmarkStart w:id="3" w:name="_Toc184412869"/>
      <w:r w:rsidRPr="0048127F">
        <w:rPr>
          <w:rFonts w:ascii="Arial" w:hAnsi="Arial" w:cs="Arial"/>
        </w:rPr>
        <w:t>Conclusion</w:t>
      </w:r>
      <w:bookmarkEnd w:id="3"/>
    </w:p>
    <w:p w14:paraId="5714B71E" w14:textId="66E42356" w:rsidR="0049651E" w:rsidRPr="0048127F" w:rsidRDefault="00171A9B" w:rsidP="0048127F">
      <w:pPr>
        <w:spacing w:line="360" w:lineRule="auto"/>
        <w:jc w:val="both"/>
        <w:rPr>
          <w:rFonts w:ascii="Arial" w:hAnsi="Arial" w:cs="Arial"/>
        </w:rPr>
      </w:pPr>
      <w:r w:rsidRPr="0048127F">
        <w:rPr>
          <w:rFonts w:ascii="Arial" w:hAnsi="Arial" w:cs="Arial"/>
        </w:rPr>
        <w:t>Consequently, the point and the answers obtained through the completed questionnaires for the case of Andreea Nails Artist are very useful and offer indications of customer satisfaction and their preferences. The potential return signif</w:t>
      </w:r>
      <w:r w:rsidR="0048127F">
        <w:rPr>
          <w:rFonts w:ascii="Arial" w:hAnsi="Arial" w:cs="Arial"/>
        </w:rPr>
        <w:t>ies</w:t>
      </w:r>
      <w:r w:rsidRPr="0048127F">
        <w:rPr>
          <w:rFonts w:ascii="Arial" w:hAnsi="Arial" w:cs="Arial"/>
        </w:rPr>
        <w:t xml:space="preserve"> that the gel manicures </w:t>
      </w:r>
      <w:r w:rsidRPr="0048127F">
        <w:rPr>
          <w:rFonts w:ascii="Arial" w:hAnsi="Arial" w:cs="Arial"/>
        </w:rPr>
        <w:lastRenderedPageBreak/>
        <w:t>satisfied the client sufficiently and the salon can provide services which would meet the needs of the clients. But there are ideas for further development, including the problem of gel manicures’ endurance for some customers and the issue of the correct promotion for clients’ needs. Thus, concentrating on service homogeneity, encouraging client retention, and using e-mail and social network advertising, the company can improve its operational model, improve customer satisfaction in Newport, and advance in the market.</w:t>
      </w:r>
    </w:p>
    <w:p w14:paraId="250B41D8" w14:textId="77777777" w:rsidR="00D321A2" w:rsidRPr="0048127F" w:rsidRDefault="00D321A2" w:rsidP="0048127F">
      <w:pPr>
        <w:spacing w:line="360" w:lineRule="auto"/>
        <w:jc w:val="both"/>
        <w:rPr>
          <w:rFonts w:ascii="Arial" w:hAnsi="Arial" w:cs="Arial"/>
        </w:rPr>
      </w:pPr>
    </w:p>
    <w:p w14:paraId="1752BE4F" w14:textId="77777777" w:rsidR="00D321A2" w:rsidRPr="0048127F" w:rsidRDefault="00D321A2" w:rsidP="0048127F">
      <w:pPr>
        <w:spacing w:line="360" w:lineRule="auto"/>
        <w:rPr>
          <w:rFonts w:ascii="Arial" w:hAnsi="Arial" w:cs="Arial"/>
          <w:b/>
          <w:bCs/>
        </w:rPr>
      </w:pPr>
      <w:r w:rsidRPr="0048127F">
        <w:rPr>
          <w:rFonts w:ascii="Arial" w:hAnsi="Arial" w:cs="Arial"/>
          <w:b/>
          <w:bCs/>
        </w:rPr>
        <w:br w:type="page"/>
      </w:r>
    </w:p>
    <w:p w14:paraId="54FD36E5" w14:textId="27E1AA65" w:rsidR="00D30B50" w:rsidRPr="0048127F" w:rsidRDefault="00D30B50" w:rsidP="0048127F">
      <w:pPr>
        <w:pStyle w:val="Heading1"/>
        <w:spacing w:line="360" w:lineRule="auto"/>
        <w:rPr>
          <w:rFonts w:ascii="Arial" w:hAnsi="Arial" w:cs="Arial"/>
        </w:rPr>
      </w:pPr>
      <w:bookmarkStart w:id="4" w:name="_Toc184412870"/>
      <w:r w:rsidRPr="0048127F">
        <w:rPr>
          <w:rFonts w:ascii="Arial" w:hAnsi="Arial" w:cs="Arial"/>
        </w:rPr>
        <w:lastRenderedPageBreak/>
        <w:t>Task 2: Website and Marketing Materials Design for Andreea Nails Artist</w:t>
      </w:r>
      <w:bookmarkEnd w:id="4"/>
    </w:p>
    <w:p w14:paraId="112FC344" w14:textId="6BEB9A74" w:rsidR="00D30B50" w:rsidRPr="0048127F" w:rsidRDefault="00D30B50" w:rsidP="0048127F">
      <w:pPr>
        <w:pStyle w:val="Heading2"/>
        <w:spacing w:line="360" w:lineRule="auto"/>
        <w:rPr>
          <w:rFonts w:ascii="Arial" w:hAnsi="Arial" w:cs="Arial"/>
        </w:rPr>
      </w:pPr>
      <w:bookmarkStart w:id="5" w:name="_Toc184412871"/>
      <w:r w:rsidRPr="0048127F">
        <w:rPr>
          <w:rFonts w:ascii="Arial" w:hAnsi="Arial" w:cs="Arial"/>
        </w:rPr>
        <w:t>Introduction</w:t>
      </w:r>
      <w:bookmarkEnd w:id="5"/>
      <w:r w:rsidRPr="0048127F">
        <w:rPr>
          <w:rFonts w:ascii="Arial" w:hAnsi="Arial" w:cs="Arial"/>
        </w:rPr>
        <w:t xml:space="preserve"> </w:t>
      </w:r>
    </w:p>
    <w:p w14:paraId="7062B389" w14:textId="1BAE5503" w:rsidR="00D30B50" w:rsidRPr="0048127F" w:rsidRDefault="00171A9B" w:rsidP="0048127F">
      <w:pPr>
        <w:spacing w:line="360" w:lineRule="auto"/>
        <w:jc w:val="both"/>
        <w:rPr>
          <w:rFonts w:ascii="Arial" w:hAnsi="Arial" w:cs="Arial"/>
        </w:rPr>
      </w:pPr>
      <w:r w:rsidRPr="0048127F">
        <w:rPr>
          <w:rFonts w:ascii="Arial" w:hAnsi="Arial" w:cs="Arial"/>
        </w:rPr>
        <w:t>Andreea Nails Artist is a superior fashion nail bar based in Newport, Wales, promoting creative brand values and professionally customised nail treatments. The goal of this task is to design a two-page website and promotional materials that would represent the salon and make possible clients attracted to it. The web design and the appearance of marketing campaigns adapted from a customer satisfaction questionnaire which give insight regarding the customer behavior and preferences. By applying these insights, the purpose is to raise the interest of the customers and boost the impact of the business on the Internet. This document also describes the procedure of designing the website and promotional materials with regard to the value of customer feedback in digital marketing.</w:t>
      </w:r>
    </w:p>
    <w:p w14:paraId="158E7294" w14:textId="6E09AB01" w:rsidR="00D30B50" w:rsidRPr="0048127F" w:rsidRDefault="00D30B50" w:rsidP="0048127F">
      <w:pPr>
        <w:pStyle w:val="Heading2"/>
        <w:spacing w:line="360" w:lineRule="auto"/>
        <w:rPr>
          <w:rFonts w:ascii="Arial" w:hAnsi="Arial" w:cs="Arial"/>
        </w:rPr>
      </w:pPr>
      <w:bookmarkStart w:id="6" w:name="_Toc184412872"/>
      <w:r w:rsidRPr="0048127F">
        <w:rPr>
          <w:rFonts w:ascii="Arial" w:hAnsi="Arial" w:cs="Arial"/>
        </w:rPr>
        <w:t>Analysis of Questionnaire Data</w:t>
      </w:r>
      <w:bookmarkEnd w:id="6"/>
      <w:r w:rsidRPr="0048127F">
        <w:rPr>
          <w:rFonts w:ascii="Arial" w:hAnsi="Arial" w:cs="Arial"/>
        </w:rPr>
        <w:t xml:space="preserve"> </w:t>
      </w:r>
    </w:p>
    <w:p w14:paraId="14CE4925" w14:textId="5721F9D8" w:rsidR="00D30B50" w:rsidRPr="0048127F" w:rsidRDefault="00171A9B" w:rsidP="0048127F">
      <w:pPr>
        <w:spacing w:line="360" w:lineRule="auto"/>
        <w:jc w:val="both"/>
        <w:rPr>
          <w:rFonts w:ascii="Arial" w:hAnsi="Arial" w:cs="Arial"/>
        </w:rPr>
      </w:pPr>
      <w:r w:rsidRPr="0048127F">
        <w:rPr>
          <w:rFonts w:ascii="Arial" w:hAnsi="Arial" w:cs="Arial"/>
        </w:rPr>
        <w:t>The results from the questionnaire were instrumental in influencing the features of the designed website and overall look of the marketing collateral. Among the most important results we have to highlight that 80% of our customers were very satisfied with the gel manicure service and 100% noted high professionalism of the staff members. This underscored the need to sustain high service standard and increased customer satisfaction which was reflected on the web site and promotional materials (Kalalo et al., 2020). Further, the cross-tab analysis showed that 51.5% of the respondents wanted to receive marketing updates through email, although a smaller percent via social media or short message service (SMS) to guide marketing communication for email-based marketing campaigns (Godin, 2020).</w:t>
      </w:r>
    </w:p>
    <w:p w14:paraId="48D8DED1" w14:textId="1568AEE7" w:rsidR="00D30B50" w:rsidRPr="0048127F" w:rsidRDefault="00171A9B" w:rsidP="0048127F">
      <w:pPr>
        <w:spacing w:line="360" w:lineRule="auto"/>
        <w:jc w:val="both"/>
        <w:rPr>
          <w:rFonts w:ascii="Arial" w:hAnsi="Arial" w:cs="Arial"/>
        </w:rPr>
      </w:pPr>
      <w:r w:rsidRPr="0048127F">
        <w:rPr>
          <w:rFonts w:ascii="Arial" w:hAnsi="Arial" w:cs="Arial"/>
        </w:rPr>
        <w:t xml:space="preserve">As for the improvement, the data also showed that a majority of the clients anticipated that their gel manicures would last 3-4 weeks and therefore stressing on the quality and longevity of services while designing the website (So et al., 2020). Moreover, in the customer segmentation with reference to preferred price, numerous clients were seen to fall into both the economy and luxury bracket with price of a gel manicure ranging between £20 and £40 . This segmentation was adopted in presenting the website with different </w:t>
      </w:r>
      <w:r w:rsidRPr="0048127F">
        <w:rPr>
          <w:rFonts w:ascii="Arial" w:hAnsi="Arial" w:cs="Arial"/>
        </w:rPr>
        <w:lastRenderedPageBreak/>
        <w:t>and separate price portfolios and service offerings to accord to the different customers’ needs.</w:t>
      </w:r>
    </w:p>
    <w:p w14:paraId="42E8D19D" w14:textId="4C34AD6C" w:rsidR="00D30B50" w:rsidRPr="0048127F" w:rsidRDefault="00D30B50" w:rsidP="0048127F">
      <w:pPr>
        <w:pStyle w:val="Heading2"/>
        <w:spacing w:line="360" w:lineRule="auto"/>
        <w:rPr>
          <w:rFonts w:ascii="Arial" w:hAnsi="Arial" w:cs="Arial"/>
        </w:rPr>
      </w:pPr>
      <w:bookmarkStart w:id="7" w:name="_Toc184412873"/>
      <w:r w:rsidRPr="0048127F">
        <w:rPr>
          <w:rFonts w:ascii="Arial" w:hAnsi="Arial" w:cs="Arial"/>
        </w:rPr>
        <w:t>Website Design</w:t>
      </w:r>
      <w:bookmarkEnd w:id="7"/>
      <w:r w:rsidRPr="0048127F">
        <w:rPr>
          <w:rFonts w:ascii="Arial" w:hAnsi="Arial" w:cs="Arial"/>
        </w:rPr>
        <w:t xml:space="preserve"> </w:t>
      </w:r>
    </w:p>
    <w:p w14:paraId="78BE5E21" w14:textId="38E419C2" w:rsidR="00D30B50" w:rsidRPr="0048127F" w:rsidRDefault="00171A9B" w:rsidP="0048127F">
      <w:pPr>
        <w:spacing w:line="360" w:lineRule="auto"/>
        <w:jc w:val="both"/>
        <w:rPr>
          <w:rFonts w:ascii="Arial" w:hAnsi="Arial" w:cs="Arial"/>
        </w:rPr>
      </w:pPr>
      <w:r w:rsidRPr="0048127F">
        <w:rPr>
          <w:rFonts w:ascii="Arial" w:hAnsi="Arial" w:cs="Arial"/>
        </w:rPr>
        <w:t>Based on the information gathered from the questionnaire, the site for Andreea Nails Artist was developed in order to create a good user experience and quality customer-interaction. The homepage has a marquee area which contains a photo of one of the clients’ nails that communicate the creativity of the salon. This creates a perfect and eye-attracting introduction that is needs to be attended while serving to remind visitors that the business cherishes quality, as identified in the questionnaire part of this research by Kalalo et al., (2020).</w:t>
      </w:r>
    </w:p>
    <w:p w14:paraId="3A2E1FFC" w14:textId="5694FFE0" w:rsidR="00D30B50" w:rsidRPr="0048127F" w:rsidRDefault="00D30B50" w:rsidP="0048127F">
      <w:pPr>
        <w:spacing w:line="360" w:lineRule="auto"/>
        <w:jc w:val="both"/>
        <w:rPr>
          <w:rFonts w:ascii="Arial" w:hAnsi="Arial" w:cs="Arial"/>
        </w:rPr>
      </w:pPr>
      <w:r w:rsidRPr="0048127F">
        <w:rPr>
          <w:rFonts w:ascii="Arial" w:hAnsi="Arial" w:cs="Arial"/>
          <w:b/>
          <w:bCs/>
        </w:rPr>
        <w:t>Homepage Design</w:t>
      </w:r>
      <w:r w:rsidRPr="0048127F">
        <w:rPr>
          <w:rFonts w:ascii="Arial" w:hAnsi="Arial" w:cs="Arial"/>
        </w:rPr>
        <w:t xml:space="preserve">: </w:t>
      </w:r>
      <w:r w:rsidR="00171A9B" w:rsidRPr="0048127F">
        <w:rPr>
          <w:rFonts w:ascii="Arial" w:hAnsi="Arial" w:cs="Arial"/>
        </w:rPr>
        <w:t>The call to action is also evident and well pronounced on the homepage and any visitor is freely encouraged to shop by clicking on see our shop button. This is in line with the high degree of loyalty that was revealed in the customer satisfaction/better value and repeat booking intention set out in the questionnaire where the respondents had a ‘very likely’ consensus of coming back for another appointment, which came to more than 70% (Berger, 2020). The structure of the website is simplistic with simplicity in its appearance, mirroring the salon, but with clear menus containing links to services, prices, and testimonials.</w:t>
      </w:r>
    </w:p>
    <w:p w14:paraId="34350DD6" w14:textId="07824547" w:rsidR="00D321A2" w:rsidRPr="0048127F" w:rsidRDefault="00112ACC" w:rsidP="0048127F">
      <w:pPr>
        <w:keepNext/>
        <w:spacing w:line="360" w:lineRule="auto"/>
        <w:jc w:val="center"/>
        <w:rPr>
          <w:rFonts w:ascii="Arial" w:hAnsi="Arial" w:cs="Arial"/>
        </w:rPr>
      </w:pPr>
      <w:r w:rsidRPr="0048127F">
        <w:rPr>
          <w:rFonts w:ascii="Arial" w:hAnsi="Arial" w:cs="Arial"/>
          <w:noProof/>
          <w:lang w:val="en-US"/>
        </w:rPr>
        <w:drawing>
          <wp:inline distT="0" distB="0" distL="0" distR="0" wp14:anchorId="60D39AFA" wp14:editId="7C795CFD">
            <wp:extent cx="5943600" cy="2084070"/>
            <wp:effectExtent l="19050" t="19050" r="1905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084070"/>
                    </a:xfrm>
                    <a:prstGeom prst="rect">
                      <a:avLst/>
                    </a:prstGeom>
                    <a:ln>
                      <a:solidFill>
                        <a:schemeClr val="tx1"/>
                      </a:solidFill>
                    </a:ln>
                  </pic:spPr>
                </pic:pic>
              </a:graphicData>
            </a:graphic>
          </wp:inline>
        </w:drawing>
      </w:r>
    </w:p>
    <w:p w14:paraId="3213A2E2" w14:textId="3C5B67D8" w:rsidR="00D30B50"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5</w:t>
      </w:r>
      <w:r w:rsidR="007D322A" w:rsidRPr="0048127F">
        <w:rPr>
          <w:rFonts w:ascii="Arial" w:hAnsi="Arial" w:cs="Arial"/>
          <w:noProof/>
        </w:rPr>
        <w:fldChar w:fldCharType="end"/>
      </w:r>
      <w:r w:rsidRPr="0048127F">
        <w:rPr>
          <w:rFonts w:ascii="Arial" w:hAnsi="Arial" w:cs="Arial"/>
        </w:rPr>
        <w:t xml:space="preserve"> Homepage</w:t>
      </w:r>
    </w:p>
    <w:p w14:paraId="0C246A80" w14:textId="6ADE0471" w:rsidR="00D321A2" w:rsidRPr="0048127F" w:rsidRDefault="00112ACC" w:rsidP="0048127F">
      <w:pPr>
        <w:keepNext/>
        <w:spacing w:line="360" w:lineRule="auto"/>
        <w:jc w:val="center"/>
        <w:rPr>
          <w:rFonts w:ascii="Arial" w:hAnsi="Arial" w:cs="Arial"/>
        </w:rPr>
      </w:pPr>
      <w:r w:rsidRPr="0048127F">
        <w:rPr>
          <w:rFonts w:ascii="Arial" w:hAnsi="Arial" w:cs="Arial"/>
          <w:noProof/>
          <w:lang w:val="en-US"/>
        </w:rPr>
        <w:lastRenderedPageBreak/>
        <w:drawing>
          <wp:inline distT="0" distB="0" distL="0" distR="0" wp14:anchorId="0085AA2C" wp14:editId="1D5E9EB1">
            <wp:extent cx="5943600" cy="2451100"/>
            <wp:effectExtent l="19050" t="19050" r="19050"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451100"/>
                    </a:xfrm>
                    <a:prstGeom prst="rect">
                      <a:avLst/>
                    </a:prstGeom>
                    <a:ln>
                      <a:solidFill>
                        <a:schemeClr val="tx1"/>
                      </a:solidFill>
                    </a:ln>
                  </pic:spPr>
                </pic:pic>
              </a:graphicData>
            </a:graphic>
          </wp:inline>
        </w:drawing>
      </w:r>
    </w:p>
    <w:p w14:paraId="3156D82B" w14:textId="62623E18" w:rsidR="00D30B50"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6</w:t>
      </w:r>
      <w:r w:rsidR="007D322A" w:rsidRPr="0048127F">
        <w:rPr>
          <w:rFonts w:ascii="Arial" w:hAnsi="Arial" w:cs="Arial"/>
          <w:noProof/>
        </w:rPr>
        <w:fldChar w:fldCharType="end"/>
      </w:r>
      <w:r w:rsidRPr="0048127F">
        <w:rPr>
          <w:rFonts w:ascii="Arial" w:hAnsi="Arial" w:cs="Arial"/>
        </w:rPr>
        <w:t xml:space="preserve"> Homepage</w:t>
      </w:r>
    </w:p>
    <w:p w14:paraId="03D18798" w14:textId="084D65E1" w:rsidR="00D321A2" w:rsidRPr="0048127F" w:rsidRDefault="00112ACC" w:rsidP="0048127F">
      <w:pPr>
        <w:keepNext/>
        <w:spacing w:line="360" w:lineRule="auto"/>
        <w:jc w:val="center"/>
        <w:rPr>
          <w:rFonts w:ascii="Arial" w:hAnsi="Arial" w:cs="Arial"/>
        </w:rPr>
      </w:pPr>
      <w:r w:rsidRPr="0048127F">
        <w:rPr>
          <w:rFonts w:ascii="Arial" w:hAnsi="Arial" w:cs="Arial"/>
          <w:noProof/>
          <w:lang w:val="en-US"/>
        </w:rPr>
        <w:drawing>
          <wp:inline distT="0" distB="0" distL="0" distR="0" wp14:anchorId="01926168" wp14:editId="2A24170B">
            <wp:extent cx="5943600" cy="2452370"/>
            <wp:effectExtent l="19050" t="19050" r="19050" b="241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452370"/>
                    </a:xfrm>
                    <a:prstGeom prst="rect">
                      <a:avLst/>
                    </a:prstGeom>
                    <a:ln>
                      <a:solidFill>
                        <a:schemeClr val="tx1"/>
                      </a:solidFill>
                    </a:ln>
                  </pic:spPr>
                </pic:pic>
              </a:graphicData>
            </a:graphic>
          </wp:inline>
        </w:drawing>
      </w:r>
    </w:p>
    <w:p w14:paraId="7EAFB3DE" w14:textId="42C629DC" w:rsidR="00D321A2"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7</w:t>
      </w:r>
      <w:r w:rsidR="007D322A" w:rsidRPr="0048127F">
        <w:rPr>
          <w:rFonts w:ascii="Arial" w:hAnsi="Arial" w:cs="Arial"/>
          <w:noProof/>
        </w:rPr>
        <w:fldChar w:fldCharType="end"/>
      </w:r>
      <w:r w:rsidRPr="0048127F">
        <w:rPr>
          <w:rFonts w:ascii="Arial" w:hAnsi="Arial" w:cs="Arial"/>
        </w:rPr>
        <w:t xml:space="preserve"> Homepage</w:t>
      </w:r>
    </w:p>
    <w:p w14:paraId="168DD41A" w14:textId="59F55C8F" w:rsidR="00D30B50" w:rsidRPr="0048127F" w:rsidRDefault="00D30B50" w:rsidP="0048127F">
      <w:pPr>
        <w:spacing w:line="360" w:lineRule="auto"/>
        <w:jc w:val="both"/>
        <w:rPr>
          <w:rFonts w:ascii="Arial" w:hAnsi="Arial" w:cs="Arial"/>
        </w:rPr>
      </w:pPr>
      <w:r w:rsidRPr="0048127F">
        <w:rPr>
          <w:rFonts w:ascii="Arial" w:hAnsi="Arial" w:cs="Arial"/>
          <w:b/>
          <w:bCs/>
        </w:rPr>
        <w:t>Services Page</w:t>
      </w:r>
      <w:r w:rsidRPr="0048127F">
        <w:rPr>
          <w:rFonts w:ascii="Arial" w:hAnsi="Arial" w:cs="Arial"/>
        </w:rPr>
        <w:t xml:space="preserve">:  </w:t>
      </w:r>
      <w:r w:rsidR="00171A9B" w:rsidRPr="0048127F">
        <w:rPr>
          <w:rFonts w:ascii="Arial" w:hAnsi="Arial" w:cs="Arial"/>
        </w:rPr>
        <w:t>recommendations for the services page includes the following, From the results of the questionnaire, participants’ most preferred services were those for which the price was stated clearly, From the analysis carried out above, the following services were recommended on the services page; Also, a strategy of SEO optimization was used to increase website visibility on search engines. Phrases like ‘gel manicure Newport’ and ‘nail salon Newport’ were used to make it possible to capture a name on a search because, with the growth of technological advancement, clients prefer online searches (Kotler et al., 2020).</w:t>
      </w:r>
    </w:p>
    <w:p w14:paraId="0F322755" w14:textId="305BFEDB" w:rsidR="00D321A2" w:rsidRPr="0048127F" w:rsidRDefault="00112ACC" w:rsidP="0048127F">
      <w:pPr>
        <w:keepNext/>
        <w:spacing w:line="360" w:lineRule="auto"/>
        <w:jc w:val="center"/>
        <w:rPr>
          <w:rFonts w:ascii="Arial" w:hAnsi="Arial" w:cs="Arial"/>
        </w:rPr>
      </w:pPr>
      <w:r w:rsidRPr="0048127F">
        <w:rPr>
          <w:rFonts w:ascii="Arial" w:hAnsi="Arial" w:cs="Arial"/>
          <w:noProof/>
          <w:lang w:val="en-US"/>
        </w:rPr>
        <w:lastRenderedPageBreak/>
        <w:drawing>
          <wp:inline distT="0" distB="0" distL="0" distR="0" wp14:anchorId="0640A70B" wp14:editId="2387467C">
            <wp:extent cx="5943600" cy="2484120"/>
            <wp:effectExtent l="19050" t="19050" r="1905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484120"/>
                    </a:xfrm>
                    <a:prstGeom prst="rect">
                      <a:avLst/>
                    </a:prstGeom>
                    <a:ln>
                      <a:solidFill>
                        <a:schemeClr val="tx1"/>
                      </a:solidFill>
                    </a:ln>
                  </pic:spPr>
                </pic:pic>
              </a:graphicData>
            </a:graphic>
          </wp:inline>
        </w:drawing>
      </w:r>
    </w:p>
    <w:p w14:paraId="36328E6E" w14:textId="48A3B0C3" w:rsidR="00D30B50"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8</w:t>
      </w:r>
      <w:r w:rsidR="007D322A" w:rsidRPr="0048127F">
        <w:rPr>
          <w:rFonts w:ascii="Arial" w:hAnsi="Arial" w:cs="Arial"/>
          <w:noProof/>
        </w:rPr>
        <w:fldChar w:fldCharType="end"/>
      </w:r>
      <w:r w:rsidRPr="0048127F">
        <w:rPr>
          <w:rFonts w:ascii="Arial" w:hAnsi="Arial" w:cs="Arial"/>
        </w:rPr>
        <w:t xml:space="preserve"> Services</w:t>
      </w:r>
    </w:p>
    <w:p w14:paraId="17EEC522" w14:textId="6A1FB830" w:rsidR="00D321A2" w:rsidRPr="0048127F" w:rsidRDefault="00112ACC" w:rsidP="0048127F">
      <w:pPr>
        <w:keepNext/>
        <w:spacing w:line="360" w:lineRule="auto"/>
        <w:jc w:val="center"/>
        <w:rPr>
          <w:rFonts w:ascii="Arial" w:hAnsi="Arial" w:cs="Arial"/>
        </w:rPr>
      </w:pPr>
      <w:r w:rsidRPr="0048127F">
        <w:rPr>
          <w:rFonts w:ascii="Arial" w:hAnsi="Arial" w:cs="Arial"/>
          <w:noProof/>
          <w:lang w:val="en-US"/>
        </w:rPr>
        <w:drawing>
          <wp:inline distT="0" distB="0" distL="0" distR="0" wp14:anchorId="5A254133" wp14:editId="2043C663">
            <wp:extent cx="5943600" cy="2446655"/>
            <wp:effectExtent l="19050" t="19050" r="19050" b="107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446655"/>
                    </a:xfrm>
                    <a:prstGeom prst="rect">
                      <a:avLst/>
                    </a:prstGeom>
                    <a:ln>
                      <a:solidFill>
                        <a:schemeClr val="tx1"/>
                      </a:solidFill>
                    </a:ln>
                  </pic:spPr>
                </pic:pic>
              </a:graphicData>
            </a:graphic>
          </wp:inline>
        </w:drawing>
      </w:r>
    </w:p>
    <w:p w14:paraId="27E29B2B" w14:textId="32932C2C" w:rsidR="00D30B50"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9</w:t>
      </w:r>
      <w:r w:rsidR="007D322A" w:rsidRPr="0048127F">
        <w:rPr>
          <w:rFonts w:ascii="Arial" w:hAnsi="Arial" w:cs="Arial"/>
          <w:noProof/>
        </w:rPr>
        <w:fldChar w:fldCharType="end"/>
      </w:r>
      <w:r w:rsidRPr="0048127F">
        <w:rPr>
          <w:rFonts w:ascii="Arial" w:hAnsi="Arial" w:cs="Arial"/>
        </w:rPr>
        <w:t xml:space="preserve"> Services</w:t>
      </w:r>
    </w:p>
    <w:p w14:paraId="2ADD0A18" w14:textId="77777777" w:rsidR="00112ACC" w:rsidRPr="0048127F" w:rsidRDefault="00112ACC" w:rsidP="0048127F">
      <w:pPr>
        <w:keepNext/>
        <w:spacing w:line="360" w:lineRule="auto"/>
        <w:jc w:val="center"/>
        <w:rPr>
          <w:rFonts w:ascii="Arial" w:hAnsi="Arial" w:cs="Arial"/>
        </w:rPr>
      </w:pPr>
      <w:r w:rsidRPr="0048127F">
        <w:rPr>
          <w:rFonts w:ascii="Arial" w:hAnsi="Arial" w:cs="Arial"/>
          <w:noProof/>
        </w:rPr>
        <w:lastRenderedPageBreak/>
        <w:drawing>
          <wp:inline distT="0" distB="0" distL="0" distR="0" wp14:anchorId="50B3EA3C" wp14:editId="2E664D89">
            <wp:extent cx="5943600" cy="2398395"/>
            <wp:effectExtent l="19050" t="19050" r="19050" b="209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398395"/>
                    </a:xfrm>
                    <a:prstGeom prst="rect">
                      <a:avLst/>
                    </a:prstGeom>
                    <a:ln>
                      <a:solidFill>
                        <a:schemeClr val="tx1"/>
                      </a:solidFill>
                    </a:ln>
                  </pic:spPr>
                </pic:pic>
              </a:graphicData>
            </a:graphic>
          </wp:inline>
        </w:drawing>
      </w:r>
    </w:p>
    <w:p w14:paraId="5637C00D" w14:textId="2DF477E0" w:rsidR="00112ACC" w:rsidRPr="0048127F" w:rsidRDefault="00112ACC" w:rsidP="0048127F">
      <w:pPr>
        <w:pStyle w:val="Caption"/>
        <w:spacing w:line="360" w:lineRule="auto"/>
        <w:jc w:val="center"/>
        <w:rPr>
          <w:rFonts w:ascii="Arial" w:hAnsi="Arial" w:cs="Arial"/>
        </w:rPr>
      </w:pPr>
      <w:r w:rsidRPr="0048127F">
        <w:rPr>
          <w:rFonts w:ascii="Arial" w:hAnsi="Arial" w:cs="Arial"/>
        </w:rPr>
        <w:t xml:space="preserve">Figure </w:t>
      </w:r>
      <w:r w:rsidRPr="0048127F">
        <w:rPr>
          <w:rFonts w:ascii="Arial" w:hAnsi="Arial" w:cs="Arial"/>
        </w:rPr>
        <w:fldChar w:fldCharType="begin"/>
      </w:r>
      <w:r w:rsidRPr="0048127F">
        <w:rPr>
          <w:rFonts w:ascii="Arial" w:hAnsi="Arial" w:cs="Arial"/>
        </w:rPr>
        <w:instrText xml:space="preserve"> SEQ Figure \* ARABIC </w:instrText>
      </w:r>
      <w:r w:rsidRPr="0048127F">
        <w:rPr>
          <w:rFonts w:ascii="Arial" w:hAnsi="Arial" w:cs="Arial"/>
        </w:rPr>
        <w:fldChar w:fldCharType="separate"/>
      </w:r>
      <w:r w:rsidRPr="0048127F">
        <w:rPr>
          <w:rFonts w:ascii="Arial" w:hAnsi="Arial" w:cs="Arial"/>
          <w:noProof/>
        </w:rPr>
        <w:t>10</w:t>
      </w:r>
      <w:r w:rsidRPr="0048127F">
        <w:rPr>
          <w:rFonts w:ascii="Arial" w:hAnsi="Arial" w:cs="Arial"/>
          <w:noProof/>
        </w:rPr>
        <w:fldChar w:fldCharType="end"/>
      </w:r>
      <w:r w:rsidRPr="0048127F">
        <w:rPr>
          <w:rFonts w:ascii="Arial" w:hAnsi="Arial" w:cs="Arial"/>
        </w:rPr>
        <w:t xml:space="preserve"> Booking Page</w:t>
      </w:r>
    </w:p>
    <w:p w14:paraId="5A0E9CD8" w14:textId="3CEA15BE" w:rsidR="00D30B50" w:rsidRPr="0048127F" w:rsidRDefault="00D30B50" w:rsidP="0048127F">
      <w:pPr>
        <w:pStyle w:val="Heading2"/>
        <w:spacing w:line="360" w:lineRule="auto"/>
        <w:rPr>
          <w:rFonts w:ascii="Arial" w:hAnsi="Arial" w:cs="Arial"/>
        </w:rPr>
      </w:pPr>
      <w:bookmarkStart w:id="8" w:name="_Toc184412874"/>
      <w:r w:rsidRPr="0048127F">
        <w:rPr>
          <w:rFonts w:ascii="Arial" w:hAnsi="Arial" w:cs="Arial"/>
        </w:rPr>
        <w:t>Marketing Materials Design</w:t>
      </w:r>
      <w:bookmarkEnd w:id="8"/>
      <w:r w:rsidRPr="0048127F">
        <w:rPr>
          <w:rFonts w:ascii="Arial" w:hAnsi="Arial" w:cs="Arial"/>
        </w:rPr>
        <w:t xml:space="preserve"> </w:t>
      </w:r>
    </w:p>
    <w:p w14:paraId="7DA3FB88" w14:textId="6B97DF3E" w:rsidR="00D30B50" w:rsidRPr="0048127F" w:rsidRDefault="00171A9B" w:rsidP="0048127F">
      <w:pPr>
        <w:spacing w:line="360" w:lineRule="auto"/>
        <w:jc w:val="both"/>
        <w:rPr>
          <w:rFonts w:ascii="Arial" w:hAnsi="Arial" w:cs="Arial"/>
        </w:rPr>
      </w:pPr>
      <w:r w:rsidRPr="0048127F">
        <w:rPr>
          <w:rFonts w:ascii="Arial" w:hAnsi="Arial" w:cs="Arial"/>
        </w:rPr>
        <w:t xml:space="preserve">Promotional flyers for Andreea Nails Artist were created through the Canva to harmonise with the brand image and the information about the main clients that was received through the questionnaire. In the flyer and poster, there are exposure areas that include attractive images of nail premises or detailed nail art images that appeal to the identified customer responses for creativity and complex designs. The use of </w:t>
      </w:r>
      <w:r w:rsidR="00C83391" w:rsidRPr="0048127F">
        <w:rPr>
          <w:rFonts w:ascii="Arial" w:hAnsi="Arial" w:cs="Arial"/>
        </w:rPr>
        <w:t>fusion</w:t>
      </w:r>
      <w:r w:rsidRPr="0048127F">
        <w:rPr>
          <w:rFonts w:ascii="Arial" w:hAnsi="Arial" w:cs="Arial"/>
        </w:rPr>
        <w:t xml:space="preserve"> colours and typographically big headlines help grab the </w:t>
      </w:r>
      <w:r w:rsidR="00392EAA" w:rsidRPr="0048127F">
        <w:rPr>
          <w:rFonts w:ascii="Arial" w:hAnsi="Arial" w:cs="Arial"/>
        </w:rPr>
        <w:t>viewers’</w:t>
      </w:r>
      <w:r w:rsidRPr="0048127F">
        <w:rPr>
          <w:rFonts w:ascii="Arial" w:hAnsi="Arial" w:cs="Arial"/>
        </w:rPr>
        <w:t xml:space="preserve"> attention with the overall presentation looking very neat and clean.</w:t>
      </w:r>
    </w:p>
    <w:p w14:paraId="16F59448" w14:textId="31F0550F" w:rsidR="00D30B50" w:rsidRPr="0048127F" w:rsidRDefault="00D30B50" w:rsidP="0048127F">
      <w:pPr>
        <w:spacing w:line="360" w:lineRule="auto"/>
        <w:jc w:val="both"/>
        <w:rPr>
          <w:rFonts w:ascii="Arial" w:hAnsi="Arial" w:cs="Arial"/>
        </w:rPr>
      </w:pPr>
      <w:r w:rsidRPr="0048127F">
        <w:rPr>
          <w:rFonts w:ascii="Arial" w:hAnsi="Arial" w:cs="Arial"/>
          <w:b/>
          <w:bCs/>
        </w:rPr>
        <w:t>Flyer</w:t>
      </w:r>
      <w:r w:rsidRPr="0048127F">
        <w:rPr>
          <w:rFonts w:ascii="Arial" w:hAnsi="Arial" w:cs="Arial"/>
        </w:rPr>
        <w:t xml:space="preserve">: </w:t>
      </w:r>
      <w:r w:rsidR="00171A9B" w:rsidRPr="0048127F">
        <w:rPr>
          <w:rFonts w:ascii="Arial" w:hAnsi="Arial" w:cs="Arial"/>
        </w:rPr>
        <w:t>The flyer might include the business name, followed by an even stronger call to action and booking details. Since the means through which respondents preferred to receive marketing material was through their email, the flyer adopts an online booking link that directs users to its website to book their service. Warm and cool colors are used on the flyer since they make the audience feel warm and stylish, which is a relief for the salon’s target group of people.</w:t>
      </w:r>
    </w:p>
    <w:p w14:paraId="70680BE9" w14:textId="77777777" w:rsidR="00D321A2" w:rsidRPr="0048127F" w:rsidRDefault="00D30B50" w:rsidP="0048127F">
      <w:pPr>
        <w:keepNext/>
        <w:spacing w:line="360" w:lineRule="auto"/>
        <w:jc w:val="center"/>
        <w:rPr>
          <w:rFonts w:ascii="Arial" w:hAnsi="Arial" w:cs="Arial"/>
        </w:rPr>
      </w:pPr>
      <w:r w:rsidRPr="0048127F">
        <w:rPr>
          <w:rFonts w:ascii="Arial" w:hAnsi="Arial" w:cs="Arial"/>
          <w:noProof/>
          <w:lang w:val="en-US"/>
        </w:rPr>
        <w:lastRenderedPageBreak/>
        <w:drawing>
          <wp:inline distT="0" distB="0" distL="0" distR="0" wp14:anchorId="74539F27" wp14:editId="6C3B2DCA">
            <wp:extent cx="5368005" cy="7592652"/>
            <wp:effectExtent l="0" t="0" r="4445" b="8890"/>
            <wp:docPr id="2324065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06542" name="Picture 23240654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68880" cy="7593889"/>
                    </a:xfrm>
                    <a:prstGeom prst="rect">
                      <a:avLst/>
                    </a:prstGeom>
                  </pic:spPr>
                </pic:pic>
              </a:graphicData>
            </a:graphic>
          </wp:inline>
        </w:drawing>
      </w:r>
    </w:p>
    <w:p w14:paraId="0BE2195C" w14:textId="06BC5DA1" w:rsidR="00D30B50"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11</w:t>
      </w:r>
      <w:r w:rsidR="007D322A" w:rsidRPr="0048127F">
        <w:rPr>
          <w:rFonts w:ascii="Arial" w:hAnsi="Arial" w:cs="Arial"/>
          <w:noProof/>
        </w:rPr>
        <w:fldChar w:fldCharType="end"/>
      </w:r>
      <w:r w:rsidRPr="0048127F">
        <w:rPr>
          <w:rFonts w:ascii="Arial" w:hAnsi="Arial" w:cs="Arial"/>
        </w:rPr>
        <w:t xml:space="preserve"> Flyer</w:t>
      </w:r>
    </w:p>
    <w:p w14:paraId="66465C01" w14:textId="71314830" w:rsidR="00D30B50" w:rsidRPr="0048127F" w:rsidRDefault="00D30B50" w:rsidP="0048127F">
      <w:pPr>
        <w:spacing w:line="360" w:lineRule="auto"/>
        <w:jc w:val="both"/>
        <w:rPr>
          <w:rFonts w:ascii="Arial" w:hAnsi="Arial" w:cs="Arial"/>
        </w:rPr>
      </w:pPr>
      <w:r w:rsidRPr="0048127F">
        <w:rPr>
          <w:rFonts w:ascii="Arial" w:hAnsi="Arial" w:cs="Arial"/>
          <w:b/>
          <w:bCs/>
        </w:rPr>
        <w:lastRenderedPageBreak/>
        <w:t>Poster</w:t>
      </w:r>
      <w:r w:rsidRPr="0048127F">
        <w:rPr>
          <w:rFonts w:ascii="Arial" w:hAnsi="Arial" w:cs="Arial"/>
        </w:rPr>
        <w:t xml:space="preserve">: </w:t>
      </w:r>
      <w:r w:rsidR="00171A9B" w:rsidRPr="0048127F">
        <w:rPr>
          <w:rFonts w:ascii="Arial" w:hAnsi="Arial" w:cs="Arial"/>
        </w:rPr>
        <w:t xml:space="preserve">Likewise, we aimed at creating engaging poster that presents services offered in Burch University. Popular services include gel manicures and nail </w:t>
      </w:r>
      <w:r w:rsidR="00C83391" w:rsidRPr="0048127F">
        <w:rPr>
          <w:rFonts w:ascii="Arial" w:hAnsi="Arial" w:cs="Arial"/>
        </w:rPr>
        <w:t>art,</w:t>
      </w:r>
      <w:r w:rsidR="00171A9B" w:rsidRPr="0048127F">
        <w:rPr>
          <w:rFonts w:ascii="Arial" w:hAnsi="Arial" w:cs="Arial"/>
        </w:rPr>
        <w:t xml:space="preserve"> and the prices are easily seen. The poster focuses on price and ease of access, thus integrating what the clients suggested with respect to the prices, which range from low to high (Kotler et al., 2020). Elaborate website marketing information include the company’s contact information, location, and social media contacts, all of which are present in both pieces of marketing material.</w:t>
      </w:r>
    </w:p>
    <w:p w14:paraId="085E9AA2" w14:textId="77777777" w:rsidR="00D321A2" w:rsidRPr="0048127F" w:rsidRDefault="00D30B50" w:rsidP="0048127F">
      <w:pPr>
        <w:keepNext/>
        <w:spacing w:line="360" w:lineRule="auto"/>
        <w:jc w:val="center"/>
        <w:rPr>
          <w:rFonts w:ascii="Arial" w:hAnsi="Arial" w:cs="Arial"/>
        </w:rPr>
      </w:pPr>
      <w:r w:rsidRPr="0048127F">
        <w:rPr>
          <w:rFonts w:ascii="Arial" w:hAnsi="Arial" w:cs="Arial"/>
          <w:noProof/>
          <w:lang w:val="en-US"/>
        </w:rPr>
        <w:drawing>
          <wp:inline distT="0" distB="0" distL="0" distR="0" wp14:anchorId="1B2D17FD" wp14:editId="7BC69980">
            <wp:extent cx="4130669" cy="5842989"/>
            <wp:effectExtent l="0" t="0" r="3810" b="5715"/>
            <wp:docPr id="7105830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583054" name="Picture 71058305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35249" cy="5849467"/>
                    </a:xfrm>
                    <a:prstGeom prst="rect">
                      <a:avLst/>
                    </a:prstGeom>
                  </pic:spPr>
                </pic:pic>
              </a:graphicData>
            </a:graphic>
          </wp:inline>
        </w:drawing>
      </w:r>
    </w:p>
    <w:p w14:paraId="22FF1EEC" w14:textId="31CA42C4" w:rsidR="00D30B50" w:rsidRPr="0048127F" w:rsidRDefault="00D321A2" w:rsidP="0048127F">
      <w:pPr>
        <w:pStyle w:val="Caption"/>
        <w:spacing w:line="360" w:lineRule="auto"/>
        <w:jc w:val="center"/>
        <w:rPr>
          <w:rFonts w:ascii="Arial" w:hAnsi="Arial" w:cs="Arial"/>
        </w:rPr>
      </w:pPr>
      <w:r w:rsidRPr="0048127F">
        <w:rPr>
          <w:rFonts w:ascii="Arial" w:hAnsi="Arial" w:cs="Arial"/>
        </w:rPr>
        <w:t xml:space="preserve">Figure </w:t>
      </w:r>
      <w:r w:rsidR="007D322A" w:rsidRPr="0048127F">
        <w:rPr>
          <w:rFonts w:ascii="Arial" w:hAnsi="Arial" w:cs="Arial"/>
        </w:rPr>
        <w:fldChar w:fldCharType="begin"/>
      </w:r>
      <w:r w:rsidR="007D322A" w:rsidRPr="0048127F">
        <w:rPr>
          <w:rFonts w:ascii="Arial" w:hAnsi="Arial" w:cs="Arial"/>
        </w:rPr>
        <w:instrText xml:space="preserve"> SEQ Figure \* ARABIC </w:instrText>
      </w:r>
      <w:r w:rsidR="007D322A" w:rsidRPr="0048127F">
        <w:rPr>
          <w:rFonts w:ascii="Arial" w:hAnsi="Arial" w:cs="Arial"/>
        </w:rPr>
        <w:fldChar w:fldCharType="separate"/>
      </w:r>
      <w:r w:rsidR="00112ACC" w:rsidRPr="0048127F">
        <w:rPr>
          <w:rFonts w:ascii="Arial" w:hAnsi="Arial" w:cs="Arial"/>
          <w:noProof/>
        </w:rPr>
        <w:t>12</w:t>
      </w:r>
      <w:r w:rsidR="007D322A" w:rsidRPr="0048127F">
        <w:rPr>
          <w:rFonts w:ascii="Arial" w:hAnsi="Arial" w:cs="Arial"/>
          <w:noProof/>
        </w:rPr>
        <w:fldChar w:fldCharType="end"/>
      </w:r>
      <w:r w:rsidRPr="0048127F">
        <w:rPr>
          <w:rFonts w:ascii="Arial" w:hAnsi="Arial" w:cs="Arial"/>
        </w:rPr>
        <w:t xml:space="preserve"> Poster</w:t>
      </w:r>
    </w:p>
    <w:p w14:paraId="2A33B363" w14:textId="77777777" w:rsidR="00D321A2" w:rsidRPr="0048127F" w:rsidRDefault="00D321A2" w:rsidP="0048127F">
      <w:pPr>
        <w:spacing w:line="360" w:lineRule="auto"/>
        <w:jc w:val="both"/>
        <w:rPr>
          <w:rFonts w:ascii="Arial" w:hAnsi="Arial" w:cs="Arial"/>
          <w:b/>
          <w:bCs/>
        </w:rPr>
      </w:pPr>
    </w:p>
    <w:p w14:paraId="34448800" w14:textId="4675A47A" w:rsidR="00D30B50" w:rsidRPr="0048127F" w:rsidRDefault="00D30B50" w:rsidP="0048127F">
      <w:pPr>
        <w:pStyle w:val="Heading2"/>
        <w:spacing w:line="360" w:lineRule="auto"/>
        <w:rPr>
          <w:rFonts w:ascii="Arial" w:hAnsi="Arial" w:cs="Arial"/>
        </w:rPr>
      </w:pPr>
      <w:bookmarkStart w:id="9" w:name="_Toc184412875"/>
      <w:r w:rsidRPr="0048127F">
        <w:rPr>
          <w:rFonts w:ascii="Arial" w:hAnsi="Arial" w:cs="Arial"/>
        </w:rPr>
        <w:t>Conclusion</w:t>
      </w:r>
      <w:bookmarkEnd w:id="9"/>
      <w:r w:rsidRPr="0048127F">
        <w:rPr>
          <w:rFonts w:ascii="Arial" w:hAnsi="Arial" w:cs="Arial"/>
        </w:rPr>
        <w:t xml:space="preserve"> </w:t>
      </w:r>
    </w:p>
    <w:p w14:paraId="44224895" w14:textId="793F5CE1" w:rsidR="00D30B50" w:rsidRPr="0048127F" w:rsidRDefault="00171A9B" w:rsidP="0048127F">
      <w:pPr>
        <w:spacing w:line="360" w:lineRule="auto"/>
        <w:jc w:val="both"/>
        <w:rPr>
          <w:rFonts w:ascii="Arial" w:hAnsi="Arial" w:cs="Arial"/>
        </w:rPr>
      </w:pPr>
      <w:r w:rsidRPr="0048127F">
        <w:rPr>
          <w:rFonts w:ascii="Arial" w:hAnsi="Arial" w:cs="Arial"/>
        </w:rPr>
        <w:t>This research paper shows how information that was gleaned from the customer satisfaction questionnaire has been useful in the development of the website and the marketing material of Andreea Nails Artist. Due to the intensive analysis of customers’ preferences regarding the services, prices, and means of communication with the company, it occurred possible to design a customized, attractive, and easy-navigated website and all the necessary advertising materials for the salon’s clients. The SEO strategies help make the website reachable as the marketing material adequately informs the target clientele on what is being offered and where to book. Such cooperation, based on customers, will certainly help to enhance the brand and develop a long-term cooperation between the business and the customer (So et al., 2020).</w:t>
      </w:r>
    </w:p>
    <w:p w14:paraId="4EA345AC" w14:textId="77777777" w:rsidR="00D321A2" w:rsidRPr="0048127F" w:rsidRDefault="00D321A2" w:rsidP="0048127F">
      <w:pPr>
        <w:spacing w:line="360" w:lineRule="auto"/>
        <w:rPr>
          <w:rFonts w:ascii="Arial" w:hAnsi="Arial" w:cs="Arial"/>
          <w:b/>
          <w:bCs/>
        </w:rPr>
      </w:pPr>
      <w:r w:rsidRPr="0048127F">
        <w:rPr>
          <w:rFonts w:ascii="Arial" w:hAnsi="Arial" w:cs="Arial"/>
          <w:b/>
          <w:bCs/>
        </w:rPr>
        <w:br w:type="page"/>
      </w:r>
    </w:p>
    <w:p w14:paraId="34FD4073" w14:textId="7642CC16" w:rsidR="00E231B5" w:rsidRDefault="00E231B5" w:rsidP="0048127F">
      <w:pPr>
        <w:pStyle w:val="Heading1"/>
        <w:spacing w:line="360" w:lineRule="auto"/>
        <w:rPr>
          <w:rFonts w:ascii="Arial" w:hAnsi="Arial" w:cs="Arial"/>
        </w:rPr>
      </w:pPr>
      <w:bookmarkStart w:id="10" w:name="_Toc184412876"/>
      <w:r w:rsidRPr="0048127F">
        <w:rPr>
          <w:rFonts w:ascii="Arial" w:hAnsi="Arial" w:cs="Arial"/>
        </w:rPr>
        <w:lastRenderedPageBreak/>
        <w:t>Task 3: The Importance of Microsoft Excel in the Digital Era</w:t>
      </w:r>
      <w:bookmarkEnd w:id="10"/>
    </w:p>
    <w:p w14:paraId="26317D94" w14:textId="1A47F977" w:rsidR="00C83391" w:rsidRDefault="00C83391" w:rsidP="00C83391">
      <w:pPr>
        <w:jc w:val="center"/>
      </w:pPr>
      <w:r w:rsidRPr="00C83391">
        <w:rPr>
          <w:noProof/>
        </w:rPr>
        <w:drawing>
          <wp:inline distT="0" distB="0" distL="0" distR="0" wp14:anchorId="5639F7F9" wp14:editId="38ABBC51">
            <wp:extent cx="4896533" cy="4439270"/>
            <wp:effectExtent l="0" t="0" r="0" b="0"/>
            <wp:docPr id="1319635429"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35429" name="Picture 1" descr="A screenshot of a spreadsheet&#10;&#10;Description automatically generated"/>
                    <pic:cNvPicPr/>
                  </pic:nvPicPr>
                  <pic:blipFill>
                    <a:blip r:embed="rId20"/>
                    <a:stretch>
                      <a:fillRect/>
                    </a:stretch>
                  </pic:blipFill>
                  <pic:spPr>
                    <a:xfrm>
                      <a:off x="0" y="0"/>
                      <a:ext cx="4896533" cy="4439270"/>
                    </a:xfrm>
                    <a:prstGeom prst="rect">
                      <a:avLst/>
                    </a:prstGeom>
                  </pic:spPr>
                </pic:pic>
              </a:graphicData>
            </a:graphic>
          </wp:inline>
        </w:drawing>
      </w:r>
    </w:p>
    <w:p w14:paraId="31ACB1CC" w14:textId="77777777" w:rsidR="00C83391" w:rsidRDefault="00C83391" w:rsidP="00C83391">
      <w:pPr>
        <w:jc w:val="center"/>
      </w:pPr>
    </w:p>
    <w:p w14:paraId="55E61D18" w14:textId="77777777" w:rsidR="00C83391" w:rsidRDefault="00C83391" w:rsidP="00C83391">
      <w:pPr>
        <w:jc w:val="center"/>
      </w:pPr>
    </w:p>
    <w:p w14:paraId="5AD81AB4" w14:textId="4AB212B7" w:rsidR="00C83391" w:rsidRDefault="00C83391" w:rsidP="00C83391">
      <w:pPr>
        <w:jc w:val="center"/>
      </w:pPr>
      <w:r w:rsidRPr="00C83391">
        <w:rPr>
          <w:noProof/>
        </w:rPr>
        <w:lastRenderedPageBreak/>
        <w:drawing>
          <wp:inline distT="0" distB="0" distL="0" distR="0" wp14:anchorId="2C84C070" wp14:editId="16C52FB7">
            <wp:extent cx="5943600" cy="3588385"/>
            <wp:effectExtent l="0" t="0" r="0" b="0"/>
            <wp:docPr id="533884294" name="Picture 1" descr="A graph of blue and orang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84294" name="Picture 1" descr="A graph of blue and orange squares&#10;&#10;Description automatically generated"/>
                    <pic:cNvPicPr/>
                  </pic:nvPicPr>
                  <pic:blipFill>
                    <a:blip r:embed="rId21"/>
                    <a:stretch>
                      <a:fillRect/>
                    </a:stretch>
                  </pic:blipFill>
                  <pic:spPr>
                    <a:xfrm>
                      <a:off x="0" y="0"/>
                      <a:ext cx="5943600" cy="3588385"/>
                    </a:xfrm>
                    <a:prstGeom prst="rect">
                      <a:avLst/>
                    </a:prstGeom>
                  </pic:spPr>
                </pic:pic>
              </a:graphicData>
            </a:graphic>
          </wp:inline>
        </w:drawing>
      </w:r>
    </w:p>
    <w:p w14:paraId="726AC338" w14:textId="77777777" w:rsidR="00C83391" w:rsidRPr="00C83391" w:rsidRDefault="00C83391" w:rsidP="00C83391"/>
    <w:p w14:paraId="3FDCD958" w14:textId="77777777" w:rsidR="00E231B5" w:rsidRPr="0048127F" w:rsidRDefault="00E231B5" w:rsidP="0048127F">
      <w:pPr>
        <w:pStyle w:val="Heading2"/>
        <w:spacing w:line="360" w:lineRule="auto"/>
        <w:rPr>
          <w:rFonts w:ascii="Arial" w:hAnsi="Arial" w:cs="Arial"/>
        </w:rPr>
      </w:pPr>
      <w:bookmarkStart w:id="11" w:name="_Toc184412877"/>
      <w:r w:rsidRPr="0048127F">
        <w:rPr>
          <w:rFonts w:ascii="Arial" w:hAnsi="Arial" w:cs="Arial"/>
        </w:rPr>
        <w:t>Introduction</w:t>
      </w:r>
      <w:bookmarkEnd w:id="11"/>
    </w:p>
    <w:p w14:paraId="168AEE65" w14:textId="5116E07B" w:rsidR="00E231B5" w:rsidRPr="0048127F" w:rsidRDefault="006B1E6A" w:rsidP="0048127F">
      <w:pPr>
        <w:spacing w:line="360" w:lineRule="auto"/>
        <w:jc w:val="both"/>
        <w:rPr>
          <w:rFonts w:ascii="Arial" w:hAnsi="Arial" w:cs="Arial"/>
        </w:rPr>
      </w:pPr>
      <w:r w:rsidRPr="0048127F">
        <w:rPr>
          <w:rFonts w:ascii="Arial" w:hAnsi="Arial" w:cs="Arial"/>
        </w:rPr>
        <w:t>A lot of change since the initial release of Microsoft Excel which began life as a simple spreadsheet environment and has grown into a comprehensive data analysis, automation and collaboration tool. In particular, using Excel as a tool for data management and analysis becomes more significant as businesses and organizations experience a boost in the number of data dependent processes. As cloud technology, artificial intelligence and machine learning advance, Excel becomes even more useful, supplying its users with better solutions in handling large amounts of data and helping businesses enhance their efficiency (TechRadar, 2022). Added to this, this essay will dwell on the main advantages of Excel; how it has adopted to the new technological world and why it remains important for business today.</w:t>
      </w:r>
    </w:p>
    <w:p w14:paraId="6AE861F8" w14:textId="77777777" w:rsidR="00E231B5" w:rsidRPr="0048127F" w:rsidRDefault="00E231B5" w:rsidP="0048127F">
      <w:pPr>
        <w:pStyle w:val="Heading2"/>
        <w:spacing w:line="360" w:lineRule="auto"/>
        <w:rPr>
          <w:rFonts w:ascii="Arial" w:hAnsi="Arial" w:cs="Arial"/>
        </w:rPr>
      </w:pPr>
      <w:bookmarkStart w:id="12" w:name="_Toc184412878"/>
      <w:r w:rsidRPr="0048127F">
        <w:rPr>
          <w:rFonts w:ascii="Arial" w:hAnsi="Arial" w:cs="Arial"/>
        </w:rPr>
        <w:t>Main Body</w:t>
      </w:r>
      <w:bookmarkEnd w:id="12"/>
    </w:p>
    <w:p w14:paraId="69C7FC28" w14:textId="77777777" w:rsidR="006B1E6A" w:rsidRPr="0048127F" w:rsidRDefault="006B1E6A" w:rsidP="0048127F">
      <w:pPr>
        <w:spacing w:line="360" w:lineRule="auto"/>
        <w:jc w:val="both"/>
        <w:rPr>
          <w:rFonts w:ascii="Arial" w:hAnsi="Arial" w:cs="Arial"/>
        </w:rPr>
      </w:pPr>
      <w:r w:rsidRPr="0048127F">
        <w:rPr>
          <w:rFonts w:ascii="Arial" w:hAnsi="Arial" w:cs="Arial"/>
        </w:rPr>
        <w:t xml:space="preserve">An area in which Excel is most powerful is in operations that involve organizing and analyzing big data. Since organizations gather large volumes of data every day, Excel enables the categorization and amendment of the data collected. Some of the features include the VLOOKUP, SUMIF, and INDEX, or even custom functions that help the user </w:t>
      </w:r>
      <w:r w:rsidRPr="0048127F">
        <w:rPr>
          <w:rFonts w:ascii="Arial" w:hAnsi="Arial" w:cs="Arial"/>
        </w:rPr>
        <w:lastRenderedPageBreak/>
        <w:t>to be able to calculate heavy functions, massing for functions and prevent the user from having to repeat long sequences and calculations that would have taken a lot of time (Evidhya, 2023). Moreover, Excel is capable of pulling pivot tables and using enhanced charting tools allowing businesses to summarize and gain insights from data rapidly (Wilson, 2021).</w:t>
      </w:r>
    </w:p>
    <w:p w14:paraId="736B5B63" w14:textId="38218351" w:rsidR="00E231B5" w:rsidRPr="0048127F" w:rsidRDefault="006B1E6A" w:rsidP="0048127F">
      <w:pPr>
        <w:spacing w:line="360" w:lineRule="auto"/>
        <w:jc w:val="both"/>
        <w:rPr>
          <w:rFonts w:ascii="Arial" w:hAnsi="Arial" w:cs="Arial"/>
        </w:rPr>
      </w:pPr>
      <w:r w:rsidRPr="0048127F">
        <w:rPr>
          <w:rFonts w:ascii="Arial" w:hAnsi="Arial" w:cs="Arial"/>
        </w:rPr>
        <w:t>And, especially, it is worth mentioning that Excel has an essential function in the financial analysis. Companies employ Excel to record sales revenues as well as expenses and COGS and to work out anticipated earnings and losses. With help of financial models and budgeting templates as well as accounting capabilities, using Excel in companies will help to provide control and effectiveness in the distribution of resources. However, the integration of Excel with other business applications like accounting or CRM system ensures that the application of data across those platforms is made easy (McKay, 2020).</w:t>
      </w:r>
    </w:p>
    <w:p w14:paraId="4C12B244" w14:textId="77777777" w:rsidR="006B1E6A" w:rsidRPr="0048127F" w:rsidRDefault="006B1E6A" w:rsidP="0048127F">
      <w:pPr>
        <w:spacing w:line="360" w:lineRule="auto"/>
        <w:jc w:val="both"/>
        <w:rPr>
          <w:rFonts w:ascii="Arial" w:hAnsi="Arial" w:cs="Arial"/>
        </w:rPr>
      </w:pPr>
      <w:r w:rsidRPr="0048127F">
        <w:rPr>
          <w:rFonts w:ascii="Arial" w:hAnsi="Arial" w:cs="Arial"/>
        </w:rPr>
        <w:t>The role of Excel in decision making in the digital age is all pervasive. Today, businesses use facts and figures in real-time and possible outcomes for decision-making processes. Excel offers options that let one carry out analysis in a short amount of time, which will add up the benefit of managers and executives who will be able to weigh numerous factors and make decisions in the needed amount of time that would otherwise be taken learning the methods (Smith, 2022).</w:t>
      </w:r>
    </w:p>
    <w:p w14:paraId="6E11D1D9" w14:textId="29A376EF" w:rsidR="006B1E6A" w:rsidRPr="0048127F" w:rsidRDefault="006B1E6A" w:rsidP="0048127F">
      <w:pPr>
        <w:spacing w:line="360" w:lineRule="auto"/>
        <w:jc w:val="both"/>
        <w:rPr>
          <w:rFonts w:ascii="Arial" w:hAnsi="Arial" w:cs="Arial"/>
        </w:rPr>
      </w:pPr>
      <w:r w:rsidRPr="0048127F">
        <w:rPr>
          <w:rFonts w:ascii="Arial" w:hAnsi="Arial" w:cs="Arial"/>
        </w:rPr>
        <w:t>Conditional formatting, data validation and other features in Excel make it easier than for the user to quickly find something odd or suspicious that can be a problem to solve or an opportunity to seize. Further, the spreadsheet application has the capacity to perform complex calculations besides allowing companies to conduct business models and execute other scenarios, which helps organizational decision-makers determine how specific decisions would affect operations (DigitalDefynd, 2024). Here is where ability to analyze data and model data in moments important for businesses that have to adapt and be flexible in rapidly changing environment.</w:t>
      </w:r>
    </w:p>
    <w:p w14:paraId="3CAC70E9" w14:textId="77777777" w:rsidR="006B1E6A" w:rsidRPr="0048127F" w:rsidRDefault="006B1E6A" w:rsidP="0048127F">
      <w:pPr>
        <w:spacing w:line="360" w:lineRule="auto"/>
        <w:jc w:val="both"/>
        <w:rPr>
          <w:rFonts w:ascii="Arial" w:hAnsi="Arial" w:cs="Arial"/>
        </w:rPr>
      </w:pPr>
      <w:r w:rsidRPr="0048127F">
        <w:rPr>
          <w:rFonts w:ascii="Arial" w:hAnsi="Arial" w:cs="Arial"/>
        </w:rPr>
        <w:t xml:space="preserve">The key to the digital workplace is working together. It’s therefore for these demands that Excel has incorporated cloud functionality. This means that with Microsoft 365, several persons engaged in the use of Excel can edit one document simultaneously as well as fund in real time. This has greatly transformed how working parties lead projects, solve </w:t>
      </w:r>
      <w:r w:rsidRPr="0048127F">
        <w:rPr>
          <w:rFonts w:ascii="Arial" w:hAnsi="Arial" w:cs="Arial"/>
        </w:rPr>
        <w:lastRenderedPageBreak/>
        <w:t>numerical problems, and prompt collaboration. Being cloud-based, Excel also provides an opportunity to input a range of updated data cleanly, so that the ultimate decision-makers have clean and updated data at their disposal (TechRadar, 2022).</w:t>
      </w:r>
    </w:p>
    <w:p w14:paraId="5428394C" w14:textId="3E7476E2" w:rsidR="00E231B5" w:rsidRPr="0048127F" w:rsidRDefault="006B1E6A" w:rsidP="0048127F">
      <w:pPr>
        <w:spacing w:line="360" w:lineRule="auto"/>
        <w:jc w:val="both"/>
        <w:rPr>
          <w:rFonts w:ascii="Arial" w:hAnsi="Arial" w:cs="Arial"/>
        </w:rPr>
      </w:pPr>
      <w:r w:rsidRPr="0048127F">
        <w:rPr>
          <w:rFonts w:ascii="Arial" w:hAnsi="Arial" w:cs="Arial"/>
        </w:rPr>
        <w:t>Also, the combination of AI and machine learning into Excel improves its analysis of data processing capabilities. It has features like “Ideas” in excel that can actually present certain insights given the data we feed to the program. This makes it easy for any person with little technical background to harness advanced analytics, which gives a more efficient user interface and enables the business to make accurate and fast decisions as necessary (Brown, 2023).</w:t>
      </w:r>
    </w:p>
    <w:p w14:paraId="0983CB2E" w14:textId="77777777" w:rsidR="006B1E6A" w:rsidRPr="0048127F" w:rsidRDefault="006B1E6A" w:rsidP="0048127F">
      <w:pPr>
        <w:spacing w:line="360" w:lineRule="auto"/>
        <w:jc w:val="both"/>
        <w:rPr>
          <w:rFonts w:ascii="Arial" w:hAnsi="Arial" w:cs="Arial"/>
        </w:rPr>
      </w:pPr>
      <w:r w:rsidRPr="0048127F">
        <w:rPr>
          <w:rFonts w:ascii="Arial" w:hAnsi="Arial" w:cs="Arial"/>
        </w:rPr>
        <w:t>It must also be mentioned that using Excel is possible within various businesses since the tool is quite scalable. Inability to adapt keeps Excel from not only small companies, but large corporations they need a more complex system. Small business users will find Excel easy to navigate and not complex to use while larger organisations can utilise the more complex function of Excel and data control and integration with other software (Wilson, 2021). Also, continuity and compatibility are achieved since Excel can handle large data volumes and is easily fitted into changing organizational needs of the business.</w:t>
      </w:r>
    </w:p>
    <w:p w14:paraId="15A53B3B" w14:textId="201649C7" w:rsidR="00E231B5" w:rsidRPr="0048127F" w:rsidRDefault="006B1E6A" w:rsidP="0048127F">
      <w:pPr>
        <w:spacing w:line="360" w:lineRule="auto"/>
        <w:jc w:val="both"/>
        <w:rPr>
          <w:rFonts w:ascii="Arial" w:hAnsi="Arial" w:cs="Arial"/>
        </w:rPr>
      </w:pPr>
      <w:r w:rsidRPr="0048127F">
        <w:rPr>
          <w:rFonts w:ascii="Arial" w:hAnsi="Arial" w:cs="Arial"/>
        </w:rPr>
        <w:t>Especially for merchants, hospitals, and other economic organizations, using Excel can save costs in many specified areas of inventory control, customer interaction or financial statements. Excel can be used even as organisations grow while improving on other complex technologies by ensuring that their data management system is an improvement on their current business growth (McKay, 2020).</w:t>
      </w:r>
    </w:p>
    <w:p w14:paraId="7EDE0A2A" w14:textId="77777777" w:rsidR="00E231B5" w:rsidRPr="0048127F" w:rsidRDefault="00E231B5" w:rsidP="0048127F">
      <w:pPr>
        <w:pStyle w:val="Heading2"/>
        <w:spacing w:line="360" w:lineRule="auto"/>
        <w:rPr>
          <w:rFonts w:ascii="Arial" w:hAnsi="Arial" w:cs="Arial"/>
        </w:rPr>
      </w:pPr>
      <w:bookmarkStart w:id="13" w:name="_Toc184412879"/>
      <w:r w:rsidRPr="0048127F">
        <w:rPr>
          <w:rFonts w:ascii="Arial" w:hAnsi="Arial" w:cs="Arial"/>
        </w:rPr>
        <w:t>Conclusion</w:t>
      </w:r>
      <w:bookmarkEnd w:id="13"/>
    </w:p>
    <w:p w14:paraId="2738F541" w14:textId="69C8EF3A" w:rsidR="00E231B5" w:rsidRPr="0048127F" w:rsidRDefault="006B1E6A" w:rsidP="0048127F">
      <w:pPr>
        <w:spacing w:line="360" w:lineRule="auto"/>
        <w:jc w:val="both"/>
        <w:rPr>
          <w:rFonts w:ascii="Arial" w:hAnsi="Arial" w:cs="Arial"/>
        </w:rPr>
      </w:pPr>
      <w:r w:rsidRPr="0048127F">
        <w:rPr>
          <w:rFonts w:ascii="Arial" w:hAnsi="Arial" w:cs="Arial"/>
        </w:rPr>
        <w:t xml:space="preserve">In conclusion, it can be true that Microsoft Excel is still useful in the era of computers being a prominent tool in every organization. The reason why it is still popular can be attributed to its outward features, user-friendly interface and ability to Integrate with latest technologies including cloud and artificial intelligence. In this aspect, it supports data analysis and decision </w:t>
      </w:r>
      <w:r w:rsidR="00C83391" w:rsidRPr="0048127F">
        <w:rPr>
          <w:rFonts w:ascii="Arial" w:hAnsi="Arial" w:cs="Arial"/>
        </w:rPr>
        <w:t>making and</w:t>
      </w:r>
      <w:r w:rsidRPr="0048127F">
        <w:rPr>
          <w:rFonts w:ascii="Arial" w:hAnsi="Arial" w:cs="Arial"/>
        </w:rPr>
        <w:t xml:space="preserve"> provides organizations with affordable ways to challenge the giants and remain as agile as possible in today’s big data world. As companies adapt to change and develop, this tool will continue to play an important </w:t>
      </w:r>
      <w:r w:rsidRPr="0048127F">
        <w:rPr>
          <w:rFonts w:ascii="Arial" w:hAnsi="Arial" w:cs="Arial"/>
        </w:rPr>
        <w:lastRenderedPageBreak/>
        <w:t>function of digitalisation, enabling organisations to base their decisions on fact and figures.</w:t>
      </w:r>
    </w:p>
    <w:p w14:paraId="42DBF209" w14:textId="77777777" w:rsidR="00D321A2" w:rsidRPr="0048127F" w:rsidRDefault="00D321A2" w:rsidP="0048127F">
      <w:pPr>
        <w:spacing w:line="360" w:lineRule="auto"/>
        <w:rPr>
          <w:rFonts w:ascii="Arial" w:hAnsi="Arial" w:cs="Arial"/>
          <w:b/>
          <w:bCs/>
        </w:rPr>
      </w:pPr>
      <w:r w:rsidRPr="0048127F">
        <w:rPr>
          <w:rFonts w:ascii="Arial" w:hAnsi="Arial" w:cs="Arial"/>
          <w:b/>
          <w:bCs/>
        </w:rPr>
        <w:br w:type="page"/>
      </w:r>
    </w:p>
    <w:p w14:paraId="193F849E" w14:textId="36C0E2F5" w:rsidR="00E231B5" w:rsidRDefault="00E231B5" w:rsidP="0048127F">
      <w:pPr>
        <w:pStyle w:val="Heading1"/>
        <w:spacing w:line="360" w:lineRule="auto"/>
        <w:rPr>
          <w:rFonts w:ascii="Arial" w:hAnsi="Arial" w:cs="Arial"/>
        </w:rPr>
      </w:pPr>
      <w:bookmarkStart w:id="14" w:name="_Toc184412880"/>
      <w:r w:rsidRPr="0048127F">
        <w:rPr>
          <w:rFonts w:ascii="Arial" w:hAnsi="Arial" w:cs="Arial"/>
        </w:rPr>
        <w:lastRenderedPageBreak/>
        <w:t>Task 4</w:t>
      </w:r>
      <w:r w:rsidR="00D321A2" w:rsidRPr="0048127F">
        <w:rPr>
          <w:rFonts w:ascii="Arial" w:hAnsi="Arial" w:cs="Arial"/>
        </w:rPr>
        <w:t xml:space="preserve">: </w:t>
      </w:r>
      <w:r w:rsidR="001B591B">
        <w:rPr>
          <w:rFonts w:ascii="Arial" w:hAnsi="Arial" w:cs="Arial"/>
        </w:rPr>
        <w:t>Video Pitch</w:t>
      </w:r>
      <w:bookmarkEnd w:id="14"/>
      <w:r w:rsidR="001B591B">
        <w:rPr>
          <w:rFonts w:ascii="Arial" w:hAnsi="Arial" w:cs="Arial"/>
        </w:rPr>
        <w:t xml:space="preserve"> </w:t>
      </w:r>
    </w:p>
    <w:p w14:paraId="59E5719F" w14:textId="3C670C88" w:rsidR="001B591B" w:rsidRPr="001B591B" w:rsidRDefault="001B591B" w:rsidP="001B591B">
      <w:pPr>
        <w:rPr>
          <w:rFonts w:ascii="Arial" w:hAnsi="Arial" w:cs="Arial"/>
          <w:b/>
          <w:bCs/>
        </w:rPr>
      </w:pPr>
      <w:hyperlink r:id="rId22" w:history="1">
        <w:r w:rsidRPr="001B591B">
          <w:rPr>
            <w:rStyle w:val="Hyperlink"/>
            <w:rFonts w:ascii="Arial" w:hAnsi="Arial" w:cs="Arial"/>
            <w:b/>
            <w:bCs/>
          </w:rPr>
          <w:t>https://www.youtube.com/watch?v=zphNL8UE7_0</w:t>
        </w:r>
      </w:hyperlink>
    </w:p>
    <w:p w14:paraId="577CCA99" w14:textId="54812919" w:rsidR="001B591B" w:rsidRPr="001B591B" w:rsidRDefault="001B591B" w:rsidP="001B591B">
      <w:pPr>
        <w:jc w:val="center"/>
      </w:pPr>
      <w:r>
        <w:rPr>
          <w:noProof/>
        </w:rPr>
        <w:drawing>
          <wp:inline distT="0" distB="0" distL="0" distR="0" wp14:anchorId="7A129718" wp14:editId="1D3E9023">
            <wp:extent cx="4572000" cy="3429000"/>
            <wp:effectExtent l="0" t="0" r="0" b="0"/>
            <wp:docPr id="1804159405" name="Video 1" descr="Andreea presentation">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59405" name="Video 1" descr="Andreea presentation">
                      <a:hlinkClick r:id="rId23"/>
                    </pic:cNvPr>
                    <pic:cNvPicPr/>
                  </pic:nvPicPr>
                  <pic:blipFill>
                    <a:blip r:embed="rId2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zphNL8UE7_0?feature=oembed&quot; frameborder=&quot;0&quot; allow=&quot;accelerometer; autoplay; clipboard-write; encrypted-media; gyroscope; picture-in-picture; web-share&quot; referrerpolicy=&quot;strict-origin-when-cross-origin&quot; allowfullscreen=&quot;&quot; title=&quot;Andreea presentation&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7B51E818" w14:textId="4BB93136" w:rsidR="00E231B5" w:rsidRPr="0048127F" w:rsidRDefault="00703747" w:rsidP="0048127F">
      <w:pPr>
        <w:spacing w:line="360" w:lineRule="auto"/>
        <w:jc w:val="both"/>
        <w:rPr>
          <w:rFonts w:ascii="Arial" w:hAnsi="Arial" w:cs="Arial"/>
        </w:rPr>
      </w:pPr>
      <w:r w:rsidRPr="0048127F">
        <w:rPr>
          <w:rFonts w:ascii="Arial" w:hAnsi="Arial" w:cs="Arial"/>
        </w:rPr>
        <w:t>When shooting the video for Andreea Nails Artist, elements of narrative were used to present the brand’s information to the targeted audience appealingly. The video has been well crafted, designed and has a view of narrative structure and the use of visuals thus making the target audience emotionally engaged from end to end. Fang and Tsvetkova (2023) pointed out that storytelling not only enables students to obtain knowledge but also build social competencies since the focus is on content that can be told in an entertaining way. This is perhaps seen when the video incorporates acknowledge the use of customers in the video since it endows the message with credibility. In addition, according to the source Kelly</w:t>
      </w:r>
      <w:r w:rsidR="00C83391">
        <w:rPr>
          <w:rFonts w:ascii="Arial" w:hAnsi="Arial" w:cs="Arial"/>
        </w:rPr>
        <w:t xml:space="preserve"> (</w:t>
      </w:r>
      <w:r w:rsidRPr="0048127F">
        <w:rPr>
          <w:rFonts w:ascii="Arial" w:hAnsi="Arial" w:cs="Arial"/>
        </w:rPr>
        <w:t>2020</w:t>
      </w:r>
      <w:r w:rsidR="00C83391">
        <w:rPr>
          <w:rFonts w:ascii="Arial" w:hAnsi="Arial" w:cs="Arial"/>
        </w:rPr>
        <w:t>),</w:t>
      </w:r>
      <w:r w:rsidRPr="0048127F">
        <w:rPr>
          <w:rFonts w:ascii="Arial" w:hAnsi="Arial" w:cs="Arial"/>
        </w:rPr>
        <w:t xml:space="preserve"> the choice of</w:t>
      </w:r>
      <w:r w:rsidR="00C83391">
        <w:rPr>
          <w:rFonts w:ascii="Arial" w:hAnsi="Arial" w:cs="Arial"/>
        </w:rPr>
        <w:t xml:space="preserve"> p</w:t>
      </w:r>
      <w:r w:rsidRPr="0048127F">
        <w:rPr>
          <w:rFonts w:ascii="Arial" w:hAnsi="Arial" w:cs="Arial"/>
        </w:rPr>
        <w:t xml:space="preserve">erforming cinematic shots, the cuts and the transitions in relation to each other play an essential role in enhancing the audience’s interest and ensuring smooth narration. At the end of every scene in the video, there is some sort of signal that assists the viewers in knowing how to proceed from introduction to call to action. According to Gordon and Benjaminsen (2021), telling a coherent and reaching for the audience’s emotions story through the use of new technologies is one of the biggest focuses of digital storytelling and that was done by presenting the personal </w:t>
      </w:r>
      <w:r w:rsidRPr="0048127F">
        <w:rPr>
          <w:rFonts w:ascii="Arial" w:hAnsi="Arial" w:cs="Arial"/>
        </w:rPr>
        <w:lastRenderedPageBreak/>
        <w:t>story of the Salon and its professional experience in it. Both these forms of storytelling help to guarantee that while the content is being delivered as informative it is also persuasive and compelling the audience into action.</w:t>
      </w:r>
    </w:p>
    <w:p w14:paraId="366D0391" w14:textId="77777777" w:rsidR="00D321A2" w:rsidRPr="0048127F" w:rsidRDefault="00D321A2" w:rsidP="0048127F">
      <w:pPr>
        <w:spacing w:line="360" w:lineRule="auto"/>
        <w:rPr>
          <w:rFonts w:ascii="Arial" w:hAnsi="Arial" w:cs="Arial"/>
          <w:b/>
          <w:bCs/>
        </w:rPr>
      </w:pPr>
      <w:r w:rsidRPr="0048127F">
        <w:rPr>
          <w:rFonts w:ascii="Arial" w:hAnsi="Arial" w:cs="Arial"/>
          <w:b/>
          <w:bCs/>
        </w:rPr>
        <w:br w:type="page"/>
      </w:r>
    </w:p>
    <w:p w14:paraId="72DC5C79" w14:textId="45D44EE1" w:rsidR="00C83391" w:rsidRPr="0048127F" w:rsidRDefault="00E231B5" w:rsidP="00C83391">
      <w:pPr>
        <w:pStyle w:val="Heading1"/>
        <w:rPr>
          <w:rFonts w:ascii="Arial" w:hAnsi="Arial" w:cs="Arial"/>
        </w:rPr>
      </w:pPr>
      <w:bookmarkStart w:id="15" w:name="_Toc184412881"/>
      <w:r w:rsidRPr="0048127F">
        <w:rPr>
          <w:rFonts w:ascii="Arial" w:hAnsi="Arial" w:cs="Arial"/>
        </w:rPr>
        <w:lastRenderedPageBreak/>
        <w:t>Reference</w:t>
      </w:r>
      <w:r w:rsidR="00C83391">
        <w:rPr>
          <w:rFonts w:ascii="Arial" w:hAnsi="Arial" w:cs="Arial"/>
        </w:rPr>
        <w:t>s</w:t>
      </w:r>
      <w:bookmarkEnd w:id="15"/>
    </w:p>
    <w:p w14:paraId="0AD47D14"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Berger, J., 2020. </w:t>
      </w:r>
      <w:r w:rsidRPr="0048127F">
        <w:rPr>
          <w:rFonts w:ascii="Arial" w:hAnsi="Arial" w:cs="Arial"/>
          <w:i/>
          <w:iCs/>
        </w:rPr>
        <w:t>Contagious: why things catch on</w:t>
      </w:r>
      <w:r w:rsidRPr="0048127F">
        <w:rPr>
          <w:rFonts w:ascii="Arial" w:hAnsi="Arial" w:cs="Arial"/>
        </w:rPr>
        <w:t>. Simon and Schuster.</w:t>
      </w:r>
    </w:p>
    <w:p w14:paraId="14CF2A21"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Brown, L., 2023. The Role of Microsoft Excel in Modern Data-Driven Decision Making. International Journal of Data Science, 15(2), pp.123-135.</w:t>
      </w:r>
    </w:p>
    <w:p w14:paraId="6A9000DD"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Buell, R. W., Ramdas, K., Sönmez, N., Srinivasan, K. and Venkatesh, R. 2024. Shared service delivery can increase client engagement: A study of shared medical appointments. </w:t>
      </w:r>
      <w:r w:rsidRPr="0048127F">
        <w:rPr>
          <w:rFonts w:ascii="Arial" w:hAnsi="Arial" w:cs="Arial"/>
          <w:i/>
          <w:iCs/>
        </w:rPr>
        <w:t>Manufacturing and Service Operations Management</w:t>
      </w:r>
      <w:r w:rsidRPr="0048127F">
        <w:rPr>
          <w:rFonts w:ascii="Arial" w:hAnsi="Arial" w:cs="Arial"/>
        </w:rPr>
        <w:t>, 26(1), pp. 154-166.</w:t>
      </w:r>
    </w:p>
    <w:p w14:paraId="317E0610"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Cespedes, F. V., Peterson, S. and Weinfurter, D. 2024. 4 steps that can optimize your sales process. </w:t>
      </w:r>
      <w:r w:rsidRPr="0048127F">
        <w:rPr>
          <w:rFonts w:ascii="Arial" w:hAnsi="Arial" w:cs="Arial"/>
          <w:i/>
          <w:iCs/>
        </w:rPr>
        <w:t>Harvard Business School Case</w:t>
      </w:r>
      <w:r w:rsidRPr="0048127F">
        <w:rPr>
          <w:rFonts w:ascii="Arial" w:hAnsi="Arial" w:cs="Arial"/>
        </w:rPr>
        <w:t>, 824-144.</w:t>
      </w:r>
    </w:p>
    <w:p w14:paraId="4ABB5D3E"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DigitalDefynd, 2024. 15 Reasons You Must Learn Excel [2024]. Available at: </w:t>
      </w:r>
      <w:hyperlink r:id="rId25" w:tgtFrame="_new" w:history="1">
        <w:r w:rsidRPr="0048127F">
          <w:rPr>
            <w:rStyle w:val="Hyperlink"/>
            <w:rFonts w:ascii="Arial" w:hAnsi="Arial" w:cs="Arial"/>
          </w:rPr>
          <w:t>https://digitaldefynd.com/IQ/reasons-you-must-learn-excel/</w:t>
        </w:r>
      </w:hyperlink>
      <w:r w:rsidRPr="0048127F">
        <w:rPr>
          <w:rFonts w:ascii="Arial" w:hAnsi="Arial" w:cs="Arial"/>
        </w:rPr>
        <w:t xml:space="preserve"> </w:t>
      </w:r>
    </w:p>
    <w:p w14:paraId="10F4EDAA"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Dixon, M., Toman, N. and DeLisi, R. 2020. </w:t>
      </w:r>
      <w:r w:rsidRPr="0048127F">
        <w:rPr>
          <w:rFonts w:ascii="Arial" w:hAnsi="Arial" w:cs="Arial"/>
          <w:i/>
          <w:iCs/>
        </w:rPr>
        <w:t>The effortless experience: Conquering the new battleground for customer loyalty</w:t>
      </w:r>
      <w:r w:rsidRPr="0048127F">
        <w:rPr>
          <w:rFonts w:ascii="Arial" w:hAnsi="Arial" w:cs="Arial"/>
        </w:rPr>
        <w:t>. Harvard Business Review Press.</w:t>
      </w:r>
    </w:p>
    <w:p w14:paraId="1F4E59F1"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Evidhya, 2023. MS Excel - Importance of Excel in Data Management and Analysis. Available at: </w:t>
      </w:r>
      <w:hyperlink r:id="rId26" w:tgtFrame="_new" w:history="1">
        <w:r w:rsidRPr="0048127F">
          <w:rPr>
            <w:rStyle w:val="Hyperlink"/>
            <w:rFonts w:ascii="Arial" w:hAnsi="Arial" w:cs="Arial"/>
          </w:rPr>
          <w:t>https://evidhya.com/subjects/ms-excel/importance-of-excel-in-data-management-and-analysis</w:t>
        </w:r>
      </w:hyperlink>
      <w:r w:rsidRPr="0048127F">
        <w:rPr>
          <w:rFonts w:ascii="Arial" w:hAnsi="Arial" w:cs="Arial"/>
        </w:rPr>
        <w:t xml:space="preserve"> </w:t>
      </w:r>
    </w:p>
    <w:p w14:paraId="1BDD3B75"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Fang, M. and Tsvetkova, M., 2023. Storytelling, Creativity and Writing as a Tool for Building Sophisticated Social Skills. </w:t>
      </w:r>
      <w:r w:rsidRPr="0048127F">
        <w:rPr>
          <w:rFonts w:ascii="Arial" w:hAnsi="Arial" w:cs="Arial"/>
          <w:i/>
          <w:iCs/>
        </w:rPr>
        <w:t>Journal of Psycholinguistic Research</w:t>
      </w:r>
      <w:r w:rsidRPr="0048127F">
        <w:rPr>
          <w:rFonts w:ascii="Arial" w:hAnsi="Arial" w:cs="Arial"/>
        </w:rPr>
        <w:t xml:space="preserve">, 52(4), pp. 1397-1408. doi:10.1007/s10936-023-09949-01. </w:t>
      </w:r>
    </w:p>
    <w:p w14:paraId="113EC73B"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Godin, S., 2020. </w:t>
      </w:r>
      <w:r w:rsidRPr="0048127F">
        <w:rPr>
          <w:rFonts w:ascii="Arial" w:hAnsi="Arial" w:cs="Arial"/>
          <w:i/>
          <w:iCs/>
        </w:rPr>
        <w:t>This is marketing: you can’t be seen until you learn to see</w:t>
      </w:r>
      <w:r w:rsidRPr="0048127F">
        <w:rPr>
          <w:rFonts w:ascii="Arial" w:hAnsi="Arial" w:cs="Arial"/>
        </w:rPr>
        <w:t>. Portfolio.</w:t>
      </w:r>
    </w:p>
    <w:p w14:paraId="306DE01A"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Gompers, P. A. and Levindo, P. 2024. Nomad: A license to bank. </w:t>
      </w:r>
      <w:r w:rsidRPr="0048127F">
        <w:rPr>
          <w:rFonts w:ascii="Arial" w:hAnsi="Arial" w:cs="Arial"/>
          <w:i/>
          <w:iCs/>
        </w:rPr>
        <w:t>Harvard Business School Case</w:t>
      </w:r>
      <w:r w:rsidRPr="0048127F">
        <w:rPr>
          <w:rFonts w:ascii="Arial" w:hAnsi="Arial" w:cs="Arial"/>
        </w:rPr>
        <w:t>, 824-144.</w:t>
      </w:r>
    </w:p>
    <w:p w14:paraId="023B0BBB"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Gordon, N. and Benjaminsen, G., 2021. Telling Tales: Digital Storytelling as a Tool for Qualitative Data Interpretation and Communication. </w:t>
      </w:r>
      <w:r w:rsidRPr="0048127F">
        <w:rPr>
          <w:rFonts w:ascii="Arial" w:hAnsi="Arial" w:cs="Arial"/>
          <w:i/>
          <w:iCs/>
        </w:rPr>
        <w:t>International Journal of Qualitative Methods</w:t>
      </w:r>
      <w:r w:rsidRPr="0048127F">
        <w:rPr>
          <w:rFonts w:ascii="Arial" w:hAnsi="Arial" w:cs="Arial"/>
        </w:rPr>
        <w:t xml:space="preserve">, 20(1), pp. 1-10. doi:10.1177/160940692110225293. </w:t>
      </w:r>
    </w:p>
    <w:p w14:paraId="2E3DC6F2"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lastRenderedPageBreak/>
        <w:t xml:space="preserve">Kalalo, R.R., Scipio, J.E., Kalangi, J.S. and Lumentah, L., 2020. The effect of customer satisfaction on the service at Lady Salon during the Covid-19 pandemic. </w:t>
      </w:r>
      <w:r w:rsidRPr="0048127F">
        <w:rPr>
          <w:rFonts w:ascii="Arial" w:hAnsi="Arial" w:cs="Arial"/>
          <w:i/>
          <w:iCs/>
        </w:rPr>
        <w:t>BIRCI Journal</w:t>
      </w:r>
      <w:r w:rsidRPr="0048127F">
        <w:rPr>
          <w:rFonts w:ascii="Arial" w:hAnsi="Arial" w:cs="Arial"/>
        </w:rPr>
        <w:t xml:space="preserve">, 1(1), pp.1-10. Available at: </w:t>
      </w:r>
      <w:hyperlink r:id="rId27" w:history="1">
        <w:r w:rsidRPr="0048127F">
          <w:rPr>
            <w:rStyle w:val="Hyperlink"/>
            <w:rFonts w:ascii="Arial" w:hAnsi="Arial" w:cs="Arial"/>
          </w:rPr>
          <w:t>https://doi.org/10.1088/1757-899X/1/1/010012</w:t>
        </w:r>
      </w:hyperlink>
      <w:r w:rsidRPr="0048127F">
        <w:rPr>
          <w:rFonts w:ascii="Arial" w:hAnsi="Arial" w:cs="Arial"/>
        </w:rPr>
        <w:t xml:space="preserve"> </w:t>
      </w:r>
    </w:p>
    <w:p w14:paraId="13060CBC" w14:textId="77777777" w:rsidR="00C83391" w:rsidRDefault="00C83391" w:rsidP="0048127F">
      <w:pPr>
        <w:spacing w:line="360" w:lineRule="auto"/>
        <w:ind w:left="720" w:hanging="720"/>
        <w:jc w:val="both"/>
        <w:rPr>
          <w:rFonts w:ascii="Arial" w:hAnsi="Arial" w:cs="Arial"/>
        </w:rPr>
      </w:pPr>
      <w:r w:rsidRPr="0048127F">
        <w:rPr>
          <w:rFonts w:ascii="Arial" w:hAnsi="Arial" w:cs="Arial"/>
        </w:rPr>
        <w:t xml:space="preserve">Kelly, B., 2020. </w:t>
      </w:r>
      <w:r w:rsidRPr="0048127F">
        <w:rPr>
          <w:rFonts w:ascii="Arial" w:hAnsi="Arial" w:cs="Arial"/>
          <w:i/>
          <w:iCs/>
        </w:rPr>
        <w:t>The Art of Cinematic Storytelling: A Visual Guide to Planning Shots, Cuts, and Transitions</w:t>
      </w:r>
      <w:r w:rsidRPr="0048127F">
        <w:rPr>
          <w:rFonts w:ascii="Arial" w:hAnsi="Arial" w:cs="Arial"/>
        </w:rPr>
        <w:t xml:space="preserve">. Oxford Academic. doi:10.1093/oso/9780190054328.003.00012. </w:t>
      </w:r>
    </w:p>
    <w:p w14:paraId="6A23321B" w14:textId="77777777" w:rsidR="00C83391" w:rsidRPr="0048127F" w:rsidRDefault="00C83391" w:rsidP="0048127F">
      <w:pPr>
        <w:spacing w:line="360" w:lineRule="auto"/>
        <w:ind w:left="720" w:hanging="720"/>
        <w:jc w:val="both"/>
        <w:rPr>
          <w:rFonts w:ascii="Arial" w:hAnsi="Arial" w:cs="Arial"/>
        </w:rPr>
      </w:pPr>
      <w:r w:rsidRPr="00C83391">
        <w:rPr>
          <w:rFonts w:ascii="Arial" w:hAnsi="Arial" w:cs="Arial"/>
          <w:lang w:val="de-DE"/>
        </w:rPr>
        <w:t xml:space="preserve">Kotler, P., Kartajaya, H. and Setiawan, I., 2020. </w:t>
      </w:r>
      <w:r w:rsidRPr="0048127F">
        <w:rPr>
          <w:rFonts w:ascii="Arial" w:hAnsi="Arial" w:cs="Arial"/>
          <w:i/>
          <w:iCs/>
        </w:rPr>
        <w:t>Marketing 4.0: moving from traditional to digital</w:t>
      </w:r>
      <w:r w:rsidRPr="0048127F">
        <w:rPr>
          <w:rFonts w:ascii="Arial" w:hAnsi="Arial" w:cs="Arial"/>
        </w:rPr>
        <w:t>. Wiley.</w:t>
      </w:r>
    </w:p>
    <w:p w14:paraId="63461D48"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Manning, H. and Bodine, K. 2020. </w:t>
      </w:r>
      <w:r w:rsidRPr="0048127F">
        <w:rPr>
          <w:rFonts w:ascii="Arial" w:hAnsi="Arial" w:cs="Arial"/>
          <w:i/>
          <w:iCs/>
        </w:rPr>
        <w:t>Outside in: The power of putting customers at the center of your business</w:t>
      </w:r>
      <w:r w:rsidRPr="0048127F">
        <w:rPr>
          <w:rFonts w:ascii="Arial" w:hAnsi="Arial" w:cs="Arial"/>
        </w:rPr>
        <w:t>. Harvard Business Review Press.</w:t>
      </w:r>
    </w:p>
    <w:p w14:paraId="13DE4D71"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McKay, S., 2020. Why is Excel Important? 9 Top Functions Explained. Available at: </w:t>
      </w:r>
      <w:hyperlink r:id="rId28" w:tgtFrame="_new" w:history="1">
        <w:r w:rsidRPr="0048127F">
          <w:rPr>
            <w:rStyle w:val="Hyperlink"/>
            <w:rFonts w:ascii="Arial" w:hAnsi="Arial" w:cs="Arial"/>
          </w:rPr>
          <w:t>https://blog.enterprisedna.co/why-is-excel-important/</w:t>
        </w:r>
      </w:hyperlink>
      <w:r w:rsidRPr="0048127F">
        <w:rPr>
          <w:rFonts w:ascii="Arial" w:hAnsi="Arial" w:cs="Arial"/>
        </w:rPr>
        <w:t xml:space="preserve"> </w:t>
      </w:r>
    </w:p>
    <w:p w14:paraId="524DAC4F"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Mittal, V., Han, K., Frennea, C., Blut, M., Shaik, M., Bosukonda, N. and Sridhar, S. 2023. Customer satisfaction, loyalty behaviors, and firm financial performance: What 40 years of research tells us. </w:t>
      </w:r>
      <w:r w:rsidRPr="0048127F">
        <w:rPr>
          <w:rFonts w:ascii="Arial" w:hAnsi="Arial" w:cs="Arial"/>
          <w:i/>
          <w:iCs/>
        </w:rPr>
        <w:t>Marketing Letters</w:t>
      </w:r>
      <w:r w:rsidRPr="0048127F">
        <w:rPr>
          <w:rFonts w:ascii="Arial" w:hAnsi="Arial" w:cs="Arial"/>
        </w:rPr>
        <w:t>, 34, pp. 171-187.</w:t>
      </w:r>
    </w:p>
    <w:p w14:paraId="08D83EC0"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Nam, H. and Jin, Y., 2021. The effect of hairdresser’s job crafting on customer orientation and work performance. </w:t>
      </w:r>
      <w:r w:rsidRPr="0048127F">
        <w:rPr>
          <w:rFonts w:ascii="Arial" w:hAnsi="Arial" w:cs="Arial"/>
          <w:i/>
          <w:iCs/>
        </w:rPr>
        <w:t>Journal of the Korean Society of Cosmetology</w:t>
      </w:r>
      <w:r w:rsidRPr="0048127F">
        <w:rPr>
          <w:rFonts w:ascii="Arial" w:hAnsi="Arial" w:cs="Arial"/>
        </w:rPr>
        <w:t xml:space="preserve">, 27(6), pp.1427-1436. Available at: </w:t>
      </w:r>
      <w:hyperlink r:id="rId29" w:history="1">
        <w:r w:rsidRPr="0048127F">
          <w:rPr>
            <w:rStyle w:val="Hyperlink"/>
            <w:rFonts w:ascii="Arial" w:hAnsi="Arial" w:cs="Arial"/>
          </w:rPr>
          <w:t>https://doi.org/10.52660/jksc.2021.27.6.1427</w:t>
        </w:r>
      </w:hyperlink>
      <w:r w:rsidRPr="0048127F">
        <w:rPr>
          <w:rFonts w:ascii="Arial" w:hAnsi="Arial" w:cs="Arial"/>
        </w:rPr>
        <w:t xml:space="preserve"> </w:t>
      </w:r>
    </w:p>
    <w:p w14:paraId="6AEBFC60"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Rosário, A. and Casaca, J. A. 2023. Relationship marketing and customer retention: A systematic literature review. </w:t>
      </w:r>
      <w:r w:rsidRPr="0048127F">
        <w:rPr>
          <w:rFonts w:ascii="Arial" w:hAnsi="Arial" w:cs="Arial"/>
          <w:i/>
          <w:iCs/>
        </w:rPr>
        <w:t>Studies in Business and Economics</w:t>
      </w:r>
      <w:r w:rsidRPr="0048127F">
        <w:rPr>
          <w:rFonts w:ascii="Arial" w:hAnsi="Arial" w:cs="Arial"/>
        </w:rPr>
        <w:t>, 18(3), pp. 44-66.</w:t>
      </w:r>
    </w:p>
    <w:p w14:paraId="7A3DEAA7"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Smith, J., 2022. Excel in the Digital Age: Enhancing Data Analysis and Management. Journal of Business Technology, 12(3), pp.45-58.</w:t>
      </w:r>
    </w:p>
    <w:p w14:paraId="34600B92"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t xml:space="preserve">So, Y.-J., Lee, J.-Y., Choi, Y.-J., Lee, W.-S., Cho, A.-J., Youn, M.-K., Lee, L.-S. and Choi, E.-M., 2020. Customer satisfaction management and service quality according to the DISC behavior type. </w:t>
      </w:r>
      <w:r w:rsidRPr="0048127F">
        <w:rPr>
          <w:rFonts w:ascii="Arial" w:hAnsi="Arial" w:cs="Arial"/>
          <w:i/>
          <w:iCs/>
        </w:rPr>
        <w:t>Journal of Distribution Science</w:t>
      </w:r>
      <w:r w:rsidRPr="0048127F">
        <w:rPr>
          <w:rFonts w:ascii="Arial" w:hAnsi="Arial" w:cs="Arial"/>
        </w:rPr>
        <w:t xml:space="preserve">, 18(12), pp.79-89. Available at: </w:t>
      </w:r>
      <w:hyperlink r:id="rId30" w:history="1">
        <w:r w:rsidRPr="0048127F">
          <w:rPr>
            <w:rStyle w:val="Hyperlink"/>
            <w:rFonts w:ascii="Arial" w:hAnsi="Arial" w:cs="Arial"/>
          </w:rPr>
          <w:t>https://doi.org/10.15722/jds.18.12.202012.79</w:t>
        </w:r>
      </w:hyperlink>
      <w:r w:rsidRPr="0048127F">
        <w:rPr>
          <w:rFonts w:ascii="Arial" w:hAnsi="Arial" w:cs="Arial"/>
        </w:rPr>
        <w:t xml:space="preserve"> </w:t>
      </w:r>
    </w:p>
    <w:p w14:paraId="63A8A01A" w14:textId="77777777" w:rsidR="00C83391" w:rsidRPr="0048127F" w:rsidRDefault="00C83391" w:rsidP="0048127F">
      <w:pPr>
        <w:spacing w:line="360" w:lineRule="auto"/>
        <w:ind w:left="720" w:hanging="720"/>
        <w:jc w:val="both"/>
        <w:rPr>
          <w:rFonts w:ascii="Arial" w:hAnsi="Arial" w:cs="Arial"/>
        </w:rPr>
      </w:pPr>
      <w:r w:rsidRPr="0048127F">
        <w:rPr>
          <w:rFonts w:ascii="Arial" w:hAnsi="Arial" w:cs="Arial"/>
        </w:rPr>
        <w:lastRenderedPageBreak/>
        <w:t xml:space="preserve">TechRadar, 2022. Excel’s evolution: how cloud and AI are transforming the digital workplace. Available at: </w:t>
      </w:r>
      <w:hyperlink r:id="rId31" w:tgtFrame="_new" w:history="1">
        <w:r w:rsidRPr="0048127F">
          <w:rPr>
            <w:rStyle w:val="Hyperlink"/>
            <w:rFonts w:ascii="Arial" w:hAnsi="Arial" w:cs="Arial"/>
          </w:rPr>
          <w:t>https://www.techradar.com/pro/excels-evolution-how-cloud-and-ai-are-transforming-the-digital-workplace</w:t>
        </w:r>
      </w:hyperlink>
      <w:r w:rsidRPr="0048127F">
        <w:rPr>
          <w:rFonts w:ascii="Arial" w:hAnsi="Arial" w:cs="Arial"/>
        </w:rPr>
        <w:t xml:space="preserve"> </w:t>
      </w:r>
    </w:p>
    <w:p w14:paraId="5712EAE6" w14:textId="77777777" w:rsidR="00C83391" w:rsidRDefault="00C83391" w:rsidP="0048127F">
      <w:pPr>
        <w:spacing w:line="360" w:lineRule="auto"/>
        <w:ind w:left="720" w:hanging="720"/>
        <w:jc w:val="both"/>
        <w:rPr>
          <w:rStyle w:val="Hyperlink"/>
          <w:rFonts w:ascii="Arial" w:hAnsi="Arial" w:cs="Arial"/>
        </w:rPr>
      </w:pPr>
      <w:r w:rsidRPr="0048127F">
        <w:rPr>
          <w:rFonts w:ascii="Arial" w:hAnsi="Arial" w:cs="Arial"/>
        </w:rPr>
        <w:t xml:space="preserve">Wilson, J., 2021. Why Excel Is Important? (Key Benefits Revealed). Tooling Ant. Available at: </w:t>
      </w:r>
      <w:hyperlink r:id="rId32" w:tgtFrame="_new" w:history="1">
        <w:r w:rsidRPr="0048127F">
          <w:rPr>
            <w:rStyle w:val="Hyperlink"/>
            <w:rFonts w:ascii="Arial" w:hAnsi="Arial" w:cs="Arial"/>
          </w:rPr>
          <w:t>https://toolingant.com/why-excel-is-important/</w:t>
        </w:r>
      </w:hyperlink>
    </w:p>
    <w:p w14:paraId="52408D24" w14:textId="77777777" w:rsidR="00365E94" w:rsidRPr="0048127F" w:rsidRDefault="00365E94" w:rsidP="0048127F">
      <w:pPr>
        <w:spacing w:line="360" w:lineRule="auto"/>
        <w:ind w:left="720" w:hanging="720"/>
        <w:jc w:val="both"/>
        <w:rPr>
          <w:rFonts w:ascii="Arial" w:hAnsi="Arial" w:cs="Arial"/>
        </w:rPr>
      </w:pPr>
    </w:p>
    <w:p w14:paraId="19BA56C8" w14:textId="1C9FF91F" w:rsidR="00365E94" w:rsidRPr="0048127F" w:rsidRDefault="00365E94" w:rsidP="0048127F">
      <w:pPr>
        <w:spacing w:line="360" w:lineRule="auto"/>
        <w:rPr>
          <w:rFonts w:ascii="Arial" w:hAnsi="Arial" w:cs="Arial"/>
        </w:rPr>
      </w:pPr>
      <w:r w:rsidRPr="0048127F">
        <w:rPr>
          <w:rFonts w:ascii="Arial" w:hAnsi="Arial" w:cs="Arial"/>
        </w:rPr>
        <w:br w:type="page"/>
      </w:r>
    </w:p>
    <w:p w14:paraId="4024D229" w14:textId="622B37BE" w:rsidR="00365E94" w:rsidRPr="0048127F" w:rsidRDefault="00365E94" w:rsidP="0048127F">
      <w:pPr>
        <w:pStyle w:val="Heading1"/>
        <w:spacing w:line="360" w:lineRule="auto"/>
        <w:rPr>
          <w:rFonts w:ascii="Arial" w:hAnsi="Arial" w:cs="Arial"/>
        </w:rPr>
      </w:pPr>
      <w:bookmarkStart w:id="16" w:name="_Toc184412882"/>
      <w:r w:rsidRPr="0048127F">
        <w:rPr>
          <w:rFonts w:ascii="Arial" w:hAnsi="Arial" w:cs="Arial"/>
        </w:rPr>
        <w:lastRenderedPageBreak/>
        <w:t>Appendices</w:t>
      </w:r>
      <w:bookmarkEnd w:id="16"/>
    </w:p>
    <w:p w14:paraId="005506D8" w14:textId="0A9CE49E" w:rsidR="00365E94" w:rsidRPr="0048127F" w:rsidRDefault="00365E94" w:rsidP="0048127F">
      <w:pPr>
        <w:pStyle w:val="Heading2"/>
        <w:spacing w:line="360" w:lineRule="auto"/>
        <w:rPr>
          <w:rFonts w:ascii="Arial" w:hAnsi="Arial" w:cs="Arial"/>
        </w:rPr>
      </w:pPr>
      <w:bookmarkStart w:id="17" w:name="_Toc184412883"/>
      <w:r w:rsidRPr="0048127F">
        <w:rPr>
          <w:rFonts w:ascii="Arial" w:hAnsi="Arial" w:cs="Arial"/>
        </w:rPr>
        <w:t>Task 1 Raw Data</w:t>
      </w:r>
      <w:bookmarkEnd w:id="17"/>
    </w:p>
    <w:p w14:paraId="751E57FA" w14:textId="5CAE9CB8" w:rsidR="00365E94" w:rsidRPr="0048127F" w:rsidRDefault="00365E94" w:rsidP="0048127F">
      <w:pPr>
        <w:spacing w:line="360" w:lineRule="auto"/>
        <w:rPr>
          <w:rFonts w:ascii="Arial" w:hAnsi="Arial" w:cs="Arial"/>
          <w:sz w:val="22"/>
        </w:rPr>
      </w:pPr>
      <w:r w:rsidRPr="0048127F">
        <w:rPr>
          <w:rFonts w:ascii="Arial" w:hAnsi="Arial" w:cs="Arial"/>
        </w:rPr>
        <w:fldChar w:fldCharType="begin"/>
      </w:r>
      <w:r w:rsidRPr="0048127F">
        <w:rPr>
          <w:rFonts w:ascii="Arial" w:hAnsi="Arial" w:cs="Arial"/>
        </w:rPr>
        <w:instrText xml:space="preserve"> LINK </w:instrText>
      </w:r>
      <w:r w:rsidR="000554F2" w:rsidRPr="0048127F">
        <w:rPr>
          <w:rFonts w:ascii="Arial" w:hAnsi="Arial" w:cs="Arial"/>
        </w:rPr>
        <w:instrText xml:space="preserve">Excel.Sheet.12 "C:\\Users\\user\\AppData\\Local\\Temp\\Rar$DIa10584.40854\\Artist – Client Satisfaction Questionnaire (1-9).xlsx" Sheet1!R1C1:R10C16 </w:instrText>
      </w:r>
      <w:r w:rsidRPr="0048127F">
        <w:rPr>
          <w:rFonts w:ascii="Arial" w:hAnsi="Arial" w:cs="Arial"/>
        </w:rPr>
        <w:instrText xml:space="preserve">\a \f 5 \h  \* MERGEFORMAT </w:instrText>
      </w:r>
      <w:r w:rsidRPr="0048127F">
        <w:rPr>
          <w:rFonts w:ascii="Arial" w:hAnsi="Arial" w:cs="Arial"/>
        </w:rPr>
        <w:fldChar w:fldCharType="separate"/>
      </w:r>
    </w:p>
    <w:tbl>
      <w:tblPr>
        <w:tblStyle w:val="TableGrid"/>
        <w:tblW w:w="9350" w:type="dxa"/>
        <w:tblLook w:val="04A0" w:firstRow="1" w:lastRow="0" w:firstColumn="1" w:lastColumn="0" w:noHBand="0" w:noVBand="1"/>
      </w:tblPr>
      <w:tblGrid>
        <w:gridCol w:w="311"/>
        <w:gridCol w:w="471"/>
        <w:gridCol w:w="576"/>
        <w:gridCol w:w="1115"/>
        <w:gridCol w:w="576"/>
        <w:gridCol w:w="488"/>
        <w:gridCol w:w="525"/>
        <w:gridCol w:w="569"/>
        <w:gridCol w:w="717"/>
        <w:gridCol w:w="616"/>
        <w:gridCol w:w="543"/>
        <w:gridCol w:w="532"/>
        <w:gridCol w:w="587"/>
        <w:gridCol w:w="547"/>
        <w:gridCol w:w="648"/>
        <w:gridCol w:w="529"/>
      </w:tblGrid>
      <w:tr w:rsidR="00365E94" w:rsidRPr="0048127F" w14:paraId="4452B0C7" w14:textId="77777777" w:rsidTr="00365E94">
        <w:trPr>
          <w:trHeight w:val="300"/>
        </w:trPr>
        <w:tc>
          <w:tcPr>
            <w:tcW w:w="570" w:type="dxa"/>
            <w:noWrap/>
            <w:hideMark/>
          </w:tcPr>
          <w:p w14:paraId="4B7E884F" w14:textId="2C3E826D" w:rsidR="00365E94" w:rsidRPr="0048127F" w:rsidRDefault="00365E94" w:rsidP="0048127F">
            <w:pPr>
              <w:spacing w:line="360" w:lineRule="auto"/>
              <w:rPr>
                <w:rFonts w:ascii="Arial" w:hAnsi="Arial" w:cs="Arial"/>
                <w:b/>
                <w:bCs/>
              </w:rPr>
            </w:pPr>
            <w:r w:rsidRPr="0048127F">
              <w:rPr>
                <w:rFonts w:ascii="Arial" w:hAnsi="Arial" w:cs="Arial"/>
                <w:b/>
                <w:bCs/>
              </w:rPr>
              <w:t>ID</w:t>
            </w:r>
          </w:p>
        </w:tc>
        <w:tc>
          <w:tcPr>
            <w:tcW w:w="570" w:type="dxa"/>
            <w:noWrap/>
            <w:hideMark/>
          </w:tcPr>
          <w:p w14:paraId="5040097A" w14:textId="77777777" w:rsidR="00365E94" w:rsidRPr="0048127F" w:rsidRDefault="00365E94" w:rsidP="0048127F">
            <w:pPr>
              <w:spacing w:line="360" w:lineRule="auto"/>
              <w:rPr>
                <w:rFonts w:ascii="Arial" w:hAnsi="Arial" w:cs="Arial"/>
                <w:b/>
                <w:bCs/>
              </w:rPr>
            </w:pPr>
            <w:r w:rsidRPr="0048127F">
              <w:rPr>
                <w:rFonts w:ascii="Arial" w:hAnsi="Arial" w:cs="Arial"/>
                <w:b/>
                <w:bCs/>
              </w:rPr>
              <w:t>Start time</w:t>
            </w:r>
          </w:p>
        </w:tc>
        <w:tc>
          <w:tcPr>
            <w:tcW w:w="570" w:type="dxa"/>
            <w:noWrap/>
            <w:hideMark/>
          </w:tcPr>
          <w:p w14:paraId="43B871CD" w14:textId="77777777" w:rsidR="00365E94" w:rsidRPr="0048127F" w:rsidRDefault="00365E94" w:rsidP="0048127F">
            <w:pPr>
              <w:spacing w:line="360" w:lineRule="auto"/>
              <w:rPr>
                <w:rFonts w:ascii="Arial" w:hAnsi="Arial" w:cs="Arial"/>
                <w:b/>
                <w:bCs/>
              </w:rPr>
            </w:pPr>
            <w:r w:rsidRPr="0048127F">
              <w:rPr>
                <w:rFonts w:ascii="Arial" w:hAnsi="Arial" w:cs="Arial"/>
                <w:b/>
                <w:bCs/>
              </w:rPr>
              <w:t>Completion time</w:t>
            </w:r>
          </w:p>
        </w:tc>
        <w:tc>
          <w:tcPr>
            <w:tcW w:w="758" w:type="dxa"/>
            <w:noWrap/>
            <w:hideMark/>
          </w:tcPr>
          <w:p w14:paraId="15F28F34" w14:textId="77777777" w:rsidR="00365E94" w:rsidRPr="0048127F" w:rsidRDefault="00365E94" w:rsidP="0048127F">
            <w:pPr>
              <w:spacing w:line="360" w:lineRule="auto"/>
              <w:rPr>
                <w:rFonts w:ascii="Arial" w:hAnsi="Arial" w:cs="Arial"/>
                <w:b/>
                <w:bCs/>
              </w:rPr>
            </w:pPr>
            <w:r w:rsidRPr="0048127F">
              <w:rPr>
                <w:rFonts w:ascii="Arial" w:hAnsi="Arial" w:cs="Arial"/>
                <w:b/>
                <w:bCs/>
              </w:rPr>
              <w:t>Email</w:t>
            </w:r>
          </w:p>
        </w:tc>
        <w:tc>
          <w:tcPr>
            <w:tcW w:w="570" w:type="dxa"/>
            <w:noWrap/>
            <w:hideMark/>
          </w:tcPr>
          <w:p w14:paraId="156C8D8B" w14:textId="77777777" w:rsidR="00365E94" w:rsidRPr="0048127F" w:rsidRDefault="00365E94" w:rsidP="0048127F">
            <w:pPr>
              <w:spacing w:line="360" w:lineRule="auto"/>
              <w:rPr>
                <w:rFonts w:ascii="Arial" w:hAnsi="Arial" w:cs="Arial"/>
                <w:b/>
                <w:bCs/>
              </w:rPr>
            </w:pPr>
            <w:r w:rsidRPr="0048127F">
              <w:rPr>
                <w:rFonts w:ascii="Arial" w:hAnsi="Arial" w:cs="Arial"/>
                <w:b/>
                <w:bCs/>
              </w:rPr>
              <w:t>Name</w:t>
            </w:r>
          </w:p>
        </w:tc>
        <w:tc>
          <w:tcPr>
            <w:tcW w:w="569" w:type="dxa"/>
            <w:noWrap/>
            <w:hideMark/>
          </w:tcPr>
          <w:p w14:paraId="007EC433" w14:textId="77777777" w:rsidR="00365E94" w:rsidRPr="0048127F" w:rsidRDefault="00365E94" w:rsidP="0048127F">
            <w:pPr>
              <w:spacing w:line="360" w:lineRule="auto"/>
              <w:rPr>
                <w:rFonts w:ascii="Arial" w:hAnsi="Arial" w:cs="Arial"/>
                <w:b/>
                <w:bCs/>
              </w:rPr>
            </w:pPr>
            <w:r w:rsidRPr="0048127F">
              <w:rPr>
                <w:rFonts w:ascii="Arial" w:hAnsi="Arial" w:cs="Arial"/>
                <w:b/>
                <w:bCs/>
              </w:rPr>
              <w:t>Last modified time</w:t>
            </w:r>
          </w:p>
        </w:tc>
        <w:tc>
          <w:tcPr>
            <w:tcW w:w="569" w:type="dxa"/>
            <w:noWrap/>
            <w:hideMark/>
          </w:tcPr>
          <w:p w14:paraId="1A397C92" w14:textId="77777777" w:rsidR="00365E94" w:rsidRPr="0048127F" w:rsidRDefault="00365E94" w:rsidP="0048127F">
            <w:pPr>
              <w:spacing w:line="360" w:lineRule="auto"/>
              <w:rPr>
                <w:rFonts w:ascii="Arial" w:hAnsi="Arial" w:cs="Arial"/>
                <w:b/>
                <w:bCs/>
              </w:rPr>
            </w:pPr>
            <w:r w:rsidRPr="0048127F">
              <w:rPr>
                <w:rFonts w:ascii="Arial" w:hAnsi="Arial" w:cs="Arial"/>
                <w:b/>
                <w:bCs/>
              </w:rPr>
              <w:t> How satisfied were you with your gel manicure service to</w:t>
            </w:r>
            <w:r w:rsidRPr="0048127F">
              <w:rPr>
                <w:rFonts w:ascii="Arial" w:hAnsi="Arial" w:cs="Arial"/>
                <w:b/>
                <w:bCs/>
              </w:rPr>
              <w:lastRenderedPageBreak/>
              <w:t>day?</w:t>
            </w:r>
          </w:p>
        </w:tc>
        <w:tc>
          <w:tcPr>
            <w:tcW w:w="569" w:type="dxa"/>
            <w:noWrap/>
            <w:hideMark/>
          </w:tcPr>
          <w:p w14:paraId="2A6CAEAE" w14:textId="77777777" w:rsidR="00365E94" w:rsidRPr="0048127F" w:rsidRDefault="00365E94" w:rsidP="0048127F">
            <w:pPr>
              <w:spacing w:line="360" w:lineRule="auto"/>
              <w:rPr>
                <w:rFonts w:ascii="Arial" w:hAnsi="Arial" w:cs="Arial"/>
                <w:b/>
                <w:bCs/>
              </w:rPr>
            </w:pPr>
            <w:r w:rsidRPr="0048127F">
              <w:rPr>
                <w:rFonts w:ascii="Arial" w:hAnsi="Arial" w:cs="Arial"/>
                <w:b/>
                <w:bCs/>
              </w:rPr>
              <w:lastRenderedPageBreak/>
              <w:t>How would you rate the cleanliness and ambiance of our salon?</w:t>
            </w:r>
          </w:p>
        </w:tc>
        <w:tc>
          <w:tcPr>
            <w:tcW w:w="569" w:type="dxa"/>
            <w:noWrap/>
            <w:hideMark/>
          </w:tcPr>
          <w:p w14:paraId="26760CB0" w14:textId="77777777" w:rsidR="00365E94" w:rsidRPr="0048127F" w:rsidRDefault="00365E94" w:rsidP="0048127F">
            <w:pPr>
              <w:spacing w:line="360" w:lineRule="auto"/>
              <w:rPr>
                <w:rFonts w:ascii="Arial" w:hAnsi="Arial" w:cs="Arial"/>
                <w:b/>
                <w:bCs/>
              </w:rPr>
            </w:pPr>
            <w:r w:rsidRPr="0048127F">
              <w:rPr>
                <w:rFonts w:ascii="Arial" w:hAnsi="Arial" w:cs="Arial"/>
                <w:b/>
                <w:bCs/>
              </w:rPr>
              <w:t>How would you rate the professionalism and friendliness of your nail technician?</w:t>
            </w:r>
          </w:p>
        </w:tc>
        <w:tc>
          <w:tcPr>
            <w:tcW w:w="569" w:type="dxa"/>
            <w:noWrap/>
            <w:hideMark/>
          </w:tcPr>
          <w:p w14:paraId="19D17200" w14:textId="77777777" w:rsidR="00365E94" w:rsidRPr="0048127F" w:rsidRDefault="00365E94" w:rsidP="0048127F">
            <w:pPr>
              <w:spacing w:line="360" w:lineRule="auto"/>
              <w:rPr>
                <w:rFonts w:ascii="Arial" w:hAnsi="Arial" w:cs="Arial"/>
                <w:b/>
                <w:bCs/>
              </w:rPr>
            </w:pPr>
            <w:r w:rsidRPr="0048127F">
              <w:rPr>
                <w:rFonts w:ascii="Arial" w:hAnsi="Arial" w:cs="Arial"/>
                <w:b/>
                <w:bCs/>
              </w:rPr>
              <w:t xml:space="preserve">Did the service meet your expectations in terms of quality and durability of </w:t>
            </w:r>
            <w:r w:rsidRPr="0048127F">
              <w:rPr>
                <w:rFonts w:ascii="Arial" w:hAnsi="Arial" w:cs="Arial"/>
                <w:b/>
                <w:bCs/>
              </w:rPr>
              <w:lastRenderedPageBreak/>
              <w:t>the gel manicure?</w:t>
            </w:r>
          </w:p>
        </w:tc>
        <w:tc>
          <w:tcPr>
            <w:tcW w:w="569" w:type="dxa"/>
            <w:noWrap/>
            <w:hideMark/>
          </w:tcPr>
          <w:p w14:paraId="130F32B9" w14:textId="77777777" w:rsidR="00365E94" w:rsidRPr="0048127F" w:rsidRDefault="00365E94" w:rsidP="0048127F">
            <w:pPr>
              <w:spacing w:line="360" w:lineRule="auto"/>
              <w:rPr>
                <w:rFonts w:ascii="Arial" w:hAnsi="Arial" w:cs="Arial"/>
                <w:b/>
                <w:bCs/>
              </w:rPr>
            </w:pPr>
            <w:r w:rsidRPr="0048127F">
              <w:rPr>
                <w:rFonts w:ascii="Arial" w:hAnsi="Arial" w:cs="Arial"/>
                <w:b/>
                <w:bCs/>
              </w:rPr>
              <w:lastRenderedPageBreak/>
              <w:t>How long do your gel manicures typically last?</w:t>
            </w:r>
          </w:p>
        </w:tc>
        <w:tc>
          <w:tcPr>
            <w:tcW w:w="569" w:type="dxa"/>
            <w:noWrap/>
            <w:hideMark/>
          </w:tcPr>
          <w:p w14:paraId="49198E54" w14:textId="77777777" w:rsidR="00365E94" w:rsidRPr="0048127F" w:rsidRDefault="00365E94" w:rsidP="0048127F">
            <w:pPr>
              <w:spacing w:line="360" w:lineRule="auto"/>
              <w:rPr>
                <w:rFonts w:ascii="Arial" w:hAnsi="Arial" w:cs="Arial"/>
                <w:b/>
                <w:bCs/>
              </w:rPr>
            </w:pPr>
            <w:r w:rsidRPr="0048127F">
              <w:rPr>
                <w:rFonts w:ascii="Arial" w:hAnsi="Arial" w:cs="Arial"/>
                <w:b/>
                <w:bCs/>
              </w:rPr>
              <w:t xml:space="preserve">What do you think of the range of gel </w:t>
            </w:r>
            <w:proofErr w:type="spellStart"/>
            <w:r w:rsidRPr="0048127F">
              <w:rPr>
                <w:rFonts w:ascii="Arial" w:hAnsi="Arial" w:cs="Arial"/>
                <w:b/>
                <w:bCs/>
              </w:rPr>
              <w:t>colors</w:t>
            </w:r>
            <w:proofErr w:type="spellEnd"/>
            <w:r w:rsidRPr="0048127F">
              <w:rPr>
                <w:rFonts w:ascii="Arial" w:hAnsi="Arial" w:cs="Arial"/>
                <w:b/>
                <w:bCs/>
              </w:rPr>
              <w:t xml:space="preserve"> available?</w:t>
            </w:r>
          </w:p>
        </w:tc>
        <w:tc>
          <w:tcPr>
            <w:tcW w:w="569" w:type="dxa"/>
            <w:noWrap/>
            <w:hideMark/>
          </w:tcPr>
          <w:p w14:paraId="747607AA" w14:textId="77777777" w:rsidR="00365E94" w:rsidRPr="0048127F" w:rsidRDefault="00365E94" w:rsidP="0048127F">
            <w:pPr>
              <w:spacing w:line="360" w:lineRule="auto"/>
              <w:rPr>
                <w:rFonts w:ascii="Arial" w:hAnsi="Arial" w:cs="Arial"/>
                <w:b/>
                <w:bCs/>
              </w:rPr>
            </w:pPr>
            <w:r w:rsidRPr="0048127F">
              <w:rPr>
                <w:rFonts w:ascii="Arial" w:hAnsi="Arial" w:cs="Arial"/>
                <w:b/>
                <w:bCs/>
              </w:rPr>
              <w:t>Would you recommend Andreea Nails Artist to a friend or family memb</w:t>
            </w:r>
            <w:r w:rsidRPr="0048127F">
              <w:rPr>
                <w:rFonts w:ascii="Arial" w:hAnsi="Arial" w:cs="Arial"/>
                <w:b/>
                <w:bCs/>
              </w:rPr>
              <w:lastRenderedPageBreak/>
              <w:t>er?</w:t>
            </w:r>
          </w:p>
        </w:tc>
        <w:tc>
          <w:tcPr>
            <w:tcW w:w="569" w:type="dxa"/>
            <w:noWrap/>
            <w:hideMark/>
          </w:tcPr>
          <w:p w14:paraId="6F10F081" w14:textId="77777777" w:rsidR="00365E94" w:rsidRPr="0048127F" w:rsidRDefault="00365E94" w:rsidP="0048127F">
            <w:pPr>
              <w:spacing w:line="360" w:lineRule="auto"/>
              <w:rPr>
                <w:rFonts w:ascii="Arial" w:hAnsi="Arial" w:cs="Arial"/>
                <w:b/>
                <w:bCs/>
              </w:rPr>
            </w:pPr>
            <w:r w:rsidRPr="0048127F">
              <w:rPr>
                <w:rFonts w:ascii="Arial" w:hAnsi="Arial" w:cs="Arial"/>
                <w:b/>
                <w:bCs/>
              </w:rPr>
              <w:lastRenderedPageBreak/>
              <w:t>What is your preferred price range for a gel manicure?</w:t>
            </w:r>
          </w:p>
        </w:tc>
        <w:tc>
          <w:tcPr>
            <w:tcW w:w="622" w:type="dxa"/>
            <w:noWrap/>
            <w:hideMark/>
          </w:tcPr>
          <w:p w14:paraId="77E7667E" w14:textId="77777777" w:rsidR="00365E94" w:rsidRPr="0048127F" w:rsidRDefault="00365E94" w:rsidP="0048127F">
            <w:pPr>
              <w:spacing w:line="360" w:lineRule="auto"/>
              <w:rPr>
                <w:rFonts w:ascii="Arial" w:hAnsi="Arial" w:cs="Arial"/>
                <w:b/>
                <w:bCs/>
              </w:rPr>
            </w:pPr>
            <w:r w:rsidRPr="0048127F">
              <w:rPr>
                <w:rFonts w:ascii="Arial" w:hAnsi="Arial" w:cs="Arial"/>
                <w:b/>
                <w:bCs/>
              </w:rPr>
              <w:t>How likely are you to return for another appointment?</w:t>
            </w:r>
          </w:p>
        </w:tc>
        <w:tc>
          <w:tcPr>
            <w:tcW w:w="569" w:type="dxa"/>
            <w:noWrap/>
            <w:hideMark/>
          </w:tcPr>
          <w:p w14:paraId="0353E3B1" w14:textId="77777777" w:rsidR="00365E94" w:rsidRPr="0048127F" w:rsidRDefault="00365E94" w:rsidP="0048127F">
            <w:pPr>
              <w:spacing w:line="360" w:lineRule="auto"/>
              <w:rPr>
                <w:rFonts w:ascii="Arial" w:hAnsi="Arial" w:cs="Arial"/>
                <w:b/>
                <w:bCs/>
              </w:rPr>
            </w:pPr>
            <w:r w:rsidRPr="0048127F">
              <w:rPr>
                <w:rFonts w:ascii="Arial" w:hAnsi="Arial" w:cs="Arial"/>
                <w:b/>
                <w:bCs/>
              </w:rPr>
              <w:t>How do you like to receive marketing from us?</w:t>
            </w:r>
          </w:p>
        </w:tc>
      </w:tr>
      <w:tr w:rsidR="00365E94" w:rsidRPr="0048127F" w14:paraId="3FEAE3AE" w14:textId="77777777" w:rsidTr="00365E94">
        <w:trPr>
          <w:trHeight w:val="300"/>
        </w:trPr>
        <w:tc>
          <w:tcPr>
            <w:tcW w:w="570" w:type="dxa"/>
            <w:noWrap/>
            <w:hideMark/>
          </w:tcPr>
          <w:p w14:paraId="335493F8" w14:textId="77777777" w:rsidR="00365E94" w:rsidRPr="0048127F" w:rsidRDefault="00365E94" w:rsidP="0048127F">
            <w:pPr>
              <w:spacing w:line="360" w:lineRule="auto"/>
              <w:rPr>
                <w:rFonts w:ascii="Arial" w:hAnsi="Arial" w:cs="Arial"/>
              </w:rPr>
            </w:pPr>
            <w:r w:rsidRPr="0048127F">
              <w:rPr>
                <w:rFonts w:ascii="Arial" w:hAnsi="Arial" w:cs="Arial"/>
              </w:rPr>
              <w:t>1</w:t>
            </w:r>
          </w:p>
        </w:tc>
        <w:tc>
          <w:tcPr>
            <w:tcW w:w="570" w:type="dxa"/>
            <w:noWrap/>
            <w:hideMark/>
          </w:tcPr>
          <w:p w14:paraId="4EBD5B1F" w14:textId="77777777" w:rsidR="00365E94" w:rsidRPr="0048127F" w:rsidRDefault="00365E94" w:rsidP="0048127F">
            <w:pPr>
              <w:spacing w:line="360" w:lineRule="auto"/>
              <w:rPr>
                <w:rFonts w:ascii="Arial" w:hAnsi="Arial" w:cs="Arial"/>
              </w:rPr>
            </w:pPr>
            <w:r w:rsidRPr="0048127F">
              <w:rPr>
                <w:rFonts w:ascii="Arial" w:hAnsi="Arial" w:cs="Arial"/>
              </w:rPr>
              <w:t>10-24-24 13:46:58</w:t>
            </w:r>
          </w:p>
        </w:tc>
        <w:tc>
          <w:tcPr>
            <w:tcW w:w="570" w:type="dxa"/>
            <w:noWrap/>
            <w:hideMark/>
          </w:tcPr>
          <w:p w14:paraId="515D9FC8" w14:textId="77777777" w:rsidR="00365E94" w:rsidRPr="0048127F" w:rsidRDefault="00365E94" w:rsidP="0048127F">
            <w:pPr>
              <w:spacing w:line="360" w:lineRule="auto"/>
              <w:rPr>
                <w:rFonts w:ascii="Arial" w:hAnsi="Arial" w:cs="Arial"/>
              </w:rPr>
            </w:pPr>
            <w:r w:rsidRPr="0048127F">
              <w:rPr>
                <w:rFonts w:ascii="Arial" w:hAnsi="Arial" w:cs="Arial"/>
              </w:rPr>
              <w:t>10-24-24 13:48:14</w:t>
            </w:r>
          </w:p>
        </w:tc>
        <w:tc>
          <w:tcPr>
            <w:tcW w:w="758" w:type="dxa"/>
            <w:noWrap/>
            <w:hideMark/>
          </w:tcPr>
          <w:p w14:paraId="0FC7AE99" w14:textId="77777777" w:rsidR="00365E94" w:rsidRPr="0048127F" w:rsidRDefault="00365E94" w:rsidP="0048127F">
            <w:pPr>
              <w:spacing w:line="360" w:lineRule="auto"/>
              <w:rPr>
                <w:rFonts w:ascii="Arial" w:hAnsi="Arial" w:cs="Arial"/>
              </w:rPr>
            </w:pPr>
            <w:r w:rsidRPr="0048127F">
              <w:rPr>
                <w:rFonts w:ascii="Arial" w:hAnsi="Arial" w:cs="Arial"/>
              </w:rPr>
              <w:t>2321857@student.uwtsd.ac.uk</w:t>
            </w:r>
          </w:p>
        </w:tc>
        <w:tc>
          <w:tcPr>
            <w:tcW w:w="570" w:type="dxa"/>
            <w:noWrap/>
            <w:hideMark/>
          </w:tcPr>
          <w:p w14:paraId="7A81EF7B" w14:textId="77777777" w:rsidR="00365E94" w:rsidRPr="0048127F" w:rsidRDefault="00365E94" w:rsidP="0048127F">
            <w:pPr>
              <w:spacing w:line="360" w:lineRule="auto"/>
              <w:rPr>
                <w:rFonts w:ascii="Arial" w:hAnsi="Arial" w:cs="Arial"/>
              </w:rPr>
            </w:pPr>
            <w:r w:rsidRPr="0048127F">
              <w:rPr>
                <w:rFonts w:ascii="Arial" w:hAnsi="Arial" w:cs="Arial"/>
              </w:rPr>
              <w:t xml:space="preserve">Florina </w:t>
            </w:r>
            <w:proofErr w:type="spellStart"/>
            <w:r w:rsidRPr="0048127F">
              <w:rPr>
                <w:rFonts w:ascii="Arial" w:hAnsi="Arial" w:cs="Arial"/>
              </w:rPr>
              <w:t>Dinitica</w:t>
            </w:r>
            <w:proofErr w:type="spellEnd"/>
          </w:p>
        </w:tc>
        <w:tc>
          <w:tcPr>
            <w:tcW w:w="569" w:type="dxa"/>
            <w:noWrap/>
            <w:hideMark/>
          </w:tcPr>
          <w:p w14:paraId="65CD41F5" w14:textId="77777777" w:rsidR="00365E94" w:rsidRPr="0048127F" w:rsidRDefault="00365E94" w:rsidP="0048127F">
            <w:pPr>
              <w:spacing w:line="360" w:lineRule="auto"/>
              <w:rPr>
                <w:rFonts w:ascii="Arial" w:hAnsi="Arial" w:cs="Arial"/>
              </w:rPr>
            </w:pPr>
          </w:p>
        </w:tc>
        <w:tc>
          <w:tcPr>
            <w:tcW w:w="569" w:type="dxa"/>
            <w:noWrap/>
            <w:hideMark/>
          </w:tcPr>
          <w:p w14:paraId="0E685303"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534548FE"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240E2D3D"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4EEA4564"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0C74EB11" w14:textId="77777777" w:rsidR="00365E94" w:rsidRPr="0048127F" w:rsidRDefault="00365E94" w:rsidP="0048127F">
            <w:pPr>
              <w:spacing w:line="360" w:lineRule="auto"/>
              <w:rPr>
                <w:rFonts w:ascii="Arial" w:hAnsi="Arial" w:cs="Arial"/>
              </w:rPr>
            </w:pPr>
            <w:r w:rsidRPr="0048127F">
              <w:rPr>
                <w:rFonts w:ascii="Arial" w:hAnsi="Arial" w:cs="Arial"/>
              </w:rPr>
              <w:t>3-4 weeks or longer</w:t>
            </w:r>
          </w:p>
        </w:tc>
        <w:tc>
          <w:tcPr>
            <w:tcW w:w="569" w:type="dxa"/>
            <w:noWrap/>
            <w:hideMark/>
          </w:tcPr>
          <w:p w14:paraId="7C6AA791"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22AB4EF4"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2100A210" w14:textId="77777777" w:rsidR="00365E94" w:rsidRPr="0048127F" w:rsidRDefault="00365E94" w:rsidP="0048127F">
            <w:pPr>
              <w:spacing w:line="360" w:lineRule="auto"/>
              <w:rPr>
                <w:rFonts w:ascii="Arial" w:hAnsi="Arial" w:cs="Arial"/>
              </w:rPr>
            </w:pPr>
            <w:r w:rsidRPr="0048127F">
              <w:rPr>
                <w:rFonts w:ascii="Arial" w:hAnsi="Arial" w:cs="Arial"/>
              </w:rPr>
              <w:t>£30-£40</w:t>
            </w:r>
          </w:p>
        </w:tc>
        <w:tc>
          <w:tcPr>
            <w:tcW w:w="622" w:type="dxa"/>
            <w:noWrap/>
            <w:hideMark/>
          </w:tcPr>
          <w:p w14:paraId="3055F4DD" w14:textId="77777777" w:rsidR="00365E94" w:rsidRPr="0048127F" w:rsidRDefault="00365E94" w:rsidP="0048127F">
            <w:pPr>
              <w:spacing w:line="360" w:lineRule="auto"/>
              <w:rPr>
                <w:rFonts w:ascii="Arial" w:hAnsi="Arial" w:cs="Arial"/>
              </w:rPr>
            </w:pPr>
            <w:r w:rsidRPr="0048127F">
              <w:rPr>
                <w:rFonts w:ascii="Arial" w:hAnsi="Arial" w:cs="Arial"/>
              </w:rPr>
              <w:t>Very likely</w:t>
            </w:r>
          </w:p>
        </w:tc>
        <w:tc>
          <w:tcPr>
            <w:tcW w:w="569" w:type="dxa"/>
            <w:noWrap/>
            <w:hideMark/>
          </w:tcPr>
          <w:p w14:paraId="6C9F8CD6" w14:textId="77777777" w:rsidR="00365E94" w:rsidRPr="0048127F" w:rsidRDefault="00365E94" w:rsidP="0048127F">
            <w:pPr>
              <w:spacing w:line="360" w:lineRule="auto"/>
              <w:rPr>
                <w:rFonts w:ascii="Arial" w:hAnsi="Arial" w:cs="Arial"/>
              </w:rPr>
            </w:pPr>
            <w:r w:rsidRPr="0048127F">
              <w:rPr>
                <w:rFonts w:ascii="Arial" w:hAnsi="Arial" w:cs="Arial"/>
              </w:rPr>
              <w:t>Email</w:t>
            </w:r>
          </w:p>
        </w:tc>
      </w:tr>
      <w:tr w:rsidR="00365E94" w:rsidRPr="0048127F" w14:paraId="5EE3B67C" w14:textId="77777777" w:rsidTr="00365E94">
        <w:trPr>
          <w:trHeight w:val="300"/>
        </w:trPr>
        <w:tc>
          <w:tcPr>
            <w:tcW w:w="570" w:type="dxa"/>
            <w:noWrap/>
            <w:hideMark/>
          </w:tcPr>
          <w:p w14:paraId="312D6074" w14:textId="77777777" w:rsidR="00365E94" w:rsidRPr="0048127F" w:rsidRDefault="00365E94" w:rsidP="0048127F">
            <w:pPr>
              <w:spacing w:line="360" w:lineRule="auto"/>
              <w:rPr>
                <w:rFonts w:ascii="Arial" w:hAnsi="Arial" w:cs="Arial"/>
              </w:rPr>
            </w:pPr>
            <w:r w:rsidRPr="0048127F">
              <w:rPr>
                <w:rFonts w:ascii="Arial" w:hAnsi="Arial" w:cs="Arial"/>
              </w:rPr>
              <w:t>2</w:t>
            </w:r>
          </w:p>
        </w:tc>
        <w:tc>
          <w:tcPr>
            <w:tcW w:w="570" w:type="dxa"/>
            <w:noWrap/>
            <w:hideMark/>
          </w:tcPr>
          <w:p w14:paraId="34DA1E9A" w14:textId="77777777" w:rsidR="00365E94" w:rsidRPr="0048127F" w:rsidRDefault="00365E94" w:rsidP="0048127F">
            <w:pPr>
              <w:spacing w:line="360" w:lineRule="auto"/>
              <w:rPr>
                <w:rFonts w:ascii="Arial" w:hAnsi="Arial" w:cs="Arial"/>
              </w:rPr>
            </w:pPr>
            <w:r w:rsidRPr="0048127F">
              <w:rPr>
                <w:rFonts w:ascii="Arial" w:hAnsi="Arial" w:cs="Arial"/>
              </w:rPr>
              <w:t>10-24-24 14:54:48</w:t>
            </w:r>
          </w:p>
        </w:tc>
        <w:tc>
          <w:tcPr>
            <w:tcW w:w="570" w:type="dxa"/>
            <w:noWrap/>
            <w:hideMark/>
          </w:tcPr>
          <w:p w14:paraId="2ED4D955" w14:textId="77777777" w:rsidR="00365E94" w:rsidRPr="0048127F" w:rsidRDefault="00365E94" w:rsidP="0048127F">
            <w:pPr>
              <w:spacing w:line="360" w:lineRule="auto"/>
              <w:rPr>
                <w:rFonts w:ascii="Arial" w:hAnsi="Arial" w:cs="Arial"/>
              </w:rPr>
            </w:pPr>
            <w:r w:rsidRPr="0048127F">
              <w:rPr>
                <w:rFonts w:ascii="Arial" w:hAnsi="Arial" w:cs="Arial"/>
              </w:rPr>
              <w:t>10-24-24 14:55:55</w:t>
            </w:r>
          </w:p>
        </w:tc>
        <w:tc>
          <w:tcPr>
            <w:tcW w:w="758" w:type="dxa"/>
            <w:noWrap/>
            <w:hideMark/>
          </w:tcPr>
          <w:p w14:paraId="36A24E1F" w14:textId="77777777" w:rsidR="00365E94" w:rsidRPr="0048127F" w:rsidRDefault="00365E94" w:rsidP="0048127F">
            <w:pPr>
              <w:spacing w:line="360" w:lineRule="auto"/>
              <w:rPr>
                <w:rFonts w:ascii="Arial" w:hAnsi="Arial" w:cs="Arial"/>
              </w:rPr>
            </w:pPr>
            <w:r w:rsidRPr="0048127F">
              <w:rPr>
                <w:rFonts w:ascii="Arial" w:hAnsi="Arial" w:cs="Arial"/>
              </w:rPr>
              <w:t>2239816@student.uwtsd.ac.uk</w:t>
            </w:r>
          </w:p>
        </w:tc>
        <w:tc>
          <w:tcPr>
            <w:tcW w:w="570" w:type="dxa"/>
            <w:noWrap/>
            <w:hideMark/>
          </w:tcPr>
          <w:p w14:paraId="0B9BD69A" w14:textId="77777777" w:rsidR="00365E94" w:rsidRPr="0048127F" w:rsidRDefault="00365E94" w:rsidP="0048127F">
            <w:pPr>
              <w:spacing w:line="360" w:lineRule="auto"/>
              <w:rPr>
                <w:rFonts w:ascii="Arial" w:hAnsi="Arial" w:cs="Arial"/>
              </w:rPr>
            </w:pPr>
            <w:r w:rsidRPr="0048127F">
              <w:rPr>
                <w:rFonts w:ascii="Arial" w:hAnsi="Arial" w:cs="Arial"/>
              </w:rPr>
              <w:t>George Marin</w:t>
            </w:r>
          </w:p>
        </w:tc>
        <w:tc>
          <w:tcPr>
            <w:tcW w:w="569" w:type="dxa"/>
            <w:noWrap/>
            <w:hideMark/>
          </w:tcPr>
          <w:p w14:paraId="74849587" w14:textId="77777777" w:rsidR="00365E94" w:rsidRPr="0048127F" w:rsidRDefault="00365E94" w:rsidP="0048127F">
            <w:pPr>
              <w:spacing w:line="360" w:lineRule="auto"/>
              <w:rPr>
                <w:rFonts w:ascii="Arial" w:hAnsi="Arial" w:cs="Arial"/>
              </w:rPr>
            </w:pPr>
          </w:p>
        </w:tc>
        <w:tc>
          <w:tcPr>
            <w:tcW w:w="569" w:type="dxa"/>
            <w:noWrap/>
            <w:hideMark/>
          </w:tcPr>
          <w:p w14:paraId="1D69561B"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6D18F93C"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721E722C"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150EFA19"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7A9D4B26" w14:textId="77777777" w:rsidR="00365E94" w:rsidRPr="0048127F" w:rsidRDefault="00365E94" w:rsidP="0048127F">
            <w:pPr>
              <w:spacing w:line="360" w:lineRule="auto"/>
              <w:rPr>
                <w:rFonts w:ascii="Arial" w:hAnsi="Arial" w:cs="Arial"/>
              </w:rPr>
            </w:pPr>
            <w:r w:rsidRPr="0048127F">
              <w:rPr>
                <w:rFonts w:ascii="Arial" w:hAnsi="Arial" w:cs="Arial"/>
              </w:rPr>
              <w:t>1-2 weeks</w:t>
            </w:r>
          </w:p>
        </w:tc>
        <w:tc>
          <w:tcPr>
            <w:tcW w:w="569" w:type="dxa"/>
            <w:noWrap/>
            <w:hideMark/>
          </w:tcPr>
          <w:p w14:paraId="7F58E83D"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10D25AAF"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70ED9C0D" w14:textId="77777777" w:rsidR="00365E94" w:rsidRPr="0048127F" w:rsidRDefault="00365E94" w:rsidP="0048127F">
            <w:pPr>
              <w:spacing w:line="360" w:lineRule="auto"/>
              <w:rPr>
                <w:rFonts w:ascii="Arial" w:hAnsi="Arial" w:cs="Arial"/>
              </w:rPr>
            </w:pPr>
            <w:r w:rsidRPr="0048127F">
              <w:rPr>
                <w:rFonts w:ascii="Arial" w:hAnsi="Arial" w:cs="Arial"/>
              </w:rPr>
              <w:t>£30-£40</w:t>
            </w:r>
          </w:p>
        </w:tc>
        <w:tc>
          <w:tcPr>
            <w:tcW w:w="622" w:type="dxa"/>
            <w:noWrap/>
            <w:hideMark/>
          </w:tcPr>
          <w:p w14:paraId="66888C91" w14:textId="77777777" w:rsidR="00365E94" w:rsidRPr="0048127F" w:rsidRDefault="00365E94" w:rsidP="0048127F">
            <w:pPr>
              <w:spacing w:line="360" w:lineRule="auto"/>
              <w:rPr>
                <w:rFonts w:ascii="Arial" w:hAnsi="Arial" w:cs="Arial"/>
              </w:rPr>
            </w:pPr>
            <w:r w:rsidRPr="0048127F">
              <w:rPr>
                <w:rFonts w:ascii="Arial" w:hAnsi="Arial" w:cs="Arial"/>
              </w:rPr>
              <w:t>Very likely</w:t>
            </w:r>
          </w:p>
        </w:tc>
        <w:tc>
          <w:tcPr>
            <w:tcW w:w="569" w:type="dxa"/>
            <w:noWrap/>
            <w:hideMark/>
          </w:tcPr>
          <w:p w14:paraId="1F857B9B" w14:textId="77777777" w:rsidR="00365E94" w:rsidRPr="0048127F" w:rsidRDefault="00365E94" w:rsidP="0048127F">
            <w:pPr>
              <w:spacing w:line="360" w:lineRule="auto"/>
              <w:rPr>
                <w:rFonts w:ascii="Arial" w:hAnsi="Arial" w:cs="Arial"/>
              </w:rPr>
            </w:pPr>
            <w:r w:rsidRPr="0048127F">
              <w:rPr>
                <w:rFonts w:ascii="Arial" w:hAnsi="Arial" w:cs="Arial"/>
              </w:rPr>
              <w:t>Email</w:t>
            </w:r>
          </w:p>
        </w:tc>
      </w:tr>
      <w:tr w:rsidR="00365E94" w:rsidRPr="0048127F" w14:paraId="6E1DEFE0" w14:textId="77777777" w:rsidTr="00365E94">
        <w:trPr>
          <w:trHeight w:val="300"/>
        </w:trPr>
        <w:tc>
          <w:tcPr>
            <w:tcW w:w="570" w:type="dxa"/>
            <w:noWrap/>
            <w:hideMark/>
          </w:tcPr>
          <w:p w14:paraId="60DC9055" w14:textId="77777777" w:rsidR="00365E94" w:rsidRPr="0048127F" w:rsidRDefault="00365E94" w:rsidP="0048127F">
            <w:pPr>
              <w:spacing w:line="360" w:lineRule="auto"/>
              <w:rPr>
                <w:rFonts w:ascii="Arial" w:hAnsi="Arial" w:cs="Arial"/>
              </w:rPr>
            </w:pPr>
            <w:r w:rsidRPr="0048127F">
              <w:rPr>
                <w:rFonts w:ascii="Arial" w:hAnsi="Arial" w:cs="Arial"/>
              </w:rPr>
              <w:lastRenderedPageBreak/>
              <w:t>3</w:t>
            </w:r>
          </w:p>
        </w:tc>
        <w:tc>
          <w:tcPr>
            <w:tcW w:w="570" w:type="dxa"/>
            <w:noWrap/>
            <w:hideMark/>
          </w:tcPr>
          <w:p w14:paraId="0899EC31" w14:textId="77777777" w:rsidR="00365E94" w:rsidRPr="0048127F" w:rsidRDefault="00365E94" w:rsidP="0048127F">
            <w:pPr>
              <w:spacing w:line="360" w:lineRule="auto"/>
              <w:rPr>
                <w:rFonts w:ascii="Arial" w:hAnsi="Arial" w:cs="Arial"/>
              </w:rPr>
            </w:pPr>
            <w:r w:rsidRPr="0048127F">
              <w:rPr>
                <w:rFonts w:ascii="Arial" w:hAnsi="Arial" w:cs="Arial"/>
              </w:rPr>
              <w:t>10-25-24 5:33:22</w:t>
            </w:r>
          </w:p>
        </w:tc>
        <w:tc>
          <w:tcPr>
            <w:tcW w:w="570" w:type="dxa"/>
            <w:noWrap/>
            <w:hideMark/>
          </w:tcPr>
          <w:p w14:paraId="1406C914" w14:textId="77777777" w:rsidR="00365E94" w:rsidRPr="0048127F" w:rsidRDefault="00365E94" w:rsidP="0048127F">
            <w:pPr>
              <w:spacing w:line="360" w:lineRule="auto"/>
              <w:rPr>
                <w:rFonts w:ascii="Arial" w:hAnsi="Arial" w:cs="Arial"/>
              </w:rPr>
            </w:pPr>
            <w:r w:rsidRPr="0048127F">
              <w:rPr>
                <w:rFonts w:ascii="Arial" w:hAnsi="Arial" w:cs="Arial"/>
              </w:rPr>
              <w:t>10-25-24 5:35:45</w:t>
            </w:r>
          </w:p>
        </w:tc>
        <w:tc>
          <w:tcPr>
            <w:tcW w:w="758" w:type="dxa"/>
            <w:noWrap/>
            <w:hideMark/>
          </w:tcPr>
          <w:p w14:paraId="635CBD5C" w14:textId="77777777" w:rsidR="00365E94" w:rsidRPr="0048127F" w:rsidRDefault="00365E94" w:rsidP="0048127F">
            <w:pPr>
              <w:spacing w:line="360" w:lineRule="auto"/>
              <w:rPr>
                <w:rFonts w:ascii="Arial" w:hAnsi="Arial" w:cs="Arial"/>
              </w:rPr>
            </w:pPr>
            <w:r w:rsidRPr="0048127F">
              <w:rPr>
                <w:rFonts w:ascii="Arial" w:hAnsi="Arial" w:cs="Arial"/>
              </w:rPr>
              <w:t>2310530@student.uwtsd.ac.uk</w:t>
            </w:r>
          </w:p>
        </w:tc>
        <w:tc>
          <w:tcPr>
            <w:tcW w:w="570" w:type="dxa"/>
            <w:noWrap/>
            <w:hideMark/>
          </w:tcPr>
          <w:p w14:paraId="77D95BFE" w14:textId="77777777" w:rsidR="00365E94" w:rsidRPr="0048127F" w:rsidRDefault="00365E94" w:rsidP="0048127F">
            <w:pPr>
              <w:spacing w:line="360" w:lineRule="auto"/>
              <w:rPr>
                <w:rFonts w:ascii="Arial" w:hAnsi="Arial" w:cs="Arial"/>
              </w:rPr>
            </w:pPr>
            <w:r w:rsidRPr="0048127F">
              <w:rPr>
                <w:rFonts w:ascii="Arial" w:hAnsi="Arial" w:cs="Arial"/>
              </w:rPr>
              <w:t>Ileana Ionita</w:t>
            </w:r>
          </w:p>
        </w:tc>
        <w:tc>
          <w:tcPr>
            <w:tcW w:w="569" w:type="dxa"/>
            <w:noWrap/>
            <w:hideMark/>
          </w:tcPr>
          <w:p w14:paraId="68AB1CDA" w14:textId="77777777" w:rsidR="00365E94" w:rsidRPr="0048127F" w:rsidRDefault="00365E94" w:rsidP="0048127F">
            <w:pPr>
              <w:spacing w:line="360" w:lineRule="auto"/>
              <w:rPr>
                <w:rFonts w:ascii="Arial" w:hAnsi="Arial" w:cs="Arial"/>
              </w:rPr>
            </w:pPr>
          </w:p>
        </w:tc>
        <w:tc>
          <w:tcPr>
            <w:tcW w:w="569" w:type="dxa"/>
            <w:noWrap/>
            <w:hideMark/>
          </w:tcPr>
          <w:p w14:paraId="077EC186"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24D2DB7E" w14:textId="77777777" w:rsidR="00365E94" w:rsidRPr="0048127F" w:rsidRDefault="00365E94" w:rsidP="0048127F">
            <w:pPr>
              <w:spacing w:line="360" w:lineRule="auto"/>
              <w:rPr>
                <w:rFonts w:ascii="Arial" w:hAnsi="Arial" w:cs="Arial"/>
              </w:rPr>
            </w:pPr>
            <w:r w:rsidRPr="0048127F">
              <w:rPr>
                <w:rFonts w:ascii="Arial" w:hAnsi="Arial" w:cs="Arial"/>
              </w:rPr>
              <w:t>Good</w:t>
            </w:r>
          </w:p>
        </w:tc>
        <w:tc>
          <w:tcPr>
            <w:tcW w:w="569" w:type="dxa"/>
            <w:noWrap/>
            <w:hideMark/>
          </w:tcPr>
          <w:p w14:paraId="483B31E3"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21F5A563"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67D68B39" w14:textId="77777777" w:rsidR="00365E94" w:rsidRPr="0048127F" w:rsidRDefault="00365E94" w:rsidP="0048127F">
            <w:pPr>
              <w:spacing w:line="360" w:lineRule="auto"/>
              <w:rPr>
                <w:rFonts w:ascii="Arial" w:hAnsi="Arial" w:cs="Arial"/>
              </w:rPr>
            </w:pPr>
            <w:r w:rsidRPr="0048127F">
              <w:rPr>
                <w:rFonts w:ascii="Arial" w:hAnsi="Arial" w:cs="Arial"/>
              </w:rPr>
              <w:t>2-3 weeks</w:t>
            </w:r>
          </w:p>
        </w:tc>
        <w:tc>
          <w:tcPr>
            <w:tcW w:w="569" w:type="dxa"/>
            <w:noWrap/>
            <w:hideMark/>
          </w:tcPr>
          <w:p w14:paraId="2CA7F5C1" w14:textId="77777777" w:rsidR="00365E94" w:rsidRPr="0048127F" w:rsidRDefault="00365E94" w:rsidP="0048127F">
            <w:pPr>
              <w:spacing w:line="360" w:lineRule="auto"/>
              <w:rPr>
                <w:rFonts w:ascii="Arial" w:hAnsi="Arial" w:cs="Arial"/>
              </w:rPr>
            </w:pPr>
            <w:r w:rsidRPr="0048127F">
              <w:rPr>
                <w:rFonts w:ascii="Arial" w:hAnsi="Arial" w:cs="Arial"/>
              </w:rPr>
              <w:t>Satisfied</w:t>
            </w:r>
          </w:p>
        </w:tc>
        <w:tc>
          <w:tcPr>
            <w:tcW w:w="569" w:type="dxa"/>
            <w:noWrap/>
            <w:hideMark/>
          </w:tcPr>
          <w:p w14:paraId="428BC41B"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06EF153B" w14:textId="77777777" w:rsidR="00365E94" w:rsidRPr="0048127F" w:rsidRDefault="00365E94" w:rsidP="0048127F">
            <w:pPr>
              <w:spacing w:line="360" w:lineRule="auto"/>
              <w:rPr>
                <w:rFonts w:ascii="Arial" w:hAnsi="Arial" w:cs="Arial"/>
              </w:rPr>
            </w:pPr>
            <w:r w:rsidRPr="0048127F">
              <w:rPr>
                <w:rFonts w:ascii="Arial" w:hAnsi="Arial" w:cs="Arial"/>
              </w:rPr>
              <w:t>£40 and above</w:t>
            </w:r>
          </w:p>
        </w:tc>
        <w:tc>
          <w:tcPr>
            <w:tcW w:w="622" w:type="dxa"/>
            <w:noWrap/>
            <w:hideMark/>
          </w:tcPr>
          <w:p w14:paraId="1D0E2E9C" w14:textId="77777777" w:rsidR="00365E94" w:rsidRPr="0048127F" w:rsidRDefault="00365E94" w:rsidP="0048127F">
            <w:pPr>
              <w:spacing w:line="360" w:lineRule="auto"/>
              <w:rPr>
                <w:rFonts w:ascii="Arial" w:hAnsi="Arial" w:cs="Arial"/>
              </w:rPr>
            </w:pPr>
            <w:r w:rsidRPr="0048127F">
              <w:rPr>
                <w:rFonts w:ascii="Arial" w:hAnsi="Arial" w:cs="Arial"/>
              </w:rPr>
              <w:t>Very likely</w:t>
            </w:r>
          </w:p>
        </w:tc>
        <w:tc>
          <w:tcPr>
            <w:tcW w:w="569" w:type="dxa"/>
            <w:noWrap/>
            <w:hideMark/>
          </w:tcPr>
          <w:p w14:paraId="441ED6A9" w14:textId="77777777" w:rsidR="00365E94" w:rsidRPr="0048127F" w:rsidRDefault="00365E94" w:rsidP="0048127F">
            <w:pPr>
              <w:spacing w:line="360" w:lineRule="auto"/>
              <w:rPr>
                <w:rFonts w:ascii="Arial" w:hAnsi="Arial" w:cs="Arial"/>
              </w:rPr>
            </w:pPr>
            <w:r w:rsidRPr="0048127F">
              <w:rPr>
                <w:rFonts w:ascii="Arial" w:hAnsi="Arial" w:cs="Arial"/>
              </w:rPr>
              <w:t>Social media</w:t>
            </w:r>
          </w:p>
        </w:tc>
      </w:tr>
      <w:tr w:rsidR="00365E94" w:rsidRPr="0048127F" w14:paraId="45696CA8" w14:textId="77777777" w:rsidTr="00365E94">
        <w:trPr>
          <w:trHeight w:val="300"/>
        </w:trPr>
        <w:tc>
          <w:tcPr>
            <w:tcW w:w="570" w:type="dxa"/>
            <w:noWrap/>
            <w:hideMark/>
          </w:tcPr>
          <w:p w14:paraId="0D886674" w14:textId="77777777" w:rsidR="00365E94" w:rsidRPr="0048127F" w:rsidRDefault="00365E94" w:rsidP="0048127F">
            <w:pPr>
              <w:spacing w:line="360" w:lineRule="auto"/>
              <w:rPr>
                <w:rFonts w:ascii="Arial" w:hAnsi="Arial" w:cs="Arial"/>
              </w:rPr>
            </w:pPr>
            <w:r w:rsidRPr="0048127F">
              <w:rPr>
                <w:rFonts w:ascii="Arial" w:hAnsi="Arial" w:cs="Arial"/>
              </w:rPr>
              <w:t>4</w:t>
            </w:r>
          </w:p>
        </w:tc>
        <w:tc>
          <w:tcPr>
            <w:tcW w:w="570" w:type="dxa"/>
            <w:noWrap/>
            <w:hideMark/>
          </w:tcPr>
          <w:p w14:paraId="44CF3034" w14:textId="77777777" w:rsidR="00365E94" w:rsidRPr="0048127F" w:rsidRDefault="00365E94" w:rsidP="0048127F">
            <w:pPr>
              <w:spacing w:line="360" w:lineRule="auto"/>
              <w:rPr>
                <w:rFonts w:ascii="Arial" w:hAnsi="Arial" w:cs="Arial"/>
              </w:rPr>
            </w:pPr>
            <w:r w:rsidRPr="0048127F">
              <w:rPr>
                <w:rFonts w:ascii="Arial" w:hAnsi="Arial" w:cs="Arial"/>
              </w:rPr>
              <w:t>10-25-24 7:14:23</w:t>
            </w:r>
          </w:p>
        </w:tc>
        <w:tc>
          <w:tcPr>
            <w:tcW w:w="570" w:type="dxa"/>
            <w:noWrap/>
            <w:hideMark/>
          </w:tcPr>
          <w:p w14:paraId="5B792058" w14:textId="77777777" w:rsidR="00365E94" w:rsidRPr="0048127F" w:rsidRDefault="00365E94" w:rsidP="0048127F">
            <w:pPr>
              <w:spacing w:line="360" w:lineRule="auto"/>
              <w:rPr>
                <w:rFonts w:ascii="Arial" w:hAnsi="Arial" w:cs="Arial"/>
              </w:rPr>
            </w:pPr>
            <w:r w:rsidRPr="0048127F">
              <w:rPr>
                <w:rFonts w:ascii="Arial" w:hAnsi="Arial" w:cs="Arial"/>
              </w:rPr>
              <w:t>10-25-24 7:17:38</w:t>
            </w:r>
          </w:p>
        </w:tc>
        <w:tc>
          <w:tcPr>
            <w:tcW w:w="758" w:type="dxa"/>
            <w:noWrap/>
            <w:hideMark/>
          </w:tcPr>
          <w:p w14:paraId="50DAA78F" w14:textId="77777777" w:rsidR="00365E94" w:rsidRPr="0048127F" w:rsidRDefault="00365E94" w:rsidP="0048127F">
            <w:pPr>
              <w:spacing w:line="360" w:lineRule="auto"/>
              <w:rPr>
                <w:rFonts w:ascii="Arial" w:hAnsi="Arial" w:cs="Arial"/>
              </w:rPr>
            </w:pPr>
            <w:r w:rsidRPr="0048127F">
              <w:rPr>
                <w:rFonts w:ascii="Arial" w:hAnsi="Arial" w:cs="Arial"/>
              </w:rPr>
              <w:t>2323940@student.uwtsd.ac.uk</w:t>
            </w:r>
          </w:p>
        </w:tc>
        <w:tc>
          <w:tcPr>
            <w:tcW w:w="570" w:type="dxa"/>
            <w:noWrap/>
            <w:hideMark/>
          </w:tcPr>
          <w:p w14:paraId="6F5AFFC0" w14:textId="77777777" w:rsidR="00365E94" w:rsidRPr="0048127F" w:rsidRDefault="00365E94" w:rsidP="0048127F">
            <w:pPr>
              <w:spacing w:line="360" w:lineRule="auto"/>
              <w:rPr>
                <w:rFonts w:ascii="Arial" w:hAnsi="Arial" w:cs="Arial"/>
              </w:rPr>
            </w:pPr>
            <w:r w:rsidRPr="0048127F">
              <w:rPr>
                <w:rFonts w:ascii="Arial" w:hAnsi="Arial" w:cs="Arial"/>
              </w:rPr>
              <w:t xml:space="preserve">Cristian </w:t>
            </w:r>
            <w:proofErr w:type="spellStart"/>
            <w:r w:rsidRPr="0048127F">
              <w:rPr>
                <w:rFonts w:ascii="Arial" w:hAnsi="Arial" w:cs="Arial"/>
              </w:rPr>
              <w:t>Dinicuta</w:t>
            </w:r>
            <w:proofErr w:type="spellEnd"/>
          </w:p>
        </w:tc>
        <w:tc>
          <w:tcPr>
            <w:tcW w:w="569" w:type="dxa"/>
            <w:noWrap/>
            <w:hideMark/>
          </w:tcPr>
          <w:p w14:paraId="11124AAF" w14:textId="77777777" w:rsidR="00365E94" w:rsidRPr="0048127F" w:rsidRDefault="00365E94" w:rsidP="0048127F">
            <w:pPr>
              <w:spacing w:line="360" w:lineRule="auto"/>
              <w:rPr>
                <w:rFonts w:ascii="Arial" w:hAnsi="Arial" w:cs="Arial"/>
              </w:rPr>
            </w:pPr>
          </w:p>
        </w:tc>
        <w:tc>
          <w:tcPr>
            <w:tcW w:w="569" w:type="dxa"/>
            <w:noWrap/>
            <w:hideMark/>
          </w:tcPr>
          <w:p w14:paraId="05C7DEA4"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5FB4DC7E"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387BC057"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7E8E9907"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3F919010" w14:textId="77777777" w:rsidR="00365E94" w:rsidRPr="0048127F" w:rsidRDefault="00365E94" w:rsidP="0048127F">
            <w:pPr>
              <w:spacing w:line="360" w:lineRule="auto"/>
              <w:rPr>
                <w:rFonts w:ascii="Arial" w:hAnsi="Arial" w:cs="Arial"/>
              </w:rPr>
            </w:pPr>
            <w:r w:rsidRPr="0048127F">
              <w:rPr>
                <w:rFonts w:ascii="Arial" w:hAnsi="Arial" w:cs="Arial"/>
              </w:rPr>
              <w:t>3-4 weeks or longer</w:t>
            </w:r>
          </w:p>
        </w:tc>
        <w:tc>
          <w:tcPr>
            <w:tcW w:w="569" w:type="dxa"/>
            <w:noWrap/>
            <w:hideMark/>
          </w:tcPr>
          <w:p w14:paraId="4E508CA7"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0330D084"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02BC165F" w14:textId="77777777" w:rsidR="00365E94" w:rsidRPr="0048127F" w:rsidRDefault="00365E94" w:rsidP="0048127F">
            <w:pPr>
              <w:spacing w:line="360" w:lineRule="auto"/>
              <w:rPr>
                <w:rFonts w:ascii="Arial" w:hAnsi="Arial" w:cs="Arial"/>
              </w:rPr>
            </w:pPr>
            <w:r w:rsidRPr="0048127F">
              <w:rPr>
                <w:rFonts w:ascii="Arial" w:hAnsi="Arial" w:cs="Arial"/>
              </w:rPr>
              <w:t>£20-£30</w:t>
            </w:r>
          </w:p>
        </w:tc>
        <w:tc>
          <w:tcPr>
            <w:tcW w:w="622" w:type="dxa"/>
            <w:noWrap/>
            <w:hideMark/>
          </w:tcPr>
          <w:p w14:paraId="04B2F9C2" w14:textId="77777777" w:rsidR="00365E94" w:rsidRPr="0048127F" w:rsidRDefault="00365E94" w:rsidP="0048127F">
            <w:pPr>
              <w:spacing w:line="360" w:lineRule="auto"/>
              <w:rPr>
                <w:rFonts w:ascii="Arial" w:hAnsi="Arial" w:cs="Arial"/>
              </w:rPr>
            </w:pPr>
            <w:r w:rsidRPr="0048127F">
              <w:rPr>
                <w:rFonts w:ascii="Arial" w:hAnsi="Arial" w:cs="Arial"/>
              </w:rPr>
              <w:t>Very likely</w:t>
            </w:r>
          </w:p>
        </w:tc>
        <w:tc>
          <w:tcPr>
            <w:tcW w:w="569" w:type="dxa"/>
            <w:noWrap/>
            <w:hideMark/>
          </w:tcPr>
          <w:p w14:paraId="61243746" w14:textId="77777777" w:rsidR="00365E94" w:rsidRPr="0048127F" w:rsidRDefault="00365E94" w:rsidP="0048127F">
            <w:pPr>
              <w:spacing w:line="360" w:lineRule="auto"/>
              <w:rPr>
                <w:rFonts w:ascii="Arial" w:hAnsi="Arial" w:cs="Arial"/>
              </w:rPr>
            </w:pPr>
            <w:r w:rsidRPr="0048127F">
              <w:rPr>
                <w:rFonts w:ascii="Arial" w:hAnsi="Arial" w:cs="Arial"/>
              </w:rPr>
              <w:t>Email</w:t>
            </w:r>
          </w:p>
        </w:tc>
      </w:tr>
      <w:tr w:rsidR="00365E94" w:rsidRPr="0048127F" w14:paraId="3DE26253" w14:textId="77777777" w:rsidTr="00365E94">
        <w:trPr>
          <w:trHeight w:val="300"/>
        </w:trPr>
        <w:tc>
          <w:tcPr>
            <w:tcW w:w="570" w:type="dxa"/>
            <w:noWrap/>
            <w:hideMark/>
          </w:tcPr>
          <w:p w14:paraId="787A4F28" w14:textId="77777777" w:rsidR="00365E94" w:rsidRPr="0048127F" w:rsidRDefault="00365E94" w:rsidP="0048127F">
            <w:pPr>
              <w:spacing w:line="360" w:lineRule="auto"/>
              <w:rPr>
                <w:rFonts w:ascii="Arial" w:hAnsi="Arial" w:cs="Arial"/>
              </w:rPr>
            </w:pPr>
            <w:r w:rsidRPr="0048127F">
              <w:rPr>
                <w:rFonts w:ascii="Arial" w:hAnsi="Arial" w:cs="Arial"/>
              </w:rPr>
              <w:t>5</w:t>
            </w:r>
          </w:p>
        </w:tc>
        <w:tc>
          <w:tcPr>
            <w:tcW w:w="570" w:type="dxa"/>
            <w:noWrap/>
            <w:hideMark/>
          </w:tcPr>
          <w:p w14:paraId="073BA17A" w14:textId="77777777" w:rsidR="00365E94" w:rsidRPr="0048127F" w:rsidRDefault="00365E94" w:rsidP="0048127F">
            <w:pPr>
              <w:spacing w:line="360" w:lineRule="auto"/>
              <w:rPr>
                <w:rFonts w:ascii="Arial" w:hAnsi="Arial" w:cs="Arial"/>
              </w:rPr>
            </w:pPr>
            <w:r w:rsidRPr="0048127F">
              <w:rPr>
                <w:rFonts w:ascii="Arial" w:hAnsi="Arial" w:cs="Arial"/>
              </w:rPr>
              <w:t>10-25-24 8:15:</w:t>
            </w:r>
            <w:r w:rsidRPr="0048127F">
              <w:rPr>
                <w:rFonts w:ascii="Arial" w:hAnsi="Arial" w:cs="Arial"/>
              </w:rPr>
              <w:lastRenderedPageBreak/>
              <w:t>51</w:t>
            </w:r>
          </w:p>
        </w:tc>
        <w:tc>
          <w:tcPr>
            <w:tcW w:w="570" w:type="dxa"/>
            <w:noWrap/>
            <w:hideMark/>
          </w:tcPr>
          <w:p w14:paraId="15AE872F" w14:textId="77777777" w:rsidR="00365E94" w:rsidRPr="0048127F" w:rsidRDefault="00365E94" w:rsidP="0048127F">
            <w:pPr>
              <w:spacing w:line="360" w:lineRule="auto"/>
              <w:rPr>
                <w:rFonts w:ascii="Arial" w:hAnsi="Arial" w:cs="Arial"/>
              </w:rPr>
            </w:pPr>
            <w:r w:rsidRPr="0048127F">
              <w:rPr>
                <w:rFonts w:ascii="Arial" w:hAnsi="Arial" w:cs="Arial"/>
              </w:rPr>
              <w:lastRenderedPageBreak/>
              <w:t>10-25-24 8:16:23</w:t>
            </w:r>
          </w:p>
        </w:tc>
        <w:tc>
          <w:tcPr>
            <w:tcW w:w="758" w:type="dxa"/>
            <w:noWrap/>
            <w:hideMark/>
          </w:tcPr>
          <w:p w14:paraId="6384E2F3" w14:textId="77777777" w:rsidR="00365E94" w:rsidRPr="0048127F" w:rsidRDefault="00365E94" w:rsidP="0048127F">
            <w:pPr>
              <w:spacing w:line="360" w:lineRule="auto"/>
              <w:rPr>
                <w:rFonts w:ascii="Arial" w:hAnsi="Arial" w:cs="Arial"/>
              </w:rPr>
            </w:pPr>
            <w:r w:rsidRPr="0048127F">
              <w:rPr>
                <w:rFonts w:ascii="Arial" w:hAnsi="Arial" w:cs="Arial"/>
              </w:rPr>
              <w:t>2323940@student.uwtsd.ac.uk</w:t>
            </w:r>
          </w:p>
        </w:tc>
        <w:tc>
          <w:tcPr>
            <w:tcW w:w="570" w:type="dxa"/>
            <w:noWrap/>
            <w:hideMark/>
          </w:tcPr>
          <w:p w14:paraId="7C036C0D" w14:textId="77777777" w:rsidR="00365E94" w:rsidRPr="0048127F" w:rsidRDefault="00365E94" w:rsidP="0048127F">
            <w:pPr>
              <w:spacing w:line="360" w:lineRule="auto"/>
              <w:rPr>
                <w:rFonts w:ascii="Arial" w:hAnsi="Arial" w:cs="Arial"/>
              </w:rPr>
            </w:pPr>
            <w:r w:rsidRPr="0048127F">
              <w:rPr>
                <w:rFonts w:ascii="Arial" w:hAnsi="Arial" w:cs="Arial"/>
              </w:rPr>
              <w:t xml:space="preserve">Cristian </w:t>
            </w:r>
            <w:proofErr w:type="spellStart"/>
            <w:r w:rsidRPr="0048127F">
              <w:rPr>
                <w:rFonts w:ascii="Arial" w:hAnsi="Arial" w:cs="Arial"/>
              </w:rPr>
              <w:t>Dinicuta</w:t>
            </w:r>
            <w:proofErr w:type="spellEnd"/>
          </w:p>
        </w:tc>
        <w:tc>
          <w:tcPr>
            <w:tcW w:w="569" w:type="dxa"/>
            <w:noWrap/>
            <w:hideMark/>
          </w:tcPr>
          <w:p w14:paraId="2A551E84" w14:textId="77777777" w:rsidR="00365E94" w:rsidRPr="0048127F" w:rsidRDefault="00365E94" w:rsidP="0048127F">
            <w:pPr>
              <w:spacing w:line="360" w:lineRule="auto"/>
              <w:rPr>
                <w:rFonts w:ascii="Arial" w:hAnsi="Arial" w:cs="Arial"/>
              </w:rPr>
            </w:pPr>
          </w:p>
        </w:tc>
        <w:tc>
          <w:tcPr>
            <w:tcW w:w="569" w:type="dxa"/>
            <w:noWrap/>
            <w:hideMark/>
          </w:tcPr>
          <w:p w14:paraId="1E808818"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43F1C7E7"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2D8EB1D3"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5648BB60"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3F4935E8" w14:textId="77777777" w:rsidR="00365E94" w:rsidRPr="0048127F" w:rsidRDefault="00365E94" w:rsidP="0048127F">
            <w:pPr>
              <w:spacing w:line="360" w:lineRule="auto"/>
              <w:rPr>
                <w:rFonts w:ascii="Arial" w:hAnsi="Arial" w:cs="Arial"/>
              </w:rPr>
            </w:pPr>
            <w:r w:rsidRPr="0048127F">
              <w:rPr>
                <w:rFonts w:ascii="Arial" w:hAnsi="Arial" w:cs="Arial"/>
              </w:rPr>
              <w:t>3-4 weeks or longer</w:t>
            </w:r>
          </w:p>
        </w:tc>
        <w:tc>
          <w:tcPr>
            <w:tcW w:w="569" w:type="dxa"/>
            <w:noWrap/>
            <w:hideMark/>
          </w:tcPr>
          <w:p w14:paraId="76A5CB90"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517F3BB0"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1921A9D4" w14:textId="77777777" w:rsidR="00365E94" w:rsidRPr="0048127F" w:rsidRDefault="00365E94" w:rsidP="0048127F">
            <w:pPr>
              <w:spacing w:line="360" w:lineRule="auto"/>
              <w:rPr>
                <w:rFonts w:ascii="Arial" w:hAnsi="Arial" w:cs="Arial"/>
              </w:rPr>
            </w:pPr>
            <w:r w:rsidRPr="0048127F">
              <w:rPr>
                <w:rFonts w:ascii="Arial" w:hAnsi="Arial" w:cs="Arial"/>
              </w:rPr>
              <w:t>£20-£30</w:t>
            </w:r>
          </w:p>
        </w:tc>
        <w:tc>
          <w:tcPr>
            <w:tcW w:w="622" w:type="dxa"/>
            <w:noWrap/>
            <w:hideMark/>
          </w:tcPr>
          <w:p w14:paraId="3B7CEA28" w14:textId="77777777" w:rsidR="00365E94" w:rsidRPr="0048127F" w:rsidRDefault="00365E94" w:rsidP="0048127F">
            <w:pPr>
              <w:spacing w:line="360" w:lineRule="auto"/>
              <w:rPr>
                <w:rFonts w:ascii="Arial" w:hAnsi="Arial" w:cs="Arial"/>
              </w:rPr>
            </w:pPr>
            <w:r w:rsidRPr="0048127F">
              <w:rPr>
                <w:rFonts w:ascii="Arial" w:hAnsi="Arial" w:cs="Arial"/>
              </w:rPr>
              <w:t>Very likely</w:t>
            </w:r>
          </w:p>
        </w:tc>
        <w:tc>
          <w:tcPr>
            <w:tcW w:w="569" w:type="dxa"/>
            <w:noWrap/>
            <w:hideMark/>
          </w:tcPr>
          <w:p w14:paraId="422FC697" w14:textId="77777777" w:rsidR="00365E94" w:rsidRPr="0048127F" w:rsidRDefault="00365E94" w:rsidP="0048127F">
            <w:pPr>
              <w:spacing w:line="360" w:lineRule="auto"/>
              <w:rPr>
                <w:rFonts w:ascii="Arial" w:hAnsi="Arial" w:cs="Arial"/>
              </w:rPr>
            </w:pPr>
            <w:r w:rsidRPr="0048127F">
              <w:rPr>
                <w:rFonts w:ascii="Arial" w:hAnsi="Arial" w:cs="Arial"/>
              </w:rPr>
              <w:t>Email</w:t>
            </w:r>
          </w:p>
        </w:tc>
      </w:tr>
      <w:tr w:rsidR="00365E94" w:rsidRPr="0048127F" w14:paraId="2E8FA0EA" w14:textId="77777777" w:rsidTr="00365E94">
        <w:trPr>
          <w:trHeight w:val="300"/>
        </w:trPr>
        <w:tc>
          <w:tcPr>
            <w:tcW w:w="570" w:type="dxa"/>
            <w:noWrap/>
            <w:hideMark/>
          </w:tcPr>
          <w:p w14:paraId="30E2F154" w14:textId="77777777" w:rsidR="00365E94" w:rsidRPr="0048127F" w:rsidRDefault="00365E94" w:rsidP="0048127F">
            <w:pPr>
              <w:spacing w:line="360" w:lineRule="auto"/>
              <w:rPr>
                <w:rFonts w:ascii="Arial" w:hAnsi="Arial" w:cs="Arial"/>
              </w:rPr>
            </w:pPr>
            <w:r w:rsidRPr="0048127F">
              <w:rPr>
                <w:rFonts w:ascii="Arial" w:hAnsi="Arial" w:cs="Arial"/>
              </w:rPr>
              <w:t>6</w:t>
            </w:r>
          </w:p>
        </w:tc>
        <w:tc>
          <w:tcPr>
            <w:tcW w:w="570" w:type="dxa"/>
            <w:noWrap/>
            <w:hideMark/>
          </w:tcPr>
          <w:p w14:paraId="0D5101EE" w14:textId="77777777" w:rsidR="00365E94" w:rsidRPr="0048127F" w:rsidRDefault="00365E94" w:rsidP="0048127F">
            <w:pPr>
              <w:spacing w:line="360" w:lineRule="auto"/>
              <w:rPr>
                <w:rFonts w:ascii="Arial" w:hAnsi="Arial" w:cs="Arial"/>
              </w:rPr>
            </w:pPr>
            <w:r w:rsidRPr="0048127F">
              <w:rPr>
                <w:rFonts w:ascii="Arial" w:hAnsi="Arial" w:cs="Arial"/>
              </w:rPr>
              <w:t>10-26-24 15:18:05</w:t>
            </w:r>
          </w:p>
        </w:tc>
        <w:tc>
          <w:tcPr>
            <w:tcW w:w="570" w:type="dxa"/>
            <w:noWrap/>
            <w:hideMark/>
          </w:tcPr>
          <w:p w14:paraId="77C3B5D7" w14:textId="77777777" w:rsidR="00365E94" w:rsidRPr="0048127F" w:rsidRDefault="00365E94" w:rsidP="0048127F">
            <w:pPr>
              <w:spacing w:line="360" w:lineRule="auto"/>
              <w:rPr>
                <w:rFonts w:ascii="Arial" w:hAnsi="Arial" w:cs="Arial"/>
              </w:rPr>
            </w:pPr>
            <w:r w:rsidRPr="0048127F">
              <w:rPr>
                <w:rFonts w:ascii="Arial" w:hAnsi="Arial" w:cs="Arial"/>
              </w:rPr>
              <w:t>10-26-24 15:21:16</w:t>
            </w:r>
          </w:p>
        </w:tc>
        <w:tc>
          <w:tcPr>
            <w:tcW w:w="758" w:type="dxa"/>
            <w:noWrap/>
            <w:hideMark/>
          </w:tcPr>
          <w:p w14:paraId="2A23E3A8" w14:textId="77777777" w:rsidR="00365E94" w:rsidRPr="0048127F" w:rsidRDefault="00365E94" w:rsidP="0048127F">
            <w:pPr>
              <w:spacing w:line="360" w:lineRule="auto"/>
              <w:rPr>
                <w:rFonts w:ascii="Arial" w:hAnsi="Arial" w:cs="Arial"/>
              </w:rPr>
            </w:pPr>
            <w:r w:rsidRPr="0048127F">
              <w:rPr>
                <w:rFonts w:ascii="Arial" w:hAnsi="Arial" w:cs="Arial"/>
              </w:rPr>
              <w:t>2320920@student.uwtsd.ac.uk</w:t>
            </w:r>
          </w:p>
        </w:tc>
        <w:tc>
          <w:tcPr>
            <w:tcW w:w="570" w:type="dxa"/>
            <w:noWrap/>
            <w:hideMark/>
          </w:tcPr>
          <w:p w14:paraId="3DE162E6" w14:textId="77777777" w:rsidR="00365E94" w:rsidRPr="0048127F" w:rsidRDefault="00365E94" w:rsidP="0048127F">
            <w:pPr>
              <w:spacing w:line="360" w:lineRule="auto"/>
              <w:rPr>
                <w:rFonts w:ascii="Arial" w:hAnsi="Arial" w:cs="Arial"/>
              </w:rPr>
            </w:pPr>
            <w:proofErr w:type="spellStart"/>
            <w:r w:rsidRPr="0048127F">
              <w:rPr>
                <w:rFonts w:ascii="Arial" w:hAnsi="Arial" w:cs="Arial"/>
              </w:rPr>
              <w:t>Viktoriia</w:t>
            </w:r>
            <w:proofErr w:type="spellEnd"/>
            <w:r w:rsidRPr="0048127F">
              <w:rPr>
                <w:rFonts w:ascii="Arial" w:hAnsi="Arial" w:cs="Arial"/>
              </w:rPr>
              <w:t xml:space="preserve"> </w:t>
            </w:r>
            <w:proofErr w:type="spellStart"/>
            <w:r w:rsidRPr="0048127F">
              <w:rPr>
                <w:rFonts w:ascii="Arial" w:hAnsi="Arial" w:cs="Arial"/>
              </w:rPr>
              <w:t>Sashchenko</w:t>
            </w:r>
            <w:proofErr w:type="spellEnd"/>
          </w:p>
        </w:tc>
        <w:tc>
          <w:tcPr>
            <w:tcW w:w="569" w:type="dxa"/>
            <w:noWrap/>
            <w:hideMark/>
          </w:tcPr>
          <w:p w14:paraId="0A9BD43F" w14:textId="77777777" w:rsidR="00365E94" w:rsidRPr="0048127F" w:rsidRDefault="00365E94" w:rsidP="0048127F">
            <w:pPr>
              <w:spacing w:line="360" w:lineRule="auto"/>
              <w:rPr>
                <w:rFonts w:ascii="Arial" w:hAnsi="Arial" w:cs="Arial"/>
              </w:rPr>
            </w:pPr>
          </w:p>
        </w:tc>
        <w:tc>
          <w:tcPr>
            <w:tcW w:w="569" w:type="dxa"/>
            <w:noWrap/>
            <w:hideMark/>
          </w:tcPr>
          <w:p w14:paraId="172A1B54" w14:textId="77777777" w:rsidR="00365E94" w:rsidRPr="0048127F" w:rsidRDefault="00365E94" w:rsidP="0048127F">
            <w:pPr>
              <w:spacing w:line="360" w:lineRule="auto"/>
              <w:rPr>
                <w:rFonts w:ascii="Arial" w:hAnsi="Arial" w:cs="Arial"/>
              </w:rPr>
            </w:pPr>
            <w:r w:rsidRPr="0048127F">
              <w:rPr>
                <w:rFonts w:ascii="Arial" w:hAnsi="Arial" w:cs="Arial"/>
              </w:rPr>
              <w:t>Satisfied</w:t>
            </w:r>
          </w:p>
        </w:tc>
        <w:tc>
          <w:tcPr>
            <w:tcW w:w="569" w:type="dxa"/>
            <w:noWrap/>
            <w:hideMark/>
          </w:tcPr>
          <w:p w14:paraId="45671FF6" w14:textId="77777777" w:rsidR="00365E94" w:rsidRPr="0048127F" w:rsidRDefault="00365E94" w:rsidP="0048127F">
            <w:pPr>
              <w:spacing w:line="360" w:lineRule="auto"/>
              <w:rPr>
                <w:rFonts w:ascii="Arial" w:hAnsi="Arial" w:cs="Arial"/>
              </w:rPr>
            </w:pPr>
            <w:r w:rsidRPr="0048127F">
              <w:rPr>
                <w:rFonts w:ascii="Arial" w:hAnsi="Arial" w:cs="Arial"/>
              </w:rPr>
              <w:t>Good</w:t>
            </w:r>
          </w:p>
        </w:tc>
        <w:tc>
          <w:tcPr>
            <w:tcW w:w="569" w:type="dxa"/>
            <w:noWrap/>
            <w:hideMark/>
          </w:tcPr>
          <w:p w14:paraId="2041EDEC" w14:textId="77777777" w:rsidR="00365E94" w:rsidRPr="0048127F" w:rsidRDefault="00365E94" w:rsidP="0048127F">
            <w:pPr>
              <w:spacing w:line="360" w:lineRule="auto"/>
              <w:rPr>
                <w:rFonts w:ascii="Arial" w:hAnsi="Arial" w:cs="Arial"/>
              </w:rPr>
            </w:pPr>
            <w:r w:rsidRPr="0048127F">
              <w:rPr>
                <w:rFonts w:ascii="Arial" w:hAnsi="Arial" w:cs="Arial"/>
              </w:rPr>
              <w:t>Good</w:t>
            </w:r>
          </w:p>
        </w:tc>
        <w:tc>
          <w:tcPr>
            <w:tcW w:w="569" w:type="dxa"/>
            <w:noWrap/>
            <w:hideMark/>
          </w:tcPr>
          <w:p w14:paraId="1C512A23"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70CA4B6A" w14:textId="77777777" w:rsidR="00365E94" w:rsidRPr="0048127F" w:rsidRDefault="00365E94" w:rsidP="0048127F">
            <w:pPr>
              <w:spacing w:line="360" w:lineRule="auto"/>
              <w:rPr>
                <w:rFonts w:ascii="Arial" w:hAnsi="Arial" w:cs="Arial"/>
              </w:rPr>
            </w:pPr>
            <w:r w:rsidRPr="0048127F">
              <w:rPr>
                <w:rFonts w:ascii="Arial" w:hAnsi="Arial" w:cs="Arial"/>
              </w:rPr>
              <w:t>1-2 weeks</w:t>
            </w:r>
          </w:p>
        </w:tc>
        <w:tc>
          <w:tcPr>
            <w:tcW w:w="569" w:type="dxa"/>
            <w:noWrap/>
            <w:hideMark/>
          </w:tcPr>
          <w:p w14:paraId="1BBC2562" w14:textId="77777777" w:rsidR="00365E94" w:rsidRPr="0048127F" w:rsidRDefault="00365E94" w:rsidP="0048127F">
            <w:pPr>
              <w:spacing w:line="360" w:lineRule="auto"/>
              <w:rPr>
                <w:rFonts w:ascii="Arial" w:hAnsi="Arial" w:cs="Arial"/>
              </w:rPr>
            </w:pPr>
            <w:r w:rsidRPr="0048127F">
              <w:rPr>
                <w:rFonts w:ascii="Arial" w:hAnsi="Arial" w:cs="Arial"/>
              </w:rPr>
              <w:t>Satisfied</w:t>
            </w:r>
          </w:p>
        </w:tc>
        <w:tc>
          <w:tcPr>
            <w:tcW w:w="569" w:type="dxa"/>
            <w:noWrap/>
            <w:hideMark/>
          </w:tcPr>
          <w:p w14:paraId="1BF2EE74"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51B2A76A" w14:textId="77777777" w:rsidR="00365E94" w:rsidRPr="0048127F" w:rsidRDefault="00365E94" w:rsidP="0048127F">
            <w:pPr>
              <w:spacing w:line="360" w:lineRule="auto"/>
              <w:rPr>
                <w:rFonts w:ascii="Arial" w:hAnsi="Arial" w:cs="Arial"/>
              </w:rPr>
            </w:pPr>
            <w:r w:rsidRPr="0048127F">
              <w:rPr>
                <w:rFonts w:ascii="Arial" w:hAnsi="Arial" w:cs="Arial"/>
              </w:rPr>
              <w:t>£20-£30</w:t>
            </w:r>
          </w:p>
        </w:tc>
        <w:tc>
          <w:tcPr>
            <w:tcW w:w="622" w:type="dxa"/>
            <w:noWrap/>
            <w:hideMark/>
          </w:tcPr>
          <w:p w14:paraId="4DCD6E17" w14:textId="77777777" w:rsidR="00365E94" w:rsidRPr="0048127F" w:rsidRDefault="00365E94" w:rsidP="0048127F">
            <w:pPr>
              <w:spacing w:line="360" w:lineRule="auto"/>
              <w:rPr>
                <w:rFonts w:ascii="Arial" w:hAnsi="Arial" w:cs="Arial"/>
              </w:rPr>
            </w:pPr>
            <w:r w:rsidRPr="0048127F">
              <w:rPr>
                <w:rFonts w:ascii="Arial" w:hAnsi="Arial" w:cs="Arial"/>
              </w:rPr>
              <w:t>Somewhat likely</w:t>
            </w:r>
          </w:p>
        </w:tc>
        <w:tc>
          <w:tcPr>
            <w:tcW w:w="569" w:type="dxa"/>
            <w:noWrap/>
            <w:hideMark/>
          </w:tcPr>
          <w:p w14:paraId="5D05475D" w14:textId="77777777" w:rsidR="00365E94" w:rsidRPr="0048127F" w:rsidRDefault="00365E94" w:rsidP="0048127F">
            <w:pPr>
              <w:spacing w:line="360" w:lineRule="auto"/>
              <w:rPr>
                <w:rFonts w:ascii="Arial" w:hAnsi="Arial" w:cs="Arial"/>
              </w:rPr>
            </w:pPr>
            <w:r w:rsidRPr="0048127F">
              <w:rPr>
                <w:rFonts w:ascii="Arial" w:hAnsi="Arial" w:cs="Arial"/>
              </w:rPr>
              <w:t>Social media</w:t>
            </w:r>
          </w:p>
        </w:tc>
      </w:tr>
      <w:tr w:rsidR="00365E94" w:rsidRPr="0048127F" w14:paraId="08232B77" w14:textId="77777777" w:rsidTr="00365E94">
        <w:trPr>
          <w:trHeight w:val="300"/>
        </w:trPr>
        <w:tc>
          <w:tcPr>
            <w:tcW w:w="570" w:type="dxa"/>
            <w:noWrap/>
            <w:hideMark/>
          </w:tcPr>
          <w:p w14:paraId="571CFA96" w14:textId="77777777" w:rsidR="00365E94" w:rsidRPr="0048127F" w:rsidRDefault="00365E94" w:rsidP="0048127F">
            <w:pPr>
              <w:spacing w:line="360" w:lineRule="auto"/>
              <w:rPr>
                <w:rFonts w:ascii="Arial" w:hAnsi="Arial" w:cs="Arial"/>
              </w:rPr>
            </w:pPr>
            <w:r w:rsidRPr="0048127F">
              <w:rPr>
                <w:rFonts w:ascii="Arial" w:hAnsi="Arial" w:cs="Arial"/>
              </w:rPr>
              <w:t>7</w:t>
            </w:r>
          </w:p>
        </w:tc>
        <w:tc>
          <w:tcPr>
            <w:tcW w:w="570" w:type="dxa"/>
            <w:noWrap/>
            <w:hideMark/>
          </w:tcPr>
          <w:p w14:paraId="0DC63492" w14:textId="77777777" w:rsidR="00365E94" w:rsidRPr="0048127F" w:rsidRDefault="00365E94" w:rsidP="0048127F">
            <w:pPr>
              <w:spacing w:line="360" w:lineRule="auto"/>
              <w:rPr>
                <w:rFonts w:ascii="Arial" w:hAnsi="Arial" w:cs="Arial"/>
              </w:rPr>
            </w:pPr>
            <w:r w:rsidRPr="0048127F">
              <w:rPr>
                <w:rFonts w:ascii="Arial" w:hAnsi="Arial" w:cs="Arial"/>
              </w:rPr>
              <w:t>10-28-24 13:13:41</w:t>
            </w:r>
          </w:p>
        </w:tc>
        <w:tc>
          <w:tcPr>
            <w:tcW w:w="570" w:type="dxa"/>
            <w:noWrap/>
            <w:hideMark/>
          </w:tcPr>
          <w:p w14:paraId="07DB83FC" w14:textId="77777777" w:rsidR="00365E94" w:rsidRPr="0048127F" w:rsidRDefault="00365E94" w:rsidP="0048127F">
            <w:pPr>
              <w:spacing w:line="360" w:lineRule="auto"/>
              <w:rPr>
                <w:rFonts w:ascii="Arial" w:hAnsi="Arial" w:cs="Arial"/>
              </w:rPr>
            </w:pPr>
            <w:r w:rsidRPr="0048127F">
              <w:rPr>
                <w:rFonts w:ascii="Arial" w:hAnsi="Arial" w:cs="Arial"/>
              </w:rPr>
              <w:t>10-28-24 13:16:08</w:t>
            </w:r>
          </w:p>
        </w:tc>
        <w:tc>
          <w:tcPr>
            <w:tcW w:w="758" w:type="dxa"/>
            <w:noWrap/>
            <w:hideMark/>
          </w:tcPr>
          <w:p w14:paraId="0B62FDD7" w14:textId="77777777" w:rsidR="00365E94" w:rsidRPr="0048127F" w:rsidRDefault="00365E94" w:rsidP="0048127F">
            <w:pPr>
              <w:spacing w:line="360" w:lineRule="auto"/>
              <w:rPr>
                <w:rFonts w:ascii="Arial" w:hAnsi="Arial" w:cs="Arial"/>
              </w:rPr>
            </w:pPr>
            <w:r w:rsidRPr="0048127F">
              <w:rPr>
                <w:rFonts w:ascii="Arial" w:hAnsi="Arial" w:cs="Arial"/>
              </w:rPr>
              <w:t>2321394@student.uwtsd.ac.uk</w:t>
            </w:r>
          </w:p>
        </w:tc>
        <w:tc>
          <w:tcPr>
            <w:tcW w:w="570" w:type="dxa"/>
            <w:noWrap/>
            <w:hideMark/>
          </w:tcPr>
          <w:p w14:paraId="6FB0E9C9" w14:textId="77777777" w:rsidR="00365E94" w:rsidRPr="0048127F" w:rsidRDefault="00365E94" w:rsidP="0048127F">
            <w:pPr>
              <w:spacing w:line="360" w:lineRule="auto"/>
              <w:rPr>
                <w:rFonts w:ascii="Arial" w:hAnsi="Arial" w:cs="Arial"/>
              </w:rPr>
            </w:pPr>
            <w:r w:rsidRPr="0048127F">
              <w:rPr>
                <w:rFonts w:ascii="Arial" w:hAnsi="Arial" w:cs="Arial"/>
              </w:rPr>
              <w:t>Sorina Bortos</w:t>
            </w:r>
          </w:p>
        </w:tc>
        <w:tc>
          <w:tcPr>
            <w:tcW w:w="569" w:type="dxa"/>
            <w:noWrap/>
            <w:hideMark/>
          </w:tcPr>
          <w:p w14:paraId="7105A533" w14:textId="77777777" w:rsidR="00365E94" w:rsidRPr="0048127F" w:rsidRDefault="00365E94" w:rsidP="0048127F">
            <w:pPr>
              <w:spacing w:line="360" w:lineRule="auto"/>
              <w:rPr>
                <w:rFonts w:ascii="Arial" w:hAnsi="Arial" w:cs="Arial"/>
              </w:rPr>
            </w:pPr>
          </w:p>
        </w:tc>
        <w:tc>
          <w:tcPr>
            <w:tcW w:w="569" w:type="dxa"/>
            <w:noWrap/>
            <w:hideMark/>
          </w:tcPr>
          <w:p w14:paraId="009F8600"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02E453D8"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0C712E89" w14:textId="77777777" w:rsidR="00365E94" w:rsidRPr="0048127F" w:rsidRDefault="00365E94" w:rsidP="0048127F">
            <w:pPr>
              <w:spacing w:line="360" w:lineRule="auto"/>
              <w:rPr>
                <w:rFonts w:ascii="Arial" w:hAnsi="Arial" w:cs="Arial"/>
              </w:rPr>
            </w:pPr>
            <w:r w:rsidRPr="0048127F">
              <w:rPr>
                <w:rFonts w:ascii="Arial" w:hAnsi="Arial" w:cs="Arial"/>
              </w:rPr>
              <w:t>Excellent</w:t>
            </w:r>
          </w:p>
        </w:tc>
        <w:tc>
          <w:tcPr>
            <w:tcW w:w="569" w:type="dxa"/>
            <w:noWrap/>
            <w:hideMark/>
          </w:tcPr>
          <w:p w14:paraId="6D12EB0F"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09D0933D" w14:textId="77777777" w:rsidR="00365E94" w:rsidRPr="0048127F" w:rsidRDefault="00365E94" w:rsidP="0048127F">
            <w:pPr>
              <w:spacing w:line="360" w:lineRule="auto"/>
              <w:rPr>
                <w:rFonts w:ascii="Arial" w:hAnsi="Arial" w:cs="Arial"/>
              </w:rPr>
            </w:pPr>
            <w:r w:rsidRPr="0048127F">
              <w:rPr>
                <w:rFonts w:ascii="Arial" w:hAnsi="Arial" w:cs="Arial"/>
              </w:rPr>
              <w:t>3-4 weeks or longer</w:t>
            </w:r>
          </w:p>
        </w:tc>
        <w:tc>
          <w:tcPr>
            <w:tcW w:w="569" w:type="dxa"/>
            <w:noWrap/>
            <w:hideMark/>
          </w:tcPr>
          <w:p w14:paraId="21AD3E30" w14:textId="77777777" w:rsidR="00365E94" w:rsidRPr="0048127F" w:rsidRDefault="00365E94" w:rsidP="0048127F">
            <w:pPr>
              <w:spacing w:line="360" w:lineRule="auto"/>
              <w:rPr>
                <w:rFonts w:ascii="Arial" w:hAnsi="Arial" w:cs="Arial"/>
              </w:rPr>
            </w:pPr>
            <w:r w:rsidRPr="0048127F">
              <w:rPr>
                <w:rFonts w:ascii="Arial" w:hAnsi="Arial" w:cs="Arial"/>
              </w:rPr>
              <w:t>Very satisfied</w:t>
            </w:r>
          </w:p>
        </w:tc>
        <w:tc>
          <w:tcPr>
            <w:tcW w:w="569" w:type="dxa"/>
            <w:noWrap/>
            <w:hideMark/>
          </w:tcPr>
          <w:p w14:paraId="0E3785AA"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030F9684" w14:textId="77777777" w:rsidR="00365E94" w:rsidRPr="0048127F" w:rsidRDefault="00365E94" w:rsidP="0048127F">
            <w:pPr>
              <w:spacing w:line="360" w:lineRule="auto"/>
              <w:rPr>
                <w:rFonts w:ascii="Arial" w:hAnsi="Arial" w:cs="Arial"/>
              </w:rPr>
            </w:pPr>
            <w:r w:rsidRPr="0048127F">
              <w:rPr>
                <w:rFonts w:ascii="Arial" w:hAnsi="Arial" w:cs="Arial"/>
              </w:rPr>
              <w:t>£30-£40</w:t>
            </w:r>
          </w:p>
        </w:tc>
        <w:tc>
          <w:tcPr>
            <w:tcW w:w="622" w:type="dxa"/>
            <w:noWrap/>
            <w:hideMark/>
          </w:tcPr>
          <w:p w14:paraId="080DEB92" w14:textId="77777777" w:rsidR="00365E94" w:rsidRPr="0048127F" w:rsidRDefault="00365E94" w:rsidP="0048127F">
            <w:pPr>
              <w:spacing w:line="360" w:lineRule="auto"/>
              <w:rPr>
                <w:rFonts w:ascii="Arial" w:hAnsi="Arial" w:cs="Arial"/>
              </w:rPr>
            </w:pPr>
            <w:r w:rsidRPr="0048127F">
              <w:rPr>
                <w:rFonts w:ascii="Arial" w:hAnsi="Arial" w:cs="Arial"/>
              </w:rPr>
              <w:t>Very likely</w:t>
            </w:r>
          </w:p>
        </w:tc>
        <w:tc>
          <w:tcPr>
            <w:tcW w:w="569" w:type="dxa"/>
            <w:noWrap/>
            <w:hideMark/>
          </w:tcPr>
          <w:p w14:paraId="1912FA90" w14:textId="77777777" w:rsidR="00365E94" w:rsidRPr="0048127F" w:rsidRDefault="00365E94" w:rsidP="0048127F">
            <w:pPr>
              <w:spacing w:line="360" w:lineRule="auto"/>
              <w:rPr>
                <w:rFonts w:ascii="Arial" w:hAnsi="Arial" w:cs="Arial"/>
              </w:rPr>
            </w:pPr>
            <w:r w:rsidRPr="0048127F">
              <w:rPr>
                <w:rFonts w:ascii="Arial" w:hAnsi="Arial" w:cs="Arial"/>
              </w:rPr>
              <w:t>Email</w:t>
            </w:r>
          </w:p>
        </w:tc>
      </w:tr>
      <w:tr w:rsidR="00365E94" w:rsidRPr="0048127F" w14:paraId="054226EE" w14:textId="77777777" w:rsidTr="00365E94">
        <w:trPr>
          <w:trHeight w:val="300"/>
        </w:trPr>
        <w:tc>
          <w:tcPr>
            <w:tcW w:w="570" w:type="dxa"/>
            <w:noWrap/>
            <w:hideMark/>
          </w:tcPr>
          <w:p w14:paraId="4847318F" w14:textId="77777777" w:rsidR="00365E94" w:rsidRPr="0048127F" w:rsidRDefault="00365E94" w:rsidP="0048127F">
            <w:pPr>
              <w:spacing w:line="360" w:lineRule="auto"/>
              <w:rPr>
                <w:rFonts w:ascii="Arial" w:hAnsi="Arial" w:cs="Arial"/>
              </w:rPr>
            </w:pPr>
            <w:r w:rsidRPr="0048127F">
              <w:rPr>
                <w:rFonts w:ascii="Arial" w:hAnsi="Arial" w:cs="Arial"/>
              </w:rPr>
              <w:t>8</w:t>
            </w:r>
          </w:p>
        </w:tc>
        <w:tc>
          <w:tcPr>
            <w:tcW w:w="570" w:type="dxa"/>
            <w:noWrap/>
            <w:hideMark/>
          </w:tcPr>
          <w:p w14:paraId="6E451B6B" w14:textId="77777777" w:rsidR="00365E94" w:rsidRPr="0048127F" w:rsidRDefault="00365E94" w:rsidP="0048127F">
            <w:pPr>
              <w:spacing w:line="360" w:lineRule="auto"/>
              <w:rPr>
                <w:rFonts w:ascii="Arial" w:hAnsi="Arial" w:cs="Arial"/>
              </w:rPr>
            </w:pPr>
            <w:r w:rsidRPr="0048127F">
              <w:rPr>
                <w:rFonts w:ascii="Arial" w:hAnsi="Arial" w:cs="Arial"/>
              </w:rPr>
              <w:t>10-29-2</w:t>
            </w:r>
            <w:r w:rsidRPr="0048127F">
              <w:rPr>
                <w:rFonts w:ascii="Arial" w:hAnsi="Arial" w:cs="Arial"/>
              </w:rPr>
              <w:lastRenderedPageBreak/>
              <w:t>4 4:32:19</w:t>
            </w:r>
          </w:p>
        </w:tc>
        <w:tc>
          <w:tcPr>
            <w:tcW w:w="570" w:type="dxa"/>
            <w:noWrap/>
            <w:hideMark/>
          </w:tcPr>
          <w:p w14:paraId="6C39BF92" w14:textId="77777777" w:rsidR="00365E94" w:rsidRPr="0048127F" w:rsidRDefault="00365E94" w:rsidP="0048127F">
            <w:pPr>
              <w:spacing w:line="360" w:lineRule="auto"/>
              <w:rPr>
                <w:rFonts w:ascii="Arial" w:hAnsi="Arial" w:cs="Arial"/>
              </w:rPr>
            </w:pPr>
            <w:r w:rsidRPr="0048127F">
              <w:rPr>
                <w:rFonts w:ascii="Arial" w:hAnsi="Arial" w:cs="Arial"/>
              </w:rPr>
              <w:lastRenderedPageBreak/>
              <w:t>10-29-24 4:3</w:t>
            </w:r>
            <w:r w:rsidRPr="0048127F">
              <w:rPr>
                <w:rFonts w:ascii="Arial" w:hAnsi="Arial" w:cs="Arial"/>
              </w:rPr>
              <w:lastRenderedPageBreak/>
              <w:t>3:10</w:t>
            </w:r>
          </w:p>
        </w:tc>
        <w:tc>
          <w:tcPr>
            <w:tcW w:w="758" w:type="dxa"/>
            <w:noWrap/>
            <w:hideMark/>
          </w:tcPr>
          <w:p w14:paraId="7E772CDC" w14:textId="77777777" w:rsidR="00365E94" w:rsidRPr="0048127F" w:rsidRDefault="00365E94" w:rsidP="0048127F">
            <w:pPr>
              <w:spacing w:line="360" w:lineRule="auto"/>
              <w:rPr>
                <w:rFonts w:ascii="Arial" w:hAnsi="Arial" w:cs="Arial"/>
              </w:rPr>
            </w:pPr>
            <w:r w:rsidRPr="0048127F">
              <w:rPr>
                <w:rFonts w:ascii="Arial" w:hAnsi="Arial" w:cs="Arial"/>
              </w:rPr>
              <w:lastRenderedPageBreak/>
              <w:t>2318489@student.uwtsd.ac.uk</w:t>
            </w:r>
          </w:p>
        </w:tc>
        <w:tc>
          <w:tcPr>
            <w:tcW w:w="1139" w:type="dxa"/>
            <w:gridSpan w:val="2"/>
            <w:noWrap/>
            <w:hideMark/>
          </w:tcPr>
          <w:p w14:paraId="3D00F89F" w14:textId="77777777" w:rsidR="00365E94" w:rsidRPr="0048127F" w:rsidRDefault="00365E94" w:rsidP="0048127F">
            <w:pPr>
              <w:spacing w:line="360" w:lineRule="auto"/>
              <w:rPr>
                <w:rFonts w:ascii="Arial" w:hAnsi="Arial" w:cs="Arial"/>
              </w:rPr>
            </w:pPr>
            <w:r w:rsidRPr="0048127F">
              <w:rPr>
                <w:rFonts w:ascii="Arial" w:hAnsi="Arial" w:cs="Arial"/>
              </w:rPr>
              <w:t>Mariela Hidalgo Jorge Hidalgo</w:t>
            </w:r>
          </w:p>
        </w:tc>
        <w:tc>
          <w:tcPr>
            <w:tcW w:w="569" w:type="dxa"/>
            <w:noWrap/>
            <w:hideMark/>
          </w:tcPr>
          <w:p w14:paraId="694EB99C" w14:textId="77777777" w:rsidR="00365E94" w:rsidRPr="0048127F" w:rsidRDefault="00365E94" w:rsidP="0048127F">
            <w:pPr>
              <w:spacing w:line="360" w:lineRule="auto"/>
              <w:rPr>
                <w:rFonts w:ascii="Arial" w:hAnsi="Arial" w:cs="Arial"/>
              </w:rPr>
            </w:pPr>
            <w:r w:rsidRPr="0048127F">
              <w:rPr>
                <w:rFonts w:ascii="Arial" w:hAnsi="Arial" w:cs="Arial"/>
              </w:rPr>
              <w:t xml:space="preserve">Somewhat </w:t>
            </w:r>
            <w:r w:rsidRPr="0048127F">
              <w:rPr>
                <w:rFonts w:ascii="Arial" w:hAnsi="Arial" w:cs="Arial"/>
              </w:rPr>
              <w:lastRenderedPageBreak/>
              <w:t>satisfied</w:t>
            </w:r>
          </w:p>
        </w:tc>
        <w:tc>
          <w:tcPr>
            <w:tcW w:w="569" w:type="dxa"/>
            <w:noWrap/>
            <w:hideMark/>
          </w:tcPr>
          <w:p w14:paraId="0C338B50" w14:textId="77777777" w:rsidR="00365E94" w:rsidRPr="0048127F" w:rsidRDefault="00365E94" w:rsidP="0048127F">
            <w:pPr>
              <w:spacing w:line="360" w:lineRule="auto"/>
              <w:rPr>
                <w:rFonts w:ascii="Arial" w:hAnsi="Arial" w:cs="Arial"/>
              </w:rPr>
            </w:pPr>
            <w:r w:rsidRPr="0048127F">
              <w:rPr>
                <w:rFonts w:ascii="Arial" w:hAnsi="Arial" w:cs="Arial"/>
              </w:rPr>
              <w:lastRenderedPageBreak/>
              <w:t>Good</w:t>
            </w:r>
          </w:p>
        </w:tc>
        <w:tc>
          <w:tcPr>
            <w:tcW w:w="569" w:type="dxa"/>
            <w:noWrap/>
            <w:hideMark/>
          </w:tcPr>
          <w:p w14:paraId="30743648" w14:textId="77777777" w:rsidR="00365E94" w:rsidRPr="0048127F" w:rsidRDefault="00365E94" w:rsidP="0048127F">
            <w:pPr>
              <w:spacing w:line="360" w:lineRule="auto"/>
              <w:rPr>
                <w:rFonts w:ascii="Arial" w:hAnsi="Arial" w:cs="Arial"/>
              </w:rPr>
            </w:pPr>
            <w:r w:rsidRPr="0048127F">
              <w:rPr>
                <w:rFonts w:ascii="Arial" w:hAnsi="Arial" w:cs="Arial"/>
              </w:rPr>
              <w:t>Good</w:t>
            </w:r>
          </w:p>
        </w:tc>
        <w:tc>
          <w:tcPr>
            <w:tcW w:w="569" w:type="dxa"/>
            <w:noWrap/>
            <w:hideMark/>
          </w:tcPr>
          <w:p w14:paraId="7553472A"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16DDFC63" w14:textId="77777777" w:rsidR="00365E94" w:rsidRPr="0048127F" w:rsidRDefault="00365E94" w:rsidP="0048127F">
            <w:pPr>
              <w:spacing w:line="360" w:lineRule="auto"/>
              <w:rPr>
                <w:rFonts w:ascii="Arial" w:hAnsi="Arial" w:cs="Arial"/>
              </w:rPr>
            </w:pPr>
            <w:r w:rsidRPr="0048127F">
              <w:rPr>
                <w:rFonts w:ascii="Arial" w:hAnsi="Arial" w:cs="Arial"/>
              </w:rPr>
              <w:t>1-2 weeks</w:t>
            </w:r>
          </w:p>
        </w:tc>
        <w:tc>
          <w:tcPr>
            <w:tcW w:w="569" w:type="dxa"/>
            <w:noWrap/>
            <w:hideMark/>
          </w:tcPr>
          <w:p w14:paraId="5D282B9E" w14:textId="77777777" w:rsidR="00365E94" w:rsidRPr="0048127F" w:rsidRDefault="00365E94" w:rsidP="0048127F">
            <w:pPr>
              <w:spacing w:line="360" w:lineRule="auto"/>
              <w:rPr>
                <w:rFonts w:ascii="Arial" w:hAnsi="Arial" w:cs="Arial"/>
              </w:rPr>
            </w:pPr>
            <w:r w:rsidRPr="0048127F">
              <w:rPr>
                <w:rFonts w:ascii="Arial" w:hAnsi="Arial" w:cs="Arial"/>
              </w:rPr>
              <w:t>Satisfied</w:t>
            </w:r>
          </w:p>
        </w:tc>
        <w:tc>
          <w:tcPr>
            <w:tcW w:w="569" w:type="dxa"/>
            <w:noWrap/>
            <w:hideMark/>
          </w:tcPr>
          <w:p w14:paraId="691E3B71" w14:textId="77777777" w:rsidR="00365E94" w:rsidRPr="0048127F" w:rsidRDefault="00365E94" w:rsidP="0048127F">
            <w:pPr>
              <w:spacing w:line="360" w:lineRule="auto"/>
              <w:rPr>
                <w:rFonts w:ascii="Arial" w:hAnsi="Arial" w:cs="Arial"/>
              </w:rPr>
            </w:pPr>
            <w:r w:rsidRPr="0048127F">
              <w:rPr>
                <w:rFonts w:ascii="Arial" w:hAnsi="Arial" w:cs="Arial"/>
              </w:rPr>
              <w:t>Yes</w:t>
            </w:r>
          </w:p>
        </w:tc>
        <w:tc>
          <w:tcPr>
            <w:tcW w:w="569" w:type="dxa"/>
            <w:noWrap/>
            <w:hideMark/>
          </w:tcPr>
          <w:p w14:paraId="47DB3F3C" w14:textId="77777777" w:rsidR="00365E94" w:rsidRPr="0048127F" w:rsidRDefault="00365E94" w:rsidP="0048127F">
            <w:pPr>
              <w:spacing w:line="360" w:lineRule="auto"/>
              <w:rPr>
                <w:rFonts w:ascii="Arial" w:hAnsi="Arial" w:cs="Arial"/>
              </w:rPr>
            </w:pPr>
            <w:r w:rsidRPr="0048127F">
              <w:rPr>
                <w:rFonts w:ascii="Arial" w:hAnsi="Arial" w:cs="Arial"/>
              </w:rPr>
              <w:t>£20-£30</w:t>
            </w:r>
          </w:p>
        </w:tc>
        <w:tc>
          <w:tcPr>
            <w:tcW w:w="622" w:type="dxa"/>
            <w:noWrap/>
            <w:hideMark/>
          </w:tcPr>
          <w:p w14:paraId="4115AAD4" w14:textId="77777777" w:rsidR="00365E94" w:rsidRPr="0048127F" w:rsidRDefault="00365E94" w:rsidP="0048127F">
            <w:pPr>
              <w:spacing w:line="360" w:lineRule="auto"/>
              <w:rPr>
                <w:rFonts w:ascii="Arial" w:hAnsi="Arial" w:cs="Arial"/>
              </w:rPr>
            </w:pPr>
            <w:r w:rsidRPr="0048127F">
              <w:rPr>
                <w:rFonts w:ascii="Arial" w:hAnsi="Arial" w:cs="Arial"/>
              </w:rPr>
              <w:t xml:space="preserve">Somewhat </w:t>
            </w:r>
            <w:r w:rsidRPr="0048127F">
              <w:rPr>
                <w:rFonts w:ascii="Arial" w:hAnsi="Arial" w:cs="Arial"/>
              </w:rPr>
              <w:lastRenderedPageBreak/>
              <w:t>likely</w:t>
            </w:r>
          </w:p>
        </w:tc>
        <w:tc>
          <w:tcPr>
            <w:tcW w:w="569" w:type="dxa"/>
            <w:noWrap/>
            <w:hideMark/>
          </w:tcPr>
          <w:p w14:paraId="77474C2C" w14:textId="77777777" w:rsidR="00365E94" w:rsidRPr="0048127F" w:rsidRDefault="00365E94" w:rsidP="0048127F">
            <w:pPr>
              <w:spacing w:line="360" w:lineRule="auto"/>
              <w:rPr>
                <w:rFonts w:ascii="Arial" w:hAnsi="Arial" w:cs="Arial"/>
              </w:rPr>
            </w:pPr>
            <w:r w:rsidRPr="0048127F">
              <w:rPr>
                <w:rFonts w:ascii="Arial" w:hAnsi="Arial" w:cs="Arial"/>
              </w:rPr>
              <w:lastRenderedPageBreak/>
              <w:t>SMS/Text</w:t>
            </w:r>
          </w:p>
        </w:tc>
      </w:tr>
      <w:tr w:rsidR="00365E94" w:rsidRPr="0048127F" w14:paraId="354AC622" w14:textId="77777777" w:rsidTr="00365E94">
        <w:trPr>
          <w:trHeight w:val="300"/>
        </w:trPr>
        <w:tc>
          <w:tcPr>
            <w:tcW w:w="570" w:type="dxa"/>
            <w:noWrap/>
            <w:hideMark/>
          </w:tcPr>
          <w:p w14:paraId="55DC1E26" w14:textId="77777777" w:rsidR="00365E94" w:rsidRPr="0048127F" w:rsidRDefault="00365E94" w:rsidP="0048127F">
            <w:pPr>
              <w:spacing w:line="360" w:lineRule="auto"/>
              <w:rPr>
                <w:rFonts w:ascii="Arial" w:hAnsi="Arial" w:cs="Arial"/>
              </w:rPr>
            </w:pPr>
            <w:r w:rsidRPr="0048127F">
              <w:rPr>
                <w:rFonts w:ascii="Arial" w:hAnsi="Arial" w:cs="Arial"/>
              </w:rPr>
              <w:t>9</w:t>
            </w:r>
          </w:p>
        </w:tc>
        <w:tc>
          <w:tcPr>
            <w:tcW w:w="570" w:type="dxa"/>
            <w:noWrap/>
            <w:hideMark/>
          </w:tcPr>
          <w:p w14:paraId="787D7FA7" w14:textId="77777777" w:rsidR="00365E94" w:rsidRPr="0048127F" w:rsidRDefault="00365E94" w:rsidP="0048127F">
            <w:pPr>
              <w:spacing w:line="360" w:lineRule="auto"/>
              <w:rPr>
                <w:rFonts w:ascii="Arial" w:hAnsi="Arial" w:cs="Arial"/>
              </w:rPr>
            </w:pPr>
            <w:r w:rsidRPr="0048127F">
              <w:rPr>
                <w:rFonts w:ascii="Arial" w:hAnsi="Arial" w:cs="Arial"/>
              </w:rPr>
              <w:t>11-5-24 13:43:10</w:t>
            </w:r>
          </w:p>
        </w:tc>
        <w:tc>
          <w:tcPr>
            <w:tcW w:w="570" w:type="dxa"/>
            <w:noWrap/>
            <w:hideMark/>
          </w:tcPr>
          <w:p w14:paraId="0197206F" w14:textId="77777777" w:rsidR="00365E94" w:rsidRPr="0048127F" w:rsidRDefault="00365E94" w:rsidP="0048127F">
            <w:pPr>
              <w:spacing w:line="360" w:lineRule="auto"/>
              <w:rPr>
                <w:rFonts w:ascii="Arial" w:hAnsi="Arial" w:cs="Arial"/>
              </w:rPr>
            </w:pPr>
            <w:r w:rsidRPr="0048127F">
              <w:rPr>
                <w:rFonts w:ascii="Arial" w:hAnsi="Arial" w:cs="Arial"/>
              </w:rPr>
              <w:t>11-5-24 13:43:29</w:t>
            </w:r>
          </w:p>
        </w:tc>
        <w:tc>
          <w:tcPr>
            <w:tcW w:w="758" w:type="dxa"/>
            <w:noWrap/>
            <w:hideMark/>
          </w:tcPr>
          <w:p w14:paraId="1DC3F20E" w14:textId="77777777" w:rsidR="00365E94" w:rsidRPr="0048127F" w:rsidRDefault="00365E94" w:rsidP="0048127F">
            <w:pPr>
              <w:spacing w:line="360" w:lineRule="auto"/>
              <w:rPr>
                <w:rFonts w:ascii="Arial" w:hAnsi="Arial" w:cs="Arial"/>
              </w:rPr>
            </w:pPr>
            <w:r w:rsidRPr="0048127F">
              <w:rPr>
                <w:rFonts w:ascii="Arial" w:hAnsi="Arial" w:cs="Arial"/>
              </w:rPr>
              <w:t>2311765@student.uwtsd.ac.uk</w:t>
            </w:r>
          </w:p>
        </w:tc>
        <w:tc>
          <w:tcPr>
            <w:tcW w:w="570" w:type="dxa"/>
            <w:noWrap/>
            <w:hideMark/>
          </w:tcPr>
          <w:p w14:paraId="0129D19E" w14:textId="77777777" w:rsidR="00365E94" w:rsidRPr="0048127F" w:rsidRDefault="00365E94" w:rsidP="0048127F">
            <w:pPr>
              <w:spacing w:line="360" w:lineRule="auto"/>
              <w:rPr>
                <w:rFonts w:ascii="Arial" w:hAnsi="Arial" w:cs="Arial"/>
              </w:rPr>
            </w:pPr>
            <w:r w:rsidRPr="0048127F">
              <w:rPr>
                <w:rFonts w:ascii="Arial" w:hAnsi="Arial" w:cs="Arial"/>
              </w:rPr>
              <w:t>Fernando Bagi</w:t>
            </w:r>
          </w:p>
        </w:tc>
        <w:tc>
          <w:tcPr>
            <w:tcW w:w="569" w:type="dxa"/>
            <w:noWrap/>
            <w:hideMark/>
          </w:tcPr>
          <w:p w14:paraId="3C5B40CD" w14:textId="77777777" w:rsidR="00365E94" w:rsidRPr="0048127F" w:rsidRDefault="00365E94" w:rsidP="0048127F">
            <w:pPr>
              <w:spacing w:line="360" w:lineRule="auto"/>
              <w:rPr>
                <w:rFonts w:ascii="Arial" w:hAnsi="Arial" w:cs="Arial"/>
              </w:rPr>
            </w:pPr>
          </w:p>
        </w:tc>
        <w:tc>
          <w:tcPr>
            <w:tcW w:w="569" w:type="dxa"/>
            <w:noWrap/>
            <w:hideMark/>
          </w:tcPr>
          <w:p w14:paraId="13D1C29E" w14:textId="77777777" w:rsidR="00365E94" w:rsidRPr="0048127F" w:rsidRDefault="00365E94" w:rsidP="0048127F">
            <w:pPr>
              <w:spacing w:line="360" w:lineRule="auto"/>
              <w:rPr>
                <w:rFonts w:ascii="Arial" w:hAnsi="Arial" w:cs="Arial"/>
              </w:rPr>
            </w:pPr>
            <w:r w:rsidRPr="0048127F">
              <w:rPr>
                <w:rFonts w:ascii="Arial" w:hAnsi="Arial" w:cs="Arial"/>
              </w:rPr>
              <w:t>Satisfied</w:t>
            </w:r>
          </w:p>
        </w:tc>
        <w:tc>
          <w:tcPr>
            <w:tcW w:w="569" w:type="dxa"/>
            <w:noWrap/>
            <w:hideMark/>
          </w:tcPr>
          <w:p w14:paraId="7123EF54" w14:textId="77777777" w:rsidR="00365E94" w:rsidRPr="0048127F" w:rsidRDefault="00365E94" w:rsidP="0048127F">
            <w:pPr>
              <w:spacing w:line="360" w:lineRule="auto"/>
              <w:rPr>
                <w:rFonts w:ascii="Arial" w:hAnsi="Arial" w:cs="Arial"/>
              </w:rPr>
            </w:pPr>
            <w:r w:rsidRPr="0048127F">
              <w:rPr>
                <w:rFonts w:ascii="Arial" w:hAnsi="Arial" w:cs="Arial"/>
              </w:rPr>
              <w:t>Poor</w:t>
            </w:r>
          </w:p>
        </w:tc>
        <w:tc>
          <w:tcPr>
            <w:tcW w:w="569" w:type="dxa"/>
            <w:noWrap/>
            <w:hideMark/>
          </w:tcPr>
          <w:p w14:paraId="0AA151BF" w14:textId="77777777" w:rsidR="00365E94" w:rsidRPr="0048127F" w:rsidRDefault="00365E94" w:rsidP="0048127F">
            <w:pPr>
              <w:spacing w:line="360" w:lineRule="auto"/>
              <w:rPr>
                <w:rFonts w:ascii="Arial" w:hAnsi="Arial" w:cs="Arial"/>
              </w:rPr>
            </w:pPr>
            <w:r w:rsidRPr="0048127F">
              <w:rPr>
                <w:rFonts w:ascii="Arial" w:hAnsi="Arial" w:cs="Arial"/>
              </w:rPr>
              <w:t>Good</w:t>
            </w:r>
          </w:p>
        </w:tc>
        <w:tc>
          <w:tcPr>
            <w:tcW w:w="569" w:type="dxa"/>
            <w:noWrap/>
            <w:hideMark/>
          </w:tcPr>
          <w:p w14:paraId="69C9B2F9" w14:textId="77777777" w:rsidR="00365E94" w:rsidRPr="0048127F" w:rsidRDefault="00365E94" w:rsidP="0048127F">
            <w:pPr>
              <w:spacing w:line="360" w:lineRule="auto"/>
              <w:rPr>
                <w:rFonts w:ascii="Arial" w:hAnsi="Arial" w:cs="Arial"/>
              </w:rPr>
            </w:pPr>
            <w:r w:rsidRPr="0048127F">
              <w:rPr>
                <w:rFonts w:ascii="Arial" w:hAnsi="Arial" w:cs="Arial"/>
              </w:rPr>
              <w:t>No</w:t>
            </w:r>
          </w:p>
        </w:tc>
        <w:tc>
          <w:tcPr>
            <w:tcW w:w="569" w:type="dxa"/>
            <w:noWrap/>
            <w:hideMark/>
          </w:tcPr>
          <w:p w14:paraId="79E3E933" w14:textId="77777777" w:rsidR="00365E94" w:rsidRPr="0048127F" w:rsidRDefault="00365E94" w:rsidP="0048127F">
            <w:pPr>
              <w:spacing w:line="360" w:lineRule="auto"/>
              <w:rPr>
                <w:rFonts w:ascii="Arial" w:hAnsi="Arial" w:cs="Arial"/>
              </w:rPr>
            </w:pPr>
            <w:r w:rsidRPr="0048127F">
              <w:rPr>
                <w:rFonts w:ascii="Arial" w:hAnsi="Arial" w:cs="Arial"/>
              </w:rPr>
              <w:t>3-4 weeks or longer</w:t>
            </w:r>
          </w:p>
        </w:tc>
        <w:tc>
          <w:tcPr>
            <w:tcW w:w="569" w:type="dxa"/>
            <w:noWrap/>
            <w:hideMark/>
          </w:tcPr>
          <w:p w14:paraId="37763533" w14:textId="77777777" w:rsidR="00365E94" w:rsidRPr="0048127F" w:rsidRDefault="00365E94" w:rsidP="0048127F">
            <w:pPr>
              <w:spacing w:line="360" w:lineRule="auto"/>
              <w:rPr>
                <w:rFonts w:ascii="Arial" w:hAnsi="Arial" w:cs="Arial"/>
              </w:rPr>
            </w:pPr>
            <w:r w:rsidRPr="0048127F">
              <w:rPr>
                <w:rFonts w:ascii="Arial" w:hAnsi="Arial" w:cs="Arial"/>
              </w:rPr>
              <w:t>Satisfied</w:t>
            </w:r>
          </w:p>
        </w:tc>
        <w:tc>
          <w:tcPr>
            <w:tcW w:w="569" w:type="dxa"/>
            <w:noWrap/>
            <w:hideMark/>
          </w:tcPr>
          <w:p w14:paraId="4CE3C01D" w14:textId="77777777" w:rsidR="00365E94" w:rsidRPr="0048127F" w:rsidRDefault="00365E94" w:rsidP="0048127F">
            <w:pPr>
              <w:spacing w:line="360" w:lineRule="auto"/>
              <w:rPr>
                <w:rFonts w:ascii="Arial" w:hAnsi="Arial" w:cs="Arial"/>
              </w:rPr>
            </w:pPr>
            <w:r w:rsidRPr="0048127F">
              <w:rPr>
                <w:rFonts w:ascii="Arial" w:hAnsi="Arial" w:cs="Arial"/>
              </w:rPr>
              <w:t>No</w:t>
            </w:r>
          </w:p>
        </w:tc>
        <w:tc>
          <w:tcPr>
            <w:tcW w:w="569" w:type="dxa"/>
            <w:noWrap/>
            <w:hideMark/>
          </w:tcPr>
          <w:p w14:paraId="584E0987" w14:textId="77777777" w:rsidR="00365E94" w:rsidRPr="0048127F" w:rsidRDefault="00365E94" w:rsidP="0048127F">
            <w:pPr>
              <w:spacing w:line="360" w:lineRule="auto"/>
              <w:rPr>
                <w:rFonts w:ascii="Arial" w:hAnsi="Arial" w:cs="Arial"/>
              </w:rPr>
            </w:pPr>
            <w:r w:rsidRPr="0048127F">
              <w:rPr>
                <w:rFonts w:ascii="Arial" w:hAnsi="Arial" w:cs="Arial"/>
              </w:rPr>
              <w:t>£40 and above</w:t>
            </w:r>
          </w:p>
        </w:tc>
        <w:tc>
          <w:tcPr>
            <w:tcW w:w="622" w:type="dxa"/>
            <w:noWrap/>
            <w:hideMark/>
          </w:tcPr>
          <w:p w14:paraId="44D05696" w14:textId="77777777" w:rsidR="00365E94" w:rsidRPr="0048127F" w:rsidRDefault="00365E94" w:rsidP="0048127F">
            <w:pPr>
              <w:spacing w:line="360" w:lineRule="auto"/>
              <w:rPr>
                <w:rFonts w:ascii="Arial" w:hAnsi="Arial" w:cs="Arial"/>
              </w:rPr>
            </w:pPr>
            <w:r w:rsidRPr="0048127F">
              <w:rPr>
                <w:rFonts w:ascii="Arial" w:hAnsi="Arial" w:cs="Arial"/>
              </w:rPr>
              <w:t>Neither likely nor unlikely</w:t>
            </w:r>
          </w:p>
        </w:tc>
        <w:tc>
          <w:tcPr>
            <w:tcW w:w="569" w:type="dxa"/>
            <w:noWrap/>
            <w:hideMark/>
          </w:tcPr>
          <w:p w14:paraId="07968A78" w14:textId="77777777" w:rsidR="00365E94" w:rsidRPr="0048127F" w:rsidRDefault="00365E94" w:rsidP="0048127F">
            <w:pPr>
              <w:spacing w:line="360" w:lineRule="auto"/>
              <w:rPr>
                <w:rFonts w:ascii="Arial" w:hAnsi="Arial" w:cs="Arial"/>
              </w:rPr>
            </w:pPr>
            <w:r w:rsidRPr="0048127F">
              <w:rPr>
                <w:rFonts w:ascii="Arial" w:hAnsi="Arial" w:cs="Arial"/>
              </w:rPr>
              <w:t>Phone</w:t>
            </w:r>
          </w:p>
        </w:tc>
      </w:tr>
    </w:tbl>
    <w:p w14:paraId="1EA472C8" w14:textId="109FC418" w:rsidR="00365E94" w:rsidRPr="0048127F" w:rsidRDefault="00365E94" w:rsidP="0048127F">
      <w:pPr>
        <w:spacing w:line="360" w:lineRule="auto"/>
        <w:rPr>
          <w:rFonts w:ascii="Arial" w:hAnsi="Arial" w:cs="Arial"/>
        </w:rPr>
      </w:pPr>
      <w:r w:rsidRPr="0048127F">
        <w:rPr>
          <w:rFonts w:ascii="Arial" w:hAnsi="Arial" w:cs="Arial"/>
        </w:rPr>
        <w:fldChar w:fldCharType="end"/>
      </w:r>
    </w:p>
    <w:sectPr w:rsidR="00365E94" w:rsidRPr="0048127F" w:rsidSect="00C83391">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57315" w14:textId="77777777" w:rsidR="007D322A" w:rsidRDefault="007D322A" w:rsidP="00E30689">
      <w:pPr>
        <w:spacing w:after="0" w:line="240" w:lineRule="auto"/>
      </w:pPr>
      <w:r>
        <w:separator/>
      </w:r>
    </w:p>
  </w:endnote>
  <w:endnote w:type="continuationSeparator" w:id="0">
    <w:p w14:paraId="05A81B9A" w14:textId="77777777" w:rsidR="007D322A" w:rsidRDefault="007D322A" w:rsidP="00E30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3043329"/>
      <w:docPartObj>
        <w:docPartGallery w:val="Page Numbers (Bottom of Page)"/>
        <w:docPartUnique/>
      </w:docPartObj>
    </w:sdtPr>
    <w:sdtEndPr>
      <w:rPr>
        <w:noProof/>
      </w:rPr>
    </w:sdtEndPr>
    <w:sdtContent>
      <w:p w14:paraId="58AA4189" w14:textId="0699AE19" w:rsidR="00E30689" w:rsidRDefault="00E30689">
        <w:pPr>
          <w:pStyle w:val="Footer"/>
          <w:jc w:val="center"/>
        </w:pPr>
        <w:r>
          <w:fldChar w:fldCharType="begin"/>
        </w:r>
        <w:r>
          <w:instrText xml:space="preserve"> PAGE   \* MERGEFORMAT </w:instrText>
        </w:r>
        <w:r>
          <w:fldChar w:fldCharType="separate"/>
        </w:r>
        <w:r w:rsidR="00112ACC">
          <w:rPr>
            <w:noProof/>
          </w:rPr>
          <w:t>21</w:t>
        </w:r>
        <w:r>
          <w:rPr>
            <w:noProof/>
          </w:rPr>
          <w:fldChar w:fldCharType="end"/>
        </w:r>
      </w:p>
    </w:sdtContent>
  </w:sdt>
  <w:p w14:paraId="46FF04B7" w14:textId="77777777" w:rsidR="00E30689" w:rsidRDefault="00E30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0C7F7D" w14:textId="77777777" w:rsidR="007D322A" w:rsidRDefault="007D322A" w:rsidP="00E30689">
      <w:pPr>
        <w:spacing w:after="0" w:line="240" w:lineRule="auto"/>
      </w:pPr>
      <w:r>
        <w:separator/>
      </w:r>
    </w:p>
  </w:footnote>
  <w:footnote w:type="continuationSeparator" w:id="0">
    <w:p w14:paraId="36462C2D" w14:textId="77777777" w:rsidR="007D322A" w:rsidRDefault="007D322A" w:rsidP="00E30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24139"/>
    <w:multiLevelType w:val="multilevel"/>
    <w:tmpl w:val="B6D2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709D1"/>
    <w:multiLevelType w:val="multilevel"/>
    <w:tmpl w:val="A94E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31DC1"/>
    <w:multiLevelType w:val="multilevel"/>
    <w:tmpl w:val="3C82C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92954"/>
    <w:multiLevelType w:val="multilevel"/>
    <w:tmpl w:val="7DD8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B6EE9"/>
    <w:multiLevelType w:val="multilevel"/>
    <w:tmpl w:val="828E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B1C8A"/>
    <w:multiLevelType w:val="multilevel"/>
    <w:tmpl w:val="2AF8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A25F2"/>
    <w:multiLevelType w:val="multilevel"/>
    <w:tmpl w:val="0128A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C60C23"/>
    <w:multiLevelType w:val="multilevel"/>
    <w:tmpl w:val="A85C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572E4"/>
    <w:multiLevelType w:val="multilevel"/>
    <w:tmpl w:val="CA94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F5E74"/>
    <w:multiLevelType w:val="multilevel"/>
    <w:tmpl w:val="9588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254921"/>
    <w:multiLevelType w:val="multilevel"/>
    <w:tmpl w:val="7804D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A493A"/>
    <w:multiLevelType w:val="multilevel"/>
    <w:tmpl w:val="E03A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5522B9"/>
    <w:multiLevelType w:val="multilevel"/>
    <w:tmpl w:val="A504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C015E0"/>
    <w:multiLevelType w:val="multilevel"/>
    <w:tmpl w:val="D464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9971FD"/>
    <w:multiLevelType w:val="multilevel"/>
    <w:tmpl w:val="7AF8E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FC6BD7"/>
    <w:multiLevelType w:val="multilevel"/>
    <w:tmpl w:val="CD3C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26573E"/>
    <w:multiLevelType w:val="multilevel"/>
    <w:tmpl w:val="5D8C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2A47A4"/>
    <w:multiLevelType w:val="multilevel"/>
    <w:tmpl w:val="69ECF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8005894">
    <w:abstractNumId w:val="17"/>
  </w:num>
  <w:num w:numId="2" w16cid:durableId="352804246">
    <w:abstractNumId w:val="11"/>
  </w:num>
  <w:num w:numId="3" w16cid:durableId="654724505">
    <w:abstractNumId w:val="10"/>
  </w:num>
  <w:num w:numId="4" w16cid:durableId="1425104247">
    <w:abstractNumId w:val="16"/>
  </w:num>
  <w:num w:numId="5" w16cid:durableId="896865051">
    <w:abstractNumId w:val="6"/>
  </w:num>
  <w:num w:numId="6" w16cid:durableId="994724649">
    <w:abstractNumId w:val="4"/>
  </w:num>
  <w:num w:numId="7" w16cid:durableId="785083762">
    <w:abstractNumId w:val="15"/>
  </w:num>
  <w:num w:numId="8" w16cid:durableId="542402319">
    <w:abstractNumId w:val="0"/>
  </w:num>
  <w:num w:numId="9" w16cid:durableId="818810137">
    <w:abstractNumId w:val="3"/>
  </w:num>
  <w:num w:numId="10" w16cid:durableId="1507749959">
    <w:abstractNumId w:val="8"/>
  </w:num>
  <w:num w:numId="11" w16cid:durableId="1974481385">
    <w:abstractNumId w:val="9"/>
  </w:num>
  <w:num w:numId="12" w16cid:durableId="1318151793">
    <w:abstractNumId w:val="7"/>
  </w:num>
  <w:num w:numId="13" w16cid:durableId="1326661842">
    <w:abstractNumId w:val="12"/>
  </w:num>
  <w:num w:numId="14" w16cid:durableId="2090614110">
    <w:abstractNumId w:val="1"/>
  </w:num>
  <w:num w:numId="15" w16cid:durableId="1365250313">
    <w:abstractNumId w:val="5"/>
  </w:num>
  <w:num w:numId="16" w16cid:durableId="726534376">
    <w:abstractNumId w:val="2"/>
  </w:num>
  <w:num w:numId="17" w16cid:durableId="120198191">
    <w:abstractNumId w:val="13"/>
  </w:num>
  <w:num w:numId="18" w16cid:durableId="19161618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wNDQ0NzS3NDc3NbdU0lEKTi0uzszPAykwqgUAEpS8qCwAAAA="/>
  </w:docVars>
  <w:rsids>
    <w:rsidRoot w:val="00F70C3C"/>
    <w:rsid w:val="00047717"/>
    <w:rsid w:val="000554F2"/>
    <w:rsid w:val="000F2609"/>
    <w:rsid w:val="00112ACC"/>
    <w:rsid w:val="00171A9B"/>
    <w:rsid w:val="001A14BE"/>
    <w:rsid w:val="001B591B"/>
    <w:rsid w:val="00274835"/>
    <w:rsid w:val="00365E94"/>
    <w:rsid w:val="00392EAA"/>
    <w:rsid w:val="003F7CCA"/>
    <w:rsid w:val="0048127F"/>
    <w:rsid w:val="0049651E"/>
    <w:rsid w:val="004C1655"/>
    <w:rsid w:val="005D4A44"/>
    <w:rsid w:val="006529A5"/>
    <w:rsid w:val="006B1E6A"/>
    <w:rsid w:val="006F6E31"/>
    <w:rsid w:val="00703747"/>
    <w:rsid w:val="00705288"/>
    <w:rsid w:val="00753DDF"/>
    <w:rsid w:val="007D322A"/>
    <w:rsid w:val="00846500"/>
    <w:rsid w:val="00871675"/>
    <w:rsid w:val="00B0269B"/>
    <w:rsid w:val="00B273AC"/>
    <w:rsid w:val="00B4265C"/>
    <w:rsid w:val="00B55A4B"/>
    <w:rsid w:val="00BE032B"/>
    <w:rsid w:val="00C7172C"/>
    <w:rsid w:val="00C83391"/>
    <w:rsid w:val="00D30B50"/>
    <w:rsid w:val="00D321A2"/>
    <w:rsid w:val="00D72E33"/>
    <w:rsid w:val="00D850AC"/>
    <w:rsid w:val="00E231B5"/>
    <w:rsid w:val="00E30689"/>
    <w:rsid w:val="00EF5027"/>
    <w:rsid w:val="00F70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E738D"/>
  <w15:chartTrackingRefBased/>
  <w15:docId w15:val="{468BD2E0-F7B5-4EDF-B1D0-2FA70760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1A2"/>
    <w:rPr>
      <w:rFonts w:ascii="Times New Roman" w:hAnsi="Times New Roman"/>
      <w:sz w:val="24"/>
    </w:rPr>
  </w:style>
  <w:style w:type="paragraph" w:styleId="Heading1">
    <w:name w:val="heading 1"/>
    <w:basedOn w:val="Normal"/>
    <w:next w:val="Normal"/>
    <w:link w:val="Heading1Char"/>
    <w:uiPriority w:val="9"/>
    <w:qFormat/>
    <w:rsid w:val="00047717"/>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04771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717"/>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047717"/>
    <w:rPr>
      <w:rFonts w:ascii="Times New Roman" w:eastAsiaTheme="majorEastAsia" w:hAnsi="Times New Roman" w:cstheme="majorBidi"/>
      <w:color w:val="2F5496" w:themeColor="accent1" w:themeShade="BF"/>
      <w:sz w:val="24"/>
      <w:szCs w:val="26"/>
    </w:rPr>
  </w:style>
  <w:style w:type="character" w:styleId="Hyperlink">
    <w:name w:val="Hyperlink"/>
    <w:basedOn w:val="DefaultParagraphFont"/>
    <w:uiPriority w:val="99"/>
    <w:unhideWhenUsed/>
    <w:rsid w:val="00D30B50"/>
    <w:rPr>
      <w:color w:val="0563C1" w:themeColor="hyperlink"/>
      <w:u w:val="single"/>
    </w:rPr>
  </w:style>
  <w:style w:type="character" w:customStyle="1" w:styleId="UnresolvedMention1">
    <w:name w:val="Unresolved Mention1"/>
    <w:basedOn w:val="DefaultParagraphFont"/>
    <w:uiPriority w:val="99"/>
    <w:semiHidden/>
    <w:unhideWhenUsed/>
    <w:rsid w:val="00D30B50"/>
    <w:rPr>
      <w:color w:val="605E5C"/>
      <w:shd w:val="clear" w:color="auto" w:fill="E1DFDD"/>
    </w:rPr>
  </w:style>
  <w:style w:type="paragraph" w:styleId="Caption">
    <w:name w:val="caption"/>
    <w:basedOn w:val="Normal"/>
    <w:next w:val="Normal"/>
    <w:uiPriority w:val="35"/>
    <w:unhideWhenUsed/>
    <w:qFormat/>
    <w:rsid w:val="00D321A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30689"/>
    <w:pPr>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E30689"/>
    <w:pPr>
      <w:spacing w:after="100"/>
    </w:pPr>
  </w:style>
  <w:style w:type="paragraph" w:styleId="TOC2">
    <w:name w:val="toc 2"/>
    <w:basedOn w:val="Normal"/>
    <w:next w:val="Normal"/>
    <w:autoRedefine/>
    <w:uiPriority w:val="39"/>
    <w:unhideWhenUsed/>
    <w:rsid w:val="00E30689"/>
    <w:pPr>
      <w:spacing w:after="100"/>
      <w:ind w:left="240"/>
    </w:pPr>
  </w:style>
  <w:style w:type="paragraph" w:styleId="Header">
    <w:name w:val="header"/>
    <w:basedOn w:val="Normal"/>
    <w:link w:val="HeaderChar"/>
    <w:uiPriority w:val="99"/>
    <w:unhideWhenUsed/>
    <w:rsid w:val="00E306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89"/>
    <w:rPr>
      <w:rFonts w:ascii="Times New Roman" w:hAnsi="Times New Roman"/>
      <w:sz w:val="24"/>
    </w:rPr>
  </w:style>
  <w:style w:type="paragraph" w:styleId="Footer">
    <w:name w:val="footer"/>
    <w:basedOn w:val="Normal"/>
    <w:link w:val="FooterChar"/>
    <w:uiPriority w:val="99"/>
    <w:unhideWhenUsed/>
    <w:rsid w:val="00E306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89"/>
    <w:rPr>
      <w:rFonts w:ascii="Times New Roman" w:hAnsi="Times New Roman"/>
      <w:sz w:val="24"/>
    </w:rPr>
  </w:style>
  <w:style w:type="paragraph" w:styleId="NormalWeb">
    <w:name w:val="Normal (Web)"/>
    <w:basedOn w:val="Normal"/>
    <w:uiPriority w:val="99"/>
    <w:semiHidden/>
    <w:unhideWhenUsed/>
    <w:rsid w:val="00753DDF"/>
    <w:rPr>
      <w:rFonts w:cs="Times New Roman"/>
      <w:szCs w:val="24"/>
    </w:rPr>
  </w:style>
  <w:style w:type="paragraph" w:styleId="ListParagraph">
    <w:name w:val="List Paragraph"/>
    <w:basedOn w:val="Normal"/>
    <w:uiPriority w:val="34"/>
    <w:qFormat/>
    <w:rsid w:val="00753DDF"/>
    <w:pPr>
      <w:ind w:left="720"/>
      <w:contextualSpacing/>
    </w:pPr>
  </w:style>
  <w:style w:type="table" w:styleId="TableGrid">
    <w:name w:val="Table Grid"/>
    <w:basedOn w:val="TableNormal"/>
    <w:uiPriority w:val="39"/>
    <w:rsid w:val="00365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B5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638702">
      <w:bodyDiv w:val="1"/>
      <w:marLeft w:val="0"/>
      <w:marRight w:val="0"/>
      <w:marTop w:val="0"/>
      <w:marBottom w:val="0"/>
      <w:divBdr>
        <w:top w:val="none" w:sz="0" w:space="0" w:color="auto"/>
        <w:left w:val="none" w:sz="0" w:space="0" w:color="auto"/>
        <w:bottom w:val="none" w:sz="0" w:space="0" w:color="auto"/>
        <w:right w:val="none" w:sz="0" w:space="0" w:color="auto"/>
      </w:divBdr>
    </w:div>
    <w:div w:id="71662030">
      <w:bodyDiv w:val="1"/>
      <w:marLeft w:val="0"/>
      <w:marRight w:val="0"/>
      <w:marTop w:val="0"/>
      <w:marBottom w:val="0"/>
      <w:divBdr>
        <w:top w:val="none" w:sz="0" w:space="0" w:color="auto"/>
        <w:left w:val="none" w:sz="0" w:space="0" w:color="auto"/>
        <w:bottom w:val="none" w:sz="0" w:space="0" w:color="auto"/>
        <w:right w:val="none" w:sz="0" w:space="0" w:color="auto"/>
      </w:divBdr>
    </w:div>
    <w:div w:id="171191923">
      <w:bodyDiv w:val="1"/>
      <w:marLeft w:val="0"/>
      <w:marRight w:val="0"/>
      <w:marTop w:val="0"/>
      <w:marBottom w:val="0"/>
      <w:divBdr>
        <w:top w:val="none" w:sz="0" w:space="0" w:color="auto"/>
        <w:left w:val="none" w:sz="0" w:space="0" w:color="auto"/>
        <w:bottom w:val="none" w:sz="0" w:space="0" w:color="auto"/>
        <w:right w:val="none" w:sz="0" w:space="0" w:color="auto"/>
      </w:divBdr>
    </w:div>
    <w:div w:id="429206436">
      <w:bodyDiv w:val="1"/>
      <w:marLeft w:val="0"/>
      <w:marRight w:val="0"/>
      <w:marTop w:val="0"/>
      <w:marBottom w:val="0"/>
      <w:divBdr>
        <w:top w:val="none" w:sz="0" w:space="0" w:color="auto"/>
        <w:left w:val="none" w:sz="0" w:space="0" w:color="auto"/>
        <w:bottom w:val="none" w:sz="0" w:space="0" w:color="auto"/>
        <w:right w:val="none" w:sz="0" w:space="0" w:color="auto"/>
      </w:divBdr>
    </w:div>
    <w:div w:id="1099177167">
      <w:bodyDiv w:val="1"/>
      <w:marLeft w:val="0"/>
      <w:marRight w:val="0"/>
      <w:marTop w:val="0"/>
      <w:marBottom w:val="0"/>
      <w:divBdr>
        <w:top w:val="none" w:sz="0" w:space="0" w:color="auto"/>
        <w:left w:val="none" w:sz="0" w:space="0" w:color="auto"/>
        <w:bottom w:val="none" w:sz="0" w:space="0" w:color="auto"/>
        <w:right w:val="none" w:sz="0" w:space="0" w:color="auto"/>
      </w:divBdr>
    </w:div>
    <w:div w:id="1161583886">
      <w:bodyDiv w:val="1"/>
      <w:marLeft w:val="0"/>
      <w:marRight w:val="0"/>
      <w:marTop w:val="0"/>
      <w:marBottom w:val="0"/>
      <w:divBdr>
        <w:top w:val="none" w:sz="0" w:space="0" w:color="auto"/>
        <w:left w:val="none" w:sz="0" w:space="0" w:color="auto"/>
        <w:bottom w:val="none" w:sz="0" w:space="0" w:color="auto"/>
        <w:right w:val="none" w:sz="0" w:space="0" w:color="auto"/>
      </w:divBdr>
    </w:div>
    <w:div w:id="1317874589">
      <w:bodyDiv w:val="1"/>
      <w:marLeft w:val="0"/>
      <w:marRight w:val="0"/>
      <w:marTop w:val="0"/>
      <w:marBottom w:val="0"/>
      <w:divBdr>
        <w:top w:val="none" w:sz="0" w:space="0" w:color="auto"/>
        <w:left w:val="none" w:sz="0" w:space="0" w:color="auto"/>
        <w:bottom w:val="none" w:sz="0" w:space="0" w:color="auto"/>
        <w:right w:val="none" w:sz="0" w:space="0" w:color="auto"/>
      </w:divBdr>
    </w:div>
    <w:div w:id="1397431309">
      <w:bodyDiv w:val="1"/>
      <w:marLeft w:val="0"/>
      <w:marRight w:val="0"/>
      <w:marTop w:val="0"/>
      <w:marBottom w:val="0"/>
      <w:divBdr>
        <w:top w:val="none" w:sz="0" w:space="0" w:color="auto"/>
        <w:left w:val="none" w:sz="0" w:space="0" w:color="auto"/>
        <w:bottom w:val="none" w:sz="0" w:space="0" w:color="auto"/>
        <w:right w:val="none" w:sz="0" w:space="0" w:color="auto"/>
      </w:divBdr>
    </w:div>
    <w:div w:id="1434127830">
      <w:bodyDiv w:val="1"/>
      <w:marLeft w:val="0"/>
      <w:marRight w:val="0"/>
      <w:marTop w:val="0"/>
      <w:marBottom w:val="0"/>
      <w:divBdr>
        <w:top w:val="none" w:sz="0" w:space="0" w:color="auto"/>
        <w:left w:val="none" w:sz="0" w:space="0" w:color="auto"/>
        <w:bottom w:val="none" w:sz="0" w:space="0" w:color="auto"/>
        <w:right w:val="none" w:sz="0" w:space="0" w:color="auto"/>
      </w:divBdr>
    </w:div>
    <w:div w:id="1680888651">
      <w:bodyDiv w:val="1"/>
      <w:marLeft w:val="0"/>
      <w:marRight w:val="0"/>
      <w:marTop w:val="0"/>
      <w:marBottom w:val="0"/>
      <w:divBdr>
        <w:top w:val="none" w:sz="0" w:space="0" w:color="auto"/>
        <w:left w:val="none" w:sz="0" w:space="0" w:color="auto"/>
        <w:bottom w:val="none" w:sz="0" w:space="0" w:color="auto"/>
        <w:right w:val="none" w:sz="0" w:space="0" w:color="auto"/>
      </w:divBdr>
    </w:div>
    <w:div w:id="1811511178">
      <w:bodyDiv w:val="1"/>
      <w:marLeft w:val="0"/>
      <w:marRight w:val="0"/>
      <w:marTop w:val="0"/>
      <w:marBottom w:val="0"/>
      <w:divBdr>
        <w:top w:val="none" w:sz="0" w:space="0" w:color="auto"/>
        <w:left w:val="none" w:sz="0" w:space="0" w:color="auto"/>
        <w:bottom w:val="none" w:sz="0" w:space="0" w:color="auto"/>
        <w:right w:val="none" w:sz="0" w:space="0" w:color="auto"/>
      </w:divBdr>
    </w:div>
    <w:div w:id="2020890569">
      <w:bodyDiv w:val="1"/>
      <w:marLeft w:val="0"/>
      <w:marRight w:val="0"/>
      <w:marTop w:val="0"/>
      <w:marBottom w:val="0"/>
      <w:divBdr>
        <w:top w:val="none" w:sz="0" w:space="0" w:color="auto"/>
        <w:left w:val="none" w:sz="0" w:space="0" w:color="auto"/>
        <w:bottom w:val="none" w:sz="0" w:space="0" w:color="auto"/>
        <w:right w:val="none" w:sz="0" w:space="0" w:color="auto"/>
      </w:divBdr>
    </w:div>
    <w:div w:id="2045597033">
      <w:bodyDiv w:val="1"/>
      <w:marLeft w:val="0"/>
      <w:marRight w:val="0"/>
      <w:marTop w:val="0"/>
      <w:marBottom w:val="0"/>
      <w:divBdr>
        <w:top w:val="none" w:sz="0" w:space="0" w:color="auto"/>
        <w:left w:val="none" w:sz="0" w:space="0" w:color="auto"/>
        <w:bottom w:val="none" w:sz="0" w:space="0" w:color="auto"/>
        <w:right w:val="none" w:sz="0" w:space="0" w:color="auto"/>
      </w:divBdr>
      <w:divsChild>
        <w:div w:id="151413897">
          <w:marLeft w:val="0"/>
          <w:marRight w:val="0"/>
          <w:marTop w:val="0"/>
          <w:marBottom w:val="0"/>
          <w:divBdr>
            <w:top w:val="none" w:sz="0" w:space="0" w:color="auto"/>
            <w:left w:val="none" w:sz="0" w:space="0" w:color="auto"/>
            <w:bottom w:val="none" w:sz="0" w:space="0" w:color="auto"/>
            <w:right w:val="none" w:sz="0" w:space="0" w:color="auto"/>
          </w:divBdr>
          <w:divsChild>
            <w:div w:id="664432831">
              <w:marLeft w:val="0"/>
              <w:marRight w:val="0"/>
              <w:marTop w:val="0"/>
              <w:marBottom w:val="0"/>
              <w:divBdr>
                <w:top w:val="none" w:sz="0" w:space="0" w:color="auto"/>
                <w:left w:val="none" w:sz="0" w:space="0" w:color="auto"/>
                <w:bottom w:val="none" w:sz="0" w:space="0" w:color="auto"/>
                <w:right w:val="none" w:sz="0" w:space="0" w:color="auto"/>
              </w:divBdr>
              <w:divsChild>
                <w:div w:id="1623076294">
                  <w:marLeft w:val="0"/>
                  <w:marRight w:val="0"/>
                  <w:marTop w:val="0"/>
                  <w:marBottom w:val="0"/>
                  <w:divBdr>
                    <w:top w:val="none" w:sz="0" w:space="0" w:color="auto"/>
                    <w:left w:val="none" w:sz="0" w:space="0" w:color="auto"/>
                    <w:bottom w:val="none" w:sz="0" w:space="0" w:color="auto"/>
                    <w:right w:val="none" w:sz="0" w:space="0" w:color="auto"/>
                  </w:divBdr>
                  <w:divsChild>
                    <w:div w:id="171149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vidhya.com/subjects/ms-excel/importance-of-excel-in-data-management-and-analysis"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igitaldefynd.com/IQ/reasons-you-must-learn-exce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52660/jksc.2021.27.6.14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g"/><Relationship Id="rId32" Type="http://schemas.openxmlformats.org/officeDocument/2006/relationships/hyperlink" Target="https://toolingant.com/why-excel-is-importan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youtube.com/embed/zphNL8UE7_0?feature=oembed" TargetMode="External"/><Relationship Id="rId28" Type="http://schemas.openxmlformats.org/officeDocument/2006/relationships/hyperlink" Target="https://blog.enterprisedna.co/why-is-excel-important/"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techradar.com/pro/excels-evolution-how-cloud-and-ai-are-transforming-the-digital-workpla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youtube.com/watch?v=zphNL8UE7_0" TargetMode="External"/><Relationship Id="rId27" Type="http://schemas.openxmlformats.org/officeDocument/2006/relationships/hyperlink" Target="https://doi.org/10.1088/1757-899X/1/1/010012" TargetMode="External"/><Relationship Id="rId30" Type="http://schemas.openxmlformats.org/officeDocument/2006/relationships/hyperlink" Target="https://doi.org/10.15722/jds.18.12.202012.79"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210D7-4309-4947-8A22-BC6CA75B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4531</Words>
  <Characters>25828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 Tudorie</cp:lastModifiedBy>
  <cp:revision>10</cp:revision>
  <dcterms:created xsi:type="dcterms:W3CDTF">2024-12-06T21:25:00Z</dcterms:created>
  <dcterms:modified xsi:type="dcterms:W3CDTF">2024-12-06T21:31:00Z</dcterms:modified>
</cp:coreProperties>
</file>