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113A1" w14:textId="6845B34B" w:rsidR="00C54DEF" w:rsidRPr="00AA4BD2" w:rsidRDefault="00C54DEF" w:rsidP="00AE283F">
      <w:pPr>
        <w:jc w:val="center"/>
        <w:rPr>
          <w:b/>
          <w:bCs/>
          <w:color w:val="F1A983" w:themeColor="accent2" w:themeTint="99"/>
          <w:sz w:val="44"/>
          <w:szCs w:val="44"/>
        </w:rPr>
      </w:pPr>
      <w:r w:rsidRPr="00AA4BD2">
        <w:rPr>
          <w:b/>
          <w:bCs/>
          <w:color w:val="F1A983" w:themeColor="accent2" w:themeTint="99"/>
          <w:sz w:val="44"/>
          <w:szCs w:val="44"/>
        </w:rPr>
        <w:t>CERT HE Business Skills for the Workplace Level 4</w:t>
      </w:r>
    </w:p>
    <w:p w14:paraId="377B2717" w14:textId="709F6D41" w:rsidR="00C54DEF" w:rsidRPr="00AA4BD2" w:rsidRDefault="00C54DEF" w:rsidP="00AE283F">
      <w:pPr>
        <w:jc w:val="center"/>
        <w:rPr>
          <w:b/>
          <w:bCs/>
          <w:color w:val="F1A983" w:themeColor="accent2" w:themeTint="99"/>
          <w:sz w:val="44"/>
          <w:szCs w:val="44"/>
        </w:rPr>
      </w:pPr>
      <w:r w:rsidRPr="00AA4BD2">
        <w:rPr>
          <w:b/>
          <w:bCs/>
          <w:color w:val="F1A983" w:themeColor="accent2" w:themeTint="99"/>
          <w:sz w:val="44"/>
          <w:szCs w:val="44"/>
        </w:rPr>
        <w:t xml:space="preserve">LCLM4005 - Employability and Career Development </w:t>
      </w:r>
    </w:p>
    <w:p w14:paraId="723C7CAE" w14:textId="191893DC" w:rsidR="00AE283F" w:rsidRPr="00AA4BD2" w:rsidRDefault="00C54DEF" w:rsidP="00AE283F">
      <w:pPr>
        <w:jc w:val="center"/>
        <w:rPr>
          <w:b/>
          <w:bCs/>
          <w:color w:val="F1A983" w:themeColor="accent2" w:themeTint="99"/>
          <w:sz w:val="44"/>
          <w:szCs w:val="44"/>
        </w:rPr>
      </w:pPr>
      <w:r w:rsidRPr="00AA4BD2">
        <w:rPr>
          <w:b/>
          <w:bCs/>
          <w:color w:val="F1A983" w:themeColor="accent2" w:themeTint="99"/>
          <w:sz w:val="44"/>
          <w:szCs w:val="44"/>
        </w:rPr>
        <w:t>Component 2</w:t>
      </w:r>
      <w:r w:rsidR="00AE283F" w:rsidRPr="00AA4BD2">
        <w:rPr>
          <w:b/>
          <w:bCs/>
          <w:color w:val="F1A983" w:themeColor="accent2" w:themeTint="99"/>
          <w:sz w:val="44"/>
          <w:szCs w:val="44"/>
        </w:rPr>
        <w:t xml:space="preserve">              </w:t>
      </w:r>
    </w:p>
    <w:p w14:paraId="1FDCB1D8" w14:textId="12F95F82" w:rsidR="00AE283F" w:rsidRPr="00AA4BD2" w:rsidRDefault="00C54DEF" w:rsidP="00AE283F">
      <w:pPr>
        <w:jc w:val="center"/>
        <w:rPr>
          <w:b/>
          <w:bCs/>
          <w:color w:val="F1A983" w:themeColor="accent2" w:themeTint="99"/>
          <w:sz w:val="44"/>
          <w:szCs w:val="44"/>
        </w:rPr>
      </w:pPr>
      <w:r w:rsidRPr="00AA4BD2">
        <w:rPr>
          <w:b/>
          <w:bCs/>
          <w:color w:val="F1A983" w:themeColor="accent2" w:themeTint="99"/>
          <w:sz w:val="44"/>
          <w:szCs w:val="44"/>
        </w:rPr>
        <w:t>Compare Four Job Adverts</w:t>
      </w:r>
    </w:p>
    <w:p w14:paraId="06EB11E5" w14:textId="6094BB8E" w:rsidR="00AE283F" w:rsidRPr="00AE283F" w:rsidRDefault="00AE283F" w:rsidP="00AE283F">
      <w:pPr>
        <w:jc w:val="center"/>
        <w:rPr>
          <w:b/>
          <w:bCs/>
          <w:color w:val="F1A983" w:themeColor="accent2" w:themeTint="99"/>
          <w:sz w:val="32"/>
          <w:szCs w:val="32"/>
        </w:rPr>
      </w:pPr>
      <w:r>
        <w:rPr>
          <w:b/>
          <w:bCs/>
          <w:noProof/>
          <w:color w:val="F1A983" w:themeColor="accent2" w:themeTint="99"/>
          <w:sz w:val="32"/>
          <w:szCs w:val="32"/>
        </w:rPr>
        <w:drawing>
          <wp:inline distT="0" distB="0" distL="0" distR="0" wp14:anchorId="44EC1AD7" wp14:editId="14CF6257">
            <wp:extent cx="2089150" cy="1543050"/>
            <wp:effectExtent l="0" t="0" r="6350" b="0"/>
            <wp:docPr id="808740718" name="Picture 5" descr="A hand holding a paper with text above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740718" name="Picture 5" descr="A hand holding a paper with text above it"/>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2089356" cy="1543202"/>
                    </a:xfrm>
                    <a:prstGeom prst="rect">
                      <a:avLst/>
                    </a:prstGeom>
                  </pic:spPr>
                </pic:pic>
              </a:graphicData>
            </a:graphic>
          </wp:inline>
        </w:drawing>
      </w:r>
    </w:p>
    <w:p w14:paraId="51BCE62C" w14:textId="57FF305A" w:rsidR="00C74125" w:rsidRPr="00AA4BD2" w:rsidRDefault="00C54DEF" w:rsidP="00C54DEF">
      <w:pPr>
        <w:jc w:val="center"/>
        <w:rPr>
          <w:b/>
          <w:bCs/>
          <w:color w:val="EE0000"/>
          <w:sz w:val="52"/>
          <w:szCs w:val="52"/>
        </w:rPr>
      </w:pPr>
      <w:r w:rsidRPr="00AA4BD2">
        <w:rPr>
          <w:b/>
          <w:bCs/>
          <w:color w:val="EE0000"/>
          <w:sz w:val="52"/>
          <w:szCs w:val="52"/>
        </w:rPr>
        <w:t>Lecturer DINGNING LIU</w:t>
      </w:r>
    </w:p>
    <w:p w14:paraId="5036AA8C" w14:textId="68B3314C" w:rsidR="00C54DEF" w:rsidRDefault="00AE283F" w:rsidP="00C54DEF">
      <w:pPr>
        <w:jc w:val="center"/>
        <w:rPr>
          <w:b/>
          <w:bCs/>
          <w:color w:val="F1A983" w:themeColor="accent2" w:themeTint="99"/>
          <w:sz w:val="48"/>
          <w:szCs w:val="48"/>
        </w:rPr>
      </w:pPr>
      <w:r>
        <w:rPr>
          <w:b/>
          <w:bCs/>
          <w:noProof/>
          <w:color w:val="F1A983" w:themeColor="accent2" w:themeTint="99"/>
          <w:sz w:val="48"/>
          <w:szCs w:val="48"/>
        </w:rPr>
        <w:drawing>
          <wp:inline distT="0" distB="0" distL="0" distR="0" wp14:anchorId="3D77269F" wp14:editId="1B5B3365">
            <wp:extent cx="4667250" cy="988060"/>
            <wp:effectExtent l="0" t="0" r="0" b="2540"/>
            <wp:docPr id="765246633" name="Picture 4" descr="A group of hands holding up blu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246633" name="Picture 4" descr="A group of hands holding up blue letters&#10;&#10;AI-generated content may be incorrect."/>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4713546" cy="997861"/>
                    </a:xfrm>
                    <a:prstGeom prst="rect">
                      <a:avLst/>
                    </a:prstGeom>
                  </pic:spPr>
                </pic:pic>
              </a:graphicData>
            </a:graphic>
          </wp:inline>
        </w:drawing>
      </w:r>
    </w:p>
    <w:p w14:paraId="49B9FA49" w14:textId="3F587D31" w:rsidR="00D24F49" w:rsidRPr="005E72B4" w:rsidRDefault="0024509E" w:rsidP="0024509E">
      <w:pPr>
        <w:rPr>
          <w:b/>
          <w:bCs/>
          <w:i/>
          <w:iCs/>
          <w:color w:val="C00000"/>
          <w:sz w:val="28"/>
          <w:szCs w:val="28"/>
        </w:rPr>
      </w:pPr>
      <w:r w:rsidRPr="005E72B4">
        <w:rPr>
          <w:b/>
          <w:bCs/>
          <w:i/>
          <w:iCs/>
          <w:color w:val="C00000"/>
          <w:sz w:val="28"/>
          <w:szCs w:val="28"/>
        </w:rPr>
        <w:lastRenderedPageBreak/>
        <w:t xml:space="preserve">Task 1. </w:t>
      </w:r>
      <w:r w:rsidR="000B5344" w:rsidRPr="005E72B4">
        <w:rPr>
          <w:b/>
          <w:bCs/>
          <w:i/>
          <w:iCs/>
          <w:noProof/>
          <w:color w:val="C00000"/>
          <w:sz w:val="28"/>
          <w:szCs w:val="28"/>
        </w:rPr>
        <mc:AlternateContent>
          <mc:Choice Requires="wps">
            <w:drawing>
              <wp:anchor distT="0" distB="0" distL="114300" distR="114300" simplePos="0" relativeHeight="251662848" behindDoc="0" locked="0" layoutInCell="1" allowOverlap="1" wp14:anchorId="1F09B6DA" wp14:editId="0EAFEBB2">
                <wp:simplePos x="0" y="0"/>
                <wp:positionH relativeFrom="margin">
                  <wp:posOffset>4241165</wp:posOffset>
                </wp:positionH>
                <wp:positionV relativeFrom="paragraph">
                  <wp:posOffset>454025</wp:posOffset>
                </wp:positionV>
                <wp:extent cx="247650" cy="295275"/>
                <wp:effectExtent l="19050" t="0" r="19050" b="47625"/>
                <wp:wrapNone/>
                <wp:docPr id="347524237" name="Arrow: Down 3"/>
                <wp:cNvGraphicFramePr/>
                <a:graphic xmlns:a="http://schemas.openxmlformats.org/drawingml/2006/main">
                  <a:graphicData uri="http://schemas.microsoft.com/office/word/2010/wordprocessingShape">
                    <wps:wsp>
                      <wps:cNvSpPr/>
                      <wps:spPr>
                        <a:xfrm>
                          <a:off x="0" y="0"/>
                          <a:ext cx="247650" cy="295275"/>
                        </a:xfrm>
                        <a:prstGeom prst="downArrow">
                          <a:avLst/>
                        </a:prstGeom>
                      </wps:spPr>
                      <wps:style>
                        <a:lnRef idx="2">
                          <a:schemeClr val="accent2">
                            <a:shade val="15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75700D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333.95pt;margin-top:35.75pt;width:19.5pt;height:23.25pt;z-index:2516628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cu3WwIAABcFAAAOAAAAZHJzL2Uyb0RvYy54bWysVFFv2yAQfp+0/4B4X21HSbNGdaqoVadJ&#10;UVstnfpMMdSWMMcOEif79Tuw41RdtUnTXuDg7j6Oj++4vNq3hu0U+gZsyYuznDNlJVSNfSn598fb&#10;T58580HYShiwquQH5fnV8uOHy84t1ARqMJVCRiDWLzpX8joEt8gyL2vVCn8GTllyasBWBFriS1ah&#10;6Ai9Ndkkz8+zDrByCFJ5T7s3vZMvE77WSoZ7rb0KzJScagtpxDQ+xzFbXorFCwpXN3IoQ/xDFa1o&#10;LB06Qt2IINgWm9+g2kYieNDhTEKbgdaNVOkOdJsif3ObTS2cSnchcrwbafL/D1be7TbuAYmGzvmF&#10;JzPeYq+xjTPVx/aJrMNIltoHJmlzMp2fz4hSSa7JxWwyn0Uys1OyQx++KGhZNEpeQWdXiNAlnsRu&#10;7UMff4yj5FMNyQoHo2IZxn5TmjVVPDVlJ3moa4NsJ+hhhZTKhsFVi0r128Usz9MLU1FjRioxAUZk&#10;3RgzYhd/wu5rHeJjqkrqGpPzvyePGelksGFMbhsL+B6ACcXAqu7jjyT11ESWnqE6PCBD6LXtnbxt&#10;iPC18OFBIImZ3ogaNNzToA10JYfB4qwG/PnefownjZGXs46ao+T+x1ag4sx8taS+i2I6jd2UFtPZ&#10;fEILfO15fu2x2/Ya6JkK+gqcTGaMD+ZoaoT2ifp4FU8ll7CSzi65DHhcXIe+aeknkGq1SmHUQU6E&#10;td04GcEjq1FLj/sngW5QXSC53sGxkcTije762JhpYbUNoJskyhOvA9/UfUk4w08R2/v1OkWd/rPl&#10;LwAAAP//AwBQSwMEFAAGAAgAAAAhACtq4t7gAAAACgEAAA8AAABkcnMvZG93bnJldi54bWxMj8Fu&#10;gzAMhu+T+g6RK+22JkwaUEaopkndpZu0skq7BpICgjiIpC28/bzTdrT96ff357vZDuxqJt85lBBt&#10;BDCDtdMdNhJOX/uHFJgPCrUaHBoJi/GwK1Z3ucq0u+HRXMvQMApBnykJbQhjxrmvW2OV37jRIN3O&#10;brIq0Dg1XE/qRuF24I9CxNyqDulDq0bz2pq6Ly9WwntzaN+q/nj+TD+W8rDsT7j97qW8X88vz8CC&#10;mcMfDL/6pA4FOVXugtqzQUIcJ1tCJSTREzACEhHToiIySgXwIuf/KxQ/AAAA//8DAFBLAQItABQA&#10;BgAIAAAAIQC2gziS/gAAAOEBAAATAAAAAAAAAAAAAAAAAAAAAABbQ29udGVudF9UeXBlc10ueG1s&#10;UEsBAi0AFAAGAAgAAAAhADj9If/WAAAAlAEAAAsAAAAAAAAAAAAAAAAALwEAAF9yZWxzLy5yZWxz&#10;UEsBAi0AFAAGAAgAAAAhAGyty7dbAgAAFwUAAA4AAAAAAAAAAAAAAAAALgIAAGRycy9lMm9Eb2Mu&#10;eG1sUEsBAi0AFAAGAAgAAAAhACtq4t7gAAAACgEAAA8AAAAAAAAAAAAAAAAAtQQAAGRycy9kb3du&#10;cmV2LnhtbFBLBQYAAAAABAAEAPMAAADCBQAAAAA=&#10;" adj="12542" fillcolor="#e97132 [3205]" strokecolor="#250f04 [485]" strokeweight="1pt">
                <w10:wrap anchorx="margin"/>
              </v:shape>
            </w:pict>
          </mc:Fallback>
        </mc:AlternateContent>
      </w:r>
      <w:r w:rsidRPr="005E72B4">
        <w:rPr>
          <w:b/>
          <w:bCs/>
          <w:i/>
          <w:iCs/>
          <w:color w:val="C00000"/>
          <w:sz w:val="28"/>
          <w:szCs w:val="28"/>
        </w:rPr>
        <w:t xml:space="preserve">Please find below </w:t>
      </w:r>
      <w:r w:rsidR="003F55C5" w:rsidRPr="005E72B4">
        <w:rPr>
          <w:b/>
          <w:bCs/>
          <w:i/>
          <w:iCs/>
          <w:color w:val="C00000"/>
          <w:sz w:val="28"/>
          <w:szCs w:val="28"/>
        </w:rPr>
        <w:t>the</w:t>
      </w:r>
      <w:r w:rsidR="00455C86" w:rsidRPr="005E72B4">
        <w:rPr>
          <w:b/>
          <w:bCs/>
          <w:i/>
          <w:iCs/>
          <w:color w:val="C00000"/>
          <w:sz w:val="28"/>
          <w:szCs w:val="28"/>
        </w:rPr>
        <w:t xml:space="preserve"> FOUR JOBS &amp;</w:t>
      </w:r>
      <w:r w:rsidRPr="005E72B4">
        <w:rPr>
          <w:b/>
          <w:bCs/>
          <w:i/>
          <w:iCs/>
          <w:color w:val="C00000"/>
          <w:sz w:val="28"/>
          <w:szCs w:val="28"/>
        </w:rPr>
        <w:t xml:space="preserve"> chart highlighting the common skills and knowledge areas mentioned across the advertisements</w:t>
      </w:r>
      <w:r w:rsidRPr="005E72B4">
        <w:rPr>
          <w:b/>
          <w:bCs/>
          <w:i/>
          <w:iCs/>
          <w:noProof/>
          <w:color w:val="C00000"/>
          <w:sz w:val="28"/>
          <w:szCs w:val="28"/>
        </w:rPr>
        <w:t xml:space="preserve"> </w:t>
      </w:r>
      <w:r w:rsidRPr="005E72B4">
        <w:rPr>
          <w:b/>
          <w:bCs/>
          <w:i/>
          <w:iCs/>
          <w:color w:val="C00000"/>
          <w:sz w:val="28"/>
          <w:szCs w:val="28"/>
        </w:rPr>
        <w:t>of the role of HOUSING OFFICER in Birmingham (Extracted from Indeed.com)</w:t>
      </w:r>
    </w:p>
    <w:p w14:paraId="1F79827A" w14:textId="77777777" w:rsidR="00970E3F" w:rsidRDefault="00970E3F" w:rsidP="0024509E">
      <w:pPr>
        <w:rPr>
          <w:b/>
          <w:bCs/>
        </w:rPr>
      </w:pPr>
    </w:p>
    <w:p w14:paraId="6CB4242B" w14:textId="77777777" w:rsidR="00F560B7" w:rsidRDefault="00F560B7" w:rsidP="0024509E">
      <w:pPr>
        <w:rPr>
          <w:b/>
          <w:bCs/>
        </w:rPr>
      </w:pPr>
    </w:p>
    <w:p w14:paraId="0415CEB9" w14:textId="15478C47" w:rsidR="00F560B7" w:rsidRDefault="008968F3" w:rsidP="0024509E">
      <w:pPr>
        <w:rPr>
          <w:b/>
          <w:bCs/>
        </w:rPr>
      </w:pPr>
      <w:r>
        <w:rPr>
          <w:noProof/>
          <w:color w:val="EE0000"/>
          <w:sz w:val="36"/>
          <w:szCs w:val="36"/>
        </w:rPr>
        <w:drawing>
          <wp:anchor distT="0" distB="0" distL="114300" distR="114300" simplePos="0" relativeHeight="251664896" behindDoc="1" locked="0" layoutInCell="1" allowOverlap="1" wp14:anchorId="74DD44CD" wp14:editId="22846424">
            <wp:simplePos x="0" y="0"/>
            <wp:positionH relativeFrom="column">
              <wp:posOffset>0</wp:posOffset>
            </wp:positionH>
            <wp:positionV relativeFrom="paragraph">
              <wp:posOffset>-3810</wp:posOffset>
            </wp:positionV>
            <wp:extent cx="5943600" cy="4352925"/>
            <wp:effectExtent l="0" t="0" r="0" b="9525"/>
            <wp:wrapTight wrapText="bothSides">
              <wp:wrapPolygon edited="0">
                <wp:start x="0" y="0"/>
                <wp:lineTo x="0" y="21553"/>
                <wp:lineTo x="21531" y="21553"/>
                <wp:lineTo x="21531" y="0"/>
                <wp:lineTo x="0" y="0"/>
              </wp:wrapPolygon>
            </wp:wrapTight>
            <wp:docPr id="1186850466" name="Picture 4" descr="A screenshot of a social media po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850466" name="Picture 4" descr="A screenshot of a social media pos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352925"/>
                    </a:xfrm>
                    <a:prstGeom prst="rect">
                      <a:avLst/>
                    </a:prstGeom>
                    <a:noFill/>
                  </pic:spPr>
                </pic:pic>
              </a:graphicData>
            </a:graphic>
          </wp:anchor>
        </w:drawing>
      </w:r>
    </w:p>
    <w:p w14:paraId="097B6125" w14:textId="5D4A8BF3" w:rsidR="004B1D35" w:rsidRDefault="004B1D35" w:rsidP="0024509E">
      <w:pPr>
        <w:rPr>
          <w:b/>
          <w:bCs/>
        </w:rPr>
      </w:pPr>
      <w:r w:rsidRPr="001156BE">
        <w:rPr>
          <w:noProof/>
          <w:color w:val="EE0000"/>
          <w:sz w:val="40"/>
          <w:szCs w:val="40"/>
        </w:rPr>
        <w:drawing>
          <wp:anchor distT="0" distB="0" distL="114300" distR="114300" simplePos="0" relativeHeight="251663872" behindDoc="1" locked="0" layoutInCell="1" allowOverlap="1" wp14:anchorId="0FE7DC5F" wp14:editId="0CB35D02">
            <wp:simplePos x="0" y="0"/>
            <wp:positionH relativeFrom="column">
              <wp:posOffset>0</wp:posOffset>
            </wp:positionH>
            <wp:positionV relativeFrom="paragraph">
              <wp:posOffset>-2540</wp:posOffset>
            </wp:positionV>
            <wp:extent cx="5731510" cy="4001135"/>
            <wp:effectExtent l="0" t="0" r="2540" b="0"/>
            <wp:wrapTight wrapText="bothSides">
              <wp:wrapPolygon edited="0">
                <wp:start x="0" y="0"/>
                <wp:lineTo x="0" y="21494"/>
                <wp:lineTo x="21538" y="21494"/>
                <wp:lineTo x="21538" y="0"/>
                <wp:lineTo x="0" y="0"/>
              </wp:wrapPolygon>
            </wp:wrapTight>
            <wp:docPr id="3161620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162079" name="Picture 1" descr="A screenshot of a comput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4001135"/>
                    </a:xfrm>
                    <a:prstGeom prst="rect">
                      <a:avLst/>
                    </a:prstGeom>
                  </pic:spPr>
                </pic:pic>
              </a:graphicData>
            </a:graphic>
          </wp:anchor>
        </w:drawing>
      </w:r>
    </w:p>
    <w:p w14:paraId="6185B63E" w14:textId="34C85C1D" w:rsidR="004673D5" w:rsidRPr="008C0E06" w:rsidRDefault="00F560B7" w:rsidP="005709E6">
      <w:pPr>
        <w:jc w:val="center"/>
        <w:rPr>
          <w:b/>
          <w:bCs/>
          <w:color w:val="EE0000"/>
          <w:sz w:val="40"/>
          <w:szCs w:val="40"/>
        </w:rPr>
      </w:pPr>
      <w:r w:rsidRPr="008C0E06">
        <w:rPr>
          <w:b/>
          <w:bCs/>
          <w:color w:val="EE0000"/>
          <w:sz w:val="40"/>
          <w:szCs w:val="40"/>
        </w:rPr>
        <w:t xml:space="preserve">JOB </w:t>
      </w:r>
      <w:r w:rsidR="005709E6" w:rsidRPr="008C0E06">
        <w:rPr>
          <w:b/>
          <w:bCs/>
          <w:color w:val="EE0000"/>
          <w:sz w:val="40"/>
          <w:szCs w:val="40"/>
        </w:rPr>
        <w:t>1</w:t>
      </w:r>
      <w:r w:rsidRPr="008C0E06">
        <w:rPr>
          <w:b/>
          <w:bCs/>
          <w:color w:val="EE0000"/>
          <w:sz w:val="40"/>
          <w:szCs w:val="40"/>
        </w:rPr>
        <w:t xml:space="preserve"> – </w:t>
      </w:r>
      <w:r w:rsidR="005709E6" w:rsidRPr="008C0E06">
        <w:rPr>
          <w:b/>
          <w:bCs/>
          <w:color w:val="EE0000"/>
          <w:sz w:val="40"/>
          <w:szCs w:val="40"/>
        </w:rPr>
        <w:t>ACH HOUSING LTD</w:t>
      </w:r>
      <w:r w:rsidR="00D24F49" w:rsidRPr="008C0E06">
        <w:rPr>
          <w:b/>
          <w:bCs/>
          <w:color w:val="EE0000"/>
          <w:sz w:val="40"/>
          <w:szCs w:val="40"/>
        </w:rPr>
        <w:t xml:space="preserve"> </w:t>
      </w:r>
    </w:p>
    <w:p w14:paraId="11F00EA1" w14:textId="77777777" w:rsidR="00D24F49" w:rsidRPr="00D24F49" w:rsidRDefault="00D24F49" w:rsidP="00C54DEF">
      <w:pPr>
        <w:jc w:val="center"/>
        <w:rPr>
          <w:b/>
          <w:bCs/>
          <w:color w:val="F1A983" w:themeColor="accent2" w:themeTint="99"/>
        </w:rPr>
      </w:pPr>
    </w:p>
    <w:p w14:paraId="0F6172D5" w14:textId="77777777" w:rsidR="00AE283F" w:rsidRDefault="00AE283F" w:rsidP="0024509E">
      <w:pPr>
        <w:rPr>
          <w:b/>
          <w:bCs/>
        </w:rPr>
      </w:pPr>
    </w:p>
    <w:p w14:paraId="2C752BE1" w14:textId="77777777" w:rsidR="00AE283F" w:rsidRDefault="00AE283F" w:rsidP="0024509E">
      <w:pPr>
        <w:rPr>
          <w:b/>
          <w:bCs/>
        </w:rPr>
      </w:pPr>
    </w:p>
    <w:p w14:paraId="5F96EEDD" w14:textId="77777777" w:rsidR="00AE283F" w:rsidRDefault="00AE283F" w:rsidP="0024509E">
      <w:pPr>
        <w:rPr>
          <w:b/>
          <w:bCs/>
        </w:rPr>
      </w:pPr>
    </w:p>
    <w:p w14:paraId="5B52AD38" w14:textId="77777777" w:rsidR="00AE283F" w:rsidRDefault="00AE283F" w:rsidP="0024509E">
      <w:pPr>
        <w:rPr>
          <w:b/>
          <w:bCs/>
        </w:rPr>
      </w:pPr>
    </w:p>
    <w:p w14:paraId="69491BC1" w14:textId="77777777" w:rsidR="00AE283F" w:rsidRDefault="00AE283F" w:rsidP="0024509E">
      <w:pPr>
        <w:rPr>
          <w:b/>
          <w:bCs/>
        </w:rPr>
      </w:pPr>
    </w:p>
    <w:p w14:paraId="76C5B13B" w14:textId="77777777" w:rsidR="00AE283F" w:rsidRDefault="00AE283F" w:rsidP="0024509E">
      <w:pPr>
        <w:rPr>
          <w:b/>
          <w:bCs/>
        </w:rPr>
      </w:pPr>
    </w:p>
    <w:p w14:paraId="70E3D56A" w14:textId="77777777" w:rsidR="00AE283F" w:rsidRDefault="00AE283F" w:rsidP="0024509E">
      <w:pPr>
        <w:rPr>
          <w:b/>
          <w:bCs/>
        </w:rPr>
      </w:pPr>
    </w:p>
    <w:p w14:paraId="7E6FA4CB" w14:textId="77777777" w:rsidR="00AE283F" w:rsidRDefault="00AE283F" w:rsidP="0024509E">
      <w:pPr>
        <w:rPr>
          <w:b/>
          <w:bCs/>
        </w:rPr>
      </w:pPr>
    </w:p>
    <w:p w14:paraId="6B835455" w14:textId="77777777" w:rsidR="005709E6" w:rsidRDefault="005709E6" w:rsidP="009756FC">
      <w:pPr>
        <w:rPr>
          <w:b/>
          <w:bCs/>
        </w:rPr>
      </w:pPr>
    </w:p>
    <w:p w14:paraId="7E235F96" w14:textId="02EB14C2" w:rsidR="005709E6" w:rsidRDefault="008C0E06" w:rsidP="009756FC">
      <w:pPr>
        <w:rPr>
          <w:b/>
          <w:bCs/>
        </w:rPr>
      </w:pPr>
      <w:r w:rsidRPr="00837229">
        <w:rPr>
          <w:color w:val="EE0000"/>
          <w:sz w:val="40"/>
          <w:szCs w:val="40"/>
        </w:rPr>
        <w:lastRenderedPageBreak/>
        <w:t xml:space="preserve">JOB 2 </w:t>
      </w:r>
      <w:r>
        <w:rPr>
          <w:color w:val="EE0000"/>
          <w:sz w:val="40"/>
          <w:szCs w:val="40"/>
        </w:rPr>
        <w:t xml:space="preserve">- </w:t>
      </w:r>
      <w:r w:rsidRPr="00837229">
        <w:rPr>
          <w:color w:val="EE0000"/>
          <w:sz w:val="40"/>
          <w:szCs w:val="40"/>
        </w:rPr>
        <w:t>SELECT HOMES UK LTD</w:t>
      </w:r>
      <w:r w:rsidRPr="00837229">
        <w:rPr>
          <w:color w:val="EE0000"/>
        </w:rPr>
        <w:t xml:space="preserve"> </w:t>
      </w:r>
      <w:r w:rsidR="00FB5508">
        <w:rPr>
          <w:noProof/>
        </w:rPr>
        <w:drawing>
          <wp:anchor distT="0" distB="0" distL="114300" distR="114300" simplePos="0" relativeHeight="251665920" behindDoc="1" locked="0" layoutInCell="1" allowOverlap="1" wp14:anchorId="62A90685" wp14:editId="2B44A141">
            <wp:simplePos x="0" y="0"/>
            <wp:positionH relativeFrom="column">
              <wp:posOffset>0</wp:posOffset>
            </wp:positionH>
            <wp:positionV relativeFrom="paragraph">
              <wp:posOffset>0</wp:posOffset>
            </wp:positionV>
            <wp:extent cx="5886450" cy="4991100"/>
            <wp:effectExtent l="0" t="0" r="0" b="0"/>
            <wp:wrapTight wrapText="bothSides">
              <wp:wrapPolygon edited="0">
                <wp:start x="0" y="0"/>
                <wp:lineTo x="0" y="21518"/>
                <wp:lineTo x="21530" y="21518"/>
                <wp:lineTo x="21530" y="0"/>
                <wp:lineTo x="0" y="0"/>
              </wp:wrapPolygon>
            </wp:wrapTight>
            <wp:docPr id="1523414653" name="Picture 3"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14653" name="Picture 3" descr="A screenshot of a websit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86450" cy="4991100"/>
                    </a:xfrm>
                    <a:prstGeom prst="rect">
                      <a:avLst/>
                    </a:prstGeom>
                    <a:noFill/>
                  </pic:spPr>
                </pic:pic>
              </a:graphicData>
            </a:graphic>
          </wp:anchor>
        </w:drawing>
      </w:r>
    </w:p>
    <w:p w14:paraId="4E0931DD" w14:textId="77777777" w:rsidR="005709E6" w:rsidRDefault="005709E6" w:rsidP="009756FC">
      <w:pPr>
        <w:rPr>
          <w:b/>
          <w:bCs/>
        </w:rPr>
      </w:pPr>
    </w:p>
    <w:p w14:paraId="6907E4AB" w14:textId="77777777" w:rsidR="005709E6" w:rsidRDefault="005709E6" w:rsidP="009756FC">
      <w:pPr>
        <w:rPr>
          <w:b/>
          <w:bCs/>
        </w:rPr>
      </w:pPr>
    </w:p>
    <w:p w14:paraId="17F1E226" w14:textId="77777777" w:rsidR="005709E6" w:rsidRDefault="005709E6" w:rsidP="009756FC">
      <w:pPr>
        <w:rPr>
          <w:b/>
          <w:bCs/>
        </w:rPr>
      </w:pPr>
    </w:p>
    <w:p w14:paraId="2D7F9CB0" w14:textId="77777777" w:rsidR="005709E6" w:rsidRDefault="005709E6" w:rsidP="009756FC">
      <w:pPr>
        <w:rPr>
          <w:b/>
          <w:bCs/>
        </w:rPr>
      </w:pPr>
    </w:p>
    <w:p w14:paraId="1C1BAD8A" w14:textId="77777777" w:rsidR="005709E6" w:rsidRDefault="005709E6" w:rsidP="009756FC">
      <w:pPr>
        <w:rPr>
          <w:b/>
          <w:bCs/>
        </w:rPr>
      </w:pPr>
    </w:p>
    <w:p w14:paraId="0068A9F7" w14:textId="77777777" w:rsidR="005709E6" w:rsidRDefault="005709E6" w:rsidP="009756FC">
      <w:pPr>
        <w:rPr>
          <w:b/>
          <w:bCs/>
        </w:rPr>
      </w:pPr>
    </w:p>
    <w:p w14:paraId="0BB2E9C2" w14:textId="77777777" w:rsidR="005709E6" w:rsidRDefault="005709E6" w:rsidP="009756FC">
      <w:pPr>
        <w:rPr>
          <w:b/>
          <w:bCs/>
        </w:rPr>
      </w:pPr>
    </w:p>
    <w:p w14:paraId="497B9FEA" w14:textId="77777777" w:rsidR="005709E6" w:rsidRDefault="005709E6" w:rsidP="009756FC">
      <w:pPr>
        <w:rPr>
          <w:b/>
          <w:bCs/>
        </w:rPr>
      </w:pPr>
    </w:p>
    <w:p w14:paraId="31B29943" w14:textId="77777777" w:rsidR="005709E6" w:rsidRDefault="005709E6" w:rsidP="009756FC">
      <w:pPr>
        <w:rPr>
          <w:b/>
          <w:bCs/>
        </w:rPr>
      </w:pPr>
    </w:p>
    <w:p w14:paraId="5C9D0BB6" w14:textId="77777777" w:rsidR="005709E6" w:rsidRDefault="005709E6" w:rsidP="009756FC">
      <w:pPr>
        <w:rPr>
          <w:b/>
          <w:bCs/>
        </w:rPr>
      </w:pPr>
    </w:p>
    <w:p w14:paraId="4FA536CE" w14:textId="77777777" w:rsidR="005709E6" w:rsidRDefault="005709E6" w:rsidP="009756FC">
      <w:pPr>
        <w:rPr>
          <w:b/>
          <w:bCs/>
        </w:rPr>
      </w:pPr>
    </w:p>
    <w:p w14:paraId="464695FB" w14:textId="77777777" w:rsidR="005709E6" w:rsidRDefault="005709E6" w:rsidP="009756FC">
      <w:pPr>
        <w:rPr>
          <w:b/>
          <w:bCs/>
        </w:rPr>
      </w:pPr>
    </w:p>
    <w:p w14:paraId="6E567167" w14:textId="77777777" w:rsidR="005709E6" w:rsidRDefault="005709E6" w:rsidP="009756FC">
      <w:pPr>
        <w:rPr>
          <w:b/>
          <w:bCs/>
        </w:rPr>
      </w:pPr>
    </w:p>
    <w:p w14:paraId="2FD21C10" w14:textId="012B60B4" w:rsidR="005709E6" w:rsidRDefault="007E28F7" w:rsidP="009756FC">
      <w:pPr>
        <w:rPr>
          <w:b/>
          <w:bCs/>
        </w:rPr>
      </w:pPr>
      <w:r w:rsidRPr="00686B1A">
        <w:rPr>
          <w:color w:val="EE0000"/>
          <w:sz w:val="40"/>
          <w:szCs w:val="40"/>
        </w:rPr>
        <w:lastRenderedPageBreak/>
        <w:t>JOB 3 – PEARTREE HOUSING LTD</w:t>
      </w:r>
      <w:r>
        <w:rPr>
          <w:color w:val="EE0000"/>
          <w:sz w:val="40"/>
          <w:szCs w:val="40"/>
        </w:rPr>
        <w:t xml:space="preserve"> </w:t>
      </w:r>
      <w:r w:rsidR="00234D91">
        <w:rPr>
          <w:b/>
          <w:bCs/>
          <w:noProof/>
        </w:rPr>
        <w:drawing>
          <wp:anchor distT="0" distB="0" distL="114300" distR="114300" simplePos="0" relativeHeight="251666944" behindDoc="1" locked="0" layoutInCell="1" allowOverlap="1" wp14:anchorId="252212FF" wp14:editId="645738D0">
            <wp:simplePos x="0" y="0"/>
            <wp:positionH relativeFrom="column">
              <wp:posOffset>0</wp:posOffset>
            </wp:positionH>
            <wp:positionV relativeFrom="paragraph">
              <wp:posOffset>0</wp:posOffset>
            </wp:positionV>
            <wp:extent cx="5730875" cy="4145915"/>
            <wp:effectExtent l="0" t="0" r="3175" b="6985"/>
            <wp:wrapTight wrapText="bothSides">
              <wp:wrapPolygon edited="0">
                <wp:start x="0" y="0"/>
                <wp:lineTo x="0" y="21537"/>
                <wp:lineTo x="21540" y="21537"/>
                <wp:lineTo x="21540" y="0"/>
                <wp:lineTo x="0" y="0"/>
              </wp:wrapPolygon>
            </wp:wrapTight>
            <wp:docPr id="11038588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4145915"/>
                    </a:xfrm>
                    <a:prstGeom prst="rect">
                      <a:avLst/>
                    </a:prstGeom>
                    <a:noFill/>
                  </pic:spPr>
                </pic:pic>
              </a:graphicData>
            </a:graphic>
          </wp:anchor>
        </w:drawing>
      </w:r>
    </w:p>
    <w:p w14:paraId="3EA59A42" w14:textId="77777777" w:rsidR="005709E6" w:rsidRDefault="005709E6" w:rsidP="009756FC">
      <w:pPr>
        <w:rPr>
          <w:b/>
          <w:bCs/>
        </w:rPr>
      </w:pPr>
    </w:p>
    <w:p w14:paraId="2B29371E" w14:textId="77777777" w:rsidR="005709E6" w:rsidRDefault="005709E6" w:rsidP="009756FC">
      <w:pPr>
        <w:rPr>
          <w:b/>
          <w:bCs/>
        </w:rPr>
      </w:pPr>
    </w:p>
    <w:p w14:paraId="39E47F57" w14:textId="77777777" w:rsidR="008C0E06" w:rsidRDefault="008C0E06" w:rsidP="009756FC">
      <w:pPr>
        <w:rPr>
          <w:b/>
          <w:bCs/>
        </w:rPr>
      </w:pPr>
    </w:p>
    <w:p w14:paraId="7548BFE1" w14:textId="77777777" w:rsidR="008C0E06" w:rsidRDefault="008C0E06" w:rsidP="009756FC">
      <w:pPr>
        <w:rPr>
          <w:b/>
          <w:bCs/>
        </w:rPr>
      </w:pPr>
    </w:p>
    <w:p w14:paraId="3515B114" w14:textId="77777777" w:rsidR="008C0E06" w:rsidRDefault="008C0E06" w:rsidP="009756FC">
      <w:pPr>
        <w:rPr>
          <w:b/>
          <w:bCs/>
        </w:rPr>
      </w:pPr>
    </w:p>
    <w:p w14:paraId="06935278" w14:textId="77777777" w:rsidR="008C0E06" w:rsidRDefault="008C0E06" w:rsidP="009756FC">
      <w:pPr>
        <w:rPr>
          <w:b/>
          <w:bCs/>
        </w:rPr>
      </w:pPr>
    </w:p>
    <w:p w14:paraId="1C1FD356" w14:textId="77777777" w:rsidR="008C0E06" w:rsidRDefault="008C0E06" w:rsidP="009756FC">
      <w:pPr>
        <w:rPr>
          <w:b/>
          <w:bCs/>
        </w:rPr>
      </w:pPr>
    </w:p>
    <w:p w14:paraId="446F5FFE" w14:textId="77777777" w:rsidR="008C0E06" w:rsidRDefault="008C0E06" w:rsidP="009756FC">
      <w:pPr>
        <w:rPr>
          <w:b/>
          <w:bCs/>
        </w:rPr>
      </w:pPr>
    </w:p>
    <w:p w14:paraId="61E37791" w14:textId="77777777" w:rsidR="008C0E06" w:rsidRDefault="008C0E06" w:rsidP="009756FC">
      <w:pPr>
        <w:rPr>
          <w:b/>
          <w:bCs/>
        </w:rPr>
      </w:pPr>
    </w:p>
    <w:p w14:paraId="2DF3376B" w14:textId="77777777" w:rsidR="008C0E06" w:rsidRDefault="008C0E06" w:rsidP="009756FC">
      <w:pPr>
        <w:rPr>
          <w:b/>
          <w:bCs/>
        </w:rPr>
      </w:pPr>
    </w:p>
    <w:p w14:paraId="672B8A2C" w14:textId="77777777" w:rsidR="008C0E06" w:rsidRDefault="008C0E06" w:rsidP="009756FC">
      <w:pPr>
        <w:rPr>
          <w:b/>
          <w:bCs/>
        </w:rPr>
      </w:pPr>
    </w:p>
    <w:p w14:paraId="66402879" w14:textId="77777777" w:rsidR="007E28F7" w:rsidRDefault="007E28F7" w:rsidP="009756FC">
      <w:pPr>
        <w:rPr>
          <w:b/>
          <w:bCs/>
        </w:rPr>
      </w:pPr>
    </w:p>
    <w:p w14:paraId="23587859" w14:textId="77777777" w:rsidR="007E28F7" w:rsidRDefault="007E28F7" w:rsidP="009756FC">
      <w:pPr>
        <w:rPr>
          <w:b/>
          <w:bCs/>
        </w:rPr>
      </w:pPr>
    </w:p>
    <w:p w14:paraId="6C7AD78C" w14:textId="77777777" w:rsidR="007E28F7" w:rsidRDefault="007E28F7" w:rsidP="009756FC">
      <w:pPr>
        <w:rPr>
          <w:b/>
          <w:bCs/>
        </w:rPr>
      </w:pPr>
    </w:p>
    <w:p w14:paraId="44C0B90D" w14:textId="77777777" w:rsidR="007E28F7" w:rsidRDefault="007E28F7" w:rsidP="009756FC">
      <w:pPr>
        <w:rPr>
          <w:b/>
          <w:bCs/>
        </w:rPr>
      </w:pPr>
    </w:p>
    <w:p w14:paraId="69FC0226" w14:textId="77777777" w:rsidR="007E28F7" w:rsidRDefault="007E28F7" w:rsidP="009756FC">
      <w:pPr>
        <w:rPr>
          <w:b/>
          <w:bCs/>
        </w:rPr>
      </w:pPr>
    </w:p>
    <w:p w14:paraId="24062B04" w14:textId="77777777" w:rsidR="007E28F7" w:rsidRDefault="007E28F7" w:rsidP="009756FC">
      <w:pPr>
        <w:rPr>
          <w:b/>
          <w:bCs/>
        </w:rPr>
      </w:pPr>
    </w:p>
    <w:p w14:paraId="3A5F66DF" w14:textId="77777777" w:rsidR="003F55C5" w:rsidRPr="00185ACA" w:rsidRDefault="003F55C5" w:rsidP="003F55C5">
      <w:r w:rsidRPr="001156BE">
        <w:rPr>
          <w:color w:val="EE0000"/>
          <w:sz w:val="40"/>
          <w:szCs w:val="40"/>
        </w:rPr>
        <w:lastRenderedPageBreak/>
        <w:t xml:space="preserve">JOB 4 – ASPIRE SUPPORTED LIVING CIC </w:t>
      </w:r>
    </w:p>
    <w:p w14:paraId="0E5C7E40" w14:textId="6D11868B" w:rsidR="007E28F7" w:rsidRDefault="00B63DEA" w:rsidP="009756FC">
      <w:pPr>
        <w:rPr>
          <w:b/>
          <w:bCs/>
        </w:rPr>
      </w:pPr>
      <w:r>
        <w:rPr>
          <w:b/>
          <w:bCs/>
          <w:noProof/>
        </w:rPr>
        <w:drawing>
          <wp:anchor distT="0" distB="0" distL="114300" distR="114300" simplePos="0" relativeHeight="251667968" behindDoc="1" locked="0" layoutInCell="1" allowOverlap="1" wp14:anchorId="6F190F77" wp14:editId="365DA368">
            <wp:simplePos x="0" y="0"/>
            <wp:positionH relativeFrom="column">
              <wp:posOffset>0</wp:posOffset>
            </wp:positionH>
            <wp:positionV relativeFrom="paragraph">
              <wp:posOffset>0</wp:posOffset>
            </wp:positionV>
            <wp:extent cx="5730875" cy="3999230"/>
            <wp:effectExtent l="0" t="0" r="3175" b="1270"/>
            <wp:wrapTight wrapText="bothSides">
              <wp:wrapPolygon edited="0">
                <wp:start x="0" y="0"/>
                <wp:lineTo x="0" y="21504"/>
                <wp:lineTo x="21540" y="21504"/>
                <wp:lineTo x="21540" y="0"/>
                <wp:lineTo x="0" y="0"/>
              </wp:wrapPolygon>
            </wp:wrapTight>
            <wp:docPr id="4367286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3999230"/>
                    </a:xfrm>
                    <a:prstGeom prst="rect">
                      <a:avLst/>
                    </a:prstGeom>
                    <a:noFill/>
                  </pic:spPr>
                </pic:pic>
              </a:graphicData>
            </a:graphic>
          </wp:anchor>
        </w:drawing>
      </w:r>
    </w:p>
    <w:p w14:paraId="585EC788" w14:textId="77777777" w:rsidR="007E28F7" w:rsidRDefault="007E28F7" w:rsidP="009756FC">
      <w:pPr>
        <w:rPr>
          <w:b/>
          <w:bCs/>
        </w:rPr>
      </w:pPr>
    </w:p>
    <w:p w14:paraId="39FAC827" w14:textId="77777777" w:rsidR="007E28F7" w:rsidRDefault="007E28F7" w:rsidP="009756FC">
      <w:pPr>
        <w:rPr>
          <w:b/>
          <w:bCs/>
        </w:rPr>
      </w:pPr>
    </w:p>
    <w:p w14:paraId="5A2A719C" w14:textId="77777777" w:rsidR="005709E6" w:rsidRDefault="005709E6" w:rsidP="009756FC">
      <w:pPr>
        <w:rPr>
          <w:b/>
          <w:bCs/>
        </w:rPr>
      </w:pPr>
    </w:p>
    <w:p w14:paraId="4C28CA46" w14:textId="77777777" w:rsidR="005709E6" w:rsidRDefault="005709E6" w:rsidP="009756FC">
      <w:pPr>
        <w:rPr>
          <w:b/>
          <w:bCs/>
        </w:rPr>
      </w:pPr>
    </w:p>
    <w:p w14:paraId="4C827E5C" w14:textId="77777777" w:rsidR="00455C86" w:rsidRDefault="00455C86" w:rsidP="009756FC">
      <w:pPr>
        <w:rPr>
          <w:b/>
          <w:bCs/>
        </w:rPr>
      </w:pPr>
    </w:p>
    <w:p w14:paraId="55FAA3C8" w14:textId="77777777" w:rsidR="00455C86" w:rsidRDefault="00455C86" w:rsidP="009756FC">
      <w:pPr>
        <w:rPr>
          <w:b/>
          <w:bCs/>
        </w:rPr>
      </w:pPr>
    </w:p>
    <w:p w14:paraId="02116FBD" w14:textId="77777777" w:rsidR="00455C86" w:rsidRDefault="00455C86" w:rsidP="009756FC">
      <w:pPr>
        <w:rPr>
          <w:b/>
          <w:bCs/>
        </w:rPr>
      </w:pPr>
    </w:p>
    <w:p w14:paraId="5ED9ACE3" w14:textId="77777777" w:rsidR="00455C86" w:rsidRDefault="00455C86" w:rsidP="009756FC">
      <w:pPr>
        <w:rPr>
          <w:b/>
          <w:bCs/>
        </w:rPr>
      </w:pPr>
    </w:p>
    <w:p w14:paraId="75AE7DB0" w14:textId="77777777" w:rsidR="00455C86" w:rsidRDefault="00455C86" w:rsidP="009756FC">
      <w:pPr>
        <w:rPr>
          <w:b/>
          <w:bCs/>
        </w:rPr>
      </w:pPr>
    </w:p>
    <w:p w14:paraId="4B2B845C" w14:textId="77777777" w:rsidR="00455C86" w:rsidRDefault="00455C86" w:rsidP="009756FC">
      <w:pPr>
        <w:rPr>
          <w:b/>
          <w:bCs/>
        </w:rPr>
      </w:pPr>
    </w:p>
    <w:p w14:paraId="0B1305D1" w14:textId="77777777" w:rsidR="00455C86" w:rsidRDefault="00455C86" w:rsidP="009756FC">
      <w:pPr>
        <w:rPr>
          <w:b/>
          <w:bCs/>
        </w:rPr>
      </w:pPr>
    </w:p>
    <w:p w14:paraId="78C032E0" w14:textId="77777777" w:rsidR="00455C86" w:rsidRDefault="00455C86" w:rsidP="009756FC">
      <w:pPr>
        <w:rPr>
          <w:b/>
          <w:bCs/>
        </w:rPr>
      </w:pPr>
    </w:p>
    <w:p w14:paraId="6317D488" w14:textId="77777777" w:rsidR="00455C86" w:rsidRDefault="00455C86" w:rsidP="009756FC">
      <w:pPr>
        <w:rPr>
          <w:b/>
          <w:bCs/>
        </w:rPr>
      </w:pPr>
    </w:p>
    <w:p w14:paraId="7A76DF3B" w14:textId="77777777" w:rsidR="00455C86" w:rsidRDefault="00455C86" w:rsidP="009756FC">
      <w:pPr>
        <w:rPr>
          <w:b/>
          <w:bCs/>
        </w:rPr>
      </w:pPr>
    </w:p>
    <w:p w14:paraId="77A3973D" w14:textId="77777777" w:rsidR="00455C86" w:rsidRDefault="00455C86" w:rsidP="009756FC">
      <w:pPr>
        <w:rPr>
          <w:b/>
          <w:bCs/>
        </w:rPr>
      </w:pPr>
    </w:p>
    <w:p w14:paraId="1A3986CF" w14:textId="77777777" w:rsidR="00455C86" w:rsidRDefault="00455C86" w:rsidP="009756FC">
      <w:pPr>
        <w:rPr>
          <w:b/>
          <w:bCs/>
        </w:rPr>
      </w:pPr>
    </w:p>
    <w:p w14:paraId="017660C1" w14:textId="77777777" w:rsidR="00455C86" w:rsidRDefault="00455C86" w:rsidP="009756FC">
      <w:pPr>
        <w:rPr>
          <w:b/>
          <w:bCs/>
        </w:rPr>
      </w:pPr>
    </w:p>
    <w:p w14:paraId="52E6E76E" w14:textId="77777777" w:rsidR="00455C86" w:rsidRDefault="00455C86" w:rsidP="009756FC">
      <w:pPr>
        <w:rPr>
          <w:b/>
          <w:bCs/>
        </w:rPr>
      </w:pPr>
    </w:p>
    <w:tbl>
      <w:tblPr>
        <w:tblStyle w:val="TableGrid"/>
        <w:tblW w:w="0" w:type="auto"/>
        <w:tblLook w:val="04A0" w:firstRow="1" w:lastRow="0" w:firstColumn="1" w:lastColumn="0" w:noHBand="0" w:noVBand="1"/>
      </w:tblPr>
      <w:tblGrid>
        <w:gridCol w:w="2789"/>
        <w:gridCol w:w="2789"/>
        <w:gridCol w:w="2790"/>
        <w:gridCol w:w="2790"/>
        <w:gridCol w:w="2790"/>
      </w:tblGrid>
      <w:tr w:rsidR="005709E6" w14:paraId="2E401EC2" w14:textId="77777777" w:rsidTr="00627325">
        <w:tc>
          <w:tcPr>
            <w:tcW w:w="2789" w:type="dxa"/>
            <w:vAlign w:val="center"/>
          </w:tcPr>
          <w:p w14:paraId="112B97FD" w14:textId="77777777" w:rsidR="005709E6" w:rsidRDefault="005709E6" w:rsidP="00627325">
            <w:pPr>
              <w:jc w:val="center"/>
              <w:rPr>
                <w:b/>
                <w:bCs/>
                <w:color w:val="F1A983" w:themeColor="accent2" w:themeTint="99"/>
              </w:rPr>
            </w:pPr>
            <w:r w:rsidRPr="002F561F">
              <w:rPr>
                <w:b/>
                <w:bCs/>
              </w:rPr>
              <w:t>Skills / Knowledge Areas</w:t>
            </w:r>
          </w:p>
        </w:tc>
        <w:tc>
          <w:tcPr>
            <w:tcW w:w="2789" w:type="dxa"/>
            <w:vAlign w:val="center"/>
          </w:tcPr>
          <w:p w14:paraId="50726DAC" w14:textId="77777777" w:rsidR="005709E6" w:rsidRDefault="005709E6" w:rsidP="00627325">
            <w:pPr>
              <w:jc w:val="center"/>
              <w:rPr>
                <w:b/>
                <w:bCs/>
                <w:color w:val="F1A983" w:themeColor="accent2" w:themeTint="99"/>
              </w:rPr>
            </w:pPr>
            <w:r w:rsidRPr="002F561F">
              <w:rPr>
                <w:b/>
                <w:bCs/>
              </w:rPr>
              <w:t>ACH Housing</w:t>
            </w:r>
          </w:p>
        </w:tc>
        <w:tc>
          <w:tcPr>
            <w:tcW w:w="2790" w:type="dxa"/>
            <w:vAlign w:val="center"/>
          </w:tcPr>
          <w:p w14:paraId="50E63221" w14:textId="77777777" w:rsidR="005709E6" w:rsidRDefault="005709E6" w:rsidP="00627325">
            <w:pPr>
              <w:jc w:val="center"/>
              <w:rPr>
                <w:b/>
                <w:bCs/>
                <w:color w:val="F1A983" w:themeColor="accent2" w:themeTint="99"/>
              </w:rPr>
            </w:pPr>
            <w:r w:rsidRPr="002F561F">
              <w:rPr>
                <w:b/>
                <w:bCs/>
              </w:rPr>
              <w:t>Select Homes UK Ltd</w:t>
            </w:r>
          </w:p>
        </w:tc>
        <w:tc>
          <w:tcPr>
            <w:tcW w:w="2790" w:type="dxa"/>
            <w:vAlign w:val="center"/>
          </w:tcPr>
          <w:p w14:paraId="2A1E033E" w14:textId="77777777" w:rsidR="005709E6" w:rsidRDefault="005709E6" w:rsidP="00627325">
            <w:pPr>
              <w:jc w:val="center"/>
              <w:rPr>
                <w:b/>
                <w:bCs/>
                <w:color w:val="F1A983" w:themeColor="accent2" w:themeTint="99"/>
              </w:rPr>
            </w:pPr>
            <w:r w:rsidRPr="002F561F">
              <w:rPr>
                <w:b/>
                <w:bCs/>
              </w:rPr>
              <w:t>Peartree Housing Ltd</w:t>
            </w:r>
          </w:p>
        </w:tc>
        <w:tc>
          <w:tcPr>
            <w:tcW w:w="2790" w:type="dxa"/>
            <w:vAlign w:val="center"/>
          </w:tcPr>
          <w:p w14:paraId="5C6F2089" w14:textId="77777777" w:rsidR="005709E6" w:rsidRDefault="005709E6" w:rsidP="00627325">
            <w:pPr>
              <w:jc w:val="center"/>
              <w:rPr>
                <w:b/>
                <w:bCs/>
                <w:color w:val="F1A983" w:themeColor="accent2" w:themeTint="99"/>
              </w:rPr>
            </w:pPr>
            <w:r w:rsidRPr="002F561F">
              <w:rPr>
                <w:b/>
                <w:bCs/>
              </w:rPr>
              <w:t>Aspire Supported Living CIC</w:t>
            </w:r>
          </w:p>
        </w:tc>
      </w:tr>
      <w:tr w:rsidR="005709E6" w14:paraId="648E8CF8" w14:textId="77777777" w:rsidTr="00627325">
        <w:tc>
          <w:tcPr>
            <w:tcW w:w="2789" w:type="dxa"/>
            <w:vAlign w:val="center"/>
          </w:tcPr>
          <w:p w14:paraId="6CE8BD09" w14:textId="77777777" w:rsidR="005709E6" w:rsidRDefault="005709E6" w:rsidP="00627325">
            <w:pPr>
              <w:jc w:val="center"/>
              <w:rPr>
                <w:b/>
                <w:bCs/>
                <w:color w:val="F1A983" w:themeColor="accent2" w:themeTint="99"/>
              </w:rPr>
            </w:pPr>
            <w:r w:rsidRPr="002F561F">
              <w:rPr>
                <w:b/>
                <w:bCs/>
              </w:rPr>
              <w:t>Experience with vulnerable groups</w:t>
            </w:r>
          </w:p>
        </w:tc>
        <w:tc>
          <w:tcPr>
            <w:tcW w:w="2789" w:type="dxa"/>
            <w:vAlign w:val="center"/>
          </w:tcPr>
          <w:p w14:paraId="37A8E3D4" w14:textId="77777777" w:rsidR="005709E6" w:rsidRDefault="005709E6" w:rsidP="00627325">
            <w:pPr>
              <w:jc w:val="center"/>
              <w:rPr>
                <w:b/>
                <w:bCs/>
                <w:color w:val="F1A983" w:themeColor="accent2" w:themeTint="99"/>
              </w:rPr>
            </w:pPr>
            <w:r w:rsidRPr="002F561F">
              <w:t>Refugees / asylum seekers</w:t>
            </w:r>
          </w:p>
        </w:tc>
        <w:tc>
          <w:tcPr>
            <w:tcW w:w="2790" w:type="dxa"/>
            <w:vAlign w:val="center"/>
          </w:tcPr>
          <w:p w14:paraId="653902AC" w14:textId="77777777" w:rsidR="005709E6" w:rsidRDefault="005709E6" w:rsidP="00627325">
            <w:pPr>
              <w:jc w:val="center"/>
              <w:rPr>
                <w:b/>
                <w:bCs/>
                <w:color w:val="F1A983" w:themeColor="accent2" w:themeTint="99"/>
              </w:rPr>
            </w:pPr>
            <w:r w:rsidRPr="002F561F">
              <w:t>Adults with mental health needs</w:t>
            </w:r>
          </w:p>
        </w:tc>
        <w:tc>
          <w:tcPr>
            <w:tcW w:w="2790" w:type="dxa"/>
            <w:vAlign w:val="center"/>
          </w:tcPr>
          <w:p w14:paraId="57286556" w14:textId="77777777" w:rsidR="005709E6" w:rsidRDefault="005709E6" w:rsidP="00627325">
            <w:pPr>
              <w:jc w:val="center"/>
              <w:rPr>
                <w:b/>
                <w:bCs/>
                <w:color w:val="F1A983" w:themeColor="accent2" w:themeTint="99"/>
              </w:rPr>
            </w:pPr>
            <w:r w:rsidRPr="002F561F">
              <w:t>People requiring care / support</w:t>
            </w:r>
          </w:p>
        </w:tc>
        <w:tc>
          <w:tcPr>
            <w:tcW w:w="2790" w:type="dxa"/>
            <w:vAlign w:val="center"/>
          </w:tcPr>
          <w:p w14:paraId="43C480D0" w14:textId="77777777" w:rsidR="005709E6" w:rsidRDefault="005709E6" w:rsidP="00627325">
            <w:pPr>
              <w:jc w:val="center"/>
              <w:rPr>
                <w:b/>
                <w:bCs/>
                <w:color w:val="F1A983" w:themeColor="accent2" w:themeTint="99"/>
              </w:rPr>
            </w:pPr>
            <w:r w:rsidRPr="002F561F">
              <w:t>Tenants in supported living</w:t>
            </w:r>
          </w:p>
        </w:tc>
      </w:tr>
      <w:tr w:rsidR="005709E6" w14:paraId="3BD48EE8" w14:textId="77777777" w:rsidTr="00627325">
        <w:tc>
          <w:tcPr>
            <w:tcW w:w="2789" w:type="dxa"/>
            <w:vAlign w:val="center"/>
          </w:tcPr>
          <w:p w14:paraId="4BC2E507" w14:textId="77777777" w:rsidR="005709E6" w:rsidRPr="004673D5" w:rsidRDefault="005709E6" w:rsidP="00627325">
            <w:pPr>
              <w:jc w:val="center"/>
              <w:rPr>
                <w:b/>
                <w:bCs/>
                <w:color w:val="00B050"/>
              </w:rPr>
            </w:pPr>
            <w:r w:rsidRPr="002F561F">
              <w:rPr>
                <w:b/>
                <w:bCs/>
                <w:color w:val="00B050"/>
              </w:rPr>
              <w:t>Communication skills (verbal &amp; written)</w:t>
            </w:r>
          </w:p>
        </w:tc>
        <w:tc>
          <w:tcPr>
            <w:tcW w:w="2789" w:type="dxa"/>
            <w:vAlign w:val="center"/>
          </w:tcPr>
          <w:p w14:paraId="0ED91CB5" w14:textId="77777777" w:rsidR="005709E6" w:rsidRPr="004673D5" w:rsidRDefault="005709E6" w:rsidP="00627325">
            <w:pPr>
              <w:jc w:val="center"/>
              <w:rPr>
                <w:b/>
                <w:bCs/>
                <w:color w:val="00B050"/>
              </w:rPr>
            </w:pPr>
            <w:r w:rsidRPr="002F561F">
              <w:rPr>
                <w:color w:val="00B050"/>
              </w:rPr>
              <w:t xml:space="preserve"> Excellent (especially cross-cultural)</w:t>
            </w:r>
          </w:p>
        </w:tc>
        <w:tc>
          <w:tcPr>
            <w:tcW w:w="2790" w:type="dxa"/>
            <w:vAlign w:val="center"/>
          </w:tcPr>
          <w:p w14:paraId="3A2EF318" w14:textId="77777777" w:rsidR="005709E6" w:rsidRPr="004673D5" w:rsidRDefault="005709E6" w:rsidP="00627325">
            <w:pPr>
              <w:jc w:val="center"/>
              <w:rPr>
                <w:b/>
                <w:bCs/>
                <w:color w:val="00B050"/>
              </w:rPr>
            </w:pPr>
            <w:r w:rsidRPr="002F561F">
              <w:rPr>
                <w:color w:val="00B050"/>
              </w:rPr>
              <w:t>Strong interpersonal skills</w:t>
            </w:r>
          </w:p>
        </w:tc>
        <w:tc>
          <w:tcPr>
            <w:tcW w:w="2790" w:type="dxa"/>
            <w:vAlign w:val="center"/>
          </w:tcPr>
          <w:p w14:paraId="3630A10F" w14:textId="77777777" w:rsidR="005709E6" w:rsidRPr="004673D5" w:rsidRDefault="005709E6" w:rsidP="00627325">
            <w:pPr>
              <w:jc w:val="center"/>
              <w:rPr>
                <w:b/>
                <w:bCs/>
                <w:color w:val="00B050"/>
              </w:rPr>
            </w:pPr>
            <w:r w:rsidRPr="002F561F">
              <w:rPr>
                <w:color w:val="00B050"/>
              </w:rPr>
              <w:t>Clear and sensitive communication</w:t>
            </w:r>
          </w:p>
        </w:tc>
        <w:tc>
          <w:tcPr>
            <w:tcW w:w="2790" w:type="dxa"/>
            <w:vAlign w:val="center"/>
          </w:tcPr>
          <w:p w14:paraId="029F7EEA" w14:textId="77777777" w:rsidR="005709E6" w:rsidRPr="004673D5" w:rsidRDefault="005709E6" w:rsidP="00627325">
            <w:pPr>
              <w:jc w:val="center"/>
              <w:rPr>
                <w:b/>
                <w:bCs/>
                <w:color w:val="00B050"/>
              </w:rPr>
            </w:pPr>
            <w:r w:rsidRPr="002F561F">
              <w:rPr>
                <w:color w:val="00B050"/>
              </w:rPr>
              <w:t>Excellent phone &amp; written skills</w:t>
            </w:r>
          </w:p>
        </w:tc>
      </w:tr>
      <w:tr w:rsidR="005709E6" w14:paraId="472FDDC0" w14:textId="77777777" w:rsidTr="00627325">
        <w:tc>
          <w:tcPr>
            <w:tcW w:w="2789" w:type="dxa"/>
            <w:vAlign w:val="center"/>
          </w:tcPr>
          <w:p w14:paraId="647B2117" w14:textId="77777777" w:rsidR="005709E6" w:rsidRPr="004673D5" w:rsidRDefault="005709E6" w:rsidP="00627325">
            <w:pPr>
              <w:jc w:val="center"/>
              <w:rPr>
                <w:b/>
                <w:bCs/>
                <w:color w:val="C00000"/>
              </w:rPr>
            </w:pPr>
            <w:r w:rsidRPr="002F561F">
              <w:rPr>
                <w:b/>
                <w:bCs/>
                <w:color w:val="C00000"/>
              </w:rPr>
              <w:t>Empathy, patience, and non-judgmental approach</w:t>
            </w:r>
          </w:p>
        </w:tc>
        <w:tc>
          <w:tcPr>
            <w:tcW w:w="2789" w:type="dxa"/>
            <w:vAlign w:val="center"/>
          </w:tcPr>
          <w:p w14:paraId="62B152C9" w14:textId="77777777" w:rsidR="005709E6" w:rsidRPr="004673D5" w:rsidRDefault="005709E6" w:rsidP="00627325">
            <w:pPr>
              <w:jc w:val="center"/>
              <w:rPr>
                <w:color w:val="C00000"/>
              </w:rPr>
            </w:pPr>
            <w:r w:rsidRPr="002F561F">
              <w:rPr>
                <w:color w:val="C00000"/>
              </w:rPr>
              <w:t>Cultural sensitivity</w:t>
            </w:r>
          </w:p>
        </w:tc>
        <w:tc>
          <w:tcPr>
            <w:tcW w:w="2790" w:type="dxa"/>
            <w:vAlign w:val="center"/>
          </w:tcPr>
          <w:p w14:paraId="47C1C448" w14:textId="77777777" w:rsidR="005709E6" w:rsidRPr="004673D5" w:rsidRDefault="005709E6" w:rsidP="00627325">
            <w:pPr>
              <w:jc w:val="center"/>
              <w:rPr>
                <w:color w:val="C00000"/>
              </w:rPr>
            </w:pPr>
            <w:r w:rsidRPr="002F561F">
              <w:rPr>
                <w:color w:val="C00000"/>
              </w:rPr>
              <w:t>Essential for support work</w:t>
            </w:r>
          </w:p>
        </w:tc>
        <w:tc>
          <w:tcPr>
            <w:tcW w:w="2790" w:type="dxa"/>
            <w:vAlign w:val="center"/>
          </w:tcPr>
          <w:p w14:paraId="6F93E122" w14:textId="77777777" w:rsidR="005709E6" w:rsidRPr="004673D5" w:rsidRDefault="005709E6" w:rsidP="00627325">
            <w:pPr>
              <w:jc w:val="center"/>
              <w:rPr>
                <w:color w:val="C00000"/>
              </w:rPr>
            </w:pPr>
            <w:r w:rsidRPr="002F561F">
              <w:rPr>
                <w:color w:val="C00000"/>
              </w:rPr>
              <w:t>Respect for dignity and privacy</w:t>
            </w:r>
          </w:p>
        </w:tc>
        <w:tc>
          <w:tcPr>
            <w:tcW w:w="2790" w:type="dxa"/>
            <w:vAlign w:val="center"/>
          </w:tcPr>
          <w:p w14:paraId="1730D389" w14:textId="77777777" w:rsidR="005709E6" w:rsidRPr="004673D5" w:rsidRDefault="005709E6" w:rsidP="00627325">
            <w:pPr>
              <w:jc w:val="center"/>
              <w:rPr>
                <w:color w:val="C00000"/>
              </w:rPr>
            </w:pPr>
            <w:r w:rsidRPr="002F561F">
              <w:rPr>
                <w:color w:val="C00000"/>
              </w:rPr>
              <w:t>Customer service and tenant support</w:t>
            </w:r>
          </w:p>
        </w:tc>
      </w:tr>
      <w:tr w:rsidR="005709E6" w14:paraId="6D314721" w14:textId="77777777" w:rsidTr="00627325">
        <w:tc>
          <w:tcPr>
            <w:tcW w:w="2789" w:type="dxa"/>
            <w:vAlign w:val="center"/>
          </w:tcPr>
          <w:p w14:paraId="125AE452" w14:textId="77777777" w:rsidR="005709E6" w:rsidRPr="004673D5" w:rsidRDefault="005709E6" w:rsidP="00627325">
            <w:pPr>
              <w:jc w:val="center"/>
              <w:rPr>
                <w:b/>
                <w:bCs/>
                <w:color w:val="156082" w:themeColor="accent1"/>
              </w:rPr>
            </w:pPr>
            <w:r w:rsidRPr="002F561F">
              <w:rPr>
                <w:b/>
                <w:bCs/>
                <w:color w:val="156082" w:themeColor="accent1"/>
              </w:rPr>
              <w:t>Organisational &amp; time management skills</w:t>
            </w:r>
          </w:p>
        </w:tc>
        <w:tc>
          <w:tcPr>
            <w:tcW w:w="2789" w:type="dxa"/>
            <w:vAlign w:val="center"/>
          </w:tcPr>
          <w:p w14:paraId="43F5E1E6" w14:textId="77777777" w:rsidR="005709E6" w:rsidRPr="004673D5" w:rsidRDefault="005709E6" w:rsidP="00627325">
            <w:pPr>
              <w:jc w:val="center"/>
              <w:rPr>
                <w:b/>
                <w:bCs/>
                <w:color w:val="156082" w:themeColor="accent1"/>
              </w:rPr>
            </w:pPr>
            <w:r w:rsidRPr="002F561F">
              <w:rPr>
                <w:color w:val="156082" w:themeColor="accent1"/>
              </w:rPr>
              <w:t>Planning and prioritising workload</w:t>
            </w:r>
          </w:p>
        </w:tc>
        <w:tc>
          <w:tcPr>
            <w:tcW w:w="2790" w:type="dxa"/>
            <w:vAlign w:val="center"/>
          </w:tcPr>
          <w:p w14:paraId="4AE812AA" w14:textId="77777777" w:rsidR="005709E6" w:rsidRPr="004673D5" w:rsidRDefault="005709E6" w:rsidP="00627325">
            <w:pPr>
              <w:jc w:val="center"/>
              <w:rPr>
                <w:b/>
                <w:bCs/>
                <w:color w:val="156082" w:themeColor="accent1"/>
              </w:rPr>
            </w:pPr>
            <w:r w:rsidRPr="002F561F">
              <w:rPr>
                <w:color w:val="156082" w:themeColor="accent1"/>
              </w:rPr>
              <w:t>Managing visits and schedules</w:t>
            </w:r>
          </w:p>
        </w:tc>
        <w:tc>
          <w:tcPr>
            <w:tcW w:w="2790" w:type="dxa"/>
            <w:vAlign w:val="center"/>
          </w:tcPr>
          <w:p w14:paraId="4420E2FE" w14:textId="77777777" w:rsidR="005709E6" w:rsidRPr="004673D5" w:rsidRDefault="005709E6" w:rsidP="00627325">
            <w:pPr>
              <w:rPr>
                <w:b/>
                <w:bCs/>
                <w:color w:val="156082" w:themeColor="accent1"/>
              </w:rPr>
            </w:pPr>
            <w:r w:rsidRPr="002F561F">
              <w:rPr>
                <w:color w:val="156082" w:themeColor="accent1"/>
              </w:rPr>
              <w:t>Planning and initiative</w:t>
            </w:r>
          </w:p>
        </w:tc>
        <w:tc>
          <w:tcPr>
            <w:tcW w:w="2790" w:type="dxa"/>
            <w:vAlign w:val="center"/>
          </w:tcPr>
          <w:p w14:paraId="3CB0FEF1" w14:textId="77777777" w:rsidR="005709E6" w:rsidRPr="004673D5" w:rsidRDefault="005709E6" w:rsidP="00627325">
            <w:pPr>
              <w:rPr>
                <w:b/>
                <w:bCs/>
                <w:color w:val="156082" w:themeColor="accent1"/>
              </w:rPr>
            </w:pPr>
            <w:r w:rsidRPr="002F561F">
              <w:rPr>
                <w:color w:val="156082" w:themeColor="accent1"/>
              </w:rPr>
              <w:t>Administrative efficiency</w:t>
            </w:r>
          </w:p>
        </w:tc>
      </w:tr>
      <w:tr w:rsidR="005709E6" w14:paraId="6D00DB17" w14:textId="77777777" w:rsidTr="00627325">
        <w:tc>
          <w:tcPr>
            <w:tcW w:w="2789" w:type="dxa"/>
            <w:vAlign w:val="center"/>
          </w:tcPr>
          <w:p w14:paraId="1682A631" w14:textId="77777777" w:rsidR="005709E6" w:rsidRDefault="005709E6" w:rsidP="00627325">
            <w:pPr>
              <w:jc w:val="center"/>
              <w:rPr>
                <w:b/>
                <w:bCs/>
                <w:color w:val="F1A983" w:themeColor="accent2" w:themeTint="99"/>
              </w:rPr>
            </w:pPr>
            <w:r w:rsidRPr="002F561F">
              <w:rPr>
                <w:b/>
                <w:bCs/>
              </w:rPr>
              <w:t>Legislation / policy knowledge</w:t>
            </w:r>
          </w:p>
        </w:tc>
        <w:tc>
          <w:tcPr>
            <w:tcW w:w="2789" w:type="dxa"/>
            <w:vAlign w:val="center"/>
          </w:tcPr>
          <w:p w14:paraId="2D2E5A2D" w14:textId="77777777" w:rsidR="005709E6" w:rsidRDefault="005709E6" w:rsidP="00627325">
            <w:pPr>
              <w:jc w:val="center"/>
              <w:rPr>
                <w:b/>
                <w:bCs/>
                <w:color w:val="F1A983" w:themeColor="accent2" w:themeTint="99"/>
              </w:rPr>
            </w:pPr>
            <w:r w:rsidRPr="002F561F">
              <w:t>Homelessness Act 2002, Equality &amp; Diversity</w:t>
            </w:r>
          </w:p>
        </w:tc>
        <w:tc>
          <w:tcPr>
            <w:tcW w:w="2790" w:type="dxa"/>
            <w:vAlign w:val="center"/>
          </w:tcPr>
          <w:p w14:paraId="664648E9" w14:textId="77777777" w:rsidR="005709E6" w:rsidRDefault="005709E6" w:rsidP="00627325">
            <w:pPr>
              <w:jc w:val="center"/>
              <w:rPr>
                <w:b/>
                <w:bCs/>
                <w:color w:val="F1A983" w:themeColor="accent2" w:themeTint="99"/>
              </w:rPr>
            </w:pPr>
            <w:r w:rsidRPr="002F561F">
              <w:t>Awareness of Health &amp; Social Care standards</w:t>
            </w:r>
          </w:p>
        </w:tc>
        <w:tc>
          <w:tcPr>
            <w:tcW w:w="2790" w:type="dxa"/>
            <w:vAlign w:val="center"/>
          </w:tcPr>
          <w:p w14:paraId="3168074F" w14:textId="77777777" w:rsidR="005709E6" w:rsidRDefault="005709E6" w:rsidP="00627325">
            <w:pPr>
              <w:jc w:val="center"/>
              <w:rPr>
                <w:b/>
                <w:bCs/>
                <w:color w:val="F1A983" w:themeColor="accent2" w:themeTint="99"/>
              </w:rPr>
            </w:pPr>
            <w:r w:rsidRPr="002F561F">
              <w:t>Safeguarding, data protection</w:t>
            </w:r>
          </w:p>
        </w:tc>
        <w:tc>
          <w:tcPr>
            <w:tcW w:w="2790" w:type="dxa"/>
            <w:vAlign w:val="center"/>
          </w:tcPr>
          <w:p w14:paraId="7EED346B" w14:textId="77777777" w:rsidR="005709E6" w:rsidRDefault="005709E6" w:rsidP="00627325">
            <w:pPr>
              <w:jc w:val="center"/>
              <w:rPr>
                <w:b/>
                <w:bCs/>
                <w:color w:val="F1A983" w:themeColor="accent2" w:themeTint="99"/>
              </w:rPr>
            </w:pPr>
            <w:r w:rsidRPr="002F561F">
              <w:t>Property management procedures, safeguarding</w:t>
            </w:r>
          </w:p>
        </w:tc>
      </w:tr>
      <w:tr w:rsidR="005709E6" w14:paraId="28886817" w14:textId="77777777" w:rsidTr="00627325">
        <w:tc>
          <w:tcPr>
            <w:tcW w:w="2789" w:type="dxa"/>
            <w:vAlign w:val="center"/>
          </w:tcPr>
          <w:p w14:paraId="54E1E2B0" w14:textId="77777777" w:rsidR="005709E6" w:rsidRPr="004673D5" w:rsidRDefault="005709E6" w:rsidP="00627325">
            <w:pPr>
              <w:jc w:val="center"/>
              <w:rPr>
                <w:b/>
                <w:bCs/>
                <w:color w:val="A02B93" w:themeColor="accent5"/>
              </w:rPr>
            </w:pPr>
            <w:r w:rsidRPr="002F561F">
              <w:rPr>
                <w:b/>
                <w:bCs/>
                <w:color w:val="A02B93" w:themeColor="accent5"/>
              </w:rPr>
              <w:t>Commitment to equality &amp; diversity</w:t>
            </w:r>
          </w:p>
        </w:tc>
        <w:tc>
          <w:tcPr>
            <w:tcW w:w="2789" w:type="dxa"/>
            <w:vAlign w:val="center"/>
          </w:tcPr>
          <w:p w14:paraId="78C251FA" w14:textId="77777777" w:rsidR="005709E6" w:rsidRPr="004673D5" w:rsidRDefault="005709E6" w:rsidP="00627325">
            <w:pPr>
              <w:jc w:val="center"/>
              <w:rPr>
                <w:b/>
                <w:bCs/>
                <w:color w:val="A02B93" w:themeColor="accent5"/>
              </w:rPr>
            </w:pPr>
            <w:r w:rsidRPr="002F561F">
              <w:rPr>
                <w:color w:val="A02B93" w:themeColor="accent5"/>
              </w:rPr>
              <w:t>Core requirement</w:t>
            </w:r>
          </w:p>
        </w:tc>
        <w:tc>
          <w:tcPr>
            <w:tcW w:w="2790" w:type="dxa"/>
            <w:vAlign w:val="center"/>
          </w:tcPr>
          <w:p w14:paraId="51CFCE11" w14:textId="77777777" w:rsidR="005709E6" w:rsidRPr="004673D5" w:rsidRDefault="005709E6" w:rsidP="00627325">
            <w:pPr>
              <w:jc w:val="center"/>
              <w:rPr>
                <w:b/>
                <w:bCs/>
                <w:color w:val="A02B93" w:themeColor="accent5"/>
              </w:rPr>
            </w:pPr>
            <w:r w:rsidRPr="002F561F">
              <w:rPr>
                <w:color w:val="A02B93" w:themeColor="accent5"/>
              </w:rPr>
              <w:t>Inclusive approach</w:t>
            </w:r>
          </w:p>
        </w:tc>
        <w:tc>
          <w:tcPr>
            <w:tcW w:w="2790" w:type="dxa"/>
            <w:vAlign w:val="center"/>
          </w:tcPr>
          <w:p w14:paraId="2C2151E5" w14:textId="77777777" w:rsidR="005709E6" w:rsidRPr="004673D5" w:rsidRDefault="005709E6" w:rsidP="00627325">
            <w:pPr>
              <w:jc w:val="center"/>
              <w:rPr>
                <w:b/>
                <w:bCs/>
                <w:color w:val="A02B93" w:themeColor="accent5"/>
              </w:rPr>
            </w:pPr>
            <w:r w:rsidRPr="002F561F">
              <w:rPr>
                <w:color w:val="A02B93" w:themeColor="accent5"/>
              </w:rPr>
              <w:t>Respect and dignity focus</w:t>
            </w:r>
          </w:p>
        </w:tc>
        <w:tc>
          <w:tcPr>
            <w:tcW w:w="2790" w:type="dxa"/>
            <w:vAlign w:val="center"/>
          </w:tcPr>
          <w:p w14:paraId="154F915D" w14:textId="77777777" w:rsidR="005709E6" w:rsidRPr="004673D5" w:rsidRDefault="005709E6" w:rsidP="00627325">
            <w:pPr>
              <w:jc w:val="center"/>
              <w:rPr>
                <w:b/>
                <w:bCs/>
                <w:color w:val="A02B93" w:themeColor="accent5"/>
              </w:rPr>
            </w:pPr>
            <w:r w:rsidRPr="002F561F">
              <w:rPr>
                <w:color w:val="A02B93" w:themeColor="accent5"/>
              </w:rPr>
              <w:t>Ethical and fair practice</w:t>
            </w:r>
          </w:p>
        </w:tc>
      </w:tr>
      <w:tr w:rsidR="005709E6" w14:paraId="397BD3B0" w14:textId="77777777" w:rsidTr="00627325">
        <w:tc>
          <w:tcPr>
            <w:tcW w:w="2789" w:type="dxa"/>
            <w:vAlign w:val="center"/>
          </w:tcPr>
          <w:p w14:paraId="140E02E4" w14:textId="77777777" w:rsidR="005709E6" w:rsidRPr="00D24F49" w:rsidRDefault="005709E6" w:rsidP="00627325">
            <w:pPr>
              <w:jc w:val="center"/>
              <w:rPr>
                <w:b/>
                <w:bCs/>
                <w:color w:val="002060"/>
              </w:rPr>
            </w:pPr>
            <w:r w:rsidRPr="002F561F">
              <w:rPr>
                <w:b/>
                <w:bCs/>
                <w:color w:val="002060"/>
              </w:rPr>
              <w:t>Ability to work independently</w:t>
            </w:r>
          </w:p>
        </w:tc>
        <w:tc>
          <w:tcPr>
            <w:tcW w:w="2789" w:type="dxa"/>
            <w:vAlign w:val="center"/>
          </w:tcPr>
          <w:p w14:paraId="789191B5" w14:textId="77777777" w:rsidR="005709E6" w:rsidRPr="00D24F49" w:rsidRDefault="005709E6" w:rsidP="00627325">
            <w:pPr>
              <w:jc w:val="center"/>
              <w:rPr>
                <w:color w:val="002060"/>
              </w:rPr>
            </w:pPr>
            <w:r w:rsidRPr="002F561F">
              <w:rPr>
                <w:color w:val="002060"/>
              </w:rPr>
              <w:t>Service delivery planning</w:t>
            </w:r>
          </w:p>
        </w:tc>
        <w:tc>
          <w:tcPr>
            <w:tcW w:w="2790" w:type="dxa"/>
            <w:vAlign w:val="center"/>
          </w:tcPr>
          <w:p w14:paraId="038FC564" w14:textId="77777777" w:rsidR="005709E6" w:rsidRPr="00D24F49" w:rsidRDefault="005709E6" w:rsidP="00627325">
            <w:pPr>
              <w:jc w:val="center"/>
              <w:rPr>
                <w:color w:val="002060"/>
              </w:rPr>
            </w:pPr>
            <w:r w:rsidRPr="002F561F">
              <w:rPr>
                <w:color w:val="002060"/>
              </w:rPr>
              <w:t>Lone working with clients</w:t>
            </w:r>
          </w:p>
        </w:tc>
        <w:tc>
          <w:tcPr>
            <w:tcW w:w="2790" w:type="dxa"/>
            <w:vAlign w:val="center"/>
          </w:tcPr>
          <w:p w14:paraId="3D9451E3" w14:textId="77777777" w:rsidR="005709E6" w:rsidRPr="00D24F49" w:rsidRDefault="005709E6" w:rsidP="00627325">
            <w:pPr>
              <w:jc w:val="center"/>
              <w:rPr>
                <w:color w:val="002060"/>
              </w:rPr>
            </w:pPr>
            <w:r w:rsidRPr="002F561F">
              <w:rPr>
                <w:color w:val="002060"/>
              </w:rPr>
              <w:t>Using own initiative</w:t>
            </w:r>
          </w:p>
        </w:tc>
        <w:tc>
          <w:tcPr>
            <w:tcW w:w="2790" w:type="dxa"/>
            <w:vAlign w:val="center"/>
          </w:tcPr>
          <w:p w14:paraId="7E165305" w14:textId="77777777" w:rsidR="005709E6" w:rsidRPr="00D24F49" w:rsidRDefault="005709E6" w:rsidP="00627325">
            <w:pPr>
              <w:rPr>
                <w:color w:val="002060"/>
              </w:rPr>
            </w:pPr>
            <w:r w:rsidRPr="002F561F">
              <w:rPr>
                <w:color w:val="002060"/>
              </w:rPr>
              <w:t xml:space="preserve"> Working alone or on-call</w:t>
            </w:r>
          </w:p>
        </w:tc>
      </w:tr>
      <w:tr w:rsidR="005709E6" w14:paraId="33B659CB" w14:textId="77777777" w:rsidTr="00627325">
        <w:tc>
          <w:tcPr>
            <w:tcW w:w="2789" w:type="dxa"/>
            <w:vAlign w:val="center"/>
          </w:tcPr>
          <w:p w14:paraId="5E74DDED" w14:textId="77777777" w:rsidR="005709E6" w:rsidRPr="004673D5" w:rsidRDefault="005709E6" w:rsidP="00627325">
            <w:pPr>
              <w:jc w:val="center"/>
              <w:rPr>
                <w:b/>
                <w:bCs/>
                <w:color w:val="800000"/>
              </w:rPr>
            </w:pPr>
            <w:r w:rsidRPr="002F561F">
              <w:rPr>
                <w:b/>
                <w:bCs/>
                <w:color w:val="800000"/>
              </w:rPr>
              <w:t>Teamwork and collaboration</w:t>
            </w:r>
          </w:p>
        </w:tc>
        <w:tc>
          <w:tcPr>
            <w:tcW w:w="2789" w:type="dxa"/>
            <w:vAlign w:val="center"/>
          </w:tcPr>
          <w:p w14:paraId="4472C8E1" w14:textId="77777777" w:rsidR="005709E6" w:rsidRPr="004673D5" w:rsidRDefault="005709E6" w:rsidP="00627325">
            <w:pPr>
              <w:rPr>
                <w:b/>
                <w:bCs/>
                <w:color w:val="800000"/>
              </w:rPr>
            </w:pPr>
            <w:r w:rsidRPr="002F561F">
              <w:rPr>
                <w:color w:val="800000"/>
              </w:rPr>
              <w:t xml:space="preserve"> Within refugee support teams</w:t>
            </w:r>
          </w:p>
        </w:tc>
        <w:tc>
          <w:tcPr>
            <w:tcW w:w="2790" w:type="dxa"/>
            <w:vAlign w:val="center"/>
          </w:tcPr>
          <w:p w14:paraId="02913C47" w14:textId="77777777" w:rsidR="005709E6" w:rsidRPr="004673D5" w:rsidRDefault="005709E6" w:rsidP="00627325">
            <w:pPr>
              <w:jc w:val="center"/>
              <w:rPr>
                <w:b/>
                <w:bCs/>
                <w:color w:val="800000"/>
              </w:rPr>
            </w:pPr>
            <w:r w:rsidRPr="002F561F">
              <w:rPr>
                <w:color w:val="800000"/>
              </w:rPr>
              <w:t>Part of wider care team</w:t>
            </w:r>
          </w:p>
        </w:tc>
        <w:tc>
          <w:tcPr>
            <w:tcW w:w="2790" w:type="dxa"/>
            <w:vAlign w:val="center"/>
          </w:tcPr>
          <w:p w14:paraId="18C22FC9" w14:textId="77777777" w:rsidR="005709E6" w:rsidRPr="004673D5" w:rsidRDefault="005709E6" w:rsidP="00627325">
            <w:pPr>
              <w:jc w:val="center"/>
              <w:rPr>
                <w:b/>
                <w:bCs/>
                <w:color w:val="800000"/>
              </w:rPr>
            </w:pPr>
            <w:r w:rsidRPr="002F561F">
              <w:rPr>
                <w:color w:val="800000"/>
              </w:rPr>
              <w:t>Cooperative with colleagues</w:t>
            </w:r>
          </w:p>
        </w:tc>
        <w:tc>
          <w:tcPr>
            <w:tcW w:w="2790" w:type="dxa"/>
            <w:vAlign w:val="center"/>
          </w:tcPr>
          <w:p w14:paraId="6CAFEA24" w14:textId="77777777" w:rsidR="005709E6" w:rsidRPr="004673D5" w:rsidRDefault="005709E6" w:rsidP="00627325">
            <w:pPr>
              <w:jc w:val="center"/>
              <w:rPr>
                <w:b/>
                <w:bCs/>
                <w:color w:val="800000"/>
              </w:rPr>
            </w:pPr>
            <w:r w:rsidRPr="002F561F">
              <w:rPr>
                <w:color w:val="800000"/>
              </w:rPr>
              <w:t>Team and admin coordination</w:t>
            </w:r>
          </w:p>
        </w:tc>
      </w:tr>
      <w:tr w:rsidR="005709E6" w14:paraId="39632587" w14:textId="77777777" w:rsidTr="00627325">
        <w:tc>
          <w:tcPr>
            <w:tcW w:w="2789" w:type="dxa"/>
            <w:vAlign w:val="center"/>
          </w:tcPr>
          <w:p w14:paraId="759F9E2E" w14:textId="77777777" w:rsidR="005709E6" w:rsidRDefault="005709E6" w:rsidP="00627325">
            <w:pPr>
              <w:jc w:val="center"/>
              <w:rPr>
                <w:b/>
                <w:bCs/>
                <w:color w:val="F1A983" w:themeColor="accent2" w:themeTint="99"/>
              </w:rPr>
            </w:pPr>
            <w:r w:rsidRPr="002F561F">
              <w:rPr>
                <w:b/>
                <w:bCs/>
              </w:rPr>
              <w:t>Education / qualifications</w:t>
            </w:r>
          </w:p>
        </w:tc>
        <w:tc>
          <w:tcPr>
            <w:tcW w:w="2789" w:type="dxa"/>
            <w:vAlign w:val="center"/>
          </w:tcPr>
          <w:p w14:paraId="078437F6" w14:textId="77777777" w:rsidR="005709E6" w:rsidRDefault="005709E6" w:rsidP="00627325">
            <w:pPr>
              <w:jc w:val="center"/>
              <w:rPr>
                <w:b/>
                <w:bCs/>
                <w:color w:val="F1A983" w:themeColor="accent2" w:themeTint="99"/>
              </w:rPr>
            </w:pPr>
            <w:r w:rsidRPr="002F561F">
              <w:t>Good education standard</w:t>
            </w:r>
          </w:p>
        </w:tc>
        <w:tc>
          <w:tcPr>
            <w:tcW w:w="2790" w:type="dxa"/>
            <w:vAlign w:val="center"/>
          </w:tcPr>
          <w:p w14:paraId="7663858C" w14:textId="77777777" w:rsidR="005709E6" w:rsidRDefault="005709E6" w:rsidP="00627325">
            <w:pPr>
              <w:jc w:val="center"/>
              <w:rPr>
                <w:b/>
                <w:bCs/>
                <w:color w:val="F1A983" w:themeColor="accent2" w:themeTint="99"/>
              </w:rPr>
            </w:pPr>
            <w:r w:rsidRPr="002F561F">
              <w:t>NVQ Level 2/3 (advantageous)</w:t>
            </w:r>
          </w:p>
        </w:tc>
        <w:tc>
          <w:tcPr>
            <w:tcW w:w="2790" w:type="dxa"/>
            <w:vAlign w:val="center"/>
          </w:tcPr>
          <w:p w14:paraId="63073A01" w14:textId="77777777" w:rsidR="005709E6" w:rsidRDefault="005709E6" w:rsidP="00627325">
            <w:pPr>
              <w:jc w:val="center"/>
              <w:rPr>
                <w:b/>
                <w:bCs/>
                <w:color w:val="F1A983" w:themeColor="accent2" w:themeTint="99"/>
              </w:rPr>
            </w:pPr>
            <w:r w:rsidRPr="002F561F">
              <w:t>Experience in care</w:t>
            </w:r>
          </w:p>
        </w:tc>
        <w:tc>
          <w:tcPr>
            <w:tcW w:w="2790" w:type="dxa"/>
            <w:vAlign w:val="center"/>
          </w:tcPr>
          <w:p w14:paraId="274912CE" w14:textId="77777777" w:rsidR="005709E6" w:rsidRDefault="005709E6" w:rsidP="00627325">
            <w:pPr>
              <w:jc w:val="center"/>
              <w:rPr>
                <w:b/>
                <w:bCs/>
                <w:color w:val="F1A983" w:themeColor="accent2" w:themeTint="99"/>
              </w:rPr>
            </w:pPr>
            <w:r w:rsidRPr="002F561F">
              <w:t>Admin or property management experience preferred</w:t>
            </w:r>
          </w:p>
        </w:tc>
      </w:tr>
      <w:tr w:rsidR="005709E6" w14:paraId="660A1F0E" w14:textId="77777777" w:rsidTr="00627325">
        <w:tc>
          <w:tcPr>
            <w:tcW w:w="2789" w:type="dxa"/>
            <w:vAlign w:val="center"/>
          </w:tcPr>
          <w:p w14:paraId="2BA38AD4" w14:textId="77777777" w:rsidR="005709E6" w:rsidRPr="00D24F49" w:rsidRDefault="005709E6" w:rsidP="00627325">
            <w:pPr>
              <w:jc w:val="center"/>
              <w:rPr>
                <w:b/>
                <w:bCs/>
                <w:color w:val="3A7C22" w:themeColor="accent6" w:themeShade="BF"/>
              </w:rPr>
            </w:pPr>
            <w:r w:rsidRPr="002F561F">
              <w:rPr>
                <w:b/>
                <w:bCs/>
                <w:color w:val="3A7C22" w:themeColor="accent6" w:themeShade="BF"/>
              </w:rPr>
              <w:t>Driving licence &amp; own vehicle</w:t>
            </w:r>
          </w:p>
        </w:tc>
        <w:tc>
          <w:tcPr>
            <w:tcW w:w="2789" w:type="dxa"/>
            <w:vAlign w:val="center"/>
          </w:tcPr>
          <w:p w14:paraId="3C11B83D" w14:textId="77777777" w:rsidR="005709E6" w:rsidRPr="00D24F49" w:rsidRDefault="005709E6" w:rsidP="00627325">
            <w:pPr>
              <w:jc w:val="center"/>
              <w:rPr>
                <w:b/>
                <w:bCs/>
                <w:color w:val="3A7C22" w:themeColor="accent6" w:themeShade="BF"/>
              </w:rPr>
            </w:pPr>
            <w:r w:rsidRPr="002F561F">
              <w:rPr>
                <w:color w:val="3A7C22" w:themeColor="accent6" w:themeShade="BF"/>
              </w:rPr>
              <w:t>Not specified</w:t>
            </w:r>
          </w:p>
        </w:tc>
        <w:tc>
          <w:tcPr>
            <w:tcW w:w="2790" w:type="dxa"/>
            <w:vAlign w:val="center"/>
          </w:tcPr>
          <w:p w14:paraId="0ED5D21B" w14:textId="77777777" w:rsidR="005709E6" w:rsidRPr="00D24F49" w:rsidRDefault="005709E6" w:rsidP="00627325">
            <w:pPr>
              <w:jc w:val="center"/>
              <w:rPr>
                <w:b/>
                <w:bCs/>
                <w:color w:val="3A7C22" w:themeColor="accent6" w:themeShade="BF"/>
              </w:rPr>
            </w:pPr>
            <w:r w:rsidRPr="002F561F">
              <w:rPr>
                <w:color w:val="3A7C22" w:themeColor="accent6" w:themeShade="BF"/>
              </w:rPr>
              <w:t>Essential</w:t>
            </w:r>
          </w:p>
        </w:tc>
        <w:tc>
          <w:tcPr>
            <w:tcW w:w="2790" w:type="dxa"/>
            <w:vAlign w:val="center"/>
          </w:tcPr>
          <w:p w14:paraId="3BEA1666" w14:textId="77777777" w:rsidR="005709E6" w:rsidRPr="00D24F49" w:rsidRDefault="005709E6" w:rsidP="00627325">
            <w:pPr>
              <w:jc w:val="center"/>
              <w:rPr>
                <w:b/>
                <w:bCs/>
                <w:color w:val="3A7C22" w:themeColor="accent6" w:themeShade="BF"/>
              </w:rPr>
            </w:pPr>
            <w:r w:rsidRPr="002F561F">
              <w:rPr>
                <w:color w:val="3A7C22" w:themeColor="accent6" w:themeShade="BF"/>
              </w:rPr>
              <w:t>Essential</w:t>
            </w:r>
          </w:p>
        </w:tc>
        <w:tc>
          <w:tcPr>
            <w:tcW w:w="2790" w:type="dxa"/>
            <w:vAlign w:val="center"/>
          </w:tcPr>
          <w:p w14:paraId="1E6A1090" w14:textId="77777777" w:rsidR="005709E6" w:rsidRPr="00D24F49" w:rsidRDefault="005709E6" w:rsidP="00627325">
            <w:pPr>
              <w:rPr>
                <w:b/>
                <w:bCs/>
                <w:color w:val="3A7C22" w:themeColor="accent6" w:themeShade="BF"/>
              </w:rPr>
            </w:pPr>
            <w:r w:rsidRPr="002F561F">
              <w:rPr>
                <w:color w:val="3A7C22" w:themeColor="accent6" w:themeShade="BF"/>
              </w:rPr>
              <w:t xml:space="preserve"> Essential</w:t>
            </w:r>
          </w:p>
        </w:tc>
      </w:tr>
      <w:tr w:rsidR="005709E6" w14:paraId="4CF249F4" w14:textId="77777777" w:rsidTr="00627325">
        <w:tc>
          <w:tcPr>
            <w:tcW w:w="2789" w:type="dxa"/>
            <w:vAlign w:val="center"/>
          </w:tcPr>
          <w:p w14:paraId="2D564583" w14:textId="77777777" w:rsidR="005709E6" w:rsidRPr="00D24F49" w:rsidRDefault="005709E6" w:rsidP="00627325">
            <w:pPr>
              <w:jc w:val="center"/>
              <w:rPr>
                <w:b/>
                <w:bCs/>
                <w:color w:val="7030A0"/>
              </w:rPr>
            </w:pPr>
            <w:r w:rsidRPr="002F561F">
              <w:rPr>
                <w:b/>
                <w:bCs/>
                <w:color w:val="7030A0"/>
              </w:rPr>
              <w:t>Ability to work independently</w:t>
            </w:r>
          </w:p>
        </w:tc>
        <w:tc>
          <w:tcPr>
            <w:tcW w:w="2789" w:type="dxa"/>
            <w:vAlign w:val="center"/>
          </w:tcPr>
          <w:p w14:paraId="61B57BDE" w14:textId="77777777" w:rsidR="005709E6" w:rsidRPr="00D24F49" w:rsidRDefault="005709E6" w:rsidP="00627325">
            <w:pPr>
              <w:jc w:val="center"/>
              <w:rPr>
                <w:b/>
                <w:bCs/>
                <w:color w:val="7030A0"/>
              </w:rPr>
            </w:pPr>
            <w:r w:rsidRPr="002F561F">
              <w:rPr>
                <w:color w:val="7030A0"/>
              </w:rPr>
              <w:t>Service delivery planning</w:t>
            </w:r>
          </w:p>
        </w:tc>
        <w:tc>
          <w:tcPr>
            <w:tcW w:w="2790" w:type="dxa"/>
            <w:vAlign w:val="center"/>
          </w:tcPr>
          <w:p w14:paraId="0A5DE638" w14:textId="77777777" w:rsidR="005709E6" w:rsidRPr="00D24F49" w:rsidRDefault="005709E6" w:rsidP="00627325">
            <w:pPr>
              <w:jc w:val="center"/>
              <w:rPr>
                <w:b/>
                <w:bCs/>
                <w:color w:val="7030A0"/>
              </w:rPr>
            </w:pPr>
            <w:r w:rsidRPr="002F561F">
              <w:rPr>
                <w:color w:val="7030A0"/>
              </w:rPr>
              <w:t>Lone working with clients</w:t>
            </w:r>
          </w:p>
        </w:tc>
        <w:tc>
          <w:tcPr>
            <w:tcW w:w="2790" w:type="dxa"/>
            <w:vAlign w:val="center"/>
          </w:tcPr>
          <w:p w14:paraId="4F559B67" w14:textId="77777777" w:rsidR="005709E6" w:rsidRPr="00D24F49" w:rsidRDefault="005709E6" w:rsidP="00627325">
            <w:pPr>
              <w:jc w:val="center"/>
              <w:rPr>
                <w:b/>
                <w:bCs/>
                <w:color w:val="7030A0"/>
              </w:rPr>
            </w:pPr>
            <w:r w:rsidRPr="002F561F">
              <w:rPr>
                <w:color w:val="7030A0"/>
              </w:rPr>
              <w:t>Using own initiative</w:t>
            </w:r>
          </w:p>
        </w:tc>
        <w:tc>
          <w:tcPr>
            <w:tcW w:w="2790" w:type="dxa"/>
            <w:vAlign w:val="center"/>
          </w:tcPr>
          <w:p w14:paraId="2237ACF0" w14:textId="77777777" w:rsidR="005709E6" w:rsidRPr="00D24F49" w:rsidRDefault="005709E6" w:rsidP="00627325">
            <w:pPr>
              <w:jc w:val="center"/>
              <w:rPr>
                <w:b/>
                <w:bCs/>
                <w:color w:val="7030A0"/>
              </w:rPr>
            </w:pPr>
            <w:r w:rsidRPr="002F561F">
              <w:rPr>
                <w:color w:val="7030A0"/>
              </w:rPr>
              <w:t>Working alone or on-call</w:t>
            </w:r>
          </w:p>
        </w:tc>
      </w:tr>
      <w:tr w:rsidR="005709E6" w14:paraId="70683756" w14:textId="77777777" w:rsidTr="00627325">
        <w:tc>
          <w:tcPr>
            <w:tcW w:w="2789" w:type="dxa"/>
            <w:vAlign w:val="center"/>
          </w:tcPr>
          <w:p w14:paraId="060BFC85" w14:textId="77777777" w:rsidR="005709E6" w:rsidRPr="00D24F49" w:rsidRDefault="005709E6" w:rsidP="00627325">
            <w:pPr>
              <w:jc w:val="center"/>
              <w:rPr>
                <w:b/>
                <w:bCs/>
                <w:color w:val="F1A983" w:themeColor="accent2" w:themeTint="99"/>
              </w:rPr>
            </w:pPr>
            <w:r w:rsidRPr="002F561F">
              <w:rPr>
                <w:b/>
                <w:bCs/>
                <w:color w:val="F1A983" w:themeColor="accent2" w:themeTint="99"/>
              </w:rPr>
              <w:t>Teamwork and collaboration</w:t>
            </w:r>
          </w:p>
        </w:tc>
        <w:tc>
          <w:tcPr>
            <w:tcW w:w="2789" w:type="dxa"/>
            <w:vAlign w:val="center"/>
          </w:tcPr>
          <w:p w14:paraId="14E33CDB" w14:textId="77777777" w:rsidR="005709E6" w:rsidRPr="00D24F49" w:rsidRDefault="005709E6" w:rsidP="00627325">
            <w:pPr>
              <w:jc w:val="center"/>
              <w:rPr>
                <w:b/>
                <w:bCs/>
                <w:color w:val="F1A983" w:themeColor="accent2" w:themeTint="99"/>
              </w:rPr>
            </w:pPr>
            <w:r w:rsidRPr="002F561F">
              <w:rPr>
                <w:color w:val="F1A983" w:themeColor="accent2" w:themeTint="99"/>
              </w:rPr>
              <w:t>Within refugee support teams</w:t>
            </w:r>
          </w:p>
        </w:tc>
        <w:tc>
          <w:tcPr>
            <w:tcW w:w="2790" w:type="dxa"/>
            <w:vAlign w:val="center"/>
          </w:tcPr>
          <w:p w14:paraId="6CA25C6C" w14:textId="77777777" w:rsidR="005709E6" w:rsidRPr="00D24F49" w:rsidRDefault="005709E6" w:rsidP="00627325">
            <w:pPr>
              <w:jc w:val="center"/>
              <w:rPr>
                <w:b/>
                <w:bCs/>
                <w:color w:val="F1A983" w:themeColor="accent2" w:themeTint="99"/>
              </w:rPr>
            </w:pPr>
            <w:r w:rsidRPr="002F561F">
              <w:rPr>
                <w:color w:val="F1A983" w:themeColor="accent2" w:themeTint="99"/>
              </w:rPr>
              <w:t>Part of wider care team</w:t>
            </w:r>
          </w:p>
        </w:tc>
        <w:tc>
          <w:tcPr>
            <w:tcW w:w="2790" w:type="dxa"/>
            <w:vAlign w:val="center"/>
          </w:tcPr>
          <w:p w14:paraId="2BC08449" w14:textId="77777777" w:rsidR="005709E6" w:rsidRPr="00D24F49" w:rsidRDefault="005709E6" w:rsidP="00627325">
            <w:pPr>
              <w:jc w:val="center"/>
              <w:rPr>
                <w:b/>
                <w:bCs/>
                <w:color w:val="F1A983" w:themeColor="accent2" w:themeTint="99"/>
              </w:rPr>
            </w:pPr>
            <w:r w:rsidRPr="002F561F">
              <w:rPr>
                <w:color w:val="F1A983" w:themeColor="accent2" w:themeTint="99"/>
              </w:rPr>
              <w:t>Cooperative with colleagues</w:t>
            </w:r>
          </w:p>
        </w:tc>
        <w:tc>
          <w:tcPr>
            <w:tcW w:w="2790" w:type="dxa"/>
            <w:vAlign w:val="center"/>
          </w:tcPr>
          <w:p w14:paraId="139FB179" w14:textId="77777777" w:rsidR="005709E6" w:rsidRPr="00D24F49" w:rsidRDefault="005709E6" w:rsidP="00627325">
            <w:pPr>
              <w:rPr>
                <w:b/>
                <w:bCs/>
                <w:color w:val="F1A983" w:themeColor="accent2" w:themeTint="99"/>
              </w:rPr>
            </w:pPr>
            <w:r w:rsidRPr="002F561F">
              <w:rPr>
                <w:color w:val="F1A983" w:themeColor="accent2" w:themeTint="99"/>
              </w:rPr>
              <w:t xml:space="preserve"> Team and admin coordination</w:t>
            </w:r>
          </w:p>
        </w:tc>
      </w:tr>
      <w:tr w:rsidR="005709E6" w14:paraId="43E1D78C" w14:textId="77777777" w:rsidTr="00627325">
        <w:tc>
          <w:tcPr>
            <w:tcW w:w="2789" w:type="dxa"/>
            <w:vAlign w:val="center"/>
          </w:tcPr>
          <w:p w14:paraId="691FC9E9" w14:textId="77777777" w:rsidR="005709E6" w:rsidRDefault="005709E6" w:rsidP="00627325">
            <w:pPr>
              <w:jc w:val="center"/>
              <w:rPr>
                <w:b/>
                <w:bCs/>
                <w:color w:val="F1A983" w:themeColor="accent2" w:themeTint="99"/>
              </w:rPr>
            </w:pPr>
            <w:r w:rsidRPr="002F561F">
              <w:rPr>
                <w:b/>
                <w:bCs/>
              </w:rPr>
              <w:lastRenderedPageBreak/>
              <w:t>Administrative / record-keeping skills</w:t>
            </w:r>
          </w:p>
        </w:tc>
        <w:tc>
          <w:tcPr>
            <w:tcW w:w="2789" w:type="dxa"/>
            <w:vAlign w:val="center"/>
          </w:tcPr>
          <w:p w14:paraId="0391F09A" w14:textId="77777777" w:rsidR="005709E6" w:rsidRDefault="005709E6" w:rsidP="00627325">
            <w:pPr>
              <w:jc w:val="center"/>
              <w:rPr>
                <w:b/>
                <w:bCs/>
                <w:color w:val="F1A983" w:themeColor="accent2" w:themeTint="99"/>
              </w:rPr>
            </w:pPr>
            <w:r w:rsidRPr="002F561F">
              <w:t>Case recording and evaluation</w:t>
            </w:r>
          </w:p>
        </w:tc>
        <w:tc>
          <w:tcPr>
            <w:tcW w:w="2790" w:type="dxa"/>
            <w:vAlign w:val="center"/>
          </w:tcPr>
          <w:p w14:paraId="10C7E837" w14:textId="77777777" w:rsidR="005709E6" w:rsidRDefault="005709E6" w:rsidP="00627325">
            <w:pPr>
              <w:jc w:val="center"/>
              <w:rPr>
                <w:b/>
                <w:bCs/>
                <w:color w:val="F1A983" w:themeColor="accent2" w:themeTint="99"/>
              </w:rPr>
            </w:pPr>
            <w:r w:rsidRPr="002F561F">
              <w:t>Basic reporting</w:t>
            </w:r>
          </w:p>
        </w:tc>
        <w:tc>
          <w:tcPr>
            <w:tcW w:w="2790" w:type="dxa"/>
            <w:vAlign w:val="center"/>
          </w:tcPr>
          <w:p w14:paraId="60243628" w14:textId="77777777" w:rsidR="005709E6" w:rsidRDefault="005709E6" w:rsidP="00627325">
            <w:pPr>
              <w:jc w:val="center"/>
              <w:rPr>
                <w:b/>
                <w:bCs/>
                <w:color w:val="F1A983" w:themeColor="accent2" w:themeTint="99"/>
              </w:rPr>
            </w:pPr>
            <w:r w:rsidRPr="002F561F">
              <w:t>Accurate recording</w:t>
            </w:r>
          </w:p>
        </w:tc>
        <w:tc>
          <w:tcPr>
            <w:tcW w:w="2790" w:type="dxa"/>
            <w:vAlign w:val="center"/>
          </w:tcPr>
          <w:p w14:paraId="683E94DD" w14:textId="77777777" w:rsidR="005709E6" w:rsidRDefault="005709E6" w:rsidP="00627325">
            <w:pPr>
              <w:jc w:val="center"/>
              <w:rPr>
                <w:b/>
                <w:bCs/>
                <w:color w:val="F1A983" w:themeColor="accent2" w:themeTint="99"/>
              </w:rPr>
            </w:pPr>
            <w:r w:rsidRPr="002F561F">
              <w:t>Data entry and reporting</w:t>
            </w:r>
          </w:p>
        </w:tc>
      </w:tr>
      <w:tr w:rsidR="005709E6" w14:paraId="468FF3D5" w14:textId="77777777" w:rsidTr="00627325">
        <w:tc>
          <w:tcPr>
            <w:tcW w:w="2789" w:type="dxa"/>
            <w:vAlign w:val="center"/>
          </w:tcPr>
          <w:p w14:paraId="4A16F9F7" w14:textId="77777777" w:rsidR="005709E6" w:rsidRPr="00D24F49" w:rsidRDefault="005709E6" w:rsidP="00627325">
            <w:pPr>
              <w:jc w:val="center"/>
              <w:rPr>
                <w:b/>
                <w:bCs/>
                <w:color w:val="47D459" w:themeColor="accent3" w:themeTint="99"/>
              </w:rPr>
            </w:pPr>
            <w:r w:rsidRPr="002F561F">
              <w:rPr>
                <w:b/>
                <w:bCs/>
                <w:color w:val="47D459" w:themeColor="accent3" w:themeTint="99"/>
              </w:rPr>
              <w:t>Driving licence &amp; own vehicle</w:t>
            </w:r>
          </w:p>
        </w:tc>
        <w:tc>
          <w:tcPr>
            <w:tcW w:w="2789" w:type="dxa"/>
            <w:vAlign w:val="center"/>
          </w:tcPr>
          <w:p w14:paraId="6E8045FB" w14:textId="77777777" w:rsidR="005709E6" w:rsidRPr="00D24F49" w:rsidRDefault="005709E6" w:rsidP="00627325">
            <w:pPr>
              <w:jc w:val="center"/>
              <w:rPr>
                <w:b/>
                <w:bCs/>
                <w:color w:val="47D459" w:themeColor="accent3" w:themeTint="99"/>
              </w:rPr>
            </w:pPr>
            <w:r w:rsidRPr="002F561F">
              <w:rPr>
                <w:color w:val="47D459" w:themeColor="accent3" w:themeTint="99"/>
              </w:rPr>
              <w:t>Not specified</w:t>
            </w:r>
          </w:p>
        </w:tc>
        <w:tc>
          <w:tcPr>
            <w:tcW w:w="2790" w:type="dxa"/>
            <w:vAlign w:val="center"/>
          </w:tcPr>
          <w:p w14:paraId="4A099270" w14:textId="77777777" w:rsidR="005709E6" w:rsidRPr="00D24F49" w:rsidRDefault="005709E6" w:rsidP="00627325">
            <w:pPr>
              <w:jc w:val="center"/>
              <w:rPr>
                <w:b/>
                <w:bCs/>
                <w:color w:val="47D459" w:themeColor="accent3" w:themeTint="99"/>
              </w:rPr>
            </w:pPr>
            <w:r w:rsidRPr="002F561F">
              <w:rPr>
                <w:color w:val="47D459" w:themeColor="accent3" w:themeTint="99"/>
              </w:rPr>
              <w:t>Essential</w:t>
            </w:r>
          </w:p>
        </w:tc>
        <w:tc>
          <w:tcPr>
            <w:tcW w:w="2790" w:type="dxa"/>
            <w:vAlign w:val="center"/>
          </w:tcPr>
          <w:p w14:paraId="6C43AE06" w14:textId="77777777" w:rsidR="005709E6" w:rsidRPr="00D24F49" w:rsidRDefault="005709E6" w:rsidP="00627325">
            <w:pPr>
              <w:jc w:val="center"/>
              <w:rPr>
                <w:b/>
                <w:bCs/>
                <w:color w:val="47D459" w:themeColor="accent3" w:themeTint="99"/>
              </w:rPr>
            </w:pPr>
            <w:r w:rsidRPr="002F561F">
              <w:rPr>
                <w:color w:val="47D459" w:themeColor="accent3" w:themeTint="99"/>
              </w:rPr>
              <w:t>Essential</w:t>
            </w:r>
          </w:p>
        </w:tc>
        <w:tc>
          <w:tcPr>
            <w:tcW w:w="2790" w:type="dxa"/>
            <w:vAlign w:val="center"/>
          </w:tcPr>
          <w:p w14:paraId="7B780620" w14:textId="77777777" w:rsidR="005709E6" w:rsidRPr="00D24F49" w:rsidRDefault="005709E6" w:rsidP="00627325">
            <w:pPr>
              <w:jc w:val="center"/>
              <w:rPr>
                <w:b/>
                <w:bCs/>
                <w:color w:val="47D459" w:themeColor="accent3" w:themeTint="99"/>
              </w:rPr>
            </w:pPr>
            <w:r w:rsidRPr="002F561F">
              <w:rPr>
                <w:color w:val="47D459" w:themeColor="accent3" w:themeTint="99"/>
              </w:rPr>
              <w:t>Essential</w:t>
            </w:r>
          </w:p>
        </w:tc>
      </w:tr>
      <w:tr w:rsidR="005709E6" w14:paraId="17ECE480" w14:textId="77777777" w:rsidTr="00627325">
        <w:tc>
          <w:tcPr>
            <w:tcW w:w="2789" w:type="dxa"/>
            <w:vAlign w:val="center"/>
          </w:tcPr>
          <w:p w14:paraId="1B8A161C" w14:textId="77777777" w:rsidR="005709E6" w:rsidRPr="00D24F49" w:rsidRDefault="005709E6" w:rsidP="00627325">
            <w:pPr>
              <w:jc w:val="center"/>
              <w:rPr>
                <w:b/>
                <w:bCs/>
                <w:color w:val="FFC000"/>
              </w:rPr>
            </w:pPr>
            <w:r w:rsidRPr="002F561F">
              <w:rPr>
                <w:b/>
                <w:bCs/>
                <w:color w:val="FFC000"/>
              </w:rPr>
              <w:t>Education / qualifications</w:t>
            </w:r>
          </w:p>
        </w:tc>
        <w:tc>
          <w:tcPr>
            <w:tcW w:w="2789" w:type="dxa"/>
            <w:vAlign w:val="center"/>
          </w:tcPr>
          <w:p w14:paraId="1B7F00F2" w14:textId="77777777" w:rsidR="005709E6" w:rsidRPr="00D24F49" w:rsidRDefault="005709E6" w:rsidP="00627325">
            <w:pPr>
              <w:jc w:val="center"/>
              <w:rPr>
                <w:b/>
                <w:bCs/>
                <w:color w:val="FFC000"/>
              </w:rPr>
            </w:pPr>
            <w:r w:rsidRPr="002F561F">
              <w:rPr>
                <w:color w:val="FFC000"/>
              </w:rPr>
              <w:t>Good education standard</w:t>
            </w:r>
          </w:p>
        </w:tc>
        <w:tc>
          <w:tcPr>
            <w:tcW w:w="2790" w:type="dxa"/>
            <w:vAlign w:val="center"/>
          </w:tcPr>
          <w:p w14:paraId="72541668" w14:textId="77777777" w:rsidR="005709E6" w:rsidRPr="00D24F49" w:rsidRDefault="005709E6" w:rsidP="00627325">
            <w:pPr>
              <w:jc w:val="center"/>
              <w:rPr>
                <w:b/>
                <w:bCs/>
                <w:color w:val="FFC000"/>
              </w:rPr>
            </w:pPr>
            <w:r w:rsidRPr="002F561F">
              <w:rPr>
                <w:color w:val="FFC000"/>
              </w:rPr>
              <w:t>NVQ Level 2/3 (advantageous)</w:t>
            </w:r>
          </w:p>
        </w:tc>
        <w:tc>
          <w:tcPr>
            <w:tcW w:w="2790" w:type="dxa"/>
            <w:vAlign w:val="center"/>
          </w:tcPr>
          <w:p w14:paraId="1EEC9376" w14:textId="77777777" w:rsidR="005709E6" w:rsidRPr="00D24F49" w:rsidRDefault="005709E6" w:rsidP="00627325">
            <w:pPr>
              <w:jc w:val="center"/>
              <w:rPr>
                <w:b/>
                <w:bCs/>
                <w:color w:val="FFC000"/>
              </w:rPr>
            </w:pPr>
            <w:r w:rsidRPr="002F561F">
              <w:rPr>
                <w:color w:val="FFC000"/>
              </w:rPr>
              <w:t>Experience in care</w:t>
            </w:r>
          </w:p>
        </w:tc>
        <w:tc>
          <w:tcPr>
            <w:tcW w:w="2790" w:type="dxa"/>
            <w:vAlign w:val="center"/>
          </w:tcPr>
          <w:p w14:paraId="74E1DD1F" w14:textId="77777777" w:rsidR="005709E6" w:rsidRPr="00D24F49" w:rsidRDefault="005709E6" w:rsidP="00627325">
            <w:pPr>
              <w:jc w:val="center"/>
              <w:rPr>
                <w:b/>
                <w:bCs/>
                <w:color w:val="FFC000"/>
              </w:rPr>
            </w:pPr>
            <w:r w:rsidRPr="002F561F">
              <w:rPr>
                <w:color w:val="FFC000"/>
              </w:rPr>
              <w:t>Admin or property management experience preferred</w:t>
            </w:r>
          </w:p>
        </w:tc>
      </w:tr>
    </w:tbl>
    <w:p w14:paraId="0A38E468" w14:textId="77777777" w:rsidR="005E72B4" w:rsidRDefault="005E72B4" w:rsidP="009756FC">
      <w:pPr>
        <w:rPr>
          <w:b/>
          <w:bCs/>
          <w:i/>
          <w:iCs/>
          <w:color w:val="C00000"/>
          <w:sz w:val="28"/>
          <w:szCs w:val="28"/>
        </w:rPr>
      </w:pPr>
    </w:p>
    <w:p w14:paraId="381AA17A" w14:textId="3C970F76" w:rsidR="009756FC" w:rsidRPr="00D60680" w:rsidRDefault="0024509E" w:rsidP="009756FC">
      <w:pPr>
        <w:rPr>
          <w:b/>
          <w:bCs/>
          <w:i/>
          <w:iCs/>
          <w:color w:val="C00000"/>
          <w:sz w:val="28"/>
          <w:szCs w:val="28"/>
        </w:rPr>
      </w:pPr>
      <w:r w:rsidRPr="00D60680">
        <w:rPr>
          <w:b/>
          <w:bCs/>
          <w:i/>
          <w:iCs/>
          <w:color w:val="C00000"/>
          <w:sz w:val="28"/>
          <w:szCs w:val="28"/>
        </w:rPr>
        <w:t xml:space="preserve">Task 2. a) Self-assessment report to identify my personal </w:t>
      </w:r>
      <w:proofErr w:type="spellStart"/>
      <w:r w:rsidRPr="00D60680">
        <w:rPr>
          <w:b/>
          <w:bCs/>
          <w:i/>
          <w:iCs/>
          <w:color w:val="C00000"/>
          <w:sz w:val="28"/>
          <w:szCs w:val="28"/>
        </w:rPr>
        <w:t>strenghs</w:t>
      </w:r>
      <w:proofErr w:type="spellEnd"/>
      <w:r w:rsidRPr="00D60680">
        <w:rPr>
          <w:b/>
          <w:bCs/>
          <w:i/>
          <w:iCs/>
          <w:color w:val="C00000"/>
          <w:sz w:val="28"/>
          <w:szCs w:val="28"/>
        </w:rPr>
        <w:t xml:space="preserve"> and areas of development. Tools utilised: - SWOT Analysis</w:t>
      </w:r>
    </w:p>
    <w:tbl>
      <w:tblPr>
        <w:tblStyle w:val="TableGrid"/>
        <w:tblW w:w="0" w:type="auto"/>
        <w:tblLook w:val="04A0" w:firstRow="1" w:lastRow="0" w:firstColumn="1" w:lastColumn="0" w:noHBand="0" w:noVBand="1"/>
      </w:tblPr>
      <w:tblGrid>
        <w:gridCol w:w="6516"/>
        <w:gridCol w:w="7087"/>
      </w:tblGrid>
      <w:tr w:rsidR="009756FC" w14:paraId="280425F7" w14:textId="77777777" w:rsidTr="005E72B4">
        <w:tc>
          <w:tcPr>
            <w:tcW w:w="6516" w:type="dxa"/>
          </w:tcPr>
          <w:p w14:paraId="70B1987D" w14:textId="77777777" w:rsidR="009756FC" w:rsidRPr="00134584" w:rsidRDefault="009756FC" w:rsidP="00E10F4F">
            <w:pPr>
              <w:rPr>
                <w:b/>
                <w:bCs/>
              </w:rPr>
            </w:pPr>
            <w:r w:rsidRPr="00134584">
              <w:rPr>
                <w:b/>
                <w:bCs/>
              </w:rPr>
              <w:t>STRENGHTS</w:t>
            </w:r>
          </w:p>
          <w:p w14:paraId="6833E513" w14:textId="77777777" w:rsidR="009756FC" w:rsidRPr="0039140A" w:rsidRDefault="009756FC" w:rsidP="009756FC">
            <w:pPr>
              <w:pStyle w:val="ListParagraph"/>
              <w:numPr>
                <w:ilvl w:val="0"/>
                <w:numId w:val="8"/>
              </w:numPr>
            </w:pPr>
            <w:r w:rsidRPr="0039140A">
              <w:t>Strong Leadership &amp; Initiative: Proven ability to lead programmes, manage teams, and drive community projects through Harmony Nexus Hub CIC.</w:t>
            </w:r>
          </w:p>
          <w:p w14:paraId="7B14515B" w14:textId="54CFFF44" w:rsidR="009756FC" w:rsidRDefault="009756FC" w:rsidP="00E10F4F">
            <w:pPr>
              <w:pStyle w:val="ListParagraph"/>
              <w:numPr>
                <w:ilvl w:val="0"/>
                <w:numId w:val="8"/>
              </w:numPr>
            </w:pPr>
            <w:r w:rsidRPr="0039140A">
              <w:t>Empathy &amp; Emotional Intelligence: Naturally compassionate, able to connect with diverse learners, especially those facing hardship.</w:t>
            </w:r>
          </w:p>
        </w:tc>
        <w:tc>
          <w:tcPr>
            <w:tcW w:w="7087" w:type="dxa"/>
          </w:tcPr>
          <w:p w14:paraId="5581FA4E" w14:textId="77777777" w:rsidR="009756FC" w:rsidRPr="00134584" w:rsidRDefault="009756FC" w:rsidP="00E10F4F">
            <w:pPr>
              <w:rPr>
                <w:b/>
                <w:bCs/>
              </w:rPr>
            </w:pPr>
            <w:r w:rsidRPr="00134584">
              <w:rPr>
                <w:b/>
                <w:bCs/>
              </w:rPr>
              <w:t>WEAKNESSES</w:t>
            </w:r>
          </w:p>
          <w:p w14:paraId="766C720D" w14:textId="77777777" w:rsidR="009756FC" w:rsidRPr="0039140A" w:rsidRDefault="009756FC" w:rsidP="009756FC">
            <w:pPr>
              <w:pStyle w:val="ListParagraph"/>
              <w:numPr>
                <w:ilvl w:val="0"/>
                <w:numId w:val="9"/>
              </w:numPr>
            </w:pPr>
            <w:r w:rsidRPr="0039140A">
              <w:t>Expanding Professional Qualifications: Further management training could open new career pathways.</w:t>
            </w:r>
          </w:p>
          <w:p w14:paraId="3FD9ED6E" w14:textId="77777777" w:rsidR="009756FC" w:rsidRPr="0039140A" w:rsidRDefault="009756FC" w:rsidP="009756FC">
            <w:pPr>
              <w:pStyle w:val="ListParagraph"/>
              <w:numPr>
                <w:ilvl w:val="0"/>
                <w:numId w:val="9"/>
              </w:numPr>
            </w:pPr>
            <w:r w:rsidRPr="0039140A">
              <w:t>Funding &amp; Project Growth: Proven success in funding bids positions you to scale programmes or lead larger educational initiatives.</w:t>
            </w:r>
          </w:p>
          <w:p w14:paraId="26766B6E" w14:textId="77777777" w:rsidR="009756FC" w:rsidRPr="0039140A" w:rsidRDefault="009756FC" w:rsidP="00E10F4F"/>
        </w:tc>
      </w:tr>
      <w:tr w:rsidR="009756FC" w14:paraId="36520682" w14:textId="77777777" w:rsidTr="005E72B4">
        <w:tc>
          <w:tcPr>
            <w:tcW w:w="6516" w:type="dxa"/>
          </w:tcPr>
          <w:p w14:paraId="423147C0" w14:textId="77777777" w:rsidR="009756FC" w:rsidRDefault="009756FC" w:rsidP="00E10F4F">
            <w:r>
              <w:t>OPPORTUNITIES</w:t>
            </w:r>
          </w:p>
          <w:p w14:paraId="779A747A" w14:textId="77777777" w:rsidR="009756FC" w:rsidRPr="00C531B4" w:rsidRDefault="009756FC" w:rsidP="009756FC">
            <w:pPr>
              <w:pStyle w:val="ListParagraph"/>
              <w:numPr>
                <w:ilvl w:val="0"/>
                <w:numId w:val="10"/>
              </w:numPr>
            </w:pPr>
            <w:r w:rsidRPr="00C531B4">
              <w:t>Expanding Professional Qualifications: Further management training could open new career pathways.</w:t>
            </w:r>
          </w:p>
          <w:p w14:paraId="14BB5227" w14:textId="4B12A479" w:rsidR="009756FC" w:rsidRDefault="009756FC" w:rsidP="00E10F4F">
            <w:pPr>
              <w:pStyle w:val="ListParagraph"/>
              <w:numPr>
                <w:ilvl w:val="0"/>
                <w:numId w:val="10"/>
              </w:numPr>
            </w:pPr>
            <w:r w:rsidRPr="00C531B4">
              <w:t>Growing Network &amp; Influence: Existing relationships with local authorities and community organisations can lead to leadership or advisory roles.</w:t>
            </w:r>
          </w:p>
        </w:tc>
        <w:tc>
          <w:tcPr>
            <w:tcW w:w="7087" w:type="dxa"/>
          </w:tcPr>
          <w:p w14:paraId="714B6321" w14:textId="77777777" w:rsidR="009756FC" w:rsidRDefault="009756FC" w:rsidP="00E10F4F">
            <w:r>
              <w:t>THREAT</w:t>
            </w:r>
          </w:p>
          <w:p w14:paraId="7426D555" w14:textId="77777777" w:rsidR="009756FC" w:rsidRPr="001F68A7" w:rsidRDefault="009756FC" w:rsidP="009756FC">
            <w:pPr>
              <w:pStyle w:val="ListParagraph"/>
              <w:numPr>
                <w:ilvl w:val="0"/>
                <w:numId w:val="11"/>
              </w:numPr>
            </w:pPr>
            <w:r w:rsidRPr="001F68A7">
              <w:t>Burnout Risk: High emotional involvement and workload could impact long-term wellbeing.</w:t>
            </w:r>
          </w:p>
          <w:p w14:paraId="10D310E6" w14:textId="77777777" w:rsidR="009756FC" w:rsidRPr="001F68A7" w:rsidRDefault="009756FC" w:rsidP="009756FC">
            <w:pPr>
              <w:pStyle w:val="ListParagraph"/>
              <w:numPr>
                <w:ilvl w:val="0"/>
                <w:numId w:val="11"/>
              </w:numPr>
            </w:pPr>
            <w:r w:rsidRPr="001F68A7">
              <w:t>Funding &amp; Community Sector Instability: Reliance on grants or partnerships can affect project continuity.</w:t>
            </w:r>
          </w:p>
          <w:p w14:paraId="0C3BF424" w14:textId="77777777" w:rsidR="009756FC" w:rsidRPr="001F68A7" w:rsidRDefault="009756FC" w:rsidP="009756FC">
            <w:pPr>
              <w:pStyle w:val="ListParagraph"/>
              <w:numPr>
                <w:ilvl w:val="0"/>
                <w:numId w:val="11"/>
              </w:numPr>
            </w:pPr>
            <w:r w:rsidRPr="001F68A7">
              <w:t>Role Overlap: Taking on multiple community, leadership, and operational tasks may reduce focus on your own professional goals.</w:t>
            </w:r>
          </w:p>
          <w:p w14:paraId="2CA44E06" w14:textId="77777777" w:rsidR="009756FC" w:rsidRDefault="009756FC" w:rsidP="00E10F4F"/>
        </w:tc>
      </w:tr>
    </w:tbl>
    <w:p w14:paraId="03D08A43" w14:textId="77777777" w:rsidR="009756FC" w:rsidRDefault="009756FC" w:rsidP="009756FC"/>
    <w:p w14:paraId="7254E86E" w14:textId="77777777" w:rsidR="009756FC" w:rsidRDefault="009756FC" w:rsidP="009756FC">
      <w:r>
        <w:t xml:space="preserve">I discovered that I have ENFP personality type using the </w:t>
      </w:r>
      <w:r w:rsidRPr="005E72B4">
        <w:rPr>
          <w:b/>
          <w:bCs/>
          <w:color w:val="C00000"/>
        </w:rPr>
        <w:t>Myers-Briggs Types Indicator</w:t>
      </w:r>
      <w:r>
        <w:t xml:space="preserve">. </w:t>
      </w:r>
      <w:r w:rsidRPr="00645419">
        <w:t xml:space="preserve">My ENFP personality means my learning style is people-focused, creative, and intuitive. I learn best through discussion, collaboration, and real-life examples, as hearing </w:t>
      </w:r>
      <w:r w:rsidRPr="00645419">
        <w:lastRenderedPageBreak/>
        <w:t>different perspectives helps me understand ideas more deeply. I prefer to see the bigger picture before focusing on details and enjoy visual, flexible, and creative learning activities. I also need time to reflect and connect new information to what I already know. Traditional lecture-style learning does not fully engage me, but interactive, practical approaches keep me motivated. I recognise the need to strengthen my attention to detail, but overall, my learning style is a strength that brings curiosity, creativity, and meaning to my studies.</w:t>
      </w:r>
    </w:p>
    <w:p w14:paraId="3E65B7BA" w14:textId="77777777" w:rsidR="009756FC" w:rsidRPr="0039140A" w:rsidRDefault="009756FC" w:rsidP="009756FC">
      <w:r w:rsidRPr="0039140A">
        <w:t>I have consistently demonstrated strong readiness for employment and personal advancement through my leadership roles, community engagement, and commitment to continuous learning. As Director of Harmony Nexus Hub CIC, I have managed and delivered programmes supporting children, young people, and SEND learners. This role has strengthened my organisational, communication, and problem-solving skills, while teaching me to work effectively under pressure, meet deadlines, and support individuals with diverse needs. I have also gained experience in monitoring progress, creating tailored support plans, and leading teams to achieve positive outcomes.</w:t>
      </w:r>
    </w:p>
    <w:p w14:paraId="5F462679" w14:textId="77777777" w:rsidR="009756FC" w:rsidRPr="0039140A" w:rsidRDefault="009756FC" w:rsidP="009756FC">
      <w:r w:rsidRPr="0039140A">
        <w:t>My wider work as a Community Leader has further prepared me for professional environments. I have participated in focus groups with Birmingham City Council, West Midlands Police, and other key stakeholders, contributing to discussions about local challenges and community-based solutions. These experiences helped me understand the importance of collaboration, strategic thinking, safeguarding, and clear communication. They also made me aware that I am part of a wider collective working toward sustainable change, which has strengthened my confidence and motivation.</w:t>
      </w:r>
    </w:p>
    <w:p w14:paraId="2D63470C" w14:textId="38F5654F" w:rsidR="0024509E" w:rsidRPr="00134584" w:rsidRDefault="009756FC" w:rsidP="0024509E">
      <w:r w:rsidRPr="0039140A">
        <w:t>Across my roles, I have received positive feedback from partners, peers, and mentors for my professionalism, reliability, compassion, and ability to engage diverse groups. Together, these experiences demonstrate that I am adaptable, responsible, and ready for the next stage of my professional journey.</w:t>
      </w:r>
    </w:p>
    <w:p w14:paraId="737878F4" w14:textId="439F28A5" w:rsidR="000C22D2" w:rsidRPr="00D60680" w:rsidRDefault="001443BC" w:rsidP="00784FF3">
      <w:pPr>
        <w:rPr>
          <w:b/>
          <w:bCs/>
          <w:i/>
          <w:iCs/>
          <w:color w:val="C00000"/>
          <w:sz w:val="28"/>
          <w:szCs w:val="28"/>
        </w:rPr>
      </w:pPr>
      <w:r w:rsidRPr="00D60680">
        <w:rPr>
          <w:b/>
          <w:bCs/>
          <w:i/>
          <w:iCs/>
          <w:color w:val="C00000"/>
          <w:sz w:val="28"/>
          <w:szCs w:val="28"/>
        </w:rPr>
        <w:t xml:space="preserve">b) </w:t>
      </w:r>
      <w:r w:rsidR="00784FF3" w:rsidRPr="00D60680">
        <w:rPr>
          <w:b/>
          <w:bCs/>
          <w:i/>
          <w:iCs/>
          <w:color w:val="C00000"/>
          <w:sz w:val="28"/>
          <w:szCs w:val="28"/>
        </w:rPr>
        <w:t>Evidence of Readiness with examples</w:t>
      </w:r>
      <w:r w:rsidR="00924717" w:rsidRPr="00D60680">
        <w:rPr>
          <w:b/>
          <w:bCs/>
          <w:i/>
          <w:iCs/>
          <w:color w:val="C00000"/>
          <w:sz w:val="28"/>
          <w:szCs w:val="28"/>
        </w:rPr>
        <w:t xml:space="preserve">: </w:t>
      </w:r>
    </w:p>
    <w:p w14:paraId="6049F04D" w14:textId="77777777" w:rsidR="00DF4DA0" w:rsidRPr="008D1819" w:rsidRDefault="00DF4DA0" w:rsidP="00DF4DA0">
      <w:r w:rsidRPr="008D1819">
        <w:t>I am well-prepared to transition into a Housing Officer role due to my extensive experience supporting vulnerable individuals, managing community programmes, and working collaboratively across agencies. As Director of Harmony Nexus Hub CIC, I regularly support families facing overcrowding, homelessness risk, SEND challenges, and social vulnerability. This has strengthened my ability to assess needs, complete reports, manage sensitive information, and communicate with empathy</w:t>
      </w:r>
      <w:r>
        <w:t xml:space="preserve">, </w:t>
      </w:r>
      <w:r w:rsidRPr="008D1819">
        <w:t>all core skills for a Housing Officer.</w:t>
      </w:r>
    </w:p>
    <w:p w14:paraId="0F9494DD" w14:textId="77777777" w:rsidR="00DF4DA0" w:rsidRPr="008D1819" w:rsidRDefault="00DF4DA0" w:rsidP="00DF4DA0">
      <w:r w:rsidRPr="008D1819">
        <w:lastRenderedPageBreak/>
        <w:t>I have worked closely with Birmingham City Council, West Midlands Police, Shelter, and other partners, giving me practical insight into housing issues, safeguarding, tenancy challenges, and community engagement. My responsibilities</w:t>
      </w:r>
      <w:r>
        <w:t xml:space="preserve"> were </w:t>
      </w:r>
      <w:r w:rsidRPr="008D1819">
        <w:t>coordinating support plans, resolving problems, advocating for clients, and maintaining detailed records</w:t>
      </w:r>
      <w:r>
        <w:t xml:space="preserve"> which </w:t>
      </w:r>
      <w:r w:rsidRPr="008D1819">
        <w:t>directly mirror the duties required in housing roles.</w:t>
      </w:r>
    </w:p>
    <w:p w14:paraId="37409E63" w14:textId="48C15334" w:rsidR="00364DAA" w:rsidRPr="009F0C2D" w:rsidRDefault="00DF4DA0" w:rsidP="002F561F">
      <w:r w:rsidRPr="008D1819">
        <w:t>Colleagues highlight my reliability, strong interpersonal skills, and ability to remain calm under pressure. Combined with my academic development and passion for community wellbeing, these experiences demonstrate my readiness to build a successful career in housing.</w:t>
      </w:r>
    </w:p>
    <w:p w14:paraId="22E10183" w14:textId="77777777" w:rsidR="00924717" w:rsidRDefault="00924717" w:rsidP="002F561F">
      <w:pPr>
        <w:rPr>
          <w:b/>
          <w:bCs/>
        </w:rPr>
      </w:pPr>
    </w:p>
    <w:p w14:paraId="79129585" w14:textId="3BA1BAB9" w:rsidR="00C82E9B" w:rsidRPr="00D60680" w:rsidRDefault="005B5673" w:rsidP="00061B9E">
      <w:pPr>
        <w:rPr>
          <w:b/>
          <w:bCs/>
          <w:i/>
          <w:iCs/>
          <w:color w:val="C00000"/>
          <w:sz w:val="28"/>
          <w:szCs w:val="28"/>
        </w:rPr>
      </w:pPr>
      <w:r w:rsidRPr="00D60680">
        <w:rPr>
          <w:b/>
          <w:bCs/>
          <w:i/>
          <w:iCs/>
          <w:color w:val="C00000"/>
          <w:sz w:val="28"/>
          <w:szCs w:val="28"/>
        </w:rPr>
        <w:t>Task 3</w:t>
      </w:r>
      <w:r w:rsidR="001E11CD" w:rsidRPr="00D60680">
        <w:rPr>
          <w:b/>
          <w:bCs/>
          <w:i/>
          <w:iCs/>
          <w:color w:val="C00000"/>
          <w:sz w:val="28"/>
          <w:szCs w:val="28"/>
        </w:rPr>
        <w:t xml:space="preserve"> </w:t>
      </w:r>
      <w:r w:rsidR="00061B9E" w:rsidRPr="00D60680">
        <w:rPr>
          <w:b/>
          <w:bCs/>
          <w:i/>
          <w:iCs/>
          <w:color w:val="C00000"/>
          <w:sz w:val="28"/>
          <w:szCs w:val="28"/>
        </w:rPr>
        <w:t xml:space="preserve">a) </w:t>
      </w:r>
      <w:r w:rsidR="008F566B" w:rsidRPr="00D60680">
        <w:rPr>
          <w:b/>
          <w:bCs/>
          <w:i/>
          <w:iCs/>
          <w:color w:val="C00000"/>
          <w:sz w:val="28"/>
          <w:szCs w:val="28"/>
        </w:rPr>
        <w:t>Based on the weaknesses demonstrated on the SWOT analysis, these are my short-term and long-term goals.</w:t>
      </w:r>
    </w:p>
    <w:p w14:paraId="58FEF525" w14:textId="77777777" w:rsidR="00C82E9B" w:rsidRPr="00E410D7" w:rsidRDefault="00C82E9B" w:rsidP="00C76B03">
      <w:pPr>
        <w:pStyle w:val="ListParagraph"/>
        <w:numPr>
          <w:ilvl w:val="0"/>
          <w:numId w:val="14"/>
        </w:numPr>
      </w:pPr>
      <w:r w:rsidRPr="00C82E9B">
        <w:rPr>
          <w:i/>
          <w:iCs/>
        </w:rPr>
        <w:t>Short-Term Goals (Next 12–18 Months)</w:t>
      </w:r>
      <w:r w:rsidRPr="00E410D7">
        <w:br/>
        <w:t>My first short-term goal is to strengthen my professional qualifications by completing additional management and sector-specific training. This includes courses in housing practice, safeguarding, tenancy management, and leadership. Improving these areas will help me address gaps in technical knowledge and enhance my confidence when taking on more structured, compliance-focused responsibilities.</w:t>
      </w:r>
      <w:r w:rsidRPr="00E410D7">
        <w:br/>
        <w:t>Another short-term goal is to refine my skills in project planning and monitoring so I can deliver programmes more efficiently. This is important for building credibility when transitioning into new roles and ensuring that I can demonstrate measurable impact.</w:t>
      </w:r>
    </w:p>
    <w:p w14:paraId="68692F43" w14:textId="12B6D619" w:rsidR="004673D5" w:rsidRPr="003D5526" w:rsidRDefault="00C82E9B" w:rsidP="002F561F">
      <w:pPr>
        <w:pStyle w:val="ListParagraph"/>
        <w:numPr>
          <w:ilvl w:val="0"/>
          <w:numId w:val="14"/>
        </w:numPr>
      </w:pPr>
      <w:r w:rsidRPr="00C82E9B">
        <w:rPr>
          <w:i/>
          <w:iCs/>
        </w:rPr>
        <w:t>Long-Term Goals (2–5 Years)</w:t>
      </w:r>
      <w:r w:rsidRPr="00E410D7">
        <w:br/>
        <w:t xml:space="preserve">In the long term, I aim to take on senior roles where I can lead larger programmes, influence service delivery, and develop strong </w:t>
      </w:r>
      <w:r w:rsidR="00A31780">
        <w:t>housing</w:t>
      </w:r>
      <w:r w:rsidRPr="00E410D7">
        <w:t xml:space="preserve"> support systems. Expanding my expertise in funding, contract management, and strategic development will allow me to scale projects and design long-lasting initiatives for disadvantaged groups.</w:t>
      </w:r>
      <w:r w:rsidRPr="00E410D7">
        <w:br/>
        <w:t>These goals align with my career aspirations of becoming a well-rounded professional who can manage services, support vulnerable communities, and contribute to sustainable social change.</w:t>
      </w:r>
    </w:p>
    <w:p w14:paraId="10ACD607" w14:textId="77777777" w:rsidR="004673D5" w:rsidRDefault="004673D5" w:rsidP="002F561F">
      <w:pPr>
        <w:rPr>
          <w:b/>
          <w:bCs/>
        </w:rPr>
      </w:pPr>
    </w:p>
    <w:p w14:paraId="3A8C1076" w14:textId="77777777" w:rsidR="005D3EC9" w:rsidRDefault="005D3EC9" w:rsidP="002F561F">
      <w:pPr>
        <w:rPr>
          <w:b/>
          <w:bCs/>
        </w:rPr>
      </w:pPr>
    </w:p>
    <w:p w14:paraId="693288A5" w14:textId="50507B03" w:rsidR="004673D5" w:rsidRPr="00D60680" w:rsidRDefault="003D5526" w:rsidP="002F561F">
      <w:pPr>
        <w:rPr>
          <w:b/>
          <w:bCs/>
          <w:i/>
          <w:iCs/>
          <w:color w:val="C00000"/>
          <w:sz w:val="28"/>
          <w:szCs w:val="28"/>
        </w:rPr>
      </w:pPr>
      <w:r w:rsidRPr="00D60680">
        <w:rPr>
          <w:b/>
          <w:bCs/>
          <w:i/>
          <w:iCs/>
          <w:color w:val="C00000"/>
          <w:sz w:val="28"/>
          <w:szCs w:val="28"/>
        </w:rPr>
        <w:lastRenderedPageBreak/>
        <w:t xml:space="preserve">b) </w:t>
      </w:r>
      <w:r w:rsidR="00924A3B" w:rsidRPr="00D60680">
        <w:rPr>
          <w:b/>
          <w:bCs/>
          <w:i/>
          <w:iCs/>
          <w:color w:val="C00000"/>
          <w:sz w:val="28"/>
          <w:szCs w:val="28"/>
        </w:rPr>
        <w:t xml:space="preserve">My Personal Development plan </w:t>
      </w:r>
      <w:r w:rsidR="00D97582" w:rsidRPr="00D60680">
        <w:rPr>
          <w:b/>
          <w:bCs/>
          <w:i/>
          <w:iCs/>
          <w:color w:val="C00000"/>
          <w:sz w:val="28"/>
          <w:szCs w:val="28"/>
        </w:rPr>
        <w:t>outlining specific actions that will take to address</w:t>
      </w:r>
      <w:r w:rsidR="00485271" w:rsidRPr="00D60680">
        <w:rPr>
          <w:b/>
          <w:bCs/>
          <w:i/>
          <w:iCs/>
          <w:color w:val="C00000"/>
          <w:sz w:val="28"/>
          <w:szCs w:val="28"/>
        </w:rPr>
        <w:t xml:space="preserve"> my weaknesses, including timeline, resources needed</w:t>
      </w:r>
      <w:r w:rsidR="005D3EC9" w:rsidRPr="00D60680">
        <w:rPr>
          <w:b/>
          <w:bCs/>
          <w:i/>
          <w:iCs/>
          <w:color w:val="C00000"/>
          <w:sz w:val="28"/>
          <w:szCs w:val="28"/>
        </w:rPr>
        <w:t xml:space="preserve"> and how I will measure my success.</w:t>
      </w:r>
    </w:p>
    <w:p w14:paraId="3788D29F" w14:textId="77777777" w:rsidR="005D3EC9" w:rsidRDefault="005D3EC9" w:rsidP="002F561F">
      <w:pPr>
        <w:rPr>
          <w:b/>
          <w:bCs/>
        </w:rPr>
      </w:pPr>
    </w:p>
    <w:tbl>
      <w:tblPr>
        <w:tblStyle w:val="TableGrid"/>
        <w:tblW w:w="0" w:type="auto"/>
        <w:tblInd w:w="-1139" w:type="dxa"/>
        <w:tblLook w:val="04A0" w:firstRow="1" w:lastRow="0" w:firstColumn="1" w:lastColumn="0" w:noHBand="0" w:noVBand="1"/>
      </w:tblPr>
      <w:tblGrid>
        <w:gridCol w:w="1803"/>
        <w:gridCol w:w="4434"/>
        <w:gridCol w:w="2218"/>
        <w:gridCol w:w="2552"/>
        <w:gridCol w:w="3685"/>
      </w:tblGrid>
      <w:tr w:rsidR="005D3EC9" w14:paraId="7F48357D" w14:textId="77777777" w:rsidTr="005D3EC9">
        <w:tc>
          <w:tcPr>
            <w:tcW w:w="1803" w:type="dxa"/>
            <w:vAlign w:val="center"/>
          </w:tcPr>
          <w:p w14:paraId="55F61D8E" w14:textId="77777777" w:rsidR="005D3EC9" w:rsidRDefault="005D3EC9" w:rsidP="00627325">
            <w:r w:rsidRPr="00242AEE">
              <w:rPr>
                <w:b/>
                <w:bCs/>
              </w:rPr>
              <w:t>Weakness Identified</w:t>
            </w:r>
          </w:p>
        </w:tc>
        <w:tc>
          <w:tcPr>
            <w:tcW w:w="4434" w:type="dxa"/>
            <w:vAlign w:val="center"/>
          </w:tcPr>
          <w:p w14:paraId="5DD8C120" w14:textId="77777777" w:rsidR="005D3EC9" w:rsidRDefault="005D3EC9" w:rsidP="00627325">
            <w:r w:rsidRPr="00242AEE">
              <w:rPr>
                <w:b/>
                <w:bCs/>
              </w:rPr>
              <w:t>Action Steps</w:t>
            </w:r>
          </w:p>
        </w:tc>
        <w:tc>
          <w:tcPr>
            <w:tcW w:w="1276" w:type="dxa"/>
            <w:vAlign w:val="center"/>
          </w:tcPr>
          <w:p w14:paraId="5F75E215" w14:textId="77777777" w:rsidR="005D3EC9" w:rsidRDefault="005D3EC9" w:rsidP="00627325">
            <w:r w:rsidRPr="00242AEE">
              <w:rPr>
                <w:b/>
                <w:bCs/>
              </w:rPr>
              <w:t>Timeline</w:t>
            </w:r>
          </w:p>
        </w:tc>
        <w:tc>
          <w:tcPr>
            <w:tcW w:w="2552" w:type="dxa"/>
            <w:vAlign w:val="center"/>
          </w:tcPr>
          <w:p w14:paraId="486F2A54" w14:textId="77777777" w:rsidR="005D3EC9" w:rsidRDefault="005D3EC9" w:rsidP="00627325">
            <w:r w:rsidRPr="00242AEE">
              <w:rPr>
                <w:b/>
                <w:bCs/>
              </w:rPr>
              <w:t>Resources Needed</w:t>
            </w:r>
          </w:p>
        </w:tc>
        <w:tc>
          <w:tcPr>
            <w:tcW w:w="3685" w:type="dxa"/>
            <w:vAlign w:val="center"/>
          </w:tcPr>
          <w:p w14:paraId="6BB7A52A" w14:textId="77777777" w:rsidR="005D3EC9" w:rsidRDefault="005D3EC9" w:rsidP="00627325">
            <w:r w:rsidRPr="00242AEE">
              <w:rPr>
                <w:b/>
                <w:bCs/>
              </w:rPr>
              <w:t>How Progress Will Be Measured</w:t>
            </w:r>
          </w:p>
        </w:tc>
      </w:tr>
      <w:tr w:rsidR="005D3EC9" w14:paraId="20D6CF58" w14:textId="77777777" w:rsidTr="005D3EC9">
        <w:tc>
          <w:tcPr>
            <w:tcW w:w="1803" w:type="dxa"/>
            <w:vAlign w:val="center"/>
          </w:tcPr>
          <w:p w14:paraId="1038F8B8" w14:textId="77777777" w:rsidR="005D3EC9" w:rsidRDefault="005D3EC9" w:rsidP="00627325">
            <w:r w:rsidRPr="00242AEE">
              <w:rPr>
                <w:b/>
                <w:bCs/>
              </w:rPr>
              <w:t>Limited Formal Management Qualifications</w:t>
            </w:r>
          </w:p>
        </w:tc>
        <w:tc>
          <w:tcPr>
            <w:tcW w:w="4434" w:type="dxa"/>
            <w:vAlign w:val="center"/>
          </w:tcPr>
          <w:p w14:paraId="74AA6B81" w14:textId="02AE0FA6" w:rsidR="005D3EC9" w:rsidRDefault="001B2C42" w:rsidP="001B2C42">
            <w:pPr>
              <w:pStyle w:val="NoSpacing"/>
            </w:pPr>
            <w:r>
              <w:t xml:space="preserve">a) </w:t>
            </w:r>
            <w:r w:rsidR="005D3EC9" w:rsidRPr="00242AEE">
              <w:t>Enrol in Level 3 or Level 5 Management/Leadership course</w:t>
            </w:r>
          </w:p>
          <w:p w14:paraId="5F77474F" w14:textId="77777777" w:rsidR="001B2C42" w:rsidRDefault="001B2C42" w:rsidP="001B2C42">
            <w:pPr>
              <w:pStyle w:val="NoSpacing"/>
            </w:pPr>
          </w:p>
          <w:p w14:paraId="48EB2AB3" w14:textId="47B48164" w:rsidR="005D3EC9" w:rsidRDefault="001B2C42" w:rsidP="001B2C42">
            <w:pPr>
              <w:pStyle w:val="NoSpacing"/>
            </w:pPr>
            <w:r>
              <w:t xml:space="preserve">b) </w:t>
            </w:r>
            <w:r w:rsidR="005D3EC9" w:rsidRPr="00242AEE">
              <w:t>Complete CPD in Housing Practice, Safeguarding &amp; Tenancy Management.</w:t>
            </w:r>
          </w:p>
          <w:p w14:paraId="2AAEAEDC" w14:textId="77777777" w:rsidR="001B2C42" w:rsidRDefault="001B2C42" w:rsidP="001B2C42">
            <w:pPr>
              <w:pStyle w:val="NoSpacing"/>
            </w:pPr>
          </w:p>
          <w:p w14:paraId="00D1F22B" w14:textId="61CAE629" w:rsidR="005D3EC9" w:rsidRDefault="001B2C42" w:rsidP="001B2C42">
            <w:pPr>
              <w:pStyle w:val="NoSpacing"/>
            </w:pPr>
            <w:r>
              <w:t xml:space="preserve">c) </w:t>
            </w:r>
            <w:r w:rsidR="005D3EC9" w:rsidRPr="00242AEE">
              <w:t>Attend workshops on conflict resolution, case management &amp; compliance.</w:t>
            </w:r>
          </w:p>
        </w:tc>
        <w:tc>
          <w:tcPr>
            <w:tcW w:w="1276" w:type="dxa"/>
            <w:vAlign w:val="center"/>
          </w:tcPr>
          <w:p w14:paraId="114406A2" w14:textId="77777777" w:rsidR="005D3EC9" w:rsidRDefault="005D3EC9" w:rsidP="00627325">
            <w:r w:rsidRPr="00242AEE">
              <w:t>Start within 3 months.  Complete qualifications within 12–18 months.</w:t>
            </w:r>
          </w:p>
        </w:tc>
        <w:tc>
          <w:tcPr>
            <w:tcW w:w="2552" w:type="dxa"/>
            <w:vAlign w:val="center"/>
          </w:tcPr>
          <w:p w14:paraId="79BF325E" w14:textId="4682DE80" w:rsidR="005D3EC9" w:rsidRDefault="00F33665" w:rsidP="001B2C42">
            <w:pPr>
              <w:pStyle w:val="NoSpacing"/>
            </w:pPr>
            <w:r>
              <w:t xml:space="preserve">a) </w:t>
            </w:r>
            <w:r w:rsidR="005D3EC9" w:rsidRPr="00242AEE">
              <w:t>Course funding (self/employer)</w:t>
            </w:r>
          </w:p>
          <w:p w14:paraId="463FF4B3" w14:textId="77777777" w:rsidR="00F33665" w:rsidRDefault="00F33665" w:rsidP="001B2C42">
            <w:pPr>
              <w:pStyle w:val="NoSpacing"/>
            </w:pPr>
          </w:p>
          <w:p w14:paraId="36FC2A5C" w14:textId="4D883014" w:rsidR="005D3EC9" w:rsidRDefault="001B2C42" w:rsidP="001B2C42">
            <w:pPr>
              <w:pStyle w:val="NoSpacing"/>
            </w:pPr>
            <w:r>
              <w:t xml:space="preserve">b) </w:t>
            </w:r>
            <w:r w:rsidR="005D3EC9" w:rsidRPr="00242AEE">
              <w:t>Online learning platforms</w:t>
            </w:r>
          </w:p>
          <w:p w14:paraId="1956DA35" w14:textId="77777777" w:rsidR="00F33665" w:rsidRDefault="00F33665" w:rsidP="001B2C42">
            <w:pPr>
              <w:pStyle w:val="NoSpacing"/>
            </w:pPr>
          </w:p>
          <w:p w14:paraId="02F1E45E" w14:textId="77777777" w:rsidR="005D3EC9" w:rsidRDefault="005D3EC9" w:rsidP="001B2C42">
            <w:pPr>
              <w:pStyle w:val="NoSpacing"/>
            </w:pPr>
            <w:r>
              <w:t xml:space="preserve">c) </w:t>
            </w:r>
            <w:r w:rsidRPr="00242AEE">
              <w:t>Mentor in housing/community sector.</w:t>
            </w:r>
          </w:p>
        </w:tc>
        <w:tc>
          <w:tcPr>
            <w:tcW w:w="3685" w:type="dxa"/>
            <w:vAlign w:val="center"/>
          </w:tcPr>
          <w:p w14:paraId="14D28E91" w14:textId="225099EC" w:rsidR="005D3EC9" w:rsidRDefault="005D3EC9" w:rsidP="00627325">
            <w:r>
              <w:t xml:space="preserve">a) </w:t>
            </w:r>
            <w:r w:rsidRPr="00242AEE">
              <w:t>Certificates and CPD hours completed</w:t>
            </w:r>
          </w:p>
          <w:p w14:paraId="37B2D2C3" w14:textId="77777777" w:rsidR="001B2C42" w:rsidRDefault="001B2C42" w:rsidP="00627325"/>
          <w:p w14:paraId="6CB40ECB" w14:textId="27DCA1C1" w:rsidR="005D3EC9" w:rsidRDefault="005D3EC9" w:rsidP="00627325">
            <w:r>
              <w:t xml:space="preserve">b) </w:t>
            </w:r>
            <w:r w:rsidRPr="00242AEE">
              <w:t>Increased confidence with structured/compliance tasks</w:t>
            </w:r>
          </w:p>
          <w:p w14:paraId="775DA2B8" w14:textId="77777777" w:rsidR="001B2C42" w:rsidRDefault="001B2C42" w:rsidP="00627325"/>
          <w:p w14:paraId="52A8627A" w14:textId="77777777" w:rsidR="005D3EC9" w:rsidRDefault="005D3EC9" w:rsidP="00627325">
            <w:r>
              <w:t xml:space="preserve">c) </w:t>
            </w:r>
            <w:r w:rsidRPr="00242AEE">
              <w:t>Positive feedback from mentors/supervisors.</w:t>
            </w:r>
          </w:p>
        </w:tc>
      </w:tr>
      <w:tr w:rsidR="005D3EC9" w14:paraId="5FA31D2F" w14:textId="77777777" w:rsidTr="005D3EC9">
        <w:tc>
          <w:tcPr>
            <w:tcW w:w="1803" w:type="dxa"/>
            <w:vAlign w:val="center"/>
          </w:tcPr>
          <w:p w14:paraId="6BDD2175" w14:textId="77777777" w:rsidR="005D3EC9" w:rsidRDefault="005D3EC9" w:rsidP="00627325">
            <w:r w:rsidRPr="00242AEE">
              <w:rPr>
                <w:b/>
                <w:bCs/>
              </w:rPr>
              <w:t>Need to Strengthen Funding, Project Growth &amp; Scaling Skills</w:t>
            </w:r>
          </w:p>
        </w:tc>
        <w:tc>
          <w:tcPr>
            <w:tcW w:w="4434" w:type="dxa"/>
            <w:vAlign w:val="center"/>
          </w:tcPr>
          <w:p w14:paraId="1D597214" w14:textId="62424DF9" w:rsidR="005D3EC9" w:rsidRDefault="005D3EC9" w:rsidP="00627325">
            <w:r>
              <w:t xml:space="preserve">a) </w:t>
            </w:r>
            <w:r w:rsidRPr="00242AEE">
              <w:t>Attend training on monitoring, evaluation &amp; impact measurement</w:t>
            </w:r>
          </w:p>
          <w:p w14:paraId="7B71E0E6" w14:textId="77777777" w:rsidR="001B2C42" w:rsidRDefault="001B2C42" w:rsidP="00627325"/>
          <w:p w14:paraId="0B7A2463" w14:textId="77777777" w:rsidR="005D3EC9" w:rsidRDefault="005D3EC9" w:rsidP="00627325">
            <w:r>
              <w:t xml:space="preserve">b) </w:t>
            </w:r>
            <w:r w:rsidRPr="00242AEE">
              <w:t>Practise writing larger-scale funding bids.</w:t>
            </w:r>
          </w:p>
          <w:p w14:paraId="232EDE01" w14:textId="77777777" w:rsidR="001B2C42" w:rsidRDefault="001B2C42" w:rsidP="00627325"/>
          <w:p w14:paraId="67D2A980" w14:textId="58079C16" w:rsidR="005D3EC9" w:rsidRDefault="005D3EC9" w:rsidP="00627325">
            <w:r>
              <w:t xml:space="preserve">c) </w:t>
            </w:r>
            <w:r w:rsidRPr="00242AEE">
              <w:t>Shadow project managers for advanced delivery skills</w:t>
            </w:r>
          </w:p>
          <w:p w14:paraId="77349876" w14:textId="77777777" w:rsidR="001B2C42" w:rsidRDefault="001B2C42" w:rsidP="00627325"/>
          <w:p w14:paraId="17BD94E7" w14:textId="764FFD87" w:rsidR="005D3EC9" w:rsidRDefault="005D3EC9" w:rsidP="00627325">
            <w:r>
              <w:t xml:space="preserve">d) </w:t>
            </w:r>
            <w:r w:rsidRPr="00242AEE">
              <w:t>Develop 1–</w:t>
            </w:r>
            <w:proofErr w:type="gramStart"/>
            <w:r w:rsidR="000C5323" w:rsidRPr="00242AEE">
              <w:t>2</w:t>
            </w:r>
            <w:r w:rsidR="000C5323">
              <w:t xml:space="preserve"> </w:t>
            </w:r>
            <w:r w:rsidR="000C5323" w:rsidRPr="00242AEE">
              <w:t>year</w:t>
            </w:r>
            <w:proofErr w:type="gramEnd"/>
            <w:r w:rsidRPr="00242AEE">
              <w:t xml:space="preserve"> plan for expanding community </w:t>
            </w:r>
          </w:p>
        </w:tc>
        <w:tc>
          <w:tcPr>
            <w:tcW w:w="1276" w:type="dxa"/>
            <w:vAlign w:val="center"/>
          </w:tcPr>
          <w:p w14:paraId="5F062FFE" w14:textId="77777777" w:rsidR="005D3EC9" w:rsidRDefault="005D3EC9" w:rsidP="00627325">
            <w:r>
              <w:t xml:space="preserve">a) </w:t>
            </w:r>
            <w:r w:rsidRPr="00242AEE">
              <w:t>Start training/shadowing within 6 months</w:t>
            </w:r>
            <w:r>
              <w:t>.</w:t>
            </w:r>
          </w:p>
          <w:p w14:paraId="54205869" w14:textId="77777777" w:rsidR="001B2C42" w:rsidRDefault="001B2C42" w:rsidP="00627325"/>
          <w:p w14:paraId="0B6C0775" w14:textId="3ADB91EC" w:rsidR="005D3EC9" w:rsidRDefault="000C5323" w:rsidP="00627325">
            <w:r>
              <w:t>b)</w:t>
            </w:r>
            <w:r w:rsidRPr="00242AEE">
              <w:t xml:space="preserve"> Implement</w:t>
            </w:r>
            <w:r w:rsidR="005D3EC9" w:rsidRPr="00242AEE">
              <w:t xml:space="preserve"> new project planning skills within 12 months.</w:t>
            </w:r>
          </w:p>
          <w:p w14:paraId="4AF5985D" w14:textId="77777777" w:rsidR="001B2C42" w:rsidRDefault="001B2C42" w:rsidP="00627325"/>
          <w:p w14:paraId="4A66C15C" w14:textId="77777777" w:rsidR="005D3EC9" w:rsidRDefault="005D3EC9" w:rsidP="00627325">
            <w:r>
              <w:t>c)</w:t>
            </w:r>
            <w:r w:rsidRPr="00242AEE">
              <w:t>Aim to secure or contribute to a medium-scale (£20k–£50k) grant within 18–24 months.</w:t>
            </w:r>
          </w:p>
        </w:tc>
        <w:tc>
          <w:tcPr>
            <w:tcW w:w="2552" w:type="dxa"/>
            <w:vAlign w:val="center"/>
          </w:tcPr>
          <w:p w14:paraId="6314C68E" w14:textId="77777777" w:rsidR="005D3EC9" w:rsidRDefault="005D3EC9" w:rsidP="00627325">
            <w:r>
              <w:t xml:space="preserve">a) </w:t>
            </w:r>
            <w:r w:rsidRPr="00242AEE">
              <w:t>Bid-writing workshop</w:t>
            </w:r>
          </w:p>
          <w:p w14:paraId="15712F78" w14:textId="77777777" w:rsidR="000C5323" w:rsidRDefault="000C5323" w:rsidP="00627325"/>
          <w:p w14:paraId="2F121126" w14:textId="22E135A8" w:rsidR="005D3EC9" w:rsidRDefault="005D3EC9" w:rsidP="00627325">
            <w:r>
              <w:t>b)</w:t>
            </w:r>
            <w:r w:rsidR="000C5323">
              <w:t xml:space="preserve"> </w:t>
            </w:r>
            <w:r w:rsidRPr="00242AEE">
              <w:t>Project management training (PM Lite/Prince2 basics)</w:t>
            </w:r>
          </w:p>
          <w:p w14:paraId="05B78EC0" w14:textId="77777777" w:rsidR="000C5323" w:rsidRDefault="000C5323" w:rsidP="00627325"/>
          <w:p w14:paraId="6328B74B" w14:textId="77777777" w:rsidR="005D3EC9" w:rsidRDefault="005D3EC9" w:rsidP="00627325">
            <w:r>
              <w:t xml:space="preserve">c) </w:t>
            </w:r>
            <w:r w:rsidRPr="00242AEE">
              <w:t xml:space="preserve">Templates &amp; guidance from funders. </w:t>
            </w:r>
          </w:p>
          <w:p w14:paraId="0F9F3639" w14:textId="77777777" w:rsidR="000C5323" w:rsidRDefault="000C5323" w:rsidP="00627325"/>
          <w:p w14:paraId="2C0CA5F1" w14:textId="77777777" w:rsidR="005D3EC9" w:rsidRDefault="005D3EC9" w:rsidP="00627325">
            <w:r>
              <w:t xml:space="preserve">d) </w:t>
            </w:r>
            <w:r w:rsidRPr="00242AEE">
              <w:t>Support from experienced colleagues/mentors.</w:t>
            </w:r>
          </w:p>
        </w:tc>
        <w:tc>
          <w:tcPr>
            <w:tcW w:w="3685" w:type="dxa"/>
            <w:vAlign w:val="center"/>
          </w:tcPr>
          <w:p w14:paraId="7C46E564" w14:textId="77777777" w:rsidR="005D3EC9" w:rsidRDefault="005D3EC9" w:rsidP="00627325">
            <w:r>
              <w:t>a)</w:t>
            </w:r>
            <w:r w:rsidRPr="00242AEE">
              <w:t xml:space="preserve"> Improved quality of project plans.</w:t>
            </w:r>
            <w:r>
              <w:t xml:space="preserve"> </w:t>
            </w:r>
          </w:p>
          <w:p w14:paraId="1DBA8FE1" w14:textId="77777777" w:rsidR="000C5323" w:rsidRDefault="000C5323" w:rsidP="00627325"/>
          <w:p w14:paraId="46DB1B2C" w14:textId="192E5E37" w:rsidR="005D3EC9" w:rsidRDefault="005D3EC9" w:rsidP="00627325">
            <w:r>
              <w:t>b)</w:t>
            </w:r>
            <w:r w:rsidR="000C5323">
              <w:t xml:space="preserve"> </w:t>
            </w:r>
            <w:r w:rsidRPr="00242AEE">
              <w:t xml:space="preserve">Increased funding success rate. </w:t>
            </w:r>
          </w:p>
          <w:p w14:paraId="18C21197" w14:textId="77777777" w:rsidR="000C5323" w:rsidRDefault="000C5323" w:rsidP="00627325"/>
          <w:p w14:paraId="5EAE4BE9" w14:textId="77777777" w:rsidR="005D3EC9" w:rsidRDefault="005D3EC9" w:rsidP="00627325">
            <w:r>
              <w:t xml:space="preserve">c) </w:t>
            </w:r>
            <w:r w:rsidRPr="00242AEE">
              <w:t xml:space="preserve">Evidence of programme growth &amp; impact. </w:t>
            </w:r>
            <w:r>
              <w:t xml:space="preserve">d) </w:t>
            </w:r>
            <w:r w:rsidRPr="00242AEE">
              <w:t>Feedback from peers/partners on planning improvements.</w:t>
            </w:r>
          </w:p>
        </w:tc>
      </w:tr>
    </w:tbl>
    <w:p w14:paraId="0FA3715D" w14:textId="77777777" w:rsidR="005D3EC9" w:rsidRDefault="005D3EC9" w:rsidP="005D3EC9"/>
    <w:p w14:paraId="310989BE" w14:textId="72B1EB91" w:rsidR="005D3EC9" w:rsidRDefault="001973CC" w:rsidP="002F561F">
      <w:r w:rsidRPr="001973CC">
        <w:lastRenderedPageBreak/>
        <w:t xml:space="preserve">In conclusion, exploring these job adverts genuinely excited me. As a neurodivergent person with ADHD, my curiosity is wide-ranging, and I thrive when pursuing multiple career paths. I can see myself working as a Housing Officer, using my empathy and community experience to support people in need. Journalism appeals to my love of storytelling and raising important issues, while </w:t>
      </w:r>
      <w:r w:rsidR="003D680B">
        <w:t>L</w:t>
      </w:r>
      <w:r w:rsidRPr="001973CC">
        <w:t>ecturing aligns with my creative, people-focused learning style. I also remain committed to my current community work. My ADHD means my career journey is not linear, but it is meaningful</w:t>
      </w:r>
      <w:r w:rsidR="003D680B">
        <w:t>. E</w:t>
      </w:r>
      <w:r w:rsidRPr="001973CC">
        <w:t>ach path reflects my strengths and passion for making a positive impact.</w:t>
      </w:r>
    </w:p>
    <w:p w14:paraId="58D85E3E" w14:textId="77777777" w:rsidR="003D680B" w:rsidRDefault="003D680B" w:rsidP="002F561F"/>
    <w:p w14:paraId="609F9719" w14:textId="0E07AEE2" w:rsidR="003D680B" w:rsidRDefault="00AA4BD2" w:rsidP="00AA4BD2">
      <w:pPr>
        <w:jc w:val="center"/>
      </w:pPr>
      <w:r>
        <w:rPr>
          <w:noProof/>
        </w:rPr>
        <w:drawing>
          <wp:inline distT="0" distB="0" distL="0" distR="0" wp14:anchorId="57CCC2EE" wp14:editId="32D170C4">
            <wp:extent cx="2476800" cy="1800000"/>
            <wp:effectExtent l="0" t="0" r="0" b="0"/>
            <wp:docPr id="963036723" name="Picture 4" descr="Close-up of a pink ro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036723" name="Picture 4" descr="Close-up of a pink rose&#10;&#10;AI-generated content may be incorrect."/>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2476800" cy="1800000"/>
                    </a:xfrm>
                    <a:prstGeom prst="rect">
                      <a:avLst/>
                    </a:prstGeom>
                  </pic:spPr>
                </pic:pic>
              </a:graphicData>
            </a:graphic>
          </wp:inline>
        </w:drawing>
      </w:r>
    </w:p>
    <w:p w14:paraId="4064ACD6" w14:textId="77777777" w:rsidR="003D680B" w:rsidRDefault="003D680B" w:rsidP="002F561F"/>
    <w:p w14:paraId="5B970E36" w14:textId="77777777" w:rsidR="003D680B" w:rsidRDefault="003D680B" w:rsidP="002F561F"/>
    <w:p w14:paraId="7349AD4E" w14:textId="001E49C0" w:rsidR="003D680B" w:rsidRPr="001973CC" w:rsidRDefault="003D680B" w:rsidP="00AA4BD2">
      <w:pPr>
        <w:jc w:val="center"/>
      </w:pPr>
      <w:r>
        <w:t>~~~~~~~~~~~~~~~~~~~~~~~~THE END</w:t>
      </w:r>
      <w:r w:rsidR="00AA4BD2">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66"/>
        <w:gridCol w:w="81"/>
      </w:tblGrid>
      <w:tr w:rsidR="002F561F" w:rsidRPr="002F561F" w14:paraId="6B432983" w14:textId="77777777" w:rsidTr="004673D5">
        <w:trPr>
          <w:tblCellSpacing w:w="15" w:type="dxa"/>
        </w:trPr>
        <w:tc>
          <w:tcPr>
            <w:tcW w:w="0" w:type="auto"/>
            <w:vAlign w:val="center"/>
          </w:tcPr>
          <w:p w14:paraId="6145E67A" w14:textId="0A4FEF7F" w:rsidR="002F561F" w:rsidRPr="002F561F" w:rsidRDefault="002F561F" w:rsidP="002F561F"/>
        </w:tc>
        <w:tc>
          <w:tcPr>
            <w:tcW w:w="0" w:type="auto"/>
            <w:vAlign w:val="center"/>
          </w:tcPr>
          <w:p w14:paraId="51A7B3AE" w14:textId="73EDF153" w:rsidR="002F561F" w:rsidRPr="002F561F" w:rsidRDefault="002F561F" w:rsidP="002F561F"/>
        </w:tc>
        <w:tc>
          <w:tcPr>
            <w:tcW w:w="0" w:type="auto"/>
            <w:vAlign w:val="center"/>
          </w:tcPr>
          <w:p w14:paraId="29A5007D" w14:textId="1C1BDCAF" w:rsidR="002F561F" w:rsidRPr="002F561F" w:rsidRDefault="002F561F" w:rsidP="002F561F"/>
        </w:tc>
        <w:tc>
          <w:tcPr>
            <w:tcW w:w="0" w:type="auto"/>
            <w:vAlign w:val="center"/>
          </w:tcPr>
          <w:p w14:paraId="3A1092ED" w14:textId="26B8D6F9" w:rsidR="002F561F" w:rsidRPr="002F561F" w:rsidRDefault="002F561F" w:rsidP="002F561F"/>
        </w:tc>
        <w:tc>
          <w:tcPr>
            <w:tcW w:w="0" w:type="auto"/>
            <w:vAlign w:val="center"/>
          </w:tcPr>
          <w:p w14:paraId="28E16DEF" w14:textId="54785099" w:rsidR="002F561F" w:rsidRPr="002F561F" w:rsidRDefault="002F561F" w:rsidP="002F561F"/>
        </w:tc>
      </w:tr>
      <w:tr w:rsidR="002F561F" w:rsidRPr="002F561F" w14:paraId="2707A550" w14:textId="77777777" w:rsidTr="004673D5">
        <w:trPr>
          <w:tblCellSpacing w:w="15" w:type="dxa"/>
        </w:trPr>
        <w:tc>
          <w:tcPr>
            <w:tcW w:w="0" w:type="auto"/>
            <w:vAlign w:val="center"/>
          </w:tcPr>
          <w:p w14:paraId="0A9C6F91" w14:textId="1B48A52B" w:rsidR="002F561F" w:rsidRPr="002F561F" w:rsidRDefault="002F561F" w:rsidP="002F561F"/>
        </w:tc>
        <w:tc>
          <w:tcPr>
            <w:tcW w:w="0" w:type="auto"/>
            <w:vAlign w:val="center"/>
          </w:tcPr>
          <w:p w14:paraId="2E70D396" w14:textId="03E24A4A" w:rsidR="002F561F" w:rsidRPr="002F561F" w:rsidRDefault="002F561F" w:rsidP="002F561F"/>
        </w:tc>
        <w:tc>
          <w:tcPr>
            <w:tcW w:w="0" w:type="auto"/>
            <w:vAlign w:val="center"/>
          </w:tcPr>
          <w:p w14:paraId="3971E707" w14:textId="29AA433D" w:rsidR="002F561F" w:rsidRPr="002F561F" w:rsidRDefault="002F561F" w:rsidP="002F561F"/>
        </w:tc>
        <w:tc>
          <w:tcPr>
            <w:tcW w:w="0" w:type="auto"/>
            <w:vAlign w:val="center"/>
          </w:tcPr>
          <w:p w14:paraId="61B8C099" w14:textId="69B6ECE0" w:rsidR="002F561F" w:rsidRPr="002F561F" w:rsidRDefault="002F561F" w:rsidP="002F561F"/>
        </w:tc>
        <w:tc>
          <w:tcPr>
            <w:tcW w:w="0" w:type="auto"/>
            <w:vAlign w:val="center"/>
          </w:tcPr>
          <w:p w14:paraId="07C18B3F" w14:textId="76139E90" w:rsidR="002F561F" w:rsidRPr="002F561F" w:rsidRDefault="002F561F" w:rsidP="002F561F"/>
        </w:tc>
      </w:tr>
      <w:tr w:rsidR="002F561F" w:rsidRPr="002F561F" w14:paraId="2F06608C" w14:textId="77777777" w:rsidTr="00D24F49">
        <w:trPr>
          <w:tblCellSpacing w:w="15" w:type="dxa"/>
        </w:trPr>
        <w:tc>
          <w:tcPr>
            <w:tcW w:w="0" w:type="auto"/>
            <w:vAlign w:val="center"/>
          </w:tcPr>
          <w:p w14:paraId="6B5DB518" w14:textId="21C5CE3E" w:rsidR="002F561F" w:rsidRPr="002F561F" w:rsidRDefault="002F561F" w:rsidP="002F561F"/>
        </w:tc>
        <w:tc>
          <w:tcPr>
            <w:tcW w:w="0" w:type="auto"/>
            <w:vAlign w:val="center"/>
          </w:tcPr>
          <w:p w14:paraId="04F93B0E" w14:textId="03670209" w:rsidR="002F561F" w:rsidRPr="002F561F" w:rsidRDefault="002F561F" w:rsidP="002F561F"/>
        </w:tc>
        <w:tc>
          <w:tcPr>
            <w:tcW w:w="0" w:type="auto"/>
            <w:vAlign w:val="center"/>
          </w:tcPr>
          <w:p w14:paraId="685B39C3" w14:textId="7B1F8610" w:rsidR="002F561F" w:rsidRPr="002F561F" w:rsidRDefault="002F561F" w:rsidP="002F561F"/>
        </w:tc>
        <w:tc>
          <w:tcPr>
            <w:tcW w:w="0" w:type="auto"/>
            <w:vAlign w:val="center"/>
          </w:tcPr>
          <w:p w14:paraId="0EC3D817" w14:textId="3F109B38" w:rsidR="002F561F" w:rsidRPr="002F561F" w:rsidRDefault="002F561F" w:rsidP="002F561F"/>
        </w:tc>
        <w:tc>
          <w:tcPr>
            <w:tcW w:w="0" w:type="auto"/>
            <w:vAlign w:val="center"/>
          </w:tcPr>
          <w:p w14:paraId="0A45B390" w14:textId="0B14FBE8" w:rsidR="002F561F" w:rsidRPr="002F561F" w:rsidRDefault="002F561F" w:rsidP="002F561F"/>
        </w:tc>
      </w:tr>
      <w:tr w:rsidR="002F561F" w:rsidRPr="002F561F" w14:paraId="3C9CBE94" w14:textId="77777777" w:rsidTr="00D24F49">
        <w:trPr>
          <w:tblCellSpacing w:w="15" w:type="dxa"/>
        </w:trPr>
        <w:tc>
          <w:tcPr>
            <w:tcW w:w="0" w:type="auto"/>
            <w:vAlign w:val="center"/>
          </w:tcPr>
          <w:p w14:paraId="22B2AE68" w14:textId="3C2D5A79" w:rsidR="002F561F" w:rsidRPr="002F561F" w:rsidRDefault="002F561F" w:rsidP="002F561F"/>
        </w:tc>
        <w:tc>
          <w:tcPr>
            <w:tcW w:w="0" w:type="auto"/>
            <w:vAlign w:val="center"/>
          </w:tcPr>
          <w:p w14:paraId="3BD99390" w14:textId="7BF68A87" w:rsidR="002F561F" w:rsidRPr="002F561F" w:rsidRDefault="002F561F" w:rsidP="002F561F"/>
        </w:tc>
        <w:tc>
          <w:tcPr>
            <w:tcW w:w="0" w:type="auto"/>
            <w:vAlign w:val="center"/>
          </w:tcPr>
          <w:p w14:paraId="24FED59A" w14:textId="0F8BA99C" w:rsidR="002F561F" w:rsidRPr="002F561F" w:rsidRDefault="002F561F" w:rsidP="002F561F"/>
        </w:tc>
        <w:tc>
          <w:tcPr>
            <w:tcW w:w="0" w:type="auto"/>
            <w:vAlign w:val="center"/>
          </w:tcPr>
          <w:p w14:paraId="5F554A10" w14:textId="74DAF8E7" w:rsidR="002F561F" w:rsidRPr="002F561F" w:rsidRDefault="002F561F" w:rsidP="002F561F"/>
        </w:tc>
        <w:tc>
          <w:tcPr>
            <w:tcW w:w="0" w:type="auto"/>
            <w:vAlign w:val="center"/>
          </w:tcPr>
          <w:p w14:paraId="66072ED6" w14:textId="3C85D220" w:rsidR="002F561F" w:rsidRPr="002F561F" w:rsidRDefault="002F561F" w:rsidP="002F561F"/>
        </w:tc>
      </w:tr>
      <w:tr w:rsidR="002F561F" w:rsidRPr="002F561F" w14:paraId="192F5B93" w14:textId="77777777" w:rsidTr="00D24F49">
        <w:trPr>
          <w:tblCellSpacing w:w="15" w:type="dxa"/>
        </w:trPr>
        <w:tc>
          <w:tcPr>
            <w:tcW w:w="0" w:type="auto"/>
            <w:vAlign w:val="center"/>
          </w:tcPr>
          <w:p w14:paraId="644810C0" w14:textId="5A246F66" w:rsidR="002F561F" w:rsidRPr="002F561F" w:rsidRDefault="002F561F" w:rsidP="002F561F"/>
        </w:tc>
        <w:tc>
          <w:tcPr>
            <w:tcW w:w="0" w:type="auto"/>
            <w:vAlign w:val="center"/>
          </w:tcPr>
          <w:p w14:paraId="3BB77F8D" w14:textId="429B47F6" w:rsidR="002F561F" w:rsidRPr="002F561F" w:rsidRDefault="002F561F" w:rsidP="002F561F"/>
        </w:tc>
        <w:tc>
          <w:tcPr>
            <w:tcW w:w="0" w:type="auto"/>
            <w:vAlign w:val="center"/>
          </w:tcPr>
          <w:p w14:paraId="09A509FC" w14:textId="255B821D" w:rsidR="002F561F" w:rsidRPr="002F561F" w:rsidRDefault="002F561F" w:rsidP="002F561F"/>
        </w:tc>
        <w:tc>
          <w:tcPr>
            <w:tcW w:w="0" w:type="auto"/>
            <w:vAlign w:val="center"/>
          </w:tcPr>
          <w:p w14:paraId="1B7CC025" w14:textId="7023B81F" w:rsidR="002F561F" w:rsidRPr="002F561F" w:rsidRDefault="002F561F" w:rsidP="002F561F"/>
        </w:tc>
        <w:tc>
          <w:tcPr>
            <w:tcW w:w="0" w:type="auto"/>
            <w:vAlign w:val="center"/>
          </w:tcPr>
          <w:p w14:paraId="1BE41CBE" w14:textId="32F4B07F" w:rsidR="002F561F" w:rsidRPr="002F561F" w:rsidRDefault="002F561F" w:rsidP="002F561F"/>
        </w:tc>
      </w:tr>
    </w:tbl>
    <w:p w14:paraId="0BC075CF" w14:textId="30D41BC0" w:rsidR="00C54DEF" w:rsidRPr="009F0C2D" w:rsidRDefault="00C54DEF" w:rsidP="009F0C2D">
      <w:pPr>
        <w:rPr>
          <w:b/>
          <w:bCs/>
          <w:color w:val="F1A983" w:themeColor="accent2" w:themeTint="99"/>
          <w:sz w:val="48"/>
          <w:szCs w:val="48"/>
        </w:rPr>
      </w:pPr>
    </w:p>
    <w:sectPr w:rsidR="00C54DEF" w:rsidRPr="009F0C2D" w:rsidSect="00C54DE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3449F"/>
    <w:multiLevelType w:val="hybridMultilevel"/>
    <w:tmpl w:val="A35694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207658"/>
    <w:multiLevelType w:val="hybridMultilevel"/>
    <w:tmpl w:val="BB6826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AA2AE8"/>
    <w:multiLevelType w:val="hybridMultilevel"/>
    <w:tmpl w:val="8F38EC0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7D6FC1"/>
    <w:multiLevelType w:val="multilevel"/>
    <w:tmpl w:val="09569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B732DB"/>
    <w:multiLevelType w:val="multilevel"/>
    <w:tmpl w:val="8E200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56038D"/>
    <w:multiLevelType w:val="hybridMultilevel"/>
    <w:tmpl w:val="BAA8697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FD0764"/>
    <w:multiLevelType w:val="hybridMultilevel"/>
    <w:tmpl w:val="0EA297E4"/>
    <w:lvl w:ilvl="0" w:tplc="14CA1092">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207631D"/>
    <w:multiLevelType w:val="hybridMultilevel"/>
    <w:tmpl w:val="4D842C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B0417E"/>
    <w:multiLevelType w:val="hybridMultilevel"/>
    <w:tmpl w:val="5BBC8E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D33F44"/>
    <w:multiLevelType w:val="multilevel"/>
    <w:tmpl w:val="A0A68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A92F66"/>
    <w:multiLevelType w:val="hybridMultilevel"/>
    <w:tmpl w:val="4146689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210631"/>
    <w:multiLevelType w:val="multilevel"/>
    <w:tmpl w:val="5BC2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9D7530"/>
    <w:multiLevelType w:val="hybridMultilevel"/>
    <w:tmpl w:val="0A1C1E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9941B2"/>
    <w:multiLevelType w:val="hybridMultilevel"/>
    <w:tmpl w:val="044402D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D84BF1"/>
    <w:multiLevelType w:val="hybridMultilevel"/>
    <w:tmpl w:val="8B2CAE5C"/>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B66543"/>
    <w:multiLevelType w:val="hybridMultilevel"/>
    <w:tmpl w:val="D1227AA4"/>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BE6118"/>
    <w:multiLevelType w:val="hybridMultilevel"/>
    <w:tmpl w:val="1E32D19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8C55DA8"/>
    <w:multiLevelType w:val="hybridMultilevel"/>
    <w:tmpl w:val="34866466"/>
    <w:lvl w:ilvl="0" w:tplc="7D0CCB3E">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A6C50BB"/>
    <w:multiLevelType w:val="hybridMultilevel"/>
    <w:tmpl w:val="CF1E30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42842969">
    <w:abstractNumId w:val="9"/>
  </w:num>
  <w:num w:numId="2" w16cid:durableId="1903834241">
    <w:abstractNumId w:val="4"/>
  </w:num>
  <w:num w:numId="3" w16cid:durableId="52822586">
    <w:abstractNumId w:val="6"/>
  </w:num>
  <w:num w:numId="4" w16cid:durableId="581304873">
    <w:abstractNumId w:val="11"/>
  </w:num>
  <w:num w:numId="5" w16cid:durableId="1279339470">
    <w:abstractNumId w:val="7"/>
  </w:num>
  <w:num w:numId="6" w16cid:durableId="232543431">
    <w:abstractNumId w:val="3"/>
  </w:num>
  <w:num w:numId="7" w16cid:durableId="1457137806">
    <w:abstractNumId w:val="16"/>
  </w:num>
  <w:num w:numId="8" w16cid:durableId="690838691">
    <w:abstractNumId w:val="2"/>
  </w:num>
  <w:num w:numId="9" w16cid:durableId="1029532584">
    <w:abstractNumId w:val="10"/>
  </w:num>
  <w:num w:numId="10" w16cid:durableId="862404961">
    <w:abstractNumId w:val="13"/>
  </w:num>
  <w:num w:numId="11" w16cid:durableId="2128501493">
    <w:abstractNumId w:val="5"/>
  </w:num>
  <w:num w:numId="12" w16cid:durableId="661276148">
    <w:abstractNumId w:val="18"/>
  </w:num>
  <w:num w:numId="13" w16cid:durableId="707611908">
    <w:abstractNumId w:val="0"/>
  </w:num>
  <w:num w:numId="14" w16cid:durableId="1251499197">
    <w:abstractNumId w:val="17"/>
  </w:num>
  <w:num w:numId="15" w16cid:durableId="234438812">
    <w:abstractNumId w:val="1"/>
  </w:num>
  <w:num w:numId="16" w16cid:durableId="1050962383">
    <w:abstractNumId w:val="15"/>
  </w:num>
  <w:num w:numId="17" w16cid:durableId="1887796911">
    <w:abstractNumId w:val="14"/>
  </w:num>
  <w:num w:numId="18" w16cid:durableId="2137212582">
    <w:abstractNumId w:val="12"/>
  </w:num>
  <w:num w:numId="19" w16cid:durableId="135754009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DEF"/>
    <w:rsid w:val="00061B9E"/>
    <w:rsid w:val="00074240"/>
    <w:rsid w:val="000B5344"/>
    <w:rsid w:val="000C22D2"/>
    <w:rsid w:val="000C5323"/>
    <w:rsid w:val="00134584"/>
    <w:rsid w:val="001443BC"/>
    <w:rsid w:val="00161E40"/>
    <w:rsid w:val="00191712"/>
    <w:rsid w:val="001973CC"/>
    <w:rsid w:val="001B2C42"/>
    <w:rsid w:val="001E11CD"/>
    <w:rsid w:val="00234D91"/>
    <w:rsid w:val="0024509E"/>
    <w:rsid w:val="002F561F"/>
    <w:rsid w:val="00332B26"/>
    <w:rsid w:val="00364DAA"/>
    <w:rsid w:val="003829D2"/>
    <w:rsid w:val="003924BF"/>
    <w:rsid w:val="003A3DF9"/>
    <w:rsid w:val="003A738C"/>
    <w:rsid w:val="003D5526"/>
    <w:rsid w:val="003D680B"/>
    <w:rsid w:val="003F55C5"/>
    <w:rsid w:val="00455C86"/>
    <w:rsid w:val="004673D5"/>
    <w:rsid w:val="00483D5A"/>
    <w:rsid w:val="00485271"/>
    <w:rsid w:val="004B1D35"/>
    <w:rsid w:val="005029F6"/>
    <w:rsid w:val="00523FE4"/>
    <w:rsid w:val="005417CA"/>
    <w:rsid w:val="005709E6"/>
    <w:rsid w:val="005B5673"/>
    <w:rsid w:val="005C7EFC"/>
    <w:rsid w:val="005D3EC9"/>
    <w:rsid w:val="005E72B4"/>
    <w:rsid w:val="006309FA"/>
    <w:rsid w:val="00636E3A"/>
    <w:rsid w:val="006529D3"/>
    <w:rsid w:val="00660D90"/>
    <w:rsid w:val="006D2193"/>
    <w:rsid w:val="006E0B2E"/>
    <w:rsid w:val="00771C43"/>
    <w:rsid w:val="00784FF3"/>
    <w:rsid w:val="007D3F9F"/>
    <w:rsid w:val="007E28F7"/>
    <w:rsid w:val="007E5A1F"/>
    <w:rsid w:val="008968F3"/>
    <w:rsid w:val="008C0E06"/>
    <w:rsid w:val="008F566B"/>
    <w:rsid w:val="00924717"/>
    <w:rsid w:val="00924A3B"/>
    <w:rsid w:val="00970E3F"/>
    <w:rsid w:val="009756FC"/>
    <w:rsid w:val="009D49CC"/>
    <w:rsid w:val="009F0C2D"/>
    <w:rsid w:val="00A31780"/>
    <w:rsid w:val="00A53EAD"/>
    <w:rsid w:val="00AA4BD2"/>
    <w:rsid w:val="00AE283F"/>
    <w:rsid w:val="00B04FD5"/>
    <w:rsid w:val="00B63DEA"/>
    <w:rsid w:val="00BF3694"/>
    <w:rsid w:val="00C37F72"/>
    <w:rsid w:val="00C54DEF"/>
    <w:rsid w:val="00C74125"/>
    <w:rsid w:val="00C76B03"/>
    <w:rsid w:val="00C82E9B"/>
    <w:rsid w:val="00D24F49"/>
    <w:rsid w:val="00D30C62"/>
    <w:rsid w:val="00D60680"/>
    <w:rsid w:val="00D63CF2"/>
    <w:rsid w:val="00D97582"/>
    <w:rsid w:val="00DB244E"/>
    <w:rsid w:val="00DC6738"/>
    <w:rsid w:val="00DF4DA0"/>
    <w:rsid w:val="00E2250F"/>
    <w:rsid w:val="00E479F7"/>
    <w:rsid w:val="00F33665"/>
    <w:rsid w:val="00F46143"/>
    <w:rsid w:val="00F560B7"/>
    <w:rsid w:val="00FB5508"/>
    <w:rsid w:val="00FD0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1EF1D"/>
  <w15:chartTrackingRefBased/>
  <w15:docId w15:val="{BB3DBF42-13FD-46D1-AB71-50D9CC245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DEF"/>
  </w:style>
  <w:style w:type="paragraph" w:styleId="Heading1">
    <w:name w:val="heading 1"/>
    <w:basedOn w:val="Normal"/>
    <w:next w:val="Normal"/>
    <w:link w:val="Heading1Char"/>
    <w:uiPriority w:val="9"/>
    <w:qFormat/>
    <w:rsid w:val="00C54D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4D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4DE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4DE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54DE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54DE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54DE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54DE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54DE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D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4D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4DEF"/>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4DEF"/>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C54DEF"/>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C54DE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54DE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54DE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54DE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54D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4D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4DE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4DE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54DEF"/>
    <w:pPr>
      <w:spacing w:before="160"/>
      <w:jc w:val="center"/>
    </w:pPr>
    <w:rPr>
      <w:i/>
      <w:iCs/>
      <w:color w:val="404040" w:themeColor="text1" w:themeTint="BF"/>
    </w:rPr>
  </w:style>
  <w:style w:type="character" w:customStyle="1" w:styleId="QuoteChar">
    <w:name w:val="Quote Char"/>
    <w:basedOn w:val="DefaultParagraphFont"/>
    <w:link w:val="Quote"/>
    <w:uiPriority w:val="29"/>
    <w:rsid w:val="00C54DEF"/>
    <w:rPr>
      <w:i/>
      <w:iCs/>
      <w:color w:val="404040" w:themeColor="text1" w:themeTint="BF"/>
    </w:rPr>
  </w:style>
  <w:style w:type="paragraph" w:styleId="ListParagraph">
    <w:name w:val="List Paragraph"/>
    <w:basedOn w:val="Normal"/>
    <w:uiPriority w:val="34"/>
    <w:qFormat/>
    <w:rsid w:val="00C54DEF"/>
    <w:pPr>
      <w:ind w:left="720"/>
      <w:contextualSpacing/>
    </w:pPr>
  </w:style>
  <w:style w:type="character" w:styleId="IntenseEmphasis">
    <w:name w:val="Intense Emphasis"/>
    <w:basedOn w:val="DefaultParagraphFont"/>
    <w:uiPriority w:val="21"/>
    <w:qFormat/>
    <w:rsid w:val="00C54DEF"/>
    <w:rPr>
      <w:i/>
      <w:iCs/>
      <w:color w:val="0F4761" w:themeColor="accent1" w:themeShade="BF"/>
    </w:rPr>
  </w:style>
  <w:style w:type="paragraph" w:styleId="IntenseQuote">
    <w:name w:val="Intense Quote"/>
    <w:basedOn w:val="Normal"/>
    <w:next w:val="Normal"/>
    <w:link w:val="IntenseQuoteChar"/>
    <w:uiPriority w:val="30"/>
    <w:qFormat/>
    <w:rsid w:val="00C54D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4DEF"/>
    <w:rPr>
      <w:i/>
      <w:iCs/>
      <w:color w:val="0F4761" w:themeColor="accent1" w:themeShade="BF"/>
    </w:rPr>
  </w:style>
  <w:style w:type="character" w:styleId="IntenseReference">
    <w:name w:val="Intense Reference"/>
    <w:basedOn w:val="DefaultParagraphFont"/>
    <w:uiPriority w:val="32"/>
    <w:qFormat/>
    <w:rsid w:val="00C54DEF"/>
    <w:rPr>
      <w:b/>
      <w:bCs/>
      <w:smallCaps/>
      <w:color w:val="0F4761" w:themeColor="accent1" w:themeShade="BF"/>
      <w:spacing w:val="5"/>
    </w:rPr>
  </w:style>
  <w:style w:type="character" w:styleId="Hyperlink">
    <w:name w:val="Hyperlink"/>
    <w:basedOn w:val="DefaultParagraphFont"/>
    <w:uiPriority w:val="99"/>
    <w:unhideWhenUsed/>
    <w:rsid w:val="00C54DEF"/>
    <w:rPr>
      <w:color w:val="467886" w:themeColor="hyperlink"/>
      <w:u w:val="single"/>
    </w:rPr>
  </w:style>
  <w:style w:type="table" w:styleId="TableGrid">
    <w:name w:val="Table Grid"/>
    <w:basedOn w:val="TableNormal"/>
    <w:uiPriority w:val="39"/>
    <w:rsid w:val="00C54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B2C4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wpixel.com/search/training%20course" TargetMode="External"/><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pxhere.com/en/photo/1449657" TargetMode="External"/><Relationship Id="rId11" Type="http://schemas.openxmlformats.org/officeDocument/2006/relationships/image" Target="media/image5.png"/><Relationship Id="rId5" Type="http://schemas.openxmlformats.org/officeDocument/2006/relationships/image" Target="media/image1.jpeg"/><Relationship Id="rId15" Type="http://schemas.openxmlformats.org/officeDocument/2006/relationships/hyperlink" Target="https://www.pexels.com/photo/red-colorful-flower-color-87609/"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1689</Words>
  <Characters>9628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Ayan Tifow</dc:creator>
  <cp:keywords/>
  <dc:description/>
  <cp:lastModifiedBy>Ayan Tifow</cp:lastModifiedBy>
  <cp:revision>2</cp:revision>
  <dcterms:created xsi:type="dcterms:W3CDTF">2025-11-15T17:47:00Z</dcterms:created>
  <dcterms:modified xsi:type="dcterms:W3CDTF">2025-11-15T17:47:00Z</dcterms:modified>
</cp:coreProperties>
</file>