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7632D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7632D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7632DC">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7632DC">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547F40" w:rsidP="007632DC">
            <w:pPr>
              <w:pStyle w:val="Month"/>
              <w:jc w:val="both"/>
              <w:rPr>
                <w:color w:val="FF0000"/>
              </w:rPr>
            </w:pPr>
            <w:r>
              <w:rPr>
                <w:color w:val="FF0000"/>
              </w:rPr>
              <w:t>May 2019</w:t>
            </w:r>
            <w:r w:rsidR="00E9772F" w:rsidRPr="00931114">
              <w:rPr>
                <w:color w:val="FF0000"/>
              </w:rPr>
              <w:t xml:space="preserve"> </w:t>
            </w:r>
          </w:p>
        </w:tc>
        <w:tc>
          <w:tcPr>
            <w:tcW w:w="4259" w:type="dxa"/>
          </w:tcPr>
          <w:p w:rsidR="000E5EE2" w:rsidRPr="00EC0A0F" w:rsidRDefault="00547F40" w:rsidP="00B6638A">
            <w:pPr>
              <w:pStyle w:val="Month"/>
              <w:jc w:val="right"/>
              <w:rPr>
                <w:color w:val="FF0000"/>
              </w:rPr>
            </w:pPr>
            <w:r>
              <w:rPr>
                <w:color w:val="FF0000"/>
              </w:rPr>
              <w:t>MAI</w:t>
            </w:r>
            <w:r w:rsidR="00E9772F">
              <w:rPr>
                <w:color w:val="FF0000"/>
              </w:rPr>
              <w:t xml:space="preserve"> 201</w:t>
            </w:r>
            <w:r>
              <w:rPr>
                <w:color w:val="FF0000"/>
              </w:rPr>
              <w:t>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7632DC">
        <w:rPr>
          <w:color w:val="FF0000"/>
        </w:rPr>
        <w:t>M</w:t>
      </w:r>
      <w:r w:rsidR="00547F40">
        <w:rPr>
          <w:color w:val="FF0000"/>
        </w:rPr>
        <w:t>6X02212</w:t>
      </w:r>
    </w:p>
    <w:p w:rsidR="00D36E75" w:rsidRPr="009948F4" w:rsidRDefault="007632DC" w:rsidP="00D36E75">
      <w:pPr>
        <w:pStyle w:val="Modname"/>
        <w:rPr>
          <w:color w:val="FF0000"/>
        </w:rPr>
      </w:pPr>
      <w:r>
        <w:rPr>
          <w:color w:val="FF0000"/>
        </w:rPr>
        <w:tab/>
      </w:r>
      <w:r w:rsidR="00807A62">
        <w:rPr>
          <w:color w:val="FF0000"/>
        </w:rPr>
        <w:t>SUSTAINABILITY THROUGH TECHNOLOGY</w:t>
      </w:r>
    </w:p>
    <w:p w:rsidR="00C5464C" w:rsidRPr="007E3A8E" w:rsidRDefault="00C5464C">
      <w:pPr>
        <w:pStyle w:val="Time"/>
      </w:pPr>
      <w:r w:rsidRPr="007E3A8E">
        <w:t xml:space="preserve">TIME: </w:t>
      </w:r>
      <w:r w:rsidR="004A425E" w:rsidRPr="007E3A8E">
        <w:t xml:space="preserve"> </w:t>
      </w:r>
      <w:r w:rsidR="007632DC">
        <w:rPr>
          <w:color w:val="FF0000"/>
        </w:rPr>
        <w:t>2</w:t>
      </w:r>
      <w:r w:rsidR="004A425E" w:rsidRPr="009948F4">
        <w:rPr>
          <w:color w:val="FF0000"/>
        </w:rPr>
        <w:t xml:space="preserve"> </w:t>
      </w:r>
      <w:r w:rsidRPr="009948F4">
        <w:rPr>
          <w:color w:val="FF0000"/>
        </w:rPr>
        <w:t>HOURS</w:t>
      </w:r>
      <w:r w:rsidR="00DC3A55">
        <w:t xml:space="preserve"> </w:t>
      </w:r>
      <w:bookmarkStart w:id="0" w:name="_GoBack"/>
      <w:bookmarkEnd w:id="0"/>
    </w:p>
    <w:p w:rsidR="00DC3A55" w:rsidRDefault="00DC3A55" w:rsidP="007632DC">
      <w:pPr>
        <w:pStyle w:val="Answer"/>
      </w:pPr>
      <w:r>
        <w:t xml:space="preserve">answer </w:t>
      </w:r>
      <w:r w:rsidR="007632DC">
        <w:rPr>
          <w:color w:val="FF0000"/>
          <w:u w:val="single"/>
        </w:rPr>
        <w:t>T</w:t>
      </w:r>
      <w:r w:rsidR="00807A62">
        <w:rPr>
          <w:color w:val="FF0000"/>
          <w:u w:val="single"/>
        </w:rPr>
        <w:t>WO</w:t>
      </w:r>
      <w:r w:rsidRPr="009948F4">
        <w:rPr>
          <w:color w:val="FF0000"/>
        </w:rPr>
        <w:t xml:space="preserve"> qu</w:t>
      </w:r>
      <w:r w:rsidR="004F4B61" w:rsidRPr="009948F4">
        <w:rPr>
          <w:color w:val="FF0000"/>
        </w:rPr>
        <w:t>ESTION</w:t>
      </w:r>
      <w:r w:rsidR="007632DC">
        <w:rPr>
          <w:color w:val="FF0000"/>
        </w:rPr>
        <w:t>S</w:t>
      </w:r>
      <w:r w:rsidR="004F4B61" w:rsidRPr="009948F4">
        <w:rPr>
          <w:color w:val="FF0000"/>
        </w:rPr>
        <w:t xml:space="preserve"> </w:t>
      </w:r>
      <w:r w:rsidRPr="009948F4">
        <w:rPr>
          <w:color w:val="FF0000"/>
        </w:rPr>
        <w:t xml:space="preserve">out of </w:t>
      </w:r>
      <w:r w:rsidR="00807A62">
        <w:rPr>
          <w:color w:val="FF0000"/>
          <w:u w:val="single"/>
        </w:rPr>
        <w:t>tHREE</w:t>
      </w:r>
      <w:r>
        <w:t xml:space="preserve">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7632DC">
        <w:rPr>
          <w:i/>
        </w:rPr>
        <w:t>–</w:t>
      </w:r>
      <w:r w:rsidRPr="001C60E5">
        <w:rPr>
          <w:i/>
        </w:rPr>
        <w:t xml:space="preserve"> Dim</w:t>
      </w:r>
    </w:p>
    <w:p w:rsidR="007632DC" w:rsidRDefault="007632DC">
      <w:pPr>
        <w:pStyle w:val="BodyText"/>
        <w:rPr>
          <w:i/>
        </w:rPr>
      </w:pPr>
    </w:p>
    <w:p w:rsidR="007632DC" w:rsidRPr="007632DC" w:rsidRDefault="007632DC">
      <w:pPr>
        <w:pStyle w:val="BodyText"/>
      </w:pPr>
      <w:r>
        <w:t>Calculators are permitted</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632DC" w:rsidRDefault="007632DC">
      <w:r>
        <w:br w:type="page"/>
      </w:r>
    </w:p>
    <w:p w:rsidR="00F327CC" w:rsidRPr="007632DC" w:rsidRDefault="00F327CC" w:rsidP="00F327CC">
      <w:pPr>
        <w:rPr>
          <w:b/>
          <w:sz w:val="28"/>
          <w:u w:val="single"/>
        </w:rPr>
      </w:pPr>
      <w:r w:rsidRPr="00CB215A">
        <w:rPr>
          <w:b/>
          <w:sz w:val="28"/>
        </w:rPr>
        <w:lastRenderedPageBreak/>
        <w:t xml:space="preserve">ANSWER </w:t>
      </w:r>
      <w:r w:rsidR="007632DC">
        <w:rPr>
          <w:b/>
          <w:sz w:val="28"/>
          <w:u w:val="single"/>
        </w:rPr>
        <w:t>T</w:t>
      </w:r>
      <w:r w:rsidR="00807A62">
        <w:rPr>
          <w:b/>
          <w:sz w:val="28"/>
          <w:u w:val="single"/>
        </w:rPr>
        <w:t>WO</w:t>
      </w:r>
      <w:r w:rsidR="007632DC">
        <w:rPr>
          <w:b/>
          <w:sz w:val="28"/>
          <w:u w:val="single"/>
        </w:rPr>
        <w:t xml:space="preserve"> </w:t>
      </w:r>
      <w:r w:rsidRPr="00CB215A">
        <w:rPr>
          <w:b/>
          <w:sz w:val="28"/>
        </w:rPr>
        <w:t>QUE</w:t>
      </w:r>
      <w:r w:rsidR="004F4B61">
        <w:rPr>
          <w:b/>
          <w:sz w:val="28"/>
        </w:rPr>
        <w:t>ST</w:t>
      </w:r>
      <w:r w:rsidRPr="00CB215A">
        <w:rPr>
          <w:b/>
          <w:sz w:val="28"/>
        </w:rPr>
        <w:t>IONS</w:t>
      </w:r>
      <w:r w:rsidR="007632DC">
        <w:rPr>
          <w:b/>
          <w:sz w:val="28"/>
        </w:rPr>
        <w:t xml:space="preserve"> OUT OF </w:t>
      </w:r>
      <w:r w:rsidR="00807A62">
        <w:rPr>
          <w:b/>
          <w:sz w:val="28"/>
          <w:u w:val="single"/>
        </w:rPr>
        <w:t>THREE</w:t>
      </w:r>
    </w:p>
    <w:p w:rsidR="00F327CC" w:rsidRPr="00CB215A" w:rsidRDefault="00F327CC" w:rsidP="00E05E03"/>
    <w:p w:rsidR="007632DC" w:rsidRDefault="007632DC" w:rsidP="00F23FC9">
      <w:pPr>
        <w:pStyle w:val="SMUNORMALARIAL"/>
        <w:spacing w:line="360" w:lineRule="auto"/>
        <w:rPr>
          <w:rFonts w:ascii="Times New Roman" w:hAnsi="Times New Roman"/>
          <w:b/>
          <w:sz w:val="28"/>
        </w:rPr>
      </w:pPr>
      <w:r w:rsidRPr="007632DC">
        <w:rPr>
          <w:rFonts w:ascii="Times New Roman" w:hAnsi="Times New Roman"/>
          <w:b/>
          <w:sz w:val="28"/>
        </w:rPr>
        <w:t>QUESTION ONE</w:t>
      </w:r>
    </w:p>
    <w:p w:rsidR="00807A62" w:rsidRPr="007632DC" w:rsidRDefault="00807A62" w:rsidP="00F23FC9">
      <w:pPr>
        <w:pStyle w:val="SMUNORMALARIAL"/>
        <w:spacing w:line="360" w:lineRule="auto"/>
        <w:rPr>
          <w:rFonts w:ascii="Times New Roman" w:hAnsi="Times New Roman"/>
          <w:b/>
          <w:sz w:val="28"/>
        </w:rPr>
      </w:pPr>
    </w:p>
    <w:p w:rsidR="00AE481F" w:rsidRDefault="00CB365D" w:rsidP="00F23FC9">
      <w:pPr>
        <w:pStyle w:val="SMUNORMALARIAL"/>
        <w:spacing w:line="360" w:lineRule="auto"/>
        <w:jc w:val="both"/>
      </w:pPr>
      <w:r>
        <w:t>Outline the current European Emissions Legislations for petrol and diesel road vehicles</w:t>
      </w:r>
    </w:p>
    <w:p w:rsidR="00CB365D" w:rsidRDefault="00CB365D" w:rsidP="00F23FC9">
      <w:pPr>
        <w:pStyle w:val="SMUNORMALARIAL"/>
        <w:spacing w:line="360" w:lineRule="auto"/>
        <w:jc w:val="both"/>
      </w:pPr>
      <w:r>
        <w:tab/>
      </w:r>
      <w:r>
        <w:tab/>
      </w:r>
      <w:r>
        <w:tab/>
      </w:r>
      <w:r>
        <w:tab/>
      </w:r>
      <w:r>
        <w:tab/>
      </w:r>
      <w:r>
        <w:tab/>
      </w:r>
      <w:r>
        <w:tab/>
      </w:r>
      <w:r>
        <w:tab/>
      </w:r>
      <w:r>
        <w:tab/>
      </w:r>
      <w:r>
        <w:tab/>
      </w:r>
      <w:r>
        <w:tab/>
        <w:t>[15 Marks]</w:t>
      </w:r>
    </w:p>
    <w:p w:rsidR="007632DC" w:rsidRPr="00EE39A8" w:rsidRDefault="00CB365D" w:rsidP="00F23FC9">
      <w:pPr>
        <w:pStyle w:val="SMUNORMALARIAL"/>
        <w:spacing w:line="360" w:lineRule="auto"/>
        <w:jc w:val="both"/>
      </w:pPr>
      <w:r>
        <w:t>Critically evaluate at least two alternative fuels that could be used to replace petrol and diesel. Discuss both the technical and practical implications of using these alternative fuels.</w:t>
      </w:r>
    </w:p>
    <w:p w:rsidR="007632DC" w:rsidRDefault="002E6579" w:rsidP="00F23FC9">
      <w:pPr>
        <w:pStyle w:val="ListParagraph"/>
        <w:spacing w:line="360" w:lineRule="auto"/>
        <w:ind w:left="1440"/>
        <w:jc w:val="right"/>
        <w:rPr>
          <w:rFonts w:ascii="Arial" w:hAnsi="Arial" w:cs="Arial"/>
          <w:sz w:val="22"/>
          <w:szCs w:val="22"/>
        </w:rPr>
      </w:pPr>
      <w:r>
        <w:rPr>
          <w:rFonts w:ascii="Arial" w:hAnsi="Arial" w:cs="Arial"/>
          <w:sz w:val="22"/>
          <w:szCs w:val="22"/>
        </w:rPr>
        <w:t>[</w:t>
      </w:r>
      <w:r w:rsidR="00F23FC9">
        <w:rPr>
          <w:rFonts w:ascii="Arial" w:hAnsi="Arial" w:cs="Arial"/>
          <w:sz w:val="22"/>
          <w:szCs w:val="22"/>
        </w:rPr>
        <w:t>3</w:t>
      </w:r>
      <w:r>
        <w:rPr>
          <w:rFonts w:ascii="Arial" w:hAnsi="Arial" w:cs="Arial"/>
          <w:sz w:val="22"/>
          <w:szCs w:val="22"/>
        </w:rPr>
        <w:t>5</w:t>
      </w:r>
      <w:r w:rsidR="00CB365D">
        <w:rPr>
          <w:rFonts w:ascii="Arial" w:hAnsi="Arial" w:cs="Arial"/>
          <w:sz w:val="22"/>
          <w:szCs w:val="22"/>
        </w:rPr>
        <w:t xml:space="preserve"> </w:t>
      </w:r>
      <w:r w:rsidR="00033ED8" w:rsidRPr="00033ED8">
        <w:rPr>
          <w:rFonts w:ascii="Arial" w:hAnsi="Arial" w:cs="Arial"/>
          <w:sz w:val="22"/>
          <w:szCs w:val="22"/>
        </w:rPr>
        <w:t>Marks]</w:t>
      </w:r>
    </w:p>
    <w:p w:rsidR="00033ED8" w:rsidRPr="00033ED8" w:rsidRDefault="00033ED8" w:rsidP="00F23FC9">
      <w:pPr>
        <w:pStyle w:val="ListParagraph"/>
        <w:spacing w:line="360" w:lineRule="auto"/>
        <w:ind w:left="1440"/>
        <w:jc w:val="right"/>
        <w:rPr>
          <w:rFonts w:ascii="Arial" w:hAnsi="Arial" w:cs="Arial"/>
          <w:sz w:val="22"/>
          <w:szCs w:val="22"/>
        </w:rPr>
      </w:pPr>
    </w:p>
    <w:p w:rsidR="00EE39A8" w:rsidRDefault="00EE39A8" w:rsidP="00F23FC9">
      <w:pPr>
        <w:pStyle w:val="SMUNORMALARIAL"/>
        <w:spacing w:line="360" w:lineRule="auto"/>
        <w:rPr>
          <w:rFonts w:ascii="Times New Roman" w:hAnsi="Times New Roman"/>
          <w:b/>
          <w:sz w:val="28"/>
        </w:rPr>
      </w:pPr>
      <w:r>
        <w:rPr>
          <w:rFonts w:ascii="Times New Roman" w:hAnsi="Times New Roman"/>
          <w:b/>
          <w:sz w:val="28"/>
        </w:rPr>
        <w:t>QUESTION TWO</w:t>
      </w:r>
    </w:p>
    <w:p w:rsidR="00CB365D" w:rsidRDefault="00CB365D" w:rsidP="00F23FC9">
      <w:pPr>
        <w:pStyle w:val="SMUNORMALARIAL"/>
        <w:spacing w:line="360" w:lineRule="auto"/>
        <w:rPr>
          <w:rFonts w:ascii="Times New Roman" w:hAnsi="Times New Roman"/>
        </w:rPr>
      </w:pPr>
    </w:p>
    <w:p w:rsidR="00CB365D" w:rsidRPr="00CB365D" w:rsidRDefault="00CB365D" w:rsidP="00F23FC9">
      <w:pPr>
        <w:pStyle w:val="SMUNORMALARIAL"/>
        <w:spacing w:line="360" w:lineRule="auto"/>
        <w:jc w:val="both"/>
        <w:rPr>
          <w:rFonts w:cs="Arial"/>
        </w:rPr>
      </w:pPr>
      <w:r w:rsidRPr="00CB365D">
        <w:rPr>
          <w:rFonts w:cs="Arial"/>
        </w:rPr>
        <w:t>As en</w:t>
      </w:r>
      <w:r>
        <w:rPr>
          <w:rFonts w:cs="Arial"/>
        </w:rPr>
        <w:t>vironmental and sustainability issues become more important to the engineering industry, the use of Life Cycle Assessments are becoming increasingly more popular as a way of demonstrating a product’s green credentials.</w:t>
      </w:r>
    </w:p>
    <w:p w:rsidR="003D3E0F" w:rsidRDefault="003D3E0F" w:rsidP="00F23FC9">
      <w:pPr>
        <w:pStyle w:val="SMUNORMALARIAL"/>
        <w:spacing w:line="360" w:lineRule="auto"/>
        <w:ind w:left="720"/>
        <w:jc w:val="both"/>
        <w:rPr>
          <w:rFonts w:cs="Arial"/>
          <w:szCs w:val="22"/>
        </w:rPr>
      </w:pPr>
    </w:p>
    <w:p w:rsidR="00E43A10" w:rsidRPr="00E43A10" w:rsidRDefault="00CB365D" w:rsidP="00F23FC9">
      <w:pPr>
        <w:pStyle w:val="SMUNORMALARIAL"/>
        <w:numPr>
          <w:ilvl w:val="0"/>
          <w:numId w:val="8"/>
        </w:numPr>
        <w:spacing w:line="360" w:lineRule="auto"/>
        <w:jc w:val="both"/>
        <w:rPr>
          <w:rFonts w:cs="Arial"/>
          <w:szCs w:val="22"/>
        </w:rPr>
      </w:pPr>
      <w:r>
        <w:rPr>
          <w:rFonts w:cs="Arial"/>
          <w:szCs w:val="22"/>
        </w:rPr>
        <w:t>Analyse the four stages of a vehicle’s life cycle, discussing the issues that can be related t</w:t>
      </w:r>
      <w:r w:rsidR="00F23FC9">
        <w:rPr>
          <w:rFonts w:cs="Arial"/>
          <w:szCs w:val="22"/>
        </w:rPr>
        <w:t xml:space="preserve">o creating a clear and unbiased LCA </w:t>
      </w:r>
      <w:r>
        <w:rPr>
          <w:rFonts w:cs="Arial"/>
          <w:szCs w:val="22"/>
        </w:rPr>
        <w:t>for each stage.</w:t>
      </w:r>
    </w:p>
    <w:p w:rsidR="00033ED8" w:rsidRDefault="00F23FC9" w:rsidP="00F23FC9">
      <w:pPr>
        <w:pStyle w:val="ListParagraph"/>
        <w:spacing w:line="360" w:lineRule="auto"/>
        <w:jc w:val="right"/>
        <w:rPr>
          <w:rFonts w:ascii="Arial" w:hAnsi="Arial" w:cs="Arial"/>
          <w:sz w:val="22"/>
          <w:szCs w:val="22"/>
        </w:rPr>
      </w:pPr>
      <w:r>
        <w:rPr>
          <w:rFonts w:ascii="Arial" w:hAnsi="Arial" w:cs="Arial"/>
          <w:sz w:val="22"/>
          <w:szCs w:val="22"/>
        </w:rPr>
        <w:t>[15</w:t>
      </w:r>
      <w:r w:rsidR="00033ED8" w:rsidRPr="00033ED8">
        <w:rPr>
          <w:rFonts w:ascii="Arial" w:hAnsi="Arial" w:cs="Arial"/>
          <w:sz w:val="22"/>
          <w:szCs w:val="22"/>
        </w:rPr>
        <w:t xml:space="preserve"> Marks]</w:t>
      </w:r>
    </w:p>
    <w:p w:rsidR="00F23FC9" w:rsidRPr="00033ED8" w:rsidRDefault="00F23FC9" w:rsidP="00F23FC9">
      <w:pPr>
        <w:pStyle w:val="ListParagraph"/>
        <w:spacing w:line="360" w:lineRule="auto"/>
        <w:jc w:val="right"/>
        <w:rPr>
          <w:rFonts w:ascii="Arial" w:hAnsi="Arial" w:cs="Arial"/>
          <w:sz w:val="22"/>
          <w:szCs w:val="22"/>
        </w:rPr>
      </w:pPr>
    </w:p>
    <w:p w:rsidR="00033ED8" w:rsidRPr="00F23FC9" w:rsidRDefault="00F23FC9" w:rsidP="00B3439A">
      <w:pPr>
        <w:pStyle w:val="SMUNORMALARIAL"/>
        <w:numPr>
          <w:ilvl w:val="0"/>
          <w:numId w:val="8"/>
        </w:numPr>
        <w:spacing w:line="360" w:lineRule="auto"/>
        <w:jc w:val="both"/>
        <w:rPr>
          <w:rFonts w:cs="Arial"/>
          <w:szCs w:val="22"/>
        </w:rPr>
      </w:pPr>
      <w:r w:rsidRPr="00F23FC9">
        <w:rPr>
          <w:rFonts w:cs="Arial"/>
          <w:szCs w:val="22"/>
        </w:rPr>
        <w:t xml:space="preserve">The End of Life Directive was implemented by the EU in 2000 to cover the recovery, recycling and disposal of vehicles. Critically analyse the </w:t>
      </w:r>
      <w:r>
        <w:rPr>
          <w:rFonts w:cs="Arial"/>
          <w:szCs w:val="22"/>
        </w:rPr>
        <w:t xml:space="preserve">impact of the </w:t>
      </w:r>
      <w:r w:rsidRPr="00F23FC9">
        <w:rPr>
          <w:rFonts w:cs="Arial"/>
          <w:szCs w:val="22"/>
        </w:rPr>
        <w:t>directive</w:t>
      </w:r>
      <w:r>
        <w:rPr>
          <w:rFonts w:cs="Arial"/>
          <w:szCs w:val="22"/>
        </w:rPr>
        <w:t xml:space="preserve"> on the automotive industry</w:t>
      </w:r>
      <w:r w:rsidRPr="00F23FC9">
        <w:rPr>
          <w:rFonts w:cs="Arial"/>
          <w:szCs w:val="22"/>
        </w:rPr>
        <w:t xml:space="preserve"> and discuss the targets set</w:t>
      </w:r>
      <w:r>
        <w:rPr>
          <w:rFonts w:cs="Arial"/>
          <w:szCs w:val="22"/>
        </w:rPr>
        <w:t xml:space="preserve"> for reuse, recovery and recycling</w:t>
      </w:r>
      <w:r w:rsidRPr="00F23FC9">
        <w:rPr>
          <w:rFonts w:cs="Arial"/>
          <w:szCs w:val="22"/>
        </w:rPr>
        <w:t xml:space="preserve">. </w:t>
      </w:r>
    </w:p>
    <w:p w:rsidR="00E43A10" w:rsidRPr="00033ED8" w:rsidRDefault="00F23FC9" w:rsidP="00F23FC9">
      <w:pPr>
        <w:pStyle w:val="ListParagraph"/>
        <w:spacing w:line="360" w:lineRule="auto"/>
        <w:jc w:val="right"/>
        <w:rPr>
          <w:rFonts w:ascii="Arial" w:hAnsi="Arial" w:cs="Arial"/>
          <w:sz w:val="22"/>
          <w:szCs w:val="22"/>
        </w:rPr>
      </w:pPr>
      <w:r>
        <w:rPr>
          <w:rFonts w:ascii="Arial" w:hAnsi="Arial" w:cs="Arial"/>
          <w:sz w:val="22"/>
          <w:szCs w:val="22"/>
        </w:rPr>
        <w:t>[35</w:t>
      </w:r>
      <w:r w:rsidR="00033ED8">
        <w:rPr>
          <w:rFonts w:ascii="Arial" w:hAnsi="Arial" w:cs="Arial"/>
          <w:sz w:val="22"/>
          <w:szCs w:val="22"/>
        </w:rPr>
        <w:t xml:space="preserve"> Marks]</w:t>
      </w:r>
    </w:p>
    <w:p w:rsidR="00E43A10" w:rsidRPr="00E43A10" w:rsidRDefault="00E43A10" w:rsidP="00F23FC9">
      <w:pPr>
        <w:pStyle w:val="SMUNORMALARIAL"/>
        <w:spacing w:line="360" w:lineRule="auto"/>
        <w:rPr>
          <w:rFonts w:cs="Arial"/>
          <w:szCs w:val="22"/>
        </w:rPr>
      </w:pPr>
    </w:p>
    <w:p w:rsidR="00EE39A8" w:rsidRDefault="00EE39A8" w:rsidP="00F23FC9">
      <w:pPr>
        <w:pStyle w:val="SMUNORMALARIAL"/>
        <w:spacing w:line="360" w:lineRule="auto"/>
        <w:rPr>
          <w:rFonts w:ascii="Times New Roman" w:hAnsi="Times New Roman"/>
          <w:b/>
          <w:sz w:val="28"/>
        </w:rPr>
      </w:pPr>
      <w:r>
        <w:rPr>
          <w:rFonts w:ascii="Times New Roman" w:hAnsi="Times New Roman"/>
          <w:b/>
          <w:sz w:val="28"/>
        </w:rPr>
        <w:t>QUESTION THREE</w:t>
      </w:r>
    </w:p>
    <w:p w:rsidR="00033ED8" w:rsidRDefault="00F23FC9" w:rsidP="00F23FC9">
      <w:pPr>
        <w:pStyle w:val="SMUNORMALARIAL"/>
        <w:numPr>
          <w:ilvl w:val="0"/>
          <w:numId w:val="9"/>
        </w:numPr>
        <w:spacing w:line="360" w:lineRule="auto"/>
        <w:jc w:val="both"/>
        <w:rPr>
          <w:rFonts w:cs="Arial"/>
          <w:szCs w:val="22"/>
        </w:rPr>
      </w:pPr>
      <w:r>
        <w:rPr>
          <w:rFonts w:cs="Arial"/>
          <w:szCs w:val="22"/>
        </w:rPr>
        <w:t>Given the number of British Race circuits that are coming under pressure to reduce noise emissions, list and explain the government legislation that the councils can use in the case of ‘noise nuisance’ orders.</w:t>
      </w:r>
    </w:p>
    <w:p w:rsidR="008A2A4F" w:rsidRDefault="00033ED8" w:rsidP="00F23FC9">
      <w:pPr>
        <w:pStyle w:val="SMUNORMALARIAL"/>
        <w:spacing w:line="360" w:lineRule="auto"/>
        <w:jc w:val="right"/>
        <w:rPr>
          <w:rFonts w:cs="Arial"/>
          <w:szCs w:val="22"/>
        </w:rPr>
      </w:pPr>
      <w:r>
        <w:rPr>
          <w:rFonts w:cs="Arial"/>
          <w:szCs w:val="22"/>
        </w:rPr>
        <w:t>[2</w:t>
      </w:r>
      <w:r w:rsidR="00F23FC9">
        <w:rPr>
          <w:rFonts w:cs="Arial"/>
          <w:szCs w:val="22"/>
        </w:rPr>
        <w:t>0</w:t>
      </w:r>
      <w:r>
        <w:rPr>
          <w:rFonts w:cs="Arial"/>
          <w:szCs w:val="22"/>
        </w:rPr>
        <w:t xml:space="preserve"> Marks]</w:t>
      </w:r>
    </w:p>
    <w:p w:rsidR="00B21037" w:rsidRDefault="00B21037" w:rsidP="00F23FC9">
      <w:pPr>
        <w:pStyle w:val="SMUNORMALARIAL"/>
        <w:spacing w:line="360" w:lineRule="auto"/>
        <w:rPr>
          <w:rFonts w:cs="Arial"/>
          <w:szCs w:val="22"/>
        </w:rPr>
      </w:pPr>
    </w:p>
    <w:p w:rsidR="00B21037" w:rsidRDefault="00F23FC9" w:rsidP="00F23FC9">
      <w:pPr>
        <w:pStyle w:val="SMUNORMALARIAL"/>
        <w:numPr>
          <w:ilvl w:val="0"/>
          <w:numId w:val="9"/>
        </w:numPr>
        <w:spacing w:line="360" w:lineRule="auto"/>
        <w:jc w:val="both"/>
      </w:pPr>
      <w:r>
        <w:t xml:space="preserve">With the use of case studies, evaluate the range of noise reducing measures that a circuit can employ to reduce their noise impact. </w:t>
      </w:r>
    </w:p>
    <w:p w:rsidR="008A2A4F" w:rsidRPr="009B5E24" w:rsidRDefault="009B5E24" w:rsidP="00F23FC9">
      <w:pPr>
        <w:spacing w:line="360" w:lineRule="auto"/>
        <w:jc w:val="right"/>
        <w:rPr>
          <w:rFonts w:ascii="Arial" w:hAnsi="Arial" w:cs="Arial"/>
          <w:sz w:val="22"/>
        </w:rPr>
      </w:pPr>
      <w:r w:rsidRPr="009B5E24">
        <w:rPr>
          <w:rFonts w:ascii="Arial" w:hAnsi="Arial" w:cs="Arial"/>
          <w:sz w:val="22"/>
        </w:rPr>
        <w:t>[</w:t>
      </w:r>
      <w:r w:rsidR="00F23FC9">
        <w:rPr>
          <w:rFonts w:ascii="Arial" w:hAnsi="Arial" w:cs="Arial"/>
          <w:sz w:val="22"/>
        </w:rPr>
        <w:t>30</w:t>
      </w:r>
      <w:r w:rsidRPr="009B5E24">
        <w:rPr>
          <w:rFonts w:ascii="Arial" w:hAnsi="Arial" w:cs="Arial"/>
          <w:sz w:val="22"/>
        </w:rPr>
        <w:t xml:space="preserve"> Marks]</w:t>
      </w:r>
    </w:p>
    <w:p w:rsidR="008A2A4F" w:rsidRDefault="008A2A4F" w:rsidP="00F23FC9">
      <w:pPr>
        <w:spacing w:line="360" w:lineRule="auto"/>
      </w:pPr>
    </w:p>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42D6" w:rsidRDefault="004442D6">
      <w:r>
        <w:separator/>
      </w:r>
    </w:p>
  </w:endnote>
  <w:endnote w:type="continuationSeparator" w:id="0">
    <w:p w:rsidR="004442D6" w:rsidRDefault="00444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47F40">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47F40">
              <w:rPr>
                <w:b/>
                <w:bCs/>
                <w:noProof/>
              </w:rPr>
              <w:t>2</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42D6" w:rsidRDefault="004442D6">
      <w:r>
        <w:separator/>
      </w:r>
    </w:p>
  </w:footnote>
  <w:footnote w:type="continuationSeparator" w:id="0">
    <w:p w:rsidR="004442D6" w:rsidRDefault="00444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C1F8F"/>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33A2924"/>
    <w:multiLevelType w:val="hybridMultilevel"/>
    <w:tmpl w:val="AC5013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65304"/>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0F45CF"/>
    <w:multiLevelType w:val="hybridMultilevel"/>
    <w:tmpl w:val="00C038EE"/>
    <w:lvl w:ilvl="0" w:tplc="51BCFF8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11241FB"/>
    <w:multiLevelType w:val="hybridMultilevel"/>
    <w:tmpl w:val="685C321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7"/>
  </w:num>
  <w:num w:numId="2">
    <w:abstractNumId w:val="8"/>
  </w:num>
  <w:num w:numId="3">
    <w:abstractNumId w:val="2"/>
  </w:num>
  <w:num w:numId="4">
    <w:abstractNumId w:val="1"/>
  </w:num>
  <w:num w:numId="5">
    <w:abstractNumId w:val="6"/>
  </w:num>
  <w:num w:numId="6">
    <w:abstractNumId w:val="4"/>
  </w:num>
  <w:num w:numId="7">
    <w:abstractNumId w:val="0"/>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3ED8"/>
    <w:rsid w:val="00045281"/>
    <w:rsid w:val="0005302D"/>
    <w:rsid w:val="0006217E"/>
    <w:rsid w:val="0009720B"/>
    <w:rsid w:val="000D2292"/>
    <w:rsid w:val="000D65A5"/>
    <w:rsid w:val="000D66A6"/>
    <w:rsid w:val="000E5EE2"/>
    <w:rsid w:val="000E7182"/>
    <w:rsid w:val="000F0922"/>
    <w:rsid w:val="000F215B"/>
    <w:rsid w:val="000F461F"/>
    <w:rsid w:val="001338B4"/>
    <w:rsid w:val="0014784D"/>
    <w:rsid w:val="00147A36"/>
    <w:rsid w:val="00152726"/>
    <w:rsid w:val="0015414A"/>
    <w:rsid w:val="0015599E"/>
    <w:rsid w:val="001C60E5"/>
    <w:rsid w:val="001D30C5"/>
    <w:rsid w:val="002076C3"/>
    <w:rsid w:val="00227378"/>
    <w:rsid w:val="002432C0"/>
    <w:rsid w:val="00250F5B"/>
    <w:rsid w:val="0025252C"/>
    <w:rsid w:val="00256113"/>
    <w:rsid w:val="00267C96"/>
    <w:rsid w:val="00274D58"/>
    <w:rsid w:val="00280103"/>
    <w:rsid w:val="002D3C39"/>
    <w:rsid w:val="002E6579"/>
    <w:rsid w:val="002E72EF"/>
    <w:rsid w:val="002F26C1"/>
    <w:rsid w:val="00337C61"/>
    <w:rsid w:val="00355330"/>
    <w:rsid w:val="00361A4F"/>
    <w:rsid w:val="0036641A"/>
    <w:rsid w:val="00373E3F"/>
    <w:rsid w:val="003A43F8"/>
    <w:rsid w:val="003B03DA"/>
    <w:rsid w:val="003B54C8"/>
    <w:rsid w:val="003B7622"/>
    <w:rsid w:val="003D3E0F"/>
    <w:rsid w:val="003F1836"/>
    <w:rsid w:val="003F6D14"/>
    <w:rsid w:val="00405A9E"/>
    <w:rsid w:val="004076C4"/>
    <w:rsid w:val="00410939"/>
    <w:rsid w:val="004418C1"/>
    <w:rsid w:val="004442D6"/>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3B13"/>
    <w:rsid w:val="00531FF5"/>
    <w:rsid w:val="005440DD"/>
    <w:rsid w:val="00547F40"/>
    <w:rsid w:val="0055088C"/>
    <w:rsid w:val="0056046A"/>
    <w:rsid w:val="005672D9"/>
    <w:rsid w:val="005826C9"/>
    <w:rsid w:val="005876B5"/>
    <w:rsid w:val="00595C69"/>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632DC"/>
    <w:rsid w:val="00781F6D"/>
    <w:rsid w:val="00785B6C"/>
    <w:rsid w:val="00787FA7"/>
    <w:rsid w:val="00792B18"/>
    <w:rsid w:val="00793568"/>
    <w:rsid w:val="007A1555"/>
    <w:rsid w:val="007B420E"/>
    <w:rsid w:val="007B6621"/>
    <w:rsid w:val="007D5972"/>
    <w:rsid w:val="007E3A8E"/>
    <w:rsid w:val="007F76C4"/>
    <w:rsid w:val="008029EE"/>
    <w:rsid w:val="00807A62"/>
    <w:rsid w:val="00835EE3"/>
    <w:rsid w:val="008526DB"/>
    <w:rsid w:val="008616E4"/>
    <w:rsid w:val="0089434A"/>
    <w:rsid w:val="008A2A4F"/>
    <w:rsid w:val="008F0F4A"/>
    <w:rsid w:val="00917F06"/>
    <w:rsid w:val="00931114"/>
    <w:rsid w:val="009427E5"/>
    <w:rsid w:val="00952CB7"/>
    <w:rsid w:val="0095405E"/>
    <w:rsid w:val="00955A24"/>
    <w:rsid w:val="0095743F"/>
    <w:rsid w:val="00966EAF"/>
    <w:rsid w:val="0097229A"/>
    <w:rsid w:val="009948F4"/>
    <w:rsid w:val="00996632"/>
    <w:rsid w:val="009B5E24"/>
    <w:rsid w:val="009F2326"/>
    <w:rsid w:val="00A123FF"/>
    <w:rsid w:val="00A16BB7"/>
    <w:rsid w:val="00A23173"/>
    <w:rsid w:val="00A47238"/>
    <w:rsid w:val="00A50F19"/>
    <w:rsid w:val="00A662B9"/>
    <w:rsid w:val="00A72458"/>
    <w:rsid w:val="00A85C60"/>
    <w:rsid w:val="00AD2A94"/>
    <w:rsid w:val="00AD3FE6"/>
    <w:rsid w:val="00AE481F"/>
    <w:rsid w:val="00AF097E"/>
    <w:rsid w:val="00B07A8D"/>
    <w:rsid w:val="00B21037"/>
    <w:rsid w:val="00B22B43"/>
    <w:rsid w:val="00B51DD6"/>
    <w:rsid w:val="00B64FDF"/>
    <w:rsid w:val="00B6638A"/>
    <w:rsid w:val="00B674C4"/>
    <w:rsid w:val="00B83785"/>
    <w:rsid w:val="00B877AD"/>
    <w:rsid w:val="00B90DA5"/>
    <w:rsid w:val="00BC4889"/>
    <w:rsid w:val="00BD440E"/>
    <w:rsid w:val="00C02687"/>
    <w:rsid w:val="00C266FC"/>
    <w:rsid w:val="00C52093"/>
    <w:rsid w:val="00C52BDC"/>
    <w:rsid w:val="00C53820"/>
    <w:rsid w:val="00C5464C"/>
    <w:rsid w:val="00C75321"/>
    <w:rsid w:val="00C96858"/>
    <w:rsid w:val="00CA70AE"/>
    <w:rsid w:val="00CB215A"/>
    <w:rsid w:val="00CB365D"/>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43A10"/>
    <w:rsid w:val="00E5105E"/>
    <w:rsid w:val="00E51801"/>
    <w:rsid w:val="00E6279E"/>
    <w:rsid w:val="00E77028"/>
    <w:rsid w:val="00E9772F"/>
    <w:rsid w:val="00EA0B9D"/>
    <w:rsid w:val="00EB61D7"/>
    <w:rsid w:val="00EC0A0F"/>
    <w:rsid w:val="00ED3B81"/>
    <w:rsid w:val="00EE39A8"/>
    <w:rsid w:val="00EF3425"/>
    <w:rsid w:val="00F20EC1"/>
    <w:rsid w:val="00F23FC9"/>
    <w:rsid w:val="00F327CC"/>
    <w:rsid w:val="00F5653E"/>
    <w:rsid w:val="00F7278A"/>
    <w:rsid w:val="00F74B1B"/>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9D0EC5"/>
  <w15:docId w15:val="{A65F820C-F292-4454-BF72-B1A1CA45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7632DC"/>
    <w:rPr>
      <w:rFonts w:ascii="Arial" w:hAnsi="Arial"/>
      <w:sz w:val="22"/>
      <w:szCs w:val="24"/>
    </w:rPr>
  </w:style>
  <w:style w:type="paragraph" w:styleId="ListParagraph">
    <w:name w:val="List Paragraph"/>
    <w:basedOn w:val="Normal"/>
    <w:qFormat/>
    <w:rsid w:val="007632DC"/>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967D96-BA21-4D64-A155-D5DD4B833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263</Words>
  <Characters>1500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Kerry Tudor</cp:lastModifiedBy>
  <cp:revision>3</cp:revision>
  <cp:lastPrinted>2010-12-14T12:56:00Z</cp:lastPrinted>
  <dcterms:created xsi:type="dcterms:W3CDTF">2018-09-06T12:37:00Z</dcterms:created>
  <dcterms:modified xsi:type="dcterms:W3CDTF">2018-09-06T12:39:00Z</dcterms:modified>
</cp:coreProperties>
</file>