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E1A160" w14:textId="65E4F794" w:rsidR="003062B6" w:rsidRPr="008E339C" w:rsidRDefault="003062B6" w:rsidP="003062B6">
      <w:pPr>
        <w:rPr>
          <w:lang w:val="en-GB"/>
        </w:rPr>
      </w:pPr>
      <w:r w:rsidRPr="008E339C">
        <w:rPr>
          <w:lang w:val="en-GB"/>
        </w:rPr>
        <w:t xml:space="preserve">Unassessed (formative) material : week </w:t>
      </w:r>
      <w:r>
        <w:rPr>
          <w:lang w:val="en-GB"/>
        </w:rPr>
        <w:t>3</w:t>
      </w:r>
      <w:r w:rsidRPr="008E339C">
        <w:rPr>
          <w:lang w:val="en-GB"/>
        </w:rPr>
        <w:t xml:space="preserve"> </w:t>
      </w:r>
      <w:r>
        <w:rPr>
          <w:lang w:val="en-GB"/>
        </w:rPr>
        <w:t>deadline 25</w:t>
      </w:r>
      <w:r w:rsidRPr="008E339C">
        <w:rPr>
          <w:lang w:val="en-GB"/>
        </w:rPr>
        <w:t>.10.202</w:t>
      </w:r>
      <w:r>
        <w:rPr>
          <w:lang w:val="en-GB"/>
        </w:rPr>
        <w:t>6</w:t>
      </w:r>
    </w:p>
    <w:p w14:paraId="61F8D98F" w14:textId="24604E30" w:rsidR="003062B6" w:rsidRDefault="003062B6" w:rsidP="003062B6">
      <w:pPr>
        <w:rPr>
          <w:lang w:val="en-GB"/>
        </w:rPr>
      </w:pPr>
      <w:r w:rsidRPr="006010BA">
        <w:rPr>
          <w:lang w:val="en-GB"/>
        </w:rPr>
        <w:t>Section 1</w:t>
      </w:r>
      <w:r>
        <w:rPr>
          <w:lang w:val="en-GB"/>
        </w:rPr>
        <w:t>E</w:t>
      </w:r>
      <w:r w:rsidRPr="006010BA">
        <w:rPr>
          <w:lang w:val="en-GB"/>
        </w:rPr>
        <w:t xml:space="preserve"> </w:t>
      </w:r>
      <w:r w:rsidR="00334F2A">
        <w:rPr>
          <w:lang w:val="en-GB"/>
        </w:rPr>
        <w:t>Reading Exercise/Test Exercise</w:t>
      </w:r>
    </w:p>
    <w:p w14:paraId="0F20155E" w14:textId="7ACD4D9B" w:rsidR="0071203E" w:rsidRDefault="0071203E" w:rsidP="003062B6">
      <w:pPr>
        <w:rPr>
          <w:lang w:val="en-GB"/>
        </w:rPr>
      </w:pPr>
      <w:r>
        <w:rPr>
          <w:lang w:val="en-GB"/>
        </w:rPr>
        <w:t xml:space="preserve">Megadorus (subject) Euclio (object) [his] neighbour (object predicate) sees (main verb). </w:t>
      </w:r>
      <w:r w:rsidR="008B5316">
        <w:rPr>
          <w:lang w:val="en-GB"/>
        </w:rPr>
        <w:t xml:space="preserve">From (preposition with ablative) (the) forum (indirect object with from) is coming out (main verb) Euclio (subject). </w:t>
      </w:r>
      <w:r>
        <w:rPr>
          <w:lang w:val="en-GB"/>
        </w:rPr>
        <w:t>Worried (predicative adjective) [he] is (main verb). For (conjunction consequence) [the] mind (subject) of Euclio (possessor), because (conjunction cause) [his] gold (object) [he] does not see (subordinate verb, negative), at home (location) is (main verb), Euclio (subject) himself (adjective) outside (adverb) [is].</w:t>
      </w:r>
      <w:r w:rsidR="004010BD">
        <w:rPr>
          <w:lang w:val="en-GB"/>
        </w:rPr>
        <w:t xml:space="preserve"> Euclio (object) flatteringly (adverb with main verb) greets (main verb) Megadorus (subject)</w:t>
      </w:r>
      <w:r w:rsidR="005060A9">
        <w:rPr>
          <w:lang w:val="en-GB"/>
        </w:rPr>
        <w:t xml:space="preserve"> [a] man (predicate to subject)</w:t>
      </w:r>
      <w:r w:rsidR="00DC6041">
        <w:rPr>
          <w:lang w:val="en-GB"/>
        </w:rPr>
        <w:t xml:space="preserve"> rich (attributive adjective to subject) [a] poor (man) (object). </w:t>
      </w:r>
      <w:r w:rsidR="004010BD">
        <w:rPr>
          <w:lang w:val="en-GB"/>
        </w:rPr>
        <w:t>Fears (main verb) however (conjunction opposition) Euclio (subject</w:t>
      </w:r>
      <w:r w:rsidR="005060A9">
        <w:rPr>
          <w:lang w:val="en-GB"/>
        </w:rPr>
        <w:t xml:space="preserve"> of main verb</w:t>
      </w:r>
      <w:r w:rsidR="004010BD">
        <w:rPr>
          <w:lang w:val="en-GB"/>
        </w:rPr>
        <w:t xml:space="preserve">) , </w:t>
      </w:r>
      <w:r w:rsidR="005060A9">
        <w:rPr>
          <w:lang w:val="en-GB"/>
        </w:rPr>
        <w:t>quod (conjunction cause) Megadorus (subject subordinate clause) [a] man (predicate subordinate clause) rich (attributive adjective for man) is (subordinate verb.</w:t>
      </w:r>
    </w:p>
    <w:p w14:paraId="7D817D9A" w14:textId="76BB92C5" w:rsidR="00DC6041" w:rsidRDefault="00DC6041" w:rsidP="003062B6">
      <w:pPr>
        <w:rPr>
          <w:lang w:val="en-GB"/>
        </w:rPr>
      </w:pPr>
      <w:r>
        <w:rPr>
          <w:lang w:val="en-GB"/>
        </w:rPr>
        <w:t>Etc. etc. etc.</w:t>
      </w:r>
    </w:p>
    <w:p w14:paraId="489F525F" w14:textId="77777777" w:rsidR="008B5316" w:rsidRDefault="008B5316" w:rsidP="003062B6">
      <w:pPr>
        <w:rPr>
          <w:lang w:val="en-GB"/>
        </w:rPr>
      </w:pPr>
    </w:p>
    <w:p w14:paraId="3CFA0B80" w14:textId="375516CC" w:rsidR="00DC6041" w:rsidRDefault="008B5316" w:rsidP="003062B6">
      <w:pPr>
        <w:rPr>
          <w:lang w:val="en-GB"/>
        </w:rPr>
      </w:pPr>
      <w:r>
        <w:rPr>
          <w:lang w:val="en-GB"/>
        </w:rPr>
        <w:t xml:space="preserve">Megadorus sees Euclio, </w:t>
      </w:r>
      <w:r w:rsidR="005D6D02">
        <w:rPr>
          <w:lang w:val="en-GB"/>
        </w:rPr>
        <w:t>[</w:t>
      </w:r>
      <w:r>
        <w:rPr>
          <w:lang w:val="en-GB"/>
        </w:rPr>
        <w:t>his</w:t>
      </w:r>
      <w:r w:rsidR="005D6D02">
        <w:rPr>
          <w:lang w:val="en-GB"/>
        </w:rPr>
        <w:t>]</w:t>
      </w:r>
      <w:r>
        <w:rPr>
          <w:lang w:val="en-GB"/>
        </w:rPr>
        <w:t xml:space="preserve"> neighbour. Euclio is coming out from the forum. He is worried</w:t>
      </w:r>
      <w:r w:rsidR="005D6D02">
        <w:rPr>
          <w:lang w:val="en-GB"/>
        </w:rPr>
        <w:t>. F</w:t>
      </w:r>
      <w:r w:rsidR="00BC3D4B">
        <w:rPr>
          <w:lang w:val="en-GB"/>
        </w:rPr>
        <w:t>or because he</w:t>
      </w:r>
      <w:r w:rsidR="005D6D02">
        <w:rPr>
          <w:lang w:val="en-GB"/>
        </w:rPr>
        <w:t xml:space="preserve"> </w:t>
      </w:r>
      <w:r w:rsidR="005D6D02" w:rsidRPr="005D6D02">
        <w:rPr>
          <w:lang w:val="en-GB"/>
        </w:rPr>
        <w:t>can’t {do</w:t>
      </w:r>
      <w:r w:rsidR="00BC3D4B" w:rsidRPr="005D6D02">
        <w:rPr>
          <w:lang w:val="en-GB"/>
        </w:rPr>
        <w:t>esn’t}</w:t>
      </w:r>
      <w:r w:rsidR="00BC3D4B">
        <w:rPr>
          <w:lang w:val="en-GB"/>
        </w:rPr>
        <w:t xml:space="preserve"> see [his] gold, </w:t>
      </w:r>
      <w:r w:rsidR="005D6D02">
        <w:rPr>
          <w:lang w:val="en-GB"/>
        </w:rPr>
        <w:t xml:space="preserve">[his]mind </w:t>
      </w:r>
      <w:r w:rsidR="00BC3D4B">
        <w:rPr>
          <w:lang w:val="en-GB"/>
        </w:rPr>
        <w:t xml:space="preserve">is at home, [while]Euclio himself is out. </w:t>
      </w:r>
      <w:r w:rsidR="005D6D02">
        <w:rPr>
          <w:lang w:val="en-GB"/>
        </w:rPr>
        <w:t xml:space="preserve">Flatteringly </w:t>
      </w:r>
      <w:r w:rsidR="00BC3D4B">
        <w:rPr>
          <w:lang w:val="en-GB"/>
        </w:rPr>
        <w:t xml:space="preserve">Megadorus greets Euclio, a rich man [to] a poor man. </w:t>
      </w:r>
      <w:r w:rsidR="005D6D02">
        <w:rPr>
          <w:lang w:val="en-GB"/>
        </w:rPr>
        <w:t>However</w:t>
      </w:r>
      <w:r w:rsidR="00BC3D4B">
        <w:rPr>
          <w:lang w:val="en-GB"/>
        </w:rPr>
        <w:t xml:space="preserve"> Euclio is afraid, because Megadorus is a rich man. It is clear. Megadorus wants Euclio’s treasure. There is no doubt. Euclio goes into the house [and] sees the gold, it is safe. Therefore he goes out </w:t>
      </w:r>
      <w:r w:rsidR="005D6D02">
        <w:rPr>
          <w:lang w:val="en-GB"/>
        </w:rPr>
        <w:t>from</w:t>
      </w:r>
      <w:r w:rsidR="00BC3D4B">
        <w:rPr>
          <w:lang w:val="en-GB"/>
        </w:rPr>
        <w:t xml:space="preserve"> the house.</w:t>
      </w:r>
      <w:r w:rsidR="00E51BE6">
        <w:rPr>
          <w:lang w:val="en-GB"/>
        </w:rPr>
        <w:t xml:space="preserve"> Megadorus asks for </w:t>
      </w:r>
      <w:r w:rsidR="005D6D02">
        <w:rPr>
          <w:lang w:val="en-GB"/>
        </w:rPr>
        <w:t>{</w:t>
      </w:r>
      <w:r w:rsidR="00E51BE6">
        <w:rPr>
          <w:lang w:val="en-GB"/>
        </w:rPr>
        <w:t>demands</w:t>
      </w:r>
      <w:r w:rsidR="005D6D02">
        <w:rPr>
          <w:lang w:val="en-GB"/>
        </w:rPr>
        <w:t>}</w:t>
      </w:r>
      <w:r w:rsidR="00E51BE6">
        <w:rPr>
          <w:lang w:val="en-GB"/>
        </w:rPr>
        <w:t xml:space="preserve"> Euclio’s daughter [as] [his] wife. Euclio promises [his] daughter, but without a dowry. For he is a poor man. Therefore he doesn’t have a dowry </w:t>
      </w:r>
      <w:r w:rsidR="005D6D02">
        <w:rPr>
          <w:lang w:val="en-GB"/>
        </w:rPr>
        <w:t>{</w:t>
      </w:r>
      <w:r w:rsidR="00E51BE6">
        <w:rPr>
          <w:lang w:val="en-GB"/>
        </w:rPr>
        <w:t>has no dowry</w:t>
      </w:r>
      <w:r w:rsidR="005D6D02">
        <w:rPr>
          <w:lang w:val="en-GB"/>
        </w:rPr>
        <w:t>}</w:t>
      </w:r>
      <w:r w:rsidR="00E51BE6">
        <w:rPr>
          <w:lang w:val="en-GB"/>
        </w:rPr>
        <w:t xml:space="preserve">. Megadorus doesn’t want a dowry. </w:t>
      </w:r>
      <w:r w:rsidR="00E51BE6" w:rsidRPr="005D6D02">
        <w:rPr>
          <w:lang w:val="en-GB"/>
        </w:rPr>
        <w:t xml:space="preserve">He is </w:t>
      </w:r>
      <w:r w:rsidR="005D6D02" w:rsidRPr="005D6D02">
        <w:rPr>
          <w:lang w:val="en-GB"/>
        </w:rPr>
        <w:t>honest</w:t>
      </w:r>
      <w:r w:rsidR="005D6D02">
        <w:rPr>
          <w:rStyle w:val="Appelnotedebasdep"/>
          <w:lang w:val="en-GB"/>
        </w:rPr>
        <w:footnoteReference w:id="1"/>
      </w:r>
      <w:r w:rsidR="00E51BE6" w:rsidRPr="005D6D02">
        <w:rPr>
          <w:lang w:val="en-GB"/>
        </w:rPr>
        <w:t xml:space="preserve"> and rich enough</w:t>
      </w:r>
      <w:r w:rsidR="00E51BE6">
        <w:rPr>
          <w:lang w:val="en-GB"/>
        </w:rPr>
        <w:t>. The wedding-rites are today. Therefore Megadorus summons a cook into the house. However, Staphyla is afraid, because Phaedra is pregnant by Lyconides. Megadorus is marrying a pregnant wife. This is bad.</w:t>
      </w:r>
    </w:p>
    <w:p w14:paraId="3F2B0A4D" w14:textId="77777777" w:rsidR="00DE3C72" w:rsidRDefault="00DE3C72" w:rsidP="003062B6">
      <w:pPr>
        <w:rPr>
          <w:lang w:val="en-GB"/>
        </w:rPr>
      </w:pPr>
    </w:p>
    <w:p w14:paraId="63D8F169" w14:textId="4FC492BD" w:rsidR="00DE3C72" w:rsidRDefault="00DE3C72" w:rsidP="003062B6">
      <w:pPr>
        <w:rPr>
          <w:lang w:val="en-GB"/>
        </w:rPr>
      </w:pPr>
      <w:r>
        <w:rPr>
          <w:lang w:val="en-GB"/>
        </w:rPr>
        <w:t>Section 1F</w:t>
      </w:r>
      <w:r w:rsidR="00334F2A">
        <w:rPr>
          <w:lang w:val="en-GB"/>
        </w:rPr>
        <w:t xml:space="preserve"> Reading Exercise/Test Exercise</w:t>
      </w:r>
    </w:p>
    <w:p w14:paraId="79186779" w14:textId="704166CB" w:rsidR="004A0A85" w:rsidRDefault="004A0A85" w:rsidP="003062B6">
      <w:pPr>
        <w:rPr>
          <w:lang w:val="en-GB"/>
        </w:rPr>
      </w:pPr>
      <w:r>
        <w:rPr>
          <w:lang w:val="en-GB"/>
        </w:rPr>
        <w:t>Megadorus (subject) wedding-rites (object) to do (infinitive) wishes (main verb). Cooks (object)therefore (conjunction consequence) he calls/summons (main verb) to (preposition of motion + acc.) house (indirect object in acc. with “ad”). Of the cooks (“possessor”) task/duty (subject) is (main verb) dinner (object) to cook (infinitive with “est”) huge/lavish (adjective with dinner).</w:t>
      </w:r>
    </w:p>
    <w:p w14:paraId="6EABD19D" w14:textId="041488FA" w:rsidR="004A0A85" w:rsidRDefault="004A0A85" w:rsidP="003062B6">
      <w:pPr>
        <w:rPr>
          <w:lang w:val="en-GB"/>
        </w:rPr>
      </w:pPr>
      <w:r>
        <w:rPr>
          <w:lang w:val="en-GB"/>
        </w:rPr>
        <w:t>Etc. etc. etc.</w:t>
      </w:r>
    </w:p>
    <w:p w14:paraId="059C86D5" w14:textId="77777777" w:rsidR="004A0A85" w:rsidRDefault="004A0A85" w:rsidP="003062B6">
      <w:pPr>
        <w:rPr>
          <w:lang w:val="en-GB"/>
        </w:rPr>
      </w:pPr>
    </w:p>
    <w:p w14:paraId="2E1590FE" w14:textId="424484D6" w:rsidR="00DE3C72" w:rsidRDefault="00DE3C72" w:rsidP="003062B6">
      <w:pPr>
        <w:rPr>
          <w:lang w:val="en-GB"/>
        </w:rPr>
      </w:pPr>
      <w:r>
        <w:rPr>
          <w:lang w:val="en-GB"/>
        </w:rPr>
        <w:t xml:space="preserve">Megadorus wishes to </w:t>
      </w:r>
      <w:r w:rsidR="00B977CF">
        <w:rPr>
          <w:lang w:val="en-GB"/>
        </w:rPr>
        <w:t>perform</w:t>
      </w:r>
      <w:r w:rsidR="00B977CF">
        <w:rPr>
          <w:rStyle w:val="Appelnotedebasdep"/>
          <w:lang w:val="en-GB"/>
        </w:rPr>
        <w:footnoteReference w:id="2"/>
      </w:r>
      <w:r>
        <w:rPr>
          <w:lang w:val="en-GB"/>
        </w:rPr>
        <w:t xml:space="preserve"> the marriage-rites. Therefore he summons lots of cooks to his house. The cooks’ task is to cook a lavish dinner.</w:t>
      </w:r>
    </w:p>
    <w:p w14:paraId="58490DCA" w14:textId="5E4162E2" w:rsidR="00DE3C72" w:rsidRDefault="00DE3C72" w:rsidP="003062B6">
      <w:pPr>
        <w:rPr>
          <w:lang w:val="en-GB"/>
        </w:rPr>
      </w:pPr>
      <w:r>
        <w:rPr>
          <w:lang w:val="en-GB"/>
        </w:rPr>
        <w:t xml:space="preserve">The wife Megadorus is marrying [is] Phaedra, the daughter of Euclio. But the cooks regard Euclio [as] a poor man and an unhappy [one]. For he doesn’t want to lose anything. {he wants to lose nothing} For, when he wishes to sleep, he places a huge bag into </w:t>
      </w:r>
      <w:r w:rsidR="005D6D02">
        <w:rPr>
          <w:lang w:val="en-GB"/>
        </w:rPr>
        <w:t>[</w:t>
      </w:r>
      <w:r>
        <w:rPr>
          <w:lang w:val="en-GB"/>
        </w:rPr>
        <w:t>his</w:t>
      </w:r>
      <w:r w:rsidR="005D6D02">
        <w:rPr>
          <w:lang w:val="en-GB"/>
        </w:rPr>
        <w:t>]</w:t>
      </w:r>
      <w:r>
        <w:rPr>
          <w:lang w:val="en-GB"/>
        </w:rPr>
        <w:t xml:space="preserve"> mouth. In this way he does not lose </w:t>
      </w:r>
      <w:r w:rsidR="005D6D02">
        <w:rPr>
          <w:lang w:val="en-GB"/>
        </w:rPr>
        <w:t>[</w:t>
      </w:r>
      <w:r>
        <w:rPr>
          <w:lang w:val="en-GB"/>
        </w:rPr>
        <w:t>his</w:t>
      </w:r>
      <w:r w:rsidR="005D6D02">
        <w:rPr>
          <w:lang w:val="en-GB"/>
        </w:rPr>
        <w:t>]</w:t>
      </w:r>
      <w:r>
        <w:rPr>
          <w:lang w:val="en-GB"/>
        </w:rPr>
        <w:t xml:space="preserve"> breath while he is sleeping.</w:t>
      </w:r>
      <w:r w:rsidR="00971DFF">
        <w:rPr>
          <w:lang w:val="en-GB"/>
        </w:rPr>
        <w:t xml:space="preserve"> At the barber’s shop, because he doesn’t want to lose anything, he </w:t>
      </w:r>
      <w:r w:rsidR="00971DFF">
        <w:rPr>
          <w:lang w:val="en-GB"/>
        </w:rPr>
        <w:lastRenderedPageBreak/>
        <w:t xml:space="preserve">collects up all </w:t>
      </w:r>
      <w:r w:rsidR="005D6D02">
        <w:rPr>
          <w:lang w:val="en-GB"/>
        </w:rPr>
        <w:t>[</w:t>
      </w:r>
      <w:r w:rsidR="00971DFF">
        <w:rPr>
          <w:lang w:val="en-GB"/>
        </w:rPr>
        <w:t>his</w:t>
      </w:r>
      <w:r w:rsidR="005D6D02">
        <w:rPr>
          <w:lang w:val="en-GB"/>
        </w:rPr>
        <w:t>]</w:t>
      </w:r>
      <w:r w:rsidR="00971DFF">
        <w:rPr>
          <w:lang w:val="en-GB"/>
        </w:rPr>
        <w:t xml:space="preserve"> nail-clippings and takes [them] home.</w:t>
      </w:r>
      <w:r w:rsidR="000C11CF">
        <w:rPr>
          <w:lang w:val="en-GB"/>
        </w:rPr>
        <w:t xml:space="preserve"> He doesn’t want to give away water. He doesn’t want to give away fire, because he </w:t>
      </w:r>
      <w:r w:rsidR="00FC0BA5">
        <w:rPr>
          <w:lang w:val="en-GB"/>
        </w:rPr>
        <w:t>is afraid</w:t>
      </w:r>
      <w:r w:rsidR="000C11CF">
        <w:rPr>
          <w:lang w:val="en-GB"/>
        </w:rPr>
        <w:t xml:space="preserve"> </w:t>
      </w:r>
      <w:r w:rsidR="00FC0BA5">
        <w:rPr>
          <w:lang w:val="en-GB"/>
        </w:rPr>
        <w:t>of losing {</w:t>
      </w:r>
      <w:r w:rsidR="000C11CF">
        <w:rPr>
          <w:lang w:val="en-GB"/>
        </w:rPr>
        <w:t>to lose</w:t>
      </w:r>
      <w:r w:rsidR="00FC0BA5">
        <w:rPr>
          <w:lang w:val="en-GB"/>
        </w:rPr>
        <w:t>}</w:t>
      </w:r>
      <w:r w:rsidR="000C11CF">
        <w:rPr>
          <w:lang w:val="en-GB"/>
        </w:rPr>
        <w:t xml:space="preserve"> [</w:t>
      </w:r>
      <w:r w:rsidR="00FC0BA5">
        <w:rPr>
          <w:lang w:val="en-GB"/>
        </w:rPr>
        <w:t>some</w:t>
      </w:r>
      <w:r w:rsidR="000C11CF">
        <w:rPr>
          <w:lang w:val="en-GB"/>
        </w:rPr>
        <w:t>thing]. He is a sad man.</w:t>
      </w:r>
    </w:p>
    <w:p w14:paraId="5B7AF488" w14:textId="43CB84EB" w:rsidR="000C11CF" w:rsidRDefault="000C11CF" w:rsidP="003062B6">
      <w:pPr>
        <w:rPr>
          <w:lang w:val="en-GB"/>
        </w:rPr>
      </w:pPr>
      <w:r>
        <w:rPr>
          <w:lang w:val="en-GB"/>
        </w:rPr>
        <w:t xml:space="preserve">Therefore the cooks want to go into the house of Megadorus, a rich and </w:t>
      </w:r>
      <w:r w:rsidR="00E47B37">
        <w:rPr>
          <w:lang w:val="en-GB"/>
        </w:rPr>
        <w:t>good-natured</w:t>
      </w:r>
      <w:r w:rsidR="00B977CF">
        <w:rPr>
          <w:rStyle w:val="Appelnotedebasdep"/>
          <w:lang w:val="en-GB"/>
        </w:rPr>
        <w:footnoteReference w:id="3"/>
      </w:r>
      <w:r>
        <w:rPr>
          <w:lang w:val="en-GB"/>
        </w:rPr>
        <w:t xml:space="preserve"> man. However, </w:t>
      </w:r>
      <w:r w:rsidR="00E47B37">
        <w:rPr>
          <w:lang w:val="en-GB"/>
        </w:rPr>
        <w:t>there is much danger in Megadorus’s house:</w:t>
      </w:r>
      <w:r>
        <w:rPr>
          <w:lang w:val="en-GB"/>
        </w:rPr>
        <w:t xml:space="preserve"> massive silver pots, many clothes, a lot of gold. If </w:t>
      </w:r>
      <w:r w:rsidR="00FC0BA5">
        <w:rPr>
          <w:lang w:val="en-GB"/>
        </w:rPr>
        <w:t>[his]</w:t>
      </w:r>
      <w:r>
        <w:rPr>
          <w:lang w:val="en-GB"/>
        </w:rPr>
        <w:t xml:space="preserve"> slaves lose something, they think the cooks are thieves and wish to seize them. But in Euclio’s house the cooks are safe. For it is not easy to carry off silver pots from Euclio’s house, because he has no pots!</w:t>
      </w:r>
    </w:p>
    <w:p w14:paraId="13FB7129" w14:textId="77777777" w:rsidR="006567EA" w:rsidRPr="003062B6" w:rsidRDefault="006567EA">
      <w:pPr>
        <w:rPr>
          <w:lang w:val="en-GB"/>
        </w:rPr>
      </w:pPr>
    </w:p>
    <w:sectPr w:rsidR="006567EA" w:rsidRPr="003062B6">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EB4BF8" w14:textId="77777777" w:rsidR="009C218E" w:rsidRDefault="009C218E" w:rsidP="00B977CF">
      <w:pPr>
        <w:spacing w:after="0" w:line="240" w:lineRule="auto"/>
      </w:pPr>
      <w:r>
        <w:separator/>
      </w:r>
    </w:p>
  </w:endnote>
  <w:endnote w:type="continuationSeparator" w:id="0">
    <w:p w14:paraId="087A5609" w14:textId="77777777" w:rsidR="009C218E" w:rsidRDefault="009C218E" w:rsidP="00B97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24E260" w14:textId="77777777" w:rsidR="009C218E" w:rsidRDefault="009C218E" w:rsidP="00B977CF">
      <w:pPr>
        <w:spacing w:after="0" w:line="240" w:lineRule="auto"/>
      </w:pPr>
      <w:r>
        <w:separator/>
      </w:r>
    </w:p>
  </w:footnote>
  <w:footnote w:type="continuationSeparator" w:id="0">
    <w:p w14:paraId="20AF2C91" w14:textId="77777777" w:rsidR="009C218E" w:rsidRDefault="009C218E" w:rsidP="00B977CF">
      <w:pPr>
        <w:spacing w:after="0" w:line="240" w:lineRule="auto"/>
      </w:pPr>
      <w:r>
        <w:continuationSeparator/>
      </w:r>
    </w:p>
  </w:footnote>
  <w:footnote w:id="1">
    <w:p w14:paraId="56586141" w14:textId="109EB36F" w:rsidR="005D6D02" w:rsidRPr="005D6D02" w:rsidRDefault="005D6D02">
      <w:pPr>
        <w:pStyle w:val="Notedebasdepage"/>
        <w:rPr>
          <w:lang w:val="en-GB"/>
        </w:rPr>
      </w:pPr>
      <w:r>
        <w:rPr>
          <w:rStyle w:val="Appelnotedebasdep"/>
        </w:rPr>
        <w:footnoteRef/>
      </w:r>
      <w:r w:rsidRPr="005D6D02">
        <w:rPr>
          <w:lang w:val="en-GB"/>
        </w:rPr>
        <w:t xml:space="preserve"> </w:t>
      </w:r>
      <w:r>
        <w:rPr>
          <w:lang w:val="en-GB"/>
        </w:rPr>
        <w:t xml:space="preserve">Dictionary offers “honest” and “fortunate” as possible translations of </w:t>
      </w:r>
      <w:r w:rsidRPr="005D6D02">
        <w:rPr>
          <w:i/>
          <w:iCs/>
          <w:lang w:val="en-GB"/>
        </w:rPr>
        <w:t>bonus</w:t>
      </w:r>
      <w:r>
        <w:rPr>
          <w:lang w:val="en-GB"/>
        </w:rPr>
        <w:t>, as well as “good”.</w:t>
      </w:r>
    </w:p>
  </w:footnote>
  <w:footnote w:id="2">
    <w:p w14:paraId="59A8E8F2" w14:textId="64CC1BAD" w:rsidR="00B977CF" w:rsidRPr="00B977CF" w:rsidRDefault="00B977CF">
      <w:pPr>
        <w:pStyle w:val="Notedebasdepage"/>
        <w:rPr>
          <w:lang w:val="en-GB"/>
        </w:rPr>
      </w:pPr>
      <w:r>
        <w:rPr>
          <w:rStyle w:val="Appelnotedebasdep"/>
        </w:rPr>
        <w:footnoteRef/>
      </w:r>
      <w:r w:rsidRPr="00B977CF">
        <w:rPr>
          <w:lang w:val="en-GB"/>
        </w:rPr>
        <w:t xml:space="preserve"> </w:t>
      </w:r>
      <w:r w:rsidR="005D6D02">
        <w:rPr>
          <w:lang w:val="en-GB"/>
        </w:rPr>
        <w:t xml:space="preserve">Dictionary offers “perform” as a translation for </w:t>
      </w:r>
      <w:r w:rsidR="005D6D02" w:rsidRPr="005D6D02">
        <w:rPr>
          <w:i/>
          <w:iCs/>
          <w:lang w:val="en-GB"/>
        </w:rPr>
        <w:t>f</w:t>
      </w:r>
      <w:r w:rsidRPr="005D6D02">
        <w:rPr>
          <w:i/>
          <w:iCs/>
          <w:lang w:val="en-GB"/>
        </w:rPr>
        <w:t>acere</w:t>
      </w:r>
      <w:r w:rsidR="005D6D02">
        <w:rPr>
          <w:lang w:val="en-GB"/>
        </w:rPr>
        <w:t>.</w:t>
      </w:r>
      <w:r>
        <w:rPr>
          <w:lang w:val="en-GB"/>
        </w:rPr>
        <w:t xml:space="preserve"> </w:t>
      </w:r>
      <w:r w:rsidR="005D6D02">
        <w:rPr>
          <w:lang w:val="en-GB"/>
        </w:rPr>
        <w:t>(U</w:t>
      </w:r>
      <w:r>
        <w:rPr>
          <w:lang w:val="en-GB"/>
        </w:rPr>
        <w:t>sually to make or to do, neither of which fits well in this case.</w:t>
      </w:r>
      <w:r w:rsidR="005D6D02">
        <w:rPr>
          <w:lang w:val="en-GB"/>
        </w:rPr>
        <w:t>)</w:t>
      </w:r>
    </w:p>
  </w:footnote>
  <w:footnote w:id="3">
    <w:p w14:paraId="3EBA9932" w14:textId="164C2090" w:rsidR="00B977CF" w:rsidRPr="00B977CF" w:rsidRDefault="00B977CF">
      <w:pPr>
        <w:pStyle w:val="Notedebasdepage"/>
        <w:rPr>
          <w:lang w:val="en-GB"/>
        </w:rPr>
      </w:pPr>
      <w:r>
        <w:rPr>
          <w:rStyle w:val="Appelnotedebasdep"/>
        </w:rPr>
        <w:footnoteRef/>
      </w:r>
      <w:r w:rsidRPr="00B977CF">
        <w:rPr>
          <w:lang w:val="en-GB"/>
        </w:rPr>
        <w:t xml:space="preserve"> </w:t>
      </w:r>
      <w:r w:rsidR="005D6D02">
        <w:rPr>
          <w:lang w:val="en-GB"/>
        </w:rPr>
        <w:t>Dictionary offers “affable” and “good-natured” as well as “easy”.</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62B6"/>
    <w:rsid w:val="000032E9"/>
    <w:rsid w:val="000C11CF"/>
    <w:rsid w:val="0023219C"/>
    <w:rsid w:val="0025535F"/>
    <w:rsid w:val="003062B6"/>
    <w:rsid w:val="00334F2A"/>
    <w:rsid w:val="004010BD"/>
    <w:rsid w:val="00431B43"/>
    <w:rsid w:val="004A0A85"/>
    <w:rsid w:val="005060A9"/>
    <w:rsid w:val="005D6D02"/>
    <w:rsid w:val="005F2B60"/>
    <w:rsid w:val="006567EA"/>
    <w:rsid w:val="0066248D"/>
    <w:rsid w:val="006642D3"/>
    <w:rsid w:val="0071203E"/>
    <w:rsid w:val="007E3E3A"/>
    <w:rsid w:val="00834672"/>
    <w:rsid w:val="00862EAE"/>
    <w:rsid w:val="008B5316"/>
    <w:rsid w:val="008E2D2D"/>
    <w:rsid w:val="00910ED9"/>
    <w:rsid w:val="00971DFF"/>
    <w:rsid w:val="00973B65"/>
    <w:rsid w:val="009C218E"/>
    <w:rsid w:val="00B977CF"/>
    <w:rsid w:val="00BC3D4B"/>
    <w:rsid w:val="00D30280"/>
    <w:rsid w:val="00D856C1"/>
    <w:rsid w:val="00DC6041"/>
    <w:rsid w:val="00DD612A"/>
    <w:rsid w:val="00DE3C72"/>
    <w:rsid w:val="00DE7948"/>
    <w:rsid w:val="00E151D7"/>
    <w:rsid w:val="00E47B37"/>
    <w:rsid w:val="00E51BE6"/>
    <w:rsid w:val="00FC0B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9C86B"/>
  <w15:chartTrackingRefBased/>
  <w15:docId w15:val="{93216778-C81A-42C4-962F-789B737C4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62B6"/>
  </w:style>
  <w:style w:type="paragraph" w:styleId="Titre1">
    <w:name w:val="heading 1"/>
    <w:basedOn w:val="Normal"/>
    <w:next w:val="Normal"/>
    <w:link w:val="Titre1Car"/>
    <w:uiPriority w:val="9"/>
    <w:qFormat/>
    <w:rsid w:val="003062B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itre2">
    <w:name w:val="heading 2"/>
    <w:basedOn w:val="Normal"/>
    <w:next w:val="Normal"/>
    <w:link w:val="Titre2Car"/>
    <w:uiPriority w:val="9"/>
    <w:semiHidden/>
    <w:unhideWhenUsed/>
    <w:qFormat/>
    <w:rsid w:val="003062B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itre3">
    <w:name w:val="heading 3"/>
    <w:basedOn w:val="Normal"/>
    <w:next w:val="Normal"/>
    <w:link w:val="Titre3Car"/>
    <w:uiPriority w:val="9"/>
    <w:semiHidden/>
    <w:unhideWhenUsed/>
    <w:qFormat/>
    <w:rsid w:val="003062B6"/>
    <w:pPr>
      <w:keepNext/>
      <w:keepLines/>
      <w:spacing w:before="160" w:after="80"/>
      <w:outlineLvl w:val="2"/>
    </w:pPr>
    <w:rPr>
      <w:rFonts w:eastAsiaTheme="majorEastAsia" w:cstheme="majorBidi"/>
      <w:color w:val="2F5496" w:themeColor="accent1" w:themeShade="BF"/>
      <w:sz w:val="28"/>
      <w:szCs w:val="28"/>
    </w:rPr>
  </w:style>
  <w:style w:type="paragraph" w:styleId="Titre4">
    <w:name w:val="heading 4"/>
    <w:basedOn w:val="Normal"/>
    <w:next w:val="Normal"/>
    <w:link w:val="Titre4Car"/>
    <w:uiPriority w:val="9"/>
    <w:semiHidden/>
    <w:unhideWhenUsed/>
    <w:qFormat/>
    <w:rsid w:val="003062B6"/>
    <w:pPr>
      <w:keepNext/>
      <w:keepLines/>
      <w:spacing w:before="80" w:after="40"/>
      <w:outlineLvl w:val="3"/>
    </w:pPr>
    <w:rPr>
      <w:rFonts w:eastAsiaTheme="majorEastAsia" w:cstheme="majorBidi"/>
      <w:i/>
      <w:iCs/>
      <w:color w:val="2F5496" w:themeColor="accent1" w:themeShade="BF"/>
    </w:rPr>
  </w:style>
  <w:style w:type="paragraph" w:styleId="Titre5">
    <w:name w:val="heading 5"/>
    <w:basedOn w:val="Normal"/>
    <w:next w:val="Normal"/>
    <w:link w:val="Titre5Car"/>
    <w:uiPriority w:val="9"/>
    <w:semiHidden/>
    <w:unhideWhenUsed/>
    <w:qFormat/>
    <w:rsid w:val="003062B6"/>
    <w:pPr>
      <w:keepNext/>
      <w:keepLines/>
      <w:spacing w:before="80" w:after="40"/>
      <w:outlineLvl w:val="4"/>
    </w:pPr>
    <w:rPr>
      <w:rFonts w:eastAsiaTheme="majorEastAsia" w:cstheme="majorBidi"/>
      <w:color w:val="2F5496" w:themeColor="accent1" w:themeShade="BF"/>
    </w:rPr>
  </w:style>
  <w:style w:type="paragraph" w:styleId="Titre6">
    <w:name w:val="heading 6"/>
    <w:basedOn w:val="Normal"/>
    <w:next w:val="Normal"/>
    <w:link w:val="Titre6Car"/>
    <w:uiPriority w:val="9"/>
    <w:semiHidden/>
    <w:unhideWhenUsed/>
    <w:qFormat/>
    <w:rsid w:val="003062B6"/>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3062B6"/>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3062B6"/>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3062B6"/>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062B6"/>
    <w:rPr>
      <w:rFonts w:asciiTheme="majorHAnsi" w:eastAsiaTheme="majorEastAsia" w:hAnsiTheme="majorHAnsi" w:cstheme="majorBidi"/>
      <w:color w:val="2F5496" w:themeColor="accent1" w:themeShade="BF"/>
      <w:sz w:val="40"/>
      <w:szCs w:val="40"/>
    </w:rPr>
  </w:style>
  <w:style w:type="character" w:customStyle="1" w:styleId="Titre2Car">
    <w:name w:val="Titre 2 Car"/>
    <w:basedOn w:val="Policepardfaut"/>
    <w:link w:val="Titre2"/>
    <w:uiPriority w:val="9"/>
    <w:semiHidden/>
    <w:rsid w:val="003062B6"/>
    <w:rPr>
      <w:rFonts w:asciiTheme="majorHAnsi" w:eastAsiaTheme="majorEastAsia" w:hAnsiTheme="majorHAnsi" w:cstheme="majorBidi"/>
      <w:color w:val="2F5496" w:themeColor="accent1" w:themeShade="BF"/>
      <w:sz w:val="32"/>
      <w:szCs w:val="32"/>
    </w:rPr>
  </w:style>
  <w:style w:type="character" w:customStyle="1" w:styleId="Titre3Car">
    <w:name w:val="Titre 3 Car"/>
    <w:basedOn w:val="Policepardfaut"/>
    <w:link w:val="Titre3"/>
    <w:uiPriority w:val="9"/>
    <w:semiHidden/>
    <w:rsid w:val="003062B6"/>
    <w:rPr>
      <w:rFonts w:eastAsiaTheme="majorEastAsia" w:cstheme="majorBidi"/>
      <w:color w:val="2F5496" w:themeColor="accent1" w:themeShade="BF"/>
      <w:sz w:val="28"/>
      <w:szCs w:val="28"/>
    </w:rPr>
  </w:style>
  <w:style w:type="character" w:customStyle="1" w:styleId="Titre4Car">
    <w:name w:val="Titre 4 Car"/>
    <w:basedOn w:val="Policepardfaut"/>
    <w:link w:val="Titre4"/>
    <w:uiPriority w:val="9"/>
    <w:semiHidden/>
    <w:rsid w:val="003062B6"/>
    <w:rPr>
      <w:rFonts w:eastAsiaTheme="majorEastAsia" w:cstheme="majorBidi"/>
      <w:i/>
      <w:iCs/>
      <w:color w:val="2F5496" w:themeColor="accent1" w:themeShade="BF"/>
    </w:rPr>
  </w:style>
  <w:style w:type="character" w:customStyle="1" w:styleId="Titre5Car">
    <w:name w:val="Titre 5 Car"/>
    <w:basedOn w:val="Policepardfaut"/>
    <w:link w:val="Titre5"/>
    <w:uiPriority w:val="9"/>
    <w:semiHidden/>
    <w:rsid w:val="003062B6"/>
    <w:rPr>
      <w:rFonts w:eastAsiaTheme="majorEastAsia" w:cstheme="majorBidi"/>
      <w:color w:val="2F5496" w:themeColor="accent1" w:themeShade="BF"/>
    </w:rPr>
  </w:style>
  <w:style w:type="character" w:customStyle="1" w:styleId="Titre6Car">
    <w:name w:val="Titre 6 Car"/>
    <w:basedOn w:val="Policepardfaut"/>
    <w:link w:val="Titre6"/>
    <w:uiPriority w:val="9"/>
    <w:semiHidden/>
    <w:rsid w:val="003062B6"/>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3062B6"/>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3062B6"/>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3062B6"/>
    <w:rPr>
      <w:rFonts w:eastAsiaTheme="majorEastAsia" w:cstheme="majorBidi"/>
      <w:color w:val="272727" w:themeColor="text1" w:themeTint="D8"/>
    </w:rPr>
  </w:style>
  <w:style w:type="paragraph" w:styleId="Titre">
    <w:name w:val="Title"/>
    <w:basedOn w:val="Normal"/>
    <w:next w:val="Normal"/>
    <w:link w:val="TitreCar"/>
    <w:uiPriority w:val="10"/>
    <w:qFormat/>
    <w:rsid w:val="003062B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3062B6"/>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3062B6"/>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3062B6"/>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3062B6"/>
    <w:pPr>
      <w:spacing w:before="160"/>
      <w:jc w:val="center"/>
    </w:pPr>
    <w:rPr>
      <w:i/>
      <w:iCs/>
      <w:color w:val="404040" w:themeColor="text1" w:themeTint="BF"/>
    </w:rPr>
  </w:style>
  <w:style w:type="character" w:customStyle="1" w:styleId="CitationCar">
    <w:name w:val="Citation Car"/>
    <w:basedOn w:val="Policepardfaut"/>
    <w:link w:val="Citation"/>
    <w:uiPriority w:val="29"/>
    <w:rsid w:val="003062B6"/>
    <w:rPr>
      <w:i/>
      <w:iCs/>
      <w:color w:val="404040" w:themeColor="text1" w:themeTint="BF"/>
    </w:rPr>
  </w:style>
  <w:style w:type="paragraph" w:styleId="Paragraphedeliste">
    <w:name w:val="List Paragraph"/>
    <w:basedOn w:val="Normal"/>
    <w:uiPriority w:val="34"/>
    <w:qFormat/>
    <w:rsid w:val="003062B6"/>
    <w:pPr>
      <w:ind w:left="720"/>
      <w:contextualSpacing/>
    </w:pPr>
  </w:style>
  <w:style w:type="character" w:styleId="Accentuationintense">
    <w:name w:val="Intense Emphasis"/>
    <w:basedOn w:val="Policepardfaut"/>
    <w:uiPriority w:val="21"/>
    <w:qFormat/>
    <w:rsid w:val="003062B6"/>
    <w:rPr>
      <w:i/>
      <w:iCs/>
      <w:color w:val="2F5496" w:themeColor="accent1" w:themeShade="BF"/>
    </w:rPr>
  </w:style>
  <w:style w:type="paragraph" w:styleId="Citationintense">
    <w:name w:val="Intense Quote"/>
    <w:basedOn w:val="Normal"/>
    <w:next w:val="Normal"/>
    <w:link w:val="CitationintenseCar"/>
    <w:uiPriority w:val="30"/>
    <w:qFormat/>
    <w:rsid w:val="003062B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tionintenseCar">
    <w:name w:val="Citation intense Car"/>
    <w:basedOn w:val="Policepardfaut"/>
    <w:link w:val="Citationintense"/>
    <w:uiPriority w:val="30"/>
    <w:rsid w:val="003062B6"/>
    <w:rPr>
      <w:i/>
      <w:iCs/>
      <w:color w:val="2F5496" w:themeColor="accent1" w:themeShade="BF"/>
    </w:rPr>
  </w:style>
  <w:style w:type="character" w:styleId="Rfrenceintense">
    <w:name w:val="Intense Reference"/>
    <w:basedOn w:val="Policepardfaut"/>
    <w:uiPriority w:val="32"/>
    <w:qFormat/>
    <w:rsid w:val="003062B6"/>
    <w:rPr>
      <w:b/>
      <w:bCs/>
      <w:smallCaps/>
      <w:color w:val="2F5496" w:themeColor="accent1" w:themeShade="BF"/>
      <w:spacing w:val="5"/>
    </w:rPr>
  </w:style>
  <w:style w:type="paragraph" w:styleId="Notedebasdepage">
    <w:name w:val="footnote text"/>
    <w:basedOn w:val="Normal"/>
    <w:link w:val="NotedebasdepageCar"/>
    <w:uiPriority w:val="99"/>
    <w:semiHidden/>
    <w:unhideWhenUsed/>
    <w:rsid w:val="00B977CF"/>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B977CF"/>
    <w:rPr>
      <w:sz w:val="20"/>
      <w:szCs w:val="20"/>
    </w:rPr>
  </w:style>
  <w:style w:type="character" w:styleId="Appelnotedebasdep">
    <w:name w:val="footnote reference"/>
    <w:basedOn w:val="Policepardfaut"/>
    <w:uiPriority w:val="99"/>
    <w:semiHidden/>
    <w:unhideWhenUsed/>
    <w:rsid w:val="00B977C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EAB14E-A12D-4325-88BA-BF410DACFB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2</Pages>
  <Words>555</Words>
  <Characters>3058</Characters>
  <Application>Microsoft Office Word</Application>
  <DocSecurity>0</DocSecurity>
  <Lines>25</Lines>
  <Paragraphs>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Charles GRUNDY</dc:creator>
  <cp:keywords/>
  <dc:description/>
  <cp:lastModifiedBy>Charles GRUNDY</cp:lastModifiedBy>
  <cp:revision>16</cp:revision>
  <dcterms:created xsi:type="dcterms:W3CDTF">2026-10-04T13:39:00Z</dcterms:created>
  <dcterms:modified xsi:type="dcterms:W3CDTF">2026-10-23T19:29:00Z</dcterms:modified>
</cp:coreProperties>
</file>