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D569E6" w14:textId="77777777" w:rsidR="00A96DFE" w:rsidRDefault="00A96DFE" w:rsidP="00A96DFE"/>
    <w:p w14:paraId="6D387D7C" w14:textId="77777777" w:rsidR="00A96DFE" w:rsidRPr="00A96DFE" w:rsidRDefault="00A96DFE" w:rsidP="00A96DFE"/>
    <w:p w14:paraId="1A3323AF" w14:textId="4A617956" w:rsidR="00521579" w:rsidRPr="00521579" w:rsidRDefault="00B87B8C" w:rsidP="00A53BCF">
      <w:pPr>
        <w:pStyle w:val="Title"/>
        <w:ind w:firstLine="0"/>
        <w:jc w:val="left"/>
        <w:rPr>
          <w:b w:val="0"/>
        </w:rPr>
      </w:pPr>
      <w:r>
        <w:t xml:space="preserve">Case Study: </w:t>
      </w:r>
      <w:r w:rsidR="006F6002">
        <w:t>Fu</w:t>
      </w:r>
      <w:r w:rsidR="00CB08DE">
        <w:t xml:space="preserve">nctionality and </w:t>
      </w:r>
      <w:r w:rsidR="00C17CA6">
        <w:t>D</w:t>
      </w:r>
      <w:r w:rsidR="00CB08DE">
        <w:t xml:space="preserve">esign of </w:t>
      </w:r>
      <w:r w:rsidR="00422002">
        <w:t>a</w:t>
      </w:r>
      <w:r w:rsidR="00CB08DE">
        <w:t xml:space="preserve"> </w:t>
      </w:r>
      <w:r w:rsidR="00C93ABB">
        <w:t>Household object</w:t>
      </w:r>
      <w:r w:rsidR="00CB08DE">
        <w:t xml:space="preserve"> </w:t>
      </w:r>
    </w:p>
    <w:p w14:paraId="1CF5BBD2" w14:textId="77777777" w:rsidR="00521579" w:rsidRDefault="00521579" w:rsidP="00F460CA">
      <w:pPr>
        <w:pStyle w:val="Title"/>
        <w:ind w:firstLine="0"/>
        <w:rPr>
          <w:b w:val="0"/>
        </w:rPr>
      </w:pPr>
    </w:p>
    <w:p w14:paraId="2BEB3D2A" w14:textId="1489FFA3" w:rsidR="007F503B" w:rsidRDefault="00CB08DE" w:rsidP="00F460CA">
      <w:pPr>
        <w:pStyle w:val="Title"/>
        <w:ind w:firstLine="0"/>
        <w:rPr>
          <w:b w:val="0"/>
        </w:rPr>
      </w:pPr>
      <w:r>
        <w:t>Principles of Systems</w:t>
      </w:r>
      <w:r w:rsidR="000E241B">
        <w:t xml:space="preserve"> Engineering</w:t>
      </w:r>
    </w:p>
    <w:p w14:paraId="1ADEF6ED" w14:textId="3F566632" w:rsidR="00521579" w:rsidRPr="00521579" w:rsidRDefault="00521579" w:rsidP="00F460CA">
      <w:pPr>
        <w:pStyle w:val="Title"/>
        <w:ind w:firstLine="0"/>
        <w:rPr>
          <w:b w:val="0"/>
        </w:rPr>
      </w:pPr>
      <w:r w:rsidRPr="00521579">
        <w:t xml:space="preserve">Module code </w:t>
      </w:r>
      <w:r w:rsidR="00B87B8C" w:rsidRPr="00B87B8C">
        <w:t>ACDB 4005</w:t>
      </w:r>
    </w:p>
    <w:p w14:paraId="4CFDE824" w14:textId="77777777" w:rsidR="00521579" w:rsidRDefault="00521579" w:rsidP="00521579"/>
    <w:p w14:paraId="28CC92D5" w14:textId="77777777" w:rsidR="00521579" w:rsidRDefault="00521579" w:rsidP="00521579">
      <w:pPr>
        <w:pStyle w:val="Heading2"/>
        <w:numPr>
          <w:ilvl w:val="0"/>
          <w:numId w:val="0"/>
        </w:numPr>
        <w:ind w:left="576" w:hanging="576"/>
      </w:pPr>
    </w:p>
    <w:p w14:paraId="1D7B2EF8" w14:textId="77777777" w:rsidR="00521579" w:rsidRPr="00521579" w:rsidRDefault="00521579" w:rsidP="00521579"/>
    <w:p w14:paraId="57A645F1" w14:textId="77777777" w:rsidR="00A87501" w:rsidRDefault="00503F74" w:rsidP="00503F74">
      <w:pPr>
        <w:rPr>
          <w:sz w:val="36"/>
          <w:szCs w:val="36"/>
        </w:rPr>
      </w:pPr>
      <w:r w:rsidRPr="00521579">
        <w:rPr>
          <w:sz w:val="36"/>
          <w:szCs w:val="36"/>
        </w:rPr>
        <w:t>Alex Clarke</w:t>
      </w:r>
      <w:r w:rsidR="00A87501">
        <w:rPr>
          <w:sz w:val="36"/>
          <w:szCs w:val="36"/>
        </w:rPr>
        <w:t xml:space="preserve"> </w:t>
      </w:r>
    </w:p>
    <w:p w14:paraId="767847AC" w14:textId="37B28BB4" w:rsidR="002A7672" w:rsidRPr="00A87501" w:rsidRDefault="002A7672" w:rsidP="00503F74">
      <w:pPr>
        <w:rPr>
          <w:sz w:val="36"/>
          <w:szCs w:val="36"/>
        </w:rPr>
      </w:pPr>
      <w:r w:rsidRPr="00A87501">
        <w:rPr>
          <w:sz w:val="36"/>
          <w:szCs w:val="36"/>
        </w:rPr>
        <w:t>2309711@student</w:t>
      </w:r>
      <w:r w:rsidR="00A87501" w:rsidRPr="00A87501">
        <w:rPr>
          <w:sz w:val="36"/>
          <w:szCs w:val="36"/>
        </w:rPr>
        <w:t>.uwtsd.ac.uk</w:t>
      </w:r>
    </w:p>
    <w:p w14:paraId="66A751C6" w14:textId="70F7C719" w:rsidR="00521579" w:rsidRPr="00521579" w:rsidRDefault="00521579" w:rsidP="00503F74">
      <w:pPr>
        <w:rPr>
          <w:sz w:val="36"/>
          <w:szCs w:val="36"/>
        </w:rPr>
      </w:pPr>
      <w:r w:rsidRPr="00521579">
        <w:rPr>
          <w:sz w:val="36"/>
          <w:szCs w:val="36"/>
        </w:rPr>
        <w:t>Level 4 OME</w:t>
      </w:r>
      <w:r w:rsidR="00857EF7">
        <w:rPr>
          <w:sz w:val="36"/>
          <w:szCs w:val="36"/>
        </w:rPr>
        <w:t xml:space="preserve"> Course</w:t>
      </w:r>
    </w:p>
    <w:p w14:paraId="59E1F4AD" w14:textId="476C8529" w:rsidR="00503F74" w:rsidRDefault="008D6D60" w:rsidP="00503F74">
      <w:pPr>
        <w:rPr>
          <w:sz w:val="36"/>
          <w:szCs w:val="36"/>
        </w:rPr>
      </w:pPr>
      <w:r w:rsidRPr="00C331D0">
        <w:rPr>
          <w:sz w:val="36"/>
          <w:szCs w:val="36"/>
        </w:rPr>
        <w:t>April</w:t>
      </w:r>
      <w:r w:rsidR="005711AD" w:rsidRPr="00C331D0">
        <w:rPr>
          <w:sz w:val="36"/>
          <w:szCs w:val="36"/>
        </w:rPr>
        <w:t xml:space="preserve"> </w:t>
      </w:r>
      <w:r w:rsidR="00BA1765" w:rsidRPr="00C331D0">
        <w:rPr>
          <w:sz w:val="36"/>
          <w:szCs w:val="36"/>
        </w:rPr>
        <w:t>2025</w:t>
      </w:r>
      <w:r w:rsidR="00BA1765">
        <w:rPr>
          <w:sz w:val="36"/>
          <w:szCs w:val="36"/>
        </w:rPr>
        <w:tab/>
      </w:r>
    </w:p>
    <w:p w14:paraId="46772616" w14:textId="4DA37C62" w:rsidR="00F42784" w:rsidRPr="00521579" w:rsidRDefault="00A96DFE" w:rsidP="00A96DFE">
      <w:pPr>
        <w:jc w:val="right"/>
        <w:rPr>
          <w:sz w:val="36"/>
          <w:szCs w:val="36"/>
        </w:rPr>
      </w:pPr>
      <w:r>
        <w:rPr>
          <w:noProof/>
        </w:rPr>
        <w:drawing>
          <wp:inline distT="0" distB="0" distL="0" distR="0" wp14:anchorId="13E78B1A" wp14:editId="34D03392">
            <wp:extent cx="2628900" cy="1171733"/>
            <wp:effectExtent l="0" t="0" r="0" b="9525"/>
            <wp:docPr id="532076"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2139" cy="1177634"/>
                    </a:xfrm>
                    <a:prstGeom prst="rect">
                      <a:avLst/>
                    </a:prstGeom>
                    <a:noFill/>
                    <a:ln>
                      <a:noFill/>
                    </a:ln>
                  </pic:spPr>
                </pic:pic>
              </a:graphicData>
            </a:graphic>
          </wp:inline>
        </w:drawing>
      </w:r>
    </w:p>
    <w:p w14:paraId="7847433D" w14:textId="77777777" w:rsidR="00503F74" w:rsidRDefault="00503F74">
      <w:r>
        <w:br w:type="page"/>
      </w:r>
    </w:p>
    <w:sdt>
      <w:sdtPr>
        <w:rPr>
          <w:rFonts w:asciiTheme="minorHAnsi" w:eastAsiaTheme="minorHAnsi" w:hAnsiTheme="minorHAnsi" w:cstheme="minorBidi"/>
          <w:b w:val="0"/>
          <w:color w:val="auto"/>
          <w:kern w:val="2"/>
          <w:sz w:val="22"/>
          <w:szCs w:val="22"/>
          <w:lang w:val="en-GB"/>
          <w14:ligatures w14:val="standardContextual"/>
        </w:rPr>
        <w:id w:val="2081098229"/>
        <w:docPartObj>
          <w:docPartGallery w:val="Table of Contents"/>
          <w:docPartUnique/>
        </w:docPartObj>
      </w:sdtPr>
      <w:sdtEndPr>
        <w:rPr>
          <w:bCs/>
          <w:noProof/>
        </w:rPr>
      </w:sdtEndPr>
      <w:sdtContent>
        <w:p w14:paraId="29595903" w14:textId="39CA81CC" w:rsidR="00503F74" w:rsidRPr="00743BB1" w:rsidRDefault="00503F74" w:rsidP="00503F74">
          <w:pPr>
            <w:pStyle w:val="TOCHeading"/>
            <w:numPr>
              <w:ilvl w:val="0"/>
              <w:numId w:val="0"/>
            </w:numPr>
            <w:ind w:left="432" w:hanging="432"/>
            <w:rPr>
              <w:sz w:val="22"/>
              <w:szCs w:val="22"/>
            </w:rPr>
          </w:pPr>
          <w:r w:rsidRPr="00743BB1">
            <w:rPr>
              <w:sz w:val="24"/>
              <w:szCs w:val="24"/>
            </w:rPr>
            <w:t>Table of Contents</w:t>
          </w:r>
        </w:p>
        <w:p w14:paraId="249AD568" w14:textId="59D7E81C" w:rsidR="005A798B" w:rsidRDefault="00503F74">
          <w:pPr>
            <w:pStyle w:val="TOC1"/>
            <w:rPr>
              <w:rFonts w:eastAsiaTheme="minorEastAsia"/>
              <w:noProof/>
              <w:sz w:val="24"/>
              <w:szCs w:val="24"/>
              <w:lang w:eastAsia="en-GB"/>
            </w:rPr>
          </w:pPr>
          <w:r w:rsidRPr="00C331D0">
            <w:rPr>
              <w:sz w:val="20"/>
              <w:szCs w:val="20"/>
            </w:rPr>
            <w:fldChar w:fldCharType="begin"/>
          </w:r>
          <w:r w:rsidRPr="00C331D0">
            <w:rPr>
              <w:sz w:val="20"/>
              <w:szCs w:val="20"/>
            </w:rPr>
            <w:instrText xml:space="preserve"> TOC \o "1-3" \h \z \u </w:instrText>
          </w:r>
          <w:r w:rsidRPr="00C331D0">
            <w:rPr>
              <w:sz w:val="20"/>
              <w:szCs w:val="20"/>
            </w:rPr>
            <w:fldChar w:fldCharType="separate"/>
          </w:r>
          <w:hyperlink w:anchor="_Toc196939696" w:history="1">
            <w:r w:rsidR="005A798B" w:rsidRPr="00E95FAE">
              <w:rPr>
                <w:rStyle w:val="Hyperlink"/>
                <w:noProof/>
              </w:rPr>
              <w:t>1</w:t>
            </w:r>
            <w:r w:rsidR="005A798B">
              <w:rPr>
                <w:rFonts w:eastAsiaTheme="minorEastAsia"/>
                <w:noProof/>
                <w:sz w:val="24"/>
                <w:szCs w:val="24"/>
                <w:lang w:eastAsia="en-GB"/>
              </w:rPr>
              <w:tab/>
            </w:r>
            <w:r w:rsidR="005A798B" w:rsidRPr="00E95FAE">
              <w:rPr>
                <w:rStyle w:val="Hyperlink"/>
                <w:noProof/>
              </w:rPr>
              <w:t>Introduction</w:t>
            </w:r>
            <w:r w:rsidR="005A798B">
              <w:rPr>
                <w:noProof/>
                <w:webHidden/>
              </w:rPr>
              <w:tab/>
            </w:r>
            <w:r w:rsidR="005A798B">
              <w:rPr>
                <w:noProof/>
                <w:webHidden/>
              </w:rPr>
              <w:fldChar w:fldCharType="begin"/>
            </w:r>
            <w:r w:rsidR="005A798B">
              <w:rPr>
                <w:noProof/>
                <w:webHidden/>
              </w:rPr>
              <w:instrText xml:space="preserve"> PAGEREF _Toc196939696 \h </w:instrText>
            </w:r>
            <w:r w:rsidR="005A798B">
              <w:rPr>
                <w:noProof/>
                <w:webHidden/>
              </w:rPr>
            </w:r>
            <w:r w:rsidR="005A798B">
              <w:rPr>
                <w:noProof/>
                <w:webHidden/>
              </w:rPr>
              <w:fldChar w:fldCharType="separate"/>
            </w:r>
            <w:r w:rsidR="005A798B">
              <w:rPr>
                <w:noProof/>
                <w:webHidden/>
              </w:rPr>
              <w:t>4</w:t>
            </w:r>
            <w:r w:rsidR="005A798B">
              <w:rPr>
                <w:noProof/>
                <w:webHidden/>
              </w:rPr>
              <w:fldChar w:fldCharType="end"/>
            </w:r>
          </w:hyperlink>
        </w:p>
        <w:p w14:paraId="62F9BBCA" w14:textId="717C37EA" w:rsidR="005A798B" w:rsidRDefault="005A798B">
          <w:pPr>
            <w:pStyle w:val="TOC2"/>
            <w:tabs>
              <w:tab w:val="left" w:pos="960"/>
              <w:tab w:val="right" w:leader="dot" w:pos="9016"/>
            </w:tabs>
            <w:rPr>
              <w:rFonts w:eastAsiaTheme="minorEastAsia"/>
              <w:noProof/>
              <w:sz w:val="24"/>
              <w:szCs w:val="24"/>
              <w:lang w:eastAsia="en-GB"/>
            </w:rPr>
          </w:pPr>
          <w:hyperlink w:anchor="_Toc196939697" w:history="1">
            <w:r w:rsidRPr="00E95FAE">
              <w:rPr>
                <w:rStyle w:val="Hyperlink"/>
                <w:noProof/>
              </w:rPr>
              <w:t>1.1</w:t>
            </w:r>
            <w:r>
              <w:rPr>
                <w:rFonts w:eastAsiaTheme="minorEastAsia"/>
                <w:noProof/>
                <w:sz w:val="24"/>
                <w:szCs w:val="24"/>
                <w:lang w:eastAsia="en-GB"/>
              </w:rPr>
              <w:tab/>
            </w:r>
            <w:r w:rsidRPr="00E95FAE">
              <w:rPr>
                <w:rStyle w:val="Hyperlink"/>
                <w:noProof/>
              </w:rPr>
              <w:t>Understanding of Systems Engineering Rationale</w:t>
            </w:r>
            <w:r>
              <w:rPr>
                <w:noProof/>
                <w:webHidden/>
              </w:rPr>
              <w:tab/>
            </w:r>
            <w:r>
              <w:rPr>
                <w:noProof/>
                <w:webHidden/>
              </w:rPr>
              <w:fldChar w:fldCharType="begin"/>
            </w:r>
            <w:r>
              <w:rPr>
                <w:noProof/>
                <w:webHidden/>
              </w:rPr>
              <w:instrText xml:space="preserve"> PAGEREF _Toc196939697 \h </w:instrText>
            </w:r>
            <w:r>
              <w:rPr>
                <w:noProof/>
                <w:webHidden/>
              </w:rPr>
            </w:r>
            <w:r>
              <w:rPr>
                <w:noProof/>
                <w:webHidden/>
              </w:rPr>
              <w:fldChar w:fldCharType="separate"/>
            </w:r>
            <w:r>
              <w:rPr>
                <w:noProof/>
                <w:webHidden/>
              </w:rPr>
              <w:t>4</w:t>
            </w:r>
            <w:r>
              <w:rPr>
                <w:noProof/>
                <w:webHidden/>
              </w:rPr>
              <w:fldChar w:fldCharType="end"/>
            </w:r>
          </w:hyperlink>
        </w:p>
        <w:p w14:paraId="21A61963" w14:textId="65F83FD1" w:rsidR="005A798B" w:rsidRDefault="005A798B">
          <w:pPr>
            <w:pStyle w:val="TOC2"/>
            <w:tabs>
              <w:tab w:val="left" w:pos="960"/>
              <w:tab w:val="right" w:leader="dot" w:pos="9016"/>
            </w:tabs>
            <w:rPr>
              <w:rFonts w:eastAsiaTheme="minorEastAsia"/>
              <w:noProof/>
              <w:sz w:val="24"/>
              <w:szCs w:val="24"/>
              <w:lang w:eastAsia="en-GB"/>
            </w:rPr>
          </w:pPr>
          <w:hyperlink w:anchor="_Toc196939698" w:history="1">
            <w:r w:rsidRPr="00E95FAE">
              <w:rPr>
                <w:rStyle w:val="Hyperlink"/>
                <w:noProof/>
              </w:rPr>
              <w:t>1.2</w:t>
            </w:r>
            <w:r>
              <w:rPr>
                <w:rFonts w:eastAsiaTheme="minorEastAsia"/>
                <w:noProof/>
                <w:sz w:val="24"/>
                <w:szCs w:val="24"/>
                <w:lang w:eastAsia="en-GB"/>
              </w:rPr>
              <w:tab/>
            </w:r>
            <w:r w:rsidRPr="00E95FAE">
              <w:rPr>
                <w:rStyle w:val="Hyperlink"/>
                <w:noProof/>
              </w:rPr>
              <w:t>Requirement and context</w:t>
            </w:r>
            <w:r>
              <w:rPr>
                <w:noProof/>
                <w:webHidden/>
              </w:rPr>
              <w:tab/>
            </w:r>
            <w:r>
              <w:rPr>
                <w:noProof/>
                <w:webHidden/>
              </w:rPr>
              <w:fldChar w:fldCharType="begin"/>
            </w:r>
            <w:r>
              <w:rPr>
                <w:noProof/>
                <w:webHidden/>
              </w:rPr>
              <w:instrText xml:space="preserve"> PAGEREF _Toc196939698 \h </w:instrText>
            </w:r>
            <w:r>
              <w:rPr>
                <w:noProof/>
                <w:webHidden/>
              </w:rPr>
            </w:r>
            <w:r>
              <w:rPr>
                <w:noProof/>
                <w:webHidden/>
              </w:rPr>
              <w:fldChar w:fldCharType="separate"/>
            </w:r>
            <w:r>
              <w:rPr>
                <w:noProof/>
                <w:webHidden/>
              </w:rPr>
              <w:t>4</w:t>
            </w:r>
            <w:r>
              <w:rPr>
                <w:noProof/>
                <w:webHidden/>
              </w:rPr>
              <w:fldChar w:fldCharType="end"/>
            </w:r>
          </w:hyperlink>
        </w:p>
        <w:p w14:paraId="7C28BF1B" w14:textId="4A6CCF9A" w:rsidR="005A798B" w:rsidRDefault="005A798B">
          <w:pPr>
            <w:pStyle w:val="TOC2"/>
            <w:tabs>
              <w:tab w:val="left" w:pos="960"/>
              <w:tab w:val="right" w:leader="dot" w:pos="9016"/>
            </w:tabs>
            <w:rPr>
              <w:rFonts w:eastAsiaTheme="minorEastAsia"/>
              <w:noProof/>
              <w:sz w:val="24"/>
              <w:szCs w:val="24"/>
              <w:lang w:eastAsia="en-GB"/>
            </w:rPr>
          </w:pPr>
          <w:hyperlink w:anchor="_Toc196939699" w:history="1">
            <w:r w:rsidRPr="00E95FAE">
              <w:rPr>
                <w:rStyle w:val="Hyperlink"/>
                <w:noProof/>
              </w:rPr>
              <w:t>1.3</w:t>
            </w:r>
            <w:r>
              <w:rPr>
                <w:rFonts w:eastAsiaTheme="minorEastAsia"/>
                <w:noProof/>
                <w:sz w:val="24"/>
                <w:szCs w:val="24"/>
                <w:lang w:eastAsia="en-GB"/>
              </w:rPr>
              <w:tab/>
            </w:r>
            <w:r w:rsidRPr="00E95FAE">
              <w:rPr>
                <w:rStyle w:val="Hyperlink"/>
                <w:noProof/>
              </w:rPr>
              <w:t>Stakeholders</w:t>
            </w:r>
            <w:r>
              <w:rPr>
                <w:noProof/>
                <w:webHidden/>
              </w:rPr>
              <w:tab/>
            </w:r>
            <w:r>
              <w:rPr>
                <w:noProof/>
                <w:webHidden/>
              </w:rPr>
              <w:fldChar w:fldCharType="begin"/>
            </w:r>
            <w:r>
              <w:rPr>
                <w:noProof/>
                <w:webHidden/>
              </w:rPr>
              <w:instrText xml:space="preserve"> PAGEREF _Toc196939699 \h </w:instrText>
            </w:r>
            <w:r>
              <w:rPr>
                <w:noProof/>
                <w:webHidden/>
              </w:rPr>
            </w:r>
            <w:r>
              <w:rPr>
                <w:noProof/>
                <w:webHidden/>
              </w:rPr>
              <w:fldChar w:fldCharType="separate"/>
            </w:r>
            <w:r>
              <w:rPr>
                <w:noProof/>
                <w:webHidden/>
              </w:rPr>
              <w:t>5</w:t>
            </w:r>
            <w:r>
              <w:rPr>
                <w:noProof/>
                <w:webHidden/>
              </w:rPr>
              <w:fldChar w:fldCharType="end"/>
            </w:r>
          </w:hyperlink>
        </w:p>
        <w:p w14:paraId="42386E56" w14:textId="476E53BE" w:rsidR="005A798B" w:rsidRDefault="005A798B">
          <w:pPr>
            <w:pStyle w:val="TOC2"/>
            <w:tabs>
              <w:tab w:val="left" w:pos="960"/>
              <w:tab w:val="right" w:leader="dot" w:pos="9016"/>
            </w:tabs>
            <w:rPr>
              <w:rFonts w:eastAsiaTheme="minorEastAsia"/>
              <w:noProof/>
              <w:sz w:val="24"/>
              <w:szCs w:val="24"/>
              <w:lang w:eastAsia="en-GB"/>
            </w:rPr>
          </w:pPr>
          <w:hyperlink w:anchor="_Toc196939700" w:history="1">
            <w:r w:rsidRPr="00E95FAE">
              <w:rPr>
                <w:rStyle w:val="Hyperlink"/>
                <w:noProof/>
              </w:rPr>
              <w:t>1.4</w:t>
            </w:r>
            <w:r>
              <w:rPr>
                <w:rFonts w:eastAsiaTheme="minorEastAsia"/>
                <w:noProof/>
                <w:sz w:val="24"/>
                <w:szCs w:val="24"/>
                <w:lang w:eastAsia="en-GB"/>
              </w:rPr>
              <w:tab/>
            </w:r>
            <w:r w:rsidRPr="00E95FAE">
              <w:rPr>
                <w:rStyle w:val="Hyperlink"/>
                <w:noProof/>
              </w:rPr>
              <w:t>Consumer Off the Shelf (COTS) Example</w:t>
            </w:r>
            <w:r>
              <w:rPr>
                <w:noProof/>
                <w:webHidden/>
              </w:rPr>
              <w:tab/>
            </w:r>
            <w:r>
              <w:rPr>
                <w:noProof/>
                <w:webHidden/>
              </w:rPr>
              <w:fldChar w:fldCharType="begin"/>
            </w:r>
            <w:r>
              <w:rPr>
                <w:noProof/>
                <w:webHidden/>
              </w:rPr>
              <w:instrText xml:space="preserve"> PAGEREF _Toc196939700 \h </w:instrText>
            </w:r>
            <w:r>
              <w:rPr>
                <w:noProof/>
                <w:webHidden/>
              </w:rPr>
            </w:r>
            <w:r>
              <w:rPr>
                <w:noProof/>
                <w:webHidden/>
              </w:rPr>
              <w:fldChar w:fldCharType="separate"/>
            </w:r>
            <w:r>
              <w:rPr>
                <w:noProof/>
                <w:webHidden/>
              </w:rPr>
              <w:t>6</w:t>
            </w:r>
            <w:r>
              <w:rPr>
                <w:noProof/>
                <w:webHidden/>
              </w:rPr>
              <w:fldChar w:fldCharType="end"/>
            </w:r>
          </w:hyperlink>
        </w:p>
        <w:p w14:paraId="09EDB914" w14:textId="7F792BF1" w:rsidR="005A798B" w:rsidRDefault="005A798B">
          <w:pPr>
            <w:pStyle w:val="TOC1"/>
            <w:rPr>
              <w:rFonts w:eastAsiaTheme="minorEastAsia"/>
              <w:noProof/>
              <w:sz w:val="24"/>
              <w:szCs w:val="24"/>
              <w:lang w:eastAsia="en-GB"/>
            </w:rPr>
          </w:pPr>
          <w:hyperlink w:anchor="_Toc196939701" w:history="1">
            <w:r w:rsidRPr="00E95FAE">
              <w:rPr>
                <w:rStyle w:val="Hyperlink"/>
                <w:noProof/>
              </w:rPr>
              <w:t>2</w:t>
            </w:r>
            <w:r>
              <w:rPr>
                <w:rFonts w:eastAsiaTheme="minorEastAsia"/>
                <w:noProof/>
                <w:sz w:val="24"/>
                <w:szCs w:val="24"/>
                <w:lang w:eastAsia="en-GB"/>
              </w:rPr>
              <w:tab/>
            </w:r>
            <w:r w:rsidRPr="00E95FAE">
              <w:rPr>
                <w:rStyle w:val="Hyperlink"/>
                <w:noProof/>
              </w:rPr>
              <w:t>Requirements Analysis</w:t>
            </w:r>
            <w:r>
              <w:rPr>
                <w:noProof/>
                <w:webHidden/>
              </w:rPr>
              <w:tab/>
            </w:r>
            <w:r>
              <w:rPr>
                <w:noProof/>
                <w:webHidden/>
              </w:rPr>
              <w:fldChar w:fldCharType="begin"/>
            </w:r>
            <w:r>
              <w:rPr>
                <w:noProof/>
                <w:webHidden/>
              </w:rPr>
              <w:instrText xml:space="preserve"> PAGEREF _Toc196939701 \h </w:instrText>
            </w:r>
            <w:r>
              <w:rPr>
                <w:noProof/>
                <w:webHidden/>
              </w:rPr>
            </w:r>
            <w:r>
              <w:rPr>
                <w:noProof/>
                <w:webHidden/>
              </w:rPr>
              <w:fldChar w:fldCharType="separate"/>
            </w:r>
            <w:r>
              <w:rPr>
                <w:noProof/>
                <w:webHidden/>
              </w:rPr>
              <w:t>6</w:t>
            </w:r>
            <w:r>
              <w:rPr>
                <w:noProof/>
                <w:webHidden/>
              </w:rPr>
              <w:fldChar w:fldCharType="end"/>
            </w:r>
          </w:hyperlink>
        </w:p>
        <w:p w14:paraId="7FE1F3F3" w14:textId="086340ED" w:rsidR="005A798B" w:rsidRDefault="005A798B">
          <w:pPr>
            <w:pStyle w:val="TOC2"/>
            <w:tabs>
              <w:tab w:val="left" w:pos="960"/>
              <w:tab w:val="right" w:leader="dot" w:pos="9016"/>
            </w:tabs>
            <w:rPr>
              <w:rFonts w:eastAsiaTheme="minorEastAsia"/>
              <w:noProof/>
              <w:sz w:val="24"/>
              <w:szCs w:val="24"/>
              <w:lang w:eastAsia="en-GB"/>
            </w:rPr>
          </w:pPr>
          <w:hyperlink w:anchor="_Toc196939702" w:history="1">
            <w:r w:rsidRPr="00E95FAE">
              <w:rPr>
                <w:rStyle w:val="Hyperlink"/>
                <w:noProof/>
              </w:rPr>
              <w:t>2.1</w:t>
            </w:r>
            <w:r>
              <w:rPr>
                <w:rFonts w:eastAsiaTheme="minorEastAsia"/>
                <w:noProof/>
                <w:sz w:val="24"/>
                <w:szCs w:val="24"/>
                <w:lang w:eastAsia="en-GB"/>
              </w:rPr>
              <w:tab/>
            </w:r>
            <w:r w:rsidRPr="00E95FAE">
              <w:rPr>
                <w:rStyle w:val="Hyperlink"/>
                <w:noProof/>
              </w:rPr>
              <w:t>Requirements gathering</w:t>
            </w:r>
            <w:r>
              <w:rPr>
                <w:noProof/>
                <w:webHidden/>
              </w:rPr>
              <w:tab/>
            </w:r>
            <w:r>
              <w:rPr>
                <w:noProof/>
                <w:webHidden/>
              </w:rPr>
              <w:fldChar w:fldCharType="begin"/>
            </w:r>
            <w:r>
              <w:rPr>
                <w:noProof/>
                <w:webHidden/>
              </w:rPr>
              <w:instrText xml:space="preserve"> PAGEREF _Toc196939702 \h </w:instrText>
            </w:r>
            <w:r>
              <w:rPr>
                <w:noProof/>
                <w:webHidden/>
              </w:rPr>
            </w:r>
            <w:r>
              <w:rPr>
                <w:noProof/>
                <w:webHidden/>
              </w:rPr>
              <w:fldChar w:fldCharType="separate"/>
            </w:r>
            <w:r>
              <w:rPr>
                <w:noProof/>
                <w:webHidden/>
              </w:rPr>
              <w:t>6</w:t>
            </w:r>
            <w:r>
              <w:rPr>
                <w:noProof/>
                <w:webHidden/>
              </w:rPr>
              <w:fldChar w:fldCharType="end"/>
            </w:r>
          </w:hyperlink>
        </w:p>
        <w:p w14:paraId="1A58C09E" w14:textId="77E0B2D1" w:rsidR="005A798B" w:rsidRDefault="005A798B">
          <w:pPr>
            <w:pStyle w:val="TOC2"/>
            <w:tabs>
              <w:tab w:val="left" w:pos="960"/>
              <w:tab w:val="right" w:leader="dot" w:pos="9016"/>
            </w:tabs>
            <w:rPr>
              <w:rFonts w:eastAsiaTheme="minorEastAsia"/>
              <w:noProof/>
              <w:sz w:val="24"/>
              <w:szCs w:val="24"/>
              <w:lang w:eastAsia="en-GB"/>
            </w:rPr>
          </w:pPr>
          <w:hyperlink w:anchor="_Toc196939703" w:history="1">
            <w:r w:rsidRPr="00E95FAE">
              <w:rPr>
                <w:rStyle w:val="Hyperlink"/>
                <w:noProof/>
              </w:rPr>
              <w:t>2.2</w:t>
            </w:r>
            <w:r>
              <w:rPr>
                <w:rFonts w:eastAsiaTheme="minorEastAsia"/>
                <w:noProof/>
                <w:sz w:val="24"/>
                <w:szCs w:val="24"/>
                <w:lang w:eastAsia="en-GB"/>
              </w:rPr>
              <w:tab/>
            </w:r>
            <w:r w:rsidRPr="00E95FAE">
              <w:rPr>
                <w:rStyle w:val="Hyperlink"/>
                <w:noProof/>
              </w:rPr>
              <w:t>Pairwise analysis</w:t>
            </w:r>
            <w:r>
              <w:rPr>
                <w:noProof/>
                <w:webHidden/>
              </w:rPr>
              <w:tab/>
            </w:r>
            <w:r>
              <w:rPr>
                <w:noProof/>
                <w:webHidden/>
              </w:rPr>
              <w:fldChar w:fldCharType="begin"/>
            </w:r>
            <w:r>
              <w:rPr>
                <w:noProof/>
                <w:webHidden/>
              </w:rPr>
              <w:instrText xml:space="preserve"> PAGEREF _Toc196939703 \h </w:instrText>
            </w:r>
            <w:r>
              <w:rPr>
                <w:noProof/>
                <w:webHidden/>
              </w:rPr>
            </w:r>
            <w:r>
              <w:rPr>
                <w:noProof/>
                <w:webHidden/>
              </w:rPr>
              <w:fldChar w:fldCharType="separate"/>
            </w:r>
            <w:r>
              <w:rPr>
                <w:noProof/>
                <w:webHidden/>
              </w:rPr>
              <w:t>8</w:t>
            </w:r>
            <w:r>
              <w:rPr>
                <w:noProof/>
                <w:webHidden/>
              </w:rPr>
              <w:fldChar w:fldCharType="end"/>
            </w:r>
          </w:hyperlink>
        </w:p>
        <w:p w14:paraId="59E2334E" w14:textId="3147F923" w:rsidR="005A798B" w:rsidRDefault="005A798B">
          <w:pPr>
            <w:pStyle w:val="TOC1"/>
            <w:rPr>
              <w:rFonts w:eastAsiaTheme="minorEastAsia"/>
              <w:noProof/>
              <w:sz w:val="24"/>
              <w:szCs w:val="24"/>
              <w:lang w:eastAsia="en-GB"/>
            </w:rPr>
          </w:pPr>
          <w:hyperlink w:anchor="_Toc196939704" w:history="1">
            <w:r w:rsidRPr="00E95FAE">
              <w:rPr>
                <w:rStyle w:val="Hyperlink"/>
                <w:noProof/>
              </w:rPr>
              <w:t>3</w:t>
            </w:r>
            <w:r>
              <w:rPr>
                <w:rFonts w:eastAsiaTheme="minorEastAsia"/>
                <w:noProof/>
                <w:sz w:val="24"/>
                <w:szCs w:val="24"/>
                <w:lang w:eastAsia="en-GB"/>
              </w:rPr>
              <w:tab/>
            </w:r>
            <w:r w:rsidRPr="00E95FAE">
              <w:rPr>
                <w:rStyle w:val="Hyperlink"/>
                <w:noProof/>
              </w:rPr>
              <w:t>Functional importance of QFD1</w:t>
            </w:r>
            <w:r>
              <w:rPr>
                <w:noProof/>
                <w:webHidden/>
              </w:rPr>
              <w:tab/>
            </w:r>
            <w:r>
              <w:rPr>
                <w:noProof/>
                <w:webHidden/>
              </w:rPr>
              <w:fldChar w:fldCharType="begin"/>
            </w:r>
            <w:r>
              <w:rPr>
                <w:noProof/>
                <w:webHidden/>
              </w:rPr>
              <w:instrText xml:space="preserve"> PAGEREF _Toc196939704 \h </w:instrText>
            </w:r>
            <w:r>
              <w:rPr>
                <w:noProof/>
                <w:webHidden/>
              </w:rPr>
            </w:r>
            <w:r>
              <w:rPr>
                <w:noProof/>
                <w:webHidden/>
              </w:rPr>
              <w:fldChar w:fldCharType="separate"/>
            </w:r>
            <w:r>
              <w:rPr>
                <w:noProof/>
                <w:webHidden/>
              </w:rPr>
              <w:t>9</w:t>
            </w:r>
            <w:r>
              <w:rPr>
                <w:noProof/>
                <w:webHidden/>
              </w:rPr>
              <w:fldChar w:fldCharType="end"/>
            </w:r>
          </w:hyperlink>
        </w:p>
        <w:p w14:paraId="55D7233B" w14:textId="7B37A6D0" w:rsidR="005A798B" w:rsidRDefault="005A798B">
          <w:pPr>
            <w:pStyle w:val="TOC2"/>
            <w:tabs>
              <w:tab w:val="left" w:pos="960"/>
              <w:tab w:val="right" w:leader="dot" w:pos="9016"/>
            </w:tabs>
            <w:rPr>
              <w:rFonts w:eastAsiaTheme="minorEastAsia"/>
              <w:noProof/>
              <w:sz w:val="24"/>
              <w:szCs w:val="24"/>
              <w:lang w:eastAsia="en-GB"/>
            </w:rPr>
          </w:pPr>
          <w:hyperlink w:anchor="_Toc196939705" w:history="1">
            <w:r w:rsidRPr="00E95FAE">
              <w:rPr>
                <w:rStyle w:val="Hyperlink"/>
                <w:noProof/>
              </w:rPr>
              <w:t>3.1</w:t>
            </w:r>
            <w:r>
              <w:rPr>
                <w:rFonts w:eastAsiaTheme="minorEastAsia"/>
                <w:noProof/>
                <w:sz w:val="24"/>
                <w:szCs w:val="24"/>
                <w:lang w:eastAsia="en-GB"/>
              </w:rPr>
              <w:tab/>
            </w:r>
            <w:r w:rsidRPr="00E95FAE">
              <w:rPr>
                <w:rStyle w:val="Hyperlink"/>
                <w:noProof/>
              </w:rPr>
              <w:t>Theory of QFD1</w:t>
            </w:r>
            <w:r>
              <w:rPr>
                <w:noProof/>
                <w:webHidden/>
              </w:rPr>
              <w:tab/>
            </w:r>
            <w:r>
              <w:rPr>
                <w:noProof/>
                <w:webHidden/>
              </w:rPr>
              <w:fldChar w:fldCharType="begin"/>
            </w:r>
            <w:r>
              <w:rPr>
                <w:noProof/>
                <w:webHidden/>
              </w:rPr>
              <w:instrText xml:space="preserve"> PAGEREF _Toc196939705 \h </w:instrText>
            </w:r>
            <w:r>
              <w:rPr>
                <w:noProof/>
                <w:webHidden/>
              </w:rPr>
            </w:r>
            <w:r>
              <w:rPr>
                <w:noProof/>
                <w:webHidden/>
              </w:rPr>
              <w:fldChar w:fldCharType="separate"/>
            </w:r>
            <w:r>
              <w:rPr>
                <w:noProof/>
                <w:webHidden/>
              </w:rPr>
              <w:t>9</w:t>
            </w:r>
            <w:r>
              <w:rPr>
                <w:noProof/>
                <w:webHidden/>
              </w:rPr>
              <w:fldChar w:fldCharType="end"/>
            </w:r>
          </w:hyperlink>
        </w:p>
        <w:p w14:paraId="396F7DDA" w14:textId="53E103D8" w:rsidR="005A798B" w:rsidRDefault="005A798B">
          <w:pPr>
            <w:pStyle w:val="TOC2"/>
            <w:tabs>
              <w:tab w:val="left" w:pos="960"/>
              <w:tab w:val="right" w:leader="dot" w:pos="9016"/>
            </w:tabs>
            <w:rPr>
              <w:rFonts w:eastAsiaTheme="minorEastAsia"/>
              <w:noProof/>
              <w:sz w:val="24"/>
              <w:szCs w:val="24"/>
              <w:lang w:eastAsia="en-GB"/>
            </w:rPr>
          </w:pPr>
          <w:hyperlink w:anchor="_Toc196939706" w:history="1">
            <w:r w:rsidRPr="00E95FAE">
              <w:rPr>
                <w:rStyle w:val="Hyperlink"/>
                <w:noProof/>
              </w:rPr>
              <w:t>3.2</w:t>
            </w:r>
            <w:r>
              <w:rPr>
                <w:rFonts w:eastAsiaTheme="minorEastAsia"/>
                <w:noProof/>
                <w:sz w:val="24"/>
                <w:szCs w:val="24"/>
                <w:lang w:eastAsia="en-GB"/>
              </w:rPr>
              <w:tab/>
            </w:r>
            <w:r w:rsidRPr="00E95FAE">
              <w:rPr>
                <w:rStyle w:val="Hyperlink"/>
                <w:noProof/>
              </w:rPr>
              <w:t>Use case</w:t>
            </w:r>
            <w:r>
              <w:rPr>
                <w:noProof/>
                <w:webHidden/>
              </w:rPr>
              <w:tab/>
            </w:r>
            <w:r>
              <w:rPr>
                <w:noProof/>
                <w:webHidden/>
              </w:rPr>
              <w:fldChar w:fldCharType="begin"/>
            </w:r>
            <w:r>
              <w:rPr>
                <w:noProof/>
                <w:webHidden/>
              </w:rPr>
              <w:instrText xml:space="preserve"> PAGEREF _Toc196939706 \h </w:instrText>
            </w:r>
            <w:r>
              <w:rPr>
                <w:noProof/>
                <w:webHidden/>
              </w:rPr>
            </w:r>
            <w:r>
              <w:rPr>
                <w:noProof/>
                <w:webHidden/>
              </w:rPr>
              <w:fldChar w:fldCharType="separate"/>
            </w:r>
            <w:r>
              <w:rPr>
                <w:noProof/>
                <w:webHidden/>
              </w:rPr>
              <w:t>9</w:t>
            </w:r>
            <w:r>
              <w:rPr>
                <w:noProof/>
                <w:webHidden/>
              </w:rPr>
              <w:fldChar w:fldCharType="end"/>
            </w:r>
          </w:hyperlink>
        </w:p>
        <w:p w14:paraId="053BF1DC" w14:textId="057D091E" w:rsidR="005A798B" w:rsidRDefault="005A798B">
          <w:pPr>
            <w:pStyle w:val="TOC2"/>
            <w:tabs>
              <w:tab w:val="left" w:pos="960"/>
              <w:tab w:val="right" w:leader="dot" w:pos="9016"/>
            </w:tabs>
            <w:rPr>
              <w:rFonts w:eastAsiaTheme="minorEastAsia"/>
              <w:noProof/>
              <w:sz w:val="24"/>
              <w:szCs w:val="24"/>
              <w:lang w:eastAsia="en-GB"/>
            </w:rPr>
          </w:pPr>
          <w:hyperlink w:anchor="_Toc196939707" w:history="1">
            <w:r w:rsidRPr="00E95FAE">
              <w:rPr>
                <w:rStyle w:val="Hyperlink"/>
                <w:noProof/>
              </w:rPr>
              <w:t>3.3</w:t>
            </w:r>
            <w:r>
              <w:rPr>
                <w:rFonts w:eastAsiaTheme="minorEastAsia"/>
                <w:noProof/>
                <w:sz w:val="24"/>
                <w:szCs w:val="24"/>
                <w:lang w:eastAsia="en-GB"/>
              </w:rPr>
              <w:tab/>
            </w:r>
            <w:r w:rsidRPr="00E95FAE">
              <w:rPr>
                <w:rStyle w:val="Hyperlink"/>
                <w:noProof/>
              </w:rPr>
              <w:t>QFD1</w:t>
            </w:r>
            <w:r>
              <w:rPr>
                <w:noProof/>
                <w:webHidden/>
              </w:rPr>
              <w:tab/>
            </w:r>
            <w:r>
              <w:rPr>
                <w:noProof/>
                <w:webHidden/>
              </w:rPr>
              <w:fldChar w:fldCharType="begin"/>
            </w:r>
            <w:r>
              <w:rPr>
                <w:noProof/>
                <w:webHidden/>
              </w:rPr>
              <w:instrText xml:space="preserve"> PAGEREF _Toc196939707 \h </w:instrText>
            </w:r>
            <w:r>
              <w:rPr>
                <w:noProof/>
                <w:webHidden/>
              </w:rPr>
            </w:r>
            <w:r>
              <w:rPr>
                <w:noProof/>
                <w:webHidden/>
              </w:rPr>
              <w:fldChar w:fldCharType="separate"/>
            </w:r>
            <w:r>
              <w:rPr>
                <w:noProof/>
                <w:webHidden/>
              </w:rPr>
              <w:t>10</w:t>
            </w:r>
            <w:r>
              <w:rPr>
                <w:noProof/>
                <w:webHidden/>
              </w:rPr>
              <w:fldChar w:fldCharType="end"/>
            </w:r>
          </w:hyperlink>
        </w:p>
        <w:p w14:paraId="67BA3A58" w14:textId="57A86E2D" w:rsidR="005A798B" w:rsidRDefault="005A798B">
          <w:pPr>
            <w:pStyle w:val="TOC2"/>
            <w:tabs>
              <w:tab w:val="left" w:pos="960"/>
              <w:tab w:val="right" w:leader="dot" w:pos="9016"/>
            </w:tabs>
            <w:rPr>
              <w:rFonts w:eastAsiaTheme="minorEastAsia"/>
              <w:noProof/>
              <w:sz w:val="24"/>
              <w:szCs w:val="24"/>
              <w:lang w:eastAsia="en-GB"/>
            </w:rPr>
          </w:pPr>
          <w:hyperlink w:anchor="_Toc196939708" w:history="1">
            <w:r w:rsidRPr="00E95FAE">
              <w:rPr>
                <w:rStyle w:val="Hyperlink"/>
                <w:noProof/>
              </w:rPr>
              <w:t>3.4</w:t>
            </w:r>
            <w:r>
              <w:rPr>
                <w:rFonts w:eastAsiaTheme="minorEastAsia"/>
                <w:noProof/>
                <w:sz w:val="24"/>
                <w:szCs w:val="24"/>
                <w:lang w:eastAsia="en-GB"/>
              </w:rPr>
              <w:tab/>
            </w:r>
            <w:r w:rsidRPr="00E95FAE">
              <w:rPr>
                <w:rStyle w:val="Hyperlink"/>
                <w:bCs/>
                <w:noProof/>
              </w:rPr>
              <w:t>Functional importance</w:t>
            </w:r>
            <w:r>
              <w:rPr>
                <w:noProof/>
                <w:webHidden/>
              </w:rPr>
              <w:tab/>
            </w:r>
            <w:r>
              <w:rPr>
                <w:noProof/>
                <w:webHidden/>
              </w:rPr>
              <w:fldChar w:fldCharType="begin"/>
            </w:r>
            <w:r>
              <w:rPr>
                <w:noProof/>
                <w:webHidden/>
              </w:rPr>
              <w:instrText xml:space="preserve"> PAGEREF _Toc196939708 \h </w:instrText>
            </w:r>
            <w:r>
              <w:rPr>
                <w:noProof/>
                <w:webHidden/>
              </w:rPr>
            </w:r>
            <w:r>
              <w:rPr>
                <w:noProof/>
                <w:webHidden/>
              </w:rPr>
              <w:fldChar w:fldCharType="separate"/>
            </w:r>
            <w:r>
              <w:rPr>
                <w:noProof/>
                <w:webHidden/>
              </w:rPr>
              <w:t>11</w:t>
            </w:r>
            <w:r>
              <w:rPr>
                <w:noProof/>
                <w:webHidden/>
              </w:rPr>
              <w:fldChar w:fldCharType="end"/>
            </w:r>
          </w:hyperlink>
        </w:p>
        <w:p w14:paraId="6E5D2F5D" w14:textId="24551E4A" w:rsidR="005A798B" w:rsidRDefault="005A798B">
          <w:pPr>
            <w:pStyle w:val="TOC1"/>
            <w:rPr>
              <w:rFonts w:eastAsiaTheme="minorEastAsia"/>
              <w:noProof/>
              <w:sz w:val="24"/>
              <w:szCs w:val="24"/>
              <w:lang w:eastAsia="en-GB"/>
            </w:rPr>
          </w:pPr>
          <w:hyperlink w:anchor="_Toc196939709" w:history="1">
            <w:r w:rsidRPr="00E95FAE">
              <w:rPr>
                <w:rStyle w:val="Hyperlink"/>
                <w:noProof/>
              </w:rPr>
              <w:t>4</w:t>
            </w:r>
            <w:r>
              <w:rPr>
                <w:rFonts w:eastAsiaTheme="minorEastAsia"/>
                <w:noProof/>
                <w:sz w:val="24"/>
                <w:szCs w:val="24"/>
                <w:lang w:eastAsia="en-GB"/>
              </w:rPr>
              <w:tab/>
            </w:r>
            <w:r w:rsidRPr="00E95FAE">
              <w:rPr>
                <w:rStyle w:val="Hyperlink"/>
                <w:noProof/>
              </w:rPr>
              <w:t>Concept Generation</w:t>
            </w:r>
            <w:r>
              <w:rPr>
                <w:noProof/>
                <w:webHidden/>
              </w:rPr>
              <w:tab/>
            </w:r>
            <w:r>
              <w:rPr>
                <w:noProof/>
                <w:webHidden/>
              </w:rPr>
              <w:fldChar w:fldCharType="begin"/>
            </w:r>
            <w:r>
              <w:rPr>
                <w:noProof/>
                <w:webHidden/>
              </w:rPr>
              <w:instrText xml:space="preserve"> PAGEREF _Toc196939709 \h </w:instrText>
            </w:r>
            <w:r>
              <w:rPr>
                <w:noProof/>
                <w:webHidden/>
              </w:rPr>
            </w:r>
            <w:r>
              <w:rPr>
                <w:noProof/>
                <w:webHidden/>
              </w:rPr>
              <w:fldChar w:fldCharType="separate"/>
            </w:r>
            <w:r>
              <w:rPr>
                <w:noProof/>
                <w:webHidden/>
              </w:rPr>
              <w:t>12</w:t>
            </w:r>
            <w:r>
              <w:rPr>
                <w:noProof/>
                <w:webHidden/>
              </w:rPr>
              <w:fldChar w:fldCharType="end"/>
            </w:r>
          </w:hyperlink>
        </w:p>
        <w:p w14:paraId="07EEE41F" w14:textId="434BDF9F" w:rsidR="005A798B" w:rsidRDefault="005A798B">
          <w:pPr>
            <w:pStyle w:val="TOC2"/>
            <w:tabs>
              <w:tab w:val="left" w:pos="960"/>
              <w:tab w:val="right" w:leader="dot" w:pos="9016"/>
            </w:tabs>
            <w:rPr>
              <w:rFonts w:eastAsiaTheme="minorEastAsia"/>
              <w:noProof/>
              <w:sz w:val="24"/>
              <w:szCs w:val="24"/>
              <w:lang w:eastAsia="en-GB"/>
            </w:rPr>
          </w:pPr>
          <w:hyperlink w:anchor="_Toc196939710" w:history="1">
            <w:r w:rsidRPr="00E95FAE">
              <w:rPr>
                <w:rStyle w:val="Hyperlink"/>
                <w:noProof/>
              </w:rPr>
              <w:t>4.1</w:t>
            </w:r>
            <w:r>
              <w:rPr>
                <w:rFonts w:eastAsiaTheme="minorEastAsia"/>
                <w:noProof/>
                <w:sz w:val="24"/>
                <w:szCs w:val="24"/>
                <w:lang w:eastAsia="en-GB"/>
              </w:rPr>
              <w:tab/>
            </w:r>
            <w:r w:rsidRPr="00E95FAE">
              <w:rPr>
                <w:rStyle w:val="Hyperlink"/>
                <w:noProof/>
              </w:rPr>
              <w:t>Functional means analysis</w:t>
            </w:r>
            <w:r>
              <w:rPr>
                <w:noProof/>
                <w:webHidden/>
              </w:rPr>
              <w:tab/>
            </w:r>
            <w:r>
              <w:rPr>
                <w:noProof/>
                <w:webHidden/>
              </w:rPr>
              <w:fldChar w:fldCharType="begin"/>
            </w:r>
            <w:r>
              <w:rPr>
                <w:noProof/>
                <w:webHidden/>
              </w:rPr>
              <w:instrText xml:space="preserve"> PAGEREF _Toc196939710 \h </w:instrText>
            </w:r>
            <w:r>
              <w:rPr>
                <w:noProof/>
                <w:webHidden/>
              </w:rPr>
            </w:r>
            <w:r>
              <w:rPr>
                <w:noProof/>
                <w:webHidden/>
              </w:rPr>
              <w:fldChar w:fldCharType="separate"/>
            </w:r>
            <w:r>
              <w:rPr>
                <w:noProof/>
                <w:webHidden/>
              </w:rPr>
              <w:t>12</w:t>
            </w:r>
            <w:r>
              <w:rPr>
                <w:noProof/>
                <w:webHidden/>
              </w:rPr>
              <w:fldChar w:fldCharType="end"/>
            </w:r>
          </w:hyperlink>
        </w:p>
        <w:p w14:paraId="72B22AF0" w14:textId="2545CAAF" w:rsidR="005A798B" w:rsidRDefault="005A798B">
          <w:pPr>
            <w:pStyle w:val="TOC2"/>
            <w:tabs>
              <w:tab w:val="left" w:pos="960"/>
              <w:tab w:val="right" w:leader="dot" w:pos="9016"/>
            </w:tabs>
            <w:rPr>
              <w:rFonts w:eastAsiaTheme="minorEastAsia"/>
              <w:noProof/>
              <w:sz w:val="24"/>
              <w:szCs w:val="24"/>
              <w:lang w:eastAsia="en-GB"/>
            </w:rPr>
          </w:pPr>
          <w:hyperlink w:anchor="_Toc196939711" w:history="1">
            <w:r w:rsidRPr="00E95FAE">
              <w:rPr>
                <w:rStyle w:val="Hyperlink"/>
                <w:noProof/>
              </w:rPr>
              <w:t>4.2</w:t>
            </w:r>
            <w:r>
              <w:rPr>
                <w:rFonts w:eastAsiaTheme="minorEastAsia"/>
                <w:noProof/>
                <w:sz w:val="24"/>
                <w:szCs w:val="24"/>
                <w:lang w:eastAsia="en-GB"/>
              </w:rPr>
              <w:tab/>
            </w:r>
            <w:r w:rsidRPr="00E95FAE">
              <w:rPr>
                <w:rStyle w:val="Hyperlink"/>
                <w:noProof/>
              </w:rPr>
              <w:t>Design concepts</w:t>
            </w:r>
            <w:r>
              <w:rPr>
                <w:noProof/>
                <w:webHidden/>
              </w:rPr>
              <w:tab/>
            </w:r>
            <w:r>
              <w:rPr>
                <w:noProof/>
                <w:webHidden/>
              </w:rPr>
              <w:fldChar w:fldCharType="begin"/>
            </w:r>
            <w:r>
              <w:rPr>
                <w:noProof/>
                <w:webHidden/>
              </w:rPr>
              <w:instrText xml:space="preserve"> PAGEREF _Toc196939711 \h </w:instrText>
            </w:r>
            <w:r>
              <w:rPr>
                <w:noProof/>
                <w:webHidden/>
              </w:rPr>
            </w:r>
            <w:r>
              <w:rPr>
                <w:noProof/>
                <w:webHidden/>
              </w:rPr>
              <w:fldChar w:fldCharType="separate"/>
            </w:r>
            <w:r>
              <w:rPr>
                <w:noProof/>
                <w:webHidden/>
              </w:rPr>
              <w:t>12</w:t>
            </w:r>
            <w:r>
              <w:rPr>
                <w:noProof/>
                <w:webHidden/>
              </w:rPr>
              <w:fldChar w:fldCharType="end"/>
            </w:r>
          </w:hyperlink>
        </w:p>
        <w:p w14:paraId="38262370" w14:textId="7B09887E" w:rsidR="005A798B" w:rsidRDefault="005A798B">
          <w:pPr>
            <w:pStyle w:val="TOC1"/>
            <w:rPr>
              <w:rFonts w:eastAsiaTheme="minorEastAsia"/>
              <w:noProof/>
              <w:sz w:val="24"/>
              <w:szCs w:val="24"/>
              <w:lang w:eastAsia="en-GB"/>
            </w:rPr>
          </w:pPr>
          <w:hyperlink w:anchor="_Toc196939712" w:history="1">
            <w:r w:rsidRPr="00E95FAE">
              <w:rPr>
                <w:rStyle w:val="Hyperlink"/>
                <w:noProof/>
              </w:rPr>
              <w:t>5</w:t>
            </w:r>
            <w:r>
              <w:rPr>
                <w:rFonts w:eastAsiaTheme="minorEastAsia"/>
                <w:noProof/>
                <w:sz w:val="24"/>
                <w:szCs w:val="24"/>
                <w:lang w:eastAsia="en-GB"/>
              </w:rPr>
              <w:tab/>
            </w:r>
            <w:r w:rsidRPr="00E95FAE">
              <w:rPr>
                <w:rStyle w:val="Hyperlink"/>
                <w:noProof/>
              </w:rPr>
              <w:t>Concept evaluation</w:t>
            </w:r>
            <w:r>
              <w:rPr>
                <w:noProof/>
                <w:webHidden/>
              </w:rPr>
              <w:tab/>
            </w:r>
            <w:r>
              <w:rPr>
                <w:noProof/>
                <w:webHidden/>
              </w:rPr>
              <w:fldChar w:fldCharType="begin"/>
            </w:r>
            <w:r>
              <w:rPr>
                <w:noProof/>
                <w:webHidden/>
              </w:rPr>
              <w:instrText xml:space="preserve"> PAGEREF _Toc196939712 \h </w:instrText>
            </w:r>
            <w:r>
              <w:rPr>
                <w:noProof/>
                <w:webHidden/>
              </w:rPr>
            </w:r>
            <w:r>
              <w:rPr>
                <w:noProof/>
                <w:webHidden/>
              </w:rPr>
              <w:fldChar w:fldCharType="separate"/>
            </w:r>
            <w:r>
              <w:rPr>
                <w:noProof/>
                <w:webHidden/>
              </w:rPr>
              <w:t>13</w:t>
            </w:r>
            <w:r>
              <w:rPr>
                <w:noProof/>
                <w:webHidden/>
              </w:rPr>
              <w:fldChar w:fldCharType="end"/>
            </w:r>
          </w:hyperlink>
        </w:p>
        <w:p w14:paraId="2A2A490B" w14:textId="48424747" w:rsidR="005A798B" w:rsidRDefault="005A798B">
          <w:pPr>
            <w:pStyle w:val="TOC2"/>
            <w:tabs>
              <w:tab w:val="left" w:pos="960"/>
              <w:tab w:val="right" w:leader="dot" w:pos="9016"/>
            </w:tabs>
            <w:rPr>
              <w:rFonts w:eastAsiaTheme="minorEastAsia"/>
              <w:noProof/>
              <w:sz w:val="24"/>
              <w:szCs w:val="24"/>
              <w:lang w:eastAsia="en-GB"/>
            </w:rPr>
          </w:pPr>
          <w:hyperlink w:anchor="_Toc196939713" w:history="1">
            <w:r w:rsidRPr="00E95FAE">
              <w:rPr>
                <w:rStyle w:val="Hyperlink"/>
                <w:noProof/>
              </w:rPr>
              <w:t>5.1</w:t>
            </w:r>
            <w:r>
              <w:rPr>
                <w:rFonts w:eastAsiaTheme="minorEastAsia"/>
                <w:noProof/>
                <w:sz w:val="24"/>
                <w:szCs w:val="24"/>
                <w:lang w:eastAsia="en-GB"/>
              </w:rPr>
              <w:tab/>
            </w:r>
            <w:r w:rsidRPr="00E95FAE">
              <w:rPr>
                <w:rStyle w:val="Hyperlink"/>
                <w:noProof/>
              </w:rPr>
              <w:t>System Pugh analysis.</w:t>
            </w:r>
            <w:r>
              <w:rPr>
                <w:noProof/>
                <w:webHidden/>
              </w:rPr>
              <w:tab/>
            </w:r>
            <w:r>
              <w:rPr>
                <w:noProof/>
                <w:webHidden/>
              </w:rPr>
              <w:fldChar w:fldCharType="begin"/>
            </w:r>
            <w:r>
              <w:rPr>
                <w:noProof/>
                <w:webHidden/>
              </w:rPr>
              <w:instrText xml:space="preserve"> PAGEREF _Toc196939713 \h </w:instrText>
            </w:r>
            <w:r>
              <w:rPr>
                <w:noProof/>
                <w:webHidden/>
              </w:rPr>
            </w:r>
            <w:r>
              <w:rPr>
                <w:noProof/>
                <w:webHidden/>
              </w:rPr>
              <w:fldChar w:fldCharType="separate"/>
            </w:r>
            <w:r>
              <w:rPr>
                <w:noProof/>
                <w:webHidden/>
              </w:rPr>
              <w:t>13</w:t>
            </w:r>
            <w:r>
              <w:rPr>
                <w:noProof/>
                <w:webHidden/>
              </w:rPr>
              <w:fldChar w:fldCharType="end"/>
            </w:r>
          </w:hyperlink>
        </w:p>
        <w:p w14:paraId="3340FE2B" w14:textId="2080E14A" w:rsidR="005A798B" w:rsidRDefault="005A798B">
          <w:pPr>
            <w:pStyle w:val="TOC1"/>
            <w:rPr>
              <w:rFonts w:eastAsiaTheme="minorEastAsia"/>
              <w:noProof/>
              <w:sz w:val="24"/>
              <w:szCs w:val="24"/>
              <w:lang w:eastAsia="en-GB"/>
            </w:rPr>
          </w:pPr>
          <w:hyperlink w:anchor="_Toc196939714" w:history="1">
            <w:r w:rsidRPr="00E95FAE">
              <w:rPr>
                <w:rStyle w:val="Hyperlink"/>
                <w:noProof/>
              </w:rPr>
              <w:t>6</w:t>
            </w:r>
            <w:r>
              <w:rPr>
                <w:rFonts w:eastAsiaTheme="minorEastAsia"/>
                <w:noProof/>
                <w:sz w:val="24"/>
                <w:szCs w:val="24"/>
                <w:lang w:eastAsia="en-GB"/>
              </w:rPr>
              <w:tab/>
            </w:r>
            <w:r w:rsidRPr="00E95FAE">
              <w:rPr>
                <w:rStyle w:val="Hyperlink"/>
                <w:noProof/>
              </w:rPr>
              <w:t>Component Criticality in QFD2</w:t>
            </w:r>
            <w:r>
              <w:rPr>
                <w:noProof/>
                <w:webHidden/>
              </w:rPr>
              <w:tab/>
            </w:r>
            <w:r>
              <w:rPr>
                <w:noProof/>
                <w:webHidden/>
              </w:rPr>
              <w:fldChar w:fldCharType="begin"/>
            </w:r>
            <w:r>
              <w:rPr>
                <w:noProof/>
                <w:webHidden/>
              </w:rPr>
              <w:instrText xml:space="preserve"> PAGEREF _Toc196939714 \h </w:instrText>
            </w:r>
            <w:r>
              <w:rPr>
                <w:noProof/>
                <w:webHidden/>
              </w:rPr>
            </w:r>
            <w:r>
              <w:rPr>
                <w:noProof/>
                <w:webHidden/>
              </w:rPr>
              <w:fldChar w:fldCharType="separate"/>
            </w:r>
            <w:r>
              <w:rPr>
                <w:noProof/>
                <w:webHidden/>
              </w:rPr>
              <w:t>14</w:t>
            </w:r>
            <w:r>
              <w:rPr>
                <w:noProof/>
                <w:webHidden/>
              </w:rPr>
              <w:fldChar w:fldCharType="end"/>
            </w:r>
          </w:hyperlink>
        </w:p>
        <w:p w14:paraId="5F6382EC" w14:textId="5945EB28" w:rsidR="005A798B" w:rsidRDefault="005A798B">
          <w:pPr>
            <w:pStyle w:val="TOC2"/>
            <w:tabs>
              <w:tab w:val="left" w:pos="960"/>
              <w:tab w:val="right" w:leader="dot" w:pos="9016"/>
            </w:tabs>
            <w:rPr>
              <w:rFonts w:eastAsiaTheme="minorEastAsia"/>
              <w:noProof/>
              <w:sz w:val="24"/>
              <w:szCs w:val="24"/>
              <w:lang w:eastAsia="en-GB"/>
            </w:rPr>
          </w:pPr>
          <w:hyperlink w:anchor="_Toc196939715" w:history="1">
            <w:r w:rsidRPr="00E95FAE">
              <w:rPr>
                <w:rStyle w:val="Hyperlink"/>
                <w:noProof/>
              </w:rPr>
              <w:t>6.1</w:t>
            </w:r>
            <w:r>
              <w:rPr>
                <w:rFonts w:eastAsiaTheme="minorEastAsia"/>
                <w:noProof/>
                <w:sz w:val="24"/>
                <w:szCs w:val="24"/>
                <w:lang w:eastAsia="en-GB"/>
              </w:rPr>
              <w:tab/>
            </w:r>
            <w:r w:rsidRPr="00E95FAE">
              <w:rPr>
                <w:rStyle w:val="Hyperlink"/>
                <w:noProof/>
              </w:rPr>
              <w:t>Theory of QFD2</w:t>
            </w:r>
            <w:r>
              <w:rPr>
                <w:noProof/>
                <w:webHidden/>
              </w:rPr>
              <w:tab/>
            </w:r>
            <w:r>
              <w:rPr>
                <w:noProof/>
                <w:webHidden/>
              </w:rPr>
              <w:fldChar w:fldCharType="begin"/>
            </w:r>
            <w:r>
              <w:rPr>
                <w:noProof/>
                <w:webHidden/>
              </w:rPr>
              <w:instrText xml:space="preserve"> PAGEREF _Toc196939715 \h </w:instrText>
            </w:r>
            <w:r>
              <w:rPr>
                <w:noProof/>
                <w:webHidden/>
              </w:rPr>
            </w:r>
            <w:r>
              <w:rPr>
                <w:noProof/>
                <w:webHidden/>
              </w:rPr>
              <w:fldChar w:fldCharType="separate"/>
            </w:r>
            <w:r>
              <w:rPr>
                <w:noProof/>
                <w:webHidden/>
              </w:rPr>
              <w:t>14</w:t>
            </w:r>
            <w:r>
              <w:rPr>
                <w:noProof/>
                <w:webHidden/>
              </w:rPr>
              <w:fldChar w:fldCharType="end"/>
            </w:r>
          </w:hyperlink>
        </w:p>
        <w:p w14:paraId="07A286A2" w14:textId="3CB4E3A7" w:rsidR="005A798B" w:rsidRDefault="005A798B">
          <w:pPr>
            <w:pStyle w:val="TOC2"/>
            <w:tabs>
              <w:tab w:val="left" w:pos="960"/>
              <w:tab w:val="right" w:leader="dot" w:pos="9016"/>
            </w:tabs>
            <w:rPr>
              <w:rFonts w:eastAsiaTheme="minorEastAsia"/>
              <w:noProof/>
              <w:sz w:val="24"/>
              <w:szCs w:val="24"/>
              <w:lang w:eastAsia="en-GB"/>
            </w:rPr>
          </w:pPr>
          <w:hyperlink w:anchor="_Toc196939716" w:history="1">
            <w:r w:rsidRPr="00E95FAE">
              <w:rPr>
                <w:rStyle w:val="Hyperlink"/>
                <w:noProof/>
              </w:rPr>
              <w:t>6.2</w:t>
            </w:r>
            <w:r>
              <w:rPr>
                <w:rFonts w:eastAsiaTheme="minorEastAsia"/>
                <w:noProof/>
                <w:sz w:val="24"/>
                <w:szCs w:val="24"/>
                <w:lang w:eastAsia="en-GB"/>
              </w:rPr>
              <w:tab/>
            </w:r>
            <w:r w:rsidRPr="00E95FAE">
              <w:rPr>
                <w:rStyle w:val="Hyperlink"/>
                <w:noProof/>
              </w:rPr>
              <w:t>QFD2</w:t>
            </w:r>
            <w:r>
              <w:rPr>
                <w:noProof/>
                <w:webHidden/>
              </w:rPr>
              <w:tab/>
            </w:r>
            <w:r>
              <w:rPr>
                <w:noProof/>
                <w:webHidden/>
              </w:rPr>
              <w:fldChar w:fldCharType="begin"/>
            </w:r>
            <w:r>
              <w:rPr>
                <w:noProof/>
                <w:webHidden/>
              </w:rPr>
              <w:instrText xml:space="preserve"> PAGEREF _Toc196939716 \h </w:instrText>
            </w:r>
            <w:r>
              <w:rPr>
                <w:noProof/>
                <w:webHidden/>
              </w:rPr>
            </w:r>
            <w:r>
              <w:rPr>
                <w:noProof/>
                <w:webHidden/>
              </w:rPr>
              <w:fldChar w:fldCharType="separate"/>
            </w:r>
            <w:r>
              <w:rPr>
                <w:noProof/>
                <w:webHidden/>
              </w:rPr>
              <w:t>14</w:t>
            </w:r>
            <w:r>
              <w:rPr>
                <w:noProof/>
                <w:webHidden/>
              </w:rPr>
              <w:fldChar w:fldCharType="end"/>
            </w:r>
          </w:hyperlink>
        </w:p>
        <w:p w14:paraId="0113A1BD" w14:textId="6A0CC1D3" w:rsidR="005A798B" w:rsidRDefault="005A798B">
          <w:pPr>
            <w:pStyle w:val="TOC2"/>
            <w:tabs>
              <w:tab w:val="left" w:pos="960"/>
              <w:tab w:val="right" w:leader="dot" w:pos="9016"/>
            </w:tabs>
            <w:rPr>
              <w:rFonts w:eastAsiaTheme="minorEastAsia"/>
              <w:noProof/>
              <w:sz w:val="24"/>
              <w:szCs w:val="24"/>
              <w:lang w:eastAsia="en-GB"/>
            </w:rPr>
          </w:pPr>
          <w:hyperlink w:anchor="_Toc196939717" w:history="1">
            <w:r w:rsidRPr="00E95FAE">
              <w:rPr>
                <w:rStyle w:val="Hyperlink"/>
                <w:noProof/>
              </w:rPr>
              <w:t>6.3</w:t>
            </w:r>
            <w:r>
              <w:rPr>
                <w:rFonts w:eastAsiaTheme="minorEastAsia"/>
                <w:noProof/>
                <w:sz w:val="24"/>
                <w:szCs w:val="24"/>
                <w:lang w:eastAsia="en-GB"/>
              </w:rPr>
              <w:tab/>
            </w:r>
            <w:r w:rsidRPr="00E95FAE">
              <w:rPr>
                <w:rStyle w:val="Hyperlink"/>
                <w:noProof/>
              </w:rPr>
              <w:t>Feature importance</w:t>
            </w:r>
            <w:r>
              <w:rPr>
                <w:noProof/>
                <w:webHidden/>
              </w:rPr>
              <w:tab/>
            </w:r>
            <w:r>
              <w:rPr>
                <w:noProof/>
                <w:webHidden/>
              </w:rPr>
              <w:fldChar w:fldCharType="begin"/>
            </w:r>
            <w:r>
              <w:rPr>
                <w:noProof/>
                <w:webHidden/>
              </w:rPr>
              <w:instrText xml:space="preserve"> PAGEREF _Toc196939717 \h </w:instrText>
            </w:r>
            <w:r>
              <w:rPr>
                <w:noProof/>
                <w:webHidden/>
              </w:rPr>
            </w:r>
            <w:r>
              <w:rPr>
                <w:noProof/>
                <w:webHidden/>
              </w:rPr>
              <w:fldChar w:fldCharType="separate"/>
            </w:r>
            <w:r>
              <w:rPr>
                <w:noProof/>
                <w:webHidden/>
              </w:rPr>
              <w:t>15</w:t>
            </w:r>
            <w:r>
              <w:rPr>
                <w:noProof/>
                <w:webHidden/>
              </w:rPr>
              <w:fldChar w:fldCharType="end"/>
            </w:r>
          </w:hyperlink>
        </w:p>
        <w:p w14:paraId="69307B91" w14:textId="6056C7A5" w:rsidR="005A798B" w:rsidRDefault="005A798B">
          <w:pPr>
            <w:pStyle w:val="TOC1"/>
            <w:rPr>
              <w:rFonts w:eastAsiaTheme="minorEastAsia"/>
              <w:noProof/>
              <w:sz w:val="24"/>
              <w:szCs w:val="24"/>
              <w:lang w:eastAsia="en-GB"/>
            </w:rPr>
          </w:pPr>
          <w:hyperlink w:anchor="_Toc196939718" w:history="1">
            <w:r w:rsidRPr="00E95FAE">
              <w:rPr>
                <w:rStyle w:val="Hyperlink"/>
                <w:noProof/>
                <w:lang w:val="en-US"/>
              </w:rPr>
              <w:t>7</w:t>
            </w:r>
            <w:r>
              <w:rPr>
                <w:rFonts w:eastAsiaTheme="minorEastAsia"/>
                <w:noProof/>
                <w:sz w:val="24"/>
                <w:szCs w:val="24"/>
                <w:lang w:eastAsia="en-GB"/>
              </w:rPr>
              <w:tab/>
            </w:r>
            <w:r w:rsidRPr="00E95FAE">
              <w:rPr>
                <w:rStyle w:val="Hyperlink"/>
                <w:noProof/>
                <w:lang w:val="en-US"/>
              </w:rPr>
              <w:t>Conclusion</w:t>
            </w:r>
            <w:r>
              <w:rPr>
                <w:noProof/>
                <w:webHidden/>
              </w:rPr>
              <w:tab/>
            </w:r>
            <w:r>
              <w:rPr>
                <w:noProof/>
                <w:webHidden/>
              </w:rPr>
              <w:fldChar w:fldCharType="begin"/>
            </w:r>
            <w:r>
              <w:rPr>
                <w:noProof/>
                <w:webHidden/>
              </w:rPr>
              <w:instrText xml:space="preserve"> PAGEREF _Toc196939718 \h </w:instrText>
            </w:r>
            <w:r>
              <w:rPr>
                <w:noProof/>
                <w:webHidden/>
              </w:rPr>
            </w:r>
            <w:r>
              <w:rPr>
                <w:noProof/>
                <w:webHidden/>
              </w:rPr>
              <w:fldChar w:fldCharType="separate"/>
            </w:r>
            <w:r>
              <w:rPr>
                <w:noProof/>
                <w:webHidden/>
              </w:rPr>
              <w:t>15</w:t>
            </w:r>
            <w:r>
              <w:rPr>
                <w:noProof/>
                <w:webHidden/>
              </w:rPr>
              <w:fldChar w:fldCharType="end"/>
            </w:r>
          </w:hyperlink>
        </w:p>
        <w:p w14:paraId="04015474" w14:textId="5BB0D303" w:rsidR="005A798B" w:rsidRDefault="005A798B">
          <w:pPr>
            <w:pStyle w:val="TOC1"/>
            <w:rPr>
              <w:rFonts w:eastAsiaTheme="minorEastAsia"/>
              <w:noProof/>
              <w:sz w:val="24"/>
              <w:szCs w:val="24"/>
              <w:lang w:eastAsia="en-GB"/>
            </w:rPr>
          </w:pPr>
          <w:hyperlink w:anchor="_Toc196939719" w:history="1">
            <w:r w:rsidRPr="00E95FAE">
              <w:rPr>
                <w:rStyle w:val="Hyperlink"/>
                <w:noProof/>
                <w:lang w:val="en-US"/>
              </w:rPr>
              <w:t>8</w:t>
            </w:r>
            <w:r>
              <w:rPr>
                <w:rFonts w:eastAsiaTheme="minorEastAsia"/>
                <w:noProof/>
                <w:sz w:val="24"/>
                <w:szCs w:val="24"/>
                <w:lang w:eastAsia="en-GB"/>
              </w:rPr>
              <w:tab/>
            </w:r>
            <w:r w:rsidRPr="00E95FAE">
              <w:rPr>
                <w:rStyle w:val="Hyperlink"/>
                <w:noProof/>
                <w:lang w:val="en-US"/>
              </w:rPr>
              <w:t>References</w:t>
            </w:r>
            <w:r>
              <w:rPr>
                <w:noProof/>
                <w:webHidden/>
              </w:rPr>
              <w:tab/>
            </w:r>
            <w:r>
              <w:rPr>
                <w:noProof/>
                <w:webHidden/>
              </w:rPr>
              <w:fldChar w:fldCharType="begin"/>
            </w:r>
            <w:r>
              <w:rPr>
                <w:noProof/>
                <w:webHidden/>
              </w:rPr>
              <w:instrText xml:space="preserve"> PAGEREF _Toc196939719 \h </w:instrText>
            </w:r>
            <w:r>
              <w:rPr>
                <w:noProof/>
                <w:webHidden/>
              </w:rPr>
            </w:r>
            <w:r>
              <w:rPr>
                <w:noProof/>
                <w:webHidden/>
              </w:rPr>
              <w:fldChar w:fldCharType="separate"/>
            </w:r>
            <w:r>
              <w:rPr>
                <w:noProof/>
                <w:webHidden/>
              </w:rPr>
              <w:t>16</w:t>
            </w:r>
            <w:r>
              <w:rPr>
                <w:noProof/>
                <w:webHidden/>
              </w:rPr>
              <w:fldChar w:fldCharType="end"/>
            </w:r>
          </w:hyperlink>
        </w:p>
        <w:p w14:paraId="62CC1435" w14:textId="42119EDD" w:rsidR="002A14C3" w:rsidRPr="00724027" w:rsidRDefault="00503F74" w:rsidP="00724027">
          <w:pPr>
            <w:tabs>
              <w:tab w:val="left" w:pos="480"/>
            </w:tabs>
            <w:rPr>
              <w:bCs/>
              <w:noProof/>
            </w:rPr>
          </w:pPr>
          <w:r w:rsidRPr="00C331D0">
            <w:rPr>
              <w:b/>
              <w:bCs/>
              <w:noProof/>
              <w:sz w:val="20"/>
              <w:szCs w:val="20"/>
            </w:rPr>
            <w:fldChar w:fldCharType="end"/>
          </w:r>
        </w:p>
      </w:sdtContent>
    </w:sdt>
    <w:p w14:paraId="6ADEA508" w14:textId="7B15ECAC" w:rsidR="005A798B" w:rsidRDefault="00724027">
      <w:pPr>
        <w:pStyle w:val="TableofFigures"/>
        <w:tabs>
          <w:tab w:val="right" w:leader="dot" w:pos="9016"/>
        </w:tabs>
        <w:rPr>
          <w:rFonts w:eastAsiaTheme="minorEastAsia"/>
          <w:noProof/>
          <w:sz w:val="24"/>
          <w:szCs w:val="24"/>
          <w:lang w:eastAsia="en-GB"/>
        </w:rPr>
      </w:pPr>
      <w:r w:rsidRPr="00C331D0">
        <w:rPr>
          <w:sz w:val="20"/>
          <w:szCs w:val="20"/>
        </w:rPr>
        <w:fldChar w:fldCharType="begin"/>
      </w:r>
      <w:r w:rsidRPr="00C331D0">
        <w:rPr>
          <w:sz w:val="20"/>
          <w:szCs w:val="20"/>
        </w:rPr>
        <w:instrText xml:space="preserve"> TOC \h \z \c "Figure" </w:instrText>
      </w:r>
      <w:r w:rsidRPr="00C331D0">
        <w:rPr>
          <w:sz w:val="20"/>
          <w:szCs w:val="20"/>
        </w:rPr>
        <w:fldChar w:fldCharType="separate"/>
      </w:r>
      <w:hyperlink w:anchor="_Toc196939720" w:history="1">
        <w:r w:rsidR="005A798B" w:rsidRPr="00513F01">
          <w:rPr>
            <w:rStyle w:val="Hyperlink"/>
            <w:noProof/>
          </w:rPr>
          <w:t>Figure 1 QFD Phases</w:t>
        </w:r>
        <w:r w:rsidR="005A798B">
          <w:rPr>
            <w:noProof/>
            <w:webHidden/>
          </w:rPr>
          <w:tab/>
        </w:r>
        <w:r w:rsidR="005A798B">
          <w:rPr>
            <w:noProof/>
            <w:webHidden/>
          </w:rPr>
          <w:fldChar w:fldCharType="begin"/>
        </w:r>
        <w:r w:rsidR="005A798B">
          <w:rPr>
            <w:noProof/>
            <w:webHidden/>
          </w:rPr>
          <w:instrText xml:space="preserve"> PAGEREF _Toc196939720 \h </w:instrText>
        </w:r>
        <w:r w:rsidR="005A798B">
          <w:rPr>
            <w:noProof/>
            <w:webHidden/>
          </w:rPr>
        </w:r>
        <w:r w:rsidR="005A798B">
          <w:rPr>
            <w:noProof/>
            <w:webHidden/>
          </w:rPr>
          <w:fldChar w:fldCharType="separate"/>
        </w:r>
        <w:r w:rsidR="005A798B">
          <w:rPr>
            <w:noProof/>
            <w:webHidden/>
          </w:rPr>
          <w:t>4</w:t>
        </w:r>
        <w:r w:rsidR="005A798B">
          <w:rPr>
            <w:noProof/>
            <w:webHidden/>
          </w:rPr>
          <w:fldChar w:fldCharType="end"/>
        </w:r>
      </w:hyperlink>
    </w:p>
    <w:p w14:paraId="7A6E0D2D" w14:textId="3FE54CB0" w:rsidR="005A798B" w:rsidRDefault="005A798B">
      <w:pPr>
        <w:pStyle w:val="TableofFigures"/>
        <w:tabs>
          <w:tab w:val="right" w:leader="dot" w:pos="9016"/>
        </w:tabs>
        <w:rPr>
          <w:rFonts w:eastAsiaTheme="minorEastAsia"/>
          <w:noProof/>
          <w:sz w:val="24"/>
          <w:szCs w:val="24"/>
          <w:lang w:eastAsia="en-GB"/>
        </w:rPr>
      </w:pPr>
      <w:hyperlink w:anchor="_Toc196939721" w:history="1">
        <w:r w:rsidRPr="00513F01">
          <w:rPr>
            <w:rStyle w:val="Hyperlink"/>
            <w:noProof/>
          </w:rPr>
          <w:t>Figure 2 Context Diagram</w:t>
        </w:r>
        <w:r>
          <w:rPr>
            <w:noProof/>
            <w:webHidden/>
          </w:rPr>
          <w:tab/>
        </w:r>
        <w:r>
          <w:rPr>
            <w:noProof/>
            <w:webHidden/>
          </w:rPr>
          <w:fldChar w:fldCharType="begin"/>
        </w:r>
        <w:r>
          <w:rPr>
            <w:noProof/>
            <w:webHidden/>
          </w:rPr>
          <w:instrText xml:space="preserve"> PAGEREF _Toc196939721 \h </w:instrText>
        </w:r>
        <w:r>
          <w:rPr>
            <w:noProof/>
            <w:webHidden/>
          </w:rPr>
        </w:r>
        <w:r>
          <w:rPr>
            <w:noProof/>
            <w:webHidden/>
          </w:rPr>
          <w:fldChar w:fldCharType="separate"/>
        </w:r>
        <w:r>
          <w:rPr>
            <w:noProof/>
            <w:webHidden/>
          </w:rPr>
          <w:t>5</w:t>
        </w:r>
        <w:r>
          <w:rPr>
            <w:noProof/>
            <w:webHidden/>
          </w:rPr>
          <w:fldChar w:fldCharType="end"/>
        </w:r>
      </w:hyperlink>
    </w:p>
    <w:p w14:paraId="6AFC7F7D" w14:textId="5A0D4ED5" w:rsidR="005A798B" w:rsidRDefault="005A798B">
      <w:pPr>
        <w:pStyle w:val="TableofFigures"/>
        <w:tabs>
          <w:tab w:val="right" w:leader="dot" w:pos="9016"/>
        </w:tabs>
        <w:rPr>
          <w:rFonts w:eastAsiaTheme="minorEastAsia"/>
          <w:noProof/>
          <w:sz w:val="24"/>
          <w:szCs w:val="24"/>
          <w:lang w:eastAsia="en-GB"/>
        </w:rPr>
      </w:pPr>
      <w:hyperlink w:anchor="_Toc196939722" w:history="1">
        <w:r w:rsidRPr="00513F01">
          <w:rPr>
            <w:rStyle w:val="Hyperlink"/>
            <w:noProof/>
          </w:rPr>
          <w:t>Figure 3 COTS guitar tuner</w:t>
        </w:r>
        <w:r>
          <w:rPr>
            <w:noProof/>
            <w:webHidden/>
          </w:rPr>
          <w:tab/>
        </w:r>
        <w:r>
          <w:rPr>
            <w:noProof/>
            <w:webHidden/>
          </w:rPr>
          <w:fldChar w:fldCharType="begin"/>
        </w:r>
        <w:r>
          <w:rPr>
            <w:noProof/>
            <w:webHidden/>
          </w:rPr>
          <w:instrText xml:space="preserve"> PAGEREF _Toc196939722 \h </w:instrText>
        </w:r>
        <w:r>
          <w:rPr>
            <w:noProof/>
            <w:webHidden/>
          </w:rPr>
        </w:r>
        <w:r>
          <w:rPr>
            <w:noProof/>
            <w:webHidden/>
          </w:rPr>
          <w:fldChar w:fldCharType="separate"/>
        </w:r>
        <w:r>
          <w:rPr>
            <w:noProof/>
            <w:webHidden/>
          </w:rPr>
          <w:t>6</w:t>
        </w:r>
        <w:r>
          <w:rPr>
            <w:noProof/>
            <w:webHidden/>
          </w:rPr>
          <w:fldChar w:fldCharType="end"/>
        </w:r>
      </w:hyperlink>
    </w:p>
    <w:p w14:paraId="73B3E042" w14:textId="40111548" w:rsidR="005A798B" w:rsidRDefault="005A798B">
      <w:pPr>
        <w:pStyle w:val="TableofFigures"/>
        <w:tabs>
          <w:tab w:val="right" w:leader="dot" w:pos="9016"/>
        </w:tabs>
        <w:rPr>
          <w:rFonts w:eastAsiaTheme="minorEastAsia"/>
          <w:noProof/>
          <w:sz w:val="24"/>
          <w:szCs w:val="24"/>
          <w:lang w:eastAsia="en-GB"/>
        </w:rPr>
      </w:pPr>
      <w:hyperlink w:anchor="_Toc196939723" w:history="1">
        <w:r w:rsidRPr="00513F01">
          <w:rPr>
            <w:rStyle w:val="Hyperlink"/>
            <w:noProof/>
          </w:rPr>
          <w:t>Figure 4 Affinity Diagram - Requirements capture</w:t>
        </w:r>
        <w:r>
          <w:rPr>
            <w:noProof/>
            <w:webHidden/>
          </w:rPr>
          <w:tab/>
        </w:r>
        <w:r>
          <w:rPr>
            <w:noProof/>
            <w:webHidden/>
          </w:rPr>
          <w:fldChar w:fldCharType="begin"/>
        </w:r>
        <w:r>
          <w:rPr>
            <w:noProof/>
            <w:webHidden/>
          </w:rPr>
          <w:instrText xml:space="preserve"> PAGEREF _Toc196939723 \h </w:instrText>
        </w:r>
        <w:r>
          <w:rPr>
            <w:noProof/>
            <w:webHidden/>
          </w:rPr>
        </w:r>
        <w:r>
          <w:rPr>
            <w:noProof/>
            <w:webHidden/>
          </w:rPr>
          <w:fldChar w:fldCharType="separate"/>
        </w:r>
        <w:r>
          <w:rPr>
            <w:noProof/>
            <w:webHidden/>
          </w:rPr>
          <w:t>7</w:t>
        </w:r>
        <w:r>
          <w:rPr>
            <w:noProof/>
            <w:webHidden/>
          </w:rPr>
          <w:fldChar w:fldCharType="end"/>
        </w:r>
      </w:hyperlink>
    </w:p>
    <w:p w14:paraId="56AF3BF0" w14:textId="4357F63C" w:rsidR="005A798B" w:rsidRDefault="005A798B">
      <w:pPr>
        <w:pStyle w:val="TableofFigures"/>
        <w:tabs>
          <w:tab w:val="right" w:leader="dot" w:pos="9016"/>
        </w:tabs>
        <w:rPr>
          <w:rFonts w:eastAsiaTheme="minorEastAsia"/>
          <w:noProof/>
          <w:sz w:val="24"/>
          <w:szCs w:val="24"/>
          <w:lang w:eastAsia="en-GB"/>
        </w:rPr>
      </w:pPr>
      <w:hyperlink w:anchor="_Toc196939724" w:history="1">
        <w:r w:rsidRPr="00513F01">
          <w:rPr>
            <w:rStyle w:val="Hyperlink"/>
            <w:noProof/>
          </w:rPr>
          <w:t>Figure 5 Affinity Diagram - Requirements Grouping</w:t>
        </w:r>
        <w:r>
          <w:rPr>
            <w:noProof/>
            <w:webHidden/>
          </w:rPr>
          <w:tab/>
        </w:r>
        <w:r>
          <w:rPr>
            <w:noProof/>
            <w:webHidden/>
          </w:rPr>
          <w:fldChar w:fldCharType="begin"/>
        </w:r>
        <w:r>
          <w:rPr>
            <w:noProof/>
            <w:webHidden/>
          </w:rPr>
          <w:instrText xml:space="preserve"> PAGEREF _Toc196939724 \h </w:instrText>
        </w:r>
        <w:r>
          <w:rPr>
            <w:noProof/>
            <w:webHidden/>
          </w:rPr>
        </w:r>
        <w:r>
          <w:rPr>
            <w:noProof/>
            <w:webHidden/>
          </w:rPr>
          <w:fldChar w:fldCharType="separate"/>
        </w:r>
        <w:r>
          <w:rPr>
            <w:noProof/>
            <w:webHidden/>
          </w:rPr>
          <w:t>7</w:t>
        </w:r>
        <w:r>
          <w:rPr>
            <w:noProof/>
            <w:webHidden/>
          </w:rPr>
          <w:fldChar w:fldCharType="end"/>
        </w:r>
      </w:hyperlink>
    </w:p>
    <w:p w14:paraId="1B9B38B0" w14:textId="12A6FE84" w:rsidR="005A798B" w:rsidRDefault="005A798B">
      <w:pPr>
        <w:pStyle w:val="TableofFigures"/>
        <w:tabs>
          <w:tab w:val="right" w:leader="dot" w:pos="9016"/>
        </w:tabs>
        <w:rPr>
          <w:rFonts w:eastAsiaTheme="minorEastAsia"/>
          <w:noProof/>
          <w:sz w:val="24"/>
          <w:szCs w:val="24"/>
          <w:lang w:eastAsia="en-GB"/>
        </w:rPr>
      </w:pPr>
      <w:hyperlink w:anchor="_Toc196939725" w:history="1">
        <w:r w:rsidRPr="00513F01">
          <w:rPr>
            <w:rStyle w:val="Hyperlink"/>
            <w:noProof/>
          </w:rPr>
          <w:t>Figure 6 Pairwise Analysis results</w:t>
        </w:r>
        <w:r>
          <w:rPr>
            <w:noProof/>
            <w:webHidden/>
          </w:rPr>
          <w:tab/>
        </w:r>
        <w:r>
          <w:rPr>
            <w:noProof/>
            <w:webHidden/>
          </w:rPr>
          <w:fldChar w:fldCharType="begin"/>
        </w:r>
        <w:r>
          <w:rPr>
            <w:noProof/>
            <w:webHidden/>
          </w:rPr>
          <w:instrText xml:space="preserve"> PAGEREF _Toc196939725 \h </w:instrText>
        </w:r>
        <w:r>
          <w:rPr>
            <w:noProof/>
            <w:webHidden/>
          </w:rPr>
        </w:r>
        <w:r>
          <w:rPr>
            <w:noProof/>
            <w:webHidden/>
          </w:rPr>
          <w:fldChar w:fldCharType="separate"/>
        </w:r>
        <w:r>
          <w:rPr>
            <w:noProof/>
            <w:webHidden/>
          </w:rPr>
          <w:t>9</w:t>
        </w:r>
        <w:r>
          <w:rPr>
            <w:noProof/>
            <w:webHidden/>
          </w:rPr>
          <w:fldChar w:fldCharType="end"/>
        </w:r>
      </w:hyperlink>
    </w:p>
    <w:p w14:paraId="2CDA6AE4" w14:textId="2F5C797B" w:rsidR="005A798B" w:rsidRDefault="005A798B">
      <w:pPr>
        <w:pStyle w:val="TableofFigures"/>
        <w:tabs>
          <w:tab w:val="right" w:leader="dot" w:pos="9016"/>
        </w:tabs>
        <w:rPr>
          <w:rFonts w:eastAsiaTheme="minorEastAsia"/>
          <w:noProof/>
          <w:sz w:val="24"/>
          <w:szCs w:val="24"/>
          <w:lang w:eastAsia="en-GB"/>
        </w:rPr>
      </w:pPr>
      <w:hyperlink w:anchor="_Toc196939726" w:history="1">
        <w:r w:rsidRPr="00513F01">
          <w:rPr>
            <w:rStyle w:val="Hyperlink"/>
            <w:noProof/>
          </w:rPr>
          <w:t>Figure 7 QFD1 Matrix example</w:t>
        </w:r>
        <w:r>
          <w:rPr>
            <w:noProof/>
            <w:webHidden/>
          </w:rPr>
          <w:tab/>
        </w:r>
        <w:r>
          <w:rPr>
            <w:noProof/>
            <w:webHidden/>
          </w:rPr>
          <w:fldChar w:fldCharType="begin"/>
        </w:r>
        <w:r>
          <w:rPr>
            <w:noProof/>
            <w:webHidden/>
          </w:rPr>
          <w:instrText xml:space="preserve"> PAGEREF _Toc196939726 \h </w:instrText>
        </w:r>
        <w:r>
          <w:rPr>
            <w:noProof/>
            <w:webHidden/>
          </w:rPr>
        </w:r>
        <w:r>
          <w:rPr>
            <w:noProof/>
            <w:webHidden/>
          </w:rPr>
          <w:fldChar w:fldCharType="separate"/>
        </w:r>
        <w:r>
          <w:rPr>
            <w:noProof/>
            <w:webHidden/>
          </w:rPr>
          <w:t>9</w:t>
        </w:r>
        <w:r>
          <w:rPr>
            <w:noProof/>
            <w:webHidden/>
          </w:rPr>
          <w:fldChar w:fldCharType="end"/>
        </w:r>
      </w:hyperlink>
    </w:p>
    <w:p w14:paraId="52437416" w14:textId="4C731836" w:rsidR="005A798B" w:rsidRDefault="005A798B">
      <w:pPr>
        <w:pStyle w:val="TableofFigures"/>
        <w:tabs>
          <w:tab w:val="right" w:leader="dot" w:pos="9016"/>
        </w:tabs>
        <w:rPr>
          <w:rFonts w:eastAsiaTheme="minorEastAsia"/>
          <w:noProof/>
          <w:sz w:val="24"/>
          <w:szCs w:val="24"/>
          <w:lang w:eastAsia="en-GB"/>
        </w:rPr>
      </w:pPr>
      <w:hyperlink w:anchor="_Toc196939727" w:history="1">
        <w:r w:rsidRPr="00513F01">
          <w:rPr>
            <w:rStyle w:val="Hyperlink"/>
            <w:noProof/>
          </w:rPr>
          <w:t>Figure 8 QFD1 Functional Importances</w:t>
        </w:r>
        <w:r>
          <w:rPr>
            <w:noProof/>
            <w:webHidden/>
          </w:rPr>
          <w:tab/>
        </w:r>
        <w:r>
          <w:rPr>
            <w:noProof/>
            <w:webHidden/>
          </w:rPr>
          <w:fldChar w:fldCharType="begin"/>
        </w:r>
        <w:r>
          <w:rPr>
            <w:noProof/>
            <w:webHidden/>
          </w:rPr>
          <w:instrText xml:space="preserve"> PAGEREF _Toc196939727 \h </w:instrText>
        </w:r>
        <w:r>
          <w:rPr>
            <w:noProof/>
            <w:webHidden/>
          </w:rPr>
        </w:r>
        <w:r>
          <w:rPr>
            <w:noProof/>
            <w:webHidden/>
          </w:rPr>
          <w:fldChar w:fldCharType="separate"/>
        </w:r>
        <w:r>
          <w:rPr>
            <w:noProof/>
            <w:webHidden/>
          </w:rPr>
          <w:t>11</w:t>
        </w:r>
        <w:r>
          <w:rPr>
            <w:noProof/>
            <w:webHidden/>
          </w:rPr>
          <w:fldChar w:fldCharType="end"/>
        </w:r>
      </w:hyperlink>
    </w:p>
    <w:p w14:paraId="00C93FDF" w14:textId="26326963" w:rsidR="005A798B" w:rsidRDefault="005A798B">
      <w:pPr>
        <w:pStyle w:val="TableofFigures"/>
        <w:tabs>
          <w:tab w:val="right" w:leader="dot" w:pos="9016"/>
        </w:tabs>
        <w:rPr>
          <w:rFonts w:eastAsiaTheme="minorEastAsia"/>
          <w:noProof/>
          <w:sz w:val="24"/>
          <w:szCs w:val="24"/>
          <w:lang w:eastAsia="en-GB"/>
        </w:rPr>
      </w:pPr>
      <w:hyperlink w:anchor="_Toc196939728" w:history="1">
        <w:r w:rsidRPr="00513F01">
          <w:rPr>
            <w:rStyle w:val="Hyperlink"/>
            <w:noProof/>
          </w:rPr>
          <w:t>Figure 9 QFD2 matrix diagram</w:t>
        </w:r>
        <w:r>
          <w:rPr>
            <w:noProof/>
            <w:webHidden/>
          </w:rPr>
          <w:tab/>
        </w:r>
        <w:r>
          <w:rPr>
            <w:noProof/>
            <w:webHidden/>
          </w:rPr>
          <w:fldChar w:fldCharType="begin"/>
        </w:r>
        <w:r>
          <w:rPr>
            <w:noProof/>
            <w:webHidden/>
          </w:rPr>
          <w:instrText xml:space="preserve"> PAGEREF _Toc196939728 \h </w:instrText>
        </w:r>
        <w:r>
          <w:rPr>
            <w:noProof/>
            <w:webHidden/>
          </w:rPr>
        </w:r>
        <w:r>
          <w:rPr>
            <w:noProof/>
            <w:webHidden/>
          </w:rPr>
          <w:fldChar w:fldCharType="separate"/>
        </w:r>
        <w:r>
          <w:rPr>
            <w:noProof/>
            <w:webHidden/>
          </w:rPr>
          <w:t>14</w:t>
        </w:r>
        <w:r>
          <w:rPr>
            <w:noProof/>
            <w:webHidden/>
          </w:rPr>
          <w:fldChar w:fldCharType="end"/>
        </w:r>
      </w:hyperlink>
    </w:p>
    <w:p w14:paraId="43A3F340" w14:textId="01F76E54" w:rsidR="005A798B" w:rsidRDefault="005A798B">
      <w:pPr>
        <w:pStyle w:val="TableofFigures"/>
        <w:tabs>
          <w:tab w:val="right" w:leader="dot" w:pos="9016"/>
        </w:tabs>
        <w:rPr>
          <w:rFonts w:eastAsiaTheme="minorEastAsia"/>
          <w:noProof/>
          <w:sz w:val="24"/>
          <w:szCs w:val="24"/>
          <w:lang w:eastAsia="en-GB"/>
        </w:rPr>
      </w:pPr>
      <w:hyperlink w:anchor="_Toc196939729" w:history="1">
        <w:r w:rsidRPr="00513F01">
          <w:rPr>
            <w:rStyle w:val="Hyperlink"/>
            <w:noProof/>
          </w:rPr>
          <w:t>Figure 10 Foot Pedal Tuner QFD2 feature importance</w:t>
        </w:r>
        <w:r>
          <w:rPr>
            <w:noProof/>
            <w:webHidden/>
          </w:rPr>
          <w:tab/>
        </w:r>
        <w:r>
          <w:rPr>
            <w:noProof/>
            <w:webHidden/>
          </w:rPr>
          <w:fldChar w:fldCharType="begin"/>
        </w:r>
        <w:r>
          <w:rPr>
            <w:noProof/>
            <w:webHidden/>
          </w:rPr>
          <w:instrText xml:space="preserve"> PAGEREF _Toc196939729 \h </w:instrText>
        </w:r>
        <w:r>
          <w:rPr>
            <w:noProof/>
            <w:webHidden/>
          </w:rPr>
        </w:r>
        <w:r>
          <w:rPr>
            <w:noProof/>
            <w:webHidden/>
          </w:rPr>
          <w:fldChar w:fldCharType="separate"/>
        </w:r>
        <w:r>
          <w:rPr>
            <w:noProof/>
            <w:webHidden/>
          </w:rPr>
          <w:t>15</w:t>
        </w:r>
        <w:r>
          <w:rPr>
            <w:noProof/>
            <w:webHidden/>
          </w:rPr>
          <w:fldChar w:fldCharType="end"/>
        </w:r>
      </w:hyperlink>
    </w:p>
    <w:p w14:paraId="01AB3087" w14:textId="77777777" w:rsidR="005A798B" w:rsidRDefault="00724027" w:rsidP="00724027">
      <w:pPr>
        <w:jc w:val="left"/>
        <w:rPr>
          <w:noProof/>
        </w:rPr>
      </w:pPr>
      <w:r w:rsidRPr="00C331D0">
        <w:rPr>
          <w:sz w:val="20"/>
          <w:szCs w:val="20"/>
        </w:rPr>
        <w:fldChar w:fldCharType="end"/>
      </w:r>
      <w:r w:rsidRPr="00C331D0">
        <w:rPr>
          <w:sz w:val="20"/>
          <w:szCs w:val="20"/>
        </w:rPr>
        <w:fldChar w:fldCharType="begin"/>
      </w:r>
      <w:r w:rsidRPr="00C331D0">
        <w:rPr>
          <w:sz w:val="20"/>
          <w:szCs w:val="20"/>
        </w:rPr>
        <w:instrText xml:space="preserve"> TOC \h \z \c "Table" </w:instrText>
      </w:r>
      <w:r w:rsidRPr="00C331D0">
        <w:rPr>
          <w:sz w:val="20"/>
          <w:szCs w:val="20"/>
        </w:rPr>
        <w:fldChar w:fldCharType="separate"/>
      </w:r>
    </w:p>
    <w:p w14:paraId="1F7161F8" w14:textId="66B3FF39" w:rsidR="005A798B" w:rsidRDefault="005A798B">
      <w:pPr>
        <w:pStyle w:val="TableofFigures"/>
        <w:tabs>
          <w:tab w:val="right" w:leader="dot" w:pos="9016"/>
        </w:tabs>
        <w:rPr>
          <w:rFonts w:eastAsiaTheme="minorEastAsia"/>
          <w:noProof/>
          <w:sz w:val="24"/>
          <w:szCs w:val="24"/>
          <w:lang w:eastAsia="en-GB"/>
        </w:rPr>
      </w:pPr>
      <w:hyperlink w:anchor="_Toc196939730" w:history="1">
        <w:r w:rsidRPr="009478A0">
          <w:rPr>
            <w:rStyle w:val="Hyperlink"/>
            <w:noProof/>
          </w:rPr>
          <w:t>Table 1 Requirements Pairwise analysis</w:t>
        </w:r>
        <w:r>
          <w:rPr>
            <w:noProof/>
            <w:webHidden/>
          </w:rPr>
          <w:tab/>
        </w:r>
        <w:r>
          <w:rPr>
            <w:noProof/>
            <w:webHidden/>
          </w:rPr>
          <w:fldChar w:fldCharType="begin"/>
        </w:r>
        <w:r>
          <w:rPr>
            <w:noProof/>
            <w:webHidden/>
          </w:rPr>
          <w:instrText xml:space="preserve"> PAGEREF _Toc196939730 \h </w:instrText>
        </w:r>
        <w:r>
          <w:rPr>
            <w:noProof/>
            <w:webHidden/>
          </w:rPr>
        </w:r>
        <w:r>
          <w:rPr>
            <w:noProof/>
            <w:webHidden/>
          </w:rPr>
          <w:fldChar w:fldCharType="separate"/>
        </w:r>
        <w:r>
          <w:rPr>
            <w:noProof/>
            <w:webHidden/>
          </w:rPr>
          <w:t>8</w:t>
        </w:r>
        <w:r>
          <w:rPr>
            <w:noProof/>
            <w:webHidden/>
          </w:rPr>
          <w:fldChar w:fldCharType="end"/>
        </w:r>
      </w:hyperlink>
    </w:p>
    <w:p w14:paraId="5BC8200A" w14:textId="6AF3D11C" w:rsidR="005A798B" w:rsidRDefault="005A798B">
      <w:pPr>
        <w:pStyle w:val="TableofFigures"/>
        <w:tabs>
          <w:tab w:val="right" w:leader="dot" w:pos="9016"/>
        </w:tabs>
        <w:rPr>
          <w:rFonts w:eastAsiaTheme="minorEastAsia"/>
          <w:noProof/>
          <w:sz w:val="24"/>
          <w:szCs w:val="24"/>
          <w:lang w:eastAsia="en-GB"/>
        </w:rPr>
      </w:pPr>
      <w:hyperlink w:anchor="_Toc196939731" w:history="1">
        <w:r w:rsidRPr="009478A0">
          <w:rPr>
            <w:rStyle w:val="Hyperlink"/>
            <w:noProof/>
          </w:rPr>
          <w:t>Table 2 Tuner Use case</w:t>
        </w:r>
        <w:r>
          <w:rPr>
            <w:noProof/>
            <w:webHidden/>
          </w:rPr>
          <w:tab/>
        </w:r>
        <w:r>
          <w:rPr>
            <w:noProof/>
            <w:webHidden/>
          </w:rPr>
          <w:fldChar w:fldCharType="begin"/>
        </w:r>
        <w:r>
          <w:rPr>
            <w:noProof/>
            <w:webHidden/>
          </w:rPr>
          <w:instrText xml:space="preserve"> PAGEREF _Toc196939731 \h </w:instrText>
        </w:r>
        <w:r>
          <w:rPr>
            <w:noProof/>
            <w:webHidden/>
          </w:rPr>
        </w:r>
        <w:r>
          <w:rPr>
            <w:noProof/>
            <w:webHidden/>
          </w:rPr>
          <w:fldChar w:fldCharType="separate"/>
        </w:r>
        <w:r>
          <w:rPr>
            <w:noProof/>
            <w:webHidden/>
          </w:rPr>
          <w:t>10</w:t>
        </w:r>
        <w:r>
          <w:rPr>
            <w:noProof/>
            <w:webHidden/>
          </w:rPr>
          <w:fldChar w:fldCharType="end"/>
        </w:r>
      </w:hyperlink>
    </w:p>
    <w:p w14:paraId="27821246" w14:textId="194312C4" w:rsidR="005A798B" w:rsidRDefault="005A798B">
      <w:pPr>
        <w:pStyle w:val="TableofFigures"/>
        <w:tabs>
          <w:tab w:val="right" w:leader="dot" w:pos="9016"/>
        </w:tabs>
        <w:rPr>
          <w:rFonts w:eastAsiaTheme="minorEastAsia"/>
          <w:noProof/>
          <w:sz w:val="24"/>
          <w:szCs w:val="24"/>
          <w:lang w:eastAsia="en-GB"/>
        </w:rPr>
      </w:pPr>
      <w:hyperlink w:anchor="_Toc196939732" w:history="1">
        <w:r w:rsidRPr="009478A0">
          <w:rPr>
            <w:rStyle w:val="Hyperlink"/>
            <w:noProof/>
          </w:rPr>
          <w:t>Table 3 QFD1</w:t>
        </w:r>
        <w:r>
          <w:rPr>
            <w:noProof/>
            <w:webHidden/>
          </w:rPr>
          <w:tab/>
        </w:r>
        <w:r>
          <w:rPr>
            <w:noProof/>
            <w:webHidden/>
          </w:rPr>
          <w:fldChar w:fldCharType="begin"/>
        </w:r>
        <w:r>
          <w:rPr>
            <w:noProof/>
            <w:webHidden/>
          </w:rPr>
          <w:instrText xml:space="preserve"> PAGEREF _Toc196939732 \h </w:instrText>
        </w:r>
        <w:r>
          <w:rPr>
            <w:noProof/>
            <w:webHidden/>
          </w:rPr>
        </w:r>
        <w:r>
          <w:rPr>
            <w:noProof/>
            <w:webHidden/>
          </w:rPr>
          <w:fldChar w:fldCharType="separate"/>
        </w:r>
        <w:r>
          <w:rPr>
            <w:noProof/>
            <w:webHidden/>
          </w:rPr>
          <w:t>11</w:t>
        </w:r>
        <w:r>
          <w:rPr>
            <w:noProof/>
            <w:webHidden/>
          </w:rPr>
          <w:fldChar w:fldCharType="end"/>
        </w:r>
      </w:hyperlink>
    </w:p>
    <w:p w14:paraId="4403DDD2" w14:textId="3064C405" w:rsidR="005A798B" w:rsidRDefault="005A798B">
      <w:pPr>
        <w:pStyle w:val="TableofFigures"/>
        <w:tabs>
          <w:tab w:val="right" w:leader="dot" w:pos="9016"/>
        </w:tabs>
        <w:rPr>
          <w:rFonts w:eastAsiaTheme="minorEastAsia"/>
          <w:noProof/>
          <w:sz w:val="24"/>
          <w:szCs w:val="24"/>
          <w:lang w:eastAsia="en-GB"/>
        </w:rPr>
      </w:pPr>
      <w:hyperlink w:anchor="_Toc196939733" w:history="1">
        <w:r w:rsidRPr="009478A0">
          <w:rPr>
            <w:rStyle w:val="Hyperlink"/>
            <w:noProof/>
          </w:rPr>
          <w:t>Table 4 Functional Means Analysis</w:t>
        </w:r>
        <w:r>
          <w:rPr>
            <w:noProof/>
            <w:webHidden/>
          </w:rPr>
          <w:tab/>
        </w:r>
        <w:r>
          <w:rPr>
            <w:noProof/>
            <w:webHidden/>
          </w:rPr>
          <w:fldChar w:fldCharType="begin"/>
        </w:r>
        <w:r>
          <w:rPr>
            <w:noProof/>
            <w:webHidden/>
          </w:rPr>
          <w:instrText xml:space="preserve"> PAGEREF _Toc196939733 \h </w:instrText>
        </w:r>
        <w:r>
          <w:rPr>
            <w:noProof/>
            <w:webHidden/>
          </w:rPr>
        </w:r>
        <w:r>
          <w:rPr>
            <w:noProof/>
            <w:webHidden/>
          </w:rPr>
          <w:fldChar w:fldCharType="separate"/>
        </w:r>
        <w:r>
          <w:rPr>
            <w:noProof/>
            <w:webHidden/>
          </w:rPr>
          <w:t>12</w:t>
        </w:r>
        <w:r>
          <w:rPr>
            <w:noProof/>
            <w:webHidden/>
          </w:rPr>
          <w:fldChar w:fldCharType="end"/>
        </w:r>
      </w:hyperlink>
    </w:p>
    <w:p w14:paraId="6361ABAF" w14:textId="7895D147" w:rsidR="005A798B" w:rsidRDefault="005A798B">
      <w:pPr>
        <w:pStyle w:val="TableofFigures"/>
        <w:tabs>
          <w:tab w:val="right" w:leader="dot" w:pos="9016"/>
        </w:tabs>
        <w:rPr>
          <w:rFonts w:eastAsiaTheme="minorEastAsia"/>
          <w:noProof/>
          <w:sz w:val="24"/>
          <w:szCs w:val="24"/>
          <w:lang w:eastAsia="en-GB"/>
        </w:rPr>
      </w:pPr>
      <w:hyperlink w:anchor="_Toc196939734" w:history="1">
        <w:r w:rsidRPr="009478A0">
          <w:rPr>
            <w:rStyle w:val="Hyperlink"/>
            <w:noProof/>
          </w:rPr>
          <w:t>Table 5 Foot pedal design concept</w:t>
        </w:r>
        <w:r>
          <w:rPr>
            <w:noProof/>
            <w:webHidden/>
          </w:rPr>
          <w:tab/>
        </w:r>
        <w:r>
          <w:rPr>
            <w:noProof/>
            <w:webHidden/>
          </w:rPr>
          <w:fldChar w:fldCharType="begin"/>
        </w:r>
        <w:r>
          <w:rPr>
            <w:noProof/>
            <w:webHidden/>
          </w:rPr>
          <w:instrText xml:space="preserve"> PAGEREF _Toc196939734 \h </w:instrText>
        </w:r>
        <w:r>
          <w:rPr>
            <w:noProof/>
            <w:webHidden/>
          </w:rPr>
        </w:r>
        <w:r>
          <w:rPr>
            <w:noProof/>
            <w:webHidden/>
          </w:rPr>
          <w:fldChar w:fldCharType="separate"/>
        </w:r>
        <w:r>
          <w:rPr>
            <w:noProof/>
            <w:webHidden/>
          </w:rPr>
          <w:t>12</w:t>
        </w:r>
        <w:r>
          <w:rPr>
            <w:noProof/>
            <w:webHidden/>
          </w:rPr>
          <w:fldChar w:fldCharType="end"/>
        </w:r>
      </w:hyperlink>
    </w:p>
    <w:p w14:paraId="35045615" w14:textId="5E495C87" w:rsidR="005A798B" w:rsidRDefault="005A798B">
      <w:pPr>
        <w:pStyle w:val="TableofFigures"/>
        <w:tabs>
          <w:tab w:val="right" w:leader="dot" w:pos="9016"/>
        </w:tabs>
        <w:rPr>
          <w:rFonts w:eastAsiaTheme="minorEastAsia"/>
          <w:noProof/>
          <w:sz w:val="24"/>
          <w:szCs w:val="24"/>
          <w:lang w:eastAsia="en-GB"/>
        </w:rPr>
      </w:pPr>
      <w:hyperlink w:anchor="_Toc196939735" w:history="1">
        <w:r w:rsidRPr="009478A0">
          <w:rPr>
            <w:rStyle w:val="Hyperlink"/>
            <w:noProof/>
          </w:rPr>
          <w:t>Table 6 Automatic design concept</w:t>
        </w:r>
        <w:r>
          <w:rPr>
            <w:noProof/>
            <w:webHidden/>
          </w:rPr>
          <w:tab/>
        </w:r>
        <w:r>
          <w:rPr>
            <w:noProof/>
            <w:webHidden/>
          </w:rPr>
          <w:fldChar w:fldCharType="begin"/>
        </w:r>
        <w:r>
          <w:rPr>
            <w:noProof/>
            <w:webHidden/>
          </w:rPr>
          <w:instrText xml:space="preserve"> PAGEREF _Toc196939735 \h </w:instrText>
        </w:r>
        <w:r>
          <w:rPr>
            <w:noProof/>
            <w:webHidden/>
          </w:rPr>
        </w:r>
        <w:r>
          <w:rPr>
            <w:noProof/>
            <w:webHidden/>
          </w:rPr>
          <w:fldChar w:fldCharType="separate"/>
        </w:r>
        <w:r>
          <w:rPr>
            <w:noProof/>
            <w:webHidden/>
          </w:rPr>
          <w:t>13</w:t>
        </w:r>
        <w:r>
          <w:rPr>
            <w:noProof/>
            <w:webHidden/>
          </w:rPr>
          <w:fldChar w:fldCharType="end"/>
        </w:r>
      </w:hyperlink>
    </w:p>
    <w:p w14:paraId="026720A0" w14:textId="049D218E" w:rsidR="005A798B" w:rsidRDefault="005A798B">
      <w:pPr>
        <w:pStyle w:val="TableofFigures"/>
        <w:tabs>
          <w:tab w:val="right" w:leader="dot" w:pos="9016"/>
        </w:tabs>
        <w:rPr>
          <w:rFonts w:eastAsiaTheme="minorEastAsia"/>
          <w:noProof/>
          <w:sz w:val="24"/>
          <w:szCs w:val="24"/>
          <w:lang w:eastAsia="en-GB"/>
        </w:rPr>
      </w:pPr>
      <w:hyperlink w:anchor="_Toc196939736" w:history="1">
        <w:r w:rsidRPr="009478A0">
          <w:rPr>
            <w:rStyle w:val="Hyperlink"/>
            <w:noProof/>
          </w:rPr>
          <w:t>Table 7 System Pugh Analysis</w:t>
        </w:r>
        <w:r>
          <w:rPr>
            <w:noProof/>
            <w:webHidden/>
          </w:rPr>
          <w:tab/>
        </w:r>
        <w:r>
          <w:rPr>
            <w:noProof/>
            <w:webHidden/>
          </w:rPr>
          <w:fldChar w:fldCharType="begin"/>
        </w:r>
        <w:r>
          <w:rPr>
            <w:noProof/>
            <w:webHidden/>
          </w:rPr>
          <w:instrText xml:space="preserve"> PAGEREF _Toc196939736 \h </w:instrText>
        </w:r>
        <w:r>
          <w:rPr>
            <w:noProof/>
            <w:webHidden/>
          </w:rPr>
        </w:r>
        <w:r>
          <w:rPr>
            <w:noProof/>
            <w:webHidden/>
          </w:rPr>
          <w:fldChar w:fldCharType="separate"/>
        </w:r>
        <w:r>
          <w:rPr>
            <w:noProof/>
            <w:webHidden/>
          </w:rPr>
          <w:t>13</w:t>
        </w:r>
        <w:r>
          <w:rPr>
            <w:noProof/>
            <w:webHidden/>
          </w:rPr>
          <w:fldChar w:fldCharType="end"/>
        </w:r>
      </w:hyperlink>
    </w:p>
    <w:p w14:paraId="495B480E" w14:textId="64DF5A7A" w:rsidR="005A798B" w:rsidRDefault="005A798B">
      <w:pPr>
        <w:pStyle w:val="TableofFigures"/>
        <w:tabs>
          <w:tab w:val="right" w:leader="dot" w:pos="9016"/>
        </w:tabs>
        <w:rPr>
          <w:rFonts w:eastAsiaTheme="minorEastAsia"/>
          <w:noProof/>
          <w:sz w:val="24"/>
          <w:szCs w:val="24"/>
          <w:lang w:eastAsia="en-GB"/>
        </w:rPr>
      </w:pPr>
      <w:hyperlink w:anchor="_Toc196939737" w:history="1">
        <w:r w:rsidRPr="009478A0">
          <w:rPr>
            <w:rStyle w:val="Hyperlink"/>
            <w:noProof/>
          </w:rPr>
          <w:t>Table 8 Foot Pedal tuner QFD2</w:t>
        </w:r>
        <w:r>
          <w:rPr>
            <w:noProof/>
            <w:webHidden/>
          </w:rPr>
          <w:tab/>
        </w:r>
        <w:r>
          <w:rPr>
            <w:noProof/>
            <w:webHidden/>
          </w:rPr>
          <w:fldChar w:fldCharType="begin"/>
        </w:r>
        <w:r>
          <w:rPr>
            <w:noProof/>
            <w:webHidden/>
          </w:rPr>
          <w:instrText xml:space="preserve"> PAGEREF _Toc196939737 \h </w:instrText>
        </w:r>
        <w:r>
          <w:rPr>
            <w:noProof/>
            <w:webHidden/>
          </w:rPr>
        </w:r>
        <w:r>
          <w:rPr>
            <w:noProof/>
            <w:webHidden/>
          </w:rPr>
          <w:fldChar w:fldCharType="separate"/>
        </w:r>
        <w:r>
          <w:rPr>
            <w:noProof/>
            <w:webHidden/>
          </w:rPr>
          <w:t>14</w:t>
        </w:r>
        <w:r>
          <w:rPr>
            <w:noProof/>
            <w:webHidden/>
          </w:rPr>
          <w:fldChar w:fldCharType="end"/>
        </w:r>
      </w:hyperlink>
    </w:p>
    <w:p w14:paraId="6BC3D67A" w14:textId="7A4C9909" w:rsidR="00724027" w:rsidRDefault="00724027">
      <w:pPr>
        <w:jc w:val="left"/>
      </w:pPr>
      <w:r w:rsidRPr="00C331D0">
        <w:rPr>
          <w:sz w:val="20"/>
          <w:szCs w:val="20"/>
        </w:rPr>
        <w:fldChar w:fldCharType="end"/>
      </w:r>
    </w:p>
    <w:p w14:paraId="05FCEA42" w14:textId="750F6C8A" w:rsidR="006842DE" w:rsidRDefault="006842DE">
      <w:pPr>
        <w:jc w:val="left"/>
        <w:rPr>
          <w:rFonts w:asciiTheme="majorHAnsi" w:eastAsiaTheme="majorEastAsia" w:hAnsiTheme="majorHAnsi" w:cstheme="majorBidi"/>
          <w:b/>
          <w:color w:val="000000" w:themeColor="text1"/>
          <w:sz w:val="32"/>
          <w:szCs w:val="32"/>
        </w:rPr>
      </w:pPr>
      <w:r>
        <w:br w:type="page"/>
      </w:r>
    </w:p>
    <w:p w14:paraId="5C1B5AEC" w14:textId="192044D2" w:rsidR="003C18B7" w:rsidRDefault="003C18B7" w:rsidP="00743BB1">
      <w:pPr>
        <w:pStyle w:val="Heading1"/>
      </w:pPr>
      <w:bookmarkStart w:id="0" w:name="_Toc196939696"/>
      <w:r>
        <w:t>Introduction</w:t>
      </w:r>
      <w:bookmarkEnd w:id="0"/>
    </w:p>
    <w:p w14:paraId="6F30D0CC" w14:textId="70024759" w:rsidR="00D2703E" w:rsidRPr="00D2703E" w:rsidRDefault="00D2703E" w:rsidP="00D2703E">
      <w:r>
        <w:t>The aim of this case study is for the learner</w:t>
      </w:r>
      <w:r w:rsidR="00841139">
        <w:t xml:space="preserve"> to review the “Functionality and design in a household object” using</w:t>
      </w:r>
      <w:r w:rsidR="00686465">
        <w:t xml:space="preserve"> System Engineering principles, tools and techniques.</w:t>
      </w:r>
      <w:r w:rsidR="003D5B28">
        <w:t xml:space="preserve"> The household object the learner chose for this case study was </w:t>
      </w:r>
      <w:r w:rsidR="001F39E9">
        <w:t>a</w:t>
      </w:r>
      <w:r w:rsidR="003D5B28">
        <w:t xml:space="preserve"> </w:t>
      </w:r>
      <w:r w:rsidR="00797321">
        <w:t>guitar tuner.</w:t>
      </w:r>
    </w:p>
    <w:p w14:paraId="041FB540" w14:textId="47130904" w:rsidR="00991B43" w:rsidRDefault="0016297F" w:rsidP="00991B43">
      <w:pPr>
        <w:pStyle w:val="Heading2"/>
      </w:pPr>
      <w:bookmarkStart w:id="1" w:name="_Toc196939697"/>
      <w:r>
        <w:t>Understanding of Systems Engineering Ra</w:t>
      </w:r>
      <w:r w:rsidR="0078161F">
        <w:t>tionale</w:t>
      </w:r>
      <w:bookmarkEnd w:id="1"/>
    </w:p>
    <w:p w14:paraId="6FC45BF7" w14:textId="629DE6C6" w:rsidR="00137BEC" w:rsidRDefault="00FA6013" w:rsidP="00137BEC">
      <w:r>
        <w:t xml:space="preserve">Systems Engineering is </w:t>
      </w:r>
      <w:r w:rsidR="00160E23">
        <w:t xml:space="preserve">defined as </w:t>
      </w:r>
      <w:r w:rsidR="00946D41">
        <w:t>“The</w:t>
      </w:r>
      <w:r w:rsidR="00160E23">
        <w:t xml:space="preserve"> function of Systems Engineering is to</w:t>
      </w:r>
      <w:r w:rsidR="00772BBA">
        <w:t xml:space="preserve"> guide</w:t>
      </w:r>
      <w:r w:rsidR="00160E23">
        <w:t xml:space="preserve"> the</w:t>
      </w:r>
      <w:r w:rsidR="003D479A">
        <w:t xml:space="preserve"> engineering</w:t>
      </w:r>
      <w:r w:rsidR="00EE463F">
        <w:t xml:space="preserve"> of complex systems”</w:t>
      </w:r>
      <w:r w:rsidR="003D479A">
        <w:t xml:space="preserve"> With guide being further defined as</w:t>
      </w:r>
      <w:r w:rsidR="004C1E64">
        <w:t xml:space="preserve"> to</w:t>
      </w:r>
      <w:r w:rsidR="003D479A">
        <w:t xml:space="preserve"> lead, manage or direct</w:t>
      </w:r>
      <w:r w:rsidR="004C1E64">
        <w:t>,</w:t>
      </w:r>
      <w:r w:rsidR="003D479A">
        <w:t xml:space="preserve"> usually based on the superior experience in </w:t>
      </w:r>
      <w:r w:rsidR="004C1E64">
        <w:t>pursuing</w:t>
      </w:r>
      <w:r w:rsidR="003D479A">
        <w:t xml:space="preserve"> a given cours</w:t>
      </w:r>
      <w:r w:rsidR="00A746AF">
        <w:t xml:space="preserve">e. </w:t>
      </w:r>
      <w:r w:rsidR="00644B3E">
        <w:t>Also,</w:t>
      </w:r>
      <w:r w:rsidR="00A746AF">
        <w:t xml:space="preserve"> with engineering </w:t>
      </w:r>
      <w:r w:rsidR="001373CD">
        <w:t>further defined as “The application of scientific principles to practical ends; as the design, constru</w:t>
      </w:r>
      <w:r w:rsidR="00946D41">
        <w:t>ction and operation of efficient and economical structures, equipment and systems”.</w:t>
      </w:r>
      <w:r w:rsidR="00EE463F">
        <w:t xml:space="preserve"> </w:t>
      </w:r>
      <w:r w:rsidR="00EE463F" w:rsidRPr="00312B69">
        <w:t>[</w:t>
      </w:r>
      <w:r w:rsidR="00312B69" w:rsidRPr="00312B69">
        <w:t>1]</w:t>
      </w:r>
    </w:p>
    <w:p w14:paraId="09566A69" w14:textId="18867853" w:rsidR="00FF5B3F" w:rsidRDefault="00FF5B3F" w:rsidP="00137BEC">
      <w:r>
        <w:t>This transla</w:t>
      </w:r>
      <w:r w:rsidR="00A0710F">
        <w:t>tes</w:t>
      </w:r>
      <w:r w:rsidR="00B17DBF">
        <w:t xml:space="preserve"> to a right first time</w:t>
      </w:r>
      <w:r w:rsidR="00032413">
        <w:t xml:space="preserve"> (or at least as little iterations as possible)</w:t>
      </w:r>
      <w:r w:rsidR="00403A11">
        <w:t xml:space="preserve"> or </w:t>
      </w:r>
      <w:r w:rsidR="00C76571">
        <w:t>holistic</w:t>
      </w:r>
      <w:r w:rsidR="00032413">
        <w:t xml:space="preserve"> approach to design</w:t>
      </w:r>
      <w:r w:rsidR="00403A11">
        <w:t>,</w:t>
      </w:r>
      <w:r w:rsidR="00032413">
        <w:t xml:space="preserve"> ensuring the correct requirements are gathered to produce the correct </w:t>
      </w:r>
      <w:r w:rsidR="001A6C69">
        <w:t>item</w:t>
      </w:r>
      <w:r w:rsidR="00D02952">
        <w:t>, potentially saving on time and cost in the long run.</w:t>
      </w:r>
    </w:p>
    <w:p w14:paraId="47A8FA15" w14:textId="67D4AE18" w:rsidR="00D02952" w:rsidRDefault="00D02952" w:rsidP="00137BEC">
      <w:r>
        <w:t>Many tools are available to carry out the systems engineering approach</w:t>
      </w:r>
      <w:r w:rsidR="00A35D02">
        <w:t>, but an important overarching approach is that of Quality Functional Deployment</w:t>
      </w:r>
      <w:r w:rsidR="00C76571">
        <w:t xml:space="preserve"> or QFD.</w:t>
      </w:r>
      <w:r w:rsidR="00F038D3">
        <w:t xml:space="preserve"> This </w:t>
      </w:r>
      <w:r w:rsidR="00714BC8">
        <w:t>tool aids the transition of vague, imprecise customer requirements</w:t>
      </w:r>
      <w:r w:rsidR="00A36288">
        <w:t xml:space="preserve"> to clear measurable technical requirements using a sequence of matrix chars and phases numbered 1 to 4</w:t>
      </w:r>
      <w:r w:rsidR="00A04698">
        <w:t xml:space="preserve"> covering definition, concept, realisation and delivery,</w:t>
      </w:r>
      <w:r w:rsidR="00A36288">
        <w:t xml:space="preserve"> which can be seen in </w:t>
      </w:r>
      <w:r w:rsidR="00A36288" w:rsidRPr="00433146">
        <w:t>figure 1.</w:t>
      </w:r>
      <w:r w:rsidR="00AE1C4B" w:rsidRPr="00433146">
        <w:t>[</w:t>
      </w:r>
      <w:r w:rsidR="00433146" w:rsidRPr="00433146">
        <w:t>2</w:t>
      </w:r>
      <w:r w:rsidR="00AE1C4B" w:rsidRPr="00433146">
        <w:t>]</w:t>
      </w:r>
    </w:p>
    <w:p w14:paraId="488445F6" w14:textId="77777777" w:rsidR="00A04698" w:rsidRDefault="00A04698" w:rsidP="00A04698">
      <w:pPr>
        <w:keepNext/>
        <w:jc w:val="center"/>
      </w:pPr>
      <w:r>
        <w:rPr>
          <w:noProof/>
        </w:rPr>
        <w:drawing>
          <wp:inline distT="0" distB="0" distL="0" distR="0" wp14:anchorId="317B81F9" wp14:editId="178530B3">
            <wp:extent cx="3524250" cy="2390775"/>
            <wp:effectExtent l="0" t="0" r="0" b="9525"/>
            <wp:docPr id="2031609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24250" cy="2390775"/>
                    </a:xfrm>
                    <a:prstGeom prst="rect">
                      <a:avLst/>
                    </a:prstGeom>
                    <a:noFill/>
                    <a:ln>
                      <a:noFill/>
                    </a:ln>
                  </pic:spPr>
                </pic:pic>
              </a:graphicData>
            </a:graphic>
          </wp:inline>
        </w:drawing>
      </w:r>
    </w:p>
    <w:p w14:paraId="005AABC0" w14:textId="577D41C8" w:rsidR="00A04698" w:rsidRDefault="00A04698" w:rsidP="00A04698">
      <w:pPr>
        <w:pStyle w:val="Caption"/>
        <w:jc w:val="center"/>
      </w:pPr>
      <w:bookmarkStart w:id="2" w:name="_Toc196939720"/>
      <w:r>
        <w:t xml:space="preserve">Figure </w:t>
      </w:r>
      <w:fldSimple w:instr=" SEQ Figure \* ARABIC ">
        <w:r>
          <w:rPr>
            <w:noProof/>
          </w:rPr>
          <w:t>1</w:t>
        </w:r>
      </w:fldSimple>
      <w:r>
        <w:t xml:space="preserve"> QFD Phases</w:t>
      </w:r>
      <w:bookmarkEnd w:id="2"/>
    </w:p>
    <w:p w14:paraId="147B0593" w14:textId="6EC949AB" w:rsidR="00D01946" w:rsidRDefault="00D01946" w:rsidP="00D01946">
      <w:r>
        <w:t xml:space="preserve">For </w:t>
      </w:r>
      <w:r w:rsidR="00787575">
        <w:t>this case study the learn carried out QFD1 the definition phase and QFD2 the concept phase whilst using other tools and techniques including:</w:t>
      </w:r>
    </w:p>
    <w:p w14:paraId="3DAEE27E" w14:textId="0BF26684" w:rsidR="00787575" w:rsidRDefault="00787575" w:rsidP="00787575">
      <w:pPr>
        <w:pStyle w:val="ListParagraph"/>
        <w:numPr>
          <w:ilvl w:val="0"/>
          <w:numId w:val="21"/>
        </w:numPr>
      </w:pPr>
      <w:r>
        <w:t>Context diagrams.</w:t>
      </w:r>
    </w:p>
    <w:p w14:paraId="37CC3E25" w14:textId="3B4A1979" w:rsidR="00787575" w:rsidRDefault="00787575" w:rsidP="00787575">
      <w:pPr>
        <w:pStyle w:val="ListParagraph"/>
        <w:numPr>
          <w:ilvl w:val="0"/>
          <w:numId w:val="21"/>
        </w:numPr>
      </w:pPr>
      <w:r>
        <w:t>Affinity diagrams</w:t>
      </w:r>
    </w:p>
    <w:p w14:paraId="698A3F48" w14:textId="2A5A075C" w:rsidR="00AE1C4B" w:rsidRDefault="00787575" w:rsidP="00AE1C4B">
      <w:pPr>
        <w:pStyle w:val="ListParagraph"/>
        <w:numPr>
          <w:ilvl w:val="0"/>
          <w:numId w:val="21"/>
        </w:numPr>
      </w:pPr>
      <w:r>
        <w:t>Pairwise analysis</w:t>
      </w:r>
      <w:r w:rsidR="00AE1C4B">
        <w:t>.</w:t>
      </w:r>
    </w:p>
    <w:p w14:paraId="5771E1CA" w14:textId="4AC56991" w:rsidR="00AE1C4B" w:rsidRDefault="00AE1C4B" w:rsidP="00AE1C4B">
      <w:pPr>
        <w:pStyle w:val="ListParagraph"/>
        <w:numPr>
          <w:ilvl w:val="0"/>
          <w:numId w:val="21"/>
        </w:numPr>
      </w:pPr>
      <w:r>
        <w:t>Use case.</w:t>
      </w:r>
    </w:p>
    <w:p w14:paraId="65465670" w14:textId="30ADAF2C" w:rsidR="00AE1C4B" w:rsidRDefault="00AE1C4B" w:rsidP="00AE1C4B">
      <w:pPr>
        <w:pStyle w:val="ListParagraph"/>
        <w:numPr>
          <w:ilvl w:val="0"/>
          <w:numId w:val="21"/>
        </w:numPr>
      </w:pPr>
      <w:r>
        <w:t>Functional means analysis</w:t>
      </w:r>
    </w:p>
    <w:p w14:paraId="13BE5329" w14:textId="148B5279" w:rsidR="00AE1C4B" w:rsidRPr="00D01946" w:rsidRDefault="00AE1C4B" w:rsidP="00AE1C4B">
      <w:pPr>
        <w:pStyle w:val="ListParagraph"/>
        <w:numPr>
          <w:ilvl w:val="0"/>
          <w:numId w:val="21"/>
        </w:numPr>
      </w:pPr>
      <w:r>
        <w:t>Pugh analysis</w:t>
      </w:r>
    </w:p>
    <w:p w14:paraId="02F9CC06" w14:textId="45150DC2" w:rsidR="0078161F" w:rsidRDefault="00E32ECA" w:rsidP="0078161F">
      <w:pPr>
        <w:pStyle w:val="Heading2"/>
      </w:pPr>
      <w:bookmarkStart w:id="3" w:name="_Toc196939698"/>
      <w:r>
        <w:t>Requirement and</w:t>
      </w:r>
      <w:r w:rsidR="004F71C0">
        <w:t xml:space="preserve"> context</w:t>
      </w:r>
      <w:bookmarkEnd w:id="3"/>
    </w:p>
    <w:p w14:paraId="52491333" w14:textId="09B20B3D" w:rsidR="00182E46" w:rsidRDefault="00182E46" w:rsidP="00182E46">
      <w:r>
        <w:t xml:space="preserve">The initial </w:t>
      </w:r>
      <w:r w:rsidR="008A4982">
        <w:t>statement of need</w:t>
      </w:r>
      <w:r>
        <w:t xml:space="preserve"> set by the leaner was that of an automatic bass guitar tuner and following the lectures delivered</w:t>
      </w:r>
      <w:r w:rsidR="00EB1542">
        <w:t xml:space="preserve"> by D Holly</w:t>
      </w:r>
      <w:r>
        <w:t xml:space="preserve">, the learner realised that this </w:t>
      </w:r>
      <w:r w:rsidR="008A4982">
        <w:t>statement</w:t>
      </w:r>
      <w:r>
        <w:t xml:space="preserve"> was </w:t>
      </w:r>
      <w:r w:rsidR="00235E70">
        <w:t>too</w:t>
      </w:r>
      <w:r>
        <w:t xml:space="preserve"> precise and that it had alrea</w:t>
      </w:r>
      <w:r w:rsidR="00166911">
        <w:t>dy provided solutions for the</w:t>
      </w:r>
      <w:r w:rsidR="00EB1542">
        <w:t xml:space="preserve"> household</w:t>
      </w:r>
      <w:r w:rsidR="00166911">
        <w:t xml:space="preserve"> item</w:t>
      </w:r>
      <w:r w:rsidR="00EB1542">
        <w:t>.</w:t>
      </w:r>
      <w:r w:rsidR="001A2BE4">
        <w:t xml:space="preserve"> </w:t>
      </w:r>
      <w:r w:rsidR="00C24DF3">
        <w:t>By the</w:t>
      </w:r>
      <w:r w:rsidR="001A2BE4">
        <w:t xml:space="preserve"> learner </w:t>
      </w:r>
      <w:r w:rsidR="00EB1542">
        <w:t>stripping back</w:t>
      </w:r>
      <w:r w:rsidR="001A2BE4">
        <w:t xml:space="preserve"> the </w:t>
      </w:r>
      <w:r w:rsidR="008A4982">
        <w:t>statement of need</w:t>
      </w:r>
      <w:r w:rsidR="001A2BE4">
        <w:t xml:space="preserve"> to just being </w:t>
      </w:r>
      <w:r w:rsidR="00235E70">
        <w:t>“the user requires a</w:t>
      </w:r>
      <w:r w:rsidR="00C24DF3">
        <w:t xml:space="preserve"> guitar tuner</w:t>
      </w:r>
      <w:r w:rsidR="00235E70">
        <w:t>”,</w:t>
      </w:r>
      <w:r w:rsidR="00C24DF3">
        <w:t xml:space="preserve"> it enabled them to take the systems design approach for the household </w:t>
      </w:r>
      <w:r w:rsidR="005E7BDB">
        <w:t>object</w:t>
      </w:r>
      <w:r w:rsidR="00C24DF3">
        <w:t>.</w:t>
      </w:r>
    </w:p>
    <w:p w14:paraId="75563DA7" w14:textId="6BAE2E2C" w:rsidR="005E7BDB" w:rsidRDefault="005E7BDB" w:rsidP="00182E46">
      <w:r>
        <w:t>From the statement of need the learner then reviewed the</w:t>
      </w:r>
      <w:r w:rsidR="00645598">
        <w:t xml:space="preserve"> context of the requirement and what boundaries would be covered in this case study.</w:t>
      </w:r>
      <w:r w:rsidR="00CA34F2">
        <w:t xml:space="preserve"> Figure</w:t>
      </w:r>
      <w:r w:rsidR="00A04698">
        <w:t xml:space="preserve"> 2</w:t>
      </w:r>
      <w:r w:rsidR="00CA34F2">
        <w:t xml:space="preserve"> shows the context diagram that the learner created showing the system boundaries from the tuner itself right out to the venue the tuner would be used in. The context diagram also provided indication of interactions between each system boundary </w:t>
      </w:r>
      <w:r w:rsidR="002E396F">
        <w:t>with an example being the instrument input in the tuner</w:t>
      </w:r>
      <w:r w:rsidR="009A4C75">
        <w:t xml:space="preserve"> subsystem</w:t>
      </w:r>
      <w:r w:rsidR="002E396F">
        <w:t xml:space="preserve"> system interacting with the </w:t>
      </w:r>
      <w:r w:rsidR="009A4C75">
        <w:t>output of the instrument subsystem.</w:t>
      </w:r>
    </w:p>
    <w:p w14:paraId="0CFA1E10" w14:textId="213F1711" w:rsidR="00731397" w:rsidRPr="00182E46" w:rsidRDefault="007E184B" w:rsidP="00182E46">
      <w:r>
        <w:t>For</w:t>
      </w:r>
      <w:r w:rsidR="00731397">
        <w:t xml:space="preserve"> this case study the learner decided the system</w:t>
      </w:r>
      <w:r>
        <w:t xml:space="preserve"> boundaries would be limited to the tuner </w:t>
      </w:r>
      <w:r w:rsidR="00CF4EFA">
        <w:t xml:space="preserve">system </w:t>
      </w:r>
      <w:r>
        <w:t>and the</w:t>
      </w:r>
      <w:r w:rsidR="00DB67A2">
        <w:t xml:space="preserve"> interaction</w:t>
      </w:r>
      <w:r>
        <w:t xml:space="preserve"> guitar </w:t>
      </w:r>
      <w:r w:rsidR="00CF4EFA">
        <w:t>system</w:t>
      </w:r>
    </w:p>
    <w:p w14:paraId="352D4C08" w14:textId="77777777" w:rsidR="00C97B3D" w:rsidRDefault="00C97B3D" w:rsidP="007E184B">
      <w:pPr>
        <w:pStyle w:val="ListParagraph"/>
        <w:keepNext/>
        <w:ind w:left="0"/>
        <w:jc w:val="center"/>
      </w:pPr>
      <w:r>
        <w:rPr>
          <w:noProof/>
        </w:rPr>
        <w:drawing>
          <wp:inline distT="0" distB="0" distL="0" distR="0" wp14:anchorId="3F1B8416" wp14:editId="3FADF294">
            <wp:extent cx="4340791" cy="2647950"/>
            <wp:effectExtent l="0" t="0" r="3175" b="0"/>
            <wp:docPr id="815837372" name="Picture 1" descr="A diagram of a sound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837372" name="Picture 1" descr="A diagram of a sound system&#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48891" cy="2652891"/>
                    </a:xfrm>
                    <a:prstGeom prst="rect">
                      <a:avLst/>
                    </a:prstGeom>
                  </pic:spPr>
                </pic:pic>
              </a:graphicData>
            </a:graphic>
          </wp:inline>
        </w:drawing>
      </w:r>
    </w:p>
    <w:p w14:paraId="75114536" w14:textId="599CFA43" w:rsidR="00174C9A" w:rsidRDefault="00C97B3D" w:rsidP="00C97B3D">
      <w:pPr>
        <w:pStyle w:val="Caption"/>
        <w:jc w:val="center"/>
        <w:rPr>
          <w:highlight w:val="green"/>
        </w:rPr>
      </w:pPr>
      <w:bookmarkStart w:id="4" w:name="_Toc196939721"/>
      <w:r>
        <w:t xml:space="preserve">Figure </w:t>
      </w:r>
      <w:fldSimple w:instr=" SEQ Figure \* ARABIC ">
        <w:r w:rsidR="00A04698">
          <w:rPr>
            <w:noProof/>
          </w:rPr>
          <w:t>2</w:t>
        </w:r>
      </w:fldSimple>
      <w:r>
        <w:t xml:space="preserve"> Context Diagram</w:t>
      </w:r>
      <w:bookmarkEnd w:id="4"/>
    </w:p>
    <w:p w14:paraId="1A525F16" w14:textId="41780142" w:rsidR="00C97B3D" w:rsidRPr="00174C9A" w:rsidRDefault="00C97B3D" w:rsidP="00724027">
      <w:pPr>
        <w:pStyle w:val="ListParagraph"/>
        <w:rPr>
          <w:highlight w:val="green"/>
        </w:rPr>
      </w:pPr>
    </w:p>
    <w:p w14:paraId="4733CC19" w14:textId="77777777" w:rsidR="00174C9A" w:rsidRDefault="00174C9A" w:rsidP="00724027">
      <w:pPr>
        <w:pStyle w:val="Heading2"/>
      </w:pPr>
      <w:bookmarkStart w:id="5" w:name="_Toc196939699"/>
      <w:r w:rsidRPr="00724027">
        <w:t>Stakeholders</w:t>
      </w:r>
      <w:bookmarkEnd w:id="5"/>
      <w:r w:rsidRPr="00724027">
        <w:t xml:space="preserve"> </w:t>
      </w:r>
    </w:p>
    <w:p w14:paraId="7DD648C9" w14:textId="1FA55F32" w:rsidR="001106B7" w:rsidRDefault="001106B7" w:rsidP="001106B7">
      <w:r>
        <w:t xml:space="preserve">Before any requirements setting or analysis can take place, a review of stakeholders must be undertaken to ensure that all or as many as possible </w:t>
      </w:r>
      <w:r w:rsidR="00070A81">
        <w:t xml:space="preserve">of the requirements are captured at the initial design phase. </w:t>
      </w:r>
      <w:r w:rsidR="00EF2828">
        <w:t>Examples of stakeholders can include</w:t>
      </w:r>
      <w:r w:rsidR="002F45B5">
        <w:t xml:space="preserve"> but not be limited to</w:t>
      </w:r>
      <w:r w:rsidR="00EF2828">
        <w:t xml:space="preserve"> the following:</w:t>
      </w:r>
    </w:p>
    <w:p w14:paraId="6D7916A4" w14:textId="51DAE4C5" w:rsidR="00EF2828" w:rsidRPr="00CF4EFA" w:rsidRDefault="00EF2828" w:rsidP="00EF2828">
      <w:pPr>
        <w:pStyle w:val="ListParagraph"/>
        <w:numPr>
          <w:ilvl w:val="0"/>
          <w:numId w:val="14"/>
        </w:numPr>
        <w:rPr>
          <w:rFonts w:cstheme="majorHAnsi"/>
          <w:sz w:val="22"/>
          <w:szCs w:val="22"/>
        </w:rPr>
      </w:pPr>
      <w:r w:rsidRPr="00CF4EFA">
        <w:rPr>
          <w:rFonts w:cstheme="majorHAnsi"/>
          <w:sz w:val="22"/>
          <w:szCs w:val="22"/>
        </w:rPr>
        <w:t>Users.</w:t>
      </w:r>
    </w:p>
    <w:p w14:paraId="41EDEA5F" w14:textId="75ED2A6F" w:rsidR="00EF2828" w:rsidRPr="00CF4EFA" w:rsidRDefault="00EF2828" w:rsidP="00EF2828">
      <w:pPr>
        <w:pStyle w:val="ListParagraph"/>
        <w:numPr>
          <w:ilvl w:val="0"/>
          <w:numId w:val="14"/>
        </w:numPr>
        <w:rPr>
          <w:rFonts w:cstheme="majorHAnsi"/>
          <w:sz w:val="22"/>
          <w:szCs w:val="22"/>
        </w:rPr>
      </w:pPr>
      <w:r w:rsidRPr="00CF4EFA">
        <w:rPr>
          <w:rFonts w:cstheme="majorHAnsi"/>
          <w:sz w:val="22"/>
          <w:szCs w:val="22"/>
        </w:rPr>
        <w:t>Designers</w:t>
      </w:r>
      <w:r w:rsidR="00335EC7" w:rsidRPr="00CF4EFA">
        <w:rPr>
          <w:rFonts w:cstheme="majorHAnsi"/>
          <w:sz w:val="22"/>
          <w:szCs w:val="22"/>
        </w:rPr>
        <w:t xml:space="preserve"> – including subsystems.</w:t>
      </w:r>
    </w:p>
    <w:p w14:paraId="44BF3CA9" w14:textId="12CA08A8" w:rsidR="00EF2828" w:rsidRPr="00CF4EFA" w:rsidRDefault="00EF2828" w:rsidP="00EF2828">
      <w:pPr>
        <w:pStyle w:val="ListParagraph"/>
        <w:numPr>
          <w:ilvl w:val="0"/>
          <w:numId w:val="14"/>
        </w:numPr>
        <w:rPr>
          <w:rFonts w:cstheme="majorHAnsi"/>
          <w:sz w:val="22"/>
          <w:szCs w:val="22"/>
        </w:rPr>
      </w:pPr>
      <w:r w:rsidRPr="00CF4EFA">
        <w:rPr>
          <w:rFonts w:cstheme="majorHAnsi"/>
          <w:sz w:val="22"/>
          <w:szCs w:val="22"/>
        </w:rPr>
        <w:t>Supply chain.</w:t>
      </w:r>
    </w:p>
    <w:p w14:paraId="78548D44" w14:textId="40051B3E" w:rsidR="00EF2828" w:rsidRPr="00CF4EFA" w:rsidRDefault="00EF2828" w:rsidP="00EF2828">
      <w:pPr>
        <w:pStyle w:val="ListParagraph"/>
        <w:numPr>
          <w:ilvl w:val="0"/>
          <w:numId w:val="14"/>
        </w:numPr>
        <w:rPr>
          <w:rFonts w:cstheme="majorHAnsi"/>
          <w:sz w:val="22"/>
          <w:szCs w:val="22"/>
        </w:rPr>
      </w:pPr>
      <w:r w:rsidRPr="00CF4EFA">
        <w:rPr>
          <w:rFonts w:cstheme="majorHAnsi"/>
          <w:sz w:val="22"/>
          <w:szCs w:val="22"/>
        </w:rPr>
        <w:t>Financers</w:t>
      </w:r>
    </w:p>
    <w:p w14:paraId="6ACAD8CE" w14:textId="49BA9B83" w:rsidR="00EF2828" w:rsidRPr="00CF4EFA" w:rsidRDefault="00EF2828" w:rsidP="00EF2828">
      <w:pPr>
        <w:pStyle w:val="ListParagraph"/>
        <w:numPr>
          <w:ilvl w:val="0"/>
          <w:numId w:val="14"/>
        </w:numPr>
        <w:rPr>
          <w:rFonts w:cstheme="majorHAnsi"/>
          <w:sz w:val="22"/>
          <w:szCs w:val="22"/>
        </w:rPr>
      </w:pPr>
      <w:r w:rsidRPr="00CF4EFA">
        <w:rPr>
          <w:rFonts w:cstheme="majorHAnsi"/>
          <w:sz w:val="22"/>
          <w:szCs w:val="22"/>
        </w:rPr>
        <w:t>Quality</w:t>
      </w:r>
    </w:p>
    <w:p w14:paraId="222FC7F1" w14:textId="77777777" w:rsidR="00EE0D94" w:rsidRPr="00EE0D94" w:rsidRDefault="00EE0D94" w:rsidP="00EE0D94">
      <w:pPr>
        <w:pStyle w:val="ListParagraph"/>
        <w:rPr>
          <w:rFonts w:asciiTheme="minorHAnsi" w:hAnsiTheme="minorHAnsi" w:cstheme="minorHAnsi"/>
          <w:sz w:val="22"/>
          <w:szCs w:val="22"/>
        </w:rPr>
      </w:pPr>
    </w:p>
    <w:p w14:paraId="72C9656A" w14:textId="4BE5625D" w:rsidR="00CF4EFA" w:rsidRDefault="009A5EC6" w:rsidP="00CF4EFA">
      <w:pPr>
        <w:spacing w:after="0"/>
      </w:pPr>
      <w:r>
        <w:t xml:space="preserve">If suitable and </w:t>
      </w:r>
      <w:r w:rsidR="00772AD2">
        <w:t>through</w:t>
      </w:r>
      <w:r>
        <w:t xml:space="preserve"> stakeholder engagement is carried out </w:t>
      </w:r>
      <w:r w:rsidR="002F45B5">
        <w:t>early in the</w:t>
      </w:r>
      <w:r>
        <w:t xml:space="preserve"> design </w:t>
      </w:r>
      <w:r w:rsidR="002F45B5">
        <w:t>phase</w:t>
      </w:r>
      <w:r w:rsidR="00772AD2">
        <w:t xml:space="preserve"> </w:t>
      </w:r>
      <w:r w:rsidR="00A04698">
        <w:t>it</w:t>
      </w:r>
      <w:r w:rsidR="00772AD2">
        <w:t xml:space="preserve"> reduces the likelihood of unnecessary iterative design steps at a later stage.</w:t>
      </w:r>
    </w:p>
    <w:p w14:paraId="7180E66B" w14:textId="0A943532" w:rsidR="001F39E9" w:rsidRPr="001F39E9" w:rsidRDefault="001F39E9" w:rsidP="001F39E9">
      <w:r>
        <w:t>Following on from the</w:t>
      </w:r>
      <w:r w:rsidR="00DB67A2">
        <w:t xml:space="preserve"> context diagram and the boundary setting of the tuner and interaction with the guitar</w:t>
      </w:r>
      <w:r w:rsidR="00EE0D94">
        <w:t>,</w:t>
      </w:r>
      <w:r w:rsidR="00DB67A2">
        <w:t xml:space="preserve"> the learner had to decide</w:t>
      </w:r>
      <w:r w:rsidR="00E064D0">
        <w:t xml:space="preserve"> that the stakeholder requirements would be that of the user/operator of the tuner</w:t>
      </w:r>
      <w:r w:rsidR="001106B7">
        <w:t>.</w:t>
      </w:r>
    </w:p>
    <w:p w14:paraId="420BA288" w14:textId="07C4F7EB" w:rsidR="00724027" w:rsidRDefault="00724027" w:rsidP="00724027">
      <w:pPr>
        <w:pStyle w:val="Heading2"/>
      </w:pPr>
      <w:bookmarkStart w:id="6" w:name="_Toc196939700"/>
      <w:r w:rsidRPr="00724027">
        <w:t>Consumer Off the Shelf (COTS) Example</w:t>
      </w:r>
      <w:bookmarkEnd w:id="6"/>
    </w:p>
    <w:p w14:paraId="4C594F3F" w14:textId="7DA251DA" w:rsidR="00F9418B" w:rsidRDefault="00772AD2" w:rsidP="00F9418B">
      <w:r>
        <w:t>For this case study the learner found an example of a consumer off the shelf (COTS) tuner that was</w:t>
      </w:r>
      <w:r w:rsidR="00EB1542">
        <w:t xml:space="preserve"> already available to purchase.</w:t>
      </w:r>
      <w:r w:rsidR="008A3D47">
        <w:t xml:space="preserve"> The COTS tuner in question was the </w:t>
      </w:r>
      <w:r w:rsidR="00543646" w:rsidRPr="00543646">
        <w:t>D'Addario</w:t>
      </w:r>
      <w:r w:rsidR="00543646">
        <w:t xml:space="preserve"> Eclipse </w:t>
      </w:r>
      <w:r w:rsidR="00F9418B">
        <w:t>clip on headstock</w:t>
      </w:r>
      <w:r w:rsidR="00543646" w:rsidRPr="00543646">
        <w:t xml:space="preserve"> Guitar Tuner </w:t>
      </w:r>
      <w:r w:rsidR="00F9418B">
        <w:t xml:space="preserve"> as seen in figure </w:t>
      </w:r>
      <w:r w:rsidR="00A04698">
        <w:t>3</w:t>
      </w:r>
      <w:r w:rsidR="00F9418B">
        <w:t>.</w:t>
      </w:r>
    </w:p>
    <w:p w14:paraId="1CBD92D7" w14:textId="77777777" w:rsidR="00B821F1" w:rsidRDefault="00B821F1" w:rsidP="00B821F1">
      <w:pPr>
        <w:keepNext/>
        <w:jc w:val="center"/>
      </w:pPr>
      <w:r>
        <w:rPr>
          <w:noProof/>
        </w:rPr>
        <w:drawing>
          <wp:inline distT="0" distB="0" distL="0" distR="0" wp14:anchorId="0E8F9350" wp14:editId="36A3A998">
            <wp:extent cx="2357568" cy="2857500"/>
            <wp:effectExtent l="0" t="0" r="5080" b="0"/>
            <wp:docPr id="1382288660" name="Picture 1" descr="A black electronic device with a colorful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288660" name="Picture 1" descr="A black electronic device with a colorful screen&#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65795" cy="2867471"/>
                    </a:xfrm>
                    <a:prstGeom prst="rect">
                      <a:avLst/>
                    </a:prstGeom>
                  </pic:spPr>
                </pic:pic>
              </a:graphicData>
            </a:graphic>
          </wp:inline>
        </w:drawing>
      </w:r>
    </w:p>
    <w:p w14:paraId="484D61A1" w14:textId="5AB8FF1B" w:rsidR="00F9418B" w:rsidRDefault="00B821F1" w:rsidP="00B821F1">
      <w:pPr>
        <w:pStyle w:val="Caption"/>
        <w:jc w:val="center"/>
      </w:pPr>
      <w:bookmarkStart w:id="7" w:name="_Toc196939722"/>
      <w:r>
        <w:t xml:space="preserve">Figure </w:t>
      </w:r>
      <w:fldSimple w:instr=" SEQ Figure \* ARABIC ">
        <w:r w:rsidR="00A04698">
          <w:rPr>
            <w:noProof/>
          </w:rPr>
          <w:t>3</w:t>
        </w:r>
      </w:fldSimple>
      <w:r>
        <w:t xml:space="preserve"> COTS guitar tuner</w:t>
      </w:r>
      <w:bookmarkEnd w:id="7"/>
    </w:p>
    <w:p w14:paraId="2DF9F987" w14:textId="42F7692B" w:rsidR="00746EED" w:rsidRPr="00746EED" w:rsidRDefault="00746EED" w:rsidP="00746EED">
      <w:r>
        <w:t>This COTS tuner was chosen as it was the number 1 best selling</w:t>
      </w:r>
      <w:r w:rsidR="00B51802">
        <w:t xml:space="preserve"> tuner on amazon with</w:t>
      </w:r>
      <w:r w:rsidR="003C3A1B">
        <w:t xml:space="preserve"> a 4.5 star rating from</w:t>
      </w:r>
      <w:r w:rsidR="00EE0D94">
        <w:t xml:space="preserve"> 14,211 reviews and </w:t>
      </w:r>
      <w:r w:rsidR="00B51802">
        <w:t xml:space="preserve"> over 600 purchases made in the past month.</w:t>
      </w:r>
      <w:r w:rsidR="003E5D66">
        <w:t>[3]</w:t>
      </w:r>
    </w:p>
    <w:p w14:paraId="329E3E12" w14:textId="3D8D16DF" w:rsidR="004F71C0" w:rsidRDefault="004F71C0" w:rsidP="004F71C0">
      <w:pPr>
        <w:pStyle w:val="Heading1"/>
      </w:pPr>
      <w:bookmarkStart w:id="8" w:name="_Toc196939701"/>
      <w:r>
        <w:t>Requirements Analysis</w:t>
      </w:r>
      <w:bookmarkEnd w:id="8"/>
    </w:p>
    <w:p w14:paraId="5A7C3BC6" w14:textId="6831057C" w:rsidR="00724027" w:rsidRDefault="00724027" w:rsidP="00724027">
      <w:pPr>
        <w:pStyle w:val="Heading2"/>
      </w:pPr>
      <w:bookmarkStart w:id="9" w:name="_Toc196939702"/>
      <w:r>
        <w:t>Requirements gathering</w:t>
      </w:r>
      <w:bookmarkEnd w:id="9"/>
    </w:p>
    <w:p w14:paraId="3454DF31" w14:textId="2AD8384A" w:rsidR="00625435" w:rsidRPr="00625435" w:rsidRDefault="00625435" w:rsidP="00625435">
      <w:r>
        <w:t xml:space="preserve">The next step was for the learner to carry out requirements gathering from the user/operator stakeholders. The learner being a musician was able to provide some of the </w:t>
      </w:r>
      <w:r w:rsidR="00AD3138">
        <w:t>requirements,</w:t>
      </w:r>
      <w:r>
        <w:t xml:space="preserve"> but others </w:t>
      </w:r>
      <w:r w:rsidR="005272B2">
        <w:t>were</w:t>
      </w:r>
      <w:r>
        <w:t xml:space="preserve"> gathered</w:t>
      </w:r>
      <w:r w:rsidR="00E55270">
        <w:t xml:space="preserve"> through stakeholder engagement with the learner’s musician friends and fellow band members.</w:t>
      </w:r>
      <w:r w:rsidR="00E3254A">
        <w:t xml:space="preserve"> </w:t>
      </w:r>
      <w:r w:rsidR="00E55270">
        <w:t xml:space="preserve">From this stakeholder engagement the learner was able to provide a list of initial requirements as seen in figure </w:t>
      </w:r>
      <w:r w:rsidR="00A04698">
        <w:t>4</w:t>
      </w:r>
      <w:r w:rsidR="00E55270">
        <w:t>.</w:t>
      </w:r>
    </w:p>
    <w:p w14:paraId="1ED08701" w14:textId="2BA267DF" w:rsidR="00C97B3D" w:rsidRDefault="00C97B3D" w:rsidP="00C97B3D">
      <w:pPr>
        <w:keepNext/>
      </w:pPr>
      <w:r>
        <w:rPr>
          <w:noProof/>
        </w:rPr>
        <w:drawing>
          <wp:inline distT="0" distB="0" distL="0" distR="0" wp14:anchorId="7036BF23" wp14:editId="5941B1C0">
            <wp:extent cx="5731510" cy="2962910"/>
            <wp:effectExtent l="0" t="0" r="2540" b="8890"/>
            <wp:docPr id="31299147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991474" name="Picture 1" descr="A screenshot of a computer screen&#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2962910"/>
                    </a:xfrm>
                    <a:prstGeom prst="rect">
                      <a:avLst/>
                    </a:prstGeom>
                  </pic:spPr>
                </pic:pic>
              </a:graphicData>
            </a:graphic>
          </wp:inline>
        </w:drawing>
      </w:r>
    </w:p>
    <w:p w14:paraId="142DD6AE" w14:textId="71C1AD8D" w:rsidR="00C97B3D" w:rsidRDefault="00C97B3D" w:rsidP="00C97B3D">
      <w:pPr>
        <w:pStyle w:val="Caption"/>
        <w:jc w:val="center"/>
      </w:pPr>
      <w:bookmarkStart w:id="10" w:name="_Toc196939723"/>
      <w:r>
        <w:t xml:space="preserve">Figure </w:t>
      </w:r>
      <w:fldSimple w:instr=" SEQ Figure \* ARABIC ">
        <w:r w:rsidR="00A04698">
          <w:rPr>
            <w:noProof/>
          </w:rPr>
          <w:t>4</w:t>
        </w:r>
      </w:fldSimple>
      <w:r>
        <w:t xml:space="preserve"> Affinity Diagram - Requirements capture</w:t>
      </w:r>
      <w:bookmarkEnd w:id="10"/>
    </w:p>
    <w:p w14:paraId="49EE56B2" w14:textId="0B54ECE0" w:rsidR="00C97B3D" w:rsidRDefault="000A6170" w:rsidP="00C97B3D">
      <w:pPr>
        <w:rPr>
          <w:noProof/>
        </w:rPr>
      </w:pPr>
      <w:r w:rsidRPr="007706BF">
        <w:t>Using the initial requirements gathered</w:t>
      </w:r>
      <w:r w:rsidR="007706BF" w:rsidRPr="007706BF">
        <w:t>,</w:t>
      </w:r>
      <w:r w:rsidRPr="007706BF">
        <w:t xml:space="preserve"> the learner</w:t>
      </w:r>
      <w:r w:rsidR="00E3254A" w:rsidRPr="007706BF">
        <w:t xml:space="preserve"> used the affinity diagramming process and arranged </w:t>
      </w:r>
      <w:r w:rsidR="00897696" w:rsidRPr="007706BF">
        <w:t>the requirements into groups that included multiple requirements that could be named under a singl</w:t>
      </w:r>
      <w:r w:rsidR="007706BF" w:rsidRPr="007706BF">
        <w:t>e requirement name</w:t>
      </w:r>
      <w:r w:rsidR="001D37A6">
        <w:t xml:space="preserve"> as seen in figure </w:t>
      </w:r>
      <w:r w:rsidR="00A04698">
        <w:t>5</w:t>
      </w:r>
      <w:r w:rsidR="001D37A6">
        <w:t>.</w:t>
      </w:r>
    </w:p>
    <w:p w14:paraId="3AE07428" w14:textId="77777777" w:rsidR="00C97B3D" w:rsidRDefault="00C97B3D" w:rsidP="001D37A6">
      <w:pPr>
        <w:keepNext/>
        <w:jc w:val="center"/>
      </w:pPr>
      <w:r>
        <w:rPr>
          <w:noProof/>
        </w:rPr>
        <w:drawing>
          <wp:inline distT="0" distB="0" distL="0" distR="0" wp14:anchorId="09DB2E89" wp14:editId="069253C0">
            <wp:extent cx="4943475" cy="2676027"/>
            <wp:effectExtent l="0" t="0" r="0" b="0"/>
            <wp:docPr id="99879296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792961" name="Picture 1" descr="A screenshot of a computer screen&#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947549" cy="2678232"/>
                    </a:xfrm>
                    <a:prstGeom prst="rect">
                      <a:avLst/>
                    </a:prstGeom>
                  </pic:spPr>
                </pic:pic>
              </a:graphicData>
            </a:graphic>
          </wp:inline>
        </w:drawing>
      </w:r>
    </w:p>
    <w:p w14:paraId="1971E90D" w14:textId="43D3AE4D" w:rsidR="00C97B3D" w:rsidRDefault="00C97B3D" w:rsidP="00C97B3D">
      <w:pPr>
        <w:pStyle w:val="Caption"/>
        <w:jc w:val="center"/>
      </w:pPr>
      <w:bookmarkStart w:id="11" w:name="_Toc196939724"/>
      <w:r>
        <w:t xml:space="preserve">Figure </w:t>
      </w:r>
      <w:fldSimple w:instr=" SEQ Figure \* ARABIC ">
        <w:r w:rsidR="00A04698">
          <w:rPr>
            <w:noProof/>
          </w:rPr>
          <w:t>5</w:t>
        </w:r>
      </w:fldSimple>
      <w:r>
        <w:t xml:space="preserve"> Affinity Diagram - Requirements Grouping</w:t>
      </w:r>
      <w:bookmarkEnd w:id="11"/>
    </w:p>
    <w:p w14:paraId="2C3F4EDF" w14:textId="049675A7" w:rsidR="001D37A6" w:rsidRPr="002E2991" w:rsidRDefault="00DC1231" w:rsidP="001D37A6">
      <w:r w:rsidRPr="002E2991">
        <w:t xml:space="preserve">This grouping process allowed to learner to condense the initial requirements gathered through stakeholder engagement </w:t>
      </w:r>
      <w:r w:rsidR="006C090D" w:rsidRPr="002E2991">
        <w:t>and choose</w:t>
      </w:r>
      <w:r w:rsidRPr="002E2991">
        <w:t xml:space="preserve"> </w:t>
      </w:r>
      <w:r w:rsidR="0025145C" w:rsidRPr="002E2991">
        <w:t>8</w:t>
      </w:r>
      <w:r w:rsidR="00766F58" w:rsidRPr="002E2991">
        <w:t xml:space="preserve"> defined requirements without losing any of the initial requirements. The final </w:t>
      </w:r>
      <w:r w:rsidR="00933099" w:rsidRPr="002E2991">
        <w:t>8</w:t>
      </w:r>
      <w:r w:rsidR="00CA4B66" w:rsidRPr="002E2991">
        <w:t xml:space="preserve"> user/operator</w:t>
      </w:r>
      <w:r w:rsidR="00766F58" w:rsidRPr="002E2991">
        <w:t xml:space="preserve"> requirements were:</w:t>
      </w:r>
    </w:p>
    <w:p w14:paraId="26F53B84" w14:textId="639865BC" w:rsidR="00766F58" w:rsidRPr="00F354A0" w:rsidRDefault="00510EEE" w:rsidP="00F354A0">
      <w:pPr>
        <w:pStyle w:val="ListParagraph"/>
        <w:numPr>
          <w:ilvl w:val="0"/>
          <w:numId w:val="20"/>
        </w:numPr>
        <w:rPr>
          <w:rFonts w:cstheme="minorHAnsi"/>
          <w:sz w:val="22"/>
          <w:szCs w:val="22"/>
        </w:rPr>
      </w:pPr>
      <w:r w:rsidRPr="00F354A0">
        <w:rPr>
          <w:rFonts w:cstheme="minorHAnsi"/>
          <w:sz w:val="22"/>
          <w:szCs w:val="22"/>
        </w:rPr>
        <w:t>The user requires the tuner shall be used</w:t>
      </w:r>
      <w:r w:rsidR="00766F58" w:rsidRPr="00F354A0">
        <w:rPr>
          <w:rFonts w:cstheme="minorHAnsi"/>
          <w:sz w:val="22"/>
          <w:szCs w:val="22"/>
        </w:rPr>
        <w:t xml:space="preserve"> on different </w:t>
      </w:r>
      <w:r w:rsidR="00CA4B66" w:rsidRPr="00F354A0">
        <w:rPr>
          <w:rFonts w:cstheme="minorHAnsi"/>
          <w:sz w:val="22"/>
          <w:szCs w:val="22"/>
        </w:rPr>
        <w:t>guitar</w:t>
      </w:r>
      <w:r w:rsidRPr="00F354A0">
        <w:rPr>
          <w:rFonts w:cstheme="minorHAnsi"/>
          <w:sz w:val="22"/>
          <w:szCs w:val="22"/>
        </w:rPr>
        <w:t xml:space="preserve"> types</w:t>
      </w:r>
      <w:r w:rsidR="00CA4B66" w:rsidRPr="00F354A0">
        <w:rPr>
          <w:rFonts w:cstheme="minorHAnsi"/>
          <w:sz w:val="22"/>
          <w:szCs w:val="22"/>
        </w:rPr>
        <w:t>.</w:t>
      </w:r>
    </w:p>
    <w:p w14:paraId="58B42C61" w14:textId="0F858209" w:rsidR="00CA4B66" w:rsidRPr="00F354A0" w:rsidRDefault="0025145C" w:rsidP="00F354A0">
      <w:pPr>
        <w:pStyle w:val="ListParagraph"/>
        <w:numPr>
          <w:ilvl w:val="0"/>
          <w:numId w:val="20"/>
        </w:numPr>
        <w:rPr>
          <w:rFonts w:cstheme="minorHAnsi"/>
          <w:sz w:val="22"/>
          <w:szCs w:val="22"/>
        </w:rPr>
      </w:pPr>
      <w:r w:rsidRPr="00F354A0">
        <w:rPr>
          <w:rFonts w:cstheme="minorHAnsi"/>
          <w:sz w:val="22"/>
          <w:szCs w:val="22"/>
        </w:rPr>
        <w:t xml:space="preserve">The operator requires the tuner to </w:t>
      </w:r>
      <w:r w:rsidR="00933099" w:rsidRPr="00F354A0">
        <w:rPr>
          <w:rFonts w:cstheme="minorHAnsi"/>
          <w:sz w:val="22"/>
          <w:szCs w:val="22"/>
        </w:rPr>
        <w:t>detect multiple pitches</w:t>
      </w:r>
    </w:p>
    <w:p w14:paraId="461D84EF" w14:textId="56702532" w:rsidR="00933099" w:rsidRPr="00F354A0" w:rsidRDefault="00933099" w:rsidP="00F354A0">
      <w:pPr>
        <w:pStyle w:val="ListParagraph"/>
        <w:numPr>
          <w:ilvl w:val="0"/>
          <w:numId w:val="20"/>
        </w:numPr>
        <w:rPr>
          <w:rFonts w:cstheme="minorHAnsi"/>
          <w:sz w:val="22"/>
          <w:szCs w:val="22"/>
        </w:rPr>
      </w:pPr>
      <w:r w:rsidRPr="00F354A0">
        <w:rPr>
          <w:rFonts w:cstheme="minorHAnsi"/>
          <w:sz w:val="22"/>
          <w:szCs w:val="22"/>
        </w:rPr>
        <w:t>The operator requires the tuner to display the pitch.</w:t>
      </w:r>
    </w:p>
    <w:p w14:paraId="6D4DBB12" w14:textId="2DE40685" w:rsidR="00CA4B66" w:rsidRPr="00F354A0" w:rsidRDefault="006C090D" w:rsidP="00F354A0">
      <w:pPr>
        <w:pStyle w:val="ListParagraph"/>
        <w:numPr>
          <w:ilvl w:val="0"/>
          <w:numId w:val="20"/>
        </w:numPr>
        <w:rPr>
          <w:rFonts w:cstheme="minorHAnsi"/>
          <w:sz w:val="22"/>
          <w:szCs w:val="22"/>
        </w:rPr>
      </w:pPr>
      <w:r w:rsidRPr="00F354A0">
        <w:rPr>
          <w:rFonts w:cstheme="minorHAnsi"/>
          <w:sz w:val="22"/>
          <w:szCs w:val="22"/>
        </w:rPr>
        <w:t>The operator requires the tuner to connect to the guitar.</w:t>
      </w:r>
    </w:p>
    <w:p w14:paraId="2E44ACA7" w14:textId="2FDA7502" w:rsidR="006C090D" w:rsidRPr="00F354A0" w:rsidRDefault="006C090D" w:rsidP="00F354A0">
      <w:pPr>
        <w:pStyle w:val="ListParagraph"/>
        <w:numPr>
          <w:ilvl w:val="0"/>
          <w:numId w:val="20"/>
        </w:numPr>
        <w:rPr>
          <w:rFonts w:cstheme="minorHAnsi"/>
          <w:sz w:val="22"/>
          <w:szCs w:val="22"/>
        </w:rPr>
      </w:pPr>
      <w:r w:rsidRPr="00F354A0">
        <w:rPr>
          <w:rFonts w:cstheme="minorHAnsi"/>
          <w:sz w:val="22"/>
          <w:szCs w:val="22"/>
        </w:rPr>
        <w:t>The operator requires the tuner to be powered.</w:t>
      </w:r>
    </w:p>
    <w:p w14:paraId="08C7939A" w14:textId="1DE3DE2A" w:rsidR="006C090D" w:rsidRPr="00F354A0" w:rsidRDefault="006C090D" w:rsidP="00F354A0">
      <w:pPr>
        <w:pStyle w:val="ListParagraph"/>
        <w:numPr>
          <w:ilvl w:val="0"/>
          <w:numId w:val="20"/>
        </w:numPr>
        <w:rPr>
          <w:rFonts w:cstheme="minorHAnsi"/>
          <w:sz w:val="22"/>
          <w:szCs w:val="22"/>
        </w:rPr>
      </w:pPr>
      <w:r w:rsidRPr="00F354A0">
        <w:rPr>
          <w:rFonts w:cstheme="minorHAnsi"/>
          <w:sz w:val="22"/>
          <w:szCs w:val="22"/>
        </w:rPr>
        <w:t>The operator requires the tuner to</w:t>
      </w:r>
      <w:r w:rsidR="002E2991" w:rsidRPr="00F354A0">
        <w:rPr>
          <w:rFonts w:cstheme="minorHAnsi"/>
          <w:sz w:val="22"/>
          <w:szCs w:val="22"/>
        </w:rPr>
        <w:t xml:space="preserve"> be easy to use.</w:t>
      </w:r>
    </w:p>
    <w:p w14:paraId="1C9A5809" w14:textId="1AA316E5" w:rsidR="002E2991" w:rsidRPr="00F354A0" w:rsidRDefault="002E2991" w:rsidP="00F354A0">
      <w:pPr>
        <w:pStyle w:val="ListParagraph"/>
        <w:numPr>
          <w:ilvl w:val="0"/>
          <w:numId w:val="20"/>
        </w:numPr>
        <w:rPr>
          <w:rFonts w:cstheme="minorHAnsi"/>
          <w:sz w:val="22"/>
          <w:szCs w:val="22"/>
        </w:rPr>
      </w:pPr>
      <w:r w:rsidRPr="00F354A0">
        <w:rPr>
          <w:rFonts w:cstheme="minorHAnsi"/>
          <w:sz w:val="22"/>
          <w:szCs w:val="22"/>
        </w:rPr>
        <w:t>The operator requires the tuner to be durable</w:t>
      </w:r>
    </w:p>
    <w:p w14:paraId="320EA0EE" w14:textId="65970E6A" w:rsidR="002E2991" w:rsidRPr="00F354A0" w:rsidRDefault="002E2991" w:rsidP="00F354A0">
      <w:pPr>
        <w:pStyle w:val="ListParagraph"/>
        <w:numPr>
          <w:ilvl w:val="0"/>
          <w:numId w:val="20"/>
        </w:numPr>
        <w:rPr>
          <w:rFonts w:cstheme="minorHAnsi"/>
          <w:sz w:val="22"/>
          <w:szCs w:val="22"/>
        </w:rPr>
      </w:pPr>
      <w:r w:rsidRPr="00F354A0">
        <w:rPr>
          <w:rFonts w:cstheme="minorHAnsi"/>
          <w:sz w:val="22"/>
          <w:szCs w:val="22"/>
        </w:rPr>
        <w:t>The operator requires the tuner to be compact.</w:t>
      </w:r>
    </w:p>
    <w:p w14:paraId="0F4C7A7C" w14:textId="77777777" w:rsidR="00223125" w:rsidRDefault="00223125" w:rsidP="00223125">
      <w:pPr>
        <w:pStyle w:val="ListParagraph"/>
        <w:rPr>
          <w:sz w:val="22"/>
          <w:szCs w:val="22"/>
        </w:rPr>
      </w:pPr>
    </w:p>
    <w:p w14:paraId="5B728A1A" w14:textId="77669656" w:rsidR="002E2991" w:rsidRPr="002E2991" w:rsidRDefault="002E2991" w:rsidP="002E2991">
      <w:r>
        <w:t xml:space="preserve">These final requirements where within the recommended </w:t>
      </w:r>
      <w:r w:rsidR="0068445D">
        <w:t>7 +/- 2 rule which allows the design process to be carried out with</w:t>
      </w:r>
      <w:r w:rsidR="00132B1E">
        <w:t>out too many requirements to over complicate it.</w:t>
      </w:r>
    </w:p>
    <w:p w14:paraId="5AA74301" w14:textId="45AE1CB2" w:rsidR="00174C9A" w:rsidRDefault="00174C9A" w:rsidP="00724027">
      <w:pPr>
        <w:pStyle w:val="Heading2"/>
      </w:pPr>
      <w:bookmarkStart w:id="12" w:name="_Toc196939703"/>
      <w:r w:rsidRPr="00724027">
        <w:t>Pairwise analysis</w:t>
      </w:r>
      <w:bookmarkEnd w:id="12"/>
    </w:p>
    <w:p w14:paraId="307E6FCD" w14:textId="5B0D4811" w:rsidR="00132B1E" w:rsidRDefault="00132B1E" w:rsidP="00132B1E">
      <w:r>
        <w:t xml:space="preserve">Using the final requirements the learner then carried out a pairwise </w:t>
      </w:r>
      <w:r w:rsidR="005F56DE">
        <w:t xml:space="preserve">comparison </w:t>
      </w:r>
      <w:r>
        <w:t>to</w:t>
      </w:r>
      <w:r w:rsidR="000B24E5">
        <w:t xml:space="preserve"> </w:t>
      </w:r>
      <w:r w:rsidR="008D29F9">
        <w:t>rationalise</w:t>
      </w:r>
      <w:r w:rsidR="000B24E5">
        <w:t xml:space="preserve"> the level of importance</w:t>
      </w:r>
      <w:r w:rsidR="00640EA5">
        <w:t>/preference</w:t>
      </w:r>
      <w:r w:rsidR="000B24E5">
        <w:t xml:space="preserve"> of each of the requirements.</w:t>
      </w:r>
      <w:r w:rsidR="005F56DE">
        <w:t xml:space="preserve"> This this process is carried out by comparing</w:t>
      </w:r>
      <w:r w:rsidR="000035D2">
        <w:t xml:space="preserve"> the level of importance</w:t>
      </w:r>
      <w:r w:rsidR="00640EA5">
        <w:t>/preference</w:t>
      </w:r>
      <w:r w:rsidR="000035D2">
        <w:t xml:space="preserve"> of each requirement against each other. This process</w:t>
      </w:r>
      <w:r w:rsidR="003D039D">
        <w:t xml:space="preserve"> scored the comparison with the following parameters:</w:t>
      </w:r>
    </w:p>
    <w:p w14:paraId="09C9909A" w14:textId="7C3AC259" w:rsidR="003D039D" w:rsidRDefault="003D039D" w:rsidP="003D039D">
      <w:pPr>
        <w:pStyle w:val="ListParagraph"/>
        <w:numPr>
          <w:ilvl w:val="0"/>
          <w:numId w:val="18"/>
        </w:numPr>
      </w:pPr>
      <w:r>
        <w:t>1 = No preference</w:t>
      </w:r>
      <w:r w:rsidR="007369CE">
        <w:t>, Reciprocal = 1</w:t>
      </w:r>
    </w:p>
    <w:p w14:paraId="03CD80CD" w14:textId="132281A6" w:rsidR="007369CE" w:rsidRDefault="007369CE" w:rsidP="003D039D">
      <w:pPr>
        <w:pStyle w:val="ListParagraph"/>
        <w:numPr>
          <w:ilvl w:val="0"/>
          <w:numId w:val="18"/>
        </w:numPr>
      </w:pPr>
      <w:r>
        <w:t>2 = Slight preference, reciprocal = 0.5</w:t>
      </w:r>
    </w:p>
    <w:p w14:paraId="4D6FB25E" w14:textId="3CB83988" w:rsidR="007369CE" w:rsidRDefault="007369CE" w:rsidP="003D039D">
      <w:pPr>
        <w:pStyle w:val="ListParagraph"/>
        <w:numPr>
          <w:ilvl w:val="0"/>
          <w:numId w:val="18"/>
        </w:numPr>
      </w:pPr>
      <w:r>
        <w:t>5 = Preference, Reciprocal = 0.2</w:t>
      </w:r>
    </w:p>
    <w:p w14:paraId="1A5F75AA" w14:textId="0563A186" w:rsidR="007369CE" w:rsidRDefault="007369CE" w:rsidP="003D039D">
      <w:pPr>
        <w:pStyle w:val="ListParagraph"/>
        <w:numPr>
          <w:ilvl w:val="0"/>
          <w:numId w:val="18"/>
        </w:numPr>
      </w:pPr>
      <w:r>
        <w:t>9 = Strong preference, reciprocal = 0</w:t>
      </w:r>
      <w:r w:rsidR="00640EA5">
        <w:t>.11</w:t>
      </w:r>
    </w:p>
    <w:p w14:paraId="6541C240" w14:textId="77777777" w:rsidR="00E01425" w:rsidRDefault="00E01425" w:rsidP="00E01425">
      <w:pPr>
        <w:pStyle w:val="ListParagraph"/>
      </w:pPr>
    </w:p>
    <w:p w14:paraId="3EC44F99" w14:textId="10EA3ADE" w:rsidR="00640EA5" w:rsidRPr="00132B1E" w:rsidRDefault="00640EA5" w:rsidP="00640EA5">
      <w:r>
        <w:t xml:space="preserve">For the comparison between the same </w:t>
      </w:r>
      <w:r w:rsidR="00E01425">
        <w:t>requirement,</w:t>
      </w:r>
      <w:r>
        <w:t xml:space="preserve"> it was automatically scored 1</w:t>
      </w:r>
      <w:r w:rsidR="00E01425">
        <w:t xml:space="preserve"> with no preference, table 1 shows the pairwise comparison carried out by the learner.</w:t>
      </w:r>
    </w:p>
    <w:p w14:paraId="276556F8" w14:textId="2B5870A0" w:rsidR="00AA0661" w:rsidRDefault="00AA0661" w:rsidP="00AA0661">
      <w:pPr>
        <w:pStyle w:val="Caption"/>
        <w:keepNext/>
        <w:jc w:val="center"/>
      </w:pPr>
      <w:bookmarkStart w:id="13" w:name="_Toc194575192"/>
      <w:bookmarkStart w:id="14" w:name="_Toc196939730"/>
      <w:r>
        <w:t xml:space="preserve">Table </w:t>
      </w:r>
      <w:fldSimple w:instr=" SEQ Table \* ARABIC ">
        <w:r w:rsidR="00724027">
          <w:rPr>
            <w:noProof/>
          </w:rPr>
          <w:t>1</w:t>
        </w:r>
      </w:fldSimple>
      <w:r>
        <w:t xml:space="preserve"> Requirements Pairwise analysis</w:t>
      </w:r>
      <w:bookmarkEnd w:id="13"/>
      <w:bookmarkEnd w:id="14"/>
    </w:p>
    <w:p w14:paraId="6DB6E29A" w14:textId="64EF0C05" w:rsidR="008A0D51" w:rsidRDefault="008A0D51" w:rsidP="00C97B3D">
      <w:pPr>
        <w:rPr>
          <w:highlight w:val="green"/>
        </w:rPr>
      </w:pPr>
      <w:r>
        <w:rPr>
          <w:noProof/>
        </w:rPr>
        <w:drawing>
          <wp:inline distT="0" distB="0" distL="0" distR="0" wp14:anchorId="41ACF7FA" wp14:editId="5A9A923B">
            <wp:extent cx="5731510" cy="2481580"/>
            <wp:effectExtent l="0" t="0" r="2540" b="0"/>
            <wp:docPr id="16094993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499383" name="Picture 1" descr="A screenshot of a computer&#10;&#10;AI-generated content may be incorrect."/>
                    <pic:cNvPicPr/>
                  </pic:nvPicPr>
                  <pic:blipFill>
                    <a:blip r:embed="rId17"/>
                    <a:stretch>
                      <a:fillRect/>
                    </a:stretch>
                  </pic:blipFill>
                  <pic:spPr>
                    <a:xfrm>
                      <a:off x="0" y="0"/>
                      <a:ext cx="5731510" cy="2481580"/>
                    </a:xfrm>
                    <a:prstGeom prst="rect">
                      <a:avLst/>
                    </a:prstGeom>
                  </pic:spPr>
                </pic:pic>
              </a:graphicData>
            </a:graphic>
          </wp:inline>
        </w:drawing>
      </w:r>
    </w:p>
    <w:p w14:paraId="546D609C" w14:textId="77777777" w:rsidR="00F30096" w:rsidRDefault="00F30096" w:rsidP="00F30096">
      <w:pPr>
        <w:rPr>
          <w:highlight w:val="green"/>
        </w:rPr>
      </w:pPr>
    </w:p>
    <w:p w14:paraId="03DC2BCA" w14:textId="77777777" w:rsidR="00F30096" w:rsidRDefault="00F30096" w:rsidP="00F30096">
      <w:pPr>
        <w:rPr>
          <w:highlight w:val="green"/>
        </w:rPr>
      </w:pPr>
    </w:p>
    <w:p w14:paraId="3E5E018C" w14:textId="08533676" w:rsidR="00C97B3D" w:rsidRDefault="00F30096" w:rsidP="00E74560">
      <w:r w:rsidRPr="00411859">
        <w:t>From the pairwise analysis the leaner was able to determine and rank the level of importance</w:t>
      </w:r>
      <w:r w:rsidR="00195000" w:rsidRPr="00411859">
        <w:t>/ preference</w:t>
      </w:r>
      <w:r w:rsidRPr="00411859">
        <w:t xml:space="preserve"> of each of the requirements which can be seen in figure </w:t>
      </w:r>
      <w:r w:rsidR="00A04698">
        <w:t>6</w:t>
      </w:r>
      <w:r w:rsidRPr="00411859">
        <w:t>. Th</w:t>
      </w:r>
      <w:r w:rsidR="006B498C">
        <w:t>e</w:t>
      </w:r>
      <w:r w:rsidRPr="00411859">
        <w:t xml:space="preserve"> analysis showed that the </w:t>
      </w:r>
      <w:r w:rsidR="00195000" w:rsidRPr="00411859">
        <w:t xml:space="preserve">highest ranked requirement was that of </w:t>
      </w:r>
      <w:r w:rsidR="00411859" w:rsidRPr="00411859">
        <w:t>“The</w:t>
      </w:r>
      <w:r w:rsidR="00195000" w:rsidRPr="00411859">
        <w:t xml:space="preserve"> operator require</w:t>
      </w:r>
      <w:r w:rsidR="00E22F19" w:rsidRPr="00411859">
        <w:t>s the tuner to detect the pitch”, followed by “The operator requires the tuner to connect to the guitar” and “</w:t>
      </w:r>
      <w:r w:rsidR="0055701F" w:rsidRPr="00411859">
        <w:t xml:space="preserve">The operator requires the tuner to </w:t>
      </w:r>
      <w:r w:rsidR="00411859" w:rsidRPr="00411859">
        <w:t>shall be used on different guitar types.</w:t>
      </w:r>
    </w:p>
    <w:p w14:paraId="15C1B00E" w14:textId="21BC9CAA" w:rsidR="00223125" w:rsidRDefault="00223125" w:rsidP="00223125">
      <w:pPr>
        <w:jc w:val="center"/>
      </w:pPr>
      <w:r>
        <w:rPr>
          <w:noProof/>
        </w:rPr>
        <w:drawing>
          <wp:inline distT="0" distB="0" distL="0" distR="0" wp14:anchorId="5BD2E778" wp14:editId="6C24EAA8">
            <wp:extent cx="5731510" cy="2094903"/>
            <wp:effectExtent l="0" t="0" r="2540" b="635"/>
            <wp:docPr id="804162137" name="Chart 1">
              <a:extLst xmlns:a="http://schemas.openxmlformats.org/drawingml/2006/main">
                <a:ext uri="{FF2B5EF4-FFF2-40B4-BE49-F238E27FC236}">
                  <a16:creationId xmlns:a16="http://schemas.microsoft.com/office/drawing/2014/main" id="{27D263C9-EF4B-AD6A-2DE4-8023986DF3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66BBE2E" w14:textId="4284D58A" w:rsidR="00724027" w:rsidRDefault="00724027" w:rsidP="00724027">
      <w:pPr>
        <w:pStyle w:val="Caption"/>
        <w:jc w:val="center"/>
      </w:pPr>
      <w:bookmarkStart w:id="15" w:name="_Toc196939725"/>
      <w:r>
        <w:t xml:space="preserve">Figure </w:t>
      </w:r>
      <w:fldSimple w:instr=" SEQ Figure \* ARABIC ">
        <w:r w:rsidR="00A04698">
          <w:rPr>
            <w:noProof/>
          </w:rPr>
          <w:t>6</w:t>
        </w:r>
      </w:fldSimple>
      <w:r>
        <w:t xml:space="preserve"> Pairwise Analysis results</w:t>
      </w:r>
      <w:bookmarkEnd w:id="15"/>
    </w:p>
    <w:p w14:paraId="14F670E5" w14:textId="77777777" w:rsidR="00E52AA4" w:rsidRPr="00411859" w:rsidRDefault="00E52AA4" w:rsidP="00E52AA4">
      <w:r>
        <w:t>The ranking of importance/ preference of the requirements made sense to the learner as without these requirements then the tuner would not be able to carry out its job.</w:t>
      </w:r>
    </w:p>
    <w:p w14:paraId="0EA3CC21" w14:textId="45A8395A" w:rsidR="00520A7B" w:rsidRDefault="00520A7B" w:rsidP="00520A7B">
      <w:pPr>
        <w:pStyle w:val="Heading1"/>
      </w:pPr>
      <w:bookmarkStart w:id="16" w:name="_Toc196939704"/>
      <w:r>
        <w:t>Functional importance of QFD1</w:t>
      </w:r>
      <w:bookmarkEnd w:id="16"/>
    </w:p>
    <w:p w14:paraId="6B0D41B8" w14:textId="2F47E8B5" w:rsidR="00174C9A" w:rsidRDefault="00174C9A" w:rsidP="00724027">
      <w:pPr>
        <w:pStyle w:val="Heading2"/>
      </w:pPr>
      <w:bookmarkStart w:id="17" w:name="_Toc196939705"/>
      <w:r w:rsidRPr="00724027">
        <w:t>Theory of QFD1</w:t>
      </w:r>
      <w:bookmarkEnd w:id="17"/>
    </w:p>
    <w:p w14:paraId="47B9365D" w14:textId="648BF509" w:rsidR="009F4F01" w:rsidRDefault="00C666FE" w:rsidP="009F4F01">
      <w:r>
        <w:t xml:space="preserve">Quality Function </w:t>
      </w:r>
      <w:r w:rsidR="006211C7">
        <w:t>Deployment (</w:t>
      </w:r>
      <w:r w:rsidR="008B4D2F">
        <w:t>QFD</w:t>
      </w:r>
      <w:r w:rsidR="004421D2">
        <w:t xml:space="preserve">) is </w:t>
      </w:r>
      <w:r w:rsidR="000E56C6">
        <w:t xml:space="preserve">structed and systematic approach to </w:t>
      </w:r>
      <w:r w:rsidR="00B777F1">
        <w:t>flowing requirements into measurable organized requirements</w:t>
      </w:r>
      <w:r w:rsidR="00DE0A95">
        <w:t xml:space="preserve"> using a visual matrix diagram to assess the relationship between two levels of requirements</w:t>
      </w:r>
      <w:r w:rsidR="006211C7">
        <w:t xml:space="preserve"> checking completeness and consistency</w:t>
      </w:r>
      <w:r w:rsidR="006211C7" w:rsidRPr="005D1F6A">
        <w:t>. [</w:t>
      </w:r>
      <w:r w:rsidR="005D1F6A" w:rsidRPr="005D1F6A">
        <w:t>4</w:t>
      </w:r>
      <w:r w:rsidR="006211C7" w:rsidRPr="005D1F6A">
        <w:t>]</w:t>
      </w:r>
      <w:r w:rsidR="006211C7">
        <w:t xml:space="preserve"> </w:t>
      </w:r>
    </w:p>
    <w:p w14:paraId="4D155B78" w14:textId="3A5E9C15" w:rsidR="000B5495" w:rsidRDefault="000B5495" w:rsidP="009F4F01">
      <w:r>
        <w:t>For QFD1</w:t>
      </w:r>
      <w:r w:rsidR="00530E2E">
        <w:t xml:space="preserve"> this tool uses the matrix diagram to assess the relationship between the requirements</w:t>
      </w:r>
      <w:r w:rsidR="00982200">
        <w:t xml:space="preserve"> and the functions.</w:t>
      </w:r>
      <w:r w:rsidR="009F096C">
        <w:t xml:space="preserve"> An example of the matrix diagram for QFD 1 can be </w:t>
      </w:r>
      <w:r w:rsidR="0010487F">
        <w:t>seen</w:t>
      </w:r>
      <w:r w:rsidR="009F096C">
        <w:t xml:space="preserve"> in figure </w:t>
      </w:r>
      <w:r w:rsidR="00A04698">
        <w:t>7</w:t>
      </w:r>
      <w:r w:rsidR="00195BA7">
        <w:t>.</w:t>
      </w:r>
    </w:p>
    <w:p w14:paraId="7170C5C8" w14:textId="77777777" w:rsidR="00195BA7" w:rsidRDefault="00195BA7" w:rsidP="00195BA7">
      <w:pPr>
        <w:keepNext/>
        <w:jc w:val="center"/>
      </w:pPr>
      <w:r w:rsidRPr="00195BA7">
        <w:rPr>
          <w:noProof/>
        </w:rPr>
        <w:drawing>
          <wp:inline distT="0" distB="0" distL="0" distR="0" wp14:anchorId="3A24E8D3" wp14:editId="456D0AF0">
            <wp:extent cx="3269436" cy="2105247"/>
            <wp:effectExtent l="0" t="0" r="7620" b="0"/>
            <wp:docPr id="1535223502" name="Picture 1" descr="A diagram of a relation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223502" name="Picture 1" descr="A diagram of a relationship&#10;&#10;AI-generated content may be incorrect."/>
                    <pic:cNvPicPr/>
                  </pic:nvPicPr>
                  <pic:blipFill>
                    <a:blip r:embed="rId19"/>
                    <a:stretch>
                      <a:fillRect/>
                    </a:stretch>
                  </pic:blipFill>
                  <pic:spPr>
                    <a:xfrm>
                      <a:off x="0" y="0"/>
                      <a:ext cx="3274853" cy="2108735"/>
                    </a:xfrm>
                    <a:prstGeom prst="rect">
                      <a:avLst/>
                    </a:prstGeom>
                  </pic:spPr>
                </pic:pic>
              </a:graphicData>
            </a:graphic>
          </wp:inline>
        </w:drawing>
      </w:r>
    </w:p>
    <w:p w14:paraId="5E4DE4FD" w14:textId="15F05670" w:rsidR="00195BA7" w:rsidRDefault="00195BA7" w:rsidP="00195BA7">
      <w:pPr>
        <w:pStyle w:val="Caption"/>
        <w:jc w:val="center"/>
      </w:pPr>
      <w:bookmarkStart w:id="18" w:name="_Toc196939726"/>
      <w:r>
        <w:t xml:space="preserve">Figure </w:t>
      </w:r>
      <w:fldSimple w:instr=" SEQ Figure \* ARABIC ">
        <w:r w:rsidR="00A04698">
          <w:rPr>
            <w:noProof/>
          </w:rPr>
          <w:t>7</w:t>
        </w:r>
      </w:fldSimple>
      <w:r>
        <w:t xml:space="preserve"> QFD1 Matrix example</w:t>
      </w:r>
      <w:bookmarkEnd w:id="18"/>
    </w:p>
    <w:p w14:paraId="6309ADD9" w14:textId="60D6B700" w:rsidR="005A6BCA" w:rsidRPr="009F4F01" w:rsidRDefault="00777CCE" w:rsidP="009F4F01">
      <w:r>
        <w:t>For</w:t>
      </w:r>
      <w:r w:rsidR="00195BA7">
        <w:t xml:space="preserve"> the learner to properly carry out the QFD1 </w:t>
      </w:r>
      <w:r w:rsidR="005601F1">
        <w:t xml:space="preserve">analysis the requirements and functions of the system </w:t>
      </w:r>
      <w:r w:rsidR="009E7E28">
        <w:t>had to be</w:t>
      </w:r>
      <w:r w:rsidR="005601F1">
        <w:t xml:space="preserve"> known.</w:t>
      </w:r>
    </w:p>
    <w:p w14:paraId="7C73F1A3" w14:textId="2FD1372E" w:rsidR="008A0D51" w:rsidRPr="00724027" w:rsidRDefault="008A0D51" w:rsidP="00724027">
      <w:pPr>
        <w:pStyle w:val="Heading2"/>
      </w:pPr>
      <w:bookmarkStart w:id="19" w:name="_Toc196939706"/>
      <w:r w:rsidRPr="00724027">
        <w:t>Use case</w:t>
      </w:r>
      <w:bookmarkEnd w:id="19"/>
    </w:p>
    <w:p w14:paraId="076D7C07" w14:textId="48D07404" w:rsidR="00AA0661" w:rsidRPr="000E57D5" w:rsidRDefault="00ED43E8" w:rsidP="00E74560">
      <w:r>
        <w:t>To</w:t>
      </w:r>
      <w:r w:rsidR="000E57D5">
        <w:t xml:space="preserve"> </w:t>
      </w:r>
      <w:r w:rsidR="00E74560">
        <w:t>determine the functions of the guitar tuner</w:t>
      </w:r>
      <w:r>
        <w:t>,</w:t>
      </w:r>
      <w:r w:rsidR="00E74560">
        <w:t xml:space="preserve"> </w:t>
      </w:r>
      <w:r w:rsidR="002A0BCB">
        <w:t>the learner created a use case which can be seen in table 2. The aim of the use case is to determine the steps required to carry out the use of the item</w:t>
      </w:r>
      <w:r>
        <w:t xml:space="preserve"> by reviewing</w:t>
      </w:r>
      <w:r w:rsidR="00805CE3">
        <w:t xml:space="preserve"> the</w:t>
      </w:r>
      <w:r w:rsidR="00FC6451">
        <w:t xml:space="preserve"> actors, the</w:t>
      </w:r>
      <w:r w:rsidR="00805CE3">
        <w:t xml:space="preserve"> pre/post conditions and the basic/ alternative/e</w:t>
      </w:r>
      <w:r w:rsidR="00FC6451">
        <w:t>xceptional flow of the use.</w:t>
      </w:r>
      <w:r w:rsidR="00805CE3">
        <w:t xml:space="preserve"> </w:t>
      </w:r>
    </w:p>
    <w:p w14:paraId="16BAED51" w14:textId="043CB24E" w:rsidR="00724027" w:rsidRDefault="00724027" w:rsidP="00724027">
      <w:pPr>
        <w:pStyle w:val="Caption"/>
        <w:keepNext/>
        <w:jc w:val="center"/>
      </w:pPr>
      <w:bookmarkStart w:id="20" w:name="_Toc194575193"/>
      <w:bookmarkStart w:id="21" w:name="_Toc196939731"/>
      <w:r>
        <w:t xml:space="preserve">Table </w:t>
      </w:r>
      <w:fldSimple w:instr=" SEQ Table \* ARABIC ">
        <w:r>
          <w:rPr>
            <w:noProof/>
          </w:rPr>
          <w:t>2</w:t>
        </w:r>
      </w:fldSimple>
      <w:r>
        <w:t xml:space="preserve"> Tuner Use case</w:t>
      </w:r>
      <w:bookmarkEnd w:id="20"/>
      <w:bookmarkEnd w:id="21"/>
    </w:p>
    <w:tbl>
      <w:tblPr>
        <w:tblStyle w:val="TableGrid"/>
        <w:tblW w:w="0" w:type="auto"/>
        <w:tblLook w:val="04A0" w:firstRow="1" w:lastRow="0" w:firstColumn="1" w:lastColumn="0" w:noHBand="0" w:noVBand="1"/>
      </w:tblPr>
      <w:tblGrid>
        <w:gridCol w:w="2254"/>
        <w:gridCol w:w="2254"/>
        <w:gridCol w:w="2254"/>
        <w:gridCol w:w="2254"/>
      </w:tblGrid>
      <w:tr w:rsidR="008A0D51" w14:paraId="0A052F15" w14:textId="77777777" w:rsidTr="001F1652">
        <w:tc>
          <w:tcPr>
            <w:tcW w:w="9016" w:type="dxa"/>
            <w:gridSpan w:val="4"/>
          </w:tcPr>
          <w:p w14:paraId="0712AA9E" w14:textId="77777777" w:rsidR="008A0D51" w:rsidRDefault="008A0D51" w:rsidP="001F1652">
            <w:r>
              <w:t>Use Case: A clear verb/noun or actor/verb/noun that communicates the scope of the use Case</w:t>
            </w:r>
          </w:p>
          <w:p w14:paraId="72282AF7" w14:textId="77777777" w:rsidR="008A0D51" w:rsidRPr="004B39DB" w:rsidRDefault="008A0D51" w:rsidP="001F1652">
            <w:pPr>
              <w:rPr>
                <w:b/>
              </w:rPr>
            </w:pPr>
            <w:r w:rsidRPr="004B39DB">
              <w:rPr>
                <w:b/>
              </w:rPr>
              <w:t>Use case for</w:t>
            </w:r>
            <w:r>
              <w:rPr>
                <w:b/>
              </w:rPr>
              <w:t xml:space="preserve"> using a guitar tuner to tune string to desired pitch</w:t>
            </w:r>
          </w:p>
        </w:tc>
      </w:tr>
      <w:tr w:rsidR="008A0D51" w14:paraId="06772F8B" w14:textId="77777777" w:rsidTr="001F1652">
        <w:tc>
          <w:tcPr>
            <w:tcW w:w="2254" w:type="dxa"/>
          </w:tcPr>
          <w:p w14:paraId="03EBFB18" w14:textId="77777777" w:rsidR="008A0D51" w:rsidRDefault="008A0D51" w:rsidP="001F1652">
            <w:r>
              <w:t>Author A Clarke</w:t>
            </w:r>
          </w:p>
        </w:tc>
        <w:tc>
          <w:tcPr>
            <w:tcW w:w="2254" w:type="dxa"/>
          </w:tcPr>
          <w:p w14:paraId="0F0C7F9E" w14:textId="77777777" w:rsidR="008A0D51" w:rsidRDefault="008A0D51" w:rsidP="001F1652">
            <w:r>
              <w:t>Issue: Draft 1A</w:t>
            </w:r>
          </w:p>
        </w:tc>
        <w:tc>
          <w:tcPr>
            <w:tcW w:w="2254" w:type="dxa"/>
          </w:tcPr>
          <w:p w14:paraId="6D889734" w14:textId="77777777" w:rsidR="008A0D51" w:rsidRDefault="008A0D51" w:rsidP="001F1652">
            <w:r>
              <w:t>Reviewed N/A</w:t>
            </w:r>
          </w:p>
        </w:tc>
        <w:tc>
          <w:tcPr>
            <w:tcW w:w="2254" w:type="dxa"/>
          </w:tcPr>
          <w:p w14:paraId="2C1D98AF" w14:textId="77777777" w:rsidR="008A0D51" w:rsidRDefault="008A0D51" w:rsidP="001F1652">
            <w:r>
              <w:t>Date March 2025</w:t>
            </w:r>
          </w:p>
        </w:tc>
      </w:tr>
      <w:tr w:rsidR="008A0D51" w14:paraId="6CA16504" w14:textId="77777777" w:rsidTr="001F1652">
        <w:tc>
          <w:tcPr>
            <w:tcW w:w="9016" w:type="dxa"/>
            <w:gridSpan w:val="4"/>
          </w:tcPr>
          <w:p w14:paraId="2567A34A" w14:textId="77777777" w:rsidR="008A0D51" w:rsidRPr="005D6F70" w:rsidRDefault="008A0D51" w:rsidP="001F1652">
            <w:r w:rsidRPr="005D6F70">
              <w:t>Actors: - A list of actors who can engage in the activities described in the use case: -</w:t>
            </w:r>
          </w:p>
          <w:p w14:paraId="13F025C7" w14:textId="77777777" w:rsidR="008A0D51" w:rsidRPr="005D6F70" w:rsidRDefault="008A0D51" w:rsidP="005F0C29">
            <w:pPr>
              <w:pStyle w:val="ListParagraph"/>
              <w:numPr>
                <w:ilvl w:val="0"/>
                <w:numId w:val="5"/>
              </w:numPr>
            </w:pPr>
            <w:r w:rsidRPr="005D6F70">
              <w:t xml:space="preserve">Guitarist </w:t>
            </w:r>
          </w:p>
          <w:p w14:paraId="7EE5F93D" w14:textId="77777777" w:rsidR="008A0D51" w:rsidRPr="005D6F70" w:rsidRDefault="008A0D51" w:rsidP="005F0C29">
            <w:pPr>
              <w:pStyle w:val="ListParagraph"/>
              <w:numPr>
                <w:ilvl w:val="0"/>
                <w:numId w:val="5"/>
              </w:numPr>
            </w:pPr>
            <w:r w:rsidRPr="005D6F70">
              <w:t>Bassist</w:t>
            </w:r>
          </w:p>
          <w:p w14:paraId="579790F8" w14:textId="77777777" w:rsidR="008A0D51" w:rsidRPr="005D6F70" w:rsidRDefault="008A0D51" w:rsidP="001F1652"/>
        </w:tc>
      </w:tr>
      <w:tr w:rsidR="008A0D51" w14:paraId="59FBA1BB" w14:textId="77777777" w:rsidTr="001F1652">
        <w:tc>
          <w:tcPr>
            <w:tcW w:w="9016" w:type="dxa"/>
            <w:gridSpan w:val="4"/>
          </w:tcPr>
          <w:p w14:paraId="06AD2C03" w14:textId="77777777" w:rsidR="008A0D51" w:rsidRPr="005D6F70" w:rsidRDefault="008A0D51" w:rsidP="001F1652">
            <w:r w:rsidRPr="005D6F70">
              <w:t>Pre-conditions: - Anything that can be assumed to be true when the use case begins: -</w:t>
            </w:r>
          </w:p>
          <w:p w14:paraId="3C7E35BF" w14:textId="77777777" w:rsidR="008A0D51" w:rsidRPr="005D6F70" w:rsidRDefault="008A0D51" w:rsidP="005F0C29">
            <w:pPr>
              <w:pStyle w:val="ListParagraph"/>
              <w:numPr>
                <w:ilvl w:val="0"/>
                <w:numId w:val="6"/>
              </w:numPr>
            </w:pPr>
            <w:r w:rsidRPr="005D6F70">
              <w:t>The guitarist or bassist has some musical understanding.</w:t>
            </w:r>
          </w:p>
          <w:p w14:paraId="50E0C53D" w14:textId="77777777" w:rsidR="008A0D51" w:rsidRPr="005D6F70" w:rsidRDefault="008A0D51" w:rsidP="001F1652"/>
        </w:tc>
      </w:tr>
      <w:tr w:rsidR="008A0D51" w14:paraId="4E20AE9D" w14:textId="77777777" w:rsidTr="001F1652">
        <w:tc>
          <w:tcPr>
            <w:tcW w:w="9016" w:type="dxa"/>
            <w:gridSpan w:val="4"/>
          </w:tcPr>
          <w:p w14:paraId="25786458" w14:textId="77777777" w:rsidR="008A0D51" w:rsidRPr="005D6F70" w:rsidRDefault="008A0D51" w:rsidP="001F1652">
            <w:r w:rsidRPr="005D6F70">
              <w:t>Post-Conditions: - Anything that must be true when the use case is complete.</w:t>
            </w:r>
          </w:p>
          <w:p w14:paraId="16AE3C8B" w14:textId="77777777" w:rsidR="008A0D51" w:rsidRPr="005D6F70" w:rsidRDefault="008A0D51" w:rsidP="005F0C29">
            <w:pPr>
              <w:pStyle w:val="ListParagraph"/>
              <w:numPr>
                <w:ilvl w:val="0"/>
                <w:numId w:val="4"/>
              </w:numPr>
            </w:pPr>
            <w:r w:rsidRPr="005D6F70">
              <w:t>The guitar or bass is tuned.</w:t>
            </w:r>
          </w:p>
          <w:p w14:paraId="3555594B" w14:textId="77777777" w:rsidR="008A0D51" w:rsidRPr="005D6F70" w:rsidRDefault="008A0D51" w:rsidP="001F1652"/>
          <w:p w14:paraId="264F5FF3" w14:textId="77777777" w:rsidR="008A0D51" w:rsidRPr="005D6F70" w:rsidRDefault="008A0D51" w:rsidP="001F1652">
            <w:pPr>
              <w:pStyle w:val="ListParagraph"/>
            </w:pPr>
          </w:p>
        </w:tc>
      </w:tr>
      <w:tr w:rsidR="008A0D51" w14:paraId="36883312" w14:textId="77777777" w:rsidTr="001F1652">
        <w:tc>
          <w:tcPr>
            <w:tcW w:w="9016" w:type="dxa"/>
            <w:gridSpan w:val="4"/>
          </w:tcPr>
          <w:p w14:paraId="56D7A5DC" w14:textId="77777777" w:rsidR="008A0D51" w:rsidRPr="005D6F70" w:rsidRDefault="008A0D51" w:rsidP="001F1652">
            <w:r w:rsidRPr="005D6F70">
              <w:t>Basic Flow: - The set of steps the actors take to accomplish the goal of the Use Case. A clear description of what the system does in response to each user action.</w:t>
            </w:r>
          </w:p>
          <w:p w14:paraId="2A02C72F" w14:textId="77777777" w:rsidR="008A0D51" w:rsidRDefault="008A0D51" w:rsidP="005F0C29">
            <w:pPr>
              <w:pStyle w:val="ListParagraph"/>
              <w:numPr>
                <w:ilvl w:val="0"/>
                <w:numId w:val="7"/>
              </w:numPr>
            </w:pPr>
            <w:r w:rsidRPr="005D6F70">
              <w:t>Connect the instrument to the tuner</w:t>
            </w:r>
          </w:p>
          <w:p w14:paraId="47A01CE2" w14:textId="77777777" w:rsidR="008A0D51" w:rsidRPr="005D6F70" w:rsidRDefault="008A0D51" w:rsidP="005F0C29">
            <w:pPr>
              <w:pStyle w:val="ListParagraph"/>
              <w:numPr>
                <w:ilvl w:val="0"/>
                <w:numId w:val="7"/>
              </w:numPr>
            </w:pPr>
            <w:r>
              <w:t>Turn on tuner.</w:t>
            </w:r>
          </w:p>
          <w:p w14:paraId="6480D687" w14:textId="77777777" w:rsidR="008A0D51" w:rsidRPr="005D6F70" w:rsidRDefault="008A0D51" w:rsidP="005F0C29">
            <w:pPr>
              <w:pStyle w:val="ListParagraph"/>
              <w:numPr>
                <w:ilvl w:val="0"/>
                <w:numId w:val="7"/>
              </w:numPr>
            </w:pPr>
            <w:r w:rsidRPr="005D6F70">
              <w:t>Decide what pitch to tune to string to.</w:t>
            </w:r>
          </w:p>
          <w:p w14:paraId="3DB2DD5F" w14:textId="77777777" w:rsidR="008A0D51" w:rsidRPr="005D6F70" w:rsidRDefault="008A0D51" w:rsidP="005F0C29">
            <w:pPr>
              <w:pStyle w:val="ListParagraph"/>
              <w:numPr>
                <w:ilvl w:val="0"/>
                <w:numId w:val="7"/>
              </w:numPr>
            </w:pPr>
            <w:r w:rsidRPr="005D6F70">
              <w:t>Strum the string</w:t>
            </w:r>
          </w:p>
          <w:p w14:paraId="11E367AC" w14:textId="77777777" w:rsidR="008A0D51" w:rsidRPr="005D6F70" w:rsidRDefault="008A0D51" w:rsidP="005F0C29">
            <w:pPr>
              <w:pStyle w:val="ListParagraph"/>
              <w:numPr>
                <w:ilvl w:val="0"/>
                <w:numId w:val="7"/>
              </w:numPr>
            </w:pPr>
            <w:r w:rsidRPr="005D6F70">
              <w:t>Check the tuner</w:t>
            </w:r>
          </w:p>
          <w:p w14:paraId="5C0CE303" w14:textId="77777777" w:rsidR="008A0D51" w:rsidRPr="005D6F70" w:rsidRDefault="008A0D51" w:rsidP="005F0C29">
            <w:pPr>
              <w:pStyle w:val="ListParagraph"/>
              <w:numPr>
                <w:ilvl w:val="0"/>
                <w:numId w:val="7"/>
              </w:numPr>
            </w:pPr>
            <w:r w:rsidRPr="005D6F70">
              <w:t>Turn the tuning peg to reach desired pitch.</w:t>
            </w:r>
          </w:p>
          <w:p w14:paraId="756DC666" w14:textId="77777777" w:rsidR="008A0D51" w:rsidRDefault="008A0D51" w:rsidP="005F0C29">
            <w:pPr>
              <w:pStyle w:val="ListParagraph"/>
              <w:numPr>
                <w:ilvl w:val="0"/>
                <w:numId w:val="7"/>
              </w:numPr>
            </w:pPr>
            <w:r w:rsidRPr="005D6F70">
              <w:t xml:space="preserve">Strum </w:t>
            </w:r>
            <w:r>
              <w:t>the string again</w:t>
            </w:r>
          </w:p>
          <w:p w14:paraId="0F612EDE" w14:textId="77777777" w:rsidR="008A0D51" w:rsidRPr="005D6F70" w:rsidRDefault="008A0D51" w:rsidP="005F0C29">
            <w:pPr>
              <w:pStyle w:val="ListParagraph"/>
              <w:numPr>
                <w:ilvl w:val="0"/>
                <w:numId w:val="7"/>
              </w:numPr>
            </w:pPr>
            <w:r>
              <w:t>C</w:t>
            </w:r>
            <w:r w:rsidRPr="005D6F70">
              <w:t>onfirm</w:t>
            </w:r>
            <w:r>
              <w:t xml:space="preserve"> desired</w:t>
            </w:r>
            <w:r w:rsidRPr="005D6F70">
              <w:t xml:space="preserve"> pitch reached.</w:t>
            </w:r>
          </w:p>
          <w:p w14:paraId="1E4FBF36" w14:textId="77777777" w:rsidR="008A0D51" w:rsidRPr="005D6F70" w:rsidRDefault="008A0D51" w:rsidP="005F0C29">
            <w:pPr>
              <w:pStyle w:val="ListParagraph"/>
              <w:numPr>
                <w:ilvl w:val="0"/>
                <w:numId w:val="7"/>
              </w:numPr>
            </w:pPr>
            <w:r w:rsidRPr="005D6F70">
              <w:t>Repeat for the remaining strings.</w:t>
            </w:r>
          </w:p>
          <w:p w14:paraId="746735CF" w14:textId="77777777" w:rsidR="008A0D51" w:rsidRPr="005D6F70" w:rsidRDefault="008A0D51" w:rsidP="001F1652">
            <w:pPr>
              <w:ind w:left="360"/>
            </w:pPr>
          </w:p>
        </w:tc>
      </w:tr>
      <w:tr w:rsidR="008A0D51" w14:paraId="777C7CC9" w14:textId="77777777" w:rsidTr="001F1652">
        <w:tc>
          <w:tcPr>
            <w:tcW w:w="9016" w:type="dxa"/>
            <w:gridSpan w:val="4"/>
          </w:tcPr>
          <w:p w14:paraId="221C1088" w14:textId="77777777" w:rsidR="008A0D51" w:rsidRPr="005D6F70" w:rsidRDefault="008A0D51" w:rsidP="001F1652">
            <w:r w:rsidRPr="005D6F70">
              <w:t>Alternative Flow: - Captures alternative user/system interactions, such as what happens if data is entered incorrectly.</w:t>
            </w:r>
          </w:p>
          <w:p w14:paraId="29B306D4" w14:textId="77777777" w:rsidR="008A0D51" w:rsidRPr="005D6F70" w:rsidRDefault="008A0D51" w:rsidP="005F0C29">
            <w:pPr>
              <w:pStyle w:val="ListParagraph"/>
              <w:numPr>
                <w:ilvl w:val="0"/>
                <w:numId w:val="9"/>
              </w:numPr>
            </w:pPr>
            <w:r>
              <w:t>String tuned to incorrect pitch.</w:t>
            </w:r>
          </w:p>
          <w:p w14:paraId="5419A930" w14:textId="77777777" w:rsidR="008A0D51" w:rsidRPr="005D6F70" w:rsidRDefault="008A0D51" w:rsidP="001F1652"/>
        </w:tc>
      </w:tr>
      <w:tr w:rsidR="008A0D51" w14:paraId="2F8D308C" w14:textId="77777777" w:rsidTr="001F1652">
        <w:tc>
          <w:tcPr>
            <w:tcW w:w="9016" w:type="dxa"/>
            <w:gridSpan w:val="4"/>
          </w:tcPr>
          <w:p w14:paraId="7DCC2FDD" w14:textId="77777777" w:rsidR="008A0D51" w:rsidRPr="005D6F70" w:rsidRDefault="008A0D51" w:rsidP="001F1652">
            <w:r w:rsidRPr="005D6F70">
              <w:t>Exception Flow: - The things that can happen to prevent the user from reaching their goal.</w:t>
            </w:r>
          </w:p>
          <w:p w14:paraId="1D553370" w14:textId="77777777" w:rsidR="008A0D51" w:rsidRPr="005D6F70" w:rsidRDefault="008A0D51" w:rsidP="005F0C29">
            <w:pPr>
              <w:pStyle w:val="ListParagraph"/>
              <w:numPr>
                <w:ilvl w:val="0"/>
                <w:numId w:val="8"/>
              </w:numPr>
            </w:pPr>
            <w:r w:rsidRPr="005D6F70">
              <w:t>String breaks: Remove broken string</w:t>
            </w:r>
          </w:p>
          <w:p w14:paraId="68A316CB" w14:textId="77777777" w:rsidR="008A0D51" w:rsidRPr="005D6F70" w:rsidRDefault="008A0D51" w:rsidP="001F1652">
            <w:pPr>
              <w:pStyle w:val="ListParagraph"/>
              <w:ind w:left="360"/>
            </w:pPr>
            <w:r w:rsidRPr="005D6F70">
              <w:tab/>
            </w:r>
            <w:r w:rsidRPr="005D6F70">
              <w:tab/>
              <w:t xml:space="preserve"> Attach new string</w:t>
            </w:r>
          </w:p>
          <w:p w14:paraId="53AE520C" w14:textId="77777777" w:rsidR="008A0D51" w:rsidRPr="005D6F70" w:rsidRDefault="008A0D51" w:rsidP="001F1652">
            <w:pPr>
              <w:pStyle w:val="ListParagraph"/>
              <w:ind w:left="360"/>
            </w:pPr>
            <w:r w:rsidRPr="005D6F70">
              <w:tab/>
            </w:r>
            <w:r w:rsidRPr="005D6F70">
              <w:tab/>
              <w:t xml:space="preserve"> Back to basic flow.</w:t>
            </w:r>
          </w:p>
          <w:p w14:paraId="618E6A34" w14:textId="77777777" w:rsidR="008A0D51" w:rsidRPr="005D6F70" w:rsidRDefault="008A0D51" w:rsidP="001F1652"/>
        </w:tc>
      </w:tr>
    </w:tbl>
    <w:p w14:paraId="2B36CC66" w14:textId="77777777" w:rsidR="00F354A0" w:rsidRDefault="00F354A0" w:rsidP="000122C3"/>
    <w:p w14:paraId="51C684F8" w14:textId="2FECD1BB" w:rsidR="000122C3" w:rsidRDefault="000122C3" w:rsidP="000122C3">
      <w:r>
        <w:t>From the use case the learner was able to define the following function of the guitar tuner:</w:t>
      </w:r>
    </w:p>
    <w:p w14:paraId="7CFEC5E5" w14:textId="368E78EC" w:rsidR="000122C3" w:rsidRPr="00F354A0" w:rsidRDefault="00FF750A" w:rsidP="000122C3">
      <w:pPr>
        <w:pStyle w:val="ListParagraph"/>
        <w:numPr>
          <w:ilvl w:val="0"/>
          <w:numId w:val="9"/>
        </w:numPr>
        <w:rPr>
          <w:rFonts w:cstheme="majorHAnsi"/>
          <w:sz w:val="22"/>
          <w:szCs w:val="22"/>
        </w:rPr>
      </w:pPr>
      <w:r w:rsidRPr="00F354A0">
        <w:rPr>
          <w:rFonts w:cstheme="majorHAnsi"/>
          <w:sz w:val="22"/>
          <w:szCs w:val="22"/>
        </w:rPr>
        <w:t>Connect instrument to the tuner.</w:t>
      </w:r>
    </w:p>
    <w:p w14:paraId="31B21BA7" w14:textId="7C7D7C2F" w:rsidR="00FF750A" w:rsidRPr="00F354A0" w:rsidRDefault="00004BAB" w:rsidP="000122C3">
      <w:pPr>
        <w:pStyle w:val="ListParagraph"/>
        <w:numPr>
          <w:ilvl w:val="0"/>
          <w:numId w:val="9"/>
        </w:numPr>
        <w:rPr>
          <w:rFonts w:cstheme="majorHAnsi"/>
          <w:sz w:val="22"/>
          <w:szCs w:val="22"/>
        </w:rPr>
      </w:pPr>
      <w:r w:rsidRPr="00F354A0">
        <w:rPr>
          <w:rFonts w:cstheme="majorHAnsi"/>
          <w:sz w:val="22"/>
          <w:szCs w:val="22"/>
        </w:rPr>
        <w:t>Turn on the tuner.</w:t>
      </w:r>
    </w:p>
    <w:p w14:paraId="52029151" w14:textId="77DC30FF" w:rsidR="00004BAB" w:rsidRPr="00F354A0" w:rsidRDefault="00004BAB" w:rsidP="000122C3">
      <w:pPr>
        <w:pStyle w:val="ListParagraph"/>
        <w:numPr>
          <w:ilvl w:val="0"/>
          <w:numId w:val="9"/>
        </w:numPr>
        <w:rPr>
          <w:rFonts w:cstheme="majorHAnsi"/>
          <w:sz w:val="22"/>
          <w:szCs w:val="22"/>
        </w:rPr>
      </w:pPr>
      <w:r w:rsidRPr="00F354A0">
        <w:rPr>
          <w:rFonts w:cstheme="majorHAnsi"/>
          <w:sz w:val="22"/>
          <w:szCs w:val="22"/>
        </w:rPr>
        <w:t>Decide pitch.</w:t>
      </w:r>
    </w:p>
    <w:p w14:paraId="0F4BD83E" w14:textId="3D89AB25" w:rsidR="00004BAB" w:rsidRPr="00F354A0" w:rsidRDefault="00004BAB" w:rsidP="000122C3">
      <w:pPr>
        <w:pStyle w:val="ListParagraph"/>
        <w:numPr>
          <w:ilvl w:val="0"/>
          <w:numId w:val="9"/>
        </w:numPr>
        <w:rPr>
          <w:rFonts w:cstheme="majorHAnsi"/>
          <w:sz w:val="22"/>
          <w:szCs w:val="22"/>
        </w:rPr>
      </w:pPr>
      <w:r w:rsidRPr="00F354A0">
        <w:rPr>
          <w:rFonts w:cstheme="majorHAnsi"/>
          <w:sz w:val="22"/>
          <w:szCs w:val="22"/>
        </w:rPr>
        <w:t>Strum string</w:t>
      </w:r>
    </w:p>
    <w:p w14:paraId="33D89E50" w14:textId="41374562" w:rsidR="00004BAB" w:rsidRPr="00F354A0" w:rsidRDefault="00004BAB" w:rsidP="000122C3">
      <w:pPr>
        <w:pStyle w:val="ListParagraph"/>
        <w:numPr>
          <w:ilvl w:val="0"/>
          <w:numId w:val="9"/>
        </w:numPr>
        <w:rPr>
          <w:rFonts w:cstheme="majorHAnsi"/>
          <w:sz w:val="22"/>
          <w:szCs w:val="22"/>
        </w:rPr>
      </w:pPr>
      <w:r w:rsidRPr="00F354A0">
        <w:rPr>
          <w:rFonts w:cstheme="majorHAnsi"/>
          <w:sz w:val="22"/>
          <w:szCs w:val="22"/>
        </w:rPr>
        <w:t>Check display.</w:t>
      </w:r>
    </w:p>
    <w:p w14:paraId="05103227" w14:textId="45B81C9A" w:rsidR="00004BAB" w:rsidRPr="00F354A0" w:rsidRDefault="00A74F43" w:rsidP="000122C3">
      <w:pPr>
        <w:pStyle w:val="ListParagraph"/>
        <w:numPr>
          <w:ilvl w:val="0"/>
          <w:numId w:val="9"/>
        </w:numPr>
        <w:rPr>
          <w:rFonts w:cstheme="majorHAnsi"/>
          <w:sz w:val="22"/>
          <w:szCs w:val="22"/>
        </w:rPr>
      </w:pPr>
      <w:r w:rsidRPr="00F354A0">
        <w:rPr>
          <w:rFonts w:cstheme="majorHAnsi"/>
          <w:sz w:val="22"/>
          <w:szCs w:val="22"/>
        </w:rPr>
        <w:t>Turn the tuning peg.</w:t>
      </w:r>
    </w:p>
    <w:p w14:paraId="596993A8" w14:textId="1E5565C3" w:rsidR="00A74F43" w:rsidRPr="00F354A0" w:rsidRDefault="00A74F43" w:rsidP="000122C3">
      <w:pPr>
        <w:pStyle w:val="ListParagraph"/>
        <w:numPr>
          <w:ilvl w:val="0"/>
          <w:numId w:val="9"/>
        </w:numPr>
        <w:rPr>
          <w:rFonts w:cstheme="majorHAnsi"/>
          <w:sz w:val="22"/>
          <w:szCs w:val="22"/>
        </w:rPr>
      </w:pPr>
      <w:r w:rsidRPr="00F354A0">
        <w:rPr>
          <w:rFonts w:cstheme="majorHAnsi"/>
          <w:sz w:val="22"/>
          <w:szCs w:val="22"/>
        </w:rPr>
        <w:t>Strum string.</w:t>
      </w:r>
    </w:p>
    <w:p w14:paraId="655EF610" w14:textId="329FE5B0" w:rsidR="008A0D51" w:rsidRDefault="002C2529" w:rsidP="00724027">
      <w:pPr>
        <w:pStyle w:val="Heading2"/>
      </w:pPr>
      <w:bookmarkStart w:id="22" w:name="_Toc196939707"/>
      <w:r w:rsidRPr="00724027">
        <w:t>QFD1</w:t>
      </w:r>
      <w:bookmarkEnd w:id="22"/>
    </w:p>
    <w:p w14:paraId="304A5D4E" w14:textId="680A55DC" w:rsidR="004B6F63" w:rsidRPr="004B6F63" w:rsidRDefault="004B6F63" w:rsidP="004B6F63">
      <w:r>
        <w:t xml:space="preserve">From the requirements gathering, pairwise comparison and </w:t>
      </w:r>
      <w:r w:rsidR="00AB54A4">
        <w:t>use case tools the learner was able to carry out the QFD1 analysis</w:t>
      </w:r>
      <w:r w:rsidR="00400297">
        <w:t xml:space="preserve"> to determine the relationship between the requirements and functions of the guitar tuner</w:t>
      </w:r>
      <w:r w:rsidR="00E8688A">
        <w:t xml:space="preserve"> </w:t>
      </w:r>
      <w:r w:rsidR="00AB54A4">
        <w:t>as seen in table 3</w:t>
      </w:r>
      <w:r w:rsidR="004F71EF">
        <w:t xml:space="preserve">. The scoring </w:t>
      </w:r>
      <w:r w:rsidR="007B4F44">
        <w:t>for the</w:t>
      </w:r>
      <w:r w:rsidR="004F71EF">
        <w:t xml:space="preserve"> rel</w:t>
      </w:r>
      <w:r w:rsidR="00E2795E">
        <w:t>ationship between the requirements and functions was carried out</w:t>
      </w:r>
      <w:r w:rsidR="00C331D0">
        <w:t xml:space="preserve"> with</w:t>
      </w:r>
      <w:r w:rsidR="00E2795E">
        <w:t xml:space="preserve"> a score of 9 being hi</w:t>
      </w:r>
      <w:r w:rsidR="00C331D0">
        <w:t>gh importance and a score of 3 being of lower importance.</w:t>
      </w:r>
    </w:p>
    <w:p w14:paraId="4AD17056" w14:textId="77777777" w:rsidR="00644B3E" w:rsidRDefault="00724027" w:rsidP="0001364A">
      <w:pPr>
        <w:pStyle w:val="Caption"/>
        <w:keepNext/>
        <w:jc w:val="center"/>
      </w:pPr>
      <w:bookmarkStart w:id="23" w:name="_Toc194575194"/>
      <w:bookmarkStart w:id="24" w:name="_Toc196939732"/>
      <w:r>
        <w:t xml:space="preserve">Table </w:t>
      </w:r>
      <w:fldSimple w:instr=" SEQ Table \* ARABIC ">
        <w:r>
          <w:rPr>
            <w:noProof/>
          </w:rPr>
          <w:t>3</w:t>
        </w:r>
      </w:fldSimple>
      <w:r>
        <w:t xml:space="preserve"> QFD1</w:t>
      </w:r>
      <w:bookmarkEnd w:id="23"/>
      <w:bookmarkEnd w:id="24"/>
    </w:p>
    <w:p w14:paraId="43ADAD65" w14:textId="65495F14" w:rsidR="00724027" w:rsidRPr="00724027" w:rsidRDefault="00724027" w:rsidP="0001364A">
      <w:pPr>
        <w:pStyle w:val="Caption"/>
        <w:keepNext/>
        <w:jc w:val="center"/>
        <w:rPr>
          <w:highlight w:val="green"/>
        </w:rPr>
      </w:pPr>
      <w:r>
        <w:rPr>
          <w:noProof/>
        </w:rPr>
        <w:drawing>
          <wp:inline distT="0" distB="0" distL="0" distR="0" wp14:anchorId="2E2360C1" wp14:editId="53AD748C">
            <wp:extent cx="5731510" cy="3308985"/>
            <wp:effectExtent l="0" t="0" r="2540" b="5715"/>
            <wp:docPr id="18383947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394743" name="Picture 1" descr="A screen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3308985"/>
                    </a:xfrm>
                    <a:prstGeom prst="rect">
                      <a:avLst/>
                    </a:prstGeom>
                  </pic:spPr>
                </pic:pic>
              </a:graphicData>
            </a:graphic>
          </wp:inline>
        </w:drawing>
      </w:r>
    </w:p>
    <w:p w14:paraId="5BE12ADE" w14:textId="77777777" w:rsidR="00724027" w:rsidRDefault="00724027" w:rsidP="00724027">
      <w:pPr>
        <w:pStyle w:val="Heading2"/>
        <w:jc w:val="left"/>
        <w:rPr>
          <w:noProof/>
        </w:rPr>
      </w:pPr>
      <w:bookmarkStart w:id="25" w:name="_Toc196939708"/>
      <w:r w:rsidRPr="00724027">
        <w:rPr>
          <w:rStyle w:val="Heading2Char"/>
          <w:b/>
          <w:bCs/>
        </w:rPr>
        <w:t>Functional importance</w:t>
      </w:r>
      <w:bookmarkEnd w:id="25"/>
      <w:r w:rsidRPr="00724027">
        <w:rPr>
          <w:rStyle w:val="Heading2Char"/>
        </w:rPr>
        <w:t xml:space="preserve"> </w:t>
      </w:r>
      <w:r w:rsidRPr="00724027">
        <w:rPr>
          <w:noProof/>
        </w:rPr>
        <w:t xml:space="preserve"> </w:t>
      </w:r>
    </w:p>
    <w:p w14:paraId="6E1ACE81" w14:textId="5D9F55E8" w:rsidR="00A74F43" w:rsidRPr="00A74F43" w:rsidRDefault="00A74F43" w:rsidP="00A74F43">
      <w:r>
        <w:t>From carrying out QFD1 the learner was able to determine and rank the functional importance</w:t>
      </w:r>
      <w:r w:rsidR="0001364A">
        <w:t xml:space="preserve"> of each of the functions which can be seen in figure </w:t>
      </w:r>
      <w:r w:rsidR="00A04698">
        <w:t>8</w:t>
      </w:r>
      <w:r w:rsidR="0001364A">
        <w:t>.</w:t>
      </w:r>
      <w:r w:rsidR="00B2047B">
        <w:t xml:space="preserve"> The most important functions where that of deciding the pitch and connecting to the instrument.</w:t>
      </w:r>
    </w:p>
    <w:p w14:paraId="7D63BCCD" w14:textId="472B1C15" w:rsidR="00724027" w:rsidRDefault="008A0D51" w:rsidP="0001364A">
      <w:pPr>
        <w:jc w:val="center"/>
      </w:pPr>
      <w:r>
        <w:rPr>
          <w:noProof/>
        </w:rPr>
        <w:drawing>
          <wp:inline distT="0" distB="0" distL="0" distR="0" wp14:anchorId="05CE309A" wp14:editId="2F423509">
            <wp:extent cx="5804452" cy="2623930"/>
            <wp:effectExtent l="0" t="0" r="6350" b="5080"/>
            <wp:docPr id="609770921" name="Chart 1">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64EF875" w14:textId="7E7B045A" w:rsidR="00724027" w:rsidRDefault="00724027" w:rsidP="00724027">
      <w:pPr>
        <w:pStyle w:val="Caption"/>
        <w:jc w:val="center"/>
      </w:pPr>
      <w:bookmarkStart w:id="26" w:name="_Toc196939727"/>
      <w:r>
        <w:t xml:space="preserve">Figure </w:t>
      </w:r>
      <w:fldSimple w:instr=" SEQ Figure \* ARABIC ">
        <w:r w:rsidR="00A04698">
          <w:rPr>
            <w:noProof/>
          </w:rPr>
          <w:t>8</w:t>
        </w:r>
      </w:fldSimple>
      <w:r>
        <w:t xml:space="preserve"> QFD1 Functional Importances</w:t>
      </w:r>
      <w:bookmarkEnd w:id="26"/>
    </w:p>
    <w:p w14:paraId="2D5486B7" w14:textId="77777777" w:rsidR="0001364A" w:rsidRPr="0001364A" w:rsidRDefault="0001364A" w:rsidP="0001364A"/>
    <w:p w14:paraId="51B02112" w14:textId="383D9DB4" w:rsidR="00520A7B" w:rsidRDefault="00520A7B" w:rsidP="00520A7B">
      <w:pPr>
        <w:pStyle w:val="Heading1"/>
      </w:pPr>
      <w:bookmarkStart w:id="27" w:name="_Toc196939709"/>
      <w:r>
        <w:t>Concept Generation</w:t>
      </w:r>
      <w:bookmarkEnd w:id="27"/>
    </w:p>
    <w:p w14:paraId="6AF8B306" w14:textId="6C0BAE4E" w:rsidR="00174C9A" w:rsidRDefault="00174C9A" w:rsidP="00724027">
      <w:pPr>
        <w:pStyle w:val="Heading2"/>
      </w:pPr>
      <w:bookmarkStart w:id="28" w:name="_Toc196939710"/>
      <w:r w:rsidRPr="00724027">
        <w:t>Functional means analysis</w:t>
      </w:r>
      <w:bookmarkEnd w:id="28"/>
    </w:p>
    <w:p w14:paraId="485D98F4" w14:textId="536BA5B1" w:rsidR="0013378C" w:rsidRPr="0013378C" w:rsidRDefault="0013378C" w:rsidP="0013378C">
      <w:r>
        <w:t xml:space="preserve">From QFD1 the learner then carried out a functional means analysis to </w:t>
      </w:r>
      <w:r w:rsidR="00DF6816">
        <w:t>determine means for each of the functions defined in the use case</w:t>
      </w:r>
      <w:r w:rsidR="005C64E8">
        <w:t xml:space="preserve"> as seen in table 4. The aim of functional means analysis is to determine multiple ways for each of the function to be carried out and provide the use</w:t>
      </w:r>
      <w:r w:rsidR="00A11772">
        <w:t>r the ability to almost pick and choose what means can be used during the design concept phase.</w:t>
      </w:r>
    </w:p>
    <w:p w14:paraId="16427E48" w14:textId="73D9C7E2" w:rsidR="00724027" w:rsidRDefault="00724027" w:rsidP="00724027">
      <w:pPr>
        <w:pStyle w:val="Caption"/>
        <w:keepNext/>
        <w:jc w:val="center"/>
      </w:pPr>
      <w:bookmarkStart w:id="29" w:name="_Toc194575195"/>
      <w:bookmarkStart w:id="30" w:name="_Toc196939733"/>
      <w:r>
        <w:t xml:space="preserve">Table </w:t>
      </w:r>
      <w:fldSimple w:instr=" SEQ Table \* ARABIC ">
        <w:r>
          <w:rPr>
            <w:noProof/>
          </w:rPr>
          <w:t>4</w:t>
        </w:r>
      </w:fldSimple>
      <w:r>
        <w:t xml:space="preserve"> Functional Means Analysis</w:t>
      </w:r>
      <w:bookmarkEnd w:id="29"/>
      <w:bookmarkEnd w:id="30"/>
    </w:p>
    <w:p w14:paraId="0739B269" w14:textId="7EA19468" w:rsidR="002C2529" w:rsidRDefault="00072C1B" w:rsidP="00724027">
      <w:pPr>
        <w:pStyle w:val="ListParagraph"/>
        <w:ind w:left="0"/>
        <w:rPr>
          <w:highlight w:val="green"/>
        </w:rPr>
      </w:pPr>
      <w:r>
        <w:rPr>
          <w:noProof/>
        </w:rPr>
        <w:drawing>
          <wp:inline distT="0" distB="0" distL="0" distR="0" wp14:anchorId="4B512F7B" wp14:editId="4D8C5D15">
            <wp:extent cx="5731510" cy="2419985"/>
            <wp:effectExtent l="0" t="0" r="2540" b="0"/>
            <wp:docPr id="120699781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997816" name="Picture 1" descr="A screenshot of a computer screen&#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2419985"/>
                    </a:xfrm>
                    <a:prstGeom prst="rect">
                      <a:avLst/>
                    </a:prstGeom>
                  </pic:spPr>
                </pic:pic>
              </a:graphicData>
            </a:graphic>
          </wp:inline>
        </w:drawing>
      </w:r>
    </w:p>
    <w:p w14:paraId="073FE25B" w14:textId="77777777" w:rsidR="00724027" w:rsidRDefault="00724027" w:rsidP="00724027">
      <w:pPr>
        <w:pStyle w:val="ListParagraph"/>
        <w:ind w:left="0"/>
        <w:rPr>
          <w:highlight w:val="green"/>
        </w:rPr>
      </w:pPr>
    </w:p>
    <w:p w14:paraId="535CA1C1" w14:textId="5D415752" w:rsidR="00724027" w:rsidRPr="00724027" w:rsidRDefault="00724027" w:rsidP="00724027">
      <w:pPr>
        <w:pStyle w:val="Heading2"/>
      </w:pPr>
      <w:bookmarkStart w:id="31" w:name="_Toc196939711"/>
      <w:r w:rsidRPr="00724027">
        <w:t>Design concepts</w:t>
      </w:r>
      <w:bookmarkEnd w:id="31"/>
    </w:p>
    <w:p w14:paraId="767E3D5C" w14:textId="165F1325" w:rsidR="007268B8" w:rsidRDefault="007268B8" w:rsidP="007268B8">
      <w:bookmarkStart w:id="32" w:name="_Toc194575196"/>
      <w:r>
        <w:t xml:space="preserve">From the functional means </w:t>
      </w:r>
      <w:r w:rsidR="006F4E76">
        <w:t>analysis,</w:t>
      </w:r>
      <w:r>
        <w:t xml:space="preserve"> the learner was able to pick and choose means for each of the functions and created two different design concepts. The first</w:t>
      </w:r>
      <w:r w:rsidR="004465AA">
        <w:t xml:space="preserve"> design concept was that of a foot pedal guitar tuner as seen in table 5. The second design concept was that of an automatic</w:t>
      </w:r>
      <w:r w:rsidR="006F4E76">
        <w:t xml:space="preserve"> guitar tuner as seen in table 6.</w:t>
      </w:r>
    </w:p>
    <w:p w14:paraId="2797A63C" w14:textId="107BBFEA" w:rsidR="00724027" w:rsidRDefault="00724027" w:rsidP="00724027">
      <w:pPr>
        <w:pStyle w:val="Caption"/>
        <w:keepNext/>
        <w:jc w:val="center"/>
      </w:pPr>
      <w:bookmarkStart w:id="33" w:name="_Toc196939734"/>
      <w:r>
        <w:t xml:space="preserve">Table </w:t>
      </w:r>
      <w:fldSimple w:instr=" SEQ Table \* ARABIC ">
        <w:r>
          <w:rPr>
            <w:noProof/>
          </w:rPr>
          <w:t>5</w:t>
        </w:r>
      </w:fldSimple>
      <w:r>
        <w:t xml:space="preserve"> Foot pedal design concept</w:t>
      </w:r>
      <w:bookmarkEnd w:id="32"/>
      <w:bookmarkEnd w:id="33"/>
    </w:p>
    <w:p w14:paraId="62BB9ACF" w14:textId="2850E14A" w:rsidR="00174C9A" w:rsidRDefault="00072C1B" w:rsidP="00724027">
      <w:pPr>
        <w:rPr>
          <w:highlight w:val="green"/>
        </w:rPr>
      </w:pPr>
      <w:r>
        <w:rPr>
          <w:noProof/>
        </w:rPr>
        <w:drawing>
          <wp:inline distT="0" distB="0" distL="0" distR="0" wp14:anchorId="388ABF5C" wp14:editId="41DFA93A">
            <wp:extent cx="5731510" cy="2256790"/>
            <wp:effectExtent l="0" t="0" r="2540" b="0"/>
            <wp:docPr id="192379929" name="Picture 1" descr="A close-up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79929" name="Picture 1" descr="A close-up of a table&#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2256790"/>
                    </a:xfrm>
                    <a:prstGeom prst="rect">
                      <a:avLst/>
                    </a:prstGeom>
                  </pic:spPr>
                </pic:pic>
              </a:graphicData>
            </a:graphic>
          </wp:inline>
        </w:drawing>
      </w:r>
    </w:p>
    <w:p w14:paraId="3945E257" w14:textId="626F3B1C" w:rsidR="00724027" w:rsidRDefault="00724027" w:rsidP="00724027">
      <w:pPr>
        <w:pStyle w:val="Caption"/>
        <w:keepNext/>
        <w:jc w:val="center"/>
      </w:pPr>
      <w:bookmarkStart w:id="34" w:name="_Toc194575197"/>
      <w:bookmarkStart w:id="35" w:name="_Toc196939735"/>
      <w:r>
        <w:t xml:space="preserve">Table </w:t>
      </w:r>
      <w:fldSimple w:instr=" SEQ Table \* ARABIC ">
        <w:r>
          <w:rPr>
            <w:noProof/>
          </w:rPr>
          <w:t>6</w:t>
        </w:r>
      </w:fldSimple>
      <w:r>
        <w:t xml:space="preserve"> Automatic design concept</w:t>
      </w:r>
      <w:bookmarkEnd w:id="34"/>
      <w:bookmarkEnd w:id="35"/>
    </w:p>
    <w:p w14:paraId="133BB6B1" w14:textId="2C1425EB" w:rsidR="00724027" w:rsidRPr="00724027" w:rsidRDefault="00724027" w:rsidP="00724027">
      <w:pPr>
        <w:rPr>
          <w:highlight w:val="green"/>
        </w:rPr>
      </w:pPr>
      <w:r>
        <w:rPr>
          <w:noProof/>
        </w:rPr>
        <w:drawing>
          <wp:inline distT="0" distB="0" distL="0" distR="0" wp14:anchorId="1BFF6717" wp14:editId="56BD2A23">
            <wp:extent cx="5731510" cy="2252345"/>
            <wp:effectExtent l="0" t="0" r="2540" b="0"/>
            <wp:docPr id="1778212179" name="Picture 1" descr="A blue and white char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212179" name="Picture 1" descr="A blue and white chart with white tex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2252345"/>
                    </a:xfrm>
                    <a:prstGeom prst="rect">
                      <a:avLst/>
                    </a:prstGeom>
                  </pic:spPr>
                </pic:pic>
              </a:graphicData>
            </a:graphic>
          </wp:inline>
        </w:drawing>
      </w:r>
    </w:p>
    <w:p w14:paraId="2748B637" w14:textId="0C6083A8" w:rsidR="00520A7B" w:rsidRDefault="00520A7B" w:rsidP="00520A7B">
      <w:pPr>
        <w:pStyle w:val="Heading1"/>
      </w:pPr>
      <w:bookmarkStart w:id="36" w:name="_Toc196939712"/>
      <w:r>
        <w:t>Concept evaluation</w:t>
      </w:r>
      <w:bookmarkEnd w:id="36"/>
    </w:p>
    <w:p w14:paraId="39D45B16" w14:textId="2121BBDE" w:rsidR="00174C9A" w:rsidRPr="00724027" w:rsidRDefault="00174C9A" w:rsidP="00724027">
      <w:pPr>
        <w:pStyle w:val="Heading2"/>
      </w:pPr>
      <w:bookmarkStart w:id="37" w:name="_Toc196939713"/>
      <w:r w:rsidRPr="00724027">
        <w:t>System Pugh analysis.</w:t>
      </w:r>
      <w:bookmarkEnd w:id="37"/>
    </w:p>
    <w:p w14:paraId="626B16BF" w14:textId="1FA0E994" w:rsidR="00724027" w:rsidRPr="009E78ED" w:rsidRDefault="006F4E76" w:rsidP="006F4E76">
      <w:r w:rsidRPr="009E78ED">
        <w:t xml:space="preserve">Using the two design concepts the learner had created from the functional means analysis the next step was </w:t>
      </w:r>
      <w:r w:rsidR="005102DD" w:rsidRPr="009E78ED">
        <w:t xml:space="preserve">to carry out concept evaluation by the means of Pugh analysis. </w:t>
      </w:r>
      <w:r w:rsidR="00247E46" w:rsidRPr="009E78ED">
        <w:t>For</w:t>
      </w:r>
      <w:r w:rsidR="005102DD" w:rsidRPr="009E78ED">
        <w:t xml:space="preserve"> the </w:t>
      </w:r>
      <w:r w:rsidR="009E78ED" w:rsidRPr="009E78ED">
        <w:t>Pugh</w:t>
      </w:r>
      <w:r w:rsidR="005102DD" w:rsidRPr="009E78ED">
        <w:t xml:space="preserve"> analysis a comparison was made between the COTS guitar tuner (as stated in section 1.4)</w:t>
      </w:r>
      <w:r w:rsidR="0060571F" w:rsidRPr="009E78ED">
        <w:t>, the foot pedal guitar tuner concept and the automatic guitar tuner concept</w:t>
      </w:r>
      <w:r w:rsidR="0015055E">
        <w:t xml:space="preserve"> as seen in table 7</w:t>
      </w:r>
      <w:r w:rsidR="0060571F" w:rsidRPr="009E78ED">
        <w:t>.</w:t>
      </w:r>
      <w:r w:rsidR="00247E46" w:rsidRPr="009E78ED">
        <w:t xml:space="preserve"> The COTS guitar tuner was the bassline for the scoring with each </w:t>
      </w:r>
      <w:r w:rsidR="009E78ED" w:rsidRPr="009E78ED">
        <w:t>requirement</w:t>
      </w:r>
      <w:r w:rsidR="008068A2" w:rsidRPr="009E78ED">
        <w:t xml:space="preserve">, the development cost, purchase cost and </w:t>
      </w:r>
      <w:r w:rsidR="009E78ED" w:rsidRPr="009E78ED">
        <w:t>availability</w:t>
      </w:r>
      <w:r w:rsidR="00247E46" w:rsidRPr="009E78ED">
        <w:t xml:space="preserve"> being scored as 0</w:t>
      </w:r>
      <w:r w:rsidR="008068A2" w:rsidRPr="009E78ED">
        <w:t>. The scoring of the foot pedal and automatic design concepts was based on a plus or minus ranking. If</w:t>
      </w:r>
      <w:r w:rsidR="002B68A8" w:rsidRPr="009E78ED">
        <w:t xml:space="preserve"> the concept design was deemed to be better than the COTS guitar tuner it was given a plus scoring of 1 or 2. If the </w:t>
      </w:r>
      <w:r w:rsidR="009E78ED" w:rsidRPr="009E78ED">
        <w:t>concept design was deemed to be worse than the COTS guitar tuner it was given a minus scoring of -1 or -2. If the concept was deemed to be equivalent to the COTS guitar tuner it was giving a scoring of 0.</w:t>
      </w:r>
      <w:r w:rsidR="00896B07">
        <w:t xml:space="preserve"> From the Pugh analysis the leaner determined that the foot pedal design concept was the best</w:t>
      </w:r>
      <w:r w:rsidR="00F36C2F">
        <w:t xml:space="preserve"> in the comparison between the both.</w:t>
      </w:r>
    </w:p>
    <w:p w14:paraId="5BA757A0" w14:textId="3B4B8204" w:rsidR="00724027" w:rsidRDefault="00724027" w:rsidP="00724027">
      <w:pPr>
        <w:pStyle w:val="Caption"/>
        <w:keepNext/>
        <w:jc w:val="center"/>
      </w:pPr>
      <w:bookmarkStart w:id="38" w:name="_Toc194575198"/>
      <w:bookmarkStart w:id="39" w:name="_Toc196939736"/>
      <w:r>
        <w:t xml:space="preserve">Table </w:t>
      </w:r>
      <w:fldSimple w:instr=" SEQ Table \* ARABIC ">
        <w:r>
          <w:rPr>
            <w:noProof/>
          </w:rPr>
          <w:t>7</w:t>
        </w:r>
      </w:fldSimple>
      <w:r>
        <w:t xml:space="preserve"> System Pugh Analysis</w:t>
      </w:r>
      <w:bookmarkEnd w:id="38"/>
      <w:bookmarkEnd w:id="39"/>
    </w:p>
    <w:p w14:paraId="27401214" w14:textId="3EF64E22" w:rsidR="00072C1B" w:rsidRDefault="00AA0661" w:rsidP="00724027">
      <w:pPr>
        <w:ind w:left="360"/>
        <w:rPr>
          <w:highlight w:val="green"/>
        </w:rPr>
      </w:pPr>
      <w:r>
        <w:rPr>
          <w:noProof/>
        </w:rPr>
        <w:drawing>
          <wp:inline distT="0" distB="0" distL="0" distR="0" wp14:anchorId="490C8DFE" wp14:editId="2DE5655C">
            <wp:extent cx="5086350" cy="3189534"/>
            <wp:effectExtent l="0" t="0" r="0" b="0"/>
            <wp:docPr id="9892101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210158" name="Picture 1" descr="A screen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097491" cy="3196520"/>
                    </a:xfrm>
                    <a:prstGeom prst="rect">
                      <a:avLst/>
                    </a:prstGeom>
                  </pic:spPr>
                </pic:pic>
              </a:graphicData>
            </a:graphic>
          </wp:inline>
        </w:drawing>
      </w:r>
    </w:p>
    <w:p w14:paraId="33D0CB88" w14:textId="77777777" w:rsidR="00724027" w:rsidRPr="00724027" w:rsidRDefault="00724027" w:rsidP="00724027">
      <w:pPr>
        <w:ind w:left="360"/>
        <w:rPr>
          <w:highlight w:val="green"/>
        </w:rPr>
      </w:pPr>
    </w:p>
    <w:p w14:paraId="4E135737" w14:textId="3637CB67" w:rsidR="00520A7B" w:rsidRDefault="00520A7B" w:rsidP="00520A7B">
      <w:pPr>
        <w:pStyle w:val="Heading1"/>
      </w:pPr>
      <w:bookmarkStart w:id="40" w:name="_Toc196939714"/>
      <w:r>
        <w:t>Component Criticality in QFD2</w:t>
      </w:r>
      <w:bookmarkEnd w:id="40"/>
    </w:p>
    <w:p w14:paraId="1ACDE147" w14:textId="67482ABF" w:rsidR="00724027" w:rsidRDefault="00724027" w:rsidP="00724027">
      <w:pPr>
        <w:pStyle w:val="Heading2"/>
      </w:pPr>
      <w:bookmarkStart w:id="41" w:name="_Toc196939715"/>
      <w:r w:rsidRPr="00724027">
        <w:t>Theory of QFD2</w:t>
      </w:r>
      <w:bookmarkEnd w:id="41"/>
    </w:p>
    <w:p w14:paraId="7E2ED5B2" w14:textId="1EFF73A8" w:rsidR="00DB117F" w:rsidRDefault="00DB117F" w:rsidP="00DB117F">
      <w:r>
        <w:t>For QFD</w:t>
      </w:r>
      <w:r>
        <w:t>2</w:t>
      </w:r>
      <w:r>
        <w:t xml:space="preserve"> this tool uses the matrix diagram to assess the relationship between the </w:t>
      </w:r>
      <w:r>
        <w:t>functionality</w:t>
      </w:r>
      <w:r>
        <w:t xml:space="preserve"> and the</w:t>
      </w:r>
      <w:r w:rsidR="00896B07">
        <w:t xml:space="preserve"> design </w:t>
      </w:r>
      <w:r w:rsidR="00F36C2F">
        <w:t>features.</w:t>
      </w:r>
      <w:r w:rsidR="00073F73">
        <w:t xml:space="preserve"> Using the functionality from QFD1 this is now moved from the top part of the matrix to the </w:t>
      </w:r>
      <w:r w:rsidR="00C83C7A">
        <w:t>left-hand</w:t>
      </w:r>
      <w:r w:rsidR="00073F73">
        <w:t xml:space="preserve"> side.</w:t>
      </w:r>
      <w:r>
        <w:t xml:space="preserve"> An example of the matrix diagram for QFD 1 can be seen in figure</w:t>
      </w:r>
      <w:r w:rsidR="00C83C7A">
        <w:t xml:space="preserve"> </w:t>
      </w:r>
      <w:r w:rsidR="00A04698">
        <w:t>9</w:t>
      </w:r>
      <w:r w:rsidR="00C83C7A">
        <w:t>.</w:t>
      </w:r>
    </w:p>
    <w:p w14:paraId="710B485D" w14:textId="77777777" w:rsidR="00C83C7A" w:rsidRDefault="00C83C7A" w:rsidP="00C83C7A">
      <w:pPr>
        <w:keepNext/>
        <w:jc w:val="center"/>
      </w:pPr>
      <w:r w:rsidRPr="00C83C7A">
        <w:drawing>
          <wp:inline distT="0" distB="0" distL="0" distR="0" wp14:anchorId="53ABDCDD" wp14:editId="49A43A97">
            <wp:extent cx="3429000" cy="2154048"/>
            <wp:effectExtent l="0" t="0" r="0" b="0"/>
            <wp:docPr id="210527212" name="Picture 1" descr="A diagram of a relation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27212" name="Picture 1" descr="A diagram of a relationship&#10;&#10;AI-generated content may be incorrect."/>
                    <pic:cNvPicPr/>
                  </pic:nvPicPr>
                  <pic:blipFill>
                    <a:blip r:embed="rId26"/>
                    <a:stretch>
                      <a:fillRect/>
                    </a:stretch>
                  </pic:blipFill>
                  <pic:spPr>
                    <a:xfrm>
                      <a:off x="0" y="0"/>
                      <a:ext cx="3447126" cy="2165435"/>
                    </a:xfrm>
                    <a:prstGeom prst="rect">
                      <a:avLst/>
                    </a:prstGeom>
                  </pic:spPr>
                </pic:pic>
              </a:graphicData>
            </a:graphic>
          </wp:inline>
        </w:drawing>
      </w:r>
    </w:p>
    <w:p w14:paraId="36265B0C" w14:textId="331D12FB" w:rsidR="00C83C7A" w:rsidRDefault="00C83C7A" w:rsidP="00C83C7A">
      <w:pPr>
        <w:pStyle w:val="Caption"/>
        <w:jc w:val="center"/>
      </w:pPr>
      <w:bookmarkStart w:id="42" w:name="_Toc196939728"/>
      <w:r>
        <w:t xml:space="preserve">Figure </w:t>
      </w:r>
      <w:fldSimple w:instr=" SEQ Figure \* ARABIC ">
        <w:r w:rsidR="00A04698">
          <w:rPr>
            <w:noProof/>
          </w:rPr>
          <w:t>9</w:t>
        </w:r>
      </w:fldSimple>
      <w:r>
        <w:t xml:space="preserve"> QFD2 matrix diagram</w:t>
      </w:r>
      <w:bookmarkEnd w:id="42"/>
    </w:p>
    <w:p w14:paraId="40CB7E02" w14:textId="5486CCDB" w:rsidR="00174C9A" w:rsidRDefault="00724027" w:rsidP="00724027">
      <w:pPr>
        <w:pStyle w:val="Heading2"/>
      </w:pPr>
      <w:bookmarkStart w:id="43" w:name="_Toc196939716"/>
      <w:r w:rsidRPr="00724027">
        <w:t>QFD2</w:t>
      </w:r>
      <w:bookmarkEnd w:id="43"/>
    </w:p>
    <w:p w14:paraId="1B673209" w14:textId="5519953A" w:rsidR="00376CBE" w:rsidRPr="004B6F63" w:rsidRDefault="00376CBE" w:rsidP="00376CBE">
      <w:r>
        <w:t xml:space="preserve">From the </w:t>
      </w:r>
      <w:r w:rsidR="00C77B5B">
        <w:t xml:space="preserve">functional means analysis and Pugh comparison </w:t>
      </w:r>
      <w:r>
        <w:t xml:space="preserve">tools the learner was able to carry out the QFD analysis to determine the relationship between the </w:t>
      </w:r>
      <w:r w:rsidR="00A94600">
        <w:t>functionality and the design features</w:t>
      </w:r>
      <w:r>
        <w:t xml:space="preserve"> of the</w:t>
      </w:r>
      <w:r w:rsidR="00A94600">
        <w:t xml:space="preserve"> foot pedal</w:t>
      </w:r>
      <w:r>
        <w:t xml:space="preserve"> guitar tuner</w:t>
      </w:r>
      <w:r w:rsidR="00A94600">
        <w:t xml:space="preserve"> design concept</w:t>
      </w:r>
      <w:r>
        <w:t xml:space="preserve"> as seen in table </w:t>
      </w:r>
      <w:r w:rsidR="00A94600">
        <w:t>8</w:t>
      </w:r>
      <w:r>
        <w:t xml:space="preserve">. The scoring for the relationship between the requirements and functions was carried out with a score of </w:t>
      </w:r>
      <w:r w:rsidR="00A04698">
        <w:t>10</w:t>
      </w:r>
      <w:r>
        <w:t xml:space="preserve"> being high importance and a score of 3 being of lower importance.</w:t>
      </w:r>
    </w:p>
    <w:p w14:paraId="6438A97D" w14:textId="21FE99A9" w:rsidR="00724027" w:rsidRDefault="00724027" w:rsidP="00724027">
      <w:pPr>
        <w:pStyle w:val="Caption"/>
        <w:keepNext/>
        <w:jc w:val="center"/>
      </w:pPr>
      <w:bookmarkStart w:id="44" w:name="_Toc194575199"/>
      <w:bookmarkStart w:id="45" w:name="_Toc196939737"/>
      <w:r>
        <w:t xml:space="preserve">Table </w:t>
      </w:r>
      <w:fldSimple w:instr=" SEQ Table \* ARABIC ">
        <w:r>
          <w:rPr>
            <w:noProof/>
          </w:rPr>
          <w:t>8</w:t>
        </w:r>
      </w:fldSimple>
      <w:r>
        <w:t xml:space="preserve"> Foot Pedal tuner QFD2</w:t>
      </w:r>
      <w:bookmarkEnd w:id="44"/>
      <w:bookmarkEnd w:id="45"/>
    </w:p>
    <w:p w14:paraId="0051D486" w14:textId="12822132" w:rsidR="00AA0661" w:rsidRPr="00724027" w:rsidRDefault="00724027" w:rsidP="00724027">
      <w:pPr>
        <w:rPr>
          <w:highlight w:val="green"/>
        </w:rPr>
      </w:pPr>
      <w:r>
        <w:rPr>
          <w:noProof/>
        </w:rPr>
        <w:drawing>
          <wp:inline distT="0" distB="0" distL="0" distR="0" wp14:anchorId="254030E4" wp14:editId="19C3D361">
            <wp:extent cx="5578005" cy="3276600"/>
            <wp:effectExtent l="0" t="0" r="3810" b="0"/>
            <wp:docPr id="2085333436"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333436" name="Picture 1" descr="A screenshot of a spreadsheet&#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594980" cy="3286571"/>
                    </a:xfrm>
                    <a:prstGeom prst="rect">
                      <a:avLst/>
                    </a:prstGeom>
                  </pic:spPr>
                </pic:pic>
              </a:graphicData>
            </a:graphic>
          </wp:inline>
        </w:drawing>
      </w:r>
    </w:p>
    <w:p w14:paraId="69FA55D7" w14:textId="7D574609" w:rsidR="00174C9A" w:rsidRDefault="00174C9A" w:rsidP="00724027">
      <w:pPr>
        <w:pStyle w:val="Heading2"/>
      </w:pPr>
      <w:bookmarkStart w:id="46" w:name="_Toc196939717"/>
      <w:r w:rsidRPr="00724027">
        <w:t>Feature importance</w:t>
      </w:r>
      <w:bookmarkEnd w:id="46"/>
      <w:r w:rsidRPr="00724027">
        <w:t xml:space="preserve"> </w:t>
      </w:r>
    </w:p>
    <w:p w14:paraId="42A18F39" w14:textId="7DB2D4E2" w:rsidR="00C4216E" w:rsidRPr="00C4216E" w:rsidRDefault="00C4216E" w:rsidP="00C4216E">
      <w:r>
        <w:t xml:space="preserve">From the QFD2 analysis the learner was able to </w:t>
      </w:r>
      <w:r w:rsidR="00760A4A">
        <w:t xml:space="preserve">determine and rank the importance of each of the design features for the foot pedal guitar tuner concept, which can be seen in figure </w:t>
      </w:r>
      <w:r w:rsidR="00D01946">
        <w:t>10</w:t>
      </w:r>
    </w:p>
    <w:p w14:paraId="3DAB0720" w14:textId="77777777" w:rsidR="00724027" w:rsidRDefault="00724027" w:rsidP="00724027">
      <w:pPr>
        <w:pStyle w:val="ListParagraph"/>
        <w:keepNext/>
        <w:ind w:left="0"/>
      </w:pPr>
      <w:r>
        <w:rPr>
          <w:noProof/>
        </w:rPr>
        <w:drawing>
          <wp:inline distT="0" distB="0" distL="0" distR="0" wp14:anchorId="37BE2A9D" wp14:editId="79BCCC94">
            <wp:extent cx="5731510" cy="2876550"/>
            <wp:effectExtent l="0" t="0" r="2540" b="0"/>
            <wp:docPr id="1048935814" name="Chart 1">
              <a:extLst xmlns:a="http://schemas.openxmlformats.org/drawingml/2006/main">
                <a:ext uri="{FF2B5EF4-FFF2-40B4-BE49-F238E27FC236}">
                  <a16:creationId xmlns:a16="http://schemas.microsoft.com/office/drawing/2014/main" id="{00000000-0008-0000-0C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A5ABDA5" w14:textId="2B4835EB" w:rsidR="00AA0661" w:rsidRDefault="00724027" w:rsidP="00724027">
      <w:pPr>
        <w:pStyle w:val="Caption"/>
        <w:jc w:val="center"/>
      </w:pPr>
      <w:bookmarkStart w:id="47" w:name="_Toc196939729"/>
      <w:r>
        <w:t xml:space="preserve">Figure </w:t>
      </w:r>
      <w:fldSimple w:instr=" SEQ Figure \* ARABIC ">
        <w:r w:rsidR="00A04698">
          <w:rPr>
            <w:noProof/>
          </w:rPr>
          <w:t>10</w:t>
        </w:r>
      </w:fldSimple>
      <w:r>
        <w:t xml:space="preserve"> Foot Pedal Tuner QFD2 feature importance</w:t>
      </w:r>
      <w:bookmarkEnd w:id="47"/>
    </w:p>
    <w:p w14:paraId="4E87BCEC" w14:textId="006B4670" w:rsidR="002B6387" w:rsidRDefault="002B6387" w:rsidP="002B6387">
      <w:r w:rsidRPr="009960E2">
        <w:t>This analysis determined the most important features on the foot pedal design concept</w:t>
      </w:r>
      <w:r w:rsidR="00DA75E3" w:rsidRPr="009960E2">
        <w:t xml:space="preserve"> was tuning to a </w:t>
      </w:r>
      <w:proofErr w:type="spellStart"/>
      <w:r w:rsidR="00C20834" w:rsidRPr="009960E2">
        <w:t>cromatic</w:t>
      </w:r>
      <w:proofErr w:type="spellEnd"/>
      <w:r w:rsidR="00DA75E3" w:rsidRPr="009960E2">
        <w:t xml:space="preserve"> scale, </w:t>
      </w:r>
      <w:r w:rsidR="00D873B9" w:rsidRPr="009960E2">
        <w:t xml:space="preserve">and having a digital display with a Red/Amber/Green (RAG) </w:t>
      </w:r>
      <w:r w:rsidR="00342C18" w:rsidRPr="009960E2">
        <w:t>scale for indication of how close the pitch was to being the correct chosen pitch.</w:t>
      </w:r>
    </w:p>
    <w:p w14:paraId="2EDA22E8" w14:textId="4D1D0EC3" w:rsidR="0035263D" w:rsidRPr="009960E2" w:rsidRDefault="0035263D" w:rsidP="002B6387">
      <w:r>
        <w:t xml:space="preserve">QFD2 was the final stage of this case study providing the leaner with a design concept that would be ready to move forwards with </w:t>
      </w:r>
      <w:r w:rsidR="00FE74DF">
        <w:t>remaining steps if required.</w:t>
      </w:r>
    </w:p>
    <w:p w14:paraId="15B94185" w14:textId="159A2BA3" w:rsidR="00F91338" w:rsidRDefault="00D029D8" w:rsidP="0057796B">
      <w:pPr>
        <w:pStyle w:val="Heading1"/>
        <w:rPr>
          <w:lang w:val="en-US"/>
        </w:rPr>
      </w:pPr>
      <w:bookmarkStart w:id="48" w:name="_Toc196939718"/>
      <w:r>
        <w:rPr>
          <w:lang w:val="en-US"/>
        </w:rPr>
        <w:t>Conclusion</w:t>
      </w:r>
      <w:bookmarkEnd w:id="48"/>
    </w:p>
    <w:p w14:paraId="7D8D4584" w14:textId="24579E49" w:rsidR="002C0AAB" w:rsidRDefault="002C0AAB" w:rsidP="002C0AAB">
      <w:pPr>
        <w:rPr>
          <w:lang w:val="en-US"/>
        </w:rPr>
      </w:pPr>
      <w:r>
        <w:rPr>
          <w:lang w:val="en-US"/>
        </w:rPr>
        <w:t>From carrying out this case study to design a guitar tuner</w:t>
      </w:r>
      <w:r w:rsidR="00FE74DF">
        <w:rPr>
          <w:lang w:val="en-US"/>
        </w:rPr>
        <w:t xml:space="preserve"> using system engine</w:t>
      </w:r>
      <w:r w:rsidR="00BC2AE7">
        <w:rPr>
          <w:lang w:val="en-US"/>
        </w:rPr>
        <w:t xml:space="preserve">ering design </w:t>
      </w:r>
      <w:r w:rsidR="00F00E0F">
        <w:rPr>
          <w:lang w:val="en-US"/>
        </w:rPr>
        <w:t>tools,</w:t>
      </w:r>
      <w:r w:rsidR="00BC2AE7">
        <w:rPr>
          <w:lang w:val="en-US"/>
        </w:rPr>
        <w:t xml:space="preserve"> </w:t>
      </w:r>
      <w:r>
        <w:rPr>
          <w:lang w:val="en-US"/>
        </w:rPr>
        <w:t>the learner determined</w:t>
      </w:r>
      <w:r w:rsidR="009F590C">
        <w:rPr>
          <w:lang w:val="en-US"/>
        </w:rPr>
        <w:t xml:space="preserve"> that a foo</w:t>
      </w:r>
      <w:r w:rsidR="00881E21">
        <w:rPr>
          <w:lang w:val="en-US"/>
        </w:rPr>
        <w:t>t</w:t>
      </w:r>
      <w:r w:rsidR="009F590C">
        <w:rPr>
          <w:lang w:val="en-US"/>
        </w:rPr>
        <w:t xml:space="preserve"> pedal guitar tuner would be the most suitable concept to </w:t>
      </w:r>
      <w:r w:rsidR="00C51245">
        <w:rPr>
          <w:lang w:val="en-US"/>
        </w:rPr>
        <w:t>meet</w:t>
      </w:r>
      <w:r w:rsidR="009F590C">
        <w:rPr>
          <w:lang w:val="en-US"/>
        </w:rPr>
        <w:t xml:space="preserve"> the original user requirements.</w:t>
      </w:r>
      <w:r w:rsidR="007D522C">
        <w:rPr>
          <w:lang w:val="en-US"/>
        </w:rPr>
        <w:t xml:space="preserve"> The final design concept was very different than what the learner had originally </w:t>
      </w:r>
      <w:r w:rsidR="00EB56CB">
        <w:rPr>
          <w:lang w:val="en-US"/>
        </w:rPr>
        <w:t>solutioned with</w:t>
      </w:r>
      <w:r w:rsidR="007D522C">
        <w:rPr>
          <w:lang w:val="en-US"/>
        </w:rPr>
        <w:t xml:space="preserve"> the “Automatic Bass guitar tuner”</w:t>
      </w:r>
      <w:r w:rsidR="00C51245">
        <w:rPr>
          <w:lang w:val="en-US"/>
        </w:rPr>
        <w:t xml:space="preserve"> which shows that if the learner had stuck to this initial idea the users’ requirements would not have been met.</w:t>
      </w:r>
    </w:p>
    <w:p w14:paraId="65941F2A" w14:textId="008A9031" w:rsidR="005D1F6A" w:rsidRDefault="00D513C7" w:rsidP="002C0AAB">
      <w:pPr>
        <w:rPr>
          <w:lang w:val="en-US"/>
        </w:rPr>
      </w:pPr>
      <w:r>
        <w:rPr>
          <w:lang w:val="en-US"/>
        </w:rPr>
        <w:t>From this case study the learner learn how effective and logical the systems engineering approach to design can be by ensuring the correct requirements are gathered and defined, the correct functionality for the requirements i</w:t>
      </w:r>
      <w:r w:rsidR="00AF77D3">
        <w:rPr>
          <w:lang w:val="en-US"/>
        </w:rPr>
        <w:t xml:space="preserve">s defined and the correct features are chosen for the design </w:t>
      </w:r>
      <w:r w:rsidR="003B2FF1">
        <w:rPr>
          <w:lang w:val="en-US"/>
        </w:rPr>
        <w:t>concept to ensure everything goes back to the originally set requirements.</w:t>
      </w:r>
    </w:p>
    <w:p w14:paraId="1527D871" w14:textId="34A725EB" w:rsidR="005D1F6A" w:rsidRDefault="005D1F6A">
      <w:pPr>
        <w:jc w:val="left"/>
        <w:rPr>
          <w:lang w:val="en-US"/>
        </w:rPr>
      </w:pPr>
      <w:r>
        <w:rPr>
          <w:lang w:val="en-US"/>
        </w:rPr>
        <w:br w:type="page"/>
      </w:r>
    </w:p>
    <w:p w14:paraId="3D7BFD88" w14:textId="045A4297" w:rsidR="007F503B" w:rsidRDefault="0057796B" w:rsidP="0057796B">
      <w:pPr>
        <w:pStyle w:val="Heading1"/>
        <w:rPr>
          <w:lang w:val="en-US"/>
        </w:rPr>
      </w:pPr>
      <w:bookmarkStart w:id="49" w:name="_Toc196939719"/>
      <w:r>
        <w:rPr>
          <w:lang w:val="en-US"/>
        </w:rPr>
        <w:t>References</w:t>
      </w:r>
      <w:bookmarkEnd w:id="49"/>
    </w:p>
    <w:p w14:paraId="36E8FE54" w14:textId="229E253D" w:rsidR="00312B69" w:rsidRPr="00312B69" w:rsidRDefault="00312B69" w:rsidP="00312B69">
      <w:pPr>
        <w:pStyle w:val="ListParagraph"/>
        <w:numPr>
          <w:ilvl w:val="0"/>
          <w:numId w:val="22"/>
        </w:numPr>
        <w:rPr>
          <w:lang w:val="en-US"/>
        </w:rPr>
      </w:pPr>
      <w:r w:rsidRPr="00312B69">
        <w:t xml:space="preserve">A. </w:t>
      </w:r>
      <w:proofErr w:type="spellStart"/>
      <w:r w:rsidRPr="00312B69">
        <w:t>Kossiakoff</w:t>
      </w:r>
      <w:proofErr w:type="spellEnd"/>
      <w:r w:rsidRPr="00312B69">
        <w:t xml:space="preserve">, W.N. Sweet, S.J. Seymour, S.M. </w:t>
      </w:r>
      <w:proofErr w:type="spellStart"/>
      <w:r w:rsidRPr="00312B69">
        <w:t>Bimer</w:t>
      </w:r>
      <w:proofErr w:type="spellEnd"/>
      <w:r w:rsidRPr="00312B69">
        <w:t>, </w:t>
      </w:r>
      <w:r w:rsidRPr="00312B69">
        <w:rPr>
          <w:i/>
          <w:iCs/>
        </w:rPr>
        <w:t>Systems engineering principles and practice</w:t>
      </w:r>
      <w:r w:rsidRPr="00312B69">
        <w:t>, 2nd ed. Place of publication: Canada John Wiley &amp; Sons Inc publication, 2011</w:t>
      </w:r>
    </w:p>
    <w:p w14:paraId="486B9CA8" w14:textId="1C5DDAAB" w:rsidR="00312B69" w:rsidRPr="00433146" w:rsidRDefault="00433146" w:rsidP="00312B69">
      <w:pPr>
        <w:pStyle w:val="ListParagraph"/>
        <w:numPr>
          <w:ilvl w:val="0"/>
          <w:numId w:val="22"/>
        </w:numPr>
        <w:rPr>
          <w:lang w:val="en-US"/>
        </w:rPr>
      </w:pPr>
      <w:r w:rsidRPr="00433146">
        <w:t>S Burge, "A Functional Approach to Quality Function Deployment" </w:t>
      </w:r>
      <w:r w:rsidRPr="00433146">
        <w:rPr>
          <w:i/>
          <w:iCs/>
        </w:rPr>
        <w:t>System Engineering technical papers 0001/</w:t>
      </w:r>
      <w:proofErr w:type="spellStart"/>
      <w:r w:rsidRPr="00433146">
        <w:rPr>
          <w:i/>
          <w:iCs/>
        </w:rPr>
        <w:t>sb</w:t>
      </w:r>
      <w:proofErr w:type="spellEnd"/>
      <w:r w:rsidRPr="00433146">
        <w:t>, January 2007 </w:t>
      </w:r>
    </w:p>
    <w:p w14:paraId="3641ACFC" w14:textId="70138F8B" w:rsidR="00433146" w:rsidRPr="003E5D66" w:rsidRDefault="003E5D66" w:rsidP="00312B69">
      <w:pPr>
        <w:pStyle w:val="ListParagraph"/>
        <w:numPr>
          <w:ilvl w:val="0"/>
          <w:numId w:val="22"/>
        </w:numPr>
        <w:rPr>
          <w:lang w:val="en-US"/>
        </w:rPr>
      </w:pPr>
      <w:r w:rsidRPr="003E5D66">
        <w:t>"D'Addario Guitar tuner- Eclipse headstock tuner." </w:t>
      </w:r>
      <w:r w:rsidRPr="003E5D66">
        <w:rPr>
          <w:i/>
          <w:iCs/>
        </w:rPr>
        <w:t>Amazon.co.uk</w:t>
      </w:r>
      <w:r w:rsidRPr="003E5D66">
        <w:t xml:space="preserve"> Accessed: April 2025 [Online]. Available: </w:t>
      </w:r>
      <w:hyperlink r:id="rId29" w:history="1">
        <w:r w:rsidRPr="003E5D66">
          <w:rPr>
            <w:rStyle w:val="Hyperlink"/>
          </w:rPr>
          <w:t>D'Addario Guitar Tuner - Eclipse Headstock Tuner - Clip On Tuner for Guitar - Great for Acoustic Guitars &amp; Electric Guitars - Quick &amp; Accurate Tuning - Black : Amazon.co.uk: Musical Instruments &amp; DJ</w:t>
        </w:r>
      </w:hyperlink>
    </w:p>
    <w:p w14:paraId="2F4D29D8" w14:textId="296D2B7F" w:rsidR="003E5D66" w:rsidRPr="00312B69" w:rsidRDefault="00B61C02" w:rsidP="00312B69">
      <w:pPr>
        <w:pStyle w:val="ListParagraph"/>
        <w:numPr>
          <w:ilvl w:val="0"/>
          <w:numId w:val="22"/>
        </w:numPr>
        <w:rPr>
          <w:lang w:val="en-US"/>
        </w:rPr>
      </w:pPr>
      <w:r>
        <w:rPr>
          <w:lang w:val="en-US"/>
        </w:rPr>
        <w:t>R. Beasley</w:t>
      </w:r>
      <w:r w:rsidR="002872B9">
        <w:rPr>
          <w:lang w:val="en-US"/>
        </w:rPr>
        <w:t>, “ QFD An integrating systems engineering tool”</w:t>
      </w:r>
      <w:r w:rsidR="005D1F6A">
        <w:rPr>
          <w:lang w:val="en-US"/>
        </w:rPr>
        <w:t xml:space="preserve"> lecture slide</w:t>
      </w:r>
      <w:r w:rsidR="002872B9">
        <w:rPr>
          <w:lang w:val="en-US"/>
        </w:rPr>
        <w:t xml:space="preserve">, Rolls-Royce Plc, </w:t>
      </w:r>
      <w:r w:rsidR="005D1F6A">
        <w:rPr>
          <w:lang w:val="en-US"/>
        </w:rPr>
        <w:t>2009</w:t>
      </w:r>
    </w:p>
    <w:sectPr w:rsidR="003E5D66" w:rsidRPr="00312B69">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9194C4" w14:textId="77777777" w:rsidR="008469B0" w:rsidRDefault="008469B0" w:rsidP="00521579">
      <w:pPr>
        <w:spacing w:after="0" w:line="240" w:lineRule="auto"/>
      </w:pPr>
      <w:r>
        <w:separator/>
      </w:r>
    </w:p>
  </w:endnote>
  <w:endnote w:type="continuationSeparator" w:id="0">
    <w:p w14:paraId="6680D6C8" w14:textId="77777777" w:rsidR="008469B0" w:rsidRDefault="008469B0" w:rsidP="00521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8474946"/>
      <w:docPartObj>
        <w:docPartGallery w:val="Page Numbers (Bottom of Page)"/>
        <w:docPartUnique/>
      </w:docPartObj>
    </w:sdtPr>
    <w:sdtEndPr/>
    <w:sdtContent>
      <w:sdt>
        <w:sdtPr>
          <w:id w:val="1728636285"/>
          <w:docPartObj>
            <w:docPartGallery w:val="Page Numbers (Top of Page)"/>
            <w:docPartUnique/>
          </w:docPartObj>
        </w:sdtPr>
        <w:sdtEndPr/>
        <w:sdtContent>
          <w:p w14:paraId="28FCBB51" w14:textId="7A16DB44" w:rsidR="00521579" w:rsidRDefault="00521579" w:rsidP="00D177A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0EACE0" w14:textId="77777777" w:rsidR="00521579" w:rsidRDefault="005215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1FE179" w14:textId="77777777" w:rsidR="008469B0" w:rsidRDefault="008469B0" w:rsidP="00521579">
      <w:pPr>
        <w:spacing w:after="0" w:line="240" w:lineRule="auto"/>
      </w:pPr>
      <w:r>
        <w:separator/>
      </w:r>
    </w:p>
  </w:footnote>
  <w:footnote w:type="continuationSeparator" w:id="0">
    <w:p w14:paraId="2B8E1360" w14:textId="77777777" w:rsidR="008469B0" w:rsidRDefault="008469B0" w:rsidP="005215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047F59" w14:textId="2BFC27F0" w:rsidR="00D177A8" w:rsidRDefault="00795890" w:rsidP="00795890">
    <w:pPr>
      <w:pStyle w:val="Header"/>
      <w:tabs>
        <w:tab w:val="left" w:pos="5245"/>
      </w:tabs>
    </w:pPr>
    <w:r>
      <w:t>A</w:t>
    </w:r>
    <w:r w:rsidR="00D177A8">
      <w:t>.</w:t>
    </w:r>
    <w:r>
      <w:t xml:space="preserve"> Clarke</w:t>
    </w:r>
  </w:p>
  <w:p w14:paraId="25E4E449" w14:textId="7C9645AE" w:rsidR="00795890" w:rsidRDefault="00D177A8" w:rsidP="00795890">
    <w:pPr>
      <w:pStyle w:val="Header"/>
      <w:tabs>
        <w:tab w:val="left" w:pos="5245"/>
      </w:tabs>
    </w:pPr>
    <w:r>
      <w:t>Student ID: 2309711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0743C"/>
    <w:multiLevelType w:val="hybridMultilevel"/>
    <w:tmpl w:val="EAAC8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96ADA"/>
    <w:multiLevelType w:val="hybridMultilevel"/>
    <w:tmpl w:val="F02E9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E37C47"/>
    <w:multiLevelType w:val="hybridMultilevel"/>
    <w:tmpl w:val="F78A0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4F2E13"/>
    <w:multiLevelType w:val="hybridMultilevel"/>
    <w:tmpl w:val="ABE85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621CB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55169CE"/>
    <w:multiLevelType w:val="hybridMultilevel"/>
    <w:tmpl w:val="7F5ED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9C1194"/>
    <w:multiLevelType w:val="hybridMultilevel"/>
    <w:tmpl w:val="1608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1A4830"/>
    <w:multiLevelType w:val="hybridMultilevel"/>
    <w:tmpl w:val="248EB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C55DC9"/>
    <w:multiLevelType w:val="hybridMultilevel"/>
    <w:tmpl w:val="7B3C30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7C0F42"/>
    <w:multiLevelType w:val="hybridMultilevel"/>
    <w:tmpl w:val="ED4C0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1D3500"/>
    <w:multiLevelType w:val="hybridMultilevel"/>
    <w:tmpl w:val="E8B2B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F9435C"/>
    <w:multiLevelType w:val="hybridMultilevel"/>
    <w:tmpl w:val="3940D07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478A309F"/>
    <w:multiLevelType w:val="hybridMultilevel"/>
    <w:tmpl w:val="1038A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2F01B8"/>
    <w:multiLevelType w:val="hybridMultilevel"/>
    <w:tmpl w:val="2A961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6004A8"/>
    <w:multiLevelType w:val="hybridMultilevel"/>
    <w:tmpl w:val="8304A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732738"/>
    <w:multiLevelType w:val="hybridMultilevel"/>
    <w:tmpl w:val="297830D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556A1034"/>
    <w:multiLevelType w:val="multilevel"/>
    <w:tmpl w:val="7F10E86E"/>
    <w:lvl w:ilvl="0">
      <w:start w:val="1"/>
      <w:numFmt w:val="decimal"/>
      <w:pStyle w:val="Heading1"/>
      <w:lvlText w:val="%1"/>
      <w:lvlJc w:val="left"/>
      <w:pPr>
        <w:ind w:left="574"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7" w15:restartNumberingAfterBreak="0">
    <w:nsid w:val="562B055A"/>
    <w:multiLevelType w:val="hybridMultilevel"/>
    <w:tmpl w:val="3940D0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4B51B25"/>
    <w:multiLevelType w:val="hybridMultilevel"/>
    <w:tmpl w:val="1E40E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DB6F4A"/>
    <w:multiLevelType w:val="hybridMultilevel"/>
    <w:tmpl w:val="88CED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3275548">
    <w:abstractNumId w:val="16"/>
  </w:num>
  <w:num w:numId="2" w16cid:durableId="1494101681">
    <w:abstractNumId w:val="18"/>
  </w:num>
  <w:num w:numId="3" w16cid:durableId="1290165621">
    <w:abstractNumId w:val="3"/>
  </w:num>
  <w:num w:numId="4" w16cid:durableId="1151406032">
    <w:abstractNumId w:val="17"/>
  </w:num>
  <w:num w:numId="5" w16cid:durableId="1721125106">
    <w:abstractNumId w:val="7"/>
  </w:num>
  <w:num w:numId="6" w16cid:durableId="1743916877">
    <w:abstractNumId w:val="8"/>
  </w:num>
  <w:num w:numId="7" w16cid:durableId="1546602048">
    <w:abstractNumId w:val="15"/>
  </w:num>
  <w:num w:numId="8" w16cid:durableId="1322462551">
    <w:abstractNumId w:val="4"/>
  </w:num>
  <w:num w:numId="9" w16cid:durableId="788209727">
    <w:abstractNumId w:val="14"/>
  </w:num>
  <w:num w:numId="10" w16cid:durableId="560558932">
    <w:abstractNumId w:val="9"/>
  </w:num>
  <w:num w:numId="11" w16cid:durableId="1238125733">
    <w:abstractNumId w:val="2"/>
  </w:num>
  <w:num w:numId="12" w16cid:durableId="762645379">
    <w:abstractNumId w:val="12"/>
  </w:num>
  <w:num w:numId="13" w16cid:durableId="1510212894">
    <w:abstractNumId w:val="0"/>
  </w:num>
  <w:num w:numId="14" w16cid:durableId="538863486">
    <w:abstractNumId w:val="6"/>
  </w:num>
  <w:num w:numId="15" w16cid:durableId="108209640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42199252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660495727">
    <w:abstractNumId w:val="19"/>
  </w:num>
  <w:num w:numId="18" w16cid:durableId="1709454634">
    <w:abstractNumId w:val="10"/>
  </w:num>
  <w:num w:numId="19" w16cid:durableId="1550602952">
    <w:abstractNumId w:val="1"/>
  </w:num>
  <w:num w:numId="20" w16cid:durableId="254751363">
    <w:abstractNumId w:val="5"/>
  </w:num>
  <w:num w:numId="21" w16cid:durableId="1492985272">
    <w:abstractNumId w:val="13"/>
  </w:num>
  <w:num w:numId="22" w16cid:durableId="1678654462">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F74"/>
    <w:rsid w:val="00001B88"/>
    <w:rsid w:val="000035D2"/>
    <w:rsid w:val="000038C9"/>
    <w:rsid w:val="00004BAB"/>
    <w:rsid w:val="0000615D"/>
    <w:rsid w:val="00007C32"/>
    <w:rsid w:val="000122C3"/>
    <w:rsid w:val="0001364A"/>
    <w:rsid w:val="000166D8"/>
    <w:rsid w:val="00016CDB"/>
    <w:rsid w:val="0001790D"/>
    <w:rsid w:val="00020D6F"/>
    <w:rsid w:val="00021233"/>
    <w:rsid w:val="00021FA2"/>
    <w:rsid w:val="00023ADF"/>
    <w:rsid w:val="00026160"/>
    <w:rsid w:val="00027BC5"/>
    <w:rsid w:val="00032413"/>
    <w:rsid w:val="000326BB"/>
    <w:rsid w:val="00032C98"/>
    <w:rsid w:val="00034B85"/>
    <w:rsid w:val="00035A69"/>
    <w:rsid w:val="00036F78"/>
    <w:rsid w:val="00045492"/>
    <w:rsid w:val="00046FCD"/>
    <w:rsid w:val="0005041A"/>
    <w:rsid w:val="000526B1"/>
    <w:rsid w:val="000549FF"/>
    <w:rsid w:val="00056004"/>
    <w:rsid w:val="00056B95"/>
    <w:rsid w:val="00056B98"/>
    <w:rsid w:val="00057A64"/>
    <w:rsid w:val="00060522"/>
    <w:rsid w:val="0006060C"/>
    <w:rsid w:val="00060EC6"/>
    <w:rsid w:val="0006650B"/>
    <w:rsid w:val="00067CDB"/>
    <w:rsid w:val="00070A81"/>
    <w:rsid w:val="00071751"/>
    <w:rsid w:val="00071F55"/>
    <w:rsid w:val="00072C1B"/>
    <w:rsid w:val="00073F73"/>
    <w:rsid w:val="00074B11"/>
    <w:rsid w:val="0008021C"/>
    <w:rsid w:val="00080A51"/>
    <w:rsid w:val="00082C86"/>
    <w:rsid w:val="000933FE"/>
    <w:rsid w:val="00093C42"/>
    <w:rsid w:val="0009590E"/>
    <w:rsid w:val="000963C4"/>
    <w:rsid w:val="00096887"/>
    <w:rsid w:val="00096E07"/>
    <w:rsid w:val="000A0213"/>
    <w:rsid w:val="000A0EB6"/>
    <w:rsid w:val="000A15BD"/>
    <w:rsid w:val="000A2083"/>
    <w:rsid w:val="000A2140"/>
    <w:rsid w:val="000A24E5"/>
    <w:rsid w:val="000A31A2"/>
    <w:rsid w:val="000A4ED3"/>
    <w:rsid w:val="000A5E64"/>
    <w:rsid w:val="000A6170"/>
    <w:rsid w:val="000A6D3E"/>
    <w:rsid w:val="000B0800"/>
    <w:rsid w:val="000B17DF"/>
    <w:rsid w:val="000B24E5"/>
    <w:rsid w:val="000B25A4"/>
    <w:rsid w:val="000B3399"/>
    <w:rsid w:val="000B4A5B"/>
    <w:rsid w:val="000B5063"/>
    <w:rsid w:val="000B5495"/>
    <w:rsid w:val="000B6B1A"/>
    <w:rsid w:val="000C161E"/>
    <w:rsid w:val="000C1CD8"/>
    <w:rsid w:val="000C1EDD"/>
    <w:rsid w:val="000C2D5A"/>
    <w:rsid w:val="000C2D70"/>
    <w:rsid w:val="000C300E"/>
    <w:rsid w:val="000C37CC"/>
    <w:rsid w:val="000C4BED"/>
    <w:rsid w:val="000C4CC5"/>
    <w:rsid w:val="000C5C51"/>
    <w:rsid w:val="000C6C6D"/>
    <w:rsid w:val="000C72CD"/>
    <w:rsid w:val="000C74D6"/>
    <w:rsid w:val="000D2D75"/>
    <w:rsid w:val="000D3157"/>
    <w:rsid w:val="000D31E9"/>
    <w:rsid w:val="000D6017"/>
    <w:rsid w:val="000D6451"/>
    <w:rsid w:val="000D66CE"/>
    <w:rsid w:val="000E06EC"/>
    <w:rsid w:val="000E1265"/>
    <w:rsid w:val="000E241B"/>
    <w:rsid w:val="000E2ED8"/>
    <w:rsid w:val="000E330D"/>
    <w:rsid w:val="000E4625"/>
    <w:rsid w:val="000E4A07"/>
    <w:rsid w:val="000E56C6"/>
    <w:rsid w:val="000E57D5"/>
    <w:rsid w:val="000E5DE0"/>
    <w:rsid w:val="000F0F47"/>
    <w:rsid w:val="000F3E02"/>
    <w:rsid w:val="000F3F4C"/>
    <w:rsid w:val="00101B57"/>
    <w:rsid w:val="00101BCF"/>
    <w:rsid w:val="0010202F"/>
    <w:rsid w:val="00102A5B"/>
    <w:rsid w:val="0010487F"/>
    <w:rsid w:val="001061AE"/>
    <w:rsid w:val="0010691D"/>
    <w:rsid w:val="00106A1B"/>
    <w:rsid w:val="001074DB"/>
    <w:rsid w:val="00107A67"/>
    <w:rsid w:val="001106B7"/>
    <w:rsid w:val="00110773"/>
    <w:rsid w:val="00112AE3"/>
    <w:rsid w:val="00112E88"/>
    <w:rsid w:val="001133EF"/>
    <w:rsid w:val="00113D15"/>
    <w:rsid w:val="00114451"/>
    <w:rsid w:val="00115355"/>
    <w:rsid w:val="001166A9"/>
    <w:rsid w:val="00120EDE"/>
    <w:rsid w:val="00121420"/>
    <w:rsid w:val="001223FA"/>
    <w:rsid w:val="00127032"/>
    <w:rsid w:val="00127A53"/>
    <w:rsid w:val="0013051E"/>
    <w:rsid w:val="00132B1E"/>
    <w:rsid w:val="001330A3"/>
    <w:rsid w:val="001335BB"/>
    <w:rsid w:val="0013378C"/>
    <w:rsid w:val="00133F73"/>
    <w:rsid w:val="00136994"/>
    <w:rsid w:val="001373CD"/>
    <w:rsid w:val="00137BEC"/>
    <w:rsid w:val="00142D2B"/>
    <w:rsid w:val="00145969"/>
    <w:rsid w:val="00145C16"/>
    <w:rsid w:val="001471DB"/>
    <w:rsid w:val="0015055E"/>
    <w:rsid w:val="00152523"/>
    <w:rsid w:val="00153AA3"/>
    <w:rsid w:val="00154CE5"/>
    <w:rsid w:val="001560BB"/>
    <w:rsid w:val="00160911"/>
    <w:rsid w:val="00160E23"/>
    <w:rsid w:val="00162266"/>
    <w:rsid w:val="0016297F"/>
    <w:rsid w:val="001631A8"/>
    <w:rsid w:val="00164175"/>
    <w:rsid w:val="00164CE9"/>
    <w:rsid w:val="00166911"/>
    <w:rsid w:val="001671CA"/>
    <w:rsid w:val="0017255B"/>
    <w:rsid w:val="001731BC"/>
    <w:rsid w:val="00173E54"/>
    <w:rsid w:val="00174C9A"/>
    <w:rsid w:val="00175170"/>
    <w:rsid w:val="0017625E"/>
    <w:rsid w:val="00182E46"/>
    <w:rsid w:val="00187132"/>
    <w:rsid w:val="00187392"/>
    <w:rsid w:val="001910A1"/>
    <w:rsid w:val="00191451"/>
    <w:rsid w:val="0019245B"/>
    <w:rsid w:val="00195000"/>
    <w:rsid w:val="00195BA7"/>
    <w:rsid w:val="001A0A69"/>
    <w:rsid w:val="001A1172"/>
    <w:rsid w:val="001A2BE4"/>
    <w:rsid w:val="001A397E"/>
    <w:rsid w:val="001A3D56"/>
    <w:rsid w:val="001A3E08"/>
    <w:rsid w:val="001A3F45"/>
    <w:rsid w:val="001A4CE7"/>
    <w:rsid w:val="001A5132"/>
    <w:rsid w:val="001A5D71"/>
    <w:rsid w:val="001A5E6D"/>
    <w:rsid w:val="001A6C69"/>
    <w:rsid w:val="001B0398"/>
    <w:rsid w:val="001B3B28"/>
    <w:rsid w:val="001B3CC7"/>
    <w:rsid w:val="001B5488"/>
    <w:rsid w:val="001B5766"/>
    <w:rsid w:val="001B659A"/>
    <w:rsid w:val="001B65E5"/>
    <w:rsid w:val="001B692A"/>
    <w:rsid w:val="001B71CA"/>
    <w:rsid w:val="001C3416"/>
    <w:rsid w:val="001C67F0"/>
    <w:rsid w:val="001C69E9"/>
    <w:rsid w:val="001C6D09"/>
    <w:rsid w:val="001C7423"/>
    <w:rsid w:val="001C7E68"/>
    <w:rsid w:val="001D09C3"/>
    <w:rsid w:val="001D37A6"/>
    <w:rsid w:val="001D5C81"/>
    <w:rsid w:val="001D7EE7"/>
    <w:rsid w:val="001E1188"/>
    <w:rsid w:val="001E16BD"/>
    <w:rsid w:val="001E3411"/>
    <w:rsid w:val="001E4E20"/>
    <w:rsid w:val="001E6578"/>
    <w:rsid w:val="001F22FF"/>
    <w:rsid w:val="001F30D0"/>
    <w:rsid w:val="001F39E9"/>
    <w:rsid w:val="001F5135"/>
    <w:rsid w:val="001F5757"/>
    <w:rsid w:val="001F6824"/>
    <w:rsid w:val="001F6D10"/>
    <w:rsid w:val="001F6DEF"/>
    <w:rsid w:val="00200698"/>
    <w:rsid w:val="00201CA1"/>
    <w:rsid w:val="00203FC2"/>
    <w:rsid w:val="00204F82"/>
    <w:rsid w:val="00207241"/>
    <w:rsid w:val="00207371"/>
    <w:rsid w:val="00213132"/>
    <w:rsid w:val="00215B2B"/>
    <w:rsid w:val="00216A3C"/>
    <w:rsid w:val="00223125"/>
    <w:rsid w:val="0022500B"/>
    <w:rsid w:val="00226B38"/>
    <w:rsid w:val="002310C4"/>
    <w:rsid w:val="00231D6C"/>
    <w:rsid w:val="002337E9"/>
    <w:rsid w:val="00235E70"/>
    <w:rsid w:val="00237242"/>
    <w:rsid w:val="00237FB8"/>
    <w:rsid w:val="002406F5"/>
    <w:rsid w:val="002408D1"/>
    <w:rsid w:val="00240EA6"/>
    <w:rsid w:val="002414BD"/>
    <w:rsid w:val="00242359"/>
    <w:rsid w:val="002426AE"/>
    <w:rsid w:val="00243A57"/>
    <w:rsid w:val="0024720B"/>
    <w:rsid w:val="00247E46"/>
    <w:rsid w:val="002512DA"/>
    <w:rsid w:val="0025145C"/>
    <w:rsid w:val="002534A1"/>
    <w:rsid w:val="002534F3"/>
    <w:rsid w:val="00256357"/>
    <w:rsid w:val="00256D6B"/>
    <w:rsid w:val="00257D3B"/>
    <w:rsid w:val="00257F69"/>
    <w:rsid w:val="00261B6D"/>
    <w:rsid w:val="00261FD1"/>
    <w:rsid w:val="00262E2D"/>
    <w:rsid w:val="00263CF4"/>
    <w:rsid w:val="002672A0"/>
    <w:rsid w:val="00273A81"/>
    <w:rsid w:val="00277341"/>
    <w:rsid w:val="00277A91"/>
    <w:rsid w:val="002830D0"/>
    <w:rsid w:val="00286706"/>
    <w:rsid w:val="00287192"/>
    <w:rsid w:val="002872B9"/>
    <w:rsid w:val="00294FBA"/>
    <w:rsid w:val="00297856"/>
    <w:rsid w:val="002A0BCB"/>
    <w:rsid w:val="002A14C3"/>
    <w:rsid w:val="002A3871"/>
    <w:rsid w:val="002A600A"/>
    <w:rsid w:val="002A7672"/>
    <w:rsid w:val="002A7922"/>
    <w:rsid w:val="002A7F79"/>
    <w:rsid w:val="002B1804"/>
    <w:rsid w:val="002B1EEA"/>
    <w:rsid w:val="002B3856"/>
    <w:rsid w:val="002B45A3"/>
    <w:rsid w:val="002B4EFC"/>
    <w:rsid w:val="002B502D"/>
    <w:rsid w:val="002B6387"/>
    <w:rsid w:val="002B68A8"/>
    <w:rsid w:val="002C0559"/>
    <w:rsid w:val="002C0AAB"/>
    <w:rsid w:val="002C2529"/>
    <w:rsid w:val="002C3364"/>
    <w:rsid w:val="002C5099"/>
    <w:rsid w:val="002C739C"/>
    <w:rsid w:val="002D397B"/>
    <w:rsid w:val="002D57BB"/>
    <w:rsid w:val="002E015C"/>
    <w:rsid w:val="002E19D8"/>
    <w:rsid w:val="002E2991"/>
    <w:rsid w:val="002E396F"/>
    <w:rsid w:val="002E4F8D"/>
    <w:rsid w:val="002E630A"/>
    <w:rsid w:val="002F0349"/>
    <w:rsid w:val="002F1FC5"/>
    <w:rsid w:val="002F3757"/>
    <w:rsid w:val="002F45B5"/>
    <w:rsid w:val="002F52A5"/>
    <w:rsid w:val="002F641D"/>
    <w:rsid w:val="002F6DEC"/>
    <w:rsid w:val="00300187"/>
    <w:rsid w:val="00301741"/>
    <w:rsid w:val="00301C03"/>
    <w:rsid w:val="0030438B"/>
    <w:rsid w:val="00304CFD"/>
    <w:rsid w:val="00307B35"/>
    <w:rsid w:val="0031287A"/>
    <w:rsid w:val="00312A5E"/>
    <w:rsid w:val="00312B69"/>
    <w:rsid w:val="00314114"/>
    <w:rsid w:val="00320BDF"/>
    <w:rsid w:val="00321695"/>
    <w:rsid w:val="00322DC6"/>
    <w:rsid w:val="0032551C"/>
    <w:rsid w:val="003274B2"/>
    <w:rsid w:val="00327C27"/>
    <w:rsid w:val="003307D7"/>
    <w:rsid w:val="00331272"/>
    <w:rsid w:val="00331389"/>
    <w:rsid w:val="00331978"/>
    <w:rsid w:val="00334CD7"/>
    <w:rsid w:val="00335EC7"/>
    <w:rsid w:val="00337610"/>
    <w:rsid w:val="003405A5"/>
    <w:rsid w:val="00342C18"/>
    <w:rsid w:val="00345159"/>
    <w:rsid w:val="00346A69"/>
    <w:rsid w:val="00347E16"/>
    <w:rsid w:val="00350FCF"/>
    <w:rsid w:val="003516A2"/>
    <w:rsid w:val="0035263D"/>
    <w:rsid w:val="0036333D"/>
    <w:rsid w:val="00363D0E"/>
    <w:rsid w:val="003662F2"/>
    <w:rsid w:val="00370510"/>
    <w:rsid w:val="00372D0B"/>
    <w:rsid w:val="00374056"/>
    <w:rsid w:val="00375F87"/>
    <w:rsid w:val="00376872"/>
    <w:rsid w:val="00376CBE"/>
    <w:rsid w:val="00381B08"/>
    <w:rsid w:val="00382152"/>
    <w:rsid w:val="0038416B"/>
    <w:rsid w:val="0039054B"/>
    <w:rsid w:val="00390A65"/>
    <w:rsid w:val="0039110B"/>
    <w:rsid w:val="00391F19"/>
    <w:rsid w:val="003930F3"/>
    <w:rsid w:val="0039324F"/>
    <w:rsid w:val="00394F9B"/>
    <w:rsid w:val="00395A37"/>
    <w:rsid w:val="00395E14"/>
    <w:rsid w:val="00396E21"/>
    <w:rsid w:val="00397D58"/>
    <w:rsid w:val="003A2F6C"/>
    <w:rsid w:val="003A32E1"/>
    <w:rsid w:val="003A6BB5"/>
    <w:rsid w:val="003A7670"/>
    <w:rsid w:val="003B1282"/>
    <w:rsid w:val="003B15C6"/>
    <w:rsid w:val="003B2FF1"/>
    <w:rsid w:val="003C0224"/>
    <w:rsid w:val="003C0580"/>
    <w:rsid w:val="003C18B7"/>
    <w:rsid w:val="003C21F4"/>
    <w:rsid w:val="003C3650"/>
    <w:rsid w:val="003C3A1B"/>
    <w:rsid w:val="003C471B"/>
    <w:rsid w:val="003C493E"/>
    <w:rsid w:val="003C4D4C"/>
    <w:rsid w:val="003C5E21"/>
    <w:rsid w:val="003D039D"/>
    <w:rsid w:val="003D17D8"/>
    <w:rsid w:val="003D1B2C"/>
    <w:rsid w:val="003D2E19"/>
    <w:rsid w:val="003D37E1"/>
    <w:rsid w:val="003D38B5"/>
    <w:rsid w:val="003D3D2F"/>
    <w:rsid w:val="003D479A"/>
    <w:rsid w:val="003D4E92"/>
    <w:rsid w:val="003D57BE"/>
    <w:rsid w:val="003D5B28"/>
    <w:rsid w:val="003D5B83"/>
    <w:rsid w:val="003D7945"/>
    <w:rsid w:val="003E5353"/>
    <w:rsid w:val="003E5D66"/>
    <w:rsid w:val="003E76DC"/>
    <w:rsid w:val="003F0AD5"/>
    <w:rsid w:val="003F4DD4"/>
    <w:rsid w:val="003F57B5"/>
    <w:rsid w:val="00400297"/>
    <w:rsid w:val="0040044C"/>
    <w:rsid w:val="00403A11"/>
    <w:rsid w:val="00403B42"/>
    <w:rsid w:val="0040415D"/>
    <w:rsid w:val="00411859"/>
    <w:rsid w:val="00413949"/>
    <w:rsid w:val="004146A4"/>
    <w:rsid w:val="004147A6"/>
    <w:rsid w:val="0041546B"/>
    <w:rsid w:val="0041600C"/>
    <w:rsid w:val="00421D24"/>
    <w:rsid w:val="00422002"/>
    <w:rsid w:val="00424BAB"/>
    <w:rsid w:val="00424E8E"/>
    <w:rsid w:val="00425E49"/>
    <w:rsid w:val="00426720"/>
    <w:rsid w:val="00427F68"/>
    <w:rsid w:val="00427F9B"/>
    <w:rsid w:val="004322DB"/>
    <w:rsid w:val="00432A07"/>
    <w:rsid w:val="00433146"/>
    <w:rsid w:val="00434951"/>
    <w:rsid w:val="00434D45"/>
    <w:rsid w:val="00435A72"/>
    <w:rsid w:val="00437E50"/>
    <w:rsid w:val="0044007A"/>
    <w:rsid w:val="004421D2"/>
    <w:rsid w:val="00443FFC"/>
    <w:rsid w:val="004455D0"/>
    <w:rsid w:val="00445823"/>
    <w:rsid w:val="004465AA"/>
    <w:rsid w:val="0044666F"/>
    <w:rsid w:val="004470AD"/>
    <w:rsid w:val="0045047F"/>
    <w:rsid w:val="00451D4F"/>
    <w:rsid w:val="0045223B"/>
    <w:rsid w:val="00452F9C"/>
    <w:rsid w:val="004537B9"/>
    <w:rsid w:val="0045522D"/>
    <w:rsid w:val="00456536"/>
    <w:rsid w:val="00457F95"/>
    <w:rsid w:val="00462FC8"/>
    <w:rsid w:val="00466D17"/>
    <w:rsid w:val="0046744A"/>
    <w:rsid w:val="0047164A"/>
    <w:rsid w:val="00477DDF"/>
    <w:rsid w:val="00477EBB"/>
    <w:rsid w:val="00481980"/>
    <w:rsid w:val="004843FC"/>
    <w:rsid w:val="00484972"/>
    <w:rsid w:val="00487752"/>
    <w:rsid w:val="0049014C"/>
    <w:rsid w:val="00490684"/>
    <w:rsid w:val="004958B4"/>
    <w:rsid w:val="00497C9F"/>
    <w:rsid w:val="004A18FB"/>
    <w:rsid w:val="004A4F21"/>
    <w:rsid w:val="004A6697"/>
    <w:rsid w:val="004A7612"/>
    <w:rsid w:val="004B18EA"/>
    <w:rsid w:val="004B1B23"/>
    <w:rsid w:val="004B24CC"/>
    <w:rsid w:val="004B3764"/>
    <w:rsid w:val="004B4D89"/>
    <w:rsid w:val="004B6F63"/>
    <w:rsid w:val="004C100E"/>
    <w:rsid w:val="004C1316"/>
    <w:rsid w:val="004C1E64"/>
    <w:rsid w:val="004C27B4"/>
    <w:rsid w:val="004C34FB"/>
    <w:rsid w:val="004C3878"/>
    <w:rsid w:val="004C3E5C"/>
    <w:rsid w:val="004C446C"/>
    <w:rsid w:val="004C4891"/>
    <w:rsid w:val="004C6753"/>
    <w:rsid w:val="004D0272"/>
    <w:rsid w:val="004D08FC"/>
    <w:rsid w:val="004D3754"/>
    <w:rsid w:val="004D4715"/>
    <w:rsid w:val="004D5F9D"/>
    <w:rsid w:val="004E06B0"/>
    <w:rsid w:val="004E229B"/>
    <w:rsid w:val="004E2523"/>
    <w:rsid w:val="004E289D"/>
    <w:rsid w:val="004E43B7"/>
    <w:rsid w:val="004E4B28"/>
    <w:rsid w:val="004E4D25"/>
    <w:rsid w:val="004E6053"/>
    <w:rsid w:val="004F014A"/>
    <w:rsid w:val="004F109C"/>
    <w:rsid w:val="004F26BA"/>
    <w:rsid w:val="004F35F4"/>
    <w:rsid w:val="004F51F2"/>
    <w:rsid w:val="004F5214"/>
    <w:rsid w:val="004F6910"/>
    <w:rsid w:val="004F71C0"/>
    <w:rsid w:val="004F71EF"/>
    <w:rsid w:val="004F7536"/>
    <w:rsid w:val="004F76C5"/>
    <w:rsid w:val="00501115"/>
    <w:rsid w:val="00503F74"/>
    <w:rsid w:val="00506AD6"/>
    <w:rsid w:val="005102DD"/>
    <w:rsid w:val="005104D2"/>
    <w:rsid w:val="00510EEE"/>
    <w:rsid w:val="005125CF"/>
    <w:rsid w:val="00514D03"/>
    <w:rsid w:val="00516EC8"/>
    <w:rsid w:val="00516EF2"/>
    <w:rsid w:val="00520A7B"/>
    <w:rsid w:val="00520A7E"/>
    <w:rsid w:val="00521579"/>
    <w:rsid w:val="0052408B"/>
    <w:rsid w:val="005243CC"/>
    <w:rsid w:val="00526A76"/>
    <w:rsid w:val="005272B2"/>
    <w:rsid w:val="00530030"/>
    <w:rsid w:val="00530E2E"/>
    <w:rsid w:val="00532304"/>
    <w:rsid w:val="0053252B"/>
    <w:rsid w:val="005325CA"/>
    <w:rsid w:val="00532B00"/>
    <w:rsid w:val="00532FBE"/>
    <w:rsid w:val="00533A97"/>
    <w:rsid w:val="005409BF"/>
    <w:rsid w:val="005422DF"/>
    <w:rsid w:val="005429CA"/>
    <w:rsid w:val="00543646"/>
    <w:rsid w:val="00546133"/>
    <w:rsid w:val="00546D49"/>
    <w:rsid w:val="00550122"/>
    <w:rsid w:val="0055183E"/>
    <w:rsid w:val="00552551"/>
    <w:rsid w:val="00552C5C"/>
    <w:rsid w:val="00552F87"/>
    <w:rsid w:val="005556B3"/>
    <w:rsid w:val="00556CC0"/>
    <w:rsid w:val="0055701F"/>
    <w:rsid w:val="005601F1"/>
    <w:rsid w:val="00562000"/>
    <w:rsid w:val="005624B7"/>
    <w:rsid w:val="00562E3B"/>
    <w:rsid w:val="00563B64"/>
    <w:rsid w:val="00563C96"/>
    <w:rsid w:val="00564256"/>
    <w:rsid w:val="005651FB"/>
    <w:rsid w:val="005654A5"/>
    <w:rsid w:val="005710C2"/>
    <w:rsid w:val="005711AD"/>
    <w:rsid w:val="00576C71"/>
    <w:rsid w:val="0057796B"/>
    <w:rsid w:val="00577CE2"/>
    <w:rsid w:val="00581663"/>
    <w:rsid w:val="00582634"/>
    <w:rsid w:val="00583A24"/>
    <w:rsid w:val="00585225"/>
    <w:rsid w:val="0058694C"/>
    <w:rsid w:val="005906EE"/>
    <w:rsid w:val="005931C5"/>
    <w:rsid w:val="00594733"/>
    <w:rsid w:val="005964CD"/>
    <w:rsid w:val="005A0025"/>
    <w:rsid w:val="005A2733"/>
    <w:rsid w:val="005A330D"/>
    <w:rsid w:val="005A69A0"/>
    <w:rsid w:val="005A6BCA"/>
    <w:rsid w:val="005A7860"/>
    <w:rsid w:val="005A798B"/>
    <w:rsid w:val="005B0DFF"/>
    <w:rsid w:val="005B1283"/>
    <w:rsid w:val="005B133B"/>
    <w:rsid w:val="005B3ECE"/>
    <w:rsid w:val="005B728F"/>
    <w:rsid w:val="005B73B3"/>
    <w:rsid w:val="005C1AA6"/>
    <w:rsid w:val="005C1B00"/>
    <w:rsid w:val="005C6040"/>
    <w:rsid w:val="005C64E8"/>
    <w:rsid w:val="005D04CE"/>
    <w:rsid w:val="005D149B"/>
    <w:rsid w:val="005D1C3B"/>
    <w:rsid w:val="005D1E04"/>
    <w:rsid w:val="005D1F6A"/>
    <w:rsid w:val="005D212C"/>
    <w:rsid w:val="005D2680"/>
    <w:rsid w:val="005D3ADD"/>
    <w:rsid w:val="005D46EF"/>
    <w:rsid w:val="005D49D6"/>
    <w:rsid w:val="005D4CCA"/>
    <w:rsid w:val="005D4F1B"/>
    <w:rsid w:val="005D5283"/>
    <w:rsid w:val="005D540F"/>
    <w:rsid w:val="005E0443"/>
    <w:rsid w:val="005E3C82"/>
    <w:rsid w:val="005E7BDB"/>
    <w:rsid w:val="005F0C29"/>
    <w:rsid w:val="005F2350"/>
    <w:rsid w:val="005F2C9C"/>
    <w:rsid w:val="005F42CD"/>
    <w:rsid w:val="005F4939"/>
    <w:rsid w:val="005F49D2"/>
    <w:rsid w:val="005F56DE"/>
    <w:rsid w:val="00601696"/>
    <w:rsid w:val="00604B9E"/>
    <w:rsid w:val="0060571F"/>
    <w:rsid w:val="006060DB"/>
    <w:rsid w:val="0061033C"/>
    <w:rsid w:val="006106E8"/>
    <w:rsid w:val="00610DF0"/>
    <w:rsid w:val="006110AB"/>
    <w:rsid w:val="00612DCF"/>
    <w:rsid w:val="006140B8"/>
    <w:rsid w:val="00614D03"/>
    <w:rsid w:val="006171F9"/>
    <w:rsid w:val="006211C7"/>
    <w:rsid w:val="00621D08"/>
    <w:rsid w:val="0062358A"/>
    <w:rsid w:val="006241A2"/>
    <w:rsid w:val="00625435"/>
    <w:rsid w:val="00626964"/>
    <w:rsid w:val="006272B3"/>
    <w:rsid w:val="0063276F"/>
    <w:rsid w:val="00634769"/>
    <w:rsid w:val="00634F86"/>
    <w:rsid w:val="00636808"/>
    <w:rsid w:val="00637164"/>
    <w:rsid w:val="00640EA5"/>
    <w:rsid w:val="006410EB"/>
    <w:rsid w:val="00641831"/>
    <w:rsid w:val="00641890"/>
    <w:rsid w:val="00642469"/>
    <w:rsid w:val="00642973"/>
    <w:rsid w:val="0064355C"/>
    <w:rsid w:val="00644B3E"/>
    <w:rsid w:val="00645598"/>
    <w:rsid w:val="00646AF1"/>
    <w:rsid w:val="00647383"/>
    <w:rsid w:val="00647408"/>
    <w:rsid w:val="00651678"/>
    <w:rsid w:val="0065241E"/>
    <w:rsid w:val="00653109"/>
    <w:rsid w:val="00653D1E"/>
    <w:rsid w:val="006562D5"/>
    <w:rsid w:val="00660164"/>
    <w:rsid w:val="00662E64"/>
    <w:rsid w:val="00665FEF"/>
    <w:rsid w:val="00667A56"/>
    <w:rsid w:val="00670AFB"/>
    <w:rsid w:val="00671734"/>
    <w:rsid w:val="00673F34"/>
    <w:rsid w:val="0067403B"/>
    <w:rsid w:val="00674091"/>
    <w:rsid w:val="00674587"/>
    <w:rsid w:val="0067478E"/>
    <w:rsid w:val="00674B8B"/>
    <w:rsid w:val="006756DC"/>
    <w:rsid w:val="00680CA4"/>
    <w:rsid w:val="00680CAD"/>
    <w:rsid w:val="00681C4B"/>
    <w:rsid w:val="00681DC2"/>
    <w:rsid w:val="00681E25"/>
    <w:rsid w:val="006842DE"/>
    <w:rsid w:val="0068445D"/>
    <w:rsid w:val="00686465"/>
    <w:rsid w:val="00686496"/>
    <w:rsid w:val="006909AC"/>
    <w:rsid w:val="00690D4D"/>
    <w:rsid w:val="006924DD"/>
    <w:rsid w:val="0069317C"/>
    <w:rsid w:val="006934CA"/>
    <w:rsid w:val="00696AAC"/>
    <w:rsid w:val="00696D60"/>
    <w:rsid w:val="00697469"/>
    <w:rsid w:val="0069796D"/>
    <w:rsid w:val="006A0848"/>
    <w:rsid w:val="006A451A"/>
    <w:rsid w:val="006A6752"/>
    <w:rsid w:val="006B05AB"/>
    <w:rsid w:val="006B1F34"/>
    <w:rsid w:val="006B498C"/>
    <w:rsid w:val="006C090D"/>
    <w:rsid w:val="006C1F57"/>
    <w:rsid w:val="006C37B9"/>
    <w:rsid w:val="006C4F46"/>
    <w:rsid w:val="006C7EB7"/>
    <w:rsid w:val="006D573F"/>
    <w:rsid w:val="006D57A9"/>
    <w:rsid w:val="006D6655"/>
    <w:rsid w:val="006D6937"/>
    <w:rsid w:val="006D7C24"/>
    <w:rsid w:val="006E0C61"/>
    <w:rsid w:val="006E1575"/>
    <w:rsid w:val="006E1D8A"/>
    <w:rsid w:val="006E27FC"/>
    <w:rsid w:val="006E4484"/>
    <w:rsid w:val="006E5541"/>
    <w:rsid w:val="006E5CC1"/>
    <w:rsid w:val="006E65C4"/>
    <w:rsid w:val="006E6723"/>
    <w:rsid w:val="006E6AB5"/>
    <w:rsid w:val="006F1798"/>
    <w:rsid w:val="006F2566"/>
    <w:rsid w:val="006F2B71"/>
    <w:rsid w:val="006F4886"/>
    <w:rsid w:val="006F4E76"/>
    <w:rsid w:val="006F5BF9"/>
    <w:rsid w:val="006F6002"/>
    <w:rsid w:val="00700EE6"/>
    <w:rsid w:val="007014DE"/>
    <w:rsid w:val="007024C8"/>
    <w:rsid w:val="00704DB7"/>
    <w:rsid w:val="007050A3"/>
    <w:rsid w:val="00705C45"/>
    <w:rsid w:val="00705F07"/>
    <w:rsid w:val="007061F9"/>
    <w:rsid w:val="00707A5C"/>
    <w:rsid w:val="007106CA"/>
    <w:rsid w:val="00711901"/>
    <w:rsid w:val="00712036"/>
    <w:rsid w:val="00714BC8"/>
    <w:rsid w:val="00715512"/>
    <w:rsid w:val="00716751"/>
    <w:rsid w:val="00716B15"/>
    <w:rsid w:val="007216DD"/>
    <w:rsid w:val="0072185E"/>
    <w:rsid w:val="00721F6A"/>
    <w:rsid w:val="00723B47"/>
    <w:rsid w:val="00724027"/>
    <w:rsid w:val="00725289"/>
    <w:rsid w:val="00725DA6"/>
    <w:rsid w:val="007268B8"/>
    <w:rsid w:val="00731397"/>
    <w:rsid w:val="00732015"/>
    <w:rsid w:val="007334A2"/>
    <w:rsid w:val="00734E48"/>
    <w:rsid w:val="00735345"/>
    <w:rsid w:val="007369CE"/>
    <w:rsid w:val="007371ED"/>
    <w:rsid w:val="00740C5D"/>
    <w:rsid w:val="00743BB1"/>
    <w:rsid w:val="007444E8"/>
    <w:rsid w:val="00746A55"/>
    <w:rsid w:val="00746EED"/>
    <w:rsid w:val="00751125"/>
    <w:rsid w:val="00751AE2"/>
    <w:rsid w:val="00751B70"/>
    <w:rsid w:val="00752A71"/>
    <w:rsid w:val="007536FF"/>
    <w:rsid w:val="00754E01"/>
    <w:rsid w:val="00755F02"/>
    <w:rsid w:val="00756A33"/>
    <w:rsid w:val="0075702C"/>
    <w:rsid w:val="007604AF"/>
    <w:rsid w:val="007607A9"/>
    <w:rsid w:val="00760A4A"/>
    <w:rsid w:val="00766F58"/>
    <w:rsid w:val="007678F1"/>
    <w:rsid w:val="007706BF"/>
    <w:rsid w:val="0077180A"/>
    <w:rsid w:val="00772AD2"/>
    <w:rsid w:val="00772BBA"/>
    <w:rsid w:val="00773F40"/>
    <w:rsid w:val="007741A3"/>
    <w:rsid w:val="00774972"/>
    <w:rsid w:val="00777CCE"/>
    <w:rsid w:val="00777E5F"/>
    <w:rsid w:val="00780B61"/>
    <w:rsid w:val="0078161F"/>
    <w:rsid w:val="007818C3"/>
    <w:rsid w:val="0078191B"/>
    <w:rsid w:val="00784523"/>
    <w:rsid w:val="00784ACE"/>
    <w:rsid w:val="00786F22"/>
    <w:rsid w:val="00787575"/>
    <w:rsid w:val="00787B2C"/>
    <w:rsid w:val="00787CAA"/>
    <w:rsid w:val="00790262"/>
    <w:rsid w:val="00790A87"/>
    <w:rsid w:val="0079176F"/>
    <w:rsid w:val="00791A47"/>
    <w:rsid w:val="00793B79"/>
    <w:rsid w:val="00793D0D"/>
    <w:rsid w:val="00795890"/>
    <w:rsid w:val="00796AAD"/>
    <w:rsid w:val="00796E24"/>
    <w:rsid w:val="00797321"/>
    <w:rsid w:val="00797A40"/>
    <w:rsid w:val="007A0086"/>
    <w:rsid w:val="007A17C4"/>
    <w:rsid w:val="007A1914"/>
    <w:rsid w:val="007A1B23"/>
    <w:rsid w:val="007A2D8A"/>
    <w:rsid w:val="007A42C5"/>
    <w:rsid w:val="007A5835"/>
    <w:rsid w:val="007B4999"/>
    <w:rsid w:val="007B4A62"/>
    <w:rsid w:val="007B4F44"/>
    <w:rsid w:val="007B6333"/>
    <w:rsid w:val="007B7384"/>
    <w:rsid w:val="007B7D38"/>
    <w:rsid w:val="007C20C0"/>
    <w:rsid w:val="007C25C9"/>
    <w:rsid w:val="007C4D91"/>
    <w:rsid w:val="007C579F"/>
    <w:rsid w:val="007C6CF3"/>
    <w:rsid w:val="007D1399"/>
    <w:rsid w:val="007D21E5"/>
    <w:rsid w:val="007D28BB"/>
    <w:rsid w:val="007D2B5E"/>
    <w:rsid w:val="007D522C"/>
    <w:rsid w:val="007E184B"/>
    <w:rsid w:val="007E288B"/>
    <w:rsid w:val="007E2E62"/>
    <w:rsid w:val="007E3882"/>
    <w:rsid w:val="007F0200"/>
    <w:rsid w:val="007F171A"/>
    <w:rsid w:val="007F1D27"/>
    <w:rsid w:val="007F241C"/>
    <w:rsid w:val="007F2BE9"/>
    <w:rsid w:val="007F405F"/>
    <w:rsid w:val="007F503B"/>
    <w:rsid w:val="007F52C6"/>
    <w:rsid w:val="007F5A64"/>
    <w:rsid w:val="00800A63"/>
    <w:rsid w:val="008016F2"/>
    <w:rsid w:val="00801EB5"/>
    <w:rsid w:val="00802018"/>
    <w:rsid w:val="00803541"/>
    <w:rsid w:val="00804D22"/>
    <w:rsid w:val="00805CE3"/>
    <w:rsid w:val="008063CE"/>
    <w:rsid w:val="008068A2"/>
    <w:rsid w:val="0080785A"/>
    <w:rsid w:val="00811196"/>
    <w:rsid w:val="008132D7"/>
    <w:rsid w:val="00821103"/>
    <w:rsid w:val="008240CF"/>
    <w:rsid w:val="00830B0F"/>
    <w:rsid w:val="00831270"/>
    <w:rsid w:val="00832E3D"/>
    <w:rsid w:val="008330F3"/>
    <w:rsid w:val="00833172"/>
    <w:rsid w:val="008337D6"/>
    <w:rsid w:val="0083392D"/>
    <w:rsid w:val="008352AC"/>
    <w:rsid w:val="00836A02"/>
    <w:rsid w:val="0083798B"/>
    <w:rsid w:val="0084099F"/>
    <w:rsid w:val="00841139"/>
    <w:rsid w:val="00842175"/>
    <w:rsid w:val="008469B0"/>
    <w:rsid w:val="008475A3"/>
    <w:rsid w:val="00847C63"/>
    <w:rsid w:val="008510A6"/>
    <w:rsid w:val="008526CC"/>
    <w:rsid w:val="00854FA1"/>
    <w:rsid w:val="0085577B"/>
    <w:rsid w:val="00857EF7"/>
    <w:rsid w:val="008600B5"/>
    <w:rsid w:val="0086199A"/>
    <w:rsid w:val="00862092"/>
    <w:rsid w:val="00865E8D"/>
    <w:rsid w:val="00867B0D"/>
    <w:rsid w:val="00867E22"/>
    <w:rsid w:val="0087244E"/>
    <w:rsid w:val="00872832"/>
    <w:rsid w:val="00874EA0"/>
    <w:rsid w:val="00875F1E"/>
    <w:rsid w:val="00880D66"/>
    <w:rsid w:val="008813DF"/>
    <w:rsid w:val="00881E21"/>
    <w:rsid w:val="008825C2"/>
    <w:rsid w:val="00883085"/>
    <w:rsid w:val="00885F07"/>
    <w:rsid w:val="00886AC9"/>
    <w:rsid w:val="00887361"/>
    <w:rsid w:val="0088742B"/>
    <w:rsid w:val="00887494"/>
    <w:rsid w:val="00890025"/>
    <w:rsid w:val="00892391"/>
    <w:rsid w:val="0089273E"/>
    <w:rsid w:val="00896B07"/>
    <w:rsid w:val="00897696"/>
    <w:rsid w:val="008A01C5"/>
    <w:rsid w:val="008A0D51"/>
    <w:rsid w:val="008A301F"/>
    <w:rsid w:val="008A337E"/>
    <w:rsid w:val="008A3D47"/>
    <w:rsid w:val="008A4982"/>
    <w:rsid w:val="008A4D60"/>
    <w:rsid w:val="008B06E8"/>
    <w:rsid w:val="008B4059"/>
    <w:rsid w:val="008B437D"/>
    <w:rsid w:val="008B454B"/>
    <w:rsid w:val="008B4D2F"/>
    <w:rsid w:val="008B5BBE"/>
    <w:rsid w:val="008B632B"/>
    <w:rsid w:val="008C185E"/>
    <w:rsid w:val="008C19E1"/>
    <w:rsid w:val="008C3F72"/>
    <w:rsid w:val="008C4014"/>
    <w:rsid w:val="008C532C"/>
    <w:rsid w:val="008D11FA"/>
    <w:rsid w:val="008D29F9"/>
    <w:rsid w:val="008D6D60"/>
    <w:rsid w:val="008E0741"/>
    <w:rsid w:val="008E1741"/>
    <w:rsid w:val="008E3424"/>
    <w:rsid w:val="008E34D8"/>
    <w:rsid w:val="008E3C32"/>
    <w:rsid w:val="008E3E26"/>
    <w:rsid w:val="008E7DD8"/>
    <w:rsid w:val="008F1451"/>
    <w:rsid w:val="008F498A"/>
    <w:rsid w:val="008F56EF"/>
    <w:rsid w:val="008F58BC"/>
    <w:rsid w:val="008F76FF"/>
    <w:rsid w:val="00900599"/>
    <w:rsid w:val="009011E3"/>
    <w:rsid w:val="00902C9A"/>
    <w:rsid w:val="00903886"/>
    <w:rsid w:val="00906E99"/>
    <w:rsid w:val="009108B2"/>
    <w:rsid w:val="00912943"/>
    <w:rsid w:val="00912973"/>
    <w:rsid w:val="00913512"/>
    <w:rsid w:val="00913777"/>
    <w:rsid w:val="00913DD4"/>
    <w:rsid w:val="009174E4"/>
    <w:rsid w:val="00917FF2"/>
    <w:rsid w:val="00921DA2"/>
    <w:rsid w:val="00922AB6"/>
    <w:rsid w:val="00925361"/>
    <w:rsid w:val="009259FE"/>
    <w:rsid w:val="00930D6D"/>
    <w:rsid w:val="00931078"/>
    <w:rsid w:val="00931796"/>
    <w:rsid w:val="00931F54"/>
    <w:rsid w:val="009329B0"/>
    <w:rsid w:val="00933099"/>
    <w:rsid w:val="0093318D"/>
    <w:rsid w:val="00933ECF"/>
    <w:rsid w:val="00934A83"/>
    <w:rsid w:val="009377B0"/>
    <w:rsid w:val="0094137B"/>
    <w:rsid w:val="009418FC"/>
    <w:rsid w:val="009419FE"/>
    <w:rsid w:val="00943147"/>
    <w:rsid w:val="009457C0"/>
    <w:rsid w:val="00946D41"/>
    <w:rsid w:val="009471E5"/>
    <w:rsid w:val="0095167C"/>
    <w:rsid w:val="00952862"/>
    <w:rsid w:val="00956E1A"/>
    <w:rsid w:val="009629D9"/>
    <w:rsid w:val="00967E4F"/>
    <w:rsid w:val="0097314E"/>
    <w:rsid w:val="00975323"/>
    <w:rsid w:val="00976F7B"/>
    <w:rsid w:val="00976F95"/>
    <w:rsid w:val="00982200"/>
    <w:rsid w:val="00982A56"/>
    <w:rsid w:val="00982D00"/>
    <w:rsid w:val="00983256"/>
    <w:rsid w:val="009838A0"/>
    <w:rsid w:val="009866FF"/>
    <w:rsid w:val="00987F15"/>
    <w:rsid w:val="00987F2C"/>
    <w:rsid w:val="00990389"/>
    <w:rsid w:val="00990877"/>
    <w:rsid w:val="00991B43"/>
    <w:rsid w:val="0099246B"/>
    <w:rsid w:val="00992CA9"/>
    <w:rsid w:val="009960E2"/>
    <w:rsid w:val="009964B2"/>
    <w:rsid w:val="009970A0"/>
    <w:rsid w:val="00997D7F"/>
    <w:rsid w:val="009A149E"/>
    <w:rsid w:val="009A1549"/>
    <w:rsid w:val="009A313A"/>
    <w:rsid w:val="009A44EF"/>
    <w:rsid w:val="009A4C75"/>
    <w:rsid w:val="009A4E8A"/>
    <w:rsid w:val="009A5537"/>
    <w:rsid w:val="009A581A"/>
    <w:rsid w:val="009A5EC6"/>
    <w:rsid w:val="009A6080"/>
    <w:rsid w:val="009B027B"/>
    <w:rsid w:val="009B083D"/>
    <w:rsid w:val="009B2C59"/>
    <w:rsid w:val="009B4D5E"/>
    <w:rsid w:val="009C0677"/>
    <w:rsid w:val="009C0CFD"/>
    <w:rsid w:val="009C3C3F"/>
    <w:rsid w:val="009C6FDB"/>
    <w:rsid w:val="009C78D6"/>
    <w:rsid w:val="009D0A27"/>
    <w:rsid w:val="009D3E75"/>
    <w:rsid w:val="009D60BF"/>
    <w:rsid w:val="009D774D"/>
    <w:rsid w:val="009E01FD"/>
    <w:rsid w:val="009E16FB"/>
    <w:rsid w:val="009E21EA"/>
    <w:rsid w:val="009E2D72"/>
    <w:rsid w:val="009E39B2"/>
    <w:rsid w:val="009E3CA8"/>
    <w:rsid w:val="009E466E"/>
    <w:rsid w:val="009E52A8"/>
    <w:rsid w:val="009E5B4B"/>
    <w:rsid w:val="009E687E"/>
    <w:rsid w:val="009E695B"/>
    <w:rsid w:val="009E7822"/>
    <w:rsid w:val="009E78ED"/>
    <w:rsid w:val="009E7E28"/>
    <w:rsid w:val="009F096C"/>
    <w:rsid w:val="009F1B94"/>
    <w:rsid w:val="009F3056"/>
    <w:rsid w:val="009F3A23"/>
    <w:rsid w:val="009F435F"/>
    <w:rsid w:val="009F4F01"/>
    <w:rsid w:val="009F590C"/>
    <w:rsid w:val="009F60E2"/>
    <w:rsid w:val="009F7938"/>
    <w:rsid w:val="009F7F61"/>
    <w:rsid w:val="00A00C52"/>
    <w:rsid w:val="00A02224"/>
    <w:rsid w:val="00A029BF"/>
    <w:rsid w:val="00A03856"/>
    <w:rsid w:val="00A03A00"/>
    <w:rsid w:val="00A03F2D"/>
    <w:rsid w:val="00A04698"/>
    <w:rsid w:val="00A0710F"/>
    <w:rsid w:val="00A07D81"/>
    <w:rsid w:val="00A107D3"/>
    <w:rsid w:val="00A10E05"/>
    <w:rsid w:val="00A10ED6"/>
    <w:rsid w:val="00A11772"/>
    <w:rsid w:val="00A11936"/>
    <w:rsid w:val="00A17833"/>
    <w:rsid w:val="00A200E3"/>
    <w:rsid w:val="00A20EA0"/>
    <w:rsid w:val="00A220B5"/>
    <w:rsid w:val="00A2363E"/>
    <w:rsid w:val="00A240FB"/>
    <w:rsid w:val="00A270DA"/>
    <w:rsid w:val="00A277FF"/>
    <w:rsid w:val="00A27CFA"/>
    <w:rsid w:val="00A32491"/>
    <w:rsid w:val="00A32893"/>
    <w:rsid w:val="00A3541C"/>
    <w:rsid w:val="00A35D02"/>
    <w:rsid w:val="00A36097"/>
    <w:rsid w:val="00A36288"/>
    <w:rsid w:val="00A4103E"/>
    <w:rsid w:val="00A43179"/>
    <w:rsid w:val="00A43524"/>
    <w:rsid w:val="00A4389E"/>
    <w:rsid w:val="00A44D60"/>
    <w:rsid w:val="00A45949"/>
    <w:rsid w:val="00A52BD4"/>
    <w:rsid w:val="00A53B45"/>
    <w:rsid w:val="00A53BCF"/>
    <w:rsid w:val="00A55ED1"/>
    <w:rsid w:val="00A55F1B"/>
    <w:rsid w:val="00A56450"/>
    <w:rsid w:val="00A579F7"/>
    <w:rsid w:val="00A6054F"/>
    <w:rsid w:val="00A649AB"/>
    <w:rsid w:val="00A65768"/>
    <w:rsid w:val="00A71728"/>
    <w:rsid w:val="00A746AF"/>
    <w:rsid w:val="00A7476D"/>
    <w:rsid w:val="00A74F43"/>
    <w:rsid w:val="00A8052F"/>
    <w:rsid w:val="00A80F5F"/>
    <w:rsid w:val="00A836C4"/>
    <w:rsid w:val="00A8443A"/>
    <w:rsid w:val="00A845EA"/>
    <w:rsid w:val="00A86CFC"/>
    <w:rsid w:val="00A874C9"/>
    <w:rsid w:val="00A87501"/>
    <w:rsid w:val="00A87E80"/>
    <w:rsid w:val="00A914E4"/>
    <w:rsid w:val="00A927A3"/>
    <w:rsid w:val="00A9437F"/>
    <w:rsid w:val="00A94600"/>
    <w:rsid w:val="00A94D2C"/>
    <w:rsid w:val="00A969F4"/>
    <w:rsid w:val="00A96B52"/>
    <w:rsid w:val="00A96DFE"/>
    <w:rsid w:val="00A97CBC"/>
    <w:rsid w:val="00A97E57"/>
    <w:rsid w:val="00AA0661"/>
    <w:rsid w:val="00AA1EEE"/>
    <w:rsid w:val="00AA5D7C"/>
    <w:rsid w:val="00AA61B3"/>
    <w:rsid w:val="00AB09FF"/>
    <w:rsid w:val="00AB2387"/>
    <w:rsid w:val="00AB54A4"/>
    <w:rsid w:val="00AC170A"/>
    <w:rsid w:val="00AC2050"/>
    <w:rsid w:val="00AC5C2C"/>
    <w:rsid w:val="00AC6DCF"/>
    <w:rsid w:val="00AD08FF"/>
    <w:rsid w:val="00AD3021"/>
    <w:rsid w:val="00AD3138"/>
    <w:rsid w:val="00AD35F2"/>
    <w:rsid w:val="00AD3A8E"/>
    <w:rsid w:val="00AD4A9B"/>
    <w:rsid w:val="00AD6206"/>
    <w:rsid w:val="00AD698D"/>
    <w:rsid w:val="00AE071E"/>
    <w:rsid w:val="00AE19CA"/>
    <w:rsid w:val="00AE1C4B"/>
    <w:rsid w:val="00AE2D0A"/>
    <w:rsid w:val="00AF1A39"/>
    <w:rsid w:val="00AF2888"/>
    <w:rsid w:val="00AF5C42"/>
    <w:rsid w:val="00AF77D3"/>
    <w:rsid w:val="00B01079"/>
    <w:rsid w:val="00B02019"/>
    <w:rsid w:val="00B04EF2"/>
    <w:rsid w:val="00B13F3D"/>
    <w:rsid w:val="00B142B5"/>
    <w:rsid w:val="00B166D9"/>
    <w:rsid w:val="00B17DBF"/>
    <w:rsid w:val="00B2047B"/>
    <w:rsid w:val="00B25FF1"/>
    <w:rsid w:val="00B31620"/>
    <w:rsid w:val="00B328CC"/>
    <w:rsid w:val="00B32B27"/>
    <w:rsid w:val="00B340CD"/>
    <w:rsid w:val="00B34B5C"/>
    <w:rsid w:val="00B36E33"/>
    <w:rsid w:val="00B40026"/>
    <w:rsid w:val="00B40390"/>
    <w:rsid w:val="00B41036"/>
    <w:rsid w:val="00B4510F"/>
    <w:rsid w:val="00B454E3"/>
    <w:rsid w:val="00B45D9E"/>
    <w:rsid w:val="00B466FE"/>
    <w:rsid w:val="00B46770"/>
    <w:rsid w:val="00B510C0"/>
    <w:rsid w:val="00B51802"/>
    <w:rsid w:val="00B536AE"/>
    <w:rsid w:val="00B5465F"/>
    <w:rsid w:val="00B5659C"/>
    <w:rsid w:val="00B61C02"/>
    <w:rsid w:val="00B623ED"/>
    <w:rsid w:val="00B6250E"/>
    <w:rsid w:val="00B63F89"/>
    <w:rsid w:val="00B64B57"/>
    <w:rsid w:val="00B655C9"/>
    <w:rsid w:val="00B66510"/>
    <w:rsid w:val="00B66D22"/>
    <w:rsid w:val="00B67D00"/>
    <w:rsid w:val="00B67EE4"/>
    <w:rsid w:val="00B7097A"/>
    <w:rsid w:val="00B75F84"/>
    <w:rsid w:val="00B777F1"/>
    <w:rsid w:val="00B810D5"/>
    <w:rsid w:val="00B812C3"/>
    <w:rsid w:val="00B81A1F"/>
    <w:rsid w:val="00B821F1"/>
    <w:rsid w:val="00B827F3"/>
    <w:rsid w:val="00B8404F"/>
    <w:rsid w:val="00B852AC"/>
    <w:rsid w:val="00B85DC1"/>
    <w:rsid w:val="00B87B8C"/>
    <w:rsid w:val="00B95E3E"/>
    <w:rsid w:val="00B96650"/>
    <w:rsid w:val="00BA06B0"/>
    <w:rsid w:val="00BA0ED4"/>
    <w:rsid w:val="00BA1765"/>
    <w:rsid w:val="00BA1B8B"/>
    <w:rsid w:val="00BA2B34"/>
    <w:rsid w:val="00BA2E57"/>
    <w:rsid w:val="00BA2F26"/>
    <w:rsid w:val="00BA3AAF"/>
    <w:rsid w:val="00BA3B80"/>
    <w:rsid w:val="00BA497E"/>
    <w:rsid w:val="00BA7F46"/>
    <w:rsid w:val="00BB08BE"/>
    <w:rsid w:val="00BB0A6A"/>
    <w:rsid w:val="00BB3C32"/>
    <w:rsid w:val="00BB5FF1"/>
    <w:rsid w:val="00BC000E"/>
    <w:rsid w:val="00BC2AE7"/>
    <w:rsid w:val="00BC30DE"/>
    <w:rsid w:val="00BC38EE"/>
    <w:rsid w:val="00BC5895"/>
    <w:rsid w:val="00BC6D09"/>
    <w:rsid w:val="00BC6FB1"/>
    <w:rsid w:val="00BD06A0"/>
    <w:rsid w:val="00BD2D73"/>
    <w:rsid w:val="00BD2DB8"/>
    <w:rsid w:val="00BD4E18"/>
    <w:rsid w:val="00BD5B36"/>
    <w:rsid w:val="00BD7975"/>
    <w:rsid w:val="00BE1D35"/>
    <w:rsid w:val="00BE272F"/>
    <w:rsid w:val="00BE5291"/>
    <w:rsid w:val="00BE64FF"/>
    <w:rsid w:val="00BE7BAD"/>
    <w:rsid w:val="00BE7CBB"/>
    <w:rsid w:val="00BE7D44"/>
    <w:rsid w:val="00BF1A62"/>
    <w:rsid w:val="00C11CB3"/>
    <w:rsid w:val="00C14552"/>
    <w:rsid w:val="00C14CFD"/>
    <w:rsid w:val="00C150F0"/>
    <w:rsid w:val="00C15734"/>
    <w:rsid w:val="00C15B07"/>
    <w:rsid w:val="00C15DB2"/>
    <w:rsid w:val="00C167D4"/>
    <w:rsid w:val="00C17CA6"/>
    <w:rsid w:val="00C20834"/>
    <w:rsid w:val="00C231DE"/>
    <w:rsid w:val="00C24DF3"/>
    <w:rsid w:val="00C31BBB"/>
    <w:rsid w:val="00C331D0"/>
    <w:rsid w:val="00C35BD9"/>
    <w:rsid w:val="00C36022"/>
    <w:rsid w:val="00C36EB8"/>
    <w:rsid w:val="00C37DDE"/>
    <w:rsid w:val="00C37EAC"/>
    <w:rsid w:val="00C40051"/>
    <w:rsid w:val="00C4216E"/>
    <w:rsid w:val="00C4281A"/>
    <w:rsid w:val="00C449E3"/>
    <w:rsid w:val="00C44EFD"/>
    <w:rsid w:val="00C47486"/>
    <w:rsid w:val="00C51245"/>
    <w:rsid w:val="00C52E8D"/>
    <w:rsid w:val="00C542F3"/>
    <w:rsid w:val="00C56E74"/>
    <w:rsid w:val="00C5782C"/>
    <w:rsid w:val="00C57C63"/>
    <w:rsid w:val="00C61F25"/>
    <w:rsid w:val="00C62523"/>
    <w:rsid w:val="00C6411A"/>
    <w:rsid w:val="00C6450C"/>
    <w:rsid w:val="00C656D7"/>
    <w:rsid w:val="00C65DDE"/>
    <w:rsid w:val="00C666FE"/>
    <w:rsid w:val="00C67BC9"/>
    <w:rsid w:val="00C715F0"/>
    <w:rsid w:val="00C726FA"/>
    <w:rsid w:val="00C76571"/>
    <w:rsid w:val="00C77412"/>
    <w:rsid w:val="00C77ACA"/>
    <w:rsid w:val="00C77B5B"/>
    <w:rsid w:val="00C81A54"/>
    <w:rsid w:val="00C81D1B"/>
    <w:rsid w:val="00C81E14"/>
    <w:rsid w:val="00C820FD"/>
    <w:rsid w:val="00C82E5A"/>
    <w:rsid w:val="00C83C7A"/>
    <w:rsid w:val="00C83FB8"/>
    <w:rsid w:val="00C85A2A"/>
    <w:rsid w:val="00C87168"/>
    <w:rsid w:val="00C90089"/>
    <w:rsid w:val="00C907DB"/>
    <w:rsid w:val="00C91B2A"/>
    <w:rsid w:val="00C93ABB"/>
    <w:rsid w:val="00C93AD0"/>
    <w:rsid w:val="00C94BDB"/>
    <w:rsid w:val="00C94F9B"/>
    <w:rsid w:val="00C950BF"/>
    <w:rsid w:val="00C96B0D"/>
    <w:rsid w:val="00C97086"/>
    <w:rsid w:val="00C97B3D"/>
    <w:rsid w:val="00CA1303"/>
    <w:rsid w:val="00CA34F2"/>
    <w:rsid w:val="00CA4791"/>
    <w:rsid w:val="00CA4B66"/>
    <w:rsid w:val="00CA57F2"/>
    <w:rsid w:val="00CB08DE"/>
    <w:rsid w:val="00CB47DF"/>
    <w:rsid w:val="00CB7404"/>
    <w:rsid w:val="00CC12A8"/>
    <w:rsid w:val="00CC4B87"/>
    <w:rsid w:val="00CC4D64"/>
    <w:rsid w:val="00CC655F"/>
    <w:rsid w:val="00CD17BB"/>
    <w:rsid w:val="00CD5AAF"/>
    <w:rsid w:val="00CD5C49"/>
    <w:rsid w:val="00CD6D7C"/>
    <w:rsid w:val="00CD7718"/>
    <w:rsid w:val="00CE1673"/>
    <w:rsid w:val="00CE16D5"/>
    <w:rsid w:val="00CE50D0"/>
    <w:rsid w:val="00CE7813"/>
    <w:rsid w:val="00CE7E31"/>
    <w:rsid w:val="00CF029E"/>
    <w:rsid w:val="00CF15EF"/>
    <w:rsid w:val="00CF4EFA"/>
    <w:rsid w:val="00CF737B"/>
    <w:rsid w:val="00D00626"/>
    <w:rsid w:val="00D009C4"/>
    <w:rsid w:val="00D00ADA"/>
    <w:rsid w:val="00D01946"/>
    <w:rsid w:val="00D01F45"/>
    <w:rsid w:val="00D02884"/>
    <w:rsid w:val="00D02952"/>
    <w:rsid w:val="00D029D8"/>
    <w:rsid w:val="00D04E4D"/>
    <w:rsid w:val="00D0704D"/>
    <w:rsid w:val="00D11216"/>
    <w:rsid w:val="00D1145F"/>
    <w:rsid w:val="00D12D77"/>
    <w:rsid w:val="00D142A7"/>
    <w:rsid w:val="00D15182"/>
    <w:rsid w:val="00D156C5"/>
    <w:rsid w:val="00D177A8"/>
    <w:rsid w:val="00D215D9"/>
    <w:rsid w:val="00D22C65"/>
    <w:rsid w:val="00D23AA3"/>
    <w:rsid w:val="00D240E9"/>
    <w:rsid w:val="00D26BC3"/>
    <w:rsid w:val="00D2703E"/>
    <w:rsid w:val="00D2706D"/>
    <w:rsid w:val="00D302C5"/>
    <w:rsid w:val="00D3123E"/>
    <w:rsid w:val="00D31B1F"/>
    <w:rsid w:val="00D37AD9"/>
    <w:rsid w:val="00D407D9"/>
    <w:rsid w:val="00D4153F"/>
    <w:rsid w:val="00D42F67"/>
    <w:rsid w:val="00D43D6D"/>
    <w:rsid w:val="00D44849"/>
    <w:rsid w:val="00D46097"/>
    <w:rsid w:val="00D502E9"/>
    <w:rsid w:val="00D508A1"/>
    <w:rsid w:val="00D513C7"/>
    <w:rsid w:val="00D51797"/>
    <w:rsid w:val="00D51B7E"/>
    <w:rsid w:val="00D523A7"/>
    <w:rsid w:val="00D53B64"/>
    <w:rsid w:val="00D540FC"/>
    <w:rsid w:val="00D542C9"/>
    <w:rsid w:val="00D606BA"/>
    <w:rsid w:val="00D6621F"/>
    <w:rsid w:val="00D664AE"/>
    <w:rsid w:val="00D718EE"/>
    <w:rsid w:val="00D71BEA"/>
    <w:rsid w:val="00D76409"/>
    <w:rsid w:val="00D76969"/>
    <w:rsid w:val="00D80624"/>
    <w:rsid w:val="00D818FA"/>
    <w:rsid w:val="00D82504"/>
    <w:rsid w:val="00D82E56"/>
    <w:rsid w:val="00D87073"/>
    <w:rsid w:val="00D873B9"/>
    <w:rsid w:val="00D913F8"/>
    <w:rsid w:val="00D923BA"/>
    <w:rsid w:val="00D92983"/>
    <w:rsid w:val="00D938EE"/>
    <w:rsid w:val="00D94550"/>
    <w:rsid w:val="00D95A7A"/>
    <w:rsid w:val="00D96801"/>
    <w:rsid w:val="00D974A4"/>
    <w:rsid w:val="00D97C1A"/>
    <w:rsid w:val="00DA077B"/>
    <w:rsid w:val="00DA112B"/>
    <w:rsid w:val="00DA6099"/>
    <w:rsid w:val="00DA6156"/>
    <w:rsid w:val="00DA75E3"/>
    <w:rsid w:val="00DB0C51"/>
    <w:rsid w:val="00DB10D1"/>
    <w:rsid w:val="00DB117F"/>
    <w:rsid w:val="00DB67A2"/>
    <w:rsid w:val="00DB71D9"/>
    <w:rsid w:val="00DB7871"/>
    <w:rsid w:val="00DC1231"/>
    <w:rsid w:val="00DC1612"/>
    <w:rsid w:val="00DC4F76"/>
    <w:rsid w:val="00DC61DC"/>
    <w:rsid w:val="00DC6311"/>
    <w:rsid w:val="00DC79A1"/>
    <w:rsid w:val="00DD01D4"/>
    <w:rsid w:val="00DD2692"/>
    <w:rsid w:val="00DD5482"/>
    <w:rsid w:val="00DD7520"/>
    <w:rsid w:val="00DE0A95"/>
    <w:rsid w:val="00DE2331"/>
    <w:rsid w:val="00DE33BA"/>
    <w:rsid w:val="00DE423A"/>
    <w:rsid w:val="00DE7F08"/>
    <w:rsid w:val="00DF1DE4"/>
    <w:rsid w:val="00DF3218"/>
    <w:rsid w:val="00DF5014"/>
    <w:rsid w:val="00DF56C2"/>
    <w:rsid w:val="00DF6579"/>
    <w:rsid w:val="00DF6816"/>
    <w:rsid w:val="00E01425"/>
    <w:rsid w:val="00E0165C"/>
    <w:rsid w:val="00E01D6D"/>
    <w:rsid w:val="00E0398A"/>
    <w:rsid w:val="00E064D0"/>
    <w:rsid w:val="00E06786"/>
    <w:rsid w:val="00E07133"/>
    <w:rsid w:val="00E075B0"/>
    <w:rsid w:val="00E11508"/>
    <w:rsid w:val="00E1228E"/>
    <w:rsid w:val="00E1316D"/>
    <w:rsid w:val="00E13E2A"/>
    <w:rsid w:val="00E1425A"/>
    <w:rsid w:val="00E152EC"/>
    <w:rsid w:val="00E156D3"/>
    <w:rsid w:val="00E15E0A"/>
    <w:rsid w:val="00E2263B"/>
    <w:rsid w:val="00E226D4"/>
    <w:rsid w:val="00E22F19"/>
    <w:rsid w:val="00E23A71"/>
    <w:rsid w:val="00E24C87"/>
    <w:rsid w:val="00E2795E"/>
    <w:rsid w:val="00E31111"/>
    <w:rsid w:val="00E3254A"/>
    <w:rsid w:val="00E32B03"/>
    <w:rsid w:val="00E32DCF"/>
    <w:rsid w:val="00E32ECA"/>
    <w:rsid w:val="00E34A2C"/>
    <w:rsid w:val="00E361FB"/>
    <w:rsid w:val="00E36EB2"/>
    <w:rsid w:val="00E3720F"/>
    <w:rsid w:val="00E37623"/>
    <w:rsid w:val="00E42EF2"/>
    <w:rsid w:val="00E43C05"/>
    <w:rsid w:val="00E52AA4"/>
    <w:rsid w:val="00E55270"/>
    <w:rsid w:val="00E5571D"/>
    <w:rsid w:val="00E561F0"/>
    <w:rsid w:val="00E572A3"/>
    <w:rsid w:val="00E57352"/>
    <w:rsid w:val="00E609B6"/>
    <w:rsid w:val="00E61FC0"/>
    <w:rsid w:val="00E623E6"/>
    <w:rsid w:val="00E66020"/>
    <w:rsid w:val="00E67E3D"/>
    <w:rsid w:val="00E7350D"/>
    <w:rsid w:val="00E74560"/>
    <w:rsid w:val="00E74B4A"/>
    <w:rsid w:val="00E81322"/>
    <w:rsid w:val="00E83BA4"/>
    <w:rsid w:val="00E8688A"/>
    <w:rsid w:val="00E90AE3"/>
    <w:rsid w:val="00E92643"/>
    <w:rsid w:val="00E92656"/>
    <w:rsid w:val="00E9432F"/>
    <w:rsid w:val="00E97A81"/>
    <w:rsid w:val="00E97BB2"/>
    <w:rsid w:val="00EA0970"/>
    <w:rsid w:val="00EA1EBE"/>
    <w:rsid w:val="00EA2A07"/>
    <w:rsid w:val="00EA2D04"/>
    <w:rsid w:val="00EA3414"/>
    <w:rsid w:val="00EA5230"/>
    <w:rsid w:val="00EA5E42"/>
    <w:rsid w:val="00EA7354"/>
    <w:rsid w:val="00EB1542"/>
    <w:rsid w:val="00EB28E0"/>
    <w:rsid w:val="00EB33C5"/>
    <w:rsid w:val="00EB4189"/>
    <w:rsid w:val="00EB56CB"/>
    <w:rsid w:val="00EB5DFF"/>
    <w:rsid w:val="00EB77D3"/>
    <w:rsid w:val="00EC04AC"/>
    <w:rsid w:val="00EC2FD5"/>
    <w:rsid w:val="00EC57BE"/>
    <w:rsid w:val="00EC5B2F"/>
    <w:rsid w:val="00EC5B8A"/>
    <w:rsid w:val="00EC6282"/>
    <w:rsid w:val="00EC6EAE"/>
    <w:rsid w:val="00EC70FB"/>
    <w:rsid w:val="00ED0D06"/>
    <w:rsid w:val="00ED39E4"/>
    <w:rsid w:val="00ED43E8"/>
    <w:rsid w:val="00ED478F"/>
    <w:rsid w:val="00ED4A98"/>
    <w:rsid w:val="00ED65C6"/>
    <w:rsid w:val="00ED75D4"/>
    <w:rsid w:val="00EE00BF"/>
    <w:rsid w:val="00EE0856"/>
    <w:rsid w:val="00EE0D94"/>
    <w:rsid w:val="00EE21A1"/>
    <w:rsid w:val="00EE232B"/>
    <w:rsid w:val="00EE3F79"/>
    <w:rsid w:val="00EE412F"/>
    <w:rsid w:val="00EE463F"/>
    <w:rsid w:val="00EE7DC3"/>
    <w:rsid w:val="00EF251A"/>
    <w:rsid w:val="00EF2828"/>
    <w:rsid w:val="00EF2BE1"/>
    <w:rsid w:val="00EF3F2F"/>
    <w:rsid w:val="00EF46D5"/>
    <w:rsid w:val="00EF5A42"/>
    <w:rsid w:val="00EF5F83"/>
    <w:rsid w:val="00EF7329"/>
    <w:rsid w:val="00F00E0F"/>
    <w:rsid w:val="00F02067"/>
    <w:rsid w:val="00F038D3"/>
    <w:rsid w:val="00F05944"/>
    <w:rsid w:val="00F05EE7"/>
    <w:rsid w:val="00F06F4E"/>
    <w:rsid w:val="00F07043"/>
    <w:rsid w:val="00F0745C"/>
    <w:rsid w:val="00F0764A"/>
    <w:rsid w:val="00F138D2"/>
    <w:rsid w:val="00F15E15"/>
    <w:rsid w:val="00F215CC"/>
    <w:rsid w:val="00F22546"/>
    <w:rsid w:val="00F23E91"/>
    <w:rsid w:val="00F30096"/>
    <w:rsid w:val="00F306F1"/>
    <w:rsid w:val="00F31165"/>
    <w:rsid w:val="00F32076"/>
    <w:rsid w:val="00F337B6"/>
    <w:rsid w:val="00F33BA5"/>
    <w:rsid w:val="00F348A2"/>
    <w:rsid w:val="00F354A0"/>
    <w:rsid w:val="00F3671E"/>
    <w:rsid w:val="00F36BCA"/>
    <w:rsid w:val="00F36C2F"/>
    <w:rsid w:val="00F37BCB"/>
    <w:rsid w:val="00F37C27"/>
    <w:rsid w:val="00F4016A"/>
    <w:rsid w:val="00F42784"/>
    <w:rsid w:val="00F42B9F"/>
    <w:rsid w:val="00F43CBC"/>
    <w:rsid w:val="00F45CAB"/>
    <w:rsid w:val="00F460CA"/>
    <w:rsid w:val="00F46216"/>
    <w:rsid w:val="00F53697"/>
    <w:rsid w:val="00F53705"/>
    <w:rsid w:val="00F53F97"/>
    <w:rsid w:val="00F55786"/>
    <w:rsid w:val="00F60827"/>
    <w:rsid w:val="00F61D0F"/>
    <w:rsid w:val="00F6620D"/>
    <w:rsid w:val="00F66295"/>
    <w:rsid w:val="00F66420"/>
    <w:rsid w:val="00F70D82"/>
    <w:rsid w:val="00F7137F"/>
    <w:rsid w:val="00F723D1"/>
    <w:rsid w:val="00F72756"/>
    <w:rsid w:val="00F73186"/>
    <w:rsid w:val="00F74AAD"/>
    <w:rsid w:val="00F75D4A"/>
    <w:rsid w:val="00F814E1"/>
    <w:rsid w:val="00F83344"/>
    <w:rsid w:val="00F83669"/>
    <w:rsid w:val="00F84896"/>
    <w:rsid w:val="00F84B79"/>
    <w:rsid w:val="00F85F1C"/>
    <w:rsid w:val="00F87042"/>
    <w:rsid w:val="00F91338"/>
    <w:rsid w:val="00F91AB1"/>
    <w:rsid w:val="00F9418B"/>
    <w:rsid w:val="00F94F42"/>
    <w:rsid w:val="00F975ED"/>
    <w:rsid w:val="00F9784D"/>
    <w:rsid w:val="00FA0156"/>
    <w:rsid w:val="00FA0539"/>
    <w:rsid w:val="00FA0A4C"/>
    <w:rsid w:val="00FA23B2"/>
    <w:rsid w:val="00FA2D42"/>
    <w:rsid w:val="00FA3505"/>
    <w:rsid w:val="00FA3CC5"/>
    <w:rsid w:val="00FA5802"/>
    <w:rsid w:val="00FA6013"/>
    <w:rsid w:val="00FA7A30"/>
    <w:rsid w:val="00FB3676"/>
    <w:rsid w:val="00FB444D"/>
    <w:rsid w:val="00FB491E"/>
    <w:rsid w:val="00FB6A7E"/>
    <w:rsid w:val="00FB7531"/>
    <w:rsid w:val="00FC46FF"/>
    <w:rsid w:val="00FC605B"/>
    <w:rsid w:val="00FC6451"/>
    <w:rsid w:val="00FD0D1C"/>
    <w:rsid w:val="00FD3028"/>
    <w:rsid w:val="00FD49F9"/>
    <w:rsid w:val="00FD62EC"/>
    <w:rsid w:val="00FD655D"/>
    <w:rsid w:val="00FD7743"/>
    <w:rsid w:val="00FE040A"/>
    <w:rsid w:val="00FE2825"/>
    <w:rsid w:val="00FE74DF"/>
    <w:rsid w:val="00FF0540"/>
    <w:rsid w:val="00FF1919"/>
    <w:rsid w:val="00FF5B3F"/>
    <w:rsid w:val="00FF666B"/>
    <w:rsid w:val="00FF750A"/>
    <w:rsid w:val="00FF7E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91009A"/>
  <w15:chartTrackingRefBased/>
  <w15:docId w15:val="{51207E21-D845-48D9-B450-ECCD63AF0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503B"/>
    <w:pPr>
      <w:jc w:val="both"/>
    </w:pPr>
  </w:style>
  <w:style w:type="paragraph" w:styleId="Heading1">
    <w:name w:val="heading 1"/>
    <w:basedOn w:val="Normal"/>
    <w:next w:val="Normal"/>
    <w:link w:val="Heading1Char"/>
    <w:uiPriority w:val="9"/>
    <w:qFormat/>
    <w:rsid w:val="003C18B7"/>
    <w:pPr>
      <w:keepNext/>
      <w:keepLines/>
      <w:numPr>
        <w:numId w:val="1"/>
      </w:numPr>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3C18B7"/>
    <w:pPr>
      <w:keepNext/>
      <w:keepLines/>
      <w:numPr>
        <w:ilvl w:val="1"/>
        <w:numId w:val="1"/>
      </w:numPr>
      <w:spacing w:before="40" w:after="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semiHidden/>
    <w:unhideWhenUsed/>
    <w:qFormat/>
    <w:rsid w:val="00503F7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03F7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03F7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03F7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03F7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03F7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03F7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C18B7"/>
    <w:pPr>
      <w:ind w:firstLine="567"/>
    </w:pPr>
    <w:rPr>
      <w:b/>
      <w:sz w:val="56"/>
    </w:rPr>
  </w:style>
  <w:style w:type="character" w:customStyle="1" w:styleId="TitleChar">
    <w:name w:val="Title Char"/>
    <w:basedOn w:val="DefaultParagraphFont"/>
    <w:link w:val="Title"/>
    <w:uiPriority w:val="10"/>
    <w:rsid w:val="003C18B7"/>
    <w:rPr>
      <w:b/>
      <w:sz w:val="56"/>
    </w:rPr>
  </w:style>
  <w:style w:type="character" w:customStyle="1" w:styleId="Heading1Char">
    <w:name w:val="Heading 1 Char"/>
    <w:basedOn w:val="DefaultParagraphFont"/>
    <w:link w:val="Heading1"/>
    <w:uiPriority w:val="9"/>
    <w:rsid w:val="003C18B7"/>
    <w:rPr>
      <w:rFonts w:asciiTheme="majorHAnsi" w:eastAsiaTheme="majorEastAsia" w:hAnsiTheme="majorHAnsi" w:cstheme="majorBidi"/>
      <w:b/>
      <w:color w:val="000000" w:themeColor="text1"/>
      <w:sz w:val="32"/>
      <w:szCs w:val="32"/>
    </w:rPr>
  </w:style>
  <w:style w:type="paragraph" w:styleId="TOCHeading">
    <w:name w:val="TOC Heading"/>
    <w:basedOn w:val="Heading1"/>
    <w:next w:val="Normal"/>
    <w:uiPriority w:val="39"/>
    <w:unhideWhenUsed/>
    <w:qFormat/>
    <w:rsid w:val="00503F74"/>
    <w:pPr>
      <w:outlineLvl w:val="9"/>
    </w:pPr>
    <w:rPr>
      <w:kern w:val="0"/>
      <w:lang w:val="en-US"/>
      <w14:ligatures w14:val="none"/>
    </w:rPr>
  </w:style>
  <w:style w:type="character" w:customStyle="1" w:styleId="Heading2Char">
    <w:name w:val="Heading 2 Char"/>
    <w:basedOn w:val="DefaultParagraphFont"/>
    <w:link w:val="Heading2"/>
    <w:uiPriority w:val="9"/>
    <w:rsid w:val="003C18B7"/>
    <w:rPr>
      <w:rFonts w:asciiTheme="majorHAnsi" w:eastAsiaTheme="majorEastAsia" w:hAnsiTheme="majorHAnsi" w:cstheme="majorBidi"/>
      <w:b/>
      <w:color w:val="000000" w:themeColor="text1"/>
      <w:sz w:val="26"/>
      <w:szCs w:val="26"/>
    </w:rPr>
  </w:style>
  <w:style w:type="character" w:customStyle="1" w:styleId="Heading3Char">
    <w:name w:val="Heading 3 Char"/>
    <w:basedOn w:val="DefaultParagraphFont"/>
    <w:link w:val="Heading3"/>
    <w:uiPriority w:val="9"/>
    <w:semiHidden/>
    <w:rsid w:val="00503F7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03F7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03F7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03F7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03F7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03F7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03F74"/>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724027"/>
    <w:pPr>
      <w:tabs>
        <w:tab w:val="left" w:pos="480"/>
        <w:tab w:val="right" w:leader="dot" w:pos="9016"/>
      </w:tabs>
      <w:spacing w:after="0"/>
    </w:pPr>
  </w:style>
  <w:style w:type="paragraph" w:styleId="TOC2">
    <w:name w:val="toc 2"/>
    <w:basedOn w:val="Normal"/>
    <w:next w:val="Normal"/>
    <w:autoRedefine/>
    <w:uiPriority w:val="39"/>
    <w:unhideWhenUsed/>
    <w:rsid w:val="00521579"/>
    <w:pPr>
      <w:spacing w:after="100"/>
      <w:ind w:left="220"/>
    </w:pPr>
  </w:style>
  <w:style w:type="character" w:styleId="Hyperlink">
    <w:name w:val="Hyperlink"/>
    <w:basedOn w:val="DefaultParagraphFont"/>
    <w:uiPriority w:val="99"/>
    <w:unhideWhenUsed/>
    <w:rsid w:val="00521579"/>
    <w:rPr>
      <w:color w:val="0563C1" w:themeColor="hyperlink"/>
      <w:u w:val="single"/>
    </w:rPr>
  </w:style>
  <w:style w:type="paragraph" w:styleId="Header">
    <w:name w:val="header"/>
    <w:basedOn w:val="Normal"/>
    <w:link w:val="HeaderChar"/>
    <w:uiPriority w:val="99"/>
    <w:unhideWhenUsed/>
    <w:rsid w:val="005215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1579"/>
  </w:style>
  <w:style w:type="paragraph" w:styleId="Footer">
    <w:name w:val="footer"/>
    <w:basedOn w:val="Normal"/>
    <w:link w:val="FooterChar"/>
    <w:uiPriority w:val="99"/>
    <w:unhideWhenUsed/>
    <w:rsid w:val="005215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1579"/>
  </w:style>
  <w:style w:type="paragraph" w:styleId="ListParagraph">
    <w:name w:val="List Paragraph"/>
    <w:basedOn w:val="Normal"/>
    <w:uiPriority w:val="34"/>
    <w:qFormat/>
    <w:rsid w:val="00811196"/>
    <w:pPr>
      <w:spacing w:after="0" w:line="240" w:lineRule="auto"/>
      <w:ind w:left="720"/>
      <w:contextualSpacing/>
      <w:jc w:val="left"/>
    </w:pPr>
    <w:rPr>
      <w:rFonts w:asciiTheme="majorHAnsi" w:eastAsia="Times New Roman" w:hAnsiTheme="majorHAnsi" w:cs="Times New Roman"/>
      <w:kern w:val="0"/>
      <w:sz w:val="20"/>
      <w:szCs w:val="20"/>
      <w:lang w:eastAsia="en-GB"/>
      <w14:ligatures w14:val="none"/>
    </w:rPr>
  </w:style>
  <w:style w:type="paragraph" w:styleId="Caption">
    <w:name w:val="caption"/>
    <w:basedOn w:val="Normal"/>
    <w:next w:val="Normal"/>
    <w:uiPriority w:val="35"/>
    <w:unhideWhenUsed/>
    <w:qFormat/>
    <w:rsid w:val="006E4484"/>
    <w:pPr>
      <w:spacing w:after="200" w:line="240" w:lineRule="auto"/>
    </w:pPr>
    <w:rPr>
      <w:i/>
      <w:iCs/>
      <w:sz w:val="18"/>
      <w:szCs w:val="18"/>
    </w:rPr>
  </w:style>
  <w:style w:type="paragraph" w:styleId="TableofFigures">
    <w:name w:val="table of figures"/>
    <w:basedOn w:val="Normal"/>
    <w:next w:val="Normal"/>
    <w:uiPriority w:val="99"/>
    <w:unhideWhenUsed/>
    <w:rsid w:val="00164CE9"/>
    <w:pPr>
      <w:spacing w:after="0"/>
    </w:pPr>
  </w:style>
  <w:style w:type="character" w:styleId="CommentReference">
    <w:name w:val="annotation reference"/>
    <w:basedOn w:val="DefaultParagraphFont"/>
    <w:uiPriority w:val="99"/>
    <w:semiHidden/>
    <w:unhideWhenUsed/>
    <w:rsid w:val="0088742B"/>
    <w:rPr>
      <w:sz w:val="16"/>
      <w:szCs w:val="16"/>
    </w:rPr>
  </w:style>
  <w:style w:type="paragraph" w:styleId="CommentText">
    <w:name w:val="annotation text"/>
    <w:basedOn w:val="Normal"/>
    <w:link w:val="CommentTextChar"/>
    <w:uiPriority w:val="99"/>
    <w:unhideWhenUsed/>
    <w:rsid w:val="0088742B"/>
    <w:pPr>
      <w:spacing w:line="240" w:lineRule="auto"/>
    </w:pPr>
    <w:rPr>
      <w:sz w:val="20"/>
      <w:szCs w:val="20"/>
    </w:rPr>
  </w:style>
  <w:style w:type="character" w:customStyle="1" w:styleId="CommentTextChar">
    <w:name w:val="Comment Text Char"/>
    <w:basedOn w:val="DefaultParagraphFont"/>
    <w:link w:val="CommentText"/>
    <w:uiPriority w:val="99"/>
    <w:rsid w:val="0088742B"/>
    <w:rPr>
      <w:sz w:val="20"/>
      <w:szCs w:val="20"/>
    </w:rPr>
  </w:style>
  <w:style w:type="paragraph" w:styleId="CommentSubject">
    <w:name w:val="annotation subject"/>
    <w:basedOn w:val="CommentText"/>
    <w:next w:val="CommentText"/>
    <w:link w:val="CommentSubjectChar"/>
    <w:uiPriority w:val="99"/>
    <w:semiHidden/>
    <w:unhideWhenUsed/>
    <w:rsid w:val="0088742B"/>
    <w:rPr>
      <w:b/>
      <w:bCs/>
    </w:rPr>
  </w:style>
  <w:style w:type="character" w:customStyle="1" w:styleId="CommentSubjectChar">
    <w:name w:val="Comment Subject Char"/>
    <w:basedOn w:val="CommentTextChar"/>
    <w:link w:val="CommentSubject"/>
    <w:uiPriority w:val="99"/>
    <w:semiHidden/>
    <w:rsid w:val="0088742B"/>
    <w:rPr>
      <w:b/>
      <w:bCs/>
      <w:sz w:val="20"/>
      <w:szCs w:val="20"/>
    </w:rPr>
  </w:style>
  <w:style w:type="character" w:styleId="UnresolvedMention">
    <w:name w:val="Unresolved Mention"/>
    <w:basedOn w:val="DefaultParagraphFont"/>
    <w:uiPriority w:val="99"/>
    <w:semiHidden/>
    <w:unhideWhenUsed/>
    <w:rsid w:val="0088742B"/>
    <w:rPr>
      <w:color w:val="605E5C"/>
      <w:shd w:val="clear" w:color="auto" w:fill="E1DFDD"/>
    </w:rPr>
  </w:style>
  <w:style w:type="character" w:styleId="Strong">
    <w:name w:val="Strong"/>
    <w:basedOn w:val="DefaultParagraphFont"/>
    <w:uiPriority w:val="22"/>
    <w:qFormat/>
    <w:rsid w:val="00EF2BE1"/>
    <w:rPr>
      <w:b/>
      <w:bCs/>
    </w:rPr>
  </w:style>
  <w:style w:type="paragraph" w:styleId="NormalWeb">
    <w:name w:val="Normal (Web)"/>
    <w:basedOn w:val="Normal"/>
    <w:uiPriority w:val="99"/>
    <w:unhideWhenUsed/>
    <w:rsid w:val="006C1F57"/>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EC6EAE"/>
    <w:rPr>
      <w:color w:val="954F72" w:themeColor="followedHyperlink"/>
      <w:u w:val="single"/>
    </w:rPr>
  </w:style>
  <w:style w:type="table" w:styleId="TableGrid">
    <w:name w:val="Table Grid"/>
    <w:basedOn w:val="TableNormal"/>
    <w:uiPriority w:val="39"/>
    <w:rsid w:val="007604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f01">
    <w:name w:val="cf01"/>
    <w:basedOn w:val="DefaultParagraphFont"/>
    <w:rsid w:val="00520A7E"/>
    <w:rPr>
      <w:rFonts w:ascii="Segoe UI" w:hAnsi="Segoe UI" w:cs="Segoe UI" w:hint="default"/>
      <w:color w:val="333333"/>
      <w:sz w:val="18"/>
      <w:szCs w:val="18"/>
      <w:shd w:val="clear" w:color="auto" w:fill="FFFFFF"/>
    </w:rPr>
  </w:style>
  <w:style w:type="character" w:customStyle="1" w:styleId="cf11">
    <w:name w:val="cf11"/>
    <w:basedOn w:val="DefaultParagraphFont"/>
    <w:rsid w:val="00520A7E"/>
    <w:rPr>
      <w:rFonts w:ascii="Segoe UI" w:hAnsi="Segoe UI" w:cs="Segoe UI" w:hint="default"/>
      <w:sz w:val="18"/>
      <w:szCs w:val="18"/>
      <w:shd w:val="clear" w:color="auto" w:fill="FFFFFF"/>
    </w:rPr>
  </w:style>
  <w:style w:type="character" w:customStyle="1" w:styleId="cf21">
    <w:name w:val="cf21"/>
    <w:basedOn w:val="DefaultParagraphFont"/>
    <w:rsid w:val="00520A7E"/>
    <w:rPr>
      <w:rFonts w:ascii="Segoe UI" w:hAnsi="Segoe UI" w:cs="Segoe UI" w:hint="default"/>
      <w:sz w:val="18"/>
      <w:szCs w:val="18"/>
      <w:shd w:val="clear" w:color="auto" w:fill="FFFFFF"/>
    </w:rPr>
  </w:style>
  <w:style w:type="character" w:styleId="PlaceholderText">
    <w:name w:val="Placeholder Text"/>
    <w:basedOn w:val="DefaultParagraphFont"/>
    <w:uiPriority w:val="99"/>
    <w:semiHidden/>
    <w:rsid w:val="005A2733"/>
    <w:rPr>
      <w:color w:val="666666"/>
    </w:rPr>
  </w:style>
  <w:style w:type="character" w:customStyle="1" w:styleId="a-size-large">
    <w:name w:val="a-size-large"/>
    <w:basedOn w:val="DefaultParagraphFont"/>
    <w:rsid w:val="00F941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492708">
      <w:bodyDiv w:val="1"/>
      <w:marLeft w:val="0"/>
      <w:marRight w:val="0"/>
      <w:marTop w:val="0"/>
      <w:marBottom w:val="0"/>
      <w:divBdr>
        <w:top w:val="none" w:sz="0" w:space="0" w:color="auto"/>
        <w:left w:val="none" w:sz="0" w:space="0" w:color="auto"/>
        <w:bottom w:val="none" w:sz="0" w:space="0" w:color="auto"/>
        <w:right w:val="none" w:sz="0" w:space="0" w:color="auto"/>
      </w:divBdr>
    </w:div>
    <w:div w:id="160700083">
      <w:bodyDiv w:val="1"/>
      <w:marLeft w:val="0"/>
      <w:marRight w:val="0"/>
      <w:marTop w:val="0"/>
      <w:marBottom w:val="0"/>
      <w:divBdr>
        <w:top w:val="none" w:sz="0" w:space="0" w:color="auto"/>
        <w:left w:val="none" w:sz="0" w:space="0" w:color="auto"/>
        <w:bottom w:val="none" w:sz="0" w:space="0" w:color="auto"/>
        <w:right w:val="none" w:sz="0" w:space="0" w:color="auto"/>
      </w:divBdr>
    </w:div>
    <w:div w:id="210465503">
      <w:bodyDiv w:val="1"/>
      <w:marLeft w:val="0"/>
      <w:marRight w:val="0"/>
      <w:marTop w:val="0"/>
      <w:marBottom w:val="0"/>
      <w:divBdr>
        <w:top w:val="none" w:sz="0" w:space="0" w:color="auto"/>
        <w:left w:val="none" w:sz="0" w:space="0" w:color="auto"/>
        <w:bottom w:val="none" w:sz="0" w:space="0" w:color="auto"/>
        <w:right w:val="none" w:sz="0" w:space="0" w:color="auto"/>
      </w:divBdr>
    </w:div>
    <w:div w:id="308829640">
      <w:bodyDiv w:val="1"/>
      <w:marLeft w:val="0"/>
      <w:marRight w:val="0"/>
      <w:marTop w:val="0"/>
      <w:marBottom w:val="0"/>
      <w:divBdr>
        <w:top w:val="none" w:sz="0" w:space="0" w:color="auto"/>
        <w:left w:val="none" w:sz="0" w:space="0" w:color="auto"/>
        <w:bottom w:val="none" w:sz="0" w:space="0" w:color="auto"/>
        <w:right w:val="none" w:sz="0" w:space="0" w:color="auto"/>
      </w:divBdr>
      <w:divsChild>
        <w:div w:id="1825464035">
          <w:blockQuote w:val="1"/>
          <w:marLeft w:val="0"/>
          <w:marRight w:val="0"/>
          <w:marTop w:val="600"/>
          <w:marBottom w:val="600"/>
          <w:divBdr>
            <w:top w:val="single" w:sz="2" w:space="8" w:color="auto"/>
            <w:left w:val="single" w:sz="18" w:space="30" w:color="auto"/>
            <w:bottom w:val="single" w:sz="2" w:space="8" w:color="auto"/>
            <w:right w:val="single" w:sz="2" w:space="0" w:color="auto"/>
          </w:divBdr>
        </w:div>
        <w:div w:id="1203788399">
          <w:marLeft w:val="0"/>
          <w:marRight w:val="0"/>
          <w:marTop w:val="750"/>
          <w:marBottom w:val="750"/>
          <w:divBdr>
            <w:top w:val="none" w:sz="0" w:space="0" w:color="auto"/>
            <w:left w:val="none" w:sz="0" w:space="0" w:color="auto"/>
            <w:bottom w:val="none" w:sz="0" w:space="0" w:color="auto"/>
            <w:right w:val="none" w:sz="0" w:space="0" w:color="auto"/>
          </w:divBdr>
        </w:div>
        <w:div w:id="39942443">
          <w:marLeft w:val="0"/>
          <w:marRight w:val="0"/>
          <w:marTop w:val="600"/>
          <w:marBottom w:val="600"/>
          <w:divBdr>
            <w:top w:val="single" w:sz="2" w:space="15" w:color="33A474"/>
            <w:left w:val="single" w:sz="18" w:space="30" w:color="33A474"/>
            <w:bottom w:val="single" w:sz="2" w:space="15" w:color="33A474"/>
            <w:right w:val="single" w:sz="2" w:space="30" w:color="33A474"/>
          </w:divBdr>
        </w:div>
      </w:divsChild>
    </w:div>
    <w:div w:id="557937760">
      <w:bodyDiv w:val="1"/>
      <w:marLeft w:val="0"/>
      <w:marRight w:val="0"/>
      <w:marTop w:val="0"/>
      <w:marBottom w:val="0"/>
      <w:divBdr>
        <w:top w:val="none" w:sz="0" w:space="0" w:color="auto"/>
        <w:left w:val="none" w:sz="0" w:space="0" w:color="auto"/>
        <w:bottom w:val="none" w:sz="0" w:space="0" w:color="auto"/>
        <w:right w:val="none" w:sz="0" w:space="0" w:color="auto"/>
      </w:divBdr>
    </w:div>
    <w:div w:id="607589993">
      <w:bodyDiv w:val="1"/>
      <w:marLeft w:val="0"/>
      <w:marRight w:val="0"/>
      <w:marTop w:val="0"/>
      <w:marBottom w:val="0"/>
      <w:divBdr>
        <w:top w:val="none" w:sz="0" w:space="0" w:color="auto"/>
        <w:left w:val="none" w:sz="0" w:space="0" w:color="auto"/>
        <w:bottom w:val="none" w:sz="0" w:space="0" w:color="auto"/>
        <w:right w:val="none" w:sz="0" w:space="0" w:color="auto"/>
      </w:divBdr>
    </w:div>
    <w:div w:id="638151562">
      <w:bodyDiv w:val="1"/>
      <w:marLeft w:val="0"/>
      <w:marRight w:val="0"/>
      <w:marTop w:val="0"/>
      <w:marBottom w:val="0"/>
      <w:divBdr>
        <w:top w:val="none" w:sz="0" w:space="0" w:color="auto"/>
        <w:left w:val="none" w:sz="0" w:space="0" w:color="auto"/>
        <w:bottom w:val="none" w:sz="0" w:space="0" w:color="auto"/>
        <w:right w:val="none" w:sz="0" w:space="0" w:color="auto"/>
      </w:divBdr>
    </w:div>
    <w:div w:id="701054501">
      <w:bodyDiv w:val="1"/>
      <w:marLeft w:val="0"/>
      <w:marRight w:val="0"/>
      <w:marTop w:val="0"/>
      <w:marBottom w:val="0"/>
      <w:divBdr>
        <w:top w:val="none" w:sz="0" w:space="0" w:color="auto"/>
        <w:left w:val="none" w:sz="0" w:space="0" w:color="auto"/>
        <w:bottom w:val="none" w:sz="0" w:space="0" w:color="auto"/>
        <w:right w:val="none" w:sz="0" w:space="0" w:color="auto"/>
      </w:divBdr>
    </w:div>
    <w:div w:id="808979409">
      <w:bodyDiv w:val="1"/>
      <w:marLeft w:val="0"/>
      <w:marRight w:val="0"/>
      <w:marTop w:val="0"/>
      <w:marBottom w:val="0"/>
      <w:divBdr>
        <w:top w:val="none" w:sz="0" w:space="0" w:color="auto"/>
        <w:left w:val="none" w:sz="0" w:space="0" w:color="auto"/>
        <w:bottom w:val="none" w:sz="0" w:space="0" w:color="auto"/>
        <w:right w:val="none" w:sz="0" w:space="0" w:color="auto"/>
      </w:divBdr>
    </w:div>
    <w:div w:id="846287400">
      <w:bodyDiv w:val="1"/>
      <w:marLeft w:val="0"/>
      <w:marRight w:val="0"/>
      <w:marTop w:val="0"/>
      <w:marBottom w:val="0"/>
      <w:divBdr>
        <w:top w:val="none" w:sz="0" w:space="0" w:color="auto"/>
        <w:left w:val="none" w:sz="0" w:space="0" w:color="auto"/>
        <w:bottom w:val="none" w:sz="0" w:space="0" w:color="auto"/>
        <w:right w:val="none" w:sz="0" w:space="0" w:color="auto"/>
      </w:divBdr>
    </w:div>
    <w:div w:id="1189026883">
      <w:bodyDiv w:val="1"/>
      <w:marLeft w:val="0"/>
      <w:marRight w:val="0"/>
      <w:marTop w:val="0"/>
      <w:marBottom w:val="0"/>
      <w:divBdr>
        <w:top w:val="none" w:sz="0" w:space="0" w:color="auto"/>
        <w:left w:val="none" w:sz="0" w:space="0" w:color="auto"/>
        <w:bottom w:val="none" w:sz="0" w:space="0" w:color="auto"/>
        <w:right w:val="none" w:sz="0" w:space="0" w:color="auto"/>
      </w:divBdr>
    </w:div>
    <w:div w:id="1205554735">
      <w:bodyDiv w:val="1"/>
      <w:marLeft w:val="0"/>
      <w:marRight w:val="0"/>
      <w:marTop w:val="0"/>
      <w:marBottom w:val="0"/>
      <w:divBdr>
        <w:top w:val="none" w:sz="0" w:space="0" w:color="auto"/>
        <w:left w:val="none" w:sz="0" w:space="0" w:color="auto"/>
        <w:bottom w:val="none" w:sz="0" w:space="0" w:color="auto"/>
        <w:right w:val="none" w:sz="0" w:space="0" w:color="auto"/>
      </w:divBdr>
    </w:div>
    <w:div w:id="1358240889">
      <w:bodyDiv w:val="1"/>
      <w:marLeft w:val="0"/>
      <w:marRight w:val="0"/>
      <w:marTop w:val="0"/>
      <w:marBottom w:val="0"/>
      <w:divBdr>
        <w:top w:val="none" w:sz="0" w:space="0" w:color="auto"/>
        <w:left w:val="none" w:sz="0" w:space="0" w:color="auto"/>
        <w:bottom w:val="none" w:sz="0" w:space="0" w:color="auto"/>
        <w:right w:val="none" w:sz="0" w:space="0" w:color="auto"/>
      </w:divBdr>
    </w:div>
    <w:div w:id="1430348752">
      <w:bodyDiv w:val="1"/>
      <w:marLeft w:val="0"/>
      <w:marRight w:val="0"/>
      <w:marTop w:val="0"/>
      <w:marBottom w:val="0"/>
      <w:divBdr>
        <w:top w:val="none" w:sz="0" w:space="0" w:color="auto"/>
        <w:left w:val="none" w:sz="0" w:space="0" w:color="auto"/>
        <w:bottom w:val="none" w:sz="0" w:space="0" w:color="auto"/>
        <w:right w:val="none" w:sz="0" w:space="0" w:color="auto"/>
      </w:divBdr>
    </w:div>
    <w:div w:id="1844975487">
      <w:bodyDiv w:val="1"/>
      <w:marLeft w:val="0"/>
      <w:marRight w:val="0"/>
      <w:marTop w:val="0"/>
      <w:marBottom w:val="0"/>
      <w:divBdr>
        <w:top w:val="none" w:sz="0" w:space="0" w:color="auto"/>
        <w:left w:val="none" w:sz="0" w:space="0" w:color="auto"/>
        <w:bottom w:val="none" w:sz="0" w:space="0" w:color="auto"/>
        <w:right w:val="none" w:sz="0" w:space="0" w:color="auto"/>
      </w:divBdr>
    </w:div>
    <w:div w:id="1887793246">
      <w:bodyDiv w:val="1"/>
      <w:marLeft w:val="0"/>
      <w:marRight w:val="0"/>
      <w:marTop w:val="0"/>
      <w:marBottom w:val="0"/>
      <w:divBdr>
        <w:top w:val="none" w:sz="0" w:space="0" w:color="auto"/>
        <w:left w:val="none" w:sz="0" w:space="0" w:color="auto"/>
        <w:bottom w:val="none" w:sz="0" w:space="0" w:color="auto"/>
        <w:right w:val="none" w:sz="0" w:space="0" w:color="auto"/>
      </w:divBdr>
      <w:divsChild>
        <w:div w:id="331683338">
          <w:marLeft w:val="0"/>
          <w:marRight w:val="0"/>
          <w:marTop w:val="750"/>
          <w:marBottom w:val="750"/>
          <w:divBdr>
            <w:top w:val="none" w:sz="0" w:space="0" w:color="auto"/>
            <w:left w:val="none" w:sz="0" w:space="0" w:color="auto"/>
            <w:bottom w:val="none" w:sz="0" w:space="0" w:color="auto"/>
            <w:right w:val="none" w:sz="0" w:space="0" w:color="auto"/>
          </w:divBdr>
        </w:div>
      </w:divsChild>
    </w:div>
    <w:div w:id="2088916844">
      <w:bodyDiv w:val="1"/>
      <w:marLeft w:val="0"/>
      <w:marRight w:val="0"/>
      <w:marTop w:val="0"/>
      <w:marBottom w:val="0"/>
      <w:divBdr>
        <w:top w:val="none" w:sz="0" w:space="0" w:color="auto"/>
        <w:left w:val="none" w:sz="0" w:space="0" w:color="auto"/>
        <w:bottom w:val="none" w:sz="0" w:space="0" w:color="auto"/>
        <w:right w:val="none" w:sz="0" w:space="0" w:color="auto"/>
      </w:divBdr>
      <w:divsChild>
        <w:div w:id="101921256">
          <w:marLeft w:val="0"/>
          <w:marRight w:val="0"/>
          <w:marTop w:val="750"/>
          <w:marBottom w:val="750"/>
          <w:divBdr>
            <w:top w:val="none" w:sz="0" w:space="0" w:color="auto"/>
            <w:left w:val="none" w:sz="0" w:space="0" w:color="auto"/>
            <w:bottom w:val="none" w:sz="0" w:space="0" w:color="auto"/>
            <w:right w:val="none" w:sz="0" w:space="0" w:color="auto"/>
          </w:divBdr>
        </w:div>
      </w:divsChild>
    </w:div>
    <w:div w:id="2110275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hart" Target="charts/chart1.xml"/><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chart" Target="charts/chart2.xml"/><Relationship Id="rId7" Type="http://schemas.openxmlformats.org/officeDocument/2006/relationships/settings" Target="settings.xml"/><Relationship Id="rId12" Type="http://schemas.openxmlformats.org/officeDocument/2006/relationships/image" Target="media/image2.wmf"/><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9.png"/><Relationship Id="rId29" Type="http://schemas.openxmlformats.org/officeDocument/2006/relationships/hyperlink" Target="https://www.amazon.co.uk/DAddario-PW-CT-17BK-Eclipse-Tuner-Black/dp/B01IBI88R4/ref=sxin_15_pa_sp_search_thematic_sspa?content-id=amzn1.sym.82fd8c43-dd4d-4c5d-9db0-df7088ba15db%3Aamzn1.sym.82fd8c43-dd4d-4c5d-9db0-df7088ba15db&amp;cv_ct_cx=guitar%2Btuner&amp;keywords=guitar%2Btuner&amp;pd_rd_i=B01IBI88R4&amp;pd_rd_r=05c0402a-43f5-44fb-b8e4-7904ecd81bb5&amp;pd_rd_w=nJ2pY&amp;pd_rd_wg=Wh9zV&amp;pf_rd_p=82fd8c43-dd4d-4c5d-9db0-df7088ba15db&amp;pf_rd_r=Q0FA31BCE5FXQAB98G73&amp;qid=1745953181&amp;sbo=RZvfv%2F%2FHxDF%2BO5021pAnSA%3D%3D&amp;sr=1-1-ad3222ed-9545-4dc8-8dd8-6b2cb5278509-spons&amp;sp_csd=d2lkZ2V0TmFtZT1zcF9zZWFyY2hfdGhlbWF0aWM&amp;th=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chart" Target="charts/chart3.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eader" Target="header1.xml"/><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09711_student_uwtsd_ac_uk/Documents/Design%20book%20Guitar%20Tuner%20ADC%20Jan%202025%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https://uowtsd-my.sharepoint.com/personal/2309711_student_uwtsd_ac_uk/Documents/Design%20book%20Guitar%20Tuner%20ADC%20Jan%202025%20(2).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https://uowtsd-my.sharepoint.com/personal/2309711_student_uwtsd_ac_uk/Documents/Design%20book%20Guitar%20Tuner%20ADC%20Jan%202025%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0" i="0" u="none" strike="noStrike" kern="1200" spc="0" baseline="0">
                <a:solidFill>
                  <a:schemeClr val="tx1"/>
                </a:solidFill>
                <a:latin typeface="+mn-lt"/>
                <a:ea typeface="+mn-ea"/>
                <a:cs typeface="+mn-cs"/>
              </a:defRPr>
            </a:pPr>
            <a:r>
              <a:rPr lang="en-GB"/>
              <a:t>Requirements Comparison</a:t>
            </a:r>
          </a:p>
        </c:rich>
      </c:tx>
      <c:overlay val="0"/>
      <c:spPr>
        <a:noFill/>
        <a:ln>
          <a:noFill/>
        </a:ln>
        <a:effectLst/>
      </c:spPr>
      <c:txPr>
        <a:bodyPr rot="0" spcFirstLastPara="1" vertOverflow="ellipsis" vert="horz" wrap="square" anchor="ctr" anchorCtr="1"/>
        <a:lstStyle/>
        <a:p>
          <a:pPr>
            <a:defRPr sz="1320" b="0" i="0" u="none" strike="noStrike" kern="1200" spc="0" baseline="0">
              <a:solidFill>
                <a:schemeClr val="tx1"/>
              </a:solidFill>
              <a:latin typeface="+mn-lt"/>
              <a:ea typeface="+mn-ea"/>
              <a:cs typeface="+mn-cs"/>
            </a:defRPr>
          </a:pPr>
          <a:endParaRPr lang="en-US"/>
        </a:p>
      </c:txPr>
    </c:title>
    <c:autoTitleDeleted val="0"/>
    <c:plotArea>
      <c:layout>
        <c:manualLayout>
          <c:layoutTarget val="inner"/>
          <c:xMode val="edge"/>
          <c:yMode val="edge"/>
          <c:x val="0.49945593901826102"/>
          <c:y val="0.17150202378548834"/>
          <c:w val="0.48002108114145309"/>
          <c:h val="0.69216886350744622"/>
        </c:manualLayout>
      </c:layout>
      <c:barChart>
        <c:barDir val="bar"/>
        <c:grouping val="clustered"/>
        <c:varyColors val="0"/>
        <c:ser>
          <c:idx val="1"/>
          <c:order val="0"/>
          <c:spPr>
            <a:solidFill>
              <a:srgbClr val="0070C0"/>
            </a:solidFill>
            <a:ln>
              <a:noFill/>
            </a:ln>
            <a:effectLst/>
          </c:spPr>
          <c:invertIfNegative val="0"/>
          <c:cat>
            <c:strRef>
              <c:f>'Rationalised Req PW'!$B$4:$B$20</c:f>
              <c:strCache>
                <c:ptCount val="8"/>
                <c:pt idx="0">
                  <c:v>The operator requires the tuner shall be used on different guitar types</c:v>
                </c:pt>
                <c:pt idx="1">
                  <c:v>The operator requires the tuner to detect multiple pitches</c:v>
                </c:pt>
                <c:pt idx="2">
                  <c:v>The operator requires the tuner to display the pitch</c:v>
                </c:pt>
                <c:pt idx="3">
                  <c:v>The operator requires the tuner to connect to the guitar</c:v>
                </c:pt>
                <c:pt idx="4">
                  <c:v>The operator requires the tuner to be powered</c:v>
                </c:pt>
                <c:pt idx="5">
                  <c:v>The operator requires the tuner to be easy to use.</c:v>
                </c:pt>
                <c:pt idx="6">
                  <c:v>The operator requires the tuner to be durable</c:v>
                </c:pt>
                <c:pt idx="7">
                  <c:v>The operator requires the tuner to be compact.</c:v>
                </c:pt>
              </c:strCache>
            </c:strRef>
          </c:cat>
          <c:val>
            <c:numRef>
              <c:f>'Rationalised Req PW'!$V$4:$V$20</c:f>
              <c:numCache>
                <c:formatCode>General</c:formatCode>
                <c:ptCount val="8"/>
                <c:pt idx="0">
                  <c:v>19.146651877142016</c:v>
                </c:pt>
                <c:pt idx="1">
                  <c:v>31.412343951687767</c:v>
                </c:pt>
                <c:pt idx="2">
                  <c:v>13.763021947368866</c:v>
                </c:pt>
                <c:pt idx="3">
                  <c:v>19.494099537115144</c:v>
                </c:pt>
                <c:pt idx="4">
                  <c:v>5.6354119920635091</c:v>
                </c:pt>
                <c:pt idx="5">
                  <c:v>5.9587226980562988</c:v>
                </c:pt>
                <c:pt idx="6">
                  <c:v>2.2948739982832049</c:v>
                </c:pt>
                <c:pt idx="7">
                  <c:v>2.2948739982832049</c:v>
                </c:pt>
              </c:numCache>
            </c:numRef>
          </c:val>
          <c:extLst>
            <c:ext xmlns:c16="http://schemas.microsoft.com/office/drawing/2014/chart" uri="{C3380CC4-5D6E-409C-BE32-E72D297353CC}">
              <c16:uniqueId val="{00000000-B1A3-4125-8911-3D6D2A435213}"/>
            </c:ext>
          </c:extLst>
        </c:ser>
        <c:dLbls>
          <c:showLegendKey val="0"/>
          <c:showVal val="0"/>
          <c:showCatName val="0"/>
          <c:showSerName val="0"/>
          <c:showPercent val="0"/>
          <c:showBubbleSize val="0"/>
        </c:dLbls>
        <c:gapWidth val="182"/>
        <c:axId val="229958815"/>
        <c:axId val="229962655"/>
      </c:barChart>
      <c:catAx>
        <c:axId val="22995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crossAx val="2299588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sz="1100">
          <a:solidFill>
            <a:schemeClr val="tx1"/>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lgn="ctr">
              <a:defRPr>
                <a:solidFill>
                  <a:schemeClr val="tx1"/>
                </a:solidFill>
              </a:defRPr>
            </a:pPr>
            <a:r>
              <a:rPr lang="en-US" b="1">
                <a:solidFill>
                  <a:schemeClr val="tx1"/>
                </a:solidFill>
              </a:rPr>
              <a:t>QFD 1 Functional Importances</a:t>
            </a:r>
          </a:p>
        </c:rich>
      </c:tx>
      <c:layout>
        <c:manualLayout>
          <c:xMode val="edge"/>
          <c:yMode val="edge"/>
          <c:x val="0.29331952503849335"/>
          <c:y val="2.7137042062415198E-2"/>
        </c:manualLayout>
      </c:layout>
      <c:overlay val="0"/>
      <c:spPr>
        <a:noFill/>
        <a:ln w="25400">
          <a:noFill/>
        </a:ln>
      </c:spPr>
    </c:title>
    <c:autoTitleDeleted val="0"/>
    <c:plotArea>
      <c:layout>
        <c:manualLayout>
          <c:layoutTarget val="inner"/>
          <c:xMode val="edge"/>
          <c:yMode val="edge"/>
          <c:x val="0.23396705452666336"/>
          <c:y val="0.12075983717774763"/>
          <c:w val="0.73993746359706924"/>
          <c:h val="0.7774762550881954"/>
        </c:manualLayout>
      </c:layout>
      <c:barChart>
        <c:barDir val="bar"/>
        <c:grouping val="clustered"/>
        <c:varyColors val="0"/>
        <c:ser>
          <c:idx val="0"/>
          <c:order val="0"/>
          <c:spPr>
            <a:solidFill>
              <a:srgbClr val="0070C0"/>
            </a:solidFill>
            <a:ln w="12700">
              <a:solidFill>
                <a:srgbClr val="000000"/>
              </a:solidFill>
              <a:prstDash val="solid"/>
            </a:ln>
          </c:spPr>
          <c:invertIfNegative val="0"/>
          <c:cat>
            <c:strRef>
              <c:f>'Design QFD 1'!$D$2:$K$2</c:f>
              <c:strCache>
                <c:ptCount val="8"/>
                <c:pt idx="0">
                  <c:v>Connect instrument </c:v>
                </c:pt>
                <c:pt idx="1">
                  <c:v>Turn on the tuner</c:v>
                </c:pt>
                <c:pt idx="2">
                  <c:v>Decide pitch</c:v>
                </c:pt>
                <c:pt idx="3">
                  <c:v>Strum string</c:v>
                </c:pt>
                <c:pt idx="4">
                  <c:v>Check display</c:v>
                </c:pt>
                <c:pt idx="5">
                  <c:v>Turn the tuning peg </c:v>
                </c:pt>
                <c:pt idx="6">
                  <c:v>Strum string</c:v>
                </c:pt>
                <c:pt idx="7">
                  <c:v>Confirm desired pitch reached</c:v>
                </c:pt>
              </c:strCache>
            </c:strRef>
          </c:cat>
          <c:val>
            <c:numRef>
              <c:f>'Design QFD 1'!$D$12:$K$12</c:f>
              <c:numCache>
                <c:formatCode>0</c:formatCode>
                <c:ptCount val="8"/>
                <c:pt idx="0">
                  <c:v>495.63229886588442</c:v>
                </c:pt>
                <c:pt idx="1">
                  <c:v>64.487951918270809</c:v>
                </c:pt>
                <c:pt idx="2">
                  <c:v>517.64675300544241</c:v>
                </c:pt>
                <c:pt idx="3">
                  <c:v>340.15105119661598</c:v>
                </c:pt>
                <c:pt idx="4">
                  <c:v>177.49570180882648</c:v>
                </c:pt>
                <c:pt idx="5">
                  <c:v>340.15105119661598</c:v>
                </c:pt>
                <c:pt idx="6">
                  <c:v>340.15105119661598</c:v>
                </c:pt>
                <c:pt idx="7">
                  <c:v>336.3395998476966</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9E10-4E1C-B01A-C5A8B2DB5817}"/>
            </c:ext>
          </c:extLst>
        </c:ser>
        <c:dLbls>
          <c:showLegendKey val="0"/>
          <c:showVal val="0"/>
          <c:showCatName val="0"/>
          <c:showSerName val="0"/>
          <c:showPercent val="0"/>
          <c:showBubbleSize val="0"/>
        </c:dLbls>
        <c:gapWidth val="150"/>
        <c:axId val="106817792"/>
        <c:axId val="106819584"/>
      </c:barChart>
      <c:catAx>
        <c:axId val="106817792"/>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100"/>
            </a:pPr>
            <a:endParaRPr lang="en-US"/>
          </a:p>
        </c:txPr>
        <c:crossAx val="106819584"/>
        <c:crosses val="autoZero"/>
        <c:auto val="1"/>
        <c:lblAlgn val="ctr"/>
        <c:lblOffset val="100"/>
        <c:tickLblSkip val="1"/>
        <c:tickMarkSkip val="1"/>
        <c:noMultiLvlLbl val="0"/>
      </c:catAx>
      <c:valAx>
        <c:axId val="106819584"/>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a:pPr>
            <a:endParaRPr lang="en-US"/>
          </a:p>
        </c:txPr>
        <c:crossAx val="106817792"/>
        <c:crosses val="autoZero"/>
        <c:crossBetween val="between"/>
      </c:valAx>
      <c:spPr>
        <a:solidFill>
          <a:schemeClr val="bg1"/>
        </a:solidFill>
        <a:ln w="12700">
          <a:solidFill>
            <a:srgbClr val="808080"/>
          </a:solidFill>
          <a:prstDash val="solid"/>
        </a:ln>
      </c:spPr>
    </c:plotArea>
    <c:plotVisOnly val="1"/>
    <c:dispBlanksAs val="gap"/>
    <c:showDLblsOverMax val="0"/>
  </c:chart>
  <c:spPr>
    <a:solidFill>
      <a:srgbClr val="FFFFFF"/>
    </a:solidFill>
    <a:ln w="3175">
      <a:solidFill>
        <a:schemeClr val="bg1"/>
      </a:solidFill>
      <a:prstDash val="solid"/>
    </a:ln>
  </c:spPr>
  <c:txPr>
    <a:bodyPr/>
    <a:lstStyle/>
    <a:p>
      <a:pPr>
        <a:defRPr sz="1200" b="0" i="0" u="none" strike="noStrike" baseline="0">
          <a:solidFill>
            <a:srgbClr val="000000"/>
          </a:solidFill>
          <a:latin typeface="+mj-lt"/>
          <a:ea typeface="Arial"/>
          <a:cs typeface="Arial"/>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b="1"/>
              <a:t>QFD2 Feature Importance</a:t>
            </a:r>
          </a:p>
        </c:rich>
      </c:tx>
      <c:layout>
        <c:manualLayout>
          <c:xMode val="edge"/>
          <c:yMode val="edge"/>
          <c:x val="0.37064927043658652"/>
          <c:y val="1.4447167613982027E-2"/>
        </c:manualLayout>
      </c:layout>
      <c:overlay val="0"/>
      <c:spPr>
        <a:noFill/>
        <a:ln w="25400">
          <a:noFill/>
        </a:ln>
      </c:spPr>
    </c:title>
    <c:autoTitleDeleted val="0"/>
    <c:plotArea>
      <c:layout>
        <c:manualLayout>
          <c:layoutTarget val="inner"/>
          <c:xMode val="edge"/>
          <c:yMode val="edge"/>
          <c:x val="0.1956738216300527"/>
          <c:y val="0.13692307692307693"/>
          <c:w val="0.7845712239779169"/>
          <c:h val="0.7861538461538462"/>
        </c:manualLayout>
      </c:layout>
      <c:barChart>
        <c:barDir val="bar"/>
        <c:grouping val="clustered"/>
        <c:varyColors val="0"/>
        <c:ser>
          <c:idx val="0"/>
          <c:order val="0"/>
          <c:spPr>
            <a:solidFill>
              <a:srgbClr val="0070C0"/>
            </a:solidFill>
            <a:ln w="12700">
              <a:solidFill>
                <a:srgbClr val="000000"/>
              </a:solidFill>
              <a:prstDash val="solid"/>
            </a:ln>
          </c:spPr>
          <c:invertIfNegative val="0"/>
          <c:cat>
            <c:strRef>
              <c:f>'Design QFD 2'!$G$2:$N$2</c:f>
              <c:strCache>
                <c:ptCount val="8"/>
                <c:pt idx="0">
                  <c:v>Guitar output cable</c:v>
                </c:pt>
                <c:pt idx="1">
                  <c:v>Auto detect instrument connected</c:v>
                </c:pt>
                <c:pt idx="2">
                  <c:v>Cromatic scale</c:v>
                </c:pt>
                <c:pt idx="3">
                  <c:v>Fingers</c:v>
                </c:pt>
                <c:pt idx="4">
                  <c:v>Plectrum</c:v>
                </c:pt>
                <c:pt idx="5">
                  <c:v>Digital display</c:v>
                </c:pt>
                <c:pt idx="6">
                  <c:v>RAG scale</c:v>
                </c:pt>
                <c:pt idx="7">
                  <c:v>Manually turn</c:v>
                </c:pt>
              </c:strCache>
            </c:strRef>
          </c:cat>
          <c:val>
            <c:numRef>
              <c:f>'Design QFD 2'!$G$12:$N$12</c:f>
              <c:numCache>
                <c:formatCode>0</c:formatCode>
                <c:ptCount val="8"/>
                <c:pt idx="0">
                  <c:v>446.06906897929599</c:v>
                </c:pt>
                <c:pt idx="1">
                  <c:v>504.1082257057397</c:v>
                </c:pt>
                <c:pt idx="2">
                  <c:v>923.88174346945789</c:v>
                </c:pt>
                <c:pt idx="3">
                  <c:v>612.27189215390877</c:v>
                </c:pt>
                <c:pt idx="4">
                  <c:v>612.27189215390877</c:v>
                </c:pt>
                <c:pt idx="5">
                  <c:v>1030.3791645547537</c:v>
                </c:pt>
                <c:pt idx="6">
                  <c:v>1030.3791645547537</c:v>
                </c:pt>
                <c:pt idx="7">
                  <c:v>612.27189215390877</c:v>
                </c:pt>
              </c:numCache>
            </c:numRef>
          </c:val>
          <c:extLst>
            <c:ext xmlns:c16="http://schemas.microsoft.com/office/drawing/2014/chart" uri="{C3380CC4-5D6E-409C-BE32-E72D297353CC}">
              <c16:uniqueId val="{00000000-1C15-4E5D-9279-155D02697365}"/>
            </c:ext>
          </c:extLst>
        </c:ser>
        <c:dLbls>
          <c:showLegendKey val="0"/>
          <c:showVal val="0"/>
          <c:showCatName val="0"/>
          <c:showSerName val="0"/>
          <c:showPercent val="0"/>
          <c:showBubbleSize val="0"/>
        </c:dLbls>
        <c:gapWidth val="150"/>
        <c:axId val="115896704"/>
        <c:axId val="115898240"/>
      </c:barChart>
      <c:catAx>
        <c:axId val="115896704"/>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100"/>
            </a:pPr>
            <a:endParaRPr lang="en-US"/>
          </a:p>
        </c:txPr>
        <c:crossAx val="115898240"/>
        <c:crosses val="autoZero"/>
        <c:auto val="1"/>
        <c:lblAlgn val="ctr"/>
        <c:lblOffset val="100"/>
        <c:tickLblSkip val="1"/>
        <c:tickMarkSkip val="1"/>
        <c:noMultiLvlLbl val="0"/>
      </c:catAx>
      <c:valAx>
        <c:axId val="115898240"/>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a:pPr>
            <a:endParaRPr lang="en-US"/>
          </a:p>
        </c:txPr>
        <c:crossAx val="115896704"/>
        <c:crosses val="autoZero"/>
        <c:crossBetween val="between"/>
      </c:valAx>
      <c:spPr>
        <a:solidFill>
          <a:schemeClr val="bg1"/>
        </a:solidFill>
        <a:ln w="12700">
          <a:solidFill>
            <a:srgbClr val="808080"/>
          </a:solidFill>
          <a:prstDash val="solid"/>
        </a:ln>
      </c:spPr>
    </c:plotArea>
    <c:plotVisOnly val="1"/>
    <c:dispBlanksAs val="gap"/>
    <c:showDLblsOverMax val="0"/>
  </c:chart>
  <c:spPr>
    <a:solidFill>
      <a:srgbClr val="FFFFFF"/>
    </a:solidFill>
    <a:ln w="3175">
      <a:solidFill>
        <a:schemeClr val="bg1"/>
      </a:solidFill>
      <a:prstDash val="solid"/>
    </a:ln>
  </c:spPr>
  <c:txPr>
    <a:bodyPr/>
    <a:lstStyle/>
    <a:p>
      <a:pPr>
        <a:defRPr sz="1200" b="0" i="0" u="none" strike="noStrike" baseline="0">
          <a:solidFill>
            <a:srgbClr val="000000"/>
          </a:solidFill>
          <a:latin typeface="+mn-lt"/>
          <a:ea typeface="Arial"/>
          <a:cs typeface="Arial"/>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14" ma:contentTypeDescription="Create a new document." ma:contentTypeScope="" ma:versionID="af47767e90dd471d9faf5dde6938078d">
  <xsd:schema xmlns:xsd="http://www.w3.org/2001/XMLSchema" xmlns:xs="http://www.w3.org/2001/XMLSchema" xmlns:p="http://schemas.microsoft.com/office/2006/metadata/properties" xmlns:ns3="b1a19f8b-b677-40f2-999b-6b2f48ca3bc4" xmlns:ns4="f212b870-ac93-4d0f-8016-99eb9c71c937" targetNamespace="http://schemas.microsoft.com/office/2006/metadata/properties" ma:root="true" ma:fieldsID="7b7b9b4c954563349c53bd06433b3fc3" ns3:_="" ns4:_="">
    <xsd:import namespace="b1a19f8b-b677-40f2-999b-6b2f48ca3bc4"/>
    <xsd:import namespace="f212b870-ac93-4d0f-8016-99eb9c71c93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212b870-ac93-4d0f-8016-99eb9c71c93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1a19f8b-b677-40f2-999b-6b2f48ca3bc4"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34E6A33-BCC0-4F82-89AC-B64F1D9CC6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f212b870-ac93-4d0f-8016-99eb9c71c9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9733E-7642-4F98-8CFE-2005F5BC8525}">
  <ds:schemaRefs>
    <ds:schemaRef ds:uri="http://schemas.microsoft.com/sharepoint/v3/contenttype/forms"/>
  </ds:schemaRefs>
</ds:datastoreItem>
</file>

<file path=customXml/itemProps3.xml><?xml version="1.0" encoding="utf-8"?>
<ds:datastoreItem xmlns:ds="http://schemas.openxmlformats.org/officeDocument/2006/customXml" ds:itemID="{E94765BC-8784-4B31-8D6D-82D59A21C56E}">
  <ds:schemaRefs>
    <ds:schemaRef ds:uri="http://schemas.microsoft.com/office/2006/metadata/properties"/>
    <ds:schemaRef ds:uri="http://schemas.microsoft.com/office/infopath/2007/PartnerControls"/>
    <ds:schemaRef ds:uri="b1a19f8b-b677-40f2-999b-6b2f48ca3bc4"/>
  </ds:schemaRefs>
</ds:datastoreItem>
</file>

<file path=customXml/itemProps4.xml><?xml version="1.0" encoding="utf-8"?>
<ds:datastoreItem xmlns:ds="http://schemas.openxmlformats.org/officeDocument/2006/customXml" ds:itemID="{56200AD2-A4F2-4A4B-B5F2-05EFD6E2D8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3098</Words>
  <Characters>17661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Clarke (2309711)</dc:creator>
  <cp:keywords/>
  <dc:description/>
  <cp:lastModifiedBy>Alex Clarke (2309711)</cp:lastModifiedBy>
  <cp:revision>2</cp:revision>
  <dcterms:created xsi:type="dcterms:W3CDTF">2025-04-30T20:09:00Z</dcterms:created>
  <dcterms:modified xsi:type="dcterms:W3CDTF">2025-04-30T20:09:00Z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ies>
</file>