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BD465D" w:rsidRPr="006D65A2" w:rsidRDefault="00BD465D" w:rsidP="006D65A2">
      <w:pPr>
        <w:spacing w:line="360" w:lineRule="auto"/>
        <w:jc w:val="both"/>
        <w:rPr>
          <w:rFonts w:ascii="Times New Roman" w:eastAsia="Times New Roman" w:hAnsi="Times New Roman" w:cs="Times New Roman"/>
          <w:b/>
          <w:sz w:val="40"/>
          <w:szCs w:val="40"/>
        </w:rPr>
      </w:pPr>
    </w:p>
    <w:p w14:paraId="00000002" w14:textId="77777777" w:rsidR="00BD465D" w:rsidRPr="006D65A2" w:rsidRDefault="00BD465D" w:rsidP="006D65A2">
      <w:pPr>
        <w:spacing w:line="360" w:lineRule="auto"/>
        <w:jc w:val="both"/>
        <w:rPr>
          <w:rFonts w:ascii="Times New Roman" w:eastAsia="Times New Roman" w:hAnsi="Times New Roman" w:cs="Times New Roman"/>
          <w:b/>
          <w:sz w:val="40"/>
          <w:szCs w:val="40"/>
        </w:rPr>
      </w:pPr>
    </w:p>
    <w:p w14:paraId="00000003" w14:textId="77777777" w:rsidR="00BD465D" w:rsidRPr="006D65A2" w:rsidRDefault="00BD465D" w:rsidP="006D65A2">
      <w:pPr>
        <w:spacing w:line="360" w:lineRule="auto"/>
        <w:jc w:val="both"/>
        <w:rPr>
          <w:rFonts w:ascii="Times New Roman" w:eastAsia="Times New Roman" w:hAnsi="Times New Roman" w:cs="Times New Roman"/>
          <w:b/>
          <w:sz w:val="40"/>
          <w:szCs w:val="40"/>
        </w:rPr>
      </w:pPr>
    </w:p>
    <w:p w14:paraId="00000004" w14:textId="77777777" w:rsidR="00BD465D" w:rsidRPr="006D65A2" w:rsidRDefault="00BD465D" w:rsidP="006D65A2">
      <w:pPr>
        <w:spacing w:line="360" w:lineRule="auto"/>
        <w:jc w:val="both"/>
        <w:rPr>
          <w:rFonts w:ascii="Times New Roman" w:eastAsia="Times New Roman" w:hAnsi="Times New Roman" w:cs="Times New Roman"/>
          <w:b/>
          <w:sz w:val="40"/>
          <w:szCs w:val="40"/>
        </w:rPr>
      </w:pPr>
    </w:p>
    <w:p w14:paraId="00000005" w14:textId="77777777" w:rsidR="00BD465D" w:rsidRPr="006D65A2" w:rsidRDefault="00BD465D" w:rsidP="00CB23A8">
      <w:pPr>
        <w:spacing w:line="360" w:lineRule="auto"/>
        <w:jc w:val="center"/>
        <w:rPr>
          <w:rFonts w:ascii="Times New Roman" w:eastAsia="Times New Roman" w:hAnsi="Times New Roman" w:cs="Times New Roman"/>
          <w:b/>
          <w:sz w:val="40"/>
          <w:szCs w:val="40"/>
        </w:rPr>
      </w:pPr>
    </w:p>
    <w:p w14:paraId="00000006" w14:textId="77777777" w:rsidR="00BD465D" w:rsidRPr="006D65A2" w:rsidRDefault="00000000" w:rsidP="00CB23A8">
      <w:pPr>
        <w:spacing w:line="360" w:lineRule="auto"/>
        <w:jc w:val="center"/>
        <w:rPr>
          <w:rFonts w:ascii="Times New Roman" w:eastAsia="Times New Roman" w:hAnsi="Times New Roman" w:cs="Times New Roman"/>
          <w:b/>
          <w:sz w:val="40"/>
          <w:szCs w:val="40"/>
        </w:rPr>
      </w:pPr>
      <w:r w:rsidRPr="006D65A2">
        <w:rPr>
          <w:rFonts w:ascii="Times New Roman" w:eastAsia="Times New Roman" w:hAnsi="Times New Roman" w:cs="Times New Roman"/>
          <w:b/>
          <w:sz w:val="40"/>
          <w:szCs w:val="40"/>
        </w:rPr>
        <w:t>Human Resource Management</w:t>
      </w:r>
    </w:p>
    <w:p w14:paraId="00000007" w14:textId="77777777" w:rsidR="00BD465D" w:rsidRPr="006D65A2" w:rsidRDefault="00000000" w:rsidP="00CB23A8">
      <w:pPr>
        <w:spacing w:line="360" w:lineRule="auto"/>
        <w:jc w:val="center"/>
        <w:rPr>
          <w:rFonts w:ascii="Times New Roman" w:eastAsia="Times New Roman" w:hAnsi="Times New Roman" w:cs="Times New Roman"/>
          <w:b/>
          <w:sz w:val="40"/>
          <w:szCs w:val="40"/>
        </w:rPr>
      </w:pPr>
      <w:r w:rsidRPr="006D65A2">
        <w:rPr>
          <w:rFonts w:ascii="Times New Roman" w:hAnsi="Times New Roman" w:cs="Times New Roman"/>
        </w:rPr>
        <w:br w:type="page"/>
      </w:r>
    </w:p>
    <w:sdt>
      <w:sdtPr>
        <w:rPr>
          <w:rFonts w:ascii="Times New Roman" w:hAnsi="Times New Roman" w:cs="Times New Roman"/>
          <w:color w:val="auto"/>
          <w:sz w:val="24"/>
          <w:szCs w:val="24"/>
        </w:rPr>
        <w:id w:val="532311392"/>
        <w:docPartObj>
          <w:docPartGallery w:val="Table of Contents"/>
          <w:docPartUnique/>
        </w:docPartObj>
      </w:sdtPr>
      <w:sdtEndPr>
        <w:rPr>
          <w:rFonts w:eastAsia="Arial"/>
          <w:b/>
          <w:bCs/>
          <w:noProof/>
          <w:lang w:val="en" w:eastAsia="en-GB"/>
        </w:rPr>
      </w:sdtEndPr>
      <w:sdtContent>
        <w:p w14:paraId="0E5F82C5" w14:textId="6FA45EFF" w:rsidR="00CB23A8" w:rsidRPr="00CB23A8" w:rsidRDefault="00CB23A8" w:rsidP="00CB23A8">
          <w:pPr>
            <w:pStyle w:val="TOCHeading"/>
            <w:spacing w:line="360" w:lineRule="auto"/>
            <w:jc w:val="center"/>
            <w:rPr>
              <w:rFonts w:ascii="Times New Roman" w:hAnsi="Times New Roman" w:cs="Times New Roman"/>
              <w:b/>
              <w:bCs/>
              <w:color w:val="auto"/>
              <w:sz w:val="28"/>
              <w:szCs w:val="28"/>
            </w:rPr>
          </w:pPr>
          <w:r w:rsidRPr="00CB23A8">
            <w:rPr>
              <w:rFonts w:ascii="Times New Roman" w:hAnsi="Times New Roman" w:cs="Times New Roman"/>
              <w:b/>
              <w:bCs/>
              <w:color w:val="auto"/>
              <w:sz w:val="28"/>
              <w:szCs w:val="28"/>
            </w:rPr>
            <w:t>Table of Contents</w:t>
          </w:r>
        </w:p>
        <w:p w14:paraId="58445318" w14:textId="45B8AE0B" w:rsidR="00CB23A8" w:rsidRPr="00CB23A8" w:rsidRDefault="00CB23A8" w:rsidP="00CB23A8">
          <w:pPr>
            <w:pStyle w:val="TOC1"/>
            <w:tabs>
              <w:tab w:val="right" w:leader="dot" w:pos="9350"/>
            </w:tabs>
            <w:spacing w:line="360" w:lineRule="auto"/>
            <w:jc w:val="both"/>
            <w:rPr>
              <w:rFonts w:ascii="Times New Roman" w:hAnsi="Times New Roman" w:cs="Times New Roman"/>
              <w:noProof/>
              <w:sz w:val="24"/>
              <w:szCs w:val="24"/>
            </w:rPr>
          </w:pPr>
          <w:r w:rsidRPr="00CB23A8">
            <w:rPr>
              <w:rFonts w:ascii="Times New Roman" w:hAnsi="Times New Roman" w:cs="Times New Roman"/>
              <w:sz w:val="24"/>
              <w:szCs w:val="24"/>
            </w:rPr>
            <w:fldChar w:fldCharType="begin"/>
          </w:r>
          <w:r w:rsidRPr="00CB23A8">
            <w:rPr>
              <w:rFonts w:ascii="Times New Roman" w:hAnsi="Times New Roman" w:cs="Times New Roman"/>
              <w:sz w:val="24"/>
              <w:szCs w:val="24"/>
            </w:rPr>
            <w:instrText xml:space="preserve"> TOC \o "1-3" \h \z \u </w:instrText>
          </w:r>
          <w:r w:rsidRPr="00CB23A8">
            <w:rPr>
              <w:rFonts w:ascii="Times New Roman" w:hAnsi="Times New Roman" w:cs="Times New Roman"/>
              <w:sz w:val="24"/>
              <w:szCs w:val="24"/>
            </w:rPr>
            <w:fldChar w:fldCharType="separate"/>
          </w:r>
          <w:hyperlink w:anchor="_Toc132039084" w:history="1">
            <w:r w:rsidRPr="00CB23A8">
              <w:rPr>
                <w:rStyle w:val="Hyperlink"/>
                <w:rFonts w:ascii="Times New Roman" w:hAnsi="Times New Roman" w:cs="Times New Roman"/>
                <w:noProof/>
                <w:color w:val="auto"/>
                <w:sz w:val="24"/>
                <w:szCs w:val="24"/>
              </w:rPr>
              <w:t>Introduction</w:t>
            </w:r>
            <w:r w:rsidRPr="00CB23A8">
              <w:rPr>
                <w:rFonts w:ascii="Times New Roman" w:hAnsi="Times New Roman" w:cs="Times New Roman"/>
                <w:noProof/>
                <w:webHidden/>
                <w:sz w:val="24"/>
                <w:szCs w:val="24"/>
              </w:rPr>
              <w:tab/>
            </w:r>
            <w:r w:rsidRPr="00CB23A8">
              <w:rPr>
                <w:rFonts w:ascii="Times New Roman" w:hAnsi="Times New Roman" w:cs="Times New Roman"/>
                <w:noProof/>
                <w:webHidden/>
                <w:sz w:val="24"/>
                <w:szCs w:val="24"/>
              </w:rPr>
              <w:fldChar w:fldCharType="begin"/>
            </w:r>
            <w:r w:rsidRPr="00CB23A8">
              <w:rPr>
                <w:rFonts w:ascii="Times New Roman" w:hAnsi="Times New Roman" w:cs="Times New Roman"/>
                <w:noProof/>
                <w:webHidden/>
                <w:sz w:val="24"/>
                <w:szCs w:val="24"/>
              </w:rPr>
              <w:instrText xml:space="preserve"> PAGEREF _Toc132039084 \h </w:instrText>
            </w:r>
            <w:r w:rsidRPr="00CB23A8">
              <w:rPr>
                <w:rFonts w:ascii="Times New Roman" w:hAnsi="Times New Roman" w:cs="Times New Roman"/>
                <w:noProof/>
                <w:webHidden/>
                <w:sz w:val="24"/>
                <w:szCs w:val="24"/>
              </w:rPr>
            </w:r>
            <w:r w:rsidRPr="00CB23A8">
              <w:rPr>
                <w:rFonts w:ascii="Times New Roman" w:hAnsi="Times New Roman" w:cs="Times New Roman"/>
                <w:noProof/>
                <w:webHidden/>
                <w:sz w:val="24"/>
                <w:szCs w:val="24"/>
              </w:rPr>
              <w:fldChar w:fldCharType="separate"/>
            </w:r>
            <w:r w:rsidRPr="00CB23A8">
              <w:rPr>
                <w:rFonts w:ascii="Times New Roman" w:hAnsi="Times New Roman" w:cs="Times New Roman"/>
                <w:noProof/>
                <w:webHidden/>
                <w:sz w:val="24"/>
                <w:szCs w:val="24"/>
              </w:rPr>
              <w:t>3</w:t>
            </w:r>
            <w:r w:rsidRPr="00CB23A8">
              <w:rPr>
                <w:rFonts w:ascii="Times New Roman" w:hAnsi="Times New Roman" w:cs="Times New Roman"/>
                <w:noProof/>
                <w:webHidden/>
                <w:sz w:val="24"/>
                <w:szCs w:val="24"/>
              </w:rPr>
              <w:fldChar w:fldCharType="end"/>
            </w:r>
          </w:hyperlink>
        </w:p>
        <w:p w14:paraId="5034B355" w14:textId="6756DCA3" w:rsidR="00CB23A8" w:rsidRPr="00CB23A8" w:rsidRDefault="00CB23A8" w:rsidP="00CB23A8">
          <w:pPr>
            <w:pStyle w:val="TOC1"/>
            <w:tabs>
              <w:tab w:val="right" w:leader="dot" w:pos="9350"/>
            </w:tabs>
            <w:spacing w:line="360" w:lineRule="auto"/>
            <w:jc w:val="both"/>
            <w:rPr>
              <w:rFonts w:ascii="Times New Roman" w:hAnsi="Times New Roman" w:cs="Times New Roman"/>
              <w:noProof/>
              <w:sz w:val="24"/>
              <w:szCs w:val="24"/>
            </w:rPr>
          </w:pPr>
          <w:hyperlink w:anchor="_Toc132039085" w:history="1">
            <w:r w:rsidRPr="00CB23A8">
              <w:rPr>
                <w:rStyle w:val="Hyperlink"/>
                <w:rFonts w:ascii="Times New Roman" w:hAnsi="Times New Roman" w:cs="Times New Roman"/>
                <w:noProof/>
                <w:color w:val="auto"/>
                <w:sz w:val="24"/>
                <w:szCs w:val="24"/>
              </w:rPr>
              <w:t>Reflective Report through Gibbs Reflective Model</w:t>
            </w:r>
            <w:r w:rsidRPr="00CB23A8">
              <w:rPr>
                <w:rFonts w:ascii="Times New Roman" w:hAnsi="Times New Roman" w:cs="Times New Roman"/>
                <w:noProof/>
                <w:webHidden/>
                <w:sz w:val="24"/>
                <w:szCs w:val="24"/>
              </w:rPr>
              <w:tab/>
            </w:r>
            <w:r w:rsidRPr="00CB23A8">
              <w:rPr>
                <w:rFonts w:ascii="Times New Roman" w:hAnsi="Times New Roman" w:cs="Times New Roman"/>
                <w:noProof/>
                <w:webHidden/>
                <w:sz w:val="24"/>
                <w:szCs w:val="24"/>
              </w:rPr>
              <w:fldChar w:fldCharType="begin"/>
            </w:r>
            <w:r w:rsidRPr="00CB23A8">
              <w:rPr>
                <w:rFonts w:ascii="Times New Roman" w:hAnsi="Times New Roman" w:cs="Times New Roman"/>
                <w:noProof/>
                <w:webHidden/>
                <w:sz w:val="24"/>
                <w:szCs w:val="24"/>
              </w:rPr>
              <w:instrText xml:space="preserve"> PAGEREF _Toc132039085 \h </w:instrText>
            </w:r>
            <w:r w:rsidRPr="00CB23A8">
              <w:rPr>
                <w:rFonts w:ascii="Times New Roman" w:hAnsi="Times New Roman" w:cs="Times New Roman"/>
                <w:noProof/>
                <w:webHidden/>
                <w:sz w:val="24"/>
                <w:szCs w:val="24"/>
              </w:rPr>
            </w:r>
            <w:r w:rsidRPr="00CB23A8">
              <w:rPr>
                <w:rFonts w:ascii="Times New Roman" w:hAnsi="Times New Roman" w:cs="Times New Roman"/>
                <w:noProof/>
                <w:webHidden/>
                <w:sz w:val="24"/>
                <w:szCs w:val="24"/>
              </w:rPr>
              <w:fldChar w:fldCharType="separate"/>
            </w:r>
            <w:r w:rsidRPr="00CB23A8">
              <w:rPr>
                <w:rFonts w:ascii="Times New Roman" w:hAnsi="Times New Roman" w:cs="Times New Roman"/>
                <w:noProof/>
                <w:webHidden/>
                <w:sz w:val="24"/>
                <w:szCs w:val="24"/>
              </w:rPr>
              <w:t>3</w:t>
            </w:r>
            <w:r w:rsidRPr="00CB23A8">
              <w:rPr>
                <w:rFonts w:ascii="Times New Roman" w:hAnsi="Times New Roman" w:cs="Times New Roman"/>
                <w:noProof/>
                <w:webHidden/>
                <w:sz w:val="24"/>
                <w:szCs w:val="24"/>
              </w:rPr>
              <w:fldChar w:fldCharType="end"/>
            </w:r>
          </w:hyperlink>
        </w:p>
        <w:p w14:paraId="10D0A823" w14:textId="61849FB9" w:rsidR="00CB23A8" w:rsidRPr="00CB23A8" w:rsidRDefault="00CB23A8" w:rsidP="00CB23A8">
          <w:pPr>
            <w:pStyle w:val="TOC2"/>
            <w:tabs>
              <w:tab w:val="right" w:leader="dot" w:pos="9350"/>
            </w:tabs>
            <w:spacing w:line="360" w:lineRule="auto"/>
            <w:jc w:val="both"/>
            <w:rPr>
              <w:rFonts w:ascii="Times New Roman" w:hAnsi="Times New Roman" w:cs="Times New Roman"/>
              <w:noProof/>
              <w:sz w:val="24"/>
              <w:szCs w:val="24"/>
            </w:rPr>
          </w:pPr>
          <w:hyperlink w:anchor="_Toc132039086" w:history="1">
            <w:r w:rsidRPr="00CB23A8">
              <w:rPr>
                <w:rStyle w:val="Hyperlink"/>
                <w:rFonts w:ascii="Times New Roman" w:hAnsi="Times New Roman" w:cs="Times New Roman"/>
                <w:noProof/>
                <w:color w:val="auto"/>
                <w:sz w:val="24"/>
                <w:szCs w:val="24"/>
              </w:rPr>
              <w:t>Description</w:t>
            </w:r>
            <w:r w:rsidRPr="00CB23A8">
              <w:rPr>
                <w:rFonts w:ascii="Times New Roman" w:hAnsi="Times New Roman" w:cs="Times New Roman"/>
                <w:noProof/>
                <w:webHidden/>
                <w:sz w:val="24"/>
                <w:szCs w:val="24"/>
              </w:rPr>
              <w:tab/>
            </w:r>
            <w:r w:rsidRPr="00CB23A8">
              <w:rPr>
                <w:rFonts w:ascii="Times New Roman" w:hAnsi="Times New Roman" w:cs="Times New Roman"/>
                <w:noProof/>
                <w:webHidden/>
                <w:sz w:val="24"/>
                <w:szCs w:val="24"/>
              </w:rPr>
              <w:fldChar w:fldCharType="begin"/>
            </w:r>
            <w:r w:rsidRPr="00CB23A8">
              <w:rPr>
                <w:rFonts w:ascii="Times New Roman" w:hAnsi="Times New Roman" w:cs="Times New Roman"/>
                <w:noProof/>
                <w:webHidden/>
                <w:sz w:val="24"/>
                <w:szCs w:val="24"/>
              </w:rPr>
              <w:instrText xml:space="preserve"> PAGEREF _Toc132039086 \h </w:instrText>
            </w:r>
            <w:r w:rsidRPr="00CB23A8">
              <w:rPr>
                <w:rFonts w:ascii="Times New Roman" w:hAnsi="Times New Roman" w:cs="Times New Roman"/>
                <w:noProof/>
                <w:webHidden/>
                <w:sz w:val="24"/>
                <w:szCs w:val="24"/>
              </w:rPr>
            </w:r>
            <w:r w:rsidRPr="00CB23A8">
              <w:rPr>
                <w:rFonts w:ascii="Times New Roman" w:hAnsi="Times New Roman" w:cs="Times New Roman"/>
                <w:noProof/>
                <w:webHidden/>
                <w:sz w:val="24"/>
                <w:szCs w:val="24"/>
              </w:rPr>
              <w:fldChar w:fldCharType="separate"/>
            </w:r>
            <w:r w:rsidRPr="00CB23A8">
              <w:rPr>
                <w:rFonts w:ascii="Times New Roman" w:hAnsi="Times New Roman" w:cs="Times New Roman"/>
                <w:noProof/>
                <w:webHidden/>
                <w:sz w:val="24"/>
                <w:szCs w:val="24"/>
              </w:rPr>
              <w:t>3</w:t>
            </w:r>
            <w:r w:rsidRPr="00CB23A8">
              <w:rPr>
                <w:rFonts w:ascii="Times New Roman" w:hAnsi="Times New Roman" w:cs="Times New Roman"/>
                <w:noProof/>
                <w:webHidden/>
                <w:sz w:val="24"/>
                <w:szCs w:val="24"/>
              </w:rPr>
              <w:fldChar w:fldCharType="end"/>
            </w:r>
          </w:hyperlink>
        </w:p>
        <w:p w14:paraId="2FCEFB8A" w14:textId="0469968D" w:rsidR="00CB23A8" w:rsidRPr="00CB23A8" w:rsidRDefault="00CB23A8" w:rsidP="00CB23A8">
          <w:pPr>
            <w:pStyle w:val="TOC2"/>
            <w:tabs>
              <w:tab w:val="right" w:leader="dot" w:pos="9350"/>
            </w:tabs>
            <w:spacing w:line="360" w:lineRule="auto"/>
            <w:jc w:val="both"/>
            <w:rPr>
              <w:rFonts w:ascii="Times New Roman" w:hAnsi="Times New Roman" w:cs="Times New Roman"/>
              <w:noProof/>
              <w:sz w:val="24"/>
              <w:szCs w:val="24"/>
            </w:rPr>
          </w:pPr>
          <w:hyperlink w:anchor="_Toc132039087" w:history="1">
            <w:r w:rsidRPr="00CB23A8">
              <w:rPr>
                <w:rStyle w:val="Hyperlink"/>
                <w:rFonts w:ascii="Times New Roman" w:hAnsi="Times New Roman" w:cs="Times New Roman"/>
                <w:noProof/>
                <w:color w:val="auto"/>
                <w:sz w:val="24"/>
                <w:szCs w:val="24"/>
              </w:rPr>
              <w:t>Feelings</w:t>
            </w:r>
            <w:r w:rsidRPr="00CB23A8">
              <w:rPr>
                <w:rFonts w:ascii="Times New Roman" w:hAnsi="Times New Roman" w:cs="Times New Roman"/>
                <w:noProof/>
                <w:webHidden/>
                <w:sz w:val="24"/>
                <w:szCs w:val="24"/>
              </w:rPr>
              <w:tab/>
            </w:r>
            <w:r w:rsidRPr="00CB23A8">
              <w:rPr>
                <w:rFonts w:ascii="Times New Roman" w:hAnsi="Times New Roman" w:cs="Times New Roman"/>
                <w:noProof/>
                <w:webHidden/>
                <w:sz w:val="24"/>
                <w:szCs w:val="24"/>
              </w:rPr>
              <w:fldChar w:fldCharType="begin"/>
            </w:r>
            <w:r w:rsidRPr="00CB23A8">
              <w:rPr>
                <w:rFonts w:ascii="Times New Roman" w:hAnsi="Times New Roman" w:cs="Times New Roman"/>
                <w:noProof/>
                <w:webHidden/>
                <w:sz w:val="24"/>
                <w:szCs w:val="24"/>
              </w:rPr>
              <w:instrText xml:space="preserve"> PAGEREF _Toc132039087 \h </w:instrText>
            </w:r>
            <w:r w:rsidRPr="00CB23A8">
              <w:rPr>
                <w:rFonts w:ascii="Times New Roman" w:hAnsi="Times New Roman" w:cs="Times New Roman"/>
                <w:noProof/>
                <w:webHidden/>
                <w:sz w:val="24"/>
                <w:szCs w:val="24"/>
              </w:rPr>
            </w:r>
            <w:r w:rsidRPr="00CB23A8">
              <w:rPr>
                <w:rFonts w:ascii="Times New Roman" w:hAnsi="Times New Roman" w:cs="Times New Roman"/>
                <w:noProof/>
                <w:webHidden/>
                <w:sz w:val="24"/>
                <w:szCs w:val="24"/>
              </w:rPr>
              <w:fldChar w:fldCharType="separate"/>
            </w:r>
            <w:r w:rsidRPr="00CB23A8">
              <w:rPr>
                <w:rFonts w:ascii="Times New Roman" w:hAnsi="Times New Roman" w:cs="Times New Roman"/>
                <w:noProof/>
                <w:webHidden/>
                <w:sz w:val="24"/>
                <w:szCs w:val="24"/>
              </w:rPr>
              <w:t>4</w:t>
            </w:r>
            <w:r w:rsidRPr="00CB23A8">
              <w:rPr>
                <w:rFonts w:ascii="Times New Roman" w:hAnsi="Times New Roman" w:cs="Times New Roman"/>
                <w:noProof/>
                <w:webHidden/>
                <w:sz w:val="24"/>
                <w:szCs w:val="24"/>
              </w:rPr>
              <w:fldChar w:fldCharType="end"/>
            </w:r>
          </w:hyperlink>
        </w:p>
        <w:p w14:paraId="3294B925" w14:textId="34989C9E" w:rsidR="00CB23A8" w:rsidRPr="00CB23A8" w:rsidRDefault="00CB23A8" w:rsidP="00CB23A8">
          <w:pPr>
            <w:pStyle w:val="TOC2"/>
            <w:tabs>
              <w:tab w:val="right" w:leader="dot" w:pos="9350"/>
            </w:tabs>
            <w:spacing w:line="360" w:lineRule="auto"/>
            <w:jc w:val="both"/>
            <w:rPr>
              <w:rFonts w:ascii="Times New Roman" w:hAnsi="Times New Roman" w:cs="Times New Roman"/>
              <w:noProof/>
              <w:sz w:val="24"/>
              <w:szCs w:val="24"/>
            </w:rPr>
          </w:pPr>
          <w:hyperlink w:anchor="_Toc132039088" w:history="1">
            <w:r w:rsidRPr="00CB23A8">
              <w:rPr>
                <w:rStyle w:val="Hyperlink"/>
                <w:rFonts w:ascii="Times New Roman" w:hAnsi="Times New Roman" w:cs="Times New Roman"/>
                <w:noProof/>
                <w:color w:val="auto"/>
                <w:sz w:val="24"/>
                <w:szCs w:val="24"/>
              </w:rPr>
              <w:t>Evaluation</w:t>
            </w:r>
            <w:r w:rsidRPr="00CB23A8">
              <w:rPr>
                <w:rFonts w:ascii="Times New Roman" w:hAnsi="Times New Roman" w:cs="Times New Roman"/>
                <w:noProof/>
                <w:webHidden/>
                <w:sz w:val="24"/>
                <w:szCs w:val="24"/>
              </w:rPr>
              <w:tab/>
            </w:r>
            <w:r w:rsidRPr="00CB23A8">
              <w:rPr>
                <w:rFonts w:ascii="Times New Roman" w:hAnsi="Times New Roman" w:cs="Times New Roman"/>
                <w:noProof/>
                <w:webHidden/>
                <w:sz w:val="24"/>
                <w:szCs w:val="24"/>
              </w:rPr>
              <w:fldChar w:fldCharType="begin"/>
            </w:r>
            <w:r w:rsidRPr="00CB23A8">
              <w:rPr>
                <w:rFonts w:ascii="Times New Roman" w:hAnsi="Times New Roman" w:cs="Times New Roman"/>
                <w:noProof/>
                <w:webHidden/>
                <w:sz w:val="24"/>
                <w:szCs w:val="24"/>
              </w:rPr>
              <w:instrText xml:space="preserve"> PAGEREF _Toc132039088 \h </w:instrText>
            </w:r>
            <w:r w:rsidRPr="00CB23A8">
              <w:rPr>
                <w:rFonts w:ascii="Times New Roman" w:hAnsi="Times New Roman" w:cs="Times New Roman"/>
                <w:noProof/>
                <w:webHidden/>
                <w:sz w:val="24"/>
                <w:szCs w:val="24"/>
              </w:rPr>
            </w:r>
            <w:r w:rsidRPr="00CB23A8">
              <w:rPr>
                <w:rFonts w:ascii="Times New Roman" w:hAnsi="Times New Roman" w:cs="Times New Roman"/>
                <w:noProof/>
                <w:webHidden/>
                <w:sz w:val="24"/>
                <w:szCs w:val="24"/>
              </w:rPr>
              <w:fldChar w:fldCharType="separate"/>
            </w:r>
            <w:r w:rsidRPr="00CB23A8">
              <w:rPr>
                <w:rFonts w:ascii="Times New Roman" w:hAnsi="Times New Roman" w:cs="Times New Roman"/>
                <w:noProof/>
                <w:webHidden/>
                <w:sz w:val="24"/>
                <w:szCs w:val="24"/>
              </w:rPr>
              <w:t>4</w:t>
            </w:r>
            <w:r w:rsidRPr="00CB23A8">
              <w:rPr>
                <w:rFonts w:ascii="Times New Roman" w:hAnsi="Times New Roman" w:cs="Times New Roman"/>
                <w:noProof/>
                <w:webHidden/>
                <w:sz w:val="24"/>
                <w:szCs w:val="24"/>
              </w:rPr>
              <w:fldChar w:fldCharType="end"/>
            </w:r>
          </w:hyperlink>
        </w:p>
        <w:p w14:paraId="0E8F9C62" w14:textId="48C55EBC" w:rsidR="00CB23A8" w:rsidRPr="00CB23A8" w:rsidRDefault="00CB23A8" w:rsidP="00CB23A8">
          <w:pPr>
            <w:pStyle w:val="TOC2"/>
            <w:tabs>
              <w:tab w:val="right" w:leader="dot" w:pos="9350"/>
            </w:tabs>
            <w:spacing w:line="360" w:lineRule="auto"/>
            <w:jc w:val="both"/>
            <w:rPr>
              <w:rFonts w:ascii="Times New Roman" w:hAnsi="Times New Roman" w:cs="Times New Roman"/>
              <w:noProof/>
              <w:sz w:val="24"/>
              <w:szCs w:val="24"/>
            </w:rPr>
          </w:pPr>
          <w:hyperlink w:anchor="_Toc132039089" w:history="1">
            <w:r w:rsidRPr="00CB23A8">
              <w:rPr>
                <w:rStyle w:val="Hyperlink"/>
                <w:rFonts w:ascii="Times New Roman" w:hAnsi="Times New Roman" w:cs="Times New Roman"/>
                <w:noProof/>
                <w:color w:val="auto"/>
                <w:sz w:val="24"/>
                <w:szCs w:val="24"/>
              </w:rPr>
              <w:t>Analysis</w:t>
            </w:r>
            <w:r w:rsidRPr="00CB23A8">
              <w:rPr>
                <w:rFonts w:ascii="Times New Roman" w:hAnsi="Times New Roman" w:cs="Times New Roman"/>
                <w:noProof/>
                <w:webHidden/>
                <w:sz w:val="24"/>
                <w:szCs w:val="24"/>
              </w:rPr>
              <w:tab/>
            </w:r>
            <w:r w:rsidRPr="00CB23A8">
              <w:rPr>
                <w:rFonts w:ascii="Times New Roman" w:hAnsi="Times New Roman" w:cs="Times New Roman"/>
                <w:noProof/>
                <w:webHidden/>
                <w:sz w:val="24"/>
                <w:szCs w:val="24"/>
              </w:rPr>
              <w:fldChar w:fldCharType="begin"/>
            </w:r>
            <w:r w:rsidRPr="00CB23A8">
              <w:rPr>
                <w:rFonts w:ascii="Times New Roman" w:hAnsi="Times New Roman" w:cs="Times New Roman"/>
                <w:noProof/>
                <w:webHidden/>
                <w:sz w:val="24"/>
                <w:szCs w:val="24"/>
              </w:rPr>
              <w:instrText xml:space="preserve"> PAGEREF _Toc132039089 \h </w:instrText>
            </w:r>
            <w:r w:rsidRPr="00CB23A8">
              <w:rPr>
                <w:rFonts w:ascii="Times New Roman" w:hAnsi="Times New Roman" w:cs="Times New Roman"/>
                <w:noProof/>
                <w:webHidden/>
                <w:sz w:val="24"/>
                <w:szCs w:val="24"/>
              </w:rPr>
            </w:r>
            <w:r w:rsidRPr="00CB23A8">
              <w:rPr>
                <w:rFonts w:ascii="Times New Roman" w:hAnsi="Times New Roman" w:cs="Times New Roman"/>
                <w:noProof/>
                <w:webHidden/>
                <w:sz w:val="24"/>
                <w:szCs w:val="24"/>
              </w:rPr>
              <w:fldChar w:fldCharType="separate"/>
            </w:r>
            <w:r w:rsidRPr="00CB23A8">
              <w:rPr>
                <w:rFonts w:ascii="Times New Roman" w:hAnsi="Times New Roman" w:cs="Times New Roman"/>
                <w:noProof/>
                <w:webHidden/>
                <w:sz w:val="24"/>
                <w:szCs w:val="24"/>
              </w:rPr>
              <w:t>5</w:t>
            </w:r>
            <w:r w:rsidRPr="00CB23A8">
              <w:rPr>
                <w:rFonts w:ascii="Times New Roman" w:hAnsi="Times New Roman" w:cs="Times New Roman"/>
                <w:noProof/>
                <w:webHidden/>
                <w:sz w:val="24"/>
                <w:szCs w:val="24"/>
              </w:rPr>
              <w:fldChar w:fldCharType="end"/>
            </w:r>
          </w:hyperlink>
        </w:p>
        <w:p w14:paraId="366F0A35" w14:textId="506A7C29" w:rsidR="00CB23A8" w:rsidRPr="00CB23A8" w:rsidRDefault="00CB23A8" w:rsidP="00CB23A8">
          <w:pPr>
            <w:pStyle w:val="TOC2"/>
            <w:tabs>
              <w:tab w:val="right" w:leader="dot" w:pos="9350"/>
            </w:tabs>
            <w:spacing w:line="360" w:lineRule="auto"/>
            <w:jc w:val="both"/>
            <w:rPr>
              <w:rFonts w:ascii="Times New Roman" w:hAnsi="Times New Roman" w:cs="Times New Roman"/>
              <w:noProof/>
              <w:sz w:val="24"/>
              <w:szCs w:val="24"/>
            </w:rPr>
          </w:pPr>
          <w:hyperlink w:anchor="_Toc132039090" w:history="1">
            <w:r w:rsidRPr="00CB23A8">
              <w:rPr>
                <w:rStyle w:val="Hyperlink"/>
                <w:rFonts w:ascii="Times New Roman" w:hAnsi="Times New Roman" w:cs="Times New Roman"/>
                <w:noProof/>
                <w:color w:val="auto"/>
                <w:sz w:val="24"/>
                <w:szCs w:val="24"/>
              </w:rPr>
              <w:t>Conclusion</w:t>
            </w:r>
            <w:r w:rsidRPr="00CB23A8">
              <w:rPr>
                <w:rFonts w:ascii="Times New Roman" w:hAnsi="Times New Roman" w:cs="Times New Roman"/>
                <w:noProof/>
                <w:webHidden/>
                <w:sz w:val="24"/>
                <w:szCs w:val="24"/>
              </w:rPr>
              <w:tab/>
            </w:r>
            <w:r w:rsidRPr="00CB23A8">
              <w:rPr>
                <w:rFonts w:ascii="Times New Roman" w:hAnsi="Times New Roman" w:cs="Times New Roman"/>
                <w:noProof/>
                <w:webHidden/>
                <w:sz w:val="24"/>
                <w:szCs w:val="24"/>
              </w:rPr>
              <w:fldChar w:fldCharType="begin"/>
            </w:r>
            <w:r w:rsidRPr="00CB23A8">
              <w:rPr>
                <w:rFonts w:ascii="Times New Roman" w:hAnsi="Times New Roman" w:cs="Times New Roman"/>
                <w:noProof/>
                <w:webHidden/>
                <w:sz w:val="24"/>
                <w:szCs w:val="24"/>
              </w:rPr>
              <w:instrText xml:space="preserve"> PAGEREF _Toc132039090 \h </w:instrText>
            </w:r>
            <w:r w:rsidRPr="00CB23A8">
              <w:rPr>
                <w:rFonts w:ascii="Times New Roman" w:hAnsi="Times New Roman" w:cs="Times New Roman"/>
                <w:noProof/>
                <w:webHidden/>
                <w:sz w:val="24"/>
                <w:szCs w:val="24"/>
              </w:rPr>
            </w:r>
            <w:r w:rsidRPr="00CB23A8">
              <w:rPr>
                <w:rFonts w:ascii="Times New Roman" w:hAnsi="Times New Roman" w:cs="Times New Roman"/>
                <w:noProof/>
                <w:webHidden/>
                <w:sz w:val="24"/>
                <w:szCs w:val="24"/>
              </w:rPr>
              <w:fldChar w:fldCharType="separate"/>
            </w:r>
            <w:r w:rsidRPr="00CB23A8">
              <w:rPr>
                <w:rFonts w:ascii="Times New Roman" w:hAnsi="Times New Roman" w:cs="Times New Roman"/>
                <w:noProof/>
                <w:webHidden/>
                <w:sz w:val="24"/>
                <w:szCs w:val="24"/>
              </w:rPr>
              <w:t>6</w:t>
            </w:r>
            <w:r w:rsidRPr="00CB23A8">
              <w:rPr>
                <w:rFonts w:ascii="Times New Roman" w:hAnsi="Times New Roman" w:cs="Times New Roman"/>
                <w:noProof/>
                <w:webHidden/>
                <w:sz w:val="24"/>
                <w:szCs w:val="24"/>
              </w:rPr>
              <w:fldChar w:fldCharType="end"/>
            </w:r>
          </w:hyperlink>
        </w:p>
        <w:p w14:paraId="5CE76C58" w14:textId="01F04D6E" w:rsidR="00CB23A8" w:rsidRPr="00CB23A8" w:rsidRDefault="00CB23A8" w:rsidP="00CB23A8">
          <w:pPr>
            <w:pStyle w:val="TOC2"/>
            <w:tabs>
              <w:tab w:val="right" w:leader="dot" w:pos="9350"/>
            </w:tabs>
            <w:spacing w:line="360" w:lineRule="auto"/>
            <w:jc w:val="both"/>
            <w:rPr>
              <w:rFonts w:ascii="Times New Roman" w:hAnsi="Times New Roman" w:cs="Times New Roman"/>
              <w:noProof/>
              <w:sz w:val="24"/>
              <w:szCs w:val="24"/>
            </w:rPr>
          </w:pPr>
          <w:hyperlink w:anchor="_Toc132039091" w:history="1">
            <w:r w:rsidRPr="00CB23A8">
              <w:rPr>
                <w:rStyle w:val="Hyperlink"/>
                <w:rFonts w:ascii="Times New Roman" w:hAnsi="Times New Roman" w:cs="Times New Roman"/>
                <w:noProof/>
                <w:color w:val="auto"/>
                <w:sz w:val="24"/>
                <w:szCs w:val="24"/>
              </w:rPr>
              <w:t>Action plan</w:t>
            </w:r>
            <w:r w:rsidRPr="00CB23A8">
              <w:rPr>
                <w:rFonts w:ascii="Times New Roman" w:hAnsi="Times New Roman" w:cs="Times New Roman"/>
                <w:noProof/>
                <w:webHidden/>
                <w:sz w:val="24"/>
                <w:szCs w:val="24"/>
              </w:rPr>
              <w:tab/>
            </w:r>
            <w:r w:rsidRPr="00CB23A8">
              <w:rPr>
                <w:rFonts w:ascii="Times New Roman" w:hAnsi="Times New Roman" w:cs="Times New Roman"/>
                <w:noProof/>
                <w:webHidden/>
                <w:sz w:val="24"/>
                <w:szCs w:val="24"/>
              </w:rPr>
              <w:fldChar w:fldCharType="begin"/>
            </w:r>
            <w:r w:rsidRPr="00CB23A8">
              <w:rPr>
                <w:rFonts w:ascii="Times New Roman" w:hAnsi="Times New Roman" w:cs="Times New Roman"/>
                <w:noProof/>
                <w:webHidden/>
                <w:sz w:val="24"/>
                <w:szCs w:val="24"/>
              </w:rPr>
              <w:instrText xml:space="preserve"> PAGEREF _Toc132039091 \h </w:instrText>
            </w:r>
            <w:r w:rsidRPr="00CB23A8">
              <w:rPr>
                <w:rFonts w:ascii="Times New Roman" w:hAnsi="Times New Roman" w:cs="Times New Roman"/>
                <w:noProof/>
                <w:webHidden/>
                <w:sz w:val="24"/>
                <w:szCs w:val="24"/>
              </w:rPr>
            </w:r>
            <w:r w:rsidRPr="00CB23A8">
              <w:rPr>
                <w:rFonts w:ascii="Times New Roman" w:hAnsi="Times New Roman" w:cs="Times New Roman"/>
                <w:noProof/>
                <w:webHidden/>
                <w:sz w:val="24"/>
                <w:szCs w:val="24"/>
              </w:rPr>
              <w:fldChar w:fldCharType="separate"/>
            </w:r>
            <w:r w:rsidRPr="00CB23A8">
              <w:rPr>
                <w:rFonts w:ascii="Times New Roman" w:hAnsi="Times New Roman" w:cs="Times New Roman"/>
                <w:noProof/>
                <w:webHidden/>
                <w:sz w:val="24"/>
                <w:szCs w:val="24"/>
              </w:rPr>
              <w:t>6</w:t>
            </w:r>
            <w:r w:rsidRPr="00CB23A8">
              <w:rPr>
                <w:rFonts w:ascii="Times New Roman" w:hAnsi="Times New Roman" w:cs="Times New Roman"/>
                <w:noProof/>
                <w:webHidden/>
                <w:sz w:val="24"/>
                <w:szCs w:val="24"/>
              </w:rPr>
              <w:fldChar w:fldCharType="end"/>
            </w:r>
          </w:hyperlink>
        </w:p>
        <w:p w14:paraId="353444AF" w14:textId="2A42D176" w:rsidR="00CB23A8" w:rsidRPr="00CB23A8" w:rsidRDefault="00CB23A8" w:rsidP="00CB23A8">
          <w:pPr>
            <w:pStyle w:val="TOC1"/>
            <w:tabs>
              <w:tab w:val="right" w:leader="dot" w:pos="9350"/>
            </w:tabs>
            <w:spacing w:line="360" w:lineRule="auto"/>
            <w:jc w:val="both"/>
            <w:rPr>
              <w:rFonts w:ascii="Times New Roman" w:hAnsi="Times New Roman" w:cs="Times New Roman"/>
              <w:noProof/>
              <w:sz w:val="24"/>
              <w:szCs w:val="24"/>
            </w:rPr>
          </w:pPr>
          <w:hyperlink w:anchor="_Toc132039092" w:history="1">
            <w:r w:rsidRPr="00CB23A8">
              <w:rPr>
                <w:rStyle w:val="Hyperlink"/>
                <w:rFonts w:ascii="Times New Roman" w:hAnsi="Times New Roman" w:cs="Times New Roman"/>
                <w:noProof/>
                <w:color w:val="auto"/>
                <w:sz w:val="24"/>
                <w:szCs w:val="24"/>
              </w:rPr>
              <w:t>Conclusion</w:t>
            </w:r>
            <w:r w:rsidRPr="00CB23A8">
              <w:rPr>
                <w:rFonts w:ascii="Times New Roman" w:hAnsi="Times New Roman" w:cs="Times New Roman"/>
                <w:noProof/>
                <w:webHidden/>
                <w:sz w:val="24"/>
                <w:szCs w:val="24"/>
              </w:rPr>
              <w:tab/>
            </w:r>
            <w:r w:rsidRPr="00CB23A8">
              <w:rPr>
                <w:rFonts w:ascii="Times New Roman" w:hAnsi="Times New Roman" w:cs="Times New Roman"/>
                <w:noProof/>
                <w:webHidden/>
                <w:sz w:val="24"/>
                <w:szCs w:val="24"/>
              </w:rPr>
              <w:fldChar w:fldCharType="begin"/>
            </w:r>
            <w:r w:rsidRPr="00CB23A8">
              <w:rPr>
                <w:rFonts w:ascii="Times New Roman" w:hAnsi="Times New Roman" w:cs="Times New Roman"/>
                <w:noProof/>
                <w:webHidden/>
                <w:sz w:val="24"/>
                <w:szCs w:val="24"/>
              </w:rPr>
              <w:instrText xml:space="preserve"> PAGEREF _Toc132039092 \h </w:instrText>
            </w:r>
            <w:r w:rsidRPr="00CB23A8">
              <w:rPr>
                <w:rFonts w:ascii="Times New Roman" w:hAnsi="Times New Roman" w:cs="Times New Roman"/>
                <w:noProof/>
                <w:webHidden/>
                <w:sz w:val="24"/>
                <w:szCs w:val="24"/>
              </w:rPr>
            </w:r>
            <w:r w:rsidRPr="00CB23A8">
              <w:rPr>
                <w:rFonts w:ascii="Times New Roman" w:hAnsi="Times New Roman" w:cs="Times New Roman"/>
                <w:noProof/>
                <w:webHidden/>
                <w:sz w:val="24"/>
                <w:szCs w:val="24"/>
              </w:rPr>
              <w:fldChar w:fldCharType="separate"/>
            </w:r>
            <w:r w:rsidRPr="00CB23A8">
              <w:rPr>
                <w:rFonts w:ascii="Times New Roman" w:hAnsi="Times New Roman" w:cs="Times New Roman"/>
                <w:noProof/>
                <w:webHidden/>
                <w:sz w:val="24"/>
                <w:szCs w:val="24"/>
              </w:rPr>
              <w:t>6</w:t>
            </w:r>
            <w:r w:rsidRPr="00CB23A8">
              <w:rPr>
                <w:rFonts w:ascii="Times New Roman" w:hAnsi="Times New Roman" w:cs="Times New Roman"/>
                <w:noProof/>
                <w:webHidden/>
                <w:sz w:val="24"/>
                <w:szCs w:val="24"/>
              </w:rPr>
              <w:fldChar w:fldCharType="end"/>
            </w:r>
          </w:hyperlink>
        </w:p>
        <w:p w14:paraId="313BC9D0" w14:textId="6E065B5E" w:rsidR="00CB23A8" w:rsidRPr="00CB23A8" w:rsidRDefault="00CB23A8" w:rsidP="00CB23A8">
          <w:pPr>
            <w:pStyle w:val="TOC1"/>
            <w:tabs>
              <w:tab w:val="right" w:leader="dot" w:pos="9350"/>
            </w:tabs>
            <w:spacing w:line="360" w:lineRule="auto"/>
            <w:jc w:val="both"/>
            <w:rPr>
              <w:rFonts w:ascii="Times New Roman" w:hAnsi="Times New Roman" w:cs="Times New Roman"/>
              <w:noProof/>
              <w:sz w:val="24"/>
              <w:szCs w:val="24"/>
            </w:rPr>
          </w:pPr>
          <w:hyperlink w:anchor="_Toc132039093" w:history="1">
            <w:r w:rsidRPr="00CB23A8">
              <w:rPr>
                <w:rStyle w:val="Hyperlink"/>
                <w:rFonts w:ascii="Times New Roman" w:hAnsi="Times New Roman" w:cs="Times New Roman"/>
                <w:noProof/>
                <w:color w:val="auto"/>
                <w:sz w:val="24"/>
                <w:szCs w:val="24"/>
              </w:rPr>
              <w:t>References</w:t>
            </w:r>
            <w:r w:rsidRPr="00CB23A8">
              <w:rPr>
                <w:rFonts w:ascii="Times New Roman" w:hAnsi="Times New Roman" w:cs="Times New Roman"/>
                <w:noProof/>
                <w:webHidden/>
                <w:sz w:val="24"/>
                <w:szCs w:val="24"/>
              </w:rPr>
              <w:tab/>
            </w:r>
            <w:r w:rsidRPr="00CB23A8">
              <w:rPr>
                <w:rFonts w:ascii="Times New Roman" w:hAnsi="Times New Roman" w:cs="Times New Roman"/>
                <w:noProof/>
                <w:webHidden/>
                <w:sz w:val="24"/>
                <w:szCs w:val="24"/>
              </w:rPr>
              <w:fldChar w:fldCharType="begin"/>
            </w:r>
            <w:r w:rsidRPr="00CB23A8">
              <w:rPr>
                <w:rFonts w:ascii="Times New Roman" w:hAnsi="Times New Roman" w:cs="Times New Roman"/>
                <w:noProof/>
                <w:webHidden/>
                <w:sz w:val="24"/>
                <w:szCs w:val="24"/>
              </w:rPr>
              <w:instrText xml:space="preserve"> PAGEREF _Toc132039093 \h </w:instrText>
            </w:r>
            <w:r w:rsidRPr="00CB23A8">
              <w:rPr>
                <w:rFonts w:ascii="Times New Roman" w:hAnsi="Times New Roman" w:cs="Times New Roman"/>
                <w:noProof/>
                <w:webHidden/>
                <w:sz w:val="24"/>
                <w:szCs w:val="24"/>
              </w:rPr>
            </w:r>
            <w:r w:rsidRPr="00CB23A8">
              <w:rPr>
                <w:rFonts w:ascii="Times New Roman" w:hAnsi="Times New Roman" w:cs="Times New Roman"/>
                <w:noProof/>
                <w:webHidden/>
                <w:sz w:val="24"/>
                <w:szCs w:val="24"/>
              </w:rPr>
              <w:fldChar w:fldCharType="separate"/>
            </w:r>
            <w:r w:rsidRPr="00CB23A8">
              <w:rPr>
                <w:rFonts w:ascii="Times New Roman" w:hAnsi="Times New Roman" w:cs="Times New Roman"/>
                <w:noProof/>
                <w:webHidden/>
                <w:sz w:val="24"/>
                <w:szCs w:val="24"/>
              </w:rPr>
              <w:t>7</w:t>
            </w:r>
            <w:r w:rsidRPr="00CB23A8">
              <w:rPr>
                <w:rFonts w:ascii="Times New Roman" w:hAnsi="Times New Roman" w:cs="Times New Roman"/>
                <w:noProof/>
                <w:webHidden/>
                <w:sz w:val="24"/>
                <w:szCs w:val="24"/>
              </w:rPr>
              <w:fldChar w:fldCharType="end"/>
            </w:r>
          </w:hyperlink>
        </w:p>
        <w:p w14:paraId="01288089" w14:textId="04EC1312" w:rsidR="00CB23A8" w:rsidRPr="00CB23A8" w:rsidRDefault="00CB23A8" w:rsidP="00CB23A8">
          <w:pPr>
            <w:spacing w:line="360" w:lineRule="auto"/>
            <w:jc w:val="both"/>
            <w:rPr>
              <w:rFonts w:ascii="Times New Roman" w:hAnsi="Times New Roman" w:cs="Times New Roman"/>
              <w:sz w:val="24"/>
              <w:szCs w:val="24"/>
            </w:rPr>
          </w:pPr>
          <w:r w:rsidRPr="00CB23A8">
            <w:rPr>
              <w:rFonts w:ascii="Times New Roman" w:hAnsi="Times New Roman" w:cs="Times New Roman"/>
              <w:b/>
              <w:bCs/>
              <w:noProof/>
              <w:sz w:val="24"/>
              <w:szCs w:val="24"/>
            </w:rPr>
            <w:fldChar w:fldCharType="end"/>
          </w:r>
        </w:p>
      </w:sdtContent>
    </w:sdt>
    <w:p w14:paraId="256711CD" w14:textId="77777777" w:rsidR="00CB23A8" w:rsidRPr="00CB23A8" w:rsidRDefault="00CB23A8" w:rsidP="00CB23A8">
      <w:pPr>
        <w:pStyle w:val="Heading1"/>
        <w:rPr>
          <w:rFonts w:cs="Times New Roman"/>
          <w:sz w:val="24"/>
          <w:szCs w:val="24"/>
        </w:rPr>
      </w:pPr>
    </w:p>
    <w:p w14:paraId="11B9C3C9" w14:textId="77777777" w:rsidR="00CB23A8" w:rsidRDefault="00CB23A8" w:rsidP="00CB23A8">
      <w:pPr>
        <w:pStyle w:val="Heading1"/>
      </w:pPr>
    </w:p>
    <w:p w14:paraId="64E71990" w14:textId="77777777" w:rsidR="00CB23A8" w:rsidRDefault="00CB23A8" w:rsidP="00CB23A8">
      <w:pPr>
        <w:pStyle w:val="Heading1"/>
      </w:pPr>
    </w:p>
    <w:p w14:paraId="111AFD7B" w14:textId="77777777" w:rsidR="00CB23A8" w:rsidRDefault="00CB23A8" w:rsidP="00CB23A8">
      <w:pPr>
        <w:pStyle w:val="Heading1"/>
      </w:pPr>
    </w:p>
    <w:p w14:paraId="338768A3" w14:textId="77777777" w:rsidR="00CB23A8" w:rsidRDefault="00CB23A8" w:rsidP="00CB23A8">
      <w:pPr>
        <w:pStyle w:val="Heading1"/>
      </w:pPr>
    </w:p>
    <w:p w14:paraId="764A874D" w14:textId="77777777" w:rsidR="00CB23A8" w:rsidRDefault="00CB23A8" w:rsidP="00CB23A8">
      <w:pPr>
        <w:pStyle w:val="Heading1"/>
      </w:pPr>
      <w:bookmarkStart w:id="0" w:name="_Toc132039084"/>
    </w:p>
    <w:p w14:paraId="353BA172" w14:textId="77777777" w:rsidR="00CB23A8" w:rsidRDefault="00CB23A8" w:rsidP="00CB23A8">
      <w:pPr>
        <w:pStyle w:val="Heading1"/>
      </w:pPr>
    </w:p>
    <w:p w14:paraId="6A1783DC" w14:textId="77777777" w:rsidR="00CB23A8" w:rsidRDefault="00CB23A8" w:rsidP="00CB23A8"/>
    <w:p w14:paraId="327F7346" w14:textId="77777777" w:rsidR="00CB23A8" w:rsidRPr="00CB23A8" w:rsidRDefault="00CB23A8" w:rsidP="00CB23A8"/>
    <w:p w14:paraId="00000008" w14:textId="696D5B92" w:rsidR="00BD465D" w:rsidRPr="006D65A2" w:rsidRDefault="00000000" w:rsidP="00CB23A8">
      <w:pPr>
        <w:pStyle w:val="Heading1"/>
        <w:rPr>
          <w:b w:val="0"/>
        </w:rPr>
      </w:pPr>
      <w:r w:rsidRPr="006D65A2">
        <w:lastRenderedPageBreak/>
        <w:t>Introduction</w:t>
      </w:r>
      <w:bookmarkEnd w:id="0"/>
      <w:r w:rsidRPr="006D65A2">
        <w:t xml:space="preserve"> </w:t>
      </w:r>
    </w:p>
    <w:p w14:paraId="00000009" w14:textId="77777777" w:rsidR="00BD465D" w:rsidRPr="006D65A2" w:rsidRDefault="00000000" w:rsidP="006D65A2">
      <w:pPr>
        <w:spacing w:line="360" w:lineRule="auto"/>
        <w:jc w:val="both"/>
        <w:rPr>
          <w:rFonts w:ascii="Times New Roman" w:eastAsia="Times New Roman" w:hAnsi="Times New Roman" w:cs="Times New Roman"/>
          <w:sz w:val="24"/>
          <w:szCs w:val="24"/>
        </w:rPr>
      </w:pPr>
      <w:r w:rsidRPr="006D65A2">
        <w:rPr>
          <w:rFonts w:ascii="Times New Roman" w:eastAsia="Times New Roman" w:hAnsi="Times New Roman" w:cs="Times New Roman"/>
          <w:sz w:val="24"/>
          <w:szCs w:val="24"/>
        </w:rPr>
        <w:t>Human resources may perform a double function in change management through creating and guiding the transformation and also operating as a bridge for improvements undertaken by all other executives and divisions (</w:t>
      </w:r>
      <w:proofErr w:type="spellStart"/>
      <w:r w:rsidRPr="006D65A2">
        <w:rPr>
          <w:rFonts w:ascii="Times New Roman" w:eastAsia="Times New Roman" w:hAnsi="Times New Roman" w:cs="Times New Roman"/>
          <w:sz w:val="24"/>
          <w:szCs w:val="24"/>
          <w:highlight w:val="white"/>
        </w:rPr>
        <w:t>Vlachopoulos</w:t>
      </w:r>
      <w:proofErr w:type="spellEnd"/>
      <w:r w:rsidRPr="006D65A2">
        <w:rPr>
          <w:rFonts w:ascii="Times New Roman" w:eastAsia="Times New Roman" w:hAnsi="Times New Roman" w:cs="Times New Roman"/>
          <w:sz w:val="24"/>
          <w:szCs w:val="24"/>
          <w:highlight w:val="white"/>
        </w:rPr>
        <w:t>, 2021)</w:t>
      </w:r>
      <w:r w:rsidRPr="006D65A2">
        <w:rPr>
          <w:rFonts w:ascii="Times New Roman" w:eastAsia="Times New Roman" w:hAnsi="Times New Roman" w:cs="Times New Roman"/>
          <w:sz w:val="24"/>
          <w:szCs w:val="24"/>
        </w:rPr>
        <w:t xml:space="preserve">. As a result, the study will examine the presentation on the motivation of change management and will produce a reflective report </w:t>
      </w:r>
      <w:proofErr w:type="spellStart"/>
      <w:r w:rsidRPr="006D65A2">
        <w:rPr>
          <w:rFonts w:ascii="Times New Roman" w:eastAsia="Times New Roman" w:hAnsi="Times New Roman" w:cs="Times New Roman"/>
          <w:sz w:val="24"/>
          <w:szCs w:val="24"/>
        </w:rPr>
        <w:t>analysing</w:t>
      </w:r>
      <w:proofErr w:type="spellEnd"/>
      <w:r w:rsidRPr="006D65A2">
        <w:rPr>
          <w:rFonts w:ascii="Times New Roman" w:eastAsia="Times New Roman" w:hAnsi="Times New Roman" w:cs="Times New Roman"/>
          <w:sz w:val="24"/>
          <w:szCs w:val="24"/>
        </w:rPr>
        <w:t xml:space="preserve"> specific commitments, takeaways, and others.</w:t>
      </w:r>
    </w:p>
    <w:p w14:paraId="0000000A" w14:textId="77777777" w:rsidR="00BD465D" w:rsidRPr="006D65A2" w:rsidRDefault="00000000" w:rsidP="00CB23A8">
      <w:pPr>
        <w:pStyle w:val="Heading1"/>
      </w:pPr>
      <w:bookmarkStart w:id="1" w:name="_Toc132039085"/>
      <w:r w:rsidRPr="006D65A2">
        <w:t>Reflective Report through Gibbs Reflective Model</w:t>
      </w:r>
      <w:bookmarkEnd w:id="1"/>
      <w:r w:rsidRPr="006D65A2">
        <w:t xml:space="preserve"> </w:t>
      </w:r>
    </w:p>
    <w:p w14:paraId="0000000B" w14:textId="77777777" w:rsidR="00BD465D" w:rsidRPr="006D65A2" w:rsidRDefault="00000000" w:rsidP="00CB23A8">
      <w:pPr>
        <w:pStyle w:val="Heading2"/>
      </w:pPr>
      <w:bookmarkStart w:id="2" w:name="_Toc132039086"/>
      <w:r w:rsidRPr="006D65A2">
        <w:t>Description</w:t>
      </w:r>
      <w:bookmarkEnd w:id="2"/>
      <w:r w:rsidRPr="006D65A2">
        <w:t xml:space="preserve"> </w:t>
      </w:r>
    </w:p>
    <w:p w14:paraId="0000000C" w14:textId="77777777" w:rsidR="00BD465D" w:rsidRPr="006D65A2" w:rsidRDefault="00000000" w:rsidP="006D65A2">
      <w:pPr>
        <w:spacing w:line="360" w:lineRule="auto"/>
        <w:jc w:val="both"/>
        <w:rPr>
          <w:rFonts w:ascii="Times New Roman" w:eastAsia="Times New Roman" w:hAnsi="Times New Roman" w:cs="Times New Roman"/>
          <w:sz w:val="24"/>
          <w:szCs w:val="24"/>
        </w:rPr>
      </w:pPr>
      <w:r w:rsidRPr="006D65A2">
        <w:rPr>
          <w:rFonts w:ascii="Times New Roman" w:eastAsia="Times New Roman" w:hAnsi="Times New Roman" w:cs="Times New Roman"/>
          <w:sz w:val="24"/>
          <w:szCs w:val="24"/>
        </w:rPr>
        <w:t xml:space="preserve">The presentation is relevant since it is centered on the critical issue of change management. In addition to this context, my contribution to being an HR director was connected to the influence of motivation on change management. Regarding this, I gave my full potential to comprehend the necessity of such a factor in </w:t>
      </w:r>
      <w:proofErr w:type="spellStart"/>
      <w:r w:rsidRPr="006D65A2">
        <w:rPr>
          <w:rFonts w:ascii="Times New Roman" w:eastAsia="Times New Roman" w:hAnsi="Times New Roman" w:cs="Times New Roman"/>
          <w:sz w:val="24"/>
          <w:szCs w:val="24"/>
        </w:rPr>
        <w:t>organisation</w:t>
      </w:r>
      <w:proofErr w:type="spellEnd"/>
      <w:r w:rsidRPr="006D65A2">
        <w:rPr>
          <w:rFonts w:ascii="Times New Roman" w:eastAsia="Times New Roman" w:hAnsi="Times New Roman" w:cs="Times New Roman"/>
          <w:sz w:val="24"/>
          <w:szCs w:val="24"/>
        </w:rPr>
        <w:t xml:space="preserve"> through a reliable presentation. I discovered major opportunities when researching the selected setting. For example, supervisors in the </w:t>
      </w:r>
      <w:proofErr w:type="spellStart"/>
      <w:r w:rsidRPr="006D65A2">
        <w:rPr>
          <w:rFonts w:ascii="Times New Roman" w:eastAsia="Times New Roman" w:hAnsi="Times New Roman" w:cs="Times New Roman"/>
          <w:sz w:val="24"/>
          <w:szCs w:val="24"/>
        </w:rPr>
        <w:t>organistaion</w:t>
      </w:r>
      <w:proofErr w:type="spellEnd"/>
      <w:r w:rsidRPr="006D65A2">
        <w:rPr>
          <w:rFonts w:ascii="Times New Roman" w:eastAsia="Times New Roman" w:hAnsi="Times New Roman" w:cs="Times New Roman"/>
          <w:sz w:val="24"/>
          <w:szCs w:val="24"/>
        </w:rPr>
        <w:t xml:space="preserve"> often face the difficulty of engaging their staff during a change effort (</w:t>
      </w:r>
      <w:r w:rsidRPr="006D65A2">
        <w:rPr>
          <w:rFonts w:ascii="Times New Roman" w:eastAsia="Times New Roman" w:hAnsi="Times New Roman" w:cs="Times New Roman"/>
          <w:sz w:val="24"/>
          <w:szCs w:val="24"/>
          <w:highlight w:val="white"/>
        </w:rPr>
        <w:t xml:space="preserve">Gabriel </w:t>
      </w:r>
      <w:r w:rsidRPr="006D65A2">
        <w:rPr>
          <w:rFonts w:ascii="Times New Roman" w:eastAsia="Times New Roman" w:hAnsi="Times New Roman" w:cs="Times New Roman"/>
          <w:i/>
          <w:sz w:val="24"/>
          <w:szCs w:val="24"/>
          <w:highlight w:val="white"/>
        </w:rPr>
        <w:t>et al</w:t>
      </w:r>
      <w:r w:rsidRPr="006D65A2">
        <w:rPr>
          <w:rFonts w:ascii="Times New Roman" w:eastAsia="Times New Roman" w:hAnsi="Times New Roman" w:cs="Times New Roman"/>
          <w:sz w:val="24"/>
          <w:szCs w:val="24"/>
          <w:highlight w:val="white"/>
        </w:rPr>
        <w:t>. 2022)</w:t>
      </w:r>
      <w:r w:rsidRPr="006D65A2">
        <w:rPr>
          <w:rFonts w:ascii="Times New Roman" w:eastAsia="Times New Roman" w:hAnsi="Times New Roman" w:cs="Times New Roman"/>
          <w:sz w:val="24"/>
          <w:szCs w:val="24"/>
        </w:rPr>
        <w:t>. Therefore, I have forced the term “motivation” which is significant for achieving objectives, it may also help manage change more effectively. Ultimately, one thing I discovered along the process was that this motivation aspect really helps a firm avoid a bad situation. Despite this, in order to have a better understanding, I researched the concept of "motivation." I learned about a critical component of the Six Sigma technique from a specific source: inspiring individuals to undertake adjustments. In addition to this presentation, I have discussed more precisely concerning of elimination of waste and boosting performance through team collaboration, advancements, and optimizations as an aspect of change management. In addition to the findings, it can be said that undertaking change management will aid the company's development since the staff's style of thinking and performance will be pleasant and productive (</w:t>
      </w:r>
      <w:r w:rsidRPr="006D65A2">
        <w:rPr>
          <w:rFonts w:ascii="Times New Roman" w:eastAsia="Times New Roman" w:hAnsi="Times New Roman" w:cs="Times New Roman"/>
          <w:sz w:val="24"/>
          <w:szCs w:val="24"/>
          <w:highlight w:val="white"/>
        </w:rPr>
        <w:t xml:space="preserve">Edmondson </w:t>
      </w:r>
      <w:r w:rsidRPr="006D65A2">
        <w:rPr>
          <w:rFonts w:ascii="Times New Roman" w:eastAsia="Times New Roman" w:hAnsi="Times New Roman" w:cs="Times New Roman"/>
          <w:i/>
          <w:sz w:val="24"/>
          <w:szCs w:val="24"/>
          <w:highlight w:val="white"/>
        </w:rPr>
        <w:t>et al</w:t>
      </w:r>
      <w:r w:rsidRPr="006D65A2">
        <w:rPr>
          <w:rFonts w:ascii="Times New Roman" w:eastAsia="Times New Roman" w:hAnsi="Times New Roman" w:cs="Times New Roman"/>
          <w:sz w:val="24"/>
          <w:szCs w:val="24"/>
          <w:highlight w:val="white"/>
        </w:rPr>
        <w:t>. 2021)</w:t>
      </w:r>
      <w:r w:rsidRPr="006D65A2">
        <w:rPr>
          <w:rFonts w:ascii="Times New Roman" w:eastAsia="Times New Roman" w:hAnsi="Times New Roman" w:cs="Times New Roman"/>
          <w:sz w:val="24"/>
          <w:szCs w:val="24"/>
        </w:rPr>
        <w:t>.</w:t>
      </w:r>
    </w:p>
    <w:p w14:paraId="0000000D" w14:textId="77777777" w:rsidR="00BD465D" w:rsidRPr="006D65A2" w:rsidRDefault="00BD465D" w:rsidP="006D65A2">
      <w:pPr>
        <w:spacing w:line="360" w:lineRule="auto"/>
        <w:jc w:val="both"/>
        <w:rPr>
          <w:rFonts w:ascii="Times New Roman" w:eastAsia="Times New Roman" w:hAnsi="Times New Roman" w:cs="Times New Roman"/>
          <w:sz w:val="24"/>
          <w:szCs w:val="24"/>
        </w:rPr>
      </w:pPr>
    </w:p>
    <w:p w14:paraId="0000000E" w14:textId="77777777" w:rsidR="00BD465D" w:rsidRPr="006D65A2" w:rsidRDefault="00000000" w:rsidP="00CB23A8">
      <w:pPr>
        <w:pStyle w:val="Heading2"/>
      </w:pPr>
      <w:bookmarkStart w:id="3" w:name="_Toc132039087"/>
      <w:r w:rsidRPr="006D65A2">
        <w:lastRenderedPageBreak/>
        <w:t>Feelings</w:t>
      </w:r>
      <w:bookmarkEnd w:id="3"/>
    </w:p>
    <w:p w14:paraId="0000000F" w14:textId="77777777" w:rsidR="00BD465D" w:rsidRPr="006D65A2" w:rsidRDefault="00000000" w:rsidP="006D65A2">
      <w:pPr>
        <w:spacing w:line="360" w:lineRule="auto"/>
        <w:jc w:val="both"/>
        <w:rPr>
          <w:rFonts w:ascii="Times New Roman" w:eastAsia="Times New Roman" w:hAnsi="Times New Roman" w:cs="Times New Roman"/>
          <w:sz w:val="24"/>
          <w:szCs w:val="24"/>
        </w:rPr>
      </w:pPr>
      <w:r w:rsidRPr="006D65A2">
        <w:rPr>
          <w:rFonts w:ascii="Times New Roman" w:eastAsia="Times New Roman" w:hAnsi="Times New Roman" w:cs="Times New Roman"/>
          <w:sz w:val="24"/>
          <w:szCs w:val="24"/>
        </w:rPr>
        <w:t>Being an HR director, provided me with concern and prompted me to set effective criteria in the light of change management procedures prior to committing to such a presentation. While converting ideas and opinions into valid points in the presentation, I made sure to keep the significance of the topic area clear and understandable. In this way, leaders will approve of the techniques I suggested and employees would receive adequate knowledge while being effortlessly obligated and committed to making adjustments. Despite the fact that it is a difficult setting, I feel that this action is required in order to make it plain and understandable about the influence of the chosen issue. As it provided a major burden and time-demanding activity for ultimate conclusions, it caused me to neglect other actions within time. Besides this, taking into consideration the opinions of others, top leaders and others have offered resources and assistance to produce the presentation as quickly as feasible. In addition to the current situation, reports of a management shift planning upsetting employees, and some hoped it would allow them to receive a better opportunity in the future.</w:t>
      </w:r>
    </w:p>
    <w:p w14:paraId="00000010" w14:textId="77777777" w:rsidR="00BD465D" w:rsidRPr="006D65A2" w:rsidRDefault="00BD465D" w:rsidP="006D65A2">
      <w:pPr>
        <w:spacing w:line="360" w:lineRule="auto"/>
        <w:jc w:val="both"/>
        <w:rPr>
          <w:rFonts w:ascii="Times New Roman" w:eastAsia="Times New Roman" w:hAnsi="Times New Roman" w:cs="Times New Roman"/>
          <w:sz w:val="24"/>
          <w:szCs w:val="24"/>
        </w:rPr>
      </w:pPr>
    </w:p>
    <w:p w14:paraId="00000011" w14:textId="77777777" w:rsidR="00BD465D" w:rsidRPr="006D65A2" w:rsidRDefault="00000000" w:rsidP="00CB23A8">
      <w:pPr>
        <w:pStyle w:val="Heading2"/>
      </w:pPr>
      <w:bookmarkStart w:id="4" w:name="_Toc132039088"/>
      <w:r w:rsidRPr="006D65A2">
        <w:t>Evaluation</w:t>
      </w:r>
      <w:bookmarkEnd w:id="4"/>
      <w:r w:rsidRPr="006D65A2">
        <w:t xml:space="preserve"> </w:t>
      </w:r>
    </w:p>
    <w:p w14:paraId="00000012" w14:textId="77777777" w:rsidR="00BD465D" w:rsidRDefault="00000000" w:rsidP="006D65A2">
      <w:pPr>
        <w:spacing w:line="360" w:lineRule="auto"/>
        <w:jc w:val="both"/>
        <w:rPr>
          <w:rFonts w:ascii="Times New Roman" w:eastAsia="Times New Roman" w:hAnsi="Times New Roman" w:cs="Times New Roman"/>
          <w:sz w:val="24"/>
          <w:szCs w:val="24"/>
        </w:rPr>
      </w:pPr>
      <w:r w:rsidRPr="006D65A2">
        <w:rPr>
          <w:rFonts w:ascii="Times New Roman" w:eastAsia="Times New Roman" w:hAnsi="Times New Roman" w:cs="Times New Roman"/>
          <w:sz w:val="24"/>
          <w:szCs w:val="24"/>
        </w:rPr>
        <w:t xml:space="preserve">The best part is that I was able to successfully shortlist the most critical influences such as communication, </w:t>
      </w:r>
      <w:proofErr w:type="spellStart"/>
      <w:r w:rsidRPr="006D65A2">
        <w:rPr>
          <w:rFonts w:ascii="Times New Roman" w:eastAsia="Times New Roman" w:hAnsi="Times New Roman" w:cs="Times New Roman"/>
          <w:sz w:val="24"/>
          <w:szCs w:val="24"/>
        </w:rPr>
        <w:t>recognising</w:t>
      </w:r>
      <w:proofErr w:type="spellEnd"/>
      <w:r w:rsidRPr="006D65A2">
        <w:rPr>
          <w:rFonts w:ascii="Times New Roman" w:eastAsia="Times New Roman" w:hAnsi="Times New Roman" w:cs="Times New Roman"/>
          <w:sz w:val="24"/>
          <w:szCs w:val="24"/>
        </w:rPr>
        <w:t xml:space="preserve"> role models, leadership, guidance, and reward system which work as a great motivation technique that will help execute change. The shortcoming was that the processes I used to explain the material were difficult to follow and time-consuming in real-life applications. Due to time constraints, I neglected to provide a few relevant details, which resulted in inquiries. Despite this, my overall contribution was excellent since I offered real-life proof from an external source. The evidence that I used benefited me as it supplied an example of a former international business that had gone through a similar procedure (</w:t>
      </w:r>
      <w:r w:rsidRPr="006D65A2">
        <w:rPr>
          <w:rFonts w:ascii="Times New Roman" w:eastAsia="Times New Roman" w:hAnsi="Times New Roman" w:cs="Times New Roman"/>
          <w:sz w:val="24"/>
          <w:szCs w:val="24"/>
          <w:highlight w:val="white"/>
        </w:rPr>
        <w:t xml:space="preserve">Davis </w:t>
      </w:r>
      <w:r w:rsidRPr="006D65A2">
        <w:rPr>
          <w:rFonts w:ascii="Times New Roman" w:eastAsia="Times New Roman" w:hAnsi="Times New Roman" w:cs="Times New Roman"/>
          <w:i/>
          <w:sz w:val="24"/>
          <w:szCs w:val="24"/>
          <w:highlight w:val="white"/>
        </w:rPr>
        <w:t>et al</w:t>
      </w:r>
      <w:r w:rsidRPr="006D65A2">
        <w:rPr>
          <w:rFonts w:ascii="Times New Roman" w:eastAsia="Times New Roman" w:hAnsi="Times New Roman" w:cs="Times New Roman"/>
          <w:sz w:val="24"/>
          <w:szCs w:val="24"/>
          <w:highlight w:val="white"/>
        </w:rPr>
        <w:t>. 2019</w:t>
      </w:r>
      <w:r w:rsidRPr="006D65A2">
        <w:rPr>
          <w:rFonts w:ascii="Times New Roman" w:hAnsi="Times New Roman" w:cs="Times New Roman"/>
          <w:sz w:val="20"/>
          <w:szCs w:val="20"/>
          <w:highlight w:val="white"/>
        </w:rPr>
        <w:t>)</w:t>
      </w:r>
      <w:r w:rsidRPr="006D65A2">
        <w:rPr>
          <w:rFonts w:ascii="Times New Roman" w:eastAsia="Times New Roman" w:hAnsi="Times New Roman" w:cs="Times New Roman"/>
          <w:sz w:val="24"/>
          <w:szCs w:val="24"/>
        </w:rPr>
        <w:t xml:space="preserve">. According to my findings, employees are often encouraged to change management by </w:t>
      </w:r>
      <w:proofErr w:type="spellStart"/>
      <w:r w:rsidRPr="006D65A2">
        <w:rPr>
          <w:rFonts w:ascii="Times New Roman" w:eastAsia="Times New Roman" w:hAnsi="Times New Roman" w:cs="Times New Roman"/>
          <w:sz w:val="24"/>
          <w:szCs w:val="24"/>
        </w:rPr>
        <w:t>utilising</w:t>
      </w:r>
      <w:proofErr w:type="spellEnd"/>
      <w:r w:rsidRPr="006D65A2">
        <w:rPr>
          <w:rFonts w:ascii="Times New Roman" w:eastAsia="Times New Roman" w:hAnsi="Times New Roman" w:cs="Times New Roman"/>
          <w:sz w:val="24"/>
          <w:szCs w:val="24"/>
        </w:rPr>
        <w:t xml:space="preserve"> the incentive system and new opportunities.</w:t>
      </w:r>
    </w:p>
    <w:p w14:paraId="11F55132" w14:textId="2D5FCF9F" w:rsidR="006D65A2" w:rsidRPr="006D65A2" w:rsidRDefault="006D65A2" w:rsidP="006D65A2">
      <w:pPr>
        <w:spacing w:line="360" w:lineRule="auto"/>
        <w:jc w:val="both"/>
        <w:rPr>
          <w:rFonts w:ascii="Times New Roman" w:eastAsia="Times New Roman" w:hAnsi="Times New Roman" w:cs="Times New Roman"/>
          <w:sz w:val="24"/>
          <w:szCs w:val="24"/>
        </w:rPr>
      </w:pPr>
      <w:r>
        <w:rPr>
          <w:noProof/>
        </w:rPr>
        <w:lastRenderedPageBreak/>
        <w:drawing>
          <wp:inline distT="0" distB="0" distL="0" distR="0" wp14:anchorId="7F3B5302" wp14:editId="6805C622">
            <wp:extent cx="6191250" cy="4505325"/>
            <wp:effectExtent l="0" t="0" r="0" b="9525"/>
            <wp:docPr id="2" name="Picture 2" descr="Purcple cycle infographic showing the 6 part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rcple cycle infographic showing the 6 part Gibbs Reflective Cycle"/>
                    <pic:cNvPicPr>
                      <a:picLocks noChangeAspect="1" noChangeArrowheads="1"/>
                    </pic:cNvPicPr>
                  </pic:nvPicPr>
                  <pic:blipFill rotWithShape="1">
                    <a:blip r:embed="rId7">
                      <a:extLst>
                        <a:ext uri="{28A0092B-C50C-407E-A947-70E740481C1C}">
                          <a14:useLocalDpi xmlns:a14="http://schemas.microsoft.com/office/drawing/2010/main" val="0"/>
                        </a:ext>
                      </a:extLst>
                    </a:blip>
                    <a:srcRect t="11333" b="9834"/>
                    <a:stretch/>
                  </pic:blipFill>
                  <pic:spPr bwMode="auto">
                    <a:xfrm>
                      <a:off x="0" y="0"/>
                      <a:ext cx="6191250" cy="4505325"/>
                    </a:xfrm>
                    <a:prstGeom prst="rect">
                      <a:avLst/>
                    </a:prstGeom>
                    <a:noFill/>
                    <a:ln>
                      <a:noFill/>
                    </a:ln>
                    <a:extLst>
                      <a:ext uri="{53640926-AAD7-44D8-BBD7-CCE9431645EC}">
                        <a14:shadowObscured xmlns:a14="http://schemas.microsoft.com/office/drawing/2010/main"/>
                      </a:ext>
                    </a:extLst>
                  </pic:spPr>
                </pic:pic>
              </a:graphicData>
            </a:graphic>
          </wp:inline>
        </w:drawing>
      </w:r>
    </w:p>
    <w:p w14:paraId="5591F682" w14:textId="552F77F9" w:rsidR="006D65A2" w:rsidRPr="006D65A2" w:rsidRDefault="006D65A2" w:rsidP="006D65A2">
      <w:pPr>
        <w:spacing w:line="360" w:lineRule="auto"/>
        <w:jc w:val="both"/>
        <w:rPr>
          <w:rFonts w:ascii="Times New Roman" w:eastAsia="Times New Roman" w:hAnsi="Times New Roman" w:cs="Times New Roman"/>
          <w:sz w:val="24"/>
          <w:szCs w:val="24"/>
        </w:rPr>
      </w:pPr>
    </w:p>
    <w:p w14:paraId="40D4C407" w14:textId="55C8E324" w:rsidR="006D65A2" w:rsidRPr="006D65A2" w:rsidRDefault="006D65A2" w:rsidP="006D65A2">
      <w:pPr>
        <w:spacing w:line="360" w:lineRule="auto"/>
        <w:jc w:val="center"/>
        <w:rPr>
          <w:rFonts w:ascii="Times New Roman" w:eastAsia="Times New Roman" w:hAnsi="Times New Roman" w:cs="Times New Roman"/>
          <w:b/>
          <w:bCs/>
          <w:sz w:val="24"/>
          <w:szCs w:val="24"/>
        </w:rPr>
      </w:pPr>
      <w:r w:rsidRPr="006D65A2">
        <w:rPr>
          <w:rFonts w:ascii="Times New Roman" w:eastAsia="Times New Roman" w:hAnsi="Times New Roman" w:cs="Times New Roman"/>
          <w:b/>
          <w:bCs/>
          <w:sz w:val="24"/>
          <w:szCs w:val="24"/>
        </w:rPr>
        <w:t>Figure: Gibbs Reflective Model</w:t>
      </w:r>
    </w:p>
    <w:p w14:paraId="2DB785A6" w14:textId="6A5D9DAF" w:rsidR="006D65A2" w:rsidRPr="006D65A2" w:rsidRDefault="006D65A2" w:rsidP="006D65A2">
      <w:pPr>
        <w:spacing w:line="360" w:lineRule="auto"/>
        <w:jc w:val="center"/>
        <w:rPr>
          <w:rFonts w:ascii="Times New Roman" w:eastAsia="Times New Roman" w:hAnsi="Times New Roman" w:cs="Times New Roman"/>
          <w:sz w:val="24"/>
          <w:szCs w:val="24"/>
        </w:rPr>
      </w:pPr>
      <w:r w:rsidRPr="006D65A2">
        <w:rPr>
          <w:rFonts w:ascii="Times New Roman" w:eastAsia="Times New Roman" w:hAnsi="Times New Roman" w:cs="Times New Roman"/>
          <w:sz w:val="24"/>
          <w:szCs w:val="24"/>
        </w:rPr>
        <w:t xml:space="preserve">(Source: </w:t>
      </w:r>
      <w:proofErr w:type="spellStart"/>
      <w:r w:rsidRPr="006D65A2">
        <w:rPr>
          <w:rFonts w:ascii="Times New Roman" w:hAnsi="Times New Roman" w:cs="Times New Roman"/>
          <w:sz w:val="24"/>
          <w:szCs w:val="24"/>
        </w:rPr>
        <w:t>gstatic</w:t>
      </w:r>
      <w:proofErr w:type="spellEnd"/>
      <w:r w:rsidRPr="006D65A2">
        <w:rPr>
          <w:rFonts w:ascii="Times New Roman" w:hAnsi="Times New Roman" w:cs="Times New Roman"/>
          <w:sz w:val="24"/>
          <w:szCs w:val="24"/>
        </w:rPr>
        <w:t>, 2022)</w:t>
      </w:r>
    </w:p>
    <w:p w14:paraId="00000013" w14:textId="77777777" w:rsidR="00BD465D" w:rsidRPr="006D65A2" w:rsidRDefault="00000000" w:rsidP="00CB23A8">
      <w:pPr>
        <w:pStyle w:val="Heading2"/>
      </w:pPr>
      <w:bookmarkStart w:id="5" w:name="_Toc132039089"/>
      <w:r w:rsidRPr="006D65A2">
        <w:t>Analysis</w:t>
      </w:r>
      <w:bookmarkEnd w:id="5"/>
      <w:r w:rsidRPr="006D65A2">
        <w:t xml:space="preserve"> </w:t>
      </w:r>
    </w:p>
    <w:p w14:paraId="00000014" w14:textId="5BEC7BE0" w:rsidR="00BD465D" w:rsidRPr="006D65A2" w:rsidRDefault="00000000" w:rsidP="006D65A2">
      <w:pPr>
        <w:spacing w:line="360" w:lineRule="auto"/>
        <w:jc w:val="both"/>
        <w:rPr>
          <w:rFonts w:ascii="Times New Roman" w:eastAsia="Times New Roman" w:hAnsi="Times New Roman" w:cs="Times New Roman"/>
          <w:sz w:val="24"/>
          <w:szCs w:val="24"/>
        </w:rPr>
      </w:pPr>
      <w:r w:rsidRPr="006D65A2">
        <w:rPr>
          <w:rFonts w:ascii="Times New Roman" w:eastAsia="Times New Roman" w:hAnsi="Times New Roman" w:cs="Times New Roman"/>
          <w:sz w:val="24"/>
          <w:szCs w:val="24"/>
        </w:rPr>
        <w:t>Due to the usage of relevant subheadings and the help I received from conducting interviews with employees to generate unique ideas, as well as from external sources of real-life examples, my presentation was effective. Whereas, due to my lack of vision, I failed to consider the best way to piece all together portions of this presentation after developing points from research, resulting in significant gaps (</w:t>
      </w:r>
      <w:r w:rsidRPr="006D65A2">
        <w:rPr>
          <w:rFonts w:ascii="Times New Roman" w:eastAsia="Times New Roman" w:hAnsi="Times New Roman" w:cs="Times New Roman"/>
          <w:sz w:val="24"/>
          <w:szCs w:val="24"/>
          <w:highlight w:val="white"/>
        </w:rPr>
        <w:t xml:space="preserve">Knott </w:t>
      </w:r>
      <w:r w:rsidRPr="006D65A2">
        <w:rPr>
          <w:rFonts w:ascii="Times New Roman" w:eastAsia="Times New Roman" w:hAnsi="Times New Roman" w:cs="Times New Roman"/>
          <w:i/>
          <w:sz w:val="24"/>
          <w:szCs w:val="24"/>
          <w:highlight w:val="white"/>
        </w:rPr>
        <w:t>et al</w:t>
      </w:r>
      <w:r w:rsidRPr="006D65A2">
        <w:rPr>
          <w:rFonts w:ascii="Times New Roman" w:eastAsia="Times New Roman" w:hAnsi="Times New Roman" w:cs="Times New Roman"/>
          <w:sz w:val="24"/>
          <w:szCs w:val="24"/>
          <w:highlight w:val="white"/>
        </w:rPr>
        <w:t>. 2022)</w:t>
      </w:r>
      <w:r w:rsidRPr="006D65A2">
        <w:rPr>
          <w:rFonts w:ascii="Times New Roman" w:eastAsia="Times New Roman" w:hAnsi="Times New Roman" w:cs="Times New Roman"/>
          <w:sz w:val="24"/>
          <w:szCs w:val="24"/>
        </w:rPr>
        <w:t xml:space="preserve">. </w:t>
      </w:r>
      <w:r w:rsidR="006D65A2" w:rsidRPr="006D65A2">
        <w:rPr>
          <w:rFonts w:ascii="Times New Roman" w:eastAsia="Times New Roman" w:hAnsi="Times New Roman" w:cs="Times New Roman"/>
          <w:sz w:val="24"/>
          <w:szCs w:val="24"/>
        </w:rPr>
        <w:t>Therefore, it</w:t>
      </w:r>
      <w:r w:rsidRPr="006D65A2">
        <w:rPr>
          <w:rFonts w:ascii="Times New Roman" w:eastAsia="Times New Roman" w:hAnsi="Times New Roman" w:cs="Times New Roman"/>
          <w:sz w:val="24"/>
          <w:szCs w:val="24"/>
        </w:rPr>
        <w:t xml:space="preserve"> took a long time, and I was compelled to rush the remake the structure as I didn't prepare what I was to compose and thus, arrange the portions ineffectively. Despite this, accomplishing the main goal of initiating change management execution is dependent on motivating approach processes. As an example, as is obvious, most </w:t>
      </w:r>
      <w:r w:rsidRPr="006D65A2">
        <w:rPr>
          <w:rFonts w:ascii="Times New Roman" w:eastAsia="Times New Roman" w:hAnsi="Times New Roman" w:cs="Times New Roman"/>
          <w:sz w:val="24"/>
          <w:szCs w:val="24"/>
        </w:rPr>
        <w:lastRenderedPageBreak/>
        <w:t>reward systems merely influence employees and inspire them to contribute their efforts in challenging work (</w:t>
      </w:r>
      <w:r w:rsidRPr="006D65A2">
        <w:rPr>
          <w:rFonts w:ascii="Times New Roman" w:eastAsia="Times New Roman" w:hAnsi="Times New Roman" w:cs="Times New Roman"/>
          <w:sz w:val="24"/>
          <w:szCs w:val="24"/>
          <w:highlight w:val="white"/>
        </w:rPr>
        <w:t xml:space="preserve">Ali </w:t>
      </w:r>
      <w:r w:rsidRPr="006D65A2">
        <w:rPr>
          <w:rFonts w:ascii="Times New Roman" w:eastAsia="Times New Roman" w:hAnsi="Times New Roman" w:cs="Times New Roman"/>
          <w:i/>
          <w:sz w:val="24"/>
          <w:szCs w:val="24"/>
          <w:highlight w:val="white"/>
        </w:rPr>
        <w:t>et al</w:t>
      </w:r>
      <w:r w:rsidRPr="006D65A2">
        <w:rPr>
          <w:rFonts w:ascii="Times New Roman" w:eastAsia="Times New Roman" w:hAnsi="Times New Roman" w:cs="Times New Roman"/>
          <w:sz w:val="24"/>
          <w:szCs w:val="24"/>
          <w:highlight w:val="white"/>
        </w:rPr>
        <w:t>. 2021)</w:t>
      </w:r>
      <w:r w:rsidRPr="006D65A2">
        <w:rPr>
          <w:rFonts w:ascii="Times New Roman" w:eastAsia="Times New Roman" w:hAnsi="Times New Roman" w:cs="Times New Roman"/>
          <w:sz w:val="24"/>
          <w:szCs w:val="24"/>
        </w:rPr>
        <w:t>. This specific information will assist others in understanding the issue and making sense of what was overlooked.</w:t>
      </w:r>
    </w:p>
    <w:p w14:paraId="00000015" w14:textId="77777777" w:rsidR="00BD465D" w:rsidRPr="006D65A2" w:rsidRDefault="00000000" w:rsidP="00CB23A8">
      <w:pPr>
        <w:pStyle w:val="Heading2"/>
      </w:pPr>
      <w:bookmarkStart w:id="6" w:name="_Toc132039090"/>
      <w:r w:rsidRPr="006D65A2">
        <w:t>Conclusion</w:t>
      </w:r>
      <w:bookmarkEnd w:id="6"/>
      <w:r w:rsidRPr="006D65A2">
        <w:t xml:space="preserve"> </w:t>
      </w:r>
    </w:p>
    <w:p w14:paraId="00000016" w14:textId="77777777" w:rsidR="00BD465D" w:rsidRPr="006D65A2" w:rsidRDefault="00000000" w:rsidP="006D65A2">
      <w:pPr>
        <w:spacing w:line="360" w:lineRule="auto"/>
        <w:jc w:val="both"/>
        <w:rPr>
          <w:rFonts w:ascii="Times New Roman" w:eastAsia="Times New Roman" w:hAnsi="Times New Roman" w:cs="Times New Roman"/>
          <w:sz w:val="24"/>
          <w:szCs w:val="24"/>
        </w:rPr>
      </w:pPr>
      <w:r w:rsidRPr="006D65A2">
        <w:rPr>
          <w:rFonts w:ascii="Times New Roman" w:eastAsia="Times New Roman" w:hAnsi="Times New Roman" w:cs="Times New Roman"/>
          <w:sz w:val="24"/>
          <w:szCs w:val="24"/>
        </w:rPr>
        <w:t xml:space="preserve">I learned how to construct a fantastic presentation and use pertinent material through comprehensive research from the whole process. It also helped me grasp the many sorts of data available and how they might be used to deliver appropriate results. Nonetheless, in the selected context, I have seen the relevance of motivation in encouraging employees to embrace the implementation of change in the </w:t>
      </w:r>
      <w:proofErr w:type="spellStart"/>
      <w:r w:rsidRPr="006D65A2">
        <w:rPr>
          <w:rFonts w:ascii="Times New Roman" w:eastAsia="Times New Roman" w:hAnsi="Times New Roman" w:cs="Times New Roman"/>
          <w:sz w:val="24"/>
          <w:szCs w:val="24"/>
        </w:rPr>
        <w:t>organisation</w:t>
      </w:r>
      <w:proofErr w:type="spellEnd"/>
      <w:r w:rsidRPr="006D65A2">
        <w:rPr>
          <w:rFonts w:ascii="Times New Roman" w:eastAsia="Times New Roman" w:hAnsi="Times New Roman" w:cs="Times New Roman"/>
          <w:sz w:val="24"/>
          <w:szCs w:val="24"/>
        </w:rPr>
        <w:t>. Due to this opportunity, I was able to improve the quality of my research and create meaningful results, such as motivation components that I have identified as an effective strategy. This presentation could have been more relevant if I used persuasive skills while making presentation points regarding the change management topic.</w:t>
      </w:r>
    </w:p>
    <w:p w14:paraId="00000018" w14:textId="77777777" w:rsidR="00BD465D" w:rsidRPr="006D65A2" w:rsidRDefault="00000000" w:rsidP="00CB23A8">
      <w:pPr>
        <w:pStyle w:val="Heading2"/>
      </w:pPr>
      <w:bookmarkStart w:id="7" w:name="_Toc132039091"/>
      <w:r w:rsidRPr="006D65A2">
        <w:t>Action plan</w:t>
      </w:r>
      <w:bookmarkEnd w:id="7"/>
    </w:p>
    <w:p w14:paraId="00000019" w14:textId="77777777" w:rsidR="00BD465D" w:rsidRPr="006D65A2" w:rsidRDefault="00000000" w:rsidP="006D65A2">
      <w:pPr>
        <w:spacing w:line="360" w:lineRule="auto"/>
        <w:jc w:val="both"/>
        <w:rPr>
          <w:rFonts w:ascii="Times New Roman" w:eastAsia="Times New Roman" w:hAnsi="Times New Roman" w:cs="Times New Roman"/>
          <w:sz w:val="24"/>
          <w:szCs w:val="24"/>
        </w:rPr>
      </w:pPr>
      <w:r w:rsidRPr="006D65A2">
        <w:rPr>
          <w:rFonts w:ascii="Times New Roman" w:eastAsia="Times New Roman" w:hAnsi="Times New Roman" w:cs="Times New Roman"/>
          <w:sz w:val="24"/>
          <w:szCs w:val="24"/>
        </w:rPr>
        <w:t>Next time I work on a similar project, I will devote greater effort to gathering data and, more specifically, I will seek out feedback through surveys or interviews to support my ideas more explicitly. In this manner, the persuasion ability that I was looking for will be fulfilled since it will assist in making attractive points of structure that will retain the viewers' attention at the end.</w:t>
      </w:r>
    </w:p>
    <w:p w14:paraId="0000001B" w14:textId="0C2702DA" w:rsidR="00BD465D" w:rsidRPr="006D65A2" w:rsidRDefault="00000000" w:rsidP="00CB23A8">
      <w:pPr>
        <w:pStyle w:val="Heading1"/>
        <w:rPr>
          <w:szCs w:val="28"/>
        </w:rPr>
      </w:pPr>
      <w:bookmarkStart w:id="8" w:name="_Toc132039092"/>
      <w:r w:rsidRPr="006D65A2">
        <w:rPr>
          <w:szCs w:val="28"/>
        </w:rPr>
        <w:t>Conclusion</w:t>
      </w:r>
      <w:bookmarkEnd w:id="8"/>
      <w:r w:rsidRPr="006D65A2">
        <w:rPr>
          <w:szCs w:val="28"/>
        </w:rPr>
        <w:t xml:space="preserve"> </w:t>
      </w:r>
    </w:p>
    <w:p w14:paraId="0000001C" w14:textId="77777777" w:rsidR="00BD465D" w:rsidRPr="006D65A2" w:rsidRDefault="00000000" w:rsidP="006D65A2">
      <w:pPr>
        <w:spacing w:line="360" w:lineRule="auto"/>
        <w:jc w:val="both"/>
        <w:rPr>
          <w:rFonts w:ascii="Times New Roman" w:eastAsia="Times New Roman" w:hAnsi="Times New Roman" w:cs="Times New Roman"/>
          <w:sz w:val="24"/>
          <w:szCs w:val="24"/>
        </w:rPr>
      </w:pPr>
      <w:r w:rsidRPr="006D65A2">
        <w:rPr>
          <w:rFonts w:ascii="Times New Roman" w:eastAsia="Times New Roman" w:hAnsi="Times New Roman" w:cs="Times New Roman"/>
          <w:sz w:val="24"/>
          <w:szCs w:val="24"/>
        </w:rPr>
        <w:t xml:space="preserve">Based on the facts above, it can be claimed that preparing a presentation for the purpose of the </w:t>
      </w:r>
      <w:proofErr w:type="spellStart"/>
      <w:r w:rsidRPr="006D65A2">
        <w:rPr>
          <w:rFonts w:ascii="Times New Roman" w:eastAsia="Times New Roman" w:hAnsi="Times New Roman" w:cs="Times New Roman"/>
          <w:sz w:val="24"/>
          <w:szCs w:val="24"/>
        </w:rPr>
        <w:t>organisation</w:t>
      </w:r>
      <w:proofErr w:type="spellEnd"/>
      <w:r w:rsidRPr="006D65A2">
        <w:rPr>
          <w:rFonts w:ascii="Times New Roman" w:eastAsia="Times New Roman" w:hAnsi="Times New Roman" w:cs="Times New Roman"/>
          <w:sz w:val="24"/>
          <w:szCs w:val="24"/>
        </w:rPr>
        <w:t>, requires professional knowledge and effort to provide reliable findings. In this regard, the preceding report has gone through Gibbs' reflective approach in attempting to share the experience of making a presentation on the chosen issue.</w:t>
      </w:r>
    </w:p>
    <w:p w14:paraId="0000001D" w14:textId="77777777" w:rsidR="00BD465D" w:rsidRPr="006D65A2" w:rsidRDefault="00BD465D" w:rsidP="006D65A2">
      <w:pPr>
        <w:spacing w:line="360" w:lineRule="auto"/>
        <w:jc w:val="both"/>
        <w:rPr>
          <w:rFonts w:ascii="Times New Roman" w:eastAsia="Times New Roman" w:hAnsi="Times New Roman" w:cs="Times New Roman"/>
          <w:sz w:val="24"/>
          <w:szCs w:val="24"/>
        </w:rPr>
      </w:pPr>
    </w:p>
    <w:p w14:paraId="2E3A42F2" w14:textId="77777777" w:rsidR="00CB23A8" w:rsidRDefault="00CB23A8" w:rsidP="006D65A2">
      <w:pPr>
        <w:spacing w:line="360" w:lineRule="auto"/>
        <w:jc w:val="both"/>
        <w:rPr>
          <w:rFonts w:ascii="Times New Roman" w:eastAsia="Times New Roman" w:hAnsi="Times New Roman" w:cs="Times New Roman"/>
          <w:b/>
          <w:sz w:val="40"/>
          <w:szCs w:val="40"/>
        </w:rPr>
      </w:pPr>
    </w:p>
    <w:p w14:paraId="00000023" w14:textId="5612E724" w:rsidR="00BD465D" w:rsidRPr="00CB23A8" w:rsidRDefault="00000000" w:rsidP="00CB23A8">
      <w:pPr>
        <w:pStyle w:val="Heading1"/>
      </w:pPr>
      <w:bookmarkStart w:id="9" w:name="_Toc132039093"/>
      <w:r w:rsidRPr="00CB23A8">
        <w:lastRenderedPageBreak/>
        <w:t>References</w:t>
      </w:r>
      <w:bookmarkEnd w:id="9"/>
    </w:p>
    <w:p w14:paraId="5CB369EA" w14:textId="77777777" w:rsidR="006D65A2" w:rsidRPr="006D65A2" w:rsidRDefault="006D65A2" w:rsidP="006D65A2">
      <w:pPr>
        <w:spacing w:line="360" w:lineRule="auto"/>
        <w:jc w:val="both"/>
        <w:rPr>
          <w:rFonts w:ascii="Times New Roman" w:hAnsi="Times New Roman" w:cs="Times New Roman"/>
          <w:sz w:val="24"/>
          <w:szCs w:val="24"/>
        </w:rPr>
      </w:pPr>
    </w:p>
    <w:p w14:paraId="709C61A4" w14:textId="77777777" w:rsidR="006D65A2" w:rsidRPr="006D65A2" w:rsidRDefault="006D65A2" w:rsidP="006D65A2">
      <w:pPr>
        <w:spacing w:line="360" w:lineRule="auto"/>
        <w:jc w:val="both"/>
        <w:rPr>
          <w:rFonts w:ascii="Times New Roman" w:hAnsi="Times New Roman" w:cs="Times New Roman"/>
          <w:sz w:val="24"/>
          <w:szCs w:val="24"/>
          <w:highlight w:val="white"/>
        </w:rPr>
      </w:pPr>
      <w:r w:rsidRPr="006D65A2">
        <w:rPr>
          <w:rFonts w:ascii="Times New Roman" w:hAnsi="Times New Roman" w:cs="Times New Roman"/>
          <w:sz w:val="24"/>
          <w:szCs w:val="24"/>
          <w:highlight w:val="white"/>
        </w:rPr>
        <w:t xml:space="preserve">Ali, B.J. and Anwar, G., (2021). An empirical study of employees’ motivation and its influence job satisfaction. Ali, BJ, &amp; Anwar, </w:t>
      </w:r>
      <w:proofErr w:type="gramStart"/>
      <w:r w:rsidRPr="006D65A2">
        <w:rPr>
          <w:rFonts w:ascii="Times New Roman" w:hAnsi="Times New Roman" w:cs="Times New Roman"/>
          <w:sz w:val="24"/>
          <w:szCs w:val="24"/>
          <w:highlight w:val="white"/>
        </w:rPr>
        <w:t>G.(</w:t>
      </w:r>
      <w:proofErr w:type="gramEnd"/>
      <w:r w:rsidRPr="006D65A2">
        <w:rPr>
          <w:rFonts w:ascii="Times New Roman" w:hAnsi="Times New Roman" w:cs="Times New Roman"/>
          <w:sz w:val="24"/>
          <w:szCs w:val="24"/>
          <w:highlight w:val="white"/>
        </w:rPr>
        <w:t>2021). An Empirical Study of Employees’ Motivation and its Influence Job Satisfaction. International Journal of Engineering, Business and Management, 5(2), pp.21-30.</w:t>
      </w:r>
    </w:p>
    <w:p w14:paraId="3A5ABF53" w14:textId="77777777" w:rsidR="006D65A2" w:rsidRPr="006D65A2" w:rsidRDefault="006D65A2" w:rsidP="006D65A2">
      <w:pPr>
        <w:spacing w:line="360" w:lineRule="auto"/>
        <w:jc w:val="both"/>
        <w:rPr>
          <w:rFonts w:ascii="Times New Roman" w:hAnsi="Times New Roman" w:cs="Times New Roman"/>
          <w:sz w:val="24"/>
          <w:szCs w:val="24"/>
          <w:highlight w:val="white"/>
        </w:rPr>
      </w:pPr>
      <w:r w:rsidRPr="006D65A2">
        <w:rPr>
          <w:rFonts w:ascii="Times New Roman" w:hAnsi="Times New Roman" w:cs="Times New Roman"/>
          <w:sz w:val="24"/>
          <w:szCs w:val="24"/>
          <w:highlight w:val="white"/>
        </w:rPr>
        <w:t xml:space="preserve">Ali, B.J. and Anwar, G., 2021. An empirical study of employees’ motivation and its influence job satisfaction. Ali, BJ, &amp; Anwar, </w:t>
      </w:r>
      <w:proofErr w:type="gramStart"/>
      <w:r w:rsidRPr="006D65A2">
        <w:rPr>
          <w:rFonts w:ascii="Times New Roman" w:hAnsi="Times New Roman" w:cs="Times New Roman"/>
          <w:sz w:val="24"/>
          <w:szCs w:val="24"/>
          <w:highlight w:val="white"/>
        </w:rPr>
        <w:t>G.(</w:t>
      </w:r>
      <w:proofErr w:type="gramEnd"/>
      <w:r w:rsidRPr="006D65A2">
        <w:rPr>
          <w:rFonts w:ascii="Times New Roman" w:hAnsi="Times New Roman" w:cs="Times New Roman"/>
          <w:sz w:val="24"/>
          <w:szCs w:val="24"/>
          <w:highlight w:val="white"/>
        </w:rPr>
        <w:t>2021). An Empirical Study of Employees’ Motivation and its Influence Job Satisfaction. International Journal of Engineering, Business and Management, 5(2), pp.21-30.</w:t>
      </w:r>
    </w:p>
    <w:p w14:paraId="466A989C" w14:textId="77777777" w:rsidR="006D65A2" w:rsidRPr="006D65A2" w:rsidRDefault="006D65A2" w:rsidP="006D65A2">
      <w:pPr>
        <w:spacing w:line="360" w:lineRule="auto"/>
        <w:jc w:val="both"/>
        <w:rPr>
          <w:rFonts w:ascii="Times New Roman" w:hAnsi="Times New Roman" w:cs="Times New Roman"/>
          <w:sz w:val="24"/>
          <w:szCs w:val="24"/>
          <w:highlight w:val="white"/>
        </w:rPr>
      </w:pPr>
      <w:r w:rsidRPr="006D65A2">
        <w:rPr>
          <w:rFonts w:ascii="Times New Roman" w:hAnsi="Times New Roman" w:cs="Times New Roman"/>
          <w:sz w:val="24"/>
          <w:szCs w:val="24"/>
          <w:highlight w:val="white"/>
        </w:rPr>
        <w:t>Davis, N.L., Gough, M. and Taylor, L.L., (2019). Online teaching: Advantages, obstacles and tools for getting it right. Journal of Teaching in Travel &amp; Tourism, 19(3), pp.256-263.</w:t>
      </w:r>
    </w:p>
    <w:p w14:paraId="026D8120" w14:textId="77777777" w:rsidR="006D65A2" w:rsidRPr="006D65A2" w:rsidRDefault="006D65A2" w:rsidP="006D65A2">
      <w:pPr>
        <w:spacing w:line="360" w:lineRule="auto"/>
        <w:jc w:val="both"/>
        <w:rPr>
          <w:rFonts w:ascii="Times New Roman" w:hAnsi="Times New Roman" w:cs="Times New Roman"/>
          <w:sz w:val="24"/>
          <w:szCs w:val="24"/>
          <w:highlight w:val="white"/>
        </w:rPr>
      </w:pPr>
      <w:r w:rsidRPr="006D65A2">
        <w:rPr>
          <w:rFonts w:ascii="Times New Roman" w:hAnsi="Times New Roman" w:cs="Times New Roman"/>
          <w:sz w:val="24"/>
          <w:szCs w:val="24"/>
          <w:highlight w:val="white"/>
        </w:rPr>
        <w:t xml:space="preserve">Edmondson, A.C. and </w:t>
      </w:r>
      <w:proofErr w:type="spellStart"/>
      <w:r w:rsidRPr="006D65A2">
        <w:rPr>
          <w:rFonts w:ascii="Times New Roman" w:hAnsi="Times New Roman" w:cs="Times New Roman"/>
          <w:sz w:val="24"/>
          <w:szCs w:val="24"/>
          <w:highlight w:val="white"/>
        </w:rPr>
        <w:t>Besieux</w:t>
      </w:r>
      <w:proofErr w:type="spellEnd"/>
      <w:r w:rsidRPr="006D65A2">
        <w:rPr>
          <w:rFonts w:ascii="Times New Roman" w:hAnsi="Times New Roman" w:cs="Times New Roman"/>
          <w:sz w:val="24"/>
          <w:szCs w:val="24"/>
          <w:highlight w:val="white"/>
        </w:rPr>
        <w:t>, T., (2021). Reflections: voice and silence in workplace conversations. Journal of Change Management, 21(3), pp.269-286.</w:t>
      </w:r>
    </w:p>
    <w:p w14:paraId="3DFF640B" w14:textId="77777777" w:rsidR="006D65A2" w:rsidRPr="006D65A2" w:rsidRDefault="006D65A2" w:rsidP="006D65A2">
      <w:pPr>
        <w:spacing w:line="360" w:lineRule="auto"/>
        <w:jc w:val="both"/>
        <w:rPr>
          <w:rFonts w:ascii="Times New Roman" w:hAnsi="Times New Roman" w:cs="Times New Roman"/>
          <w:sz w:val="24"/>
          <w:szCs w:val="24"/>
          <w:highlight w:val="white"/>
        </w:rPr>
      </w:pPr>
      <w:r w:rsidRPr="006D65A2">
        <w:rPr>
          <w:rFonts w:ascii="Times New Roman" w:hAnsi="Times New Roman" w:cs="Times New Roman"/>
          <w:sz w:val="24"/>
          <w:szCs w:val="24"/>
          <w:highlight w:val="white"/>
        </w:rPr>
        <w:t xml:space="preserve">Gabriel, K.P. and </w:t>
      </w:r>
      <w:proofErr w:type="spellStart"/>
      <w:r w:rsidRPr="006D65A2">
        <w:rPr>
          <w:rFonts w:ascii="Times New Roman" w:hAnsi="Times New Roman" w:cs="Times New Roman"/>
          <w:sz w:val="24"/>
          <w:szCs w:val="24"/>
          <w:highlight w:val="white"/>
        </w:rPr>
        <w:t>Aguinis</w:t>
      </w:r>
      <w:proofErr w:type="spellEnd"/>
      <w:r w:rsidRPr="006D65A2">
        <w:rPr>
          <w:rFonts w:ascii="Times New Roman" w:hAnsi="Times New Roman" w:cs="Times New Roman"/>
          <w:sz w:val="24"/>
          <w:szCs w:val="24"/>
          <w:highlight w:val="white"/>
        </w:rPr>
        <w:t>, H., (2022). How to prevent and combat employee burnout and create healthier workplaces during crises and beyond. Business Horizons, 65(2), pp.183-192.</w:t>
      </w:r>
    </w:p>
    <w:p w14:paraId="09ADD56A" w14:textId="77777777" w:rsidR="006D65A2" w:rsidRPr="006D65A2" w:rsidRDefault="006D65A2" w:rsidP="006D65A2">
      <w:pPr>
        <w:spacing w:line="360" w:lineRule="auto"/>
        <w:jc w:val="both"/>
        <w:rPr>
          <w:rFonts w:ascii="Times New Roman" w:hAnsi="Times New Roman" w:cs="Times New Roman"/>
          <w:sz w:val="24"/>
          <w:szCs w:val="24"/>
          <w:highlight w:val="white"/>
        </w:rPr>
      </w:pPr>
      <w:r w:rsidRPr="006D65A2">
        <w:rPr>
          <w:rFonts w:ascii="Times New Roman" w:hAnsi="Times New Roman" w:cs="Times New Roman"/>
          <w:sz w:val="24"/>
          <w:szCs w:val="24"/>
        </w:rPr>
        <w:t>gstatic.com</w:t>
      </w:r>
      <w:r w:rsidRPr="006D65A2">
        <w:rPr>
          <w:rFonts w:ascii="Times New Roman" w:hAnsi="Times New Roman" w:cs="Times New Roman"/>
          <w:sz w:val="24"/>
          <w:szCs w:val="24"/>
        </w:rPr>
        <w:t xml:space="preserve">, (2022), </w:t>
      </w:r>
      <w:r w:rsidRPr="006D65A2">
        <w:rPr>
          <w:rFonts w:ascii="Times New Roman" w:hAnsi="Times New Roman" w:cs="Times New Roman"/>
          <w:sz w:val="24"/>
          <w:szCs w:val="24"/>
        </w:rPr>
        <w:t>/images?q=</w:t>
      </w:r>
      <w:proofErr w:type="gramStart"/>
      <w:r w:rsidRPr="006D65A2">
        <w:rPr>
          <w:rFonts w:ascii="Times New Roman" w:hAnsi="Times New Roman" w:cs="Times New Roman"/>
          <w:sz w:val="24"/>
          <w:szCs w:val="24"/>
        </w:rPr>
        <w:t>tbn:ANd</w:t>
      </w:r>
      <w:proofErr w:type="gramEnd"/>
      <w:r w:rsidRPr="006D65A2">
        <w:rPr>
          <w:rFonts w:ascii="Times New Roman" w:hAnsi="Times New Roman" w:cs="Times New Roman"/>
          <w:sz w:val="24"/>
          <w:szCs w:val="24"/>
        </w:rPr>
        <w:t>9GcTwTtkLfcs8LjB7-5sK85HsUQnZvAuGSIcrNg&amp;usqp=CAU</w:t>
      </w:r>
      <w:r>
        <w:rPr>
          <w:rFonts w:ascii="Times New Roman" w:hAnsi="Times New Roman" w:cs="Times New Roman"/>
          <w:sz w:val="24"/>
          <w:szCs w:val="24"/>
        </w:rPr>
        <w:t xml:space="preserve">. </w:t>
      </w:r>
      <w:r w:rsidRPr="006D65A2">
        <w:rPr>
          <w:rFonts w:ascii="Times New Roman" w:hAnsi="Times New Roman" w:cs="Times New Roman"/>
          <w:sz w:val="24"/>
          <w:szCs w:val="24"/>
        </w:rPr>
        <w:t>[Available at:</w:t>
      </w:r>
      <w:r w:rsidRPr="006D65A2">
        <w:rPr>
          <w:rFonts w:ascii="Times New Roman" w:hAnsi="Times New Roman" w:cs="Times New Roman"/>
          <w:sz w:val="24"/>
          <w:szCs w:val="24"/>
        </w:rPr>
        <w:t>https://encrypted-tbn0.gstatic.com/images?q=tbn:ANd9GcTwTtkLfcs8LjB7-5sK85HsUQnZvAuGSIcrNg&amp;usqp=CAU</w:t>
      </w:r>
      <w:r w:rsidRPr="006D65A2">
        <w:rPr>
          <w:rFonts w:ascii="Times New Roman" w:hAnsi="Times New Roman" w:cs="Times New Roman"/>
          <w:sz w:val="24"/>
          <w:szCs w:val="24"/>
        </w:rPr>
        <w:t>]. [Accessed on: 25.03.2023]</w:t>
      </w:r>
    </w:p>
    <w:p w14:paraId="6CE0FEB3" w14:textId="77777777" w:rsidR="006D65A2" w:rsidRPr="006D65A2" w:rsidRDefault="006D65A2" w:rsidP="006D65A2">
      <w:pPr>
        <w:spacing w:line="360" w:lineRule="auto"/>
        <w:jc w:val="both"/>
        <w:rPr>
          <w:rFonts w:ascii="Times New Roman" w:hAnsi="Times New Roman" w:cs="Times New Roman"/>
          <w:sz w:val="24"/>
          <w:szCs w:val="24"/>
          <w:highlight w:val="white"/>
        </w:rPr>
      </w:pPr>
      <w:r w:rsidRPr="006D65A2">
        <w:rPr>
          <w:rFonts w:ascii="Times New Roman" w:hAnsi="Times New Roman" w:cs="Times New Roman"/>
          <w:sz w:val="24"/>
          <w:szCs w:val="24"/>
          <w:highlight w:val="white"/>
        </w:rPr>
        <w:t xml:space="preserve">Knott, H., </w:t>
      </w:r>
      <w:proofErr w:type="spellStart"/>
      <w:r w:rsidRPr="006D65A2">
        <w:rPr>
          <w:rFonts w:ascii="Times New Roman" w:hAnsi="Times New Roman" w:cs="Times New Roman"/>
          <w:sz w:val="24"/>
          <w:szCs w:val="24"/>
          <w:highlight w:val="white"/>
        </w:rPr>
        <w:t>Dambrino</w:t>
      </w:r>
      <w:proofErr w:type="spellEnd"/>
      <w:r w:rsidRPr="006D65A2">
        <w:rPr>
          <w:rFonts w:ascii="Times New Roman" w:hAnsi="Times New Roman" w:cs="Times New Roman"/>
          <w:sz w:val="24"/>
          <w:szCs w:val="24"/>
          <w:highlight w:val="white"/>
        </w:rPr>
        <w:t>, K.L., Busby, S. and Rasmussen, A., (2022). Debriefing Among Hospice Professionals During a Pandemic. Journal of Hospice &amp; Palliative Nursing, pp.10-1097.</w:t>
      </w:r>
    </w:p>
    <w:p w14:paraId="0E9805E7" w14:textId="77777777" w:rsidR="006D65A2" w:rsidRPr="006D65A2" w:rsidRDefault="006D65A2" w:rsidP="006D65A2">
      <w:pPr>
        <w:spacing w:line="360" w:lineRule="auto"/>
        <w:jc w:val="both"/>
        <w:rPr>
          <w:rFonts w:ascii="Times New Roman" w:hAnsi="Times New Roman" w:cs="Times New Roman"/>
          <w:sz w:val="24"/>
          <w:szCs w:val="24"/>
          <w:highlight w:val="white"/>
        </w:rPr>
      </w:pPr>
      <w:proofErr w:type="spellStart"/>
      <w:r w:rsidRPr="006D65A2">
        <w:rPr>
          <w:rFonts w:ascii="Times New Roman" w:hAnsi="Times New Roman" w:cs="Times New Roman"/>
          <w:sz w:val="24"/>
          <w:szCs w:val="24"/>
          <w:highlight w:val="white"/>
        </w:rPr>
        <w:t>Vlachopoulos</w:t>
      </w:r>
      <w:proofErr w:type="spellEnd"/>
      <w:r w:rsidRPr="006D65A2">
        <w:rPr>
          <w:rFonts w:ascii="Times New Roman" w:hAnsi="Times New Roman" w:cs="Times New Roman"/>
          <w:sz w:val="24"/>
          <w:szCs w:val="24"/>
          <w:highlight w:val="white"/>
        </w:rPr>
        <w:t>, D., (2021). Organizational change management in higher education through the lens of executive coaches. Education Sciences, 11(6), p.269.</w:t>
      </w:r>
    </w:p>
    <w:sectPr w:rsidR="006D65A2" w:rsidRPr="006D65A2" w:rsidSect="006D65A2">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0128D" w14:textId="77777777" w:rsidR="00570D94" w:rsidRDefault="00570D94" w:rsidP="006D65A2">
      <w:pPr>
        <w:spacing w:line="240" w:lineRule="auto"/>
      </w:pPr>
      <w:r>
        <w:separator/>
      </w:r>
    </w:p>
  </w:endnote>
  <w:endnote w:type="continuationSeparator" w:id="0">
    <w:p w14:paraId="54CEA89D" w14:textId="77777777" w:rsidR="00570D94" w:rsidRDefault="00570D94" w:rsidP="006D65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1500717"/>
      <w:docPartObj>
        <w:docPartGallery w:val="Page Numbers (Bottom of Page)"/>
        <w:docPartUnique/>
      </w:docPartObj>
    </w:sdtPr>
    <w:sdtEndPr>
      <w:rPr>
        <w:noProof/>
      </w:rPr>
    </w:sdtEndPr>
    <w:sdtContent>
      <w:p w14:paraId="0CFC7054" w14:textId="55F3ED3F" w:rsidR="006D65A2" w:rsidRDefault="006D65A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862580" w14:textId="77777777" w:rsidR="006D65A2" w:rsidRDefault="006D65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3A7E8" w14:textId="77777777" w:rsidR="00570D94" w:rsidRDefault="00570D94" w:rsidP="006D65A2">
      <w:pPr>
        <w:spacing w:line="240" w:lineRule="auto"/>
      </w:pPr>
      <w:r>
        <w:separator/>
      </w:r>
    </w:p>
  </w:footnote>
  <w:footnote w:type="continuationSeparator" w:id="0">
    <w:p w14:paraId="6712C3E5" w14:textId="77777777" w:rsidR="00570D94" w:rsidRDefault="00570D94" w:rsidP="006D65A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65D"/>
    <w:rsid w:val="00570D94"/>
    <w:rsid w:val="006D65A2"/>
    <w:rsid w:val="00BD465D"/>
    <w:rsid w:val="00CB2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91DAA"/>
  <w15:docId w15:val="{F5462AD4-9F3F-493B-83CF-3EFBFE93D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B23A8"/>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CB23A8"/>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D65A2"/>
    <w:pPr>
      <w:tabs>
        <w:tab w:val="center" w:pos="4513"/>
        <w:tab w:val="right" w:pos="9026"/>
      </w:tabs>
      <w:spacing w:line="240" w:lineRule="auto"/>
    </w:pPr>
  </w:style>
  <w:style w:type="character" w:customStyle="1" w:styleId="HeaderChar">
    <w:name w:val="Header Char"/>
    <w:basedOn w:val="DefaultParagraphFont"/>
    <w:link w:val="Header"/>
    <w:uiPriority w:val="99"/>
    <w:rsid w:val="006D65A2"/>
  </w:style>
  <w:style w:type="paragraph" w:styleId="Footer">
    <w:name w:val="footer"/>
    <w:basedOn w:val="Normal"/>
    <w:link w:val="FooterChar"/>
    <w:uiPriority w:val="99"/>
    <w:unhideWhenUsed/>
    <w:rsid w:val="006D65A2"/>
    <w:pPr>
      <w:tabs>
        <w:tab w:val="center" w:pos="4513"/>
        <w:tab w:val="right" w:pos="9026"/>
      </w:tabs>
      <w:spacing w:line="240" w:lineRule="auto"/>
    </w:pPr>
  </w:style>
  <w:style w:type="character" w:customStyle="1" w:styleId="FooterChar">
    <w:name w:val="Footer Char"/>
    <w:basedOn w:val="DefaultParagraphFont"/>
    <w:link w:val="Footer"/>
    <w:uiPriority w:val="99"/>
    <w:rsid w:val="006D65A2"/>
  </w:style>
  <w:style w:type="paragraph" w:styleId="TOCHeading">
    <w:name w:val="TOC Heading"/>
    <w:basedOn w:val="Heading1"/>
    <w:next w:val="Normal"/>
    <w:uiPriority w:val="39"/>
    <w:unhideWhenUsed/>
    <w:qFormat/>
    <w:rsid w:val="00CB23A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B23A8"/>
    <w:pPr>
      <w:spacing w:after="100"/>
    </w:pPr>
  </w:style>
  <w:style w:type="paragraph" w:styleId="TOC2">
    <w:name w:val="toc 2"/>
    <w:basedOn w:val="Normal"/>
    <w:next w:val="Normal"/>
    <w:autoRedefine/>
    <w:uiPriority w:val="39"/>
    <w:unhideWhenUsed/>
    <w:rsid w:val="00CB23A8"/>
    <w:pPr>
      <w:spacing w:after="100"/>
      <w:ind w:left="220"/>
    </w:pPr>
  </w:style>
  <w:style w:type="character" w:styleId="Hyperlink">
    <w:name w:val="Hyperlink"/>
    <w:basedOn w:val="DefaultParagraphFont"/>
    <w:uiPriority w:val="99"/>
    <w:unhideWhenUsed/>
    <w:rsid w:val="00CB23A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B4F03-A05D-4CEA-B667-33BAD6265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1387</Words>
  <Characters>7912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piyali das</dc:creator>
  <cp:lastModifiedBy>piya21031999@gmail.com</cp:lastModifiedBy>
  <cp:revision>2</cp:revision>
  <dcterms:created xsi:type="dcterms:W3CDTF">2023-04-10T11:44:00Z</dcterms:created>
  <dcterms:modified xsi:type="dcterms:W3CDTF">2023-04-10T11:44:00Z</dcterms:modified>
</cp:coreProperties>
</file>