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sz w:val="40"/>
          <w:szCs w:val="40"/>
        </w:rPr>
        <w:id w:val="-929888745"/>
        <w:docPartObj>
          <w:docPartGallery w:val="Cover Pages"/>
          <w:docPartUnique/>
        </w:docPartObj>
      </w:sdtPr>
      <w:sdtEndPr/>
      <w:sdtContent>
        <w:p w14:paraId="6B92EFC0" w14:textId="259BC7BA" w:rsidR="00452118" w:rsidRPr="001A2749" w:rsidRDefault="00452118" w:rsidP="00FC44C3">
          <w:pPr>
            <w:rPr>
              <w:sz w:val="40"/>
              <w:szCs w:val="40"/>
            </w:rPr>
          </w:pPr>
          <w:r w:rsidRPr="001A2749">
            <w:rPr>
              <w:noProof/>
              <w:sz w:val="40"/>
              <w:szCs w:val="40"/>
              <w:lang w:eastAsia="en-GB"/>
            </w:rPr>
            <mc:AlternateContent>
              <mc:Choice Requires="wpg">
                <w:drawing>
                  <wp:anchor distT="0" distB="0" distL="114300" distR="114300" simplePos="0" relativeHeight="251662336" behindDoc="0" locked="0" layoutInCell="1" allowOverlap="1" wp14:anchorId="7F04901B" wp14:editId="6D1969A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437E7B3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A2749">
            <w:rPr>
              <w:noProof/>
              <w:sz w:val="40"/>
              <w:szCs w:val="40"/>
              <w:lang w:eastAsia="en-GB"/>
            </w:rPr>
            <mc:AlternateContent>
              <mc:Choice Requires="wps">
                <w:drawing>
                  <wp:anchor distT="0" distB="0" distL="114300" distR="114300" simplePos="0" relativeHeight="251660288" behindDoc="0" locked="0" layoutInCell="1" allowOverlap="1" wp14:anchorId="02F6D94E" wp14:editId="52FB2A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1" w:name="_Toc34219247" w:displacedByCustomXml="next"/>
                              <w:sdt>
                                <w:sdtPr>
                                  <w:rPr>
                                    <w:bCs/>
                                    <w:sz w:val="36"/>
                                    <w:szCs w:val="36"/>
                                  </w:rPr>
                                  <w:alias w:val="Author"/>
                                  <w:tag w:val=""/>
                                  <w:id w:val="1458527902"/>
                                  <w:dataBinding w:prefixMappings="xmlns:ns0='http://purl.org/dc/elements/1.1/' xmlns:ns1='http://schemas.openxmlformats.org/package/2006/metadata/core-properties' " w:xpath="/ns1:coreProperties[1]/ns0:creator[1]" w:storeItemID="{6C3C8BC8-F283-45AE-878A-BAB7291924A1}"/>
                                  <w:text/>
                                </w:sdtPr>
                                <w:sdtEndPr/>
                                <w:sdtContent>
                                  <w:p w14:paraId="470EA406" w14:textId="104D3F90" w:rsidR="00DA5B0E" w:rsidRPr="005D25B1" w:rsidRDefault="00DA5B0E" w:rsidP="00452118">
                                    <w:pPr>
                                      <w:pStyle w:val="Heading2"/>
                                      <w:rPr>
                                        <w:bCs/>
                                        <w:sz w:val="36"/>
                                        <w:szCs w:val="36"/>
                                      </w:rPr>
                                    </w:pPr>
                                    <w:r w:rsidRPr="005D25B1">
                                      <w:rPr>
                                        <w:bCs/>
                                        <w:sz w:val="36"/>
                                        <w:szCs w:val="36"/>
                                      </w:rPr>
                                      <w:t>Hena Begum (1706182)</w:t>
                                    </w:r>
                                  </w:p>
                                </w:sdtContent>
                              </w:sdt>
                              <w:p w14:paraId="17B75A64" w14:textId="77777777" w:rsidR="00DA5B0E" w:rsidRDefault="00653B68" w:rsidP="00452118">
                                <w:pPr>
                                  <w:pStyle w:val="Heading2"/>
                                  <w:rPr>
                                    <w:b/>
                                    <w:bCs/>
                                    <w:sz w:val="36"/>
                                    <w:szCs w:val="36"/>
                                  </w:rPr>
                                </w:pPr>
                                <w:sdt>
                                  <w:sdtPr>
                                    <w:rPr>
                                      <w:b/>
                                      <w:bCs/>
                                      <w:sz w:val="36"/>
                                      <w:szCs w:val="36"/>
                                    </w:rPr>
                                    <w:alias w:val="Email"/>
                                    <w:tag w:val="Email"/>
                                    <w:id w:val="825634944"/>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70136A7E" w14:textId="77777777" w:rsidR="00DA5B0E" w:rsidRPr="00452118" w:rsidRDefault="00DA5B0E" w:rsidP="00452118"/>
                              <w:p w14:paraId="33E95E82" w14:textId="77777777" w:rsidR="00996E51" w:rsidRDefault="00996E51"/>
                              <w:sdt>
                                <w:sdtPr>
                                  <w:rPr>
                                    <w:b/>
                                    <w:bCs/>
                                    <w:sz w:val="36"/>
                                    <w:szCs w:val="36"/>
                                  </w:rPr>
                                  <w:alias w:val="Author"/>
                                  <w:tag w:val=""/>
                                  <w:id w:val="-67031648"/>
                                  <w:dataBinding w:prefixMappings="xmlns:ns0='http://purl.org/dc/elements/1.1/' xmlns:ns1='http://schemas.openxmlformats.org/package/2006/metadata/core-properties' " w:xpath="/ns1:coreProperties[1]/ns0:creator[1]" w:storeItemID="{6C3C8BC8-F283-45AE-878A-BAB7291924A1}"/>
                                  <w:text/>
                                </w:sdtPr>
                                <w:sdtEndPr/>
                                <w:sdtContent>
                                  <w:p w14:paraId="1ADB6916" w14:textId="77777777" w:rsidR="00DA5B0E" w:rsidRPr="00452118" w:rsidRDefault="00DA5B0E" w:rsidP="00452118">
                                    <w:pPr>
                                      <w:pStyle w:val="Heading2"/>
                                      <w:rPr>
                                        <w:b/>
                                        <w:bCs/>
                                        <w:sz w:val="36"/>
                                        <w:szCs w:val="36"/>
                                      </w:rPr>
                                    </w:pPr>
                                    <w:r>
                                      <w:rPr>
                                        <w:b/>
                                        <w:bCs/>
                                        <w:sz w:val="36"/>
                                        <w:szCs w:val="36"/>
                                      </w:rPr>
                                      <w:t>Hena Begum (1706182)</w:t>
                                    </w:r>
                                  </w:p>
                                </w:sdtContent>
                              </w:sdt>
                              <w:p w14:paraId="6E5B2BE2" w14:textId="77777777" w:rsidR="00DA5B0E" w:rsidRDefault="00653B68" w:rsidP="00452118">
                                <w:pPr>
                                  <w:pStyle w:val="Heading2"/>
                                  <w:rPr>
                                    <w:b/>
                                    <w:bCs/>
                                    <w:sz w:val="36"/>
                                    <w:szCs w:val="36"/>
                                  </w:rPr>
                                </w:pPr>
                                <w:sdt>
                                  <w:sdtPr>
                                    <w:rPr>
                                      <w:b/>
                                      <w:bCs/>
                                      <w:sz w:val="36"/>
                                      <w:szCs w:val="36"/>
                                    </w:rPr>
                                    <w:alias w:val="Email"/>
                                    <w:tag w:val="Email"/>
                                    <w:id w:val="-1510441296"/>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3AAF7477" w14:textId="77777777" w:rsidR="00DA5B0E" w:rsidRPr="00452118" w:rsidRDefault="00DA5B0E" w:rsidP="00452118"/>
                              <w:p w14:paraId="7813BA57" w14:textId="77777777" w:rsidR="00CC0394" w:rsidRDefault="00CC0394"/>
                              <w:sdt>
                                <w:sdtPr>
                                  <w:rPr>
                                    <w:bCs/>
                                    <w:sz w:val="36"/>
                                    <w:szCs w:val="36"/>
                                  </w:rPr>
                                  <w:alias w:val="Author"/>
                                  <w:tag w:val=""/>
                                  <w:id w:val="-694237076"/>
                                  <w:dataBinding w:prefixMappings="xmlns:ns0='http://purl.org/dc/elements/1.1/' xmlns:ns1='http://schemas.openxmlformats.org/package/2006/metadata/core-properties' " w:xpath="/ns1:coreProperties[1]/ns0:creator[1]" w:storeItemID="{6C3C8BC8-F283-45AE-878A-BAB7291924A1}"/>
                                  <w:text/>
                                </w:sdtPr>
                                <w:sdtEndPr/>
                                <w:sdtContent>
                                  <w:p w14:paraId="5FE6228C" w14:textId="27E095E4" w:rsidR="00DA5B0E" w:rsidRPr="005D25B1" w:rsidRDefault="00DA5B0E" w:rsidP="00452118">
                                    <w:pPr>
                                      <w:pStyle w:val="Heading2"/>
                                      <w:rPr>
                                        <w:bCs/>
                                        <w:sz w:val="36"/>
                                        <w:szCs w:val="36"/>
                                      </w:rPr>
                                    </w:pPr>
                                    <w:r w:rsidRPr="005D25B1">
                                      <w:rPr>
                                        <w:bCs/>
                                        <w:sz w:val="36"/>
                                        <w:szCs w:val="36"/>
                                      </w:rPr>
                                      <w:t>Hena Begum (1706182)</w:t>
                                    </w:r>
                                  </w:p>
                                </w:sdtContent>
                              </w:sdt>
                              <w:bookmarkEnd w:id="1" w:displacedByCustomXml="prev"/>
                              <w:p w14:paraId="1AC8464E" w14:textId="77777777" w:rsidR="00DA5B0E" w:rsidRDefault="00653B68" w:rsidP="00452118">
                                <w:pPr>
                                  <w:pStyle w:val="Heading2"/>
                                  <w:rPr>
                                    <w:b/>
                                    <w:bCs/>
                                    <w:sz w:val="36"/>
                                    <w:szCs w:val="36"/>
                                  </w:rPr>
                                </w:pPr>
                                <w:sdt>
                                  <w:sdtPr>
                                    <w:rPr>
                                      <w:b/>
                                      <w:bCs/>
                                      <w:sz w:val="36"/>
                                      <w:szCs w:val="36"/>
                                    </w:rPr>
                                    <w:alias w:val="Email"/>
                                    <w:tag w:val="Email"/>
                                    <w:id w:val="1292867205"/>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103DD1F7" w14:textId="77777777" w:rsidR="00DA5B0E" w:rsidRPr="00452118" w:rsidRDefault="00DA5B0E" w:rsidP="00452118"/>
                              <w:p w14:paraId="2EACA9FA" w14:textId="77777777" w:rsidR="00996E51" w:rsidRDefault="00996E51"/>
                              <w:bookmarkStart w:id="2" w:name="_Toc34219248" w:displacedByCustomXml="next"/>
                              <w:sdt>
                                <w:sdtPr>
                                  <w:rPr>
                                    <w:b/>
                                    <w:bCs/>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DA1E7A" w14:textId="3101ACF8" w:rsidR="00DA5B0E" w:rsidRPr="00452118" w:rsidRDefault="00DA5B0E" w:rsidP="00452118">
                                    <w:pPr>
                                      <w:pStyle w:val="Heading2"/>
                                      <w:rPr>
                                        <w:b/>
                                        <w:bCs/>
                                        <w:sz w:val="36"/>
                                        <w:szCs w:val="36"/>
                                      </w:rPr>
                                    </w:pPr>
                                    <w:r>
                                      <w:rPr>
                                        <w:b/>
                                        <w:bCs/>
                                        <w:sz w:val="36"/>
                                        <w:szCs w:val="36"/>
                                      </w:rPr>
                                      <w:t>Hena Begum (1706182)</w:t>
                                    </w:r>
                                  </w:p>
                                </w:sdtContent>
                              </w:sdt>
                              <w:bookmarkEnd w:id="2" w:displacedByCustomXml="prev"/>
                              <w:p w14:paraId="63D02109" w14:textId="2301E49E" w:rsidR="00DA5B0E" w:rsidRDefault="00653B68" w:rsidP="00452118">
                                <w:pPr>
                                  <w:pStyle w:val="Heading2"/>
                                  <w:rPr>
                                    <w:b/>
                                    <w:bCs/>
                                    <w:sz w:val="36"/>
                                    <w:szCs w:val="36"/>
                                  </w:rPr>
                                </w:pPr>
                                <w:sdt>
                                  <w:sdtPr>
                                    <w:rPr>
                                      <w:b/>
                                      <w:bCs/>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1AAC3BFF" w14:textId="77777777" w:rsidR="00DA5B0E" w:rsidRPr="00452118" w:rsidRDefault="00DA5B0E" w:rsidP="00452118"/>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http://schemas.microsoft.com/office/word/2018/wordml" xmlns:w16cex="http://schemas.microsoft.com/office/word/2018/wordml/cex">
                <w:pict>
                  <v:shapetype w14:anchorId="02F6D94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2" w:name="_Toc34219247" w:displacedByCustomXml="next"/>
                        <w:sdt>
                          <w:sdtPr>
                            <w:rPr>
                              <w:bCs/>
                              <w:sz w:val="36"/>
                              <w:szCs w:val="36"/>
                            </w:rPr>
                            <w:alias w:val="Author"/>
                            <w:tag w:val=""/>
                            <w:id w:val="1458527902"/>
                            <w:dataBinding w:prefixMappings="xmlns:ns0='http://purl.org/dc/elements/1.1/' xmlns:ns1='http://schemas.openxmlformats.org/package/2006/metadata/core-properties' " w:xpath="/ns1:coreProperties[1]/ns0:creator[1]" w:storeItemID="{6C3C8BC8-F283-45AE-878A-BAB7291924A1}"/>
                            <w:text/>
                          </w:sdtPr>
                          <w:sdtEndPr/>
                          <w:sdtContent>
                            <w:p w14:paraId="470EA406" w14:textId="104D3F90" w:rsidR="00DA5B0E" w:rsidRPr="005D25B1" w:rsidRDefault="00DA5B0E" w:rsidP="00452118">
                              <w:pPr>
                                <w:pStyle w:val="Heading2"/>
                                <w:rPr>
                                  <w:bCs/>
                                  <w:sz w:val="36"/>
                                  <w:szCs w:val="36"/>
                                </w:rPr>
                              </w:pPr>
                              <w:r w:rsidRPr="005D25B1">
                                <w:rPr>
                                  <w:bCs/>
                                  <w:sz w:val="36"/>
                                  <w:szCs w:val="36"/>
                                </w:rPr>
                                <w:t>Hena Begum (1706182)</w:t>
                              </w:r>
                            </w:p>
                          </w:sdtContent>
                        </w:sdt>
                        <w:p w14:paraId="17B75A64" w14:textId="77777777" w:rsidR="00DA5B0E" w:rsidRDefault="00D64B4A" w:rsidP="00452118">
                          <w:pPr>
                            <w:pStyle w:val="Heading2"/>
                            <w:rPr>
                              <w:b/>
                              <w:bCs/>
                              <w:sz w:val="36"/>
                              <w:szCs w:val="36"/>
                            </w:rPr>
                          </w:pPr>
                          <w:sdt>
                            <w:sdtPr>
                              <w:rPr>
                                <w:b/>
                                <w:bCs/>
                                <w:sz w:val="36"/>
                                <w:szCs w:val="36"/>
                              </w:rPr>
                              <w:alias w:val="Email"/>
                              <w:tag w:val="Email"/>
                              <w:id w:val="825634944"/>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70136A7E" w14:textId="77777777" w:rsidR="00DA5B0E" w:rsidRPr="00452118" w:rsidRDefault="00DA5B0E" w:rsidP="00452118"/>
                        <w:p w14:paraId="33E95E82" w14:textId="77777777" w:rsidR="00996E51" w:rsidRDefault="00996E51"/>
                        <w:sdt>
                          <w:sdtPr>
                            <w:rPr>
                              <w:b/>
                              <w:bCs/>
                              <w:sz w:val="36"/>
                              <w:szCs w:val="36"/>
                            </w:rPr>
                            <w:alias w:val="Author"/>
                            <w:tag w:val=""/>
                            <w:id w:val="-67031648"/>
                            <w:dataBinding w:prefixMappings="xmlns:ns0='http://purl.org/dc/elements/1.1/' xmlns:ns1='http://schemas.openxmlformats.org/package/2006/metadata/core-properties' " w:xpath="/ns1:coreProperties[1]/ns0:creator[1]" w:storeItemID="{6C3C8BC8-F283-45AE-878A-BAB7291924A1}"/>
                            <w:text/>
                          </w:sdtPr>
                          <w:sdtEndPr/>
                          <w:sdtContent>
                            <w:p w14:paraId="1ADB6916" w14:textId="77777777" w:rsidR="00DA5B0E" w:rsidRPr="00452118" w:rsidRDefault="00DA5B0E" w:rsidP="00452118">
                              <w:pPr>
                                <w:pStyle w:val="Heading2"/>
                                <w:rPr>
                                  <w:b/>
                                  <w:bCs/>
                                  <w:sz w:val="36"/>
                                  <w:szCs w:val="36"/>
                                </w:rPr>
                              </w:pPr>
                              <w:r>
                                <w:rPr>
                                  <w:b/>
                                  <w:bCs/>
                                  <w:sz w:val="36"/>
                                  <w:szCs w:val="36"/>
                                </w:rPr>
                                <w:t>Hena Begum (1706182)</w:t>
                              </w:r>
                            </w:p>
                          </w:sdtContent>
                        </w:sdt>
                        <w:p w14:paraId="6E5B2BE2" w14:textId="77777777" w:rsidR="00DA5B0E" w:rsidRDefault="00D64B4A" w:rsidP="00452118">
                          <w:pPr>
                            <w:pStyle w:val="Heading2"/>
                            <w:rPr>
                              <w:b/>
                              <w:bCs/>
                              <w:sz w:val="36"/>
                              <w:szCs w:val="36"/>
                            </w:rPr>
                          </w:pPr>
                          <w:sdt>
                            <w:sdtPr>
                              <w:rPr>
                                <w:b/>
                                <w:bCs/>
                                <w:sz w:val="36"/>
                                <w:szCs w:val="36"/>
                              </w:rPr>
                              <w:alias w:val="Email"/>
                              <w:tag w:val="Email"/>
                              <w:id w:val="-1510441296"/>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3AAF7477" w14:textId="77777777" w:rsidR="00DA5B0E" w:rsidRPr="00452118" w:rsidRDefault="00DA5B0E" w:rsidP="00452118"/>
                        <w:p w14:paraId="7813BA57" w14:textId="77777777" w:rsidR="00CC0394" w:rsidRDefault="00CC0394"/>
                        <w:sdt>
                          <w:sdtPr>
                            <w:rPr>
                              <w:bCs/>
                              <w:sz w:val="36"/>
                              <w:szCs w:val="36"/>
                            </w:rPr>
                            <w:alias w:val="Author"/>
                            <w:tag w:val=""/>
                            <w:id w:val="-694237076"/>
                            <w:dataBinding w:prefixMappings="xmlns:ns0='http://purl.org/dc/elements/1.1/' xmlns:ns1='http://schemas.openxmlformats.org/package/2006/metadata/core-properties' " w:xpath="/ns1:coreProperties[1]/ns0:creator[1]" w:storeItemID="{6C3C8BC8-F283-45AE-878A-BAB7291924A1}"/>
                            <w:text/>
                          </w:sdtPr>
                          <w:sdtEndPr/>
                          <w:sdtContent>
                            <w:p w14:paraId="5FE6228C" w14:textId="27E095E4" w:rsidR="00DA5B0E" w:rsidRPr="005D25B1" w:rsidRDefault="00DA5B0E" w:rsidP="00452118">
                              <w:pPr>
                                <w:pStyle w:val="Heading2"/>
                                <w:rPr>
                                  <w:bCs/>
                                  <w:sz w:val="36"/>
                                  <w:szCs w:val="36"/>
                                </w:rPr>
                              </w:pPr>
                              <w:r w:rsidRPr="005D25B1">
                                <w:rPr>
                                  <w:bCs/>
                                  <w:sz w:val="36"/>
                                  <w:szCs w:val="36"/>
                                </w:rPr>
                                <w:t>Hena Begum (1706182)</w:t>
                              </w:r>
                            </w:p>
                          </w:sdtContent>
                        </w:sdt>
                        <w:bookmarkEnd w:id="2" w:displacedByCustomXml="prev"/>
                        <w:p w14:paraId="1AC8464E" w14:textId="77777777" w:rsidR="00DA5B0E" w:rsidRDefault="00D64B4A" w:rsidP="00452118">
                          <w:pPr>
                            <w:pStyle w:val="Heading2"/>
                            <w:rPr>
                              <w:b/>
                              <w:bCs/>
                              <w:sz w:val="36"/>
                              <w:szCs w:val="36"/>
                            </w:rPr>
                          </w:pPr>
                          <w:sdt>
                            <w:sdtPr>
                              <w:rPr>
                                <w:b/>
                                <w:bCs/>
                                <w:sz w:val="36"/>
                                <w:szCs w:val="36"/>
                              </w:rPr>
                              <w:alias w:val="Email"/>
                              <w:tag w:val="Email"/>
                              <w:id w:val="1292867205"/>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103DD1F7" w14:textId="77777777" w:rsidR="00DA5B0E" w:rsidRPr="00452118" w:rsidRDefault="00DA5B0E" w:rsidP="00452118"/>
                        <w:p w14:paraId="2EACA9FA" w14:textId="77777777" w:rsidR="00996E51" w:rsidRDefault="00996E51"/>
                        <w:bookmarkStart w:id="3" w:name="_Toc34219248" w:displacedByCustomXml="next"/>
                        <w:sdt>
                          <w:sdtPr>
                            <w:rPr>
                              <w:b/>
                              <w:bCs/>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DA1E7A" w14:textId="3101ACF8" w:rsidR="00DA5B0E" w:rsidRPr="00452118" w:rsidRDefault="00DA5B0E" w:rsidP="00452118">
                              <w:pPr>
                                <w:pStyle w:val="Heading2"/>
                                <w:rPr>
                                  <w:b/>
                                  <w:bCs/>
                                  <w:sz w:val="36"/>
                                  <w:szCs w:val="36"/>
                                </w:rPr>
                              </w:pPr>
                              <w:r>
                                <w:rPr>
                                  <w:b/>
                                  <w:bCs/>
                                  <w:sz w:val="36"/>
                                  <w:szCs w:val="36"/>
                                </w:rPr>
                                <w:t>Hena Begum (1706182)</w:t>
                              </w:r>
                            </w:p>
                          </w:sdtContent>
                        </w:sdt>
                        <w:bookmarkEnd w:id="3" w:displacedByCustomXml="prev"/>
                        <w:p w14:paraId="63D02109" w14:textId="2301E49E" w:rsidR="00DA5B0E" w:rsidRDefault="00D64B4A" w:rsidP="00452118">
                          <w:pPr>
                            <w:pStyle w:val="Heading2"/>
                            <w:rPr>
                              <w:b/>
                              <w:bCs/>
                              <w:sz w:val="36"/>
                              <w:szCs w:val="36"/>
                            </w:rPr>
                          </w:pPr>
                          <w:sdt>
                            <w:sdtPr>
                              <w:rPr>
                                <w:b/>
                                <w:bCs/>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A5B0E" w:rsidRPr="00452118">
                                <w:rPr>
                                  <w:b/>
                                  <w:bCs/>
                                  <w:sz w:val="36"/>
                                  <w:szCs w:val="36"/>
                                </w:rPr>
                                <w:t xml:space="preserve">     </w:t>
                              </w:r>
                            </w:sdtContent>
                          </w:sdt>
                        </w:p>
                        <w:p w14:paraId="1AAC3BFF" w14:textId="77777777" w:rsidR="00DA5B0E" w:rsidRPr="00452118" w:rsidRDefault="00DA5B0E" w:rsidP="00452118"/>
                      </w:txbxContent>
                    </v:textbox>
                    <w10:wrap type="square" anchorx="page" anchory="page"/>
                  </v:shape>
                </w:pict>
              </mc:Fallback>
            </mc:AlternateContent>
          </w:r>
          <w:r w:rsidRPr="001A2749">
            <w:rPr>
              <w:noProof/>
              <w:sz w:val="40"/>
              <w:szCs w:val="40"/>
              <w:lang w:eastAsia="en-GB"/>
            </w:rPr>
            <mc:AlternateContent>
              <mc:Choice Requires="wps">
                <w:drawing>
                  <wp:anchor distT="0" distB="0" distL="114300" distR="114300" simplePos="0" relativeHeight="251661312" behindDoc="0" locked="0" layoutInCell="1" allowOverlap="1" wp14:anchorId="0891AE54" wp14:editId="57D990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01454" w14:textId="2E9E0E53" w:rsidR="00DA5B0E" w:rsidRDefault="00DA5B0E">
                                <w:pPr>
                                  <w:pStyle w:val="NoSpacing"/>
                                  <w:jc w:val="right"/>
                                  <w:rPr>
                                    <w:color w:val="5B9BD5" w:themeColor="accent1"/>
                                    <w:sz w:val="28"/>
                                    <w:szCs w:val="28"/>
                                  </w:rPr>
                                </w:pPr>
                              </w:p>
                              <w:sdt>
                                <w:sdtPr>
                                  <w:rPr>
                                    <w:color w:val="595959" w:themeColor="text1" w:themeTint="A6"/>
                                  </w:rPr>
                                  <w:alias w:val="Abstract"/>
                                  <w:tag w:val=""/>
                                  <w:id w:val="-469445108"/>
                                  <w:showingPlcHdr/>
                                  <w:dataBinding w:prefixMappings="xmlns:ns0='http://schemas.microsoft.com/office/2006/coverPageProps' " w:xpath="/ns0:CoverPageProperties[1]/ns0:Abstract[1]" w:storeItemID="{55AF091B-3C7A-41E3-B477-F2FDAA23CFDA}"/>
                                  <w:text w:multiLine="1"/>
                                </w:sdtPr>
                                <w:sdtEndPr/>
                                <w:sdtContent>
                                  <w:p w14:paraId="33B8CF1B" w14:textId="77777777" w:rsidR="00DA5B0E" w:rsidRDefault="00DA5B0E">
                                    <w:pPr>
                                      <w:pStyle w:val="NoSpacing"/>
                                      <w:jc w:val="right"/>
                                      <w:rPr>
                                        <w:color w:val="595959" w:themeColor="text1" w:themeTint="A6"/>
                                      </w:rPr>
                                    </w:pPr>
                                    <w:r>
                                      <w:rPr>
                                        <w:color w:val="595959" w:themeColor="text1" w:themeTint="A6"/>
                                      </w:rPr>
                                      <w:t xml:space="preserve">     </w:t>
                                    </w:r>
                                  </w:p>
                                </w:sdtContent>
                              </w:sdt>
                              <w:p w14:paraId="53EE0A8F" w14:textId="77777777" w:rsidR="00996E51" w:rsidRDefault="00996E51"/>
                              <w:p w14:paraId="6E18024A" w14:textId="77777777" w:rsidR="00DA5B0E" w:rsidRDefault="00DA5B0E">
                                <w:pPr>
                                  <w:pStyle w:val="NoSpacing"/>
                                  <w:jc w:val="right"/>
                                  <w:rPr>
                                    <w:color w:val="5B9BD5" w:themeColor="accent1"/>
                                    <w:sz w:val="28"/>
                                    <w:szCs w:val="28"/>
                                  </w:rPr>
                                </w:pPr>
                              </w:p>
                              <w:sdt>
                                <w:sdtPr>
                                  <w:rPr>
                                    <w:color w:val="595959" w:themeColor="text1" w:themeTint="A6"/>
                                  </w:rPr>
                                  <w:alias w:val="Abstract"/>
                                  <w:tag w:val=""/>
                                  <w:id w:val="-460029900"/>
                                  <w:showingPlcHdr/>
                                  <w:dataBinding w:prefixMappings="xmlns:ns0='http://schemas.microsoft.com/office/2006/coverPageProps' " w:xpath="/ns0:CoverPageProperties[1]/ns0:Abstract[1]" w:storeItemID="{55AF091B-3C7A-41E3-B477-F2FDAA23CFDA}"/>
                                  <w:text w:multiLine="1"/>
                                </w:sdtPr>
                                <w:sdtEndPr/>
                                <w:sdtContent>
                                  <w:p w14:paraId="2A1CB1C4" w14:textId="77777777" w:rsidR="00DA5B0E" w:rsidRDefault="00DA5B0E">
                                    <w:pPr>
                                      <w:pStyle w:val="NoSpacing"/>
                                      <w:jc w:val="right"/>
                                      <w:rPr>
                                        <w:color w:val="595959" w:themeColor="text1" w:themeTint="A6"/>
                                      </w:rPr>
                                    </w:pPr>
                                    <w:r>
                                      <w:rPr>
                                        <w:color w:val="595959" w:themeColor="text1" w:themeTint="A6"/>
                                      </w:rPr>
                                      <w:t xml:space="preserve">     </w:t>
                                    </w:r>
                                  </w:p>
                                </w:sdtContent>
                              </w:sdt>
                              <w:p w14:paraId="29DC80CD" w14:textId="77777777" w:rsidR="00CC0394" w:rsidRDefault="00CC0394"/>
                              <w:p w14:paraId="0920AC27" w14:textId="0B45EEB9" w:rsidR="00DA5B0E" w:rsidRDefault="00DA5B0E">
                                <w:pPr>
                                  <w:pStyle w:val="NoSpacing"/>
                                  <w:jc w:val="right"/>
                                  <w:rPr>
                                    <w:color w:val="5B9BD5" w:themeColor="accent1"/>
                                    <w:sz w:val="28"/>
                                    <w:szCs w:val="28"/>
                                  </w:rPr>
                                </w:pPr>
                              </w:p>
                              <w:sdt>
                                <w:sdtPr>
                                  <w:rPr>
                                    <w:color w:val="595959" w:themeColor="text1" w:themeTint="A6"/>
                                  </w:rPr>
                                  <w:alias w:val="Abstract"/>
                                  <w:tag w:val=""/>
                                  <w:id w:val="306746901"/>
                                  <w:showingPlcHdr/>
                                  <w:dataBinding w:prefixMappings="xmlns:ns0='http://schemas.microsoft.com/office/2006/coverPageProps' " w:xpath="/ns0:CoverPageProperties[1]/ns0:Abstract[1]" w:storeItemID="{55AF091B-3C7A-41E3-B477-F2FDAA23CFDA}"/>
                                  <w:text w:multiLine="1"/>
                                </w:sdtPr>
                                <w:sdtEndPr/>
                                <w:sdtContent>
                                  <w:p w14:paraId="4578FD3B" w14:textId="77777777" w:rsidR="00DA5B0E" w:rsidRDefault="00DA5B0E">
                                    <w:pPr>
                                      <w:pStyle w:val="NoSpacing"/>
                                      <w:jc w:val="right"/>
                                      <w:rPr>
                                        <w:color w:val="595959" w:themeColor="text1" w:themeTint="A6"/>
                                      </w:rPr>
                                    </w:pPr>
                                    <w:r>
                                      <w:rPr>
                                        <w:color w:val="595959" w:themeColor="text1" w:themeTint="A6"/>
                                      </w:rPr>
                                      <w:t xml:space="preserve">     </w:t>
                                    </w:r>
                                  </w:p>
                                </w:sdtContent>
                              </w:sdt>
                              <w:p w14:paraId="4D978897" w14:textId="77777777" w:rsidR="00996E51" w:rsidRDefault="00996E51"/>
                              <w:p w14:paraId="311C6DA3" w14:textId="495FDF9F" w:rsidR="00DA5B0E" w:rsidRDefault="00DA5B0E">
                                <w:pPr>
                                  <w:pStyle w:val="NoSpacing"/>
                                  <w:jc w:val="right"/>
                                  <w:rPr>
                                    <w:color w:val="5B9BD5"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AA6D99D" w14:textId="5844EC2C" w:rsidR="00DA5B0E" w:rsidRDefault="00DA5B0E">
                                    <w:pPr>
                                      <w:pStyle w:val="NoSpacing"/>
                                      <w:jc w:val="right"/>
                                      <w:rPr>
                                        <w:color w:val="595959" w:themeColor="text1" w:themeTint="A6"/>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http://schemas.microsoft.com/office/word/2018/wordml" xmlns:w16cex="http://schemas.microsoft.com/office/word/2018/wordml/cex">
                <w:pict>
                  <v:shape w14:anchorId="0891AE5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201454" w14:textId="2E9E0E53" w:rsidR="00DA5B0E" w:rsidRDefault="00DA5B0E">
                          <w:pPr>
                            <w:pStyle w:val="NoSpacing"/>
                            <w:jc w:val="right"/>
                            <w:rPr>
                              <w:color w:val="5B9BD5" w:themeColor="accent1"/>
                              <w:sz w:val="28"/>
                              <w:szCs w:val="28"/>
                            </w:rPr>
                          </w:pPr>
                        </w:p>
                        <w:sdt>
                          <w:sdtPr>
                            <w:rPr>
                              <w:color w:val="595959" w:themeColor="text1" w:themeTint="A6"/>
                            </w:rPr>
                            <w:alias w:val="Abstract"/>
                            <w:tag w:val=""/>
                            <w:id w:val="-469445108"/>
                            <w:showingPlcHdr/>
                            <w:dataBinding w:prefixMappings="xmlns:ns0='http://schemas.microsoft.com/office/2006/coverPageProps' " w:xpath="/ns0:CoverPageProperties[1]/ns0:Abstract[1]" w:storeItemID="{55AF091B-3C7A-41E3-B477-F2FDAA23CFDA}"/>
                            <w:text w:multiLine="1"/>
                          </w:sdtPr>
                          <w:sdtEndPr/>
                          <w:sdtContent>
                            <w:p w14:paraId="33B8CF1B" w14:textId="77777777" w:rsidR="00DA5B0E" w:rsidRDefault="00DA5B0E">
                              <w:pPr>
                                <w:pStyle w:val="NoSpacing"/>
                                <w:jc w:val="right"/>
                                <w:rPr>
                                  <w:color w:val="595959" w:themeColor="text1" w:themeTint="A6"/>
                                </w:rPr>
                              </w:pPr>
                              <w:r>
                                <w:rPr>
                                  <w:color w:val="595959" w:themeColor="text1" w:themeTint="A6"/>
                                </w:rPr>
                                <w:t xml:space="preserve">     </w:t>
                              </w:r>
                            </w:p>
                          </w:sdtContent>
                        </w:sdt>
                        <w:p w14:paraId="53EE0A8F" w14:textId="77777777" w:rsidR="00996E51" w:rsidRDefault="00996E51"/>
                        <w:p w14:paraId="6E18024A" w14:textId="77777777" w:rsidR="00DA5B0E" w:rsidRDefault="00DA5B0E">
                          <w:pPr>
                            <w:pStyle w:val="NoSpacing"/>
                            <w:jc w:val="right"/>
                            <w:rPr>
                              <w:color w:val="5B9BD5" w:themeColor="accent1"/>
                              <w:sz w:val="28"/>
                              <w:szCs w:val="28"/>
                            </w:rPr>
                          </w:pPr>
                        </w:p>
                        <w:sdt>
                          <w:sdtPr>
                            <w:rPr>
                              <w:color w:val="595959" w:themeColor="text1" w:themeTint="A6"/>
                            </w:rPr>
                            <w:alias w:val="Abstract"/>
                            <w:tag w:val=""/>
                            <w:id w:val="-460029900"/>
                            <w:showingPlcHdr/>
                            <w:dataBinding w:prefixMappings="xmlns:ns0='http://schemas.microsoft.com/office/2006/coverPageProps' " w:xpath="/ns0:CoverPageProperties[1]/ns0:Abstract[1]" w:storeItemID="{55AF091B-3C7A-41E3-B477-F2FDAA23CFDA}"/>
                            <w:text w:multiLine="1"/>
                          </w:sdtPr>
                          <w:sdtEndPr/>
                          <w:sdtContent>
                            <w:p w14:paraId="2A1CB1C4" w14:textId="77777777" w:rsidR="00DA5B0E" w:rsidRDefault="00DA5B0E">
                              <w:pPr>
                                <w:pStyle w:val="NoSpacing"/>
                                <w:jc w:val="right"/>
                                <w:rPr>
                                  <w:color w:val="595959" w:themeColor="text1" w:themeTint="A6"/>
                                </w:rPr>
                              </w:pPr>
                              <w:r>
                                <w:rPr>
                                  <w:color w:val="595959" w:themeColor="text1" w:themeTint="A6"/>
                                </w:rPr>
                                <w:t xml:space="preserve">     </w:t>
                              </w:r>
                            </w:p>
                          </w:sdtContent>
                        </w:sdt>
                        <w:p w14:paraId="29DC80CD" w14:textId="77777777" w:rsidR="00CC0394" w:rsidRDefault="00CC0394"/>
                        <w:p w14:paraId="0920AC27" w14:textId="0B45EEB9" w:rsidR="00DA5B0E" w:rsidRDefault="00DA5B0E">
                          <w:pPr>
                            <w:pStyle w:val="NoSpacing"/>
                            <w:jc w:val="right"/>
                            <w:rPr>
                              <w:color w:val="5B9BD5" w:themeColor="accent1"/>
                              <w:sz w:val="28"/>
                              <w:szCs w:val="28"/>
                            </w:rPr>
                          </w:pPr>
                        </w:p>
                        <w:sdt>
                          <w:sdtPr>
                            <w:rPr>
                              <w:color w:val="595959" w:themeColor="text1" w:themeTint="A6"/>
                            </w:rPr>
                            <w:alias w:val="Abstract"/>
                            <w:tag w:val=""/>
                            <w:id w:val="306746901"/>
                            <w:showingPlcHdr/>
                            <w:dataBinding w:prefixMappings="xmlns:ns0='http://schemas.microsoft.com/office/2006/coverPageProps' " w:xpath="/ns0:CoverPageProperties[1]/ns0:Abstract[1]" w:storeItemID="{55AF091B-3C7A-41E3-B477-F2FDAA23CFDA}"/>
                            <w:text w:multiLine="1"/>
                          </w:sdtPr>
                          <w:sdtEndPr/>
                          <w:sdtContent>
                            <w:p w14:paraId="4578FD3B" w14:textId="77777777" w:rsidR="00DA5B0E" w:rsidRDefault="00DA5B0E">
                              <w:pPr>
                                <w:pStyle w:val="NoSpacing"/>
                                <w:jc w:val="right"/>
                                <w:rPr>
                                  <w:color w:val="595959" w:themeColor="text1" w:themeTint="A6"/>
                                </w:rPr>
                              </w:pPr>
                              <w:r>
                                <w:rPr>
                                  <w:color w:val="595959" w:themeColor="text1" w:themeTint="A6"/>
                                </w:rPr>
                                <w:t xml:space="preserve">     </w:t>
                              </w:r>
                            </w:p>
                          </w:sdtContent>
                        </w:sdt>
                        <w:p w14:paraId="4D978897" w14:textId="77777777" w:rsidR="00996E51" w:rsidRDefault="00996E51"/>
                        <w:p w14:paraId="311C6DA3" w14:textId="495FDF9F" w:rsidR="00DA5B0E" w:rsidRDefault="00DA5B0E">
                          <w:pPr>
                            <w:pStyle w:val="NoSpacing"/>
                            <w:jc w:val="right"/>
                            <w:rPr>
                              <w:color w:val="5B9BD5" w:themeColor="accent1"/>
                              <w:sz w:val="28"/>
                              <w:szCs w:val="28"/>
                            </w:rPr>
                          </w:pP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2AA6D99D" w14:textId="5844EC2C" w:rsidR="00DA5B0E" w:rsidRDefault="00DA5B0E">
                              <w:pPr>
                                <w:pStyle w:val="NoSpacing"/>
                                <w:jc w:val="right"/>
                                <w:rPr>
                                  <w:color w:val="595959" w:themeColor="text1" w:themeTint="A6"/>
                                </w:rPr>
                              </w:pPr>
                              <w:r>
                                <w:rPr>
                                  <w:color w:val="595959" w:themeColor="text1" w:themeTint="A6"/>
                                </w:rPr>
                                <w:t xml:space="preserve">     </w:t>
                              </w:r>
                            </w:p>
                          </w:sdtContent>
                        </w:sdt>
                      </w:txbxContent>
                    </v:textbox>
                    <w10:wrap type="square" anchorx="page" anchory="page"/>
                  </v:shape>
                </w:pict>
              </mc:Fallback>
            </mc:AlternateContent>
          </w:r>
          <w:r w:rsidRPr="001A2749">
            <w:rPr>
              <w:noProof/>
              <w:sz w:val="40"/>
              <w:szCs w:val="40"/>
              <w:lang w:eastAsia="en-GB"/>
            </w:rPr>
            <mc:AlternateContent>
              <mc:Choice Requires="wps">
                <w:drawing>
                  <wp:anchor distT="0" distB="0" distL="114300" distR="114300" simplePos="0" relativeHeight="251659264" behindDoc="0" locked="0" layoutInCell="1" allowOverlap="1" wp14:anchorId="5085889F" wp14:editId="2DD7275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3484BA" w14:textId="25544697" w:rsidR="00DA5B0E" w:rsidRDefault="00653B68">
                                <w:pPr>
                                  <w:jc w:val="right"/>
                                  <w:rPr>
                                    <w:color w:val="5B9BD5" w:themeColor="accent1"/>
                                    <w:sz w:val="64"/>
                                    <w:szCs w:val="64"/>
                                  </w:rPr>
                                </w:pPr>
                                <w:sdt>
                                  <w:sdtPr>
                                    <w:rPr>
                                      <w:caps/>
                                      <w:color w:val="5B9BD5" w:themeColor="accent1"/>
                                      <w:sz w:val="64"/>
                                      <w:szCs w:val="64"/>
                                    </w:rPr>
                                    <w:alias w:val="Title"/>
                                    <w:tag w:val=""/>
                                    <w:id w:val="-104836660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447677196"/>
                                  <w:showingPlcHdr/>
                                  <w:dataBinding w:prefixMappings="xmlns:ns0='http://purl.org/dc/elements/1.1/' xmlns:ns1='http://schemas.openxmlformats.org/package/2006/metadata/core-properties' " w:xpath="/ns1:coreProperties[1]/ns0:subject[1]" w:storeItemID="{6C3C8BC8-F283-45AE-878A-BAB7291924A1}"/>
                                  <w:text/>
                                </w:sdtPr>
                                <w:sdtEndPr/>
                                <w:sdtContent>
                                  <w:p w14:paraId="07D4B1D5"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05B6FF31" w14:textId="77777777" w:rsidR="00996E51" w:rsidRDefault="00996E51"/>
                              <w:p w14:paraId="5868A0DD" w14:textId="77777777" w:rsidR="00DA5B0E" w:rsidRDefault="00653B68">
                                <w:pPr>
                                  <w:jc w:val="right"/>
                                  <w:rPr>
                                    <w:color w:val="5B9BD5" w:themeColor="accent1"/>
                                    <w:sz w:val="64"/>
                                    <w:szCs w:val="64"/>
                                  </w:rPr>
                                </w:pPr>
                                <w:sdt>
                                  <w:sdtPr>
                                    <w:rPr>
                                      <w:caps/>
                                      <w:color w:val="5B9BD5" w:themeColor="accent1"/>
                                      <w:sz w:val="64"/>
                                      <w:szCs w:val="64"/>
                                    </w:rPr>
                                    <w:alias w:val="Title"/>
                                    <w:tag w:val=""/>
                                    <w:id w:val="104895104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373157109"/>
                                  <w:showingPlcHdr/>
                                  <w:dataBinding w:prefixMappings="xmlns:ns0='http://purl.org/dc/elements/1.1/' xmlns:ns1='http://schemas.openxmlformats.org/package/2006/metadata/core-properties' " w:xpath="/ns1:coreProperties[1]/ns0:subject[1]" w:storeItemID="{6C3C8BC8-F283-45AE-878A-BAB7291924A1}"/>
                                  <w:text/>
                                </w:sdtPr>
                                <w:sdtEndPr/>
                                <w:sdtContent>
                                  <w:p w14:paraId="40F0229D"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576CC331" w14:textId="77777777" w:rsidR="00CC0394" w:rsidRDefault="00CC0394"/>
                              <w:p w14:paraId="2E3FDA30" w14:textId="77777777" w:rsidR="00DA5B0E" w:rsidRDefault="00653B68">
                                <w:pPr>
                                  <w:jc w:val="right"/>
                                  <w:rPr>
                                    <w:color w:val="5B9BD5" w:themeColor="accent1"/>
                                    <w:sz w:val="64"/>
                                    <w:szCs w:val="64"/>
                                  </w:rPr>
                                </w:pPr>
                                <w:sdt>
                                  <w:sdtPr>
                                    <w:rPr>
                                      <w:caps/>
                                      <w:color w:val="5B9BD5" w:themeColor="accent1"/>
                                      <w:sz w:val="64"/>
                                      <w:szCs w:val="64"/>
                                    </w:rPr>
                                    <w:alias w:val="Title"/>
                                    <w:tag w:val=""/>
                                    <w:id w:val="159204706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542558550"/>
                                  <w:showingPlcHdr/>
                                  <w:dataBinding w:prefixMappings="xmlns:ns0='http://purl.org/dc/elements/1.1/' xmlns:ns1='http://schemas.openxmlformats.org/package/2006/metadata/core-properties' " w:xpath="/ns1:coreProperties[1]/ns0:subject[1]" w:storeItemID="{6C3C8BC8-F283-45AE-878A-BAB7291924A1}"/>
                                  <w:text/>
                                </w:sdtPr>
                                <w:sdtEndPr/>
                                <w:sdtContent>
                                  <w:p w14:paraId="62A23961"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04802532" w14:textId="77777777" w:rsidR="00996E51" w:rsidRDefault="00996E51"/>
                              <w:p w14:paraId="6B0F3B44" w14:textId="77777777" w:rsidR="00DA5B0E" w:rsidRDefault="00653B6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2619A70" w14:textId="28AE83FC"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http://schemas.microsoft.com/office/word/2018/wordml" xmlns:w16cex="http://schemas.microsoft.com/office/word/2018/wordml/cex">
                <w:pict>
                  <v:shape w14:anchorId="508588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63484BA" w14:textId="25544697" w:rsidR="00DA5B0E" w:rsidRDefault="00D64B4A">
                          <w:pPr>
                            <w:jc w:val="right"/>
                            <w:rPr>
                              <w:color w:val="5B9BD5" w:themeColor="accent1"/>
                              <w:sz w:val="64"/>
                              <w:szCs w:val="64"/>
                            </w:rPr>
                          </w:pPr>
                          <w:sdt>
                            <w:sdtPr>
                              <w:rPr>
                                <w:caps/>
                                <w:color w:val="5B9BD5" w:themeColor="accent1"/>
                                <w:sz w:val="64"/>
                                <w:szCs w:val="64"/>
                              </w:rPr>
                              <w:alias w:val="Title"/>
                              <w:tag w:val=""/>
                              <w:id w:val="-104836660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447677196"/>
                            <w:showingPlcHdr/>
                            <w:dataBinding w:prefixMappings="xmlns:ns0='http://purl.org/dc/elements/1.1/' xmlns:ns1='http://schemas.openxmlformats.org/package/2006/metadata/core-properties' " w:xpath="/ns1:coreProperties[1]/ns0:subject[1]" w:storeItemID="{6C3C8BC8-F283-45AE-878A-BAB7291924A1}"/>
                            <w:text/>
                          </w:sdtPr>
                          <w:sdtEndPr/>
                          <w:sdtContent>
                            <w:p w14:paraId="07D4B1D5"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05B6FF31" w14:textId="77777777" w:rsidR="00996E51" w:rsidRDefault="00996E51"/>
                        <w:p w14:paraId="5868A0DD" w14:textId="77777777" w:rsidR="00DA5B0E" w:rsidRDefault="00D64B4A">
                          <w:pPr>
                            <w:jc w:val="right"/>
                            <w:rPr>
                              <w:color w:val="5B9BD5" w:themeColor="accent1"/>
                              <w:sz w:val="64"/>
                              <w:szCs w:val="64"/>
                            </w:rPr>
                          </w:pPr>
                          <w:sdt>
                            <w:sdtPr>
                              <w:rPr>
                                <w:caps/>
                                <w:color w:val="5B9BD5" w:themeColor="accent1"/>
                                <w:sz w:val="64"/>
                                <w:szCs w:val="64"/>
                              </w:rPr>
                              <w:alias w:val="Title"/>
                              <w:tag w:val=""/>
                              <w:id w:val="1048951042"/>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373157109"/>
                            <w:showingPlcHdr/>
                            <w:dataBinding w:prefixMappings="xmlns:ns0='http://purl.org/dc/elements/1.1/' xmlns:ns1='http://schemas.openxmlformats.org/package/2006/metadata/core-properties' " w:xpath="/ns1:coreProperties[1]/ns0:subject[1]" w:storeItemID="{6C3C8BC8-F283-45AE-878A-BAB7291924A1}"/>
                            <w:text/>
                          </w:sdtPr>
                          <w:sdtEndPr/>
                          <w:sdtContent>
                            <w:p w14:paraId="40F0229D"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576CC331" w14:textId="77777777" w:rsidR="00CC0394" w:rsidRDefault="00CC0394"/>
                        <w:p w14:paraId="2E3FDA30" w14:textId="77777777" w:rsidR="00DA5B0E" w:rsidRDefault="00D64B4A">
                          <w:pPr>
                            <w:jc w:val="right"/>
                            <w:rPr>
                              <w:color w:val="5B9BD5" w:themeColor="accent1"/>
                              <w:sz w:val="64"/>
                              <w:szCs w:val="64"/>
                            </w:rPr>
                          </w:pPr>
                          <w:sdt>
                            <w:sdtPr>
                              <w:rPr>
                                <w:caps/>
                                <w:color w:val="5B9BD5" w:themeColor="accent1"/>
                                <w:sz w:val="64"/>
                                <w:szCs w:val="64"/>
                              </w:rPr>
                              <w:alias w:val="Title"/>
                              <w:tag w:val=""/>
                              <w:id w:val="1592047061"/>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542558550"/>
                            <w:showingPlcHdr/>
                            <w:dataBinding w:prefixMappings="xmlns:ns0='http://purl.org/dc/elements/1.1/' xmlns:ns1='http://schemas.openxmlformats.org/package/2006/metadata/core-properties' " w:xpath="/ns1:coreProperties[1]/ns0:subject[1]" w:storeItemID="{6C3C8BC8-F283-45AE-878A-BAB7291924A1}"/>
                            <w:text/>
                          </w:sdtPr>
                          <w:sdtEndPr/>
                          <w:sdtContent>
                            <w:p w14:paraId="62A23961" w14:textId="77777777"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p w14:paraId="04802532" w14:textId="77777777" w:rsidR="00996E51" w:rsidRDefault="00996E51"/>
                        <w:p w14:paraId="6B0F3B44" w14:textId="77777777" w:rsidR="00DA5B0E" w:rsidRDefault="00D64B4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A5B0E">
                                <w:rPr>
                                  <w:caps/>
                                  <w:color w:val="5B9BD5" w:themeColor="accent1"/>
                                  <w:sz w:val="64"/>
                                  <w:szCs w:val="64"/>
                                </w:rPr>
                                <w:t>Developing INNOVATION and CREATIVITY for Business Advantage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2619A70" w14:textId="28AE83FC" w:rsidR="00DA5B0E" w:rsidRDefault="00DA5B0E" w:rsidP="00452118">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A187534" w14:textId="46912F8F" w:rsidR="00D92BE7" w:rsidRPr="005D25B1" w:rsidRDefault="00452118" w:rsidP="00FC44C3">
          <w:pPr>
            <w:rPr>
              <w:rFonts w:asciiTheme="majorHAnsi" w:eastAsiaTheme="majorEastAsia" w:hAnsiTheme="majorHAnsi" w:cstheme="majorBidi"/>
              <w:spacing w:val="-10"/>
              <w:kern w:val="28"/>
              <w:sz w:val="40"/>
              <w:szCs w:val="40"/>
            </w:rPr>
          </w:pPr>
          <w:r w:rsidRPr="001A2749">
            <w:rPr>
              <w:sz w:val="40"/>
              <w:szCs w:val="40"/>
            </w:rPr>
            <w:br w:type="page"/>
          </w:r>
        </w:p>
      </w:sdtContent>
    </w:sdt>
    <w:sdt>
      <w:sdtPr>
        <w:rPr>
          <w:rFonts w:asciiTheme="minorHAnsi" w:eastAsiaTheme="minorEastAsia" w:hAnsiTheme="minorHAnsi" w:cstheme="minorBidi"/>
          <w:color w:val="auto"/>
          <w:sz w:val="20"/>
          <w:szCs w:val="20"/>
        </w:rPr>
        <w:id w:val="700291417"/>
        <w:docPartObj>
          <w:docPartGallery w:val="Table of Contents"/>
          <w:docPartUnique/>
        </w:docPartObj>
      </w:sdtPr>
      <w:sdtEndPr>
        <w:rPr>
          <w:b/>
          <w:bCs/>
          <w:noProof/>
        </w:rPr>
      </w:sdtEndPr>
      <w:sdtContent>
        <w:p w14:paraId="720942F6" w14:textId="16A6B79F" w:rsidR="005D25B1" w:rsidRPr="00C82E2B" w:rsidRDefault="005D25B1">
          <w:pPr>
            <w:pStyle w:val="TOCHeading"/>
            <w:rPr>
              <w:b/>
              <w:sz w:val="40"/>
              <w:szCs w:val="40"/>
            </w:rPr>
          </w:pPr>
          <w:r w:rsidRPr="00C82E2B">
            <w:rPr>
              <w:b/>
              <w:sz w:val="40"/>
              <w:szCs w:val="40"/>
            </w:rPr>
            <w:t>Contents</w:t>
          </w:r>
        </w:p>
        <w:p w14:paraId="1FF0CC1F" w14:textId="0116C3AB" w:rsidR="005D25B1" w:rsidRDefault="005D25B1" w:rsidP="00C82E2B">
          <w:pPr>
            <w:pStyle w:val="TOC2"/>
            <w:tabs>
              <w:tab w:val="right" w:leader="dot" w:pos="9016"/>
            </w:tabs>
            <w:rPr>
              <w:noProof/>
              <w:sz w:val="22"/>
              <w:szCs w:val="22"/>
              <w:lang w:eastAsia="en-GB"/>
            </w:rPr>
          </w:pPr>
          <w:r>
            <w:fldChar w:fldCharType="begin"/>
          </w:r>
          <w:r>
            <w:instrText xml:space="preserve"> TOC \o "1-3" \h \z \u </w:instrText>
          </w:r>
          <w:r>
            <w:fldChar w:fldCharType="separate"/>
          </w:r>
        </w:p>
        <w:p w14:paraId="73D378EE" w14:textId="11113F2B" w:rsidR="005D25B1" w:rsidRDefault="00653B68">
          <w:pPr>
            <w:pStyle w:val="TOC1"/>
            <w:tabs>
              <w:tab w:val="left" w:pos="400"/>
              <w:tab w:val="right" w:leader="dot" w:pos="9016"/>
            </w:tabs>
            <w:rPr>
              <w:noProof/>
              <w:sz w:val="22"/>
              <w:szCs w:val="22"/>
              <w:lang w:eastAsia="en-GB"/>
            </w:rPr>
          </w:pPr>
          <w:hyperlink w:anchor="_Toc34219249" w:history="1">
            <w:r w:rsidR="005D25B1" w:rsidRPr="003D5F2D">
              <w:rPr>
                <w:rStyle w:val="Hyperlink"/>
                <w:b/>
                <w:bCs/>
                <w:noProof/>
              </w:rPr>
              <w:t>1.</w:t>
            </w:r>
            <w:r w:rsidR="005D25B1">
              <w:rPr>
                <w:noProof/>
                <w:sz w:val="22"/>
                <w:szCs w:val="22"/>
                <w:lang w:eastAsia="en-GB"/>
              </w:rPr>
              <w:tab/>
            </w:r>
            <w:r w:rsidR="005D25B1" w:rsidRPr="003D5F2D">
              <w:rPr>
                <w:rStyle w:val="Hyperlink"/>
                <w:b/>
                <w:bCs/>
                <w:noProof/>
              </w:rPr>
              <w:t>Introduction</w:t>
            </w:r>
            <w:r w:rsidR="005D25B1">
              <w:rPr>
                <w:noProof/>
                <w:webHidden/>
              </w:rPr>
              <w:tab/>
            </w:r>
            <w:r w:rsidR="005D25B1">
              <w:rPr>
                <w:noProof/>
                <w:webHidden/>
              </w:rPr>
              <w:fldChar w:fldCharType="begin"/>
            </w:r>
            <w:r w:rsidR="005D25B1">
              <w:rPr>
                <w:noProof/>
                <w:webHidden/>
              </w:rPr>
              <w:instrText xml:space="preserve"> PAGEREF _Toc34219249 \h </w:instrText>
            </w:r>
            <w:r w:rsidR="005D25B1">
              <w:rPr>
                <w:noProof/>
                <w:webHidden/>
              </w:rPr>
            </w:r>
            <w:r w:rsidR="005D25B1">
              <w:rPr>
                <w:noProof/>
                <w:webHidden/>
              </w:rPr>
              <w:fldChar w:fldCharType="separate"/>
            </w:r>
            <w:r w:rsidR="00E34464">
              <w:rPr>
                <w:noProof/>
                <w:webHidden/>
              </w:rPr>
              <w:t>2</w:t>
            </w:r>
            <w:r w:rsidR="005D25B1">
              <w:rPr>
                <w:noProof/>
                <w:webHidden/>
              </w:rPr>
              <w:fldChar w:fldCharType="end"/>
            </w:r>
          </w:hyperlink>
        </w:p>
        <w:p w14:paraId="12D34118" w14:textId="3B732DB8" w:rsidR="005D25B1" w:rsidRDefault="00653B68">
          <w:pPr>
            <w:pStyle w:val="TOC1"/>
            <w:tabs>
              <w:tab w:val="left" w:pos="400"/>
              <w:tab w:val="right" w:leader="dot" w:pos="9016"/>
            </w:tabs>
            <w:rPr>
              <w:noProof/>
              <w:sz w:val="22"/>
              <w:szCs w:val="22"/>
              <w:lang w:eastAsia="en-GB"/>
            </w:rPr>
          </w:pPr>
          <w:hyperlink w:anchor="_Toc34219250" w:history="1">
            <w:r w:rsidR="005D25B1" w:rsidRPr="003D5F2D">
              <w:rPr>
                <w:rStyle w:val="Hyperlink"/>
                <w:b/>
                <w:bCs/>
                <w:noProof/>
              </w:rPr>
              <w:t>2.</w:t>
            </w:r>
            <w:r w:rsidR="005D25B1">
              <w:rPr>
                <w:noProof/>
                <w:sz w:val="22"/>
                <w:szCs w:val="22"/>
                <w:lang w:eastAsia="en-GB"/>
              </w:rPr>
              <w:tab/>
            </w:r>
            <w:r w:rsidR="005D25B1" w:rsidRPr="003D5F2D">
              <w:rPr>
                <w:rStyle w:val="Hyperlink"/>
                <w:b/>
                <w:bCs/>
                <w:noProof/>
              </w:rPr>
              <w:t>Innovation</w:t>
            </w:r>
            <w:r w:rsidR="005D25B1">
              <w:rPr>
                <w:noProof/>
                <w:webHidden/>
              </w:rPr>
              <w:tab/>
            </w:r>
            <w:r w:rsidR="005D25B1">
              <w:rPr>
                <w:noProof/>
                <w:webHidden/>
              </w:rPr>
              <w:fldChar w:fldCharType="begin"/>
            </w:r>
            <w:r w:rsidR="005D25B1">
              <w:rPr>
                <w:noProof/>
                <w:webHidden/>
              </w:rPr>
              <w:instrText xml:space="preserve"> PAGEREF _Toc34219250 \h </w:instrText>
            </w:r>
            <w:r w:rsidR="005D25B1">
              <w:rPr>
                <w:noProof/>
                <w:webHidden/>
              </w:rPr>
            </w:r>
            <w:r w:rsidR="005D25B1">
              <w:rPr>
                <w:noProof/>
                <w:webHidden/>
              </w:rPr>
              <w:fldChar w:fldCharType="separate"/>
            </w:r>
            <w:r w:rsidR="00E34464">
              <w:rPr>
                <w:noProof/>
                <w:webHidden/>
              </w:rPr>
              <w:t>2</w:t>
            </w:r>
            <w:r w:rsidR="005D25B1">
              <w:rPr>
                <w:noProof/>
                <w:webHidden/>
              </w:rPr>
              <w:fldChar w:fldCharType="end"/>
            </w:r>
          </w:hyperlink>
        </w:p>
        <w:p w14:paraId="4D74E84B" w14:textId="362C6606" w:rsidR="005D25B1" w:rsidRDefault="00653B68">
          <w:pPr>
            <w:pStyle w:val="TOC1"/>
            <w:tabs>
              <w:tab w:val="right" w:leader="dot" w:pos="9016"/>
            </w:tabs>
            <w:rPr>
              <w:noProof/>
              <w:sz w:val="22"/>
              <w:szCs w:val="22"/>
              <w:lang w:eastAsia="en-GB"/>
            </w:rPr>
          </w:pPr>
          <w:hyperlink w:anchor="_Toc34219251" w:history="1">
            <w:r w:rsidR="005D25B1" w:rsidRPr="003D5F2D">
              <w:rPr>
                <w:rStyle w:val="Hyperlink"/>
                <w:b/>
                <w:bCs/>
                <w:noProof/>
              </w:rPr>
              <w:t>2.1 Innovation opportunities</w:t>
            </w:r>
            <w:r w:rsidR="005D25B1">
              <w:rPr>
                <w:noProof/>
                <w:webHidden/>
              </w:rPr>
              <w:tab/>
            </w:r>
            <w:r w:rsidR="005D25B1">
              <w:rPr>
                <w:noProof/>
                <w:webHidden/>
              </w:rPr>
              <w:fldChar w:fldCharType="begin"/>
            </w:r>
            <w:r w:rsidR="005D25B1">
              <w:rPr>
                <w:noProof/>
                <w:webHidden/>
              </w:rPr>
              <w:instrText xml:space="preserve"> PAGEREF _Toc34219251 \h </w:instrText>
            </w:r>
            <w:r w:rsidR="005D25B1">
              <w:rPr>
                <w:noProof/>
                <w:webHidden/>
              </w:rPr>
            </w:r>
            <w:r w:rsidR="005D25B1">
              <w:rPr>
                <w:noProof/>
                <w:webHidden/>
              </w:rPr>
              <w:fldChar w:fldCharType="separate"/>
            </w:r>
            <w:r w:rsidR="00E34464">
              <w:rPr>
                <w:noProof/>
                <w:webHidden/>
              </w:rPr>
              <w:t>3</w:t>
            </w:r>
            <w:r w:rsidR="005D25B1">
              <w:rPr>
                <w:noProof/>
                <w:webHidden/>
              </w:rPr>
              <w:fldChar w:fldCharType="end"/>
            </w:r>
          </w:hyperlink>
        </w:p>
        <w:p w14:paraId="19007664" w14:textId="09D4D97E" w:rsidR="005D25B1" w:rsidRDefault="00653B68">
          <w:pPr>
            <w:pStyle w:val="TOC1"/>
            <w:tabs>
              <w:tab w:val="right" w:leader="dot" w:pos="9016"/>
            </w:tabs>
            <w:rPr>
              <w:noProof/>
              <w:sz w:val="22"/>
              <w:szCs w:val="22"/>
              <w:lang w:eastAsia="en-GB"/>
            </w:rPr>
          </w:pPr>
          <w:hyperlink w:anchor="_Toc34219252" w:history="1">
            <w:r w:rsidR="005D25B1" w:rsidRPr="003D5F2D">
              <w:rPr>
                <w:rStyle w:val="Hyperlink"/>
                <w:b/>
                <w:bCs/>
                <w:noProof/>
              </w:rPr>
              <w:t>2.2 Analysis of models of innovation</w:t>
            </w:r>
            <w:r w:rsidR="005D25B1">
              <w:rPr>
                <w:noProof/>
                <w:webHidden/>
              </w:rPr>
              <w:tab/>
            </w:r>
            <w:r w:rsidR="005D25B1">
              <w:rPr>
                <w:noProof/>
                <w:webHidden/>
              </w:rPr>
              <w:fldChar w:fldCharType="begin"/>
            </w:r>
            <w:r w:rsidR="005D25B1">
              <w:rPr>
                <w:noProof/>
                <w:webHidden/>
              </w:rPr>
              <w:instrText xml:space="preserve"> PAGEREF _Toc34219252 \h </w:instrText>
            </w:r>
            <w:r w:rsidR="005D25B1">
              <w:rPr>
                <w:noProof/>
                <w:webHidden/>
              </w:rPr>
            </w:r>
            <w:r w:rsidR="005D25B1">
              <w:rPr>
                <w:noProof/>
                <w:webHidden/>
              </w:rPr>
              <w:fldChar w:fldCharType="separate"/>
            </w:r>
            <w:r w:rsidR="00E34464">
              <w:rPr>
                <w:noProof/>
                <w:webHidden/>
              </w:rPr>
              <w:t>3</w:t>
            </w:r>
            <w:r w:rsidR="005D25B1">
              <w:rPr>
                <w:noProof/>
                <w:webHidden/>
              </w:rPr>
              <w:fldChar w:fldCharType="end"/>
            </w:r>
          </w:hyperlink>
        </w:p>
        <w:p w14:paraId="41CA9872" w14:textId="7CB57C98" w:rsidR="005D25B1" w:rsidRDefault="00653B68">
          <w:pPr>
            <w:pStyle w:val="TOC3"/>
            <w:tabs>
              <w:tab w:val="right" w:leader="dot" w:pos="9016"/>
            </w:tabs>
            <w:rPr>
              <w:noProof/>
              <w:sz w:val="22"/>
              <w:szCs w:val="22"/>
              <w:lang w:eastAsia="en-GB"/>
            </w:rPr>
          </w:pPr>
          <w:hyperlink w:anchor="_Toc34219253" w:history="1">
            <w:r w:rsidR="005D25B1" w:rsidRPr="003D5F2D">
              <w:rPr>
                <w:rStyle w:val="Hyperlink"/>
                <w:b/>
                <w:bCs/>
                <w:noProof/>
              </w:rPr>
              <w:t>2.2.1 The 4Ps model</w:t>
            </w:r>
            <w:r w:rsidR="005D25B1">
              <w:rPr>
                <w:noProof/>
                <w:webHidden/>
              </w:rPr>
              <w:tab/>
            </w:r>
            <w:r w:rsidR="005D25B1">
              <w:rPr>
                <w:noProof/>
                <w:webHidden/>
              </w:rPr>
              <w:fldChar w:fldCharType="begin"/>
            </w:r>
            <w:r w:rsidR="005D25B1">
              <w:rPr>
                <w:noProof/>
                <w:webHidden/>
              </w:rPr>
              <w:instrText xml:space="preserve"> PAGEREF _Toc34219253 \h </w:instrText>
            </w:r>
            <w:r w:rsidR="005D25B1">
              <w:rPr>
                <w:noProof/>
                <w:webHidden/>
              </w:rPr>
            </w:r>
            <w:r w:rsidR="005D25B1">
              <w:rPr>
                <w:noProof/>
                <w:webHidden/>
              </w:rPr>
              <w:fldChar w:fldCharType="separate"/>
            </w:r>
            <w:r w:rsidR="00E34464">
              <w:rPr>
                <w:noProof/>
                <w:webHidden/>
              </w:rPr>
              <w:t>3</w:t>
            </w:r>
            <w:r w:rsidR="005D25B1">
              <w:rPr>
                <w:noProof/>
                <w:webHidden/>
              </w:rPr>
              <w:fldChar w:fldCharType="end"/>
            </w:r>
          </w:hyperlink>
        </w:p>
        <w:p w14:paraId="14471726" w14:textId="0EFB74B4" w:rsidR="005D25B1" w:rsidRDefault="00653B68">
          <w:pPr>
            <w:pStyle w:val="TOC3"/>
            <w:tabs>
              <w:tab w:val="right" w:leader="dot" w:pos="9016"/>
            </w:tabs>
            <w:rPr>
              <w:noProof/>
              <w:sz w:val="22"/>
              <w:szCs w:val="22"/>
              <w:lang w:eastAsia="en-GB"/>
            </w:rPr>
          </w:pPr>
          <w:hyperlink w:anchor="_Toc34219254" w:history="1">
            <w:r w:rsidR="005D25B1" w:rsidRPr="003D5F2D">
              <w:rPr>
                <w:rStyle w:val="Hyperlink"/>
                <w:b/>
                <w:bCs/>
                <w:noProof/>
              </w:rPr>
              <w:t>2.2.2 The SCAMPER model</w:t>
            </w:r>
            <w:r w:rsidR="005D25B1">
              <w:rPr>
                <w:noProof/>
                <w:webHidden/>
              </w:rPr>
              <w:tab/>
            </w:r>
            <w:r w:rsidR="005D25B1">
              <w:rPr>
                <w:noProof/>
                <w:webHidden/>
              </w:rPr>
              <w:fldChar w:fldCharType="begin"/>
            </w:r>
            <w:r w:rsidR="005D25B1">
              <w:rPr>
                <w:noProof/>
                <w:webHidden/>
              </w:rPr>
              <w:instrText xml:space="preserve"> PAGEREF _Toc34219254 \h </w:instrText>
            </w:r>
            <w:r w:rsidR="005D25B1">
              <w:rPr>
                <w:noProof/>
                <w:webHidden/>
              </w:rPr>
            </w:r>
            <w:r w:rsidR="005D25B1">
              <w:rPr>
                <w:noProof/>
                <w:webHidden/>
              </w:rPr>
              <w:fldChar w:fldCharType="separate"/>
            </w:r>
            <w:r w:rsidR="00E34464">
              <w:rPr>
                <w:noProof/>
                <w:webHidden/>
              </w:rPr>
              <w:t>6</w:t>
            </w:r>
            <w:r w:rsidR="005D25B1">
              <w:rPr>
                <w:noProof/>
                <w:webHidden/>
              </w:rPr>
              <w:fldChar w:fldCharType="end"/>
            </w:r>
          </w:hyperlink>
        </w:p>
        <w:p w14:paraId="064FB618" w14:textId="006B49A6" w:rsidR="005D25B1" w:rsidRDefault="00653B68">
          <w:pPr>
            <w:pStyle w:val="TOC3"/>
            <w:tabs>
              <w:tab w:val="right" w:leader="dot" w:pos="9016"/>
            </w:tabs>
            <w:rPr>
              <w:noProof/>
              <w:sz w:val="22"/>
              <w:szCs w:val="22"/>
              <w:lang w:eastAsia="en-GB"/>
            </w:rPr>
          </w:pPr>
          <w:hyperlink w:anchor="_Toc34219255" w:history="1">
            <w:r w:rsidR="005D25B1" w:rsidRPr="003D5F2D">
              <w:rPr>
                <w:rStyle w:val="Hyperlink"/>
                <w:b/>
                <w:bCs/>
                <w:noProof/>
                <w:lang w:eastAsia="en-GB"/>
              </w:rPr>
              <w:t>2.2.3 The Red / Blue Ocean Model</w:t>
            </w:r>
            <w:r w:rsidR="005D25B1">
              <w:rPr>
                <w:noProof/>
                <w:webHidden/>
              </w:rPr>
              <w:tab/>
            </w:r>
            <w:r w:rsidR="005D25B1">
              <w:rPr>
                <w:noProof/>
                <w:webHidden/>
              </w:rPr>
              <w:fldChar w:fldCharType="begin"/>
            </w:r>
            <w:r w:rsidR="005D25B1">
              <w:rPr>
                <w:noProof/>
                <w:webHidden/>
              </w:rPr>
              <w:instrText xml:space="preserve"> PAGEREF _Toc34219255 \h </w:instrText>
            </w:r>
            <w:r w:rsidR="005D25B1">
              <w:rPr>
                <w:noProof/>
                <w:webHidden/>
              </w:rPr>
            </w:r>
            <w:r w:rsidR="005D25B1">
              <w:rPr>
                <w:noProof/>
                <w:webHidden/>
              </w:rPr>
              <w:fldChar w:fldCharType="separate"/>
            </w:r>
            <w:r w:rsidR="00E34464">
              <w:rPr>
                <w:noProof/>
                <w:webHidden/>
              </w:rPr>
              <w:t>8</w:t>
            </w:r>
            <w:r w:rsidR="005D25B1">
              <w:rPr>
                <w:noProof/>
                <w:webHidden/>
              </w:rPr>
              <w:fldChar w:fldCharType="end"/>
            </w:r>
          </w:hyperlink>
        </w:p>
        <w:p w14:paraId="3B096D6B" w14:textId="4C329AB2" w:rsidR="005D25B1" w:rsidRDefault="00653B68">
          <w:pPr>
            <w:pStyle w:val="TOC3"/>
            <w:tabs>
              <w:tab w:val="right" w:leader="dot" w:pos="9016"/>
            </w:tabs>
            <w:rPr>
              <w:noProof/>
              <w:sz w:val="22"/>
              <w:szCs w:val="22"/>
              <w:lang w:eastAsia="en-GB"/>
            </w:rPr>
          </w:pPr>
          <w:hyperlink w:anchor="_Toc34219256" w:history="1">
            <w:r w:rsidR="005D25B1" w:rsidRPr="003D5F2D">
              <w:rPr>
                <w:rStyle w:val="Hyperlink"/>
                <w:b/>
                <w:bCs/>
                <w:noProof/>
                <w:lang w:eastAsia="en-GB"/>
              </w:rPr>
              <w:t>2.2.4 The Innovation Process Model</w:t>
            </w:r>
            <w:r w:rsidR="005D25B1">
              <w:rPr>
                <w:noProof/>
                <w:webHidden/>
              </w:rPr>
              <w:tab/>
            </w:r>
            <w:r w:rsidR="005D25B1">
              <w:rPr>
                <w:noProof/>
                <w:webHidden/>
              </w:rPr>
              <w:fldChar w:fldCharType="begin"/>
            </w:r>
            <w:r w:rsidR="005D25B1">
              <w:rPr>
                <w:noProof/>
                <w:webHidden/>
              </w:rPr>
              <w:instrText xml:space="preserve"> PAGEREF _Toc34219256 \h </w:instrText>
            </w:r>
            <w:r w:rsidR="005D25B1">
              <w:rPr>
                <w:noProof/>
                <w:webHidden/>
              </w:rPr>
            </w:r>
            <w:r w:rsidR="005D25B1">
              <w:rPr>
                <w:noProof/>
                <w:webHidden/>
              </w:rPr>
              <w:fldChar w:fldCharType="separate"/>
            </w:r>
            <w:r w:rsidR="00E34464">
              <w:rPr>
                <w:noProof/>
                <w:webHidden/>
              </w:rPr>
              <w:t>10</w:t>
            </w:r>
            <w:r w:rsidR="005D25B1">
              <w:rPr>
                <w:noProof/>
                <w:webHidden/>
              </w:rPr>
              <w:fldChar w:fldCharType="end"/>
            </w:r>
          </w:hyperlink>
        </w:p>
        <w:p w14:paraId="73B76C46" w14:textId="7194A225" w:rsidR="005D25B1" w:rsidRDefault="00653B68">
          <w:pPr>
            <w:pStyle w:val="TOC2"/>
            <w:tabs>
              <w:tab w:val="left" w:pos="660"/>
              <w:tab w:val="right" w:leader="dot" w:pos="9016"/>
            </w:tabs>
            <w:rPr>
              <w:noProof/>
              <w:sz w:val="22"/>
              <w:szCs w:val="22"/>
              <w:lang w:eastAsia="en-GB"/>
            </w:rPr>
          </w:pPr>
          <w:hyperlink w:anchor="_Toc34219257" w:history="1">
            <w:r w:rsidR="005D25B1" w:rsidRPr="003D5F2D">
              <w:rPr>
                <w:rStyle w:val="Hyperlink"/>
                <w:noProof/>
                <w:lang w:eastAsia="en-GB"/>
              </w:rPr>
              <w:t>3</w:t>
            </w:r>
            <w:r w:rsidR="00C82E2B">
              <w:rPr>
                <w:rStyle w:val="Hyperlink"/>
                <w:noProof/>
                <w:lang w:eastAsia="en-GB"/>
              </w:rPr>
              <w:t xml:space="preserve"> </w:t>
            </w:r>
            <w:r w:rsidR="005D25B1" w:rsidRPr="003D5F2D">
              <w:rPr>
                <w:rStyle w:val="Hyperlink"/>
                <w:noProof/>
                <w:lang w:eastAsia="en-GB"/>
              </w:rPr>
              <w:t>.Evaluation of innovation</w:t>
            </w:r>
            <w:r w:rsidR="005D25B1">
              <w:rPr>
                <w:noProof/>
                <w:webHidden/>
              </w:rPr>
              <w:tab/>
            </w:r>
            <w:r w:rsidR="005D25B1">
              <w:rPr>
                <w:noProof/>
                <w:webHidden/>
              </w:rPr>
              <w:fldChar w:fldCharType="begin"/>
            </w:r>
            <w:r w:rsidR="005D25B1">
              <w:rPr>
                <w:noProof/>
                <w:webHidden/>
              </w:rPr>
              <w:instrText xml:space="preserve"> PAGEREF _Toc34219257 \h </w:instrText>
            </w:r>
            <w:r w:rsidR="005D25B1">
              <w:rPr>
                <w:noProof/>
                <w:webHidden/>
              </w:rPr>
            </w:r>
            <w:r w:rsidR="005D25B1">
              <w:rPr>
                <w:noProof/>
                <w:webHidden/>
              </w:rPr>
              <w:fldChar w:fldCharType="separate"/>
            </w:r>
            <w:r w:rsidR="00E34464">
              <w:rPr>
                <w:noProof/>
                <w:webHidden/>
              </w:rPr>
              <w:t>13</w:t>
            </w:r>
            <w:r w:rsidR="005D25B1">
              <w:rPr>
                <w:noProof/>
                <w:webHidden/>
              </w:rPr>
              <w:fldChar w:fldCharType="end"/>
            </w:r>
          </w:hyperlink>
        </w:p>
        <w:p w14:paraId="5EC1A16E" w14:textId="11DFD480" w:rsidR="005D25B1" w:rsidRDefault="00653B68">
          <w:pPr>
            <w:pStyle w:val="TOC1"/>
            <w:tabs>
              <w:tab w:val="left" w:pos="400"/>
              <w:tab w:val="right" w:leader="dot" w:pos="9016"/>
            </w:tabs>
            <w:rPr>
              <w:noProof/>
              <w:sz w:val="22"/>
              <w:szCs w:val="22"/>
              <w:lang w:eastAsia="en-GB"/>
            </w:rPr>
          </w:pPr>
          <w:hyperlink w:anchor="_Toc34219258" w:history="1">
            <w:r w:rsidR="005D25B1" w:rsidRPr="003D5F2D">
              <w:rPr>
                <w:rStyle w:val="Hyperlink"/>
                <w:rFonts w:cs="Arial"/>
                <w:noProof/>
              </w:rPr>
              <w:t>4.</w:t>
            </w:r>
            <w:r w:rsidR="005D25B1">
              <w:rPr>
                <w:noProof/>
                <w:sz w:val="22"/>
                <w:szCs w:val="22"/>
                <w:lang w:eastAsia="en-GB"/>
              </w:rPr>
              <w:tab/>
            </w:r>
            <w:r w:rsidR="005D25B1" w:rsidRPr="003D5F2D">
              <w:rPr>
                <w:rStyle w:val="Hyperlink"/>
                <w:rFonts w:cs="Arial"/>
                <w:noProof/>
              </w:rPr>
              <w:t>SWOT Analysis</w:t>
            </w:r>
            <w:r w:rsidR="005D25B1">
              <w:rPr>
                <w:noProof/>
                <w:webHidden/>
              </w:rPr>
              <w:tab/>
            </w:r>
            <w:r w:rsidR="005D25B1">
              <w:rPr>
                <w:noProof/>
                <w:webHidden/>
              </w:rPr>
              <w:fldChar w:fldCharType="begin"/>
            </w:r>
            <w:r w:rsidR="005D25B1">
              <w:rPr>
                <w:noProof/>
                <w:webHidden/>
              </w:rPr>
              <w:instrText xml:space="preserve"> PAGEREF _Toc34219258 \h </w:instrText>
            </w:r>
            <w:r w:rsidR="005D25B1">
              <w:rPr>
                <w:noProof/>
                <w:webHidden/>
              </w:rPr>
            </w:r>
            <w:r w:rsidR="005D25B1">
              <w:rPr>
                <w:noProof/>
                <w:webHidden/>
              </w:rPr>
              <w:fldChar w:fldCharType="separate"/>
            </w:r>
            <w:r w:rsidR="00E34464">
              <w:rPr>
                <w:noProof/>
                <w:webHidden/>
              </w:rPr>
              <w:t>13</w:t>
            </w:r>
            <w:r w:rsidR="005D25B1">
              <w:rPr>
                <w:noProof/>
                <w:webHidden/>
              </w:rPr>
              <w:fldChar w:fldCharType="end"/>
            </w:r>
          </w:hyperlink>
        </w:p>
        <w:p w14:paraId="455AD74C" w14:textId="35549D7C" w:rsidR="005D25B1" w:rsidRDefault="00653B68">
          <w:pPr>
            <w:pStyle w:val="TOC1"/>
            <w:tabs>
              <w:tab w:val="left" w:pos="400"/>
              <w:tab w:val="right" w:leader="dot" w:pos="9016"/>
            </w:tabs>
            <w:rPr>
              <w:noProof/>
              <w:sz w:val="22"/>
              <w:szCs w:val="22"/>
              <w:lang w:eastAsia="en-GB"/>
            </w:rPr>
          </w:pPr>
          <w:hyperlink w:anchor="_Toc34219259" w:history="1">
            <w:r w:rsidR="005D25B1" w:rsidRPr="003D5F2D">
              <w:rPr>
                <w:rStyle w:val="Hyperlink"/>
                <w:b/>
                <w:bCs/>
                <w:noProof/>
              </w:rPr>
              <w:t>5.</w:t>
            </w:r>
            <w:r w:rsidR="005D25B1">
              <w:rPr>
                <w:noProof/>
                <w:sz w:val="22"/>
                <w:szCs w:val="22"/>
                <w:lang w:eastAsia="en-GB"/>
              </w:rPr>
              <w:tab/>
            </w:r>
            <w:r w:rsidR="005D25B1" w:rsidRPr="003D5F2D">
              <w:rPr>
                <w:rStyle w:val="Hyperlink"/>
                <w:b/>
                <w:bCs/>
                <w:noProof/>
              </w:rPr>
              <w:t>Barriers to innovation</w:t>
            </w:r>
            <w:r w:rsidR="005D25B1">
              <w:rPr>
                <w:noProof/>
                <w:webHidden/>
              </w:rPr>
              <w:tab/>
            </w:r>
            <w:r w:rsidR="005D25B1">
              <w:rPr>
                <w:noProof/>
                <w:webHidden/>
              </w:rPr>
              <w:fldChar w:fldCharType="begin"/>
            </w:r>
            <w:r w:rsidR="005D25B1">
              <w:rPr>
                <w:noProof/>
                <w:webHidden/>
              </w:rPr>
              <w:instrText xml:space="preserve"> PAGEREF _Toc34219259 \h </w:instrText>
            </w:r>
            <w:r w:rsidR="005D25B1">
              <w:rPr>
                <w:noProof/>
                <w:webHidden/>
              </w:rPr>
            </w:r>
            <w:r w:rsidR="005D25B1">
              <w:rPr>
                <w:noProof/>
                <w:webHidden/>
              </w:rPr>
              <w:fldChar w:fldCharType="separate"/>
            </w:r>
            <w:r w:rsidR="00E34464">
              <w:rPr>
                <w:noProof/>
                <w:webHidden/>
              </w:rPr>
              <w:t>14</w:t>
            </w:r>
            <w:r w:rsidR="005D25B1">
              <w:rPr>
                <w:noProof/>
                <w:webHidden/>
              </w:rPr>
              <w:fldChar w:fldCharType="end"/>
            </w:r>
          </w:hyperlink>
        </w:p>
        <w:p w14:paraId="49024C62" w14:textId="36533A9F" w:rsidR="005D25B1" w:rsidRDefault="00653B68">
          <w:pPr>
            <w:pStyle w:val="TOC1"/>
            <w:tabs>
              <w:tab w:val="left" w:pos="400"/>
              <w:tab w:val="right" w:leader="dot" w:pos="9016"/>
            </w:tabs>
            <w:rPr>
              <w:noProof/>
              <w:sz w:val="22"/>
              <w:szCs w:val="22"/>
              <w:lang w:eastAsia="en-GB"/>
            </w:rPr>
          </w:pPr>
          <w:hyperlink w:anchor="_Toc34219260" w:history="1">
            <w:r w:rsidR="005D25B1" w:rsidRPr="003D5F2D">
              <w:rPr>
                <w:rStyle w:val="Hyperlink"/>
                <w:b/>
                <w:bCs/>
                <w:noProof/>
              </w:rPr>
              <w:t>6.</w:t>
            </w:r>
            <w:r w:rsidR="005D25B1">
              <w:rPr>
                <w:noProof/>
                <w:sz w:val="22"/>
                <w:szCs w:val="22"/>
                <w:lang w:eastAsia="en-GB"/>
              </w:rPr>
              <w:tab/>
            </w:r>
            <w:r w:rsidR="005D25B1" w:rsidRPr="003D5F2D">
              <w:rPr>
                <w:rStyle w:val="Hyperlink"/>
                <w:b/>
                <w:bCs/>
                <w:noProof/>
              </w:rPr>
              <w:t>Risks</w:t>
            </w:r>
            <w:r w:rsidR="005D25B1">
              <w:rPr>
                <w:noProof/>
                <w:webHidden/>
              </w:rPr>
              <w:tab/>
            </w:r>
            <w:r w:rsidR="005D25B1">
              <w:rPr>
                <w:noProof/>
                <w:webHidden/>
              </w:rPr>
              <w:fldChar w:fldCharType="begin"/>
            </w:r>
            <w:r w:rsidR="005D25B1">
              <w:rPr>
                <w:noProof/>
                <w:webHidden/>
              </w:rPr>
              <w:instrText xml:space="preserve"> PAGEREF _Toc34219260 \h </w:instrText>
            </w:r>
            <w:r w:rsidR="005D25B1">
              <w:rPr>
                <w:noProof/>
                <w:webHidden/>
              </w:rPr>
            </w:r>
            <w:r w:rsidR="005D25B1">
              <w:rPr>
                <w:noProof/>
                <w:webHidden/>
              </w:rPr>
              <w:fldChar w:fldCharType="separate"/>
            </w:r>
            <w:r w:rsidR="00E34464">
              <w:rPr>
                <w:noProof/>
                <w:webHidden/>
              </w:rPr>
              <w:t>15</w:t>
            </w:r>
            <w:r w:rsidR="005D25B1">
              <w:rPr>
                <w:noProof/>
                <w:webHidden/>
              </w:rPr>
              <w:fldChar w:fldCharType="end"/>
            </w:r>
          </w:hyperlink>
        </w:p>
        <w:p w14:paraId="78393A44" w14:textId="2E625D53" w:rsidR="005D25B1" w:rsidRDefault="00653B68">
          <w:pPr>
            <w:pStyle w:val="TOC1"/>
            <w:tabs>
              <w:tab w:val="right" w:leader="dot" w:pos="9016"/>
            </w:tabs>
            <w:rPr>
              <w:noProof/>
              <w:sz w:val="22"/>
              <w:szCs w:val="22"/>
              <w:lang w:eastAsia="en-GB"/>
            </w:rPr>
          </w:pPr>
          <w:hyperlink w:anchor="_Toc34219261" w:history="1">
            <w:r w:rsidR="005D25B1" w:rsidRPr="003D5F2D">
              <w:rPr>
                <w:rStyle w:val="Hyperlink"/>
                <w:b/>
                <w:bCs/>
                <w:noProof/>
              </w:rPr>
              <w:t>Conclusion and Recommendations</w:t>
            </w:r>
            <w:r w:rsidR="005D25B1">
              <w:rPr>
                <w:noProof/>
                <w:webHidden/>
              </w:rPr>
              <w:tab/>
            </w:r>
            <w:r w:rsidR="005D25B1">
              <w:rPr>
                <w:noProof/>
                <w:webHidden/>
              </w:rPr>
              <w:fldChar w:fldCharType="begin"/>
            </w:r>
            <w:r w:rsidR="005D25B1">
              <w:rPr>
                <w:noProof/>
                <w:webHidden/>
              </w:rPr>
              <w:instrText xml:space="preserve"> PAGEREF _Toc34219261 \h </w:instrText>
            </w:r>
            <w:r w:rsidR="005D25B1">
              <w:rPr>
                <w:noProof/>
                <w:webHidden/>
              </w:rPr>
            </w:r>
            <w:r w:rsidR="005D25B1">
              <w:rPr>
                <w:noProof/>
                <w:webHidden/>
              </w:rPr>
              <w:fldChar w:fldCharType="separate"/>
            </w:r>
            <w:r w:rsidR="00E34464">
              <w:rPr>
                <w:noProof/>
                <w:webHidden/>
              </w:rPr>
              <w:t>16</w:t>
            </w:r>
            <w:r w:rsidR="005D25B1">
              <w:rPr>
                <w:noProof/>
                <w:webHidden/>
              </w:rPr>
              <w:fldChar w:fldCharType="end"/>
            </w:r>
          </w:hyperlink>
        </w:p>
        <w:p w14:paraId="467D4DC5" w14:textId="39B37FE6" w:rsidR="005D25B1" w:rsidRDefault="00653B68">
          <w:pPr>
            <w:pStyle w:val="TOC1"/>
            <w:tabs>
              <w:tab w:val="right" w:leader="dot" w:pos="9016"/>
            </w:tabs>
            <w:rPr>
              <w:noProof/>
              <w:sz w:val="22"/>
              <w:szCs w:val="22"/>
              <w:lang w:eastAsia="en-GB"/>
            </w:rPr>
          </w:pPr>
          <w:hyperlink w:anchor="_Toc34219262" w:history="1">
            <w:r w:rsidR="005D25B1" w:rsidRPr="003D5F2D">
              <w:rPr>
                <w:rStyle w:val="Hyperlink"/>
                <w:b/>
                <w:bCs/>
                <w:noProof/>
              </w:rPr>
              <w:t>References</w:t>
            </w:r>
            <w:r w:rsidR="005D25B1">
              <w:rPr>
                <w:noProof/>
                <w:webHidden/>
              </w:rPr>
              <w:tab/>
            </w:r>
            <w:r w:rsidR="005D25B1">
              <w:rPr>
                <w:noProof/>
                <w:webHidden/>
              </w:rPr>
              <w:fldChar w:fldCharType="begin"/>
            </w:r>
            <w:r w:rsidR="005D25B1">
              <w:rPr>
                <w:noProof/>
                <w:webHidden/>
              </w:rPr>
              <w:instrText xml:space="preserve"> PAGEREF _Toc34219262 \h </w:instrText>
            </w:r>
            <w:r w:rsidR="005D25B1">
              <w:rPr>
                <w:noProof/>
                <w:webHidden/>
              </w:rPr>
            </w:r>
            <w:r w:rsidR="005D25B1">
              <w:rPr>
                <w:noProof/>
                <w:webHidden/>
              </w:rPr>
              <w:fldChar w:fldCharType="separate"/>
            </w:r>
            <w:r w:rsidR="00E34464">
              <w:rPr>
                <w:noProof/>
                <w:webHidden/>
              </w:rPr>
              <w:t>17</w:t>
            </w:r>
            <w:r w:rsidR="005D25B1">
              <w:rPr>
                <w:noProof/>
                <w:webHidden/>
              </w:rPr>
              <w:fldChar w:fldCharType="end"/>
            </w:r>
          </w:hyperlink>
        </w:p>
        <w:p w14:paraId="685AD4DF" w14:textId="24531A67" w:rsidR="005D25B1" w:rsidRDefault="005D25B1">
          <w:r>
            <w:rPr>
              <w:b/>
              <w:bCs/>
              <w:noProof/>
            </w:rPr>
            <w:fldChar w:fldCharType="end"/>
          </w:r>
        </w:p>
      </w:sdtContent>
    </w:sdt>
    <w:p w14:paraId="2A9211B7" w14:textId="41F2B576" w:rsidR="00D92BE7" w:rsidRPr="001A2749" w:rsidRDefault="00D92BE7" w:rsidP="00FC44C3">
      <w:pPr>
        <w:pStyle w:val="Heading1"/>
        <w:rPr>
          <w:b/>
          <w:bCs/>
          <w:sz w:val="40"/>
          <w:szCs w:val="40"/>
        </w:rPr>
      </w:pPr>
    </w:p>
    <w:p w14:paraId="511B41AD" w14:textId="476FC9E1" w:rsidR="00D92BE7" w:rsidRPr="001A2749" w:rsidRDefault="00D92BE7" w:rsidP="00FC44C3">
      <w:pPr>
        <w:pStyle w:val="Heading1"/>
        <w:rPr>
          <w:sz w:val="40"/>
          <w:szCs w:val="40"/>
        </w:rPr>
      </w:pPr>
    </w:p>
    <w:p w14:paraId="1DB37991" w14:textId="77777777" w:rsidR="00D92BE7" w:rsidRPr="001A2749" w:rsidRDefault="00D92BE7" w:rsidP="00FC44C3">
      <w:pPr>
        <w:rPr>
          <w:sz w:val="40"/>
          <w:szCs w:val="40"/>
        </w:rPr>
      </w:pPr>
    </w:p>
    <w:p w14:paraId="094B82DA" w14:textId="77777777" w:rsidR="00D92BE7" w:rsidRPr="001A2749" w:rsidRDefault="00D92BE7" w:rsidP="00FC44C3">
      <w:pPr>
        <w:rPr>
          <w:sz w:val="40"/>
          <w:szCs w:val="40"/>
        </w:rPr>
      </w:pPr>
    </w:p>
    <w:p w14:paraId="1FF89FB1" w14:textId="77777777" w:rsidR="005B0EDC" w:rsidRDefault="005B0EDC" w:rsidP="005B0EDC">
      <w:pPr>
        <w:pStyle w:val="Heading1"/>
        <w:ind w:left="360"/>
        <w:rPr>
          <w:b/>
          <w:bCs/>
          <w:sz w:val="40"/>
          <w:szCs w:val="40"/>
        </w:rPr>
      </w:pPr>
      <w:bookmarkStart w:id="3" w:name="_Toc34219249"/>
    </w:p>
    <w:p w14:paraId="17C51E70" w14:textId="77777777" w:rsidR="005B0EDC" w:rsidRDefault="005B0EDC" w:rsidP="005B0EDC">
      <w:pPr>
        <w:pStyle w:val="Heading1"/>
        <w:ind w:left="360"/>
        <w:rPr>
          <w:b/>
          <w:bCs/>
          <w:sz w:val="40"/>
          <w:szCs w:val="40"/>
        </w:rPr>
      </w:pPr>
    </w:p>
    <w:p w14:paraId="3B305735" w14:textId="57E9E217" w:rsidR="005B0EDC" w:rsidRDefault="005B0EDC" w:rsidP="005B0EDC">
      <w:pPr>
        <w:pStyle w:val="Heading1"/>
        <w:ind w:left="360"/>
        <w:rPr>
          <w:b/>
          <w:bCs/>
          <w:sz w:val="40"/>
          <w:szCs w:val="40"/>
        </w:rPr>
      </w:pPr>
    </w:p>
    <w:p w14:paraId="429371F5" w14:textId="2D87A988" w:rsidR="005B0EDC" w:rsidRDefault="005B0EDC" w:rsidP="005B0EDC"/>
    <w:p w14:paraId="487FA4F7" w14:textId="2C598023" w:rsidR="005B0EDC" w:rsidRDefault="005B0EDC" w:rsidP="005B0EDC"/>
    <w:p w14:paraId="00957724" w14:textId="77777777" w:rsidR="00C82E2B" w:rsidRPr="005B0EDC" w:rsidRDefault="00C82E2B" w:rsidP="005B0EDC"/>
    <w:p w14:paraId="30E78A23" w14:textId="6718CAEF" w:rsidR="00D92BE7" w:rsidRDefault="00D92BE7" w:rsidP="005B0EDC">
      <w:pPr>
        <w:pStyle w:val="Heading1"/>
        <w:rPr>
          <w:b/>
          <w:bCs/>
          <w:sz w:val="40"/>
          <w:szCs w:val="40"/>
        </w:rPr>
      </w:pPr>
      <w:r w:rsidRPr="001A2749">
        <w:rPr>
          <w:b/>
          <w:bCs/>
          <w:sz w:val="40"/>
          <w:szCs w:val="40"/>
        </w:rPr>
        <w:lastRenderedPageBreak/>
        <w:t>Introduction</w:t>
      </w:r>
      <w:bookmarkEnd w:id="3"/>
    </w:p>
    <w:p w14:paraId="4B32811B" w14:textId="3C809824" w:rsidR="007F27CB" w:rsidRPr="00D56D94" w:rsidRDefault="00F10A67" w:rsidP="00FC44C3">
      <w:pPr>
        <w:rPr>
          <w:sz w:val="32"/>
          <w:szCs w:val="32"/>
        </w:rPr>
      </w:pPr>
      <w:r w:rsidRPr="005D72D8">
        <w:rPr>
          <w:sz w:val="32"/>
          <w:szCs w:val="32"/>
        </w:rPr>
        <w:t xml:space="preserve">Small and Medium-size </w:t>
      </w:r>
      <w:r w:rsidR="00AE4D46" w:rsidRPr="005D72D8">
        <w:rPr>
          <w:sz w:val="32"/>
          <w:szCs w:val="32"/>
        </w:rPr>
        <w:t xml:space="preserve">enterprises </w:t>
      </w:r>
      <w:r w:rsidRPr="005D72D8">
        <w:rPr>
          <w:sz w:val="32"/>
          <w:szCs w:val="32"/>
        </w:rPr>
        <w:t xml:space="preserve">(SMEs) </w:t>
      </w:r>
      <w:r w:rsidR="005C004C">
        <w:rPr>
          <w:sz w:val="32"/>
          <w:szCs w:val="32"/>
        </w:rPr>
        <w:t xml:space="preserve">are </w:t>
      </w:r>
      <w:r w:rsidRPr="005D72D8">
        <w:rPr>
          <w:sz w:val="32"/>
          <w:szCs w:val="32"/>
        </w:rPr>
        <w:t>organisation</w:t>
      </w:r>
      <w:r w:rsidR="005D72D8">
        <w:rPr>
          <w:sz w:val="32"/>
          <w:szCs w:val="32"/>
        </w:rPr>
        <w:t>s</w:t>
      </w:r>
      <w:r w:rsidR="005C004C">
        <w:rPr>
          <w:sz w:val="32"/>
          <w:szCs w:val="32"/>
        </w:rPr>
        <w:t>. They can</w:t>
      </w:r>
      <w:r w:rsidRPr="005D72D8">
        <w:rPr>
          <w:sz w:val="32"/>
          <w:szCs w:val="32"/>
        </w:rPr>
        <w:t xml:space="preserve"> </w:t>
      </w:r>
      <w:r w:rsidR="00F40C16" w:rsidRPr="005D72D8">
        <w:rPr>
          <w:sz w:val="32"/>
          <w:szCs w:val="32"/>
        </w:rPr>
        <w:t>fac</w:t>
      </w:r>
      <w:r w:rsidR="005C004C">
        <w:rPr>
          <w:sz w:val="32"/>
          <w:szCs w:val="32"/>
        </w:rPr>
        <w:t>e</w:t>
      </w:r>
      <w:r w:rsidRPr="005D72D8">
        <w:rPr>
          <w:sz w:val="32"/>
          <w:szCs w:val="32"/>
        </w:rPr>
        <w:t xml:space="preserve"> difficult</w:t>
      </w:r>
      <w:r w:rsidR="00F40C16">
        <w:rPr>
          <w:sz w:val="32"/>
          <w:szCs w:val="32"/>
        </w:rPr>
        <w:t>ies</w:t>
      </w:r>
      <w:r w:rsidR="005D72D8">
        <w:rPr>
          <w:sz w:val="32"/>
          <w:szCs w:val="32"/>
        </w:rPr>
        <w:t xml:space="preserve"> in</w:t>
      </w:r>
      <w:r w:rsidRPr="005D72D8">
        <w:rPr>
          <w:sz w:val="32"/>
          <w:szCs w:val="32"/>
        </w:rPr>
        <w:t xml:space="preserve"> trad</w:t>
      </w:r>
      <w:r w:rsidR="00F40C16">
        <w:rPr>
          <w:sz w:val="32"/>
          <w:szCs w:val="32"/>
        </w:rPr>
        <w:t>ing</w:t>
      </w:r>
      <w:r w:rsidR="00AE4D46" w:rsidRPr="005D72D8">
        <w:rPr>
          <w:sz w:val="32"/>
          <w:szCs w:val="32"/>
        </w:rPr>
        <w:t xml:space="preserve"> </w:t>
      </w:r>
      <w:r w:rsidR="005D72D8">
        <w:rPr>
          <w:sz w:val="32"/>
          <w:szCs w:val="32"/>
        </w:rPr>
        <w:t>with</w:t>
      </w:r>
      <w:r w:rsidR="005C004C">
        <w:rPr>
          <w:sz w:val="32"/>
          <w:szCs w:val="32"/>
        </w:rPr>
        <w:t xml:space="preserve">in </w:t>
      </w:r>
      <w:r w:rsidR="00AE4D46" w:rsidRPr="005D72D8">
        <w:rPr>
          <w:sz w:val="32"/>
          <w:szCs w:val="32"/>
        </w:rPr>
        <w:t>market condition</w:t>
      </w:r>
      <w:r w:rsidR="005C004C">
        <w:rPr>
          <w:sz w:val="32"/>
          <w:szCs w:val="32"/>
        </w:rPr>
        <w:t>s which can threaten their survival.</w:t>
      </w:r>
      <w:r w:rsidR="00AE4D46" w:rsidRPr="005D72D8">
        <w:rPr>
          <w:sz w:val="32"/>
          <w:szCs w:val="32"/>
        </w:rPr>
        <w:t xml:space="preserve"> </w:t>
      </w:r>
      <w:r w:rsidR="005C004C">
        <w:rPr>
          <w:sz w:val="32"/>
          <w:szCs w:val="32"/>
        </w:rPr>
        <w:t xml:space="preserve">The SME needs to </w:t>
      </w:r>
      <w:r w:rsidR="005D72D8">
        <w:rPr>
          <w:sz w:val="32"/>
          <w:szCs w:val="32"/>
        </w:rPr>
        <w:t>understand the</w:t>
      </w:r>
      <w:r w:rsidR="005C004C">
        <w:rPr>
          <w:sz w:val="32"/>
          <w:szCs w:val="32"/>
        </w:rPr>
        <w:t>se challenges</w:t>
      </w:r>
      <w:r w:rsidR="005D72D8">
        <w:rPr>
          <w:sz w:val="32"/>
          <w:szCs w:val="32"/>
        </w:rPr>
        <w:t xml:space="preserve"> </w:t>
      </w:r>
      <w:r w:rsidR="005C004C">
        <w:rPr>
          <w:sz w:val="32"/>
          <w:szCs w:val="32"/>
        </w:rPr>
        <w:t>and</w:t>
      </w:r>
      <w:r w:rsidR="00AE4D46" w:rsidRPr="005D72D8">
        <w:rPr>
          <w:sz w:val="32"/>
          <w:szCs w:val="32"/>
        </w:rPr>
        <w:t xml:space="preserve"> build </w:t>
      </w:r>
      <w:r w:rsidR="005C004C">
        <w:rPr>
          <w:sz w:val="32"/>
          <w:szCs w:val="32"/>
        </w:rPr>
        <w:t>in</w:t>
      </w:r>
      <w:r w:rsidR="00AE4D46" w:rsidRPr="005D72D8">
        <w:rPr>
          <w:sz w:val="32"/>
          <w:szCs w:val="32"/>
        </w:rPr>
        <w:t xml:space="preserve"> changes </w:t>
      </w:r>
      <w:r w:rsidR="005C004C">
        <w:rPr>
          <w:sz w:val="32"/>
          <w:szCs w:val="32"/>
        </w:rPr>
        <w:t>to meet</w:t>
      </w:r>
      <w:r w:rsidR="00AE4D46" w:rsidRPr="005D72D8">
        <w:rPr>
          <w:sz w:val="32"/>
          <w:szCs w:val="32"/>
        </w:rPr>
        <w:t xml:space="preserve"> the market</w:t>
      </w:r>
      <w:r w:rsidR="005C004C">
        <w:rPr>
          <w:sz w:val="32"/>
          <w:szCs w:val="32"/>
        </w:rPr>
        <w:t>’s needs and ensure</w:t>
      </w:r>
      <w:r w:rsidR="00AE4D46" w:rsidRPr="005D72D8">
        <w:rPr>
          <w:sz w:val="32"/>
          <w:szCs w:val="32"/>
        </w:rPr>
        <w:t xml:space="preserve"> demand for the future</w:t>
      </w:r>
      <w:r w:rsidR="005C004C">
        <w:rPr>
          <w:sz w:val="32"/>
          <w:szCs w:val="32"/>
        </w:rPr>
        <w:t>. The SME can</w:t>
      </w:r>
      <w:r w:rsidR="00F40C16">
        <w:rPr>
          <w:sz w:val="32"/>
          <w:szCs w:val="32"/>
        </w:rPr>
        <w:t xml:space="preserve"> introduc</w:t>
      </w:r>
      <w:r w:rsidR="005C004C">
        <w:rPr>
          <w:sz w:val="32"/>
          <w:szCs w:val="32"/>
        </w:rPr>
        <w:t>e</w:t>
      </w:r>
      <w:r w:rsidR="00AE4D46" w:rsidRPr="005D72D8">
        <w:rPr>
          <w:sz w:val="32"/>
          <w:szCs w:val="32"/>
        </w:rPr>
        <w:t xml:space="preserve"> innovation</w:t>
      </w:r>
      <w:r w:rsidR="005D72D8">
        <w:rPr>
          <w:sz w:val="32"/>
          <w:szCs w:val="32"/>
        </w:rPr>
        <w:t xml:space="preserve"> to adapt technologies or resources </w:t>
      </w:r>
      <w:r w:rsidR="00FC44C3">
        <w:rPr>
          <w:sz w:val="32"/>
          <w:szCs w:val="32"/>
        </w:rPr>
        <w:t xml:space="preserve">in order </w:t>
      </w:r>
      <w:r w:rsidR="005D72D8">
        <w:rPr>
          <w:sz w:val="32"/>
          <w:szCs w:val="32"/>
        </w:rPr>
        <w:t xml:space="preserve">to be capable </w:t>
      </w:r>
      <w:r w:rsidR="00FC44C3">
        <w:rPr>
          <w:sz w:val="32"/>
          <w:szCs w:val="32"/>
        </w:rPr>
        <w:t>of</w:t>
      </w:r>
      <w:r w:rsidR="005D72D8">
        <w:rPr>
          <w:sz w:val="32"/>
          <w:szCs w:val="32"/>
        </w:rPr>
        <w:t xml:space="preserve"> </w:t>
      </w:r>
      <w:r w:rsidR="00C82E2B">
        <w:rPr>
          <w:sz w:val="32"/>
          <w:szCs w:val="32"/>
        </w:rPr>
        <w:t>developing products</w:t>
      </w:r>
      <w:r w:rsidR="00FC44C3">
        <w:rPr>
          <w:sz w:val="32"/>
          <w:szCs w:val="32"/>
        </w:rPr>
        <w:t xml:space="preserve"> and/or </w:t>
      </w:r>
      <w:r w:rsidR="005D72D8">
        <w:rPr>
          <w:sz w:val="32"/>
          <w:szCs w:val="32"/>
        </w:rPr>
        <w:t>services.</w:t>
      </w:r>
      <w:r w:rsidR="00FC44C3">
        <w:rPr>
          <w:sz w:val="32"/>
          <w:szCs w:val="32"/>
        </w:rPr>
        <w:t xml:space="preserve"> </w:t>
      </w:r>
      <w:r w:rsidR="00F40C16">
        <w:rPr>
          <w:sz w:val="32"/>
          <w:szCs w:val="32"/>
        </w:rPr>
        <w:t>(</w:t>
      </w:r>
      <w:r w:rsidR="00FC44C3">
        <w:rPr>
          <w:sz w:val="32"/>
          <w:szCs w:val="32"/>
        </w:rPr>
        <w:t>Igartua and Markuerkiga</w:t>
      </w:r>
      <w:r w:rsidR="00F40C16">
        <w:rPr>
          <w:sz w:val="32"/>
          <w:szCs w:val="32"/>
        </w:rPr>
        <w:t>, 2020).</w:t>
      </w:r>
      <w:r w:rsidR="00AE4D46" w:rsidRPr="005D72D8">
        <w:rPr>
          <w:sz w:val="32"/>
          <w:szCs w:val="32"/>
        </w:rPr>
        <w:t xml:space="preserve"> </w:t>
      </w:r>
    </w:p>
    <w:p w14:paraId="7F7E51BA" w14:textId="26A08891" w:rsidR="00F26205" w:rsidRPr="001A2749" w:rsidRDefault="008D5A7B" w:rsidP="00FC44C3">
      <w:pPr>
        <w:rPr>
          <w:sz w:val="32"/>
          <w:szCs w:val="32"/>
        </w:rPr>
      </w:pPr>
      <w:r w:rsidRPr="001A2749">
        <w:rPr>
          <w:sz w:val="32"/>
          <w:szCs w:val="32"/>
        </w:rPr>
        <w:t xml:space="preserve">The </w:t>
      </w:r>
      <w:r w:rsidR="00D92BE7" w:rsidRPr="001A2749">
        <w:rPr>
          <w:sz w:val="32"/>
          <w:szCs w:val="32"/>
        </w:rPr>
        <w:t xml:space="preserve">Indian restaurant, </w:t>
      </w:r>
      <w:r w:rsidR="008D4EFD" w:rsidRPr="001A2749">
        <w:rPr>
          <w:sz w:val="32"/>
          <w:szCs w:val="32"/>
        </w:rPr>
        <w:t xml:space="preserve">Indian Spice, </w:t>
      </w:r>
      <w:r w:rsidRPr="001A2749">
        <w:rPr>
          <w:sz w:val="32"/>
          <w:szCs w:val="32"/>
        </w:rPr>
        <w:t xml:space="preserve">which </w:t>
      </w:r>
      <w:r w:rsidR="008D4EFD" w:rsidRPr="001A2749">
        <w:rPr>
          <w:sz w:val="32"/>
          <w:szCs w:val="32"/>
        </w:rPr>
        <w:t xml:space="preserve">has </w:t>
      </w:r>
      <w:r w:rsidRPr="001A2749">
        <w:rPr>
          <w:sz w:val="32"/>
          <w:szCs w:val="32"/>
        </w:rPr>
        <w:t xml:space="preserve">been </w:t>
      </w:r>
      <w:r w:rsidR="00D92BE7" w:rsidRPr="001A2749">
        <w:rPr>
          <w:sz w:val="32"/>
          <w:szCs w:val="32"/>
        </w:rPr>
        <w:t>open</w:t>
      </w:r>
      <w:r w:rsidR="008D4EFD" w:rsidRPr="001A2749">
        <w:rPr>
          <w:sz w:val="32"/>
          <w:szCs w:val="32"/>
        </w:rPr>
        <w:t xml:space="preserve"> </w:t>
      </w:r>
      <w:r w:rsidRPr="001A2749">
        <w:rPr>
          <w:sz w:val="32"/>
          <w:szCs w:val="32"/>
        </w:rPr>
        <w:t xml:space="preserve">since </w:t>
      </w:r>
      <w:r w:rsidR="008D4EFD" w:rsidRPr="001A2749">
        <w:rPr>
          <w:sz w:val="32"/>
          <w:szCs w:val="32"/>
        </w:rPr>
        <w:t xml:space="preserve">November 2019 </w:t>
      </w:r>
      <w:r w:rsidRPr="001A2749">
        <w:rPr>
          <w:sz w:val="32"/>
          <w:szCs w:val="32"/>
        </w:rPr>
        <w:t xml:space="preserve">in </w:t>
      </w:r>
      <w:r w:rsidR="008D4EFD" w:rsidRPr="001A2749">
        <w:rPr>
          <w:sz w:val="32"/>
          <w:szCs w:val="32"/>
        </w:rPr>
        <w:t xml:space="preserve">Skewen, is becoming </w:t>
      </w:r>
      <w:r w:rsidRPr="001A2749">
        <w:rPr>
          <w:sz w:val="32"/>
          <w:szCs w:val="32"/>
        </w:rPr>
        <w:t xml:space="preserve">more </w:t>
      </w:r>
      <w:r w:rsidR="008D4EFD" w:rsidRPr="001A2749">
        <w:rPr>
          <w:sz w:val="32"/>
          <w:szCs w:val="32"/>
        </w:rPr>
        <w:t xml:space="preserve">and </w:t>
      </w:r>
      <w:r w:rsidRPr="001A2749">
        <w:rPr>
          <w:sz w:val="32"/>
          <w:szCs w:val="32"/>
        </w:rPr>
        <w:t xml:space="preserve">more popular in the local </w:t>
      </w:r>
      <w:r w:rsidR="008D4EFD" w:rsidRPr="001A2749">
        <w:rPr>
          <w:sz w:val="32"/>
          <w:szCs w:val="32"/>
        </w:rPr>
        <w:t>area.</w:t>
      </w:r>
      <w:r w:rsidR="00D92BE7" w:rsidRPr="001A2749">
        <w:rPr>
          <w:sz w:val="32"/>
          <w:szCs w:val="32"/>
        </w:rPr>
        <w:t xml:space="preserve"> </w:t>
      </w:r>
      <w:r w:rsidR="008D4EFD" w:rsidRPr="001A2749">
        <w:rPr>
          <w:sz w:val="32"/>
          <w:szCs w:val="32"/>
        </w:rPr>
        <w:t xml:space="preserve">At present it has a </w:t>
      </w:r>
      <w:r w:rsidRPr="001A2749">
        <w:rPr>
          <w:sz w:val="32"/>
          <w:szCs w:val="32"/>
        </w:rPr>
        <w:t>sit</w:t>
      </w:r>
      <w:r w:rsidR="008D4EFD" w:rsidRPr="001A2749">
        <w:rPr>
          <w:sz w:val="32"/>
          <w:szCs w:val="32"/>
        </w:rPr>
        <w:t xml:space="preserve">-down restaurant, a </w:t>
      </w:r>
      <w:r w:rsidRPr="001A2749">
        <w:rPr>
          <w:sz w:val="32"/>
          <w:szCs w:val="32"/>
        </w:rPr>
        <w:t>take</w:t>
      </w:r>
      <w:r w:rsidR="008D4EFD" w:rsidRPr="001A2749">
        <w:rPr>
          <w:sz w:val="32"/>
          <w:szCs w:val="32"/>
        </w:rPr>
        <w:t>-</w:t>
      </w:r>
      <w:r w:rsidRPr="001A2749">
        <w:rPr>
          <w:sz w:val="32"/>
          <w:szCs w:val="32"/>
        </w:rPr>
        <w:t xml:space="preserve">away </w:t>
      </w:r>
      <w:r w:rsidR="008D4EFD" w:rsidRPr="001A2749">
        <w:rPr>
          <w:sz w:val="32"/>
          <w:szCs w:val="32"/>
        </w:rPr>
        <w:t xml:space="preserve">and delivery </w:t>
      </w:r>
      <w:r w:rsidRPr="001A2749">
        <w:rPr>
          <w:sz w:val="32"/>
          <w:szCs w:val="32"/>
        </w:rPr>
        <w:t>service</w:t>
      </w:r>
      <w:r w:rsidR="008D4EFD" w:rsidRPr="001A2749">
        <w:rPr>
          <w:sz w:val="32"/>
          <w:szCs w:val="32"/>
        </w:rPr>
        <w:t xml:space="preserve">. </w:t>
      </w:r>
      <w:r w:rsidRPr="001A2749">
        <w:rPr>
          <w:sz w:val="32"/>
          <w:szCs w:val="32"/>
        </w:rPr>
        <w:t xml:space="preserve">The premises </w:t>
      </w:r>
      <w:r w:rsidR="002F4D03" w:rsidRPr="001A2749">
        <w:rPr>
          <w:sz w:val="32"/>
          <w:szCs w:val="32"/>
        </w:rPr>
        <w:t>are</w:t>
      </w:r>
      <w:r w:rsidR="008D4EFD" w:rsidRPr="001A2749">
        <w:rPr>
          <w:sz w:val="32"/>
          <w:szCs w:val="32"/>
        </w:rPr>
        <w:t xml:space="preserve"> rented and can seat </w:t>
      </w:r>
      <w:r w:rsidRPr="001A2749">
        <w:rPr>
          <w:sz w:val="32"/>
          <w:szCs w:val="32"/>
        </w:rPr>
        <w:t xml:space="preserve">about </w:t>
      </w:r>
      <w:r w:rsidR="008D4EFD" w:rsidRPr="001A2749">
        <w:rPr>
          <w:sz w:val="32"/>
          <w:szCs w:val="32"/>
        </w:rPr>
        <w:t xml:space="preserve">40 customers. An opportunity has </w:t>
      </w:r>
      <w:r w:rsidRPr="001A2749">
        <w:rPr>
          <w:sz w:val="32"/>
          <w:szCs w:val="32"/>
        </w:rPr>
        <w:t xml:space="preserve">been </w:t>
      </w:r>
      <w:r w:rsidR="008D4EFD" w:rsidRPr="001A2749">
        <w:rPr>
          <w:sz w:val="32"/>
          <w:szCs w:val="32"/>
        </w:rPr>
        <w:t xml:space="preserve">identified </w:t>
      </w:r>
      <w:r w:rsidRPr="001A2749">
        <w:rPr>
          <w:sz w:val="32"/>
          <w:szCs w:val="32"/>
        </w:rPr>
        <w:t xml:space="preserve">to </w:t>
      </w:r>
      <w:r w:rsidR="008D4EFD" w:rsidRPr="001A2749">
        <w:rPr>
          <w:sz w:val="32"/>
          <w:szCs w:val="32"/>
        </w:rPr>
        <w:t xml:space="preserve">introduce new innovative channels to increase turnover and </w:t>
      </w:r>
      <w:r w:rsidRPr="001A2749">
        <w:rPr>
          <w:sz w:val="32"/>
          <w:szCs w:val="32"/>
        </w:rPr>
        <w:t>profit</w:t>
      </w:r>
      <w:r w:rsidR="008D4EFD" w:rsidRPr="001A2749">
        <w:rPr>
          <w:sz w:val="32"/>
          <w:szCs w:val="32"/>
        </w:rPr>
        <w:t xml:space="preserve">. This report sets out </w:t>
      </w:r>
      <w:r w:rsidRPr="001A2749">
        <w:rPr>
          <w:sz w:val="32"/>
          <w:szCs w:val="32"/>
        </w:rPr>
        <w:t xml:space="preserve">the </w:t>
      </w:r>
      <w:r w:rsidR="008D4EFD" w:rsidRPr="001A2749">
        <w:rPr>
          <w:sz w:val="32"/>
          <w:szCs w:val="32"/>
        </w:rPr>
        <w:t xml:space="preserve">case </w:t>
      </w:r>
      <w:r w:rsidRPr="001A2749">
        <w:rPr>
          <w:sz w:val="32"/>
          <w:szCs w:val="32"/>
        </w:rPr>
        <w:t xml:space="preserve">for the </w:t>
      </w:r>
      <w:r w:rsidR="008D4EFD" w:rsidRPr="001A2749">
        <w:rPr>
          <w:sz w:val="32"/>
          <w:szCs w:val="32"/>
        </w:rPr>
        <w:t xml:space="preserve">innovation and potential barriers and risks. It concludes with recommendations </w:t>
      </w:r>
      <w:r w:rsidRPr="001A2749">
        <w:rPr>
          <w:sz w:val="32"/>
          <w:szCs w:val="32"/>
        </w:rPr>
        <w:t xml:space="preserve">for the </w:t>
      </w:r>
      <w:r w:rsidR="008D4EFD" w:rsidRPr="001A2749">
        <w:rPr>
          <w:sz w:val="32"/>
          <w:szCs w:val="32"/>
        </w:rPr>
        <w:t>business.</w:t>
      </w:r>
    </w:p>
    <w:p w14:paraId="77A3F59E" w14:textId="1D9114D2" w:rsidR="002C0D94" w:rsidRPr="001A2749" w:rsidRDefault="002C0D94" w:rsidP="000511DE">
      <w:pPr>
        <w:pStyle w:val="Heading1"/>
        <w:numPr>
          <w:ilvl w:val="0"/>
          <w:numId w:val="6"/>
        </w:numPr>
        <w:rPr>
          <w:b/>
          <w:bCs/>
          <w:sz w:val="40"/>
          <w:szCs w:val="40"/>
        </w:rPr>
      </w:pPr>
      <w:bookmarkStart w:id="4" w:name="_Toc34219250"/>
      <w:r w:rsidRPr="001A2749">
        <w:rPr>
          <w:b/>
          <w:bCs/>
          <w:sz w:val="40"/>
          <w:szCs w:val="40"/>
        </w:rPr>
        <w:t>Innovation</w:t>
      </w:r>
      <w:bookmarkEnd w:id="4"/>
    </w:p>
    <w:p w14:paraId="336AEC40" w14:textId="42D1556A" w:rsidR="00F26205" w:rsidRPr="001A2749" w:rsidRDefault="00F26205" w:rsidP="00FC44C3">
      <w:pPr>
        <w:rPr>
          <w:sz w:val="32"/>
          <w:szCs w:val="32"/>
        </w:rPr>
      </w:pPr>
      <w:r w:rsidRPr="001A2749">
        <w:rPr>
          <w:sz w:val="32"/>
          <w:szCs w:val="32"/>
        </w:rPr>
        <w:t>Innovation is translating an invention of ideas to services or products which create a value for the paying customer</w:t>
      </w:r>
      <w:r w:rsidR="00FC44C3">
        <w:rPr>
          <w:sz w:val="32"/>
          <w:szCs w:val="32"/>
        </w:rPr>
        <w:t>.</w:t>
      </w:r>
      <w:r w:rsidRPr="001A2749">
        <w:rPr>
          <w:sz w:val="32"/>
          <w:szCs w:val="32"/>
        </w:rPr>
        <w:t xml:space="preserve"> Ideas are replicable as an economical cost to satisfy a need through imagination and initiative in order to enhance the products or services and meet the expectations of customers (Business Dictionary, 2020)</w:t>
      </w:r>
      <w:bookmarkStart w:id="5" w:name="_Hlk33723016"/>
      <w:r w:rsidR="00DD42F2" w:rsidRPr="001A2749">
        <w:rPr>
          <w:sz w:val="32"/>
          <w:szCs w:val="32"/>
        </w:rPr>
        <w:t>.</w:t>
      </w:r>
    </w:p>
    <w:bookmarkEnd w:id="5"/>
    <w:p w14:paraId="27F61AE2" w14:textId="55FC3AF8" w:rsidR="00F26205" w:rsidRPr="001A2749" w:rsidRDefault="00F26205" w:rsidP="00FC44C3">
      <w:pPr>
        <w:rPr>
          <w:sz w:val="32"/>
          <w:szCs w:val="32"/>
        </w:rPr>
      </w:pPr>
      <w:r w:rsidRPr="00990F7C">
        <w:rPr>
          <w:sz w:val="32"/>
          <w:szCs w:val="32"/>
        </w:rPr>
        <w:t>Innovation is developing new and creative</w:t>
      </w:r>
      <w:r w:rsidRPr="001A2749">
        <w:rPr>
          <w:sz w:val="32"/>
          <w:szCs w:val="32"/>
        </w:rPr>
        <w:t xml:space="preserve"> ideas to a product/service to improve the product/service and meet the requirements of the current market, </w:t>
      </w:r>
      <w:r w:rsidR="00AB13B7" w:rsidRPr="001A2749">
        <w:rPr>
          <w:sz w:val="32"/>
          <w:szCs w:val="32"/>
        </w:rPr>
        <w:t>creating value</w:t>
      </w:r>
      <w:r w:rsidRPr="001A2749">
        <w:rPr>
          <w:sz w:val="32"/>
          <w:szCs w:val="32"/>
        </w:rPr>
        <w:t xml:space="preserve"> for the consumer.  </w:t>
      </w:r>
    </w:p>
    <w:p w14:paraId="5FBA6B80" w14:textId="13AAD4FB" w:rsidR="00F26205" w:rsidRPr="001A2749" w:rsidRDefault="00F26205" w:rsidP="00FC44C3">
      <w:pPr>
        <w:rPr>
          <w:sz w:val="32"/>
          <w:szCs w:val="32"/>
        </w:rPr>
      </w:pPr>
      <w:r w:rsidRPr="001A2749">
        <w:rPr>
          <w:sz w:val="32"/>
          <w:szCs w:val="32"/>
        </w:rPr>
        <w:t>Innovation is defined by the Department of Trade as ‘the successful exploitation of new ideas’ (Innovation Unit, 2004). Tidd and Bessant (2018, p.16) argue that it is more than having a good idea, it involves the process of successfully implementing them. They also suggest that innovation is concerned with a business’s growth and strategic advantage over competitors, and that the internet provides countless opportunities for innovation (Tidd and Bessant, 2018).</w:t>
      </w:r>
    </w:p>
    <w:p w14:paraId="1FE8CFA0" w14:textId="65D43868" w:rsidR="00D92BE7" w:rsidRPr="001A2749" w:rsidRDefault="000511DE" w:rsidP="00FC44C3">
      <w:pPr>
        <w:pStyle w:val="Heading1"/>
        <w:rPr>
          <w:b/>
          <w:bCs/>
          <w:sz w:val="40"/>
          <w:szCs w:val="40"/>
        </w:rPr>
      </w:pPr>
      <w:bookmarkStart w:id="6" w:name="_Toc34219251"/>
      <w:r>
        <w:rPr>
          <w:b/>
          <w:bCs/>
          <w:sz w:val="40"/>
          <w:szCs w:val="40"/>
        </w:rPr>
        <w:t xml:space="preserve">2.1 </w:t>
      </w:r>
      <w:r w:rsidR="00D92BE7" w:rsidRPr="001A2749">
        <w:rPr>
          <w:b/>
          <w:bCs/>
          <w:sz w:val="40"/>
          <w:szCs w:val="40"/>
        </w:rPr>
        <w:t>Innovation opportunities</w:t>
      </w:r>
      <w:bookmarkEnd w:id="6"/>
    </w:p>
    <w:p w14:paraId="4B4BE864" w14:textId="602EF8BE" w:rsidR="00D92BE7" w:rsidRPr="001A2749" w:rsidRDefault="008D4EFD" w:rsidP="00FC44C3">
      <w:pPr>
        <w:rPr>
          <w:sz w:val="32"/>
          <w:szCs w:val="32"/>
        </w:rPr>
      </w:pPr>
      <w:r w:rsidRPr="001A2749">
        <w:rPr>
          <w:sz w:val="32"/>
          <w:szCs w:val="32"/>
        </w:rPr>
        <w:t xml:space="preserve">There is an opportunity </w:t>
      </w:r>
      <w:r w:rsidR="004F4EC8" w:rsidRPr="001A2749">
        <w:rPr>
          <w:sz w:val="32"/>
          <w:szCs w:val="32"/>
        </w:rPr>
        <w:t xml:space="preserve">for Indian Spice </w:t>
      </w:r>
      <w:r w:rsidRPr="001A2749">
        <w:rPr>
          <w:sz w:val="32"/>
          <w:szCs w:val="32"/>
        </w:rPr>
        <w:t xml:space="preserve">to develop a website for online orders and a loyalty scheme to maintain and increase the customer base. </w:t>
      </w:r>
      <w:r w:rsidR="0070588C">
        <w:rPr>
          <w:sz w:val="32"/>
          <w:szCs w:val="32"/>
        </w:rPr>
        <w:t xml:space="preserve">It could also join social media platforms and delivery services such as Just Eat and Deliveroo. </w:t>
      </w:r>
      <w:r w:rsidR="004F4EC8" w:rsidRPr="001A2749">
        <w:rPr>
          <w:sz w:val="32"/>
          <w:szCs w:val="32"/>
        </w:rPr>
        <w:t>This innovation could expand the business and enable it to have a competitive advantage.</w:t>
      </w:r>
    </w:p>
    <w:p w14:paraId="1A6588A3" w14:textId="56482BD6" w:rsidR="00B54DDF" w:rsidRPr="00FC44C3" w:rsidRDefault="000511DE" w:rsidP="00FC44C3">
      <w:pPr>
        <w:pStyle w:val="Heading1"/>
        <w:rPr>
          <w:b/>
          <w:bCs/>
          <w:sz w:val="40"/>
          <w:szCs w:val="40"/>
        </w:rPr>
      </w:pPr>
      <w:bookmarkStart w:id="7" w:name="_Toc34219252"/>
      <w:r>
        <w:rPr>
          <w:b/>
          <w:bCs/>
          <w:sz w:val="40"/>
          <w:szCs w:val="40"/>
        </w:rPr>
        <w:t xml:space="preserve">2.2 </w:t>
      </w:r>
      <w:r w:rsidR="00D92BE7" w:rsidRPr="00FC44C3">
        <w:rPr>
          <w:b/>
          <w:bCs/>
          <w:sz w:val="40"/>
          <w:szCs w:val="40"/>
        </w:rPr>
        <w:t>Analysis of models of innovation</w:t>
      </w:r>
      <w:bookmarkEnd w:id="7"/>
    </w:p>
    <w:p w14:paraId="63E67770" w14:textId="29ABEF0C" w:rsidR="00436D3F" w:rsidRDefault="00436D3F" w:rsidP="00FC44C3">
      <w:pPr>
        <w:rPr>
          <w:sz w:val="32"/>
          <w:szCs w:val="32"/>
        </w:rPr>
      </w:pPr>
      <w:r w:rsidRPr="001A2749">
        <w:rPr>
          <w:sz w:val="32"/>
          <w:szCs w:val="32"/>
        </w:rPr>
        <w:t xml:space="preserve">There are a number of models of innovation. This section outlines </w:t>
      </w:r>
      <w:r w:rsidRPr="00585860">
        <w:rPr>
          <w:sz w:val="32"/>
          <w:szCs w:val="32"/>
        </w:rPr>
        <w:t>f</w:t>
      </w:r>
      <w:r w:rsidR="00CB66CB" w:rsidRPr="00585860">
        <w:rPr>
          <w:sz w:val="32"/>
          <w:szCs w:val="32"/>
        </w:rPr>
        <w:t>ive</w:t>
      </w:r>
      <w:r w:rsidRPr="001A2749">
        <w:rPr>
          <w:sz w:val="32"/>
          <w:szCs w:val="32"/>
        </w:rPr>
        <w:t xml:space="preserve"> models.</w:t>
      </w:r>
    </w:p>
    <w:p w14:paraId="3C58B7D7" w14:textId="553B283E" w:rsidR="00B54DDF" w:rsidRPr="00D56D94" w:rsidRDefault="000511DE" w:rsidP="00FC44C3">
      <w:pPr>
        <w:pStyle w:val="Heading3"/>
        <w:rPr>
          <w:b/>
          <w:bCs/>
          <w:sz w:val="32"/>
          <w:szCs w:val="32"/>
        </w:rPr>
      </w:pPr>
      <w:bookmarkStart w:id="8" w:name="_Toc34219253"/>
      <w:r w:rsidRPr="00D56D94">
        <w:rPr>
          <w:b/>
          <w:bCs/>
          <w:sz w:val="32"/>
          <w:szCs w:val="32"/>
        </w:rPr>
        <w:t xml:space="preserve">2.2.1 The </w:t>
      </w:r>
      <w:r w:rsidR="00B54DDF" w:rsidRPr="00D56D94">
        <w:rPr>
          <w:b/>
          <w:bCs/>
          <w:sz w:val="32"/>
          <w:szCs w:val="32"/>
        </w:rPr>
        <w:t>4Ps model</w:t>
      </w:r>
      <w:bookmarkEnd w:id="8"/>
    </w:p>
    <w:p w14:paraId="09E8C3D2" w14:textId="30E47276" w:rsidR="00D92BE7" w:rsidRPr="000511DE" w:rsidRDefault="00F569BD" w:rsidP="000511DE">
      <w:pPr>
        <w:rPr>
          <w:sz w:val="32"/>
          <w:szCs w:val="32"/>
        </w:rPr>
      </w:pPr>
      <w:r w:rsidRPr="000511DE">
        <w:rPr>
          <w:sz w:val="32"/>
          <w:szCs w:val="32"/>
        </w:rPr>
        <w:t>The 4P</w:t>
      </w:r>
      <w:r w:rsidR="00EE1028" w:rsidRPr="000511DE">
        <w:rPr>
          <w:sz w:val="32"/>
          <w:szCs w:val="32"/>
        </w:rPr>
        <w:t xml:space="preserve">s model </w:t>
      </w:r>
      <w:r w:rsidRPr="000511DE">
        <w:rPr>
          <w:sz w:val="32"/>
          <w:szCs w:val="32"/>
        </w:rPr>
        <w:t>is described</w:t>
      </w:r>
      <w:r w:rsidR="00EE1028" w:rsidRPr="000511DE">
        <w:rPr>
          <w:sz w:val="32"/>
          <w:szCs w:val="32"/>
        </w:rPr>
        <w:t xml:space="preserve"> by John Bessant and Joe Tidd</w:t>
      </w:r>
      <w:r w:rsidRPr="000511DE">
        <w:rPr>
          <w:sz w:val="32"/>
          <w:szCs w:val="32"/>
        </w:rPr>
        <w:t xml:space="preserve"> (2018) as </w:t>
      </w:r>
      <w:r w:rsidR="005139C5" w:rsidRPr="000511DE">
        <w:rPr>
          <w:sz w:val="32"/>
          <w:szCs w:val="32"/>
        </w:rPr>
        <w:t xml:space="preserve">a </w:t>
      </w:r>
      <w:r w:rsidR="00B6401A" w:rsidRPr="000511DE">
        <w:rPr>
          <w:sz w:val="32"/>
          <w:szCs w:val="32"/>
        </w:rPr>
        <w:t>framework</w:t>
      </w:r>
      <w:r w:rsidR="005139C5" w:rsidRPr="000511DE">
        <w:rPr>
          <w:sz w:val="32"/>
          <w:szCs w:val="32"/>
        </w:rPr>
        <w:t xml:space="preserve"> on changes and the innovation process. The 4 Ps are: Product innovation, Process innovation, Position innovation and Paradigm innovation. </w:t>
      </w:r>
    </w:p>
    <w:p w14:paraId="41AD0C6E" w14:textId="77777777" w:rsidR="004F4EC8" w:rsidRPr="001A2749" w:rsidRDefault="004F4EC8" w:rsidP="00FC44C3">
      <w:pPr>
        <w:rPr>
          <w:sz w:val="32"/>
          <w:szCs w:val="32"/>
        </w:rPr>
      </w:pPr>
    </w:p>
    <w:p w14:paraId="26C2BA32" w14:textId="77777777" w:rsidR="004F4EC8" w:rsidRPr="001A2749" w:rsidRDefault="004F4EC8" w:rsidP="00FC44C3">
      <w:pPr>
        <w:rPr>
          <w:sz w:val="32"/>
          <w:szCs w:val="32"/>
        </w:rPr>
      </w:pPr>
    </w:p>
    <w:p w14:paraId="594F2B63" w14:textId="58131ADA" w:rsidR="005139C5" w:rsidRPr="001A2749" w:rsidRDefault="005139C5" w:rsidP="00FC44C3">
      <w:pPr>
        <w:rPr>
          <w:sz w:val="32"/>
          <w:szCs w:val="32"/>
        </w:rPr>
      </w:pPr>
      <w:r w:rsidRPr="001A2749">
        <w:rPr>
          <w:sz w:val="32"/>
          <w:szCs w:val="32"/>
        </w:rPr>
        <w:t xml:space="preserve"> </w:t>
      </w:r>
      <w:r w:rsidR="002171F1" w:rsidRPr="001A2749">
        <w:rPr>
          <w:noProof/>
          <w:sz w:val="32"/>
          <w:szCs w:val="32"/>
          <w:lang w:eastAsia="en-GB"/>
        </w:rPr>
        <w:drawing>
          <wp:inline distT="0" distB="0" distL="0" distR="0" wp14:anchorId="55BCA4FF" wp14:editId="41129E8F">
            <wp:extent cx="5924331" cy="353377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452" t="34568" r="41835" b="21197"/>
                    <a:stretch/>
                  </pic:blipFill>
                  <pic:spPr bwMode="auto">
                    <a:xfrm>
                      <a:off x="0" y="0"/>
                      <a:ext cx="5944998" cy="3546103"/>
                    </a:xfrm>
                    <a:prstGeom prst="rect">
                      <a:avLst/>
                    </a:prstGeom>
                    <a:ln>
                      <a:noFill/>
                    </a:ln>
                    <a:extLst>
                      <a:ext uri="{53640926-AAD7-44D8-BBD7-CCE9431645EC}">
                        <a14:shadowObscured xmlns:a14="http://schemas.microsoft.com/office/drawing/2010/main"/>
                      </a:ext>
                    </a:extLst>
                  </pic:spPr>
                </pic:pic>
              </a:graphicData>
            </a:graphic>
          </wp:inline>
        </w:drawing>
      </w:r>
    </w:p>
    <w:p w14:paraId="4D406150" w14:textId="77777777" w:rsidR="004F4EC8" w:rsidRPr="001A2749" w:rsidRDefault="002171F1" w:rsidP="00FC44C3">
      <w:pPr>
        <w:ind w:left="5040" w:firstLine="720"/>
        <w:rPr>
          <w:sz w:val="32"/>
          <w:szCs w:val="32"/>
        </w:rPr>
      </w:pPr>
      <w:r w:rsidRPr="001A2749">
        <w:rPr>
          <w:sz w:val="32"/>
          <w:szCs w:val="32"/>
        </w:rPr>
        <w:t xml:space="preserve">Søndergaard, H.A. (n.d.) </w:t>
      </w:r>
    </w:p>
    <w:p w14:paraId="39E20691" w14:textId="77777777" w:rsidR="004104FD" w:rsidRPr="001A2749" w:rsidRDefault="004104FD" w:rsidP="00FC44C3">
      <w:pPr>
        <w:pStyle w:val="Heading2"/>
        <w:rPr>
          <w:sz w:val="32"/>
          <w:szCs w:val="32"/>
        </w:rPr>
      </w:pPr>
    </w:p>
    <w:p w14:paraId="2F22AD9C" w14:textId="77127DE4" w:rsidR="004104FD" w:rsidRPr="001A2749" w:rsidRDefault="005945A2" w:rsidP="00FC44C3">
      <w:pPr>
        <w:rPr>
          <w:sz w:val="32"/>
          <w:szCs w:val="32"/>
        </w:rPr>
      </w:pPr>
      <w:r w:rsidRPr="001A2749">
        <w:rPr>
          <w:sz w:val="32"/>
          <w:szCs w:val="32"/>
        </w:rPr>
        <w:t>It is important that the innovation process is appropriate to the organisation (Tidd and Bessant, 2018</w:t>
      </w:r>
      <w:r w:rsidR="00B6401A" w:rsidRPr="001A2749">
        <w:rPr>
          <w:sz w:val="32"/>
          <w:szCs w:val="32"/>
        </w:rPr>
        <w:t>). The</w:t>
      </w:r>
      <w:r w:rsidR="00AF108F" w:rsidRPr="001A2749">
        <w:rPr>
          <w:sz w:val="32"/>
          <w:szCs w:val="32"/>
        </w:rPr>
        <w:t xml:space="preserve"> element</w:t>
      </w:r>
      <w:r w:rsidR="00436D3F" w:rsidRPr="001A2749">
        <w:rPr>
          <w:sz w:val="32"/>
          <w:szCs w:val="32"/>
        </w:rPr>
        <w:t>s</w:t>
      </w:r>
      <w:r w:rsidR="00F569BD" w:rsidRPr="001A2749">
        <w:rPr>
          <w:sz w:val="32"/>
          <w:szCs w:val="32"/>
        </w:rPr>
        <w:t xml:space="preserve"> of the 4P</w:t>
      </w:r>
      <w:r w:rsidR="00AF108F" w:rsidRPr="001A2749">
        <w:rPr>
          <w:sz w:val="32"/>
          <w:szCs w:val="32"/>
        </w:rPr>
        <w:t>s are:</w:t>
      </w:r>
    </w:p>
    <w:p w14:paraId="65481E48" w14:textId="25F7656E" w:rsidR="00B6401A" w:rsidRPr="001A2749" w:rsidRDefault="00B6401A" w:rsidP="00FC44C3">
      <w:pPr>
        <w:pStyle w:val="ListParagraph"/>
        <w:numPr>
          <w:ilvl w:val="0"/>
          <w:numId w:val="1"/>
        </w:numPr>
        <w:rPr>
          <w:sz w:val="32"/>
          <w:szCs w:val="32"/>
        </w:rPr>
      </w:pPr>
      <w:r w:rsidRPr="001A2749">
        <w:rPr>
          <w:sz w:val="32"/>
          <w:szCs w:val="32"/>
        </w:rPr>
        <w:t xml:space="preserve">Product </w:t>
      </w:r>
      <w:r w:rsidR="003B6B97" w:rsidRPr="001A2749">
        <w:rPr>
          <w:sz w:val="32"/>
          <w:szCs w:val="32"/>
        </w:rPr>
        <w:t>innovation</w:t>
      </w:r>
      <w:r w:rsidR="00734C32" w:rsidRPr="001A2749">
        <w:rPr>
          <w:sz w:val="32"/>
          <w:szCs w:val="32"/>
        </w:rPr>
        <w:t xml:space="preserve"> is </w:t>
      </w:r>
      <w:r w:rsidR="00F64081">
        <w:rPr>
          <w:sz w:val="32"/>
          <w:szCs w:val="32"/>
        </w:rPr>
        <w:t xml:space="preserve">a change in </w:t>
      </w:r>
      <w:r w:rsidR="00734C32" w:rsidRPr="001A2749">
        <w:rPr>
          <w:sz w:val="32"/>
          <w:szCs w:val="32"/>
        </w:rPr>
        <w:t>the product or service that the organisation has to offer.</w:t>
      </w:r>
    </w:p>
    <w:p w14:paraId="162A09D3" w14:textId="763F95EA" w:rsidR="00AF108F" w:rsidRPr="001A2749" w:rsidRDefault="00AF108F" w:rsidP="00FC44C3">
      <w:pPr>
        <w:pStyle w:val="ListParagraph"/>
        <w:numPr>
          <w:ilvl w:val="0"/>
          <w:numId w:val="1"/>
        </w:numPr>
        <w:rPr>
          <w:sz w:val="32"/>
          <w:szCs w:val="32"/>
        </w:rPr>
      </w:pPr>
      <w:r w:rsidRPr="001A2749">
        <w:rPr>
          <w:sz w:val="32"/>
          <w:szCs w:val="32"/>
        </w:rPr>
        <w:t xml:space="preserve">Process </w:t>
      </w:r>
      <w:r w:rsidR="00B6401A" w:rsidRPr="001A2749">
        <w:rPr>
          <w:sz w:val="32"/>
          <w:szCs w:val="32"/>
        </w:rPr>
        <w:t>innovation is</w:t>
      </w:r>
      <w:r w:rsidRPr="001A2749">
        <w:rPr>
          <w:sz w:val="32"/>
          <w:szCs w:val="32"/>
        </w:rPr>
        <w:t xml:space="preserve"> when the </w:t>
      </w:r>
      <w:r w:rsidR="00B6401A" w:rsidRPr="001A2749">
        <w:rPr>
          <w:sz w:val="32"/>
          <w:szCs w:val="32"/>
        </w:rPr>
        <w:t>organisation</w:t>
      </w:r>
      <w:r w:rsidRPr="001A2749">
        <w:rPr>
          <w:sz w:val="32"/>
          <w:szCs w:val="32"/>
        </w:rPr>
        <w:t xml:space="preserve"> is </w:t>
      </w:r>
      <w:r w:rsidR="003D15BD" w:rsidRPr="001A2749">
        <w:rPr>
          <w:sz w:val="32"/>
          <w:szCs w:val="32"/>
        </w:rPr>
        <w:t>changing the</w:t>
      </w:r>
      <w:r w:rsidRPr="001A2749">
        <w:rPr>
          <w:sz w:val="32"/>
          <w:szCs w:val="32"/>
        </w:rPr>
        <w:t xml:space="preserve"> </w:t>
      </w:r>
      <w:r w:rsidR="003B6B97" w:rsidRPr="001A2749">
        <w:rPr>
          <w:sz w:val="32"/>
          <w:szCs w:val="32"/>
        </w:rPr>
        <w:t>p</w:t>
      </w:r>
      <w:r w:rsidR="00F64081">
        <w:rPr>
          <w:sz w:val="32"/>
          <w:szCs w:val="32"/>
        </w:rPr>
        <w:t>re</w:t>
      </w:r>
      <w:r w:rsidR="003B6B97" w:rsidRPr="001A2749">
        <w:rPr>
          <w:sz w:val="32"/>
          <w:szCs w:val="32"/>
        </w:rPr>
        <w:t>vious</w:t>
      </w:r>
      <w:r w:rsidR="00B6401A" w:rsidRPr="001A2749">
        <w:rPr>
          <w:sz w:val="32"/>
          <w:szCs w:val="32"/>
        </w:rPr>
        <w:t xml:space="preserve"> </w:t>
      </w:r>
      <w:r w:rsidR="00734C32" w:rsidRPr="001A2749">
        <w:rPr>
          <w:sz w:val="32"/>
          <w:szCs w:val="32"/>
        </w:rPr>
        <w:t xml:space="preserve">structure to adapt to the new service or </w:t>
      </w:r>
      <w:r w:rsidR="003D15BD" w:rsidRPr="001A2749">
        <w:rPr>
          <w:sz w:val="32"/>
          <w:szCs w:val="32"/>
        </w:rPr>
        <w:t>products to interest potential customer</w:t>
      </w:r>
      <w:r w:rsidR="00F64081">
        <w:rPr>
          <w:sz w:val="32"/>
          <w:szCs w:val="32"/>
        </w:rPr>
        <w:t>s</w:t>
      </w:r>
    </w:p>
    <w:p w14:paraId="06543760" w14:textId="75EABAE3" w:rsidR="00C80A61" w:rsidRPr="001A2749" w:rsidRDefault="00B6401A" w:rsidP="00FC44C3">
      <w:pPr>
        <w:pStyle w:val="ListParagraph"/>
        <w:numPr>
          <w:ilvl w:val="0"/>
          <w:numId w:val="1"/>
        </w:numPr>
        <w:rPr>
          <w:sz w:val="32"/>
          <w:szCs w:val="32"/>
        </w:rPr>
      </w:pPr>
      <w:r w:rsidRPr="001A2749">
        <w:rPr>
          <w:sz w:val="32"/>
          <w:szCs w:val="32"/>
        </w:rPr>
        <w:t>Position innovation</w:t>
      </w:r>
      <w:r w:rsidR="003D15BD" w:rsidRPr="001A2749">
        <w:rPr>
          <w:sz w:val="32"/>
          <w:szCs w:val="32"/>
        </w:rPr>
        <w:t xml:space="preserve"> is</w:t>
      </w:r>
      <w:r w:rsidR="00C80A61" w:rsidRPr="001A2749">
        <w:rPr>
          <w:sz w:val="32"/>
          <w:szCs w:val="32"/>
        </w:rPr>
        <w:t xml:space="preserve"> focusing </w:t>
      </w:r>
      <w:r w:rsidR="00F64081">
        <w:rPr>
          <w:sz w:val="32"/>
          <w:szCs w:val="32"/>
        </w:rPr>
        <w:t>on the</w:t>
      </w:r>
      <w:r w:rsidR="00C80A61" w:rsidRPr="001A2749">
        <w:rPr>
          <w:sz w:val="32"/>
          <w:szCs w:val="32"/>
        </w:rPr>
        <w:t xml:space="preserve"> form o</w:t>
      </w:r>
      <w:r w:rsidR="00F64081">
        <w:rPr>
          <w:sz w:val="32"/>
          <w:szCs w:val="32"/>
        </w:rPr>
        <w:t>f</w:t>
      </w:r>
      <w:r w:rsidR="00C80A61" w:rsidRPr="001A2749">
        <w:rPr>
          <w:sz w:val="32"/>
          <w:szCs w:val="32"/>
        </w:rPr>
        <w:t xml:space="preserve"> the product</w:t>
      </w:r>
      <w:r w:rsidR="008D5A7B" w:rsidRPr="001A2749">
        <w:rPr>
          <w:sz w:val="32"/>
          <w:szCs w:val="32"/>
        </w:rPr>
        <w:t>/</w:t>
      </w:r>
      <w:r w:rsidR="00C80A61" w:rsidRPr="001A2749">
        <w:rPr>
          <w:sz w:val="32"/>
          <w:szCs w:val="32"/>
        </w:rPr>
        <w:t xml:space="preserve">service </w:t>
      </w:r>
      <w:r w:rsidR="00F64081">
        <w:rPr>
          <w:sz w:val="32"/>
          <w:szCs w:val="32"/>
        </w:rPr>
        <w:t>and its</w:t>
      </w:r>
      <w:r w:rsidR="00C80A61" w:rsidRPr="001A2749">
        <w:rPr>
          <w:sz w:val="32"/>
          <w:szCs w:val="32"/>
        </w:rPr>
        <w:t xml:space="preserve"> position </w:t>
      </w:r>
      <w:r w:rsidR="00F64081">
        <w:rPr>
          <w:sz w:val="32"/>
          <w:szCs w:val="32"/>
        </w:rPr>
        <w:t xml:space="preserve">in the market. The </w:t>
      </w:r>
      <w:r w:rsidR="00C80A61" w:rsidRPr="001A2749">
        <w:rPr>
          <w:sz w:val="32"/>
          <w:szCs w:val="32"/>
        </w:rPr>
        <w:t>innovation focus</w:t>
      </w:r>
      <w:r w:rsidR="00EC171D" w:rsidRPr="001A2749">
        <w:rPr>
          <w:sz w:val="32"/>
          <w:szCs w:val="32"/>
        </w:rPr>
        <w:t xml:space="preserve"> </w:t>
      </w:r>
      <w:r w:rsidR="00F64081">
        <w:rPr>
          <w:sz w:val="32"/>
          <w:szCs w:val="32"/>
        </w:rPr>
        <w:t xml:space="preserve">is </w:t>
      </w:r>
      <w:r w:rsidR="00EC171D" w:rsidRPr="001A2749">
        <w:rPr>
          <w:sz w:val="32"/>
          <w:szCs w:val="32"/>
        </w:rPr>
        <w:t xml:space="preserve">on the </w:t>
      </w:r>
      <w:r w:rsidR="00CD1421" w:rsidRPr="001A2749">
        <w:rPr>
          <w:sz w:val="32"/>
          <w:szCs w:val="32"/>
        </w:rPr>
        <w:t>methods</w:t>
      </w:r>
      <w:r w:rsidR="00F64081">
        <w:rPr>
          <w:sz w:val="32"/>
          <w:szCs w:val="32"/>
        </w:rPr>
        <w:t xml:space="preserve"> of marketing and how the product or service is targeted at consumers</w:t>
      </w:r>
      <w:r w:rsidR="000A0D7A" w:rsidRPr="001A2749">
        <w:rPr>
          <w:sz w:val="32"/>
          <w:szCs w:val="32"/>
        </w:rPr>
        <w:t>.</w:t>
      </w:r>
      <w:r w:rsidR="00EC171D" w:rsidRPr="001A2749">
        <w:rPr>
          <w:sz w:val="32"/>
          <w:szCs w:val="32"/>
        </w:rPr>
        <w:t xml:space="preserve"> </w:t>
      </w:r>
    </w:p>
    <w:p w14:paraId="512D8083" w14:textId="579429F5" w:rsidR="004104FD" w:rsidRDefault="00B6401A" w:rsidP="00FC44C3">
      <w:pPr>
        <w:pStyle w:val="ListParagraph"/>
        <w:numPr>
          <w:ilvl w:val="0"/>
          <w:numId w:val="1"/>
        </w:numPr>
        <w:rPr>
          <w:sz w:val="32"/>
          <w:szCs w:val="32"/>
        </w:rPr>
      </w:pPr>
      <w:r w:rsidRPr="001A2749">
        <w:rPr>
          <w:sz w:val="32"/>
          <w:szCs w:val="32"/>
        </w:rPr>
        <w:t>Paradigm innovation</w:t>
      </w:r>
      <w:r w:rsidR="00365B5B" w:rsidRPr="001A2749">
        <w:rPr>
          <w:sz w:val="32"/>
          <w:szCs w:val="32"/>
        </w:rPr>
        <w:t xml:space="preserve"> is changing view</w:t>
      </w:r>
      <w:r w:rsidR="00F64081">
        <w:rPr>
          <w:sz w:val="32"/>
          <w:szCs w:val="32"/>
        </w:rPr>
        <w:t>s</w:t>
      </w:r>
      <w:r w:rsidR="00365B5B" w:rsidRPr="001A2749">
        <w:rPr>
          <w:sz w:val="32"/>
          <w:szCs w:val="32"/>
        </w:rPr>
        <w:t xml:space="preserve"> </w:t>
      </w:r>
      <w:r w:rsidR="00F64081">
        <w:rPr>
          <w:sz w:val="32"/>
          <w:szCs w:val="32"/>
        </w:rPr>
        <w:t xml:space="preserve">and shifting away from existing models, reframing the service or product and the way it is consumed. </w:t>
      </w:r>
    </w:p>
    <w:p w14:paraId="61BECFE5" w14:textId="446DA09B" w:rsidR="00C33568" w:rsidRDefault="004172CE" w:rsidP="00FC44C3">
      <w:pPr>
        <w:ind w:left="360"/>
        <w:rPr>
          <w:sz w:val="32"/>
          <w:szCs w:val="32"/>
        </w:rPr>
      </w:pPr>
      <w:r>
        <w:rPr>
          <w:sz w:val="32"/>
          <w:szCs w:val="32"/>
        </w:rPr>
        <w:t xml:space="preserve">The 4Ps is a </w:t>
      </w:r>
      <w:r w:rsidR="00A85305">
        <w:rPr>
          <w:sz w:val="32"/>
          <w:szCs w:val="32"/>
        </w:rPr>
        <w:t>structure to enhance innovation o</w:t>
      </w:r>
      <w:r w:rsidR="00F64081">
        <w:rPr>
          <w:sz w:val="32"/>
          <w:szCs w:val="32"/>
        </w:rPr>
        <w:t>f</w:t>
      </w:r>
      <w:r w:rsidR="00A85305">
        <w:rPr>
          <w:sz w:val="32"/>
          <w:szCs w:val="32"/>
        </w:rPr>
        <w:t xml:space="preserve"> the existing product/service to change towards </w:t>
      </w:r>
      <w:r w:rsidR="00F64081">
        <w:rPr>
          <w:sz w:val="32"/>
          <w:szCs w:val="32"/>
        </w:rPr>
        <w:t>a more</w:t>
      </w:r>
      <w:r w:rsidR="00A85305">
        <w:rPr>
          <w:sz w:val="32"/>
          <w:szCs w:val="32"/>
        </w:rPr>
        <w:t xml:space="preserve"> contemporary way</w:t>
      </w:r>
      <w:r w:rsidR="00F64081">
        <w:rPr>
          <w:sz w:val="32"/>
          <w:szCs w:val="32"/>
        </w:rPr>
        <w:t xml:space="preserve"> of doing business</w:t>
      </w:r>
      <w:r w:rsidR="003E562B">
        <w:rPr>
          <w:sz w:val="32"/>
          <w:szCs w:val="32"/>
        </w:rPr>
        <w:t xml:space="preserve">. </w:t>
      </w:r>
      <w:r w:rsidR="000511DE">
        <w:rPr>
          <w:sz w:val="32"/>
          <w:szCs w:val="32"/>
        </w:rPr>
        <w:t>Two elements of this process are discussed below and the other two, product and process will be discussed in the forthcoming presentation.</w:t>
      </w:r>
    </w:p>
    <w:p w14:paraId="0B473E4C" w14:textId="77777777" w:rsidR="00C33568" w:rsidRDefault="00C33568" w:rsidP="00FC44C3">
      <w:pPr>
        <w:ind w:left="360"/>
        <w:rPr>
          <w:sz w:val="32"/>
          <w:szCs w:val="32"/>
        </w:rPr>
      </w:pPr>
    </w:p>
    <w:p w14:paraId="617818AE" w14:textId="77777777" w:rsidR="00C33568" w:rsidRPr="00C33568" w:rsidRDefault="00C33568" w:rsidP="00FC44C3">
      <w:pPr>
        <w:ind w:left="360"/>
        <w:rPr>
          <w:sz w:val="32"/>
          <w:szCs w:val="32"/>
          <w:u w:val="single"/>
        </w:rPr>
      </w:pPr>
      <w:r w:rsidRPr="00C33568">
        <w:rPr>
          <w:sz w:val="32"/>
          <w:szCs w:val="32"/>
          <w:u w:val="single"/>
        </w:rPr>
        <w:t>Position Innovation</w:t>
      </w:r>
    </w:p>
    <w:p w14:paraId="049FFDE3" w14:textId="62408D42" w:rsidR="00E33F4D" w:rsidRDefault="00F64081" w:rsidP="00FC44C3">
      <w:pPr>
        <w:ind w:left="360"/>
        <w:rPr>
          <w:sz w:val="32"/>
          <w:szCs w:val="32"/>
        </w:rPr>
      </w:pPr>
      <w:r>
        <w:rPr>
          <w:sz w:val="32"/>
          <w:szCs w:val="32"/>
        </w:rPr>
        <w:t xml:space="preserve">In the case of Indian Spice, </w:t>
      </w:r>
      <w:r w:rsidR="00E33F4D">
        <w:rPr>
          <w:sz w:val="32"/>
          <w:szCs w:val="32"/>
        </w:rPr>
        <w:t xml:space="preserve">the position innovation </w:t>
      </w:r>
      <w:r>
        <w:rPr>
          <w:sz w:val="32"/>
          <w:szCs w:val="32"/>
        </w:rPr>
        <w:t>is</w:t>
      </w:r>
      <w:r w:rsidR="00E33F4D">
        <w:rPr>
          <w:sz w:val="32"/>
          <w:szCs w:val="32"/>
        </w:rPr>
        <w:t xml:space="preserve"> focusing on customer</w:t>
      </w:r>
      <w:r>
        <w:rPr>
          <w:sz w:val="32"/>
          <w:szCs w:val="32"/>
        </w:rPr>
        <w:t>s</w:t>
      </w:r>
      <w:r w:rsidR="00E33F4D">
        <w:rPr>
          <w:sz w:val="32"/>
          <w:szCs w:val="32"/>
        </w:rPr>
        <w:t xml:space="preserve"> </w:t>
      </w:r>
      <w:r>
        <w:rPr>
          <w:sz w:val="32"/>
          <w:szCs w:val="32"/>
        </w:rPr>
        <w:t>either when</w:t>
      </w:r>
      <w:r w:rsidR="00E33F4D">
        <w:rPr>
          <w:sz w:val="32"/>
          <w:szCs w:val="32"/>
        </w:rPr>
        <w:t xml:space="preserve"> din</w:t>
      </w:r>
      <w:r>
        <w:rPr>
          <w:sz w:val="32"/>
          <w:szCs w:val="32"/>
        </w:rPr>
        <w:t>ing</w:t>
      </w:r>
      <w:r w:rsidR="00E33F4D">
        <w:rPr>
          <w:sz w:val="32"/>
          <w:szCs w:val="32"/>
        </w:rPr>
        <w:t xml:space="preserve"> out </w:t>
      </w:r>
      <w:r>
        <w:rPr>
          <w:sz w:val="32"/>
          <w:szCs w:val="32"/>
        </w:rPr>
        <w:t xml:space="preserve">in the restaurant, or ordering online </w:t>
      </w:r>
      <w:r w:rsidR="00E33F4D">
        <w:rPr>
          <w:sz w:val="32"/>
          <w:szCs w:val="32"/>
        </w:rPr>
        <w:t xml:space="preserve">and </w:t>
      </w:r>
      <w:r w:rsidR="00C33568">
        <w:rPr>
          <w:sz w:val="32"/>
          <w:szCs w:val="32"/>
        </w:rPr>
        <w:t>the introduction of</w:t>
      </w:r>
      <w:r w:rsidR="00E33F4D">
        <w:rPr>
          <w:sz w:val="32"/>
          <w:szCs w:val="32"/>
        </w:rPr>
        <w:t xml:space="preserve"> loyalty cards for customers</w:t>
      </w:r>
      <w:r w:rsidR="00C33568">
        <w:rPr>
          <w:sz w:val="32"/>
          <w:szCs w:val="32"/>
        </w:rPr>
        <w:t>, whichever method of consumption they choose</w:t>
      </w:r>
      <w:r w:rsidR="00E33F4D">
        <w:rPr>
          <w:sz w:val="32"/>
          <w:szCs w:val="32"/>
        </w:rPr>
        <w:t>.</w:t>
      </w:r>
      <w:r w:rsidR="004172CE">
        <w:rPr>
          <w:sz w:val="32"/>
          <w:szCs w:val="32"/>
        </w:rPr>
        <w:t xml:space="preserve"> </w:t>
      </w:r>
      <w:r w:rsidR="00E33F4D">
        <w:rPr>
          <w:sz w:val="32"/>
          <w:szCs w:val="32"/>
        </w:rPr>
        <w:t xml:space="preserve"> </w:t>
      </w:r>
    </w:p>
    <w:p w14:paraId="42CE0FDE" w14:textId="77777777" w:rsidR="00C33568" w:rsidRPr="00C33568" w:rsidRDefault="00C33568" w:rsidP="00FC44C3">
      <w:pPr>
        <w:ind w:left="360"/>
        <w:rPr>
          <w:sz w:val="32"/>
          <w:szCs w:val="32"/>
          <w:u w:val="single"/>
        </w:rPr>
      </w:pPr>
      <w:r w:rsidRPr="00C33568">
        <w:rPr>
          <w:sz w:val="32"/>
          <w:szCs w:val="32"/>
          <w:u w:val="single"/>
        </w:rPr>
        <w:t>Paradigm Innovation</w:t>
      </w:r>
    </w:p>
    <w:p w14:paraId="330E123D" w14:textId="4E8F3AA7" w:rsidR="00DE6185" w:rsidRDefault="00E33F4D" w:rsidP="00FC44C3">
      <w:pPr>
        <w:ind w:left="360"/>
        <w:rPr>
          <w:sz w:val="32"/>
          <w:szCs w:val="32"/>
        </w:rPr>
      </w:pPr>
      <w:r>
        <w:rPr>
          <w:sz w:val="32"/>
          <w:szCs w:val="32"/>
        </w:rPr>
        <w:t>T</w:t>
      </w:r>
      <w:r w:rsidR="00F92094" w:rsidRPr="00DE6185">
        <w:rPr>
          <w:sz w:val="32"/>
          <w:szCs w:val="32"/>
        </w:rPr>
        <w:t xml:space="preserve">he </w:t>
      </w:r>
      <w:r w:rsidR="00C33568">
        <w:rPr>
          <w:sz w:val="32"/>
          <w:szCs w:val="32"/>
        </w:rPr>
        <w:t>p</w:t>
      </w:r>
      <w:r w:rsidR="00F92094" w:rsidRPr="00DE6185">
        <w:rPr>
          <w:sz w:val="32"/>
          <w:szCs w:val="32"/>
        </w:rPr>
        <w:t>aradigm</w:t>
      </w:r>
      <w:r>
        <w:rPr>
          <w:sz w:val="32"/>
          <w:szCs w:val="32"/>
        </w:rPr>
        <w:t xml:space="preserve"> innovation</w:t>
      </w:r>
      <w:r w:rsidR="00F92094" w:rsidRPr="00DE6185">
        <w:rPr>
          <w:sz w:val="32"/>
          <w:szCs w:val="32"/>
        </w:rPr>
        <w:t xml:space="preserve"> for Indian spice, </w:t>
      </w:r>
      <w:r w:rsidR="00C33568">
        <w:rPr>
          <w:sz w:val="32"/>
          <w:szCs w:val="32"/>
        </w:rPr>
        <w:t xml:space="preserve">would be </w:t>
      </w:r>
      <w:r w:rsidR="00F92094" w:rsidRPr="00DE6185">
        <w:rPr>
          <w:sz w:val="32"/>
          <w:szCs w:val="32"/>
        </w:rPr>
        <w:t xml:space="preserve">changing the </w:t>
      </w:r>
      <w:r w:rsidR="00C33568">
        <w:rPr>
          <w:sz w:val="32"/>
          <w:szCs w:val="32"/>
        </w:rPr>
        <w:t>owner’s traditional mindset</w:t>
      </w:r>
      <w:r w:rsidR="007100F4" w:rsidRPr="00DE6185">
        <w:rPr>
          <w:sz w:val="32"/>
          <w:szCs w:val="32"/>
        </w:rPr>
        <w:t xml:space="preserve"> </w:t>
      </w:r>
      <w:r w:rsidR="00781E7D" w:rsidRPr="00DE6185">
        <w:rPr>
          <w:sz w:val="32"/>
          <w:szCs w:val="32"/>
        </w:rPr>
        <w:t>from old school advertising</w:t>
      </w:r>
      <w:r w:rsidR="00C33568">
        <w:rPr>
          <w:sz w:val="32"/>
          <w:szCs w:val="32"/>
        </w:rPr>
        <w:t xml:space="preserve"> and trusting</w:t>
      </w:r>
      <w:r w:rsidR="00781E7D" w:rsidRPr="00DE6185">
        <w:rPr>
          <w:sz w:val="32"/>
          <w:szCs w:val="32"/>
        </w:rPr>
        <w:t xml:space="preserve"> in word of mouth, recommendation from other customers and door to door leaflets</w:t>
      </w:r>
      <w:r w:rsidR="00C33568">
        <w:rPr>
          <w:sz w:val="32"/>
          <w:szCs w:val="32"/>
        </w:rPr>
        <w:t xml:space="preserve"> to more innovative marketing techniques</w:t>
      </w:r>
      <w:r w:rsidR="00781E7D" w:rsidRPr="00DE6185">
        <w:rPr>
          <w:sz w:val="32"/>
          <w:szCs w:val="32"/>
        </w:rPr>
        <w:t xml:space="preserve">. </w:t>
      </w:r>
    </w:p>
    <w:p w14:paraId="506D5E72" w14:textId="5A7FD371" w:rsidR="007100F4" w:rsidRPr="00DE6185" w:rsidRDefault="00781E7D" w:rsidP="00FC44C3">
      <w:pPr>
        <w:pStyle w:val="ListParagraph"/>
        <w:numPr>
          <w:ilvl w:val="0"/>
          <w:numId w:val="2"/>
        </w:numPr>
        <w:rPr>
          <w:sz w:val="32"/>
          <w:szCs w:val="32"/>
        </w:rPr>
      </w:pPr>
      <w:r w:rsidRPr="00C33568">
        <w:rPr>
          <w:b/>
          <w:bCs/>
          <w:sz w:val="32"/>
          <w:szCs w:val="32"/>
        </w:rPr>
        <w:t>What</w:t>
      </w:r>
      <w:r w:rsidR="00C33568">
        <w:rPr>
          <w:sz w:val="32"/>
          <w:szCs w:val="32"/>
        </w:rPr>
        <w:t xml:space="preserve"> n</w:t>
      </w:r>
      <w:r w:rsidR="007100F4" w:rsidRPr="00DE6185">
        <w:rPr>
          <w:sz w:val="32"/>
          <w:szCs w:val="32"/>
        </w:rPr>
        <w:t>eeds</w:t>
      </w:r>
      <w:r w:rsidRPr="00DE6185">
        <w:rPr>
          <w:sz w:val="32"/>
          <w:szCs w:val="32"/>
        </w:rPr>
        <w:t xml:space="preserve"> to be change</w:t>
      </w:r>
      <w:r w:rsidR="00C33568">
        <w:rPr>
          <w:sz w:val="32"/>
          <w:szCs w:val="32"/>
        </w:rPr>
        <w:t>d</w:t>
      </w:r>
      <w:r w:rsidRPr="00DE6185">
        <w:rPr>
          <w:sz w:val="32"/>
          <w:szCs w:val="32"/>
        </w:rPr>
        <w:t xml:space="preserve"> is taking advantage of internet</w:t>
      </w:r>
      <w:r w:rsidR="005B0173">
        <w:rPr>
          <w:sz w:val="32"/>
          <w:szCs w:val="32"/>
        </w:rPr>
        <w:t xml:space="preserve"> marketing </w:t>
      </w:r>
      <w:r w:rsidR="007100F4" w:rsidRPr="00DE6185">
        <w:rPr>
          <w:sz w:val="32"/>
          <w:szCs w:val="32"/>
        </w:rPr>
        <w:t xml:space="preserve">to access greater opportunities, using social </w:t>
      </w:r>
      <w:r w:rsidR="00C33568">
        <w:rPr>
          <w:sz w:val="32"/>
          <w:szCs w:val="32"/>
        </w:rPr>
        <w:t xml:space="preserve">media </w:t>
      </w:r>
      <w:r w:rsidR="007100F4" w:rsidRPr="00DE6185">
        <w:rPr>
          <w:sz w:val="32"/>
          <w:szCs w:val="32"/>
        </w:rPr>
        <w:t>platform</w:t>
      </w:r>
      <w:r w:rsidR="00C33568">
        <w:rPr>
          <w:sz w:val="32"/>
          <w:szCs w:val="32"/>
        </w:rPr>
        <w:t>s</w:t>
      </w:r>
      <w:r w:rsidR="007100F4" w:rsidRPr="00DE6185">
        <w:rPr>
          <w:sz w:val="32"/>
          <w:szCs w:val="32"/>
        </w:rPr>
        <w:t xml:space="preserve"> such as Facebook, </w:t>
      </w:r>
      <w:r w:rsidR="00C33568">
        <w:rPr>
          <w:sz w:val="32"/>
          <w:szCs w:val="32"/>
        </w:rPr>
        <w:t>S</w:t>
      </w:r>
      <w:r w:rsidR="007100F4" w:rsidRPr="00DE6185">
        <w:rPr>
          <w:sz w:val="32"/>
          <w:szCs w:val="32"/>
        </w:rPr>
        <w:t>nap</w:t>
      </w:r>
      <w:r w:rsidR="00C33568">
        <w:rPr>
          <w:sz w:val="32"/>
          <w:szCs w:val="32"/>
        </w:rPr>
        <w:t>C</w:t>
      </w:r>
      <w:r w:rsidR="007100F4" w:rsidRPr="00DE6185">
        <w:rPr>
          <w:sz w:val="32"/>
          <w:szCs w:val="32"/>
        </w:rPr>
        <w:t>hat</w:t>
      </w:r>
      <w:r w:rsidR="00C33568">
        <w:rPr>
          <w:sz w:val="32"/>
          <w:szCs w:val="32"/>
        </w:rPr>
        <w:t>,</w:t>
      </w:r>
      <w:r w:rsidR="007100F4" w:rsidRPr="00DE6185">
        <w:rPr>
          <w:sz w:val="32"/>
          <w:szCs w:val="32"/>
        </w:rPr>
        <w:t xml:space="preserve"> </w:t>
      </w:r>
      <w:r w:rsidR="00C33568">
        <w:rPr>
          <w:sz w:val="32"/>
          <w:szCs w:val="32"/>
        </w:rPr>
        <w:t>T</w:t>
      </w:r>
      <w:r w:rsidR="007100F4" w:rsidRPr="00DE6185">
        <w:rPr>
          <w:sz w:val="32"/>
          <w:szCs w:val="32"/>
        </w:rPr>
        <w:t xml:space="preserve">witter </w:t>
      </w:r>
      <w:r w:rsidR="00C33568">
        <w:rPr>
          <w:sz w:val="32"/>
          <w:szCs w:val="32"/>
        </w:rPr>
        <w:t xml:space="preserve">and Instagram </w:t>
      </w:r>
      <w:r w:rsidR="007100F4" w:rsidRPr="00DE6185">
        <w:rPr>
          <w:sz w:val="32"/>
          <w:szCs w:val="32"/>
        </w:rPr>
        <w:t>account</w:t>
      </w:r>
      <w:r w:rsidR="0070588C">
        <w:rPr>
          <w:sz w:val="32"/>
          <w:szCs w:val="32"/>
        </w:rPr>
        <w:t>s, as well as delivering services such as Just Eat</w:t>
      </w:r>
      <w:r w:rsidR="007100F4" w:rsidRPr="00DE6185">
        <w:rPr>
          <w:sz w:val="32"/>
          <w:szCs w:val="32"/>
        </w:rPr>
        <w:t>.</w:t>
      </w:r>
    </w:p>
    <w:p w14:paraId="0CD2EF16" w14:textId="22C8D0C4" w:rsidR="00DE6185" w:rsidRDefault="00DE6185" w:rsidP="00FC44C3">
      <w:pPr>
        <w:pStyle w:val="ListParagraph"/>
        <w:numPr>
          <w:ilvl w:val="0"/>
          <w:numId w:val="2"/>
        </w:numPr>
        <w:rPr>
          <w:sz w:val="32"/>
          <w:szCs w:val="32"/>
        </w:rPr>
      </w:pPr>
      <w:r w:rsidRPr="00C33568">
        <w:rPr>
          <w:b/>
          <w:bCs/>
          <w:sz w:val="32"/>
          <w:szCs w:val="32"/>
        </w:rPr>
        <w:t>How</w:t>
      </w:r>
      <w:r w:rsidR="00C33568">
        <w:rPr>
          <w:sz w:val="32"/>
          <w:szCs w:val="32"/>
        </w:rPr>
        <w:t xml:space="preserve"> this an be changed is by d</w:t>
      </w:r>
      <w:r w:rsidR="007100F4" w:rsidRPr="00DE6185">
        <w:rPr>
          <w:sz w:val="32"/>
          <w:szCs w:val="32"/>
        </w:rPr>
        <w:t>esigning a web page with th</w:t>
      </w:r>
      <w:r>
        <w:rPr>
          <w:sz w:val="32"/>
          <w:szCs w:val="32"/>
        </w:rPr>
        <w:t xml:space="preserve">e </w:t>
      </w:r>
      <w:r w:rsidR="00C33568">
        <w:rPr>
          <w:sz w:val="32"/>
          <w:szCs w:val="32"/>
        </w:rPr>
        <w:t>business’s</w:t>
      </w:r>
      <w:r>
        <w:rPr>
          <w:sz w:val="32"/>
          <w:szCs w:val="32"/>
        </w:rPr>
        <w:t xml:space="preserve"> </w:t>
      </w:r>
      <w:r w:rsidR="007100F4" w:rsidRPr="00DE6185">
        <w:rPr>
          <w:sz w:val="32"/>
          <w:szCs w:val="32"/>
        </w:rPr>
        <w:t xml:space="preserve">details with </w:t>
      </w:r>
      <w:r w:rsidR="00C33568">
        <w:rPr>
          <w:sz w:val="32"/>
          <w:szCs w:val="32"/>
        </w:rPr>
        <w:t xml:space="preserve">a </w:t>
      </w:r>
      <w:r w:rsidR="007100F4" w:rsidRPr="00DE6185">
        <w:rPr>
          <w:sz w:val="32"/>
          <w:szCs w:val="32"/>
        </w:rPr>
        <w:t>road map</w:t>
      </w:r>
      <w:r>
        <w:rPr>
          <w:sz w:val="32"/>
          <w:szCs w:val="32"/>
        </w:rPr>
        <w:t xml:space="preserve"> and the </w:t>
      </w:r>
      <w:r w:rsidR="007100F4" w:rsidRPr="00DE6185">
        <w:rPr>
          <w:sz w:val="32"/>
          <w:szCs w:val="32"/>
        </w:rPr>
        <w:t>menu</w:t>
      </w:r>
      <w:r>
        <w:rPr>
          <w:sz w:val="32"/>
          <w:szCs w:val="32"/>
        </w:rPr>
        <w:t>.</w:t>
      </w:r>
      <w:r w:rsidR="007100F4" w:rsidRPr="00DE6185">
        <w:rPr>
          <w:sz w:val="32"/>
          <w:szCs w:val="32"/>
        </w:rPr>
        <w:t xml:space="preserve"> </w:t>
      </w:r>
      <w:r w:rsidR="00C33568">
        <w:rPr>
          <w:sz w:val="32"/>
          <w:szCs w:val="32"/>
        </w:rPr>
        <w:t xml:space="preserve">The business could open </w:t>
      </w:r>
      <w:r w:rsidR="005B0173">
        <w:rPr>
          <w:sz w:val="32"/>
          <w:szCs w:val="32"/>
        </w:rPr>
        <w:t xml:space="preserve">Facebook, </w:t>
      </w:r>
      <w:r w:rsidR="00C33568">
        <w:rPr>
          <w:sz w:val="32"/>
          <w:szCs w:val="32"/>
        </w:rPr>
        <w:t>T</w:t>
      </w:r>
      <w:r w:rsidR="005B0173">
        <w:rPr>
          <w:sz w:val="32"/>
          <w:szCs w:val="32"/>
        </w:rPr>
        <w:t>witter</w:t>
      </w:r>
      <w:r w:rsidR="00C33568">
        <w:rPr>
          <w:sz w:val="32"/>
          <w:szCs w:val="32"/>
        </w:rPr>
        <w:t>, Instagram</w:t>
      </w:r>
      <w:r w:rsidR="005B0173">
        <w:rPr>
          <w:sz w:val="32"/>
          <w:szCs w:val="32"/>
        </w:rPr>
        <w:t xml:space="preserve"> and </w:t>
      </w:r>
      <w:r w:rsidR="00C33568">
        <w:rPr>
          <w:sz w:val="32"/>
          <w:szCs w:val="32"/>
        </w:rPr>
        <w:t>S</w:t>
      </w:r>
      <w:r w:rsidR="005B0173">
        <w:rPr>
          <w:sz w:val="32"/>
          <w:szCs w:val="32"/>
        </w:rPr>
        <w:t>nap</w:t>
      </w:r>
      <w:r w:rsidR="00C33568">
        <w:rPr>
          <w:sz w:val="32"/>
          <w:szCs w:val="32"/>
        </w:rPr>
        <w:t>C</w:t>
      </w:r>
      <w:r w:rsidR="005B0173">
        <w:rPr>
          <w:sz w:val="32"/>
          <w:szCs w:val="32"/>
        </w:rPr>
        <w:t>hat account</w:t>
      </w:r>
      <w:r w:rsidR="00C33568">
        <w:rPr>
          <w:sz w:val="32"/>
          <w:szCs w:val="32"/>
        </w:rPr>
        <w:t>s</w:t>
      </w:r>
      <w:r w:rsidR="005B0173">
        <w:rPr>
          <w:sz w:val="32"/>
          <w:szCs w:val="32"/>
        </w:rPr>
        <w:t xml:space="preserve"> for </w:t>
      </w:r>
      <w:r w:rsidR="00C33568">
        <w:rPr>
          <w:sz w:val="32"/>
          <w:szCs w:val="32"/>
        </w:rPr>
        <w:t xml:space="preserve">marketing, including </w:t>
      </w:r>
      <w:r w:rsidR="005B0173">
        <w:rPr>
          <w:sz w:val="32"/>
          <w:szCs w:val="32"/>
        </w:rPr>
        <w:t>adverti</w:t>
      </w:r>
      <w:r w:rsidR="00C33568">
        <w:rPr>
          <w:sz w:val="32"/>
          <w:szCs w:val="32"/>
        </w:rPr>
        <w:t>si</w:t>
      </w:r>
      <w:r w:rsidR="005B0173">
        <w:rPr>
          <w:sz w:val="32"/>
          <w:szCs w:val="32"/>
        </w:rPr>
        <w:t xml:space="preserve">ng. </w:t>
      </w:r>
      <w:r w:rsidR="00C33568">
        <w:rPr>
          <w:sz w:val="32"/>
          <w:szCs w:val="32"/>
        </w:rPr>
        <w:t>The introduction of</w:t>
      </w:r>
      <w:r w:rsidR="005B0173">
        <w:rPr>
          <w:sz w:val="32"/>
          <w:szCs w:val="32"/>
        </w:rPr>
        <w:t xml:space="preserve"> loyalty card</w:t>
      </w:r>
      <w:r w:rsidR="00C33568">
        <w:rPr>
          <w:sz w:val="32"/>
          <w:szCs w:val="32"/>
        </w:rPr>
        <w:t>s</w:t>
      </w:r>
      <w:r w:rsidR="005B0173">
        <w:rPr>
          <w:sz w:val="32"/>
          <w:szCs w:val="32"/>
        </w:rPr>
        <w:t xml:space="preserve"> to reward regular customers</w:t>
      </w:r>
      <w:r w:rsidR="00C33568">
        <w:rPr>
          <w:sz w:val="32"/>
          <w:szCs w:val="32"/>
        </w:rPr>
        <w:t xml:space="preserve"> would increase repeat business</w:t>
      </w:r>
      <w:r w:rsidR="005B0173">
        <w:rPr>
          <w:sz w:val="32"/>
          <w:szCs w:val="32"/>
        </w:rPr>
        <w:t xml:space="preserve">. </w:t>
      </w:r>
    </w:p>
    <w:p w14:paraId="36EA31DE" w14:textId="39E17862" w:rsidR="00F92094" w:rsidRDefault="00DE6185" w:rsidP="00FC44C3">
      <w:pPr>
        <w:pStyle w:val="ListParagraph"/>
        <w:numPr>
          <w:ilvl w:val="0"/>
          <w:numId w:val="2"/>
        </w:numPr>
        <w:rPr>
          <w:sz w:val="32"/>
          <w:szCs w:val="32"/>
        </w:rPr>
      </w:pPr>
      <w:r w:rsidRPr="00C33568">
        <w:rPr>
          <w:b/>
          <w:bCs/>
          <w:sz w:val="32"/>
          <w:szCs w:val="32"/>
        </w:rPr>
        <w:t>Why</w:t>
      </w:r>
      <w:r w:rsidR="00C33568">
        <w:rPr>
          <w:sz w:val="32"/>
          <w:szCs w:val="32"/>
        </w:rPr>
        <w:t xml:space="preserve"> this is needed is because it is important that the owner</w:t>
      </w:r>
      <w:r>
        <w:rPr>
          <w:sz w:val="32"/>
          <w:szCs w:val="32"/>
        </w:rPr>
        <w:t xml:space="preserve"> make</w:t>
      </w:r>
      <w:r w:rsidR="00C33568">
        <w:rPr>
          <w:sz w:val="32"/>
          <w:szCs w:val="32"/>
        </w:rPr>
        <w:t>s</w:t>
      </w:r>
      <w:r>
        <w:rPr>
          <w:sz w:val="32"/>
          <w:szCs w:val="32"/>
        </w:rPr>
        <w:t xml:space="preserve"> more consumer</w:t>
      </w:r>
      <w:r w:rsidR="00C33568">
        <w:rPr>
          <w:sz w:val="32"/>
          <w:szCs w:val="32"/>
        </w:rPr>
        <w:t xml:space="preserve">s </w:t>
      </w:r>
      <w:r>
        <w:rPr>
          <w:sz w:val="32"/>
          <w:szCs w:val="32"/>
        </w:rPr>
        <w:t>aware of the</w:t>
      </w:r>
      <w:r w:rsidR="005B0173">
        <w:rPr>
          <w:sz w:val="32"/>
          <w:szCs w:val="32"/>
        </w:rPr>
        <w:t xml:space="preserve"> </w:t>
      </w:r>
      <w:r w:rsidR="00C33568">
        <w:rPr>
          <w:sz w:val="32"/>
          <w:szCs w:val="32"/>
        </w:rPr>
        <w:t>restaurant and take-away/delivery service and build up the customer base which will be encouraged to repeat business through the loyalty card.</w:t>
      </w:r>
      <w:r>
        <w:rPr>
          <w:sz w:val="32"/>
          <w:szCs w:val="32"/>
        </w:rPr>
        <w:t xml:space="preserve">  </w:t>
      </w:r>
      <w:r w:rsidR="00781E7D" w:rsidRPr="00DE6185">
        <w:rPr>
          <w:sz w:val="32"/>
          <w:szCs w:val="32"/>
        </w:rPr>
        <w:t xml:space="preserve"> </w:t>
      </w:r>
    </w:p>
    <w:p w14:paraId="27DC68C2" w14:textId="00080D65" w:rsidR="00E635D5" w:rsidRPr="00B54DDF" w:rsidRDefault="000511DE" w:rsidP="00FC44C3">
      <w:pPr>
        <w:pStyle w:val="Heading3"/>
        <w:rPr>
          <w:b/>
          <w:bCs/>
          <w:sz w:val="32"/>
          <w:szCs w:val="32"/>
        </w:rPr>
      </w:pPr>
      <w:bookmarkStart w:id="9" w:name="_Toc34219254"/>
      <w:r>
        <w:rPr>
          <w:b/>
          <w:bCs/>
          <w:sz w:val="32"/>
          <w:szCs w:val="32"/>
        </w:rPr>
        <w:t xml:space="preserve">2.2.2 The </w:t>
      </w:r>
      <w:r w:rsidR="00E635D5" w:rsidRPr="00B54DDF">
        <w:rPr>
          <w:b/>
          <w:bCs/>
          <w:sz w:val="32"/>
          <w:szCs w:val="32"/>
        </w:rPr>
        <w:t>SCAMPER</w:t>
      </w:r>
      <w:r>
        <w:rPr>
          <w:b/>
          <w:bCs/>
          <w:sz w:val="32"/>
          <w:szCs w:val="32"/>
        </w:rPr>
        <w:t xml:space="preserve"> model</w:t>
      </w:r>
      <w:bookmarkEnd w:id="9"/>
    </w:p>
    <w:p w14:paraId="33D14633" w14:textId="3C3A2C18" w:rsidR="00885E7F" w:rsidRPr="00DE6185" w:rsidRDefault="00885E7F" w:rsidP="00FC44C3">
      <w:pPr>
        <w:rPr>
          <w:sz w:val="32"/>
          <w:szCs w:val="32"/>
        </w:rPr>
      </w:pPr>
      <w:r w:rsidRPr="00DE6185">
        <w:rPr>
          <w:sz w:val="32"/>
          <w:szCs w:val="32"/>
        </w:rPr>
        <w:t xml:space="preserve">The second model </w:t>
      </w:r>
      <w:r w:rsidR="000511DE">
        <w:rPr>
          <w:sz w:val="32"/>
          <w:szCs w:val="32"/>
        </w:rPr>
        <w:t xml:space="preserve">of innovation </w:t>
      </w:r>
      <w:r w:rsidRPr="00DE6185">
        <w:rPr>
          <w:sz w:val="32"/>
          <w:szCs w:val="32"/>
        </w:rPr>
        <w:t xml:space="preserve">is the </w:t>
      </w:r>
      <w:r w:rsidR="00690637" w:rsidRPr="00DE6185">
        <w:rPr>
          <w:sz w:val="32"/>
          <w:szCs w:val="32"/>
        </w:rPr>
        <w:t>‘SCAMPER’</w:t>
      </w:r>
      <w:r w:rsidRPr="00DE6185">
        <w:rPr>
          <w:sz w:val="32"/>
          <w:szCs w:val="32"/>
        </w:rPr>
        <w:t xml:space="preserve"> </w:t>
      </w:r>
      <w:r w:rsidR="000511DE">
        <w:rPr>
          <w:sz w:val="32"/>
          <w:szCs w:val="32"/>
        </w:rPr>
        <w:t>m</w:t>
      </w:r>
      <w:r w:rsidRPr="00DE6185">
        <w:rPr>
          <w:sz w:val="32"/>
          <w:szCs w:val="32"/>
        </w:rPr>
        <w:t>odel</w:t>
      </w:r>
      <w:r w:rsidR="00690637" w:rsidRPr="00DE6185">
        <w:rPr>
          <w:sz w:val="32"/>
          <w:szCs w:val="32"/>
        </w:rPr>
        <w:t>, developed by Eberle (1996).</w:t>
      </w:r>
    </w:p>
    <w:p w14:paraId="1F39DC0C" w14:textId="097107E7" w:rsidR="00D92BE7" w:rsidRPr="001A2749" w:rsidRDefault="00690637" w:rsidP="00FC44C3">
      <w:pPr>
        <w:rPr>
          <w:sz w:val="32"/>
          <w:szCs w:val="32"/>
        </w:rPr>
      </w:pPr>
      <w:r w:rsidRPr="001A2749">
        <w:rPr>
          <w:sz w:val="32"/>
          <w:szCs w:val="32"/>
        </w:rPr>
        <w:t xml:space="preserve">The SCAMPER acronym stands for: Substitute, Combine, Adapt, Modify, Put to another </w:t>
      </w:r>
      <w:r w:rsidR="000177DE" w:rsidRPr="001A2749">
        <w:rPr>
          <w:sz w:val="32"/>
          <w:szCs w:val="32"/>
        </w:rPr>
        <w:t xml:space="preserve">use, Eliminate, </w:t>
      </w:r>
      <w:r w:rsidRPr="001A2749">
        <w:rPr>
          <w:sz w:val="32"/>
          <w:szCs w:val="32"/>
        </w:rPr>
        <w:t>Reverse</w:t>
      </w:r>
      <w:r w:rsidR="000177DE" w:rsidRPr="001A2749">
        <w:rPr>
          <w:sz w:val="32"/>
          <w:szCs w:val="32"/>
        </w:rPr>
        <w:t xml:space="preserve">, </w:t>
      </w:r>
      <w:r w:rsidR="00D92BE7" w:rsidRPr="001A2749">
        <w:rPr>
          <w:sz w:val="32"/>
          <w:szCs w:val="32"/>
        </w:rPr>
        <w:t>Evaluation of effectiveness</w:t>
      </w:r>
      <w:r w:rsidR="00AB13B7" w:rsidRPr="001A2749">
        <w:rPr>
          <w:sz w:val="32"/>
          <w:szCs w:val="32"/>
        </w:rPr>
        <w:t xml:space="preserve"> of </w:t>
      </w:r>
      <w:r w:rsidR="000177DE" w:rsidRPr="001A2749">
        <w:rPr>
          <w:sz w:val="32"/>
          <w:szCs w:val="32"/>
        </w:rPr>
        <w:t xml:space="preserve">creative thinking. </w:t>
      </w:r>
    </w:p>
    <w:p w14:paraId="4A95366B" w14:textId="3E20E955" w:rsidR="000177DE" w:rsidRPr="001A2749" w:rsidRDefault="000177DE" w:rsidP="00FC44C3">
      <w:pPr>
        <w:rPr>
          <w:noProof/>
          <w:sz w:val="32"/>
          <w:szCs w:val="32"/>
          <w:lang w:eastAsia="en-GB"/>
        </w:rPr>
      </w:pPr>
      <w:r w:rsidRPr="001A2749">
        <w:rPr>
          <w:noProof/>
          <w:sz w:val="32"/>
          <w:szCs w:val="32"/>
          <w:lang w:eastAsia="en-GB"/>
        </w:rPr>
        <w:drawing>
          <wp:inline distT="0" distB="0" distL="0" distR="0" wp14:anchorId="0FA4283D" wp14:editId="68E881F9">
            <wp:extent cx="9666258" cy="5486400"/>
            <wp:effectExtent l="0" t="0" r="0" b="0"/>
            <wp:docPr id="3" name="Picture 3" descr="SCAMPER Onlin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MPER Online Template"/>
                    <pic:cNvPicPr>
                      <a:picLocks noChangeAspect="1" noChangeArrowheads="1"/>
                    </pic:cNvPicPr>
                  </pic:nvPicPr>
                  <pic:blipFill rotWithShape="1">
                    <a:blip r:embed="rId11">
                      <a:extLst>
                        <a:ext uri="{28A0092B-C50C-407E-A947-70E740481C1C}">
                          <a14:useLocalDpi xmlns:a14="http://schemas.microsoft.com/office/drawing/2010/main" val="0"/>
                        </a:ext>
                      </a:extLst>
                    </a:blip>
                    <a:srcRect l="3324" t="12471" r="3259" b="9514"/>
                    <a:stretch/>
                  </pic:blipFill>
                  <pic:spPr bwMode="auto">
                    <a:xfrm>
                      <a:off x="0" y="0"/>
                      <a:ext cx="9745764" cy="5531526"/>
                    </a:xfrm>
                    <a:prstGeom prst="rect">
                      <a:avLst/>
                    </a:prstGeom>
                    <a:noFill/>
                    <a:ln>
                      <a:noFill/>
                    </a:ln>
                    <a:extLst>
                      <a:ext uri="{53640926-AAD7-44D8-BBD7-CCE9431645EC}">
                        <a14:shadowObscured xmlns:a14="http://schemas.microsoft.com/office/drawing/2010/main"/>
                      </a:ext>
                    </a:extLst>
                  </pic:spPr>
                </pic:pic>
              </a:graphicData>
            </a:graphic>
          </wp:inline>
        </w:drawing>
      </w:r>
    </w:p>
    <w:p w14:paraId="7FAF2C57" w14:textId="71AEAFEE" w:rsidR="000177DE" w:rsidRPr="001A2749" w:rsidRDefault="000177DE" w:rsidP="000511DE">
      <w:pPr>
        <w:ind w:left="6480"/>
        <w:jc w:val="both"/>
        <w:rPr>
          <w:noProof/>
          <w:sz w:val="32"/>
          <w:szCs w:val="32"/>
          <w:lang w:eastAsia="en-GB"/>
        </w:rPr>
      </w:pPr>
      <w:r w:rsidRPr="001A2749">
        <w:rPr>
          <w:noProof/>
          <w:sz w:val="32"/>
          <w:szCs w:val="32"/>
          <w:lang w:eastAsia="en-GB"/>
        </w:rPr>
        <w:t>(upBoard,</w:t>
      </w:r>
      <w:r w:rsidR="000511DE">
        <w:rPr>
          <w:noProof/>
          <w:sz w:val="32"/>
          <w:szCs w:val="32"/>
          <w:lang w:eastAsia="en-GB"/>
        </w:rPr>
        <w:t xml:space="preserve"> </w:t>
      </w:r>
      <w:r w:rsidRPr="001A2749">
        <w:rPr>
          <w:noProof/>
          <w:sz w:val="32"/>
          <w:szCs w:val="32"/>
          <w:lang w:eastAsia="en-GB"/>
        </w:rPr>
        <w:t>n.d.)</w:t>
      </w:r>
    </w:p>
    <w:p w14:paraId="1867D848" w14:textId="40906E66" w:rsidR="00AB13B7" w:rsidRPr="001A2749" w:rsidRDefault="00AB13B7" w:rsidP="00FC44C3">
      <w:pPr>
        <w:rPr>
          <w:noProof/>
          <w:color w:val="1F4E79" w:themeColor="accent1" w:themeShade="80"/>
          <w:sz w:val="32"/>
          <w:szCs w:val="32"/>
          <w:lang w:eastAsia="en-GB"/>
        </w:rPr>
      </w:pPr>
    </w:p>
    <w:p w14:paraId="28B689DA" w14:textId="07CDCF9A" w:rsidR="00AB13B7" w:rsidRPr="001A2749" w:rsidRDefault="00AB13B7" w:rsidP="00FC44C3">
      <w:pPr>
        <w:rPr>
          <w:noProof/>
          <w:sz w:val="32"/>
          <w:szCs w:val="32"/>
          <w:lang w:eastAsia="en-GB"/>
        </w:rPr>
      </w:pPr>
      <w:r w:rsidRPr="001A2749">
        <w:rPr>
          <w:noProof/>
          <w:sz w:val="32"/>
          <w:szCs w:val="32"/>
          <w:lang w:eastAsia="en-GB"/>
        </w:rPr>
        <w:t xml:space="preserve">SCAMPER is a processing model  used to improve business </w:t>
      </w:r>
      <w:r w:rsidR="000511DE">
        <w:rPr>
          <w:noProof/>
          <w:sz w:val="32"/>
          <w:szCs w:val="32"/>
          <w:lang w:eastAsia="en-GB"/>
        </w:rPr>
        <w:t>by</w:t>
      </w:r>
      <w:r w:rsidRPr="001A2749">
        <w:rPr>
          <w:noProof/>
          <w:sz w:val="32"/>
          <w:szCs w:val="32"/>
          <w:lang w:eastAsia="en-GB"/>
        </w:rPr>
        <w:t xml:space="preserve">  innovat</w:t>
      </w:r>
      <w:r w:rsidR="000511DE">
        <w:rPr>
          <w:noProof/>
          <w:sz w:val="32"/>
          <w:szCs w:val="32"/>
          <w:lang w:eastAsia="en-GB"/>
        </w:rPr>
        <w:t>ing</w:t>
      </w:r>
      <w:r w:rsidRPr="001A2749">
        <w:rPr>
          <w:noProof/>
          <w:sz w:val="32"/>
          <w:szCs w:val="32"/>
          <w:lang w:eastAsia="en-GB"/>
        </w:rPr>
        <w:t xml:space="preserve"> product</w:t>
      </w:r>
      <w:r w:rsidR="000511DE">
        <w:rPr>
          <w:noProof/>
          <w:sz w:val="32"/>
          <w:szCs w:val="32"/>
          <w:lang w:eastAsia="en-GB"/>
        </w:rPr>
        <w:t>s</w:t>
      </w:r>
      <w:r w:rsidRPr="001A2749">
        <w:rPr>
          <w:noProof/>
          <w:sz w:val="32"/>
          <w:szCs w:val="32"/>
          <w:lang w:eastAsia="en-GB"/>
        </w:rPr>
        <w:t>/service</w:t>
      </w:r>
      <w:r w:rsidR="000511DE">
        <w:rPr>
          <w:noProof/>
          <w:sz w:val="32"/>
          <w:szCs w:val="32"/>
          <w:lang w:eastAsia="en-GB"/>
        </w:rPr>
        <w:t>s</w:t>
      </w:r>
      <w:r w:rsidRPr="001A2749">
        <w:rPr>
          <w:noProof/>
          <w:sz w:val="32"/>
          <w:szCs w:val="32"/>
          <w:lang w:eastAsia="en-GB"/>
        </w:rPr>
        <w:t xml:space="preserve">, </w:t>
      </w:r>
      <w:r w:rsidR="000511DE">
        <w:rPr>
          <w:noProof/>
          <w:sz w:val="32"/>
          <w:szCs w:val="32"/>
          <w:lang w:eastAsia="en-GB"/>
        </w:rPr>
        <w:t>through</w:t>
      </w:r>
      <w:r w:rsidRPr="001A2749">
        <w:rPr>
          <w:noProof/>
          <w:sz w:val="32"/>
          <w:szCs w:val="32"/>
          <w:lang w:eastAsia="en-GB"/>
        </w:rPr>
        <w:t xml:space="preserve"> utilising the strategy asso</w:t>
      </w:r>
      <w:r w:rsidR="000511DE">
        <w:rPr>
          <w:noProof/>
          <w:sz w:val="32"/>
          <w:szCs w:val="32"/>
          <w:lang w:eastAsia="en-GB"/>
        </w:rPr>
        <w:t>ci</w:t>
      </w:r>
      <w:r w:rsidRPr="001A2749">
        <w:rPr>
          <w:noProof/>
          <w:sz w:val="32"/>
          <w:szCs w:val="32"/>
          <w:lang w:eastAsia="en-GB"/>
        </w:rPr>
        <w:t>ated with qu</w:t>
      </w:r>
      <w:r w:rsidR="000511DE">
        <w:rPr>
          <w:noProof/>
          <w:sz w:val="32"/>
          <w:szCs w:val="32"/>
          <w:lang w:eastAsia="en-GB"/>
        </w:rPr>
        <w:t>es</w:t>
      </w:r>
      <w:r w:rsidRPr="001A2749">
        <w:rPr>
          <w:noProof/>
          <w:sz w:val="32"/>
          <w:szCs w:val="32"/>
          <w:lang w:eastAsia="en-GB"/>
        </w:rPr>
        <w:t>tion</w:t>
      </w:r>
      <w:r w:rsidR="000511DE">
        <w:rPr>
          <w:noProof/>
          <w:sz w:val="32"/>
          <w:szCs w:val="32"/>
          <w:lang w:eastAsia="en-GB"/>
        </w:rPr>
        <w:t>s</w:t>
      </w:r>
      <w:r w:rsidRPr="001A2749">
        <w:rPr>
          <w:noProof/>
          <w:sz w:val="32"/>
          <w:szCs w:val="32"/>
          <w:lang w:eastAsia="en-GB"/>
        </w:rPr>
        <w:t xml:space="preserve"> fo</w:t>
      </w:r>
      <w:r w:rsidR="000511DE">
        <w:rPr>
          <w:noProof/>
          <w:sz w:val="32"/>
          <w:szCs w:val="32"/>
          <w:lang w:eastAsia="en-GB"/>
        </w:rPr>
        <w:t>c</w:t>
      </w:r>
      <w:r w:rsidRPr="001A2749">
        <w:rPr>
          <w:noProof/>
          <w:sz w:val="32"/>
          <w:szCs w:val="32"/>
          <w:lang w:eastAsia="en-GB"/>
        </w:rPr>
        <w:t>using on c</w:t>
      </w:r>
      <w:r w:rsidR="000511DE">
        <w:rPr>
          <w:noProof/>
          <w:sz w:val="32"/>
          <w:szCs w:val="32"/>
          <w:lang w:eastAsia="en-GB"/>
        </w:rPr>
        <w:t>r</w:t>
      </w:r>
      <w:r w:rsidRPr="001A2749">
        <w:rPr>
          <w:noProof/>
          <w:sz w:val="32"/>
          <w:szCs w:val="32"/>
          <w:lang w:eastAsia="en-GB"/>
        </w:rPr>
        <w:t>eating the next product/ service by generating new ideas  or reinvent</w:t>
      </w:r>
      <w:r w:rsidR="000511DE">
        <w:rPr>
          <w:noProof/>
          <w:sz w:val="32"/>
          <w:szCs w:val="32"/>
          <w:lang w:eastAsia="en-GB"/>
        </w:rPr>
        <w:t>ing</w:t>
      </w:r>
      <w:r w:rsidRPr="001A2749">
        <w:rPr>
          <w:noProof/>
          <w:sz w:val="32"/>
          <w:szCs w:val="32"/>
          <w:lang w:eastAsia="en-GB"/>
        </w:rPr>
        <w:t xml:space="preserve"> the existing service or product</w:t>
      </w:r>
      <w:r w:rsidR="008B33AD">
        <w:rPr>
          <w:noProof/>
          <w:sz w:val="32"/>
          <w:szCs w:val="32"/>
          <w:lang w:eastAsia="en-GB"/>
        </w:rPr>
        <w:t xml:space="preserve"> (Engel, A, 2018).</w:t>
      </w:r>
      <w:r w:rsidRPr="001A2749">
        <w:rPr>
          <w:noProof/>
          <w:sz w:val="32"/>
          <w:szCs w:val="32"/>
          <w:lang w:eastAsia="en-GB"/>
        </w:rPr>
        <w:t xml:space="preserve"> </w:t>
      </w:r>
      <w:r w:rsidR="000511DE">
        <w:rPr>
          <w:noProof/>
          <w:sz w:val="32"/>
          <w:szCs w:val="32"/>
          <w:lang w:eastAsia="en-GB"/>
        </w:rPr>
        <w:t>The various elements of the process are as follows:</w:t>
      </w:r>
    </w:p>
    <w:p w14:paraId="28690760" w14:textId="77777777" w:rsidR="003A5F4C" w:rsidRDefault="00AB13B7" w:rsidP="00FC44C3">
      <w:pPr>
        <w:rPr>
          <w:noProof/>
          <w:sz w:val="32"/>
          <w:szCs w:val="32"/>
          <w:lang w:eastAsia="en-GB"/>
        </w:rPr>
      </w:pPr>
      <w:r w:rsidRPr="003A5F4C">
        <w:rPr>
          <w:noProof/>
          <w:sz w:val="32"/>
          <w:szCs w:val="32"/>
          <w:u w:val="single"/>
          <w:lang w:eastAsia="en-GB"/>
        </w:rPr>
        <w:t>Substitute</w:t>
      </w:r>
    </w:p>
    <w:p w14:paraId="089BDD1A" w14:textId="41E71F4C" w:rsidR="00AB13B7" w:rsidRPr="001A2749" w:rsidRDefault="003A5F4C" w:rsidP="00FC44C3">
      <w:pPr>
        <w:rPr>
          <w:noProof/>
          <w:sz w:val="32"/>
          <w:szCs w:val="32"/>
          <w:lang w:eastAsia="en-GB"/>
        </w:rPr>
      </w:pPr>
      <w:r>
        <w:rPr>
          <w:noProof/>
          <w:sz w:val="32"/>
          <w:szCs w:val="32"/>
          <w:lang w:eastAsia="en-GB"/>
        </w:rPr>
        <w:t>This involves d</w:t>
      </w:r>
      <w:r w:rsidR="00AB13B7" w:rsidRPr="001A2749">
        <w:rPr>
          <w:noProof/>
          <w:sz w:val="32"/>
          <w:szCs w:val="32"/>
          <w:lang w:eastAsia="en-GB"/>
        </w:rPr>
        <w:t>ecid</w:t>
      </w:r>
      <w:r>
        <w:rPr>
          <w:noProof/>
          <w:sz w:val="32"/>
          <w:szCs w:val="32"/>
          <w:lang w:eastAsia="en-GB"/>
        </w:rPr>
        <w:t>ing</w:t>
      </w:r>
      <w:r w:rsidR="00AB13B7" w:rsidRPr="001A2749">
        <w:rPr>
          <w:noProof/>
          <w:sz w:val="32"/>
          <w:szCs w:val="32"/>
          <w:lang w:eastAsia="en-GB"/>
        </w:rPr>
        <w:t xml:space="preserve"> on </w:t>
      </w:r>
      <w:r>
        <w:rPr>
          <w:noProof/>
          <w:sz w:val="32"/>
          <w:szCs w:val="32"/>
          <w:lang w:eastAsia="en-GB"/>
        </w:rPr>
        <w:t>new</w:t>
      </w:r>
      <w:r w:rsidR="00AB13B7" w:rsidRPr="001A2749">
        <w:rPr>
          <w:noProof/>
          <w:sz w:val="32"/>
          <w:szCs w:val="32"/>
          <w:lang w:eastAsia="en-GB"/>
        </w:rPr>
        <w:t xml:space="preserve">  resoures and  m</w:t>
      </w:r>
      <w:r w:rsidR="000511DE">
        <w:rPr>
          <w:noProof/>
          <w:sz w:val="32"/>
          <w:szCs w:val="32"/>
          <w:lang w:eastAsia="en-GB"/>
        </w:rPr>
        <w:t>a</w:t>
      </w:r>
      <w:r w:rsidR="00AB13B7" w:rsidRPr="001A2749">
        <w:rPr>
          <w:noProof/>
          <w:sz w:val="32"/>
          <w:szCs w:val="32"/>
          <w:lang w:eastAsia="en-GB"/>
        </w:rPr>
        <w:t>t</w:t>
      </w:r>
      <w:r w:rsidR="000511DE">
        <w:rPr>
          <w:noProof/>
          <w:sz w:val="32"/>
          <w:szCs w:val="32"/>
          <w:lang w:eastAsia="en-GB"/>
        </w:rPr>
        <w:t>e</w:t>
      </w:r>
      <w:r w:rsidR="00AB13B7" w:rsidRPr="001A2749">
        <w:rPr>
          <w:noProof/>
          <w:sz w:val="32"/>
          <w:szCs w:val="32"/>
          <w:lang w:eastAsia="en-GB"/>
        </w:rPr>
        <w:t>rials to replace the existing one</w:t>
      </w:r>
      <w:r w:rsidR="000511DE">
        <w:rPr>
          <w:noProof/>
          <w:sz w:val="32"/>
          <w:szCs w:val="32"/>
          <w:lang w:eastAsia="en-GB"/>
        </w:rPr>
        <w:t>s</w:t>
      </w:r>
      <w:r w:rsidR="00AB13B7" w:rsidRPr="001A2749">
        <w:rPr>
          <w:noProof/>
          <w:sz w:val="32"/>
          <w:szCs w:val="32"/>
          <w:lang w:eastAsia="en-GB"/>
        </w:rPr>
        <w:t xml:space="preserve">  </w:t>
      </w:r>
      <w:r w:rsidR="000511DE">
        <w:rPr>
          <w:noProof/>
          <w:sz w:val="32"/>
          <w:szCs w:val="32"/>
          <w:lang w:eastAsia="en-GB"/>
        </w:rPr>
        <w:t>to improve</w:t>
      </w:r>
      <w:r w:rsidR="00AB13B7" w:rsidRPr="001A2749">
        <w:rPr>
          <w:noProof/>
          <w:sz w:val="32"/>
          <w:szCs w:val="32"/>
          <w:lang w:eastAsia="en-GB"/>
        </w:rPr>
        <w:t xml:space="preserve"> effectiveness and to consider what the consumer attitude towards the change</w:t>
      </w:r>
      <w:r w:rsidR="000511DE">
        <w:rPr>
          <w:noProof/>
          <w:sz w:val="32"/>
          <w:szCs w:val="32"/>
          <w:lang w:eastAsia="en-GB"/>
        </w:rPr>
        <w:t xml:space="preserve"> will be</w:t>
      </w:r>
      <w:r w:rsidR="00AB13B7" w:rsidRPr="001A2749">
        <w:rPr>
          <w:noProof/>
          <w:sz w:val="32"/>
          <w:szCs w:val="32"/>
          <w:lang w:eastAsia="en-GB"/>
        </w:rPr>
        <w:t>.</w:t>
      </w:r>
      <w:r w:rsidR="00BD5DC8">
        <w:rPr>
          <w:noProof/>
          <w:sz w:val="32"/>
          <w:szCs w:val="32"/>
          <w:lang w:eastAsia="en-GB"/>
        </w:rPr>
        <w:t xml:space="preserve"> Indian Spice could put more emphasis on the wenbsite and social media platforms but would need to ensure that customers approved of this</w:t>
      </w:r>
      <w:r w:rsidR="00B97188">
        <w:rPr>
          <w:noProof/>
          <w:sz w:val="32"/>
          <w:szCs w:val="32"/>
          <w:lang w:eastAsia="en-GB"/>
        </w:rPr>
        <w:t>.</w:t>
      </w:r>
    </w:p>
    <w:p w14:paraId="09EC601D" w14:textId="77777777" w:rsidR="003A5F4C" w:rsidRDefault="00AB13B7" w:rsidP="00FC44C3">
      <w:pPr>
        <w:rPr>
          <w:noProof/>
          <w:sz w:val="32"/>
          <w:szCs w:val="32"/>
          <w:lang w:eastAsia="en-GB"/>
        </w:rPr>
      </w:pPr>
      <w:r w:rsidRPr="003A5F4C">
        <w:rPr>
          <w:noProof/>
          <w:sz w:val="32"/>
          <w:szCs w:val="32"/>
          <w:u w:val="single"/>
          <w:lang w:eastAsia="en-GB"/>
        </w:rPr>
        <w:t>Combine</w:t>
      </w:r>
    </w:p>
    <w:p w14:paraId="764558B7" w14:textId="65D1CA05" w:rsidR="00AB13B7" w:rsidRPr="001A2749" w:rsidRDefault="003A5F4C" w:rsidP="00FC44C3">
      <w:pPr>
        <w:rPr>
          <w:noProof/>
          <w:sz w:val="32"/>
          <w:szCs w:val="32"/>
          <w:lang w:eastAsia="en-GB"/>
        </w:rPr>
      </w:pPr>
      <w:r>
        <w:rPr>
          <w:noProof/>
          <w:sz w:val="32"/>
          <w:szCs w:val="32"/>
          <w:lang w:eastAsia="en-GB"/>
        </w:rPr>
        <w:t>This involves c</w:t>
      </w:r>
      <w:r w:rsidR="00AB13B7" w:rsidRPr="001A2749">
        <w:rPr>
          <w:noProof/>
          <w:sz w:val="32"/>
          <w:szCs w:val="32"/>
          <w:lang w:eastAsia="en-GB"/>
        </w:rPr>
        <w:t>reat</w:t>
      </w:r>
      <w:r>
        <w:rPr>
          <w:noProof/>
          <w:sz w:val="32"/>
          <w:szCs w:val="32"/>
          <w:lang w:eastAsia="en-GB"/>
        </w:rPr>
        <w:t>ing</w:t>
      </w:r>
      <w:r w:rsidR="00AB13B7" w:rsidRPr="001A2749">
        <w:rPr>
          <w:noProof/>
          <w:sz w:val="32"/>
          <w:szCs w:val="32"/>
          <w:lang w:eastAsia="en-GB"/>
        </w:rPr>
        <w:t xml:space="preserve"> a new  </w:t>
      </w:r>
      <w:r w:rsidR="000511DE">
        <w:rPr>
          <w:noProof/>
          <w:sz w:val="32"/>
          <w:szCs w:val="32"/>
          <w:lang w:eastAsia="en-GB"/>
        </w:rPr>
        <w:t>and</w:t>
      </w:r>
      <w:r w:rsidR="00AB13B7" w:rsidRPr="001A2749">
        <w:rPr>
          <w:noProof/>
          <w:sz w:val="32"/>
          <w:szCs w:val="32"/>
          <w:lang w:eastAsia="en-GB"/>
        </w:rPr>
        <w:t xml:space="preserve">  different perspective on the product/ service</w:t>
      </w:r>
      <w:r w:rsidR="000511DE">
        <w:rPr>
          <w:noProof/>
          <w:sz w:val="32"/>
          <w:szCs w:val="32"/>
          <w:lang w:eastAsia="en-GB"/>
        </w:rPr>
        <w:t xml:space="preserve"> by combining it with a broader goal</w:t>
      </w:r>
      <w:r w:rsidR="00AB13B7" w:rsidRPr="001A2749">
        <w:rPr>
          <w:noProof/>
          <w:sz w:val="32"/>
          <w:szCs w:val="32"/>
          <w:lang w:eastAsia="en-GB"/>
        </w:rPr>
        <w:t>.</w:t>
      </w:r>
      <w:r w:rsidR="00B97188">
        <w:rPr>
          <w:noProof/>
          <w:sz w:val="32"/>
          <w:szCs w:val="32"/>
          <w:lang w:eastAsia="en-GB"/>
        </w:rPr>
        <w:t xml:space="preserve"> In the case of Indian Spice, the combination of traditional marketing and innovative methods such as the loyalty programme, online ordering and social media and website presence would help to meet the goal of gr</w:t>
      </w:r>
      <w:r w:rsidR="0070588C">
        <w:rPr>
          <w:noProof/>
          <w:sz w:val="32"/>
          <w:szCs w:val="32"/>
          <w:lang w:eastAsia="en-GB"/>
        </w:rPr>
        <w:t>ow</w:t>
      </w:r>
      <w:r w:rsidR="00B97188">
        <w:rPr>
          <w:noProof/>
          <w:sz w:val="32"/>
          <w:szCs w:val="32"/>
          <w:lang w:eastAsia="en-GB"/>
        </w:rPr>
        <w:t>ing the business and increasing profits.</w:t>
      </w:r>
    </w:p>
    <w:p w14:paraId="1A679A77" w14:textId="77777777" w:rsidR="00B97188" w:rsidRDefault="00AB13B7" w:rsidP="00FC44C3">
      <w:pPr>
        <w:rPr>
          <w:noProof/>
          <w:sz w:val="32"/>
          <w:szCs w:val="32"/>
          <w:lang w:eastAsia="en-GB"/>
        </w:rPr>
      </w:pPr>
      <w:r w:rsidRPr="00B97188">
        <w:rPr>
          <w:noProof/>
          <w:sz w:val="32"/>
          <w:szCs w:val="32"/>
          <w:u w:val="single"/>
          <w:lang w:eastAsia="en-GB"/>
        </w:rPr>
        <w:t>Adapt</w:t>
      </w:r>
    </w:p>
    <w:p w14:paraId="0938959A" w14:textId="626308E8" w:rsidR="00AB13B7" w:rsidRPr="001A2749" w:rsidRDefault="00B97188" w:rsidP="00FC44C3">
      <w:pPr>
        <w:rPr>
          <w:noProof/>
          <w:sz w:val="32"/>
          <w:szCs w:val="32"/>
          <w:lang w:eastAsia="en-GB"/>
        </w:rPr>
      </w:pPr>
      <w:r>
        <w:rPr>
          <w:noProof/>
          <w:sz w:val="32"/>
          <w:szCs w:val="32"/>
          <w:lang w:eastAsia="en-GB"/>
        </w:rPr>
        <w:t>This involves t</w:t>
      </w:r>
      <w:r w:rsidR="00AB13B7" w:rsidRPr="001A2749">
        <w:rPr>
          <w:noProof/>
          <w:sz w:val="32"/>
          <w:szCs w:val="32"/>
          <w:lang w:eastAsia="en-GB"/>
        </w:rPr>
        <w:t>ran</w:t>
      </w:r>
      <w:r w:rsidR="000511DE">
        <w:rPr>
          <w:noProof/>
          <w:sz w:val="32"/>
          <w:szCs w:val="32"/>
          <w:lang w:eastAsia="en-GB"/>
        </w:rPr>
        <w:t>s</w:t>
      </w:r>
      <w:r w:rsidR="00AB13B7" w:rsidRPr="001A2749">
        <w:rPr>
          <w:noProof/>
          <w:sz w:val="32"/>
          <w:szCs w:val="32"/>
          <w:lang w:eastAsia="en-GB"/>
        </w:rPr>
        <w:t>form</w:t>
      </w:r>
      <w:r>
        <w:rPr>
          <w:noProof/>
          <w:sz w:val="32"/>
          <w:szCs w:val="32"/>
          <w:lang w:eastAsia="en-GB"/>
        </w:rPr>
        <w:t>ing</w:t>
      </w:r>
      <w:r w:rsidR="00AB13B7" w:rsidRPr="001A2749">
        <w:rPr>
          <w:noProof/>
          <w:sz w:val="32"/>
          <w:szCs w:val="32"/>
          <w:lang w:eastAsia="en-GB"/>
        </w:rPr>
        <w:t xml:space="preserve"> and modi</w:t>
      </w:r>
      <w:r w:rsidR="000511DE">
        <w:rPr>
          <w:noProof/>
          <w:sz w:val="32"/>
          <w:szCs w:val="32"/>
          <w:lang w:eastAsia="en-GB"/>
        </w:rPr>
        <w:t>fy</w:t>
      </w:r>
      <w:r>
        <w:rPr>
          <w:noProof/>
          <w:sz w:val="32"/>
          <w:szCs w:val="32"/>
          <w:lang w:eastAsia="en-GB"/>
        </w:rPr>
        <w:t>ing</w:t>
      </w:r>
      <w:r w:rsidR="00AB13B7" w:rsidRPr="001A2749">
        <w:rPr>
          <w:noProof/>
          <w:sz w:val="32"/>
          <w:szCs w:val="32"/>
          <w:lang w:eastAsia="en-GB"/>
        </w:rPr>
        <w:t xml:space="preserve">  the product/services adjus</w:t>
      </w:r>
      <w:r w:rsidR="000511DE">
        <w:rPr>
          <w:noProof/>
          <w:sz w:val="32"/>
          <w:szCs w:val="32"/>
          <w:lang w:eastAsia="en-GB"/>
        </w:rPr>
        <w:t>t</w:t>
      </w:r>
      <w:r w:rsidR="00AB13B7" w:rsidRPr="001A2749">
        <w:rPr>
          <w:noProof/>
          <w:sz w:val="32"/>
          <w:szCs w:val="32"/>
          <w:lang w:eastAsia="en-GB"/>
        </w:rPr>
        <w:t>ing to serve different function</w:t>
      </w:r>
      <w:r w:rsidR="000511DE">
        <w:rPr>
          <w:noProof/>
          <w:sz w:val="32"/>
          <w:szCs w:val="32"/>
          <w:lang w:eastAsia="en-GB"/>
        </w:rPr>
        <w:t>s</w:t>
      </w:r>
      <w:r w:rsidR="00AB13B7" w:rsidRPr="001A2749">
        <w:rPr>
          <w:noProof/>
          <w:sz w:val="32"/>
          <w:szCs w:val="32"/>
          <w:lang w:eastAsia="en-GB"/>
        </w:rPr>
        <w:t xml:space="preserve"> to fill</w:t>
      </w:r>
      <w:r w:rsidR="000511DE">
        <w:rPr>
          <w:noProof/>
          <w:sz w:val="32"/>
          <w:szCs w:val="32"/>
          <w:lang w:eastAsia="en-GB"/>
        </w:rPr>
        <w:t xml:space="preserve"> </w:t>
      </w:r>
      <w:r w:rsidR="00AB13B7" w:rsidRPr="001A2749">
        <w:rPr>
          <w:noProof/>
          <w:sz w:val="32"/>
          <w:szCs w:val="32"/>
          <w:lang w:eastAsia="en-GB"/>
        </w:rPr>
        <w:t>in gaps in the market.</w:t>
      </w:r>
      <w:r>
        <w:rPr>
          <w:noProof/>
          <w:sz w:val="32"/>
          <w:szCs w:val="32"/>
          <w:lang w:eastAsia="en-GB"/>
        </w:rPr>
        <w:t xml:space="preserve"> Indian Spice would need to adapt and change its services to incorporate the online marketing.</w:t>
      </w:r>
    </w:p>
    <w:p w14:paraId="4560FE52" w14:textId="77777777" w:rsidR="003A5F4C" w:rsidRPr="003A5F4C" w:rsidRDefault="00AB13B7" w:rsidP="00FC44C3">
      <w:pPr>
        <w:rPr>
          <w:noProof/>
          <w:sz w:val="32"/>
          <w:szCs w:val="32"/>
          <w:u w:val="single"/>
          <w:lang w:eastAsia="en-GB"/>
        </w:rPr>
      </w:pPr>
      <w:r w:rsidRPr="003A5F4C">
        <w:rPr>
          <w:noProof/>
          <w:sz w:val="32"/>
          <w:szCs w:val="32"/>
          <w:u w:val="single"/>
          <w:lang w:eastAsia="en-GB"/>
        </w:rPr>
        <w:t>Modify</w:t>
      </w:r>
    </w:p>
    <w:p w14:paraId="3DA9F980" w14:textId="6ECF14EF" w:rsidR="00AB13B7" w:rsidRPr="001A2749" w:rsidRDefault="003A5F4C" w:rsidP="00FC44C3">
      <w:pPr>
        <w:rPr>
          <w:noProof/>
          <w:sz w:val="32"/>
          <w:szCs w:val="32"/>
          <w:lang w:eastAsia="en-GB"/>
        </w:rPr>
      </w:pPr>
      <w:r>
        <w:rPr>
          <w:noProof/>
          <w:sz w:val="32"/>
          <w:szCs w:val="32"/>
          <w:lang w:eastAsia="en-GB"/>
        </w:rPr>
        <w:t>This means r</w:t>
      </w:r>
      <w:r w:rsidR="00183D55">
        <w:rPr>
          <w:noProof/>
          <w:sz w:val="32"/>
          <w:szCs w:val="32"/>
          <w:lang w:eastAsia="en-GB"/>
        </w:rPr>
        <w:t>econsider</w:t>
      </w:r>
      <w:r>
        <w:rPr>
          <w:noProof/>
          <w:sz w:val="32"/>
          <w:szCs w:val="32"/>
          <w:lang w:eastAsia="en-GB"/>
        </w:rPr>
        <w:t>ing</w:t>
      </w:r>
      <w:r w:rsidR="00AB13B7" w:rsidRPr="001A2749">
        <w:rPr>
          <w:noProof/>
          <w:sz w:val="32"/>
          <w:szCs w:val="32"/>
          <w:lang w:eastAsia="en-GB"/>
        </w:rPr>
        <w:t xml:space="preserve"> the physical appearance of the existing product /service adding feature</w:t>
      </w:r>
      <w:r w:rsidR="000511DE">
        <w:rPr>
          <w:noProof/>
          <w:sz w:val="32"/>
          <w:szCs w:val="32"/>
          <w:lang w:eastAsia="en-GB"/>
        </w:rPr>
        <w:t>s</w:t>
      </w:r>
      <w:r w:rsidR="00AB13B7" w:rsidRPr="001A2749">
        <w:rPr>
          <w:noProof/>
          <w:sz w:val="32"/>
          <w:szCs w:val="32"/>
          <w:lang w:eastAsia="en-GB"/>
        </w:rPr>
        <w:t xml:space="preserve"> to </w:t>
      </w:r>
      <w:r w:rsidR="00183D55">
        <w:rPr>
          <w:noProof/>
          <w:sz w:val="32"/>
          <w:szCs w:val="32"/>
          <w:lang w:eastAsia="en-GB"/>
        </w:rPr>
        <w:t>promote</w:t>
      </w:r>
      <w:r w:rsidR="00AB13B7" w:rsidRPr="001A2749">
        <w:rPr>
          <w:noProof/>
          <w:sz w:val="32"/>
          <w:szCs w:val="32"/>
          <w:lang w:eastAsia="en-GB"/>
        </w:rPr>
        <w:t xml:space="preserve"> interest in the product/service  </w:t>
      </w:r>
      <w:r w:rsidR="00183D55">
        <w:rPr>
          <w:noProof/>
          <w:sz w:val="32"/>
          <w:szCs w:val="32"/>
          <w:lang w:eastAsia="en-GB"/>
        </w:rPr>
        <w:t xml:space="preserve">and possibly enabling it to </w:t>
      </w:r>
      <w:r w:rsidR="00AB13B7" w:rsidRPr="001A2749">
        <w:rPr>
          <w:noProof/>
          <w:sz w:val="32"/>
          <w:szCs w:val="32"/>
          <w:lang w:eastAsia="en-GB"/>
        </w:rPr>
        <w:t xml:space="preserve">function </w:t>
      </w:r>
      <w:r w:rsidR="00183D55">
        <w:rPr>
          <w:noProof/>
          <w:sz w:val="32"/>
          <w:szCs w:val="32"/>
          <w:lang w:eastAsia="en-GB"/>
        </w:rPr>
        <w:t>in a</w:t>
      </w:r>
      <w:r w:rsidR="00AB13B7" w:rsidRPr="001A2749">
        <w:rPr>
          <w:noProof/>
          <w:sz w:val="32"/>
          <w:szCs w:val="32"/>
          <w:lang w:eastAsia="en-GB"/>
        </w:rPr>
        <w:t xml:space="preserve"> diffenerent context by creating something different.</w:t>
      </w:r>
      <w:r w:rsidR="00B97188">
        <w:rPr>
          <w:noProof/>
          <w:sz w:val="32"/>
          <w:szCs w:val="32"/>
          <w:lang w:eastAsia="en-GB"/>
        </w:rPr>
        <w:t xml:space="preserve"> In the case of Indian Spice, the social media platforms, using images of the food on Instagram, and ensuring those images were attractive, for example, could attract more customers.</w:t>
      </w:r>
    </w:p>
    <w:p w14:paraId="191A6100" w14:textId="77777777" w:rsidR="003A5F4C" w:rsidRDefault="00AB13B7" w:rsidP="00FC44C3">
      <w:pPr>
        <w:rPr>
          <w:noProof/>
          <w:sz w:val="32"/>
          <w:szCs w:val="32"/>
          <w:lang w:eastAsia="en-GB"/>
        </w:rPr>
      </w:pPr>
      <w:r w:rsidRPr="003A5F4C">
        <w:rPr>
          <w:noProof/>
          <w:sz w:val="32"/>
          <w:szCs w:val="32"/>
          <w:u w:val="single"/>
          <w:lang w:eastAsia="en-GB"/>
        </w:rPr>
        <w:t>Put to Another Use</w:t>
      </w:r>
      <w:r w:rsidRPr="001A2749">
        <w:rPr>
          <w:noProof/>
          <w:sz w:val="32"/>
          <w:szCs w:val="32"/>
          <w:lang w:eastAsia="en-GB"/>
        </w:rPr>
        <w:t xml:space="preserve"> </w:t>
      </w:r>
    </w:p>
    <w:p w14:paraId="44F92421" w14:textId="07DB72E2" w:rsidR="003E562B" w:rsidRDefault="003A5F4C" w:rsidP="00FC44C3">
      <w:pPr>
        <w:rPr>
          <w:noProof/>
          <w:sz w:val="32"/>
          <w:szCs w:val="32"/>
          <w:lang w:eastAsia="en-GB"/>
        </w:rPr>
      </w:pPr>
      <w:r>
        <w:rPr>
          <w:noProof/>
          <w:sz w:val="32"/>
          <w:szCs w:val="32"/>
          <w:lang w:eastAsia="en-GB"/>
        </w:rPr>
        <w:t>This means u</w:t>
      </w:r>
      <w:r w:rsidR="00183D55">
        <w:rPr>
          <w:noProof/>
          <w:sz w:val="32"/>
          <w:szCs w:val="32"/>
          <w:lang w:eastAsia="en-GB"/>
        </w:rPr>
        <w:t>tilis</w:t>
      </w:r>
      <w:r>
        <w:rPr>
          <w:noProof/>
          <w:sz w:val="32"/>
          <w:szCs w:val="32"/>
          <w:lang w:eastAsia="en-GB"/>
        </w:rPr>
        <w:t>ing</w:t>
      </w:r>
      <w:r w:rsidR="005307AF">
        <w:rPr>
          <w:noProof/>
          <w:sz w:val="32"/>
          <w:szCs w:val="32"/>
          <w:lang w:eastAsia="en-GB"/>
        </w:rPr>
        <w:t xml:space="preserve"> the product/service in other </w:t>
      </w:r>
      <w:r w:rsidR="00183D55">
        <w:rPr>
          <w:noProof/>
          <w:sz w:val="32"/>
          <w:szCs w:val="32"/>
          <w:lang w:eastAsia="en-GB"/>
        </w:rPr>
        <w:t>way</w:t>
      </w:r>
      <w:r w:rsidR="005307AF">
        <w:rPr>
          <w:noProof/>
          <w:sz w:val="32"/>
          <w:szCs w:val="32"/>
          <w:lang w:eastAsia="en-GB"/>
        </w:rPr>
        <w:t xml:space="preserve"> </w:t>
      </w:r>
      <w:r w:rsidR="00183D55">
        <w:rPr>
          <w:noProof/>
          <w:sz w:val="32"/>
          <w:szCs w:val="32"/>
          <w:lang w:eastAsia="en-GB"/>
        </w:rPr>
        <w:t>to broaden its appeal to consumers.</w:t>
      </w:r>
      <w:r w:rsidR="00B97188">
        <w:rPr>
          <w:noProof/>
          <w:sz w:val="32"/>
          <w:szCs w:val="32"/>
          <w:lang w:eastAsia="en-GB"/>
        </w:rPr>
        <w:t xml:space="preserve"> For Indian Spice, this could mean providing the new online ordering service for customers’s ease</w:t>
      </w:r>
      <w:r w:rsidR="0070588C">
        <w:rPr>
          <w:noProof/>
          <w:sz w:val="32"/>
          <w:szCs w:val="32"/>
          <w:lang w:eastAsia="en-GB"/>
        </w:rPr>
        <w:t xml:space="preserve"> and woking with delivery services as well as having its own delivery staff</w:t>
      </w:r>
      <w:r w:rsidR="00B97188">
        <w:rPr>
          <w:noProof/>
          <w:sz w:val="32"/>
          <w:szCs w:val="32"/>
          <w:lang w:eastAsia="en-GB"/>
        </w:rPr>
        <w:t>.</w:t>
      </w:r>
    </w:p>
    <w:p w14:paraId="294C2E7F" w14:textId="77777777" w:rsidR="00BD5DC8" w:rsidRPr="00BD5DC8" w:rsidRDefault="00AB13B7" w:rsidP="00FC44C3">
      <w:pPr>
        <w:rPr>
          <w:noProof/>
          <w:sz w:val="32"/>
          <w:szCs w:val="32"/>
          <w:u w:val="single"/>
          <w:lang w:eastAsia="en-GB"/>
        </w:rPr>
      </w:pPr>
      <w:r w:rsidRPr="00BD5DC8">
        <w:rPr>
          <w:noProof/>
          <w:sz w:val="32"/>
          <w:szCs w:val="32"/>
          <w:u w:val="single"/>
          <w:lang w:eastAsia="en-GB"/>
        </w:rPr>
        <w:t>Revers</w:t>
      </w:r>
      <w:r w:rsidR="00BD5DC8" w:rsidRPr="00BD5DC8">
        <w:rPr>
          <w:noProof/>
          <w:sz w:val="32"/>
          <w:szCs w:val="32"/>
          <w:u w:val="single"/>
          <w:lang w:eastAsia="en-GB"/>
        </w:rPr>
        <w:t>e</w:t>
      </w:r>
    </w:p>
    <w:p w14:paraId="16D159A4" w14:textId="0BA91CF3" w:rsidR="00AB13B7" w:rsidRPr="001A2749" w:rsidRDefault="00BD5DC8" w:rsidP="00FC44C3">
      <w:pPr>
        <w:rPr>
          <w:noProof/>
          <w:sz w:val="32"/>
          <w:szCs w:val="32"/>
          <w:lang w:eastAsia="en-GB"/>
        </w:rPr>
      </w:pPr>
      <w:r>
        <w:rPr>
          <w:noProof/>
          <w:sz w:val="32"/>
          <w:szCs w:val="32"/>
          <w:lang w:eastAsia="en-GB"/>
        </w:rPr>
        <w:t>This involves c</w:t>
      </w:r>
      <w:r w:rsidR="00AB13B7" w:rsidRPr="001A2749">
        <w:rPr>
          <w:noProof/>
          <w:sz w:val="32"/>
          <w:szCs w:val="32"/>
          <w:lang w:eastAsia="en-GB"/>
        </w:rPr>
        <w:t>onsider</w:t>
      </w:r>
      <w:r>
        <w:rPr>
          <w:noProof/>
          <w:sz w:val="32"/>
          <w:szCs w:val="32"/>
          <w:lang w:eastAsia="en-GB"/>
        </w:rPr>
        <w:t>ing</w:t>
      </w:r>
      <w:r w:rsidR="00AB13B7" w:rsidRPr="001A2749">
        <w:rPr>
          <w:noProof/>
          <w:sz w:val="32"/>
          <w:szCs w:val="32"/>
          <w:lang w:eastAsia="en-GB"/>
        </w:rPr>
        <w:t xml:space="preserve"> chang</w:t>
      </w:r>
      <w:r w:rsidR="00183D55">
        <w:rPr>
          <w:noProof/>
          <w:sz w:val="32"/>
          <w:szCs w:val="32"/>
          <w:lang w:eastAsia="en-GB"/>
        </w:rPr>
        <w:t>ing roles</w:t>
      </w:r>
      <w:r w:rsidR="00AB13B7" w:rsidRPr="001A2749">
        <w:rPr>
          <w:noProof/>
          <w:sz w:val="32"/>
          <w:szCs w:val="32"/>
          <w:lang w:eastAsia="en-GB"/>
        </w:rPr>
        <w:t xml:space="preserve"> o</w:t>
      </w:r>
      <w:r w:rsidR="00183D55">
        <w:rPr>
          <w:noProof/>
          <w:sz w:val="32"/>
          <w:szCs w:val="32"/>
          <w:lang w:eastAsia="en-GB"/>
        </w:rPr>
        <w:t>f</w:t>
      </w:r>
      <w:r w:rsidR="00AB13B7" w:rsidRPr="001A2749">
        <w:rPr>
          <w:noProof/>
          <w:sz w:val="32"/>
          <w:szCs w:val="32"/>
          <w:lang w:eastAsia="en-GB"/>
        </w:rPr>
        <w:t xml:space="preserve"> individuals</w:t>
      </w:r>
      <w:r w:rsidR="00183D55">
        <w:rPr>
          <w:noProof/>
          <w:sz w:val="32"/>
          <w:szCs w:val="32"/>
          <w:lang w:eastAsia="en-GB"/>
        </w:rPr>
        <w:t xml:space="preserve"> in the business</w:t>
      </w:r>
      <w:r w:rsidR="00AB13B7" w:rsidRPr="001A2749">
        <w:rPr>
          <w:noProof/>
          <w:sz w:val="32"/>
          <w:szCs w:val="32"/>
          <w:lang w:eastAsia="en-GB"/>
        </w:rPr>
        <w:t>,</w:t>
      </w:r>
      <w:r w:rsidR="00183D55">
        <w:rPr>
          <w:noProof/>
          <w:sz w:val="32"/>
          <w:szCs w:val="32"/>
          <w:lang w:eastAsia="en-GB"/>
        </w:rPr>
        <w:t xml:space="preserve"> or re-ordering the products/services</w:t>
      </w:r>
      <w:r w:rsidR="00AB13B7" w:rsidRPr="001A2749">
        <w:rPr>
          <w:noProof/>
          <w:sz w:val="32"/>
          <w:szCs w:val="32"/>
          <w:lang w:eastAsia="en-GB"/>
        </w:rPr>
        <w:t xml:space="preserve"> </w:t>
      </w:r>
      <w:r w:rsidR="00183D55">
        <w:rPr>
          <w:noProof/>
          <w:sz w:val="32"/>
          <w:szCs w:val="32"/>
          <w:lang w:eastAsia="en-GB"/>
        </w:rPr>
        <w:t>even doing the opposite of what is</w:t>
      </w:r>
      <w:r w:rsidR="00AB13B7" w:rsidRPr="001A2749">
        <w:rPr>
          <w:noProof/>
          <w:sz w:val="32"/>
          <w:szCs w:val="32"/>
          <w:lang w:eastAsia="en-GB"/>
        </w:rPr>
        <w:t xml:space="preserve">  normally done when developing a product / service</w:t>
      </w:r>
      <w:r w:rsidR="00183D55">
        <w:rPr>
          <w:noProof/>
          <w:sz w:val="32"/>
          <w:szCs w:val="32"/>
          <w:lang w:eastAsia="en-GB"/>
        </w:rPr>
        <w:t>.</w:t>
      </w:r>
      <w:r w:rsidR="00B97188">
        <w:rPr>
          <w:noProof/>
          <w:sz w:val="32"/>
          <w:szCs w:val="32"/>
          <w:lang w:eastAsia="en-GB"/>
        </w:rPr>
        <w:t xml:space="preserve"> For Indian Spice, this could be difficult but it could mean using some of the younger members of staff who are more familiar with social media to develop online marketing instead of the owner doing all marketing himself.</w:t>
      </w:r>
    </w:p>
    <w:p w14:paraId="1EAADC94" w14:textId="4F40ADA8" w:rsidR="00AB13B7" w:rsidRPr="001A2749" w:rsidRDefault="00E635D5" w:rsidP="00FC44C3">
      <w:pPr>
        <w:rPr>
          <w:noProof/>
          <w:sz w:val="32"/>
          <w:szCs w:val="32"/>
          <w:lang w:eastAsia="en-GB"/>
        </w:rPr>
      </w:pPr>
      <w:r>
        <w:rPr>
          <w:noProof/>
          <w:sz w:val="32"/>
          <w:szCs w:val="32"/>
          <w:lang w:eastAsia="en-GB"/>
        </w:rPr>
        <w:t>T</w:t>
      </w:r>
      <w:r w:rsidR="00D46832">
        <w:rPr>
          <w:noProof/>
          <w:sz w:val="32"/>
          <w:szCs w:val="32"/>
          <w:lang w:eastAsia="en-GB"/>
        </w:rPr>
        <w:t>he SCAMPER framwork</w:t>
      </w:r>
      <w:r>
        <w:rPr>
          <w:noProof/>
          <w:sz w:val="32"/>
          <w:szCs w:val="32"/>
          <w:lang w:eastAsia="en-GB"/>
        </w:rPr>
        <w:t xml:space="preserve"> is use</w:t>
      </w:r>
      <w:r w:rsidR="00D46832">
        <w:rPr>
          <w:noProof/>
          <w:sz w:val="32"/>
          <w:szCs w:val="32"/>
          <w:lang w:eastAsia="en-GB"/>
        </w:rPr>
        <w:t xml:space="preserve"> to iden</w:t>
      </w:r>
      <w:r w:rsidR="00183D55">
        <w:rPr>
          <w:noProof/>
          <w:sz w:val="32"/>
          <w:szCs w:val="32"/>
          <w:lang w:eastAsia="en-GB"/>
        </w:rPr>
        <w:t>tify</w:t>
      </w:r>
      <w:r w:rsidR="00D46832">
        <w:rPr>
          <w:noProof/>
          <w:sz w:val="32"/>
          <w:szCs w:val="32"/>
          <w:lang w:eastAsia="en-GB"/>
        </w:rPr>
        <w:t xml:space="preserve"> </w:t>
      </w:r>
      <w:r>
        <w:rPr>
          <w:noProof/>
          <w:sz w:val="32"/>
          <w:szCs w:val="32"/>
          <w:lang w:eastAsia="en-GB"/>
        </w:rPr>
        <w:t>and solve problem</w:t>
      </w:r>
      <w:r w:rsidR="00183D55">
        <w:rPr>
          <w:noProof/>
          <w:sz w:val="32"/>
          <w:szCs w:val="32"/>
          <w:lang w:eastAsia="en-GB"/>
        </w:rPr>
        <w:t>s</w:t>
      </w:r>
      <w:r>
        <w:rPr>
          <w:noProof/>
          <w:sz w:val="32"/>
          <w:szCs w:val="32"/>
          <w:lang w:eastAsia="en-GB"/>
        </w:rPr>
        <w:t xml:space="preserve"> by creating new an</w:t>
      </w:r>
      <w:r w:rsidR="00183D55">
        <w:rPr>
          <w:noProof/>
          <w:sz w:val="32"/>
          <w:szCs w:val="32"/>
          <w:lang w:eastAsia="en-GB"/>
        </w:rPr>
        <w:t>d</w:t>
      </w:r>
      <w:r>
        <w:rPr>
          <w:noProof/>
          <w:sz w:val="32"/>
          <w:szCs w:val="32"/>
          <w:lang w:eastAsia="en-GB"/>
        </w:rPr>
        <w:t xml:space="preserve"> innovat</w:t>
      </w:r>
      <w:r w:rsidR="00183D55">
        <w:rPr>
          <w:noProof/>
          <w:sz w:val="32"/>
          <w:szCs w:val="32"/>
          <w:lang w:eastAsia="en-GB"/>
        </w:rPr>
        <w:t>e</w:t>
      </w:r>
      <w:r>
        <w:rPr>
          <w:noProof/>
          <w:sz w:val="32"/>
          <w:szCs w:val="32"/>
          <w:lang w:eastAsia="en-GB"/>
        </w:rPr>
        <w:t xml:space="preserve"> way</w:t>
      </w:r>
      <w:r w:rsidR="00183D55">
        <w:rPr>
          <w:noProof/>
          <w:sz w:val="32"/>
          <w:szCs w:val="32"/>
          <w:lang w:eastAsia="en-GB"/>
        </w:rPr>
        <w:t>s</w:t>
      </w:r>
      <w:r>
        <w:rPr>
          <w:noProof/>
          <w:sz w:val="32"/>
          <w:szCs w:val="32"/>
          <w:lang w:eastAsia="en-GB"/>
        </w:rPr>
        <w:t xml:space="preserve"> to  improve products </w:t>
      </w:r>
      <w:r w:rsidR="00183D55">
        <w:rPr>
          <w:noProof/>
          <w:sz w:val="32"/>
          <w:szCs w:val="32"/>
          <w:lang w:eastAsia="en-GB"/>
        </w:rPr>
        <w:t>b</w:t>
      </w:r>
      <w:r>
        <w:rPr>
          <w:noProof/>
          <w:sz w:val="32"/>
          <w:szCs w:val="32"/>
          <w:lang w:eastAsia="en-GB"/>
        </w:rPr>
        <w:t xml:space="preserve">y using the element </w:t>
      </w:r>
      <w:r w:rsidR="00183D55">
        <w:rPr>
          <w:noProof/>
          <w:sz w:val="32"/>
          <w:szCs w:val="32"/>
          <w:lang w:eastAsia="en-GB"/>
        </w:rPr>
        <w:t>of</w:t>
      </w:r>
      <w:r>
        <w:rPr>
          <w:noProof/>
          <w:sz w:val="32"/>
          <w:szCs w:val="32"/>
          <w:lang w:eastAsia="en-GB"/>
        </w:rPr>
        <w:t xml:space="preserve"> creative thinking</w:t>
      </w:r>
      <w:r w:rsidR="00183D55">
        <w:rPr>
          <w:noProof/>
          <w:sz w:val="32"/>
          <w:szCs w:val="32"/>
          <w:lang w:eastAsia="en-GB"/>
        </w:rPr>
        <w:t xml:space="preserve"> </w:t>
      </w:r>
      <w:r w:rsidR="00183D55" w:rsidRPr="00690963">
        <w:rPr>
          <w:noProof/>
          <w:sz w:val="32"/>
          <w:szCs w:val="32"/>
          <w:lang w:eastAsia="en-GB"/>
        </w:rPr>
        <w:t>(</w:t>
      </w:r>
      <w:r w:rsidR="008B33AD">
        <w:rPr>
          <w:noProof/>
          <w:sz w:val="32"/>
          <w:szCs w:val="32"/>
          <w:lang w:eastAsia="en-GB"/>
        </w:rPr>
        <w:t>Engel</w:t>
      </w:r>
      <w:r w:rsidR="00183D55" w:rsidRPr="00690963">
        <w:rPr>
          <w:noProof/>
          <w:sz w:val="32"/>
          <w:szCs w:val="32"/>
          <w:lang w:eastAsia="en-GB"/>
        </w:rPr>
        <w:t>,</w:t>
      </w:r>
      <w:r w:rsidR="008B33AD">
        <w:rPr>
          <w:noProof/>
          <w:sz w:val="32"/>
          <w:szCs w:val="32"/>
          <w:lang w:eastAsia="en-GB"/>
        </w:rPr>
        <w:t xml:space="preserve"> A,</w:t>
      </w:r>
      <w:r w:rsidR="00183D55" w:rsidRPr="00690963">
        <w:rPr>
          <w:noProof/>
          <w:sz w:val="32"/>
          <w:szCs w:val="32"/>
          <w:lang w:eastAsia="en-GB"/>
        </w:rPr>
        <w:t xml:space="preserve"> 2018)</w:t>
      </w:r>
      <w:r w:rsidRPr="00690963">
        <w:rPr>
          <w:noProof/>
          <w:sz w:val="32"/>
          <w:szCs w:val="32"/>
          <w:lang w:eastAsia="en-GB"/>
        </w:rPr>
        <w:t>.</w:t>
      </w:r>
    </w:p>
    <w:p w14:paraId="2C689BA9" w14:textId="0F8BC960" w:rsidR="00AB13B7" w:rsidRPr="001A2749" w:rsidRDefault="00AB13B7" w:rsidP="00FC44C3">
      <w:pPr>
        <w:rPr>
          <w:noProof/>
          <w:sz w:val="32"/>
          <w:szCs w:val="32"/>
          <w:lang w:eastAsia="en-GB"/>
        </w:rPr>
      </w:pPr>
      <w:r w:rsidRPr="001A2749">
        <w:rPr>
          <w:noProof/>
          <w:sz w:val="32"/>
          <w:szCs w:val="32"/>
          <w:lang w:eastAsia="en-GB"/>
        </w:rPr>
        <w:t xml:space="preserve">    </w:t>
      </w:r>
    </w:p>
    <w:p w14:paraId="5F2A675D" w14:textId="4C141C5C" w:rsidR="00AB13B7" w:rsidRDefault="00183D55" w:rsidP="00FC44C3">
      <w:pPr>
        <w:pStyle w:val="Heading3"/>
        <w:rPr>
          <w:b/>
          <w:bCs/>
          <w:noProof/>
          <w:sz w:val="32"/>
          <w:szCs w:val="32"/>
          <w:lang w:eastAsia="en-GB"/>
        </w:rPr>
      </w:pPr>
      <w:bookmarkStart w:id="10" w:name="_Toc34219255"/>
      <w:r>
        <w:rPr>
          <w:b/>
          <w:bCs/>
          <w:noProof/>
          <w:sz w:val="32"/>
          <w:szCs w:val="32"/>
          <w:lang w:eastAsia="en-GB"/>
        </w:rPr>
        <w:t xml:space="preserve">2.2.3 The </w:t>
      </w:r>
      <w:r w:rsidR="00857657">
        <w:rPr>
          <w:b/>
          <w:bCs/>
          <w:noProof/>
          <w:sz w:val="32"/>
          <w:szCs w:val="32"/>
          <w:lang w:eastAsia="en-GB"/>
        </w:rPr>
        <w:t>Red</w:t>
      </w:r>
      <w:r w:rsidR="006A5FB4" w:rsidRPr="00E635D5">
        <w:rPr>
          <w:b/>
          <w:bCs/>
          <w:noProof/>
          <w:sz w:val="32"/>
          <w:szCs w:val="32"/>
          <w:lang w:eastAsia="en-GB"/>
        </w:rPr>
        <w:t xml:space="preserve"> </w:t>
      </w:r>
      <w:r w:rsidR="00397D6E">
        <w:rPr>
          <w:b/>
          <w:bCs/>
          <w:noProof/>
          <w:sz w:val="32"/>
          <w:szCs w:val="32"/>
          <w:lang w:eastAsia="en-GB"/>
        </w:rPr>
        <w:t xml:space="preserve">/ Blue </w:t>
      </w:r>
      <w:r w:rsidR="006A5FB4" w:rsidRPr="00E635D5">
        <w:rPr>
          <w:b/>
          <w:bCs/>
          <w:noProof/>
          <w:sz w:val="32"/>
          <w:szCs w:val="32"/>
          <w:lang w:eastAsia="en-GB"/>
        </w:rPr>
        <w:t>Ocean</w:t>
      </w:r>
      <w:r>
        <w:rPr>
          <w:b/>
          <w:bCs/>
          <w:noProof/>
          <w:sz w:val="32"/>
          <w:szCs w:val="32"/>
          <w:lang w:eastAsia="en-GB"/>
        </w:rPr>
        <w:t xml:space="preserve"> Model</w:t>
      </w:r>
      <w:bookmarkEnd w:id="10"/>
    </w:p>
    <w:p w14:paraId="37E43694" w14:textId="43828382" w:rsidR="003A5F4C" w:rsidRDefault="00397D6E" w:rsidP="00FC44C3">
      <w:pPr>
        <w:rPr>
          <w:lang w:eastAsia="en-GB"/>
        </w:rPr>
      </w:pPr>
      <w:r w:rsidRPr="000302AE">
        <w:rPr>
          <w:sz w:val="32"/>
          <w:szCs w:val="32"/>
          <w:lang w:eastAsia="en-GB"/>
        </w:rPr>
        <w:t xml:space="preserve">Red and Blue Ocean is a strategy tool </w:t>
      </w:r>
      <w:r w:rsidR="00183D55">
        <w:rPr>
          <w:sz w:val="32"/>
          <w:szCs w:val="32"/>
          <w:lang w:eastAsia="en-GB"/>
        </w:rPr>
        <w:t xml:space="preserve">which </w:t>
      </w:r>
      <w:r w:rsidRPr="000302AE">
        <w:rPr>
          <w:sz w:val="32"/>
          <w:szCs w:val="32"/>
          <w:lang w:eastAsia="en-GB"/>
        </w:rPr>
        <w:t xml:space="preserve">was </w:t>
      </w:r>
      <w:r w:rsidR="000302AE" w:rsidRPr="000302AE">
        <w:rPr>
          <w:sz w:val="32"/>
          <w:szCs w:val="32"/>
          <w:lang w:eastAsia="en-GB"/>
        </w:rPr>
        <w:t>intr</w:t>
      </w:r>
      <w:r w:rsidR="000302AE">
        <w:rPr>
          <w:sz w:val="32"/>
          <w:szCs w:val="32"/>
          <w:lang w:eastAsia="en-GB"/>
        </w:rPr>
        <w:t>oduced</w:t>
      </w:r>
      <w:r w:rsidRPr="000302AE">
        <w:rPr>
          <w:sz w:val="32"/>
          <w:szCs w:val="32"/>
          <w:lang w:eastAsia="en-GB"/>
        </w:rPr>
        <w:t xml:space="preserve"> by</w:t>
      </w:r>
      <w:r w:rsidR="000302AE">
        <w:rPr>
          <w:sz w:val="32"/>
          <w:szCs w:val="32"/>
          <w:lang w:eastAsia="en-GB"/>
        </w:rPr>
        <w:t xml:space="preserve"> the two professor</w:t>
      </w:r>
      <w:r w:rsidR="00183D55">
        <w:rPr>
          <w:sz w:val="32"/>
          <w:szCs w:val="32"/>
          <w:lang w:eastAsia="en-GB"/>
        </w:rPr>
        <w:t>s</w:t>
      </w:r>
      <w:r w:rsidR="000302AE">
        <w:rPr>
          <w:sz w:val="32"/>
          <w:szCs w:val="32"/>
          <w:lang w:eastAsia="en-GB"/>
        </w:rPr>
        <w:t xml:space="preserve"> </w:t>
      </w:r>
      <w:r w:rsidR="000302AE" w:rsidRPr="000302AE">
        <w:rPr>
          <w:sz w:val="32"/>
          <w:szCs w:val="32"/>
          <w:lang w:eastAsia="en-GB"/>
        </w:rPr>
        <w:t>W.</w:t>
      </w:r>
      <w:r w:rsidRPr="000302AE">
        <w:rPr>
          <w:sz w:val="32"/>
          <w:szCs w:val="32"/>
          <w:lang w:eastAsia="en-GB"/>
        </w:rPr>
        <w:t xml:space="preserve"> Chan Kim and Renee M</w:t>
      </w:r>
      <w:r w:rsidR="000302AE">
        <w:rPr>
          <w:sz w:val="32"/>
          <w:szCs w:val="32"/>
          <w:lang w:eastAsia="en-GB"/>
        </w:rPr>
        <w:t>ouborgne</w:t>
      </w:r>
      <w:r w:rsidR="00183D55">
        <w:rPr>
          <w:sz w:val="32"/>
          <w:szCs w:val="32"/>
          <w:lang w:eastAsia="en-GB"/>
        </w:rPr>
        <w:t>.</w:t>
      </w:r>
      <w:r w:rsidR="000302AE">
        <w:rPr>
          <w:sz w:val="32"/>
          <w:szCs w:val="32"/>
          <w:lang w:eastAsia="en-GB"/>
        </w:rPr>
        <w:t xml:space="preserve"> </w:t>
      </w:r>
      <w:r w:rsidR="00183D55">
        <w:rPr>
          <w:sz w:val="32"/>
          <w:szCs w:val="32"/>
          <w:lang w:eastAsia="en-GB"/>
        </w:rPr>
        <w:t>T</w:t>
      </w:r>
      <w:r w:rsidR="000302AE">
        <w:rPr>
          <w:sz w:val="32"/>
          <w:szCs w:val="32"/>
          <w:lang w:eastAsia="en-GB"/>
        </w:rPr>
        <w:t xml:space="preserve">he theory </w:t>
      </w:r>
      <w:r w:rsidR="007E6DC8">
        <w:rPr>
          <w:sz w:val="32"/>
          <w:szCs w:val="32"/>
          <w:lang w:eastAsia="en-GB"/>
        </w:rPr>
        <w:t xml:space="preserve">describes the two-type </w:t>
      </w:r>
      <w:r w:rsidR="000302AE">
        <w:rPr>
          <w:sz w:val="32"/>
          <w:szCs w:val="32"/>
          <w:lang w:eastAsia="en-GB"/>
        </w:rPr>
        <w:t xml:space="preserve">universe market </w:t>
      </w:r>
      <w:r w:rsidR="00183D55">
        <w:rPr>
          <w:sz w:val="32"/>
          <w:szCs w:val="32"/>
          <w:lang w:eastAsia="en-GB"/>
        </w:rPr>
        <w:t xml:space="preserve">concept which can help </w:t>
      </w:r>
      <w:r w:rsidR="000302AE">
        <w:rPr>
          <w:sz w:val="32"/>
          <w:szCs w:val="32"/>
          <w:lang w:eastAsia="en-GB"/>
        </w:rPr>
        <w:t>in achieving growth and profit in organisations</w:t>
      </w:r>
      <w:r w:rsidR="003A5F4C">
        <w:rPr>
          <w:sz w:val="32"/>
          <w:szCs w:val="32"/>
          <w:lang w:eastAsia="en-GB"/>
        </w:rPr>
        <w:t>.</w:t>
      </w:r>
    </w:p>
    <w:p w14:paraId="502DD16A" w14:textId="77777777" w:rsidR="003A5F4C" w:rsidRDefault="003A5F4C" w:rsidP="00FC44C3">
      <w:pPr>
        <w:rPr>
          <w:lang w:eastAsia="en-GB"/>
        </w:rPr>
      </w:pPr>
    </w:p>
    <w:p w14:paraId="61522F0D" w14:textId="490E99C4" w:rsidR="000302AE" w:rsidRPr="00397D6E" w:rsidRDefault="003A5F4C" w:rsidP="00FC44C3">
      <w:pPr>
        <w:rPr>
          <w:lang w:eastAsia="en-GB"/>
        </w:rPr>
      </w:pPr>
      <w:r w:rsidRPr="003A5F4C">
        <w:rPr>
          <w:noProof/>
        </w:rPr>
        <w:drawing>
          <wp:inline distT="0" distB="0" distL="0" distR="0" wp14:anchorId="5A29E205" wp14:editId="78815B5B">
            <wp:extent cx="5731510" cy="4277802"/>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471"/>
                    <a:stretch/>
                  </pic:blipFill>
                  <pic:spPr bwMode="auto">
                    <a:xfrm>
                      <a:off x="0" y="0"/>
                      <a:ext cx="5731510" cy="4277802"/>
                    </a:xfrm>
                    <a:prstGeom prst="rect">
                      <a:avLst/>
                    </a:prstGeom>
                    <a:ln>
                      <a:noFill/>
                    </a:ln>
                    <a:extLst>
                      <a:ext uri="{53640926-AAD7-44D8-BBD7-CCE9431645EC}">
                        <a14:shadowObscured xmlns:a14="http://schemas.microsoft.com/office/drawing/2010/main"/>
                      </a:ext>
                    </a:extLst>
                  </pic:spPr>
                </pic:pic>
              </a:graphicData>
            </a:graphic>
          </wp:inline>
        </w:drawing>
      </w:r>
    </w:p>
    <w:p w14:paraId="6E7F0F96" w14:textId="3E451E6D" w:rsidR="003A5F4C" w:rsidRDefault="003A5F4C" w:rsidP="00FC44C3">
      <w:pPr>
        <w:rPr>
          <w:sz w:val="32"/>
          <w:szCs w:val="32"/>
          <w:lang w:eastAsia="en-GB"/>
        </w:rPr>
      </w:pPr>
      <w:r>
        <w:rPr>
          <w:sz w:val="32"/>
          <w:szCs w:val="32"/>
          <w:lang w:eastAsia="en-GB"/>
        </w:rPr>
        <w:tab/>
      </w:r>
      <w:r>
        <w:rPr>
          <w:sz w:val="32"/>
          <w:szCs w:val="32"/>
          <w:lang w:eastAsia="en-GB"/>
        </w:rPr>
        <w:tab/>
      </w:r>
      <w:r>
        <w:rPr>
          <w:sz w:val="32"/>
          <w:szCs w:val="32"/>
          <w:lang w:eastAsia="en-GB"/>
        </w:rPr>
        <w:tab/>
      </w:r>
      <w:r>
        <w:rPr>
          <w:sz w:val="32"/>
          <w:szCs w:val="32"/>
          <w:lang w:eastAsia="en-GB"/>
        </w:rPr>
        <w:tab/>
      </w:r>
      <w:r>
        <w:rPr>
          <w:sz w:val="32"/>
          <w:szCs w:val="32"/>
          <w:lang w:eastAsia="en-GB"/>
        </w:rPr>
        <w:tab/>
        <w:t>(Expert Program Management, 2018)</w:t>
      </w:r>
    </w:p>
    <w:p w14:paraId="7CC5CE5B" w14:textId="77777777" w:rsidR="003A5F4C" w:rsidRDefault="003A5F4C" w:rsidP="00FC44C3">
      <w:pPr>
        <w:rPr>
          <w:sz w:val="32"/>
          <w:szCs w:val="32"/>
          <w:lang w:eastAsia="en-GB"/>
        </w:rPr>
      </w:pPr>
    </w:p>
    <w:p w14:paraId="1C47C3F9" w14:textId="77777777" w:rsidR="003A5F4C" w:rsidRDefault="000302AE" w:rsidP="00FC44C3">
      <w:pPr>
        <w:rPr>
          <w:sz w:val="32"/>
          <w:szCs w:val="32"/>
          <w:lang w:eastAsia="en-GB"/>
        </w:rPr>
      </w:pPr>
      <w:r w:rsidRPr="003A5F4C">
        <w:rPr>
          <w:sz w:val="32"/>
          <w:szCs w:val="32"/>
          <w:u w:val="single"/>
          <w:lang w:eastAsia="en-GB"/>
        </w:rPr>
        <w:t>Red Ocean</w:t>
      </w:r>
    </w:p>
    <w:p w14:paraId="53DB8061" w14:textId="6B9CDEE0" w:rsidR="00857657" w:rsidRDefault="003A5F4C" w:rsidP="00FC44C3">
      <w:pPr>
        <w:rPr>
          <w:sz w:val="32"/>
          <w:szCs w:val="32"/>
          <w:lang w:eastAsia="en-GB"/>
        </w:rPr>
      </w:pPr>
      <w:r>
        <w:rPr>
          <w:sz w:val="32"/>
          <w:szCs w:val="32"/>
          <w:lang w:eastAsia="en-GB"/>
        </w:rPr>
        <w:t xml:space="preserve">This describes a situation when </w:t>
      </w:r>
      <w:r w:rsidR="000302AE">
        <w:rPr>
          <w:sz w:val="32"/>
          <w:szCs w:val="32"/>
          <w:lang w:eastAsia="en-GB"/>
        </w:rPr>
        <w:t>o</w:t>
      </w:r>
      <w:r w:rsidR="00D139F5">
        <w:rPr>
          <w:sz w:val="32"/>
          <w:szCs w:val="32"/>
          <w:lang w:eastAsia="en-GB"/>
        </w:rPr>
        <w:t xml:space="preserve">rganisations </w:t>
      </w:r>
      <w:r>
        <w:rPr>
          <w:sz w:val="32"/>
          <w:szCs w:val="32"/>
          <w:lang w:eastAsia="en-GB"/>
        </w:rPr>
        <w:t xml:space="preserve">are </w:t>
      </w:r>
      <w:r w:rsidR="00D139F5">
        <w:rPr>
          <w:sz w:val="32"/>
          <w:szCs w:val="32"/>
          <w:lang w:eastAsia="en-GB"/>
        </w:rPr>
        <w:t>existing in the market</w:t>
      </w:r>
      <w:r>
        <w:rPr>
          <w:sz w:val="32"/>
          <w:szCs w:val="32"/>
          <w:lang w:eastAsia="en-GB"/>
        </w:rPr>
        <w:t xml:space="preserve">place </w:t>
      </w:r>
      <w:r w:rsidR="00D139F5">
        <w:rPr>
          <w:sz w:val="32"/>
          <w:szCs w:val="32"/>
          <w:lang w:eastAsia="en-GB"/>
        </w:rPr>
        <w:t xml:space="preserve">and </w:t>
      </w:r>
      <w:r>
        <w:rPr>
          <w:sz w:val="32"/>
          <w:szCs w:val="32"/>
          <w:lang w:eastAsia="en-GB"/>
        </w:rPr>
        <w:t>try</w:t>
      </w:r>
      <w:r w:rsidR="00D139F5">
        <w:rPr>
          <w:sz w:val="32"/>
          <w:szCs w:val="32"/>
          <w:lang w:eastAsia="en-GB"/>
        </w:rPr>
        <w:t xml:space="preserve"> to outperform the</w:t>
      </w:r>
      <w:r>
        <w:rPr>
          <w:sz w:val="32"/>
          <w:szCs w:val="32"/>
          <w:lang w:eastAsia="en-GB"/>
        </w:rPr>
        <w:t>ir</w:t>
      </w:r>
      <w:r w:rsidR="00D139F5">
        <w:rPr>
          <w:sz w:val="32"/>
          <w:szCs w:val="32"/>
          <w:lang w:eastAsia="en-GB"/>
        </w:rPr>
        <w:t xml:space="preserve"> rivals to take a </w:t>
      </w:r>
      <w:r>
        <w:rPr>
          <w:sz w:val="32"/>
          <w:szCs w:val="32"/>
          <w:lang w:eastAsia="en-GB"/>
        </w:rPr>
        <w:t xml:space="preserve">bigger </w:t>
      </w:r>
      <w:r w:rsidR="00D139F5">
        <w:rPr>
          <w:sz w:val="32"/>
          <w:szCs w:val="32"/>
          <w:lang w:eastAsia="en-GB"/>
        </w:rPr>
        <w:t>share in the market</w:t>
      </w:r>
      <w:r>
        <w:rPr>
          <w:sz w:val="32"/>
          <w:szCs w:val="32"/>
          <w:lang w:eastAsia="en-GB"/>
        </w:rPr>
        <w:t>. They</w:t>
      </w:r>
      <w:r w:rsidR="00D139F5">
        <w:rPr>
          <w:sz w:val="32"/>
          <w:szCs w:val="32"/>
          <w:lang w:eastAsia="en-GB"/>
        </w:rPr>
        <w:t xml:space="preserve"> try to beat another organisation</w:t>
      </w:r>
      <w:r>
        <w:rPr>
          <w:sz w:val="32"/>
          <w:szCs w:val="32"/>
          <w:lang w:eastAsia="en-GB"/>
        </w:rPr>
        <w:t>s</w:t>
      </w:r>
      <w:r w:rsidR="00D139F5">
        <w:rPr>
          <w:sz w:val="32"/>
          <w:szCs w:val="32"/>
          <w:lang w:eastAsia="en-GB"/>
        </w:rPr>
        <w:t xml:space="preserve"> to stay on top by cut</w:t>
      </w:r>
      <w:r>
        <w:rPr>
          <w:sz w:val="32"/>
          <w:szCs w:val="32"/>
          <w:lang w:eastAsia="en-GB"/>
        </w:rPr>
        <w:t>-</w:t>
      </w:r>
      <w:r w:rsidR="00D139F5">
        <w:rPr>
          <w:sz w:val="32"/>
          <w:szCs w:val="32"/>
          <w:lang w:eastAsia="en-GB"/>
        </w:rPr>
        <w:t>throat competition which turns the ocean bloody red</w:t>
      </w:r>
      <w:r>
        <w:rPr>
          <w:sz w:val="32"/>
          <w:szCs w:val="32"/>
          <w:lang w:eastAsia="en-GB"/>
        </w:rPr>
        <w:t xml:space="preserve"> </w:t>
      </w:r>
      <w:r w:rsidR="00FB7CBA">
        <w:rPr>
          <w:sz w:val="32"/>
          <w:szCs w:val="32"/>
          <w:lang w:eastAsia="en-GB"/>
        </w:rPr>
        <w:t>(Blue Ocean, 2020)</w:t>
      </w:r>
      <w:r w:rsidR="00863368">
        <w:rPr>
          <w:sz w:val="32"/>
          <w:szCs w:val="32"/>
          <w:lang w:eastAsia="en-GB"/>
        </w:rPr>
        <w:t>.</w:t>
      </w:r>
    </w:p>
    <w:p w14:paraId="4F76D635" w14:textId="77777777" w:rsidR="003A5F4C" w:rsidRDefault="005F24CC" w:rsidP="00FC44C3">
      <w:pPr>
        <w:rPr>
          <w:sz w:val="32"/>
          <w:szCs w:val="32"/>
          <w:lang w:eastAsia="en-GB"/>
        </w:rPr>
      </w:pPr>
      <w:r w:rsidRPr="003A5F4C">
        <w:rPr>
          <w:sz w:val="32"/>
          <w:szCs w:val="32"/>
          <w:u w:val="single"/>
          <w:lang w:eastAsia="en-GB"/>
        </w:rPr>
        <w:t>Blue Ocean</w:t>
      </w:r>
      <w:r w:rsidR="007E6DC8">
        <w:rPr>
          <w:sz w:val="32"/>
          <w:szCs w:val="32"/>
          <w:lang w:eastAsia="en-GB"/>
        </w:rPr>
        <w:t xml:space="preserve"> </w:t>
      </w:r>
    </w:p>
    <w:p w14:paraId="5CF320D9" w14:textId="06B7110C" w:rsidR="00343845" w:rsidRDefault="003A5F4C" w:rsidP="00FC44C3">
      <w:pPr>
        <w:rPr>
          <w:sz w:val="32"/>
          <w:szCs w:val="32"/>
          <w:lang w:eastAsia="en-GB"/>
        </w:rPr>
      </w:pPr>
      <w:r>
        <w:rPr>
          <w:sz w:val="32"/>
          <w:szCs w:val="32"/>
          <w:lang w:eastAsia="en-GB"/>
        </w:rPr>
        <w:t xml:space="preserve">This </w:t>
      </w:r>
      <w:r w:rsidR="007E6DC8">
        <w:rPr>
          <w:sz w:val="32"/>
          <w:szCs w:val="32"/>
          <w:lang w:eastAsia="en-GB"/>
        </w:rPr>
        <w:t>is when the organisation is non-existen</w:t>
      </w:r>
      <w:r w:rsidR="00BD5DC8">
        <w:rPr>
          <w:sz w:val="32"/>
          <w:szCs w:val="32"/>
          <w:lang w:eastAsia="en-GB"/>
        </w:rPr>
        <w:t xml:space="preserve">t in </w:t>
      </w:r>
      <w:r w:rsidR="007E6DC8">
        <w:rPr>
          <w:sz w:val="32"/>
          <w:szCs w:val="32"/>
          <w:lang w:eastAsia="en-GB"/>
        </w:rPr>
        <w:t>the market</w:t>
      </w:r>
      <w:r w:rsidR="00BD5DC8">
        <w:rPr>
          <w:sz w:val="32"/>
          <w:szCs w:val="32"/>
          <w:lang w:eastAsia="en-GB"/>
        </w:rPr>
        <w:t>place. The</w:t>
      </w:r>
      <w:r w:rsidR="007E6DC8">
        <w:rPr>
          <w:sz w:val="32"/>
          <w:szCs w:val="32"/>
          <w:lang w:eastAsia="en-GB"/>
        </w:rPr>
        <w:t xml:space="preserve"> blue ocean enhance</w:t>
      </w:r>
      <w:r w:rsidR="00BD5DC8">
        <w:rPr>
          <w:sz w:val="32"/>
          <w:szCs w:val="32"/>
          <w:lang w:eastAsia="en-GB"/>
        </w:rPr>
        <w:t>s</w:t>
      </w:r>
      <w:r w:rsidR="007E6DC8">
        <w:rPr>
          <w:sz w:val="32"/>
          <w:szCs w:val="32"/>
          <w:lang w:eastAsia="en-GB"/>
        </w:rPr>
        <w:t xml:space="preserve"> the ability to create</w:t>
      </w:r>
      <w:r w:rsidR="00585860">
        <w:rPr>
          <w:sz w:val="32"/>
          <w:szCs w:val="32"/>
          <w:lang w:eastAsia="en-GB"/>
        </w:rPr>
        <w:t xml:space="preserve"> new</w:t>
      </w:r>
      <w:r w:rsidR="007E6DC8">
        <w:rPr>
          <w:sz w:val="32"/>
          <w:szCs w:val="32"/>
          <w:lang w:eastAsia="en-GB"/>
        </w:rPr>
        <w:t xml:space="preserve"> demands</w:t>
      </w:r>
      <w:r w:rsidR="00940290">
        <w:rPr>
          <w:sz w:val="32"/>
          <w:szCs w:val="32"/>
          <w:lang w:eastAsia="en-GB"/>
        </w:rPr>
        <w:t xml:space="preserve"> in the market and</w:t>
      </w:r>
      <w:r w:rsidR="007E6DC8">
        <w:rPr>
          <w:sz w:val="32"/>
          <w:szCs w:val="32"/>
          <w:lang w:eastAsia="en-GB"/>
        </w:rPr>
        <w:t xml:space="preserve"> the </w:t>
      </w:r>
      <w:r w:rsidR="00940290">
        <w:rPr>
          <w:sz w:val="32"/>
          <w:szCs w:val="32"/>
          <w:lang w:eastAsia="en-GB"/>
        </w:rPr>
        <w:t xml:space="preserve">opportunity </w:t>
      </w:r>
      <w:r w:rsidR="00BD5DC8">
        <w:rPr>
          <w:sz w:val="32"/>
          <w:szCs w:val="32"/>
          <w:lang w:eastAsia="en-GB"/>
        </w:rPr>
        <w:t>for</w:t>
      </w:r>
      <w:r w:rsidR="00940290">
        <w:rPr>
          <w:sz w:val="32"/>
          <w:szCs w:val="32"/>
          <w:lang w:eastAsia="en-GB"/>
        </w:rPr>
        <w:t xml:space="preserve"> growth and profitab</w:t>
      </w:r>
      <w:r w:rsidR="00BD5DC8">
        <w:rPr>
          <w:sz w:val="32"/>
          <w:szCs w:val="32"/>
          <w:lang w:eastAsia="en-GB"/>
        </w:rPr>
        <w:t>ility</w:t>
      </w:r>
      <w:r w:rsidR="00940290">
        <w:rPr>
          <w:sz w:val="32"/>
          <w:szCs w:val="32"/>
          <w:lang w:eastAsia="en-GB"/>
        </w:rPr>
        <w:t xml:space="preserve"> in the </w:t>
      </w:r>
      <w:r w:rsidR="00BD5DC8">
        <w:rPr>
          <w:sz w:val="32"/>
          <w:szCs w:val="32"/>
          <w:lang w:eastAsia="en-GB"/>
        </w:rPr>
        <w:t>business (Blue Ocean, 2020)</w:t>
      </w:r>
      <w:r w:rsidR="00940290">
        <w:rPr>
          <w:sz w:val="32"/>
          <w:szCs w:val="32"/>
          <w:lang w:eastAsia="en-GB"/>
        </w:rPr>
        <w:t>.</w:t>
      </w:r>
    </w:p>
    <w:p w14:paraId="477B1F4B" w14:textId="79E02BF7" w:rsidR="00343845" w:rsidRDefault="00BD5DC8" w:rsidP="00FC44C3">
      <w:pPr>
        <w:rPr>
          <w:sz w:val="32"/>
          <w:szCs w:val="32"/>
          <w:lang w:eastAsia="en-GB"/>
        </w:rPr>
      </w:pPr>
      <w:r>
        <w:rPr>
          <w:sz w:val="32"/>
          <w:szCs w:val="32"/>
          <w:lang w:eastAsia="en-GB"/>
        </w:rPr>
        <w:t>An example of a company using the</w:t>
      </w:r>
      <w:r w:rsidR="00343845" w:rsidRPr="00343845">
        <w:rPr>
          <w:sz w:val="32"/>
          <w:szCs w:val="32"/>
          <w:lang w:eastAsia="en-GB"/>
        </w:rPr>
        <w:t xml:space="preserve"> Blue Ocean </w:t>
      </w:r>
      <w:r w:rsidR="00860952" w:rsidRPr="00343845">
        <w:rPr>
          <w:sz w:val="32"/>
          <w:szCs w:val="32"/>
          <w:lang w:eastAsia="en-GB"/>
        </w:rPr>
        <w:t>Strategy</w:t>
      </w:r>
      <w:r>
        <w:rPr>
          <w:sz w:val="32"/>
          <w:szCs w:val="32"/>
          <w:lang w:eastAsia="en-GB"/>
        </w:rPr>
        <w:t xml:space="preserve"> is when</w:t>
      </w:r>
      <w:r w:rsidR="00343845">
        <w:rPr>
          <w:sz w:val="32"/>
          <w:szCs w:val="32"/>
          <w:lang w:eastAsia="en-GB"/>
        </w:rPr>
        <w:t xml:space="preserve"> Netflix innovated the way </w:t>
      </w:r>
      <w:r>
        <w:rPr>
          <w:sz w:val="32"/>
          <w:szCs w:val="32"/>
          <w:lang w:eastAsia="en-GB"/>
        </w:rPr>
        <w:t>by</w:t>
      </w:r>
      <w:r w:rsidR="00343845">
        <w:rPr>
          <w:sz w:val="32"/>
          <w:szCs w:val="32"/>
          <w:lang w:eastAsia="en-GB"/>
        </w:rPr>
        <w:t xml:space="preserve"> disrupt</w:t>
      </w:r>
      <w:r>
        <w:rPr>
          <w:sz w:val="32"/>
          <w:szCs w:val="32"/>
          <w:lang w:eastAsia="en-GB"/>
        </w:rPr>
        <w:t>ing</w:t>
      </w:r>
      <w:r w:rsidR="00343845">
        <w:rPr>
          <w:sz w:val="32"/>
          <w:szCs w:val="32"/>
          <w:lang w:eastAsia="en-GB"/>
        </w:rPr>
        <w:t xml:space="preserve"> the market </w:t>
      </w:r>
      <w:r w:rsidR="00860952">
        <w:rPr>
          <w:sz w:val="32"/>
          <w:szCs w:val="32"/>
          <w:lang w:eastAsia="en-GB"/>
        </w:rPr>
        <w:t>instead</w:t>
      </w:r>
      <w:r w:rsidR="00343845">
        <w:rPr>
          <w:sz w:val="32"/>
          <w:szCs w:val="32"/>
          <w:lang w:eastAsia="en-GB"/>
        </w:rPr>
        <w:t xml:space="preserve"> of</w:t>
      </w:r>
      <w:r w:rsidR="00860952">
        <w:rPr>
          <w:sz w:val="32"/>
          <w:szCs w:val="32"/>
          <w:lang w:eastAsia="en-GB"/>
        </w:rPr>
        <w:t xml:space="preserve"> competing </w:t>
      </w:r>
      <w:r>
        <w:rPr>
          <w:sz w:val="32"/>
          <w:szCs w:val="32"/>
          <w:lang w:eastAsia="en-GB"/>
        </w:rPr>
        <w:t>on</w:t>
      </w:r>
      <w:r w:rsidR="00860952">
        <w:rPr>
          <w:sz w:val="32"/>
          <w:szCs w:val="32"/>
          <w:lang w:eastAsia="en-GB"/>
        </w:rPr>
        <w:t xml:space="preserve"> </w:t>
      </w:r>
      <w:r w:rsidR="00C82F39">
        <w:rPr>
          <w:sz w:val="32"/>
          <w:szCs w:val="32"/>
          <w:lang w:eastAsia="en-GB"/>
        </w:rPr>
        <w:t>price</w:t>
      </w:r>
      <w:r>
        <w:rPr>
          <w:sz w:val="32"/>
          <w:szCs w:val="32"/>
          <w:lang w:eastAsia="en-GB"/>
        </w:rPr>
        <w:t xml:space="preserve"> in the DVD rental industry</w:t>
      </w:r>
      <w:r w:rsidR="00C82F39">
        <w:rPr>
          <w:sz w:val="32"/>
          <w:szCs w:val="32"/>
          <w:lang w:eastAsia="en-GB"/>
        </w:rPr>
        <w:t>. Netflix</w:t>
      </w:r>
      <w:r w:rsidR="00860952">
        <w:rPr>
          <w:sz w:val="32"/>
          <w:szCs w:val="32"/>
          <w:lang w:eastAsia="en-GB"/>
        </w:rPr>
        <w:t xml:space="preserve"> change</w:t>
      </w:r>
      <w:r>
        <w:rPr>
          <w:sz w:val="32"/>
          <w:szCs w:val="32"/>
          <w:lang w:eastAsia="en-GB"/>
        </w:rPr>
        <w:t>d</w:t>
      </w:r>
      <w:r w:rsidR="00860952">
        <w:rPr>
          <w:sz w:val="32"/>
          <w:szCs w:val="32"/>
          <w:lang w:eastAsia="en-GB"/>
        </w:rPr>
        <w:t xml:space="preserve"> the way customer</w:t>
      </w:r>
      <w:r>
        <w:rPr>
          <w:sz w:val="32"/>
          <w:szCs w:val="32"/>
          <w:lang w:eastAsia="en-GB"/>
        </w:rPr>
        <w:t>s</w:t>
      </w:r>
      <w:r w:rsidR="00860952">
        <w:rPr>
          <w:sz w:val="32"/>
          <w:szCs w:val="32"/>
          <w:lang w:eastAsia="en-GB"/>
        </w:rPr>
        <w:t xml:space="preserve"> </w:t>
      </w:r>
      <w:r>
        <w:rPr>
          <w:sz w:val="32"/>
          <w:szCs w:val="32"/>
          <w:lang w:eastAsia="en-GB"/>
        </w:rPr>
        <w:t>rented</w:t>
      </w:r>
      <w:r w:rsidR="00860952">
        <w:rPr>
          <w:sz w:val="32"/>
          <w:szCs w:val="32"/>
          <w:lang w:eastAsia="en-GB"/>
        </w:rPr>
        <w:t xml:space="preserve"> movies</w:t>
      </w:r>
      <w:r w:rsidR="00C00269">
        <w:rPr>
          <w:sz w:val="32"/>
          <w:szCs w:val="32"/>
          <w:lang w:eastAsia="en-GB"/>
        </w:rPr>
        <w:t xml:space="preserve"> and </w:t>
      </w:r>
      <w:r w:rsidR="00C82F39">
        <w:rPr>
          <w:sz w:val="32"/>
          <w:szCs w:val="32"/>
          <w:lang w:eastAsia="en-GB"/>
        </w:rPr>
        <w:t>introduce</w:t>
      </w:r>
      <w:r>
        <w:rPr>
          <w:sz w:val="32"/>
          <w:szCs w:val="32"/>
          <w:lang w:eastAsia="en-GB"/>
        </w:rPr>
        <w:t>d</w:t>
      </w:r>
      <w:r w:rsidR="00C00269">
        <w:rPr>
          <w:sz w:val="32"/>
          <w:szCs w:val="32"/>
          <w:lang w:eastAsia="en-GB"/>
        </w:rPr>
        <w:t xml:space="preserve"> the </w:t>
      </w:r>
      <w:r w:rsidR="00C82F39">
        <w:rPr>
          <w:sz w:val="32"/>
          <w:szCs w:val="32"/>
          <w:lang w:eastAsia="en-GB"/>
        </w:rPr>
        <w:t>first monthly</w:t>
      </w:r>
      <w:r w:rsidR="00C00269">
        <w:rPr>
          <w:sz w:val="32"/>
          <w:szCs w:val="32"/>
          <w:lang w:eastAsia="en-GB"/>
        </w:rPr>
        <w:t xml:space="preserve"> subscription fee </w:t>
      </w:r>
      <w:r w:rsidR="004F7E12">
        <w:rPr>
          <w:sz w:val="32"/>
          <w:szCs w:val="32"/>
          <w:lang w:eastAsia="en-GB"/>
        </w:rPr>
        <w:t>to allow customer</w:t>
      </w:r>
      <w:r>
        <w:rPr>
          <w:sz w:val="32"/>
          <w:szCs w:val="32"/>
          <w:lang w:eastAsia="en-GB"/>
        </w:rPr>
        <w:t>s</w:t>
      </w:r>
      <w:r w:rsidR="004F7E12">
        <w:rPr>
          <w:sz w:val="32"/>
          <w:szCs w:val="32"/>
          <w:lang w:eastAsia="en-GB"/>
        </w:rPr>
        <w:t xml:space="preserve"> to watch and keep </w:t>
      </w:r>
      <w:r w:rsidR="00C82F39">
        <w:rPr>
          <w:sz w:val="32"/>
          <w:szCs w:val="32"/>
          <w:lang w:eastAsia="en-GB"/>
        </w:rPr>
        <w:t>movie</w:t>
      </w:r>
      <w:r>
        <w:rPr>
          <w:sz w:val="32"/>
          <w:szCs w:val="32"/>
          <w:lang w:eastAsia="en-GB"/>
        </w:rPr>
        <w:t>s on DVDs</w:t>
      </w:r>
      <w:r w:rsidR="00C82F39">
        <w:rPr>
          <w:sz w:val="32"/>
          <w:szCs w:val="32"/>
          <w:lang w:eastAsia="en-GB"/>
        </w:rPr>
        <w:t xml:space="preserve"> as</w:t>
      </w:r>
      <w:r w:rsidR="004F7E12">
        <w:rPr>
          <w:sz w:val="32"/>
          <w:szCs w:val="32"/>
          <w:lang w:eastAsia="en-GB"/>
        </w:rPr>
        <w:t xml:space="preserve"> long as the </w:t>
      </w:r>
      <w:r w:rsidR="00C82F39">
        <w:rPr>
          <w:sz w:val="32"/>
          <w:szCs w:val="32"/>
          <w:lang w:eastAsia="en-GB"/>
        </w:rPr>
        <w:t>customer</w:t>
      </w:r>
      <w:r w:rsidR="004F7E12">
        <w:rPr>
          <w:sz w:val="32"/>
          <w:szCs w:val="32"/>
          <w:lang w:eastAsia="en-GB"/>
        </w:rPr>
        <w:t xml:space="preserve"> desire</w:t>
      </w:r>
      <w:r>
        <w:rPr>
          <w:sz w:val="32"/>
          <w:szCs w:val="32"/>
          <w:lang w:eastAsia="en-GB"/>
        </w:rPr>
        <w:t>d</w:t>
      </w:r>
      <w:r w:rsidR="004F7E12">
        <w:rPr>
          <w:sz w:val="32"/>
          <w:szCs w:val="32"/>
          <w:lang w:eastAsia="en-GB"/>
        </w:rPr>
        <w:t xml:space="preserve">. </w:t>
      </w:r>
      <w:r w:rsidR="00C82F39">
        <w:rPr>
          <w:sz w:val="32"/>
          <w:szCs w:val="32"/>
          <w:lang w:eastAsia="en-GB"/>
        </w:rPr>
        <w:t>Netflix</w:t>
      </w:r>
      <w:r w:rsidR="004F7E12">
        <w:rPr>
          <w:sz w:val="32"/>
          <w:szCs w:val="32"/>
          <w:lang w:eastAsia="en-GB"/>
        </w:rPr>
        <w:t xml:space="preserve"> </w:t>
      </w:r>
      <w:r>
        <w:rPr>
          <w:sz w:val="32"/>
          <w:szCs w:val="32"/>
          <w:lang w:eastAsia="en-GB"/>
        </w:rPr>
        <w:t xml:space="preserve">then </w:t>
      </w:r>
      <w:r w:rsidR="004F7E12">
        <w:rPr>
          <w:sz w:val="32"/>
          <w:szCs w:val="32"/>
          <w:lang w:eastAsia="en-GB"/>
        </w:rPr>
        <w:t>move</w:t>
      </w:r>
      <w:r>
        <w:rPr>
          <w:sz w:val="32"/>
          <w:szCs w:val="32"/>
          <w:lang w:eastAsia="en-GB"/>
        </w:rPr>
        <w:t>d</w:t>
      </w:r>
      <w:r w:rsidR="004F7E12">
        <w:rPr>
          <w:sz w:val="32"/>
          <w:szCs w:val="32"/>
          <w:lang w:eastAsia="en-GB"/>
        </w:rPr>
        <w:t xml:space="preserve"> to </w:t>
      </w:r>
      <w:r>
        <w:rPr>
          <w:sz w:val="32"/>
          <w:szCs w:val="32"/>
          <w:lang w:eastAsia="en-GB"/>
        </w:rPr>
        <w:t xml:space="preserve">the streaming </w:t>
      </w:r>
      <w:r w:rsidR="00C82F39">
        <w:rPr>
          <w:sz w:val="32"/>
          <w:szCs w:val="32"/>
          <w:lang w:eastAsia="en-GB"/>
        </w:rPr>
        <w:t>marketplace</w:t>
      </w:r>
      <w:r w:rsidR="004F7E12">
        <w:rPr>
          <w:sz w:val="32"/>
          <w:szCs w:val="32"/>
          <w:lang w:eastAsia="en-GB"/>
        </w:rPr>
        <w:t xml:space="preserve"> </w:t>
      </w:r>
      <w:r>
        <w:rPr>
          <w:sz w:val="32"/>
          <w:szCs w:val="32"/>
          <w:lang w:eastAsia="en-GB"/>
        </w:rPr>
        <w:t>in</w:t>
      </w:r>
      <w:r w:rsidR="004F7E12">
        <w:rPr>
          <w:sz w:val="32"/>
          <w:szCs w:val="32"/>
          <w:lang w:eastAsia="en-GB"/>
        </w:rPr>
        <w:t xml:space="preserve"> partnership with Smart </w:t>
      </w:r>
      <w:r>
        <w:rPr>
          <w:sz w:val="32"/>
          <w:szCs w:val="32"/>
          <w:lang w:eastAsia="en-GB"/>
        </w:rPr>
        <w:t>TV manufacturers</w:t>
      </w:r>
      <w:r w:rsidR="004F7E12">
        <w:rPr>
          <w:sz w:val="32"/>
          <w:szCs w:val="32"/>
          <w:lang w:eastAsia="en-GB"/>
        </w:rPr>
        <w:t xml:space="preserve"> and Apple</w:t>
      </w:r>
      <w:r>
        <w:rPr>
          <w:sz w:val="32"/>
          <w:szCs w:val="32"/>
          <w:lang w:eastAsia="en-GB"/>
        </w:rPr>
        <w:t>. Applications were</w:t>
      </w:r>
      <w:r w:rsidR="00B07B9D">
        <w:rPr>
          <w:sz w:val="32"/>
          <w:szCs w:val="32"/>
          <w:lang w:eastAsia="en-GB"/>
        </w:rPr>
        <w:t xml:space="preserve"> </w:t>
      </w:r>
      <w:r w:rsidR="00C82F39">
        <w:rPr>
          <w:sz w:val="32"/>
          <w:szCs w:val="32"/>
          <w:lang w:eastAsia="en-GB"/>
        </w:rPr>
        <w:t>built</w:t>
      </w:r>
      <w:r>
        <w:rPr>
          <w:sz w:val="32"/>
          <w:szCs w:val="32"/>
          <w:lang w:eastAsia="en-GB"/>
        </w:rPr>
        <w:t>-</w:t>
      </w:r>
      <w:r w:rsidR="00B07B9D">
        <w:rPr>
          <w:sz w:val="32"/>
          <w:szCs w:val="32"/>
          <w:lang w:eastAsia="en-GB"/>
        </w:rPr>
        <w:t>in for customer</w:t>
      </w:r>
      <w:r>
        <w:rPr>
          <w:sz w:val="32"/>
          <w:szCs w:val="32"/>
          <w:lang w:eastAsia="en-GB"/>
        </w:rPr>
        <w:t>s</w:t>
      </w:r>
      <w:r w:rsidR="00B07B9D">
        <w:rPr>
          <w:sz w:val="32"/>
          <w:szCs w:val="32"/>
          <w:lang w:eastAsia="en-GB"/>
        </w:rPr>
        <w:t xml:space="preserve"> by developing smart algorithm</w:t>
      </w:r>
      <w:r>
        <w:rPr>
          <w:sz w:val="32"/>
          <w:szCs w:val="32"/>
          <w:lang w:eastAsia="en-GB"/>
        </w:rPr>
        <w:t>s</w:t>
      </w:r>
      <w:r w:rsidR="00B07B9D">
        <w:rPr>
          <w:sz w:val="32"/>
          <w:szCs w:val="32"/>
          <w:lang w:eastAsia="en-GB"/>
        </w:rPr>
        <w:t xml:space="preserve"> allowing recommendation</w:t>
      </w:r>
      <w:r>
        <w:rPr>
          <w:sz w:val="32"/>
          <w:szCs w:val="32"/>
          <w:lang w:eastAsia="en-GB"/>
        </w:rPr>
        <w:t>s</w:t>
      </w:r>
      <w:r w:rsidR="00B07B9D">
        <w:rPr>
          <w:sz w:val="32"/>
          <w:szCs w:val="32"/>
          <w:lang w:eastAsia="en-GB"/>
        </w:rPr>
        <w:t xml:space="preserve"> on what the customer </w:t>
      </w:r>
      <w:r>
        <w:rPr>
          <w:sz w:val="32"/>
          <w:szCs w:val="32"/>
          <w:lang w:eastAsia="en-GB"/>
        </w:rPr>
        <w:t>had previously</w:t>
      </w:r>
      <w:r w:rsidR="00B07B9D">
        <w:rPr>
          <w:sz w:val="32"/>
          <w:szCs w:val="32"/>
          <w:lang w:eastAsia="en-GB"/>
        </w:rPr>
        <w:t xml:space="preserve"> watched</w:t>
      </w:r>
      <w:r>
        <w:rPr>
          <w:sz w:val="32"/>
          <w:szCs w:val="32"/>
          <w:lang w:eastAsia="en-GB"/>
        </w:rPr>
        <w:t xml:space="preserve"> (BoomerangCRM, 2020)</w:t>
      </w:r>
      <w:r w:rsidR="00B07B9D">
        <w:rPr>
          <w:sz w:val="32"/>
          <w:szCs w:val="32"/>
          <w:lang w:eastAsia="en-GB"/>
        </w:rPr>
        <w:t>.</w:t>
      </w:r>
    </w:p>
    <w:p w14:paraId="2EC6F1A2" w14:textId="52BDB1FA" w:rsidR="00B07B9D" w:rsidRDefault="00B07B9D" w:rsidP="00FC44C3">
      <w:pPr>
        <w:tabs>
          <w:tab w:val="left" w:pos="4687"/>
          <w:tab w:val="left" w:pos="4945"/>
        </w:tabs>
        <w:rPr>
          <w:sz w:val="32"/>
          <w:szCs w:val="32"/>
          <w:lang w:eastAsia="en-GB"/>
        </w:rPr>
      </w:pPr>
      <w:r>
        <w:rPr>
          <w:sz w:val="32"/>
          <w:szCs w:val="32"/>
          <w:lang w:eastAsia="en-GB"/>
        </w:rPr>
        <w:t xml:space="preserve">Netflix innovated in creating something </w:t>
      </w:r>
      <w:r w:rsidR="00C82F39">
        <w:rPr>
          <w:sz w:val="32"/>
          <w:szCs w:val="32"/>
          <w:lang w:eastAsia="en-GB"/>
        </w:rPr>
        <w:t>different</w:t>
      </w:r>
      <w:r>
        <w:rPr>
          <w:sz w:val="32"/>
          <w:szCs w:val="32"/>
          <w:lang w:eastAsia="en-GB"/>
        </w:rPr>
        <w:t xml:space="preserve"> that was not </w:t>
      </w:r>
      <w:r w:rsidR="00BD5DC8">
        <w:rPr>
          <w:sz w:val="32"/>
          <w:szCs w:val="32"/>
          <w:lang w:eastAsia="en-GB"/>
        </w:rPr>
        <w:t>already present</w:t>
      </w:r>
      <w:r>
        <w:rPr>
          <w:sz w:val="32"/>
          <w:szCs w:val="32"/>
          <w:lang w:eastAsia="en-GB"/>
        </w:rPr>
        <w:t xml:space="preserve"> in the market</w:t>
      </w:r>
      <w:r w:rsidR="00BD5DC8">
        <w:rPr>
          <w:sz w:val="32"/>
          <w:szCs w:val="32"/>
          <w:lang w:eastAsia="en-GB"/>
        </w:rPr>
        <w:t xml:space="preserve">place. It collaborated with other businesses to </w:t>
      </w:r>
      <w:r w:rsidR="00C82F39">
        <w:rPr>
          <w:sz w:val="32"/>
          <w:szCs w:val="32"/>
          <w:lang w:eastAsia="en-GB"/>
        </w:rPr>
        <w:t xml:space="preserve">create </w:t>
      </w:r>
      <w:r w:rsidR="00BD5DC8">
        <w:rPr>
          <w:sz w:val="32"/>
          <w:szCs w:val="32"/>
          <w:lang w:eastAsia="en-GB"/>
        </w:rPr>
        <w:t xml:space="preserve">a </w:t>
      </w:r>
      <w:r w:rsidRPr="00B07B9D">
        <w:rPr>
          <w:sz w:val="32"/>
          <w:szCs w:val="32"/>
          <w:lang w:eastAsia="en-GB"/>
        </w:rPr>
        <w:t xml:space="preserve">new space </w:t>
      </w:r>
      <w:r w:rsidR="00BD5DC8">
        <w:rPr>
          <w:sz w:val="32"/>
          <w:szCs w:val="32"/>
          <w:lang w:eastAsia="en-GB"/>
        </w:rPr>
        <w:t>and</w:t>
      </w:r>
      <w:r w:rsidR="00C82F39">
        <w:rPr>
          <w:sz w:val="32"/>
          <w:szCs w:val="32"/>
          <w:lang w:eastAsia="en-GB"/>
        </w:rPr>
        <w:t xml:space="preserve"> eliminat</w:t>
      </w:r>
      <w:r w:rsidR="00BD5DC8">
        <w:rPr>
          <w:sz w:val="32"/>
          <w:szCs w:val="32"/>
          <w:lang w:eastAsia="en-GB"/>
        </w:rPr>
        <w:t>ed</w:t>
      </w:r>
      <w:r w:rsidR="00C82F39">
        <w:rPr>
          <w:sz w:val="32"/>
          <w:szCs w:val="32"/>
          <w:lang w:eastAsia="en-GB"/>
        </w:rPr>
        <w:t xml:space="preserve"> competition by </w:t>
      </w:r>
      <w:r w:rsidR="00BD5DC8">
        <w:rPr>
          <w:sz w:val="32"/>
          <w:szCs w:val="32"/>
          <w:lang w:eastAsia="en-GB"/>
        </w:rPr>
        <w:t>creating this new product (BoomerangCRM, 2020)</w:t>
      </w:r>
      <w:r w:rsidR="00C82F39">
        <w:rPr>
          <w:sz w:val="32"/>
          <w:szCs w:val="32"/>
          <w:lang w:eastAsia="en-GB"/>
        </w:rPr>
        <w:t>.</w:t>
      </w:r>
      <w:r>
        <w:rPr>
          <w:sz w:val="32"/>
          <w:szCs w:val="32"/>
          <w:lang w:eastAsia="en-GB"/>
        </w:rPr>
        <w:tab/>
      </w:r>
    </w:p>
    <w:p w14:paraId="529658CE" w14:textId="449B81DC" w:rsidR="00A432A5" w:rsidRDefault="00CB66CB" w:rsidP="00FC44C3">
      <w:pPr>
        <w:rPr>
          <w:sz w:val="32"/>
          <w:szCs w:val="32"/>
          <w:lang w:eastAsia="en-GB"/>
        </w:rPr>
      </w:pPr>
      <w:r>
        <w:rPr>
          <w:sz w:val="32"/>
          <w:szCs w:val="32"/>
          <w:lang w:eastAsia="en-GB"/>
        </w:rPr>
        <w:t xml:space="preserve">Indian spice </w:t>
      </w:r>
      <w:r w:rsidR="004E27D7">
        <w:rPr>
          <w:sz w:val="32"/>
          <w:szCs w:val="32"/>
          <w:lang w:eastAsia="en-GB"/>
        </w:rPr>
        <w:t>is an</w:t>
      </w:r>
      <w:r>
        <w:rPr>
          <w:sz w:val="32"/>
          <w:szCs w:val="32"/>
          <w:lang w:eastAsia="en-GB"/>
        </w:rPr>
        <w:t xml:space="preserve"> existing </w:t>
      </w:r>
      <w:r w:rsidR="00860952">
        <w:rPr>
          <w:sz w:val="32"/>
          <w:szCs w:val="32"/>
          <w:lang w:eastAsia="en-GB"/>
        </w:rPr>
        <w:t>organisation</w:t>
      </w:r>
      <w:r>
        <w:rPr>
          <w:sz w:val="32"/>
          <w:szCs w:val="32"/>
          <w:lang w:eastAsia="en-GB"/>
        </w:rPr>
        <w:t xml:space="preserve"> in the marke</w:t>
      </w:r>
      <w:r w:rsidR="00B97188">
        <w:rPr>
          <w:sz w:val="32"/>
          <w:szCs w:val="32"/>
          <w:lang w:eastAsia="en-GB"/>
        </w:rPr>
        <w:t>tplace</w:t>
      </w:r>
      <w:r w:rsidR="004E27D7">
        <w:rPr>
          <w:sz w:val="32"/>
          <w:szCs w:val="32"/>
          <w:lang w:eastAsia="en-GB"/>
        </w:rPr>
        <w:t>, with</w:t>
      </w:r>
      <w:r w:rsidR="00C82F39">
        <w:rPr>
          <w:sz w:val="32"/>
          <w:szCs w:val="32"/>
          <w:lang w:eastAsia="en-GB"/>
        </w:rPr>
        <w:t xml:space="preserve"> </w:t>
      </w:r>
      <w:r w:rsidR="00FB3299">
        <w:rPr>
          <w:sz w:val="32"/>
          <w:szCs w:val="32"/>
          <w:lang w:eastAsia="en-GB"/>
        </w:rPr>
        <w:t xml:space="preserve">competition </w:t>
      </w:r>
      <w:r w:rsidR="00B97188">
        <w:rPr>
          <w:sz w:val="32"/>
          <w:szCs w:val="32"/>
          <w:lang w:eastAsia="en-GB"/>
        </w:rPr>
        <w:t xml:space="preserve">from </w:t>
      </w:r>
      <w:r w:rsidR="00FB3299">
        <w:rPr>
          <w:sz w:val="32"/>
          <w:szCs w:val="32"/>
          <w:lang w:eastAsia="en-GB"/>
        </w:rPr>
        <w:t xml:space="preserve">other </w:t>
      </w:r>
      <w:r w:rsidR="00C82F39">
        <w:rPr>
          <w:sz w:val="32"/>
          <w:szCs w:val="32"/>
          <w:lang w:eastAsia="en-GB"/>
        </w:rPr>
        <w:t>kind</w:t>
      </w:r>
      <w:r w:rsidR="00B97188">
        <w:rPr>
          <w:sz w:val="32"/>
          <w:szCs w:val="32"/>
          <w:lang w:eastAsia="en-GB"/>
        </w:rPr>
        <w:t>s</w:t>
      </w:r>
      <w:r w:rsidR="00C82F39">
        <w:rPr>
          <w:sz w:val="32"/>
          <w:szCs w:val="32"/>
          <w:lang w:eastAsia="en-GB"/>
        </w:rPr>
        <w:t xml:space="preserve"> of </w:t>
      </w:r>
      <w:r w:rsidR="00B97188">
        <w:rPr>
          <w:sz w:val="32"/>
          <w:szCs w:val="32"/>
          <w:lang w:eastAsia="en-GB"/>
        </w:rPr>
        <w:t>local food outlets, for example</w:t>
      </w:r>
      <w:r w:rsidR="00C82F39">
        <w:rPr>
          <w:sz w:val="32"/>
          <w:szCs w:val="32"/>
          <w:lang w:eastAsia="en-GB"/>
        </w:rPr>
        <w:t xml:space="preserve"> </w:t>
      </w:r>
      <w:r w:rsidR="00FB3299">
        <w:rPr>
          <w:sz w:val="32"/>
          <w:szCs w:val="32"/>
          <w:lang w:eastAsia="en-GB"/>
        </w:rPr>
        <w:t>Chinese, Italian</w:t>
      </w:r>
      <w:r w:rsidR="00B97188">
        <w:rPr>
          <w:sz w:val="32"/>
          <w:szCs w:val="32"/>
          <w:lang w:eastAsia="en-GB"/>
        </w:rPr>
        <w:t>,</w:t>
      </w:r>
      <w:r w:rsidR="00FB3299">
        <w:rPr>
          <w:sz w:val="32"/>
          <w:szCs w:val="32"/>
          <w:lang w:eastAsia="en-GB"/>
        </w:rPr>
        <w:t xml:space="preserve"> </w:t>
      </w:r>
      <w:r w:rsidR="00B97188">
        <w:rPr>
          <w:sz w:val="32"/>
          <w:szCs w:val="32"/>
          <w:lang w:eastAsia="en-GB"/>
        </w:rPr>
        <w:t>M</w:t>
      </w:r>
      <w:r w:rsidR="00FB3299">
        <w:rPr>
          <w:sz w:val="32"/>
          <w:szCs w:val="32"/>
          <w:lang w:eastAsia="en-GB"/>
        </w:rPr>
        <w:t xml:space="preserve">iddle </w:t>
      </w:r>
      <w:r w:rsidR="00B97188">
        <w:rPr>
          <w:sz w:val="32"/>
          <w:szCs w:val="32"/>
          <w:lang w:eastAsia="en-GB"/>
        </w:rPr>
        <w:t>E</w:t>
      </w:r>
      <w:r w:rsidR="00FB3299">
        <w:rPr>
          <w:sz w:val="32"/>
          <w:szCs w:val="32"/>
          <w:lang w:eastAsia="en-GB"/>
        </w:rPr>
        <w:t xml:space="preserve">ast food </w:t>
      </w:r>
      <w:r w:rsidR="00B97188">
        <w:rPr>
          <w:sz w:val="32"/>
          <w:szCs w:val="32"/>
          <w:lang w:eastAsia="en-GB"/>
        </w:rPr>
        <w:t>restaurants and take-aways</w:t>
      </w:r>
      <w:r w:rsidR="00FB3299">
        <w:rPr>
          <w:sz w:val="32"/>
          <w:szCs w:val="32"/>
          <w:lang w:eastAsia="en-GB"/>
        </w:rPr>
        <w:t xml:space="preserve"> </w:t>
      </w:r>
      <w:r w:rsidR="00C82F39">
        <w:rPr>
          <w:sz w:val="32"/>
          <w:szCs w:val="32"/>
          <w:lang w:eastAsia="en-GB"/>
        </w:rPr>
        <w:t xml:space="preserve">available to the customer </w:t>
      </w:r>
      <w:r w:rsidR="00B97188">
        <w:rPr>
          <w:sz w:val="32"/>
          <w:szCs w:val="32"/>
          <w:lang w:eastAsia="en-GB"/>
        </w:rPr>
        <w:t>a</w:t>
      </w:r>
      <w:r w:rsidR="00FB3299">
        <w:rPr>
          <w:sz w:val="32"/>
          <w:szCs w:val="32"/>
          <w:lang w:eastAsia="en-GB"/>
        </w:rPr>
        <w:t xml:space="preserve"> </w:t>
      </w:r>
      <w:r w:rsidR="00B97188">
        <w:rPr>
          <w:sz w:val="32"/>
          <w:szCs w:val="32"/>
          <w:lang w:eastAsia="en-GB"/>
        </w:rPr>
        <w:t>three</w:t>
      </w:r>
      <w:r w:rsidR="004E27D7">
        <w:rPr>
          <w:sz w:val="32"/>
          <w:szCs w:val="32"/>
          <w:lang w:eastAsia="en-GB"/>
        </w:rPr>
        <w:t>-mile</w:t>
      </w:r>
      <w:r w:rsidR="00FB3299">
        <w:rPr>
          <w:sz w:val="32"/>
          <w:szCs w:val="32"/>
          <w:lang w:eastAsia="en-GB"/>
        </w:rPr>
        <w:t xml:space="preserve"> radius.</w:t>
      </w:r>
      <w:r w:rsidR="004E27D7">
        <w:rPr>
          <w:sz w:val="32"/>
          <w:szCs w:val="32"/>
          <w:lang w:eastAsia="en-GB"/>
        </w:rPr>
        <w:t xml:space="preserve"> </w:t>
      </w:r>
      <w:r w:rsidR="00FB3299">
        <w:rPr>
          <w:sz w:val="32"/>
          <w:szCs w:val="32"/>
          <w:lang w:eastAsia="en-GB"/>
        </w:rPr>
        <w:t xml:space="preserve">Accessing </w:t>
      </w:r>
      <w:r w:rsidR="00B97188">
        <w:rPr>
          <w:sz w:val="32"/>
          <w:szCs w:val="32"/>
          <w:lang w:eastAsia="en-GB"/>
        </w:rPr>
        <w:t xml:space="preserve">the </w:t>
      </w:r>
      <w:r w:rsidR="00FB3299">
        <w:rPr>
          <w:sz w:val="32"/>
          <w:szCs w:val="32"/>
          <w:lang w:eastAsia="en-GB"/>
        </w:rPr>
        <w:t>internet</w:t>
      </w:r>
      <w:r w:rsidR="00B97188">
        <w:rPr>
          <w:sz w:val="32"/>
          <w:szCs w:val="32"/>
          <w:lang w:eastAsia="en-GB"/>
        </w:rPr>
        <w:t>, providing online ordering and promoting the business through social media, as well as the introduction of the loyalty scheme,</w:t>
      </w:r>
      <w:r w:rsidR="00FB3299">
        <w:rPr>
          <w:sz w:val="32"/>
          <w:szCs w:val="32"/>
          <w:lang w:eastAsia="en-GB"/>
        </w:rPr>
        <w:t xml:space="preserve"> will create </w:t>
      </w:r>
      <w:r w:rsidR="004E27D7">
        <w:rPr>
          <w:sz w:val="32"/>
          <w:szCs w:val="32"/>
          <w:lang w:eastAsia="en-GB"/>
        </w:rPr>
        <w:t>value for</w:t>
      </w:r>
      <w:r w:rsidR="00FB3299">
        <w:rPr>
          <w:sz w:val="32"/>
          <w:szCs w:val="32"/>
          <w:lang w:eastAsia="en-GB"/>
        </w:rPr>
        <w:t xml:space="preserve"> </w:t>
      </w:r>
      <w:r w:rsidR="004E27D7">
        <w:rPr>
          <w:sz w:val="32"/>
          <w:szCs w:val="32"/>
          <w:lang w:eastAsia="en-GB"/>
        </w:rPr>
        <w:t>customers</w:t>
      </w:r>
      <w:r w:rsidR="00B97188">
        <w:rPr>
          <w:sz w:val="32"/>
          <w:szCs w:val="32"/>
          <w:lang w:eastAsia="en-GB"/>
        </w:rPr>
        <w:t>. This will need investment from Indian Spice, but</w:t>
      </w:r>
      <w:r w:rsidR="009748EA">
        <w:rPr>
          <w:sz w:val="32"/>
          <w:szCs w:val="32"/>
          <w:lang w:eastAsia="en-GB"/>
        </w:rPr>
        <w:t xml:space="preserve"> could gain them an advantage against other local businesses in the Red Ocean model.</w:t>
      </w:r>
    </w:p>
    <w:p w14:paraId="70D527A8" w14:textId="1A85902D" w:rsidR="00B54DDF" w:rsidRPr="00B54DDF" w:rsidRDefault="009748EA" w:rsidP="00FC44C3">
      <w:pPr>
        <w:pStyle w:val="Heading3"/>
        <w:rPr>
          <w:b/>
          <w:bCs/>
          <w:noProof/>
          <w:sz w:val="32"/>
          <w:szCs w:val="32"/>
          <w:lang w:eastAsia="en-GB"/>
        </w:rPr>
      </w:pPr>
      <w:bookmarkStart w:id="11" w:name="_Toc34219256"/>
      <w:r>
        <w:rPr>
          <w:b/>
          <w:bCs/>
          <w:noProof/>
          <w:sz w:val="32"/>
          <w:szCs w:val="32"/>
          <w:lang w:eastAsia="en-GB"/>
        </w:rPr>
        <w:t xml:space="preserve">2.2.4 The </w:t>
      </w:r>
      <w:r w:rsidR="00B54DDF" w:rsidRPr="00B54DDF">
        <w:rPr>
          <w:b/>
          <w:bCs/>
          <w:noProof/>
          <w:sz w:val="32"/>
          <w:szCs w:val="32"/>
          <w:lang w:eastAsia="en-GB"/>
        </w:rPr>
        <w:t>Innovation Process Model</w:t>
      </w:r>
      <w:bookmarkEnd w:id="11"/>
      <w:r w:rsidR="00B54DDF" w:rsidRPr="00B54DDF">
        <w:rPr>
          <w:b/>
          <w:bCs/>
          <w:noProof/>
          <w:sz w:val="32"/>
          <w:szCs w:val="32"/>
          <w:lang w:eastAsia="en-GB"/>
        </w:rPr>
        <w:t xml:space="preserve"> </w:t>
      </w:r>
    </w:p>
    <w:p w14:paraId="4329B529" w14:textId="237EA6FC" w:rsidR="009748EA" w:rsidRDefault="00B54DDF" w:rsidP="009748EA">
      <w:pPr>
        <w:ind w:left="360"/>
        <w:rPr>
          <w:noProof/>
          <w:sz w:val="32"/>
          <w:szCs w:val="32"/>
        </w:rPr>
      </w:pPr>
      <w:r>
        <w:rPr>
          <w:noProof/>
          <w:sz w:val="32"/>
          <w:szCs w:val="32"/>
          <w:lang w:eastAsia="en-GB"/>
        </w:rPr>
        <w:t xml:space="preserve">The </w:t>
      </w:r>
      <w:r w:rsidR="009748EA">
        <w:rPr>
          <w:noProof/>
          <w:sz w:val="32"/>
          <w:szCs w:val="32"/>
          <w:lang w:eastAsia="en-GB"/>
        </w:rPr>
        <w:t>4th</w:t>
      </w:r>
      <w:r>
        <w:rPr>
          <w:noProof/>
          <w:sz w:val="32"/>
          <w:szCs w:val="32"/>
          <w:lang w:eastAsia="en-GB"/>
        </w:rPr>
        <w:t xml:space="preserve"> model</w:t>
      </w:r>
      <w:r w:rsidR="00D6290C" w:rsidRPr="00B54DDF">
        <w:rPr>
          <w:noProof/>
          <w:sz w:val="32"/>
          <w:szCs w:val="32"/>
          <w:lang w:eastAsia="en-GB"/>
        </w:rPr>
        <w:t xml:space="preserve"> of the innovation process</w:t>
      </w:r>
      <w:r w:rsidR="009748EA">
        <w:rPr>
          <w:noProof/>
          <w:sz w:val="32"/>
          <w:szCs w:val="32"/>
          <w:lang w:eastAsia="en-GB"/>
        </w:rPr>
        <w:t xml:space="preserve"> is the Innovation Process Model.</w:t>
      </w:r>
    </w:p>
    <w:p w14:paraId="79FC2834" w14:textId="734F457D" w:rsidR="00D6290C" w:rsidRDefault="00B0489F" w:rsidP="00FC44C3">
      <w:pPr>
        <w:rPr>
          <w:noProof/>
          <w:sz w:val="32"/>
          <w:szCs w:val="32"/>
          <w:lang w:eastAsia="en-GB"/>
        </w:rPr>
      </w:pPr>
      <w:r w:rsidRPr="001A2749">
        <w:rPr>
          <w:noProof/>
          <w:sz w:val="32"/>
          <w:szCs w:val="32"/>
        </w:rPr>
        <w:drawing>
          <wp:inline distT="0" distB="0" distL="0" distR="0" wp14:anchorId="21C3C1B9" wp14:editId="4871A5B8">
            <wp:extent cx="5788550" cy="2166169"/>
            <wp:effectExtent l="0" t="0" r="317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2542"/>
                    <a:stretch/>
                  </pic:blipFill>
                  <pic:spPr bwMode="auto">
                    <a:xfrm>
                      <a:off x="0" y="0"/>
                      <a:ext cx="5843945" cy="2186899"/>
                    </a:xfrm>
                    <a:prstGeom prst="rect">
                      <a:avLst/>
                    </a:prstGeom>
                    <a:ln>
                      <a:noFill/>
                    </a:ln>
                    <a:extLst>
                      <a:ext uri="{53640926-AAD7-44D8-BBD7-CCE9431645EC}">
                        <a14:shadowObscured xmlns:a14="http://schemas.microsoft.com/office/drawing/2010/main"/>
                      </a:ext>
                    </a:extLst>
                  </pic:spPr>
                </pic:pic>
              </a:graphicData>
            </a:graphic>
          </wp:inline>
        </w:drawing>
      </w:r>
    </w:p>
    <w:p w14:paraId="3F5F792C" w14:textId="59F228A2" w:rsidR="004A287D" w:rsidRPr="001A2749" w:rsidRDefault="009748EA" w:rsidP="00FC44C3">
      <w:pPr>
        <w:rPr>
          <w:noProof/>
          <w:sz w:val="32"/>
          <w:szCs w:val="32"/>
          <w:lang w:eastAsia="en-GB"/>
        </w:rPr>
      </w:pPr>
      <w:r>
        <w:rPr>
          <w:noProof/>
          <w:sz w:val="32"/>
          <w:szCs w:val="32"/>
          <w:lang w:eastAsia="en-GB"/>
        </w:rPr>
        <w:tab/>
      </w:r>
      <w:r>
        <w:rPr>
          <w:noProof/>
          <w:sz w:val="32"/>
          <w:szCs w:val="32"/>
          <w:lang w:eastAsia="en-GB"/>
        </w:rPr>
        <w:tab/>
      </w:r>
      <w:r>
        <w:rPr>
          <w:noProof/>
          <w:sz w:val="32"/>
          <w:szCs w:val="32"/>
          <w:lang w:eastAsia="en-GB"/>
        </w:rPr>
        <w:tab/>
      </w:r>
      <w:r>
        <w:rPr>
          <w:noProof/>
          <w:sz w:val="32"/>
          <w:szCs w:val="32"/>
          <w:lang w:eastAsia="en-GB"/>
        </w:rPr>
        <w:tab/>
      </w:r>
      <w:r>
        <w:rPr>
          <w:noProof/>
          <w:sz w:val="32"/>
          <w:szCs w:val="32"/>
          <w:lang w:eastAsia="en-GB"/>
        </w:rPr>
        <w:tab/>
      </w:r>
      <w:r>
        <w:rPr>
          <w:noProof/>
          <w:sz w:val="32"/>
          <w:szCs w:val="32"/>
          <w:lang w:eastAsia="en-GB"/>
        </w:rPr>
        <w:tab/>
      </w:r>
      <w:r>
        <w:rPr>
          <w:noProof/>
          <w:sz w:val="32"/>
          <w:szCs w:val="32"/>
          <w:lang w:eastAsia="en-GB"/>
        </w:rPr>
        <w:tab/>
        <w:t>(Tidd and Bessant, 2018, p.49)</w:t>
      </w:r>
    </w:p>
    <w:p w14:paraId="2A43C8AF" w14:textId="327DB339" w:rsidR="009748EA" w:rsidRDefault="009748EA" w:rsidP="00FC44C3">
      <w:pPr>
        <w:rPr>
          <w:noProof/>
          <w:sz w:val="32"/>
          <w:szCs w:val="32"/>
          <w:lang w:eastAsia="en-GB"/>
        </w:rPr>
      </w:pPr>
      <w:r>
        <w:rPr>
          <w:noProof/>
          <w:sz w:val="32"/>
          <w:szCs w:val="32"/>
          <w:lang w:eastAsia="en-GB"/>
        </w:rPr>
        <w:t>The i</w:t>
      </w:r>
      <w:r w:rsidR="00DE0940">
        <w:rPr>
          <w:noProof/>
          <w:sz w:val="32"/>
          <w:szCs w:val="32"/>
          <w:lang w:eastAsia="en-GB"/>
        </w:rPr>
        <w:t xml:space="preserve">nnovation process model is a framework </w:t>
      </w:r>
      <w:r>
        <w:rPr>
          <w:noProof/>
          <w:sz w:val="32"/>
          <w:szCs w:val="32"/>
          <w:lang w:eastAsia="en-GB"/>
        </w:rPr>
        <w:t>helpful for</w:t>
      </w:r>
      <w:r w:rsidR="00DE0940">
        <w:rPr>
          <w:noProof/>
          <w:sz w:val="32"/>
          <w:szCs w:val="32"/>
          <w:lang w:eastAsia="en-GB"/>
        </w:rPr>
        <w:t xml:space="preserve"> </w:t>
      </w:r>
      <w:r>
        <w:rPr>
          <w:noProof/>
          <w:sz w:val="32"/>
          <w:szCs w:val="32"/>
          <w:lang w:eastAsia="en-GB"/>
        </w:rPr>
        <w:t>an</w:t>
      </w:r>
      <w:r w:rsidR="00DE0940">
        <w:rPr>
          <w:noProof/>
          <w:sz w:val="32"/>
          <w:szCs w:val="32"/>
          <w:lang w:eastAsia="en-GB"/>
        </w:rPr>
        <w:t xml:space="preserve"> </w:t>
      </w:r>
      <w:r>
        <w:rPr>
          <w:noProof/>
          <w:sz w:val="32"/>
          <w:szCs w:val="32"/>
          <w:lang w:eastAsia="en-GB"/>
        </w:rPr>
        <w:t xml:space="preserve">organisation’s </w:t>
      </w:r>
      <w:r w:rsidR="00DE0940">
        <w:rPr>
          <w:noProof/>
          <w:sz w:val="32"/>
          <w:szCs w:val="32"/>
          <w:lang w:eastAsia="en-GB"/>
        </w:rPr>
        <w:t>process strategy</w:t>
      </w:r>
      <w:r>
        <w:rPr>
          <w:noProof/>
          <w:sz w:val="32"/>
          <w:szCs w:val="32"/>
          <w:lang w:eastAsia="en-GB"/>
        </w:rPr>
        <w:t xml:space="preserve">. It </w:t>
      </w:r>
      <w:r w:rsidR="00DE0940">
        <w:rPr>
          <w:noProof/>
          <w:sz w:val="32"/>
          <w:szCs w:val="32"/>
          <w:lang w:eastAsia="en-GB"/>
        </w:rPr>
        <w:t>challenge</w:t>
      </w:r>
      <w:r>
        <w:rPr>
          <w:noProof/>
          <w:sz w:val="32"/>
          <w:szCs w:val="32"/>
          <w:lang w:eastAsia="en-GB"/>
        </w:rPr>
        <w:t>s</w:t>
      </w:r>
      <w:r w:rsidR="00DE0940">
        <w:rPr>
          <w:noProof/>
          <w:sz w:val="32"/>
          <w:szCs w:val="32"/>
          <w:lang w:eastAsia="en-GB"/>
        </w:rPr>
        <w:t xml:space="preserve"> the organistion</w:t>
      </w:r>
      <w:r>
        <w:rPr>
          <w:noProof/>
          <w:sz w:val="32"/>
          <w:szCs w:val="32"/>
          <w:lang w:eastAsia="en-GB"/>
        </w:rPr>
        <w:t>’s employees</w:t>
      </w:r>
      <w:r w:rsidR="00DE0940">
        <w:rPr>
          <w:noProof/>
          <w:sz w:val="32"/>
          <w:szCs w:val="32"/>
          <w:lang w:eastAsia="en-GB"/>
        </w:rPr>
        <w:t xml:space="preserve"> to find ways to innovate ideas to renew or find solution</w:t>
      </w:r>
      <w:r>
        <w:rPr>
          <w:noProof/>
          <w:sz w:val="32"/>
          <w:szCs w:val="32"/>
          <w:lang w:eastAsia="en-GB"/>
        </w:rPr>
        <w:t>s</w:t>
      </w:r>
      <w:r w:rsidR="00DE0940">
        <w:rPr>
          <w:noProof/>
          <w:sz w:val="32"/>
          <w:szCs w:val="32"/>
          <w:lang w:eastAsia="en-GB"/>
        </w:rPr>
        <w:t xml:space="preserve"> </w:t>
      </w:r>
      <w:r>
        <w:rPr>
          <w:noProof/>
          <w:sz w:val="32"/>
          <w:szCs w:val="32"/>
          <w:lang w:eastAsia="en-GB"/>
        </w:rPr>
        <w:t>for</w:t>
      </w:r>
      <w:r w:rsidR="00DE0940">
        <w:rPr>
          <w:noProof/>
          <w:sz w:val="32"/>
          <w:szCs w:val="32"/>
          <w:lang w:eastAsia="en-GB"/>
        </w:rPr>
        <w:t xml:space="preserve"> problem</w:t>
      </w:r>
      <w:r>
        <w:rPr>
          <w:noProof/>
          <w:sz w:val="32"/>
          <w:szCs w:val="32"/>
          <w:lang w:eastAsia="en-GB"/>
        </w:rPr>
        <w:t>s.</w:t>
      </w:r>
    </w:p>
    <w:p w14:paraId="7FDA6AB3" w14:textId="4BBC34D0" w:rsidR="00DE0940" w:rsidRDefault="009748EA" w:rsidP="00FC44C3">
      <w:pPr>
        <w:rPr>
          <w:noProof/>
          <w:sz w:val="32"/>
          <w:szCs w:val="32"/>
          <w:lang w:eastAsia="en-GB"/>
        </w:rPr>
      </w:pPr>
      <w:r>
        <w:rPr>
          <w:noProof/>
          <w:sz w:val="32"/>
          <w:szCs w:val="32"/>
          <w:lang w:eastAsia="en-GB"/>
        </w:rPr>
        <w:t>The four elements are:</w:t>
      </w:r>
    </w:p>
    <w:p w14:paraId="646046B8" w14:textId="77777777" w:rsidR="009748EA" w:rsidRDefault="00DE0940" w:rsidP="009748EA">
      <w:pPr>
        <w:rPr>
          <w:noProof/>
          <w:sz w:val="32"/>
          <w:szCs w:val="32"/>
          <w:lang w:eastAsia="en-GB"/>
        </w:rPr>
      </w:pPr>
      <w:r w:rsidRPr="009748EA">
        <w:rPr>
          <w:noProof/>
          <w:sz w:val="32"/>
          <w:szCs w:val="32"/>
          <w:u w:val="single"/>
          <w:lang w:eastAsia="en-GB"/>
        </w:rPr>
        <w:t>Searching</w:t>
      </w:r>
      <w:r w:rsidRPr="009748EA">
        <w:rPr>
          <w:noProof/>
          <w:sz w:val="32"/>
          <w:szCs w:val="32"/>
          <w:lang w:eastAsia="en-GB"/>
        </w:rPr>
        <w:t xml:space="preserve"> </w:t>
      </w:r>
    </w:p>
    <w:p w14:paraId="1C1FB8DA" w14:textId="5A062D9B" w:rsidR="00DE0940" w:rsidRPr="009748EA" w:rsidRDefault="009748EA" w:rsidP="009748EA">
      <w:pPr>
        <w:rPr>
          <w:noProof/>
          <w:sz w:val="32"/>
          <w:szCs w:val="32"/>
          <w:lang w:eastAsia="en-GB"/>
        </w:rPr>
      </w:pPr>
      <w:r>
        <w:rPr>
          <w:noProof/>
          <w:sz w:val="32"/>
          <w:szCs w:val="32"/>
          <w:lang w:eastAsia="en-GB"/>
        </w:rPr>
        <w:t xml:space="preserve">This </w:t>
      </w:r>
      <w:r w:rsidR="00DE0940" w:rsidRPr="009748EA">
        <w:rPr>
          <w:noProof/>
          <w:sz w:val="32"/>
          <w:szCs w:val="32"/>
          <w:lang w:eastAsia="en-GB"/>
        </w:rPr>
        <w:t xml:space="preserve">process </w:t>
      </w:r>
      <w:r>
        <w:rPr>
          <w:noProof/>
          <w:sz w:val="32"/>
          <w:szCs w:val="32"/>
          <w:lang w:eastAsia="en-GB"/>
        </w:rPr>
        <w:t>focuses</w:t>
      </w:r>
      <w:r w:rsidR="00DE0940" w:rsidRPr="009748EA">
        <w:rPr>
          <w:noProof/>
          <w:sz w:val="32"/>
          <w:szCs w:val="32"/>
          <w:lang w:eastAsia="en-GB"/>
        </w:rPr>
        <w:t xml:space="preserve"> on </w:t>
      </w:r>
      <w:r>
        <w:rPr>
          <w:noProof/>
          <w:sz w:val="32"/>
          <w:szCs w:val="32"/>
          <w:lang w:eastAsia="en-GB"/>
        </w:rPr>
        <w:t xml:space="preserve">identifying internal and external </w:t>
      </w:r>
      <w:r w:rsidR="00DE0940" w:rsidRPr="009748EA">
        <w:rPr>
          <w:noProof/>
          <w:sz w:val="32"/>
          <w:szCs w:val="32"/>
          <w:lang w:eastAsia="en-GB"/>
        </w:rPr>
        <w:t>opportunities and t</w:t>
      </w:r>
      <w:r>
        <w:rPr>
          <w:noProof/>
          <w:sz w:val="32"/>
          <w:szCs w:val="32"/>
          <w:lang w:eastAsia="en-GB"/>
        </w:rPr>
        <w:t>h</w:t>
      </w:r>
      <w:r w:rsidR="00DE0940" w:rsidRPr="009748EA">
        <w:rPr>
          <w:noProof/>
          <w:sz w:val="32"/>
          <w:szCs w:val="32"/>
          <w:lang w:eastAsia="en-GB"/>
        </w:rPr>
        <w:t>reats.</w:t>
      </w:r>
    </w:p>
    <w:p w14:paraId="4BCC66BD" w14:textId="77777777" w:rsidR="009748EA" w:rsidRDefault="00DE0940" w:rsidP="009748EA">
      <w:pPr>
        <w:rPr>
          <w:noProof/>
          <w:sz w:val="32"/>
          <w:szCs w:val="32"/>
          <w:lang w:eastAsia="en-GB"/>
        </w:rPr>
      </w:pPr>
      <w:r w:rsidRPr="009748EA">
        <w:rPr>
          <w:noProof/>
          <w:sz w:val="32"/>
          <w:szCs w:val="32"/>
          <w:u w:val="single"/>
          <w:lang w:eastAsia="en-GB"/>
        </w:rPr>
        <w:t>Selecting</w:t>
      </w:r>
      <w:r w:rsidRPr="009748EA">
        <w:rPr>
          <w:noProof/>
          <w:sz w:val="32"/>
          <w:szCs w:val="32"/>
          <w:lang w:eastAsia="en-GB"/>
        </w:rPr>
        <w:t xml:space="preserve">  </w:t>
      </w:r>
    </w:p>
    <w:p w14:paraId="0803547F" w14:textId="69F7E96A" w:rsidR="00DE0940" w:rsidRDefault="009748EA" w:rsidP="009748EA">
      <w:pPr>
        <w:rPr>
          <w:noProof/>
          <w:sz w:val="32"/>
          <w:szCs w:val="32"/>
          <w:lang w:eastAsia="en-GB"/>
        </w:rPr>
      </w:pPr>
      <w:r>
        <w:rPr>
          <w:noProof/>
          <w:sz w:val="32"/>
          <w:szCs w:val="32"/>
          <w:lang w:eastAsia="en-GB"/>
        </w:rPr>
        <w:t xml:space="preserve">This involves </w:t>
      </w:r>
      <w:r w:rsidR="00215CCD">
        <w:rPr>
          <w:noProof/>
          <w:sz w:val="32"/>
          <w:szCs w:val="32"/>
          <w:lang w:eastAsia="en-GB"/>
        </w:rPr>
        <w:t>d</w:t>
      </w:r>
      <w:r w:rsidR="00DE0940" w:rsidRPr="009748EA">
        <w:rPr>
          <w:noProof/>
          <w:sz w:val="32"/>
          <w:szCs w:val="32"/>
          <w:lang w:eastAsia="en-GB"/>
        </w:rPr>
        <w:t>eciding on how to dev</w:t>
      </w:r>
      <w:r w:rsidR="00215CCD">
        <w:rPr>
          <w:noProof/>
          <w:sz w:val="32"/>
          <w:szCs w:val="32"/>
          <w:lang w:eastAsia="en-GB"/>
        </w:rPr>
        <w:t>e</w:t>
      </w:r>
      <w:r w:rsidR="00DE0940" w:rsidRPr="009748EA">
        <w:rPr>
          <w:noProof/>
          <w:sz w:val="32"/>
          <w:szCs w:val="32"/>
          <w:lang w:eastAsia="en-GB"/>
        </w:rPr>
        <w:t>lop the organisation.</w:t>
      </w:r>
    </w:p>
    <w:p w14:paraId="66C2841D" w14:textId="180A0E3E" w:rsidR="00215CCD" w:rsidRPr="00215CCD" w:rsidRDefault="00215CCD" w:rsidP="009748EA">
      <w:pPr>
        <w:rPr>
          <w:noProof/>
          <w:sz w:val="32"/>
          <w:szCs w:val="32"/>
          <w:u w:val="single"/>
          <w:lang w:eastAsia="en-GB"/>
        </w:rPr>
      </w:pPr>
      <w:r w:rsidRPr="00215CCD">
        <w:rPr>
          <w:noProof/>
          <w:sz w:val="32"/>
          <w:szCs w:val="32"/>
          <w:u w:val="single"/>
          <w:lang w:eastAsia="en-GB"/>
        </w:rPr>
        <w:t>Implementing</w:t>
      </w:r>
    </w:p>
    <w:p w14:paraId="02CD42B0" w14:textId="2F590D5E" w:rsidR="00DE0940" w:rsidRPr="00215CCD" w:rsidRDefault="00215CCD" w:rsidP="00215CCD">
      <w:pPr>
        <w:rPr>
          <w:noProof/>
          <w:sz w:val="32"/>
          <w:szCs w:val="32"/>
          <w:lang w:eastAsia="en-GB"/>
        </w:rPr>
      </w:pPr>
      <w:r>
        <w:rPr>
          <w:noProof/>
          <w:sz w:val="32"/>
          <w:szCs w:val="32"/>
          <w:lang w:eastAsia="en-GB"/>
        </w:rPr>
        <w:t xml:space="preserve">This is when the organisation is considering </w:t>
      </w:r>
      <w:r w:rsidR="00DE0940" w:rsidRPr="00215CCD">
        <w:rPr>
          <w:noProof/>
          <w:sz w:val="32"/>
          <w:szCs w:val="32"/>
          <w:lang w:eastAsia="en-GB"/>
        </w:rPr>
        <w:t>poten</w:t>
      </w:r>
      <w:r>
        <w:rPr>
          <w:noProof/>
          <w:sz w:val="32"/>
          <w:szCs w:val="32"/>
          <w:lang w:eastAsia="en-GB"/>
        </w:rPr>
        <w:t>ti</w:t>
      </w:r>
      <w:r w:rsidR="00DE0940" w:rsidRPr="00215CCD">
        <w:rPr>
          <w:noProof/>
          <w:sz w:val="32"/>
          <w:szCs w:val="32"/>
          <w:lang w:eastAsia="en-GB"/>
        </w:rPr>
        <w:t>al ideas and launching something new to the external or internal market.</w:t>
      </w:r>
    </w:p>
    <w:p w14:paraId="683E9AEF" w14:textId="77777777" w:rsidR="00215CCD" w:rsidRDefault="00DE0940" w:rsidP="00215CCD">
      <w:pPr>
        <w:rPr>
          <w:noProof/>
          <w:sz w:val="32"/>
          <w:szCs w:val="32"/>
          <w:lang w:eastAsia="en-GB"/>
        </w:rPr>
      </w:pPr>
      <w:r w:rsidRPr="00215CCD">
        <w:rPr>
          <w:noProof/>
          <w:sz w:val="32"/>
          <w:szCs w:val="32"/>
          <w:u w:val="single"/>
          <w:lang w:eastAsia="en-GB"/>
        </w:rPr>
        <w:t>Capture</w:t>
      </w:r>
      <w:r w:rsidRPr="00215CCD">
        <w:rPr>
          <w:noProof/>
          <w:sz w:val="32"/>
          <w:szCs w:val="32"/>
          <w:lang w:eastAsia="en-GB"/>
        </w:rPr>
        <w:t xml:space="preserve"> </w:t>
      </w:r>
    </w:p>
    <w:p w14:paraId="17841668" w14:textId="022380A0" w:rsidR="00DE0940" w:rsidRPr="00215CCD" w:rsidRDefault="00215CCD" w:rsidP="00215CCD">
      <w:pPr>
        <w:rPr>
          <w:noProof/>
          <w:sz w:val="32"/>
          <w:szCs w:val="32"/>
          <w:lang w:eastAsia="en-GB"/>
        </w:rPr>
      </w:pPr>
      <w:r>
        <w:rPr>
          <w:noProof/>
          <w:sz w:val="32"/>
          <w:szCs w:val="32"/>
          <w:lang w:eastAsia="en-GB"/>
        </w:rPr>
        <w:t>This involves v</w:t>
      </w:r>
      <w:r w:rsidR="00DE0940" w:rsidRPr="00215CCD">
        <w:rPr>
          <w:noProof/>
          <w:sz w:val="32"/>
          <w:szCs w:val="32"/>
          <w:lang w:eastAsia="en-GB"/>
        </w:rPr>
        <w:t>aluing the innoavation by ad</w:t>
      </w:r>
      <w:r>
        <w:rPr>
          <w:noProof/>
          <w:sz w:val="32"/>
          <w:szCs w:val="32"/>
          <w:lang w:eastAsia="en-GB"/>
        </w:rPr>
        <w:t>a</w:t>
      </w:r>
      <w:r w:rsidR="00DE0940" w:rsidRPr="00215CCD">
        <w:rPr>
          <w:noProof/>
          <w:sz w:val="32"/>
          <w:szCs w:val="32"/>
          <w:lang w:eastAsia="en-GB"/>
        </w:rPr>
        <w:t xml:space="preserve">pting </w:t>
      </w:r>
      <w:r>
        <w:rPr>
          <w:noProof/>
          <w:sz w:val="32"/>
          <w:szCs w:val="32"/>
          <w:lang w:eastAsia="en-GB"/>
        </w:rPr>
        <w:t>what has been learnt and building on the</w:t>
      </w:r>
      <w:r w:rsidR="00DE0940" w:rsidRPr="00215CCD">
        <w:rPr>
          <w:noProof/>
          <w:sz w:val="32"/>
          <w:szCs w:val="32"/>
          <w:lang w:eastAsia="en-GB"/>
        </w:rPr>
        <w:t xml:space="preserve"> knowledge to improve the ways </w:t>
      </w:r>
      <w:r>
        <w:rPr>
          <w:noProof/>
          <w:sz w:val="32"/>
          <w:szCs w:val="32"/>
          <w:lang w:eastAsia="en-GB"/>
        </w:rPr>
        <w:t>the</w:t>
      </w:r>
      <w:r w:rsidR="00DE0940" w:rsidRPr="00215CCD">
        <w:rPr>
          <w:noProof/>
          <w:sz w:val="32"/>
          <w:szCs w:val="32"/>
          <w:lang w:eastAsia="en-GB"/>
        </w:rPr>
        <w:t xml:space="preserve"> process i</w:t>
      </w:r>
      <w:r>
        <w:rPr>
          <w:noProof/>
          <w:sz w:val="32"/>
          <w:szCs w:val="32"/>
          <w:lang w:eastAsia="en-GB"/>
        </w:rPr>
        <w:t>s</w:t>
      </w:r>
      <w:r w:rsidR="00DE0940" w:rsidRPr="00215CCD">
        <w:rPr>
          <w:noProof/>
          <w:sz w:val="32"/>
          <w:szCs w:val="32"/>
          <w:lang w:eastAsia="en-GB"/>
        </w:rPr>
        <w:t xml:space="preserve"> managed (Tidd and Bessand,</w:t>
      </w:r>
      <w:r>
        <w:rPr>
          <w:noProof/>
          <w:sz w:val="32"/>
          <w:szCs w:val="32"/>
          <w:lang w:eastAsia="en-GB"/>
        </w:rPr>
        <w:t xml:space="preserve"> </w:t>
      </w:r>
      <w:r w:rsidR="00DE0940" w:rsidRPr="00215CCD">
        <w:rPr>
          <w:noProof/>
          <w:sz w:val="32"/>
          <w:szCs w:val="32"/>
          <w:lang w:eastAsia="en-GB"/>
        </w:rPr>
        <w:t>2018).</w:t>
      </w:r>
    </w:p>
    <w:p w14:paraId="415C5DAA" w14:textId="77777777" w:rsidR="00DE0940" w:rsidRDefault="00DE0940" w:rsidP="00FC44C3">
      <w:pPr>
        <w:pStyle w:val="ListParagraph"/>
        <w:rPr>
          <w:noProof/>
          <w:sz w:val="32"/>
          <w:szCs w:val="32"/>
          <w:lang w:eastAsia="en-GB"/>
        </w:rPr>
      </w:pPr>
    </w:p>
    <w:p w14:paraId="475E7DDE" w14:textId="0FDCDCE8" w:rsidR="00DE0940" w:rsidRDefault="00215CCD" w:rsidP="00FC44C3">
      <w:pPr>
        <w:rPr>
          <w:noProof/>
          <w:sz w:val="32"/>
          <w:szCs w:val="32"/>
          <w:lang w:eastAsia="en-GB"/>
        </w:rPr>
      </w:pPr>
      <w:r>
        <w:rPr>
          <w:noProof/>
          <w:sz w:val="32"/>
          <w:szCs w:val="32"/>
          <w:lang w:eastAsia="en-GB"/>
        </w:rPr>
        <w:t xml:space="preserve">The </w:t>
      </w:r>
      <w:r w:rsidR="00DE0940">
        <w:rPr>
          <w:noProof/>
          <w:sz w:val="32"/>
          <w:szCs w:val="32"/>
          <w:lang w:eastAsia="en-GB"/>
        </w:rPr>
        <w:t xml:space="preserve">innovation process model is </w:t>
      </w:r>
      <w:r>
        <w:rPr>
          <w:noProof/>
          <w:sz w:val="32"/>
          <w:szCs w:val="32"/>
          <w:lang w:eastAsia="en-GB"/>
        </w:rPr>
        <w:t xml:space="preserve">a </w:t>
      </w:r>
      <w:r w:rsidR="00DE0940">
        <w:rPr>
          <w:noProof/>
          <w:sz w:val="32"/>
          <w:szCs w:val="32"/>
          <w:lang w:eastAsia="en-GB"/>
        </w:rPr>
        <w:t>strat</w:t>
      </w:r>
      <w:r>
        <w:rPr>
          <w:noProof/>
          <w:sz w:val="32"/>
          <w:szCs w:val="32"/>
          <w:lang w:eastAsia="en-GB"/>
        </w:rPr>
        <w:t xml:space="preserve">egy </w:t>
      </w:r>
      <w:r w:rsidR="00DE0940">
        <w:rPr>
          <w:noProof/>
          <w:sz w:val="32"/>
          <w:szCs w:val="32"/>
          <w:lang w:eastAsia="en-GB"/>
        </w:rPr>
        <w:t>to introduce ideas to innovate and the employee to be engage</w:t>
      </w:r>
      <w:r>
        <w:rPr>
          <w:noProof/>
          <w:sz w:val="32"/>
          <w:szCs w:val="32"/>
          <w:lang w:eastAsia="en-GB"/>
        </w:rPr>
        <w:t>d</w:t>
      </w:r>
      <w:r w:rsidR="00DE0940">
        <w:rPr>
          <w:noProof/>
          <w:sz w:val="32"/>
          <w:szCs w:val="32"/>
          <w:lang w:eastAsia="en-GB"/>
        </w:rPr>
        <w:t xml:space="preserve"> </w:t>
      </w:r>
      <w:r>
        <w:rPr>
          <w:noProof/>
          <w:sz w:val="32"/>
          <w:szCs w:val="32"/>
          <w:lang w:eastAsia="en-GB"/>
        </w:rPr>
        <w:t>in that</w:t>
      </w:r>
      <w:r w:rsidR="00DE0940">
        <w:rPr>
          <w:noProof/>
          <w:sz w:val="32"/>
          <w:szCs w:val="32"/>
          <w:lang w:eastAsia="en-GB"/>
        </w:rPr>
        <w:t xml:space="preserve"> process </w:t>
      </w:r>
      <w:r>
        <w:rPr>
          <w:noProof/>
          <w:sz w:val="32"/>
          <w:szCs w:val="32"/>
          <w:lang w:eastAsia="en-GB"/>
        </w:rPr>
        <w:t xml:space="preserve">to ensure </w:t>
      </w:r>
      <w:r w:rsidR="00DE0940">
        <w:rPr>
          <w:noProof/>
          <w:sz w:val="32"/>
          <w:szCs w:val="32"/>
          <w:lang w:eastAsia="en-GB"/>
        </w:rPr>
        <w:t xml:space="preserve">the outcome </w:t>
      </w:r>
      <w:r>
        <w:rPr>
          <w:noProof/>
          <w:sz w:val="32"/>
          <w:szCs w:val="32"/>
          <w:lang w:eastAsia="en-GB"/>
        </w:rPr>
        <w:t>is</w:t>
      </w:r>
      <w:r w:rsidR="00DE0940">
        <w:rPr>
          <w:noProof/>
          <w:sz w:val="32"/>
          <w:szCs w:val="32"/>
          <w:lang w:eastAsia="en-GB"/>
        </w:rPr>
        <w:t xml:space="preserve"> succes</w:t>
      </w:r>
      <w:r>
        <w:rPr>
          <w:noProof/>
          <w:sz w:val="32"/>
          <w:szCs w:val="32"/>
          <w:lang w:eastAsia="en-GB"/>
        </w:rPr>
        <w:t>ful</w:t>
      </w:r>
      <w:r w:rsidR="00DE0940">
        <w:rPr>
          <w:noProof/>
          <w:sz w:val="32"/>
          <w:szCs w:val="32"/>
          <w:lang w:eastAsia="en-GB"/>
        </w:rPr>
        <w:t xml:space="preserve"> with </w:t>
      </w:r>
      <w:r>
        <w:rPr>
          <w:noProof/>
          <w:sz w:val="32"/>
          <w:szCs w:val="32"/>
          <w:lang w:eastAsia="en-GB"/>
        </w:rPr>
        <w:t xml:space="preserve">already </w:t>
      </w:r>
      <w:r w:rsidR="00DE0940">
        <w:rPr>
          <w:noProof/>
          <w:sz w:val="32"/>
          <w:szCs w:val="32"/>
          <w:lang w:eastAsia="en-GB"/>
        </w:rPr>
        <w:t>existing products/services.</w:t>
      </w:r>
    </w:p>
    <w:p w14:paraId="6D8C05F9" w14:textId="4EAAE6C1" w:rsidR="00775B0A" w:rsidRPr="00215CCD" w:rsidRDefault="00DE0940" w:rsidP="00FC44C3">
      <w:pPr>
        <w:rPr>
          <w:noProof/>
          <w:sz w:val="32"/>
          <w:szCs w:val="32"/>
          <w:u w:val="single"/>
          <w:lang w:eastAsia="en-GB"/>
        </w:rPr>
      </w:pPr>
      <w:r w:rsidRPr="00215CCD">
        <w:rPr>
          <w:noProof/>
          <w:sz w:val="32"/>
          <w:szCs w:val="32"/>
          <w:u w:val="single"/>
          <w:lang w:eastAsia="en-GB"/>
        </w:rPr>
        <w:t xml:space="preserve">Innovation Process for </w:t>
      </w:r>
      <w:r w:rsidR="00215CCD" w:rsidRPr="00215CCD">
        <w:rPr>
          <w:noProof/>
          <w:sz w:val="32"/>
          <w:szCs w:val="32"/>
          <w:u w:val="single"/>
          <w:lang w:eastAsia="en-GB"/>
        </w:rPr>
        <w:t>I</w:t>
      </w:r>
      <w:r w:rsidRPr="00215CCD">
        <w:rPr>
          <w:noProof/>
          <w:sz w:val="32"/>
          <w:szCs w:val="32"/>
          <w:u w:val="single"/>
          <w:lang w:eastAsia="en-GB"/>
        </w:rPr>
        <w:t xml:space="preserve">ndian </w:t>
      </w:r>
      <w:r w:rsidR="00215CCD" w:rsidRPr="00215CCD">
        <w:rPr>
          <w:noProof/>
          <w:sz w:val="32"/>
          <w:szCs w:val="32"/>
          <w:u w:val="single"/>
          <w:lang w:eastAsia="en-GB"/>
        </w:rPr>
        <w:t>S</w:t>
      </w:r>
      <w:r w:rsidRPr="00215CCD">
        <w:rPr>
          <w:noProof/>
          <w:sz w:val="32"/>
          <w:szCs w:val="32"/>
          <w:u w:val="single"/>
          <w:lang w:eastAsia="en-GB"/>
        </w:rPr>
        <w:t>pice</w:t>
      </w:r>
    </w:p>
    <w:p w14:paraId="5EAB3D3B" w14:textId="6204CF27" w:rsidR="00DE0940" w:rsidRDefault="003D3DD3" w:rsidP="00FC44C3">
      <w:pPr>
        <w:rPr>
          <w:noProof/>
          <w:sz w:val="32"/>
          <w:szCs w:val="32"/>
          <w:lang w:eastAsia="en-GB"/>
        </w:rPr>
      </w:pPr>
      <w:r>
        <w:rPr>
          <w:noProof/>
          <w:sz w:val="32"/>
          <w:szCs w:val="32"/>
          <w:lang w:eastAsia="en-GB"/>
        </w:rPr>
        <w:drawing>
          <wp:inline distT="0" distB="0" distL="0" distR="0" wp14:anchorId="1C640039" wp14:editId="4E070159">
            <wp:extent cx="6285865" cy="2414696"/>
            <wp:effectExtent l="38100" t="0" r="1968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82C6555" w14:textId="32276761" w:rsidR="00433B6A" w:rsidRPr="00433B6A" w:rsidRDefault="00433B6A" w:rsidP="00433B6A">
      <w:pPr>
        <w:jc w:val="center"/>
        <w:rPr>
          <w:rFonts w:cs="Arial"/>
          <w:noProof/>
          <w:sz w:val="24"/>
          <w:szCs w:val="24"/>
          <w:lang w:eastAsia="en-GB"/>
        </w:rPr>
      </w:pPr>
      <w:r w:rsidRPr="00433B6A">
        <w:rPr>
          <w:rFonts w:cs="Arial"/>
          <w:noProof/>
          <w:sz w:val="24"/>
          <w:szCs w:val="24"/>
          <w:lang w:eastAsia="en-GB"/>
        </w:rPr>
        <w:t>Figure 1 Innovation Process for Indian Spice</w:t>
      </w:r>
    </w:p>
    <w:p w14:paraId="2BCEFD5C" w14:textId="77777777" w:rsidR="0070588C" w:rsidRDefault="00215CCD" w:rsidP="00FC44C3">
      <w:pPr>
        <w:rPr>
          <w:noProof/>
          <w:sz w:val="32"/>
          <w:szCs w:val="32"/>
          <w:lang w:eastAsia="en-GB"/>
        </w:rPr>
      </w:pPr>
      <w:r>
        <w:rPr>
          <w:noProof/>
          <w:sz w:val="32"/>
          <w:szCs w:val="32"/>
          <w:lang w:eastAsia="en-GB"/>
        </w:rPr>
        <w:t>Indian Spice could use</w:t>
      </w:r>
      <w:r w:rsidR="00775B0A" w:rsidRPr="00775B0A">
        <w:rPr>
          <w:noProof/>
          <w:sz w:val="32"/>
          <w:szCs w:val="32"/>
          <w:lang w:eastAsia="en-GB"/>
        </w:rPr>
        <w:t xml:space="preserve"> the innoavtion pr</w:t>
      </w:r>
      <w:r w:rsidR="00775B0A">
        <w:rPr>
          <w:noProof/>
          <w:sz w:val="32"/>
          <w:szCs w:val="32"/>
          <w:lang w:eastAsia="en-GB"/>
        </w:rPr>
        <w:t>ocess to search for more oppo</w:t>
      </w:r>
      <w:r>
        <w:rPr>
          <w:noProof/>
          <w:sz w:val="32"/>
          <w:szCs w:val="32"/>
          <w:lang w:eastAsia="en-GB"/>
        </w:rPr>
        <w:t>r</w:t>
      </w:r>
      <w:r w:rsidR="00775B0A">
        <w:rPr>
          <w:noProof/>
          <w:sz w:val="32"/>
          <w:szCs w:val="32"/>
          <w:lang w:eastAsia="en-GB"/>
        </w:rPr>
        <w:t>tun</w:t>
      </w:r>
      <w:r>
        <w:rPr>
          <w:noProof/>
          <w:sz w:val="32"/>
          <w:szCs w:val="32"/>
          <w:lang w:eastAsia="en-GB"/>
        </w:rPr>
        <w:t>i</w:t>
      </w:r>
      <w:r w:rsidR="00775B0A">
        <w:rPr>
          <w:noProof/>
          <w:sz w:val="32"/>
          <w:szCs w:val="32"/>
          <w:lang w:eastAsia="en-GB"/>
        </w:rPr>
        <w:t xml:space="preserve">ties </w:t>
      </w:r>
      <w:r>
        <w:rPr>
          <w:noProof/>
          <w:sz w:val="32"/>
          <w:szCs w:val="32"/>
          <w:lang w:eastAsia="en-GB"/>
        </w:rPr>
        <w:t xml:space="preserve">and </w:t>
      </w:r>
      <w:r w:rsidR="00775B0A">
        <w:rPr>
          <w:noProof/>
          <w:sz w:val="32"/>
          <w:szCs w:val="32"/>
          <w:lang w:eastAsia="en-GB"/>
        </w:rPr>
        <w:t>interact with employee</w:t>
      </w:r>
      <w:r>
        <w:rPr>
          <w:noProof/>
          <w:sz w:val="32"/>
          <w:szCs w:val="32"/>
          <w:lang w:eastAsia="en-GB"/>
        </w:rPr>
        <w:t>s</w:t>
      </w:r>
      <w:r w:rsidR="00775B0A">
        <w:rPr>
          <w:noProof/>
          <w:sz w:val="32"/>
          <w:szCs w:val="32"/>
          <w:lang w:eastAsia="en-GB"/>
        </w:rPr>
        <w:t xml:space="preserve"> to gen</w:t>
      </w:r>
      <w:r>
        <w:rPr>
          <w:noProof/>
          <w:sz w:val="32"/>
          <w:szCs w:val="32"/>
          <w:lang w:eastAsia="en-GB"/>
        </w:rPr>
        <w:t>e</w:t>
      </w:r>
      <w:r w:rsidR="00775B0A">
        <w:rPr>
          <w:noProof/>
          <w:sz w:val="32"/>
          <w:szCs w:val="32"/>
          <w:lang w:eastAsia="en-GB"/>
        </w:rPr>
        <w:t xml:space="preserve">rate ideas </w:t>
      </w:r>
      <w:r w:rsidR="00842BC9">
        <w:rPr>
          <w:noProof/>
          <w:sz w:val="32"/>
          <w:szCs w:val="32"/>
          <w:lang w:eastAsia="en-GB"/>
        </w:rPr>
        <w:t xml:space="preserve">to open up </w:t>
      </w:r>
      <w:r>
        <w:rPr>
          <w:noProof/>
          <w:sz w:val="32"/>
          <w:szCs w:val="32"/>
          <w:lang w:eastAsia="en-GB"/>
        </w:rPr>
        <w:t xml:space="preserve">the </w:t>
      </w:r>
      <w:r w:rsidR="00842BC9">
        <w:rPr>
          <w:noProof/>
          <w:sz w:val="32"/>
          <w:szCs w:val="32"/>
          <w:lang w:eastAsia="en-GB"/>
        </w:rPr>
        <w:t>door to</w:t>
      </w:r>
      <w:r>
        <w:rPr>
          <w:noProof/>
          <w:sz w:val="32"/>
          <w:szCs w:val="32"/>
          <w:lang w:eastAsia="en-GB"/>
        </w:rPr>
        <w:t xml:space="preserve"> using an</w:t>
      </w:r>
      <w:r w:rsidR="00842BC9">
        <w:rPr>
          <w:noProof/>
          <w:sz w:val="32"/>
          <w:szCs w:val="32"/>
          <w:lang w:eastAsia="en-GB"/>
        </w:rPr>
        <w:t xml:space="preserve"> internet platform</w:t>
      </w:r>
      <w:r>
        <w:rPr>
          <w:noProof/>
          <w:sz w:val="32"/>
          <w:szCs w:val="32"/>
          <w:lang w:eastAsia="en-GB"/>
        </w:rPr>
        <w:t xml:space="preserve"> and social media</w:t>
      </w:r>
      <w:r w:rsidR="00842BC9">
        <w:rPr>
          <w:noProof/>
          <w:sz w:val="32"/>
          <w:szCs w:val="32"/>
          <w:lang w:eastAsia="en-GB"/>
        </w:rPr>
        <w:t xml:space="preserve">. </w:t>
      </w:r>
      <w:r>
        <w:rPr>
          <w:noProof/>
          <w:sz w:val="32"/>
          <w:szCs w:val="32"/>
          <w:lang w:eastAsia="en-GB"/>
        </w:rPr>
        <w:t xml:space="preserve">Customers could order on their laptops, PCs, tablets or mobile phones. </w:t>
      </w:r>
      <w:r w:rsidR="00842BC9">
        <w:rPr>
          <w:noProof/>
          <w:sz w:val="32"/>
          <w:szCs w:val="32"/>
          <w:lang w:eastAsia="en-GB"/>
        </w:rPr>
        <w:t xml:space="preserve">Selecting the design </w:t>
      </w:r>
      <w:r w:rsidR="00113123">
        <w:rPr>
          <w:noProof/>
          <w:sz w:val="32"/>
          <w:szCs w:val="32"/>
          <w:lang w:eastAsia="en-GB"/>
        </w:rPr>
        <w:t xml:space="preserve">for </w:t>
      </w:r>
      <w:r>
        <w:rPr>
          <w:noProof/>
          <w:sz w:val="32"/>
          <w:szCs w:val="32"/>
          <w:lang w:eastAsia="en-GB"/>
        </w:rPr>
        <w:t xml:space="preserve">a </w:t>
      </w:r>
      <w:r w:rsidR="00113123">
        <w:rPr>
          <w:noProof/>
          <w:sz w:val="32"/>
          <w:szCs w:val="32"/>
          <w:lang w:eastAsia="en-GB"/>
        </w:rPr>
        <w:t xml:space="preserve">new </w:t>
      </w:r>
      <w:r w:rsidR="00842BC9">
        <w:rPr>
          <w:noProof/>
          <w:sz w:val="32"/>
          <w:szCs w:val="32"/>
          <w:lang w:eastAsia="en-GB"/>
        </w:rPr>
        <w:t xml:space="preserve"> webpage</w:t>
      </w:r>
      <w:r w:rsidR="00113123">
        <w:rPr>
          <w:noProof/>
          <w:sz w:val="32"/>
          <w:szCs w:val="32"/>
          <w:lang w:eastAsia="en-GB"/>
        </w:rPr>
        <w:t xml:space="preserve"> and loyal</w:t>
      </w:r>
      <w:r>
        <w:rPr>
          <w:noProof/>
          <w:sz w:val="32"/>
          <w:szCs w:val="32"/>
          <w:lang w:eastAsia="en-GB"/>
        </w:rPr>
        <w:t>t</w:t>
      </w:r>
      <w:r w:rsidR="00113123">
        <w:rPr>
          <w:noProof/>
          <w:sz w:val="32"/>
          <w:szCs w:val="32"/>
          <w:lang w:eastAsia="en-GB"/>
        </w:rPr>
        <w:t>y card</w:t>
      </w:r>
      <w:r>
        <w:rPr>
          <w:noProof/>
          <w:sz w:val="32"/>
          <w:szCs w:val="32"/>
          <w:lang w:eastAsia="en-GB"/>
        </w:rPr>
        <w:t xml:space="preserve"> would be part of this process</w:t>
      </w:r>
      <w:r w:rsidR="00113123">
        <w:rPr>
          <w:noProof/>
          <w:sz w:val="32"/>
          <w:szCs w:val="32"/>
          <w:lang w:eastAsia="en-GB"/>
        </w:rPr>
        <w:t>.</w:t>
      </w:r>
      <w:r w:rsidR="005307AF">
        <w:rPr>
          <w:noProof/>
          <w:sz w:val="32"/>
          <w:szCs w:val="32"/>
          <w:lang w:eastAsia="en-GB"/>
        </w:rPr>
        <w:t xml:space="preserve"> </w:t>
      </w:r>
      <w:r>
        <w:rPr>
          <w:noProof/>
          <w:sz w:val="32"/>
          <w:szCs w:val="32"/>
          <w:lang w:eastAsia="en-GB"/>
        </w:rPr>
        <w:t xml:space="preserve">The business could build a website for free on Wix.com to save costs and </w:t>
      </w:r>
      <w:r w:rsidR="00842BC9">
        <w:rPr>
          <w:noProof/>
          <w:sz w:val="32"/>
          <w:szCs w:val="32"/>
          <w:lang w:eastAsia="en-GB"/>
        </w:rPr>
        <w:t>open account</w:t>
      </w:r>
      <w:r>
        <w:rPr>
          <w:noProof/>
          <w:sz w:val="32"/>
          <w:szCs w:val="32"/>
          <w:lang w:eastAsia="en-GB"/>
        </w:rPr>
        <w:t>s</w:t>
      </w:r>
      <w:r w:rsidR="00842BC9">
        <w:rPr>
          <w:noProof/>
          <w:sz w:val="32"/>
          <w:szCs w:val="32"/>
          <w:lang w:eastAsia="en-GB"/>
        </w:rPr>
        <w:t xml:space="preserve"> with social </w:t>
      </w:r>
      <w:r>
        <w:rPr>
          <w:noProof/>
          <w:sz w:val="32"/>
          <w:szCs w:val="32"/>
          <w:lang w:eastAsia="en-GB"/>
        </w:rPr>
        <w:t xml:space="preserve">media </w:t>
      </w:r>
      <w:r w:rsidR="00842BC9">
        <w:rPr>
          <w:noProof/>
          <w:sz w:val="32"/>
          <w:szCs w:val="32"/>
          <w:lang w:eastAsia="en-GB"/>
        </w:rPr>
        <w:t>platf</w:t>
      </w:r>
      <w:r w:rsidR="005307AF">
        <w:rPr>
          <w:noProof/>
          <w:sz w:val="32"/>
          <w:szCs w:val="32"/>
          <w:lang w:eastAsia="en-GB"/>
        </w:rPr>
        <w:t>or</w:t>
      </w:r>
      <w:r w:rsidR="00842BC9">
        <w:rPr>
          <w:noProof/>
          <w:sz w:val="32"/>
          <w:szCs w:val="32"/>
          <w:lang w:eastAsia="en-GB"/>
        </w:rPr>
        <w:t>m</w:t>
      </w:r>
      <w:r>
        <w:rPr>
          <w:noProof/>
          <w:sz w:val="32"/>
          <w:szCs w:val="32"/>
          <w:lang w:eastAsia="en-GB"/>
        </w:rPr>
        <w:t>s</w:t>
      </w:r>
      <w:r w:rsidR="00842BC9">
        <w:rPr>
          <w:noProof/>
          <w:sz w:val="32"/>
          <w:szCs w:val="32"/>
          <w:lang w:eastAsia="en-GB"/>
        </w:rPr>
        <w:t xml:space="preserve"> for free adver</w:t>
      </w:r>
      <w:r>
        <w:rPr>
          <w:noProof/>
          <w:sz w:val="32"/>
          <w:szCs w:val="32"/>
          <w:lang w:eastAsia="en-GB"/>
        </w:rPr>
        <w:t>t</w:t>
      </w:r>
      <w:r w:rsidR="00842BC9">
        <w:rPr>
          <w:noProof/>
          <w:sz w:val="32"/>
          <w:szCs w:val="32"/>
          <w:lang w:eastAsia="en-GB"/>
        </w:rPr>
        <w:t>i</w:t>
      </w:r>
      <w:r>
        <w:rPr>
          <w:noProof/>
          <w:sz w:val="32"/>
          <w:szCs w:val="32"/>
          <w:lang w:eastAsia="en-GB"/>
        </w:rPr>
        <w:t>se</w:t>
      </w:r>
      <w:r w:rsidR="00842BC9">
        <w:rPr>
          <w:noProof/>
          <w:sz w:val="32"/>
          <w:szCs w:val="32"/>
          <w:lang w:eastAsia="en-GB"/>
        </w:rPr>
        <w:t>ment</w:t>
      </w:r>
      <w:r>
        <w:rPr>
          <w:noProof/>
          <w:sz w:val="32"/>
          <w:szCs w:val="32"/>
          <w:lang w:eastAsia="en-GB"/>
        </w:rPr>
        <w:t>s and marketing. They could</w:t>
      </w:r>
      <w:r w:rsidR="00842BC9">
        <w:rPr>
          <w:noProof/>
          <w:sz w:val="32"/>
          <w:szCs w:val="32"/>
          <w:lang w:eastAsia="en-GB"/>
        </w:rPr>
        <w:t xml:space="preserve"> design a business card  to stamp loyal</w:t>
      </w:r>
      <w:r w:rsidR="00433B6A">
        <w:rPr>
          <w:noProof/>
          <w:sz w:val="32"/>
          <w:szCs w:val="32"/>
          <w:lang w:eastAsia="en-GB"/>
        </w:rPr>
        <w:t>t</w:t>
      </w:r>
      <w:r w:rsidR="00842BC9">
        <w:rPr>
          <w:noProof/>
          <w:sz w:val="32"/>
          <w:szCs w:val="32"/>
          <w:lang w:eastAsia="en-GB"/>
        </w:rPr>
        <w:t>y points</w:t>
      </w:r>
      <w:r w:rsidR="00433B6A">
        <w:rPr>
          <w:noProof/>
          <w:sz w:val="32"/>
          <w:szCs w:val="32"/>
          <w:lang w:eastAsia="en-GB"/>
        </w:rPr>
        <w:t xml:space="preserve"> for future reductions on oders or meals in the restaurant</w:t>
      </w:r>
      <w:r w:rsidR="00842BC9">
        <w:rPr>
          <w:noProof/>
          <w:sz w:val="32"/>
          <w:szCs w:val="32"/>
          <w:lang w:eastAsia="en-GB"/>
        </w:rPr>
        <w:t>.</w:t>
      </w:r>
      <w:r w:rsidR="00113123">
        <w:rPr>
          <w:noProof/>
          <w:sz w:val="32"/>
          <w:szCs w:val="32"/>
          <w:lang w:eastAsia="en-GB"/>
        </w:rPr>
        <w:t xml:space="preserve"> </w:t>
      </w:r>
      <w:r w:rsidR="00433B6A">
        <w:rPr>
          <w:noProof/>
          <w:sz w:val="32"/>
          <w:szCs w:val="32"/>
          <w:lang w:eastAsia="en-GB"/>
        </w:rPr>
        <w:t>They would c</w:t>
      </w:r>
      <w:r w:rsidR="00113123">
        <w:rPr>
          <w:noProof/>
          <w:sz w:val="32"/>
          <w:szCs w:val="32"/>
          <w:lang w:eastAsia="en-GB"/>
        </w:rPr>
        <w:t>apture new and old cutomer</w:t>
      </w:r>
      <w:r w:rsidR="00433B6A">
        <w:rPr>
          <w:noProof/>
          <w:sz w:val="32"/>
          <w:szCs w:val="32"/>
          <w:lang w:eastAsia="en-GB"/>
        </w:rPr>
        <w:t xml:space="preserve">s </w:t>
      </w:r>
      <w:r w:rsidR="00113123">
        <w:rPr>
          <w:noProof/>
          <w:sz w:val="32"/>
          <w:szCs w:val="32"/>
          <w:lang w:eastAsia="en-GB"/>
        </w:rPr>
        <w:t xml:space="preserve">by rewarding </w:t>
      </w:r>
      <w:r w:rsidR="00433B6A">
        <w:rPr>
          <w:noProof/>
          <w:sz w:val="32"/>
          <w:szCs w:val="32"/>
          <w:lang w:eastAsia="en-GB"/>
        </w:rPr>
        <w:t xml:space="preserve">them </w:t>
      </w:r>
      <w:r w:rsidR="00113123">
        <w:rPr>
          <w:noProof/>
          <w:sz w:val="32"/>
          <w:szCs w:val="32"/>
          <w:lang w:eastAsia="en-GB"/>
        </w:rPr>
        <w:t>when they come in to dine</w:t>
      </w:r>
      <w:r w:rsidR="00433B6A">
        <w:rPr>
          <w:noProof/>
          <w:sz w:val="32"/>
          <w:szCs w:val="32"/>
          <w:lang w:eastAsia="en-GB"/>
        </w:rPr>
        <w:t xml:space="preserve"> or order a food take-away or delivery</w:t>
      </w:r>
      <w:r w:rsidR="00113123">
        <w:rPr>
          <w:noProof/>
          <w:sz w:val="32"/>
          <w:szCs w:val="32"/>
          <w:lang w:eastAsia="en-GB"/>
        </w:rPr>
        <w:t>.</w:t>
      </w:r>
      <w:r w:rsidR="005307AF">
        <w:rPr>
          <w:noProof/>
          <w:sz w:val="32"/>
          <w:szCs w:val="32"/>
          <w:lang w:eastAsia="en-GB"/>
        </w:rPr>
        <w:t xml:space="preserve"> </w:t>
      </w:r>
      <w:r w:rsidR="00433B6A">
        <w:rPr>
          <w:noProof/>
          <w:sz w:val="32"/>
          <w:szCs w:val="32"/>
          <w:lang w:eastAsia="en-GB"/>
        </w:rPr>
        <w:t>This would i</w:t>
      </w:r>
      <w:r w:rsidR="005307AF">
        <w:rPr>
          <w:noProof/>
          <w:sz w:val="32"/>
          <w:szCs w:val="32"/>
          <w:lang w:eastAsia="en-GB"/>
        </w:rPr>
        <w:t xml:space="preserve">ncrease revenue </w:t>
      </w:r>
      <w:r w:rsidR="00433B6A">
        <w:rPr>
          <w:noProof/>
          <w:sz w:val="32"/>
          <w:szCs w:val="32"/>
          <w:lang w:eastAsia="en-GB"/>
        </w:rPr>
        <w:t xml:space="preserve">and </w:t>
      </w:r>
      <w:r w:rsidR="005307AF">
        <w:rPr>
          <w:noProof/>
          <w:sz w:val="32"/>
          <w:szCs w:val="32"/>
          <w:lang w:eastAsia="en-GB"/>
        </w:rPr>
        <w:t xml:space="preserve">establish  </w:t>
      </w:r>
      <w:r w:rsidR="00433B6A">
        <w:rPr>
          <w:noProof/>
          <w:sz w:val="32"/>
          <w:szCs w:val="32"/>
          <w:lang w:eastAsia="en-GB"/>
        </w:rPr>
        <w:t xml:space="preserve">a </w:t>
      </w:r>
      <w:r w:rsidR="005307AF">
        <w:rPr>
          <w:noProof/>
          <w:sz w:val="32"/>
          <w:szCs w:val="32"/>
          <w:lang w:eastAsia="en-GB"/>
        </w:rPr>
        <w:t>more profitable business.</w:t>
      </w:r>
      <w:r w:rsidR="00113123">
        <w:rPr>
          <w:noProof/>
          <w:sz w:val="32"/>
          <w:szCs w:val="32"/>
          <w:lang w:eastAsia="en-GB"/>
        </w:rPr>
        <w:t xml:space="preserve"> </w:t>
      </w:r>
      <w:r w:rsidR="00842BC9">
        <w:rPr>
          <w:noProof/>
          <w:sz w:val="32"/>
          <w:szCs w:val="32"/>
          <w:lang w:eastAsia="en-GB"/>
        </w:rPr>
        <w:t xml:space="preserve"> </w:t>
      </w:r>
    </w:p>
    <w:p w14:paraId="5DD13FB7" w14:textId="77777777" w:rsidR="0070588C" w:rsidRDefault="0070588C" w:rsidP="00FC44C3">
      <w:pPr>
        <w:rPr>
          <w:noProof/>
          <w:sz w:val="32"/>
          <w:szCs w:val="32"/>
          <w:lang w:eastAsia="en-GB"/>
        </w:rPr>
      </w:pPr>
    </w:p>
    <w:p w14:paraId="026B8CB6" w14:textId="5C99C1F0" w:rsidR="00B25889" w:rsidRPr="00840806" w:rsidRDefault="0070588C" w:rsidP="005D25B1">
      <w:pPr>
        <w:pStyle w:val="Heading1"/>
        <w:numPr>
          <w:ilvl w:val="0"/>
          <w:numId w:val="6"/>
        </w:numPr>
        <w:rPr>
          <w:rFonts w:cstheme="majorHAnsi"/>
          <w:b/>
          <w:noProof/>
          <w:sz w:val="40"/>
          <w:szCs w:val="40"/>
          <w:lang w:eastAsia="en-GB"/>
        </w:rPr>
      </w:pPr>
      <w:bookmarkStart w:id="12" w:name="_Toc34219257"/>
      <w:r w:rsidRPr="00840806">
        <w:rPr>
          <w:rFonts w:cstheme="majorHAnsi"/>
          <w:b/>
          <w:noProof/>
          <w:sz w:val="40"/>
          <w:szCs w:val="40"/>
          <w:lang w:eastAsia="en-GB"/>
        </w:rPr>
        <w:t>Evaluation of innovation</w:t>
      </w:r>
      <w:bookmarkEnd w:id="12"/>
      <w:r w:rsidR="00775B0A" w:rsidRPr="00840806">
        <w:rPr>
          <w:rFonts w:cstheme="majorHAnsi"/>
          <w:b/>
          <w:noProof/>
          <w:sz w:val="40"/>
          <w:szCs w:val="40"/>
          <w:lang w:eastAsia="en-GB"/>
        </w:rPr>
        <w:t xml:space="preserve"> </w:t>
      </w:r>
    </w:p>
    <w:p w14:paraId="7BD9474B" w14:textId="35452962" w:rsidR="0070588C" w:rsidRPr="0070588C" w:rsidRDefault="0070588C" w:rsidP="0070588C">
      <w:pPr>
        <w:rPr>
          <w:sz w:val="32"/>
          <w:szCs w:val="32"/>
          <w:lang w:eastAsia="en-GB"/>
        </w:rPr>
      </w:pPr>
      <w:r>
        <w:rPr>
          <w:sz w:val="32"/>
          <w:szCs w:val="32"/>
          <w:lang w:eastAsia="en-GB"/>
        </w:rPr>
        <w:t>The innovation strategies could be evaluated by measuring the numbers of orders and number of customers joining the loyalty scheme.</w:t>
      </w:r>
    </w:p>
    <w:p w14:paraId="12C5FD50" w14:textId="76B1E671" w:rsidR="009F500B" w:rsidRPr="00840806" w:rsidRDefault="009F500B" w:rsidP="00433B6A">
      <w:pPr>
        <w:pStyle w:val="Heading1"/>
        <w:numPr>
          <w:ilvl w:val="0"/>
          <w:numId w:val="6"/>
        </w:numPr>
        <w:rPr>
          <w:rFonts w:cstheme="majorHAnsi"/>
          <w:b/>
          <w:sz w:val="40"/>
          <w:szCs w:val="40"/>
        </w:rPr>
      </w:pPr>
      <w:bookmarkStart w:id="13" w:name="_Toc34219258"/>
      <w:r w:rsidRPr="00840806">
        <w:rPr>
          <w:rFonts w:cstheme="majorHAnsi"/>
          <w:b/>
          <w:sz w:val="40"/>
          <w:szCs w:val="40"/>
        </w:rPr>
        <w:t>SWOT</w:t>
      </w:r>
      <w:bookmarkStart w:id="14" w:name="_Toc509907696"/>
      <w:r w:rsidRPr="00840806">
        <w:rPr>
          <w:rFonts w:cstheme="majorHAnsi"/>
          <w:b/>
          <w:sz w:val="40"/>
          <w:szCs w:val="40"/>
        </w:rPr>
        <w:t xml:space="preserve"> Analysis</w:t>
      </w:r>
      <w:bookmarkEnd w:id="13"/>
      <w:bookmarkEnd w:id="14"/>
    </w:p>
    <w:p w14:paraId="3D9BFED1" w14:textId="32D9B365" w:rsidR="006A6D00" w:rsidRDefault="009F500B" w:rsidP="00FC44C3">
      <w:pPr>
        <w:spacing w:line="240" w:lineRule="auto"/>
        <w:rPr>
          <w:rFonts w:ascii="Calibri" w:eastAsia="SimSun" w:hAnsi="Calibri" w:cs="Arial"/>
          <w:sz w:val="32"/>
          <w:szCs w:val="32"/>
          <w:lang w:val="en-US" w:eastAsia="ja-JP"/>
        </w:rPr>
      </w:pPr>
      <w:r w:rsidRPr="009F500B">
        <w:rPr>
          <w:rFonts w:ascii="Calibri" w:eastAsia="SimSun" w:hAnsi="Calibri" w:cs="Arial"/>
          <w:sz w:val="32"/>
          <w:szCs w:val="32"/>
          <w:lang w:val="en-US" w:eastAsia="ja-JP"/>
        </w:rPr>
        <w:t>SWOT</w:t>
      </w:r>
      <w:r>
        <w:rPr>
          <w:rFonts w:ascii="Calibri" w:eastAsia="SimSun" w:hAnsi="Calibri" w:cs="Arial"/>
          <w:sz w:val="32"/>
          <w:szCs w:val="32"/>
          <w:lang w:val="en-US" w:eastAsia="ja-JP"/>
        </w:rPr>
        <w:t xml:space="preserve"> is </w:t>
      </w:r>
      <w:r w:rsidR="00D6686F">
        <w:rPr>
          <w:rFonts w:ascii="Calibri" w:eastAsia="SimSun" w:hAnsi="Calibri" w:cs="Arial"/>
          <w:sz w:val="32"/>
          <w:szCs w:val="32"/>
          <w:lang w:val="en-US" w:eastAsia="ja-JP"/>
        </w:rPr>
        <w:t>a</w:t>
      </w:r>
      <w:r>
        <w:rPr>
          <w:rFonts w:ascii="Calibri" w:eastAsia="SimSun" w:hAnsi="Calibri" w:cs="Arial"/>
          <w:sz w:val="32"/>
          <w:szCs w:val="32"/>
          <w:lang w:val="en-US" w:eastAsia="ja-JP"/>
        </w:rPr>
        <w:t xml:space="preserve"> framework </w:t>
      </w:r>
      <w:r w:rsidRPr="009F500B">
        <w:rPr>
          <w:rFonts w:ascii="Calibri" w:eastAsia="SimSun" w:hAnsi="Calibri" w:cs="Arial"/>
          <w:sz w:val="32"/>
          <w:szCs w:val="32"/>
          <w:lang w:val="en-US" w:eastAsia="ja-JP"/>
        </w:rPr>
        <w:t>to identify Strengths, Weaknesses, Opportunities and Threats</w:t>
      </w:r>
      <w:r w:rsidR="00433B6A">
        <w:rPr>
          <w:rFonts w:ascii="Calibri" w:eastAsia="SimSun" w:hAnsi="Calibri" w:cs="Arial"/>
          <w:sz w:val="32"/>
          <w:szCs w:val="32"/>
          <w:lang w:val="en-US" w:eastAsia="ja-JP"/>
        </w:rPr>
        <w:t xml:space="preserve"> in an organisation (Mullins, 2019)</w:t>
      </w:r>
      <w:r w:rsidRPr="009F500B">
        <w:rPr>
          <w:rFonts w:ascii="Calibri" w:eastAsia="SimSun" w:hAnsi="Calibri" w:cs="Arial"/>
          <w:sz w:val="32"/>
          <w:szCs w:val="32"/>
          <w:lang w:val="en-US" w:eastAsia="ja-JP"/>
        </w:rPr>
        <w:t xml:space="preserve">. </w:t>
      </w:r>
      <w:r>
        <w:rPr>
          <w:rFonts w:ascii="Calibri" w:eastAsia="SimSun" w:hAnsi="Calibri" w:cs="Arial"/>
          <w:sz w:val="32"/>
          <w:szCs w:val="32"/>
          <w:lang w:val="en-US" w:eastAsia="ja-JP"/>
        </w:rPr>
        <w:t xml:space="preserve">The analysis </w:t>
      </w:r>
      <w:r w:rsidRPr="009F500B">
        <w:rPr>
          <w:rFonts w:ascii="Calibri" w:eastAsia="SimSun" w:hAnsi="Calibri" w:cs="Arial"/>
          <w:sz w:val="32"/>
          <w:szCs w:val="32"/>
          <w:lang w:val="en-US" w:eastAsia="ja-JP"/>
        </w:rPr>
        <w:t>help</w:t>
      </w:r>
      <w:r w:rsidR="00433B6A">
        <w:rPr>
          <w:rFonts w:ascii="Calibri" w:eastAsia="SimSun" w:hAnsi="Calibri" w:cs="Arial"/>
          <w:sz w:val="32"/>
          <w:szCs w:val="32"/>
          <w:lang w:val="en-US" w:eastAsia="ja-JP"/>
        </w:rPr>
        <w:t>s</w:t>
      </w:r>
      <w:r w:rsidRPr="009F500B">
        <w:rPr>
          <w:rFonts w:ascii="Calibri" w:eastAsia="SimSun" w:hAnsi="Calibri" w:cs="Arial"/>
          <w:sz w:val="32"/>
          <w:szCs w:val="32"/>
          <w:lang w:val="en-US" w:eastAsia="ja-JP"/>
        </w:rPr>
        <w:t xml:space="preserve"> to</w:t>
      </w:r>
      <w:r>
        <w:rPr>
          <w:rFonts w:ascii="Calibri" w:eastAsia="SimSun" w:hAnsi="Calibri" w:cs="Arial"/>
          <w:sz w:val="32"/>
          <w:szCs w:val="32"/>
          <w:lang w:val="en-US" w:eastAsia="ja-JP"/>
        </w:rPr>
        <w:t xml:space="preserve"> mind mapping the next innovation</w:t>
      </w:r>
      <w:r w:rsidR="00433B6A">
        <w:rPr>
          <w:rFonts w:ascii="Calibri" w:eastAsia="SimSun" w:hAnsi="Calibri" w:cs="Arial"/>
          <w:sz w:val="32"/>
          <w:szCs w:val="32"/>
          <w:lang w:val="en-US" w:eastAsia="ja-JP"/>
        </w:rPr>
        <w:t>.</w:t>
      </w:r>
    </w:p>
    <w:p w14:paraId="50939C76" w14:textId="25960587" w:rsidR="009F500B" w:rsidRDefault="004C2DE7" w:rsidP="00FC44C3">
      <w:pPr>
        <w:spacing w:line="240" w:lineRule="auto"/>
        <w:rPr>
          <w:rFonts w:ascii="Calibri" w:eastAsia="SimSun" w:hAnsi="Calibri" w:cs="Arial"/>
          <w:sz w:val="32"/>
          <w:szCs w:val="32"/>
          <w:lang w:val="en-US" w:eastAsia="ja-JP"/>
        </w:rPr>
      </w:pPr>
      <w:r>
        <w:rPr>
          <w:rFonts w:ascii="Calibri" w:eastAsia="SimSun" w:hAnsi="Calibri" w:cs="Arial"/>
          <w:noProof/>
          <w:sz w:val="32"/>
          <w:szCs w:val="32"/>
          <w:lang w:val="en-US" w:eastAsia="ja-JP"/>
        </w:rPr>
        <w:t xml:space="preserve"> </w:t>
      </w:r>
      <w:r w:rsidR="009F500B">
        <w:rPr>
          <w:rFonts w:ascii="Calibri" w:eastAsia="SimSun" w:hAnsi="Calibri" w:cs="Arial"/>
          <w:noProof/>
          <w:sz w:val="32"/>
          <w:szCs w:val="32"/>
          <w:lang w:val="en-US" w:eastAsia="ja-JP"/>
        </w:rPr>
        <w:drawing>
          <wp:inline distT="0" distB="0" distL="0" distR="0" wp14:anchorId="3B51209F" wp14:editId="5901AC6C">
            <wp:extent cx="6019138" cy="3481180"/>
            <wp:effectExtent l="0" t="57150" r="0" b="4318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421B920" w14:textId="286BCA24" w:rsidR="009F500B" w:rsidRPr="00433B6A" w:rsidRDefault="00433B6A" w:rsidP="00433B6A">
      <w:pPr>
        <w:spacing w:line="240" w:lineRule="auto"/>
        <w:jc w:val="center"/>
        <w:rPr>
          <w:rFonts w:ascii="Calibri" w:eastAsia="SimSun" w:hAnsi="Calibri" w:cs="Arial"/>
          <w:sz w:val="24"/>
          <w:szCs w:val="24"/>
          <w:lang w:val="en-US" w:eastAsia="ja-JP"/>
        </w:rPr>
      </w:pPr>
      <w:r w:rsidRPr="00433B6A">
        <w:rPr>
          <w:rFonts w:ascii="Calibri" w:eastAsia="SimSun" w:hAnsi="Calibri" w:cs="Arial"/>
          <w:sz w:val="24"/>
          <w:szCs w:val="24"/>
          <w:lang w:val="en-US" w:eastAsia="ja-JP"/>
        </w:rPr>
        <w:t>Figure 2 SWOT Analysis</w:t>
      </w:r>
    </w:p>
    <w:p w14:paraId="03F15739" w14:textId="77777777" w:rsidR="00433B6A" w:rsidRPr="00433B6A" w:rsidRDefault="007E68D6" w:rsidP="00FC44C3">
      <w:pPr>
        <w:spacing w:line="240" w:lineRule="auto"/>
        <w:rPr>
          <w:rFonts w:ascii="Calibri" w:eastAsia="SimSun" w:hAnsi="Calibri" w:cs="Arial"/>
          <w:sz w:val="32"/>
          <w:szCs w:val="32"/>
          <w:u w:val="single"/>
          <w:lang w:val="en-US" w:eastAsia="ja-JP"/>
        </w:rPr>
      </w:pPr>
      <w:r w:rsidRPr="00433B6A">
        <w:rPr>
          <w:rFonts w:ascii="Calibri" w:eastAsia="SimSun" w:hAnsi="Calibri" w:cs="Arial"/>
          <w:sz w:val="32"/>
          <w:szCs w:val="32"/>
          <w:u w:val="single"/>
          <w:lang w:val="en-US" w:eastAsia="ja-JP"/>
        </w:rPr>
        <w:t>SWOT Analysis for I</w:t>
      </w:r>
      <w:r w:rsidR="00D6686F" w:rsidRPr="00433B6A">
        <w:rPr>
          <w:rFonts w:ascii="Calibri" w:eastAsia="SimSun" w:hAnsi="Calibri" w:cs="Arial"/>
          <w:sz w:val="32"/>
          <w:szCs w:val="32"/>
          <w:u w:val="single"/>
          <w:lang w:val="en-US" w:eastAsia="ja-JP"/>
        </w:rPr>
        <w:t xml:space="preserve">ndian </w:t>
      </w:r>
      <w:r w:rsidR="00433B6A" w:rsidRPr="00433B6A">
        <w:rPr>
          <w:rFonts w:ascii="Calibri" w:eastAsia="SimSun" w:hAnsi="Calibri" w:cs="Arial"/>
          <w:sz w:val="32"/>
          <w:szCs w:val="32"/>
          <w:u w:val="single"/>
          <w:lang w:val="en-US" w:eastAsia="ja-JP"/>
        </w:rPr>
        <w:t>S</w:t>
      </w:r>
      <w:r w:rsidR="00D6686F" w:rsidRPr="00433B6A">
        <w:rPr>
          <w:rFonts w:ascii="Calibri" w:eastAsia="SimSun" w:hAnsi="Calibri" w:cs="Arial"/>
          <w:sz w:val="32"/>
          <w:szCs w:val="32"/>
          <w:u w:val="single"/>
          <w:lang w:val="en-US" w:eastAsia="ja-JP"/>
        </w:rPr>
        <w:t>pice</w:t>
      </w:r>
      <w:r w:rsidRPr="00433B6A">
        <w:rPr>
          <w:rFonts w:ascii="Calibri" w:eastAsia="SimSun" w:hAnsi="Calibri" w:cs="Arial"/>
          <w:sz w:val="32"/>
          <w:szCs w:val="32"/>
          <w:u w:val="single"/>
          <w:lang w:val="en-US" w:eastAsia="ja-JP"/>
        </w:rPr>
        <w:t xml:space="preserve"> </w:t>
      </w:r>
    </w:p>
    <w:p w14:paraId="5687C76C" w14:textId="2C76B0F6" w:rsidR="00433B6A" w:rsidRPr="008B6478" w:rsidRDefault="00433B6A" w:rsidP="008B6478">
      <w:pPr>
        <w:spacing w:line="240" w:lineRule="auto"/>
        <w:rPr>
          <w:rFonts w:ascii="Calibri" w:eastAsia="SimSun" w:hAnsi="Calibri" w:cs="Arial"/>
          <w:sz w:val="32"/>
          <w:szCs w:val="32"/>
          <w:lang w:val="en-US" w:eastAsia="ja-JP"/>
        </w:rPr>
      </w:pPr>
      <w:r>
        <w:rPr>
          <w:rFonts w:ascii="Calibri" w:eastAsia="SimSun" w:hAnsi="Calibri" w:cs="Arial"/>
          <w:sz w:val="32"/>
          <w:szCs w:val="32"/>
          <w:lang w:val="en-US" w:eastAsia="ja-JP"/>
        </w:rPr>
        <w:t>The business should</w:t>
      </w:r>
      <w:r w:rsidR="008B6478">
        <w:rPr>
          <w:rFonts w:ascii="Calibri" w:eastAsia="SimSun" w:hAnsi="Calibri" w:cs="Arial"/>
          <w:sz w:val="32"/>
          <w:szCs w:val="32"/>
          <w:lang w:val="en-US" w:eastAsia="ja-JP"/>
        </w:rPr>
        <w:t xml:space="preserve"> e</w:t>
      </w:r>
      <w:r w:rsidR="007E68D6" w:rsidRPr="008B6478">
        <w:rPr>
          <w:rFonts w:ascii="Calibri" w:eastAsia="SimSun" w:hAnsi="Calibri" w:cs="Arial"/>
          <w:sz w:val="32"/>
          <w:szCs w:val="32"/>
          <w:lang w:val="en-US" w:eastAsia="ja-JP"/>
        </w:rPr>
        <w:t>valuate the goal</w:t>
      </w:r>
      <w:r w:rsidRPr="008B6478">
        <w:rPr>
          <w:rFonts w:ascii="Calibri" w:eastAsia="SimSun" w:hAnsi="Calibri" w:cs="Arial"/>
          <w:sz w:val="32"/>
          <w:szCs w:val="32"/>
          <w:lang w:val="en-US" w:eastAsia="ja-JP"/>
        </w:rPr>
        <w:t>s</w:t>
      </w:r>
      <w:r w:rsidR="007E68D6" w:rsidRPr="008B6478">
        <w:rPr>
          <w:rFonts w:ascii="Calibri" w:eastAsia="SimSun" w:hAnsi="Calibri" w:cs="Arial"/>
          <w:sz w:val="32"/>
          <w:szCs w:val="32"/>
          <w:lang w:val="en-US" w:eastAsia="ja-JP"/>
        </w:rPr>
        <w:t xml:space="preserve"> and risk</w:t>
      </w:r>
      <w:r w:rsidR="008B6478">
        <w:rPr>
          <w:rFonts w:ascii="Calibri" w:eastAsia="SimSun" w:hAnsi="Calibri" w:cs="Arial"/>
          <w:sz w:val="32"/>
          <w:szCs w:val="32"/>
          <w:lang w:val="en-US" w:eastAsia="ja-JP"/>
        </w:rPr>
        <w:t>s</w:t>
      </w:r>
      <w:r w:rsidR="007E68D6" w:rsidRPr="008B6478">
        <w:rPr>
          <w:rFonts w:ascii="Calibri" w:eastAsia="SimSun" w:hAnsi="Calibri" w:cs="Arial"/>
          <w:sz w:val="32"/>
          <w:szCs w:val="32"/>
          <w:lang w:val="en-US" w:eastAsia="ja-JP"/>
        </w:rPr>
        <w:t xml:space="preserve"> in the curry </w:t>
      </w:r>
      <w:r w:rsidRPr="008B6478">
        <w:rPr>
          <w:rFonts w:ascii="Calibri" w:eastAsia="SimSun" w:hAnsi="Calibri" w:cs="Arial"/>
          <w:sz w:val="32"/>
          <w:szCs w:val="32"/>
          <w:lang w:val="en-US" w:eastAsia="ja-JP"/>
        </w:rPr>
        <w:t>industry</w:t>
      </w:r>
      <w:r w:rsidR="008B6478">
        <w:rPr>
          <w:rFonts w:ascii="Calibri" w:eastAsia="SimSun" w:hAnsi="Calibri" w:cs="Arial"/>
          <w:sz w:val="32"/>
          <w:szCs w:val="32"/>
          <w:lang w:val="en-US" w:eastAsia="ja-JP"/>
        </w:rPr>
        <w:t xml:space="preserve"> in general and its own specific advantages and </w:t>
      </w:r>
      <w:r w:rsidR="00C82E2B">
        <w:rPr>
          <w:rFonts w:ascii="Calibri" w:eastAsia="SimSun" w:hAnsi="Calibri" w:cs="Arial"/>
          <w:sz w:val="32"/>
          <w:szCs w:val="32"/>
          <w:lang w:val="en-US" w:eastAsia="ja-JP"/>
        </w:rPr>
        <w:t>challenges</w:t>
      </w:r>
      <w:r w:rsidR="00774960" w:rsidRPr="008B6478">
        <w:rPr>
          <w:rFonts w:ascii="Calibri" w:eastAsia="SimSun" w:hAnsi="Calibri" w:cs="Arial"/>
          <w:sz w:val="32"/>
          <w:szCs w:val="32"/>
          <w:lang w:val="en-US" w:eastAsia="ja-JP"/>
        </w:rPr>
        <w:t xml:space="preserve">. </w:t>
      </w:r>
    </w:p>
    <w:p w14:paraId="5206E67E" w14:textId="030D7A10" w:rsidR="00937C45" w:rsidRDefault="008B6478" w:rsidP="00433B6A">
      <w:pPr>
        <w:pStyle w:val="ListParagraph"/>
        <w:numPr>
          <w:ilvl w:val="0"/>
          <w:numId w:val="8"/>
        </w:numPr>
        <w:spacing w:line="240" w:lineRule="auto"/>
        <w:rPr>
          <w:rFonts w:ascii="Calibri" w:eastAsia="SimSun" w:hAnsi="Calibri" w:cs="Arial"/>
          <w:sz w:val="32"/>
          <w:szCs w:val="32"/>
          <w:lang w:val="en-US" w:eastAsia="ja-JP"/>
        </w:rPr>
      </w:pPr>
      <w:r>
        <w:rPr>
          <w:rFonts w:ascii="Calibri" w:eastAsia="SimSun" w:hAnsi="Calibri" w:cs="Arial"/>
          <w:sz w:val="32"/>
          <w:szCs w:val="32"/>
          <w:lang w:val="en-US" w:eastAsia="ja-JP"/>
        </w:rPr>
        <w:t>One of the</w:t>
      </w:r>
      <w:r w:rsidR="00774960" w:rsidRPr="00433B6A">
        <w:rPr>
          <w:rFonts w:ascii="Calibri" w:eastAsia="SimSun" w:hAnsi="Calibri" w:cs="Arial"/>
          <w:sz w:val="32"/>
          <w:szCs w:val="32"/>
          <w:lang w:val="en-US" w:eastAsia="ja-JP"/>
        </w:rPr>
        <w:t xml:space="preserve"> </w:t>
      </w:r>
      <w:r w:rsidR="00774960" w:rsidRPr="008B6478">
        <w:rPr>
          <w:rFonts w:ascii="Calibri" w:eastAsia="SimSun" w:hAnsi="Calibri" w:cs="Arial"/>
          <w:b/>
          <w:bCs/>
          <w:sz w:val="32"/>
          <w:szCs w:val="32"/>
          <w:lang w:val="en-US" w:eastAsia="ja-JP"/>
        </w:rPr>
        <w:t>strength</w:t>
      </w:r>
      <w:r w:rsidRPr="008B6478">
        <w:rPr>
          <w:rFonts w:ascii="Calibri" w:eastAsia="SimSun" w:hAnsi="Calibri" w:cs="Arial"/>
          <w:b/>
          <w:bCs/>
          <w:sz w:val="32"/>
          <w:szCs w:val="32"/>
          <w:lang w:val="en-US" w:eastAsia="ja-JP"/>
        </w:rPr>
        <w:t>s</w:t>
      </w:r>
      <w:r w:rsidR="00774960" w:rsidRPr="00433B6A">
        <w:rPr>
          <w:rFonts w:ascii="Calibri" w:eastAsia="SimSun" w:hAnsi="Calibri" w:cs="Arial"/>
          <w:sz w:val="32"/>
          <w:szCs w:val="32"/>
          <w:lang w:val="en-US" w:eastAsia="ja-JP"/>
        </w:rPr>
        <w:t xml:space="preserve"> of the </w:t>
      </w:r>
      <w:r w:rsidR="003035F3" w:rsidRPr="00433B6A">
        <w:rPr>
          <w:rFonts w:ascii="Calibri" w:eastAsia="SimSun" w:hAnsi="Calibri" w:cs="Arial"/>
          <w:sz w:val="32"/>
          <w:szCs w:val="32"/>
          <w:lang w:val="en-US" w:eastAsia="ja-JP"/>
        </w:rPr>
        <w:t>organisation</w:t>
      </w:r>
      <w:r w:rsidR="00774960" w:rsidRPr="00433B6A">
        <w:rPr>
          <w:rFonts w:ascii="Calibri" w:eastAsia="SimSun" w:hAnsi="Calibri" w:cs="Arial"/>
          <w:sz w:val="32"/>
          <w:szCs w:val="32"/>
          <w:lang w:val="en-US" w:eastAsia="ja-JP"/>
        </w:rPr>
        <w:t xml:space="preserve"> is that </w:t>
      </w:r>
      <w:r w:rsidR="00433B6A">
        <w:rPr>
          <w:rFonts w:ascii="Calibri" w:eastAsia="SimSun" w:hAnsi="Calibri" w:cs="Arial"/>
          <w:sz w:val="32"/>
          <w:szCs w:val="32"/>
          <w:lang w:val="en-US" w:eastAsia="ja-JP"/>
        </w:rPr>
        <w:t xml:space="preserve">it </w:t>
      </w:r>
      <w:r w:rsidR="00774960" w:rsidRPr="00433B6A">
        <w:rPr>
          <w:rFonts w:ascii="Calibri" w:eastAsia="SimSun" w:hAnsi="Calibri" w:cs="Arial"/>
          <w:sz w:val="32"/>
          <w:szCs w:val="32"/>
          <w:lang w:val="en-US" w:eastAsia="ja-JP"/>
        </w:rPr>
        <w:t>open</w:t>
      </w:r>
      <w:r w:rsidR="000C0F6B" w:rsidRPr="00433B6A">
        <w:rPr>
          <w:rFonts w:ascii="Calibri" w:eastAsia="SimSun" w:hAnsi="Calibri" w:cs="Arial"/>
          <w:sz w:val="32"/>
          <w:szCs w:val="32"/>
          <w:lang w:val="en-US" w:eastAsia="ja-JP"/>
        </w:rPr>
        <w:t>ed</w:t>
      </w:r>
      <w:r w:rsidR="00774960" w:rsidRPr="00433B6A">
        <w:rPr>
          <w:rFonts w:ascii="Calibri" w:eastAsia="SimSun" w:hAnsi="Calibri" w:cs="Arial"/>
          <w:sz w:val="32"/>
          <w:szCs w:val="32"/>
          <w:lang w:val="en-US" w:eastAsia="ja-JP"/>
        </w:rPr>
        <w:t xml:space="preserve"> a year ago with a modern touch with </w:t>
      </w:r>
      <w:r w:rsidR="00433B6A">
        <w:rPr>
          <w:rFonts w:ascii="Calibri" w:eastAsia="SimSun" w:hAnsi="Calibri" w:cs="Arial"/>
          <w:sz w:val="32"/>
          <w:szCs w:val="32"/>
          <w:lang w:val="en-US" w:eastAsia="ja-JP"/>
        </w:rPr>
        <w:t xml:space="preserve">a </w:t>
      </w:r>
      <w:r w:rsidR="00774960" w:rsidRPr="00433B6A">
        <w:rPr>
          <w:rFonts w:ascii="Calibri" w:eastAsia="SimSun" w:hAnsi="Calibri" w:cs="Arial"/>
          <w:sz w:val="32"/>
          <w:szCs w:val="32"/>
          <w:lang w:val="en-US" w:eastAsia="ja-JP"/>
        </w:rPr>
        <w:t>comfortable sitting area to dine in</w:t>
      </w:r>
      <w:r w:rsidR="006E5234" w:rsidRPr="00433B6A">
        <w:rPr>
          <w:rFonts w:ascii="Calibri" w:eastAsia="SimSun" w:hAnsi="Calibri" w:cs="Arial"/>
          <w:sz w:val="32"/>
          <w:szCs w:val="32"/>
          <w:lang w:val="en-US" w:eastAsia="ja-JP"/>
        </w:rPr>
        <w:t xml:space="preserve"> </w:t>
      </w:r>
      <w:r w:rsidR="000C0F6B" w:rsidRPr="00433B6A">
        <w:rPr>
          <w:rFonts w:ascii="Calibri" w:eastAsia="SimSun" w:hAnsi="Calibri" w:cs="Arial"/>
          <w:sz w:val="32"/>
          <w:szCs w:val="32"/>
          <w:lang w:val="en-US" w:eastAsia="ja-JP"/>
        </w:rPr>
        <w:t>or tak</w:t>
      </w:r>
      <w:r w:rsidR="00433B6A">
        <w:rPr>
          <w:rFonts w:ascii="Calibri" w:eastAsia="SimSun" w:hAnsi="Calibri" w:cs="Arial"/>
          <w:sz w:val="32"/>
          <w:szCs w:val="32"/>
          <w:lang w:val="en-US" w:eastAsia="ja-JP"/>
        </w:rPr>
        <w:t>e</w:t>
      </w:r>
      <w:r w:rsidR="000C0F6B" w:rsidRPr="00433B6A">
        <w:rPr>
          <w:rFonts w:ascii="Calibri" w:eastAsia="SimSun" w:hAnsi="Calibri" w:cs="Arial"/>
          <w:sz w:val="32"/>
          <w:szCs w:val="32"/>
          <w:lang w:val="en-US" w:eastAsia="ja-JP"/>
        </w:rPr>
        <w:t xml:space="preserve"> </w:t>
      </w:r>
      <w:r w:rsidR="00433B6A">
        <w:rPr>
          <w:rFonts w:ascii="Calibri" w:eastAsia="SimSun" w:hAnsi="Calibri" w:cs="Arial"/>
          <w:sz w:val="32"/>
          <w:szCs w:val="32"/>
          <w:lang w:val="en-US" w:eastAsia="ja-JP"/>
        </w:rPr>
        <w:t xml:space="preserve">meals </w:t>
      </w:r>
      <w:r w:rsidR="000C0F6B" w:rsidRPr="00433B6A">
        <w:rPr>
          <w:rFonts w:ascii="Calibri" w:eastAsia="SimSun" w:hAnsi="Calibri" w:cs="Arial"/>
          <w:sz w:val="32"/>
          <w:szCs w:val="32"/>
          <w:lang w:val="en-US" w:eastAsia="ja-JP"/>
        </w:rPr>
        <w:t xml:space="preserve">out. </w:t>
      </w:r>
      <w:r>
        <w:rPr>
          <w:rFonts w:ascii="Calibri" w:eastAsia="SimSun" w:hAnsi="Calibri" w:cs="Arial"/>
          <w:sz w:val="32"/>
          <w:szCs w:val="32"/>
          <w:lang w:val="en-US" w:eastAsia="ja-JP"/>
        </w:rPr>
        <w:t>Also, w</w:t>
      </w:r>
      <w:r w:rsidR="000C0F6B" w:rsidRPr="00433B6A">
        <w:rPr>
          <w:rFonts w:ascii="Calibri" w:eastAsia="SimSun" w:hAnsi="Calibri" w:cs="Arial"/>
          <w:sz w:val="32"/>
          <w:szCs w:val="32"/>
          <w:lang w:val="en-US" w:eastAsia="ja-JP"/>
        </w:rPr>
        <w:t xml:space="preserve">elcoming </w:t>
      </w:r>
      <w:r w:rsidR="00937C45">
        <w:rPr>
          <w:rFonts w:ascii="Calibri" w:eastAsia="SimSun" w:hAnsi="Calibri" w:cs="Arial"/>
          <w:sz w:val="32"/>
          <w:szCs w:val="32"/>
          <w:lang w:val="en-US" w:eastAsia="ja-JP"/>
        </w:rPr>
        <w:t>s</w:t>
      </w:r>
      <w:r w:rsidR="000C0F6B" w:rsidRPr="00433B6A">
        <w:rPr>
          <w:rFonts w:ascii="Calibri" w:eastAsia="SimSun" w:hAnsi="Calibri" w:cs="Arial"/>
          <w:sz w:val="32"/>
          <w:szCs w:val="32"/>
          <w:lang w:val="en-US" w:eastAsia="ja-JP"/>
        </w:rPr>
        <w:t xml:space="preserve">taff </w:t>
      </w:r>
      <w:r w:rsidR="00937C45">
        <w:rPr>
          <w:rFonts w:ascii="Calibri" w:eastAsia="SimSun" w:hAnsi="Calibri" w:cs="Arial"/>
          <w:sz w:val="32"/>
          <w:szCs w:val="32"/>
          <w:lang w:val="en-US" w:eastAsia="ja-JP"/>
        </w:rPr>
        <w:t xml:space="preserve">are </w:t>
      </w:r>
      <w:r w:rsidR="000C0F6B" w:rsidRPr="00433B6A">
        <w:rPr>
          <w:rFonts w:ascii="Calibri" w:eastAsia="SimSun" w:hAnsi="Calibri" w:cs="Arial"/>
          <w:sz w:val="32"/>
          <w:szCs w:val="32"/>
          <w:lang w:val="en-US" w:eastAsia="ja-JP"/>
        </w:rPr>
        <w:t>serv</w:t>
      </w:r>
      <w:r w:rsidR="006E5234" w:rsidRPr="00433B6A">
        <w:rPr>
          <w:rFonts w:ascii="Calibri" w:eastAsia="SimSun" w:hAnsi="Calibri" w:cs="Arial"/>
          <w:sz w:val="32"/>
          <w:szCs w:val="32"/>
          <w:lang w:val="en-US" w:eastAsia="ja-JP"/>
        </w:rPr>
        <w:t>i</w:t>
      </w:r>
      <w:r w:rsidR="000C0F6B" w:rsidRPr="00433B6A">
        <w:rPr>
          <w:rFonts w:ascii="Calibri" w:eastAsia="SimSun" w:hAnsi="Calibri" w:cs="Arial"/>
          <w:sz w:val="32"/>
          <w:szCs w:val="32"/>
          <w:lang w:val="en-US" w:eastAsia="ja-JP"/>
        </w:rPr>
        <w:t>ng the customer</w:t>
      </w:r>
      <w:r w:rsidR="00937C45">
        <w:rPr>
          <w:rFonts w:ascii="Calibri" w:eastAsia="SimSun" w:hAnsi="Calibri" w:cs="Arial"/>
          <w:sz w:val="32"/>
          <w:szCs w:val="32"/>
          <w:lang w:val="en-US" w:eastAsia="ja-JP"/>
        </w:rPr>
        <w:t>s’</w:t>
      </w:r>
      <w:r w:rsidR="000C0F6B" w:rsidRPr="00433B6A">
        <w:rPr>
          <w:rFonts w:ascii="Calibri" w:eastAsia="SimSun" w:hAnsi="Calibri" w:cs="Arial"/>
          <w:sz w:val="32"/>
          <w:szCs w:val="32"/>
          <w:lang w:val="en-US" w:eastAsia="ja-JP"/>
        </w:rPr>
        <w:t xml:space="preserve"> needs.</w:t>
      </w:r>
      <w:r w:rsidR="006E5234" w:rsidRPr="00433B6A">
        <w:rPr>
          <w:rFonts w:ascii="Calibri" w:eastAsia="SimSun" w:hAnsi="Calibri" w:cs="Arial"/>
          <w:sz w:val="32"/>
          <w:szCs w:val="32"/>
          <w:lang w:val="en-US" w:eastAsia="ja-JP"/>
        </w:rPr>
        <w:t xml:space="preserve"> Customer</w:t>
      </w:r>
      <w:r w:rsidR="00937C45">
        <w:rPr>
          <w:rFonts w:ascii="Calibri" w:eastAsia="SimSun" w:hAnsi="Calibri" w:cs="Arial"/>
          <w:sz w:val="32"/>
          <w:szCs w:val="32"/>
          <w:lang w:val="en-US" w:eastAsia="ja-JP"/>
        </w:rPr>
        <w:t>s</w:t>
      </w:r>
      <w:r w:rsidR="006E5234" w:rsidRPr="00433B6A">
        <w:rPr>
          <w:rFonts w:ascii="Calibri" w:eastAsia="SimSun" w:hAnsi="Calibri" w:cs="Arial"/>
          <w:sz w:val="32"/>
          <w:szCs w:val="32"/>
          <w:lang w:val="en-US" w:eastAsia="ja-JP"/>
        </w:rPr>
        <w:t xml:space="preserve"> </w:t>
      </w:r>
      <w:r w:rsidR="003035F3" w:rsidRPr="00433B6A">
        <w:rPr>
          <w:rFonts w:ascii="Calibri" w:eastAsia="SimSun" w:hAnsi="Calibri" w:cs="Arial"/>
          <w:sz w:val="32"/>
          <w:szCs w:val="32"/>
          <w:lang w:val="en-US" w:eastAsia="ja-JP"/>
        </w:rPr>
        <w:t>visit</w:t>
      </w:r>
      <w:r w:rsidR="006E5234" w:rsidRPr="00433B6A">
        <w:rPr>
          <w:rFonts w:ascii="Calibri" w:eastAsia="SimSun" w:hAnsi="Calibri" w:cs="Arial"/>
          <w:sz w:val="32"/>
          <w:szCs w:val="32"/>
          <w:lang w:val="en-US" w:eastAsia="ja-JP"/>
        </w:rPr>
        <w:t xml:space="preserve"> where </w:t>
      </w:r>
      <w:r w:rsidR="00937C45">
        <w:rPr>
          <w:rFonts w:ascii="Calibri" w:eastAsia="SimSun" w:hAnsi="Calibri" w:cs="Arial"/>
          <w:sz w:val="32"/>
          <w:szCs w:val="32"/>
          <w:lang w:val="en-US" w:eastAsia="ja-JP"/>
        </w:rPr>
        <w:t xml:space="preserve">there </w:t>
      </w:r>
      <w:r w:rsidR="006E5234" w:rsidRPr="00433B6A">
        <w:rPr>
          <w:rFonts w:ascii="Calibri" w:eastAsia="SimSun" w:hAnsi="Calibri" w:cs="Arial"/>
          <w:sz w:val="32"/>
          <w:szCs w:val="32"/>
          <w:lang w:val="en-US" w:eastAsia="ja-JP"/>
        </w:rPr>
        <w:t xml:space="preserve">is a good </w:t>
      </w:r>
      <w:r w:rsidR="00937C45">
        <w:rPr>
          <w:rFonts w:ascii="Calibri" w:eastAsia="SimSun" w:hAnsi="Calibri" w:cs="Arial"/>
          <w:sz w:val="32"/>
          <w:szCs w:val="32"/>
          <w:lang w:val="en-US" w:eastAsia="ja-JP"/>
        </w:rPr>
        <w:t xml:space="preserve">hygiene rating </w:t>
      </w:r>
      <w:r w:rsidR="006E5234" w:rsidRPr="00433B6A">
        <w:rPr>
          <w:rFonts w:ascii="Calibri" w:eastAsia="SimSun" w:hAnsi="Calibri" w:cs="Arial"/>
          <w:sz w:val="32"/>
          <w:szCs w:val="32"/>
          <w:lang w:val="en-US" w:eastAsia="ja-JP"/>
        </w:rPr>
        <w:t xml:space="preserve">and would avoid </w:t>
      </w:r>
      <w:r w:rsidR="00937C45">
        <w:rPr>
          <w:rFonts w:ascii="Calibri" w:eastAsia="SimSun" w:hAnsi="Calibri" w:cs="Arial"/>
          <w:sz w:val="32"/>
          <w:szCs w:val="32"/>
          <w:lang w:val="en-US" w:eastAsia="ja-JP"/>
        </w:rPr>
        <w:t xml:space="preserve">a restaurant with a </w:t>
      </w:r>
      <w:r w:rsidR="006E5234" w:rsidRPr="00433B6A">
        <w:rPr>
          <w:rFonts w:ascii="Calibri" w:eastAsia="SimSun" w:hAnsi="Calibri" w:cs="Arial"/>
          <w:sz w:val="32"/>
          <w:szCs w:val="32"/>
          <w:lang w:val="en-US" w:eastAsia="ja-JP"/>
        </w:rPr>
        <w:t>bad rat</w:t>
      </w:r>
      <w:r w:rsidR="00937C45">
        <w:rPr>
          <w:rFonts w:ascii="Calibri" w:eastAsia="SimSun" w:hAnsi="Calibri" w:cs="Arial"/>
          <w:sz w:val="32"/>
          <w:szCs w:val="32"/>
          <w:lang w:val="en-US" w:eastAsia="ja-JP"/>
        </w:rPr>
        <w:t>ing</w:t>
      </w:r>
      <w:r w:rsidR="006E5234" w:rsidRPr="00433B6A">
        <w:rPr>
          <w:rFonts w:ascii="Calibri" w:eastAsia="SimSun" w:hAnsi="Calibri" w:cs="Arial"/>
          <w:sz w:val="32"/>
          <w:szCs w:val="32"/>
          <w:lang w:val="en-US" w:eastAsia="ja-JP"/>
        </w:rPr>
        <w:t xml:space="preserve"> in </w:t>
      </w:r>
      <w:r w:rsidR="003035F3" w:rsidRPr="00433B6A">
        <w:rPr>
          <w:rFonts w:ascii="Calibri" w:eastAsia="SimSun" w:hAnsi="Calibri" w:cs="Arial"/>
          <w:sz w:val="32"/>
          <w:szCs w:val="32"/>
          <w:lang w:val="en-US" w:eastAsia="ja-JP"/>
        </w:rPr>
        <w:t>hygiene</w:t>
      </w:r>
      <w:r w:rsidR="006E5234" w:rsidRPr="00433B6A">
        <w:rPr>
          <w:rFonts w:ascii="Calibri" w:eastAsia="SimSun" w:hAnsi="Calibri" w:cs="Arial"/>
          <w:sz w:val="32"/>
          <w:szCs w:val="32"/>
          <w:lang w:val="en-US" w:eastAsia="ja-JP"/>
        </w:rPr>
        <w:t xml:space="preserve">. </w:t>
      </w:r>
      <w:r w:rsidR="00937C45">
        <w:rPr>
          <w:rFonts w:ascii="Calibri" w:eastAsia="SimSun" w:hAnsi="Calibri" w:cs="Arial"/>
          <w:sz w:val="32"/>
          <w:szCs w:val="32"/>
          <w:lang w:val="en-US" w:eastAsia="ja-JP"/>
        </w:rPr>
        <w:t>Indian Spice has a 4* rating.</w:t>
      </w:r>
    </w:p>
    <w:p w14:paraId="0C23CF2C" w14:textId="264A3360" w:rsidR="008B6478" w:rsidRDefault="008B6478" w:rsidP="00433B6A">
      <w:pPr>
        <w:pStyle w:val="ListParagraph"/>
        <w:numPr>
          <w:ilvl w:val="0"/>
          <w:numId w:val="8"/>
        </w:numPr>
        <w:spacing w:line="240" w:lineRule="auto"/>
        <w:rPr>
          <w:rFonts w:ascii="Calibri" w:eastAsia="SimSun" w:hAnsi="Calibri" w:cs="Arial"/>
          <w:sz w:val="32"/>
          <w:szCs w:val="32"/>
          <w:lang w:val="en-US" w:eastAsia="ja-JP"/>
        </w:rPr>
      </w:pPr>
      <w:r>
        <w:rPr>
          <w:rFonts w:ascii="Calibri" w:eastAsia="SimSun" w:hAnsi="Calibri" w:cs="Arial"/>
          <w:sz w:val="32"/>
          <w:szCs w:val="32"/>
          <w:lang w:val="en-US" w:eastAsia="ja-JP"/>
        </w:rPr>
        <w:t>One of t</w:t>
      </w:r>
      <w:r w:rsidRPr="008B6478">
        <w:rPr>
          <w:rFonts w:ascii="Calibri" w:eastAsia="SimSun" w:hAnsi="Calibri" w:cs="Arial"/>
          <w:sz w:val="32"/>
          <w:szCs w:val="32"/>
          <w:lang w:val="en-US" w:eastAsia="ja-JP"/>
        </w:rPr>
        <w:t xml:space="preserve">he </w:t>
      </w:r>
      <w:r w:rsidRPr="008B6478">
        <w:rPr>
          <w:rFonts w:ascii="Calibri" w:eastAsia="SimSun" w:hAnsi="Calibri" w:cs="Arial"/>
          <w:b/>
          <w:bCs/>
          <w:sz w:val="32"/>
          <w:szCs w:val="32"/>
          <w:lang w:val="en-US" w:eastAsia="ja-JP"/>
        </w:rPr>
        <w:t>weaknesses</w:t>
      </w:r>
      <w:r w:rsidRPr="008B6478">
        <w:rPr>
          <w:rFonts w:ascii="Calibri" w:eastAsia="SimSun" w:hAnsi="Calibri" w:cs="Arial"/>
          <w:sz w:val="32"/>
          <w:szCs w:val="32"/>
          <w:lang w:val="en-US" w:eastAsia="ja-JP"/>
        </w:rPr>
        <w:t xml:space="preserve"> of the </w:t>
      </w:r>
      <w:r>
        <w:rPr>
          <w:rFonts w:ascii="Calibri" w:eastAsia="SimSun" w:hAnsi="Calibri" w:cs="Arial"/>
          <w:sz w:val="32"/>
          <w:szCs w:val="32"/>
          <w:lang w:val="en-US" w:eastAsia="ja-JP"/>
        </w:rPr>
        <w:t>business</w:t>
      </w:r>
      <w:r w:rsidRPr="008B6478">
        <w:rPr>
          <w:rFonts w:ascii="Calibri" w:eastAsia="SimSun" w:hAnsi="Calibri" w:cs="Arial"/>
          <w:sz w:val="32"/>
          <w:szCs w:val="32"/>
          <w:lang w:val="en-US" w:eastAsia="ja-JP"/>
        </w:rPr>
        <w:t xml:space="preserve"> </w:t>
      </w:r>
      <w:r>
        <w:rPr>
          <w:rFonts w:ascii="Calibri" w:eastAsia="SimSun" w:hAnsi="Calibri" w:cs="Arial"/>
          <w:sz w:val="32"/>
          <w:szCs w:val="32"/>
          <w:lang w:val="en-US" w:eastAsia="ja-JP"/>
        </w:rPr>
        <w:t>is that it is</w:t>
      </w:r>
      <w:r w:rsidRPr="008B6478">
        <w:rPr>
          <w:rFonts w:ascii="Calibri" w:eastAsia="SimSun" w:hAnsi="Calibri" w:cs="Arial"/>
          <w:sz w:val="32"/>
          <w:szCs w:val="32"/>
          <w:lang w:val="en-US" w:eastAsia="ja-JP"/>
        </w:rPr>
        <w:t xml:space="preserve"> in </w:t>
      </w:r>
      <w:r>
        <w:rPr>
          <w:rFonts w:ascii="Calibri" w:eastAsia="SimSun" w:hAnsi="Calibri" w:cs="Arial"/>
          <w:sz w:val="32"/>
          <w:szCs w:val="32"/>
          <w:lang w:val="en-US" w:eastAsia="ja-JP"/>
        </w:rPr>
        <w:t xml:space="preserve">a </w:t>
      </w:r>
      <w:r w:rsidRPr="008B6478">
        <w:rPr>
          <w:rFonts w:ascii="Calibri" w:eastAsia="SimSun" w:hAnsi="Calibri" w:cs="Arial"/>
          <w:sz w:val="32"/>
          <w:szCs w:val="32"/>
          <w:lang w:val="en-US" w:eastAsia="ja-JP"/>
        </w:rPr>
        <w:t>less busy area</w:t>
      </w:r>
      <w:r>
        <w:rPr>
          <w:rFonts w:ascii="Calibri" w:eastAsia="SimSun" w:hAnsi="Calibri" w:cs="Arial"/>
          <w:sz w:val="32"/>
          <w:szCs w:val="32"/>
          <w:lang w:val="en-US" w:eastAsia="ja-JP"/>
        </w:rPr>
        <w:t xml:space="preserve"> of town</w:t>
      </w:r>
      <w:r w:rsidRPr="008B6478">
        <w:rPr>
          <w:rFonts w:ascii="Calibri" w:eastAsia="SimSun" w:hAnsi="Calibri" w:cs="Arial"/>
          <w:sz w:val="32"/>
          <w:szCs w:val="32"/>
          <w:lang w:val="en-US" w:eastAsia="ja-JP"/>
        </w:rPr>
        <w:t xml:space="preserve">. </w:t>
      </w:r>
      <w:r>
        <w:rPr>
          <w:rFonts w:ascii="Calibri" w:eastAsia="SimSun" w:hAnsi="Calibri" w:cs="Arial"/>
          <w:sz w:val="32"/>
          <w:szCs w:val="32"/>
          <w:lang w:val="en-US" w:eastAsia="ja-JP"/>
        </w:rPr>
        <w:t>In addition, it is not being as profitable as it could be due to</w:t>
      </w:r>
      <w:r w:rsidRPr="008B6478">
        <w:rPr>
          <w:rFonts w:ascii="Calibri" w:eastAsia="SimSun" w:hAnsi="Calibri" w:cs="Arial"/>
          <w:sz w:val="32"/>
          <w:szCs w:val="32"/>
          <w:lang w:val="en-US" w:eastAsia="ja-JP"/>
        </w:rPr>
        <w:t xml:space="preserve"> not accessing internet</w:t>
      </w:r>
      <w:r>
        <w:rPr>
          <w:rFonts w:ascii="Calibri" w:eastAsia="SimSun" w:hAnsi="Calibri" w:cs="Arial"/>
          <w:sz w:val="32"/>
          <w:szCs w:val="32"/>
          <w:lang w:val="en-US" w:eastAsia="ja-JP"/>
        </w:rPr>
        <w:t xml:space="preserve"> marketing and ordering</w:t>
      </w:r>
      <w:r w:rsidRPr="008B6478">
        <w:rPr>
          <w:rFonts w:ascii="Calibri" w:eastAsia="SimSun" w:hAnsi="Calibri" w:cs="Arial"/>
          <w:sz w:val="32"/>
          <w:szCs w:val="32"/>
          <w:lang w:val="en-US" w:eastAsia="ja-JP"/>
        </w:rPr>
        <w:t xml:space="preserve">. There are </w:t>
      </w:r>
      <w:r>
        <w:rPr>
          <w:rFonts w:ascii="Calibri" w:eastAsia="SimSun" w:hAnsi="Calibri" w:cs="Arial"/>
          <w:sz w:val="32"/>
          <w:szCs w:val="32"/>
          <w:lang w:val="en-US" w:eastAsia="ja-JP"/>
        </w:rPr>
        <w:t xml:space="preserve">a </w:t>
      </w:r>
      <w:r w:rsidRPr="008B6478">
        <w:rPr>
          <w:rFonts w:ascii="Calibri" w:eastAsia="SimSun" w:hAnsi="Calibri" w:cs="Arial"/>
          <w:sz w:val="32"/>
          <w:szCs w:val="32"/>
          <w:lang w:val="en-US" w:eastAsia="ja-JP"/>
        </w:rPr>
        <w:t>variet</w:t>
      </w:r>
      <w:r>
        <w:rPr>
          <w:rFonts w:ascii="Calibri" w:eastAsia="SimSun" w:hAnsi="Calibri" w:cs="Arial"/>
          <w:sz w:val="32"/>
          <w:szCs w:val="32"/>
          <w:lang w:val="en-US" w:eastAsia="ja-JP"/>
        </w:rPr>
        <w:t>y</w:t>
      </w:r>
      <w:r w:rsidRPr="008B6478">
        <w:rPr>
          <w:rFonts w:ascii="Calibri" w:eastAsia="SimSun" w:hAnsi="Calibri" w:cs="Arial"/>
          <w:sz w:val="32"/>
          <w:szCs w:val="32"/>
          <w:lang w:val="en-US" w:eastAsia="ja-JP"/>
        </w:rPr>
        <w:t xml:space="preserve"> </w:t>
      </w:r>
      <w:r w:rsidR="0070588C">
        <w:rPr>
          <w:rFonts w:ascii="Calibri" w:eastAsia="SimSun" w:hAnsi="Calibri" w:cs="Arial"/>
          <w:sz w:val="32"/>
          <w:szCs w:val="32"/>
          <w:lang w:val="en-US" w:eastAsia="ja-JP"/>
        </w:rPr>
        <w:t xml:space="preserve">of </w:t>
      </w:r>
      <w:r w:rsidRPr="008B6478">
        <w:rPr>
          <w:rFonts w:ascii="Calibri" w:eastAsia="SimSun" w:hAnsi="Calibri" w:cs="Arial"/>
          <w:sz w:val="32"/>
          <w:szCs w:val="32"/>
          <w:lang w:val="en-US" w:eastAsia="ja-JP"/>
        </w:rPr>
        <w:t>food trade</w:t>
      </w:r>
      <w:r>
        <w:rPr>
          <w:rFonts w:ascii="Calibri" w:eastAsia="SimSun" w:hAnsi="Calibri" w:cs="Arial"/>
          <w:sz w:val="32"/>
          <w:szCs w:val="32"/>
          <w:lang w:val="en-US" w:eastAsia="ja-JP"/>
        </w:rPr>
        <w:t>r</w:t>
      </w:r>
      <w:r w:rsidRPr="008B6478">
        <w:rPr>
          <w:rFonts w:ascii="Calibri" w:eastAsia="SimSun" w:hAnsi="Calibri" w:cs="Arial"/>
          <w:sz w:val="32"/>
          <w:szCs w:val="32"/>
          <w:lang w:val="en-US" w:eastAsia="ja-JP"/>
        </w:rPr>
        <w:t xml:space="preserve">s in the area leading to competition. </w:t>
      </w:r>
      <w:r>
        <w:rPr>
          <w:rFonts w:ascii="Calibri" w:eastAsia="SimSun" w:hAnsi="Calibri" w:cs="Arial"/>
          <w:sz w:val="32"/>
          <w:szCs w:val="32"/>
          <w:lang w:val="en-US" w:eastAsia="ja-JP"/>
        </w:rPr>
        <w:t>There is p</w:t>
      </w:r>
      <w:r w:rsidRPr="008B6478">
        <w:rPr>
          <w:rFonts w:ascii="Calibri" w:eastAsia="SimSun" w:hAnsi="Calibri" w:cs="Arial"/>
          <w:sz w:val="32"/>
          <w:szCs w:val="32"/>
          <w:lang w:val="en-US" w:eastAsia="ja-JP"/>
        </w:rPr>
        <w:t xml:space="preserve">oor efficiency in </w:t>
      </w:r>
      <w:r>
        <w:rPr>
          <w:rFonts w:ascii="Calibri" w:eastAsia="SimSun" w:hAnsi="Calibri" w:cs="Arial"/>
          <w:sz w:val="32"/>
          <w:szCs w:val="32"/>
          <w:lang w:val="en-US" w:eastAsia="ja-JP"/>
        </w:rPr>
        <w:t xml:space="preserve">the </w:t>
      </w:r>
      <w:r w:rsidRPr="008B6478">
        <w:rPr>
          <w:rFonts w:ascii="Calibri" w:eastAsia="SimSun" w:hAnsi="Calibri" w:cs="Arial"/>
          <w:sz w:val="32"/>
          <w:szCs w:val="32"/>
          <w:lang w:val="en-US" w:eastAsia="ja-JP"/>
        </w:rPr>
        <w:t xml:space="preserve">restaurant </w:t>
      </w:r>
      <w:r>
        <w:rPr>
          <w:rFonts w:ascii="Calibri" w:eastAsia="SimSun" w:hAnsi="Calibri" w:cs="Arial"/>
          <w:sz w:val="32"/>
          <w:szCs w:val="32"/>
          <w:lang w:val="en-US" w:eastAsia="ja-JP"/>
        </w:rPr>
        <w:t>which can mean that there is poor</w:t>
      </w:r>
      <w:r w:rsidRPr="008B6478">
        <w:rPr>
          <w:rFonts w:ascii="Calibri" w:eastAsia="SimSun" w:hAnsi="Calibri" w:cs="Arial"/>
          <w:sz w:val="32"/>
          <w:szCs w:val="32"/>
          <w:lang w:val="en-US" w:eastAsia="ja-JP"/>
        </w:rPr>
        <w:t xml:space="preserve"> stock management or </w:t>
      </w:r>
      <w:r>
        <w:rPr>
          <w:rFonts w:ascii="Calibri" w:eastAsia="SimSun" w:hAnsi="Calibri" w:cs="Arial"/>
          <w:sz w:val="32"/>
          <w:szCs w:val="32"/>
          <w:lang w:val="en-US" w:eastAsia="ja-JP"/>
        </w:rPr>
        <w:t xml:space="preserve">sometimes </w:t>
      </w:r>
      <w:r w:rsidRPr="008B6478">
        <w:rPr>
          <w:rFonts w:ascii="Calibri" w:eastAsia="SimSun" w:hAnsi="Calibri" w:cs="Arial"/>
          <w:sz w:val="32"/>
          <w:szCs w:val="32"/>
          <w:lang w:val="en-US" w:eastAsia="ja-JP"/>
        </w:rPr>
        <w:t xml:space="preserve">staff </w:t>
      </w:r>
      <w:r>
        <w:rPr>
          <w:rFonts w:ascii="Calibri" w:eastAsia="SimSun" w:hAnsi="Calibri" w:cs="Arial"/>
          <w:sz w:val="32"/>
          <w:szCs w:val="32"/>
          <w:lang w:val="en-US" w:eastAsia="ja-JP"/>
        </w:rPr>
        <w:t xml:space="preserve">can </w:t>
      </w:r>
      <w:r w:rsidRPr="008B6478">
        <w:rPr>
          <w:rFonts w:ascii="Calibri" w:eastAsia="SimSun" w:hAnsi="Calibri" w:cs="Arial"/>
          <w:sz w:val="32"/>
          <w:szCs w:val="32"/>
          <w:lang w:val="en-US" w:eastAsia="ja-JP"/>
        </w:rPr>
        <w:t>miss item</w:t>
      </w:r>
      <w:r>
        <w:rPr>
          <w:rFonts w:ascii="Calibri" w:eastAsia="SimSun" w:hAnsi="Calibri" w:cs="Arial"/>
          <w:sz w:val="32"/>
          <w:szCs w:val="32"/>
          <w:lang w:val="en-US" w:eastAsia="ja-JP"/>
        </w:rPr>
        <w:t>s</w:t>
      </w:r>
      <w:r w:rsidRPr="008B6478">
        <w:rPr>
          <w:rFonts w:ascii="Calibri" w:eastAsia="SimSun" w:hAnsi="Calibri" w:cs="Arial"/>
          <w:sz w:val="32"/>
          <w:szCs w:val="32"/>
          <w:lang w:val="en-US" w:eastAsia="ja-JP"/>
        </w:rPr>
        <w:t xml:space="preserve"> off </w:t>
      </w:r>
      <w:r>
        <w:rPr>
          <w:rFonts w:ascii="Calibri" w:eastAsia="SimSun" w:hAnsi="Calibri" w:cs="Arial"/>
          <w:sz w:val="32"/>
          <w:szCs w:val="32"/>
          <w:lang w:val="en-US" w:eastAsia="ja-JP"/>
        </w:rPr>
        <w:t>a telephone</w:t>
      </w:r>
      <w:r w:rsidRPr="008B6478">
        <w:rPr>
          <w:rFonts w:ascii="Calibri" w:eastAsia="SimSun" w:hAnsi="Calibri" w:cs="Arial"/>
          <w:sz w:val="32"/>
          <w:szCs w:val="32"/>
          <w:lang w:val="en-US" w:eastAsia="ja-JP"/>
        </w:rPr>
        <w:t xml:space="preserve"> order. </w:t>
      </w:r>
    </w:p>
    <w:p w14:paraId="6EAB16AE" w14:textId="77777777" w:rsidR="009F105F" w:rsidRDefault="008B6478" w:rsidP="009F105F">
      <w:pPr>
        <w:pStyle w:val="ListParagraph"/>
        <w:numPr>
          <w:ilvl w:val="0"/>
          <w:numId w:val="8"/>
        </w:numPr>
        <w:spacing w:line="240" w:lineRule="auto"/>
        <w:rPr>
          <w:rFonts w:ascii="Calibri" w:eastAsia="SimSun" w:hAnsi="Calibri" w:cs="Arial"/>
          <w:sz w:val="32"/>
          <w:szCs w:val="32"/>
          <w:lang w:val="en-US" w:eastAsia="ja-JP"/>
        </w:rPr>
      </w:pPr>
      <w:r w:rsidRPr="008B6478">
        <w:rPr>
          <w:rFonts w:ascii="Calibri" w:eastAsia="SimSun" w:hAnsi="Calibri" w:cs="Arial"/>
          <w:sz w:val="32"/>
          <w:szCs w:val="32"/>
          <w:lang w:val="en-US" w:eastAsia="ja-JP"/>
        </w:rPr>
        <w:t xml:space="preserve">The </w:t>
      </w:r>
      <w:r w:rsidR="009F105F">
        <w:rPr>
          <w:rFonts w:ascii="Calibri" w:eastAsia="SimSun" w:hAnsi="Calibri" w:cs="Arial"/>
          <w:sz w:val="32"/>
          <w:szCs w:val="32"/>
          <w:lang w:val="en-US" w:eastAsia="ja-JP"/>
        </w:rPr>
        <w:t xml:space="preserve">business’s </w:t>
      </w:r>
      <w:r w:rsidRPr="009F105F">
        <w:rPr>
          <w:rFonts w:ascii="Calibri" w:eastAsia="SimSun" w:hAnsi="Calibri" w:cs="Arial"/>
          <w:b/>
          <w:bCs/>
          <w:sz w:val="32"/>
          <w:szCs w:val="32"/>
          <w:lang w:val="en-US" w:eastAsia="ja-JP"/>
        </w:rPr>
        <w:t>opportunities</w:t>
      </w:r>
      <w:r w:rsidRPr="008B6478">
        <w:rPr>
          <w:rFonts w:ascii="Calibri" w:eastAsia="SimSun" w:hAnsi="Calibri" w:cs="Arial"/>
          <w:sz w:val="32"/>
          <w:szCs w:val="32"/>
          <w:lang w:val="en-US" w:eastAsia="ja-JP"/>
        </w:rPr>
        <w:t xml:space="preserve"> </w:t>
      </w:r>
      <w:r w:rsidR="009F105F">
        <w:rPr>
          <w:rFonts w:ascii="Calibri" w:eastAsia="SimSun" w:hAnsi="Calibri" w:cs="Arial"/>
          <w:sz w:val="32"/>
          <w:szCs w:val="32"/>
          <w:lang w:val="en-US" w:eastAsia="ja-JP"/>
        </w:rPr>
        <w:t xml:space="preserve">include </w:t>
      </w:r>
      <w:r w:rsidRPr="008B6478">
        <w:rPr>
          <w:rFonts w:ascii="Calibri" w:eastAsia="SimSun" w:hAnsi="Calibri" w:cs="Arial"/>
          <w:sz w:val="32"/>
          <w:szCs w:val="32"/>
          <w:lang w:val="en-US" w:eastAsia="ja-JP"/>
        </w:rPr>
        <w:t>embracing technology</w:t>
      </w:r>
      <w:r w:rsidR="009F105F">
        <w:rPr>
          <w:rFonts w:ascii="Calibri" w:eastAsia="SimSun" w:hAnsi="Calibri" w:cs="Arial"/>
          <w:sz w:val="32"/>
          <w:szCs w:val="32"/>
          <w:lang w:val="en-US" w:eastAsia="ja-JP"/>
        </w:rPr>
        <w:t>,</w:t>
      </w:r>
      <w:r w:rsidRPr="008B6478">
        <w:rPr>
          <w:rFonts w:ascii="Calibri" w:eastAsia="SimSun" w:hAnsi="Calibri" w:cs="Arial"/>
          <w:sz w:val="32"/>
          <w:szCs w:val="32"/>
          <w:lang w:val="en-US" w:eastAsia="ja-JP"/>
        </w:rPr>
        <w:t xml:space="preserve"> </w:t>
      </w:r>
      <w:r w:rsidR="009F105F">
        <w:rPr>
          <w:rFonts w:ascii="Calibri" w:eastAsia="SimSun" w:hAnsi="Calibri" w:cs="Arial"/>
          <w:sz w:val="32"/>
          <w:szCs w:val="32"/>
          <w:lang w:val="en-US" w:eastAsia="ja-JP"/>
        </w:rPr>
        <w:t>using social media marketing and</w:t>
      </w:r>
      <w:r w:rsidRPr="008B6478">
        <w:rPr>
          <w:rFonts w:ascii="Calibri" w:eastAsia="SimSun" w:hAnsi="Calibri" w:cs="Arial"/>
          <w:sz w:val="32"/>
          <w:szCs w:val="32"/>
          <w:lang w:val="en-US" w:eastAsia="ja-JP"/>
        </w:rPr>
        <w:t xml:space="preserve"> advertising and taking online orders. </w:t>
      </w:r>
      <w:r w:rsidR="009F105F">
        <w:rPr>
          <w:rFonts w:ascii="Calibri" w:eastAsia="SimSun" w:hAnsi="Calibri" w:cs="Arial"/>
          <w:sz w:val="32"/>
          <w:szCs w:val="32"/>
          <w:lang w:val="en-US" w:eastAsia="ja-JP"/>
        </w:rPr>
        <w:t xml:space="preserve">Also, introducing a loyalty card would encourage </w:t>
      </w:r>
      <w:r w:rsidRPr="008B6478">
        <w:rPr>
          <w:rFonts w:ascii="Calibri" w:eastAsia="SimSun" w:hAnsi="Calibri" w:cs="Arial"/>
          <w:sz w:val="32"/>
          <w:szCs w:val="32"/>
          <w:lang w:val="en-US" w:eastAsia="ja-JP"/>
        </w:rPr>
        <w:t>customer</w:t>
      </w:r>
      <w:r w:rsidR="009F105F">
        <w:rPr>
          <w:rFonts w:ascii="Calibri" w:eastAsia="SimSun" w:hAnsi="Calibri" w:cs="Arial"/>
          <w:sz w:val="32"/>
          <w:szCs w:val="32"/>
          <w:lang w:val="en-US" w:eastAsia="ja-JP"/>
        </w:rPr>
        <w:t>s to</w:t>
      </w:r>
      <w:r w:rsidRPr="008B6478">
        <w:rPr>
          <w:rFonts w:ascii="Calibri" w:eastAsia="SimSun" w:hAnsi="Calibri" w:cs="Arial"/>
          <w:sz w:val="32"/>
          <w:szCs w:val="32"/>
          <w:lang w:val="en-US" w:eastAsia="ja-JP"/>
        </w:rPr>
        <w:t xml:space="preserve"> retur</w:t>
      </w:r>
      <w:r w:rsidR="009F105F">
        <w:rPr>
          <w:rFonts w:ascii="Calibri" w:eastAsia="SimSun" w:hAnsi="Calibri" w:cs="Arial"/>
          <w:sz w:val="32"/>
          <w:szCs w:val="32"/>
          <w:lang w:val="en-US" w:eastAsia="ja-JP"/>
        </w:rPr>
        <w:t xml:space="preserve">n. In addition, </w:t>
      </w:r>
      <w:r w:rsidR="006E5234" w:rsidRPr="009F105F">
        <w:rPr>
          <w:rFonts w:ascii="Calibri" w:eastAsia="SimSun" w:hAnsi="Calibri" w:cs="Arial"/>
          <w:sz w:val="32"/>
          <w:szCs w:val="32"/>
          <w:lang w:val="en-US" w:eastAsia="ja-JP"/>
        </w:rPr>
        <w:t xml:space="preserve">ordering food online </w:t>
      </w:r>
      <w:r w:rsidR="009F105F">
        <w:rPr>
          <w:rFonts w:ascii="Calibri" w:eastAsia="SimSun" w:hAnsi="Calibri" w:cs="Arial"/>
          <w:sz w:val="32"/>
          <w:szCs w:val="32"/>
          <w:lang w:val="en-US" w:eastAsia="ja-JP"/>
        </w:rPr>
        <w:t xml:space="preserve">would save customers and staff </w:t>
      </w:r>
      <w:r w:rsidR="006E5234" w:rsidRPr="009F105F">
        <w:rPr>
          <w:rFonts w:ascii="Calibri" w:eastAsia="SimSun" w:hAnsi="Calibri" w:cs="Arial"/>
          <w:sz w:val="32"/>
          <w:szCs w:val="32"/>
          <w:lang w:val="en-US" w:eastAsia="ja-JP"/>
        </w:rPr>
        <w:t xml:space="preserve">time </w:t>
      </w:r>
      <w:r w:rsidR="009F105F">
        <w:rPr>
          <w:rFonts w:ascii="Calibri" w:eastAsia="SimSun" w:hAnsi="Calibri" w:cs="Arial"/>
          <w:sz w:val="32"/>
          <w:szCs w:val="32"/>
          <w:lang w:val="en-US" w:eastAsia="ja-JP"/>
        </w:rPr>
        <w:t>by staff not having to</w:t>
      </w:r>
      <w:r w:rsidR="006E5234" w:rsidRPr="009F105F">
        <w:rPr>
          <w:rFonts w:ascii="Calibri" w:eastAsia="SimSun" w:hAnsi="Calibri" w:cs="Arial"/>
          <w:sz w:val="32"/>
          <w:szCs w:val="32"/>
          <w:lang w:val="en-US" w:eastAsia="ja-JP"/>
        </w:rPr>
        <w:t xml:space="preserve"> answe</w:t>
      </w:r>
      <w:r w:rsidR="009F105F">
        <w:rPr>
          <w:rFonts w:ascii="Calibri" w:eastAsia="SimSun" w:hAnsi="Calibri" w:cs="Arial"/>
          <w:sz w:val="32"/>
          <w:szCs w:val="32"/>
          <w:lang w:val="en-US" w:eastAsia="ja-JP"/>
        </w:rPr>
        <w:t>r</w:t>
      </w:r>
      <w:r w:rsidR="006E5234" w:rsidRPr="009F105F">
        <w:rPr>
          <w:rFonts w:ascii="Calibri" w:eastAsia="SimSun" w:hAnsi="Calibri" w:cs="Arial"/>
          <w:sz w:val="32"/>
          <w:szCs w:val="32"/>
          <w:lang w:val="en-US" w:eastAsia="ja-JP"/>
        </w:rPr>
        <w:t xml:space="preserve"> phone call</w:t>
      </w:r>
      <w:r w:rsidR="009F105F">
        <w:rPr>
          <w:rFonts w:ascii="Calibri" w:eastAsia="SimSun" w:hAnsi="Calibri" w:cs="Arial"/>
          <w:sz w:val="32"/>
          <w:szCs w:val="32"/>
          <w:lang w:val="en-US" w:eastAsia="ja-JP"/>
        </w:rPr>
        <w:t>s.</w:t>
      </w:r>
      <w:r w:rsidR="003035F3" w:rsidRPr="009F105F">
        <w:rPr>
          <w:rFonts w:ascii="Calibri" w:eastAsia="SimSun" w:hAnsi="Calibri" w:cs="Arial"/>
          <w:sz w:val="32"/>
          <w:szCs w:val="32"/>
          <w:lang w:val="en-US" w:eastAsia="ja-JP"/>
        </w:rPr>
        <w:t xml:space="preserve"> </w:t>
      </w:r>
      <w:r w:rsidR="009F105F">
        <w:rPr>
          <w:rFonts w:ascii="Calibri" w:eastAsia="SimSun" w:hAnsi="Calibri" w:cs="Arial"/>
          <w:sz w:val="32"/>
          <w:szCs w:val="32"/>
          <w:lang w:val="en-US" w:eastAsia="ja-JP"/>
        </w:rPr>
        <w:t xml:space="preserve">Customers could arrive to collect food or have it delivered when they wanted it. </w:t>
      </w:r>
    </w:p>
    <w:p w14:paraId="5A65E259" w14:textId="681B4DDB" w:rsidR="000177DE" w:rsidRPr="0033150E" w:rsidRDefault="00774695" w:rsidP="00DA5B0E">
      <w:pPr>
        <w:pStyle w:val="ListParagraph"/>
        <w:numPr>
          <w:ilvl w:val="0"/>
          <w:numId w:val="8"/>
        </w:numPr>
        <w:spacing w:line="240" w:lineRule="auto"/>
        <w:rPr>
          <w:sz w:val="32"/>
          <w:szCs w:val="32"/>
        </w:rPr>
      </w:pPr>
      <w:r w:rsidRPr="0033150E">
        <w:rPr>
          <w:rFonts w:ascii="Calibri" w:eastAsia="SimSun" w:hAnsi="Calibri" w:cs="Arial"/>
          <w:b/>
          <w:bCs/>
          <w:sz w:val="32"/>
          <w:szCs w:val="32"/>
          <w:lang w:val="en-US" w:eastAsia="ja-JP"/>
        </w:rPr>
        <w:t>Threats</w:t>
      </w:r>
      <w:r w:rsidRPr="0033150E">
        <w:rPr>
          <w:rFonts w:ascii="Calibri" w:eastAsia="SimSun" w:hAnsi="Calibri" w:cs="Arial"/>
          <w:sz w:val="32"/>
          <w:szCs w:val="32"/>
          <w:lang w:val="en-US" w:eastAsia="ja-JP"/>
        </w:rPr>
        <w:t xml:space="preserve"> </w:t>
      </w:r>
      <w:r w:rsidR="009F105F" w:rsidRPr="0033150E">
        <w:rPr>
          <w:rFonts w:ascii="Calibri" w:eastAsia="SimSun" w:hAnsi="Calibri" w:cs="Arial"/>
          <w:sz w:val="32"/>
          <w:szCs w:val="32"/>
          <w:lang w:val="en-US" w:eastAsia="ja-JP"/>
        </w:rPr>
        <w:t xml:space="preserve">to Indian Spice include </w:t>
      </w:r>
      <w:r w:rsidRPr="0033150E">
        <w:rPr>
          <w:rFonts w:ascii="Calibri" w:eastAsia="SimSun" w:hAnsi="Calibri" w:cs="Arial"/>
          <w:sz w:val="32"/>
          <w:szCs w:val="32"/>
          <w:lang w:val="en-US" w:eastAsia="ja-JP"/>
        </w:rPr>
        <w:t>competitor</w:t>
      </w:r>
      <w:r w:rsidR="009F105F" w:rsidRPr="0033150E">
        <w:rPr>
          <w:rFonts w:ascii="Calibri" w:eastAsia="SimSun" w:hAnsi="Calibri" w:cs="Arial"/>
          <w:sz w:val="32"/>
          <w:szCs w:val="32"/>
          <w:lang w:val="en-US" w:eastAsia="ja-JP"/>
        </w:rPr>
        <w:t>s</w:t>
      </w:r>
      <w:r w:rsidRPr="0033150E">
        <w:rPr>
          <w:rFonts w:ascii="Calibri" w:eastAsia="SimSun" w:hAnsi="Calibri" w:cs="Arial"/>
          <w:sz w:val="32"/>
          <w:szCs w:val="32"/>
          <w:lang w:val="en-US" w:eastAsia="ja-JP"/>
        </w:rPr>
        <w:t xml:space="preserve"> enhancing </w:t>
      </w:r>
      <w:r w:rsidR="009F105F" w:rsidRPr="0033150E">
        <w:rPr>
          <w:rFonts w:ascii="Calibri" w:eastAsia="SimSun" w:hAnsi="Calibri" w:cs="Arial"/>
          <w:sz w:val="32"/>
          <w:szCs w:val="32"/>
          <w:lang w:val="en-US" w:eastAsia="ja-JP"/>
        </w:rPr>
        <w:t xml:space="preserve">their own </w:t>
      </w:r>
      <w:r w:rsidRPr="0033150E">
        <w:rPr>
          <w:rFonts w:ascii="Calibri" w:eastAsia="SimSun" w:hAnsi="Calibri" w:cs="Arial"/>
          <w:sz w:val="32"/>
          <w:szCs w:val="32"/>
          <w:lang w:val="en-US" w:eastAsia="ja-JP"/>
        </w:rPr>
        <w:t>online services</w:t>
      </w:r>
      <w:r w:rsidR="0033150E" w:rsidRPr="0033150E">
        <w:rPr>
          <w:rFonts w:ascii="Calibri" w:eastAsia="SimSun" w:hAnsi="Calibri" w:cs="Arial"/>
          <w:sz w:val="32"/>
          <w:szCs w:val="32"/>
          <w:lang w:val="en-US" w:eastAsia="ja-JP"/>
        </w:rPr>
        <w:t xml:space="preserve"> and partnering with delivery services</w:t>
      </w:r>
      <w:r w:rsidRPr="0033150E">
        <w:rPr>
          <w:rFonts w:ascii="Calibri" w:eastAsia="SimSun" w:hAnsi="Calibri" w:cs="Arial"/>
          <w:sz w:val="32"/>
          <w:szCs w:val="32"/>
          <w:lang w:val="en-US" w:eastAsia="ja-JP"/>
        </w:rPr>
        <w:t xml:space="preserve">. </w:t>
      </w:r>
      <w:r w:rsidR="009F105F" w:rsidRPr="0033150E">
        <w:rPr>
          <w:rFonts w:ascii="Calibri" w:eastAsia="SimSun" w:hAnsi="Calibri" w:cs="Arial"/>
          <w:sz w:val="32"/>
          <w:szCs w:val="32"/>
          <w:lang w:val="en-US" w:eastAsia="ja-JP"/>
        </w:rPr>
        <w:t>Also, c</w:t>
      </w:r>
      <w:r w:rsidRPr="0033150E">
        <w:rPr>
          <w:rFonts w:ascii="Calibri" w:eastAsia="SimSun" w:hAnsi="Calibri" w:cs="Arial"/>
          <w:sz w:val="32"/>
          <w:szCs w:val="32"/>
          <w:lang w:val="en-US" w:eastAsia="ja-JP"/>
        </w:rPr>
        <w:t>ompet</w:t>
      </w:r>
      <w:r w:rsidR="00892C65" w:rsidRPr="0033150E">
        <w:rPr>
          <w:rFonts w:ascii="Calibri" w:eastAsia="SimSun" w:hAnsi="Calibri" w:cs="Arial"/>
          <w:sz w:val="32"/>
          <w:szCs w:val="32"/>
          <w:lang w:val="en-US" w:eastAsia="ja-JP"/>
        </w:rPr>
        <w:t>itor</w:t>
      </w:r>
      <w:r w:rsidR="009F105F" w:rsidRPr="0033150E">
        <w:rPr>
          <w:rFonts w:ascii="Calibri" w:eastAsia="SimSun" w:hAnsi="Calibri" w:cs="Arial"/>
          <w:sz w:val="32"/>
          <w:szCs w:val="32"/>
          <w:lang w:val="en-US" w:eastAsia="ja-JP"/>
        </w:rPr>
        <w:t>s</w:t>
      </w:r>
      <w:r w:rsidR="00892C65" w:rsidRPr="0033150E">
        <w:rPr>
          <w:rFonts w:ascii="Calibri" w:eastAsia="SimSun" w:hAnsi="Calibri" w:cs="Arial"/>
          <w:sz w:val="32"/>
          <w:szCs w:val="32"/>
          <w:lang w:val="en-US" w:eastAsia="ja-JP"/>
        </w:rPr>
        <w:t xml:space="preserve"> </w:t>
      </w:r>
      <w:r w:rsidR="009F105F" w:rsidRPr="0033150E">
        <w:rPr>
          <w:rFonts w:ascii="Calibri" w:eastAsia="SimSun" w:hAnsi="Calibri" w:cs="Arial"/>
          <w:sz w:val="32"/>
          <w:szCs w:val="32"/>
          <w:lang w:val="en-US" w:eastAsia="ja-JP"/>
        </w:rPr>
        <w:t xml:space="preserve">could </w:t>
      </w:r>
      <w:r w:rsidR="00892C65" w:rsidRPr="0033150E">
        <w:rPr>
          <w:rFonts w:ascii="Calibri" w:eastAsia="SimSun" w:hAnsi="Calibri" w:cs="Arial"/>
          <w:sz w:val="32"/>
          <w:szCs w:val="32"/>
          <w:lang w:val="en-US" w:eastAsia="ja-JP"/>
        </w:rPr>
        <w:t>offer cheaper menu price</w:t>
      </w:r>
      <w:r w:rsidR="009F105F" w:rsidRPr="0033150E">
        <w:rPr>
          <w:rFonts w:ascii="Calibri" w:eastAsia="SimSun" w:hAnsi="Calibri" w:cs="Arial"/>
          <w:sz w:val="32"/>
          <w:szCs w:val="32"/>
          <w:lang w:val="en-US" w:eastAsia="ja-JP"/>
        </w:rPr>
        <w:t>s</w:t>
      </w:r>
      <w:r w:rsidR="00892C65" w:rsidRPr="0033150E">
        <w:rPr>
          <w:rFonts w:ascii="Calibri" w:eastAsia="SimSun" w:hAnsi="Calibri" w:cs="Arial"/>
          <w:sz w:val="32"/>
          <w:szCs w:val="32"/>
          <w:lang w:val="en-US" w:eastAsia="ja-JP"/>
        </w:rPr>
        <w:t xml:space="preserve"> which </w:t>
      </w:r>
      <w:r w:rsidR="009F105F" w:rsidRPr="0033150E">
        <w:rPr>
          <w:rFonts w:ascii="Calibri" w:eastAsia="SimSun" w:hAnsi="Calibri" w:cs="Arial"/>
          <w:sz w:val="32"/>
          <w:szCs w:val="32"/>
          <w:lang w:val="en-US" w:eastAsia="ja-JP"/>
        </w:rPr>
        <w:t xml:space="preserve">could </w:t>
      </w:r>
      <w:r w:rsidR="00892C65" w:rsidRPr="0033150E">
        <w:rPr>
          <w:rFonts w:ascii="Calibri" w:eastAsia="SimSun" w:hAnsi="Calibri" w:cs="Arial"/>
          <w:sz w:val="32"/>
          <w:szCs w:val="32"/>
          <w:lang w:val="en-US" w:eastAsia="ja-JP"/>
        </w:rPr>
        <w:t>le</w:t>
      </w:r>
      <w:r w:rsidR="009F105F" w:rsidRPr="0033150E">
        <w:rPr>
          <w:rFonts w:ascii="Calibri" w:eastAsia="SimSun" w:hAnsi="Calibri" w:cs="Arial"/>
          <w:sz w:val="32"/>
          <w:szCs w:val="32"/>
          <w:lang w:val="en-US" w:eastAsia="ja-JP"/>
        </w:rPr>
        <w:t>a</w:t>
      </w:r>
      <w:r w:rsidR="00892C65" w:rsidRPr="0033150E">
        <w:rPr>
          <w:rFonts w:ascii="Calibri" w:eastAsia="SimSun" w:hAnsi="Calibri" w:cs="Arial"/>
          <w:sz w:val="32"/>
          <w:szCs w:val="32"/>
          <w:lang w:val="en-US" w:eastAsia="ja-JP"/>
        </w:rPr>
        <w:t>d to customer</w:t>
      </w:r>
      <w:r w:rsidR="009F105F" w:rsidRPr="0033150E">
        <w:rPr>
          <w:rFonts w:ascii="Calibri" w:eastAsia="SimSun" w:hAnsi="Calibri" w:cs="Arial"/>
          <w:sz w:val="32"/>
          <w:szCs w:val="32"/>
          <w:lang w:val="en-US" w:eastAsia="ja-JP"/>
        </w:rPr>
        <w:t>s</w:t>
      </w:r>
      <w:r w:rsidR="00892C65" w:rsidRPr="0033150E">
        <w:rPr>
          <w:rFonts w:ascii="Calibri" w:eastAsia="SimSun" w:hAnsi="Calibri" w:cs="Arial"/>
          <w:sz w:val="32"/>
          <w:szCs w:val="32"/>
          <w:lang w:val="en-US" w:eastAsia="ja-JP"/>
        </w:rPr>
        <w:t xml:space="preserve"> going to place</w:t>
      </w:r>
      <w:r w:rsidR="009F105F" w:rsidRPr="0033150E">
        <w:rPr>
          <w:rFonts w:ascii="Calibri" w:eastAsia="SimSun" w:hAnsi="Calibri" w:cs="Arial"/>
          <w:sz w:val="32"/>
          <w:szCs w:val="32"/>
          <w:lang w:val="en-US" w:eastAsia="ja-JP"/>
        </w:rPr>
        <w:t>s</w:t>
      </w:r>
      <w:r w:rsidR="00892C65" w:rsidRPr="0033150E">
        <w:rPr>
          <w:rFonts w:ascii="Calibri" w:eastAsia="SimSun" w:hAnsi="Calibri" w:cs="Arial"/>
          <w:sz w:val="32"/>
          <w:szCs w:val="32"/>
          <w:lang w:val="en-US" w:eastAsia="ja-JP"/>
        </w:rPr>
        <w:t xml:space="preserve"> where they can get </w:t>
      </w:r>
      <w:r w:rsidR="009F105F" w:rsidRPr="0033150E">
        <w:rPr>
          <w:rFonts w:ascii="Calibri" w:eastAsia="SimSun" w:hAnsi="Calibri" w:cs="Arial"/>
          <w:sz w:val="32"/>
          <w:szCs w:val="32"/>
          <w:lang w:val="en-US" w:eastAsia="ja-JP"/>
        </w:rPr>
        <w:t>cheaper meals</w:t>
      </w:r>
      <w:r w:rsidR="00892C65" w:rsidRPr="0033150E">
        <w:rPr>
          <w:rFonts w:ascii="Calibri" w:eastAsia="SimSun" w:hAnsi="Calibri" w:cs="Arial"/>
          <w:sz w:val="32"/>
          <w:szCs w:val="32"/>
          <w:lang w:val="en-US" w:eastAsia="ja-JP"/>
        </w:rPr>
        <w:t>.</w:t>
      </w:r>
    </w:p>
    <w:p w14:paraId="06A5D89F" w14:textId="7F73968E" w:rsidR="00D06EAF" w:rsidRPr="00840806" w:rsidRDefault="00D92BE7" w:rsidP="00D06EAF">
      <w:pPr>
        <w:pStyle w:val="Heading1"/>
        <w:numPr>
          <w:ilvl w:val="0"/>
          <w:numId w:val="6"/>
        </w:numPr>
        <w:rPr>
          <w:rFonts w:cstheme="majorHAnsi"/>
          <w:b/>
          <w:bCs/>
          <w:sz w:val="40"/>
          <w:szCs w:val="40"/>
        </w:rPr>
      </w:pPr>
      <w:bookmarkStart w:id="15" w:name="_Toc34219259"/>
      <w:r w:rsidRPr="00840806">
        <w:rPr>
          <w:rFonts w:cstheme="majorHAnsi"/>
          <w:b/>
          <w:bCs/>
          <w:sz w:val="40"/>
          <w:szCs w:val="40"/>
        </w:rPr>
        <w:t>Barriers to innovation</w:t>
      </w:r>
      <w:bookmarkEnd w:id="15"/>
    </w:p>
    <w:p w14:paraId="611F16D0" w14:textId="77777777" w:rsidR="009D59ED" w:rsidRPr="009D59ED" w:rsidRDefault="009D59ED" w:rsidP="009D59ED"/>
    <w:p w14:paraId="4A8D0092" w14:textId="4773D332" w:rsidR="00530AD2" w:rsidRPr="009D59ED" w:rsidRDefault="009D59ED" w:rsidP="00D06EAF">
      <w:pPr>
        <w:rPr>
          <w:sz w:val="32"/>
          <w:szCs w:val="32"/>
        </w:rPr>
      </w:pPr>
      <w:r w:rsidRPr="009D59ED">
        <w:rPr>
          <w:sz w:val="32"/>
          <w:szCs w:val="32"/>
        </w:rPr>
        <w:t xml:space="preserve">Barriers to innovation is bring new </w:t>
      </w:r>
      <w:r w:rsidR="00D06EAF" w:rsidRPr="009D59ED">
        <w:rPr>
          <w:sz w:val="32"/>
          <w:szCs w:val="32"/>
        </w:rPr>
        <w:t>changes</w:t>
      </w:r>
      <w:r w:rsidRPr="009D59ED">
        <w:rPr>
          <w:sz w:val="32"/>
          <w:szCs w:val="32"/>
        </w:rPr>
        <w:t xml:space="preserve"> and people do not like and resist the upcoming change.</w:t>
      </w:r>
    </w:p>
    <w:p w14:paraId="1541E804" w14:textId="0440EC0E" w:rsidR="00E83D0D" w:rsidRPr="00840806" w:rsidRDefault="00E83D0D" w:rsidP="00840806">
      <w:pPr>
        <w:pStyle w:val="Heading2"/>
        <w:rPr>
          <w:rFonts w:cstheme="majorHAnsi"/>
          <w:color w:val="2E74B5" w:themeColor="accent1" w:themeShade="BF"/>
          <w:sz w:val="36"/>
          <w:szCs w:val="36"/>
        </w:rPr>
      </w:pPr>
      <w:r w:rsidRPr="00840806">
        <w:rPr>
          <w:rStyle w:val="Heading2Char"/>
          <w:rFonts w:cstheme="majorHAnsi"/>
          <w:b/>
          <w:bCs/>
          <w:color w:val="2E74B5" w:themeColor="accent1" w:themeShade="BF"/>
          <w:sz w:val="36"/>
          <w:szCs w:val="36"/>
        </w:rPr>
        <w:t>Lewis’s model</w:t>
      </w:r>
    </w:p>
    <w:p w14:paraId="7B66A359" w14:textId="5E2EF1D8" w:rsidR="009D59ED" w:rsidRPr="009D59ED" w:rsidRDefault="009D59ED" w:rsidP="009D59ED">
      <w:pPr>
        <w:rPr>
          <w:sz w:val="32"/>
          <w:szCs w:val="32"/>
        </w:rPr>
      </w:pPr>
      <w:r w:rsidRPr="009D59ED">
        <w:rPr>
          <w:sz w:val="32"/>
          <w:szCs w:val="32"/>
        </w:rPr>
        <w:t xml:space="preserve">Lewis’ model of change process is a framework of three possible ways to implement change: at the individual member of staff level affecting beliefs, attitudes, values, skills and behaviour; through the organisation’s structures and systems, such as incentive and information systems; and through </w:t>
      </w:r>
      <w:bookmarkStart w:id="16" w:name="_Hlk34167437"/>
      <w:r w:rsidRPr="009D59ED">
        <w:rPr>
          <w:sz w:val="32"/>
          <w:szCs w:val="32"/>
        </w:rPr>
        <w:t xml:space="preserve">organisational climate, affecting leadership styles, decision-making and interpersonal relationships. Lewin’s theory is important as he acknowledged the important role of individual workers and that they may be resistant to change. He also pointed out that effective leadership can affect the process of change. Lewin suggested that attitude is important </w:t>
      </w:r>
      <w:bookmarkEnd w:id="16"/>
      <w:r w:rsidRPr="009D59ED">
        <w:rPr>
          <w:sz w:val="32"/>
          <w:szCs w:val="32"/>
        </w:rPr>
        <w:t>as it can lead to change in behaviour.</w:t>
      </w:r>
    </w:p>
    <w:p w14:paraId="2B957915" w14:textId="7320AC03" w:rsidR="009D59ED" w:rsidRPr="009D59ED" w:rsidRDefault="009D59ED" w:rsidP="009D59ED">
      <w:pPr>
        <w:rPr>
          <w:sz w:val="32"/>
          <w:szCs w:val="32"/>
        </w:rPr>
      </w:pPr>
      <w:r w:rsidRPr="009D59ED">
        <w:rPr>
          <w:sz w:val="32"/>
          <w:szCs w:val="32"/>
        </w:rPr>
        <w:t>Lewin also identified a three-stage process of bringing about change. These are: unfreezing, which is to become aware of the changes needed, changing behaviour through attitudes and possible restructuring or changes in roles or jobs, and then freezing the new behaviour through stabilising the changes, possibly through reward systems</w:t>
      </w:r>
      <w:r w:rsidR="00BF053F">
        <w:rPr>
          <w:sz w:val="32"/>
          <w:szCs w:val="32"/>
        </w:rPr>
        <w:t xml:space="preserve"> (Sharma, R 2016).</w:t>
      </w:r>
    </w:p>
    <w:p w14:paraId="003BF47C" w14:textId="2E3422FD" w:rsidR="00530AD2" w:rsidRDefault="00D92BE7" w:rsidP="009F105F">
      <w:pPr>
        <w:pStyle w:val="Heading1"/>
        <w:numPr>
          <w:ilvl w:val="0"/>
          <w:numId w:val="6"/>
        </w:numPr>
        <w:rPr>
          <w:b/>
          <w:bCs/>
          <w:sz w:val="40"/>
          <w:szCs w:val="40"/>
        </w:rPr>
      </w:pPr>
      <w:bookmarkStart w:id="17" w:name="_Toc34219260"/>
      <w:r w:rsidRPr="005128C5">
        <w:rPr>
          <w:b/>
          <w:bCs/>
          <w:sz w:val="40"/>
          <w:szCs w:val="40"/>
        </w:rPr>
        <w:t>Risks</w:t>
      </w:r>
      <w:bookmarkEnd w:id="17"/>
    </w:p>
    <w:p w14:paraId="7C69F42B" w14:textId="77777777" w:rsidR="00807C16" w:rsidRDefault="00807C16" w:rsidP="00FC44C3"/>
    <w:p w14:paraId="69F03284" w14:textId="3DD599BA" w:rsidR="00807C16" w:rsidRPr="009F105F" w:rsidRDefault="00111F02" w:rsidP="00FC44C3">
      <w:pPr>
        <w:rPr>
          <w:sz w:val="32"/>
          <w:szCs w:val="32"/>
        </w:rPr>
      </w:pPr>
      <w:r w:rsidRPr="009F105F">
        <w:rPr>
          <w:sz w:val="32"/>
          <w:szCs w:val="32"/>
        </w:rPr>
        <w:t>Smaller</w:t>
      </w:r>
      <w:r w:rsidR="00F731C2" w:rsidRPr="009F105F">
        <w:rPr>
          <w:sz w:val="32"/>
          <w:szCs w:val="32"/>
        </w:rPr>
        <w:t xml:space="preserve"> </w:t>
      </w:r>
      <w:r w:rsidR="009F105F">
        <w:rPr>
          <w:sz w:val="32"/>
          <w:szCs w:val="32"/>
        </w:rPr>
        <w:t>businesses’</w:t>
      </w:r>
      <w:r w:rsidR="00F731C2" w:rsidRPr="009F105F">
        <w:rPr>
          <w:sz w:val="32"/>
          <w:szCs w:val="32"/>
        </w:rPr>
        <w:t xml:space="preserve"> </w:t>
      </w:r>
      <w:r w:rsidRPr="009F105F">
        <w:rPr>
          <w:sz w:val="32"/>
          <w:szCs w:val="32"/>
        </w:rPr>
        <w:t>surviv</w:t>
      </w:r>
      <w:r w:rsidR="009F105F">
        <w:rPr>
          <w:sz w:val="32"/>
          <w:szCs w:val="32"/>
        </w:rPr>
        <w:t>al</w:t>
      </w:r>
      <w:r w:rsidR="00F731C2" w:rsidRPr="009F105F">
        <w:rPr>
          <w:sz w:val="32"/>
          <w:szCs w:val="32"/>
        </w:rPr>
        <w:t xml:space="preserve"> depend</w:t>
      </w:r>
      <w:r w:rsidR="009F105F">
        <w:rPr>
          <w:sz w:val="32"/>
          <w:szCs w:val="32"/>
        </w:rPr>
        <w:t>s</w:t>
      </w:r>
      <w:r w:rsidR="00F731C2" w:rsidRPr="009F105F">
        <w:rPr>
          <w:sz w:val="32"/>
          <w:szCs w:val="32"/>
        </w:rPr>
        <w:t xml:space="preserve"> on risk management</w:t>
      </w:r>
      <w:r w:rsidR="009F105F">
        <w:rPr>
          <w:sz w:val="32"/>
          <w:szCs w:val="32"/>
        </w:rPr>
        <w:t>.</w:t>
      </w:r>
      <w:r w:rsidR="00F731C2" w:rsidRPr="009F105F">
        <w:rPr>
          <w:sz w:val="32"/>
          <w:szCs w:val="32"/>
        </w:rPr>
        <w:t xml:space="preserve"> </w:t>
      </w:r>
      <w:r w:rsidR="009F105F">
        <w:rPr>
          <w:sz w:val="32"/>
          <w:szCs w:val="32"/>
        </w:rPr>
        <w:t>W</w:t>
      </w:r>
      <w:r w:rsidR="00F731C2" w:rsidRPr="009F105F">
        <w:rPr>
          <w:sz w:val="32"/>
          <w:szCs w:val="32"/>
        </w:rPr>
        <w:t xml:space="preserve">ith customers </w:t>
      </w:r>
      <w:r w:rsidR="009F105F">
        <w:rPr>
          <w:sz w:val="32"/>
          <w:szCs w:val="32"/>
        </w:rPr>
        <w:t xml:space="preserve">always seeking more value </w:t>
      </w:r>
      <w:r w:rsidR="00F731C2" w:rsidRPr="009F105F">
        <w:rPr>
          <w:sz w:val="32"/>
          <w:szCs w:val="32"/>
        </w:rPr>
        <w:t xml:space="preserve">and competitive pressure for higher quality and </w:t>
      </w:r>
      <w:r w:rsidR="009F105F">
        <w:rPr>
          <w:sz w:val="32"/>
          <w:szCs w:val="32"/>
        </w:rPr>
        <w:t xml:space="preserve">lower </w:t>
      </w:r>
      <w:r w:rsidR="00F731C2" w:rsidRPr="009F105F">
        <w:rPr>
          <w:sz w:val="32"/>
          <w:szCs w:val="32"/>
        </w:rPr>
        <w:t>cost</w:t>
      </w:r>
      <w:r w:rsidR="009F105F">
        <w:rPr>
          <w:sz w:val="32"/>
          <w:szCs w:val="32"/>
        </w:rPr>
        <w:t>s,</w:t>
      </w:r>
      <w:r w:rsidR="00F731C2" w:rsidRPr="009F105F">
        <w:rPr>
          <w:sz w:val="32"/>
          <w:szCs w:val="32"/>
        </w:rPr>
        <w:t xml:space="preserve"> </w:t>
      </w:r>
      <w:r w:rsidR="009F105F">
        <w:rPr>
          <w:sz w:val="32"/>
          <w:szCs w:val="32"/>
        </w:rPr>
        <w:t xml:space="preserve">SMEs needs to manage risks </w:t>
      </w:r>
      <w:r w:rsidR="00F731C2" w:rsidRPr="009F105F">
        <w:rPr>
          <w:sz w:val="32"/>
          <w:szCs w:val="32"/>
        </w:rPr>
        <w:t xml:space="preserve">to </w:t>
      </w:r>
      <w:r w:rsidR="00004C59">
        <w:rPr>
          <w:sz w:val="32"/>
          <w:szCs w:val="32"/>
        </w:rPr>
        <w:t>protect their place in the marketplace</w:t>
      </w:r>
      <w:r w:rsidR="00F731C2" w:rsidRPr="009F105F">
        <w:rPr>
          <w:sz w:val="32"/>
          <w:szCs w:val="32"/>
        </w:rPr>
        <w:t>. Innovation risk is higher for small organisation</w:t>
      </w:r>
      <w:r w:rsidR="00004C59">
        <w:rPr>
          <w:sz w:val="32"/>
          <w:szCs w:val="32"/>
        </w:rPr>
        <w:t>s</w:t>
      </w:r>
      <w:r w:rsidR="00F731C2" w:rsidRPr="009F105F">
        <w:rPr>
          <w:sz w:val="32"/>
          <w:szCs w:val="32"/>
        </w:rPr>
        <w:t xml:space="preserve"> with fewer technical and managerial competence</w:t>
      </w:r>
      <w:r w:rsidR="00004C59">
        <w:rPr>
          <w:sz w:val="32"/>
          <w:szCs w:val="32"/>
        </w:rPr>
        <w:t>s but they do</w:t>
      </w:r>
      <w:r w:rsidRPr="009F105F">
        <w:rPr>
          <w:sz w:val="32"/>
          <w:szCs w:val="32"/>
        </w:rPr>
        <w:t xml:space="preserve"> have more</w:t>
      </w:r>
      <w:r w:rsidR="00F731C2" w:rsidRPr="009F105F">
        <w:rPr>
          <w:sz w:val="32"/>
          <w:szCs w:val="32"/>
        </w:rPr>
        <w:t xml:space="preserve"> access to information and </w:t>
      </w:r>
      <w:r w:rsidR="00004C59">
        <w:rPr>
          <w:sz w:val="32"/>
          <w:szCs w:val="32"/>
        </w:rPr>
        <w:t xml:space="preserve">a greater understanding of day to day </w:t>
      </w:r>
      <w:r w:rsidR="00F731C2" w:rsidRPr="009F105F">
        <w:rPr>
          <w:sz w:val="32"/>
          <w:szCs w:val="32"/>
        </w:rPr>
        <w:t>finance</w:t>
      </w:r>
      <w:r w:rsidR="00004C59">
        <w:rPr>
          <w:sz w:val="32"/>
          <w:szCs w:val="32"/>
        </w:rPr>
        <w:t>s</w:t>
      </w:r>
      <w:r w:rsidR="00F731C2" w:rsidRPr="009F105F">
        <w:rPr>
          <w:sz w:val="32"/>
          <w:szCs w:val="32"/>
        </w:rPr>
        <w:t xml:space="preserve"> </w:t>
      </w:r>
      <w:r w:rsidRPr="009F105F">
        <w:rPr>
          <w:sz w:val="32"/>
          <w:szCs w:val="32"/>
        </w:rPr>
        <w:t xml:space="preserve">than a larger organisation. </w:t>
      </w:r>
      <w:r w:rsidR="00581E05" w:rsidRPr="009F105F">
        <w:rPr>
          <w:sz w:val="32"/>
          <w:szCs w:val="32"/>
        </w:rPr>
        <w:t xml:space="preserve">Large </w:t>
      </w:r>
      <w:r w:rsidR="00004C59">
        <w:rPr>
          <w:sz w:val="32"/>
          <w:szCs w:val="32"/>
        </w:rPr>
        <w:t>companies</w:t>
      </w:r>
      <w:r w:rsidR="00581E05" w:rsidRPr="009F105F">
        <w:rPr>
          <w:sz w:val="32"/>
          <w:szCs w:val="32"/>
        </w:rPr>
        <w:t xml:space="preserve"> work on maximising shareholder value</w:t>
      </w:r>
      <w:r w:rsidR="00004C59">
        <w:rPr>
          <w:sz w:val="32"/>
          <w:szCs w:val="32"/>
        </w:rPr>
        <w:t>, whereas most SMEs can focus on the day to day activities of the business and know their customers well</w:t>
      </w:r>
      <w:r w:rsidR="00581E05" w:rsidRPr="009F105F">
        <w:rPr>
          <w:sz w:val="32"/>
          <w:szCs w:val="32"/>
        </w:rPr>
        <w:t>.</w:t>
      </w:r>
      <w:bookmarkStart w:id="18" w:name="_Hlk34155443"/>
    </w:p>
    <w:bookmarkEnd w:id="18"/>
    <w:p w14:paraId="1FC5ECE7" w14:textId="73C7C103" w:rsidR="00807C16" w:rsidRDefault="00004C59" w:rsidP="00FC44C3">
      <w:pPr>
        <w:rPr>
          <w:sz w:val="32"/>
          <w:szCs w:val="32"/>
        </w:rPr>
      </w:pPr>
      <w:r w:rsidRPr="00004C59">
        <w:rPr>
          <w:sz w:val="32"/>
          <w:szCs w:val="32"/>
        </w:rPr>
        <w:t xml:space="preserve">For Indian Spice, risks </w:t>
      </w:r>
      <w:r>
        <w:rPr>
          <w:sz w:val="32"/>
          <w:szCs w:val="32"/>
        </w:rPr>
        <w:t xml:space="preserve">associated with the suggested innovations </w:t>
      </w:r>
      <w:r w:rsidRPr="00004C59">
        <w:rPr>
          <w:sz w:val="32"/>
          <w:szCs w:val="32"/>
        </w:rPr>
        <w:t>could include</w:t>
      </w:r>
      <w:r>
        <w:rPr>
          <w:sz w:val="32"/>
          <w:szCs w:val="32"/>
        </w:rPr>
        <w:t xml:space="preserve"> lack of staff competency to develop the social media presence and online ordering tool. If inexperienced staff tried to develop these initiatives, there could be a risk of them making mistakes and the business suffering. A way to manage this would be invest in training or buy-in expertise to develop the social media and online platforms and train the staff in using them.</w:t>
      </w:r>
    </w:p>
    <w:p w14:paraId="51447325" w14:textId="35EA33E0" w:rsidR="00004C59" w:rsidRDefault="00004C59" w:rsidP="00FC44C3">
      <w:pPr>
        <w:rPr>
          <w:sz w:val="32"/>
          <w:szCs w:val="32"/>
        </w:rPr>
      </w:pPr>
      <w:r>
        <w:rPr>
          <w:sz w:val="32"/>
          <w:szCs w:val="32"/>
        </w:rPr>
        <w:t xml:space="preserve">Another risk could be that the business could become too busy and need more staff and a bigger premises, which would increase costs. This risk could be managed by introducing a shift system at the restaurant and investing in </w:t>
      </w:r>
      <w:r w:rsidR="00C82E2B">
        <w:rPr>
          <w:sz w:val="32"/>
          <w:szCs w:val="32"/>
        </w:rPr>
        <w:t>other</w:t>
      </w:r>
      <w:r>
        <w:rPr>
          <w:sz w:val="32"/>
          <w:szCs w:val="32"/>
        </w:rPr>
        <w:t xml:space="preserve"> premises or extra kitchen if this would be worth it from a profitability point of view.</w:t>
      </w:r>
    </w:p>
    <w:p w14:paraId="3B18A2B2" w14:textId="0519E1C7" w:rsidR="00004C59" w:rsidRPr="00004C59" w:rsidRDefault="00004C59" w:rsidP="00FC44C3">
      <w:pPr>
        <w:rPr>
          <w:sz w:val="32"/>
          <w:szCs w:val="32"/>
        </w:rPr>
      </w:pPr>
      <w:r>
        <w:rPr>
          <w:sz w:val="32"/>
          <w:szCs w:val="32"/>
        </w:rPr>
        <w:t>An increase in deliveries due to the online ordering system could mean that the delivery staff are entering the restaurant more often and disturbing customers who are eating in the restaurant. This risk could be managed by using the kitchen entrance or if the business grew sufficiently, by using the other premises or extra kitchen for deliveries.</w:t>
      </w:r>
    </w:p>
    <w:p w14:paraId="320361F1" w14:textId="542CFEED" w:rsidR="00D92BE7" w:rsidRDefault="00D92BE7" w:rsidP="00FC44C3">
      <w:pPr>
        <w:pStyle w:val="Heading1"/>
        <w:rPr>
          <w:b/>
          <w:bCs/>
          <w:sz w:val="40"/>
          <w:szCs w:val="40"/>
        </w:rPr>
      </w:pPr>
      <w:bookmarkStart w:id="19" w:name="_Toc34219261"/>
      <w:r w:rsidRPr="005128C5">
        <w:rPr>
          <w:b/>
          <w:bCs/>
          <w:sz w:val="40"/>
          <w:szCs w:val="40"/>
        </w:rPr>
        <w:t>Conclusion and Recommendations</w:t>
      </w:r>
      <w:bookmarkEnd w:id="19"/>
    </w:p>
    <w:p w14:paraId="7B4B1503" w14:textId="142117A5" w:rsidR="00E83D0D" w:rsidRDefault="0033150E" w:rsidP="00FC44C3">
      <w:pPr>
        <w:rPr>
          <w:sz w:val="32"/>
          <w:szCs w:val="32"/>
        </w:rPr>
      </w:pPr>
      <w:r w:rsidRPr="00BF053F">
        <w:rPr>
          <w:sz w:val="32"/>
          <w:szCs w:val="32"/>
        </w:rPr>
        <w:t>It appears that there would be benefits to Indian Spice introducing innovation through</w:t>
      </w:r>
      <w:r w:rsidR="00C82E2B">
        <w:rPr>
          <w:sz w:val="32"/>
          <w:szCs w:val="32"/>
        </w:rPr>
        <w:t xml:space="preserve"> website page</w:t>
      </w:r>
      <w:r w:rsidR="00E34464">
        <w:rPr>
          <w:sz w:val="32"/>
          <w:szCs w:val="32"/>
        </w:rPr>
        <w:t>s</w:t>
      </w:r>
      <w:r w:rsidR="00C82E2B">
        <w:rPr>
          <w:sz w:val="32"/>
          <w:szCs w:val="32"/>
        </w:rPr>
        <w:t xml:space="preserve"> and building f</w:t>
      </w:r>
      <w:r w:rsidR="00E83D0D">
        <w:rPr>
          <w:sz w:val="32"/>
          <w:szCs w:val="32"/>
        </w:rPr>
        <w:t>urther</w:t>
      </w:r>
      <w:r w:rsidR="00C82E2B">
        <w:rPr>
          <w:sz w:val="32"/>
          <w:szCs w:val="32"/>
        </w:rPr>
        <w:t xml:space="preserve"> opportunities</w:t>
      </w:r>
      <w:r w:rsidR="00E83D0D">
        <w:rPr>
          <w:sz w:val="32"/>
          <w:szCs w:val="32"/>
        </w:rPr>
        <w:t xml:space="preserve"> to</w:t>
      </w:r>
      <w:r w:rsidR="00C82E2B">
        <w:rPr>
          <w:sz w:val="32"/>
          <w:szCs w:val="32"/>
        </w:rPr>
        <w:t xml:space="preserve"> </w:t>
      </w:r>
      <w:r w:rsidR="00C82E2B" w:rsidRPr="00BF053F">
        <w:rPr>
          <w:sz w:val="32"/>
          <w:szCs w:val="32"/>
        </w:rPr>
        <w:t>online</w:t>
      </w:r>
      <w:r w:rsidRPr="00BF053F">
        <w:rPr>
          <w:sz w:val="32"/>
          <w:szCs w:val="32"/>
        </w:rPr>
        <w:t xml:space="preserve"> ordering</w:t>
      </w:r>
      <w:r w:rsidR="00E83D0D">
        <w:rPr>
          <w:sz w:val="32"/>
          <w:szCs w:val="32"/>
        </w:rPr>
        <w:t xml:space="preserve"> services</w:t>
      </w:r>
      <w:r w:rsidRPr="00BF053F">
        <w:rPr>
          <w:sz w:val="32"/>
          <w:szCs w:val="32"/>
        </w:rPr>
        <w:t>, social media platforms and the loyalty scheme.</w:t>
      </w:r>
      <w:r w:rsidR="001438BD">
        <w:rPr>
          <w:sz w:val="32"/>
          <w:szCs w:val="32"/>
        </w:rPr>
        <w:t xml:space="preserve"> </w:t>
      </w:r>
    </w:p>
    <w:p w14:paraId="2DA232B9" w14:textId="722D9F16" w:rsidR="0033150E" w:rsidRPr="00BF053F" w:rsidRDefault="001438BD" w:rsidP="00FC44C3">
      <w:pPr>
        <w:rPr>
          <w:sz w:val="32"/>
          <w:szCs w:val="32"/>
        </w:rPr>
      </w:pPr>
      <w:r>
        <w:rPr>
          <w:sz w:val="32"/>
          <w:szCs w:val="32"/>
        </w:rPr>
        <w:t>Appealing the models in the report suggest</w:t>
      </w:r>
      <w:r w:rsidR="00E8312B">
        <w:rPr>
          <w:sz w:val="32"/>
          <w:szCs w:val="32"/>
        </w:rPr>
        <w:t xml:space="preserve"> </w:t>
      </w:r>
      <w:r>
        <w:rPr>
          <w:sz w:val="32"/>
          <w:szCs w:val="32"/>
        </w:rPr>
        <w:t xml:space="preserve">the view </w:t>
      </w:r>
      <w:r w:rsidR="00E8312B">
        <w:rPr>
          <w:sz w:val="32"/>
          <w:szCs w:val="32"/>
        </w:rPr>
        <w:t xml:space="preserve">to change </w:t>
      </w:r>
      <w:r>
        <w:rPr>
          <w:sz w:val="32"/>
          <w:szCs w:val="32"/>
        </w:rPr>
        <w:t>from tradition</w:t>
      </w:r>
      <w:r w:rsidR="00E34464">
        <w:rPr>
          <w:sz w:val="32"/>
          <w:szCs w:val="32"/>
        </w:rPr>
        <w:t>ally</w:t>
      </w:r>
      <w:r>
        <w:rPr>
          <w:sz w:val="32"/>
          <w:szCs w:val="32"/>
        </w:rPr>
        <w:t xml:space="preserve"> way to modern </w:t>
      </w:r>
      <w:r w:rsidR="00E8312B">
        <w:rPr>
          <w:sz w:val="32"/>
          <w:szCs w:val="32"/>
        </w:rPr>
        <w:t xml:space="preserve">innovation and overcoming the risks and barriers to the </w:t>
      </w:r>
      <w:r w:rsidR="00C82E2B">
        <w:rPr>
          <w:sz w:val="32"/>
          <w:szCs w:val="32"/>
        </w:rPr>
        <w:t>business with</w:t>
      </w:r>
      <w:r w:rsidR="00E8312B">
        <w:rPr>
          <w:sz w:val="32"/>
          <w:szCs w:val="32"/>
        </w:rPr>
        <w:t xml:space="preserve"> awareness and knowledge the business </w:t>
      </w:r>
      <w:r w:rsidR="00E83D0D">
        <w:rPr>
          <w:sz w:val="32"/>
          <w:szCs w:val="32"/>
        </w:rPr>
        <w:t>and</w:t>
      </w:r>
      <w:r w:rsidR="00E8312B">
        <w:rPr>
          <w:sz w:val="32"/>
          <w:szCs w:val="32"/>
        </w:rPr>
        <w:t xml:space="preserve"> move forward in the market.  </w:t>
      </w:r>
      <w:r>
        <w:rPr>
          <w:sz w:val="32"/>
          <w:szCs w:val="32"/>
        </w:rPr>
        <w:t xml:space="preserve">  </w:t>
      </w:r>
    </w:p>
    <w:p w14:paraId="24DBDFD9" w14:textId="222756CF" w:rsidR="00B33F2E" w:rsidRDefault="00B33F2E" w:rsidP="00FC44C3"/>
    <w:p w14:paraId="362FAF22" w14:textId="77777777" w:rsidR="00C82E2B" w:rsidRDefault="00C82E2B" w:rsidP="00FC44C3">
      <w:pPr>
        <w:pStyle w:val="Heading1"/>
        <w:rPr>
          <w:b/>
          <w:bCs/>
          <w:sz w:val="36"/>
          <w:szCs w:val="36"/>
        </w:rPr>
      </w:pPr>
      <w:bookmarkStart w:id="20" w:name="_Toc34219262"/>
    </w:p>
    <w:p w14:paraId="6918EB3C" w14:textId="77777777" w:rsidR="00C82E2B" w:rsidRDefault="00C82E2B" w:rsidP="00FC44C3">
      <w:pPr>
        <w:pStyle w:val="Heading1"/>
        <w:rPr>
          <w:b/>
          <w:bCs/>
          <w:sz w:val="36"/>
          <w:szCs w:val="36"/>
        </w:rPr>
      </w:pPr>
    </w:p>
    <w:p w14:paraId="74F5D8DC" w14:textId="77777777" w:rsidR="00C82E2B" w:rsidRDefault="00C82E2B" w:rsidP="00FC44C3">
      <w:pPr>
        <w:pStyle w:val="Heading1"/>
        <w:rPr>
          <w:b/>
          <w:bCs/>
          <w:sz w:val="36"/>
          <w:szCs w:val="36"/>
        </w:rPr>
      </w:pPr>
    </w:p>
    <w:p w14:paraId="481C6F83" w14:textId="77777777" w:rsidR="00C82E2B" w:rsidRDefault="00C82E2B" w:rsidP="00FC44C3">
      <w:pPr>
        <w:pStyle w:val="Heading1"/>
        <w:rPr>
          <w:b/>
          <w:bCs/>
          <w:sz w:val="36"/>
          <w:szCs w:val="36"/>
        </w:rPr>
      </w:pPr>
    </w:p>
    <w:p w14:paraId="387D2096" w14:textId="665D1580" w:rsidR="00C82E2B" w:rsidRDefault="00C82E2B" w:rsidP="00FC44C3">
      <w:pPr>
        <w:pStyle w:val="Heading1"/>
        <w:rPr>
          <w:b/>
          <w:bCs/>
          <w:sz w:val="36"/>
          <w:szCs w:val="36"/>
        </w:rPr>
      </w:pPr>
    </w:p>
    <w:p w14:paraId="1C0EAC7D" w14:textId="79FBFAD8" w:rsidR="00C82E2B" w:rsidRDefault="00C82E2B" w:rsidP="00C82E2B"/>
    <w:p w14:paraId="52D31C97" w14:textId="77777777" w:rsidR="00C82E2B" w:rsidRPr="00C82E2B" w:rsidRDefault="00C82E2B" w:rsidP="00C82E2B"/>
    <w:p w14:paraId="7860405A" w14:textId="3357EF9D" w:rsidR="00D92BE7" w:rsidRDefault="00D92BE7" w:rsidP="00FC44C3">
      <w:pPr>
        <w:pStyle w:val="Heading1"/>
        <w:rPr>
          <w:b/>
          <w:bCs/>
          <w:sz w:val="36"/>
          <w:szCs w:val="36"/>
        </w:rPr>
      </w:pPr>
      <w:r w:rsidRPr="00B54DDF">
        <w:rPr>
          <w:b/>
          <w:bCs/>
          <w:sz w:val="36"/>
          <w:szCs w:val="36"/>
        </w:rPr>
        <w:t>References</w:t>
      </w:r>
      <w:bookmarkEnd w:id="20"/>
    </w:p>
    <w:p w14:paraId="5845F91C" w14:textId="77777777" w:rsidR="00BF053F" w:rsidRDefault="00BF053F" w:rsidP="00FC44C3"/>
    <w:p w14:paraId="7F945DE5" w14:textId="77777777" w:rsidR="00840806" w:rsidRPr="003807D6" w:rsidRDefault="00840806" w:rsidP="00FC44C3"/>
    <w:p w14:paraId="79E31E5D" w14:textId="77777777" w:rsidR="00840806" w:rsidRPr="00EF61D1" w:rsidRDefault="00840806" w:rsidP="00FC44C3">
      <w:pPr>
        <w:spacing w:after="0"/>
        <w:rPr>
          <w:sz w:val="32"/>
          <w:szCs w:val="32"/>
        </w:rPr>
      </w:pPr>
    </w:p>
    <w:p w14:paraId="1910BF83" w14:textId="77777777" w:rsidR="00840806" w:rsidRDefault="00840806" w:rsidP="00FC44C3">
      <w:pPr>
        <w:spacing w:after="0"/>
        <w:rPr>
          <w:sz w:val="32"/>
          <w:szCs w:val="32"/>
        </w:rPr>
      </w:pPr>
    </w:p>
    <w:p w14:paraId="504A2230" w14:textId="77777777" w:rsidR="00840806" w:rsidRPr="00840806" w:rsidRDefault="00840806" w:rsidP="00840806">
      <w:pPr>
        <w:rPr>
          <w:sz w:val="32"/>
          <w:szCs w:val="32"/>
        </w:rPr>
      </w:pPr>
      <w:r w:rsidRPr="00840806">
        <w:rPr>
          <w:sz w:val="32"/>
          <w:szCs w:val="32"/>
        </w:rPr>
        <w:t xml:space="preserve">Blue Ocean, 2020. </w:t>
      </w:r>
      <w:r w:rsidRPr="00840806">
        <w:rPr>
          <w:i/>
          <w:iCs/>
          <w:sz w:val="32"/>
          <w:szCs w:val="32"/>
        </w:rPr>
        <w:t>Blue Ocean Strategy and Shift</w:t>
      </w:r>
      <w:r w:rsidRPr="00840806">
        <w:rPr>
          <w:sz w:val="32"/>
          <w:szCs w:val="32"/>
        </w:rPr>
        <w:t xml:space="preserve">. [Online] Available at: https://www.blueoceanstrategy.com/tools/red-ocean-vs-blue-ocean-strategy/. [Accessed 2nd March 2020]. </w:t>
      </w:r>
    </w:p>
    <w:p w14:paraId="470E7E9A" w14:textId="77777777" w:rsidR="00840806" w:rsidRPr="00840806" w:rsidRDefault="00840806" w:rsidP="00840806">
      <w:pPr>
        <w:rPr>
          <w:sz w:val="32"/>
          <w:szCs w:val="32"/>
        </w:rPr>
      </w:pPr>
      <w:r w:rsidRPr="00840806">
        <w:rPr>
          <w:sz w:val="32"/>
          <w:szCs w:val="32"/>
        </w:rPr>
        <w:t xml:space="preserve">Blue Ocean, 2020. </w:t>
      </w:r>
      <w:r w:rsidRPr="00840806">
        <w:rPr>
          <w:i/>
          <w:iCs/>
          <w:sz w:val="32"/>
          <w:szCs w:val="32"/>
        </w:rPr>
        <w:t>What are red and blue oceans?</w:t>
      </w:r>
      <w:r w:rsidRPr="00840806">
        <w:rPr>
          <w:sz w:val="32"/>
          <w:szCs w:val="32"/>
        </w:rPr>
        <w:t xml:space="preserve"> [Online] |Available at: https://www.blueoceanstrategy.com/what-are-red-blue-oceans/. [Accessed: 2nd March 2020].</w:t>
      </w:r>
    </w:p>
    <w:p w14:paraId="121BBAC1" w14:textId="77777777" w:rsidR="00840806" w:rsidRPr="00840806" w:rsidRDefault="00840806" w:rsidP="00840806">
      <w:pPr>
        <w:rPr>
          <w:sz w:val="32"/>
          <w:szCs w:val="32"/>
        </w:rPr>
      </w:pPr>
      <w:r w:rsidRPr="00840806">
        <w:rPr>
          <w:sz w:val="32"/>
          <w:szCs w:val="32"/>
        </w:rPr>
        <w:t>BoomerrangCRM, 2020</w:t>
      </w:r>
      <w:r w:rsidRPr="00840806">
        <w:rPr>
          <w:i/>
          <w:iCs/>
          <w:sz w:val="32"/>
          <w:szCs w:val="32"/>
        </w:rPr>
        <w:t>. Netflix and The Blue Ocean Strategy</w:t>
      </w:r>
      <w:r w:rsidRPr="00840806">
        <w:rPr>
          <w:sz w:val="32"/>
          <w:szCs w:val="32"/>
        </w:rPr>
        <w:t>. [Online] Available at: http://boomerangcrm.co.uk/netflix-and-the-blue-ocean-strategy. [Accessed: 2nd March 2020].</w:t>
      </w:r>
    </w:p>
    <w:p w14:paraId="4CD84BAA" w14:textId="77777777" w:rsidR="00840806" w:rsidRPr="00840806" w:rsidRDefault="00840806" w:rsidP="00840806">
      <w:pPr>
        <w:rPr>
          <w:sz w:val="32"/>
          <w:szCs w:val="32"/>
        </w:rPr>
      </w:pPr>
      <w:r w:rsidRPr="00840806">
        <w:rPr>
          <w:sz w:val="32"/>
          <w:szCs w:val="32"/>
        </w:rPr>
        <w:t xml:space="preserve">Business Dictionary,2020 </w:t>
      </w:r>
      <w:r w:rsidRPr="00840806">
        <w:rPr>
          <w:i/>
          <w:iCs/>
          <w:sz w:val="32"/>
          <w:szCs w:val="32"/>
        </w:rPr>
        <w:t>Innovation</w:t>
      </w:r>
      <w:r w:rsidRPr="00840806">
        <w:rPr>
          <w:sz w:val="32"/>
          <w:szCs w:val="32"/>
        </w:rPr>
        <w:t>. [Online] Available at: http://www.businessdictionary.com/definition/innovation.html. [Accessed 16th February 2020].</w:t>
      </w:r>
    </w:p>
    <w:p w14:paraId="20DB9286" w14:textId="77777777" w:rsidR="00840806" w:rsidRPr="00840806" w:rsidRDefault="00840806" w:rsidP="00840806">
      <w:pPr>
        <w:rPr>
          <w:sz w:val="32"/>
          <w:szCs w:val="32"/>
        </w:rPr>
      </w:pPr>
      <w:r w:rsidRPr="00840806">
        <w:rPr>
          <w:sz w:val="32"/>
          <w:szCs w:val="32"/>
        </w:rPr>
        <w:t xml:space="preserve">Eberel, B. (1996) </w:t>
      </w:r>
      <w:r w:rsidRPr="00840806">
        <w:rPr>
          <w:i/>
          <w:iCs/>
          <w:sz w:val="32"/>
          <w:szCs w:val="32"/>
        </w:rPr>
        <w:t>Scamper Games for Imagination Development</w:t>
      </w:r>
      <w:r w:rsidRPr="00840806">
        <w:rPr>
          <w:sz w:val="32"/>
          <w:szCs w:val="32"/>
        </w:rPr>
        <w:t xml:space="preserve"> Waco: Prufrock Press.</w:t>
      </w:r>
    </w:p>
    <w:p w14:paraId="2290E963" w14:textId="77777777" w:rsidR="00840806" w:rsidRPr="00840806" w:rsidRDefault="00840806" w:rsidP="00840806">
      <w:pPr>
        <w:rPr>
          <w:i/>
          <w:iCs/>
          <w:sz w:val="32"/>
          <w:szCs w:val="32"/>
        </w:rPr>
      </w:pPr>
      <w:r w:rsidRPr="00840806">
        <w:rPr>
          <w:sz w:val="32"/>
          <w:szCs w:val="32"/>
        </w:rPr>
        <w:t xml:space="preserve">Engel, A. (2018) </w:t>
      </w:r>
      <w:r w:rsidRPr="00840806">
        <w:rPr>
          <w:i/>
          <w:iCs/>
          <w:sz w:val="32"/>
          <w:szCs w:val="32"/>
        </w:rPr>
        <w:t>Practical Creativity and Innovation in System Engineering</w:t>
      </w:r>
      <w:r w:rsidRPr="00840806">
        <w:rPr>
          <w:sz w:val="32"/>
          <w:szCs w:val="32"/>
        </w:rPr>
        <w:t>. Hoboken: Wiley.</w:t>
      </w:r>
    </w:p>
    <w:p w14:paraId="2C56321D" w14:textId="77777777" w:rsidR="00840806" w:rsidRPr="00840806" w:rsidRDefault="00840806" w:rsidP="00840806">
      <w:pPr>
        <w:rPr>
          <w:sz w:val="32"/>
          <w:szCs w:val="32"/>
        </w:rPr>
      </w:pPr>
      <w:r w:rsidRPr="00840806">
        <w:rPr>
          <w:sz w:val="32"/>
          <w:szCs w:val="32"/>
        </w:rPr>
        <w:t xml:space="preserve">Expert Program Management (2018) </w:t>
      </w:r>
      <w:r w:rsidRPr="00840806">
        <w:rPr>
          <w:i/>
          <w:iCs/>
          <w:sz w:val="32"/>
          <w:szCs w:val="32"/>
        </w:rPr>
        <w:t xml:space="preserve">Blue Ocean Vs Red Ocean </w:t>
      </w:r>
      <w:r w:rsidRPr="00840806">
        <w:rPr>
          <w:sz w:val="32"/>
          <w:szCs w:val="32"/>
        </w:rPr>
        <w:t>[Online] available at: https://expertprogrammanagement.com/2011/04/red-ocean-strategy/. [Accessed 3</w:t>
      </w:r>
      <w:r w:rsidRPr="00840806">
        <w:rPr>
          <w:sz w:val="32"/>
          <w:szCs w:val="32"/>
          <w:vertAlign w:val="superscript"/>
        </w:rPr>
        <w:t>rd</w:t>
      </w:r>
      <w:r w:rsidRPr="00840806">
        <w:rPr>
          <w:sz w:val="32"/>
          <w:szCs w:val="32"/>
        </w:rPr>
        <w:t xml:space="preserve"> March 2020].</w:t>
      </w:r>
    </w:p>
    <w:p w14:paraId="01CD5064" w14:textId="77777777" w:rsidR="00840806" w:rsidRPr="00840806" w:rsidRDefault="00840806" w:rsidP="00840806">
      <w:pPr>
        <w:rPr>
          <w:sz w:val="32"/>
          <w:szCs w:val="32"/>
        </w:rPr>
      </w:pPr>
      <w:r w:rsidRPr="00840806">
        <w:rPr>
          <w:sz w:val="32"/>
          <w:szCs w:val="32"/>
        </w:rPr>
        <w:t xml:space="preserve">Igartua, J.I. and Markuerkiga, L. (2020) </w:t>
      </w:r>
      <w:r w:rsidRPr="00840806">
        <w:rPr>
          <w:i/>
          <w:iCs/>
          <w:sz w:val="32"/>
          <w:szCs w:val="32"/>
        </w:rPr>
        <w:t>Application of Innovation Management Techniques in SMEs: A Process Based Method</w:t>
      </w:r>
      <w:r w:rsidRPr="00840806">
        <w:rPr>
          <w:sz w:val="32"/>
          <w:szCs w:val="32"/>
        </w:rPr>
        <w:t xml:space="preserve"> [Online], available at: https://link.springer.com/chapter/10.1007/978-3-319-58409-6_8. [Accessed 29th February 2020].</w:t>
      </w:r>
    </w:p>
    <w:p w14:paraId="3C91B53D" w14:textId="77777777" w:rsidR="00840806" w:rsidRPr="00840806" w:rsidRDefault="00840806" w:rsidP="00840806">
      <w:pPr>
        <w:rPr>
          <w:sz w:val="32"/>
          <w:szCs w:val="32"/>
        </w:rPr>
      </w:pPr>
      <w:r w:rsidRPr="00840806">
        <w:rPr>
          <w:sz w:val="32"/>
          <w:szCs w:val="32"/>
        </w:rPr>
        <w:t xml:space="preserve">Mullins, J. (2019) </w:t>
      </w:r>
      <w:r w:rsidRPr="00840806">
        <w:rPr>
          <w:i/>
          <w:iCs/>
          <w:sz w:val="32"/>
          <w:szCs w:val="32"/>
        </w:rPr>
        <w:t>Organisational Behaviour in the Workplace.</w:t>
      </w:r>
      <w:r w:rsidRPr="00840806">
        <w:rPr>
          <w:sz w:val="32"/>
          <w:szCs w:val="32"/>
        </w:rPr>
        <w:t>12</w:t>
      </w:r>
      <w:r w:rsidRPr="00840806">
        <w:rPr>
          <w:sz w:val="32"/>
          <w:szCs w:val="32"/>
          <w:vertAlign w:val="superscript"/>
        </w:rPr>
        <w:t>th</w:t>
      </w:r>
      <w:r w:rsidRPr="00840806">
        <w:rPr>
          <w:sz w:val="32"/>
          <w:szCs w:val="32"/>
        </w:rPr>
        <w:t xml:space="preserve"> edition. United Kingdom. Pearson.</w:t>
      </w:r>
    </w:p>
    <w:p w14:paraId="3CE2C5BF" w14:textId="77777777" w:rsidR="00840806" w:rsidRPr="00840806" w:rsidRDefault="00840806" w:rsidP="00840806">
      <w:pPr>
        <w:rPr>
          <w:sz w:val="32"/>
          <w:szCs w:val="32"/>
        </w:rPr>
      </w:pPr>
      <w:r w:rsidRPr="00840806">
        <w:rPr>
          <w:sz w:val="32"/>
          <w:szCs w:val="32"/>
        </w:rPr>
        <w:t xml:space="preserve">Søndergaard, H.A. (n.d.) </w:t>
      </w:r>
      <w:r w:rsidRPr="00840806">
        <w:rPr>
          <w:i/>
          <w:sz w:val="32"/>
          <w:szCs w:val="32"/>
        </w:rPr>
        <w:t>Innovation and Development</w:t>
      </w:r>
      <w:r w:rsidRPr="00840806">
        <w:rPr>
          <w:sz w:val="32"/>
          <w:szCs w:val="32"/>
        </w:rPr>
        <w:t xml:space="preserve"> Aarhus: Aarhus University. [Online], Available at: </w:t>
      </w:r>
      <w:hyperlink r:id="rId24" w:history="1">
        <w:r w:rsidRPr="00840806">
          <w:rPr>
            <w:rStyle w:val="Hyperlink"/>
            <w:color w:val="auto"/>
            <w:sz w:val="32"/>
            <w:szCs w:val="32"/>
            <w:u w:val="none"/>
          </w:rPr>
          <w:t>file:///D:/Alsted_Innovation.pdf.  [Accessed 11</w:t>
        </w:r>
        <w:r w:rsidRPr="00840806">
          <w:rPr>
            <w:rStyle w:val="Hyperlink"/>
            <w:color w:val="auto"/>
            <w:sz w:val="32"/>
            <w:szCs w:val="32"/>
            <w:u w:val="none"/>
            <w:vertAlign w:val="superscript"/>
          </w:rPr>
          <w:t>th</w:t>
        </w:r>
        <w:r w:rsidRPr="00840806">
          <w:rPr>
            <w:rStyle w:val="Hyperlink"/>
            <w:color w:val="auto"/>
            <w:sz w:val="32"/>
            <w:szCs w:val="32"/>
            <w:u w:val="none"/>
          </w:rPr>
          <w:t xml:space="preserve"> February 2020</w:t>
        </w:r>
      </w:hyperlink>
      <w:r w:rsidRPr="00840806">
        <w:rPr>
          <w:sz w:val="32"/>
          <w:szCs w:val="32"/>
        </w:rPr>
        <w:t>].</w:t>
      </w:r>
    </w:p>
    <w:p w14:paraId="62C90009" w14:textId="77777777" w:rsidR="00840806" w:rsidRPr="00840806" w:rsidRDefault="00840806" w:rsidP="00840806">
      <w:pPr>
        <w:spacing w:after="0"/>
        <w:rPr>
          <w:sz w:val="32"/>
          <w:szCs w:val="32"/>
        </w:rPr>
      </w:pPr>
      <w:r w:rsidRPr="00840806">
        <w:rPr>
          <w:sz w:val="32"/>
          <w:szCs w:val="32"/>
        </w:rPr>
        <w:t xml:space="preserve">Tidd, J. and Bessant, J. (2018) </w:t>
      </w:r>
      <w:r w:rsidRPr="00840806">
        <w:rPr>
          <w:i/>
          <w:sz w:val="32"/>
          <w:szCs w:val="32"/>
        </w:rPr>
        <w:t>Managing Innovation</w:t>
      </w:r>
      <w:r w:rsidRPr="00840806">
        <w:rPr>
          <w:sz w:val="32"/>
          <w:szCs w:val="32"/>
        </w:rPr>
        <w:t xml:space="preserve"> 6</w:t>
      </w:r>
      <w:r w:rsidRPr="00840806">
        <w:rPr>
          <w:sz w:val="32"/>
          <w:szCs w:val="32"/>
          <w:vertAlign w:val="superscript"/>
        </w:rPr>
        <w:t>th</w:t>
      </w:r>
      <w:r w:rsidRPr="00840806">
        <w:rPr>
          <w:sz w:val="32"/>
          <w:szCs w:val="32"/>
        </w:rPr>
        <w:t xml:space="preserve"> edition Hoboken: Wiley.</w:t>
      </w:r>
    </w:p>
    <w:p w14:paraId="54133654" w14:textId="77777777" w:rsidR="00840806" w:rsidRPr="00840806" w:rsidRDefault="00840806" w:rsidP="00840806">
      <w:pPr>
        <w:spacing w:after="0"/>
        <w:rPr>
          <w:sz w:val="32"/>
          <w:szCs w:val="32"/>
        </w:rPr>
      </w:pPr>
      <w:r w:rsidRPr="00840806">
        <w:rPr>
          <w:sz w:val="32"/>
          <w:szCs w:val="32"/>
        </w:rPr>
        <w:t>University of Warwick initiative Briefing Rise</w:t>
      </w:r>
      <w:r w:rsidRPr="00840806">
        <w:rPr>
          <w:i/>
          <w:iCs/>
          <w:sz w:val="32"/>
          <w:szCs w:val="32"/>
        </w:rPr>
        <w:t>, 2020, Managing Risk and Innovation: The challenge for Small Business</w:t>
      </w:r>
      <w:r w:rsidRPr="00840806">
        <w:rPr>
          <w:sz w:val="32"/>
          <w:szCs w:val="32"/>
        </w:rPr>
        <w:t xml:space="preserve">. [Online] Available at: </w:t>
      </w:r>
      <w:hyperlink r:id="rId25" w:history="1">
        <w:r w:rsidRPr="00840806">
          <w:rPr>
            <w:rStyle w:val="Hyperlink"/>
            <w:color w:val="auto"/>
            <w:sz w:val="32"/>
            <w:szCs w:val="32"/>
            <w:u w:val="none"/>
          </w:rPr>
          <w:t>https://www.oecd.org/innovation/inno/2368582.pdf</w:t>
        </w:r>
      </w:hyperlink>
      <w:r w:rsidRPr="00840806">
        <w:rPr>
          <w:sz w:val="32"/>
          <w:szCs w:val="32"/>
        </w:rPr>
        <w:t>. [Accessed 2nd March 2020].</w:t>
      </w:r>
    </w:p>
    <w:p w14:paraId="00182549" w14:textId="77777777" w:rsidR="00840806" w:rsidRPr="00840806" w:rsidRDefault="00840806" w:rsidP="00840806">
      <w:pPr>
        <w:spacing w:after="0"/>
        <w:rPr>
          <w:sz w:val="32"/>
          <w:szCs w:val="32"/>
        </w:rPr>
      </w:pPr>
      <w:r w:rsidRPr="00840806">
        <w:rPr>
          <w:sz w:val="32"/>
          <w:szCs w:val="32"/>
        </w:rPr>
        <w:t xml:space="preserve">upBoard (n.d.) SCAMPER </w:t>
      </w:r>
      <w:r w:rsidRPr="00840806">
        <w:rPr>
          <w:i/>
          <w:iCs/>
          <w:sz w:val="32"/>
          <w:szCs w:val="32"/>
        </w:rPr>
        <w:t>Innovation Online Tools &amp; Templates</w:t>
      </w:r>
      <w:r w:rsidRPr="00840806">
        <w:rPr>
          <w:sz w:val="32"/>
          <w:szCs w:val="32"/>
        </w:rPr>
        <w:t xml:space="preserve"> </w:t>
      </w:r>
      <w:r w:rsidRPr="00840806">
        <w:rPr>
          <w:i/>
          <w:iCs/>
          <w:sz w:val="32"/>
          <w:szCs w:val="32"/>
        </w:rPr>
        <w:t>– Best</w:t>
      </w:r>
      <w:r w:rsidRPr="00840806">
        <w:rPr>
          <w:sz w:val="32"/>
          <w:szCs w:val="32"/>
        </w:rPr>
        <w:t xml:space="preserve"> </w:t>
      </w:r>
      <w:r w:rsidRPr="00840806">
        <w:rPr>
          <w:i/>
          <w:iCs/>
          <w:sz w:val="32"/>
          <w:szCs w:val="32"/>
        </w:rPr>
        <w:t>Practices from upBOARD</w:t>
      </w:r>
      <w:r w:rsidRPr="00840806">
        <w:rPr>
          <w:sz w:val="32"/>
          <w:szCs w:val="32"/>
        </w:rPr>
        <w:t xml:space="preserve"> [Online] Available at: https://upboard.io/scamper-innovation-online-tools-templates/ [Accessed 18</w:t>
      </w:r>
      <w:r w:rsidRPr="00840806">
        <w:rPr>
          <w:sz w:val="32"/>
          <w:szCs w:val="32"/>
          <w:vertAlign w:val="superscript"/>
        </w:rPr>
        <w:t>th</w:t>
      </w:r>
      <w:r w:rsidRPr="00840806">
        <w:rPr>
          <w:sz w:val="32"/>
          <w:szCs w:val="32"/>
        </w:rPr>
        <w:t xml:space="preserve"> February 2020].</w:t>
      </w:r>
    </w:p>
    <w:sectPr w:rsidR="00840806" w:rsidRPr="00840806" w:rsidSect="0045211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3C6256" w14:textId="77777777" w:rsidR="00653B68" w:rsidRDefault="00653B68" w:rsidP="00FC44C3">
      <w:pPr>
        <w:spacing w:after="0" w:line="240" w:lineRule="auto"/>
      </w:pPr>
      <w:r>
        <w:separator/>
      </w:r>
    </w:p>
  </w:endnote>
  <w:endnote w:type="continuationSeparator" w:id="0">
    <w:p w14:paraId="78FE3503" w14:textId="77777777" w:rsidR="00653B68" w:rsidRDefault="00653B68" w:rsidP="00FC44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0365208"/>
      <w:docPartObj>
        <w:docPartGallery w:val="Page Numbers (Bottom of Page)"/>
        <w:docPartUnique/>
      </w:docPartObj>
    </w:sdtPr>
    <w:sdtEndPr>
      <w:rPr>
        <w:noProof/>
      </w:rPr>
    </w:sdtEndPr>
    <w:sdtContent>
      <w:p w14:paraId="4B3E074F" w14:textId="34D2F1E9" w:rsidR="00DA5B0E" w:rsidRDefault="00DA5B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69E11" w14:textId="77777777" w:rsidR="00DA5B0E" w:rsidRDefault="00DA5B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F04452" w14:textId="77777777" w:rsidR="00653B68" w:rsidRDefault="00653B68" w:rsidP="00FC44C3">
      <w:pPr>
        <w:spacing w:after="0" w:line="240" w:lineRule="auto"/>
      </w:pPr>
      <w:r>
        <w:separator/>
      </w:r>
    </w:p>
  </w:footnote>
  <w:footnote w:type="continuationSeparator" w:id="0">
    <w:p w14:paraId="7ECAC7BA" w14:textId="77777777" w:rsidR="00653B68" w:rsidRDefault="00653B68" w:rsidP="00FC44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08588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style="width:11.25pt;height:11.25pt" o:bullet="t">
        <v:imagedata r:id="rId1" o:title="mso2E72"/>
      </v:shape>
    </w:pict>
  </w:numPicBullet>
  <w:abstractNum w:abstractNumId="0" w15:restartNumberingAfterBreak="0">
    <w:nsid w:val="0A3A74E5"/>
    <w:multiLevelType w:val="hybridMultilevel"/>
    <w:tmpl w:val="9452B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0A33F1"/>
    <w:multiLevelType w:val="hybridMultilevel"/>
    <w:tmpl w:val="BF8E252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17D6C"/>
    <w:multiLevelType w:val="hybridMultilevel"/>
    <w:tmpl w:val="E530F55C"/>
    <w:lvl w:ilvl="0" w:tplc="08090015">
      <w:start w:val="1"/>
      <w:numFmt w:val="upp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53F97"/>
    <w:multiLevelType w:val="hybridMultilevel"/>
    <w:tmpl w:val="A36048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C6743D"/>
    <w:multiLevelType w:val="hybridMultilevel"/>
    <w:tmpl w:val="0DC0FE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0F2546"/>
    <w:multiLevelType w:val="hybridMultilevel"/>
    <w:tmpl w:val="B3FA09D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394C14"/>
    <w:multiLevelType w:val="hybridMultilevel"/>
    <w:tmpl w:val="DA7E961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5B37BD"/>
    <w:multiLevelType w:val="hybridMultilevel"/>
    <w:tmpl w:val="4D12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266299"/>
    <w:multiLevelType w:val="hybridMultilevel"/>
    <w:tmpl w:val="BD948B7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477A4C"/>
    <w:multiLevelType w:val="hybridMultilevel"/>
    <w:tmpl w:val="942C0990"/>
    <w:lvl w:ilvl="0" w:tplc="292007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030BE7"/>
    <w:multiLevelType w:val="hybridMultilevel"/>
    <w:tmpl w:val="7BBC3A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A65160"/>
    <w:multiLevelType w:val="hybridMultilevel"/>
    <w:tmpl w:val="457E5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7"/>
  </w:num>
  <w:num w:numId="4">
    <w:abstractNumId w:val="6"/>
  </w:num>
  <w:num w:numId="5">
    <w:abstractNumId w:val="1"/>
  </w:num>
  <w:num w:numId="6">
    <w:abstractNumId w:val="9"/>
  </w:num>
  <w:num w:numId="7">
    <w:abstractNumId w:val="0"/>
  </w:num>
  <w:num w:numId="8">
    <w:abstractNumId w:val="8"/>
  </w:num>
  <w:num w:numId="9">
    <w:abstractNumId w:val="11"/>
  </w:num>
  <w:num w:numId="10">
    <w:abstractNumId w:val="4"/>
  </w:num>
  <w:num w:numId="11">
    <w:abstractNumId w:val="2"/>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D44"/>
    <w:rsid w:val="00004C59"/>
    <w:rsid w:val="000177DE"/>
    <w:rsid w:val="000302AE"/>
    <w:rsid w:val="00046E47"/>
    <w:rsid w:val="000511DE"/>
    <w:rsid w:val="000A0D7A"/>
    <w:rsid w:val="000C0F6B"/>
    <w:rsid w:val="000D37CA"/>
    <w:rsid w:val="00111F02"/>
    <w:rsid w:val="00113123"/>
    <w:rsid w:val="00126859"/>
    <w:rsid w:val="001438BD"/>
    <w:rsid w:val="001537BC"/>
    <w:rsid w:val="00162F18"/>
    <w:rsid w:val="00183D55"/>
    <w:rsid w:val="001970F6"/>
    <w:rsid w:val="001A2749"/>
    <w:rsid w:val="001C72EA"/>
    <w:rsid w:val="001F3D9A"/>
    <w:rsid w:val="00214F56"/>
    <w:rsid w:val="00215CCD"/>
    <w:rsid w:val="002171F1"/>
    <w:rsid w:val="002412C1"/>
    <w:rsid w:val="002652F2"/>
    <w:rsid w:val="002C0D94"/>
    <w:rsid w:val="002F3351"/>
    <w:rsid w:val="002F4D03"/>
    <w:rsid w:val="003035F3"/>
    <w:rsid w:val="00304385"/>
    <w:rsid w:val="00311C37"/>
    <w:rsid w:val="0033150E"/>
    <w:rsid w:val="003432AD"/>
    <w:rsid w:val="00343845"/>
    <w:rsid w:val="00356EE3"/>
    <w:rsid w:val="00361D60"/>
    <w:rsid w:val="00365B5B"/>
    <w:rsid w:val="00370411"/>
    <w:rsid w:val="003807D6"/>
    <w:rsid w:val="00394052"/>
    <w:rsid w:val="00397D6E"/>
    <w:rsid w:val="003A5F4C"/>
    <w:rsid w:val="003B6B97"/>
    <w:rsid w:val="003D15BD"/>
    <w:rsid w:val="003D3DD3"/>
    <w:rsid w:val="003E562B"/>
    <w:rsid w:val="004014E2"/>
    <w:rsid w:val="004042DB"/>
    <w:rsid w:val="004104FD"/>
    <w:rsid w:val="00414867"/>
    <w:rsid w:val="004172CE"/>
    <w:rsid w:val="00426CBC"/>
    <w:rsid w:val="00433B6A"/>
    <w:rsid w:val="00436D3F"/>
    <w:rsid w:val="00452118"/>
    <w:rsid w:val="00460B10"/>
    <w:rsid w:val="00484D44"/>
    <w:rsid w:val="004A287D"/>
    <w:rsid w:val="004C2DE7"/>
    <w:rsid w:val="004E27D7"/>
    <w:rsid w:val="004F4EBB"/>
    <w:rsid w:val="004F4EC8"/>
    <w:rsid w:val="004F7946"/>
    <w:rsid w:val="004F7E12"/>
    <w:rsid w:val="005128C5"/>
    <w:rsid w:val="005139C5"/>
    <w:rsid w:val="005307AF"/>
    <w:rsid w:val="00530AD2"/>
    <w:rsid w:val="00546C50"/>
    <w:rsid w:val="00550DB5"/>
    <w:rsid w:val="00572044"/>
    <w:rsid w:val="005723A1"/>
    <w:rsid w:val="00581E05"/>
    <w:rsid w:val="00585860"/>
    <w:rsid w:val="005945A2"/>
    <w:rsid w:val="005A22C2"/>
    <w:rsid w:val="005B0173"/>
    <w:rsid w:val="005B0EDC"/>
    <w:rsid w:val="005C004C"/>
    <w:rsid w:val="005D25B1"/>
    <w:rsid w:val="005D4D18"/>
    <w:rsid w:val="005D72D8"/>
    <w:rsid w:val="005F24CC"/>
    <w:rsid w:val="005F2F51"/>
    <w:rsid w:val="00636B8C"/>
    <w:rsid w:val="00653B68"/>
    <w:rsid w:val="00671952"/>
    <w:rsid w:val="006761B8"/>
    <w:rsid w:val="00685E6F"/>
    <w:rsid w:val="006865E0"/>
    <w:rsid w:val="00690637"/>
    <w:rsid w:val="00690963"/>
    <w:rsid w:val="006A5FB4"/>
    <w:rsid w:val="006A6D00"/>
    <w:rsid w:val="006C3543"/>
    <w:rsid w:val="006E5234"/>
    <w:rsid w:val="0070588C"/>
    <w:rsid w:val="007100F4"/>
    <w:rsid w:val="00713A18"/>
    <w:rsid w:val="00734C32"/>
    <w:rsid w:val="00737ECF"/>
    <w:rsid w:val="00771A69"/>
    <w:rsid w:val="00774695"/>
    <w:rsid w:val="00774960"/>
    <w:rsid w:val="00775B0A"/>
    <w:rsid w:val="00775EEA"/>
    <w:rsid w:val="00781E7D"/>
    <w:rsid w:val="0078240B"/>
    <w:rsid w:val="007A5715"/>
    <w:rsid w:val="007C7F38"/>
    <w:rsid w:val="007E68D6"/>
    <w:rsid w:val="007E6DC8"/>
    <w:rsid w:val="007F27CB"/>
    <w:rsid w:val="00806B3E"/>
    <w:rsid w:val="00807C16"/>
    <w:rsid w:val="008145E1"/>
    <w:rsid w:val="008262A3"/>
    <w:rsid w:val="00840806"/>
    <w:rsid w:val="008409F2"/>
    <w:rsid w:val="00842BC9"/>
    <w:rsid w:val="00855520"/>
    <w:rsid w:val="008567A7"/>
    <w:rsid w:val="00857657"/>
    <w:rsid w:val="00860952"/>
    <w:rsid w:val="00863368"/>
    <w:rsid w:val="00865512"/>
    <w:rsid w:val="00885E7F"/>
    <w:rsid w:val="00892C65"/>
    <w:rsid w:val="008B33AD"/>
    <w:rsid w:val="008B6478"/>
    <w:rsid w:val="008D4EFD"/>
    <w:rsid w:val="008D5A7B"/>
    <w:rsid w:val="00937C45"/>
    <w:rsid w:val="00940290"/>
    <w:rsid w:val="009748EA"/>
    <w:rsid w:val="00990F7C"/>
    <w:rsid w:val="00996E51"/>
    <w:rsid w:val="009C212B"/>
    <w:rsid w:val="009D59ED"/>
    <w:rsid w:val="009E2690"/>
    <w:rsid w:val="009F105F"/>
    <w:rsid w:val="009F500B"/>
    <w:rsid w:val="00A10F28"/>
    <w:rsid w:val="00A26CD4"/>
    <w:rsid w:val="00A432A5"/>
    <w:rsid w:val="00A85305"/>
    <w:rsid w:val="00AB13B7"/>
    <w:rsid w:val="00AE26E7"/>
    <w:rsid w:val="00AE4D46"/>
    <w:rsid w:val="00AF108F"/>
    <w:rsid w:val="00B0489F"/>
    <w:rsid w:val="00B07B9D"/>
    <w:rsid w:val="00B25889"/>
    <w:rsid w:val="00B33F2E"/>
    <w:rsid w:val="00B54DDF"/>
    <w:rsid w:val="00B6401A"/>
    <w:rsid w:val="00B77E59"/>
    <w:rsid w:val="00B97188"/>
    <w:rsid w:val="00BB20A4"/>
    <w:rsid w:val="00BD5DC8"/>
    <w:rsid w:val="00BE24F2"/>
    <w:rsid w:val="00BF053F"/>
    <w:rsid w:val="00C00269"/>
    <w:rsid w:val="00C00DC5"/>
    <w:rsid w:val="00C04F65"/>
    <w:rsid w:val="00C33568"/>
    <w:rsid w:val="00C72B37"/>
    <w:rsid w:val="00C80A61"/>
    <w:rsid w:val="00C82E2B"/>
    <w:rsid w:val="00C82F39"/>
    <w:rsid w:val="00CA797E"/>
    <w:rsid w:val="00CB66CB"/>
    <w:rsid w:val="00CC0394"/>
    <w:rsid w:val="00CD1421"/>
    <w:rsid w:val="00CD48D1"/>
    <w:rsid w:val="00CE1EEA"/>
    <w:rsid w:val="00D06EAF"/>
    <w:rsid w:val="00D139F5"/>
    <w:rsid w:val="00D448FA"/>
    <w:rsid w:val="00D46832"/>
    <w:rsid w:val="00D53955"/>
    <w:rsid w:val="00D56D94"/>
    <w:rsid w:val="00D6290C"/>
    <w:rsid w:val="00D64B4A"/>
    <w:rsid w:val="00D6686F"/>
    <w:rsid w:val="00D72253"/>
    <w:rsid w:val="00D92BE7"/>
    <w:rsid w:val="00DA5B0E"/>
    <w:rsid w:val="00DD42F2"/>
    <w:rsid w:val="00DE0940"/>
    <w:rsid w:val="00DE6185"/>
    <w:rsid w:val="00DF005A"/>
    <w:rsid w:val="00E013F7"/>
    <w:rsid w:val="00E33F4D"/>
    <w:rsid w:val="00E34464"/>
    <w:rsid w:val="00E635D5"/>
    <w:rsid w:val="00E74E47"/>
    <w:rsid w:val="00E8312B"/>
    <w:rsid w:val="00E83D0D"/>
    <w:rsid w:val="00E95424"/>
    <w:rsid w:val="00EA6D29"/>
    <w:rsid w:val="00EC171D"/>
    <w:rsid w:val="00EE1028"/>
    <w:rsid w:val="00EF61D1"/>
    <w:rsid w:val="00F10A67"/>
    <w:rsid w:val="00F26205"/>
    <w:rsid w:val="00F40C16"/>
    <w:rsid w:val="00F569BD"/>
    <w:rsid w:val="00F622B3"/>
    <w:rsid w:val="00F64081"/>
    <w:rsid w:val="00F731C2"/>
    <w:rsid w:val="00F92094"/>
    <w:rsid w:val="00FB3299"/>
    <w:rsid w:val="00FB7CBA"/>
    <w:rsid w:val="00FC4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31154D"/>
  <w15:chartTrackingRefBased/>
  <w15:docId w15:val="{C323436F-BA00-41A4-AEB7-CA3FAD539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00B"/>
  </w:style>
  <w:style w:type="paragraph" w:styleId="Heading1">
    <w:name w:val="heading 1"/>
    <w:basedOn w:val="Normal"/>
    <w:next w:val="Normal"/>
    <w:link w:val="Heading1Char"/>
    <w:uiPriority w:val="9"/>
    <w:qFormat/>
    <w:rsid w:val="009F500B"/>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F500B"/>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9F500B"/>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9F500B"/>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F500B"/>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9F500B"/>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9F500B"/>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9F500B"/>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9F500B"/>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500B"/>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9F500B"/>
    <w:rPr>
      <w:rFonts w:asciiTheme="majorHAnsi" w:eastAsiaTheme="majorEastAsia" w:hAnsiTheme="majorHAnsi" w:cstheme="majorBidi"/>
      <w:color w:val="5B9BD5" w:themeColor="accent1"/>
      <w:spacing w:val="-10"/>
      <w:sz w:val="56"/>
      <w:szCs w:val="56"/>
    </w:rPr>
  </w:style>
  <w:style w:type="character" w:customStyle="1" w:styleId="Heading1Char">
    <w:name w:val="Heading 1 Char"/>
    <w:basedOn w:val="DefaultParagraphFont"/>
    <w:link w:val="Heading1"/>
    <w:uiPriority w:val="9"/>
    <w:rsid w:val="009F500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F500B"/>
    <w:rPr>
      <w:rFonts w:asciiTheme="majorHAnsi" w:eastAsiaTheme="majorEastAsia" w:hAnsiTheme="majorHAnsi" w:cstheme="majorBidi"/>
      <w:color w:val="404040" w:themeColor="text1" w:themeTint="BF"/>
      <w:sz w:val="28"/>
      <w:szCs w:val="28"/>
    </w:rPr>
  </w:style>
  <w:style w:type="character" w:styleId="Hyperlink">
    <w:name w:val="Hyperlink"/>
    <w:basedOn w:val="DefaultParagraphFont"/>
    <w:uiPriority w:val="99"/>
    <w:unhideWhenUsed/>
    <w:rsid w:val="002171F1"/>
    <w:rPr>
      <w:color w:val="0563C1" w:themeColor="hyperlink"/>
      <w:u w:val="single"/>
    </w:rPr>
  </w:style>
  <w:style w:type="paragraph" w:styleId="NoSpacing">
    <w:name w:val="No Spacing"/>
    <w:link w:val="NoSpacingChar"/>
    <w:uiPriority w:val="1"/>
    <w:qFormat/>
    <w:rsid w:val="009F500B"/>
    <w:pPr>
      <w:spacing w:after="0" w:line="240" w:lineRule="auto"/>
    </w:pPr>
  </w:style>
  <w:style w:type="character" w:customStyle="1" w:styleId="NoSpacingChar">
    <w:name w:val="No Spacing Char"/>
    <w:basedOn w:val="DefaultParagraphFont"/>
    <w:link w:val="NoSpacing"/>
    <w:uiPriority w:val="1"/>
    <w:rsid w:val="00452118"/>
  </w:style>
  <w:style w:type="paragraph" w:styleId="ListParagraph">
    <w:name w:val="List Paragraph"/>
    <w:basedOn w:val="Normal"/>
    <w:uiPriority w:val="34"/>
    <w:qFormat/>
    <w:rsid w:val="00AF108F"/>
    <w:pPr>
      <w:ind w:left="720"/>
      <w:contextualSpacing/>
    </w:pPr>
  </w:style>
  <w:style w:type="character" w:customStyle="1" w:styleId="UnresolvedMention1">
    <w:name w:val="Unresolved Mention1"/>
    <w:basedOn w:val="DefaultParagraphFont"/>
    <w:uiPriority w:val="99"/>
    <w:semiHidden/>
    <w:unhideWhenUsed/>
    <w:rsid w:val="001F3D9A"/>
    <w:rPr>
      <w:color w:val="605E5C"/>
      <w:shd w:val="clear" w:color="auto" w:fill="E1DFDD"/>
    </w:rPr>
  </w:style>
  <w:style w:type="character" w:styleId="UnresolvedMention">
    <w:name w:val="Unresolved Mention"/>
    <w:basedOn w:val="DefaultParagraphFont"/>
    <w:uiPriority w:val="99"/>
    <w:semiHidden/>
    <w:unhideWhenUsed/>
    <w:rsid w:val="002652F2"/>
    <w:rPr>
      <w:color w:val="605E5C"/>
      <w:shd w:val="clear" w:color="auto" w:fill="E1DFDD"/>
    </w:rPr>
  </w:style>
  <w:style w:type="character" w:styleId="FollowedHyperlink">
    <w:name w:val="FollowedHyperlink"/>
    <w:basedOn w:val="DefaultParagraphFont"/>
    <w:uiPriority w:val="99"/>
    <w:semiHidden/>
    <w:unhideWhenUsed/>
    <w:rsid w:val="00806B3E"/>
    <w:rPr>
      <w:color w:val="954F72" w:themeColor="followedHyperlink"/>
      <w:u w:val="single"/>
    </w:rPr>
  </w:style>
  <w:style w:type="character" w:customStyle="1" w:styleId="Heading3Char">
    <w:name w:val="Heading 3 Char"/>
    <w:basedOn w:val="DefaultParagraphFont"/>
    <w:link w:val="Heading3"/>
    <w:uiPriority w:val="9"/>
    <w:rsid w:val="009F500B"/>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9F500B"/>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F500B"/>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9F500B"/>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9F500B"/>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9F500B"/>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9F500B"/>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9F500B"/>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9F500B"/>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F500B"/>
    <w:rPr>
      <w:rFonts w:asciiTheme="majorHAnsi" w:eastAsiaTheme="majorEastAsia" w:hAnsiTheme="majorHAnsi" w:cstheme="majorBidi"/>
      <w:sz w:val="24"/>
      <w:szCs w:val="24"/>
    </w:rPr>
  </w:style>
  <w:style w:type="character" w:styleId="Strong">
    <w:name w:val="Strong"/>
    <w:basedOn w:val="DefaultParagraphFont"/>
    <w:uiPriority w:val="22"/>
    <w:qFormat/>
    <w:rsid w:val="009F500B"/>
    <w:rPr>
      <w:b/>
      <w:bCs/>
    </w:rPr>
  </w:style>
  <w:style w:type="character" w:styleId="Emphasis">
    <w:name w:val="Emphasis"/>
    <w:basedOn w:val="DefaultParagraphFont"/>
    <w:uiPriority w:val="20"/>
    <w:qFormat/>
    <w:rsid w:val="009F500B"/>
    <w:rPr>
      <w:i/>
      <w:iCs/>
    </w:rPr>
  </w:style>
  <w:style w:type="paragraph" w:styleId="Quote">
    <w:name w:val="Quote"/>
    <w:basedOn w:val="Normal"/>
    <w:next w:val="Normal"/>
    <w:link w:val="QuoteChar"/>
    <w:uiPriority w:val="29"/>
    <w:qFormat/>
    <w:rsid w:val="009F500B"/>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F500B"/>
    <w:rPr>
      <w:i/>
      <w:iCs/>
      <w:color w:val="404040" w:themeColor="text1" w:themeTint="BF"/>
    </w:rPr>
  </w:style>
  <w:style w:type="paragraph" w:styleId="IntenseQuote">
    <w:name w:val="Intense Quote"/>
    <w:basedOn w:val="Normal"/>
    <w:next w:val="Normal"/>
    <w:link w:val="IntenseQuoteChar"/>
    <w:uiPriority w:val="30"/>
    <w:qFormat/>
    <w:rsid w:val="009F500B"/>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9F500B"/>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9F500B"/>
    <w:rPr>
      <w:i/>
      <w:iCs/>
      <w:color w:val="404040" w:themeColor="text1" w:themeTint="BF"/>
    </w:rPr>
  </w:style>
  <w:style w:type="character" w:styleId="IntenseEmphasis">
    <w:name w:val="Intense Emphasis"/>
    <w:basedOn w:val="DefaultParagraphFont"/>
    <w:uiPriority w:val="21"/>
    <w:qFormat/>
    <w:rsid w:val="009F500B"/>
    <w:rPr>
      <w:b/>
      <w:bCs/>
      <w:i/>
      <w:iCs/>
    </w:rPr>
  </w:style>
  <w:style w:type="character" w:styleId="SubtleReference">
    <w:name w:val="Subtle Reference"/>
    <w:basedOn w:val="DefaultParagraphFont"/>
    <w:uiPriority w:val="31"/>
    <w:qFormat/>
    <w:rsid w:val="009F500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F500B"/>
    <w:rPr>
      <w:b/>
      <w:bCs/>
      <w:smallCaps/>
      <w:spacing w:val="5"/>
      <w:u w:val="single"/>
    </w:rPr>
  </w:style>
  <w:style w:type="character" w:styleId="BookTitle">
    <w:name w:val="Book Title"/>
    <w:basedOn w:val="DefaultParagraphFont"/>
    <w:uiPriority w:val="33"/>
    <w:qFormat/>
    <w:rsid w:val="009F500B"/>
    <w:rPr>
      <w:b/>
      <w:bCs/>
      <w:smallCaps/>
    </w:rPr>
  </w:style>
  <w:style w:type="paragraph" w:styleId="TOCHeading">
    <w:name w:val="TOC Heading"/>
    <w:basedOn w:val="Heading1"/>
    <w:next w:val="Normal"/>
    <w:uiPriority w:val="39"/>
    <w:unhideWhenUsed/>
    <w:qFormat/>
    <w:rsid w:val="009F500B"/>
    <w:pPr>
      <w:outlineLvl w:val="9"/>
    </w:pPr>
  </w:style>
  <w:style w:type="paragraph" w:styleId="Header">
    <w:name w:val="header"/>
    <w:basedOn w:val="Normal"/>
    <w:link w:val="HeaderChar"/>
    <w:uiPriority w:val="99"/>
    <w:unhideWhenUsed/>
    <w:rsid w:val="00FC44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4C3"/>
  </w:style>
  <w:style w:type="paragraph" w:styleId="Footer">
    <w:name w:val="footer"/>
    <w:basedOn w:val="Normal"/>
    <w:link w:val="FooterChar"/>
    <w:uiPriority w:val="99"/>
    <w:unhideWhenUsed/>
    <w:rsid w:val="00FC44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4C3"/>
  </w:style>
  <w:style w:type="character" w:styleId="CommentReference">
    <w:name w:val="annotation reference"/>
    <w:basedOn w:val="DefaultParagraphFont"/>
    <w:uiPriority w:val="99"/>
    <w:semiHidden/>
    <w:unhideWhenUsed/>
    <w:rsid w:val="002F3351"/>
    <w:rPr>
      <w:sz w:val="16"/>
      <w:szCs w:val="16"/>
    </w:rPr>
  </w:style>
  <w:style w:type="paragraph" w:styleId="CommentText">
    <w:name w:val="annotation text"/>
    <w:basedOn w:val="Normal"/>
    <w:link w:val="CommentTextChar"/>
    <w:uiPriority w:val="99"/>
    <w:semiHidden/>
    <w:unhideWhenUsed/>
    <w:rsid w:val="002F3351"/>
    <w:pPr>
      <w:spacing w:line="240" w:lineRule="auto"/>
    </w:pPr>
  </w:style>
  <w:style w:type="character" w:customStyle="1" w:styleId="CommentTextChar">
    <w:name w:val="Comment Text Char"/>
    <w:basedOn w:val="DefaultParagraphFont"/>
    <w:link w:val="CommentText"/>
    <w:uiPriority w:val="99"/>
    <w:semiHidden/>
    <w:rsid w:val="002F3351"/>
  </w:style>
  <w:style w:type="paragraph" w:styleId="CommentSubject">
    <w:name w:val="annotation subject"/>
    <w:basedOn w:val="CommentText"/>
    <w:next w:val="CommentText"/>
    <w:link w:val="CommentSubjectChar"/>
    <w:uiPriority w:val="99"/>
    <w:semiHidden/>
    <w:unhideWhenUsed/>
    <w:rsid w:val="002F3351"/>
    <w:rPr>
      <w:b/>
      <w:bCs/>
    </w:rPr>
  </w:style>
  <w:style w:type="character" w:customStyle="1" w:styleId="CommentSubjectChar">
    <w:name w:val="Comment Subject Char"/>
    <w:basedOn w:val="CommentTextChar"/>
    <w:link w:val="CommentSubject"/>
    <w:uiPriority w:val="99"/>
    <w:semiHidden/>
    <w:rsid w:val="002F3351"/>
    <w:rPr>
      <w:b/>
      <w:bCs/>
    </w:rPr>
  </w:style>
  <w:style w:type="paragraph" w:styleId="BalloonText">
    <w:name w:val="Balloon Text"/>
    <w:basedOn w:val="Normal"/>
    <w:link w:val="BalloonTextChar"/>
    <w:uiPriority w:val="99"/>
    <w:semiHidden/>
    <w:unhideWhenUsed/>
    <w:rsid w:val="002F3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3351"/>
    <w:rPr>
      <w:rFonts w:ascii="Segoe UI" w:hAnsi="Segoe UI" w:cs="Segoe UI"/>
      <w:sz w:val="18"/>
      <w:szCs w:val="18"/>
    </w:rPr>
  </w:style>
  <w:style w:type="paragraph" w:styleId="TOC2">
    <w:name w:val="toc 2"/>
    <w:basedOn w:val="Normal"/>
    <w:next w:val="Normal"/>
    <w:autoRedefine/>
    <w:uiPriority w:val="39"/>
    <w:unhideWhenUsed/>
    <w:rsid w:val="005D25B1"/>
    <w:pPr>
      <w:spacing w:after="100"/>
      <w:ind w:left="200"/>
    </w:pPr>
  </w:style>
  <w:style w:type="paragraph" w:styleId="TOC1">
    <w:name w:val="toc 1"/>
    <w:basedOn w:val="Normal"/>
    <w:next w:val="Normal"/>
    <w:autoRedefine/>
    <w:uiPriority w:val="39"/>
    <w:unhideWhenUsed/>
    <w:rsid w:val="005D25B1"/>
    <w:pPr>
      <w:spacing w:after="100"/>
    </w:pPr>
  </w:style>
  <w:style w:type="paragraph" w:styleId="TOC3">
    <w:name w:val="toc 3"/>
    <w:basedOn w:val="Normal"/>
    <w:next w:val="Normal"/>
    <w:autoRedefine/>
    <w:uiPriority w:val="39"/>
    <w:unhideWhenUsed/>
    <w:rsid w:val="005D25B1"/>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91461">
      <w:bodyDiv w:val="1"/>
      <w:marLeft w:val="0"/>
      <w:marRight w:val="0"/>
      <w:marTop w:val="0"/>
      <w:marBottom w:val="0"/>
      <w:divBdr>
        <w:top w:val="none" w:sz="0" w:space="0" w:color="auto"/>
        <w:left w:val="none" w:sz="0" w:space="0" w:color="auto"/>
        <w:bottom w:val="none" w:sz="0" w:space="0" w:color="auto"/>
        <w:right w:val="none" w:sz="0" w:space="0" w:color="auto"/>
      </w:divBdr>
    </w:div>
    <w:div w:id="119229169">
      <w:bodyDiv w:val="1"/>
      <w:marLeft w:val="0"/>
      <w:marRight w:val="0"/>
      <w:marTop w:val="0"/>
      <w:marBottom w:val="0"/>
      <w:divBdr>
        <w:top w:val="none" w:sz="0" w:space="0" w:color="auto"/>
        <w:left w:val="none" w:sz="0" w:space="0" w:color="auto"/>
        <w:bottom w:val="none" w:sz="0" w:space="0" w:color="auto"/>
        <w:right w:val="none" w:sz="0" w:space="0" w:color="auto"/>
      </w:divBdr>
    </w:div>
    <w:div w:id="641229189">
      <w:bodyDiv w:val="1"/>
      <w:marLeft w:val="0"/>
      <w:marRight w:val="0"/>
      <w:marTop w:val="0"/>
      <w:marBottom w:val="0"/>
      <w:divBdr>
        <w:top w:val="none" w:sz="0" w:space="0" w:color="auto"/>
        <w:left w:val="none" w:sz="0" w:space="0" w:color="auto"/>
        <w:bottom w:val="none" w:sz="0" w:space="0" w:color="auto"/>
        <w:right w:val="none" w:sz="0" w:space="0" w:color="auto"/>
      </w:divBdr>
    </w:div>
    <w:div w:id="1705249188">
      <w:bodyDiv w:val="1"/>
      <w:marLeft w:val="0"/>
      <w:marRight w:val="0"/>
      <w:marTop w:val="0"/>
      <w:marBottom w:val="0"/>
      <w:divBdr>
        <w:top w:val="none" w:sz="0" w:space="0" w:color="auto"/>
        <w:left w:val="none" w:sz="0" w:space="0" w:color="auto"/>
        <w:bottom w:val="none" w:sz="0" w:space="0" w:color="auto"/>
        <w:right w:val="none" w:sz="0" w:space="0" w:color="auto"/>
      </w:divBdr>
    </w:div>
    <w:div w:id="1726567302">
      <w:bodyDiv w:val="1"/>
      <w:marLeft w:val="0"/>
      <w:marRight w:val="0"/>
      <w:marTop w:val="0"/>
      <w:marBottom w:val="0"/>
      <w:divBdr>
        <w:top w:val="none" w:sz="0" w:space="0" w:color="auto"/>
        <w:left w:val="none" w:sz="0" w:space="0" w:color="auto"/>
        <w:bottom w:val="none" w:sz="0" w:space="0" w:color="auto"/>
        <w:right w:val="none" w:sz="0" w:space="0" w:color="auto"/>
      </w:divBdr>
    </w:div>
    <w:div w:id="1774934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microsoft.com/office/2007/relationships/diagramDrawing" Target="diagrams/drawing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QuickStyle" Target="diagrams/quickStyle2.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diagramColors" Target="diagrams/colors1.xml"/><Relationship Id="rId25" Type="http://schemas.openxmlformats.org/officeDocument/2006/relationships/hyperlink" Target="https://www.oecd.org/innovation/inno/2368582.pdf" TargetMode="Externa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hyperlink" Target="file:///D:/Alsted_Innovation.pdf.%20%20%5bAccessed%2011th%20febraury%202020"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diagramData" Target="diagrams/data2.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E6F4AB-59E3-4304-8B80-4F4FE7C16B70}" type="doc">
      <dgm:prSet loTypeId="urn:microsoft.com/office/officeart/2005/8/layout/hProcess7" loCatId="list" qsTypeId="urn:microsoft.com/office/officeart/2005/8/quickstyle/3d1" qsCatId="3D" csTypeId="urn:microsoft.com/office/officeart/2005/8/colors/colorful5" csCatId="colorful" phldr="1"/>
      <dgm:spPr/>
      <dgm:t>
        <a:bodyPr/>
        <a:lstStyle/>
        <a:p>
          <a:endParaRPr lang="en-GB"/>
        </a:p>
      </dgm:t>
    </dgm:pt>
    <dgm:pt modelId="{EB25DE27-8613-4FC9-95EF-3B428B992EE6}">
      <dgm:prSet phldrT="[Text]"/>
      <dgm:spPr/>
      <dgm:t>
        <a:bodyPr/>
        <a:lstStyle/>
        <a:p>
          <a:r>
            <a:rPr lang="en-GB"/>
            <a:t>Search</a:t>
          </a:r>
        </a:p>
      </dgm:t>
    </dgm:pt>
    <dgm:pt modelId="{694656A2-71E7-4537-8FA8-EF920816ED3B}" type="parTrans" cxnId="{0D118761-5D3A-4982-8044-3377FDA1C36F}">
      <dgm:prSet/>
      <dgm:spPr/>
      <dgm:t>
        <a:bodyPr/>
        <a:lstStyle/>
        <a:p>
          <a:endParaRPr lang="en-GB"/>
        </a:p>
      </dgm:t>
    </dgm:pt>
    <dgm:pt modelId="{3383E4CE-1892-448F-ADC5-CC06199102CF}" type="sibTrans" cxnId="{0D118761-5D3A-4982-8044-3377FDA1C36F}">
      <dgm:prSet/>
      <dgm:spPr/>
      <dgm:t>
        <a:bodyPr/>
        <a:lstStyle/>
        <a:p>
          <a:endParaRPr lang="en-GB"/>
        </a:p>
      </dgm:t>
    </dgm:pt>
    <dgm:pt modelId="{FC91FEB1-510C-4F05-A6EF-1FF38636627D}">
      <dgm:prSet phldrT="[Text]"/>
      <dgm:spPr/>
      <dgm:t>
        <a:bodyPr/>
        <a:lstStyle/>
        <a:p>
          <a:r>
            <a:rPr lang="en-GB"/>
            <a:t>Opportunties for internet platform.</a:t>
          </a:r>
        </a:p>
      </dgm:t>
    </dgm:pt>
    <dgm:pt modelId="{7B644B98-AB85-4D4B-99B3-FD90DB120D24}" type="parTrans" cxnId="{59D8930E-DB22-4D9D-93CA-80EB53AEEBE5}">
      <dgm:prSet/>
      <dgm:spPr/>
      <dgm:t>
        <a:bodyPr/>
        <a:lstStyle/>
        <a:p>
          <a:endParaRPr lang="en-GB"/>
        </a:p>
      </dgm:t>
    </dgm:pt>
    <dgm:pt modelId="{C6EDAD1B-30C0-4D81-A46C-8E909CBD92CA}" type="sibTrans" cxnId="{59D8930E-DB22-4D9D-93CA-80EB53AEEBE5}">
      <dgm:prSet/>
      <dgm:spPr/>
      <dgm:t>
        <a:bodyPr/>
        <a:lstStyle/>
        <a:p>
          <a:endParaRPr lang="en-GB"/>
        </a:p>
      </dgm:t>
    </dgm:pt>
    <dgm:pt modelId="{1FCAEA72-2A53-43C5-81D8-1A60D5C04EB2}">
      <dgm:prSet/>
      <dgm:spPr/>
      <dgm:t>
        <a:bodyPr/>
        <a:lstStyle/>
        <a:p>
          <a:r>
            <a:rPr lang="en-GB"/>
            <a:t>Select</a:t>
          </a:r>
        </a:p>
      </dgm:t>
    </dgm:pt>
    <dgm:pt modelId="{BDDCF99C-4058-4742-AB82-6E0559B0E4C8}" type="parTrans" cxnId="{5CEF26E7-E010-403D-A9A4-87DF244FB08C}">
      <dgm:prSet/>
      <dgm:spPr/>
      <dgm:t>
        <a:bodyPr/>
        <a:lstStyle/>
        <a:p>
          <a:endParaRPr lang="en-GB"/>
        </a:p>
      </dgm:t>
    </dgm:pt>
    <dgm:pt modelId="{4AF206F4-EAE3-4E6D-BFF7-E32160CFB0C5}" type="sibTrans" cxnId="{5CEF26E7-E010-403D-A9A4-87DF244FB08C}">
      <dgm:prSet/>
      <dgm:spPr/>
      <dgm:t>
        <a:bodyPr/>
        <a:lstStyle/>
        <a:p>
          <a:endParaRPr lang="en-GB"/>
        </a:p>
      </dgm:t>
    </dgm:pt>
    <dgm:pt modelId="{B5FA8645-661E-4A6F-AD14-F8E71CCEB015}">
      <dgm:prSet phldrT="[Text]"/>
      <dgm:spPr/>
      <dgm:t>
        <a:bodyPr/>
        <a:lstStyle/>
        <a:p>
          <a:r>
            <a:rPr lang="en-GB"/>
            <a:t>Acknowledge customer needs.</a:t>
          </a:r>
        </a:p>
      </dgm:t>
    </dgm:pt>
    <dgm:pt modelId="{7121B1ED-B7EA-4505-90AA-8BBE49D344F4}" type="parTrans" cxnId="{399C2159-788A-44E3-8311-0BB050F1E743}">
      <dgm:prSet/>
      <dgm:spPr/>
      <dgm:t>
        <a:bodyPr/>
        <a:lstStyle/>
        <a:p>
          <a:endParaRPr lang="en-GB"/>
        </a:p>
      </dgm:t>
    </dgm:pt>
    <dgm:pt modelId="{B677EE51-1E06-4BB6-858B-26FEE5BDAE10}" type="sibTrans" cxnId="{399C2159-788A-44E3-8311-0BB050F1E743}">
      <dgm:prSet/>
      <dgm:spPr/>
      <dgm:t>
        <a:bodyPr/>
        <a:lstStyle/>
        <a:p>
          <a:endParaRPr lang="en-GB"/>
        </a:p>
      </dgm:t>
    </dgm:pt>
    <dgm:pt modelId="{44AF630B-1C66-428A-81E2-8145A068EE33}">
      <dgm:prSet/>
      <dgm:spPr/>
      <dgm:t>
        <a:bodyPr/>
        <a:lstStyle/>
        <a:p>
          <a:r>
            <a:rPr lang="en-GB"/>
            <a:t>Design webpage. Loyalty card. Select delivery service partner.</a:t>
          </a:r>
        </a:p>
      </dgm:t>
    </dgm:pt>
    <dgm:pt modelId="{690B4DAB-4CD7-4A9A-A24D-D04AE5EE9878}" type="parTrans" cxnId="{190B728E-B7F3-4723-8274-FFF6A29F7AAE}">
      <dgm:prSet/>
      <dgm:spPr/>
      <dgm:t>
        <a:bodyPr/>
        <a:lstStyle/>
        <a:p>
          <a:endParaRPr lang="en-GB"/>
        </a:p>
      </dgm:t>
    </dgm:pt>
    <dgm:pt modelId="{C14A067A-2F72-49BC-B277-27559319B766}" type="sibTrans" cxnId="{190B728E-B7F3-4723-8274-FFF6A29F7AAE}">
      <dgm:prSet/>
      <dgm:spPr/>
      <dgm:t>
        <a:bodyPr/>
        <a:lstStyle/>
        <a:p>
          <a:endParaRPr lang="en-GB"/>
        </a:p>
      </dgm:t>
    </dgm:pt>
    <dgm:pt modelId="{B8AF8CBD-8AEE-4053-9CE8-395191658B9D}">
      <dgm:prSet/>
      <dgm:spPr/>
      <dgm:t>
        <a:bodyPr/>
        <a:lstStyle/>
        <a:p>
          <a:r>
            <a:rPr lang="en-GB"/>
            <a:t>Implement</a:t>
          </a:r>
        </a:p>
      </dgm:t>
    </dgm:pt>
    <dgm:pt modelId="{4BBDDBA9-A288-49AA-974D-7CAB93C4A17A}" type="parTrans" cxnId="{0B5F1A16-CC6C-4803-A7B5-4E2EF71A76B5}">
      <dgm:prSet/>
      <dgm:spPr/>
      <dgm:t>
        <a:bodyPr/>
        <a:lstStyle/>
        <a:p>
          <a:endParaRPr lang="en-GB"/>
        </a:p>
      </dgm:t>
    </dgm:pt>
    <dgm:pt modelId="{75B8648B-653D-4DFE-94D3-281A8F580DC5}" type="sibTrans" cxnId="{0B5F1A16-CC6C-4803-A7B5-4E2EF71A76B5}">
      <dgm:prSet/>
      <dgm:spPr/>
      <dgm:t>
        <a:bodyPr/>
        <a:lstStyle/>
        <a:p>
          <a:endParaRPr lang="en-GB"/>
        </a:p>
      </dgm:t>
    </dgm:pt>
    <dgm:pt modelId="{2CEE294B-F23E-4585-BE66-FD6CCE422AEB}">
      <dgm:prSet/>
      <dgm:spPr/>
      <dgm:t>
        <a:bodyPr/>
        <a:lstStyle/>
        <a:p>
          <a:r>
            <a:rPr lang="en-GB"/>
            <a:t>Develop free website and social media.</a:t>
          </a:r>
        </a:p>
      </dgm:t>
    </dgm:pt>
    <dgm:pt modelId="{4C380B25-5E72-4B82-BE67-0F88B857DC6D}" type="parTrans" cxnId="{B2ED8075-4D4B-4283-9D7F-D1792013941D}">
      <dgm:prSet/>
      <dgm:spPr/>
      <dgm:t>
        <a:bodyPr/>
        <a:lstStyle/>
        <a:p>
          <a:endParaRPr lang="en-GB"/>
        </a:p>
      </dgm:t>
    </dgm:pt>
    <dgm:pt modelId="{14B3309E-0DCE-415F-9BA4-47A533BE197F}" type="sibTrans" cxnId="{B2ED8075-4D4B-4283-9D7F-D1792013941D}">
      <dgm:prSet/>
      <dgm:spPr/>
      <dgm:t>
        <a:bodyPr/>
        <a:lstStyle/>
        <a:p>
          <a:endParaRPr lang="en-GB"/>
        </a:p>
      </dgm:t>
    </dgm:pt>
    <dgm:pt modelId="{3970FF52-05A2-4A99-8791-A9FB4F168909}">
      <dgm:prSet/>
      <dgm:spPr/>
      <dgm:t>
        <a:bodyPr/>
        <a:lstStyle/>
        <a:p>
          <a:r>
            <a:rPr lang="en-GB"/>
            <a:t>Print out Loyalty cards.</a:t>
          </a:r>
        </a:p>
      </dgm:t>
    </dgm:pt>
    <dgm:pt modelId="{6418D5FA-1E45-4D1D-A598-A7AB031357B8}" type="parTrans" cxnId="{0024076B-B232-439F-A82D-8804BDC19C4B}">
      <dgm:prSet/>
      <dgm:spPr/>
      <dgm:t>
        <a:bodyPr/>
        <a:lstStyle/>
        <a:p>
          <a:endParaRPr lang="en-GB"/>
        </a:p>
      </dgm:t>
    </dgm:pt>
    <dgm:pt modelId="{CA8C7FBF-72F4-4B72-9F68-1A3F656AA281}" type="sibTrans" cxnId="{0024076B-B232-439F-A82D-8804BDC19C4B}">
      <dgm:prSet/>
      <dgm:spPr/>
      <dgm:t>
        <a:bodyPr/>
        <a:lstStyle/>
        <a:p>
          <a:endParaRPr lang="en-GB"/>
        </a:p>
      </dgm:t>
    </dgm:pt>
    <dgm:pt modelId="{49BD810F-A3BF-4111-8A36-88841BB5B16A}">
      <dgm:prSet/>
      <dgm:spPr/>
      <dgm:t>
        <a:bodyPr/>
        <a:lstStyle/>
        <a:p>
          <a:r>
            <a:rPr lang="en-GB"/>
            <a:t>Capture  </a:t>
          </a:r>
        </a:p>
      </dgm:t>
    </dgm:pt>
    <dgm:pt modelId="{12CBF6E8-7021-4AB8-A6BA-B1D233C7FA06}" type="parTrans" cxnId="{E562C23E-F9EB-4BAD-BC2D-6CD7B98469B8}">
      <dgm:prSet/>
      <dgm:spPr/>
      <dgm:t>
        <a:bodyPr/>
        <a:lstStyle/>
        <a:p>
          <a:endParaRPr lang="en-GB"/>
        </a:p>
      </dgm:t>
    </dgm:pt>
    <dgm:pt modelId="{39086BE6-9E32-43CF-B599-E9DCADB01F1F}" type="sibTrans" cxnId="{E562C23E-F9EB-4BAD-BC2D-6CD7B98469B8}">
      <dgm:prSet/>
      <dgm:spPr/>
      <dgm:t>
        <a:bodyPr/>
        <a:lstStyle/>
        <a:p>
          <a:endParaRPr lang="en-GB"/>
        </a:p>
      </dgm:t>
    </dgm:pt>
    <dgm:pt modelId="{382CF442-23C3-4360-8E46-4A720EF4BCD8}">
      <dgm:prSet/>
      <dgm:spPr/>
      <dgm:t>
        <a:bodyPr/>
        <a:lstStyle/>
        <a:p>
          <a:r>
            <a:rPr lang="en-GB"/>
            <a:t>Increase revenue.</a:t>
          </a:r>
        </a:p>
      </dgm:t>
    </dgm:pt>
    <dgm:pt modelId="{C8345AEF-28D1-4773-B4AB-01ECF63692C6}" type="parTrans" cxnId="{21BAFC4C-4C76-4FDD-8C54-0F6947AE986C}">
      <dgm:prSet/>
      <dgm:spPr/>
      <dgm:t>
        <a:bodyPr/>
        <a:lstStyle/>
        <a:p>
          <a:endParaRPr lang="en-GB"/>
        </a:p>
      </dgm:t>
    </dgm:pt>
    <dgm:pt modelId="{AE91D027-D64B-4EEB-AF85-B339D4672227}" type="sibTrans" cxnId="{21BAFC4C-4C76-4FDD-8C54-0F6947AE986C}">
      <dgm:prSet/>
      <dgm:spPr/>
      <dgm:t>
        <a:bodyPr/>
        <a:lstStyle/>
        <a:p>
          <a:endParaRPr lang="en-GB"/>
        </a:p>
      </dgm:t>
    </dgm:pt>
    <dgm:pt modelId="{83C5C8E1-1A86-41CF-AFED-DA686EB64322}">
      <dgm:prSet/>
      <dgm:spPr/>
      <dgm:t>
        <a:bodyPr/>
        <a:lstStyle/>
        <a:p>
          <a:r>
            <a:rPr lang="en-GB"/>
            <a:t>More customers.</a:t>
          </a:r>
        </a:p>
      </dgm:t>
    </dgm:pt>
    <dgm:pt modelId="{670AC1AF-5851-4FBB-B0C7-EEBF4FB331AB}" type="parTrans" cxnId="{1D51ECD0-BDF9-4F36-9E26-5EB737B39B73}">
      <dgm:prSet/>
      <dgm:spPr/>
      <dgm:t>
        <a:bodyPr/>
        <a:lstStyle/>
        <a:p>
          <a:endParaRPr lang="en-GB"/>
        </a:p>
      </dgm:t>
    </dgm:pt>
    <dgm:pt modelId="{05059B7B-7814-4995-BA16-AE31CDE1D185}" type="sibTrans" cxnId="{1D51ECD0-BDF9-4F36-9E26-5EB737B39B73}">
      <dgm:prSet/>
      <dgm:spPr/>
      <dgm:t>
        <a:bodyPr/>
        <a:lstStyle/>
        <a:p>
          <a:endParaRPr lang="en-GB"/>
        </a:p>
      </dgm:t>
    </dgm:pt>
    <dgm:pt modelId="{6B8A79B7-9AF4-433B-B484-33177CC6BF5D}">
      <dgm:prSet/>
      <dgm:spPr/>
      <dgm:t>
        <a:bodyPr/>
        <a:lstStyle/>
        <a:p>
          <a:r>
            <a:rPr lang="en-GB"/>
            <a:t>Use techonolgy.</a:t>
          </a:r>
        </a:p>
      </dgm:t>
    </dgm:pt>
    <dgm:pt modelId="{78BEC497-085A-45D8-8B28-FE09D7A693B2}" type="parTrans" cxnId="{B1A4C85E-F863-4FF5-B4A3-C8935AAF1B16}">
      <dgm:prSet/>
      <dgm:spPr/>
      <dgm:t>
        <a:bodyPr/>
        <a:lstStyle/>
        <a:p>
          <a:endParaRPr lang="en-GB"/>
        </a:p>
      </dgm:t>
    </dgm:pt>
    <dgm:pt modelId="{004B7699-B12A-44E7-AEBF-AA2A8562ECC2}" type="sibTrans" cxnId="{B1A4C85E-F863-4FF5-B4A3-C8935AAF1B16}">
      <dgm:prSet/>
      <dgm:spPr/>
      <dgm:t>
        <a:bodyPr/>
        <a:lstStyle/>
        <a:p>
          <a:endParaRPr lang="en-GB"/>
        </a:p>
      </dgm:t>
    </dgm:pt>
    <dgm:pt modelId="{5A5C441C-17F0-47C3-9E3F-99D2A639661B}" type="pres">
      <dgm:prSet presAssocID="{F8E6F4AB-59E3-4304-8B80-4F4FE7C16B70}" presName="Name0" presStyleCnt="0">
        <dgm:presLayoutVars>
          <dgm:dir/>
          <dgm:animLvl val="lvl"/>
          <dgm:resizeHandles val="exact"/>
        </dgm:presLayoutVars>
      </dgm:prSet>
      <dgm:spPr/>
    </dgm:pt>
    <dgm:pt modelId="{9662D92C-BD2F-4796-B2F6-4D0F18C9C5EC}" type="pres">
      <dgm:prSet presAssocID="{EB25DE27-8613-4FC9-95EF-3B428B992EE6}" presName="compositeNode" presStyleCnt="0">
        <dgm:presLayoutVars>
          <dgm:bulletEnabled val="1"/>
        </dgm:presLayoutVars>
      </dgm:prSet>
      <dgm:spPr/>
    </dgm:pt>
    <dgm:pt modelId="{4ADA6678-9855-4D75-80C6-5A5918A0EF40}" type="pres">
      <dgm:prSet presAssocID="{EB25DE27-8613-4FC9-95EF-3B428B992EE6}" presName="bgRect" presStyleLbl="node1" presStyleIdx="0" presStyleCnt="4"/>
      <dgm:spPr/>
    </dgm:pt>
    <dgm:pt modelId="{76EDEE3E-33D4-4676-AD78-D663DB84A725}" type="pres">
      <dgm:prSet presAssocID="{EB25DE27-8613-4FC9-95EF-3B428B992EE6}" presName="parentNode" presStyleLbl="node1" presStyleIdx="0" presStyleCnt="4">
        <dgm:presLayoutVars>
          <dgm:chMax val="0"/>
          <dgm:bulletEnabled val="1"/>
        </dgm:presLayoutVars>
      </dgm:prSet>
      <dgm:spPr/>
    </dgm:pt>
    <dgm:pt modelId="{132C1AF7-1BE8-4A38-94DB-5C479892E2C4}" type="pres">
      <dgm:prSet presAssocID="{EB25DE27-8613-4FC9-95EF-3B428B992EE6}" presName="childNode" presStyleLbl="node1" presStyleIdx="0" presStyleCnt="4">
        <dgm:presLayoutVars>
          <dgm:bulletEnabled val="1"/>
        </dgm:presLayoutVars>
      </dgm:prSet>
      <dgm:spPr/>
    </dgm:pt>
    <dgm:pt modelId="{72C6FD6F-3E76-408F-B71D-9A8475FC3400}" type="pres">
      <dgm:prSet presAssocID="{3383E4CE-1892-448F-ADC5-CC06199102CF}" presName="hSp" presStyleCnt="0"/>
      <dgm:spPr/>
    </dgm:pt>
    <dgm:pt modelId="{811972BC-F5E7-4A30-BF4C-1BA1CAA938CD}" type="pres">
      <dgm:prSet presAssocID="{3383E4CE-1892-448F-ADC5-CC06199102CF}" presName="vProcSp" presStyleCnt="0"/>
      <dgm:spPr/>
    </dgm:pt>
    <dgm:pt modelId="{AA257E9E-2744-442A-AD0B-6799E8026C10}" type="pres">
      <dgm:prSet presAssocID="{3383E4CE-1892-448F-ADC5-CC06199102CF}" presName="vSp1" presStyleCnt="0"/>
      <dgm:spPr/>
    </dgm:pt>
    <dgm:pt modelId="{BDFCE64E-EB6A-4C2F-8EFA-0FF98F6658B6}" type="pres">
      <dgm:prSet presAssocID="{3383E4CE-1892-448F-ADC5-CC06199102CF}" presName="simulatedConn" presStyleLbl="solidFgAcc1" presStyleIdx="0" presStyleCnt="3"/>
      <dgm:spPr/>
    </dgm:pt>
    <dgm:pt modelId="{B1F614BD-6252-43A4-A3CA-D02856A6C209}" type="pres">
      <dgm:prSet presAssocID="{3383E4CE-1892-448F-ADC5-CC06199102CF}" presName="vSp2" presStyleCnt="0"/>
      <dgm:spPr/>
    </dgm:pt>
    <dgm:pt modelId="{1FBBD532-3C56-4687-B7A7-1C9691F28E2B}" type="pres">
      <dgm:prSet presAssocID="{3383E4CE-1892-448F-ADC5-CC06199102CF}" presName="sibTrans" presStyleCnt="0"/>
      <dgm:spPr/>
    </dgm:pt>
    <dgm:pt modelId="{A0E71D89-77AA-4032-B6AE-82FA54FD2C9C}" type="pres">
      <dgm:prSet presAssocID="{1FCAEA72-2A53-43C5-81D8-1A60D5C04EB2}" presName="compositeNode" presStyleCnt="0">
        <dgm:presLayoutVars>
          <dgm:bulletEnabled val="1"/>
        </dgm:presLayoutVars>
      </dgm:prSet>
      <dgm:spPr/>
    </dgm:pt>
    <dgm:pt modelId="{FBDFCEF0-7D01-494E-91AA-21E5056A777B}" type="pres">
      <dgm:prSet presAssocID="{1FCAEA72-2A53-43C5-81D8-1A60D5C04EB2}" presName="bgRect" presStyleLbl="node1" presStyleIdx="1" presStyleCnt="4"/>
      <dgm:spPr/>
    </dgm:pt>
    <dgm:pt modelId="{294B42A0-2799-4C6C-ACCC-3ED150E4FA34}" type="pres">
      <dgm:prSet presAssocID="{1FCAEA72-2A53-43C5-81D8-1A60D5C04EB2}" presName="parentNode" presStyleLbl="node1" presStyleIdx="1" presStyleCnt="4">
        <dgm:presLayoutVars>
          <dgm:chMax val="0"/>
          <dgm:bulletEnabled val="1"/>
        </dgm:presLayoutVars>
      </dgm:prSet>
      <dgm:spPr/>
    </dgm:pt>
    <dgm:pt modelId="{672E6E5F-BEE0-47B3-8512-F70CEF0F8A1B}" type="pres">
      <dgm:prSet presAssocID="{1FCAEA72-2A53-43C5-81D8-1A60D5C04EB2}" presName="childNode" presStyleLbl="node1" presStyleIdx="1" presStyleCnt="4">
        <dgm:presLayoutVars>
          <dgm:bulletEnabled val="1"/>
        </dgm:presLayoutVars>
      </dgm:prSet>
      <dgm:spPr/>
    </dgm:pt>
    <dgm:pt modelId="{002E3B1B-27BE-4223-8C1C-C00B087B49AB}" type="pres">
      <dgm:prSet presAssocID="{4AF206F4-EAE3-4E6D-BFF7-E32160CFB0C5}" presName="hSp" presStyleCnt="0"/>
      <dgm:spPr/>
    </dgm:pt>
    <dgm:pt modelId="{E98CD20C-EE06-4054-9330-FCF5030DE99F}" type="pres">
      <dgm:prSet presAssocID="{4AF206F4-EAE3-4E6D-BFF7-E32160CFB0C5}" presName="vProcSp" presStyleCnt="0"/>
      <dgm:spPr/>
    </dgm:pt>
    <dgm:pt modelId="{2C7DACAB-6AEC-4AFC-BB40-BEBBBB11C28F}" type="pres">
      <dgm:prSet presAssocID="{4AF206F4-EAE3-4E6D-BFF7-E32160CFB0C5}" presName="vSp1" presStyleCnt="0"/>
      <dgm:spPr/>
    </dgm:pt>
    <dgm:pt modelId="{8953C8DF-05A4-4700-8EF0-4BB8C3E60873}" type="pres">
      <dgm:prSet presAssocID="{4AF206F4-EAE3-4E6D-BFF7-E32160CFB0C5}" presName="simulatedConn" presStyleLbl="solidFgAcc1" presStyleIdx="1" presStyleCnt="3"/>
      <dgm:spPr/>
    </dgm:pt>
    <dgm:pt modelId="{8E0F7EA4-3A50-47D8-AC15-D9BB8F86E5F7}" type="pres">
      <dgm:prSet presAssocID="{4AF206F4-EAE3-4E6D-BFF7-E32160CFB0C5}" presName="vSp2" presStyleCnt="0"/>
      <dgm:spPr/>
    </dgm:pt>
    <dgm:pt modelId="{2C833C15-F827-4413-BF6A-8468032CF594}" type="pres">
      <dgm:prSet presAssocID="{4AF206F4-EAE3-4E6D-BFF7-E32160CFB0C5}" presName="sibTrans" presStyleCnt="0"/>
      <dgm:spPr/>
    </dgm:pt>
    <dgm:pt modelId="{CFC16193-4FF5-4915-8787-E1882A4932B5}" type="pres">
      <dgm:prSet presAssocID="{B8AF8CBD-8AEE-4053-9CE8-395191658B9D}" presName="compositeNode" presStyleCnt="0">
        <dgm:presLayoutVars>
          <dgm:bulletEnabled val="1"/>
        </dgm:presLayoutVars>
      </dgm:prSet>
      <dgm:spPr/>
    </dgm:pt>
    <dgm:pt modelId="{39552E91-F875-4AFA-9E74-592D79240B66}" type="pres">
      <dgm:prSet presAssocID="{B8AF8CBD-8AEE-4053-9CE8-395191658B9D}" presName="bgRect" presStyleLbl="node1" presStyleIdx="2" presStyleCnt="4"/>
      <dgm:spPr/>
    </dgm:pt>
    <dgm:pt modelId="{05BB3DBB-BD8A-42D6-A91F-3CA9C0630C82}" type="pres">
      <dgm:prSet presAssocID="{B8AF8CBD-8AEE-4053-9CE8-395191658B9D}" presName="parentNode" presStyleLbl="node1" presStyleIdx="2" presStyleCnt="4">
        <dgm:presLayoutVars>
          <dgm:chMax val="0"/>
          <dgm:bulletEnabled val="1"/>
        </dgm:presLayoutVars>
      </dgm:prSet>
      <dgm:spPr/>
    </dgm:pt>
    <dgm:pt modelId="{69544191-274E-4A0E-9EBD-BDBC1B95E8AA}" type="pres">
      <dgm:prSet presAssocID="{B8AF8CBD-8AEE-4053-9CE8-395191658B9D}" presName="childNode" presStyleLbl="node1" presStyleIdx="2" presStyleCnt="4">
        <dgm:presLayoutVars>
          <dgm:bulletEnabled val="1"/>
        </dgm:presLayoutVars>
      </dgm:prSet>
      <dgm:spPr/>
    </dgm:pt>
    <dgm:pt modelId="{A1ED8D41-0AE2-4387-83DA-B531A56B5730}" type="pres">
      <dgm:prSet presAssocID="{75B8648B-653D-4DFE-94D3-281A8F580DC5}" presName="hSp" presStyleCnt="0"/>
      <dgm:spPr/>
    </dgm:pt>
    <dgm:pt modelId="{EC62AD63-2323-4F93-819C-78F8B79E89FF}" type="pres">
      <dgm:prSet presAssocID="{75B8648B-653D-4DFE-94D3-281A8F580DC5}" presName="vProcSp" presStyleCnt="0"/>
      <dgm:spPr/>
    </dgm:pt>
    <dgm:pt modelId="{208A9E42-ECAC-467A-A49D-708CFEECD4F9}" type="pres">
      <dgm:prSet presAssocID="{75B8648B-653D-4DFE-94D3-281A8F580DC5}" presName="vSp1" presStyleCnt="0"/>
      <dgm:spPr/>
    </dgm:pt>
    <dgm:pt modelId="{6798B4D9-C3D3-408A-92EA-9F80D47A55A1}" type="pres">
      <dgm:prSet presAssocID="{75B8648B-653D-4DFE-94D3-281A8F580DC5}" presName="simulatedConn" presStyleLbl="solidFgAcc1" presStyleIdx="2" presStyleCnt="3"/>
      <dgm:spPr/>
    </dgm:pt>
    <dgm:pt modelId="{92084911-D28E-4FBD-8098-1984A8A367EF}" type="pres">
      <dgm:prSet presAssocID="{75B8648B-653D-4DFE-94D3-281A8F580DC5}" presName="vSp2" presStyleCnt="0"/>
      <dgm:spPr/>
    </dgm:pt>
    <dgm:pt modelId="{AF36AF64-C04A-4844-A14F-CAD571D5E83F}" type="pres">
      <dgm:prSet presAssocID="{75B8648B-653D-4DFE-94D3-281A8F580DC5}" presName="sibTrans" presStyleCnt="0"/>
      <dgm:spPr/>
    </dgm:pt>
    <dgm:pt modelId="{362C4D83-682C-477F-8180-9AC8E9920A3E}" type="pres">
      <dgm:prSet presAssocID="{49BD810F-A3BF-4111-8A36-88841BB5B16A}" presName="compositeNode" presStyleCnt="0">
        <dgm:presLayoutVars>
          <dgm:bulletEnabled val="1"/>
        </dgm:presLayoutVars>
      </dgm:prSet>
      <dgm:spPr/>
    </dgm:pt>
    <dgm:pt modelId="{72472638-CF97-43D0-B2ED-57C23A3B24DA}" type="pres">
      <dgm:prSet presAssocID="{49BD810F-A3BF-4111-8A36-88841BB5B16A}" presName="bgRect" presStyleLbl="node1" presStyleIdx="3" presStyleCnt="4"/>
      <dgm:spPr/>
    </dgm:pt>
    <dgm:pt modelId="{5BEC8DD7-A741-4DFA-9D9C-1E89C5656F86}" type="pres">
      <dgm:prSet presAssocID="{49BD810F-A3BF-4111-8A36-88841BB5B16A}" presName="parentNode" presStyleLbl="node1" presStyleIdx="3" presStyleCnt="4">
        <dgm:presLayoutVars>
          <dgm:chMax val="0"/>
          <dgm:bulletEnabled val="1"/>
        </dgm:presLayoutVars>
      </dgm:prSet>
      <dgm:spPr/>
    </dgm:pt>
    <dgm:pt modelId="{79F1426A-86B7-4792-8C0A-B502B092A79D}" type="pres">
      <dgm:prSet presAssocID="{49BD810F-A3BF-4111-8A36-88841BB5B16A}" presName="childNode" presStyleLbl="node1" presStyleIdx="3" presStyleCnt="4">
        <dgm:presLayoutVars>
          <dgm:bulletEnabled val="1"/>
        </dgm:presLayoutVars>
      </dgm:prSet>
      <dgm:spPr/>
    </dgm:pt>
  </dgm:ptLst>
  <dgm:cxnLst>
    <dgm:cxn modelId="{59D8930E-DB22-4D9D-93CA-80EB53AEEBE5}" srcId="{EB25DE27-8613-4FC9-95EF-3B428B992EE6}" destId="{FC91FEB1-510C-4F05-A6EF-1FF38636627D}" srcOrd="0" destOrd="0" parTransId="{7B644B98-AB85-4D4B-99B3-FD90DB120D24}" sibTransId="{C6EDAD1B-30C0-4D81-A46C-8E909CBD92CA}"/>
    <dgm:cxn modelId="{F7B70613-C6CA-4160-861C-762498173033}" type="presOf" srcId="{3970FF52-05A2-4A99-8791-A9FB4F168909}" destId="{69544191-274E-4A0E-9EBD-BDBC1B95E8AA}" srcOrd="0" destOrd="1" presId="urn:microsoft.com/office/officeart/2005/8/layout/hProcess7"/>
    <dgm:cxn modelId="{0B5F1A16-CC6C-4803-A7B5-4E2EF71A76B5}" srcId="{F8E6F4AB-59E3-4304-8B80-4F4FE7C16B70}" destId="{B8AF8CBD-8AEE-4053-9CE8-395191658B9D}" srcOrd="2" destOrd="0" parTransId="{4BBDDBA9-A288-49AA-974D-7CAB93C4A17A}" sibTransId="{75B8648B-653D-4DFE-94D3-281A8F580DC5}"/>
    <dgm:cxn modelId="{D07D3D2F-1603-4C1A-849F-CBB567D9ABF7}" type="presOf" srcId="{B8AF8CBD-8AEE-4053-9CE8-395191658B9D}" destId="{05BB3DBB-BD8A-42D6-A91F-3CA9C0630C82}" srcOrd="1" destOrd="0" presId="urn:microsoft.com/office/officeart/2005/8/layout/hProcess7"/>
    <dgm:cxn modelId="{EB88D431-3AF3-442E-B599-87799AB7FD2C}" type="presOf" srcId="{49BD810F-A3BF-4111-8A36-88841BB5B16A}" destId="{72472638-CF97-43D0-B2ED-57C23A3B24DA}" srcOrd="0" destOrd="0" presId="urn:microsoft.com/office/officeart/2005/8/layout/hProcess7"/>
    <dgm:cxn modelId="{1B5C2B3C-2AC8-487E-8FB7-AD4DFDE710CD}" type="presOf" srcId="{382CF442-23C3-4360-8E46-4A720EF4BCD8}" destId="{79F1426A-86B7-4792-8C0A-B502B092A79D}" srcOrd="0" destOrd="0" presId="urn:microsoft.com/office/officeart/2005/8/layout/hProcess7"/>
    <dgm:cxn modelId="{E562C23E-F9EB-4BAD-BC2D-6CD7B98469B8}" srcId="{F8E6F4AB-59E3-4304-8B80-4F4FE7C16B70}" destId="{49BD810F-A3BF-4111-8A36-88841BB5B16A}" srcOrd="3" destOrd="0" parTransId="{12CBF6E8-7021-4AB8-A6BA-B1D233C7FA06}" sibTransId="{39086BE6-9E32-43CF-B599-E9DCADB01F1F}"/>
    <dgm:cxn modelId="{B1A4C85E-F863-4FF5-B4A3-C8935AAF1B16}" srcId="{49BD810F-A3BF-4111-8A36-88841BB5B16A}" destId="{6B8A79B7-9AF4-433B-B484-33177CC6BF5D}" srcOrd="2" destOrd="0" parTransId="{78BEC497-085A-45D8-8B28-FE09D7A693B2}" sibTransId="{004B7699-B12A-44E7-AEBF-AA2A8562ECC2}"/>
    <dgm:cxn modelId="{0D118761-5D3A-4982-8044-3377FDA1C36F}" srcId="{F8E6F4AB-59E3-4304-8B80-4F4FE7C16B70}" destId="{EB25DE27-8613-4FC9-95EF-3B428B992EE6}" srcOrd="0" destOrd="0" parTransId="{694656A2-71E7-4537-8FA8-EF920816ED3B}" sibTransId="{3383E4CE-1892-448F-ADC5-CC06199102CF}"/>
    <dgm:cxn modelId="{567D0C66-DEC7-4481-A8AF-4FB74E487CD4}" type="presOf" srcId="{1FCAEA72-2A53-43C5-81D8-1A60D5C04EB2}" destId="{294B42A0-2799-4C6C-ACCC-3ED150E4FA34}" srcOrd="1" destOrd="0" presId="urn:microsoft.com/office/officeart/2005/8/layout/hProcess7"/>
    <dgm:cxn modelId="{0024076B-B232-439F-A82D-8804BDC19C4B}" srcId="{B8AF8CBD-8AEE-4053-9CE8-395191658B9D}" destId="{3970FF52-05A2-4A99-8791-A9FB4F168909}" srcOrd="1" destOrd="0" parTransId="{6418D5FA-1E45-4D1D-A598-A7AB031357B8}" sibTransId="{CA8C7FBF-72F4-4B72-9F68-1A3F656AA281}"/>
    <dgm:cxn modelId="{21BAFC4C-4C76-4FDD-8C54-0F6947AE986C}" srcId="{49BD810F-A3BF-4111-8A36-88841BB5B16A}" destId="{382CF442-23C3-4360-8E46-4A720EF4BCD8}" srcOrd="0" destOrd="0" parTransId="{C8345AEF-28D1-4773-B4AB-01ECF63692C6}" sibTransId="{AE91D027-D64B-4EEB-AF85-B339D4672227}"/>
    <dgm:cxn modelId="{57EC0A54-72AC-4909-A293-D08AD8538042}" type="presOf" srcId="{EB25DE27-8613-4FC9-95EF-3B428B992EE6}" destId="{4ADA6678-9855-4D75-80C6-5A5918A0EF40}" srcOrd="0" destOrd="0" presId="urn:microsoft.com/office/officeart/2005/8/layout/hProcess7"/>
    <dgm:cxn modelId="{B2ED8075-4D4B-4283-9D7F-D1792013941D}" srcId="{B8AF8CBD-8AEE-4053-9CE8-395191658B9D}" destId="{2CEE294B-F23E-4585-BE66-FD6CCE422AEB}" srcOrd="0" destOrd="0" parTransId="{4C380B25-5E72-4B82-BE67-0F88B857DC6D}" sibTransId="{14B3309E-0DCE-415F-9BA4-47A533BE197F}"/>
    <dgm:cxn modelId="{399C2159-788A-44E3-8311-0BB050F1E743}" srcId="{EB25DE27-8613-4FC9-95EF-3B428B992EE6}" destId="{B5FA8645-661E-4A6F-AD14-F8E71CCEB015}" srcOrd="1" destOrd="0" parTransId="{7121B1ED-B7EA-4505-90AA-8BBE49D344F4}" sibTransId="{B677EE51-1E06-4BB6-858B-26FEE5BDAE10}"/>
    <dgm:cxn modelId="{52FFB159-832D-40E8-B7AA-258A51F8009E}" type="presOf" srcId="{49BD810F-A3BF-4111-8A36-88841BB5B16A}" destId="{5BEC8DD7-A741-4DFA-9D9C-1E89C5656F86}" srcOrd="1" destOrd="0" presId="urn:microsoft.com/office/officeart/2005/8/layout/hProcess7"/>
    <dgm:cxn modelId="{F007B359-48CB-465B-8E88-876DF4D28503}" type="presOf" srcId="{B8AF8CBD-8AEE-4053-9CE8-395191658B9D}" destId="{39552E91-F875-4AFA-9E74-592D79240B66}" srcOrd="0" destOrd="0" presId="urn:microsoft.com/office/officeart/2005/8/layout/hProcess7"/>
    <dgm:cxn modelId="{190B728E-B7F3-4723-8274-FFF6A29F7AAE}" srcId="{1FCAEA72-2A53-43C5-81D8-1A60D5C04EB2}" destId="{44AF630B-1C66-428A-81E2-8145A068EE33}" srcOrd="0" destOrd="0" parTransId="{690B4DAB-4CD7-4A9A-A24D-D04AE5EE9878}" sibTransId="{C14A067A-2F72-49BC-B277-27559319B766}"/>
    <dgm:cxn modelId="{4C0CD5A0-98BD-4AF5-8126-BF3ECE91E3F0}" type="presOf" srcId="{44AF630B-1C66-428A-81E2-8145A068EE33}" destId="{672E6E5F-BEE0-47B3-8512-F70CEF0F8A1B}" srcOrd="0" destOrd="0" presId="urn:microsoft.com/office/officeart/2005/8/layout/hProcess7"/>
    <dgm:cxn modelId="{35215FA1-97CF-479C-8484-2448B01F9328}" type="presOf" srcId="{1FCAEA72-2A53-43C5-81D8-1A60D5C04EB2}" destId="{FBDFCEF0-7D01-494E-91AA-21E5056A777B}" srcOrd="0" destOrd="0" presId="urn:microsoft.com/office/officeart/2005/8/layout/hProcess7"/>
    <dgm:cxn modelId="{5E99CFA6-285A-4BB1-BA60-BF5236F726DE}" type="presOf" srcId="{EB25DE27-8613-4FC9-95EF-3B428B992EE6}" destId="{76EDEE3E-33D4-4676-AD78-D663DB84A725}" srcOrd="1" destOrd="0" presId="urn:microsoft.com/office/officeart/2005/8/layout/hProcess7"/>
    <dgm:cxn modelId="{A57CB7A8-CC56-49A9-AAF2-DC48D8FE1B5A}" type="presOf" srcId="{B5FA8645-661E-4A6F-AD14-F8E71CCEB015}" destId="{132C1AF7-1BE8-4A38-94DB-5C479892E2C4}" srcOrd="0" destOrd="1" presId="urn:microsoft.com/office/officeart/2005/8/layout/hProcess7"/>
    <dgm:cxn modelId="{168ABAC3-3773-4660-980B-B5BCAB9F90B9}" type="presOf" srcId="{F8E6F4AB-59E3-4304-8B80-4F4FE7C16B70}" destId="{5A5C441C-17F0-47C3-9E3F-99D2A639661B}" srcOrd="0" destOrd="0" presId="urn:microsoft.com/office/officeart/2005/8/layout/hProcess7"/>
    <dgm:cxn modelId="{BA2BDBC5-7C45-4566-B08F-ABE83A1259B3}" type="presOf" srcId="{FC91FEB1-510C-4F05-A6EF-1FF38636627D}" destId="{132C1AF7-1BE8-4A38-94DB-5C479892E2C4}" srcOrd="0" destOrd="0" presId="urn:microsoft.com/office/officeart/2005/8/layout/hProcess7"/>
    <dgm:cxn modelId="{D660CACB-DEE1-4080-BA00-250D5E5AE76F}" type="presOf" srcId="{2CEE294B-F23E-4585-BE66-FD6CCE422AEB}" destId="{69544191-274E-4A0E-9EBD-BDBC1B95E8AA}" srcOrd="0" destOrd="0" presId="urn:microsoft.com/office/officeart/2005/8/layout/hProcess7"/>
    <dgm:cxn modelId="{C216B5CF-CFC8-41EA-B3E1-95DA1FBB114C}" type="presOf" srcId="{83C5C8E1-1A86-41CF-AFED-DA686EB64322}" destId="{79F1426A-86B7-4792-8C0A-B502B092A79D}" srcOrd="0" destOrd="1" presId="urn:microsoft.com/office/officeart/2005/8/layout/hProcess7"/>
    <dgm:cxn modelId="{1D51ECD0-BDF9-4F36-9E26-5EB737B39B73}" srcId="{49BD810F-A3BF-4111-8A36-88841BB5B16A}" destId="{83C5C8E1-1A86-41CF-AFED-DA686EB64322}" srcOrd="1" destOrd="0" parTransId="{670AC1AF-5851-4FBB-B0C7-EEBF4FB331AB}" sibTransId="{05059B7B-7814-4995-BA16-AE31CDE1D185}"/>
    <dgm:cxn modelId="{5CEF26E7-E010-403D-A9A4-87DF244FB08C}" srcId="{F8E6F4AB-59E3-4304-8B80-4F4FE7C16B70}" destId="{1FCAEA72-2A53-43C5-81D8-1A60D5C04EB2}" srcOrd="1" destOrd="0" parTransId="{BDDCF99C-4058-4742-AB82-6E0559B0E4C8}" sibTransId="{4AF206F4-EAE3-4E6D-BFF7-E32160CFB0C5}"/>
    <dgm:cxn modelId="{DFDB29F2-E0E3-474A-BFAA-911C389104A5}" type="presOf" srcId="{6B8A79B7-9AF4-433B-B484-33177CC6BF5D}" destId="{79F1426A-86B7-4792-8C0A-B502B092A79D}" srcOrd="0" destOrd="2" presId="urn:microsoft.com/office/officeart/2005/8/layout/hProcess7"/>
    <dgm:cxn modelId="{60379F6E-612D-4902-9670-1499D2369520}" type="presParOf" srcId="{5A5C441C-17F0-47C3-9E3F-99D2A639661B}" destId="{9662D92C-BD2F-4796-B2F6-4D0F18C9C5EC}" srcOrd="0" destOrd="0" presId="urn:microsoft.com/office/officeart/2005/8/layout/hProcess7"/>
    <dgm:cxn modelId="{ADB4C5DC-AEA4-4D45-95D3-9624A2F96014}" type="presParOf" srcId="{9662D92C-BD2F-4796-B2F6-4D0F18C9C5EC}" destId="{4ADA6678-9855-4D75-80C6-5A5918A0EF40}" srcOrd="0" destOrd="0" presId="urn:microsoft.com/office/officeart/2005/8/layout/hProcess7"/>
    <dgm:cxn modelId="{2382D770-2BAB-4275-B182-B2F69D55117C}" type="presParOf" srcId="{9662D92C-BD2F-4796-B2F6-4D0F18C9C5EC}" destId="{76EDEE3E-33D4-4676-AD78-D663DB84A725}" srcOrd="1" destOrd="0" presId="urn:microsoft.com/office/officeart/2005/8/layout/hProcess7"/>
    <dgm:cxn modelId="{9D08B33F-E6F8-4EE4-B00A-999FD4A14C7A}" type="presParOf" srcId="{9662D92C-BD2F-4796-B2F6-4D0F18C9C5EC}" destId="{132C1AF7-1BE8-4A38-94DB-5C479892E2C4}" srcOrd="2" destOrd="0" presId="urn:microsoft.com/office/officeart/2005/8/layout/hProcess7"/>
    <dgm:cxn modelId="{F5E6D01D-FA2A-474E-88AC-E0EE68F55495}" type="presParOf" srcId="{5A5C441C-17F0-47C3-9E3F-99D2A639661B}" destId="{72C6FD6F-3E76-408F-B71D-9A8475FC3400}" srcOrd="1" destOrd="0" presId="urn:microsoft.com/office/officeart/2005/8/layout/hProcess7"/>
    <dgm:cxn modelId="{868F2A0E-0966-40FB-9F0D-D90C6E803E57}" type="presParOf" srcId="{5A5C441C-17F0-47C3-9E3F-99D2A639661B}" destId="{811972BC-F5E7-4A30-BF4C-1BA1CAA938CD}" srcOrd="2" destOrd="0" presId="urn:microsoft.com/office/officeart/2005/8/layout/hProcess7"/>
    <dgm:cxn modelId="{34981F8A-F163-4A58-971D-CFD09D00FD20}" type="presParOf" srcId="{811972BC-F5E7-4A30-BF4C-1BA1CAA938CD}" destId="{AA257E9E-2744-442A-AD0B-6799E8026C10}" srcOrd="0" destOrd="0" presId="urn:microsoft.com/office/officeart/2005/8/layout/hProcess7"/>
    <dgm:cxn modelId="{CEC024E6-95F3-4BD7-AE88-05EE3D5DEAAA}" type="presParOf" srcId="{811972BC-F5E7-4A30-BF4C-1BA1CAA938CD}" destId="{BDFCE64E-EB6A-4C2F-8EFA-0FF98F6658B6}" srcOrd="1" destOrd="0" presId="urn:microsoft.com/office/officeart/2005/8/layout/hProcess7"/>
    <dgm:cxn modelId="{424C64AB-37BD-4879-A7AB-C4EDED85D202}" type="presParOf" srcId="{811972BC-F5E7-4A30-BF4C-1BA1CAA938CD}" destId="{B1F614BD-6252-43A4-A3CA-D02856A6C209}" srcOrd="2" destOrd="0" presId="urn:microsoft.com/office/officeart/2005/8/layout/hProcess7"/>
    <dgm:cxn modelId="{226C57A7-FDB8-4876-9C47-3E101A601486}" type="presParOf" srcId="{5A5C441C-17F0-47C3-9E3F-99D2A639661B}" destId="{1FBBD532-3C56-4687-B7A7-1C9691F28E2B}" srcOrd="3" destOrd="0" presId="urn:microsoft.com/office/officeart/2005/8/layout/hProcess7"/>
    <dgm:cxn modelId="{D0B0B24C-39F8-4439-BE58-6B1432EC198F}" type="presParOf" srcId="{5A5C441C-17F0-47C3-9E3F-99D2A639661B}" destId="{A0E71D89-77AA-4032-B6AE-82FA54FD2C9C}" srcOrd="4" destOrd="0" presId="urn:microsoft.com/office/officeart/2005/8/layout/hProcess7"/>
    <dgm:cxn modelId="{EA77C4A7-754B-4FC3-BE96-947DA532CF36}" type="presParOf" srcId="{A0E71D89-77AA-4032-B6AE-82FA54FD2C9C}" destId="{FBDFCEF0-7D01-494E-91AA-21E5056A777B}" srcOrd="0" destOrd="0" presId="urn:microsoft.com/office/officeart/2005/8/layout/hProcess7"/>
    <dgm:cxn modelId="{32B14E08-7B00-4BE3-807C-E16BF7225CC3}" type="presParOf" srcId="{A0E71D89-77AA-4032-B6AE-82FA54FD2C9C}" destId="{294B42A0-2799-4C6C-ACCC-3ED150E4FA34}" srcOrd="1" destOrd="0" presId="urn:microsoft.com/office/officeart/2005/8/layout/hProcess7"/>
    <dgm:cxn modelId="{BCB892AD-F07C-4F0A-9726-92E33AF9A28E}" type="presParOf" srcId="{A0E71D89-77AA-4032-B6AE-82FA54FD2C9C}" destId="{672E6E5F-BEE0-47B3-8512-F70CEF0F8A1B}" srcOrd="2" destOrd="0" presId="urn:microsoft.com/office/officeart/2005/8/layout/hProcess7"/>
    <dgm:cxn modelId="{CB6F5D7C-6C5C-4390-ABC9-4B2E2066676C}" type="presParOf" srcId="{5A5C441C-17F0-47C3-9E3F-99D2A639661B}" destId="{002E3B1B-27BE-4223-8C1C-C00B087B49AB}" srcOrd="5" destOrd="0" presId="urn:microsoft.com/office/officeart/2005/8/layout/hProcess7"/>
    <dgm:cxn modelId="{C99E3051-D5DC-4254-AA24-03B487190AC5}" type="presParOf" srcId="{5A5C441C-17F0-47C3-9E3F-99D2A639661B}" destId="{E98CD20C-EE06-4054-9330-FCF5030DE99F}" srcOrd="6" destOrd="0" presId="urn:microsoft.com/office/officeart/2005/8/layout/hProcess7"/>
    <dgm:cxn modelId="{537CFDB6-D193-4C8B-983E-7EA30E191BC9}" type="presParOf" srcId="{E98CD20C-EE06-4054-9330-FCF5030DE99F}" destId="{2C7DACAB-6AEC-4AFC-BB40-BEBBBB11C28F}" srcOrd="0" destOrd="0" presId="urn:microsoft.com/office/officeart/2005/8/layout/hProcess7"/>
    <dgm:cxn modelId="{9A7FDC68-B21C-4AEA-ADDB-960339FBE08E}" type="presParOf" srcId="{E98CD20C-EE06-4054-9330-FCF5030DE99F}" destId="{8953C8DF-05A4-4700-8EF0-4BB8C3E60873}" srcOrd="1" destOrd="0" presId="urn:microsoft.com/office/officeart/2005/8/layout/hProcess7"/>
    <dgm:cxn modelId="{4484A343-EEF7-437B-8183-6FCDA705E061}" type="presParOf" srcId="{E98CD20C-EE06-4054-9330-FCF5030DE99F}" destId="{8E0F7EA4-3A50-47D8-AC15-D9BB8F86E5F7}" srcOrd="2" destOrd="0" presId="urn:microsoft.com/office/officeart/2005/8/layout/hProcess7"/>
    <dgm:cxn modelId="{54BD2B11-E16C-4FF7-93F2-86C9A869623F}" type="presParOf" srcId="{5A5C441C-17F0-47C3-9E3F-99D2A639661B}" destId="{2C833C15-F827-4413-BF6A-8468032CF594}" srcOrd="7" destOrd="0" presId="urn:microsoft.com/office/officeart/2005/8/layout/hProcess7"/>
    <dgm:cxn modelId="{245C9F12-49FC-40B5-A1AA-97F2B14AEDB6}" type="presParOf" srcId="{5A5C441C-17F0-47C3-9E3F-99D2A639661B}" destId="{CFC16193-4FF5-4915-8787-E1882A4932B5}" srcOrd="8" destOrd="0" presId="urn:microsoft.com/office/officeart/2005/8/layout/hProcess7"/>
    <dgm:cxn modelId="{12C07B1D-23EB-4CFB-9111-AD576CD786EB}" type="presParOf" srcId="{CFC16193-4FF5-4915-8787-E1882A4932B5}" destId="{39552E91-F875-4AFA-9E74-592D79240B66}" srcOrd="0" destOrd="0" presId="urn:microsoft.com/office/officeart/2005/8/layout/hProcess7"/>
    <dgm:cxn modelId="{E17BB335-2802-4A6E-B576-6C72619FA9BB}" type="presParOf" srcId="{CFC16193-4FF5-4915-8787-E1882A4932B5}" destId="{05BB3DBB-BD8A-42D6-A91F-3CA9C0630C82}" srcOrd="1" destOrd="0" presId="urn:microsoft.com/office/officeart/2005/8/layout/hProcess7"/>
    <dgm:cxn modelId="{8B9D49E6-1470-45B4-8B95-E5D1EBDC94C4}" type="presParOf" srcId="{CFC16193-4FF5-4915-8787-E1882A4932B5}" destId="{69544191-274E-4A0E-9EBD-BDBC1B95E8AA}" srcOrd="2" destOrd="0" presId="urn:microsoft.com/office/officeart/2005/8/layout/hProcess7"/>
    <dgm:cxn modelId="{59DCC732-FF0F-4521-AB08-EB3E34AD1105}" type="presParOf" srcId="{5A5C441C-17F0-47C3-9E3F-99D2A639661B}" destId="{A1ED8D41-0AE2-4387-83DA-B531A56B5730}" srcOrd="9" destOrd="0" presId="urn:microsoft.com/office/officeart/2005/8/layout/hProcess7"/>
    <dgm:cxn modelId="{9E49420D-A5AF-47DD-A42D-AD2BCE7F9B99}" type="presParOf" srcId="{5A5C441C-17F0-47C3-9E3F-99D2A639661B}" destId="{EC62AD63-2323-4F93-819C-78F8B79E89FF}" srcOrd="10" destOrd="0" presId="urn:microsoft.com/office/officeart/2005/8/layout/hProcess7"/>
    <dgm:cxn modelId="{52C1AA4C-2890-4DA8-A8CC-4DB0D2243AF9}" type="presParOf" srcId="{EC62AD63-2323-4F93-819C-78F8B79E89FF}" destId="{208A9E42-ECAC-467A-A49D-708CFEECD4F9}" srcOrd="0" destOrd="0" presId="urn:microsoft.com/office/officeart/2005/8/layout/hProcess7"/>
    <dgm:cxn modelId="{C76AC005-C945-44B9-9CF5-C8C6ED6B4218}" type="presParOf" srcId="{EC62AD63-2323-4F93-819C-78F8B79E89FF}" destId="{6798B4D9-C3D3-408A-92EA-9F80D47A55A1}" srcOrd="1" destOrd="0" presId="urn:microsoft.com/office/officeart/2005/8/layout/hProcess7"/>
    <dgm:cxn modelId="{A324FC2F-CC80-45D0-A249-860489689EEC}" type="presParOf" srcId="{EC62AD63-2323-4F93-819C-78F8B79E89FF}" destId="{92084911-D28E-4FBD-8098-1984A8A367EF}" srcOrd="2" destOrd="0" presId="urn:microsoft.com/office/officeart/2005/8/layout/hProcess7"/>
    <dgm:cxn modelId="{BCEC768F-6736-4332-8A64-CA4AF3D4117F}" type="presParOf" srcId="{5A5C441C-17F0-47C3-9E3F-99D2A639661B}" destId="{AF36AF64-C04A-4844-A14F-CAD571D5E83F}" srcOrd="11" destOrd="0" presId="urn:microsoft.com/office/officeart/2005/8/layout/hProcess7"/>
    <dgm:cxn modelId="{0D887478-57E5-4812-A68C-7F277B92D5C4}" type="presParOf" srcId="{5A5C441C-17F0-47C3-9E3F-99D2A639661B}" destId="{362C4D83-682C-477F-8180-9AC8E9920A3E}" srcOrd="12" destOrd="0" presId="urn:microsoft.com/office/officeart/2005/8/layout/hProcess7"/>
    <dgm:cxn modelId="{A1919079-DC1E-44FD-BB5F-45A7C462EB78}" type="presParOf" srcId="{362C4D83-682C-477F-8180-9AC8E9920A3E}" destId="{72472638-CF97-43D0-B2ED-57C23A3B24DA}" srcOrd="0" destOrd="0" presId="urn:microsoft.com/office/officeart/2005/8/layout/hProcess7"/>
    <dgm:cxn modelId="{9A91482B-88EF-45E5-8619-4E0D7D24DF4D}" type="presParOf" srcId="{362C4D83-682C-477F-8180-9AC8E9920A3E}" destId="{5BEC8DD7-A741-4DFA-9D9C-1E89C5656F86}" srcOrd="1" destOrd="0" presId="urn:microsoft.com/office/officeart/2005/8/layout/hProcess7"/>
    <dgm:cxn modelId="{655F4214-A331-4D15-B671-AC0AB7FB1C99}" type="presParOf" srcId="{362C4D83-682C-477F-8180-9AC8E9920A3E}" destId="{79F1426A-86B7-4792-8C0A-B502B092A79D}" srcOrd="2" destOrd="0" presId="urn:microsoft.com/office/officeart/2005/8/layout/hProcess7"/>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F9C273E-497B-4F4B-899B-BF7A65EFA934}" type="doc">
      <dgm:prSet loTypeId="urn:microsoft.com/office/officeart/2005/8/layout/matrix3" loCatId="matrix" qsTypeId="urn:microsoft.com/office/officeart/2005/8/quickstyle/3d3" qsCatId="3D" csTypeId="urn:microsoft.com/office/officeart/2005/8/colors/colorful4" csCatId="colorful" phldr="1"/>
      <dgm:spPr/>
      <dgm:t>
        <a:bodyPr/>
        <a:lstStyle/>
        <a:p>
          <a:endParaRPr lang="en-GB"/>
        </a:p>
      </dgm:t>
    </dgm:pt>
    <dgm:pt modelId="{65F8A25D-4165-4D1D-A9AA-0F12278F6A7F}">
      <dgm:prSet phldrT="[Text]"/>
      <dgm:spPr/>
      <dgm:t>
        <a:bodyPr/>
        <a:lstStyle/>
        <a:p>
          <a:r>
            <a:rPr lang="en-GB"/>
            <a:t>Strength</a:t>
          </a:r>
        </a:p>
      </dgm:t>
    </dgm:pt>
    <dgm:pt modelId="{16D89EB3-B459-4E9F-8BBE-2156042231A3}" type="parTrans" cxnId="{B01FA903-AAF8-4428-AE64-08326E04599A}">
      <dgm:prSet/>
      <dgm:spPr/>
      <dgm:t>
        <a:bodyPr/>
        <a:lstStyle/>
        <a:p>
          <a:endParaRPr lang="en-GB"/>
        </a:p>
      </dgm:t>
    </dgm:pt>
    <dgm:pt modelId="{41067385-26C8-4CF7-88AA-B0B2F4D312F2}" type="sibTrans" cxnId="{B01FA903-AAF8-4428-AE64-08326E04599A}">
      <dgm:prSet/>
      <dgm:spPr/>
      <dgm:t>
        <a:bodyPr/>
        <a:lstStyle/>
        <a:p>
          <a:endParaRPr lang="en-GB"/>
        </a:p>
      </dgm:t>
    </dgm:pt>
    <dgm:pt modelId="{48DFC16F-8AA0-4363-959F-D143849DA0B6}">
      <dgm:prSet phldrT="[Text]"/>
      <dgm:spPr/>
      <dgm:t>
        <a:bodyPr/>
        <a:lstStyle/>
        <a:p>
          <a:r>
            <a:rPr lang="en-GB"/>
            <a:t>Increase customer.</a:t>
          </a:r>
        </a:p>
      </dgm:t>
    </dgm:pt>
    <dgm:pt modelId="{796A7BF6-0B37-40AE-A5D7-FC8EBF6045C3}" type="parTrans" cxnId="{C1145B63-1A90-42CB-94D4-063779BCE9FA}">
      <dgm:prSet/>
      <dgm:spPr/>
      <dgm:t>
        <a:bodyPr/>
        <a:lstStyle/>
        <a:p>
          <a:endParaRPr lang="en-GB"/>
        </a:p>
      </dgm:t>
    </dgm:pt>
    <dgm:pt modelId="{AB70C3EE-BC8C-458A-BA12-79B3A8829D3A}" type="sibTrans" cxnId="{C1145B63-1A90-42CB-94D4-063779BCE9FA}">
      <dgm:prSet/>
      <dgm:spPr/>
      <dgm:t>
        <a:bodyPr/>
        <a:lstStyle/>
        <a:p>
          <a:endParaRPr lang="en-GB"/>
        </a:p>
      </dgm:t>
    </dgm:pt>
    <dgm:pt modelId="{9CF821D7-C247-4484-A966-44B77F20F033}">
      <dgm:prSet phldrT="[Text]"/>
      <dgm:spPr/>
      <dgm:t>
        <a:bodyPr/>
        <a:lstStyle/>
        <a:p>
          <a:r>
            <a:rPr lang="en-GB"/>
            <a:t>Weakness</a:t>
          </a:r>
        </a:p>
      </dgm:t>
    </dgm:pt>
    <dgm:pt modelId="{523FC098-E125-4ADA-BA5D-FB5FE34DA6B2}" type="parTrans" cxnId="{CA31BEA8-E586-42E5-A02C-376D98D39F1C}">
      <dgm:prSet/>
      <dgm:spPr/>
      <dgm:t>
        <a:bodyPr/>
        <a:lstStyle/>
        <a:p>
          <a:endParaRPr lang="en-GB"/>
        </a:p>
      </dgm:t>
    </dgm:pt>
    <dgm:pt modelId="{8C62DF23-44A5-4735-869F-08BED69D3982}" type="sibTrans" cxnId="{CA31BEA8-E586-42E5-A02C-376D98D39F1C}">
      <dgm:prSet/>
      <dgm:spPr/>
      <dgm:t>
        <a:bodyPr/>
        <a:lstStyle/>
        <a:p>
          <a:endParaRPr lang="en-GB"/>
        </a:p>
      </dgm:t>
    </dgm:pt>
    <dgm:pt modelId="{A08B4FBA-7174-4FA1-99B7-5DB701DC2C76}">
      <dgm:prSet phldrT="[Text]"/>
      <dgm:spPr/>
      <dgm:t>
        <a:bodyPr/>
        <a:lstStyle/>
        <a:p>
          <a:r>
            <a:rPr lang="en-GB"/>
            <a:t>Alocated on a less busy street.</a:t>
          </a:r>
        </a:p>
      </dgm:t>
    </dgm:pt>
    <dgm:pt modelId="{DB9EEABE-41CA-4C3E-884A-6222F094C6C8}" type="parTrans" cxnId="{56EA5684-311C-42D0-A20C-B08AED8E77E3}">
      <dgm:prSet/>
      <dgm:spPr/>
      <dgm:t>
        <a:bodyPr/>
        <a:lstStyle/>
        <a:p>
          <a:endParaRPr lang="en-GB"/>
        </a:p>
      </dgm:t>
    </dgm:pt>
    <dgm:pt modelId="{48481A88-A09F-45B8-ACD4-9174453B8030}" type="sibTrans" cxnId="{56EA5684-311C-42D0-A20C-B08AED8E77E3}">
      <dgm:prSet/>
      <dgm:spPr/>
      <dgm:t>
        <a:bodyPr/>
        <a:lstStyle/>
        <a:p>
          <a:endParaRPr lang="en-GB"/>
        </a:p>
      </dgm:t>
    </dgm:pt>
    <dgm:pt modelId="{E64B808D-6FD3-49D6-8F03-5589F616F239}">
      <dgm:prSet phldrT="[Text]"/>
      <dgm:spPr/>
      <dgm:t>
        <a:bodyPr/>
        <a:lstStyle/>
        <a:p>
          <a:r>
            <a:rPr lang="en-GB"/>
            <a:t>Opportunties</a:t>
          </a:r>
        </a:p>
      </dgm:t>
    </dgm:pt>
    <dgm:pt modelId="{F189ABC7-F60F-4760-9CC5-E9350DB00AF6}" type="parTrans" cxnId="{0CD6B53E-A434-488F-ACDD-9886BF742F3B}">
      <dgm:prSet/>
      <dgm:spPr/>
      <dgm:t>
        <a:bodyPr/>
        <a:lstStyle/>
        <a:p>
          <a:endParaRPr lang="en-GB"/>
        </a:p>
      </dgm:t>
    </dgm:pt>
    <dgm:pt modelId="{BB08DB56-C269-418B-8467-46C7403CE7F3}" type="sibTrans" cxnId="{0CD6B53E-A434-488F-ACDD-9886BF742F3B}">
      <dgm:prSet/>
      <dgm:spPr/>
      <dgm:t>
        <a:bodyPr/>
        <a:lstStyle/>
        <a:p>
          <a:endParaRPr lang="en-GB"/>
        </a:p>
      </dgm:t>
    </dgm:pt>
    <dgm:pt modelId="{5D9EDFD3-297A-4222-8BD3-ED8C496FF378}">
      <dgm:prSet phldrT="[Text]"/>
      <dgm:spPr/>
      <dgm:t>
        <a:bodyPr/>
        <a:lstStyle/>
        <a:p>
          <a:r>
            <a:rPr lang="en-GB"/>
            <a:t>Improve business. </a:t>
          </a:r>
        </a:p>
      </dgm:t>
    </dgm:pt>
    <dgm:pt modelId="{A2E23C94-B52B-4831-8FE5-60D3BB6B23ED}" type="parTrans" cxnId="{D39928E8-C8A0-4885-BFC7-D5BE3E140977}">
      <dgm:prSet/>
      <dgm:spPr/>
      <dgm:t>
        <a:bodyPr/>
        <a:lstStyle/>
        <a:p>
          <a:endParaRPr lang="en-GB"/>
        </a:p>
      </dgm:t>
    </dgm:pt>
    <dgm:pt modelId="{032A32E9-CE2F-4EB1-8B56-2F4BCCAE3E2D}" type="sibTrans" cxnId="{D39928E8-C8A0-4885-BFC7-D5BE3E140977}">
      <dgm:prSet/>
      <dgm:spPr/>
      <dgm:t>
        <a:bodyPr/>
        <a:lstStyle/>
        <a:p>
          <a:endParaRPr lang="en-GB"/>
        </a:p>
      </dgm:t>
    </dgm:pt>
    <dgm:pt modelId="{86AF11DA-82BE-43E0-B0B7-B52B48FF89E0}">
      <dgm:prSet phldrT="[Text]"/>
      <dgm:spPr/>
      <dgm:t>
        <a:bodyPr/>
        <a:lstStyle/>
        <a:p>
          <a:r>
            <a:rPr lang="en-GB"/>
            <a:t>Threats</a:t>
          </a:r>
        </a:p>
      </dgm:t>
    </dgm:pt>
    <dgm:pt modelId="{750D95C2-3812-4D34-BB3E-C2ADD352988A}" type="parTrans" cxnId="{F96F9B10-280C-48C9-8707-280D8A473074}">
      <dgm:prSet/>
      <dgm:spPr/>
      <dgm:t>
        <a:bodyPr/>
        <a:lstStyle/>
        <a:p>
          <a:endParaRPr lang="en-GB"/>
        </a:p>
      </dgm:t>
    </dgm:pt>
    <dgm:pt modelId="{5F3C41FB-01ED-41AB-8ACD-F86603208BEE}" type="sibTrans" cxnId="{F96F9B10-280C-48C9-8707-280D8A473074}">
      <dgm:prSet/>
      <dgm:spPr/>
      <dgm:t>
        <a:bodyPr/>
        <a:lstStyle/>
        <a:p>
          <a:endParaRPr lang="en-GB"/>
        </a:p>
      </dgm:t>
    </dgm:pt>
    <dgm:pt modelId="{6BE18573-7D9A-4CE9-809D-D76E39594F08}">
      <dgm:prSet phldrT="[Text]"/>
      <dgm:spPr/>
      <dgm:t>
        <a:bodyPr/>
        <a:lstStyle/>
        <a:p>
          <a:r>
            <a:rPr lang="en-GB"/>
            <a:t>Other food business in the area.</a:t>
          </a:r>
        </a:p>
      </dgm:t>
    </dgm:pt>
    <dgm:pt modelId="{1E011987-6FDE-4921-856D-1B9C600B7B1D}" type="parTrans" cxnId="{81352B5C-8C13-4095-90B8-67855A0CF651}">
      <dgm:prSet/>
      <dgm:spPr/>
      <dgm:t>
        <a:bodyPr/>
        <a:lstStyle/>
        <a:p>
          <a:endParaRPr lang="en-GB"/>
        </a:p>
      </dgm:t>
    </dgm:pt>
    <dgm:pt modelId="{0DAABE57-EB87-46FC-8582-596580BF13AE}" type="sibTrans" cxnId="{81352B5C-8C13-4095-90B8-67855A0CF651}">
      <dgm:prSet/>
      <dgm:spPr/>
      <dgm:t>
        <a:bodyPr/>
        <a:lstStyle/>
        <a:p>
          <a:endParaRPr lang="en-GB"/>
        </a:p>
      </dgm:t>
    </dgm:pt>
    <dgm:pt modelId="{D254E36C-F2A3-4C0A-A5D8-7F286AB69A28}">
      <dgm:prSet phldrT="[Text]"/>
      <dgm:spPr/>
      <dgm:t>
        <a:bodyPr/>
        <a:lstStyle/>
        <a:p>
          <a:r>
            <a:rPr lang="en-GB"/>
            <a:t>located in a quite area.</a:t>
          </a:r>
        </a:p>
      </dgm:t>
    </dgm:pt>
    <dgm:pt modelId="{5E20BCA4-193B-49EF-BDE0-2B345F92A2A9}" type="parTrans" cxnId="{B2FED5A8-8AC9-4963-B071-75EA84F4DC70}">
      <dgm:prSet/>
      <dgm:spPr/>
      <dgm:t>
        <a:bodyPr/>
        <a:lstStyle/>
        <a:p>
          <a:endParaRPr lang="en-GB"/>
        </a:p>
      </dgm:t>
    </dgm:pt>
    <dgm:pt modelId="{7CC6B95F-5E42-4FC9-88C5-2807D13B89EB}" type="sibTrans" cxnId="{B2FED5A8-8AC9-4963-B071-75EA84F4DC70}">
      <dgm:prSet/>
      <dgm:spPr/>
      <dgm:t>
        <a:bodyPr/>
        <a:lstStyle/>
        <a:p>
          <a:endParaRPr lang="en-GB"/>
        </a:p>
      </dgm:t>
    </dgm:pt>
    <dgm:pt modelId="{79A12045-7E35-486E-96FA-DA32351E361F}">
      <dgm:prSet phldrT="[Text]"/>
      <dgm:spPr/>
      <dgm:t>
        <a:bodyPr/>
        <a:lstStyle/>
        <a:p>
          <a:r>
            <a:rPr lang="en-GB"/>
            <a:t>Acesse to online ordering food.</a:t>
          </a:r>
        </a:p>
      </dgm:t>
    </dgm:pt>
    <dgm:pt modelId="{EF55364C-D4EF-419C-A6A9-6B28D2170D50}" type="parTrans" cxnId="{5A810D00-BB38-4BD8-AEB6-88592BA2DA37}">
      <dgm:prSet/>
      <dgm:spPr/>
      <dgm:t>
        <a:bodyPr/>
        <a:lstStyle/>
        <a:p>
          <a:endParaRPr lang="en-GB"/>
        </a:p>
      </dgm:t>
    </dgm:pt>
    <dgm:pt modelId="{41906B8F-BDFD-4CF6-820B-53113CBF9EF0}" type="sibTrans" cxnId="{5A810D00-BB38-4BD8-AEB6-88592BA2DA37}">
      <dgm:prSet/>
      <dgm:spPr/>
      <dgm:t>
        <a:bodyPr/>
        <a:lstStyle/>
        <a:p>
          <a:endParaRPr lang="en-GB"/>
        </a:p>
      </dgm:t>
    </dgm:pt>
    <dgm:pt modelId="{BDA5E61F-DDCA-4387-A5DF-393BFDD5EB2E}">
      <dgm:prSet phldrT="[Text]"/>
      <dgm:spPr/>
      <dgm:t>
        <a:bodyPr/>
        <a:lstStyle/>
        <a:p>
          <a:r>
            <a:rPr lang="en-GB"/>
            <a:t>Free advertisement.</a:t>
          </a:r>
        </a:p>
      </dgm:t>
    </dgm:pt>
    <dgm:pt modelId="{07956B24-5DA4-40B7-918B-5EEC3F042C3F}" type="parTrans" cxnId="{4AA39C6F-922E-49BE-89ED-3072BEAE20B5}">
      <dgm:prSet/>
      <dgm:spPr/>
      <dgm:t>
        <a:bodyPr/>
        <a:lstStyle/>
        <a:p>
          <a:endParaRPr lang="en-GB"/>
        </a:p>
      </dgm:t>
    </dgm:pt>
    <dgm:pt modelId="{1F071286-D25E-482B-BFB6-6A8B174EE96C}" type="sibTrans" cxnId="{4AA39C6F-922E-49BE-89ED-3072BEAE20B5}">
      <dgm:prSet/>
      <dgm:spPr/>
      <dgm:t>
        <a:bodyPr/>
        <a:lstStyle/>
        <a:p>
          <a:endParaRPr lang="en-GB"/>
        </a:p>
      </dgm:t>
    </dgm:pt>
    <dgm:pt modelId="{F29DD0C9-D9B9-4607-AF5C-FD32A565A828}">
      <dgm:prSet phldrT="[Text]"/>
      <dgm:spPr/>
      <dgm:t>
        <a:bodyPr/>
        <a:lstStyle/>
        <a:p>
          <a:r>
            <a:rPr lang="en-GB"/>
            <a:t>Social media platform.</a:t>
          </a:r>
        </a:p>
      </dgm:t>
    </dgm:pt>
    <dgm:pt modelId="{190E3C2C-7435-48C2-85D3-0A282B792989}" type="parTrans" cxnId="{707BABE5-0D27-4DE2-84FD-3A7ABEF21D92}">
      <dgm:prSet/>
      <dgm:spPr/>
      <dgm:t>
        <a:bodyPr/>
        <a:lstStyle/>
        <a:p>
          <a:endParaRPr lang="en-GB"/>
        </a:p>
      </dgm:t>
    </dgm:pt>
    <dgm:pt modelId="{A475DA0A-6657-499A-A4E0-7932B9CEF897}" type="sibTrans" cxnId="{707BABE5-0D27-4DE2-84FD-3A7ABEF21D92}">
      <dgm:prSet/>
      <dgm:spPr/>
      <dgm:t>
        <a:bodyPr/>
        <a:lstStyle/>
        <a:p>
          <a:endParaRPr lang="en-GB"/>
        </a:p>
      </dgm:t>
    </dgm:pt>
    <dgm:pt modelId="{06C745AB-9F91-431D-B817-21129FE243FF}">
      <dgm:prSet phldrT="[Text]"/>
      <dgm:spPr/>
      <dgm:t>
        <a:bodyPr/>
        <a:lstStyle/>
        <a:p>
          <a:r>
            <a:rPr lang="en-GB"/>
            <a:t>Competitor offer cheaper menu price.</a:t>
          </a:r>
        </a:p>
      </dgm:t>
    </dgm:pt>
    <dgm:pt modelId="{C3423101-F7E8-4343-84D2-A8A22DA7DE39}" type="parTrans" cxnId="{EC4145F8-CC75-44CA-BFEF-5D5C700A7916}">
      <dgm:prSet/>
      <dgm:spPr/>
      <dgm:t>
        <a:bodyPr/>
        <a:lstStyle/>
        <a:p>
          <a:endParaRPr lang="en-GB"/>
        </a:p>
      </dgm:t>
    </dgm:pt>
    <dgm:pt modelId="{499A1120-1843-498A-8986-322457986033}" type="sibTrans" cxnId="{EC4145F8-CC75-44CA-BFEF-5D5C700A7916}">
      <dgm:prSet/>
      <dgm:spPr/>
      <dgm:t>
        <a:bodyPr/>
        <a:lstStyle/>
        <a:p>
          <a:endParaRPr lang="en-GB"/>
        </a:p>
      </dgm:t>
    </dgm:pt>
    <dgm:pt modelId="{01F819BD-EAC4-4054-8AAE-41CA5039C1FE}">
      <dgm:prSet phldrT="[Text]"/>
      <dgm:spPr/>
      <dgm:t>
        <a:bodyPr/>
        <a:lstStyle/>
        <a:p>
          <a:r>
            <a:rPr lang="en-GB"/>
            <a:t>Loyal returning costmers. </a:t>
          </a:r>
        </a:p>
      </dgm:t>
    </dgm:pt>
    <dgm:pt modelId="{031E2F33-0BBD-467A-B401-19695F20FB7E}" type="parTrans" cxnId="{29FC3FE3-8DCE-4492-824E-91C6344A4419}">
      <dgm:prSet/>
      <dgm:spPr/>
      <dgm:t>
        <a:bodyPr/>
        <a:lstStyle/>
        <a:p>
          <a:endParaRPr lang="en-GB"/>
        </a:p>
      </dgm:t>
    </dgm:pt>
    <dgm:pt modelId="{71021F91-1160-4556-AD6E-4B24E53BC192}" type="sibTrans" cxnId="{29FC3FE3-8DCE-4492-824E-91C6344A4419}">
      <dgm:prSet/>
      <dgm:spPr/>
      <dgm:t>
        <a:bodyPr/>
        <a:lstStyle/>
        <a:p>
          <a:endParaRPr lang="en-GB"/>
        </a:p>
      </dgm:t>
    </dgm:pt>
    <dgm:pt modelId="{87ECF848-C2DE-4506-AF50-EE15413B9BDF}">
      <dgm:prSet phldrT="[Text]"/>
      <dgm:spPr/>
      <dgm:t>
        <a:bodyPr/>
        <a:lstStyle/>
        <a:p>
          <a:r>
            <a:rPr lang="en-GB"/>
            <a:t>No Access to internet useage.</a:t>
          </a:r>
        </a:p>
      </dgm:t>
    </dgm:pt>
    <dgm:pt modelId="{7520F635-FBCC-4053-89D5-D391A4860477}" type="parTrans" cxnId="{25D5B76A-FE51-4AE3-8C27-1253C7AB9FB7}">
      <dgm:prSet/>
      <dgm:spPr/>
      <dgm:t>
        <a:bodyPr/>
        <a:lstStyle/>
        <a:p>
          <a:endParaRPr lang="en-GB"/>
        </a:p>
      </dgm:t>
    </dgm:pt>
    <dgm:pt modelId="{7334AB9C-44EF-4133-AC91-31C327E41AA0}" type="sibTrans" cxnId="{25D5B76A-FE51-4AE3-8C27-1253C7AB9FB7}">
      <dgm:prSet/>
      <dgm:spPr/>
      <dgm:t>
        <a:bodyPr/>
        <a:lstStyle/>
        <a:p>
          <a:endParaRPr lang="en-GB"/>
        </a:p>
      </dgm:t>
    </dgm:pt>
    <dgm:pt modelId="{180A8819-993E-4156-BB1E-2D3EE6A4DF12}">
      <dgm:prSet phldrT="[Text]"/>
      <dgm:spPr/>
      <dgm:t>
        <a:bodyPr/>
        <a:lstStyle/>
        <a:p>
          <a:r>
            <a:rPr lang="en-GB"/>
            <a:t>Newly opened.</a:t>
          </a:r>
        </a:p>
      </dgm:t>
    </dgm:pt>
    <dgm:pt modelId="{B98198AC-6EC2-4880-90B1-A3B37FE82464}" type="parTrans" cxnId="{2C3C3F5A-BFCD-479D-BB7E-0EC11B91A632}">
      <dgm:prSet/>
      <dgm:spPr/>
      <dgm:t>
        <a:bodyPr/>
        <a:lstStyle/>
        <a:p>
          <a:endParaRPr lang="en-GB"/>
        </a:p>
      </dgm:t>
    </dgm:pt>
    <dgm:pt modelId="{5AD37A4F-4214-4F7A-BBDB-2C5CCF91714A}" type="sibTrans" cxnId="{2C3C3F5A-BFCD-479D-BB7E-0EC11B91A632}">
      <dgm:prSet/>
      <dgm:spPr/>
      <dgm:t>
        <a:bodyPr/>
        <a:lstStyle/>
        <a:p>
          <a:endParaRPr lang="en-GB"/>
        </a:p>
      </dgm:t>
    </dgm:pt>
    <dgm:pt modelId="{25994EF5-4C07-4171-81D9-FFC47D157E5E}">
      <dgm:prSet phldrT="[Text]"/>
      <dgm:spPr/>
      <dgm:t>
        <a:bodyPr/>
        <a:lstStyle/>
        <a:p>
          <a:r>
            <a:rPr lang="en-GB"/>
            <a:t>Modern and relaxing environment.</a:t>
          </a:r>
        </a:p>
      </dgm:t>
    </dgm:pt>
    <dgm:pt modelId="{F2234A61-DB26-4CF4-B4B0-07B588E8C661}" type="parTrans" cxnId="{7298CBEB-37FF-4F72-B317-EEEE61FB95CA}">
      <dgm:prSet/>
      <dgm:spPr/>
      <dgm:t>
        <a:bodyPr/>
        <a:lstStyle/>
        <a:p>
          <a:endParaRPr lang="en-GB"/>
        </a:p>
      </dgm:t>
    </dgm:pt>
    <dgm:pt modelId="{9CCD89A0-E610-49B6-BA9B-084886C07303}" type="sibTrans" cxnId="{7298CBEB-37FF-4F72-B317-EEEE61FB95CA}">
      <dgm:prSet/>
      <dgm:spPr/>
      <dgm:t>
        <a:bodyPr/>
        <a:lstStyle/>
        <a:p>
          <a:endParaRPr lang="en-GB"/>
        </a:p>
      </dgm:t>
    </dgm:pt>
    <dgm:pt modelId="{D820A621-6D2C-4E7E-BBA3-CFB47FF46A9B}">
      <dgm:prSet phldrT="[Text]"/>
      <dgm:spPr/>
      <dgm:t>
        <a:bodyPr/>
        <a:lstStyle/>
        <a:p>
          <a:r>
            <a:rPr lang="en-GB"/>
            <a:t>Outstanding Customer Services.</a:t>
          </a:r>
        </a:p>
      </dgm:t>
    </dgm:pt>
    <dgm:pt modelId="{C760A316-3232-4D7E-A6D5-D5408547F3B1}" type="parTrans" cxnId="{3E45F1FD-0B08-49BE-8014-293C2F262681}">
      <dgm:prSet/>
      <dgm:spPr/>
      <dgm:t>
        <a:bodyPr/>
        <a:lstStyle/>
        <a:p>
          <a:endParaRPr lang="en-GB"/>
        </a:p>
      </dgm:t>
    </dgm:pt>
    <dgm:pt modelId="{259A5D68-ED1C-41EC-9E37-7B41694F8A4A}" type="sibTrans" cxnId="{3E45F1FD-0B08-49BE-8014-293C2F262681}">
      <dgm:prSet/>
      <dgm:spPr/>
      <dgm:t>
        <a:bodyPr/>
        <a:lstStyle/>
        <a:p>
          <a:endParaRPr lang="en-GB"/>
        </a:p>
      </dgm:t>
    </dgm:pt>
    <dgm:pt modelId="{AA37EAE4-E4CA-4C67-A007-F20AC5F03FAF}">
      <dgm:prSet phldrT="[Text]"/>
      <dgm:spPr/>
      <dgm:t>
        <a:bodyPr/>
        <a:lstStyle/>
        <a:p>
          <a:r>
            <a:rPr lang="en-GB"/>
            <a:t>Low effiiency  services  </a:t>
          </a:r>
        </a:p>
      </dgm:t>
    </dgm:pt>
    <dgm:pt modelId="{234508E4-C201-495D-83ED-73DCE3F6086C}" type="parTrans" cxnId="{E43AA8FF-FD72-4687-8231-965003A60C7D}">
      <dgm:prSet/>
      <dgm:spPr/>
      <dgm:t>
        <a:bodyPr/>
        <a:lstStyle/>
        <a:p>
          <a:endParaRPr lang="en-GB"/>
        </a:p>
      </dgm:t>
    </dgm:pt>
    <dgm:pt modelId="{3DCB7E50-6893-4972-A0E2-F9ABDB7C75E3}" type="sibTrans" cxnId="{E43AA8FF-FD72-4687-8231-965003A60C7D}">
      <dgm:prSet/>
      <dgm:spPr/>
      <dgm:t>
        <a:bodyPr/>
        <a:lstStyle/>
        <a:p>
          <a:endParaRPr lang="en-GB"/>
        </a:p>
      </dgm:t>
    </dgm:pt>
    <dgm:pt modelId="{D6DDB3DD-F166-4B4E-9AA4-83A74ABF8D0F}">
      <dgm:prSet phldrT="[Text]"/>
      <dgm:spPr/>
      <dgm:t>
        <a:bodyPr/>
        <a:lstStyle/>
        <a:p>
          <a:r>
            <a:rPr lang="en-GB"/>
            <a:t>4 Star from food and Hygiene rate.</a:t>
          </a:r>
        </a:p>
      </dgm:t>
    </dgm:pt>
    <dgm:pt modelId="{9AE6B5CB-77F0-4A9E-94A0-1371A8C45E64}" type="parTrans" cxnId="{20A84D60-5D75-4805-A803-82D9086BE8CC}">
      <dgm:prSet/>
      <dgm:spPr/>
      <dgm:t>
        <a:bodyPr/>
        <a:lstStyle/>
        <a:p>
          <a:endParaRPr lang="en-GB"/>
        </a:p>
      </dgm:t>
    </dgm:pt>
    <dgm:pt modelId="{75C76F83-FB89-4E92-8762-BA261DBDA3ED}" type="sibTrans" cxnId="{20A84D60-5D75-4805-A803-82D9086BE8CC}">
      <dgm:prSet/>
      <dgm:spPr/>
      <dgm:t>
        <a:bodyPr/>
        <a:lstStyle/>
        <a:p>
          <a:endParaRPr lang="en-GB"/>
        </a:p>
      </dgm:t>
    </dgm:pt>
    <dgm:pt modelId="{3B868199-812E-43D9-8107-C44940DC3EEF}">
      <dgm:prSet phldrT="[Text]"/>
      <dgm:spPr/>
      <dgm:t>
        <a:bodyPr/>
        <a:lstStyle/>
        <a:p>
          <a:r>
            <a:rPr lang="en-GB"/>
            <a:t>Friendly Staff. </a:t>
          </a:r>
        </a:p>
      </dgm:t>
    </dgm:pt>
    <dgm:pt modelId="{CD29DA14-D032-4B50-8FB5-5AC515AA7D73}" type="parTrans" cxnId="{5CA1AB09-8354-4135-98D4-32DDC4A96294}">
      <dgm:prSet/>
      <dgm:spPr/>
      <dgm:t>
        <a:bodyPr/>
        <a:lstStyle/>
        <a:p>
          <a:endParaRPr lang="en-GB"/>
        </a:p>
      </dgm:t>
    </dgm:pt>
    <dgm:pt modelId="{83D47FDE-89BA-4302-9B78-794BB41F7DBA}" type="sibTrans" cxnId="{5CA1AB09-8354-4135-98D4-32DDC4A96294}">
      <dgm:prSet/>
      <dgm:spPr/>
      <dgm:t>
        <a:bodyPr/>
        <a:lstStyle/>
        <a:p>
          <a:endParaRPr lang="en-GB"/>
        </a:p>
      </dgm:t>
    </dgm:pt>
    <dgm:pt modelId="{C51A1046-8838-4FB3-9812-25A035BA00A1}">
      <dgm:prSet phldrT="[Text]"/>
      <dgm:spPr/>
      <dgm:t>
        <a:bodyPr/>
        <a:lstStyle/>
        <a:p>
          <a:r>
            <a:rPr lang="en-GB"/>
            <a:t>Competition </a:t>
          </a:r>
        </a:p>
      </dgm:t>
    </dgm:pt>
    <dgm:pt modelId="{D0CB12D4-153C-4956-A0A7-A9477135CFF9}" type="parTrans" cxnId="{46D61B84-9F91-41DC-A3C8-1DED742A65D4}">
      <dgm:prSet/>
      <dgm:spPr/>
      <dgm:t>
        <a:bodyPr/>
        <a:lstStyle/>
        <a:p>
          <a:endParaRPr lang="en-GB"/>
        </a:p>
      </dgm:t>
    </dgm:pt>
    <dgm:pt modelId="{900B900C-5856-43B5-958F-3BCE606EABFD}" type="sibTrans" cxnId="{46D61B84-9F91-41DC-A3C8-1DED742A65D4}">
      <dgm:prSet/>
      <dgm:spPr/>
      <dgm:t>
        <a:bodyPr/>
        <a:lstStyle/>
        <a:p>
          <a:endParaRPr lang="en-GB"/>
        </a:p>
      </dgm:t>
    </dgm:pt>
    <dgm:pt modelId="{27AE973B-7228-4312-8692-BFC81214BEA7}" type="pres">
      <dgm:prSet presAssocID="{BF9C273E-497B-4F4B-899B-BF7A65EFA934}" presName="matrix" presStyleCnt="0">
        <dgm:presLayoutVars>
          <dgm:chMax val="1"/>
          <dgm:dir/>
          <dgm:resizeHandles val="exact"/>
        </dgm:presLayoutVars>
      </dgm:prSet>
      <dgm:spPr/>
    </dgm:pt>
    <dgm:pt modelId="{7CADF481-0CE4-4DD1-9816-54D173C6C019}" type="pres">
      <dgm:prSet presAssocID="{BF9C273E-497B-4F4B-899B-BF7A65EFA934}" presName="diamond" presStyleLbl="bgShp" presStyleIdx="0" presStyleCnt="1"/>
      <dgm:spPr/>
    </dgm:pt>
    <dgm:pt modelId="{E557BE50-9DA5-4EA1-8B7A-5706067E1880}" type="pres">
      <dgm:prSet presAssocID="{BF9C273E-497B-4F4B-899B-BF7A65EFA934}" presName="quad1" presStyleLbl="node1" presStyleIdx="0" presStyleCnt="4">
        <dgm:presLayoutVars>
          <dgm:chMax val="0"/>
          <dgm:chPref val="0"/>
          <dgm:bulletEnabled val="1"/>
        </dgm:presLayoutVars>
      </dgm:prSet>
      <dgm:spPr/>
    </dgm:pt>
    <dgm:pt modelId="{90052084-D80B-4C1A-89C6-85B7F4274222}" type="pres">
      <dgm:prSet presAssocID="{BF9C273E-497B-4F4B-899B-BF7A65EFA934}" presName="quad2" presStyleLbl="node1" presStyleIdx="1" presStyleCnt="4">
        <dgm:presLayoutVars>
          <dgm:chMax val="0"/>
          <dgm:chPref val="0"/>
          <dgm:bulletEnabled val="1"/>
        </dgm:presLayoutVars>
      </dgm:prSet>
      <dgm:spPr/>
    </dgm:pt>
    <dgm:pt modelId="{507B380A-0CC7-4BD4-83CC-690C8BA944D3}" type="pres">
      <dgm:prSet presAssocID="{BF9C273E-497B-4F4B-899B-BF7A65EFA934}" presName="quad3" presStyleLbl="node1" presStyleIdx="2" presStyleCnt="4">
        <dgm:presLayoutVars>
          <dgm:chMax val="0"/>
          <dgm:chPref val="0"/>
          <dgm:bulletEnabled val="1"/>
        </dgm:presLayoutVars>
      </dgm:prSet>
      <dgm:spPr/>
    </dgm:pt>
    <dgm:pt modelId="{9BF9DA5D-B44E-4F1E-A2F7-945B1EFB4542}" type="pres">
      <dgm:prSet presAssocID="{BF9C273E-497B-4F4B-899B-BF7A65EFA934}" presName="quad4" presStyleLbl="node1" presStyleIdx="3" presStyleCnt="4">
        <dgm:presLayoutVars>
          <dgm:chMax val="0"/>
          <dgm:chPref val="0"/>
          <dgm:bulletEnabled val="1"/>
        </dgm:presLayoutVars>
      </dgm:prSet>
      <dgm:spPr/>
    </dgm:pt>
  </dgm:ptLst>
  <dgm:cxnLst>
    <dgm:cxn modelId="{5A810D00-BB38-4BD8-AEB6-88592BA2DA37}" srcId="{E64B808D-6FD3-49D6-8F03-5589F616F239}" destId="{79A12045-7E35-486E-96FA-DA32351E361F}" srcOrd="1" destOrd="0" parTransId="{EF55364C-D4EF-419C-A6A9-6B28D2170D50}" sibTransId="{41906B8F-BDFD-4CF6-820B-53113CBF9EF0}"/>
    <dgm:cxn modelId="{9F93A801-33E5-4D82-B6B7-10FEC7078F81}" type="presOf" srcId="{F29DD0C9-D9B9-4607-AF5C-FD32A565A828}" destId="{507B380A-0CC7-4BD4-83CC-690C8BA944D3}" srcOrd="0" destOrd="3" presId="urn:microsoft.com/office/officeart/2005/8/layout/matrix3"/>
    <dgm:cxn modelId="{6A495C03-3FE3-4892-8CC3-023786334DB4}" type="presOf" srcId="{6BE18573-7D9A-4CE9-809D-D76E39594F08}" destId="{9BF9DA5D-B44E-4F1E-A2F7-945B1EFB4542}" srcOrd="0" destOrd="1" presId="urn:microsoft.com/office/officeart/2005/8/layout/matrix3"/>
    <dgm:cxn modelId="{B01FA903-AAF8-4428-AE64-08326E04599A}" srcId="{BF9C273E-497B-4F4B-899B-BF7A65EFA934}" destId="{65F8A25D-4165-4D1D-A9AA-0F12278F6A7F}" srcOrd="0" destOrd="0" parTransId="{16D89EB3-B459-4E9F-8BBE-2156042231A3}" sibTransId="{41067385-26C8-4CF7-88AA-B0B2F4D312F2}"/>
    <dgm:cxn modelId="{5CA1AB09-8354-4135-98D4-32DDC4A96294}" srcId="{65F8A25D-4165-4D1D-A9AA-0F12278F6A7F}" destId="{3B868199-812E-43D9-8107-C44940DC3EEF}" srcOrd="6" destOrd="0" parTransId="{CD29DA14-D032-4B50-8FB5-5AC515AA7D73}" sibTransId="{83D47FDE-89BA-4302-9B78-794BB41F7DBA}"/>
    <dgm:cxn modelId="{DCFDFF0E-78AD-43FC-B9D4-04E9689CC230}" type="presOf" srcId="{D820A621-6D2C-4E7E-BBA3-CFB47FF46A9B}" destId="{E557BE50-9DA5-4EA1-8B7A-5706067E1880}" srcOrd="0" destOrd="5" presId="urn:microsoft.com/office/officeart/2005/8/layout/matrix3"/>
    <dgm:cxn modelId="{F96F9B10-280C-48C9-8707-280D8A473074}" srcId="{BF9C273E-497B-4F4B-899B-BF7A65EFA934}" destId="{86AF11DA-82BE-43E0-B0B7-B52B48FF89E0}" srcOrd="3" destOrd="0" parTransId="{750D95C2-3812-4D34-BB3E-C2ADD352988A}" sibTransId="{5F3C41FB-01ED-41AB-8ACD-F86603208BEE}"/>
    <dgm:cxn modelId="{0CD6B53E-A434-488F-ACDD-9886BF742F3B}" srcId="{BF9C273E-497B-4F4B-899B-BF7A65EFA934}" destId="{E64B808D-6FD3-49D6-8F03-5589F616F239}" srcOrd="2" destOrd="0" parTransId="{F189ABC7-F60F-4760-9CC5-E9350DB00AF6}" sibTransId="{BB08DB56-C269-418B-8467-46C7403CE7F3}"/>
    <dgm:cxn modelId="{07C4CC40-9932-46DB-B10E-0ADC258F5060}" type="presOf" srcId="{86AF11DA-82BE-43E0-B0B7-B52B48FF89E0}" destId="{9BF9DA5D-B44E-4F1E-A2F7-945B1EFB4542}" srcOrd="0" destOrd="0" presId="urn:microsoft.com/office/officeart/2005/8/layout/matrix3"/>
    <dgm:cxn modelId="{81352B5C-8C13-4095-90B8-67855A0CF651}" srcId="{86AF11DA-82BE-43E0-B0B7-B52B48FF89E0}" destId="{6BE18573-7D9A-4CE9-809D-D76E39594F08}" srcOrd="0" destOrd="0" parTransId="{1E011987-6FDE-4921-856D-1B9C600B7B1D}" sibTransId="{0DAABE57-EB87-46FC-8582-596580BF13AE}"/>
    <dgm:cxn modelId="{AF503D60-BDA8-4E16-AC36-F87A37C5BFB3}" type="presOf" srcId="{C51A1046-8838-4FB3-9812-25A035BA00A1}" destId="{90052084-D80B-4C1A-89C6-85B7F4274222}" srcOrd="0" destOrd="3" presId="urn:microsoft.com/office/officeart/2005/8/layout/matrix3"/>
    <dgm:cxn modelId="{20A84D60-5D75-4805-A803-82D9086BE8CC}" srcId="{65F8A25D-4165-4D1D-A9AA-0F12278F6A7F}" destId="{D6DDB3DD-F166-4B4E-9AA4-83A74ABF8D0F}" srcOrd="5" destOrd="0" parTransId="{9AE6B5CB-77F0-4A9E-94A0-1371A8C45E64}" sibTransId="{75C76F83-FB89-4E92-8762-BA261DBDA3ED}"/>
    <dgm:cxn modelId="{25B54F41-7252-491D-858E-D9E8F040F10C}" type="presOf" srcId="{A08B4FBA-7174-4FA1-99B7-5DB701DC2C76}" destId="{90052084-D80B-4C1A-89C6-85B7F4274222}" srcOrd="0" destOrd="1" presId="urn:microsoft.com/office/officeart/2005/8/layout/matrix3"/>
    <dgm:cxn modelId="{C1145B63-1A90-42CB-94D4-063779BCE9FA}" srcId="{65F8A25D-4165-4D1D-A9AA-0F12278F6A7F}" destId="{48DFC16F-8AA0-4363-959F-D143849DA0B6}" srcOrd="0" destOrd="0" parTransId="{796A7BF6-0B37-40AE-A5D7-FC8EBF6045C3}" sibTransId="{AB70C3EE-BC8C-458A-BA12-79B3A8829D3A}"/>
    <dgm:cxn modelId="{7691F069-EF33-457A-90CE-51E30D3E1B50}" type="presOf" srcId="{AA37EAE4-E4CA-4C67-A007-F20AC5F03FAF}" destId="{90052084-D80B-4C1A-89C6-85B7F4274222}" srcOrd="0" destOrd="4" presId="urn:microsoft.com/office/officeart/2005/8/layout/matrix3"/>
    <dgm:cxn modelId="{25D5B76A-FE51-4AE3-8C27-1253C7AB9FB7}" srcId="{9CF821D7-C247-4484-A966-44B77F20F033}" destId="{87ECF848-C2DE-4506-AF50-EE15413B9BDF}" srcOrd="1" destOrd="0" parTransId="{7520F635-FBCC-4053-89D5-D391A4860477}" sibTransId="{7334AB9C-44EF-4133-AC91-31C327E41AA0}"/>
    <dgm:cxn modelId="{5E19224F-0B22-436F-9080-9131BDB9FE99}" type="presOf" srcId="{180A8819-993E-4156-BB1E-2D3EE6A4DF12}" destId="{E557BE50-9DA5-4EA1-8B7A-5706067E1880}" srcOrd="0" destOrd="3" presId="urn:microsoft.com/office/officeart/2005/8/layout/matrix3"/>
    <dgm:cxn modelId="{4AA39C6F-922E-49BE-89ED-3072BEAE20B5}" srcId="{65F8A25D-4165-4D1D-A9AA-0F12278F6A7F}" destId="{BDA5E61F-DDCA-4387-A5DF-393BFDD5EB2E}" srcOrd="1" destOrd="0" parTransId="{07956B24-5DA4-40B7-918B-5EEC3F042C3F}" sibTransId="{1F071286-D25E-482B-BFB6-6A8B174EE96C}"/>
    <dgm:cxn modelId="{FDFA9851-5720-421A-8E20-3D03752BF23F}" type="presOf" srcId="{D6DDB3DD-F166-4B4E-9AA4-83A74ABF8D0F}" destId="{E557BE50-9DA5-4EA1-8B7A-5706067E1880}" srcOrd="0" destOrd="6" presId="urn:microsoft.com/office/officeart/2005/8/layout/matrix3"/>
    <dgm:cxn modelId="{B0E1D251-1690-4986-980C-047F92031837}" type="presOf" srcId="{BDA5E61F-DDCA-4387-A5DF-393BFDD5EB2E}" destId="{E557BE50-9DA5-4EA1-8B7A-5706067E1880}" srcOrd="0" destOrd="2" presId="urn:microsoft.com/office/officeart/2005/8/layout/matrix3"/>
    <dgm:cxn modelId="{2C3C3F5A-BFCD-479D-BB7E-0EC11B91A632}" srcId="{65F8A25D-4165-4D1D-A9AA-0F12278F6A7F}" destId="{180A8819-993E-4156-BB1E-2D3EE6A4DF12}" srcOrd="2" destOrd="0" parTransId="{B98198AC-6EC2-4880-90B1-A3B37FE82464}" sibTransId="{5AD37A4F-4214-4F7A-BBDB-2C5CCF91714A}"/>
    <dgm:cxn modelId="{6408827E-5CC5-4EE3-B8BD-6CC062015B2A}" type="presOf" srcId="{87ECF848-C2DE-4506-AF50-EE15413B9BDF}" destId="{90052084-D80B-4C1A-89C6-85B7F4274222}" srcOrd="0" destOrd="2" presId="urn:microsoft.com/office/officeart/2005/8/layout/matrix3"/>
    <dgm:cxn modelId="{46D61B84-9F91-41DC-A3C8-1DED742A65D4}" srcId="{9CF821D7-C247-4484-A966-44B77F20F033}" destId="{C51A1046-8838-4FB3-9812-25A035BA00A1}" srcOrd="2" destOrd="0" parTransId="{D0CB12D4-153C-4956-A0A7-A9477135CFF9}" sibTransId="{900B900C-5856-43B5-958F-3BCE606EABFD}"/>
    <dgm:cxn modelId="{56EA5684-311C-42D0-A20C-B08AED8E77E3}" srcId="{9CF821D7-C247-4484-A966-44B77F20F033}" destId="{A08B4FBA-7174-4FA1-99B7-5DB701DC2C76}" srcOrd="0" destOrd="0" parTransId="{DB9EEABE-41CA-4C3E-884A-6222F094C6C8}" sibTransId="{48481A88-A09F-45B8-ACD4-9174453B8030}"/>
    <dgm:cxn modelId="{28144E86-B5A8-4874-B7CC-9D2DC07C0305}" type="presOf" srcId="{9CF821D7-C247-4484-A966-44B77F20F033}" destId="{90052084-D80B-4C1A-89C6-85B7F4274222}" srcOrd="0" destOrd="0" presId="urn:microsoft.com/office/officeart/2005/8/layout/matrix3"/>
    <dgm:cxn modelId="{146F6B9A-7A27-4C7C-A710-2E57F92A5C0B}" type="presOf" srcId="{25994EF5-4C07-4171-81D9-FFC47D157E5E}" destId="{E557BE50-9DA5-4EA1-8B7A-5706067E1880}" srcOrd="0" destOrd="4" presId="urn:microsoft.com/office/officeart/2005/8/layout/matrix3"/>
    <dgm:cxn modelId="{A10D7AA0-1033-420B-97A8-33DB6D3E3B2D}" type="presOf" srcId="{E64B808D-6FD3-49D6-8F03-5589F616F239}" destId="{507B380A-0CC7-4BD4-83CC-690C8BA944D3}" srcOrd="0" destOrd="0" presId="urn:microsoft.com/office/officeart/2005/8/layout/matrix3"/>
    <dgm:cxn modelId="{71C4E0A0-46B1-4907-8065-0E157814D93D}" type="presOf" srcId="{BF9C273E-497B-4F4B-899B-BF7A65EFA934}" destId="{27AE973B-7228-4312-8692-BFC81214BEA7}" srcOrd="0" destOrd="0" presId="urn:microsoft.com/office/officeart/2005/8/layout/matrix3"/>
    <dgm:cxn modelId="{CA31BEA8-E586-42E5-A02C-376D98D39F1C}" srcId="{BF9C273E-497B-4F4B-899B-BF7A65EFA934}" destId="{9CF821D7-C247-4484-A966-44B77F20F033}" srcOrd="1" destOrd="0" parTransId="{523FC098-E125-4ADA-BA5D-FB5FE34DA6B2}" sibTransId="{8C62DF23-44A5-4735-869F-08BED69D3982}"/>
    <dgm:cxn modelId="{B2FED5A8-8AC9-4963-B071-75EA84F4DC70}" srcId="{86AF11DA-82BE-43E0-B0B7-B52B48FF89E0}" destId="{D254E36C-F2A3-4C0A-A5D8-7F286AB69A28}" srcOrd="1" destOrd="0" parTransId="{5E20BCA4-193B-49EF-BDE0-2B345F92A2A9}" sibTransId="{7CC6B95F-5E42-4FC9-88C5-2807D13B89EB}"/>
    <dgm:cxn modelId="{A59F04B9-2FA1-4850-B1EE-345545B3DFFD}" type="presOf" srcId="{48DFC16F-8AA0-4363-959F-D143849DA0B6}" destId="{E557BE50-9DA5-4EA1-8B7A-5706067E1880}" srcOrd="0" destOrd="1" presId="urn:microsoft.com/office/officeart/2005/8/layout/matrix3"/>
    <dgm:cxn modelId="{C409B5BD-A8F5-491F-9C84-76A4D26AAEF6}" type="presOf" srcId="{01F819BD-EAC4-4054-8AAE-41CA5039C1FE}" destId="{507B380A-0CC7-4BD4-83CC-690C8BA944D3}" srcOrd="0" destOrd="4" presId="urn:microsoft.com/office/officeart/2005/8/layout/matrix3"/>
    <dgm:cxn modelId="{9A49FDC9-99C5-434D-917D-0A0257E91DA2}" type="presOf" srcId="{5D9EDFD3-297A-4222-8BD3-ED8C496FF378}" destId="{507B380A-0CC7-4BD4-83CC-690C8BA944D3}" srcOrd="0" destOrd="1" presId="urn:microsoft.com/office/officeart/2005/8/layout/matrix3"/>
    <dgm:cxn modelId="{F0332ACE-113B-4D70-A2C4-4D2A4ABBC83A}" type="presOf" srcId="{65F8A25D-4165-4D1D-A9AA-0F12278F6A7F}" destId="{E557BE50-9DA5-4EA1-8B7A-5706067E1880}" srcOrd="0" destOrd="0" presId="urn:microsoft.com/office/officeart/2005/8/layout/matrix3"/>
    <dgm:cxn modelId="{6F0629E3-6A3A-4D41-9F94-CF7CFE777243}" type="presOf" srcId="{06C745AB-9F91-431D-B817-21129FE243FF}" destId="{9BF9DA5D-B44E-4F1E-A2F7-945B1EFB4542}" srcOrd="0" destOrd="3" presId="urn:microsoft.com/office/officeart/2005/8/layout/matrix3"/>
    <dgm:cxn modelId="{29FC3FE3-8DCE-4492-824E-91C6344A4419}" srcId="{E64B808D-6FD3-49D6-8F03-5589F616F239}" destId="{01F819BD-EAC4-4054-8AAE-41CA5039C1FE}" srcOrd="3" destOrd="0" parTransId="{031E2F33-0BBD-467A-B401-19695F20FB7E}" sibTransId="{71021F91-1160-4556-AD6E-4B24E53BC192}"/>
    <dgm:cxn modelId="{707BABE5-0D27-4DE2-84FD-3A7ABEF21D92}" srcId="{E64B808D-6FD3-49D6-8F03-5589F616F239}" destId="{F29DD0C9-D9B9-4607-AF5C-FD32A565A828}" srcOrd="2" destOrd="0" parTransId="{190E3C2C-7435-48C2-85D3-0A282B792989}" sibTransId="{A475DA0A-6657-499A-A4E0-7932B9CEF897}"/>
    <dgm:cxn modelId="{D39928E8-C8A0-4885-BFC7-D5BE3E140977}" srcId="{E64B808D-6FD3-49D6-8F03-5589F616F239}" destId="{5D9EDFD3-297A-4222-8BD3-ED8C496FF378}" srcOrd="0" destOrd="0" parTransId="{A2E23C94-B52B-4831-8FE5-60D3BB6B23ED}" sibTransId="{032A32E9-CE2F-4EB1-8B56-2F4BCCAE3E2D}"/>
    <dgm:cxn modelId="{A7BA36E8-9E16-4487-811B-15A745358074}" type="presOf" srcId="{D254E36C-F2A3-4C0A-A5D8-7F286AB69A28}" destId="{9BF9DA5D-B44E-4F1E-A2F7-945B1EFB4542}" srcOrd="0" destOrd="2" presId="urn:microsoft.com/office/officeart/2005/8/layout/matrix3"/>
    <dgm:cxn modelId="{7298CBEB-37FF-4F72-B317-EEEE61FB95CA}" srcId="{65F8A25D-4165-4D1D-A9AA-0F12278F6A7F}" destId="{25994EF5-4C07-4171-81D9-FFC47D157E5E}" srcOrd="3" destOrd="0" parTransId="{F2234A61-DB26-4CF4-B4B0-07B588E8C661}" sibTransId="{9CCD89A0-E610-49B6-BA9B-084886C07303}"/>
    <dgm:cxn modelId="{EC4145F8-CC75-44CA-BFEF-5D5C700A7916}" srcId="{86AF11DA-82BE-43E0-B0B7-B52B48FF89E0}" destId="{06C745AB-9F91-431D-B817-21129FE243FF}" srcOrd="2" destOrd="0" parTransId="{C3423101-F7E8-4343-84D2-A8A22DA7DE39}" sibTransId="{499A1120-1843-498A-8986-322457986033}"/>
    <dgm:cxn modelId="{F17CF8FA-6516-4492-94D4-C52827DDA72B}" type="presOf" srcId="{3B868199-812E-43D9-8107-C44940DC3EEF}" destId="{E557BE50-9DA5-4EA1-8B7A-5706067E1880}" srcOrd="0" destOrd="7" presId="urn:microsoft.com/office/officeart/2005/8/layout/matrix3"/>
    <dgm:cxn modelId="{3E45F1FD-0B08-49BE-8014-293C2F262681}" srcId="{65F8A25D-4165-4D1D-A9AA-0F12278F6A7F}" destId="{D820A621-6D2C-4E7E-BBA3-CFB47FF46A9B}" srcOrd="4" destOrd="0" parTransId="{C760A316-3232-4D7E-A6D5-D5408547F3B1}" sibTransId="{259A5D68-ED1C-41EC-9E37-7B41694F8A4A}"/>
    <dgm:cxn modelId="{2A665AFF-E26D-4DBB-900C-5890BD2319AB}" type="presOf" srcId="{79A12045-7E35-486E-96FA-DA32351E361F}" destId="{507B380A-0CC7-4BD4-83CC-690C8BA944D3}" srcOrd="0" destOrd="2" presId="urn:microsoft.com/office/officeart/2005/8/layout/matrix3"/>
    <dgm:cxn modelId="{E43AA8FF-FD72-4687-8231-965003A60C7D}" srcId="{9CF821D7-C247-4484-A966-44B77F20F033}" destId="{AA37EAE4-E4CA-4C67-A007-F20AC5F03FAF}" srcOrd="3" destOrd="0" parTransId="{234508E4-C201-495D-83ED-73DCE3F6086C}" sibTransId="{3DCB7E50-6893-4972-A0E2-F9ABDB7C75E3}"/>
    <dgm:cxn modelId="{96569A01-5F20-4625-8228-4CD240830934}" type="presParOf" srcId="{27AE973B-7228-4312-8692-BFC81214BEA7}" destId="{7CADF481-0CE4-4DD1-9816-54D173C6C019}" srcOrd="0" destOrd="0" presId="urn:microsoft.com/office/officeart/2005/8/layout/matrix3"/>
    <dgm:cxn modelId="{762C0A42-9B87-4DA0-9554-5E4CE241C21A}" type="presParOf" srcId="{27AE973B-7228-4312-8692-BFC81214BEA7}" destId="{E557BE50-9DA5-4EA1-8B7A-5706067E1880}" srcOrd="1" destOrd="0" presId="urn:microsoft.com/office/officeart/2005/8/layout/matrix3"/>
    <dgm:cxn modelId="{5512F14C-BE70-4EBC-B008-496EC8A9FE94}" type="presParOf" srcId="{27AE973B-7228-4312-8692-BFC81214BEA7}" destId="{90052084-D80B-4C1A-89C6-85B7F4274222}" srcOrd="2" destOrd="0" presId="urn:microsoft.com/office/officeart/2005/8/layout/matrix3"/>
    <dgm:cxn modelId="{542F7FB9-2312-483E-907E-AF388807FB30}" type="presParOf" srcId="{27AE973B-7228-4312-8692-BFC81214BEA7}" destId="{507B380A-0CC7-4BD4-83CC-690C8BA944D3}" srcOrd="3" destOrd="0" presId="urn:microsoft.com/office/officeart/2005/8/layout/matrix3"/>
    <dgm:cxn modelId="{972A500B-650E-452F-B0FB-B7B723C9028B}" type="presParOf" srcId="{27AE973B-7228-4312-8692-BFC81214BEA7}" destId="{9BF9DA5D-B44E-4F1E-A2F7-945B1EFB4542}"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DA6678-9855-4D75-80C6-5A5918A0EF40}">
      <dsp:nvSpPr>
        <dsp:cNvPr id="0" name=""/>
        <dsp:cNvSpPr/>
      </dsp:nvSpPr>
      <dsp:spPr>
        <a:xfrm>
          <a:off x="2543" y="289329"/>
          <a:ext cx="1530031" cy="1836037"/>
        </a:xfrm>
        <a:prstGeom prst="roundRect">
          <a:avLst>
            <a:gd name="adj" fmla="val 5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58293" rIns="75565" bIns="0" numCol="1" spcCol="1270" anchor="t" anchorCtr="0">
          <a:noAutofit/>
        </a:bodyPr>
        <a:lstStyle/>
        <a:p>
          <a:pPr marL="0" lvl="0" indent="0" algn="r" defTabSz="755650">
            <a:lnSpc>
              <a:spcPct val="90000"/>
            </a:lnSpc>
            <a:spcBef>
              <a:spcPct val="0"/>
            </a:spcBef>
            <a:spcAft>
              <a:spcPct val="35000"/>
            </a:spcAft>
            <a:buNone/>
          </a:pPr>
          <a:r>
            <a:rPr lang="en-GB" sz="1700" kern="1200"/>
            <a:t>Search</a:t>
          </a:r>
        </a:p>
      </dsp:txBody>
      <dsp:txXfrm rot="16200000">
        <a:off x="-597228" y="889101"/>
        <a:ext cx="1505550" cy="306006"/>
      </dsp:txXfrm>
    </dsp:sp>
    <dsp:sp modelId="{132C1AF7-1BE8-4A38-94DB-5C479892E2C4}">
      <dsp:nvSpPr>
        <dsp:cNvPr id="0" name=""/>
        <dsp:cNvSpPr/>
      </dsp:nvSpPr>
      <dsp:spPr>
        <a:xfrm>
          <a:off x="308549" y="289329"/>
          <a:ext cx="1139873" cy="1836037"/>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GB" sz="1600" kern="1200"/>
            <a:t>Opportunties for internet platform.</a:t>
          </a:r>
        </a:p>
        <a:p>
          <a:pPr marL="0" lvl="0" indent="0" algn="l" defTabSz="711200">
            <a:lnSpc>
              <a:spcPct val="90000"/>
            </a:lnSpc>
            <a:spcBef>
              <a:spcPct val="0"/>
            </a:spcBef>
            <a:spcAft>
              <a:spcPct val="35000"/>
            </a:spcAft>
            <a:buNone/>
          </a:pPr>
          <a:r>
            <a:rPr lang="en-GB" sz="1600" kern="1200"/>
            <a:t>Acknowledge customer needs.</a:t>
          </a:r>
        </a:p>
      </dsp:txBody>
      <dsp:txXfrm>
        <a:off x="308549" y="289329"/>
        <a:ext cx="1139873" cy="1836037"/>
      </dsp:txXfrm>
    </dsp:sp>
    <dsp:sp modelId="{FBDFCEF0-7D01-494E-91AA-21E5056A777B}">
      <dsp:nvSpPr>
        <dsp:cNvPr id="0" name=""/>
        <dsp:cNvSpPr/>
      </dsp:nvSpPr>
      <dsp:spPr>
        <a:xfrm>
          <a:off x="1586125" y="289329"/>
          <a:ext cx="1530031" cy="1836037"/>
        </a:xfrm>
        <a:prstGeom prst="roundRect">
          <a:avLst>
            <a:gd name="adj" fmla="val 5000"/>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58293" rIns="75565" bIns="0" numCol="1" spcCol="1270" anchor="t" anchorCtr="0">
          <a:noAutofit/>
        </a:bodyPr>
        <a:lstStyle/>
        <a:p>
          <a:pPr marL="0" lvl="0" indent="0" algn="r" defTabSz="755650">
            <a:lnSpc>
              <a:spcPct val="90000"/>
            </a:lnSpc>
            <a:spcBef>
              <a:spcPct val="0"/>
            </a:spcBef>
            <a:spcAft>
              <a:spcPct val="35000"/>
            </a:spcAft>
            <a:buNone/>
          </a:pPr>
          <a:r>
            <a:rPr lang="en-GB" sz="1700" kern="1200"/>
            <a:t>Select</a:t>
          </a:r>
        </a:p>
      </dsp:txBody>
      <dsp:txXfrm rot="16200000">
        <a:off x="986353" y="889101"/>
        <a:ext cx="1505550" cy="306006"/>
      </dsp:txXfrm>
    </dsp:sp>
    <dsp:sp modelId="{BDFCE64E-EB6A-4C2F-8EFA-0FF98F6658B6}">
      <dsp:nvSpPr>
        <dsp:cNvPr id="0" name=""/>
        <dsp:cNvSpPr/>
      </dsp:nvSpPr>
      <dsp:spPr>
        <a:xfrm rot="5400000">
          <a:off x="1458932" y="1747752"/>
          <a:ext cx="269687" cy="229504"/>
        </a:xfrm>
        <a:prstGeom prst="flowChartExtract">
          <a:avLst/>
        </a:prstGeom>
        <a:solidFill>
          <a:schemeClr val="lt1">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72E6E5F-BEE0-47B3-8512-F70CEF0F8A1B}">
      <dsp:nvSpPr>
        <dsp:cNvPr id="0" name=""/>
        <dsp:cNvSpPr/>
      </dsp:nvSpPr>
      <dsp:spPr>
        <a:xfrm>
          <a:off x="1892132" y="289329"/>
          <a:ext cx="1139873" cy="1836037"/>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GB" sz="1600" kern="1200"/>
            <a:t>Design webpage. Loyalty card. Select delivery service partner.</a:t>
          </a:r>
        </a:p>
      </dsp:txBody>
      <dsp:txXfrm>
        <a:off x="1892132" y="289329"/>
        <a:ext cx="1139873" cy="1836037"/>
      </dsp:txXfrm>
    </dsp:sp>
    <dsp:sp modelId="{39552E91-F875-4AFA-9E74-592D79240B66}">
      <dsp:nvSpPr>
        <dsp:cNvPr id="0" name=""/>
        <dsp:cNvSpPr/>
      </dsp:nvSpPr>
      <dsp:spPr>
        <a:xfrm>
          <a:off x="3169708" y="289329"/>
          <a:ext cx="1530031" cy="1836037"/>
        </a:xfrm>
        <a:prstGeom prst="roundRect">
          <a:avLst>
            <a:gd name="adj" fmla="val 5000"/>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58293" rIns="75565" bIns="0" numCol="1" spcCol="1270" anchor="t" anchorCtr="0">
          <a:noAutofit/>
        </a:bodyPr>
        <a:lstStyle/>
        <a:p>
          <a:pPr marL="0" lvl="0" indent="0" algn="r" defTabSz="755650">
            <a:lnSpc>
              <a:spcPct val="90000"/>
            </a:lnSpc>
            <a:spcBef>
              <a:spcPct val="0"/>
            </a:spcBef>
            <a:spcAft>
              <a:spcPct val="35000"/>
            </a:spcAft>
            <a:buNone/>
          </a:pPr>
          <a:r>
            <a:rPr lang="en-GB" sz="1700" kern="1200"/>
            <a:t>Implement</a:t>
          </a:r>
        </a:p>
      </dsp:txBody>
      <dsp:txXfrm rot="16200000">
        <a:off x="2569935" y="889101"/>
        <a:ext cx="1505550" cy="306006"/>
      </dsp:txXfrm>
    </dsp:sp>
    <dsp:sp modelId="{8953C8DF-05A4-4700-8EF0-4BB8C3E60873}">
      <dsp:nvSpPr>
        <dsp:cNvPr id="0" name=""/>
        <dsp:cNvSpPr/>
      </dsp:nvSpPr>
      <dsp:spPr>
        <a:xfrm rot="5400000">
          <a:off x="3042514" y="1747752"/>
          <a:ext cx="269687" cy="229504"/>
        </a:xfrm>
        <a:prstGeom prst="flowChartExtract">
          <a:avLst/>
        </a:prstGeom>
        <a:solidFill>
          <a:schemeClr val="lt1">
            <a:hueOff val="0"/>
            <a:satOff val="0"/>
            <a:lumOff val="0"/>
            <a:alphaOff val="0"/>
          </a:schemeClr>
        </a:solidFill>
        <a:ln w="6350" cap="flat" cmpd="sng" algn="ctr">
          <a:solidFill>
            <a:schemeClr val="accent5">
              <a:hueOff val="-3676672"/>
              <a:satOff val="-5114"/>
              <a:lumOff val="-1961"/>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69544191-274E-4A0E-9EBD-BDBC1B95E8AA}">
      <dsp:nvSpPr>
        <dsp:cNvPr id="0" name=""/>
        <dsp:cNvSpPr/>
      </dsp:nvSpPr>
      <dsp:spPr>
        <a:xfrm>
          <a:off x="3475714" y="289329"/>
          <a:ext cx="1139873" cy="1836037"/>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GB" sz="1600" kern="1200"/>
            <a:t>Develop free website and social media.</a:t>
          </a:r>
        </a:p>
        <a:p>
          <a:pPr marL="0" lvl="0" indent="0" algn="l" defTabSz="711200">
            <a:lnSpc>
              <a:spcPct val="90000"/>
            </a:lnSpc>
            <a:spcBef>
              <a:spcPct val="0"/>
            </a:spcBef>
            <a:spcAft>
              <a:spcPct val="35000"/>
            </a:spcAft>
            <a:buNone/>
          </a:pPr>
          <a:r>
            <a:rPr lang="en-GB" sz="1600" kern="1200"/>
            <a:t>Print out Loyalty cards.</a:t>
          </a:r>
        </a:p>
      </dsp:txBody>
      <dsp:txXfrm>
        <a:off x="3475714" y="289329"/>
        <a:ext cx="1139873" cy="1836037"/>
      </dsp:txXfrm>
    </dsp:sp>
    <dsp:sp modelId="{72472638-CF97-43D0-B2ED-57C23A3B24DA}">
      <dsp:nvSpPr>
        <dsp:cNvPr id="0" name=""/>
        <dsp:cNvSpPr/>
      </dsp:nvSpPr>
      <dsp:spPr>
        <a:xfrm>
          <a:off x="4753290" y="289329"/>
          <a:ext cx="1530031" cy="1836037"/>
        </a:xfrm>
        <a:prstGeom prst="roundRect">
          <a:avLst>
            <a:gd name="adj" fmla="val 5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58293" rIns="75565" bIns="0" numCol="1" spcCol="1270" anchor="t" anchorCtr="0">
          <a:noAutofit/>
        </a:bodyPr>
        <a:lstStyle/>
        <a:p>
          <a:pPr marL="0" lvl="0" indent="0" algn="r" defTabSz="755650">
            <a:lnSpc>
              <a:spcPct val="90000"/>
            </a:lnSpc>
            <a:spcBef>
              <a:spcPct val="0"/>
            </a:spcBef>
            <a:spcAft>
              <a:spcPct val="35000"/>
            </a:spcAft>
            <a:buNone/>
          </a:pPr>
          <a:r>
            <a:rPr lang="en-GB" sz="1700" kern="1200"/>
            <a:t>Capture  </a:t>
          </a:r>
        </a:p>
      </dsp:txBody>
      <dsp:txXfrm rot="16200000">
        <a:off x="4153518" y="889101"/>
        <a:ext cx="1505550" cy="306006"/>
      </dsp:txXfrm>
    </dsp:sp>
    <dsp:sp modelId="{6798B4D9-C3D3-408A-92EA-9F80D47A55A1}">
      <dsp:nvSpPr>
        <dsp:cNvPr id="0" name=""/>
        <dsp:cNvSpPr/>
      </dsp:nvSpPr>
      <dsp:spPr>
        <a:xfrm rot="5400000">
          <a:off x="4626096" y="1747752"/>
          <a:ext cx="269687" cy="229504"/>
        </a:xfrm>
        <a:prstGeom prst="flowChartExtract">
          <a:avLst/>
        </a:prstGeom>
        <a:solidFill>
          <a:schemeClr val="lt1">
            <a:hueOff val="0"/>
            <a:satOff val="0"/>
            <a:lumOff val="0"/>
            <a:alphaOff val="0"/>
          </a:schemeClr>
        </a:solidFill>
        <a:ln w="6350" cap="flat" cmpd="sng" algn="ctr">
          <a:solidFill>
            <a:schemeClr val="accent5">
              <a:hueOff val="-7353344"/>
              <a:satOff val="-10228"/>
              <a:lumOff val="-3922"/>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sp>
    <dsp:sp modelId="{79F1426A-86B7-4792-8C0A-B502B092A79D}">
      <dsp:nvSpPr>
        <dsp:cNvPr id="0" name=""/>
        <dsp:cNvSpPr/>
      </dsp:nvSpPr>
      <dsp:spPr>
        <a:xfrm>
          <a:off x="5059296" y="289329"/>
          <a:ext cx="1139873" cy="1836037"/>
        </a:xfrm>
        <a:prstGeom prst="rect">
          <a:avLst/>
        </a:prstGeom>
        <a:noFill/>
        <a:ln>
          <a:noFill/>
        </a:ln>
        <a:effectLst/>
        <a:scene3d>
          <a:camera prst="orthographicFront"/>
          <a:lightRig rig="flat" dir="t"/>
        </a:scene3d>
        <a:sp3d/>
      </dsp:spPr>
      <dsp:style>
        <a:lnRef idx="0">
          <a:scrgbClr r="0" g="0" b="0"/>
        </a:lnRef>
        <a:fillRef idx="3">
          <a:scrgbClr r="0" g="0" b="0"/>
        </a:fillRef>
        <a:effectRef idx="2">
          <a:scrgbClr r="0" g="0" b="0"/>
        </a:effectRef>
        <a:fontRef idx="minor">
          <a:schemeClr val="lt1"/>
        </a:fontRef>
      </dsp:style>
      <dsp:txBody>
        <a:bodyPr spcFirstLastPara="0" vert="horz" wrap="square" lIns="0" tIns="54864" rIns="0" bIns="0" numCol="1" spcCol="1270" anchor="t" anchorCtr="0">
          <a:noAutofit/>
        </a:bodyPr>
        <a:lstStyle/>
        <a:p>
          <a:pPr marL="0" lvl="0" indent="0" algn="l" defTabSz="711200">
            <a:lnSpc>
              <a:spcPct val="90000"/>
            </a:lnSpc>
            <a:spcBef>
              <a:spcPct val="0"/>
            </a:spcBef>
            <a:spcAft>
              <a:spcPct val="35000"/>
            </a:spcAft>
            <a:buNone/>
          </a:pPr>
          <a:r>
            <a:rPr lang="en-GB" sz="1600" kern="1200"/>
            <a:t>Increase revenue.</a:t>
          </a:r>
        </a:p>
        <a:p>
          <a:pPr marL="0" lvl="0" indent="0" algn="l" defTabSz="711200">
            <a:lnSpc>
              <a:spcPct val="90000"/>
            </a:lnSpc>
            <a:spcBef>
              <a:spcPct val="0"/>
            </a:spcBef>
            <a:spcAft>
              <a:spcPct val="35000"/>
            </a:spcAft>
            <a:buNone/>
          </a:pPr>
          <a:r>
            <a:rPr lang="en-GB" sz="1600" kern="1200"/>
            <a:t>More customers.</a:t>
          </a:r>
        </a:p>
        <a:p>
          <a:pPr marL="0" lvl="0" indent="0" algn="l" defTabSz="711200">
            <a:lnSpc>
              <a:spcPct val="90000"/>
            </a:lnSpc>
            <a:spcBef>
              <a:spcPct val="0"/>
            </a:spcBef>
            <a:spcAft>
              <a:spcPct val="35000"/>
            </a:spcAft>
            <a:buNone/>
          </a:pPr>
          <a:r>
            <a:rPr lang="en-GB" sz="1600" kern="1200"/>
            <a:t>Use techonolgy.</a:t>
          </a:r>
        </a:p>
      </dsp:txBody>
      <dsp:txXfrm>
        <a:off x="5059296" y="289329"/>
        <a:ext cx="1139873" cy="18360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ADF481-0CE4-4DD1-9816-54D173C6C019}">
      <dsp:nvSpPr>
        <dsp:cNvPr id="0" name=""/>
        <dsp:cNvSpPr/>
      </dsp:nvSpPr>
      <dsp:spPr>
        <a:xfrm>
          <a:off x="1268979" y="0"/>
          <a:ext cx="3481180" cy="3481180"/>
        </a:xfrm>
        <a:prstGeom prst="diamond">
          <a:avLst/>
        </a:prstGeom>
        <a:solidFill>
          <a:schemeClr val="accent4">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E557BE50-9DA5-4EA1-8B7A-5706067E1880}">
      <dsp:nvSpPr>
        <dsp:cNvPr id="0" name=""/>
        <dsp:cNvSpPr/>
      </dsp:nvSpPr>
      <dsp:spPr>
        <a:xfrm>
          <a:off x="1599691" y="330712"/>
          <a:ext cx="1357660" cy="1357660"/>
        </a:xfrm>
        <a:prstGeom prst="roundRect">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Strength</a:t>
          </a:r>
        </a:p>
        <a:p>
          <a:pPr marL="57150" lvl="1" indent="-57150" algn="l" defTabSz="266700">
            <a:lnSpc>
              <a:spcPct val="90000"/>
            </a:lnSpc>
            <a:spcBef>
              <a:spcPct val="0"/>
            </a:spcBef>
            <a:spcAft>
              <a:spcPct val="15000"/>
            </a:spcAft>
            <a:buChar char="•"/>
          </a:pPr>
          <a:r>
            <a:rPr lang="en-GB" sz="600" kern="1200"/>
            <a:t>Increase customer.</a:t>
          </a:r>
        </a:p>
        <a:p>
          <a:pPr marL="57150" lvl="1" indent="-57150" algn="l" defTabSz="266700">
            <a:lnSpc>
              <a:spcPct val="90000"/>
            </a:lnSpc>
            <a:spcBef>
              <a:spcPct val="0"/>
            </a:spcBef>
            <a:spcAft>
              <a:spcPct val="15000"/>
            </a:spcAft>
            <a:buChar char="•"/>
          </a:pPr>
          <a:r>
            <a:rPr lang="en-GB" sz="600" kern="1200"/>
            <a:t>Free advertisement.</a:t>
          </a:r>
        </a:p>
        <a:p>
          <a:pPr marL="57150" lvl="1" indent="-57150" algn="l" defTabSz="266700">
            <a:lnSpc>
              <a:spcPct val="90000"/>
            </a:lnSpc>
            <a:spcBef>
              <a:spcPct val="0"/>
            </a:spcBef>
            <a:spcAft>
              <a:spcPct val="15000"/>
            </a:spcAft>
            <a:buChar char="•"/>
          </a:pPr>
          <a:r>
            <a:rPr lang="en-GB" sz="600" kern="1200"/>
            <a:t>Newly opened.</a:t>
          </a:r>
        </a:p>
        <a:p>
          <a:pPr marL="57150" lvl="1" indent="-57150" algn="l" defTabSz="266700">
            <a:lnSpc>
              <a:spcPct val="90000"/>
            </a:lnSpc>
            <a:spcBef>
              <a:spcPct val="0"/>
            </a:spcBef>
            <a:spcAft>
              <a:spcPct val="15000"/>
            </a:spcAft>
            <a:buChar char="•"/>
          </a:pPr>
          <a:r>
            <a:rPr lang="en-GB" sz="600" kern="1200"/>
            <a:t>Modern and relaxing environment.</a:t>
          </a:r>
        </a:p>
        <a:p>
          <a:pPr marL="57150" lvl="1" indent="-57150" algn="l" defTabSz="266700">
            <a:lnSpc>
              <a:spcPct val="90000"/>
            </a:lnSpc>
            <a:spcBef>
              <a:spcPct val="0"/>
            </a:spcBef>
            <a:spcAft>
              <a:spcPct val="15000"/>
            </a:spcAft>
            <a:buChar char="•"/>
          </a:pPr>
          <a:r>
            <a:rPr lang="en-GB" sz="600" kern="1200"/>
            <a:t>Outstanding Customer Services.</a:t>
          </a:r>
        </a:p>
        <a:p>
          <a:pPr marL="57150" lvl="1" indent="-57150" algn="l" defTabSz="266700">
            <a:lnSpc>
              <a:spcPct val="90000"/>
            </a:lnSpc>
            <a:spcBef>
              <a:spcPct val="0"/>
            </a:spcBef>
            <a:spcAft>
              <a:spcPct val="15000"/>
            </a:spcAft>
            <a:buChar char="•"/>
          </a:pPr>
          <a:r>
            <a:rPr lang="en-GB" sz="600" kern="1200"/>
            <a:t>4 Star from food and Hygiene rate.</a:t>
          </a:r>
        </a:p>
        <a:p>
          <a:pPr marL="57150" lvl="1" indent="-57150" algn="l" defTabSz="266700">
            <a:lnSpc>
              <a:spcPct val="90000"/>
            </a:lnSpc>
            <a:spcBef>
              <a:spcPct val="0"/>
            </a:spcBef>
            <a:spcAft>
              <a:spcPct val="15000"/>
            </a:spcAft>
            <a:buChar char="•"/>
          </a:pPr>
          <a:r>
            <a:rPr lang="en-GB" sz="600" kern="1200"/>
            <a:t>Friendly Staff. </a:t>
          </a:r>
        </a:p>
      </dsp:txBody>
      <dsp:txXfrm>
        <a:off x="1665966" y="396987"/>
        <a:ext cx="1225110" cy="1225110"/>
      </dsp:txXfrm>
    </dsp:sp>
    <dsp:sp modelId="{90052084-D80B-4C1A-89C6-85B7F4274222}">
      <dsp:nvSpPr>
        <dsp:cNvPr id="0" name=""/>
        <dsp:cNvSpPr/>
      </dsp:nvSpPr>
      <dsp:spPr>
        <a:xfrm>
          <a:off x="3061786" y="330712"/>
          <a:ext cx="1357660" cy="1357660"/>
        </a:xfrm>
        <a:prstGeom prst="roundRect">
          <a:avLst/>
        </a:prstGeom>
        <a:solidFill>
          <a:schemeClr val="accent4">
            <a:hueOff val="3465231"/>
            <a:satOff val="-15989"/>
            <a:lumOff val="58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Weakness</a:t>
          </a:r>
        </a:p>
        <a:p>
          <a:pPr marL="57150" lvl="1" indent="-57150" algn="l" defTabSz="266700">
            <a:lnSpc>
              <a:spcPct val="90000"/>
            </a:lnSpc>
            <a:spcBef>
              <a:spcPct val="0"/>
            </a:spcBef>
            <a:spcAft>
              <a:spcPct val="15000"/>
            </a:spcAft>
            <a:buChar char="•"/>
          </a:pPr>
          <a:r>
            <a:rPr lang="en-GB" sz="600" kern="1200"/>
            <a:t>Alocated on a less busy street.</a:t>
          </a:r>
        </a:p>
        <a:p>
          <a:pPr marL="57150" lvl="1" indent="-57150" algn="l" defTabSz="266700">
            <a:lnSpc>
              <a:spcPct val="90000"/>
            </a:lnSpc>
            <a:spcBef>
              <a:spcPct val="0"/>
            </a:spcBef>
            <a:spcAft>
              <a:spcPct val="15000"/>
            </a:spcAft>
            <a:buChar char="•"/>
          </a:pPr>
          <a:r>
            <a:rPr lang="en-GB" sz="600" kern="1200"/>
            <a:t>No Access to internet useage.</a:t>
          </a:r>
        </a:p>
        <a:p>
          <a:pPr marL="57150" lvl="1" indent="-57150" algn="l" defTabSz="266700">
            <a:lnSpc>
              <a:spcPct val="90000"/>
            </a:lnSpc>
            <a:spcBef>
              <a:spcPct val="0"/>
            </a:spcBef>
            <a:spcAft>
              <a:spcPct val="15000"/>
            </a:spcAft>
            <a:buChar char="•"/>
          </a:pPr>
          <a:r>
            <a:rPr lang="en-GB" sz="600" kern="1200"/>
            <a:t>Competition </a:t>
          </a:r>
        </a:p>
        <a:p>
          <a:pPr marL="57150" lvl="1" indent="-57150" algn="l" defTabSz="266700">
            <a:lnSpc>
              <a:spcPct val="90000"/>
            </a:lnSpc>
            <a:spcBef>
              <a:spcPct val="0"/>
            </a:spcBef>
            <a:spcAft>
              <a:spcPct val="15000"/>
            </a:spcAft>
            <a:buChar char="•"/>
          </a:pPr>
          <a:r>
            <a:rPr lang="en-GB" sz="600" kern="1200"/>
            <a:t>Low effiiency  services  </a:t>
          </a:r>
        </a:p>
      </dsp:txBody>
      <dsp:txXfrm>
        <a:off x="3128061" y="396987"/>
        <a:ext cx="1225110" cy="1225110"/>
      </dsp:txXfrm>
    </dsp:sp>
    <dsp:sp modelId="{507B380A-0CC7-4BD4-83CC-690C8BA944D3}">
      <dsp:nvSpPr>
        <dsp:cNvPr id="0" name=""/>
        <dsp:cNvSpPr/>
      </dsp:nvSpPr>
      <dsp:spPr>
        <a:xfrm>
          <a:off x="1599691" y="1792807"/>
          <a:ext cx="1357660" cy="1357660"/>
        </a:xfrm>
        <a:prstGeom prst="roundRect">
          <a:avLst/>
        </a:prstGeom>
        <a:solidFill>
          <a:schemeClr val="accent4">
            <a:hueOff val="6930461"/>
            <a:satOff val="-31979"/>
            <a:lumOff val="1177"/>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Opportunties</a:t>
          </a:r>
        </a:p>
        <a:p>
          <a:pPr marL="57150" lvl="1" indent="-57150" algn="l" defTabSz="266700">
            <a:lnSpc>
              <a:spcPct val="90000"/>
            </a:lnSpc>
            <a:spcBef>
              <a:spcPct val="0"/>
            </a:spcBef>
            <a:spcAft>
              <a:spcPct val="15000"/>
            </a:spcAft>
            <a:buChar char="•"/>
          </a:pPr>
          <a:r>
            <a:rPr lang="en-GB" sz="600" kern="1200"/>
            <a:t>Improve business. </a:t>
          </a:r>
        </a:p>
        <a:p>
          <a:pPr marL="57150" lvl="1" indent="-57150" algn="l" defTabSz="266700">
            <a:lnSpc>
              <a:spcPct val="90000"/>
            </a:lnSpc>
            <a:spcBef>
              <a:spcPct val="0"/>
            </a:spcBef>
            <a:spcAft>
              <a:spcPct val="15000"/>
            </a:spcAft>
            <a:buChar char="•"/>
          </a:pPr>
          <a:r>
            <a:rPr lang="en-GB" sz="600" kern="1200"/>
            <a:t>Acesse to online ordering food.</a:t>
          </a:r>
        </a:p>
        <a:p>
          <a:pPr marL="57150" lvl="1" indent="-57150" algn="l" defTabSz="266700">
            <a:lnSpc>
              <a:spcPct val="90000"/>
            </a:lnSpc>
            <a:spcBef>
              <a:spcPct val="0"/>
            </a:spcBef>
            <a:spcAft>
              <a:spcPct val="15000"/>
            </a:spcAft>
            <a:buChar char="•"/>
          </a:pPr>
          <a:r>
            <a:rPr lang="en-GB" sz="600" kern="1200"/>
            <a:t>Social media platform.</a:t>
          </a:r>
        </a:p>
        <a:p>
          <a:pPr marL="57150" lvl="1" indent="-57150" algn="l" defTabSz="266700">
            <a:lnSpc>
              <a:spcPct val="90000"/>
            </a:lnSpc>
            <a:spcBef>
              <a:spcPct val="0"/>
            </a:spcBef>
            <a:spcAft>
              <a:spcPct val="15000"/>
            </a:spcAft>
            <a:buChar char="•"/>
          </a:pPr>
          <a:r>
            <a:rPr lang="en-GB" sz="600" kern="1200"/>
            <a:t>Loyal returning costmers. </a:t>
          </a:r>
        </a:p>
      </dsp:txBody>
      <dsp:txXfrm>
        <a:off x="1665966" y="1859082"/>
        <a:ext cx="1225110" cy="1225110"/>
      </dsp:txXfrm>
    </dsp:sp>
    <dsp:sp modelId="{9BF9DA5D-B44E-4F1E-A2F7-945B1EFB4542}">
      <dsp:nvSpPr>
        <dsp:cNvPr id="0" name=""/>
        <dsp:cNvSpPr/>
      </dsp:nvSpPr>
      <dsp:spPr>
        <a:xfrm>
          <a:off x="3061786" y="1792807"/>
          <a:ext cx="1357660" cy="1357660"/>
        </a:xfrm>
        <a:prstGeom prst="roundRect">
          <a:avLst/>
        </a:prstGeom>
        <a:solidFill>
          <a:schemeClr val="accent4">
            <a:hueOff val="10395692"/>
            <a:satOff val="-47968"/>
            <a:lumOff val="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30480" tIns="30480" rIns="30480" bIns="30480" numCol="1" spcCol="1270" anchor="t" anchorCtr="0">
          <a:noAutofit/>
        </a:bodyPr>
        <a:lstStyle/>
        <a:p>
          <a:pPr marL="0" lvl="0" indent="0" algn="l" defTabSz="355600">
            <a:lnSpc>
              <a:spcPct val="90000"/>
            </a:lnSpc>
            <a:spcBef>
              <a:spcPct val="0"/>
            </a:spcBef>
            <a:spcAft>
              <a:spcPct val="35000"/>
            </a:spcAft>
            <a:buNone/>
          </a:pPr>
          <a:r>
            <a:rPr lang="en-GB" sz="800" kern="1200"/>
            <a:t>Threats</a:t>
          </a:r>
        </a:p>
        <a:p>
          <a:pPr marL="57150" lvl="1" indent="-57150" algn="l" defTabSz="266700">
            <a:lnSpc>
              <a:spcPct val="90000"/>
            </a:lnSpc>
            <a:spcBef>
              <a:spcPct val="0"/>
            </a:spcBef>
            <a:spcAft>
              <a:spcPct val="15000"/>
            </a:spcAft>
            <a:buChar char="•"/>
          </a:pPr>
          <a:r>
            <a:rPr lang="en-GB" sz="600" kern="1200"/>
            <a:t>Other food business in the area.</a:t>
          </a:r>
        </a:p>
        <a:p>
          <a:pPr marL="57150" lvl="1" indent="-57150" algn="l" defTabSz="266700">
            <a:lnSpc>
              <a:spcPct val="90000"/>
            </a:lnSpc>
            <a:spcBef>
              <a:spcPct val="0"/>
            </a:spcBef>
            <a:spcAft>
              <a:spcPct val="15000"/>
            </a:spcAft>
            <a:buChar char="•"/>
          </a:pPr>
          <a:r>
            <a:rPr lang="en-GB" sz="600" kern="1200"/>
            <a:t>located in a quite area.</a:t>
          </a:r>
        </a:p>
        <a:p>
          <a:pPr marL="57150" lvl="1" indent="-57150" algn="l" defTabSz="266700">
            <a:lnSpc>
              <a:spcPct val="90000"/>
            </a:lnSpc>
            <a:spcBef>
              <a:spcPct val="0"/>
            </a:spcBef>
            <a:spcAft>
              <a:spcPct val="15000"/>
            </a:spcAft>
            <a:buChar char="•"/>
          </a:pPr>
          <a:r>
            <a:rPr lang="en-GB" sz="600" kern="1200"/>
            <a:t>Competitor offer cheaper menu price.</a:t>
          </a:r>
        </a:p>
      </dsp:txBody>
      <dsp:txXfrm>
        <a:off x="3128061" y="1859082"/>
        <a:ext cx="1225110" cy="122511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IMi20</b:Tag>
    <b:SourceType>InternetSite</b:SourceType>
    <b:Guid>{D7E75D75-6441-41E5-B21F-AFF12CA6171A}</b:Guid>
    <b:Title>What is Innovation Space 4Ps?</b:Title>
    <b:Year>2020</b:Year>
    <b:Author>
      <b:Author>
        <b:NameList>
          <b:Person>
            <b:Last>4</b:Last>
            <b:First>IM</b:First>
            <b:Middle>innovation management</b:Middle>
          </b:Person>
        </b:NameList>
      </b:Author>
    </b:Author>
    <b:InternetSiteTitle>In innovation Management 4</b:InternetSiteTitle>
    <b:Month>02</b:Month>
    <b:Day>16th</b:Day>
    <b:URL>https://innovationmanagement4.wordpress.com/innovation-space-4ps/what-is-innovation-space-4ps/</b:URL>
    <b:RefOrder>2</b:RefOrder>
  </b:Source>
  <b:Source>
    <b:Tag>Bus20</b:Tag>
    <b:SourceType>InternetSite</b:SourceType>
    <b:Guid>{7960B399-D32D-4B45-8DF6-F549061B5029}</b:Guid>
    <b:Author>
      <b:Author>
        <b:NameList>
          <b:Person>
            <b:Last>BusinessDictionary</b:Last>
          </b:Person>
        </b:NameList>
      </b:Author>
    </b:Author>
    <b:Title>Innovation</b:Title>
    <b:Year>2020</b:Year>
    <b:Month>02</b:Month>
    <b:Day>16th</b:Day>
    <b:URL>http://www.businessdictionary.com/definition/innovation.html</b:URL>
    <b:RefOrder>1</b:RefOrder>
  </b:Source>
</b:Sources>
</file>

<file path=customXml/itemProps1.xml><?xml version="1.0" encoding="utf-8"?>
<ds:datastoreItem xmlns:ds="http://schemas.openxmlformats.org/officeDocument/2006/customXml" ds:itemID="{EE83FE5C-DE77-471C-9137-BC4CE5D2CA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3127</Words>
  <Characters>17829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NPTCBC Schools &amp; Learning</Company>
  <LinksUpToDate>false</LinksUpToDate>
  <CharactersWithSpaces>20915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
  <dc:creator>Hena Begum (1706182)</dc:creator>
  <cp:keywords/>
  <dc:description/>
  <cp:lastModifiedBy>musammot rizkki sima</cp:lastModifiedBy>
  <cp:revision>2</cp:revision>
  <dcterms:created xsi:type="dcterms:W3CDTF">2020-03-06T00:39:00Z</dcterms:created>
  <dcterms:modified xsi:type="dcterms:W3CDTF">2020-03-06T00:39:00Z</dcterms:modified>
</cp:coreProperties>
</file>