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877AC" w14:textId="7EA336FF" w:rsidR="00194781" w:rsidRDefault="00D31968" w:rsidP="009D0240">
      <w:pPr>
        <w:jc w:val="center"/>
        <w:rPr>
          <w:rFonts w:ascii="Segoe UI Emoji" w:hAnsi="Segoe UI Emoji" w:cs="Segoe UI Emoji"/>
          <w:sz w:val="28"/>
          <w:szCs w:val="28"/>
        </w:rPr>
      </w:pPr>
      <w:r>
        <w:rPr>
          <w:rFonts w:ascii="Segoe UI Emoji" w:hAnsi="Segoe UI Emoji" w:cs="Segoe UI Emoji"/>
          <w:sz w:val="28"/>
          <w:szCs w:val="28"/>
        </w:rPr>
        <w:t>Name:</w:t>
      </w:r>
      <w:r w:rsidR="00A235D8">
        <w:rPr>
          <w:rFonts w:ascii="Segoe UI Emoji" w:hAnsi="Segoe UI Emoji" w:cs="Segoe UI Emoji"/>
          <w:sz w:val="28"/>
          <w:szCs w:val="28"/>
        </w:rPr>
        <w:t xml:space="preserve"> </w:t>
      </w:r>
      <w:proofErr w:type="spellStart"/>
      <w:r w:rsidR="00A235D8">
        <w:rPr>
          <w:rFonts w:ascii="Segoe UI Emoji" w:hAnsi="Segoe UI Emoji" w:cs="Segoe UI Emoji"/>
          <w:sz w:val="28"/>
          <w:szCs w:val="28"/>
        </w:rPr>
        <w:t>Akhlima</w:t>
      </w:r>
      <w:proofErr w:type="spellEnd"/>
      <w:r w:rsidR="00A235D8">
        <w:rPr>
          <w:rFonts w:ascii="Segoe UI Emoji" w:hAnsi="Segoe UI Emoji" w:cs="Segoe UI Emoji"/>
          <w:sz w:val="28"/>
          <w:szCs w:val="28"/>
        </w:rPr>
        <w:t xml:space="preserve"> Begum </w:t>
      </w:r>
      <w:proofErr w:type="spellStart"/>
      <w:r w:rsidR="00A235D8">
        <w:rPr>
          <w:rFonts w:ascii="Segoe UI Emoji" w:hAnsi="Segoe UI Emoji" w:cs="Segoe UI Emoji"/>
          <w:sz w:val="28"/>
          <w:szCs w:val="28"/>
        </w:rPr>
        <w:t>Kolil</w:t>
      </w:r>
      <w:proofErr w:type="spellEnd"/>
    </w:p>
    <w:p w14:paraId="55F3AD0F" w14:textId="28257516" w:rsidR="00D31968" w:rsidRDefault="00D31968" w:rsidP="009D0240">
      <w:pPr>
        <w:jc w:val="center"/>
        <w:rPr>
          <w:rFonts w:ascii="Segoe UI Emoji" w:hAnsi="Segoe UI Emoji" w:cs="Segoe UI Emoji"/>
          <w:sz w:val="28"/>
          <w:szCs w:val="28"/>
        </w:rPr>
      </w:pPr>
      <w:r>
        <w:rPr>
          <w:rFonts w:ascii="Segoe UI Emoji" w:hAnsi="Segoe UI Emoji" w:cs="Segoe UI Emoji"/>
          <w:sz w:val="28"/>
          <w:szCs w:val="28"/>
        </w:rPr>
        <w:t>Student Number:</w:t>
      </w:r>
      <w:r w:rsidR="00A235D8">
        <w:rPr>
          <w:rFonts w:ascii="Segoe UI Emoji" w:hAnsi="Segoe UI Emoji" w:cs="Segoe UI Emoji"/>
          <w:sz w:val="28"/>
          <w:szCs w:val="28"/>
        </w:rPr>
        <w:t xml:space="preserve"> 2527006</w:t>
      </w:r>
    </w:p>
    <w:p w14:paraId="16E8D509" w14:textId="690ED837" w:rsidR="00D31968" w:rsidRDefault="00D31968" w:rsidP="009D0240">
      <w:pPr>
        <w:jc w:val="center"/>
        <w:rPr>
          <w:rFonts w:ascii="Segoe UI Emoji" w:hAnsi="Segoe UI Emoji" w:cs="Segoe UI Emoji"/>
          <w:sz w:val="28"/>
          <w:szCs w:val="28"/>
        </w:rPr>
      </w:pPr>
      <w:r>
        <w:rPr>
          <w:rFonts w:ascii="Segoe UI Emoji" w:hAnsi="Segoe UI Emoji" w:cs="Segoe UI Emoji"/>
          <w:sz w:val="28"/>
          <w:szCs w:val="28"/>
        </w:rPr>
        <w:t>Module Code and Title:</w:t>
      </w:r>
      <w:r w:rsidR="00A235D8">
        <w:rPr>
          <w:rFonts w:ascii="Segoe UI Emoji" w:hAnsi="Segoe UI Emoji" w:cs="Segoe UI Emoji"/>
          <w:sz w:val="28"/>
          <w:szCs w:val="28"/>
        </w:rPr>
        <w:t xml:space="preserve"> (LCHS</w:t>
      </w:r>
      <w:r w:rsidR="00EF27C3">
        <w:rPr>
          <w:rFonts w:ascii="Segoe UI Emoji" w:hAnsi="Segoe UI Emoji" w:cs="Segoe UI Emoji"/>
          <w:sz w:val="28"/>
          <w:szCs w:val="28"/>
        </w:rPr>
        <w:t xml:space="preserve">4003_LON) </w:t>
      </w:r>
      <w:r w:rsidR="00A235D8">
        <w:rPr>
          <w:rFonts w:ascii="Segoe UI Emoji" w:hAnsi="Segoe UI Emoji" w:cs="Segoe UI Emoji"/>
          <w:sz w:val="28"/>
          <w:szCs w:val="28"/>
        </w:rPr>
        <w:t>Introduction to Health and Social Care</w:t>
      </w:r>
    </w:p>
    <w:p w14:paraId="3E7A370B" w14:textId="6715FA22" w:rsidR="00D31968" w:rsidRDefault="00D31968" w:rsidP="009D0240">
      <w:pPr>
        <w:jc w:val="center"/>
        <w:rPr>
          <w:rFonts w:ascii="Segoe UI Emoji" w:hAnsi="Segoe UI Emoji" w:cs="Segoe UI Emoji"/>
          <w:sz w:val="28"/>
          <w:szCs w:val="28"/>
        </w:rPr>
      </w:pPr>
      <w:r>
        <w:rPr>
          <w:rFonts w:ascii="Segoe UI Emoji" w:hAnsi="Segoe UI Emoji" w:cs="Segoe UI Emoji"/>
          <w:sz w:val="28"/>
          <w:szCs w:val="28"/>
        </w:rPr>
        <w:t>Lecturer Name:</w:t>
      </w:r>
      <w:r w:rsidR="00054C40">
        <w:rPr>
          <w:rFonts w:ascii="Segoe UI Emoji" w:hAnsi="Segoe UI Emoji" w:cs="Segoe UI Emoji"/>
          <w:sz w:val="28"/>
          <w:szCs w:val="28"/>
        </w:rPr>
        <w:t xml:space="preserve"> Mohammed Aliyu</w:t>
      </w:r>
    </w:p>
    <w:p w14:paraId="462FCD2B" w14:textId="7F52A16F" w:rsidR="00D31968" w:rsidRDefault="00D31968" w:rsidP="009D0240">
      <w:pPr>
        <w:jc w:val="center"/>
        <w:rPr>
          <w:rFonts w:ascii="Segoe UI Emoji" w:hAnsi="Segoe UI Emoji" w:cs="Segoe UI Emoji"/>
          <w:sz w:val="28"/>
          <w:szCs w:val="28"/>
        </w:rPr>
      </w:pPr>
      <w:r>
        <w:rPr>
          <w:rFonts w:ascii="Segoe UI Emoji" w:hAnsi="Segoe UI Emoji" w:cs="Segoe UI Emoji"/>
          <w:sz w:val="28"/>
          <w:szCs w:val="28"/>
        </w:rPr>
        <w:t>Assignment Title:</w:t>
      </w:r>
      <w:r w:rsidR="00CD1C7B">
        <w:rPr>
          <w:rFonts w:ascii="Segoe UI Emoji" w:hAnsi="Segoe UI Emoji" w:cs="Segoe UI Emoji"/>
          <w:sz w:val="28"/>
          <w:szCs w:val="28"/>
        </w:rPr>
        <w:t xml:space="preserve"> Ambulance S</w:t>
      </w:r>
      <w:r w:rsidR="006072F1">
        <w:rPr>
          <w:rFonts w:ascii="Segoe UI Emoji" w:hAnsi="Segoe UI Emoji" w:cs="Segoe UI Emoji"/>
          <w:sz w:val="28"/>
          <w:szCs w:val="28"/>
        </w:rPr>
        <w:t>ervices &amp; Community Mental Health Services- Poster &amp; Essay</w:t>
      </w:r>
    </w:p>
    <w:p w14:paraId="4A3FA33F" w14:textId="77777777" w:rsidR="00194781" w:rsidRDefault="00194781" w:rsidP="009D0240">
      <w:pPr>
        <w:jc w:val="center"/>
        <w:rPr>
          <w:rFonts w:ascii="Segoe UI Emoji" w:hAnsi="Segoe UI Emoji" w:cs="Segoe UI Emoji"/>
          <w:sz w:val="28"/>
          <w:szCs w:val="28"/>
        </w:rPr>
      </w:pPr>
    </w:p>
    <w:p w14:paraId="23DF4184" w14:textId="77777777" w:rsidR="00194781" w:rsidRDefault="00194781" w:rsidP="009D0240">
      <w:pPr>
        <w:jc w:val="center"/>
        <w:rPr>
          <w:rFonts w:ascii="Segoe UI Emoji" w:hAnsi="Segoe UI Emoji" w:cs="Segoe UI Emoji"/>
          <w:sz w:val="28"/>
          <w:szCs w:val="28"/>
        </w:rPr>
      </w:pPr>
    </w:p>
    <w:p w14:paraId="446A6605" w14:textId="77777777" w:rsidR="00194781" w:rsidRDefault="00194781" w:rsidP="009D0240">
      <w:pPr>
        <w:jc w:val="center"/>
        <w:rPr>
          <w:rFonts w:ascii="Segoe UI Emoji" w:hAnsi="Segoe UI Emoji" w:cs="Segoe UI Emoji"/>
          <w:sz w:val="28"/>
          <w:szCs w:val="28"/>
        </w:rPr>
      </w:pPr>
    </w:p>
    <w:p w14:paraId="546DB524" w14:textId="77777777" w:rsidR="00194781" w:rsidRDefault="00194781" w:rsidP="009D0240">
      <w:pPr>
        <w:jc w:val="center"/>
        <w:rPr>
          <w:rFonts w:ascii="Segoe UI Emoji" w:hAnsi="Segoe UI Emoji" w:cs="Segoe UI Emoji"/>
          <w:sz w:val="28"/>
          <w:szCs w:val="28"/>
        </w:rPr>
      </w:pPr>
    </w:p>
    <w:p w14:paraId="7941921E" w14:textId="77777777" w:rsidR="00194781" w:rsidRDefault="00194781" w:rsidP="009D0240">
      <w:pPr>
        <w:jc w:val="center"/>
        <w:rPr>
          <w:rFonts w:ascii="Segoe UI Emoji" w:hAnsi="Segoe UI Emoji" w:cs="Segoe UI Emoji"/>
          <w:sz w:val="28"/>
          <w:szCs w:val="28"/>
        </w:rPr>
      </w:pPr>
    </w:p>
    <w:p w14:paraId="14C219D0" w14:textId="77777777" w:rsidR="00194781" w:rsidRDefault="00194781" w:rsidP="009D0240">
      <w:pPr>
        <w:jc w:val="center"/>
        <w:rPr>
          <w:rFonts w:ascii="Segoe UI Emoji" w:hAnsi="Segoe UI Emoji" w:cs="Segoe UI Emoji"/>
          <w:sz w:val="28"/>
          <w:szCs w:val="28"/>
        </w:rPr>
      </w:pPr>
    </w:p>
    <w:p w14:paraId="3EBC00BE" w14:textId="77777777" w:rsidR="00194781" w:rsidRDefault="00194781" w:rsidP="009D0240">
      <w:pPr>
        <w:jc w:val="center"/>
        <w:rPr>
          <w:rFonts w:ascii="Segoe UI Emoji" w:hAnsi="Segoe UI Emoji" w:cs="Segoe UI Emoji"/>
          <w:sz w:val="28"/>
          <w:szCs w:val="28"/>
        </w:rPr>
      </w:pPr>
    </w:p>
    <w:p w14:paraId="28747FE8" w14:textId="77777777" w:rsidR="00194781" w:rsidRDefault="00194781" w:rsidP="009D0240">
      <w:pPr>
        <w:jc w:val="center"/>
        <w:rPr>
          <w:rFonts w:ascii="Segoe UI Emoji" w:hAnsi="Segoe UI Emoji" w:cs="Segoe UI Emoji"/>
          <w:sz w:val="28"/>
          <w:szCs w:val="28"/>
        </w:rPr>
      </w:pPr>
    </w:p>
    <w:p w14:paraId="12A51898" w14:textId="77777777" w:rsidR="00194781" w:rsidRDefault="00194781" w:rsidP="009D0240">
      <w:pPr>
        <w:jc w:val="center"/>
        <w:rPr>
          <w:rFonts w:ascii="Segoe UI Emoji" w:hAnsi="Segoe UI Emoji" w:cs="Segoe UI Emoji"/>
          <w:sz w:val="28"/>
          <w:szCs w:val="28"/>
        </w:rPr>
      </w:pPr>
    </w:p>
    <w:p w14:paraId="2A66AA69" w14:textId="77777777" w:rsidR="00194781" w:rsidRDefault="00194781" w:rsidP="006072F1">
      <w:pPr>
        <w:rPr>
          <w:rFonts w:ascii="Segoe UI Emoji" w:hAnsi="Segoe UI Emoji" w:cs="Segoe UI Emoji"/>
          <w:sz w:val="28"/>
          <w:szCs w:val="28"/>
        </w:rPr>
      </w:pPr>
    </w:p>
    <w:p w14:paraId="524BEEF4" w14:textId="42C56955" w:rsidR="001E121C" w:rsidRPr="00224B84" w:rsidRDefault="00610592" w:rsidP="009D0240">
      <w:pPr>
        <w:jc w:val="center"/>
        <w:rPr>
          <w:rFonts w:asciiTheme="minorBidi" w:hAnsiTheme="minorBidi"/>
          <w:sz w:val="28"/>
          <w:szCs w:val="28"/>
        </w:rPr>
      </w:pPr>
      <w:r w:rsidRPr="00224B84">
        <w:rPr>
          <w:rFonts w:ascii="Segoe UI Emoji" w:hAnsi="Segoe UI Emoji" w:cs="Segoe UI Emoji"/>
          <w:sz w:val="28"/>
          <w:szCs w:val="28"/>
        </w:rPr>
        <w:lastRenderedPageBreak/>
        <w:t>🚑</w:t>
      </w:r>
      <w:r w:rsidRPr="00224B84">
        <w:rPr>
          <w:rFonts w:asciiTheme="minorBidi" w:hAnsiTheme="minorBidi"/>
          <w:sz w:val="28"/>
          <w:szCs w:val="28"/>
        </w:rPr>
        <w:t xml:space="preserve"> Ambulance Services in the UK</w:t>
      </w:r>
    </w:p>
    <w:p w14:paraId="68BE3558" w14:textId="77777777" w:rsidR="001E121C" w:rsidRPr="00224B84" w:rsidRDefault="001E121C" w:rsidP="001E121C">
      <w:pPr>
        <w:rPr>
          <w:rFonts w:asciiTheme="minorBidi" w:hAnsiTheme="minorBidi"/>
          <w:b/>
          <w:bCs/>
          <w:sz w:val="18"/>
          <w:szCs w:val="18"/>
        </w:rPr>
      </w:pPr>
      <w:r w:rsidRPr="00224B84">
        <w:rPr>
          <w:rFonts w:asciiTheme="minorBidi" w:hAnsiTheme="minorBidi"/>
          <w:b/>
          <w:bCs/>
          <w:sz w:val="18"/>
          <w:szCs w:val="18"/>
        </w:rPr>
        <w:t>Providing Emergency Care When Every Second Matters</w:t>
      </w:r>
    </w:p>
    <w:p w14:paraId="6E4139F4" w14:textId="7B8B5721" w:rsidR="007864E3" w:rsidRPr="00224B84" w:rsidRDefault="0033561C" w:rsidP="00CA6841">
      <w:pPr>
        <w:rPr>
          <w:rFonts w:asciiTheme="minorBidi" w:hAnsiTheme="minorBidi"/>
          <w:sz w:val="18"/>
          <w:szCs w:val="18"/>
        </w:rPr>
      </w:pPr>
      <w:r w:rsidRPr="00224B84">
        <w:rPr>
          <w:rFonts w:asciiTheme="minorBidi" w:hAnsiTheme="minorBidi"/>
          <w:noProof/>
          <w:sz w:val="18"/>
          <w:szCs w:val="18"/>
        </w:rPr>
        <mc:AlternateContent>
          <mc:Choice Requires="wps">
            <w:drawing>
              <wp:anchor distT="0" distB="0" distL="114300" distR="114300" simplePos="0" relativeHeight="251659264" behindDoc="0" locked="0" layoutInCell="1" allowOverlap="1" wp14:anchorId="3DC80955" wp14:editId="2BC81B91">
                <wp:simplePos x="0" y="0"/>
                <wp:positionH relativeFrom="column">
                  <wp:posOffset>905510</wp:posOffset>
                </wp:positionH>
                <wp:positionV relativeFrom="paragraph">
                  <wp:posOffset>4451350</wp:posOffset>
                </wp:positionV>
                <wp:extent cx="3257550" cy="1400175"/>
                <wp:effectExtent l="0" t="0" r="19050" b="28575"/>
                <wp:wrapNone/>
                <wp:docPr id="787765332" name="Rectangle 2"/>
                <wp:cNvGraphicFramePr/>
                <a:graphic xmlns:a="http://schemas.openxmlformats.org/drawingml/2006/main">
                  <a:graphicData uri="http://schemas.microsoft.com/office/word/2010/wordprocessingShape">
                    <wps:wsp>
                      <wps:cNvSpPr/>
                      <wps:spPr>
                        <a:xfrm>
                          <a:off x="0" y="0"/>
                          <a:ext cx="3257550" cy="1400175"/>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B61ECD" w14:textId="732EEAEA" w:rsidR="0033561C" w:rsidRPr="0033561C" w:rsidRDefault="0033561C" w:rsidP="0033561C">
                            <w:pPr>
                              <w:spacing w:before="100" w:beforeAutospacing="1" w:after="100" w:afterAutospacing="1" w:line="240" w:lineRule="auto"/>
                              <w:outlineLvl w:val="1"/>
                              <w:rPr>
                                <w:rFonts w:asciiTheme="minorBidi" w:eastAsia="Times New Roman" w:hAnsiTheme="minorBidi"/>
                                <w:b/>
                                <w:bCs/>
                                <w:kern w:val="0"/>
                                <w:sz w:val="18"/>
                                <w:szCs w:val="18"/>
                                <w:lang w:eastAsia="en-GB"/>
                                <w14:ligatures w14:val="none"/>
                              </w:rPr>
                            </w:pPr>
                            <w:r w:rsidRPr="0033561C">
                              <w:rPr>
                                <w:rFonts w:ascii="Segoe UI Emoji" w:eastAsia="Times New Roman" w:hAnsi="Segoe UI Emoji" w:cs="Segoe UI Emoji"/>
                                <w:b/>
                                <w:bCs/>
                                <w:kern w:val="0"/>
                                <w:sz w:val="18"/>
                                <w:szCs w:val="18"/>
                                <w:lang w:eastAsia="en-GB"/>
                                <w14:ligatures w14:val="none"/>
                              </w:rPr>
                              <w:t>⭐</w:t>
                            </w:r>
                            <w:r w:rsidRPr="0033561C">
                              <w:rPr>
                                <w:rFonts w:asciiTheme="minorBidi" w:eastAsia="Times New Roman" w:hAnsiTheme="minorBidi"/>
                                <w:b/>
                                <w:bCs/>
                                <w:kern w:val="0"/>
                                <w:sz w:val="18"/>
                                <w:szCs w:val="18"/>
                                <w:lang w:eastAsia="en-GB"/>
                                <w14:ligatures w14:val="none"/>
                              </w:rPr>
                              <w:t xml:space="preserve"> </w:t>
                            </w:r>
                            <w:r w:rsidRPr="0033561C">
                              <w:rPr>
                                <w:rFonts w:asciiTheme="minorBidi" w:eastAsia="Times New Roman" w:hAnsiTheme="minorBidi"/>
                                <w:b/>
                                <w:bCs/>
                                <w:color w:val="000000" w:themeColor="text1"/>
                                <w:kern w:val="0"/>
                                <w:sz w:val="18"/>
                                <w:szCs w:val="18"/>
                                <w:lang w:eastAsia="en-GB"/>
                                <w14:ligatures w14:val="none"/>
                              </w:rPr>
                              <w:t>Why Ambulance Services Matter</w:t>
                            </w:r>
                          </w:p>
                          <w:p w14:paraId="23C8868D" w14:textId="77777777" w:rsidR="0033561C" w:rsidRPr="0033561C" w:rsidRDefault="0033561C" w:rsidP="0033561C">
                            <w:pPr>
                              <w:spacing w:before="100" w:beforeAutospacing="1" w:after="100" w:afterAutospacing="1" w:line="240" w:lineRule="auto"/>
                              <w:rPr>
                                <w:rFonts w:asciiTheme="minorBidi" w:eastAsia="Times New Roman" w:hAnsiTheme="minorBidi"/>
                                <w:color w:val="000000" w:themeColor="text1"/>
                                <w:kern w:val="0"/>
                                <w:sz w:val="18"/>
                                <w:szCs w:val="18"/>
                                <w:lang w:eastAsia="en-GB"/>
                                <w14:ligatures w14:val="none"/>
                              </w:rPr>
                            </w:pPr>
                            <w:r w:rsidRPr="0033561C">
                              <w:rPr>
                                <w:rFonts w:asciiTheme="minorBidi" w:eastAsia="Times New Roman" w:hAnsiTheme="minorBidi"/>
                                <w:color w:val="000000" w:themeColor="text1"/>
                                <w:kern w:val="0"/>
                                <w:sz w:val="18"/>
                                <w:szCs w:val="18"/>
                                <w:lang w:eastAsia="en-GB"/>
                                <w14:ligatures w14:val="none"/>
                              </w:rPr>
                              <w:t>Rapid ambulance care can:</w:t>
                            </w:r>
                          </w:p>
                          <w:p w14:paraId="5EDE8E29" w14:textId="77777777" w:rsidR="0033561C" w:rsidRPr="0033561C" w:rsidRDefault="0033561C" w:rsidP="0033561C">
                            <w:pPr>
                              <w:spacing w:before="100" w:beforeAutospacing="1" w:after="100" w:afterAutospacing="1" w:line="240" w:lineRule="auto"/>
                              <w:rPr>
                                <w:rFonts w:asciiTheme="minorBidi" w:eastAsia="Times New Roman" w:hAnsiTheme="minorBidi"/>
                                <w:color w:val="000000" w:themeColor="text1"/>
                                <w:kern w:val="0"/>
                                <w:sz w:val="18"/>
                                <w:szCs w:val="18"/>
                                <w:lang w:eastAsia="en-GB"/>
                                <w14:ligatures w14:val="none"/>
                              </w:rPr>
                            </w:pP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Save lives</w:t>
                            </w:r>
                            <w:r w:rsidRPr="0033561C">
                              <w:rPr>
                                <w:rFonts w:asciiTheme="minorBidi" w:eastAsia="Times New Roman" w:hAnsiTheme="minorBidi"/>
                                <w:color w:val="000000" w:themeColor="text1"/>
                                <w:kern w:val="0"/>
                                <w:sz w:val="18"/>
                                <w:szCs w:val="18"/>
                                <w:lang w:eastAsia="en-GB"/>
                                <w14:ligatures w14:val="none"/>
                              </w:rPr>
                              <w:br/>
                            </w: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Reduce complications</w:t>
                            </w:r>
                            <w:r w:rsidRPr="0033561C">
                              <w:rPr>
                                <w:rFonts w:asciiTheme="minorBidi" w:eastAsia="Times New Roman" w:hAnsiTheme="minorBidi"/>
                                <w:color w:val="000000" w:themeColor="text1"/>
                                <w:kern w:val="0"/>
                                <w:sz w:val="18"/>
                                <w:szCs w:val="18"/>
                                <w:lang w:eastAsia="en-GB"/>
                                <w14:ligatures w14:val="none"/>
                              </w:rPr>
                              <w:br/>
                            </w: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Support recovery</w:t>
                            </w:r>
                            <w:r w:rsidRPr="0033561C">
                              <w:rPr>
                                <w:rFonts w:asciiTheme="minorBidi" w:eastAsia="Times New Roman" w:hAnsiTheme="minorBidi"/>
                                <w:color w:val="000000" w:themeColor="text1"/>
                                <w:kern w:val="0"/>
                                <w:sz w:val="18"/>
                                <w:szCs w:val="18"/>
                                <w:lang w:eastAsia="en-GB"/>
                                <w14:ligatures w14:val="none"/>
                              </w:rPr>
                              <w:br/>
                            </w: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Ensure patients receive the right care at the right time</w:t>
                            </w:r>
                          </w:p>
                          <w:p w14:paraId="4860195C" w14:textId="77777777" w:rsidR="0033561C" w:rsidRDefault="0033561C" w:rsidP="003356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80955" id="Rectangle 2" o:spid="_x0000_s1026" style="position:absolute;margin-left:71.3pt;margin-top:350.5pt;width:256.5pt;height:11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" fillcolor="#d8d8d8 [2732]" strokecolor="#030e13 [484]" strokeweight="1.5pt">
                <v:textbox>
                  <w:txbxContent>
                    <w:p w14:paraId="56B61ECD" w14:textId="732EEAEA" w:rsidR="0033561C" w:rsidRPr="0033561C" w:rsidRDefault="0033561C" w:rsidP="0033561C">
                      <w:pPr>
                        <w:spacing w:before="100" w:beforeAutospacing="1" w:after="100" w:afterAutospacing="1" w:line="240" w:lineRule="auto"/>
                        <w:outlineLvl w:val="1"/>
                        <w:rPr>
                          <w:rFonts w:asciiTheme="minorBidi" w:eastAsia="Times New Roman" w:hAnsiTheme="minorBidi"/>
                          <w:b/>
                          <w:bCs/>
                          <w:kern w:val="0"/>
                          <w:sz w:val="18"/>
                          <w:szCs w:val="18"/>
                          <w:lang w:eastAsia="en-GB"/>
                          <w14:ligatures w14:val="none"/>
                        </w:rPr>
                      </w:pPr>
                      <w:r w:rsidRPr="0033561C">
                        <w:rPr>
                          <w:rFonts w:ascii="Segoe UI Emoji" w:eastAsia="Times New Roman" w:hAnsi="Segoe UI Emoji" w:cs="Segoe UI Emoji"/>
                          <w:b/>
                          <w:bCs/>
                          <w:kern w:val="0"/>
                          <w:sz w:val="18"/>
                          <w:szCs w:val="18"/>
                          <w:lang w:eastAsia="en-GB"/>
                          <w14:ligatures w14:val="none"/>
                        </w:rPr>
                        <w:t>⭐</w:t>
                      </w:r>
                      <w:r w:rsidRPr="0033561C">
                        <w:rPr>
                          <w:rFonts w:asciiTheme="minorBidi" w:eastAsia="Times New Roman" w:hAnsiTheme="minorBidi"/>
                          <w:b/>
                          <w:bCs/>
                          <w:kern w:val="0"/>
                          <w:sz w:val="18"/>
                          <w:szCs w:val="18"/>
                          <w:lang w:eastAsia="en-GB"/>
                          <w14:ligatures w14:val="none"/>
                        </w:rPr>
                        <w:t xml:space="preserve"> </w:t>
                      </w:r>
                      <w:r w:rsidRPr="0033561C">
                        <w:rPr>
                          <w:rFonts w:asciiTheme="minorBidi" w:eastAsia="Times New Roman" w:hAnsiTheme="minorBidi"/>
                          <w:b/>
                          <w:bCs/>
                          <w:color w:val="000000" w:themeColor="text1"/>
                          <w:kern w:val="0"/>
                          <w:sz w:val="18"/>
                          <w:szCs w:val="18"/>
                          <w:lang w:eastAsia="en-GB"/>
                          <w14:ligatures w14:val="none"/>
                        </w:rPr>
                        <w:t>Why Ambulance Services Matter</w:t>
                      </w:r>
                    </w:p>
                    <w:p w14:paraId="23C8868D" w14:textId="77777777" w:rsidR="0033561C" w:rsidRPr="0033561C" w:rsidRDefault="0033561C" w:rsidP="0033561C">
                      <w:pPr>
                        <w:spacing w:before="100" w:beforeAutospacing="1" w:after="100" w:afterAutospacing="1" w:line="240" w:lineRule="auto"/>
                        <w:rPr>
                          <w:rFonts w:asciiTheme="minorBidi" w:eastAsia="Times New Roman" w:hAnsiTheme="minorBidi"/>
                          <w:color w:val="000000" w:themeColor="text1"/>
                          <w:kern w:val="0"/>
                          <w:sz w:val="18"/>
                          <w:szCs w:val="18"/>
                          <w:lang w:eastAsia="en-GB"/>
                          <w14:ligatures w14:val="none"/>
                        </w:rPr>
                      </w:pPr>
                      <w:r w:rsidRPr="0033561C">
                        <w:rPr>
                          <w:rFonts w:asciiTheme="minorBidi" w:eastAsia="Times New Roman" w:hAnsiTheme="minorBidi"/>
                          <w:color w:val="000000" w:themeColor="text1"/>
                          <w:kern w:val="0"/>
                          <w:sz w:val="18"/>
                          <w:szCs w:val="18"/>
                          <w:lang w:eastAsia="en-GB"/>
                          <w14:ligatures w14:val="none"/>
                        </w:rPr>
                        <w:t>Rapid ambulance care can:</w:t>
                      </w:r>
                    </w:p>
                    <w:p w14:paraId="5EDE8E29" w14:textId="77777777" w:rsidR="0033561C" w:rsidRPr="0033561C" w:rsidRDefault="0033561C" w:rsidP="0033561C">
                      <w:pPr>
                        <w:spacing w:before="100" w:beforeAutospacing="1" w:after="100" w:afterAutospacing="1" w:line="240" w:lineRule="auto"/>
                        <w:rPr>
                          <w:rFonts w:asciiTheme="minorBidi" w:eastAsia="Times New Roman" w:hAnsiTheme="minorBidi"/>
                          <w:color w:val="000000" w:themeColor="text1"/>
                          <w:kern w:val="0"/>
                          <w:sz w:val="18"/>
                          <w:szCs w:val="18"/>
                          <w:lang w:eastAsia="en-GB"/>
                          <w14:ligatures w14:val="none"/>
                        </w:rPr>
                      </w:pP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Save lives</w:t>
                      </w:r>
                      <w:r w:rsidRPr="0033561C">
                        <w:rPr>
                          <w:rFonts w:asciiTheme="minorBidi" w:eastAsia="Times New Roman" w:hAnsiTheme="minorBidi"/>
                          <w:color w:val="000000" w:themeColor="text1"/>
                          <w:kern w:val="0"/>
                          <w:sz w:val="18"/>
                          <w:szCs w:val="18"/>
                          <w:lang w:eastAsia="en-GB"/>
                          <w14:ligatures w14:val="none"/>
                        </w:rPr>
                        <w:br/>
                      </w: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Reduce complications</w:t>
                      </w:r>
                      <w:r w:rsidRPr="0033561C">
                        <w:rPr>
                          <w:rFonts w:asciiTheme="minorBidi" w:eastAsia="Times New Roman" w:hAnsiTheme="minorBidi"/>
                          <w:color w:val="000000" w:themeColor="text1"/>
                          <w:kern w:val="0"/>
                          <w:sz w:val="18"/>
                          <w:szCs w:val="18"/>
                          <w:lang w:eastAsia="en-GB"/>
                          <w14:ligatures w14:val="none"/>
                        </w:rPr>
                        <w:br/>
                      </w: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Support recovery</w:t>
                      </w:r>
                      <w:r w:rsidRPr="0033561C">
                        <w:rPr>
                          <w:rFonts w:asciiTheme="minorBidi" w:eastAsia="Times New Roman" w:hAnsiTheme="minorBidi"/>
                          <w:color w:val="000000" w:themeColor="text1"/>
                          <w:kern w:val="0"/>
                          <w:sz w:val="18"/>
                          <w:szCs w:val="18"/>
                          <w:lang w:eastAsia="en-GB"/>
                          <w14:ligatures w14:val="none"/>
                        </w:rPr>
                        <w:br/>
                      </w:r>
                      <w:r w:rsidRPr="0033561C">
                        <w:rPr>
                          <w:rFonts w:ascii="Segoe UI Emoji" w:eastAsia="Times New Roman" w:hAnsi="Segoe UI Emoji" w:cs="Segoe UI Emoji"/>
                          <w:color w:val="000000" w:themeColor="text1"/>
                          <w:kern w:val="0"/>
                          <w:sz w:val="18"/>
                          <w:szCs w:val="18"/>
                          <w:lang w:eastAsia="en-GB"/>
                          <w14:ligatures w14:val="none"/>
                        </w:rPr>
                        <w:t>✅</w:t>
                      </w:r>
                      <w:r w:rsidRPr="0033561C">
                        <w:rPr>
                          <w:rFonts w:asciiTheme="minorBidi" w:eastAsia="Times New Roman" w:hAnsiTheme="minorBidi"/>
                          <w:color w:val="000000" w:themeColor="text1"/>
                          <w:kern w:val="0"/>
                          <w:sz w:val="18"/>
                          <w:szCs w:val="18"/>
                          <w:lang w:eastAsia="en-GB"/>
                          <w14:ligatures w14:val="none"/>
                        </w:rPr>
                        <w:t xml:space="preserve"> Ensure patients receive the right care at the right time</w:t>
                      </w:r>
                    </w:p>
                    <w:p w14:paraId="4860195C" w14:textId="77777777" w:rsidR="0033561C" w:rsidRDefault="0033561C" w:rsidP="0033561C">
                      <w:pPr>
                        <w:jc w:val="center"/>
                      </w:pPr>
                    </w:p>
                  </w:txbxContent>
                </v:textbox>
              </v:rect>
            </w:pict>
          </mc:Fallback>
        </mc:AlternateContent>
      </w:r>
      <w:r w:rsidR="00A40A52" w:rsidRPr="00224B84">
        <w:rPr>
          <w:rFonts w:asciiTheme="minorBidi" w:hAnsiTheme="minorBidi"/>
          <w:sz w:val="18"/>
          <w:szCs w:val="18"/>
        </w:rPr>
        <w:t>Ambulance services are a vital part of the NHS, providing urgent and emergency healthcare 24/7. Modern ambulance teams do more than transport patients; paramedics assess, treat and make clinical decisions in the community.</w:t>
      </w:r>
    </w:p>
    <w:tbl>
      <w:tblPr>
        <w:tblStyle w:val="PlainTable4"/>
        <w:tblW w:w="14176" w:type="dxa"/>
        <w:tblInd w:w="-284" w:type="dxa"/>
        <w:tblLook w:val="04A0" w:firstRow="1" w:lastRow="0" w:firstColumn="1" w:lastColumn="0" w:noHBand="0" w:noVBand="1"/>
      </w:tblPr>
      <w:tblGrid>
        <w:gridCol w:w="4082"/>
        <w:gridCol w:w="5274"/>
        <w:gridCol w:w="4820"/>
      </w:tblGrid>
      <w:tr w:rsidR="00A40A52" w:rsidRPr="00224B84" w14:paraId="28366956" w14:textId="77777777" w:rsidTr="00224B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82" w:type="dxa"/>
          </w:tcPr>
          <w:p w14:paraId="1090DCFA" w14:textId="77777777" w:rsidR="00A40A52" w:rsidRPr="00224B84" w:rsidRDefault="00A40A52" w:rsidP="00A40A52">
            <w:pPr>
              <w:rPr>
                <w:rFonts w:asciiTheme="minorBidi" w:hAnsiTheme="minorBidi"/>
                <w:sz w:val="18"/>
                <w:szCs w:val="18"/>
              </w:rPr>
            </w:pPr>
          </w:p>
        </w:tc>
        <w:tc>
          <w:tcPr>
            <w:tcW w:w="5274" w:type="dxa"/>
          </w:tcPr>
          <w:p w14:paraId="207A24D6" w14:textId="77777777" w:rsidR="00A40A52" w:rsidRPr="00224B84" w:rsidRDefault="00A40A52" w:rsidP="00A40A52">
            <w:pPr>
              <w:cnfStyle w:val="100000000000" w:firstRow="1" w:lastRow="0" w:firstColumn="0" w:lastColumn="0" w:oddVBand="0" w:evenVBand="0" w:oddHBand="0" w:evenHBand="0" w:firstRowFirstColumn="0" w:firstRowLastColumn="0" w:lastRowFirstColumn="0" w:lastRowLastColumn="0"/>
              <w:rPr>
                <w:rFonts w:asciiTheme="minorBidi" w:hAnsiTheme="minorBidi"/>
                <w:sz w:val="18"/>
                <w:szCs w:val="18"/>
              </w:rPr>
            </w:pPr>
          </w:p>
        </w:tc>
        <w:tc>
          <w:tcPr>
            <w:tcW w:w="4820" w:type="dxa"/>
          </w:tcPr>
          <w:p w14:paraId="08E3DA32" w14:textId="77777777" w:rsidR="00A40A52" w:rsidRPr="00224B84" w:rsidRDefault="00A40A52" w:rsidP="00A40A52">
            <w:pPr>
              <w:cnfStyle w:val="100000000000" w:firstRow="1" w:lastRow="0" w:firstColumn="0" w:lastColumn="0" w:oddVBand="0" w:evenVBand="0" w:oddHBand="0" w:evenHBand="0" w:firstRowFirstColumn="0" w:firstRowLastColumn="0" w:lastRowFirstColumn="0" w:lastRowLastColumn="0"/>
              <w:rPr>
                <w:rFonts w:asciiTheme="minorBidi" w:hAnsiTheme="minorBidi"/>
                <w:sz w:val="18"/>
                <w:szCs w:val="18"/>
              </w:rPr>
            </w:pPr>
          </w:p>
        </w:tc>
      </w:tr>
      <w:tr w:rsidR="00A40A52" w:rsidRPr="00224B84" w14:paraId="751293A1" w14:textId="77777777" w:rsidTr="00224B84">
        <w:trPr>
          <w:cnfStyle w:val="000000100000" w:firstRow="0" w:lastRow="0" w:firstColumn="0" w:lastColumn="0" w:oddVBand="0" w:evenVBand="0" w:oddHBand="1" w:evenHBand="0" w:firstRowFirstColumn="0" w:firstRowLastColumn="0" w:lastRowFirstColumn="0" w:lastRowLastColumn="0"/>
          <w:trHeight w:val="6659"/>
        </w:trPr>
        <w:tc>
          <w:tcPr>
            <w:cnfStyle w:val="001000000000" w:firstRow="0" w:lastRow="0" w:firstColumn="1" w:lastColumn="0" w:oddVBand="0" w:evenVBand="0" w:oddHBand="0" w:evenHBand="0" w:firstRowFirstColumn="0" w:firstRowLastColumn="0" w:lastRowFirstColumn="0" w:lastRowLastColumn="0"/>
            <w:tcW w:w="4082" w:type="dxa"/>
          </w:tcPr>
          <w:p w14:paraId="39E7C566" w14:textId="77777777" w:rsidR="00300903" w:rsidRPr="00224B84" w:rsidRDefault="001F0D38" w:rsidP="001F0D38">
            <w:pPr>
              <w:rPr>
                <w:rFonts w:asciiTheme="minorBidi" w:hAnsiTheme="minorBidi"/>
                <w:sz w:val="18"/>
                <w:szCs w:val="18"/>
              </w:rPr>
            </w:pPr>
            <w:r w:rsidRPr="00224B84">
              <w:rPr>
                <w:rFonts w:asciiTheme="minorBidi" w:hAnsiTheme="minorBidi"/>
                <w:sz w:val="18"/>
                <w:szCs w:val="18"/>
              </w:rPr>
              <w:t>Purpose</w:t>
            </w:r>
            <w:r w:rsidRPr="00224B84">
              <w:rPr>
                <w:rFonts w:asciiTheme="minorBidi" w:hAnsiTheme="minorBidi"/>
                <w:sz w:val="18"/>
                <w:szCs w:val="18"/>
              </w:rPr>
              <w:br/>
            </w:r>
          </w:p>
          <w:p w14:paraId="0FFEABC8" w14:textId="6E9DE1AE" w:rsidR="00A40A52" w:rsidRPr="00224B84" w:rsidRDefault="001F0D38" w:rsidP="001F0D38">
            <w:pPr>
              <w:rPr>
                <w:rFonts w:asciiTheme="minorBidi" w:hAnsiTheme="minorBidi"/>
                <w:sz w:val="18"/>
                <w:szCs w:val="18"/>
              </w:rPr>
            </w:pPr>
            <w:r w:rsidRPr="00224B84">
              <w:rPr>
                <w:rFonts w:asciiTheme="minorBidi" w:hAnsiTheme="minorBidi"/>
                <w:b w:val="0"/>
                <w:bCs w:val="0"/>
                <w:sz w:val="18"/>
                <w:szCs w:val="18"/>
              </w:rPr>
              <w:t>Ambulance services provide emergency care for people experiencing serious illness, injury or life-threatening situations.</w:t>
            </w:r>
          </w:p>
          <w:p w14:paraId="7A97E321" w14:textId="77777777" w:rsidR="00713512" w:rsidRPr="00224B84" w:rsidRDefault="00713512" w:rsidP="001F0D38">
            <w:pPr>
              <w:rPr>
                <w:rFonts w:asciiTheme="minorBidi" w:hAnsiTheme="minorBidi"/>
                <w:b w:val="0"/>
                <w:bCs w:val="0"/>
                <w:sz w:val="18"/>
                <w:szCs w:val="18"/>
              </w:rPr>
            </w:pPr>
          </w:p>
          <w:p w14:paraId="5796D85C" w14:textId="77777777" w:rsidR="00713512" w:rsidRPr="00224B84" w:rsidRDefault="00713512" w:rsidP="00713512">
            <w:pPr>
              <w:rPr>
                <w:rFonts w:asciiTheme="minorBidi" w:hAnsiTheme="minorBidi"/>
                <w:sz w:val="18"/>
                <w:szCs w:val="18"/>
              </w:rPr>
            </w:pPr>
            <w:r w:rsidRPr="00224B84">
              <w:rPr>
                <w:rFonts w:asciiTheme="minorBidi" w:hAnsiTheme="minorBidi"/>
                <w:sz w:val="18"/>
                <w:szCs w:val="18"/>
              </w:rPr>
              <w:t>Key Functions</w:t>
            </w:r>
          </w:p>
          <w:p w14:paraId="50F731BD" w14:textId="77777777" w:rsidR="00713512" w:rsidRPr="00224B84" w:rsidRDefault="00713512" w:rsidP="00713512">
            <w:pPr>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 xml:space="preserve"> Emergency Response</w:t>
            </w:r>
          </w:p>
          <w:p w14:paraId="363C0437" w14:textId="77777777" w:rsidR="00713512" w:rsidRPr="00224B84" w:rsidRDefault="00713512" w:rsidP="00713512">
            <w:pPr>
              <w:numPr>
                <w:ilvl w:val="0"/>
                <w:numId w:val="24"/>
              </w:numPr>
              <w:rPr>
                <w:rFonts w:asciiTheme="minorBidi" w:hAnsiTheme="minorBidi"/>
                <w:b w:val="0"/>
                <w:bCs w:val="0"/>
                <w:sz w:val="18"/>
                <w:szCs w:val="18"/>
              </w:rPr>
            </w:pPr>
            <w:r w:rsidRPr="00224B84">
              <w:rPr>
                <w:rFonts w:asciiTheme="minorBidi" w:hAnsiTheme="minorBidi"/>
                <w:b w:val="0"/>
                <w:bCs w:val="0"/>
                <w:sz w:val="18"/>
                <w:szCs w:val="18"/>
              </w:rPr>
              <w:t xml:space="preserve">Prioritise 999 calls </w:t>
            </w:r>
          </w:p>
          <w:p w14:paraId="377A82AE" w14:textId="77777777" w:rsidR="00713512" w:rsidRPr="00224B84" w:rsidRDefault="00713512" w:rsidP="00713512">
            <w:pPr>
              <w:numPr>
                <w:ilvl w:val="0"/>
                <w:numId w:val="24"/>
              </w:numPr>
              <w:rPr>
                <w:rFonts w:asciiTheme="minorBidi" w:hAnsiTheme="minorBidi"/>
                <w:b w:val="0"/>
                <w:bCs w:val="0"/>
                <w:sz w:val="18"/>
                <w:szCs w:val="18"/>
              </w:rPr>
            </w:pPr>
            <w:r w:rsidRPr="00224B84">
              <w:rPr>
                <w:rFonts w:asciiTheme="minorBidi" w:hAnsiTheme="minorBidi"/>
                <w:b w:val="0"/>
                <w:bCs w:val="0"/>
                <w:sz w:val="18"/>
                <w:szCs w:val="18"/>
              </w:rPr>
              <w:t xml:space="preserve">Send emergency teams </w:t>
            </w:r>
          </w:p>
          <w:p w14:paraId="71F418BC" w14:textId="77777777" w:rsidR="00713512" w:rsidRPr="00224B84" w:rsidRDefault="00713512" w:rsidP="00713512">
            <w:pPr>
              <w:numPr>
                <w:ilvl w:val="0"/>
                <w:numId w:val="24"/>
              </w:numPr>
              <w:rPr>
                <w:rFonts w:asciiTheme="minorBidi" w:hAnsiTheme="minorBidi"/>
                <w:b w:val="0"/>
                <w:bCs w:val="0"/>
                <w:sz w:val="18"/>
                <w:szCs w:val="18"/>
              </w:rPr>
            </w:pPr>
            <w:r w:rsidRPr="00224B84">
              <w:rPr>
                <w:rFonts w:asciiTheme="minorBidi" w:hAnsiTheme="minorBidi"/>
                <w:b w:val="0"/>
                <w:bCs w:val="0"/>
                <w:sz w:val="18"/>
                <w:szCs w:val="18"/>
              </w:rPr>
              <w:t xml:space="preserve">Respond to critical incidents </w:t>
            </w:r>
          </w:p>
          <w:p w14:paraId="3C65E819" w14:textId="77777777" w:rsidR="00713512" w:rsidRPr="00224B84" w:rsidRDefault="00713512" w:rsidP="00713512">
            <w:pPr>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 xml:space="preserve"> Assessment &amp; Treatment</w:t>
            </w:r>
          </w:p>
          <w:p w14:paraId="2C85CE0A" w14:textId="77777777" w:rsidR="00713512" w:rsidRPr="00224B84" w:rsidRDefault="00713512" w:rsidP="00713512">
            <w:pPr>
              <w:numPr>
                <w:ilvl w:val="0"/>
                <w:numId w:val="25"/>
              </w:numPr>
              <w:rPr>
                <w:rFonts w:asciiTheme="minorBidi" w:hAnsiTheme="minorBidi"/>
                <w:b w:val="0"/>
                <w:bCs w:val="0"/>
                <w:sz w:val="18"/>
                <w:szCs w:val="18"/>
              </w:rPr>
            </w:pPr>
            <w:r w:rsidRPr="00224B84">
              <w:rPr>
                <w:rFonts w:asciiTheme="minorBidi" w:hAnsiTheme="minorBidi"/>
                <w:b w:val="0"/>
                <w:bCs w:val="0"/>
                <w:sz w:val="18"/>
                <w:szCs w:val="18"/>
              </w:rPr>
              <w:t xml:space="preserve">Assess patients </w:t>
            </w:r>
          </w:p>
          <w:p w14:paraId="243E3000" w14:textId="77777777" w:rsidR="00713512" w:rsidRPr="00224B84" w:rsidRDefault="00713512" w:rsidP="00713512">
            <w:pPr>
              <w:numPr>
                <w:ilvl w:val="0"/>
                <w:numId w:val="25"/>
              </w:numPr>
              <w:rPr>
                <w:rFonts w:asciiTheme="minorBidi" w:hAnsiTheme="minorBidi"/>
                <w:b w:val="0"/>
                <w:bCs w:val="0"/>
                <w:sz w:val="18"/>
                <w:szCs w:val="18"/>
              </w:rPr>
            </w:pPr>
            <w:r w:rsidRPr="00224B84">
              <w:rPr>
                <w:rFonts w:asciiTheme="minorBidi" w:hAnsiTheme="minorBidi"/>
                <w:b w:val="0"/>
                <w:bCs w:val="0"/>
                <w:sz w:val="18"/>
                <w:szCs w:val="18"/>
              </w:rPr>
              <w:t xml:space="preserve">Provide medication </w:t>
            </w:r>
          </w:p>
          <w:p w14:paraId="00C425BA" w14:textId="77777777" w:rsidR="00713512" w:rsidRPr="00224B84" w:rsidRDefault="00713512" w:rsidP="00713512">
            <w:pPr>
              <w:numPr>
                <w:ilvl w:val="0"/>
                <w:numId w:val="25"/>
              </w:numPr>
              <w:rPr>
                <w:rFonts w:asciiTheme="minorBidi" w:hAnsiTheme="minorBidi"/>
                <w:b w:val="0"/>
                <w:bCs w:val="0"/>
                <w:sz w:val="18"/>
                <w:szCs w:val="18"/>
              </w:rPr>
            </w:pPr>
            <w:r w:rsidRPr="00224B84">
              <w:rPr>
                <w:rFonts w:asciiTheme="minorBidi" w:hAnsiTheme="minorBidi"/>
                <w:b w:val="0"/>
                <w:bCs w:val="0"/>
                <w:sz w:val="18"/>
                <w:szCs w:val="18"/>
              </w:rPr>
              <w:t xml:space="preserve">Deliver emergency care </w:t>
            </w:r>
          </w:p>
          <w:p w14:paraId="7FE80D1C" w14:textId="77777777" w:rsidR="00713512" w:rsidRPr="00224B84" w:rsidRDefault="00713512" w:rsidP="00713512">
            <w:pPr>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 xml:space="preserve"> Care Coordination</w:t>
            </w:r>
          </w:p>
          <w:p w14:paraId="044BE263" w14:textId="77777777" w:rsidR="00713512" w:rsidRPr="00224B84" w:rsidRDefault="00713512" w:rsidP="00713512">
            <w:pPr>
              <w:numPr>
                <w:ilvl w:val="0"/>
                <w:numId w:val="26"/>
              </w:numPr>
              <w:rPr>
                <w:rFonts w:asciiTheme="minorBidi" w:hAnsiTheme="minorBidi"/>
                <w:b w:val="0"/>
                <w:bCs w:val="0"/>
                <w:sz w:val="18"/>
                <w:szCs w:val="18"/>
              </w:rPr>
            </w:pPr>
            <w:r w:rsidRPr="00224B84">
              <w:rPr>
                <w:rFonts w:asciiTheme="minorBidi" w:hAnsiTheme="minorBidi"/>
                <w:b w:val="0"/>
                <w:bCs w:val="0"/>
                <w:sz w:val="18"/>
                <w:szCs w:val="18"/>
              </w:rPr>
              <w:t xml:space="preserve">Transport patients when required </w:t>
            </w:r>
          </w:p>
          <w:p w14:paraId="6E38AEAD" w14:textId="77777777" w:rsidR="00713512" w:rsidRPr="00224B84" w:rsidRDefault="00713512" w:rsidP="00713512">
            <w:pPr>
              <w:numPr>
                <w:ilvl w:val="0"/>
                <w:numId w:val="26"/>
              </w:numPr>
              <w:rPr>
                <w:rFonts w:asciiTheme="minorBidi" w:hAnsiTheme="minorBidi"/>
                <w:b w:val="0"/>
                <w:bCs w:val="0"/>
                <w:sz w:val="18"/>
                <w:szCs w:val="18"/>
              </w:rPr>
            </w:pPr>
            <w:r w:rsidRPr="00224B84">
              <w:rPr>
                <w:rFonts w:asciiTheme="minorBidi" w:hAnsiTheme="minorBidi"/>
                <w:b w:val="0"/>
                <w:bCs w:val="0"/>
                <w:sz w:val="18"/>
                <w:szCs w:val="18"/>
              </w:rPr>
              <w:t xml:space="preserve">Connect people with appropriate services </w:t>
            </w:r>
          </w:p>
          <w:p w14:paraId="4A73D26C" w14:textId="3D4472FA" w:rsidR="00713512" w:rsidRPr="00224B84" w:rsidRDefault="00713512" w:rsidP="001F0D38">
            <w:pPr>
              <w:rPr>
                <w:rFonts w:asciiTheme="minorBidi" w:hAnsiTheme="minorBidi"/>
                <w:sz w:val="18"/>
                <w:szCs w:val="18"/>
              </w:rPr>
            </w:pPr>
          </w:p>
        </w:tc>
        <w:tc>
          <w:tcPr>
            <w:tcW w:w="5274" w:type="dxa"/>
          </w:tcPr>
          <w:p w14:paraId="4D6CDFB3" w14:textId="77777777" w:rsidR="00A40A52"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Segoe UI Emoji" w:hAnsi="Segoe UI Emoji" w:cs="Segoe UI Emoji"/>
                <w:b/>
                <w:bCs/>
                <w:sz w:val="18"/>
                <w:szCs w:val="18"/>
              </w:rPr>
              <w:t>📅</w:t>
            </w:r>
            <w:r w:rsidRPr="00224B84">
              <w:rPr>
                <w:rFonts w:asciiTheme="minorBidi" w:hAnsiTheme="minorBidi"/>
                <w:b/>
                <w:bCs/>
                <w:sz w:val="18"/>
                <w:szCs w:val="18"/>
              </w:rPr>
              <w:t xml:space="preserve"> History &amp; Patient Journey</w:t>
            </w:r>
          </w:p>
          <w:p w14:paraId="6230363E"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6D75FF6A" w14:textId="1A7A5589"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Before 1948</w:t>
            </w:r>
          </w:p>
          <w:p w14:paraId="62D48183"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 xml:space="preserve"> Local &amp; voluntary ambulance services</w:t>
            </w:r>
          </w:p>
          <w:p w14:paraId="0D79701C"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06CE9CC5"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3F60E6B1"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037EE5D4"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1948</w:t>
            </w:r>
          </w:p>
          <w:p w14:paraId="36439B1B"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 xml:space="preserve"> NHS established</w:t>
            </w:r>
          </w:p>
          <w:p w14:paraId="5AA23146"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1B493BCC"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6387D421" w14:textId="6246C700"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6CE1D9B7" w14:textId="74F3DC14"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1970s–1990s</w:t>
            </w:r>
          </w:p>
          <w:p w14:paraId="2F6A389E"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w:t>
            </w:r>
            <w:r w:rsidRPr="00224B84">
              <w:rPr>
                <w:rFonts w:ascii="Segoe UI Emoji" w:hAnsi="Segoe UI Emoji" w:cs="Segoe UI Emoji"/>
                <w:sz w:val="18"/>
                <w:szCs w:val="18"/>
              </w:rPr>
              <w:t>⚕️</w:t>
            </w:r>
            <w:r w:rsidRPr="00224B84">
              <w:rPr>
                <w:rFonts w:asciiTheme="minorBidi" w:hAnsiTheme="minorBidi"/>
                <w:sz w:val="18"/>
                <w:szCs w:val="18"/>
              </w:rPr>
              <w:t xml:space="preserve"> Ambulance profession develops</w:t>
            </w:r>
          </w:p>
          <w:p w14:paraId="190AD80C" w14:textId="71F086C3"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500F053F" w14:textId="7DF0020B"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6B492743" w14:textId="6C809E20"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70742C53" w14:textId="441E9395"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Today</w:t>
            </w:r>
          </w:p>
          <w:p w14:paraId="78B3200B" w14:textId="77777777" w:rsidR="00300903" w:rsidRPr="00224B84" w:rsidRDefault="0030090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Segoe UI Emoji" w:hAnsi="Segoe UI Emoji" w:cs="Segoe UI Emoji"/>
                <w:sz w:val="18"/>
                <w:szCs w:val="18"/>
              </w:rPr>
              <w:t>🚨</w:t>
            </w:r>
            <w:r w:rsidRPr="00224B84">
              <w:rPr>
                <w:rFonts w:asciiTheme="minorBidi" w:hAnsiTheme="minorBidi"/>
                <w:sz w:val="18"/>
                <w:szCs w:val="18"/>
              </w:rPr>
              <w:t xml:space="preserve"> Advanced paramedic-led care</w:t>
            </w:r>
          </w:p>
          <w:p w14:paraId="585C4C54" w14:textId="488C3E6D" w:rsidR="00BA28F3" w:rsidRPr="00224B84" w:rsidRDefault="00BA28F3" w:rsidP="0030090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p>
        </w:tc>
        <w:tc>
          <w:tcPr>
            <w:tcW w:w="4820" w:type="dxa"/>
          </w:tcPr>
          <w:p w14:paraId="5839A733" w14:textId="77777777" w:rsidR="00A40A52"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Segoe UI Emoji" w:hAnsi="Segoe UI Emoji" w:cs="Segoe UI Emoji"/>
                <w:b/>
                <w:bCs/>
                <w:sz w:val="18"/>
                <w:szCs w:val="18"/>
              </w:rPr>
              <w:t>📊</w:t>
            </w:r>
            <w:r w:rsidRPr="00224B84">
              <w:rPr>
                <w:rFonts w:asciiTheme="minorBidi" w:hAnsiTheme="minorBidi"/>
                <w:b/>
                <w:bCs/>
                <w:sz w:val="18"/>
                <w:szCs w:val="18"/>
              </w:rPr>
              <w:t xml:space="preserve"> Current Challenges</w:t>
            </w:r>
          </w:p>
          <w:p w14:paraId="6F113BCE" w14:textId="77777777" w:rsidR="00693EFA"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3F4D988D" w14:textId="77777777" w:rsidR="00693EFA"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Segoe UI Emoji" w:hAnsi="Segoe UI Emoji" w:cs="Segoe UI Emoji"/>
                <w:b/>
                <w:bCs/>
                <w:sz w:val="18"/>
                <w:szCs w:val="18"/>
              </w:rPr>
              <w:t>🔴</w:t>
            </w:r>
            <w:r w:rsidRPr="00224B84">
              <w:rPr>
                <w:rFonts w:asciiTheme="minorBidi" w:hAnsiTheme="minorBidi"/>
                <w:b/>
                <w:bCs/>
                <w:sz w:val="18"/>
                <w:szCs w:val="18"/>
              </w:rPr>
              <w:t xml:space="preserve"> Challenge 1: Increasing Demand</w:t>
            </w:r>
          </w:p>
          <w:p w14:paraId="1EE22654" w14:textId="77777777" w:rsidR="00693EFA"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Causes</w:t>
            </w:r>
          </w:p>
          <w:p w14:paraId="64E51478" w14:textId="77777777" w:rsidR="00693EFA" w:rsidRPr="00224B84" w:rsidRDefault="00693EFA" w:rsidP="00693EFA">
            <w:pPr>
              <w:numPr>
                <w:ilvl w:val="0"/>
                <w:numId w:val="27"/>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Ageing population </w:t>
            </w:r>
          </w:p>
          <w:p w14:paraId="434F2306" w14:textId="77777777" w:rsidR="00693EFA" w:rsidRPr="00224B84" w:rsidRDefault="00693EFA" w:rsidP="00693EFA">
            <w:pPr>
              <w:numPr>
                <w:ilvl w:val="0"/>
                <w:numId w:val="27"/>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Long-term conditions </w:t>
            </w:r>
          </w:p>
          <w:p w14:paraId="4DFF7871" w14:textId="77777777" w:rsidR="00693EFA" w:rsidRPr="00224B84" w:rsidRDefault="00693EFA" w:rsidP="00693EFA">
            <w:pPr>
              <w:numPr>
                <w:ilvl w:val="0"/>
                <w:numId w:val="27"/>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Increased emergency demand </w:t>
            </w:r>
          </w:p>
          <w:p w14:paraId="5CBC6A08" w14:textId="77777777" w:rsidR="00693EFA"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Impact</w:t>
            </w:r>
          </w:p>
          <w:p w14:paraId="433C8CB9" w14:textId="77777777" w:rsidR="00693EFA" w:rsidRPr="00224B84" w:rsidRDefault="00693EFA" w:rsidP="00693EFA">
            <w:pPr>
              <w:numPr>
                <w:ilvl w:val="0"/>
                <w:numId w:val="28"/>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Longer response times </w:t>
            </w:r>
          </w:p>
          <w:p w14:paraId="04EF6A8E" w14:textId="77777777" w:rsidR="00693EFA" w:rsidRPr="00224B84" w:rsidRDefault="00693EFA" w:rsidP="00693EFA">
            <w:pPr>
              <w:numPr>
                <w:ilvl w:val="0"/>
                <w:numId w:val="28"/>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Hospital delays </w:t>
            </w:r>
          </w:p>
          <w:p w14:paraId="6FD778CA" w14:textId="77777777" w:rsidR="00693EFA" w:rsidRPr="00224B84" w:rsidRDefault="00693EFA" w:rsidP="00693EFA">
            <w:pPr>
              <w:numPr>
                <w:ilvl w:val="0"/>
                <w:numId w:val="28"/>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Pressure on staff </w:t>
            </w:r>
          </w:p>
          <w:p w14:paraId="3841C7DB" w14:textId="77777777" w:rsidR="00693EFA"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Solutions</w:t>
            </w:r>
            <w:r w:rsidRPr="00224B84">
              <w:rPr>
                <w:rFonts w:asciiTheme="minorBidi" w:hAnsiTheme="minorBidi"/>
                <w:sz w:val="18"/>
                <w:szCs w:val="18"/>
              </w:rPr>
              <w:br/>
            </w:r>
            <w:r w:rsidRPr="00224B84">
              <w:rPr>
                <w:rFonts w:ascii="Segoe UI Symbol" w:hAnsi="Segoe UI Symbol" w:cs="Segoe UI Symbol"/>
                <w:sz w:val="18"/>
                <w:szCs w:val="18"/>
              </w:rPr>
              <w:t>✔</w:t>
            </w:r>
            <w:r w:rsidRPr="00224B84">
              <w:rPr>
                <w:rFonts w:asciiTheme="minorBidi" w:hAnsiTheme="minorBidi"/>
                <w:sz w:val="18"/>
                <w:szCs w:val="18"/>
              </w:rPr>
              <w:t xml:space="preserve"> Better community care</w:t>
            </w:r>
            <w:r w:rsidRPr="00224B84">
              <w:rPr>
                <w:rFonts w:asciiTheme="minorBidi" w:hAnsiTheme="minorBidi"/>
                <w:sz w:val="18"/>
                <w:szCs w:val="18"/>
              </w:rPr>
              <w:br/>
            </w:r>
            <w:r w:rsidRPr="00224B84">
              <w:rPr>
                <w:rFonts w:ascii="Segoe UI Symbol" w:hAnsi="Segoe UI Symbol" w:cs="Segoe UI Symbol"/>
                <w:sz w:val="18"/>
                <w:szCs w:val="18"/>
              </w:rPr>
              <w:t>✔</w:t>
            </w:r>
            <w:r w:rsidRPr="00224B84">
              <w:rPr>
                <w:rFonts w:asciiTheme="minorBidi" w:hAnsiTheme="minorBidi"/>
                <w:sz w:val="18"/>
                <w:szCs w:val="18"/>
              </w:rPr>
              <w:t xml:space="preserve"> Preventative services</w:t>
            </w:r>
            <w:r w:rsidRPr="00224B84">
              <w:rPr>
                <w:rFonts w:asciiTheme="minorBidi" w:hAnsiTheme="minorBidi"/>
                <w:sz w:val="18"/>
                <w:szCs w:val="18"/>
              </w:rPr>
              <w:br/>
            </w:r>
            <w:r w:rsidRPr="00224B84">
              <w:rPr>
                <w:rFonts w:ascii="Segoe UI Symbol" w:hAnsi="Segoe UI Symbol" w:cs="Segoe UI Symbol"/>
                <w:sz w:val="18"/>
                <w:szCs w:val="18"/>
              </w:rPr>
              <w:t>✔</w:t>
            </w:r>
            <w:r w:rsidRPr="00224B84">
              <w:rPr>
                <w:rFonts w:asciiTheme="minorBidi" w:hAnsiTheme="minorBidi"/>
                <w:sz w:val="18"/>
                <w:szCs w:val="18"/>
              </w:rPr>
              <w:t xml:space="preserve"> Alternative pathways</w:t>
            </w:r>
          </w:p>
          <w:p w14:paraId="27A83D42" w14:textId="77777777" w:rsidR="00693EFA" w:rsidRPr="00224B84" w:rsidRDefault="00693EFA"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0BFB594A" w14:textId="77777777" w:rsidR="007864E3" w:rsidRPr="00224B84" w:rsidRDefault="007864E3" w:rsidP="007864E3">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Segoe UI Emoji" w:hAnsi="Segoe UI Emoji" w:cs="Segoe UI Emoji"/>
                <w:b/>
                <w:bCs/>
                <w:sz w:val="18"/>
                <w:szCs w:val="18"/>
              </w:rPr>
              <w:t>🟠</w:t>
            </w:r>
            <w:r w:rsidRPr="00224B84">
              <w:rPr>
                <w:rFonts w:asciiTheme="minorBidi" w:hAnsiTheme="minorBidi"/>
                <w:b/>
                <w:bCs/>
                <w:sz w:val="18"/>
                <w:szCs w:val="18"/>
              </w:rPr>
              <w:t xml:space="preserve"> Challenge 2: Workforce Pressure</w:t>
            </w:r>
          </w:p>
          <w:p w14:paraId="449D12FF" w14:textId="77777777" w:rsidR="007864E3" w:rsidRPr="00224B84" w:rsidRDefault="007864E3" w:rsidP="007864E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Causes</w:t>
            </w:r>
          </w:p>
          <w:p w14:paraId="58EE936E" w14:textId="77777777" w:rsidR="007864E3" w:rsidRPr="00224B84" w:rsidRDefault="007864E3" w:rsidP="007864E3">
            <w:pPr>
              <w:numPr>
                <w:ilvl w:val="0"/>
                <w:numId w:val="29"/>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High-pressure environment </w:t>
            </w:r>
          </w:p>
          <w:p w14:paraId="539AD826" w14:textId="77777777" w:rsidR="007864E3" w:rsidRPr="00224B84" w:rsidRDefault="007864E3" w:rsidP="007864E3">
            <w:pPr>
              <w:numPr>
                <w:ilvl w:val="0"/>
                <w:numId w:val="29"/>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Emotional demands </w:t>
            </w:r>
          </w:p>
          <w:p w14:paraId="766306F0" w14:textId="77777777" w:rsidR="007864E3" w:rsidRPr="00224B84" w:rsidRDefault="007864E3" w:rsidP="007864E3">
            <w:pPr>
              <w:numPr>
                <w:ilvl w:val="0"/>
                <w:numId w:val="29"/>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Workload pressures </w:t>
            </w:r>
          </w:p>
          <w:p w14:paraId="500E1CEC" w14:textId="77777777" w:rsidR="007864E3" w:rsidRPr="00224B84" w:rsidRDefault="007864E3" w:rsidP="007864E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Impact</w:t>
            </w:r>
          </w:p>
          <w:p w14:paraId="48786DC3" w14:textId="77777777" w:rsidR="007864E3" w:rsidRPr="00224B84" w:rsidRDefault="007864E3" w:rsidP="007864E3">
            <w:pPr>
              <w:numPr>
                <w:ilvl w:val="0"/>
                <w:numId w:val="30"/>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Burnout </w:t>
            </w:r>
          </w:p>
          <w:p w14:paraId="4F17BE7C" w14:textId="77777777" w:rsidR="007864E3" w:rsidRPr="00224B84" w:rsidRDefault="007864E3" w:rsidP="007864E3">
            <w:pPr>
              <w:numPr>
                <w:ilvl w:val="0"/>
                <w:numId w:val="30"/>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Recruitment difficulties </w:t>
            </w:r>
          </w:p>
          <w:p w14:paraId="5CF3836C" w14:textId="77777777" w:rsidR="007864E3" w:rsidRPr="00224B84" w:rsidRDefault="007864E3" w:rsidP="007864E3">
            <w:pPr>
              <w:numPr>
                <w:ilvl w:val="0"/>
                <w:numId w:val="30"/>
              </w:num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 xml:space="preserve">Staff shortages </w:t>
            </w:r>
          </w:p>
          <w:p w14:paraId="0505A10D" w14:textId="77777777" w:rsidR="007864E3" w:rsidRPr="00224B84" w:rsidRDefault="007864E3" w:rsidP="007864E3">
            <w:pPr>
              <w:cnfStyle w:val="000000100000" w:firstRow="0" w:lastRow="0" w:firstColumn="0" w:lastColumn="0" w:oddVBand="0" w:evenVBand="0" w:oddHBand="1" w:evenHBand="0" w:firstRowFirstColumn="0" w:firstRowLastColumn="0" w:lastRowFirstColumn="0" w:lastRowLastColumn="0"/>
              <w:rPr>
                <w:rFonts w:asciiTheme="minorBidi" w:hAnsiTheme="minorBidi"/>
                <w:sz w:val="18"/>
                <w:szCs w:val="18"/>
              </w:rPr>
            </w:pPr>
            <w:r w:rsidRPr="00224B84">
              <w:rPr>
                <w:rFonts w:asciiTheme="minorBidi" w:hAnsiTheme="minorBidi"/>
                <w:sz w:val="18"/>
                <w:szCs w:val="18"/>
              </w:rPr>
              <w:t>Solutions</w:t>
            </w:r>
            <w:r w:rsidRPr="00224B84">
              <w:rPr>
                <w:rFonts w:asciiTheme="minorBidi" w:hAnsiTheme="minorBidi"/>
                <w:sz w:val="18"/>
                <w:szCs w:val="18"/>
              </w:rPr>
              <w:br/>
            </w:r>
            <w:r w:rsidRPr="00224B84">
              <w:rPr>
                <w:rFonts w:ascii="Segoe UI Symbol" w:hAnsi="Segoe UI Symbol" w:cs="Segoe UI Symbol"/>
                <w:sz w:val="18"/>
                <w:szCs w:val="18"/>
              </w:rPr>
              <w:t>✔</w:t>
            </w:r>
            <w:r w:rsidRPr="00224B84">
              <w:rPr>
                <w:rFonts w:asciiTheme="minorBidi" w:hAnsiTheme="minorBidi"/>
                <w:sz w:val="18"/>
                <w:szCs w:val="18"/>
              </w:rPr>
              <w:t xml:space="preserve"> Workforce planning</w:t>
            </w:r>
            <w:r w:rsidRPr="00224B84">
              <w:rPr>
                <w:rFonts w:asciiTheme="minorBidi" w:hAnsiTheme="minorBidi"/>
                <w:sz w:val="18"/>
                <w:szCs w:val="18"/>
              </w:rPr>
              <w:br/>
            </w:r>
            <w:r w:rsidRPr="00224B84">
              <w:rPr>
                <w:rFonts w:ascii="Segoe UI Symbol" w:hAnsi="Segoe UI Symbol" w:cs="Segoe UI Symbol"/>
                <w:sz w:val="18"/>
                <w:szCs w:val="18"/>
              </w:rPr>
              <w:t>✔</w:t>
            </w:r>
            <w:r w:rsidRPr="00224B84">
              <w:rPr>
                <w:rFonts w:asciiTheme="minorBidi" w:hAnsiTheme="minorBidi"/>
                <w:sz w:val="18"/>
                <w:szCs w:val="18"/>
              </w:rPr>
              <w:t xml:space="preserve"> Wellbeing support</w:t>
            </w:r>
            <w:r w:rsidRPr="00224B84">
              <w:rPr>
                <w:rFonts w:asciiTheme="minorBidi" w:hAnsiTheme="minorBidi"/>
                <w:sz w:val="18"/>
                <w:szCs w:val="18"/>
              </w:rPr>
              <w:br/>
            </w:r>
            <w:r w:rsidRPr="00224B84">
              <w:rPr>
                <w:rFonts w:ascii="Segoe UI Symbol" w:hAnsi="Segoe UI Symbol" w:cs="Segoe UI Symbol"/>
                <w:sz w:val="18"/>
                <w:szCs w:val="18"/>
              </w:rPr>
              <w:t>✔</w:t>
            </w:r>
            <w:r w:rsidRPr="00224B84">
              <w:rPr>
                <w:rFonts w:asciiTheme="minorBidi" w:hAnsiTheme="minorBidi"/>
                <w:sz w:val="18"/>
                <w:szCs w:val="18"/>
              </w:rPr>
              <w:t xml:space="preserve"> Career development</w:t>
            </w:r>
          </w:p>
          <w:p w14:paraId="67E91D36" w14:textId="4857DAC3" w:rsidR="007864E3" w:rsidRPr="00224B84" w:rsidRDefault="007864E3" w:rsidP="00693EFA">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tc>
      </w:tr>
      <w:tr w:rsidR="00A4271B" w:rsidRPr="00224B84" w14:paraId="4BFAAD67" w14:textId="77777777" w:rsidTr="00224B84">
        <w:tc>
          <w:tcPr>
            <w:cnfStyle w:val="001000000000" w:firstRow="0" w:lastRow="0" w:firstColumn="1" w:lastColumn="0" w:oddVBand="0" w:evenVBand="0" w:oddHBand="0" w:evenHBand="0" w:firstRowFirstColumn="0" w:firstRowLastColumn="0" w:lastRowFirstColumn="0" w:lastRowLastColumn="0"/>
            <w:tcW w:w="4082" w:type="dxa"/>
          </w:tcPr>
          <w:p w14:paraId="2DA7FF09" w14:textId="77777777" w:rsidR="00A4271B" w:rsidRPr="00224B84" w:rsidRDefault="00A4271B" w:rsidP="000A02B3">
            <w:pPr>
              <w:rPr>
                <w:rFonts w:asciiTheme="minorBidi" w:hAnsiTheme="minorBidi"/>
                <w:sz w:val="18"/>
                <w:szCs w:val="18"/>
              </w:rPr>
            </w:pPr>
          </w:p>
        </w:tc>
        <w:tc>
          <w:tcPr>
            <w:tcW w:w="5274" w:type="dxa"/>
          </w:tcPr>
          <w:p w14:paraId="20EFB4D8" w14:textId="77777777" w:rsidR="00A4271B" w:rsidRPr="00224B84" w:rsidRDefault="00A4271B" w:rsidP="000A02B3">
            <w:pPr>
              <w:cnfStyle w:val="000000000000" w:firstRow="0" w:lastRow="0" w:firstColumn="0" w:lastColumn="0" w:oddVBand="0" w:evenVBand="0" w:oddHBand="0" w:evenHBand="0" w:firstRowFirstColumn="0" w:firstRowLastColumn="0" w:lastRowFirstColumn="0" w:lastRowLastColumn="0"/>
              <w:rPr>
                <w:rFonts w:asciiTheme="minorBidi" w:hAnsiTheme="minorBidi"/>
                <w:sz w:val="18"/>
                <w:szCs w:val="18"/>
              </w:rPr>
            </w:pPr>
          </w:p>
        </w:tc>
        <w:tc>
          <w:tcPr>
            <w:tcW w:w="4820" w:type="dxa"/>
          </w:tcPr>
          <w:p w14:paraId="26F97B44" w14:textId="77777777" w:rsidR="00A4271B" w:rsidRPr="00224B84" w:rsidRDefault="00A4271B" w:rsidP="000A02B3">
            <w:pPr>
              <w:cnfStyle w:val="000000000000" w:firstRow="0" w:lastRow="0" w:firstColumn="0" w:lastColumn="0" w:oddVBand="0" w:evenVBand="0" w:oddHBand="0" w:evenHBand="0" w:firstRowFirstColumn="0" w:firstRowLastColumn="0" w:lastRowFirstColumn="0" w:lastRowLastColumn="0"/>
              <w:rPr>
                <w:rFonts w:asciiTheme="minorBidi" w:hAnsiTheme="minorBidi"/>
                <w:sz w:val="18"/>
                <w:szCs w:val="18"/>
              </w:rPr>
            </w:pPr>
          </w:p>
        </w:tc>
      </w:tr>
      <w:tr w:rsidR="00224B84" w:rsidRPr="00224B84" w14:paraId="2B383DBB" w14:textId="77777777" w:rsidTr="00224B84">
        <w:trPr>
          <w:cnfStyle w:val="000000100000" w:firstRow="0" w:lastRow="0" w:firstColumn="0" w:lastColumn="0" w:oddVBand="0" w:evenVBand="0" w:oddHBand="1" w:evenHBand="0" w:firstRowFirstColumn="0" w:firstRowLastColumn="0" w:lastRowFirstColumn="0" w:lastRowLastColumn="0"/>
          <w:trHeight w:val="3402"/>
        </w:trPr>
        <w:tc>
          <w:tcPr>
            <w:cnfStyle w:val="001000000000" w:firstRow="0" w:lastRow="0" w:firstColumn="1" w:lastColumn="0" w:oddVBand="0" w:evenVBand="0" w:oddHBand="0" w:evenHBand="0" w:firstRowFirstColumn="0" w:firstRowLastColumn="0" w:lastRowFirstColumn="0" w:lastRowLastColumn="0"/>
            <w:tcW w:w="4082" w:type="dxa"/>
          </w:tcPr>
          <w:p w14:paraId="10FFA27C" w14:textId="77777777" w:rsidR="00224B84" w:rsidRPr="00224B84" w:rsidRDefault="00224B84" w:rsidP="00224B84">
            <w:pPr>
              <w:rPr>
                <w:rFonts w:asciiTheme="minorBidi" w:hAnsiTheme="minorBidi"/>
                <w:sz w:val="18"/>
                <w:szCs w:val="18"/>
              </w:rPr>
            </w:pPr>
            <w:r w:rsidRPr="00224B84">
              <w:rPr>
                <w:rFonts w:asciiTheme="minorBidi" w:hAnsiTheme="minorBidi"/>
                <w:sz w:val="18"/>
                <w:szCs w:val="18"/>
              </w:rPr>
              <w:lastRenderedPageBreak/>
              <w:t>Did You Know?</w:t>
            </w:r>
          </w:p>
          <w:p w14:paraId="3A093BED" w14:textId="77777777" w:rsidR="00224B84" w:rsidRPr="00224B84" w:rsidRDefault="00224B84" w:rsidP="00224B84">
            <w:pPr>
              <w:rPr>
                <w:rFonts w:asciiTheme="minorBidi" w:hAnsiTheme="minorBidi"/>
                <w:b w:val="0"/>
                <w:bCs w:val="0"/>
                <w:sz w:val="18"/>
                <w:szCs w:val="18"/>
              </w:rPr>
            </w:pPr>
            <w:r w:rsidRPr="00224B84">
              <w:rPr>
                <w:rFonts w:ascii="Segoe UI Emoji" w:hAnsi="Segoe UI Emoji" w:cs="Segoe UI Emoji"/>
                <w:b w:val="0"/>
                <w:bCs w:val="0"/>
                <w:sz w:val="18"/>
                <w:szCs w:val="18"/>
              </w:rPr>
              <w:t>🚑</w:t>
            </w:r>
            <w:r w:rsidRPr="00224B84">
              <w:rPr>
                <w:rFonts w:asciiTheme="minorBidi" w:hAnsiTheme="minorBidi"/>
                <w:b w:val="0"/>
                <w:bCs w:val="0"/>
                <w:sz w:val="18"/>
                <w:szCs w:val="18"/>
              </w:rPr>
              <w:t xml:space="preserve"> Ambulance services operate every day, 24 hours a day.</w:t>
            </w:r>
            <w:r w:rsidRPr="00224B84">
              <w:rPr>
                <w:rFonts w:asciiTheme="minorBidi" w:hAnsiTheme="minorBidi"/>
                <w:b w:val="0"/>
                <w:bCs w:val="0"/>
                <w:sz w:val="18"/>
                <w:szCs w:val="18"/>
              </w:rPr>
              <w:br/>
            </w:r>
            <w:r w:rsidRPr="00224B84">
              <w:rPr>
                <w:rFonts w:ascii="Segoe UI Emoji" w:hAnsi="Segoe UI Emoji" w:cs="Segoe UI Emoji"/>
                <w:b w:val="0"/>
                <w:bCs w:val="0"/>
                <w:sz w:val="18"/>
                <w:szCs w:val="18"/>
              </w:rPr>
              <w:t>📞</w:t>
            </w:r>
            <w:r w:rsidRPr="00224B84">
              <w:rPr>
                <w:rFonts w:asciiTheme="minorBidi" w:hAnsiTheme="minorBidi"/>
                <w:b w:val="0"/>
                <w:bCs w:val="0"/>
                <w:sz w:val="18"/>
                <w:szCs w:val="18"/>
              </w:rPr>
              <w:t xml:space="preserve"> Emergency calls are assessed to ensure the most urgent cases receive priority.</w:t>
            </w:r>
            <w:r w:rsidRPr="00224B84">
              <w:rPr>
                <w:rFonts w:asciiTheme="minorBidi" w:hAnsiTheme="minorBidi"/>
                <w:b w:val="0"/>
                <w:bCs w:val="0"/>
                <w:sz w:val="18"/>
                <w:szCs w:val="18"/>
              </w:rPr>
              <w:br/>
            </w:r>
            <w:r w:rsidRPr="00224B84">
              <w:rPr>
                <w:rFonts w:ascii="Segoe UI Emoji" w:hAnsi="Segoe UI Emoji" w:cs="Segoe UI Emoji"/>
                <w:b w:val="0"/>
                <w:bCs w:val="0"/>
                <w:sz w:val="18"/>
                <w:szCs w:val="18"/>
              </w:rPr>
              <w:t>🩺</w:t>
            </w:r>
            <w:r w:rsidRPr="00224B84">
              <w:rPr>
                <w:rFonts w:asciiTheme="minorBidi" w:hAnsiTheme="minorBidi"/>
                <w:b w:val="0"/>
                <w:bCs w:val="0"/>
                <w:sz w:val="18"/>
                <w:szCs w:val="18"/>
              </w:rPr>
              <w:t xml:space="preserve"> Paramedics provide increasingly advanced clinical care outside hospital settings.</w:t>
            </w:r>
          </w:p>
          <w:p w14:paraId="25E9A07D" w14:textId="77777777" w:rsidR="00224B84" w:rsidRPr="00224B84" w:rsidRDefault="00224B84" w:rsidP="00224B84">
            <w:pPr>
              <w:rPr>
                <w:rFonts w:asciiTheme="minorBidi" w:hAnsiTheme="minorBidi"/>
                <w:sz w:val="18"/>
                <w:szCs w:val="18"/>
              </w:rPr>
            </w:pPr>
          </w:p>
        </w:tc>
        <w:tc>
          <w:tcPr>
            <w:tcW w:w="5274" w:type="dxa"/>
          </w:tcPr>
          <w:p w14:paraId="0A18B7F1" w14:textId="1DF99CCE"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tc>
        <w:tc>
          <w:tcPr>
            <w:tcW w:w="4820" w:type="dxa"/>
          </w:tcPr>
          <w:p w14:paraId="1C2C762C"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Segoe UI Emoji" w:hAnsi="Segoe UI Emoji" w:cs="Segoe UI Emoji"/>
                <w:b/>
                <w:bCs/>
                <w:sz w:val="18"/>
                <w:szCs w:val="18"/>
              </w:rPr>
              <w:t>🤝</w:t>
            </w:r>
            <w:r w:rsidRPr="00224B84">
              <w:rPr>
                <w:rFonts w:asciiTheme="minorBidi" w:hAnsiTheme="minorBidi"/>
                <w:b/>
                <w:bCs/>
                <w:sz w:val="18"/>
                <w:szCs w:val="18"/>
              </w:rPr>
              <w:t xml:space="preserve"> Working Across Health &amp; Social Care</w:t>
            </w:r>
          </w:p>
          <w:p w14:paraId="70BE3020"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4B493A07"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r w:rsidRPr="00224B84">
              <w:rPr>
                <w:rFonts w:ascii="Segoe UI Emoji" w:hAnsi="Segoe UI Emoji" w:cs="Segoe UI Emoji"/>
                <w:b/>
                <w:bCs/>
                <w:sz w:val="18"/>
                <w:szCs w:val="18"/>
              </w:rPr>
              <w:t>🏥</w:t>
            </w:r>
            <w:r w:rsidRPr="00224B84">
              <w:rPr>
                <w:rFonts w:asciiTheme="minorBidi" w:hAnsiTheme="minorBidi"/>
                <w:b/>
                <w:bCs/>
                <w:sz w:val="18"/>
                <w:szCs w:val="18"/>
              </w:rPr>
              <w:t xml:space="preserve"> Hospitals</w:t>
            </w:r>
          </w:p>
          <w:p w14:paraId="534408DE"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7414FCD2"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6433EBC3"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36E89233"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Segoe UI Emoji" w:hAnsi="Segoe UI Emoji" w:cs="Segoe UI Emoji"/>
                <w:b/>
                <w:bCs/>
                <w:sz w:val="18"/>
                <w:szCs w:val="18"/>
              </w:rPr>
              <w:t>👩</w:t>
            </w:r>
            <w:r w:rsidRPr="00224B84">
              <w:rPr>
                <w:rFonts w:asciiTheme="minorBidi" w:hAnsiTheme="minorBidi"/>
                <w:b/>
                <w:bCs/>
                <w:sz w:val="18"/>
                <w:szCs w:val="18"/>
              </w:rPr>
              <w:t>‍</w:t>
            </w:r>
            <w:r w:rsidRPr="00224B84">
              <w:rPr>
                <w:rFonts w:ascii="Segoe UI Emoji" w:hAnsi="Segoe UI Emoji" w:cs="Segoe UI Emoji"/>
                <w:b/>
                <w:bCs/>
                <w:sz w:val="18"/>
                <w:szCs w:val="18"/>
              </w:rPr>
              <w:t>⚕️</w:t>
            </w:r>
            <w:r w:rsidRPr="00224B84">
              <w:rPr>
                <w:rFonts w:asciiTheme="minorBidi" w:hAnsiTheme="minorBidi"/>
                <w:b/>
                <w:bCs/>
                <w:sz w:val="18"/>
                <w:szCs w:val="18"/>
              </w:rPr>
              <w:t xml:space="preserve"> GPs ← </w:t>
            </w:r>
            <w:r w:rsidRPr="00224B84">
              <w:rPr>
                <w:rFonts w:ascii="Segoe UI Emoji" w:hAnsi="Segoe UI Emoji" w:cs="Segoe UI Emoji"/>
                <w:b/>
                <w:bCs/>
                <w:sz w:val="18"/>
                <w:szCs w:val="18"/>
              </w:rPr>
              <w:t>🚑</w:t>
            </w:r>
            <w:r w:rsidRPr="00224B84">
              <w:rPr>
                <w:rFonts w:asciiTheme="minorBidi" w:hAnsiTheme="minorBidi"/>
                <w:b/>
                <w:bCs/>
                <w:sz w:val="18"/>
                <w:szCs w:val="18"/>
              </w:rPr>
              <w:t xml:space="preserve"> Ambulance → </w:t>
            </w:r>
            <w:r w:rsidRPr="00224B84">
              <w:rPr>
                <w:rFonts w:ascii="Segoe UI Emoji" w:hAnsi="Segoe UI Emoji" w:cs="Segoe UI Emoji"/>
                <w:b/>
                <w:bCs/>
                <w:sz w:val="18"/>
                <w:szCs w:val="18"/>
              </w:rPr>
              <w:t>🧠</w:t>
            </w:r>
            <w:r w:rsidRPr="00224B84">
              <w:rPr>
                <w:rFonts w:asciiTheme="minorBidi" w:hAnsiTheme="minorBidi"/>
                <w:b/>
                <w:bCs/>
                <w:sz w:val="18"/>
                <w:szCs w:val="18"/>
              </w:rPr>
              <w:t xml:space="preserve"> Mental Health</w:t>
            </w:r>
          </w:p>
          <w:p w14:paraId="133D79C2"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3874C90A"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73515BFF"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13433DE6"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r w:rsidRPr="00224B84">
              <w:rPr>
                <w:rFonts w:ascii="Segoe UI Emoji" w:hAnsi="Segoe UI Emoji" w:cs="Segoe UI Emoji"/>
                <w:b/>
                <w:bCs/>
                <w:sz w:val="18"/>
                <w:szCs w:val="18"/>
              </w:rPr>
              <w:t>🏡</w:t>
            </w:r>
            <w:r w:rsidRPr="00224B84">
              <w:rPr>
                <w:rFonts w:asciiTheme="minorBidi" w:hAnsiTheme="minorBidi"/>
                <w:b/>
                <w:bCs/>
                <w:sz w:val="18"/>
                <w:szCs w:val="18"/>
              </w:rPr>
              <w:t xml:space="preserve"> Community Care</w:t>
            </w:r>
          </w:p>
          <w:p w14:paraId="15AA6890"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457A2525"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p>
          <w:p w14:paraId="79EFC532" w14:textId="77777777"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p>
          <w:p w14:paraId="3429308C" w14:textId="7E6CF750" w:rsidR="00224B84" w:rsidRPr="00224B84" w:rsidRDefault="00224B84" w:rsidP="00224B84">
            <w:pPr>
              <w:cnfStyle w:val="000000100000" w:firstRow="0" w:lastRow="0" w:firstColumn="0" w:lastColumn="0" w:oddVBand="0" w:evenVBand="0" w:oddHBand="1" w:evenHBand="0" w:firstRowFirstColumn="0" w:firstRowLastColumn="0" w:lastRowFirstColumn="0" w:lastRowLastColumn="0"/>
              <w:rPr>
                <w:rFonts w:asciiTheme="minorBidi" w:hAnsiTheme="minorBidi"/>
                <w:b/>
                <w:bCs/>
                <w:sz w:val="18"/>
                <w:szCs w:val="18"/>
              </w:rPr>
            </w:pPr>
            <w:r w:rsidRPr="00224B84">
              <w:rPr>
                <w:rFonts w:asciiTheme="minorBidi" w:hAnsiTheme="minorBidi"/>
                <w:b/>
                <w:bCs/>
                <w:sz w:val="18"/>
                <w:szCs w:val="18"/>
              </w:rPr>
              <w:t xml:space="preserve">        </w:t>
            </w:r>
            <w:r w:rsidRPr="00224B84">
              <w:rPr>
                <w:rFonts w:ascii="Segoe UI Emoji" w:hAnsi="Segoe UI Emoji" w:cs="Segoe UI Emoji"/>
                <w:b/>
                <w:bCs/>
                <w:sz w:val="18"/>
                <w:szCs w:val="18"/>
              </w:rPr>
              <w:t>🤝</w:t>
            </w:r>
            <w:r w:rsidRPr="00224B84">
              <w:rPr>
                <w:rFonts w:asciiTheme="minorBidi" w:hAnsiTheme="minorBidi"/>
                <w:b/>
                <w:bCs/>
                <w:sz w:val="18"/>
                <w:szCs w:val="18"/>
              </w:rPr>
              <w:t xml:space="preserve"> Social Care</w:t>
            </w:r>
          </w:p>
        </w:tc>
      </w:tr>
    </w:tbl>
    <w:p w14:paraId="365A933C" w14:textId="77777777" w:rsidR="00A4271B" w:rsidRPr="00224B84" w:rsidRDefault="00A4271B" w:rsidP="00AA4F7B">
      <w:pPr>
        <w:spacing w:after="0"/>
        <w:rPr>
          <w:rFonts w:asciiTheme="minorBidi" w:hAnsiTheme="minorBidi"/>
          <w:b/>
          <w:bCs/>
          <w:sz w:val="22"/>
          <w:szCs w:val="22"/>
        </w:rPr>
      </w:pPr>
    </w:p>
    <w:p w14:paraId="68C26376" w14:textId="77777777" w:rsidR="00A4271B" w:rsidRPr="00224B84" w:rsidRDefault="00A4271B" w:rsidP="00AA4F7B">
      <w:pPr>
        <w:spacing w:after="0"/>
        <w:rPr>
          <w:rFonts w:asciiTheme="minorBidi" w:hAnsiTheme="minorBidi"/>
          <w:b/>
          <w:bCs/>
          <w:sz w:val="22"/>
          <w:szCs w:val="22"/>
        </w:rPr>
      </w:pPr>
    </w:p>
    <w:p w14:paraId="22C93F04" w14:textId="77777777" w:rsidR="00A4271B" w:rsidRPr="00224B84" w:rsidRDefault="00A4271B" w:rsidP="00AA4F7B">
      <w:pPr>
        <w:spacing w:after="0"/>
        <w:rPr>
          <w:rFonts w:asciiTheme="minorBidi" w:hAnsiTheme="minorBidi"/>
          <w:b/>
          <w:bCs/>
          <w:sz w:val="22"/>
          <w:szCs w:val="22"/>
        </w:rPr>
      </w:pPr>
    </w:p>
    <w:p w14:paraId="5DD2C0C5" w14:textId="77777777" w:rsidR="00224B84" w:rsidRPr="00224B84" w:rsidRDefault="00224B84" w:rsidP="00224B84">
      <w:pPr>
        <w:rPr>
          <w:rFonts w:asciiTheme="minorBidi" w:hAnsiTheme="minorBidi"/>
          <w:b/>
          <w:bCs/>
          <w:sz w:val="18"/>
          <w:szCs w:val="18"/>
        </w:rPr>
      </w:pPr>
      <w:r w:rsidRPr="00224B84">
        <w:rPr>
          <w:rFonts w:asciiTheme="minorBidi" w:hAnsiTheme="minorBidi"/>
          <w:b/>
          <w:bCs/>
          <w:sz w:val="18"/>
          <w:szCs w:val="18"/>
        </w:rPr>
        <w:t>References (Harvard Style)</w:t>
      </w:r>
    </w:p>
    <w:p w14:paraId="793A270C" w14:textId="77777777" w:rsidR="00224B84" w:rsidRPr="00224B84" w:rsidRDefault="00224B84" w:rsidP="00224B84">
      <w:pPr>
        <w:rPr>
          <w:rFonts w:asciiTheme="minorBidi" w:hAnsiTheme="minorBidi"/>
          <w:sz w:val="18"/>
          <w:szCs w:val="18"/>
        </w:rPr>
      </w:pPr>
      <w:r w:rsidRPr="00224B84">
        <w:rPr>
          <w:rFonts w:asciiTheme="minorBidi" w:hAnsiTheme="minorBidi"/>
          <w:sz w:val="18"/>
          <w:szCs w:val="18"/>
        </w:rPr>
        <w:t xml:space="preserve">Association of Ambulance Chief Executives (2024) </w:t>
      </w:r>
      <w:r w:rsidRPr="00224B84">
        <w:rPr>
          <w:rFonts w:asciiTheme="minorBidi" w:hAnsiTheme="minorBidi"/>
          <w:i/>
          <w:iCs/>
          <w:sz w:val="18"/>
          <w:szCs w:val="18"/>
        </w:rPr>
        <w:t>The Role of Ambulance Services in the NHS</w:t>
      </w:r>
      <w:r w:rsidRPr="00224B84">
        <w:rPr>
          <w:rFonts w:asciiTheme="minorBidi" w:hAnsiTheme="minorBidi"/>
          <w:sz w:val="18"/>
          <w:szCs w:val="18"/>
        </w:rPr>
        <w:t>. London: AACE.</w:t>
      </w:r>
    </w:p>
    <w:p w14:paraId="46F8DD43" w14:textId="77777777" w:rsidR="00224B84" w:rsidRPr="00224B84" w:rsidRDefault="00224B84" w:rsidP="00224B84">
      <w:pPr>
        <w:rPr>
          <w:rFonts w:asciiTheme="minorBidi" w:hAnsiTheme="minorBidi"/>
          <w:sz w:val="18"/>
          <w:szCs w:val="18"/>
        </w:rPr>
      </w:pPr>
      <w:r w:rsidRPr="00224B84">
        <w:rPr>
          <w:rFonts w:asciiTheme="minorBidi" w:hAnsiTheme="minorBidi"/>
          <w:sz w:val="18"/>
          <w:szCs w:val="18"/>
        </w:rPr>
        <w:t xml:space="preserve">Care Quality Commission (2024) </w:t>
      </w:r>
      <w:r w:rsidRPr="00224B84">
        <w:rPr>
          <w:rFonts w:asciiTheme="minorBidi" w:hAnsiTheme="minorBidi"/>
          <w:i/>
          <w:iCs/>
          <w:sz w:val="18"/>
          <w:szCs w:val="18"/>
        </w:rPr>
        <w:t>The State of Health Care and Adult Social Care in England 2023/24</w:t>
      </w:r>
      <w:r w:rsidRPr="00224B84">
        <w:rPr>
          <w:rFonts w:asciiTheme="minorBidi" w:hAnsiTheme="minorBidi"/>
          <w:sz w:val="18"/>
          <w:szCs w:val="18"/>
        </w:rPr>
        <w:t>. London: CQC.</w:t>
      </w:r>
    </w:p>
    <w:p w14:paraId="544D2E60" w14:textId="77777777" w:rsidR="00224B84" w:rsidRPr="00224B84" w:rsidRDefault="00224B84" w:rsidP="00224B84">
      <w:pPr>
        <w:rPr>
          <w:rFonts w:asciiTheme="minorBidi" w:hAnsiTheme="minorBidi"/>
          <w:sz w:val="18"/>
          <w:szCs w:val="18"/>
        </w:rPr>
      </w:pPr>
      <w:r w:rsidRPr="00224B84">
        <w:rPr>
          <w:rFonts w:asciiTheme="minorBidi" w:hAnsiTheme="minorBidi"/>
          <w:sz w:val="18"/>
          <w:szCs w:val="18"/>
        </w:rPr>
        <w:t xml:space="preserve">Department of Health and Social Care (2023) </w:t>
      </w:r>
      <w:r w:rsidRPr="00224B84">
        <w:rPr>
          <w:rFonts w:asciiTheme="minorBidi" w:hAnsiTheme="minorBidi"/>
          <w:i/>
          <w:iCs/>
          <w:sz w:val="18"/>
          <w:szCs w:val="18"/>
        </w:rPr>
        <w:t>Urgent and Emergency Care Recovery Plan</w:t>
      </w:r>
      <w:r w:rsidRPr="00224B84">
        <w:rPr>
          <w:rFonts w:asciiTheme="minorBidi" w:hAnsiTheme="minorBidi"/>
          <w:sz w:val="18"/>
          <w:szCs w:val="18"/>
        </w:rPr>
        <w:t>. London: DHSC.</w:t>
      </w:r>
    </w:p>
    <w:p w14:paraId="2FF90D51" w14:textId="77777777" w:rsidR="00224B84" w:rsidRPr="00224B84" w:rsidRDefault="00224B84" w:rsidP="00224B84">
      <w:pPr>
        <w:rPr>
          <w:rFonts w:asciiTheme="minorBidi" w:hAnsiTheme="minorBidi"/>
          <w:sz w:val="18"/>
          <w:szCs w:val="18"/>
        </w:rPr>
      </w:pPr>
      <w:r w:rsidRPr="00224B84">
        <w:rPr>
          <w:rFonts w:asciiTheme="minorBidi" w:hAnsiTheme="minorBidi"/>
          <w:sz w:val="18"/>
          <w:szCs w:val="18"/>
        </w:rPr>
        <w:t xml:space="preserve">NHS England (2024) </w:t>
      </w:r>
      <w:r w:rsidRPr="00224B84">
        <w:rPr>
          <w:rFonts w:asciiTheme="minorBidi" w:hAnsiTheme="minorBidi"/>
          <w:i/>
          <w:iCs/>
          <w:sz w:val="18"/>
          <w:szCs w:val="18"/>
        </w:rPr>
        <w:t>Urgent and Emergency Care Services</w:t>
      </w:r>
      <w:r w:rsidRPr="00224B84">
        <w:rPr>
          <w:rFonts w:asciiTheme="minorBidi" w:hAnsiTheme="minorBidi"/>
          <w:sz w:val="18"/>
          <w:szCs w:val="18"/>
        </w:rPr>
        <w:t>. London: NHS England.</w:t>
      </w:r>
    </w:p>
    <w:p w14:paraId="00809A3F" w14:textId="77777777" w:rsidR="00224B84" w:rsidRPr="00224B84" w:rsidRDefault="00224B84" w:rsidP="00224B84">
      <w:pPr>
        <w:rPr>
          <w:rFonts w:asciiTheme="minorBidi" w:hAnsiTheme="minorBidi"/>
          <w:sz w:val="18"/>
          <w:szCs w:val="18"/>
        </w:rPr>
      </w:pPr>
      <w:r w:rsidRPr="00224B84">
        <w:rPr>
          <w:rFonts w:asciiTheme="minorBidi" w:hAnsiTheme="minorBidi"/>
          <w:sz w:val="18"/>
          <w:szCs w:val="18"/>
        </w:rPr>
        <w:t xml:space="preserve">National Audit Office (2023) </w:t>
      </w:r>
      <w:r w:rsidRPr="00224B84">
        <w:rPr>
          <w:rFonts w:asciiTheme="minorBidi" w:hAnsiTheme="minorBidi"/>
          <w:i/>
          <w:iCs/>
          <w:sz w:val="18"/>
          <w:szCs w:val="18"/>
        </w:rPr>
        <w:t>Recovering Urgent and Emergency Care Services in England</w:t>
      </w:r>
      <w:r w:rsidRPr="00224B84">
        <w:rPr>
          <w:rFonts w:asciiTheme="minorBidi" w:hAnsiTheme="minorBidi"/>
          <w:sz w:val="18"/>
          <w:szCs w:val="18"/>
        </w:rPr>
        <w:t>. London: NAO.</w:t>
      </w:r>
    </w:p>
    <w:p w14:paraId="506785E1" w14:textId="77777777" w:rsidR="00A4271B" w:rsidRDefault="00A4271B" w:rsidP="00AA4F7B">
      <w:pPr>
        <w:spacing w:after="0"/>
        <w:rPr>
          <w:rFonts w:ascii="Segoe UI Emoji" w:hAnsi="Segoe UI Emoji" w:cs="Segoe UI Emoji"/>
          <w:b/>
          <w:bCs/>
          <w:sz w:val="22"/>
          <w:szCs w:val="22"/>
        </w:rPr>
      </w:pPr>
    </w:p>
    <w:p w14:paraId="2C710BEF" w14:textId="77777777" w:rsidR="00A4271B" w:rsidRDefault="00A4271B" w:rsidP="00AA4F7B">
      <w:pPr>
        <w:spacing w:after="0"/>
        <w:rPr>
          <w:rFonts w:ascii="Segoe UI Emoji" w:hAnsi="Segoe UI Emoji" w:cs="Segoe UI Emoji"/>
          <w:b/>
          <w:bCs/>
          <w:sz w:val="22"/>
          <w:szCs w:val="22"/>
        </w:rPr>
      </w:pPr>
    </w:p>
    <w:p w14:paraId="3AA495A8" w14:textId="77777777" w:rsidR="00A4271B" w:rsidRDefault="00A4271B" w:rsidP="00AA4F7B">
      <w:pPr>
        <w:spacing w:after="0"/>
        <w:rPr>
          <w:rFonts w:ascii="Segoe UI Emoji" w:hAnsi="Segoe UI Emoji" w:cs="Segoe UI Emoji"/>
          <w:b/>
          <w:bCs/>
          <w:sz w:val="22"/>
          <w:szCs w:val="22"/>
        </w:rPr>
      </w:pPr>
    </w:p>
    <w:p w14:paraId="679BF1E4" w14:textId="77777777" w:rsidR="007D4C8C" w:rsidRDefault="007D4C8C" w:rsidP="001E121C">
      <w:pPr>
        <w:spacing w:after="0"/>
        <w:rPr>
          <w:rFonts w:asciiTheme="minorBidi" w:hAnsiTheme="minorBidi"/>
          <w:sz w:val="22"/>
          <w:szCs w:val="22"/>
        </w:rPr>
        <w:sectPr w:rsidR="007D4C8C" w:rsidSect="007D4C8C">
          <w:pgSz w:w="16838" w:h="11906" w:orient="landscape"/>
          <w:pgMar w:top="1440" w:right="1440" w:bottom="1440" w:left="1440" w:header="708" w:footer="708" w:gutter="0"/>
          <w:cols w:space="708"/>
          <w:docGrid w:linePitch="360"/>
        </w:sectPr>
      </w:pPr>
    </w:p>
    <w:p w14:paraId="4E416A04" w14:textId="77777777" w:rsidR="00F14DD1" w:rsidRPr="00F14DD1" w:rsidRDefault="00F14DD1" w:rsidP="00F14DD1">
      <w:pPr>
        <w:rPr>
          <w:b/>
          <w:bCs/>
        </w:rPr>
      </w:pPr>
      <w:r w:rsidRPr="00F14DD1">
        <w:rPr>
          <w:b/>
          <w:bCs/>
        </w:rPr>
        <w:lastRenderedPageBreak/>
        <w:t>Community Mental Health Services: Historical Development, Current Functioning and Their Importance to Service Users</w:t>
      </w:r>
    </w:p>
    <w:p w14:paraId="3E8D0D7F" w14:textId="77777777" w:rsidR="00F14DD1" w:rsidRPr="00F14DD1" w:rsidRDefault="00F14DD1" w:rsidP="00F14DD1">
      <w:pPr>
        <w:rPr>
          <w:b/>
          <w:bCs/>
        </w:rPr>
      </w:pPr>
      <w:r w:rsidRPr="00F14DD1">
        <w:rPr>
          <w:b/>
          <w:bCs/>
        </w:rPr>
        <w:t>Introduction</w:t>
      </w:r>
    </w:p>
    <w:p w14:paraId="444B8625" w14:textId="77777777" w:rsidR="00F14DD1" w:rsidRPr="00F14DD1" w:rsidRDefault="00F14DD1" w:rsidP="00F14DD1">
      <w:r w:rsidRPr="00F14DD1">
        <w:t>Community mental health services play a fundamental role within the UK's health and social care system by delivering assessment, treatment and ongoing support to people experiencing mental health conditions while enabling them to remain in their local communities. Rather than relying solely on hospital care, these services focus on promoting recovery, encouraging independence and improving overall wellbeing through person-centred, community-based interventions.</w:t>
      </w:r>
    </w:p>
    <w:p w14:paraId="20661E72" w14:textId="77777777" w:rsidR="00F14DD1" w:rsidRPr="00F14DD1" w:rsidRDefault="00F14DD1" w:rsidP="00F14DD1">
      <w:r w:rsidRPr="00F14DD1">
        <w:t>The development of community mental health care reflects a major shift in how mental illness is understood and managed. Historically, care was largely provided in long-term psychiatric institutions, whereas modern services emphasise individual choice, social inclusion and holistic support that addresses psychological, physical and social needs. This transition has enabled people with mental health conditions to receive care in more familiar environments while maintaining stronger connections with family, employment and community life.</w:t>
      </w:r>
    </w:p>
    <w:p w14:paraId="08AACF90" w14:textId="77777777" w:rsidR="00F14DD1" w:rsidRPr="00F14DD1" w:rsidRDefault="00F14DD1" w:rsidP="00F14DD1">
      <w:r w:rsidRPr="00F14DD1">
        <w:t>This essay examines the evolution of community mental health services in the UK, outlines how these services operate in contemporary practice, and evaluates their contribution to improving outcomes and enhancing the quality of life for service users.</w:t>
      </w:r>
    </w:p>
    <w:p w14:paraId="33B13046" w14:textId="77777777" w:rsidR="00610592" w:rsidRPr="00610592" w:rsidRDefault="00610592" w:rsidP="00610592">
      <w:pPr>
        <w:rPr>
          <w:b/>
          <w:bCs/>
        </w:rPr>
      </w:pPr>
      <w:r w:rsidRPr="00610592">
        <w:rPr>
          <w:b/>
          <w:bCs/>
        </w:rPr>
        <w:t>Historical Development of Community Mental Health Services</w:t>
      </w:r>
    </w:p>
    <w:p w14:paraId="2F95C3E6" w14:textId="77777777" w:rsidR="00610592" w:rsidRPr="00610592" w:rsidRDefault="00610592" w:rsidP="00610592">
      <w:r w:rsidRPr="00610592">
        <w:t>Historically, individuals with severe mental health conditions were often cared for in large psychiatric hospitals or asylums. These institutions provided treatment and accommodation but frequently separated individuals from their families, communities and everyday lives. During the twentieth century, changes in attitudes towards mental health, improvements in psychiatric treatments and concerns about institutional care encouraged a shift towards community-based support.</w:t>
      </w:r>
    </w:p>
    <w:p w14:paraId="1F89198F" w14:textId="77777777" w:rsidR="00610592" w:rsidRPr="00610592" w:rsidRDefault="00610592" w:rsidP="00610592">
      <w:r w:rsidRPr="00610592">
        <w:t>The movement towards community care, known as deinstitutionalisation, aimed to support individuals outside long-term hospital settings. In the UK, the NHS and Community Care Act 1990 played an important role in encouraging care to be delivered within community environments rather than institutions. This represented a significant change in health and social care by promoting independence, choice and involvement of service users in decisions about their support (Department of Health, 1990).</w:t>
      </w:r>
    </w:p>
    <w:p w14:paraId="69A655F8" w14:textId="77777777" w:rsidR="00610592" w:rsidRPr="00610592" w:rsidRDefault="00610592" w:rsidP="00610592">
      <w:r w:rsidRPr="00610592">
        <w:t>The development of community mental health services reflected a broader change from a traditional medical model, which focused mainly on diagnosis and treatment of illness, towards a recovery-focused approach. The recovery model emphasises helping individuals achieve meaningful lives despite ongoing mental health challenges (Department of Health, 2011).</w:t>
      </w:r>
    </w:p>
    <w:p w14:paraId="55610DC4" w14:textId="77777777" w:rsidR="00E72C1C" w:rsidRPr="00E72C1C" w:rsidRDefault="00E72C1C" w:rsidP="00E72C1C">
      <w:pPr>
        <w:rPr>
          <w:b/>
          <w:bCs/>
        </w:rPr>
      </w:pPr>
      <w:r w:rsidRPr="00E72C1C">
        <w:rPr>
          <w:b/>
          <w:bCs/>
        </w:rPr>
        <w:lastRenderedPageBreak/>
        <w:t>Current Functioning of Community Mental Health Services</w:t>
      </w:r>
    </w:p>
    <w:p w14:paraId="075A0D65" w14:textId="77777777" w:rsidR="00E72C1C" w:rsidRPr="00E72C1C" w:rsidRDefault="00E72C1C" w:rsidP="00E72C1C">
      <w:r w:rsidRPr="00E72C1C">
        <w:t>Community mental health services are now delivered through coordinated multidisciplinary teams that work together to meet the diverse needs of individuals experiencing mental health conditions. These teams typically consist of professionals from a range of disciplines, including psychiatrists, mental health nurses, psychologists, social workers, occupational therapists and support workers, each contributing their specialist expertise to provide comprehensive, person-centred care.</w:t>
      </w:r>
    </w:p>
    <w:p w14:paraId="15A2E56E" w14:textId="195E654E" w:rsidR="00610592" w:rsidRPr="00610592" w:rsidRDefault="00610592" w:rsidP="00610592">
      <w:r w:rsidRPr="00610592">
        <w:t>By bringing together professionals from different backgrounds, services can address both the medical and social aspects of mental health.</w:t>
      </w:r>
    </w:p>
    <w:p w14:paraId="25485918" w14:textId="77777777" w:rsidR="00610592" w:rsidRPr="00610592" w:rsidRDefault="00610592" w:rsidP="00610592">
      <w:r w:rsidRPr="00610592">
        <w:t>Community Mental Health Teams (CMHTs) provide assessment, care planning, medication support, psychological interventions and ongoing monitoring for individuals with mental health needs. In addition, many services provide access to talking therapies, crisis support, peer support groups, employment assistance and housing support.</w:t>
      </w:r>
    </w:p>
    <w:p w14:paraId="638EC708" w14:textId="77777777" w:rsidR="00610592" w:rsidRPr="00610592" w:rsidRDefault="00610592" w:rsidP="00610592">
      <w:r w:rsidRPr="00610592">
        <w:t>A key strength of community mental health services is that they allow individuals to receive support while remaining connected to their families, employment and communities. This can improve independence and reduce the disruption caused by hospital admissions. Person-centred approaches also encourage service users to participate in decisions about their care, supporting dignity, autonomy and choice.</w:t>
      </w:r>
    </w:p>
    <w:p w14:paraId="77766B86" w14:textId="77777777" w:rsidR="00610592" w:rsidRPr="00610592" w:rsidRDefault="00610592" w:rsidP="00610592">
      <w:r w:rsidRPr="00610592">
        <w:t>However, community mental health services also face significant challenges. Increasing demand for mental health support has placed pressure on services, contributing to waiting lists and difficulties providing timely interventions. Workforce shortages and staff pressures can also affect the consistency and quality of care provided. The Care Quality Commission (2024) highlights that pressures across health and social care continue to affect the ability of services to meet growing needs.</w:t>
      </w:r>
    </w:p>
    <w:p w14:paraId="1507E9EB" w14:textId="77777777" w:rsidR="00610592" w:rsidRPr="00610592" w:rsidRDefault="00610592" w:rsidP="00610592">
      <w:pPr>
        <w:rPr>
          <w:b/>
          <w:bCs/>
        </w:rPr>
      </w:pPr>
      <w:r w:rsidRPr="00610592">
        <w:rPr>
          <w:b/>
          <w:bCs/>
        </w:rPr>
        <w:t>Importance for Service Users’ Quality of Life</w:t>
      </w:r>
    </w:p>
    <w:p w14:paraId="6BA5A81F" w14:textId="77777777" w:rsidR="00610592" w:rsidRPr="00610592" w:rsidRDefault="00610592" w:rsidP="00610592">
      <w:r w:rsidRPr="00610592">
        <w:t>Community mental health services are important because they support individuals to live fulfilling and independent lives. Mental health difficulties can affect relationships, employment, education and daily activities; therefore, effective community support can help individuals maintain participation in society.</w:t>
      </w:r>
    </w:p>
    <w:p w14:paraId="4D2F9F9A" w14:textId="77777777" w:rsidR="00610592" w:rsidRPr="00610592" w:rsidRDefault="00610592" w:rsidP="00610592">
      <w:r w:rsidRPr="00610592">
        <w:t>By providing early intervention, ongoing support and access to appropriate treatments, community services can improve wellbeing and prevent deterioration in mental health. Support from professionals and peer networks can reduce isolation and encourage recovery. The World Health Organization (2022) emphasises the importance of community-based mental health care in promoting human rights, social inclusion and better outcomes for individuals.</w:t>
      </w:r>
    </w:p>
    <w:p w14:paraId="370AB7FA" w14:textId="77777777" w:rsidR="00610592" w:rsidRPr="00610592" w:rsidRDefault="00610592" w:rsidP="00610592">
      <w:r w:rsidRPr="00610592">
        <w:lastRenderedPageBreak/>
        <w:t>Furthermore, community mental health services recognise that recovery is not only about reducing symptoms but also about helping individuals achieve personal goals and maintain a good quality of life. This holistic approach ensures that care focuses on the person rather than only their condition.</w:t>
      </w:r>
    </w:p>
    <w:p w14:paraId="3140D447" w14:textId="77777777" w:rsidR="00610592" w:rsidRPr="00610592" w:rsidRDefault="00610592" w:rsidP="00610592">
      <w:pPr>
        <w:rPr>
          <w:b/>
          <w:bCs/>
        </w:rPr>
      </w:pPr>
      <w:r w:rsidRPr="00610592">
        <w:rPr>
          <w:b/>
          <w:bCs/>
        </w:rPr>
        <w:t>Conclusion</w:t>
      </w:r>
    </w:p>
    <w:p w14:paraId="4DC6536A" w14:textId="77777777" w:rsidR="00C41576" w:rsidRPr="00C41576" w:rsidRDefault="00C41576" w:rsidP="00C41576">
      <w:r w:rsidRPr="00C41576">
        <w:t xml:space="preserve">The delivery of mental health care in the UK has undergone substantial transformation, evolving from institutional settings to services that are centred within local communities. This shift has enabled individuals to access treatment and support in environments that encourage greater autonomy, participation and long-term recovery. While community mental health services continue to face challenges, including rising demand and workforce shortages, they remain a cornerstone of modern health and social care. By bringing together multidisciplinary expertise and tailoring care to the needs of </w:t>
      </w:r>
      <w:proofErr w:type="gramStart"/>
      <w:r w:rsidRPr="00C41576">
        <w:t>each individual</w:t>
      </w:r>
      <w:proofErr w:type="gramEnd"/>
      <w:r w:rsidRPr="00C41576">
        <w:t>, these services make a significant contribution to improving mental wellbeing, supporting recovery and enhancing the everyday lives of those who rely on them.</w:t>
      </w:r>
    </w:p>
    <w:p w14:paraId="21C8CAFE" w14:textId="77777777" w:rsidR="00610592" w:rsidRPr="00610592" w:rsidRDefault="00610592" w:rsidP="00610592">
      <w:pPr>
        <w:rPr>
          <w:b/>
          <w:bCs/>
        </w:rPr>
      </w:pPr>
      <w:r w:rsidRPr="00610592">
        <w:rPr>
          <w:b/>
          <w:bCs/>
        </w:rPr>
        <w:t>Reference List</w:t>
      </w:r>
    </w:p>
    <w:p w14:paraId="2F204538" w14:textId="77777777" w:rsidR="00610592" w:rsidRPr="00610592" w:rsidRDefault="00610592" w:rsidP="00610592">
      <w:r w:rsidRPr="00610592">
        <w:t xml:space="preserve">Care Quality Commission (2024) </w:t>
      </w:r>
      <w:r w:rsidRPr="00610592">
        <w:rPr>
          <w:i/>
          <w:iCs/>
        </w:rPr>
        <w:t>The State of Health Care and Adult Social Care in England 2023/24</w:t>
      </w:r>
      <w:r w:rsidRPr="00610592">
        <w:t>. London: Care Quality Commission.</w:t>
      </w:r>
    </w:p>
    <w:p w14:paraId="040C521C" w14:textId="77777777" w:rsidR="00610592" w:rsidRPr="00610592" w:rsidRDefault="00610592" w:rsidP="00610592">
      <w:r w:rsidRPr="00610592">
        <w:t xml:space="preserve">Department of Health (1990) </w:t>
      </w:r>
      <w:r w:rsidRPr="00610592">
        <w:rPr>
          <w:i/>
          <w:iCs/>
        </w:rPr>
        <w:t>National Health Service and Community Care Act 1990</w:t>
      </w:r>
      <w:r w:rsidRPr="00610592">
        <w:t>. London: HMSO.</w:t>
      </w:r>
    </w:p>
    <w:p w14:paraId="67B6AAB3" w14:textId="77777777" w:rsidR="00610592" w:rsidRPr="00610592" w:rsidRDefault="00610592" w:rsidP="00610592">
      <w:r w:rsidRPr="00610592">
        <w:t xml:space="preserve">Department of Health (2011) </w:t>
      </w:r>
      <w:r w:rsidRPr="00610592">
        <w:rPr>
          <w:i/>
          <w:iCs/>
        </w:rPr>
        <w:t>No Health Without Mental Health: A Cross-Government Mental Health Outcomes Strategy for People of All Ages</w:t>
      </w:r>
      <w:r w:rsidRPr="00610592">
        <w:t>. London: Department of Health.</w:t>
      </w:r>
    </w:p>
    <w:p w14:paraId="65BF8D83" w14:textId="77777777" w:rsidR="00610592" w:rsidRPr="00610592" w:rsidRDefault="00610592" w:rsidP="00610592">
      <w:r w:rsidRPr="00610592">
        <w:t xml:space="preserve">World Health Organization (2022) </w:t>
      </w:r>
      <w:r w:rsidRPr="00610592">
        <w:rPr>
          <w:i/>
          <w:iCs/>
        </w:rPr>
        <w:t>World Mental Health Report: Transforming Mental Health for All</w:t>
      </w:r>
      <w:r w:rsidRPr="00610592">
        <w:t>. Geneva: World Health Organization.</w:t>
      </w:r>
    </w:p>
    <w:p w14:paraId="00A4B76E" w14:textId="77777777" w:rsidR="00610592" w:rsidRPr="00610592" w:rsidRDefault="00610592" w:rsidP="00610592">
      <w:r w:rsidRPr="00610592">
        <w:t xml:space="preserve">NHS England (2024) </w:t>
      </w:r>
      <w:r w:rsidRPr="00610592">
        <w:rPr>
          <w:i/>
          <w:iCs/>
        </w:rPr>
        <w:t>Community Mental Health Transformation Programme</w:t>
      </w:r>
      <w:r w:rsidRPr="00610592">
        <w:t>. London: NHS England.</w:t>
      </w:r>
    </w:p>
    <w:p w14:paraId="73D8EA8C" w14:textId="77777777" w:rsidR="00610592" w:rsidRDefault="00610592"/>
    <w:sectPr w:rsidR="00610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13479"/>
    <w:multiLevelType w:val="multilevel"/>
    <w:tmpl w:val="A3128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777CB"/>
    <w:multiLevelType w:val="multilevel"/>
    <w:tmpl w:val="EC725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D7D91"/>
    <w:multiLevelType w:val="multilevel"/>
    <w:tmpl w:val="11403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854FC"/>
    <w:multiLevelType w:val="multilevel"/>
    <w:tmpl w:val="03F66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2C2835"/>
    <w:multiLevelType w:val="multilevel"/>
    <w:tmpl w:val="67689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BB5A7E"/>
    <w:multiLevelType w:val="multilevel"/>
    <w:tmpl w:val="D9E0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D7B36"/>
    <w:multiLevelType w:val="multilevel"/>
    <w:tmpl w:val="3C0C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102BD4"/>
    <w:multiLevelType w:val="multilevel"/>
    <w:tmpl w:val="5B82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330811"/>
    <w:multiLevelType w:val="multilevel"/>
    <w:tmpl w:val="6076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5E21F1"/>
    <w:multiLevelType w:val="multilevel"/>
    <w:tmpl w:val="C2A49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460095"/>
    <w:multiLevelType w:val="multilevel"/>
    <w:tmpl w:val="0F48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D73298"/>
    <w:multiLevelType w:val="multilevel"/>
    <w:tmpl w:val="62DE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31477"/>
    <w:multiLevelType w:val="multilevel"/>
    <w:tmpl w:val="7AD24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F56A30"/>
    <w:multiLevelType w:val="multilevel"/>
    <w:tmpl w:val="16088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6E31D5"/>
    <w:multiLevelType w:val="multilevel"/>
    <w:tmpl w:val="09FA3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530C9"/>
    <w:multiLevelType w:val="multilevel"/>
    <w:tmpl w:val="B358A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F021D1"/>
    <w:multiLevelType w:val="multilevel"/>
    <w:tmpl w:val="301A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92068A"/>
    <w:multiLevelType w:val="multilevel"/>
    <w:tmpl w:val="2290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10297B"/>
    <w:multiLevelType w:val="multilevel"/>
    <w:tmpl w:val="1692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017CC"/>
    <w:multiLevelType w:val="multilevel"/>
    <w:tmpl w:val="4386D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DD0D00"/>
    <w:multiLevelType w:val="multilevel"/>
    <w:tmpl w:val="C1100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894AE3"/>
    <w:multiLevelType w:val="multilevel"/>
    <w:tmpl w:val="76FE6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CC6CC6"/>
    <w:multiLevelType w:val="multilevel"/>
    <w:tmpl w:val="76760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9B6FF9"/>
    <w:multiLevelType w:val="multilevel"/>
    <w:tmpl w:val="C2EA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12447E"/>
    <w:multiLevelType w:val="multilevel"/>
    <w:tmpl w:val="8BF25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537840"/>
    <w:multiLevelType w:val="multilevel"/>
    <w:tmpl w:val="1DF4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03203D"/>
    <w:multiLevelType w:val="multilevel"/>
    <w:tmpl w:val="05E6BB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6303B"/>
    <w:multiLevelType w:val="multilevel"/>
    <w:tmpl w:val="E8769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4D453D"/>
    <w:multiLevelType w:val="multilevel"/>
    <w:tmpl w:val="00A62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C70BD6"/>
    <w:multiLevelType w:val="multilevel"/>
    <w:tmpl w:val="91CE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7266354">
    <w:abstractNumId w:val="13"/>
  </w:num>
  <w:num w:numId="2" w16cid:durableId="1423455783">
    <w:abstractNumId w:val="1"/>
  </w:num>
  <w:num w:numId="3" w16cid:durableId="1539007927">
    <w:abstractNumId w:val="8"/>
  </w:num>
  <w:num w:numId="4" w16cid:durableId="1217157231">
    <w:abstractNumId w:val="20"/>
  </w:num>
  <w:num w:numId="5" w16cid:durableId="1854105020">
    <w:abstractNumId w:val="17"/>
  </w:num>
  <w:num w:numId="6" w16cid:durableId="2065833451">
    <w:abstractNumId w:val="9"/>
  </w:num>
  <w:num w:numId="7" w16cid:durableId="276451343">
    <w:abstractNumId w:val="22"/>
  </w:num>
  <w:num w:numId="8" w16cid:durableId="333655771">
    <w:abstractNumId w:val="7"/>
  </w:num>
  <w:num w:numId="9" w16cid:durableId="115031902">
    <w:abstractNumId w:val="14"/>
  </w:num>
  <w:num w:numId="10" w16cid:durableId="1143893362">
    <w:abstractNumId w:val="12"/>
  </w:num>
  <w:num w:numId="11" w16cid:durableId="151727668">
    <w:abstractNumId w:val="25"/>
  </w:num>
  <w:num w:numId="12" w16cid:durableId="1339575393">
    <w:abstractNumId w:val="10"/>
  </w:num>
  <w:num w:numId="13" w16cid:durableId="678428848">
    <w:abstractNumId w:val="29"/>
  </w:num>
  <w:num w:numId="14" w16cid:durableId="166674607">
    <w:abstractNumId w:val="3"/>
  </w:num>
  <w:num w:numId="15" w16cid:durableId="268858929">
    <w:abstractNumId w:val="11"/>
  </w:num>
  <w:num w:numId="16" w16cid:durableId="783964408">
    <w:abstractNumId w:val="5"/>
  </w:num>
  <w:num w:numId="17" w16cid:durableId="18288821">
    <w:abstractNumId w:val="24"/>
  </w:num>
  <w:num w:numId="18" w16cid:durableId="1800032598">
    <w:abstractNumId w:val="6"/>
  </w:num>
  <w:num w:numId="19" w16cid:durableId="1415084732">
    <w:abstractNumId w:val="4"/>
  </w:num>
  <w:num w:numId="20" w16cid:durableId="366613207">
    <w:abstractNumId w:val="21"/>
  </w:num>
  <w:num w:numId="21" w16cid:durableId="376590802">
    <w:abstractNumId w:val="26"/>
  </w:num>
  <w:num w:numId="22" w16cid:durableId="1903102811">
    <w:abstractNumId w:val="15"/>
  </w:num>
  <w:num w:numId="23" w16cid:durableId="829566527">
    <w:abstractNumId w:val="18"/>
  </w:num>
  <w:num w:numId="24" w16cid:durableId="1114402215">
    <w:abstractNumId w:val="16"/>
  </w:num>
  <w:num w:numId="25" w16cid:durableId="2047410432">
    <w:abstractNumId w:val="27"/>
  </w:num>
  <w:num w:numId="26" w16cid:durableId="1408259334">
    <w:abstractNumId w:val="2"/>
  </w:num>
  <w:num w:numId="27" w16cid:durableId="791440651">
    <w:abstractNumId w:val="19"/>
  </w:num>
  <w:num w:numId="28" w16cid:durableId="1657224586">
    <w:abstractNumId w:val="0"/>
  </w:num>
  <w:num w:numId="29" w16cid:durableId="825702353">
    <w:abstractNumId w:val="23"/>
  </w:num>
  <w:num w:numId="30" w16cid:durableId="187337257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592"/>
    <w:rsid w:val="00033F44"/>
    <w:rsid w:val="00054C40"/>
    <w:rsid w:val="00194781"/>
    <w:rsid w:val="001C62C8"/>
    <w:rsid w:val="001E121C"/>
    <w:rsid w:val="001F0D38"/>
    <w:rsid w:val="00224B84"/>
    <w:rsid w:val="00300903"/>
    <w:rsid w:val="0033561C"/>
    <w:rsid w:val="003B3FD1"/>
    <w:rsid w:val="005066DB"/>
    <w:rsid w:val="0059615F"/>
    <w:rsid w:val="006072F1"/>
    <w:rsid w:val="00610592"/>
    <w:rsid w:val="00693EFA"/>
    <w:rsid w:val="006A7005"/>
    <w:rsid w:val="00713512"/>
    <w:rsid w:val="0076286D"/>
    <w:rsid w:val="007864E3"/>
    <w:rsid w:val="007D4C8C"/>
    <w:rsid w:val="008653AA"/>
    <w:rsid w:val="00982D2C"/>
    <w:rsid w:val="009842D1"/>
    <w:rsid w:val="009D0240"/>
    <w:rsid w:val="00A235D8"/>
    <w:rsid w:val="00A40A52"/>
    <w:rsid w:val="00A4271B"/>
    <w:rsid w:val="00A93A2F"/>
    <w:rsid w:val="00AA4F7B"/>
    <w:rsid w:val="00BA28F3"/>
    <w:rsid w:val="00C41576"/>
    <w:rsid w:val="00CA6841"/>
    <w:rsid w:val="00CD1C7B"/>
    <w:rsid w:val="00D31968"/>
    <w:rsid w:val="00D86F4B"/>
    <w:rsid w:val="00E72C1C"/>
    <w:rsid w:val="00EF27C3"/>
    <w:rsid w:val="00F0441B"/>
    <w:rsid w:val="00F14DD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2A4F"/>
  <w15:chartTrackingRefBased/>
  <w15:docId w15:val="{BFCC3BA2-6B8E-487E-8FD0-6AB2001EC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5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05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05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5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5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5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5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5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5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5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05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05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05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05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05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5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5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592"/>
    <w:rPr>
      <w:rFonts w:eastAsiaTheme="majorEastAsia" w:cstheme="majorBidi"/>
      <w:color w:val="272727" w:themeColor="text1" w:themeTint="D8"/>
    </w:rPr>
  </w:style>
  <w:style w:type="paragraph" w:styleId="Title">
    <w:name w:val="Title"/>
    <w:basedOn w:val="Normal"/>
    <w:next w:val="Normal"/>
    <w:link w:val="TitleChar"/>
    <w:uiPriority w:val="10"/>
    <w:qFormat/>
    <w:rsid w:val="006105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5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5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592"/>
    <w:pPr>
      <w:spacing w:before="160"/>
      <w:jc w:val="center"/>
    </w:pPr>
    <w:rPr>
      <w:i/>
      <w:iCs/>
      <w:color w:val="404040" w:themeColor="text1" w:themeTint="BF"/>
    </w:rPr>
  </w:style>
  <w:style w:type="character" w:customStyle="1" w:styleId="QuoteChar">
    <w:name w:val="Quote Char"/>
    <w:basedOn w:val="DefaultParagraphFont"/>
    <w:link w:val="Quote"/>
    <w:uiPriority w:val="29"/>
    <w:rsid w:val="00610592"/>
    <w:rPr>
      <w:i/>
      <w:iCs/>
      <w:color w:val="404040" w:themeColor="text1" w:themeTint="BF"/>
    </w:rPr>
  </w:style>
  <w:style w:type="paragraph" w:styleId="ListParagraph">
    <w:name w:val="List Paragraph"/>
    <w:basedOn w:val="Normal"/>
    <w:uiPriority w:val="34"/>
    <w:qFormat/>
    <w:rsid w:val="00610592"/>
    <w:pPr>
      <w:ind w:left="720"/>
      <w:contextualSpacing/>
    </w:pPr>
  </w:style>
  <w:style w:type="character" w:styleId="IntenseEmphasis">
    <w:name w:val="Intense Emphasis"/>
    <w:basedOn w:val="DefaultParagraphFont"/>
    <w:uiPriority w:val="21"/>
    <w:qFormat/>
    <w:rsid w:val="00610592"/>
    <w:rPr>
      <w:i/>
      <w:iCs/>
      <w:color w:val="0F4761" w:themeColor="accent1" w:themeShade="BF"/>
    </w:rPr>
  </w:style>
  <w:style w:type="paragraph" w:styleId="IntenseQuote">
    <w:name w:val="Intense Quote"/>
    <w:basedOn w:val="Normal"/>
    <w:next w:val="Normal"/>
    <w:link w:val="IntenseQuoteChar"/>
    <w:uiPriority w:val="30"/>
    <w:qFormat/>
    <w:rsid w:val="006105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0592"/>
    <w:rPr>
      <w:i/>
      <w:iCs/>
      <w:color w:val="0F4761" w:themeColor="accent1" w:themeShade="BF"/>
    </w:rPr>
  </w:style>
  <w:style w:type="character" w:styleId="IntenseReference">
    <w:name w:val="Intense Reference"/>
    <w:basedOn w:val="DefaultParagraphFont"/>
    <w:uiPriority w:val="32"/>
    <w:qFormat/>
    <w:rsid w:val="00610592"/>
    <w:rPr>
      <w:b/>
      <w:bCs/>
      <w:smallCaps/>
      <w:color w:val="0F4761" w:themeColor="accent1" w:themeShade="BF"/>
      <w:spacing w:val="5"/>
    </w:rPr>
  </w:style>
  <w:style w:type="paragraph" w:styleId="NormalWeb">
    <w:name w:val="Normal (Web)"/>
    <w:basedOn w:val="Normal"/>
    <w:uiPriority w:val="99"/>
    <w:semiHidden/>
    <w:unhideWhenUsed/>
    <w:rsid w:val="001E12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E121C"/>
    <w:rPr>
      <w:b/>
      <w:bCs/>
    </w:rPr>
  </w:style>
  <w:style w:type="paragraph" w:styleId="HTMLPreformatted">
    <w:name w:val="HTML Preformatted"/>
    <w:basedOn w:val="Normal"/>
    <w:link w:val="HTMLPreformattedChar"/>
    <w:uiPriority w:val="99"/>
    <w:semiHidden/>
    <w:unhideWhenUsed/>
    <w:rsid w:val="001E12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1E121C"/>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1E121C"/>
    <w:rPr>
      <w:rFonts w:ascii="Courier New" w:eastAsia="Times New Roman" w:hAnsi="Courier New" w:cs="Courier New"/>
      <w:sz w:val="20"/>
      <w:szCs w:val="20"/>
    </w:rPr>
  </w:style>
  <w:style w:type="table" w:styleId="TableGrid">
    <w:name w:val="Table Grid"/>
    <w:basedOn w:val="TableNormal"/>
    <w:uiPriority w:val="39"/>
    <w:rsid w:val="00A40A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982D2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1479</Words>
  <Characters>8433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UK Health Security Agency</Company>
  <LinksUpToDate>false</LinksUpToDate>
  <CharactersWithSpaces>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Shahrima Hussain</dc:creator>
  <cp:keywords/>
  <dc:description/>
  <cp:lastModifiedBy>Shahrima Hussain</cp:lastModifiedBy>
  <cp:revision>34</cp:revision>
  <dcterms:created xsi:type="dcterms:W3CDTF">2026-07-28T15:14:00Z</dcterms:created>
  <dcterms:modified xsi:type="dcterms:W3CDTF">2026-07-30T14:18:00Z</dcterms:modified>
</cp:coreProperties>
</file>