
<file path=[Content_Types].xml><?xml version="1.0" encoding="utf-8"?>
<Types xmlns="http://schemas.openxmlformats.org/package/2006/content-types">
  <Default Extension="wmf" ContentType="image/x-wmf"/>
  <Default Extension="png" ContentType="image/png"/>
  <Default Extension="jpeg" ContentType="image/jpeg"/>
  <Default Extension="xml" ContentType="application/xml"/>
  <Default Extension="rels" ContentType="application/vnd.openxmlformats-package.relationships+xml"/>
  <Default Extension="bin" ContentType="application/vnd.openxmlformats-officedocument.oleObject"/>
  <Override PartName="/docProps/custom.xml" ContentType="application/vnd.openxmlformats-officedocument.custom-properties+xml"/>
  <Override PartName="/docProps/core.xml" ContentType="application/vnd.openxmlformats-package.core-properties+xml"/>
  <Override PartName="/word/footer1.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endnotes.xml" ContentType="application/vnd.openxmlformats-officedocument.wordprocessingml.endnotes+xml"/>
  <Override PartName="/word/webSettings.xml" ContentType="application/vnd.openxmlformats-officedocument.wordprocessingml.webSettings+xml"/>
  <Override PartName="/word/numbering.xml" ContentType="application/vnd.openxmlformats-officedocument.wordprocessingml.numbering+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word/document.xml" ContentType="application/vnd.openxmlformats-officedocument.wordprocessingml.document.main+xml"/>
  <Override PartName="/customXml/itemProps4.xml" ContentType="application/vnd.openxmlformats-officedocument.customXmlProperties+xml"/>
  <Override PartName="/word/styles.xml" ContentType="application/vnd.openxmlformats-officedocument.wordprocessingml.styles+xml"/>
  <Override PartName="/customXml/itemProps3.xml" ContentType="application/vnd.openxmlformats-officedocument.customXmlProperties+xml"/>
  <Override PartName="/customXml/itemProps2.xml" ContentType="application/vnd.openxmlformats-officedocument.customXmlProperties+xml"/>
  <Override PartName="/customXml/itemProps1.xml" ContentType="application/vnd.openxmlformats-officedocument.customXmlPropertie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http://schemas.openxmlformats.org/wordprocessingml/2006/main"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xmlns:w10="urn:schemas-microsoft-com:office:word" xmlns:wp14="http://schemas.microsoft.com/office/word/2010/wordprocessingDrawing"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body>
    <w:p>
      <w:pPr>
        <w:pBdr/>
        <w:tabs>
          <w:tab w:val="left" w:leader="none" w:pos="5103"/>
        </w:tabs>
        <w:spacing/>
        <w:ind/>
        <w:jc w:val="center"/>
        <w:rPr>
          <w:rFonts w:ascii="Arial" w:hAnsi="Arial" w:cs="Arial"/>
          <w:b/>
          <w:bCs/>
          <w:sz w:val="24"/>
          <w:szCs w:val="24"/>
        </w:rPr>
      </w:pPr>
      <w:r>
        <w:rPr>
          <w:rFonts w:ascii="Arial" w:hAnsi="Arial" w:cs="Arial"/>
          <w:b/>
          <w:bCs/>
          <w:sz w:val="24"/>
          <w:szCs w:val="24"/>
        </w:rPr>
      </w:r>
      <w:r>
        <w:rPr>
          <w:rFonts w:ascii="Arial" w:hAnsi="Arial" w:cs="Arial"/>
          <w:b/>
          <w:bCs/>
          <w:sz w:val="24"/>
          <w:szCs w:val="24"/>
        </w:rPr>
      </w:r>
    </w:p>
    <w:p>
      <w:pPr>
        <w:pBdr/>
        <w:tabs>
          <w:tab w:val="left" w:leader="none" w:pos="5103"/>
        </w:tabs>
        <w:spacing/>
        <w:ind/>
        <w:jc w:val="center"/>
        <w:rPr>
          <w:rFonts w:ascii="Arial" w:hAnsi="Arial" w:cs="Arial"/>
          <w:b/>
          <w:bCs/>
          <w:sz w:val="24"/>
          <w:szCs w:val="24"/>
        </w:rPr>
      </w:pPr>
      <w:r>
        <w:rPr>
          <w:rFonts w:ascii="Arial" w:hAnsi="Arial" w:cs="Arial"/>
          <w:b/>
          <w:bCs/>
          <w:sz w:val="24"/>
          <w:szCs w:val="24"/>
        </w:rPr>
        <w:t xml:space="preserve">APPLICATION FOR ETHICAL APPROVAL</w:t>
      </w:r>
      <w:r>
        <w:rPr>
          <w:rFonts w:ascii="Arial" w:hAnsi="Arial" w:cs="Arial"/>
          <w:b/>
          <w:bCs/>
          <w:sz w:val="24"/>
          <w:szCs w:val="24"/>
        </w:rPr>
      </w:r>
    </w:p>
    <w:p>
      <w:pPr>
        <w:pBdr/>
        <w:tabs>
          <w:tab w:val="left" w:leader="none" w:pos="5103"/>
        </w:tabs>
        <w:spacing/>
        <w:ind w:right="282"/>
        <w:jc w:val="center"/>
        <w:rPr>
          <w:rFonts w:ascii="Arial" w:hAnsi="Arial" w:cs="Arial"/>
          <w:b/>
          <w:bCs/>
        </w:rPr>
      </w:pPr>
      <w:r>
        <w:rPr>
          <w:rFonts w:ascii="Arial" w:hAnsi="Arial" w:cs="Arial"/>
          <w:b/>
          <w:bCs/>
        </w:rPr>
      </w:r>
      <w:r>
        <w:rPr>
          <w:rFonts w:ascii="Arial" w:hAnsi="Arial" w:cs="Arial"/>
          <w:b/>
          <w:bCs/>
        </w:rPr>
      </w:r>
    </w:p>
    <w:p>
      <w:pPr>
        <w:pBdr/>
        <w:tabs>
          <w:tab w:val="left" w:leader="none" w:pos="5103"/>
        </w:tabs>
        <w:spacing/>
        <w:ind w:right="282"/>
        <w:jc w:val="both"/>
        <w:rPr>
          <w:rFonts w:ascii="Arial" w:hAnsi="Arial" w:cs="Arial"/>
          <w:b/>
          <w:bCs/>
          <w:sz w:val="22"/>
          <w:szCs w:val="22"/>
        </w:rPr>
      </w:pPr>
      <w:r>
        <w:rPr>
          <w:rFonts w:ascii="Arial" w:hAnsi="Arial" w:cs="Arial"/>
          <w:b/>
          <w:bCs/>
          <w:sz w:val="22"/>
          <w:szCs w:val="22"/>
        </w:rPr>
        <w:t xml:space="preserve">In order for</w:t>
      </w:r>
      <w:r>
        <w:rPr>
          <w:rFonts w:ascii="Arial" w:hAnsi="Arial" w:cs="Arial"/>
          <w:b/>
          <w:bCs/>
          <w:sz w:val="22"/>
          <w:szCs w:val="22"/>
        </w:rPr>
        <w:t xml:space="preserve"> research to result in be</w:t>
      </w:r>
      <w:r>
        <w:rPr>
          <w:rFonts w:ascii="Arial" w:hAnsi="Arial" w:cs="Arial"/>
          <w:b/>
          <w:bCs/>
          <w:sz w:val="22"/>
          <w:szCs w:val="22"/>
        </w:rPr>
        <w:t xml:space="preserve">nefit and minimise risk of harm, it must be con</w:t>
      </w:r>
      <w:r>
        <w:rPr>
          <w:rFonts w:ascii="Arial" w:hAnsi="Arial" w:cs="Arial"/>
          <w:b/>
          <w:bCs/>
          <w:sz w:val="22"/>
          <w:szCs w:val="22"/>
        </w:rPr>
        <w:t xml:space="preserve">ducted ethically. </w:t>
      </w:r>
      <w:r>
        <w:rPr>
          <w:rFonts w:ascii="Arial" w:hAnsi="Arial" w:cs="Arial"/>
          <w:b/>
          <w:bCs/>
          <w:sz w:val="22"/>
          <w:szCs w:val="22"/>
        </w:rPr>
      </w:r>
    </w:p>
    <w:p>
      <w:pPr>
        <w:pBdr/>
        <w:tabs>
          <w:tab w:val="left" w:leader="none" w:pos="5103"/>
        </w:tabs>
        <w:spacing/>
        <w:ind w:right="282"/>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tabs>
          <w:tab w:val="left" w:leader="none" w:pos="5103"/>
        </w:tabs>
        <w:spacing/>
        <w:ind w:right="282"/>
        <w:jc w:val="both"/>
        <w:rPr>
          <w:rFonts w:ascii="Arial" w:hAnsi="Arial" w:cs="Arial"/>
          <w:sz w:val="22"/>
          <w:szCs w:val="22"/>
        </w:rPr>
      </w:pPr>
      <w:r>
        <w:rPr>
          <w:rFonts w:ascii="Arial" w:hAnsi="Arial" w:cs="Arial"/>
          <w:sz w:val="22"/>
          <w:szCs w:val="22"/>
        </w:rPr>
        <w:t xml:space="preserve">The</w:t>
      </w:r>
      <w:r>
        <w:rPr>
          <w:rFonts w:ascii="Arial" w:hAnsi="Arial" w:cs="Arial"/>
          <w:sz w:val="22"/>
          <w:szCs w:val="22"/>
        </w:rPr>
        <w:t xml:space="preserve"> University </w:t>
      </w:r>
      <w:r>
        <w:rPr>
          <w:rFonts w:ascii="Arial" w:hAnsi="Arial" w:cs="Arial"/>
          <w:sz w:val="22"/>
          <w:szCs w:val="22"/>
        </w:rPr>
        <w:t xml:space="preserve">follows the OECD Frascati manual </w:t>
      </w:r>
      <w:r>
        <w:rPr>
          <w:rFonts w:ascii="Arial" w:hAnsi="Arial" w:cs="Arial"/>
          <w:sz w:val="22"/>
          <w:szCs w:val="22"/>
        </w:rPr>
        <w:t xml:space="preserve">defin</w:t>
      </w:r>
      <w:r>
        <w:rPr>
          <w:rFonts w:ascii="Arial" w:hAnsi="Arial" w:cs="Arial"/>
          <w:sz w:val="22"/>
          <w:szCs w:val="22"/>
        </w:rPr>
        <w:t xml:space="preserve">ition of </w:t>
      </w:r>
      <w:r>
        <w:rPr>
          <w:rFonts w:ascii="Arial" w:hAnsi="Arial" w:cs="Arial"/>
          <w:b/>
          <w:sz w:val="22"/>
          <w:szCs w:val="22"/>
        </w:rPr>
        <w:t xml:space="preserve">research activity</w:t>
      </w:r>
      <w:r>
        <w:rPr>
          <w:rFonts w:ascii="Arial" w:hAnsi="Arial" w:cs="Arial"/>
          <w:sz w:val="22"/>
          <w:szCs w:val="22"/>
        </w:rPr>
        <w:t xml:space="preserve">: </w:t>
      </w:r>
      <w:r>
        <w:rPr>
          <w:rFonts w:ascii="Arial" w:hAnsi="Arial" w:cs="Arial"/>
          <w:sz w:val="22"/>
          <w:szCs w:val="22"/>
        </w:rPr>
        <w:t xml:space="preserve">“creative work undertaken on a systematic basis in order to increase the stock of knowledge, including knowledge of man, culture and societ</w:t>
      </w:r>
      <w:r>
        <w:rPr>
          <w:rFonts w:ascii="Arial" w:hAnsi="Arial" w:cs="Arial"/>
          <w:sz w:val="22"/>
          <w:szCs w:val="22"/>
        </w:rPr>
        <w:t xml:space="preserve">y, and the use of this stock of knowledge to devise new applications”. As such this covers activities undertaken by members of staff, postgraduate research students, and both taught postgraduate and undergraduate students working on dissertations/projects.</w:t>
      </w:r>
      <w:r>
        <w:rPr>
          <w:rFonts w:ascii="Arial" w:hAnsi="Arial" w:cs="Arial"/>
          <w:sz w:val="22"/>
          <w:szCs w:val="22"/>
        </w:rPr>
      </w:r>
    </w:p>
    <w:p>
      <w:pPr>
        <w:pBdr/>
        <w:tabs>
          <w:tab w:val="left" w:leader="none" w:pos="5103"/>
        </w:tabs>
        <w:spacing/>
        <w:ind w:right="282"/>
        <w:jc w:val="both"/>
        <w:rPr>
          <w:rFonts w:ascii="Arial" w:hAnsi="Arial" w:cs="Arial"/>
          <w:sz w:val="22"/>
          <w:szCs w:val="22"/>
        </w:rPr>
      </w:pPr>
      <w:r>
        <w:rPr>
          <w:rFonts w:ascii="Arial" w:hAnsi="Arial" w:cs="Arial"/>
          <w:sz w:val="22"/>
          <w:szCs w:val="22"/>
        </w:rPr>
      </w:r>
      <w:r>
        <w:rPr>
          <w:rFonts w:ascii="Arial" w:hAnsi="Arial" w:cs="Arial"/>
          <w:sz w:val="22"/>
          <w:szCs w:val="22"/>
        </w:rPr>
      </w:r>
    </w:p>
    <w:p>
      <w:pPr>
        <w:pBdr/>
        <w:tabs>
          <w:tab w:val="left" w:leader="none" w:pos="5103"/>
        </w:tabs>
        <w:spacing/>
        <w:ind w:right="282"/>
        <w:jc w:val="both"/>
        <w:rPr>
          <w:rFonts w:ascii="Arial" w:hAnsi="Arial" w:cs="Arial"/>
          <w:sz w:val="22"/>
          <w:szCs w:val="22"/>
        </w:rPr>
      </w:pPr>
      <w:r>
        <w:rPr>
          <w:rFonts w:ascii="Arial" w:hAnsi="Arial" w:cs="Arial"/>
          <w:sz w:val="22"/>
          <w:szCs w:val="22"/>
        </w:rPr>
        <w:t xml:space="preserve">The individual undertaking the research activity is known as the “principal researcher”.</w:t>
      </w:r>
      <w:r>
        <w:rPr>
          <w:rFonts w:ascii="Arial" w:hAnsi="Arial" w:cs="Arial"/>
          <w:sz w:val="22"/>
          <w:szCs w:val="22"/>
        </w:rPr>
      </w:r>
    </w:p>
    <w:p>
      <w:pPr>
        <w:pBdr/>
        <w:tabs>
          <w:tab w:val="left" w:leader="none" w:pos="5103"/>
        </w:tabs>
        <w:spacing/>
        <w:ind w:right="282"/>
        <w:jc w:val="both"/>
        <w:rPr>
          <w:rFonts w:ascii="Arial" w:hAnsi="Arial" w:cs="Arial"/>
          <w:sz w:val="22"/>
          <w:szCs w:val="22"/>
        </w:rPr>
      </w:pPr>
      <w:r>
        <w:rPr>
          <w:rFonts w:ascii="Arial" w:hAnsi="Arial" w:cs="Arial"/>
          <w:sz w:val="22"/>
          <w:szCs w:val="22"/>
        </w:rPr>
      </w:r>
      <w:r>
        <w:rPr>
          <w:rFonts w:ascii="Arial" w:hAnsi="Arial" w:cs="Arial"/>
          <w:sz w:val="22"/>
          <w:szCs w:val="22"/>
        </w:rPr>
      </w:r>
    </w:p>
    <w:p>
      <w:pPr>
        <w:pBdr/>
        <w:spacing/>
        <w:ind/>
        <w:jc w:val="both"/>
        <w:rPr>
          <w:rFonts w:ascii="Arial" w:hAnsi="Arial" w:cs="Arial"/>
          <w:sz w:val="22"/>
          <w:szCs w:val="22"/>
        </w:rPr>
      </w:pPr>
      <w:r>
        <w:rPr>
          <w:rFonts w:ascii="Arial" w:hAnsi="Arial" w:cs="Arial"/>
          <w:b/>
          <w:sz w:val="22"/>
          <w:szCs w:val="22"/>
        </w:rPr>
        <w:t xml:space="preserve">This form</w:t>
      </w:r>
      <w:r>
        <w:rPr>
          <w:rFonts w:ascii="Arial" w:hAnsi="Arial" w:cs="Arial"/>
          <w:sz w:val="22"/>
          <w:szCs w:val="22"/>
        </w:rPr>
        <w:t xml:space="preserve"> </w:t>
      </w:r>
      <w:r>
        <w:rPr>
          <w:rFonts w:ascii="Arial" w:hAnsi="Arial" w:cs="Arial"/>
          <w:b/>
          <w:sz w:val="22"/>
          <w:szCs w:val="22"/>
        </w:rPr>
        <w:t xml:space="preserve">must </w:t>
      </w:r>
      <w:r>
        <w:rPr>
          <w:rFonts w:ascii="Arial" w:hAnsi="Arial" w:cs="Arial"/>
          <w:b/>
          <w:sz w:val="22"/>
          <w:szCs w:val="22"/>
        </w:rPr>
        <w:t xml:space="preserve">be completed and approved prior to </w:t>
      </w:r>
      <w:r>
        <w:rPr>
          <w:rFonts w:ascii="Arial" w:hAnsi="Arial" w:cs="Arial"/>
          <w:b/>
          <w:sz w:val="22"/>
          <w:szCs w:val="22"/>
        </w:rPr>
        <w:t xml:space="preserve">undertaking any research activity.</w:t>
      </w:r>
      <w:r>
        <w:rPr>
          <w:rFonts w:ascii="Arial" w:hAnsi="Arial" w:cs="Arial"/>
          <w:sz w:val="22"/>
          <w:szCs w:val="22"/>
        </w:rPr>
        <w:t xml:space="preserve"> </w:t>
      </w:r>
      <w:r>
        <w:rPr>
          <w:rFonts w:ascii="Arial" w:hAnsi="Arial" w:cs="Arial"/>
          <w:sz w:val="22"/>
          <w:szCs w:val="22"/>
        </w:rPr>
      </w:r>
    </w:p>
    <w:p>
      <w:pPr>
        <w:pBdr/>
        <w:spacing/>
        <w:ind/>
        <w:jc w:val="both"/>
        <w:rPr>
          <w:rFonts w:ascii="Arial" w:hAnsi="Arial" w:cs="Arial"/>
          <w:sz w:val="22"/>
          <w:szCs w:val="22"/>
        </w:rPr>
      </w:pPr>
      <w:r>
        <w:rPr>
          <w:rFonts w:ascii="Arial" w:hAnsi="Arial" w:cs="Arial"/>
          <w:sz w:val="22"/>
          <w:szCs w:val="22"/>
        </w:rPr>
      </w:r>
      <w:r>
        <w:rPr>
          <w:rFonts w:ascii="Arial" w:hAnsi="Arial" w:cs="Arial"/>
          <w:sz w:val="22"/>
          <w:szCs w:val="22"/>
        </w:rPr>
      </w:r>
    </w:p>
    <w:p>
      <w:pPr>
        <w:pBdr/>
        <w:spacing w:after="240"/>
        <w:ind/>
        <w:jc w:val="both"/>
        <w:rPr>
          <w:rFonts w:ascii="Arial" w:hAnsi="Arial" w:cs="Arial"/>
          <w:b/>
          <w:sz w:val="22"/>
          <w:szCs w:val="22"/>
        </w:rPr>
      </w:pPr>
      <w:r>
        <w:rPr>
          <w:rFonts w:ascii="Arial" w:hAnsi="Arial" w:cs="Arial"/>
          <w:b/>
          <w:sz w:val="22"/>
          <w:szCs w:val="22"/>
        </w:rPr>
        <w:t xml:space="preserve">SECTION A: About You</w:t>
      </w:r>
      <w:r>
        <w:rPr>
          <w:rFonts w:ascii="Arial" w:hAnsi="Arial" w:cs="Arial"/>
          <w:b/>
          <w:sz w:val="22"/>
          <w:szCs w:val="22"/>
        </w:rPr>
        <w:t xml:space="preserve"> (P</w:t>
      </w:r>
      <w:r>
        <w:rPr>
          <w:rFonts w:ascii="Arial" w:hAnsi="Arial" w:cs="Arial"/>
          <w:b/>
          <w:sz w:val="22"/>
          <w:szCs w:val="22"/>
        </w:rPr>
        <w:t xml:space="preserve">rincipal </w:t>
      </w:r>
      <w:r>
        <w:rPr>
          <w:rFonts w:ascii="Arial" w:hAnsi="Arial" w:cs="Arial"/>
          <w:b/>
          <w:sz w:val="22"/>
          <w:szCs w:val="22"/>
        </w:rPr>
        <w:t xml:space="preserve">R</w:t>
      </w:r>
      <w:r>
        <w:rPr>
          <w:rFonts w:ascii="Arial" w:hAnsi="Arial" w:cs="Arial"/>
          <w:b/>
          <w:sz w:val="22"/>
          <w:szCs w:val="22"/>
        </w:rPr>
        <w:t xml:space="preserve">esearcher</w:t>
      </w:r>
      <w:r>
        <w:rPr>
          <w:rFonts w:ascii="Arial" w:hAnsi="Arial" w:cs="Arial"/>
          <w:b/>
          <w:sz w:val="22"/>
          <w:szCs w:val="22"/>
        </w:rPr>
        <w:t xml:space="preserve">)</w:t>
      </w:r>
      <w:r>
        <w:rPr>
          <w:rFonts w:ascii="Arial" w:hAnsi="Arial" w:cs="Arial"/>
          <w:b/>
          <w:sz w:val="22"/>
          <w:szCs w:val="22"/>
        </w:rPr>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trPr>
          <w:trHeight w:val="439"/>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Full Name:</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Alisa-Ioana Mercar</w:t>
            </w:r>
            <w:r>
              <w:rPr>
                <w:rFonts w:ascii="Arial" w:hAnsi="Arial" w:cs="Arial"/>
                <w:sz w:val="22"/>
                <w:szCs w:val="22"/>
              </w:rPr>
            </w:r>
          </w:p>
        </w:tc>
      </w:tr>
      <w:tr>
        <w:trPr>
          <w:cantSplit/>
          <w:trHeight w:val="340"/>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Student Number:</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2232340</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r>
      <w:tr>
        <w:trPr>
          <w:trHeight w:val="513"/>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Email address</w:t>
            </w:r>
            <w:r>
              <w:rPr>
                <w:rFonts w:ascii="Arial" w:hAnsi="Arial" w:cs="Arial"/>
                <w:sz w:val="22"/>
                <w:szCs w:val="22"/>
              </w:rPr>
              <w:t xml:space="preserve">:</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2232340@student.uwtsd.ac.uk</w:t>
            </w:r>
            <w:r>
              <w:rPr>
                <w:rFonts w:ascii="Arial" w:hAnsi="Arial" w:cs="Arial"/>
                <w:sz w:val="22"/>
                <w:szCs w:val="22"/>
              </w:rPr>
            </w:r>
          </w:p>
        </w:tc>
      </w:tr>
      <w:tr>
        <w:trPr>
          <w:trHeight w:val="549"/>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Programme of Study:</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BA (Hons) Business Management</w:t>
            </w:r>
            <w:r>
              <w:rPr>
                <w:rFonts w:ascii="Arial" w:hAnsi="Arial" w:cs="Arial"/>
                <w:sz w:val="22"/>
                <w:szCs w:val="22"/>
              </w:rPr>
            </w:r>
          </w:p>
        </w:tc>
      </w:tr>
      <w:tr>
        <w:trPr>
          <w:trHeight w:val="557"/>
        </w:trPr>
        <w:tc>
          <w:tcPr>
            <w:shd w:val="clear" w:color="auto" w:fill="f2f2f2" w:themeFill="background1" w:themeFillShade="F2"/>
            <w:tcBorders/>
            <w:tcW w:w="559"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325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Supervisor:</w:t>
            </w:r>
            <w:r>
              <w:rPr>
                <w:rFonts w:ascii="Arial" w:hAnsi="Arial" w:cs="Arial"/>
                <w:sz w:val="22"/>
                <w:szCs w:val="22"/>
              </w:rPr>
            </w:r>
          </w:p>
        </w:tc>
        <w:tc>
          <w:tcPr>
            <w:tcBorders/>
            <w:tcW w:w="663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Dr. Rameses Manalang</w:t>
            </w:r>
            <w:r>
              <w:rPr>
                <w:rFonts w:ascii="Arial" w:hAnsi="Arial" w:cs="Arial"/>
                <w:sz w:val="22"/>
                <w:szCs w:val="22"/>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t xml:space="preserve">SECTION</w:t>
      </w:r>
      <w:r>
        <w:rPr>
          <w:rFonts w:ascii="Arial" w:hAnsi="Arial" w:cs="Arial"/>
          <w:b/>
          <w:sz w:val="22"/>
          <w:szCs w:val="22"/>
        </w:rPr>
        <w:t xml:space="preserve"> B</w:t>
      </w:r>
      <w:r>
        <w:rPr>
          <w:rFonts w:ascii="Arial" w:hAnsi="Arial" w:cs="Arial"/>
          <w:b/>
          <w:sz w:val="22"/>
          <w:szCs w:val="22"/>
        </w:rPr>
        <w:t xml:space="preserve">:  </w:t>
      </w:r>
      <w:r>
        <w:rPr>
          <w:rFonts w:ascii="Arial" w:hAnsi="Arial" w:cs="Arial"/>
          <w:b/>
          <w:sz w:val="22"/>
          <w:szCs w:val="22"/>
        </w:rPr>
        <w:t xml:space="preserve">Internal and </w:t>
      </w:r>
      <w:r>
        <w:rPr>
          <w:rFonts w:ascii="Arial" w:hAnsi="Arial" w:cs="Arial"/>
          <w:b/>
          <w:sz w:val="22"/>
          <w:szCs w:val="22"/>
        </w:rPr>
        <w:t xml:space="preserve">External Ethical Guidance M</w:t>
      </w:r>
      <w:r>
        <w:rPr>
          <w:rFonts w:ascii="Arial" w:hAnsi="Arial" w:cs="Arial"/>
          <w:b/>
          <w:sz w:val="22"/>
          <w:szCs w:val="22"/>
        </w:rPr>
        <w:t xml:space="preserve">aterials</w:t>
      </w:r>
      <w:r>
        <w:rPr>
          <w:rFonts w:ascii="Arial" w:hAnsi="Arial" w:cs="Arial"/>
          <w:b/>
          <w:sz w:val="22"/>
          <w:szCs w:val="22"/>
        </w:rPr>
      </w:r>
    </w:p>
    <w:tbl>
      <w:tblPr>
        <w:tblStyle w:val="823"/>
        <w:tblW w:w="10480" w:type="dxa"/>
        <w:tblBorders/>
        <w:tblLook w:val="04A0" w:firstRow="1" w:lastRow="0" w:firstColumn="1" w:lastColumn="0" w:noHBand="0" w:noVBand="1"/>
      </w:tblPr>
      <w:tblGrid>
        <w:gridCol w:w="562"/>
        <w:gridCol w:w="8784"/>
        <w:gridCol w:w="1134"/>
      </w:tblGrid>
      <w:tr>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gridSpan w:val="2"/>
            <w:shd w:val="clear" w:color="auto" w:fill="f2f2f2" w:themeFill="background1" w:themeFillShade="F2"/>
            <w:tcBorders/>
            <w:tcW w:w="9918" w:type="dxa"/>
            <w:textDirection w:val="lrTb"/>
            <w:noWrap w:val="false"/>
          </w:tcPr>
          <w:p>
            <w:pPr>
              <w:pBdr/>
              <w:spacing/>
              <w:ind/>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r>
              <w:rPr>
                <w:rFonts w:ascii="Arial" w:hAnsi="Arial" w:cs="Arial"/>
                <w:sz w:val="22"/>
                <w:szCs w:val="22"/>
              </w:rPr>
              <w:t xml:space="preserve">codes</w:t>
            </w:r>
            <w:r>
              <w:rPr>
                <w:rFonts w:ascii="Arial" w:hAnsi="Arial" w:cs="Arial"/>
                <w:sz w:val="22"/>
                <w:szCs w:val="22"/>
              </w:rPr>
              <w:t xml:space="preserve"> of research ethics, </w:t>
            </w:r>
            <w:r>
              <w:rPr>
                <w:rFonts w:ascii="Arial" w:hAnsi="Arial" w:cs="Arial"/>
                <w:sz w:val="22"/>
                <w:szCs w:val="22"/>
              </w:rPr>
              <w:t xml:space="preserve">and also</w:t>
            </w:r>
            <w:r>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r>
              <w:rPr>
                <w:rFonts w:ascii="Arial" w:hAnsi="Arial" w:cs="Arial"/>
                <w:sz w:val="22"/>
                <w:szCs w:val="22"/>
              </w:rPr>
            </w:r>
          </w:p>
        </w:tc>
      </w:tr>
      <w:tr>
        <w:trPr>
          <w:trHeight w:val="355"/>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sz w:val="22"/>
                <w:szCs w:val="22"/>
              </w:rPr>
            </w:pPr>
            <w:r/>
            <w:hyperlink r:id="rId15" w:tooltip="file:///C:\Users\c.lohmann-hancock\AppData\Local\Microsoft\Windows\INetCache\REICoP-17-20-v3-Final.pdf" w:history="1">
              <w:r>
                <w:rPr>
                  <w:rStyle w:val="822"/>
                  <w:rFonts w:ascii="Arial" w:hAnsi="Arial" w:cs="Arial"/>
                  <w:b/>
                  <w:bCs/>
                  <w:color w:val="auto"/>
                  <w:sz w:val="22"/>
                  <w:szCs w:val="22"/>
                  <w:u w:val="none"/>
                </w:rPr>
                <w:t xml:space="preserve">UWTSD Research Ethi</w:t>
              </w:r>
              <w:r>
                <w:rPr>
                  <w:rStyle w:val="822"/>
                  <w:rFonts w:ascii="Arial" w:hAnsi="Arial" w:cs="Arial"/>
                  <w:b/>
                  <w:bCs/>
                  <w:color w:val="auto"/>
                  <w:sz w:val="22"/>
                  <w:szCs w:val="22"/>
                  <w:u w:val="none"/>
                </w:rPr>
                <w:t xml:space="preserve">cs &amp; Integrity Code of Practice</w:t>
              </w:r>
            </w:hyperlink>
            <w:r/>
            <w:r>
              <w:rPr>
                <w:rFonts w:ascii="Arial" w:hAnsi="Arial" w:cs="Arial"/>
                <w:b/>
                <w:bCs/>
                <w:sz w:val="22"/>
                <w:szCs w:val="22"/>
              </w:rPr>
            </w:r>
          </w:p>
        </w:tc>
        <w:tc>
          <w:tcPr>
            <w:shd w:val="clear" w:color="auto" w:fill="bfbfbf" w:themeFill="background1" w:themeFillShade="BF"/>
            <w:tcBorders/>
            <w:tcW w:w="1134" w:type="dxa"/>
            <w:vAlign w:val="center"/>
            <w:textDirection w:val="lrTb"/>
            <w:noWrap w:val="false"/>
          </w:tcPr>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tc>
      </w:tr>
      <w:tr>
        <w:trPr>
          <w:trHeight w:val="417"/>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color w:val="ff0000"/>
                <w:sz w:val="22"/>
                <w:szCs w:val="22"/>
              </w:rPr>
            </w:pPr>
            <w:r>
              <w:rPr>
                <w:rFonts w:ascii="Arial" w:hAnsi="Arial" w:cs="Arial"/>
                <w:b/>
                <w:bCs/>
                <w:sz w:val="22"/>
                <w:szCs w:val="22"/>
              </w:rPr>
              <w:t xml:space="preserve">UWTSD Research Data Management Policy</w:t>
            </w:r>
            <w:r>
              <w:rPr>
                <w:rFonts w:ascii="Arial" w:hAnsi="Arial" w:cs="Arial"/>
                <w:b/>
                <w:bCs/>
                <w:color w:val="ff0000"/>
                <w:sz w:val="22"/>
                <w:szCs w:val="22"/>
              </w:rPr>
            </w:r>
          </w:p>
        </w:tc>
        <w:tc>
          <w:tcPr>
            <w:shd w:val="clear" w:color="auto" w:fill="bfbfbf" w:themeFill="background1" w:themeFillShade="BF"/>
            <w:tcBorders/>
            <w:tcW w:w="1134" w:type="dxa"/>
            <w:vAlign w:val="center"/>
            <w:textDirection w:val="lrTb"/>
            <w:noWrap w:val="false"/>
          </w:tcPr>
          <w:sdt>
            <w:sdtPr>
              <w15:appearance w15:val="boundingBox"/>
              <w:id w:val="-2040961117"/>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i/>
                    <w:sz w:val="22"/>
                    <w:szCs w:val="22"/>
                  </w:rPr>
                </w:pPr>
                <w:r>
                  <w:rPr>
                    <w:rFonts w:hint="eastAsia" w:ascii="MS Gothic" w:hAnsi="MS Gothic" w:eastAsia="MS Gothic" w:cs="Arial"/>
                    <w:b/>
                    <w:bCs/>
                    <w:sz w:val="22"/>
                    <w:szCs w:val="22"/>
                  </w:rPr>
                  <w:t xml:space="preserve">☒</w:t>
                </w:r>
                <w:r>
                  <w:rPr>
                    <w:rFonts w:ascii="Arial" w:hAnsi="Arial" w:cs="Arial"/>
                    <w:b/>
                    <w:bCs/>
                    <w:i/>
                    <w:sz w:val="22"/>
                    <w:szCs w:val="22"/>
                  </w:rPr>
                </w:r>
              </w:p>
            </w:sdtContent>
          </w:sdt>
        </w:tc>
      </w:tr>
      <w:tr>
        <w:trPr>
          <w:trHeight w:val="409"/>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iCs/>
                <w:sz w:val="22"/>
                <w:szCs w:val="22"/>
              </w:rPr>
            </w:pPr>
            <w:r>
              <w:rPr>
                <w:rFonts w:ascii="Arial" w:hAnsi="Arial" w:cs="Arial"/>
                <w:b/>
                <w:bCs/>
                <w:iCs/>
                <w:sz w:val="22"/>
                <w:szCs w:val="22"/>
              </w:rPr>
            </w:r>
            <w:r>
              <w:rPr>
                <w:rFonts w:ascii="Arial" w:hAnsi="Arial" w:cs="Arial"/>
                <w:b/>
                <w:bCs/>
                <w:iCs/>
                <w:sz w:val="22"/>
                <w:szCs w:val="22"/>
              </w:rPr>
            </w:r>
          </w:p>
        </w:tc>
        <w:tc>
          <w:tcPr>
            <w:shd w:val="clear" w:color="auto" w:fill="bfbfbf" w:themeFill="background1" w:themeFillShade="BF"/>
            <w:tcBorders/>
            <w:tcW w:w="1134" w:type="dxa"/>
            <w:vAlign w:val="center"/>
            <w:textDirection w:val="lrTb"/>
            <w:noWrap w:val="false"/>
          </w:tcPr>
          <w:sdt>
            <w:sdtPr>
              <w15:appearance w15:val="boundingBox"/>
              <w:id w:val="-2087453121"/>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i/>
                    <w:sz w:val="22"/>
                    <w:szCs w:val="22"/>
                  </w:rPr>
                </w:pPr>
                <w:r>
                  <w:rPr>
                    <w:rFonts w:hint="eastAsia" w:ascii="MS Gothic" w:hAnsi="MS Gothic" w:eastAsia="MS Gothic" w:cs="Arial"/>
                    <w:b/>
                    <w:bCs/>
                    <w:sz w:val="22"/>
                    <w:szCs w:val="22"/>
                  </w:rPr>
                  <w:t xml:space="preserve">☐</w:t>
                </w:r>
                <w:r>
                  <w:rPr>
                    <w:rFonts w:ascii="Arial" w:hAnsi="Arial" w:cs="Arial"/>
                    <w:b/>
                    <w:bCs/>
                    <w:i/>
                    <w:sz w:val="22"/>
                    <w:szCs w:val="22"/>
                  </w:rPr>
                </w:r>
              </w:p>
            </w:sdtContent>
          </w:sdt>
        </w:tc>
      </w:tr>
      <w:tr>
        <w:trPr>
          <w:trHeight w:val="409"/>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tcBorders/>
            <w:tcW w:w="8784" w:type="dxa"/>
            <w:vAlign w:val="center"/>
            <w:textDirection w:val="lrTb"/>
            <w:noWrap w:val="false"/>
          </w:tcPr>
          <w:p>
            <w:pPr>
              <w:pBdr/>
              <w:spacing/>
              <w:ind/>
              <w:rPr>
                <w:rFonts w:ascii="Arial" w:hAnsi="Arial" w:cs="Arial"/>
                <w:b/>
                <w:bCs/>
                <w:i/>
                <w:sz w:val="22"/>
                <w:szCs w:val="22"/>
              </w:rPr>
            </w:pPr>
            <w:r>
              <w:rPr>
                <w:rFonts w:ascii="Arial" w:hAnsi="Arial" w:cs="Arial"/>
                <w:b/>
                <w:bCs/>
                <w:i/>
                <w:sz w:val="22"/>
                <w:szCs w:val="22"/>
              </w:rPr>
            </w:r>
            <w:r>
              <w:rPr>
                <w:rFonts w:ascii="Arial" w:hAnsi="Arial" w:cs="Arial"/>
                <w:b/>
                <w:bCs/>
                <w:i/>
                <w:sz w:val="22"/>
                <w:szCs w:val="22"/>
              </w:rPr>
            </w:r>
          </w:p>
        </w:tc>
        <w:tc>
          <w:tcPr>
            <w:shd w:val="clear" w:color="auto" w:fill="bfbfbf" w:themeFill="background1" w:themeFillShade="BF"/>
            <w:tcBorders/>
            <w:tcW w:w="1134" w:type="dxa"/>
            <w:vAlign w:val="center"/>
            <w:textDirection w:val="lrTb"/>
            <w:noWrap w:val="false"/>
          </w:tcPr>
          <w:sdt>
            <w:sdtPr>
              <w15:appearance w15:val="boundingBox"/>
              <w:id w:val="-100219576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C</w:t>
      </w:r>
      <w:r>
        <w:rPr>
          <w:rFonts w:ascii="Arial" w:hAnsi="Arial" w:cs="Arial"/>
          <w:b/>
          <w:sz w:val="22"/>
          <w:szCs w:val="22"/>
        </w:rPr>
        <w:t xml:space="preserve">: Details of Research Activity</w:t>
      </w:r>
      <w:r>
        <w:rPr>
          <w:rFonts w:ascii="Arial" w:hAnsi="Arial" w:cs="Arial"/>
          <w:b/>
          <w:sz w:val="22"/>
          <w:szCs w:val="22"/>
        </w:rPr>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left w:w="57" w:type="dxa"/>
          <w:top w:w="28" w:type="dxa"/>
          <w:right w:w="28" w:type="dxa"/>
          <w:bottom w:w="28" w:type="dxa"/>
        </w:tblCellMar>
        <w:tblLook w:val="00A0" w:firstRow="1" w:lastRow="0" w:firstColumn="1" w:lastColumn="0" w:noHBand="0" w:noVBand="0"/>
      </w:tblPr>
      <w:tblGrid>
        <w:gridCol w:w="498"/>
        <w:gridCol w:w="1616"/>
        <w:gridCol w:w="3279"/>
        <w:gridCol w:w="1700"/>
        <w:gridCol w:w="3403"/>
      </w:tblGrid>
      <w:tr>
        <w:trPr>
          <w:trHeight w:val="454"/>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3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770"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Indicative title:</w:t>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3993"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The Impact of Leadership Styles on Employee Motivation: A case study of </w:t>
            </w:r>
            <w:r>
              <w:rPr>
                <w:rFonts w:ascii="Arial" w:hAnsi="Arial" w:cs="Arial"/>
                <w:sz w:val="22"/>
                <w:szCs w:val="22"/>
              </w:rPr>
              <w:t xml:space="preserve">Welland</w:t>
            </w:r>
            <w:r>
              <w:rPr>
                <w:rFonts w:ascii="Arial" w:hAnsi="Arial" w:cs="Arial"/>
                <w:sz w:val="22"/>
                <w:szCs w:val="22"/>
              </w:rPr>
              <w:t xml:space="preserve"> Medical Ltd.</w:t>
            </w:r>
            <w:r>
              <w:rPr>
                <w:rFonts w:ascii="Arial" w:hAnsi="Arial" w:cs="Arial"/>
                <w:sz w:val="22"/>
                <w:szCs w:val="22"/>
              </w:rPr>
            </w:r>
          </w:p>
        </w:tc>
      </w:tr>
      <w:tr>
        <w:trPr>
          <w:trHeight w:val="454"/>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3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770"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Proposed start date:</w:t>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1562"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October 2026</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810"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Proposed end date:</w:t>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1621"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December 2026</w:t>
            </w:r>
            <w:r>
              <w:rPr>
                <w:rFonts w:ascii="Arial" w:hAnsi="Arial" w:cs="Arial"/>
                <w:sz w:val="22"/>
                <w:szCs w:val="22"/>
              </w:rPr>
            </w:r>
          </w:p>
        </w:tc>
      </w:tr>
      <w:tr>
        <w:trPr>
          <w:trHeight w:val="454"/>
        </w:trPr>
        <w:tc>
          <w:tcPr>
            <w:shd w:val="clear" w:color="auto" w:fill="f2f2f2" w:themeFill="background1" w:themeFillShade="F2"/>
            <w:tcBorders>
              <w:top w:val="single" w:color="auto" w:sz="4" w:space="0"/>
            </w:tcBorders>
            <w:tcW w:w="237" w:type="pct"/>
            <w:vAlign w:val="center"/>
            <w:textDirection w:val="lrTb"/>
            <w:noWrap w:val="false"/>
          </w:tcPr>
          <w:p>
            <w:pPr>
              <w:pBdr/>
              <w:spacing w:after="120" w:before="120"/>
              <w:ind/>
              <w:rPr>
                <w:rFonts w:ascii="Arial" w:hAnsi="Arial" w:cs="Arial"/>
                <w:sz w:val="22"/>
                <w:szCs w:val="22"/>
              </w:rPr>
            </w:pP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op w:val="single" w:color="auto" w:sz="4" w:space="0"/>
            </w:tcBorders>
            <w:tcW w:w="4763" w:type="pct"/>
            <w:vAlign w:val="center"/>
            <w:textDirection w:val="lrTb"/>
            <w:noWrap w:val="false"/>
          </w:tcPr>
          <w:p>
            <w:pPr>
              <w:pBdr/>
              <w:spacing w:after="120" w:before="120"/>
              <w:ind/>
              <w:rPr>
                <w:rFonts w:ascii="Arial" w:hAnsi="Arial" w:cs="Arial"/>
                <w:b/>
                <w:sz w:val="22"/>
                <w:szCs w:val="22"/>
              </w:rPr>
            </w:pPr>
            <w:r>
              <w:rPr>
                <w:rFonts w:ascii="Arial" w:hAnsi="Arial" w:cs="Arial"/>
                <w:b/>
                <w:sz w:val="22"/>
                <w:szCs w:val="22"/>
              </w:rPr>
              <w:t xml:space="preserve">Introduction to the Research (maximum 300 words</w:t>
            </w:r>
            <w:r>
              <w:rPr>
                <w:rFonts w:ascii="Arial" w:hAnsi="Arial" w:cs="Arial"/>
                <w:b/>
                <w:sz w:val="22"/>
                <w:szCs w:val="22"/>
              </w:rPr>
              <w:t xml:space="preserve"> in each section</w:t>
            </w:r>
            <w:r>
              <w:rPr>
                <w:rFonts w:ascii="Arial" w:hAnsi="Arial" w:cs="Arial"/>
                <w:b/>
                <w:sz w:val="22"/>
                <w:szCs w:val="22"/>
              </w:rPr>
              <w:t xml:space="preserve">)</w:t>
            </w:r>
            <w:r>
              <w:rPr>
                <w:rFonts w:ascii="Arial" w:hAnsi="Arial" w:cs="Arial"/>
                <w:b/>
                <w:sz w:val="22"/>
                <w:szCs w:val="22"/>
              </w:rPr>
            </w:r>
          </w:p>
          <w:p>
            <w:pPr>
              <w:pBdr/>
              <w:spacing w:after="120" w:before="120"/>
              <w:ind/>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 xml:space="preserve">Non-Specialist Audience</w:t>
            </w:r>
            <w:r>
              <w:rPr>
                <w:rFonts w:ascii="Arial" w:hAnsi="Arial" w:cs="Arial"/>
                <w:b/>
                <w:sz w:val="22"/>
                <w:szCs w:val="22"/>
              </w:rPr>
              <w:t xml:space="preserve"> </w:t>
            </w:r>
            <w:r>
              <w:rPr>
                <w:rFonts w:ascii="Arial" w:hAnsi="Arial" w:cs="Arial"/>
                <w:b/>
                <w:sz w:val="22"/>
                <w:szCs w:val="22"/>
              </w:rPr>
              <w:t xml:space="preserve">when outlining your response to the three points below:</w:t>
            </w:r>
            <w:r>
              <w:rPr>
                <w:rFonts w:ascii="Arial" w:hAnsi="Arial" w:cs="Arial"/>
                <w:b/>
                <w:sz w:val="22"/>
                <w:szCs w:val="22"/>
              </w:rPr>
            </w:r>
          </w:p>
          <w:p>
            <w:pPr>
              <w:pStyle w:val="838"/>
              <w:numPr>
                <w:ilvl w:val="0"/>
                <w:numId w:val="26"/>
              </w:numPr>
              <w:pBdr/>
              <w:spacing/>
              <w:ind/>
              <w:contextualSpacing w:val="false"/>
              <w:rPr>
                <w:rFonts w:ascii="Arial" w:hAnsi="Arial" w:cs="Arial"/>
                <w:i/>
              </w:rPr>
            </w:pPr>
            <w:r>
              <w:rPr>
                <w:rFonts w:ascii="Arial" w:hAnsi="Arial" w:cs="Arial"/>
                <w:i/>
              </w:rPr>
              <w:t xml:space="preserve">Purpose of Research Activity</w:t>
            </w:r>
            <w:r>
              <w:rPr>
                <w:rFonts w:ascii="Arial" w:hAnsi="Arial" w:cs="Arial"/>
                <w:i/>
              </w:rPr>
            </w:r>
          </w:p>
          <w:p>
            <w:pPr>
              <w:pStyle w:val="838"/>
              <w:numPr>
                <w:ilvl w:val="0"/>
                <w:numId w:val="26"/>
              </w:numPr>
              <w:pBdr/>
              <w:spacing/>
              <w:ind/>
              <w:contextualSpacing w:val="false"/>
              <w:rPr>
                <w:rFonts w:ascii="Arial" w:hAnsi="Arial" w:cs="Arial"/>
                <w:i/>
              </w:rPr>
            </w:pPr>
            <w:r>
              <w:rPr>
                <w:rFonts w:ascii="Arial" w:hAnsi="Arial" w:cs="Arial"/>
                <w:i/>
              </w:rPr>
              <w:t xml:space="preserve">Proposed Research Question</w:t>
            </w:r>
            <w:r>
              <w:rPr>
                <w:rFonts w:ascii="Arial" w:hAnsi="Arial" w:cs="Arial"/>
                <w:i/>
              </w:rPr>
            </w:r>
          </w:p>
          <w:p>
            <w:pPr>
              <w:pStyle w:val="838"/>
              <w:numPr>
                <w:ilvl w:val="0"/>
                <w:numId w:val="26"/>
              </w:numPr>
              <w:pBdr/>
              <w:spacing/>
              <w:ind/>
              <w:contextualSpacing w:val="false"/>
              <w:rPr>
                <w:rFonts w:ascii="Arial" w:hAnsi="Arial" w:cs="Arial"/>
                <w:i/>
              </w:rPr>
            </w:pPr>
            <w:r>
              <w:rPr>
                <w:rFonts w:ascii="Arial" w:hAnsi="Arial" w:cs="Arial"/>
                <w:i/>
              </w:rPr>
              <w:t xml:space="preserve">Aims of Research Activity</w:t>
            </w:r>
            <w:r>
              <w:rPr>
                <w:rFonts w:ascii="Arial" w:hAnsi="Arial" w:cs="Arial"/>
                <w:i/>
              </w:rPr>
            </w:r>
          </w:p>
          <w:p>
            <w:pPr>
              <w:pStyle w:val="838"/>
              <w:numPr>
                <w:ilvl w:val="0"/>
                <w:numId w:val="26"/>
              </w:numPr>
              <w:pBdr/>
              <w:spacing/>
              <w:ind w:hanging="357" w:left="714"/>
              <w:contextualSpacing w:val="false"/>
              <w:rPr>
                <w:rFonts w:ascii="Arial" w:hAnsi="Arial" w:cs="Arial"/>
                <w:i/>
              </w:rPr>
            </w:pPr>
            <w:r>
              <w:rPr>
                <w:rFonts w:ascii="Arial" w:hAnsi="Arial" w:cs="Arial"/>
                <w:i/>
              </w:rPr>
              <w:t xml:space="preserve">Objectives of Research Activity</w:t>
            </w:r>
            <w:r>
              <w:rPr>
                <w:rFonts w:ascii="Arial" w:hAnsi="Arial" w:cs="Arial"/>
                <w:i/>
              </w:rPr>
            </w:r>
          </w:p>
          <w:p>
            <w:pPr>
              <w:pBdr/>
              <w:spacing w:after="120"/>
              <w:ind/>
              <w:rPr>
                <w:rFonts w:ascii="Arial" w:hAnsi="Arial" w:cs="Arial"/>
                <w:sz w:val="22"/>
                <w:szCs w:val="22"/>
              </w:rPr>
            </w:pPr>
            <w:r>
              <w:rPr>
                <w:rFonts w:ascii="Arial" w:hAnsi="Arial" w:cs="Arial"/>
                <w:sz w:val="22"/>
                <w:szCs w:val="22"/>
              </w:rPr>
              <w:t xml:space="preserve">Demonstrate,</w:t>
            </w:r>
            <w:r>
              <w:rPr>
                <w:rFonts w:ascii="Arial" w:hAnsi="Arial" w:cs="Arial"/>
                <w:sz w:val="22"/>
                <w:szCs w:val="22"/>
              </w:rPr>
              <w:t xml:space="preserve"> briefly</w:t>
            </w:r>
            <w:r>
              <w:rPr>
                <w:rFonts w:ascii="Arial" w:hAnsi="Arial" w:cs="Arial"/>
                <w:sz w:val="22"/>
                <w:szCs w:val="22"/>
              </w:rPr>
              <w:t xml:space="preserve">,</w:t>
            </w:r>
            <w:r>
              <w:rPr>
                <w:rFonts w:ascii="Arial" w:hAnsi="Arial" w:cs="Arial"/>
                <w:sz w:val="22"/>
                <w:szCs w:val="22"/>
              </w:rPr>
              <w:t xml:space="preserve"> how </w:t>
            </w:r>
            <w:r>
              <w:rPr>
                <w:rFonts w:ascii="Arial" w:hAnsi="Arial" w:cs="Arial"/>
                <w:b/>
                <w:sz w:val="22"/>
                <w:szCs w:val="22"/>
                <w:u w:val="single"/>
              </w:rPr>
              <w:t xml:space="preserve">Existing Research</w:t>
            </w:r>
            <w:r>
              <w:rPr>
                <w:rFonts w:ascii="Arial" w:hAnsi="Arial" w:cs="Arial"/>
                <w:sz w:val="22"/>
                <w:szCs w:val="22"/>
              </w:rPr>
              <w:t xml:space="preserve"> has informed the proposed activity and explain</w:t>
            </w:r>
            <w:r>
              <w:rPr>
                <w:rFonts w:ascii="Arial" w:hAnsi="Arial" w:cs="Arial"/>
                <w:sz w:val="22"/>
                <w:szCs w:val="22"/>
              </w:rPr>
            </w:r>
          </w:p>
          <w:p>
            <w:pPr>
              <w:pStyle w:val="838"/>
              <w:numPr>
                <w:ilvl w:val="0"/>
                <w:numId w:val="26"/>
              </w:numPr>
              <w:pBdr/>
              <w:spacing/>
              <w:ind/>
              <w:contextualSpacing w:val="false"/>
              <w:rPr>
                <w:rFonts w:ascii="Arial" w:hAnsi="Arial" w:cs="Arial"/>
                <w:i/>
              </w:rPr>
            </w:pPr>
            <w:r>
              <w:rPr>
                <w:rFonts w:ascii="Arial" w:hAnsi="Arial" w:cs="Arial"/>
                <w:i/>
              </w:rPr>
              <w:t xml:space="preserve">What the research activity will add to the body of knowledge </w:t>
            </w:r>
            <w:r>
              <w:rPr>
                <w:rFonts w:ascii="Arial" w:hAnsi="Arial" w:cs="Arial"/>
                <w:i/>
              </w:rPr>
            </w:r>
          </w:p>
          <w:p>
            <w:pPr>
              <w:pStyle w:val="838"/>
              <w:numPr>
                <w:ilvl w:val="0"/>
                <w:numId w:val="26"/>
              </w:numPr>
              <w:pBdr/>
              <w:spacing/>
              <w:ind/>
              <w:contextualSpacing w:val="false"/>
              <w:rPr>
                <w:rFonts w:ascii="Arial" w:hAnsi="Arial" w:cs="Arial"/>
              </w:rPr>
            </w:pPr>
            <w:r>
              <w:rPr>
                <w:rFonts w:ascii="Arial" w:hAnsi="Arial" w:cs="Arial"/>
                <w:i/>
              </w:rPr>
              <w:t xml:space="preserve">How it addresses an area of importance. </w:t>
            </w:r>
            <w:r>
              <w:rPr>
                <w:rFonts w:ascii="Arial" w:hAnsi="Arial" w:cs="Arial"/>
              </w:rPr>
            </w:r>
          </w:p>
        </w:tc>
      </w:tr>
      <w:tr>
        <w:trPr>
          <w:trHeight w:val="454"/>
        </w:trPr>
        <w:tc>
          <w:tcPr>
            <w:tcBorders/>
            <w:tcW w:w="23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gridSpan w:val="4"/>
            <w:tcBorders/>
            <w:tcW w:w="476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Purpose of Research Activity</w:t>
            </w:r>
            <w:r>
              <w:rPr>
                <w:rFonts w:ascii="Arial" w:hAnsi="Arial" w:cs="Arial"/>
                <w:b/>
                <w:bCs/>
                <w:sz w:val="22"/>
                <w:szCs w:val="22"/>
              </w:rPr>
            </w:r>
          </w:p>
          <w:p>
            <w:pPr>
              <w:pBdr/>
              <w:spacing w:after="160" w:line="360" w:lineRule="auto"/>
              <w:ind/>
              <w:rPr>
                <w:rFonts w:eastAsia="Aptos"/>
                <w:sz w:val="24"/>
                <w:szCs w:val="24"/>
                <w14:ligatures w14:val="standardContextual"/>
              </w:rPr>
            </w:pPr>
            <w:r>
              <w:rPr>
                <w:rFonts w:eastAsia="Aptos"/>
                <w:sz w:val="24"/>
                <w:szCs w:val="24"/>
                <w14:ligatures w14:val="standardContextual"/>
              </w:rPr>
              <w:t xml:space="preserve">The </w:t>
            </w:r>
            <w:r>
              <w:rPr>
                <w:rFonts w:eastAsia="Aptos"/>
                <w:sz w:val="24"/>
                <w:szCs w:val="24"/>
                <w14:ligatures w14:val="standardContextual"/>
              </w:rPr>
              <w:t xml:space="preserve">purpose of this research</w:t>
            </w:r>
            <w:r>
              <w:rPr>
                <w:rFonts w:eastAsia="Aptos"/>
                <w:sz w:val="24"/>
                <w:szCs w:val="24"/>
                <w14:ligatures w14:val="standardContextual"/>
              </w:rPr>
              <w:t xml:space="preserve"> is to investigate how different leadership styles impact employee motivation within manufacturing organizations, with a contextual focus on </w:t>
            </w:r>
            <w:r>
              <w:rPr>
                <w:rFonts w:eastAsia="Aptos"/>
                <w:sz w:val="24"/>
                <w:szCs w:val="24"/>
                <w14:ligatures w14:val="standardContextual"/>
              </w:rPr>
              <w:t xml:space="preserve">Welland</w:t>
            </w:r>
            <w:r>
              <w:rPr>
                <w:rFonts w:eastAsia="Aptos"/>
                <w:sz w:val="24"/>
                <w:szCs w:val="24"/>
                <w14:ligatures w14:val="standardContextual"/>
              </w:rPr>
              <w:t xml:space="preserve"> Medical Ltd. </w:t>
            </w:r>
            <w:r>
              <w:rPr>
                <w:rFonts w:eastAsia="Aptos"/>
                <w:sz w:val="24"/>
                <w:szCs w:val="24"/>
                <w14:ligatures w14:val="standardContextual"/>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color w:val="808080"/>
                <w:sz w:val="18"/>
                <w:szCs w:val="18"/>
              </w:rPr>
              <w:t xml:space="preserve">(this box should expand as you type)</w:t>
            </w:r>
            <w:r>
              <w:rPr>
                <w:rFonts w:ascii="Arial" w:hAnsi="Arial" w:cs="Arial"/>
              </w:rPr>
            </w:r>
          </w:p>
        </w:tc>
      </w:tr>
      <w:tr>
        <w:trPr>
          <w:trHeight w:val="454"/>
        </w:trPr>
        <w:tc>
          <w:tcPr>
            <w:tcBorders/>
            <w:tcW w:w="23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gridSpan w:val="4"/>
            <w:tcBorders/>
            <w:tcW w:w="476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Research Question</w:t>
            </w:r>
            <w:r>
              <w:rPr>
                <w:rFonts w:ascii="Arial" w:hAnsi="Arial" w:cs="Arial"/>
                <w:b/>
                <w:bCs/>
                <w:sz w:val="22"/>
                <w:szCs w:val="22"/>
              </w:rPr>
            </w:r>
          </w:p>
          <w:p>
            <w:pPr>
              <w:numPr>
                <w:ilvl w:val="0"/>
                <w:numId w:val="28"/>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What leadership style/styles are implemented within </w:t>
            </w:r>
            <w:r>
              <w:rPr>
                <w:rFonts w:eastAsia="Aptos"/>
                <w:sz w:val="24"/>
                <w:szCs w:val="24"/>
                <w14:ligatures w14:val="standardContextual"/>
              </w:rPr>
              <w:t xml:space="preserve">Welland</w:t>
            </w:r>
            <w:r>
              <w:rPr>
                <w:rFonts w:eastAsia="Aptos"/>
                <w:sz w:val="24"/>
                <w:szCs w:val="24"/>
                <w14:ligatures w14:val="standardContextual"/>
              </w:rPr>
              <w:t xml:space="preserve"> Medical Ltd.?</w:t>
            </w:r>
            <w:r>
              <w:rPr>
                <w:rFonts w:eastAsia="Aptos"/>
                <w:sz w:val="24"/>
                <w:szCs w:val="24"/>
                <w14:ligatures w14:val="standardContextual"/>
              </w:rPr>
            </w:r>
          </w:p>
          <w:p>
            <w:pPr>
              <w:numPr>
                <w:ilvl w:val="0"/>
                <w:numId w:val="28"/>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How do employees perceive the leadership styles used within </w:t>
            </w:r>
            <w:r>
              <w:rPr>
                <w:rFonts w:eastAsia="Aptos"/>
                <w:sz w:val="24"/>
                <w:szCs w:val="24"/>
                <w14:ligatures w14:val="standardContextual"/>
              </w:rPr>
              <w:t xml:space="preserve">Welland</w:t>
            </w:r>
            <w:r>
              <w:rPr>
                <w:rFonts w:eastAsia="Aptos"/>
                <w:sz w:val="24"/>
                <w:szCs w:val="24"/>
                <w14:ligatures w14:val="standardContextual"/>
              </w:rPr>
              <w:t xml:space="preserve"> Medical Ltd.?</w:t>
            </w:r>
            <w:r>
              <w:rPr>
                <w:rFonts w:eastAsia="Aptos"/>
                <w:sz w:val="24"/>
                <w:szCs w:val="24"/>
                <w14:ligatures w14:val="standardContextual"/>
              </w:rPr>
            </w:r>
          </w:p>
          <w:p>
            <w:pPr>
              <w:numPr>
                <w:ilvl w:val="0"/>
                <w:numId w:val="28"/>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How do leadership styles impact employee motivation at </w:t>
            </w:r>
            <w:r>
              <w:rPr>
                <w:rFonts w:eastAsia="Aptos"/>
                <w:sz w:val="24"/>
                <w:szCs w:val="24"/>
                <w14:ligatures w14:val="standardContextual"/>
              </w:rPr>
              <w:t xml:space="preserve">Welland</w:t>
            </w:r>
            <w:r>
              <w:rPr>
                <w:rFonts w:eastAsia="Aptos"/>
                <w:sz w:val="24"/>
                <w:szCs w:val="24"/>
                <w14:ligatures w14:val="standardContextual"/>
              </w:rPr>
              <w:t xml:space="preserve"> Medical Ltd.?</w:t>
            </w:r>
            <w:r>
              <w:rPr>
                <w:rFonts w:eastAsia="Aptos"/>
                <w:sz w:val="24"/>
                <w:szCs w:val="24"/>
                <w14:ligatures w14:val="standardContextual"/>
              </w:rPr>
            </w:r>
          </w:p>
          <w:p>
            <w:pPr>
              <w:numPr>
                <w:ilvl w:val="0"/>
                <w:numId w:val="28"/>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What leadership practices could enhance employee motivation within </w:t>
            </w:r>
            <w:r>
              <w:rPr>
                <w:rFonts w:eastAsia="Aptos"/>
                <w:sz w:val="24"/>
                <w:szCs w:val="24"/>
                <w14:ligatures w14:val="standardContextual"/>
              </w:rPr>
              <w:t xml:space="preserve">Welland</w:t>
            </w:r>
            <w:r>
              <w:rPr>
                <w:rFonts w:eastAsia="Aptos"/>
                <w:sz w:val="24"/>
                <w:szCs w:val="24"/>
                <w14:ligatures w14:val="standardContextual"/>
              </w:rPr>
              <w:t xml:space="preserve"> Medical Ltd.?</w:t>
            </w:r>
            <w:r>
              <w:rPr>
                <w:rFonts w:eastAsia="Aptos"/>
                <w:sz w:val="24"/>
                <w:szCs w:val="24"/>
                <w14:ligatures w14:val="standardContextu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bCs/>
                <w:sz w:val="22"/>
                <w:szCs w:val="22"/>
              </w:rPr>
            </w:pPr>
            <w:r>
              <w:rPr>
                <w:rFonts w:ascii="Arial" w:hAnsi="Arial" w:cs="Arial"/>
                <w:sz w:val="18"/>
                <w:szCs w:val="18"/>
              </w:rPr>
              <w:t xml:space="preserve">(this box should expand as you type)</w:t>
            </w:r>
            <w:r>
              <w:rPr>
                <w:rFonts w:ascii="Arial" w:hAnsi="Arial" w:cs="Arial"/>
                <w:b/>
                <w:bCs/>
                <w:sz w:val="22"/>
                <w:szCs w:val="22"/>
              </w:rPr>
            </w:r>
          </w:p>
        </w:tc>
      </w:tr>
      <w:tr>
        <w:trPr>
          <w:trHeight w:val="454"/>
        </w:trPr>
        <w:tc>
          <w:tcPr>
            <w:tcBorders/>
            <w:tcW w:w="23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gridSpan w:val="4"/>
            <w:tcBorders/>
            <w:tcW w:w="476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Aims of Research Activity</w:t>
            </w:r>
            <w:r>
              <w:rPr>
                <w:rFonts w:ascii="Arial" w:hAnsi="Arial" w:cs="Arial"/>
                <w:b/>
                <w:bCs/>
                <w:sz w:val="22"/>
                <w:szCs w:val="22"/>
              </w:rPr>
            </w:r>
          </w:p>
          <w:p>
            <w:pPr>
              <w:pBdr/>
              <w:spacing/>
              <w:ind/>
              <w:rPr>
                <w:rFonts w:ascii="Arial" w:hAnsi="Arial" w:cs="Arial"/>
                <w:color w:val="00b050"/>
              </w:rPr>
            </w:pPr>
            <w:r>
              <w:rPr>
                <w:rFonts w:ascii="Arial" w:hAnsi="Arial" w:cs="Arial"/>
                <w:color w:val="00b050"/>
              </w:rPr>
            </w:r>
            <w:r>
              <w:rPr>
                <w:rFonts w:ascii="Arial" w:hAnsi="Arial" w:cs="Arial"/>
                <w:color w:val="00b050"/>
              </w:rPr>
            </w:r>
          </w:p>
          <w:p>
            <w:pPr>
              <w:pBdr/>
              <w:spacing w:after="160" w:line="360" w:lineRule="auto"/>
              <w:ind/>
              <w:rPr>
                <w:rFonts w:eastAsia="Aptos"/>
                <w:sz w:val="24"/>
                <w:szCs w:val="24"/>
                <w14:ligatures w14:val="standardContextual"/>
              </w:rPr>
            </w:pPr>
            <w:r>
              <w:rPr>
                <w:rFonts w:eastAsia="Aptos"/>
                <w:sz w:val="24"/>
                <w:szCs w:val="24"/>
                <w14:ligatures w14:val="standardContextual"/>
              </w:rPr>
              <w:t xml:space="preserve">The aim</w:t>
            </w:r>
            <w:r>
              <w:rPr>
                <w:rFonts w:eastAsia="Aptos"/>
                <w:sz w:val="24"/>
                <w:szCs w:val="24"/>
                <w14:ligatures w14:val="standardContextual"/>
              </w:rPr>
              <w:t xml:space="preserve"> of this research</w:t>
            </w:r>
            <w:r>
              <w:rPr>
                <w:rFonts w:eastAsia="Aptos"/>
                <w:sz w:val="24"/>
                <w:szCs w:val="24"/>
                <w14:ligatures w14:val="standardContextual"/>
              </w:rPr>
              <w:t xml:space="preserve"> is to investigate how different leadership styles impact employee motivation within manufacturing organizations, with a contextual focus on </w:t>
            </w:r>
            <w:r>
              <w:rPr>
                <w:rFonts w:eastAsia="Aptos"/>
                <w:sz w:val="24"/>
                <w:szCs w:val="24"/>
                <w14:ligatures w14:val="standardContextual"/>
              </w:rPr>
              <w:t xml:space="preserve">Welland</w:t>
            </w:r>
            <w:r>
              <w:rPr>
                <w:rFonts w:eastAsia="Aptos"/>
                <w:sz w:val="24"/>
                <w:szCs w:val="24"/>
                <w14:ligatures w14:val="standardContextual"/>
              </w:rPr>
              <w:t xml:space="preserve"> Medical Ltd. </w:t>
            </w:r>
            <w:r>
              <w:rPr>
                <w:rFonts w:eastAsia="Aptos"/>
                <w:sz w:val="24"/>
                <w:szCs w:val="24"/>
                <w14:ligatures w14:val="standardContextual"/>
              </w:rPr>
            </w:r>
            <w:r>
              <w:rPr>
                <w:rFonts w:eastAsia="Aptos"/>
                <w:sz w:val="24"/>
                <w:szCs w:val="24"/>
                <w14:ligatures w14:val="standardContextual"/>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rPr>
            </w:pPr>
            <w:r>
              <w:rPr>
                <w:rFonts w:ascii="Arial" w:hAnsi="Arial" w:cs="Arial"/>
                <w:color w:val="808080"/>
                <w:sz w:val="18"/>
                <w:szCs w:val="18"/>
              </w:rPr>
              <w:t xml:space="preserve">(this box should expand as you type)</w:t>
            </w:r>
            <w:r>
              <w:rPr>
                <w:rFonts w:ascii="Arial" w:hAnsi="Arial" w:cs="Arial"/>
              </w:rPr>
            </w:r>
          </w:p>
        </w:tc>
      </w:tr>
      <w:tr>
        <w:trPr>
          <w:trHeight w:val="454"/>
        </w:trPr>
        <w:tc>
          <w:tcPr>
            <w:tcBorders/>
            <w:tcW w:w="23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gridSpan w:val="4"/>
            <w:tcBorders/>
            <w:tcW w:w="4763" w:type="pct"/>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Objectives of Research Activity</w:t>
            </w:r>
            <w:r>
              <w:rPr>
                <w:rFonts w:ascii="Arial" w:hAnsi="Arial" w:cs="Arial"/>
                <w:b/>
                <w:bCs/>
                <w:sz w:val="22"/>
                <w:szCs w:val="22"/>
              </w:rPr>
            </w:r>
          </w:p>
          <w:p>
            <w:pPr>
              <w:numPr>
                <w:ilvl w:val="0"/>
                <w:numId w:val="29"/>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To ascertain the specific leadership style or styles in the company</w:t>
            </w:r>
            <w:r>
              <w:rPr>
                <w:rFonts w:eastAsia="Aptos"/>
                <w:sz w:val="24"/>
                <w:szCs w:val="24"/>
                <w14:ligatures w14:val="standardContextual"/>
              </w:rPr>
            </w:r>
          </w:p>
          <w:p>
            <w:pPr>
              <w:numPr>
                <w:ilvl w:val="0"/>
                <w:numId w:val="29"/>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To determine employee perceptions of leadership styles within </w:t>
            </w:r>
            <w:r>
              <w:rPr>
                <w:rFonts w:eastAsia="Aptos"/>
                <w:sz w:val="24"/>
                <w:szCs w:val="24"/>
                <w14:ligatures w14:val="standardContextual"/>
              </w:rPr>
              <w:t xml:space="preserve">Welland</w:t>
            </w:r>
            <w:r>
              <w:rPr>
                <w:rFonts w:eastAsia="Aptos"/>
                <w:sz w:val="24"/>
                <w:szCs w:val="24"/>
                <w14:ligatures w14:val="standardContextual"/>
              </w:rPr>
            </w:r>
          </w:p>
          <w:p>
            <w:pPr>
              <w:numPr>
                <w:ilvl w:val="0"/>
                <w:numId w:val="29"/>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To investigate how leadership styles impact employee motivation at </w:t>
            </w:r>
            <w:r>
              <w:rPr>
                <w:rFonts w:eastAsia="Aptos"/>
                <w:sz w:val="24"/>
                <w:szCs w:val="24"/>
                <w14:ligatures w14:val="standardContextual"/>
              </w:rPr>
              <w:t xml:space="preserve">Welland</w:t>
            </w:r>
            <w:r>
              <w:rPr>
                <w:rFonts w:eastAsia="Aptos"/>
                <w:sz w:val="24"/>
                <w:szCs w:val="24"/>
                <w14:ligatures w14:val="standardContextual"/>
              </w:rPr>
              <w:t xml:space="preserve"> Medical Ltd.</w:t>
            </w:r>
            <w:r>
              <w:rPr>
                <w:rFonts w:eastAsia="Aptos"/>
                <w:sz w:val="24"/>
                <w:szCs w:val="24"/>
                <w14:ligatures w14:val="standardContextual"/>
              </w:rPr>
            </w:r>
          </w:p>
          <w:p>
            <w:pPr>
              <w:numPr>
                <w:ilvl w:val="0"/>
                <w:numId w:val="29"/>
              </w:numPr>
              <w:pBdr/>
              <w:spacing w:after="160" w:line="360" w:lineRule="auto"/>
              <w:ind/>
              <w:contextualSpacing w:val="true"/>
              <w:rPr>
                <w:rFonts w:eastAsia="Aptos"/>
                <w:sz w:val="24"/>
                <w:szCs w:val="24"/>
                <w14:ligatures w14:val="standardContextual"/>
              </w:rPr>
            </w:pPr>
            <w:r>
              <w:rPr>
                <w:rFonts w:eastAsia="Aptos"/>
                <w:sz w:val="24"/>
                <w:szCs w:val="24"/>
                <w14:ligatures w14:val="standardContextual"/>
              </w:rPr>
              <w:t xml:space="preserve">To provide recommendations for leadership practices that enhance employee motivation.</w:t>
            </w:r>
            <w:r>
              <w:rPr>
                <w:rFonts w:eastAsia="Aptos"/>
                <w:sz w:val="24"/>
                <w:szCs w:val="24"/>
                <w14:ligatures w14:val="standardContextu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color w:val="808080"/>
                <w:sz w:val="18"/>
                <w:szCs w:val="18"/>
              </w:rPr>
              <w:t xml:space="preserve">(this box should expand as you type)</w:t>
            </w:r>
            <w:r>
              <w:rPr>
                <w:rFonts w:ascii="Arial" w:hAnsi="Arial" w:cs="Arial"/>
                <w:sz w:val="22"/>
                <w:szCs w:val="22"/>
              </w:rPr>
            </w:r>
          </w:p>
        </w:tc>
      </w:tr>
      <w:tr>
        <w:trPr>
          <w:trHeight w:val="454"/>
        </w:trPr>
        <w:tc>
          <w:tcPr>
            <w:shd w:val="clear" w:color="auto" w:fill="f2f2f2" w:themeFill="background1" w:themeFillShade="F2"/>
            <w:tcBorders/>
            <w:tcW w:w="237" w:type="pct"/>
            <w:vAlign w:val="center"/>
            <w:textDirection w:val="lrTb"/>
            <w:noWrap w:val="false"/>
          </w:tcPr>
          <w:p>
            <w:pPr>
              <w:pBdr/>
              <w:spacing w:after="120" w:before="120"/>
              <w:ind/>
              <w:rPr>
                <w:rFonts w:ascii="Arial" w:hAnsi="Arial" w:cs="Arial"/>
                <w:sz w:val="22"/>
                <w:szCs w:val="22"/>
              </w:rPr>
            </w:pPr>
            <w:r>
              <w:rPr>
                <w:rFonts w:ascii="Arial" w:hAnsi="Arial" w:cs="Arial"/>
                <w:sz w:val="22"/>
                <w:szCs w:val="22"/>
              </w:rPr>
            </w:r>
            <w:r>
              <w:rPr>
                <w:rFonts w:ascii="Arial" w:hAnsi="Arial" w:cs="Arial"/>
                <w:sz w:val="22"/>
                <w:szCs w:val="22"/>
              </w:rPr>
            </w:r>
          </w:p>
        </w:tc>
        <w:tc>
          <w:tcPr>
            <w:gridSpan w:val="4"/>
            <w:shd w:val="clear" w:color="auto" w:fill="f2f2f2" w:themeFill="background1" w:themeFillShade="F2"/>
            <w:tcBorders/>
            <w:tcW w:w="4763" w:type="pct"/>
            <w:vAlign w:val="center"/>
            <w:textDirection w:val="lrTb"/>
            <w:noWrap w:val="false"/>
          </w:tcPr>
          <w:p>
            <w:pPr>
              <w:pBdr/>
              <w:spacing w:after="120" w:before="120"/>
              <w:ind/>
              <w:rPr>
                <w:rFonts w:ascii="Arial" w:hAnsi="Arial" w:cs="Arial"/>
                <w:b/>
                <w:sz w:val="22"/>
                <w:szCs w:val="22"/>
              </w:rPr>
            </w:pPr>
            <w:r>
              <w:rPr>
                <w:rFonts w:ascii="Arial" w:hAnsi="Arial" w:cs="Arial"/>
                <w:b/>
                <w:sz w:val="22"/>
                <w:szCs w:val="22"/>
              </w:rPr>
              <w:t xml:space="preserve">Proposed data collection </w:t>
            </w:r>
            <w:r>
              <w:rPr>
                <w:rFonts w:ascii="Arial" w:hAnsi="Arial" w:cs="Arial"/>
                <w:b/>
                <w:sz w:val="22"/>
                <w:szCs w:val="22"/>
              </w:rPr>
              <w:t xml:space="preserve">methods</w:t>
            </w:r>
            <w:r>
              <w:rPr>
                <w:rFonts w:ascii="Arial" w:hAnsi="Arial" w:cs="Arial"/>
                <w:b/>
                <w:sz w:val="22"/>
                <w:szCs w:val="22"/>
              </w:rPr>
              <w:t xml:space="preserve"> (maximum 600 words)</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Provide </w:t>
            </w:r>
            <w:r>
              <w:rPr>
                <w:rFonts w:ascii="Arial" w:hAnsi="Arial" w:cs="Arial"/>
                <w:sz w:val="22"/>
                <w:szCs w:val="22"/>
              </w:rPr>
              <w:t xml:space="preserve">a brief summary</w:t>
            </w:r>
            <w:r>
              <w:rPr>
                <w:rFonts w:ascii="Arial" w:hAnsi="Arial" w:cs="Arial"/>
                <w:sz w:val="22"/>
                <w:szCs w:val="22"/>
              </w:rPr>
              <w:t xml:space="preserve"> of all the methods that </w:t>
            </w:r>
            <w:r>
              <w:rPr>
                <w:rFonts w:ascii="Arial" w:hAnsi="Arial" w:cs="Arial"/>
                <w:b/>
                <w:sz w:val="22"/>
                <w:szCs w:val="22"/>
              </w:rPr>
              <w:t xml:space="preserve">may</w:t>
            </w:r>
            <w:r>
              <w:rPr>
                <w:rFonts w:ascii="Arial" w:hAnsi="Arial" w:cs="Arial"/>
                <w:sz w:val="22"/>
                <w:szCs w:val="22"/>
              </w:rPr>
              <w:t xml:space="preserve"> be used in the research activity</w:t>
            </w:r>
            <w:r>
              <w:rPr>
                <w:rFonts w:ascii="Arial" w:hAnsi="Arial" w:cs="Arial"/>
                <w:sz w:val="22"/>
                <w:szCs w:val="22"/>
              </w:rPr>
              <w:t xml:space="preserve"> to collect data</w:t>
            </w:r>
            <w:r>
              <w:rPr>
                <w:rFonts w:ascii="Arial" w:hAnsi="Arial" w:cs="Arial"/>
                <w:sz w:val="22"/>
                <w:szCs w:val="22"/>
              </w:rPr>
              <w:t xml:space="preserve">,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w:t>
            </w:r>
            <w:r>
              <w:rPr>
                <w:rFonts w:ascii="Arial" w:hAnsi="Arial" w:cs="Arial"/>
                <w:sz w:val="22"/>
                <w:szCs w:val="22"/>
              </w:rPr>
              <w:t xml:space="preserve"> You do not need to justify the methods </w:t>
            </w:r>
            <w:r>
              <w:rPr>
                <w:rFonts w:ascii="Arial" w:hAnsi="Arial" w:cs="Arial"/>
                <w:sz w:val="22"/>
                <w:szCs w:val="22"/>
              </w:rPr>
              <w:t xml:space="preserve">here but</w:t>
            </w:r>
            <w:r>
              <w:rPr>
                <w:rFonts w:ascii="Arial" w:hAnsi="Arial" w:cs="Arial"/>
                <w:sz w:val="22"/>
                <w:szCs w:val="22"/>
              </w:rPr>
              <w:t xml:space="preserve"> should instead describe how you intend to collect the data necessary for you to complete your project.</w:t>
            </w:r>
            <w:r>
              <w:rPr>
                <w:rFonts w:ascii="Arial" w:hAnsi="Arial" w:cs="Arial"/>
                <w:sz w:val="22"/>
                <w:szCs w:val="22"/>
              </w:rPr>
            </w:r>
          </w:p>
        </w:tc>
      </w:tr>
      <w:tr>
        <w:trPr>
          <w:trHeight w:val="454"/>
        </w:trPr>
        <w:tc>
          <w:tcPr>
            <w:tcBorders/>
            <w:tcW w:w="237" w:type="pct"/>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gridSpan w:val="4"/>
            <w:tcBorders/>
            <w:tcW w:w="4763" w:type="pct"/>
            <w:vAlign w:val="center"/>
            <w:textDirection w:val="lrTb"/>
            <w:noWrap w:val="false"/>
          </w:tcPr>
          <w:p>
            <w:pPr>
              <w:pBdr/>
              <w:spacing w:line="360" w:lineRule="auto"/>
              <w:ind/>
              <w:rPr>
                <w:rFonts w:ascii="Times New Roman" w:hAnsi="Times New Roman" w:cs="Times New Roman"/>
                <w:sz w:val="24"/>
                <w:szCs w:val="24"/>
              </w:rPr>
            </w:pPr>
            <w:r>
              <w:rPr>
                <w:rFonts w:ascii="Times New Roman" w:hAnsi="Times New Roman" w:cs="Times New Roman"/>
                <w:sz w:val="24"/>
                <w:szCs w:val="24"/>
              </w:rPr>
              <w:t xml:space="preserve">To fully comprehend how leadership styles affect employee motivation at </w:t>
            </w:r>
            <w:r>
              <w:rPr>
                <w:rFonts w:ascii="Times New Roman" w:hAnsi="Times New Roman" w:cs="Times New Roman"/>
                <w:sz w:val="24"/>
                <w:szCs w:val="24"/>
              </w:rPr>
              <w:t xml:space="preserve">Welland</w:t>
            </w:r>
            <w:r>
              <w:rPr>
                <w:rFonts w:ascii="Times New Roman" w:hAnsi="Times New Roman" w:cs="Times New Roman"/>
                <w:sz w:val="24"/>
                <w:szCs w:val="24"/>
              </w:rPr>
              <w:t xml:space="preserve"> Medical Ltd., a qualitative research methodology will be employed. The study will use a case study research design, which will enable the researcher to thoroughly examine leadership practices within a particular manufacturing organization.</w:t>
            </w:r>
            <w:r>
              <w:rPr>
                <w:rFonts w:ascii="Times New Roman" w:hAnsi="Times New Roman" w:cs="Times New Roman"/>
                <w:sz w:val="24"/>
                <w:szCs w:val="24"/>
              </w:rPr>
            </w:r>
            <w:r>
              <w:rPr>
                <w:rFonts w:ascii="Times New Roman" w:hAnsi="Times New Roman" w:cs="Times New Roman"/>
                <w:sz w:val="24"/>
                <w:szCs w:val="24"/>
              </w:rPr>
            </w:r>
          </w:p>
          <w:p>
            <w:pPr>
              <w:pBdr/>
              <w:spacing w:line="360" w:lineRule="auto"/>
              <w:ind/>
              <w:rPr>
                <w:rFonts w:ascii="Times New Roman" w:hAnsi="Times New Roman" w:cs="Times New Roman"/>
                <w:sz w:val="24"/>
                <w:szCs w:val="24"/>
              </w:rPr>
            </w:pPr>
            <w:r>
              <w:rPr>
                <w:rFonts w:ascii="Times New Roman" w:hAnsi="Times New Roman" w:cs="Times New Roman"/>
                <w:sz w:val="24"/>
                <w:szCs w:val="24"/>
              </w:rPr>
              <w:t xml:space="preserve">Semi-structured interviews will be used to gather data. Participants will be able to freely describe their experiences using this method, and the researcher will be a</w:t>
            </w:r>
            <w:r>
              <w:rPr>
                <w:rFonts w:ascii="Times New Roman" w:hAnsi="Times New Roman" w:cs="Times New Roman"/>
                <w:sz w:val="24"/>
                <w:szCs w:val="24"/>
              </w:rPr>
              <w:t xml:space="preserve">ble to follow up with questions as needed. Employees' opinions on various leadership philosophies, their experiences working under various leaders, and how leadership affects their motivation will all be the main topics of discussion during the interviews.</w:t>
            </w:r>
            <w:r>
              <w:rPr>
                <w:rFonts w:ascii="Times New Roman" w:hAnsi="Times New Roman" w:cs="Times New Roman"/>
                <w:sz w:val="24"/>
                <w:szCs w:val="24"/>
              </w:rPr>
            </w:r>
            <w:r>
              <w:rPr>
                <w:rFonts w:ascii="Times New Roman" w:hAnsi="Times New Roman" w:cs="Times New Roman"/>
                <w:sz w:val="24"/>
                <w:szCs w:val="24"/>
              </w:rPr>
            </w:r>
          </w:p>
          <w:p>
            <w:pPr>
              <w:pBdr/>
              <w:spacing w:line="360" w:lineRule="auto"/>
              <w:ind/>
              <w:rPr>
                <w:rFonts w:ascii="Times New Roman" w:hAnsi="Times New Roman" w:cs="Times New Roman"/>
                <w:sz w:val="24"/>
                <w:szCs w:val="24"/>
              </w:rPr>
            </w:pPr>
            <w:r>
              <w:rPr>
                <w:rFonts w:ascii="Times New Roman" w:hAnsi="Times New Roman" w:cs="Times New Roman"/>
                <w:sz w:val="24"/>
                <w:szCs w:val="24"/>
              </w:rPr>
              <w:t xml:space="preserve">Purposive sampling will be used in the study to choose participants with relevant leadership exper</w:t>
            </w:r>
            <w:r>
              <w:rPr>
                <w:rFonts w:ascii="Times New Roman" w:hAnsi="Times New Roman" w:cs="Times New Roman"/>
                <w:sz w:val="24"/>
                <w:szCs w:val="24"/>
              </w:rPr>
              <w:t xml:space="preserve">ience and knowledge. Interviews will be conducted with about ten participants, including, if feasible, one manager and one employee from each department. The viewpoints of both employees and leadership will be represented thanks to this sampling technique.</w:t>
            </w:r>
            <w:r>
              <w:rPr>
                <w:rFonts w:ascii="Times New Roman" w:hAnsi="Times New Roman" w:cs="Times New Roman"/>
                <w:sz w:val="24"/>
                <w:szCs w:val="24"/>
              </w:rPr>
            </w:r>
            <w:r>
              <w:rPr>
                <w:rFonts w:ascii="Times New Roman" w:hAnsi="Times New Roman" w:cs="Times New Roman"/>
                <w:sz w:val="24"/>
                <w:szCs w:val="24"/>
              </w:rPr>
            </w:r>
          </w:p>
          <w:p>
            <w:pPr>
              <w:pBdr/>
              <w:spacing w:line="360" w:lineRule="auto"/>
              <w:ind/>
              <w:rPr>
                <w:rFonts w:ascii="Times New Roman" w:hAnsi="Times New Roman" w:cs="Times New Roman"/>
                <w:sz w:val="24"/>
                <w:szCs w:val="24"/>
              </w:rPr>
            </w:pPr>
            <w:r>
              <w:rPr>
                <w:rFonts w:ascii="Times New Roman" w:hAnsi="Times New Roman" w:cs="Times New Roman"/>
                <w:sz w:val="24"/>
                <w:szCs w:val="24"/>
              </w:rPr>
              <w:t xml:space="preserve">Thematic analysis will be used to examine the interview data. </w:t>
            </w:r>
            <w:r>
              <w:rPr>
                <w:rFonts w:ascii="Times New Roman" w:hAnsi="Times New Roman" w:cs="Times New Roman"/>
                <w:sz w:val="24"/>
                <w:szCs w:val="24"/>
              </w:rPr>
              <w:t xml:space="preserve">To</w:t>
            </w:r>
            <w:r>
              <w:rPr>
                <w:rFonts w:ascii="Times New Roman" w:hAnsi="Times New Roman" w:cs="Times New Roman"/>
                <w:sz w:val="24"/>
                <w:szCs w:val="24"/>
              </w:rPr>
              <w:t xml:space="preserve"> address the study objectives, this entails locating, classifying, and interpreting recurring themes and patterns in the participant responses.</w:t>
            </w:r>
            <w:r>
              <w:rPr>
                <w:rFonts w:ascii="Times New Roman" w:hAnsi="Times New Roman" w:cs="Times New Roman"/>
                <w:sz w:val="24"/>
                <w:szCs w:val="24"/>
              </w:rPr>
            </w:r>
            <w:r>
              <w:rPr>
                <w:rFonts w:ascii="Times New Roman" w:hAnsi="Times New Roman" w:cs="Times New Roman"/>
                <w:sz w:val="24"/>
                <w:szCs w:val="24"/>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color w:val="808080"/>
                <w:sz w:val="18"/>
                <w:szCs w:val="18"/>
              </w:rPr>
              <w:t xml:space="preserve">(this box should expand as you type)</w:t>
            </w:r>
            <w:r>
              <w:rPr>
                <w:rFonts w:ascii="Arial" w:hAnsi="Arial" w:cs="Arial"/>
                <w:b/>
                <w:sz w:val="22"/>
                <w:szCs w:val="22"/>
              </w:rPr>
            </w:r>
          </w:p>
        </w:tc>
      </w:tr>
    </w:tbl>
    <w:p>
      <w:pPr>
        <w:pBdr/>
        <w:spacing/>
        <w:ind/>
        <w:rPr/>
      </w:pPr>
      <w:r/>
      <w:r/>
    </w:p>
    <w:p>
      <w:pPr>
        <w:pBdr/>
        <w:spacing w:after="240"/>
        <w:ind/>
        <w:rPr>
          <w:rFonts w:ascii="Arial" w:hAnsi="Arial" w:cs="Arial"/>
          <w:b/>
          <w:sz w:val="22"/>
          <w:szCs w:val="22"/>
        </w:rPr>
      </w:pPr>
      <w:r>
        <w:rPr>
          <w:rFonts w:ascii="Arial" w:hAnsi="Arial" w:cs="Arial"/>
          <w:b/>
          <w:sz w:val="22"/>
          <w:szCs w:val="22"/>
        </w:rPr>
        <w:t xml:space="preserve">SECTION D</w:t>
      </w:r>
      <w:r>
        <w:rPr>
          <w:rFonts w:ascii="Arial" w:hAnsi="Arial" w:cs="Arial"/>
          <w:b/>
          <w:sz w:val="22"/>
          <w:szCs w:val="22"/>
        </w:rPr>
        <w:t xml:space="preserve">: Scope of Research Activity</w:t>
      </w:r>
      <w:r>
        <w:rPr>
          <w:rFonts w:ascii="Arial" w:hAnsi="Arial" w:cs="Arial"/>
          <w:b/>
          <w:sz w:val="22"/>
          <w:szCs w:val="22"/>
        </w:rPr>
      </w:r>
    </w:p>
    <w:tbl>
      <w:tblPr>
        <w:tblStyle w:val="823"/>
        <w:tblW w:w="10451" w:type="dxa"/>
        <w:tblBorders/>
        <w:tblLook w:val="04A0" w:firstRow="1" w:lastRow="0" w:firstColumn="1" w:lastColumn="0" w:noHBand="0" w:noVBand="1"/>
      </w:tblPr>
      <w:tblGrid>
        <w:gridCol w:w="562"/>
        <w:gridCol w:w="8227"/>
        <w:gridCol w:w="846"/>
        <w:gridCol w:w="816"/>
      </w:tblGrid>
      <w:tr>
        <w:trPr>
          <w:trHeight w:val="558"/>
        </w:trPr>
        <w:tc>
          <w:tcPr>
            <w:shd w:val="clear" w:color="auto" w:fill="f2f2f2" w:themeFill="background1" w:themeFillShade="F2"/>
            <w:tcBorders/>
            <w:tcW w:w="562" w:type="dxa"/>
            <w:vAlign w:val="center"/>
            <w:textDirection w:val="lrTb"/>
            <w:noWrap w:val="false"/>
          </w:tcPr>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Will the research activity include:</w:t>
            </w:r>
            <w:r>
              <w:rPr>
                <w:rFonts w:ascii="Arial" w:hAnsi="Arial" w:cs="Arial"/>
                <w:b/>
                <w:sz w:val="22"/>
                <w:szCs w:val="22"/>
              </w:rPr>
            </w:r>
          </w:p>
        </w:tc>
        <w:tc>
          <w:tcPr>
            <w:shd w:val="clear" w:color="auto" w:fill="f2f2f2" w:themeFill="background1" w:themeFillShade="F2"/>
            <w:tcBorders/>
            <w:tcW w:w="84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1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a questionnaire or similar research instrument?</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84373907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474143939"/>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interviews?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800765487"/>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749926786"/>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w:t>
            </w:r>
            <w:r>
              <w:rPr>
                <w:rFonts w:ascii="Arial" w:hAnsi="Arial" w:cs="Arial"/>
                <w:sz w:val="22"/>
                <w:szCs w:val="22"/>
              </w:rPr>
              <w:t xml:space="preserve">focus groups</w:t>
            </w:r>
            <w:r>
              <w:rPr>
                <w:rFonts w:ascii="Arial" w:hAnsi="Arial" w:cs="Arial"/>
                <w:sz w:val="22"/>
                <w:szCs w:val="22"/>
              </w:rPr>
              <w:t xml:space="preserv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507049709"/>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238368725"/>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w:t>
            </w:r>
            <w:r>
              <w:rPr>
                <w:rFonts w:ascii="Arial" w:hAnsi="Arial" w:cs="Arial"/>
                <w:sz w:val="22"/>
                <w:szCs w:val="22"/>
              </w:rPr>
              <w:t xml:space="preserve">participant </w:t>
            </w:r>
            <w:r>
              <w:rPr>
                <w:rFonts w:ascii="Arial" w:hAnsi="Arial" w:cs="Arial"/>
                <w:sz w:val="22"/>
                <w:szCs w:val="22"/>
              </w:rPr>
              <w:t xml:space="preserve">diaries?</w:t>
            </w:r>
            <w:r>
              <w:rPr>
                <w:rFonts w:ascii="Arial" w:hAnsi="Arial" w:cs="Arial"/>
                <w:sz w:val="22"/>
                <w:szCs w:val="22"/>
              </w:rPr>
              <w:t xml:space="preserve"> </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19468663"/>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900483589"/>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video or audio recording?</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494723296"/>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672298898"/>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computer-generated log files?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282394886"/>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338917432"/>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Participant observation with their knowledge?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42599491"/>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2628674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Participant observation without their knowledge?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87187341"/>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580675213"/>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Access to personal or confidential information without the participants’ specific consent?</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39712056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587048268"/>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10</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emotionally harmful / offensive?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72391151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55270249"/>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Performance of any acts which may cause embarrassment or affect self-esteem?</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94977168"/>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211944280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Investigation of participants involved in illegal activities?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570350383"/>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904758639"/>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procedures that involve deception?</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6271935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07470024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Administration of any substance, agent or placebo?</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924798936"/>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62462524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Working with live vertebrate animals?</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30042863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236861983"/>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Procedures that may have</w:t>
            </w:r>
            <w:r>
              <w:rPr>
                <w:rFonts w:ascii="Arial" w:hAnsi="Arial" w:cs="Arial"/>
                <w:sz w:val="22"/>
                <w:szCs w:val="22"/>
              </w:rPr>
              <w:t xml:space="preserve"> a negative impact on the environment</w:t>
            </w:r>
            <w:r>
              <w:rPr>
                <w:rFonts w:ascii="Arial" w:hAnsi="Arial" w:cs="Arial"/>
                <w:sz w:val="22"/>
                <w:szCs w:val="22"/>
              </w:rPr>
              <w:t xml:space="preserve">?</w:t>
            </w:r>
            <w:r>
              <w:rPr>
                <w:rFonts w:ascii="Arial" w:hAnsi="Arial" w:cs="Arial"/>
                <w:sz w:val="22"/>
                <w:szCs w:val="22"/>
              </w:rPr>
            </w:r>
          </w:p>
        </w:tc>
        <w:tc>
          <w:tcPr>
            <w:shd w:val="clear" w:color="auto" w:fill="bfbfbf" w:themeFill="background1" w:themeFillShade="BF"/>
            <w:tcBorders/>
            <w:tcW w:w="846" w:type="dxa"/>
            <w:vAlign w:val="center"/>
            <w:textDirection w:val="lrTb"/>
            <w:noWrap w:val="false"/>
          </w:tcPr>
          <w:sdt>
            <w:sdtPr>
              <w15:appearance w15:val="boundingBox"/>
              <w:id w:val="164724739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c>
          <w:tcPr>
            <w:shd w:val="clear" w:color="auto" w:fill="bfbfbf" w:themeFill="background1" w:themeFillShade="BF"/>
            <w:tcBorders/>
            <w:tcW w:w="816" w:type="dxa"/>
            <w:vAlign w:val="center"/>
            <w:textDirection w:val="lrTb"/>
            <w:noWrap w:val="false"/>
          </w:tcPr>
          <w:sdt>
            <w:sdtPr>
              <w15:appearance w15:val="boundingBox"/>
              <w:id w:val="-1995170133"/>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 primary data </w:t>
            </w:r>
            <w:r>
              <w:rPr>
                <w:rFonts w:ascii="Arial" w:hAnsi="Arial" w:cs="Arial"/>
                <w:sz w:val="22"/>
                <w:szCs w:val="22"/>
              </w:rPr>
              <w:t xml:space="preserve">collection methods. </w:t>
            </w:r>
            <w:r>
              <w:rPr>
                <w:rFonts w:ascii="Arial" w:hAnsi="Arial" w:cs="Arial"/>
                <w:sz w:val="22"/>
                <w:szCs w:val="22"/>
              </w:rPr>
              <w:t xml:space="preserve">Please indicate the type of data collection method(s) </w:t>
            </w:r>
            <w:r>
              <w:rPr>
                <w:rFonts w:ascii="Arial" w:hAnsi="Arial" w:cs="Arial"/>
                <w:sz w:val="22"/>
                <w:szCs w:val="22"/>
              </w:rPr>
              <w:t xml:space="preserve">below.</w:t>
            </w:r>
            <w:r>
              <w:rPr>
                <w:rFonts w:ascii="Arial" w:hAnsi="Arial" w:cs="Arial"/>
                <w:sz w:val="22"/>
                <w:szCs w:val="22"/>
              </w:rPr>
            </w:r>
          </w:p>
        </w:tc>
        <w:tc>
          <w:tcPr>
            <w:shd w:val="clear" w:color="auto" w:fill="bfbfbf" w:themeFill="background1" w:themeFillShade="BF"/>
            <w:tcBorders/>
            <w:tcW w:w="846" w:type="dxa"/>
            <w:vAlign w:val="center"/>
            <w:vMerge w:val="restart"/>
            <w:textDirection w:val="lrTb"/>
            <w:noWrap w:val="false"/>
          </w:tcPr>
          <w:sdt>
            <w:sdtPr>
              <w15:appearance w15:val="boundingBox"/>
              <w:id w:val="2049023668"/>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c>
          <w:tcPr>
            <w:shd w:val="clear" w:color="auto" w:fill="bfbfbf" w:themeFill="background1" w:themeFillShade="BF"/>
            <w:tcBorders/>
            <w:tcW w:w="816" w:type="dxa"/>
            <w:vAlign w:val="center"/>
            <w:vMerge w:val="restart"/>
            <w:textDirection w:val="lrTb"/>
            <w:noWrap w:val="false"/>
          </w:tcPr>
          <w:sdt>
            <w:sdtPr>
              <w15:appearance w15:val="boundingBox"/>
              <w:id w:val="1900947946"/>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
                    <w:bCs/>
                    <w:sz w:val="22"/>
                    <w:szCs w:val="22"/>
                  </w:rPr>
                </w:pPr>
                <w:r>
                  <w:rPr>
                    <w:rFonts w:hint="eastAsia" w:ascii="MS Gothic" w:hAnsi="MS Gothic" w:eastAsia="MS Gothic" w:cs="Arial"/>
                    <w:b/>
                    <w:bCs/>
                    <w:sz w:val="22"/>
                    <w:szCs w:val="22"/>
                  </w:rPr>
                  <w:t xml:space="preserve">☒</w:t>
                </w:r>
                <w:r>
                  <w:rPr>
                    <w:rFonts w:ascii="Arial" w:hAnsi="Arial" w:cs="Arial"/>
                    <w:b/>
                    <w:bCs/>
                    <w:sz w:val="22"/>
                    <w:szCs w:val="22"/>
                  </w:rPr>
                </w:r>
              </w:p>
            </w:sdtContent>
          </w:sdt>
        </w:tc>
      </w:tr>
      <w:tr>
        <w:trPr>
          <w:trHeight w:val="403"/>
        </w:trPr>
        <w:tc>
          <w:tcPr>
            <w:tcBorders/>
            <w:tcW w:w="562"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tcBorders/>
            <w:tcW w:w="822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w:t>
            </w:r>
            <w:r>
              <w:rPr>
                <w:rFonts w:ascii="Arial" w:hAnsi="Arial" w:cs="Arial"/>
                <w:sz w:val="22"/>
                <w:szCs w:val="22"/>
              </w:rPr>
              <w:t xml:space="preserve">etails of any other primary d</w:t>
            </w:r>
            <w:r>
              <w:rPr>
                <w:rFonts w:ascii="Arial" w:hAnsi="Arial" w:cs="Arial"/>
                <w:sz w:val="22"/>
                <w:szCs w:val="22"/>
              </w:rPr>
              <w:t xml:space="preserve">ata collection method:</w:t>
            </w:r>
            <w:r>
              <w:rPr>
                <w:rFonts w:ascii="Arial" w:hAnsi="Arial" w:cs="Arial"/>
                <w:sz w:val="22"/>
                <w:szCs w:val="22"/>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rPr>
            </w:pP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18"/>
                <w:szCs w:val="18"/>
              </w:rPr>
              <w:t xml:space="preserve">(this box should expand as you type)</w:t>
            </w:r>
            <w:r>
              <w:rPr>
                <w:rFonts w:ascii="Arial" w:hAnsi="Arial" w:cs="Arial"/>
                <w:sz w:val="22"/>
                <w:szCs w:val="22"/>
              </w:rPr>
            </w:r>
          </w:p>
        </w:tc>
        <w:tc>
          <w:tcPr>
            <w:shd w:val="clear" w:color="auto" w:fill="bfbfbf" w:themeFill="background1" w:themeFillShade="BF"/>
            <w:tcBorders/>
            <w:tcW w:w="846"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16"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bl>
    <w:p>
      <w:pPr>
        <w:pBdr/>
        <w:spacing/>
        <w:ind/>
        <w:jc w:val="both"/>
        <w:rPr>
          <w:rFonts w:ascii="Arial" w:hAnsi="Arial" w:cs="Arial"/>
          <w:bCs/>
          <w:iCs/>
          <w:sz w:val="22"/>
          <w:szCs w:val="22"/>
        </w:rPr>
      </w:pPr>
      <w:r>
        <w:rPr>
          <w:rFonts w:ascii="Arial" w:hAnsi="Arial" w:cs="Arial"/>
          <w:bCs/>
          <w:iCs/>
          <w:sz w:val="22"/>
          <w:szCs w:val="22"/>
        </w:rPr>
      </w:r>
      <w:r>
        <w:rPr>
          <w:rFonts w:ascii="Arial" w:hAnsi="Arial" w:cs="Arial"/>
          <w:bCs/>
          <w:iCs/>
          <w:sz w:val="22"/>
          <w:szCs w:val="22"/>
        </w:rPr>
      </w:r>
    </w:p>
    <w:p>
      <w:pPr>
        <w:pBdr/>
        <w:spacing/>
        <w:ind/>
        <w:jc w:val="both"/>
        <w:rPr>
          <w:rFonts w:ascii="Arial" w:hAnsi="Arial" w:cs="Arial"/>
          <w:bCs/>
          <w:iCs/>
          <w:sz w:val="22"/>
          <w:szCs w:val="22"/>
        </w:rPr>
      </w:pPr>
      <w:r>
        <w:rPr>
          <w:rFonts w:ascii="Arial" w:hAnsi="Arial" w:cs="Arial"/>
          <w:bCs/>
          <w:iCs/>
          <w:sz w:val="22"/>
          <w:szCs w:val="22"/>
        </w:rPr>
        <w:t xml:space="preserve">If </w:t>
      </w:r>
      <w:r>
        <w:rPr>
          <w:rFonts w:ascii="Arial" w:hAnsi="Arial" w:cs="Arial"/>
          <w:bCs/>
          <w:iCs/>
          <w:sz w:val="22"/>
          <w:szCs w:val="22"/>
        </w:rPr>
        <w:t xml:space="preserve">you have ticked NO to every </w:t>
      </w:r>
      <w:r>
        <w:rPr>
          <w:rFonts w:ascii="Arial" w:hAnsi="Arial" w:cs="Arial"/>
          <w:bCs/>
          <w:iCs/>
          <w:sz w:val="22"/>
          <w:szCs w:val="22"/>
        </w:rPr>
        <w:t xml:space="preserve">question</w:t>
      </w:r>
      <w:r>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Pr>
          <w:rFonts w:ascii="Arial" w:hAnsi="Arial" w:cs="Arial"/>
          <w:bCs/>
          <w:iCs/>
          <w:sz w:val="22"/>
          <w:szCs w:val="22"/>
        </w:rPr>
        <w:t xml:space="preserve">E and continue to section </w:t>
      </w:r>
      <w:r>
        <w:rPr>
          <w:rFonts w:ascii="Arial" w:hAnsi="Arial" w:cs="Arial"/>
          <w:bCs/>
          <w:iCs/>
          <w:sz w:val="22"/>
          <w:szCs w:val="22"/>
        </w:rPr>
        <w:t xml:space="preserve">F</w:t>
      </w:r>
      <w:r>
        <w:rPr>
          <w:rFonts w:ascii="Arial" w:hAnsi="Arial" w:cs="Arial"/>
          <w:bCs/>
          <w:iCs/>
          <w:sz w:val="22"/>
          <w:szCs w:val="22"/>
        </w:rPr>
        <w:t xml:space="preserve">.</w:t>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t xml:space="preserve">If YES to any question, then </w:t>
      </w:r>
      <w:r>
        <w:rPr>
          <w:rFonts w:ascii="Arial" w:hAnsi="Arial" w:cs="Arial"/>
          <w:bCs/>
          <w:iCs/>
          <w:sz w:val="22"/>
          <w:szCs w:val="22"/>
        </w:rPr>
        <w:t xml:space="preserve">no research activity should be undertaken until full ethical approval has been obtained. </w:t>
      </w:r>
      <w:r>
        <w:rPr>
          <w:rFonts w:ascii="Arial" w:hAnsi="Arial" w:cs="Arial"/>
          <w:bCs/>
          <w:iCs/>
          <w:sz w:val="22"/>
          <w:szCs w:val="22"/>
        </w:rPr>
      </w:r>
    </w:p>
    <w:p>
      <w:pPr>
        <w:pBdr/>
        <w:spacing/>
        <w:ind/>
        <w:rPr>
          <w:rFonts w:ascii="Arial" w:hAnsi="Arial" w:cs="Arial"/>
          <w:bCs/>
          <w:iCs/>
          <w:sz w:val="22"/>
          <w:szCs w:val="22"/>
        </w:rPr>
      </w:pPr>
      <w:r>
        <w:rPr>
          <w:rFonts w:ascii="Arial" w:hAnsi="Arial" w:cs="Arial"/>
          <w:bCs/>
          <w:iCs/>
          <w:sz w:val="22"/>
          <w:szCs w:val="22"/>
        </w:rPr>
      </w:r>
      <w:r>
        <w:rPr>
          <w:rFonts w:ascii="Arial" w:hAnsi="Arial" w:cs="Arial"/>
          <w:bCs/>
          <w:iCs/>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E</w:t>
      </w:r>
      <w:r>
        <w:rPr>
          <w:rFonts w:ascii="Arial" w:hAnsi="Arial" w:cs="Arial"/>
          <w:b/>
          <w:sz w:val="22"/>
          <w:szCs w:val="22"/>
        </w:rPr>
        <w:t xml:space="preserve">: </w:t>
      </w:r>
      <w:r>
        <w:rPr>
          <w:rFonts w:ascii="Arial" w:hAnsi="Arial" w:cs="Arial"/>
          <w:b/>
          <w:sz w:val="22"/>
          <w:szCs w:val="22"/>
        </w:rPr>
        <w:t xml:space="preserve">Intended P</w:t>
      </w:r>
      <w:r>
        <w:rPr>
          <w:rFonts w:ascii="Arial" w:hAnsi="Arial" w:cs="Arial"/>
          <w:b/>
          <w:sz w:val="22"/>
          <w:szCs w:val="22"/>
        </w:rPr>
        <w:t xml:space="preserve">articipants</w:t>
      </w:r>
      <w:r>
        <w:rPr>
          <w:rFonts w:ascii="Arial" w:hAnsi="Arial" w:cs="Arial"/>
          <w:b/>
          <w:sz w:val="22"/>
          <w:szCs w:val="22"/>
        </w:rPr>
      </w:r>
    </w:p>
    <w:tbl>
      <w:tblPr>
        <w:tblStyle w:val="823"/>
        <w:tblW w:w="10451" w:type="dxa"/>
        <w:tblBorders/>
        <w:tblLook w:val="04A0" w:firstRow="1" w:lastRow="0" w:firstColumn="1" w:lastColumn="0" w:noHBand="0" w:noVBand="1"/>
      </w:tblPr>
      <w:tblGrid>
        <w:gridCol w:w="562"/>
        <w:gridCol w:w="8217"/>
        <w:gridCol w:w="850"/>
        <w:gridCol w:w="82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
                <w:sz w:val="22"/>
                <w:szCs w:val="22"/>
              </w:rPr>
            </w:pPr>
            <w:r>
              <w:rPr>
                <w:rFonts w:ascii="Arial" w:hAnsi="Arial" w:cs="Arial"/>
                <w:b/>
                <w:sz w:val="22"/>
                <w:szCs w:val="22"/>
              </w:rPr>
            </w:r>
            <w:r>
              <w:rPr>
                <w:rFonts w:ascii="Arial" w:hAnsi="Arial" w:cs="Arial"/>
                <w:b/>
                <w:sz w:val="22"/>
                <w:szCs w:val="22"/>
              </w:rPr>
            </w:r>
          </w:p>
        </w:tc>
        <w:tc>
          <w:tcPr>
            <w:shd w:val="clear" w:color="auto" w:fill="f2f2f2" w:themeFill="background1" w:themeFillShade="F2"/>
            <w:tcBorders/>
            <w:tcW w:w="8217"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Who are the intended participants:</w:t>
            </w:r>
            <w:r>
              <w:rPr>
                <w:rFonts w:ascii="Arial" w:hAnsi="Arial" w:cs="Arial"/>
                <w:b/>
                <w:sz w:val="22"/>
                <w:szCs w:val="22"/>
              </w:rPr>
            </w:r>
          </w:p>
        </w:tc>
        <w:tc>
          <w:tcPr>
            <w:shd w:val="clear" w:color="auto" w:fill="f2f2f2" w:themeFill="background1" w:themeFillShade="F2"/>
            <w:tcBorders/>
            <w:tcW w:w="850"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22" w:type="dxa"/>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Students or staff at the University?</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227763996"/>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947306252"/>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Adults (over the age of 18 and competent to give consent)?</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780247199"/>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66643513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Vulnerable adults?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555978563"/>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435668532"/>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Children </w:t>
            </w:r>
            <w:r>
              <w:rPr>
                <w:rFonts w:ascii="Arial" w:hAnsi="Arial" w:cs="Arial"/>
                <w:sz w:val="22"/>
                <w:szCs w:val="22"/>
              </w:rPr>
              <w:t xml:space="preserve">and Young People </w:t>
            </w:r>
            <w:r>
              <w:rPr>
                <w:rFonts w:ascii="Arial" w:hAnsi="Arial" w:cs="Arial"/>
                <w:sz w:val="22"/>
                <w:szCs w:val="22"/>
              </w:rPr>
              <w:t xml:space="preserve">under </w:t>
            </w:r>
            <w:r>
              <w:rPr>
                <w:rFonts w:ascii="Arial" w:hAnsi="Arial" w:cs="Arial"/>
                <w:sz w:val="22"/>
                <w:szCs w:val="22"/>
              </w:rPr>
              <w:t xml:space="preserve">the age of 1</w:t>
            </w:r>
            <w:r>
              <w:rPr>
                <w:rFonts w:ascii="Arial" w:hAnsi="Arial" w:cs="Arial"/>
                <w:sz w:val="22"/>
                <w:szCs w:val="22"/>
              </w:rPr>
              <w:t xml:space="preserve">8?</w:t>
            </w:r>
            <w:r>
              <w:rPr>
                <w:rFonts w:ascii="Arial" w:hAnsi="Arial" w:cs="Arial"/>
                <w:sz w:val="22"/>
                <w:szCs w:val="22"/>
              </w:rPr>
              <w:t xml:space="preserve"> </w:t>
            </w:r>
            <w:r>
              <w:rPr>
                <w:rFonts w:ascii="Arial" w:hAnsi="Arial" w:cs="Arial"/>
                <w:sz w:val="22"/>
                <w:szCs w:val="22"/>
              </w:rPr>
              <w:t xml:space="preserve">(Consent from Parent, Carer or Guardian will be required)</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37547282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887361462"/>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Prisoners?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69279390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326411418"/>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Young offenders?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255410168"/>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236000582"/>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Those who could be considered to have a particularly dependent relationship with the investigator or a gatekeeper?</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01645307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673070048"/>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People engaged in illegal activities?</w:t>
            </w:r>
            <w:r>
              <w:rPr>
                <w:rFonts w:ascii="Arial" w:hAnsi="Arial" w:cs="Arial"/>
                <w:sz w:val="22"/>
                <w:szCs w:val="22"/>
              </w:rPr>
            </w:r>
          </w:p>
        </w:tc>
        <w:tc>
          <w:tcPr>
            <w:shd w:val="clear" w:color="auto" w:fill="bfbfbf" w:themeFill="background1" w:themeFillShade="BF"/>
            <w:tcBorders/>
            <w:tcW w:w="850" w:type="dxa"/>
            <w:vAlign w:val="center"/>
            <w:textDirection w:val="lrTb"/>
            <w:noWrap w:val="false"/>
          </w:tcPr>
          <w:sdt>
            <w:sdtPr>
              <w15:appearance w15:val="boundingBox"/>
              <w:id w:val="-151985084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22" w:type="dxa"/>
            <w:vAlign w:val="center"/>
            <w:textDirection w:val="lrTb"/>
            <w:noWrap w:val="false"/>
          </w:tcPr>
          <w:sdt>
            <w:sdtPr>
              <w15:appearance w15:val="boundingBox"/>
              <w:id w:val="1072859745"/>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Others</w:t>
            </w:r>
            <w:r>
              <w:rPr>
                <w:rFonts w:ascii="Arial" w:hAnsi="Arial" w:cs="Arial"/>
                <w:sz w:val="22"/>
                <w:szCs w:val="22"/>
              </w:rPr>
              <w:t xml:space="preserve">. P</w:t>
            </w:r>
            <w:r>
              <w:rPr>
                <w:rFonts w:ascii="Arial" w:hAnsi="Arial" w:cs="Arial"/>
                <w:sz w:val="22"/>
                <w:szCs w:val="22"/>
              </w:rPr>
              <w:t xml:space="preserve">lease indicate the participants below, and </w:t>
            </w:r>
            <w:r>
              <w:rPr>
                <w:rFonts w:ascii="Arial" w:hAnsi="Arial" w:cs="Arial"/>
                <w:sz w:val="22"/>
                <w:szCs w:val="22"/>
              </w:rPr>
              <w:t xml:space="preserve">specifically any group wh</w:t>
            </w:r>
            <w:r>
              <w:rPr>
                <w:rFonts w:ascii="Arial" w:hAnsi="Arial" w:cs="Arial"/>
                <w:sz w:val="22"/>
                <w:szCs w:val="22"/>
              </w:rPr>
              <w:t xml:space="preserve">o may be unable to give consent</w:t>
            </w:r>
            <w:r>
              <w:rPr>
                <w:rFonts w:ascii="Arial" w:hAnsi="Arial" w:cs="Arial"/>
                <w:sz w:val="22"/>
                <w:szCs w:val="22"/>
              </w:rPr>
              <w:t xml:space="preserv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bfbfbf" w:themeFill="background1" w:themeFillShade="BF"/>
            <w:tcBorders/>
            <w:tcW w:w="850" w:type="dxa"/>
            <w:vAlign w:val="center"/>
            <w:vMerge w:val="restart"/>
            <w:textDirection w:val="lrTb"/>
            <w:noWrap w:val="false"/>
          </w:tcPr>
          <w:sdt>
            <w:sdtPr>
              <w15:appearance w15:val="boundingBox"/>
              <w:id w:val="-198491803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822" w:type="dxa"/>
            <w:vAlign w:val="center"/>
            <w:vMerge w:val="restart"/>
            <w:textDirection w:val="lrTb"/>
            <w:noWrap w:val="false"/>
          </w:tcPr>
          <w:sdt>
            <w:sdtPr>
              <w15:appearance w15:val="boundingBox"/>
              <w:id w:val="-187005256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cW w:w="821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Details of any other participant groups:</w:t>
            </w:r>
            <w:r>
              <w:rPr>
                <w:rFonts w:ascii="Arial" w:hAnsi="Arial" w:cs="Arial"/>
                <w:sz w:val="22"/>
                <w:szCs w:val="22"/>
              </w:rPr>
            </w:r>
          </w:p>
          <w:p>
            <w:pPr>
              <w:pBdr/>
              <w:spacing/>
              <w:ind/>
              <w:rPr>
                <w:rFonts w:ascii="Arial" w:hAnsi="Arial" w:cs="Arial"/>
                <w:color w:val="808080"/>
                <w:sz w:val="18"/>
                <w:szCs w:val="18"/>
              </w:rPr>
            </w:pPr>
            <w:r>
              <w:rPr>
                <w:rFonts w:ascii="Arial" w:hAnsi="Arial" w:cs="Arial"/>
                <w:color w:val="808080"/>
                <w:sz w:val="18"/>
                <w:szCs w:val="18"/>
              </w:rPr>
              <w:t xml:space="preserve">n/a </w:t>
            </w:r>
            <w:r>
              <w:rPr>
                <w:rFonts w:ascii="Arial" w:hAnsi="Arial" w:cs="Arial"/>
                <w:sz w:val="22"/>
                <w:szCs w:val="22"/>
              </w:rPr>
            </w:r>
          </w:p>
          <w:p>
            <w:pPr>
              <w:pBdr/>
              <w:spacing/>
              <w:ind/>
              <w:rPr>
                <w:rFonts w:ascii="Arial" w:hAnsi="Arial" w:cs="Arial"/>
                <w:sz w:val="22"/>
                <w:szCs w:val="22"/>
              </w:rPr>
            </w:pPr>
            <w:r>
              <w:rPr>
                <w:rFonts w:ascii="Arial" w:hAnsi="Arial" w:cs="Arial"/>
                <w:color w:val="808080"/>
                <w:sz w:val="18"/>
                <w:szCs w:val="18"/>
              </w:rPr>
              <w:t xml:space="preserve">(this box should expand as you type)</w:t>
            </w:r>
            <w:r>
              <w:rPr>
                <w:rFonts w:ascii="Arial" w:hAnsi="Arial" w:cs="Arial"/>
                <w:sz w:val="22"/>
                <w:szCs w:val="22"/>
              </w:rPr>
            </w:r>
            <w:r/>
          </w:p>
        </w:tc>
        <w:tc>
          <w:tcPr>
            <w:shd w:val="clear" w:color="auto" w:fill="bfbfbf" w:themeFill="background1" w:themeFillShade="BF"/>
            <w:tcBorders/>
            <w:tcW w:w="850"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c>
          <w:tcPr>
            <w:shd w:val="clear" w:color="auto" w:fill="bfbfbf" w:themeFill="background1" w:themeFillShade="BF"/>
            <w:tcBorders/>
            <w:tcW w:w="822" w:type="dxa"/>
            <w:vAlign w:val="center"/>
            <w:vMerge w:val="continue"/>
            <w:textDirection w:val="lrTb"/>
            <w:noWrap w:val="false"/>
          </w:tcPr>
          <w:p>
            <w:pPr>
              <w:pBdr/>
              <w:spacing/>
              <w:ind/>
              <w:jc w:val="center"/>
              <w:rPr>
                <w:rFonts w:ascii="Arial" w:hAnsi="Arial" w:cs="Arial"/>
                <w:b/>
                <w:bCs/>
                <w:sz w:val="22"/>
                <w:szCs w:val="22"/>
              </w:rPr>
            </w:pPr>
            <w:r>
              <w:rPr>
                <w:rFonts w:ascii="Arial" w:hAnsi="Arial" w:cs="Arial"/>
                <w:b/>
                <w:bCs/>
                <w:sz w:val="22"/>
                <w:szCs w:val="22"/>
              </w:rPr>
            </w:r>
            <w:r>
              <w:rPr>
                <w:rFonts w:ascii="Arial" w:hAnsi="Arial" w:cs="Arial"/>
                <w:b/>
                <w:bCs/>
                <w:sz w:val="22"/>
                <w:szCs w:val="22"/>
              </w:rPr>
            </w:r>
          </w:p>
        </w:tc>
      </w:tr>
    </w:tbl>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p>
    <w:tbl>
      <w:tblPr>
        <w:tblStyle w:val="823"/>
        <w:tblW w:w="10451" w:type="dxa"/>
        <w:tblBorders/>
        <w:tblLook w:val="04A0" w:firstRow="1" w:lastRow="0" w:firstColumn="1" w:lastColumn="0" w:noHBand="0" w:noVBand="1"/>
      </w:tblPr>
      <w:tblGrid>
        <w:gridCol w:w="562"/>
        <w:gridCol w:w="3256"/>
        <w:gridCol w:w="6633"/>
      </w:tblGrid>
      <w:tr>
        <w:trPr>
          <w:trHeight w:val="403"/>
        </w:trPr>
        <w:tc>
          <w:tcPr>
            <w:shd w:val="clear" w:color="auto" w:fill="f2f2f2" w:themeFill="background1" w:themeFillShade="F2"/>
            <w:tcBorders>
              <w:bottom w:val="single" w:color="auto" w:sz="4" w:space="0"/>
            </w:tcBorders>
            <w:tcW w:w="562"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gridSpan w:val="2"/>
            <w:shd w:val="clear" w:color="auto" w:fill="f2f2f2" w:themeFill="background1" w:themeFillShade="F2"/>
            <w:tcBorders>
              <w:bottom w:val="single" w:color="auto" w:sz="4" w:space="0"/>
            </w:tcBorders>
            <w:tcW w:w="9889"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Participant numbers and source</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r>
              <w:rPr>
                <w:rFonts w:ascii="Arial" w:hAnsi="Arial" w:cs="Arial"/>
                <w:sz w:val="22"/>
                <w:szCs w:val="22"/>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10</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How many participants are expected?</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6633" w:type="dxa"/>
            <w:vAlign w:val="center"/>
            <w:textDirection w:val="lrTb"/>
            <w:noWrap w:val="false"/>
          </w:tcPr>
          <w:p>
            <w:pPr>
              <w:pBdr/>
              <w:spacing/>
              <w:ind/>
              <w:rPr>
                <w:rFonts w:ascii="Arial" w:hAnsi="Arial" w:cs="Arial"/>
                <w:sz w:val="24"/>
                <w:szCs w:val="22"/>
              </w:rPr>
            </w:pPr>
            <w:r>
              <w:rPr>
                <w:rFonts w:ascii="Arial" w:hAnsi="Arial" w:cs="Arial"/>
                <w:sz w:val="24"/>
              </w:rPr>
              <w:t xml:space="preserve">Around 10 participants. </w:t>
            </w:r>
            <w:r>
              <w:rPr>
                <w:rFonts w:ascii="Arial" w:hAnsi="Arial" w:cs="Arial"/>
                <w:sz w:val="24"/>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i/>
                <w:color w:val="808080"/>
                <w:sz w:val="18"/>
                <w:szCs w:val="18"/>
              </w:rPr>
              <w:t xml:space="preserve">(this box should expand as you type)</w:t>
            </w:r>
            <w:r>
              <w:rPr>
                <w:rFonts w:ascii="Arial" w:hAnsi="Arial" w:cs="Arial"/>
                <w:b/>
                <w:sz w:val="22"/>
                <w:szCs w:val="22"/>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11</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Who will the participants be?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left w:val="single" w:color="auto" w:sz="4" w:space="0"/>
              <w:bottom w:val="single" w:color="auto" w:sz="4" w:space="0"/>
              <w:right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Managers of each department and operators who work on the manufacturing shop floor.</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i/>
                <w:color w:val="808080"/>
                <w:sz w:val="18"/>
                <w:szCs w:val="18"/>
              </w:rPr>
            </w:pPr>
            <w:r>
              <w:rPr>
                <w:rFonts w:ascii="Arial" w:hAnsi="Arial" w:cs="Arial"/>
                <w:i/>
                <w:color w:val="808080"/>
                <w:sz w:val="18"/>
                <w:szCs w:val="18"/>
              </w:rPr>
              <w:t xml:space="preserve">(this box should expand as you type)</w:t>
            </w:r>
            <w:r>
              <w:rPr>
                <w:rFonts w:ascii="Arial" w:hAnsi="Arial" w:cs="Arial"/>
                <w:i/>
                <w:color w:val="808080"/>
                <w:sz w:val="18"/>
                <w:szCs w:val="18"/>
              </w:rPr>
            </w:r>
          </w:p>
        </w:tc>
      </w:tr>
      <w:tr>
        <w:trPr>
          <w:trHeight w:val="403"/>
        </w:trPr>
        <w:tc>
          <w:tcPr>
            <w:shd w:val="clear" w:color="auto" w:fill="f2f2f2" w:themeFill="background1" w:themeFillShade="F2"/>
            <w:tcBorders>
              <w:top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12</w:t>
            </w:r>
            <w:r>
              <w:rPr>
                <w:rFonts w:ascii="Arial" w:hAnsi="Arial" w:cs="Arial"/>
                <w:sz w:val="22"/>
                <w:szCs w:val="22"/>
              </w:rPr>
            </w:r>
          </w:p>
        </w:tc>
        <w:tc>
          <w:tcPr>
            <w:shd w:val="clear" w:color="auto" w:fill="f2f2f2" w:themeFill="background1" w:themeFillShade="F2"/>
            <w:tcBorders>
              <w:top w:val="single" w:color="auto" w:sz="4" w:space="0"/>
            </w:tcBorders>
            <w:tcW w:w="3256"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How will you identify the participants?</w:t>
            </w:r>
            <w:r>
              <w:rPr>
                <w:rFonts w:ascii="Arial" w:hAnsi="Arial" w:cs="Arial"/>
                <w:sz w:val="22"/>
                <w:szCs w:val="22"/>
              </w:rPr>
            </w:r>
          </w:p>
        </w:tc>
        <w:tc>
          <w:tcPr>
            <w:tcBorders>
              <w:top w:val="single" w:color="auto" w:sz="4" w:space="0"/>
            </w:tcBorders>
            <w:tcW w:w="663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Purposive sampling.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color w:val="808080"/>
                <w:sz w:val="18"/>
                <w:szCs w:val="18"/>
              </w:rPr>
            </w:pPr>
            <w:r>
              <w:rPr>
                <w:rFonts w:ascii="Arial" w:hAnsi="Arial" w:cs="Arial"/>
                <w:i/>
                <w:color w:val="808080"/>
                <w:sz w:val="18"/>
                <w:szCs w:val="18"/>
              </w:rPr>
              <w:t xml:space="preserve">(this box should expand as you type)</w:t>
            </w:r>
            <w:r>
              <w:rPr>
                <w:rFonts w:ascii="Arial" w:hAnsi="Arial" w:cs="Arial"/>
                <w:color w:val="808080"/>
                <w:sz w:val="18"/>
                <w:szCs w:val="18"/>
              </w:rPr>
            </w:r>
          </w:p>
        </w:tc>
      </w:tr>
    </w:tbl>
    <w:p>
      <w:pPr>
        <w:pBdr/>
        <w:spacing/>
        <w:ind/>
        <w:rPr>
          <w:rFonts w:ascii="Arial" w:hAnsi="Arial" w:cs="Arial"/>
          <w:bCs/>
          <w:sz w:val="24"/>
          <w:szCs w:val="24"/>
        </w:rPr>
      </w:pPr>
      <w:r>
        <w:rPr>
          <w:rFonts w:ascii="Arial" w:hAnsi="Arial" w:cs="Arial"/>
          <w:bCs/>
          <w:sz w:val="24"/>
          <w:szCs w:val="24"/>
        </w:rPr>
      </w:r>
      <w:r>
        <w:rPr>
          <w:rFonts w:ascii="Arial" w:hAnsi="Arial" w:cs="Arial"/>
          <w:bCs/>
          <w:sz w:val="24"/>
          <w:szCs w:val="24"/>
        </w:rPr>
      </w:r>
    </w:p>
    <w:p>
      <w:pPr>
        <w:pBdr/>
        <w:spacing/>
        <w:ind/>
        <w:rPr/>
      </w:pPr>
      <w:r/>
      <w:r/>
    </w:p>
    <w:tbl>
      <w:tblPr>
        <w:tblStyle w:val="823"/>
        <w:tblW w:w="10485" w:type="dxa"/>
        <w:tblBorders/>
        <w:tblLook w:val="04A0" w:firstRow="1" w:lastRow="0" w:firstColumn="1" w:lastColumn="0" w:noHBand="0" w:noVBand="1"/>
      </w:tblPr>
      <w:tblGrid>
        <w:gridCol w:w="562"/>
        <w:gridCol w:w="7088"/>
        <w:gridCol w:w="992"/>
        <w:gridCol w:w="851"/>
        <w:gridCol w:w="992"/>
      </w:tblGrid>
      <w:tr>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088"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Information for participants:</w:t>
            </w:r>
            <w:r>
              <w:rPr>
                <w:rFonts w:ascii="Arial" w:hAnsi="Arial" w:cs="Arial"/>
                <w:b/>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c>
          <w:tcPr>
            <w:shd w:val="clear" w:color="auto" w:fill="f2f2f2" w:themeFill="background1" w:themeFillShade="F2"/>
            <w:tcBorders/>
            <w:tcW w:w="992" w:type="dxa"/>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describe the main </w:t>
            </w:r>
            <w:r>
              <w:rPr>
                <w:rFonts w:ascii="Arial" w:hAnsi="Arial" w:cs="Arial"/>
                <w:sz w:val="22"/>
                <w:szCs w:val="22"/>
              </w:rPr>
              <w:t xml:space="preserve">research </w:t>
            </w:r>
            <w:r>
              <w:rPr>
                <w:rFonts w:ascii="Arial" w:hAnsi="Arial" w:cs="Arial"/>
                <w:sz w:val="22"/>
                <w:szCs w:val="22"/>
              </w:rPr>
              <w:t xml:space="preserve">procedures to participants in advance, so that they are informed about what to expect?</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638854427"/>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83841572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01827235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their participation is voluntary?</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917978816"/>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6674509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964613576"/>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obtain written consent for participation?</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73071009"/>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777214799"/>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04620075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16</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explain to participants that refusal to participate in the research will not affect their treatment or education (if relevant)?</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907947677"/>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99795487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33887313"/>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the research is observational, will you ask participants for their consent to being observed?</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6549896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327907113"/>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43242132"/>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they may withdraw from the research at any time and for any reason?</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689744163"/>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160307203"/>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70004211"/>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With questionnaires, will you give participants the option of omitting questions they do not want to answer?</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20004605"/>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50274824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9612545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20</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identifiable as theirs?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96221617"/>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715357891"/>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861819308"/>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you debrief participants at the end of their participation, in a way appropriate to the type of research undertaken?</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507015635"/>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8270137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075428902"/>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bottom w:val="single" w:color="auto" w:sz="4" w:space="0"/>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2</w:t>
            </w:r>
            <w:r>
              <w:rPr>
                <w:rFonts w:ascii="Arial" w:hAnsi="Arial" w:cs="Arial"/>
                <w:sz w:val="22"/>
                <w:szCs w:val="22"/>
              </w:rPr>
            </w:r>
          </w:p>
        </w:tc>
        <w:tc>
          <w:tcPr>
            <w:gridSpan w:val="4"/>
            <w:shd w:val="clear" w:color="auto" w:fill="f2f2f2" w:themeFill="background1" w:themeFillShade="F2"/>
            <w:tcBorders>
              <w:bottom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4"/>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bl>
    <w:p>
      <w:pPr>
        <w:pBdr/>
        <w:spacing/>
        <w:ind/>
        <w:rPr/>
      </w:pPr>
      <w:r/>
      <w:r/>
    </w:p>
    <w:tbl>
      <w:tblPr>
        <w:tblStyle w:val="823"/>
        <w:tblW w:w="10485" w:type="dxa"/>
        <w:tblBorders/>
        <w:tblLook w:val="04A0" w:firstRow="1" w:lastRow="0" w:firstColumn="1" w:lastColumn="0" w:noHBand="0" w:noVBand="1"/>
      </w:tblPr>
      <w:tblGrid>
        <w:gridCol w:w="562"/>
        <w:gridCol w:w="7088"/>
        <w:gridCol w:w="992"/>
        <w:gridCol w:w="851"/>
        <w:gridCol w:w="992"/>
      </w:tblGrid>
      <w:tr>
        <w:trPr/>
        <w:tc>
          <w:tcPr>
            <w:shd w:val="clear" w:color="auto" w:fill="f2f2f2" w:themeFill="background1" w:themeFillShade="F2"/>
            <w:tcBorders/>
            <w:tcW w:w="562" w:type="dxa"/>
            <w:textDirection w:val="lrTb"/>
            <w:noWrap w:val="false"/>
          </w:tcPr>
          <w:p>
            <w:pPr>
              <w:pBdr/>
              <w:spacing/>
              <w:ind/>
              <w:jc w:val="both"/>
              <w:rPr>
                <w:rFonts w:ascii="Arial" w:hAnsi="Arial" w:cs="Arial"/>
                <w:bCs/>
                <w:sz w:val="22"/>
                <w:szCs w:val="22"/>
              </w:rPr>
            </w:pPr>
            <w:r>
              <w:rPr>
                <w:rFonts w:ascii="Arial" w:hAnsi="Arial" w:cs="Arial"/>
                <w:bCs/>
                <w:sz w:val="22"/>
                <w:szCs w:val="22"/>
              </w:rPr>
            </w:r>
            <w:r>
              <w:rPr>
                <w:rFonts w:ascii="Arial" w:hAnsi="Arial" w:cs="Arial"/>
                <w:bCs/>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b/>
                <w:sz w:val="22"/>
                <w:szCs w:val="22"/>
              </w:rPr>
            </w:pPr>
            <w:r>
              <w:rPr>
                <w:rFonts w:ascii="Arial" w:hAnsi="Arial" w:cs="Arial"/>
                <w:b/>
                <w:sz w:val="22"/>
                <w:szCs w:val="22"/>
              </w:rPr>
              <w:t xml:space="preserve">Information for participants:</w:t>
            </w:r>
            <w:r>
              <w:rPr>
                <w:rFonts w:ascii="Arial" w:hAnsi="Arial" w:cs="Arial"/>
                <w:b/>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851" w:type="dxa"/>
            <w:vAlign w:val="bottom"/>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c>
          <w:tcPr>
            <w:shd w:val="clear" w:color="auto" w:fill="f2f2f2" w:themeFill="background1" w:themeFillShade="F2"/>
            <w:tcBorders/>
            <w:tcW w:w="992" w:type="dxa"/>
            <w:vAlign w:val="bottom"/>
            <w:textDirection w:val="lrTb"/>
            <w:noWrap w:val="false"/>
          </w:tcPr>
          <w:p>
            <w:pPr>
              <w:pBdr/>
              <w:spacing/>
              <w:ind/>
              <w:jc w:val="center"/>
              <w:rPr>
                <w:rFonts w:ascii="Arial" w:hAnsi="Arial" w:cs="Arial"/>
                <w:b/>
                <w:bCs/>
                <w:sz w:val="16"/>
                <w:szCs w:val="16"/>
              </w:rPr>
            </w:pPr>
            <w:r>
              <w:rPr>
                <w:rFonts w:ascii="Arial" w:hAnsi="Arial" w:cs="Arial"/>
                <w:b/>
                <w:bCs/>
                <w:sz w:val="16"/>
                <w:szCs w:val="16"/>
              </w:rPr>
            </w:r>
            <w:r>
              <w:rPr>
                <w:rFonts w:ascii="Arial" w:hAnsi="Arial" w:cs="Arial"/>
                <w:b/>
                <w:bCs/>
                <w:sz w:val="16"/>
                <w:szCs w:val="16"/>
              </w:rPr>
            </w:r>
          </w:p>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participants be paid?</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51043762"/>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56140063"/>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63421972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25</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Is specialist electrical or other equipment to be used with participants?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43898245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2089267095"/>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42546884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26</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Are there any financial or other interests to the investigator or University arising from this study?</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25606969"/>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565337314"/>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13357519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27</w:t>
            </w:r>
            <w:r>
              <w:rPr>
                <w:rFonts w:ascii="Arial" w:hAnsi="Arial" w:cs="Arial"/>
                <w:sz w:val="22"/>
                <w:szCs w:val="22"/>
              </w:rPr>
            </w:r>
          </w:p>
        </w:tc>
        <w:tc>
          <w:tcPr>
            <w:shd w:val="clear" w:color="auto" w:fill="f2f2f2" w:themeFill="background1" w:themeFillShade="F2"/>
            <w:tcBorders/>
            <w:tcW w:w="7088"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concealment of the specific study aims?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873932248"/>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c>
          <w:tcPr>
            <w:shd w:val="clear" w:color="auto" w:fill="bfbfbf" w:themeFill="background1" w:themeFillShade="BF"/>
            <w:tcBorders/>
            <w:tcW w:w="851" w:type="dxa"/>
            <w:vAlign w:val="center"/>
            <w:textDirection w:val="lrTb"/>
            <w:noWrap w:val="false"/>
          </w:tcPr>
          <w:sdt>
            <w:sdtPr>
              <w15:appearance w15:val="boundingBox"/>
              <w:id w:val="-1867361740"/>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992" w:type="dxa"/>
            <w:vAlign w:val="center"/>
            <w:textDirection w:val="lrTb"/>
            <w:noWrap w:val="false"/>
          </w:tcPr>
          <w:sdt>
            <w:sdtPr>
              <w15:appearance w15:val="boundingBox"/>
              <w:id w:val="21432836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28</w:t>
            </w:r>
            <w:r>
              <w:rPr>
                <w:rFonts w:ascii="Arial" w:hAnsi="Arial" w:cs="Arial"/>
                <w:sz w:val="22"/>
                <w:szCs w:val="22"/>
              </w:rPr>
            </w:r>
          </w:p>
        </w:tc>
        <w:tc>
          <w:tcPr>
            <w:gridSpan w:val="4"/>
            <w:shd w:val="clear" w:color="auto" w:fill="f2f2f2" w:themeFill="background1" w:themeFillShade="F2"/>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4"/>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bl>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F</w:t>
      </w:r>
      <w:r>
        <w:rPr>
          <w:rFonts w:ascii="Arial" w:hAnsi="Arial" w:cs="Arial"/>
          <w:b/>
          <w:sz w:val="22"/>
          <w:szCs w:val="22"/>
        </w:rPr>
        <w:t xml:space="preserve">: Anticipated Risks</w:t>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trPr/>
        <w:tc>
          <w:tcPr>
            <w:shd w:val="clear" w:color="auto" w:fill="f2f2f2" w:themeFill="background1" w:themeFillShade="F2"/>
            <w:tcBorders>
              <w:bottom w:val="single" w:color="auto" w:sz="4" w:space="0"/>
            </w:tcBorders>
            <w:tcW w:w="596" w:type="dxa"/>
            <w:textDirection w:val="lrTb"/>
            <w:noWrap w:val="false"/>
          </w:tcPr>
          <w:p>
            <w:pPr>
              <w:pStyle w:val="810"/>
              <w:pBdr/>
              <w:spacing/>
              <w:ind/>
              <w:jc w:val="left"/>
              <w:rPr>
                <w:rFonts w:ascii="Arial" w:hAnsi="Arial" w:cs="Arial"/>
                <w:b w:val="0"/>
                <w:bCs w:val="0"/>
              </w:rPr>
            </w:pPr>
            <w:r>
              <w:rPr>
                <w:rFonts w:ascii="Arial" w:hAnsi="Arial" w:cs="Arial"/>
                <w:b w:val="0"/>
                <w:bCs w:val="0"/>
              </w:rPr>
            </w:r>
            <w:r>
              <w:rPr>
                <w:rFonts w:ascii="Arial" w:hAnsi="Arial" w:cs="Arial"/>
                <w:b w:val="0"/>
                <w:bCs w:val="0"/>
              </w:rPr>
            </w:r>
          </w:p>
        </w:tc>
        <w:tc>
          <w:tcPr>
            <w:gridSpan w:val="2"/>
            <w:shd w:val="clear" w:color="auto" w:fill="f2f2f2" w:themeFill="background1" w:themeFillShade="F2"/>
            <w:tcBorders>
              <w:bottom w:val="single" w:color="auto" w:sz="4" w:space="0"/>
            </w:tcBorders>
            <w:tcW w:w="9923" w:type="dxa"/>
            <w:textDirection w:val="lrTb"/>
            <w:noWrap w:val="false"/>
          </w:tcPr>
          <w:p>
            <w:pPr>
              <w:pStyle w:val="810"/>
              <w:pBdr/>
              <w:spacing/>
              <w:ind/>
              <w:jc w:val="left"/>
              <w:rPr>
                <w:rFonts w:ascii="Arial" w:hAnsi="Arial" w:cs="Arial"/>
              </w:rPr>
            </w:pPr>
            <w:r>
              <w:rPr>
                <w:rFonts w:ascii="Arial" w:hAnsi="Arial" w:cs="Arial"/>
              </w:rPr>
              <w:br w:type="page" w:clear="all"/>
              <w:t xml:space="preserve">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r>
              <w:rPr>
                <w:rFonts w:ascii="Arial" w:hAnsi="Arial" w:cs="Arial"/>
              </w:rPr>
              <w:t xml:space="preserve"> </w:t>
            </w:r>
            <w:r>
              <w:rPr>
                <w:rFonts w:ascii="Arial" w:hAnsi="Arial" w:cs="Arial"/>
              </w:rPr>
            </w:r>
          </w:p>
        </w:tc>
      </w:tr>
      <w:tr>
        <w:trPr/>
        <w:tc>
          <w:tcPr>
            <w:shd w:val="clear" w:color="auto" w:fill="f2f2f2" w:themeFill="background1" w:themeFillShade="F2"/>
            <w:tcBorders>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gridSpan w:val="2"/>
            <w:shd w:val="clear" w:color="auto" w:fill="f2f2f2" w:themeFill="background1" w:themeFillShade="F2"/>
            <w:tcBorders>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Risks to participants</w:t>
            </w:r>
            <w:r>
              <w:rPr>
                <w:rFonts w:ascii="Arial" w:hAnsi="Arial" w:cs="Arial"/>
                <w:sz w:val="22"/>
                <w:szCs w:val="22"/>
              </w:rPr>
            </w:r>
          </w:p>
          <w:p>
            <w:pPr>
              <w:pBdr/>
              <w:spacing/>
              <w:ind/>
              <w:rPr>
                <w:rFonts w:ascii="Arial" w:hAnsi="Arial" w:cs="Arial"/>
                <w:b/>
                <w:sz w:val="22"/>
                <w:szCs w:val="22"/>
              </w:rPr>
            </w:pPr>
            <w:r>
              <w:rPr>
                <w:rFonts w:ascii="Arial" w:hAnsi="Arial" w:cs="Arial"/>
                <w:sz w:val="22"/>
                <w:szCs w:val="22"/>
              </w:rPr>
              <w:t xml:space="preserve">For example: </w:t>
            </w:r>
            <w:r>
              <w:rPr>
                <w:rFonts w:ascii="Arial" w:hAnsi="Arial" w:cs="Arial"/>
                <w:sz w:val="22"/>
                <w:szCs w:val="22"/>
              </w:rPr>
              <w:t xml:space="preserve">sector-specific health &amp; safety, </w:t>
            </w:r>
            <w:r>
              <w:rPr>
                <w:rFonts w:ascii="Arial" w:hAnsi="Arial" w:cs="Arial"/>
                <w:sz w:val="22"/>
                <w:szCs w:val="22"/>
              </w:rPr>
              <w:t xml:space="preserve">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r>
              <w:rPr>
                <w:rFonts w:ascii="Arial" w:hAnsi="Arial" w:cs="Arial"/>
                <w:sz w:val="22"/>
                <w:szCs w:val="22"/>
              </w:rPr>
              <w:t xml:space="preserve">participants,</w:t>
            </w:r>
            <w:r>
              <w:rPr>
                <w:rFonts w:ascii="Arial" w:hAnsi="Arial" w:cs="Arial"/>
                <w:sz w:val="22"/>
                <w:szCs w:val="22"/>
              </w:rPr>
              <w:t xml:space="preserve"> then</w:t>
            </w:r>
            <w:r>
              <w:rPr>
                <w:rFonts w:ascii="Arial" w:hAnsi="Arial" w:cs="Arial"/>
                <w:sz w:val="22"/>
                <w:szCs w:val="22"/>
              </w:rPr>
              <w:t xml:space="preserve"> enter N/A and go skip to question 3.</w:t>
            </w:r>
            <w:r>
              <w:rPr>
                <w:rFonts w:ascii="Arial" w:hAnsi="Arial" w:cs="Arial"/>
                <w:b/>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p</w:t>
            </w:r>
            <w:r>
              <w:rPr>
                <w:rFonts w:ascii="Arial" w:hAnsi="Arial" w:cs="Arial"/>
                <w:sz w:val="22"/>
                <w:szCs w:val="22"/>
              </w:rPr>
              <w:t xml:space="preserve">articipant</w:t>
            </w:r>
            <w:r>
              <w:rPr>
                <w:rFonts w:ascii="Arial" w:hAnsi="Arial" w:cs="Arial"/>
                <w:sz w:val="22"/>
                <w:szCs w:val="22"/>
              </w:rPr>
              <w:t xml:space="preserve">s</w:t>
            </w:r>
            <w:r>
              <w:rPr>
                <w:rFonts w:ascii="Arial" w:hAnsi="Arial" w:cs="Arial"/>
                <w:sz w:val="22"/>
                <w:szCs w:val="22"/>
              </w:rPr>
              <w:t xml:space="preserve">:</w:t>
            </w:r>
            <w:r>
              <w:rPr>
                <w:rFonts w:ascii="Arial" w:hAnsi="Arial" w:cs="Arial"/>
                <w:sz w:val="22"/>
                <w:szCs w:val="22"/>
              </w:rPr>
            </w:r>
          </w:p>
          <w:p>
            <w:pPr>
              <w:pBdr/>
              <w:spacing w:after="100" w:afterAutospacing="1" w:before="100" w:beforeAutospacing="1"/>
              <w:ind/>
              <w:rPr>
                <w:rFonts w:ascii="Arial" w:hAnsi="Arial" w:cs="Arial"/>
                <w:sz w:val="20"/>
                <w:szCs w:val="20"/>
              </w:rPr>
            </w:pPr>
            <w:r>
              <w:rPr>
                <w:rFonts w:ascii="Arial" w:hAnsi="Arial" w:cs="Arial"/>
                <w:sz w:val="20"/>
                <w:szCs w:val="20"/>
                <w:lang w:eastAsia="en-GB"/>
              </w:rPr>
              <w:t xml:space="preserve">Possible discomfort </w:t>
            </w:r>
            <w:r>
              <w:rPr>
                <w:rFonts w:ascii="Arial" w:hAnsi="Arial" w:cs="Arial"/>
                <w:sz w:val="20"/>
                <w:szCs w:val="20"/>
                <w:lang w:eastAsia="en-GB"/>
              </w:rPr>
            </w:r>
            <w:r>
              <w:rPr>
                <w:rFonts w:ascii="Arial" w:hAnsi="Arial" w:cs="Arial"/>
                <w:sz w:val="20"/>
                <w:szCs w:val="20"/>
                <w:lang w:eastAsia="en-GB"/>
              </w:rPr>
            </w:r>
          </w:p>
          <w:p>
            <w:pPr>
              <w:pBdr/>
              <w:spacing w:after="100" w:afterAutospacing="1" w:before="100" w:beforeAutospacing="1"/>
              <w:ind/>
              <w:rPr>
                <w:rFonts w:ascii="Arial" w:hAnsi="Arial" w:cs="Arial"/>
                <w:sz w:val="20"/>
                <w:szCs w:val="20"/>
              </w:rPr>
            </w:pPr>
            <w:r>
              <w:rPr>
                <w:rFonts w:ascii="Arial" w:hAnsi="Arial" w:cs="Arial"/>
                <w:sz w:val="20"/>
                <w:szCs w:val="20"/>
                <w:lang w:eastAsia="en-GB"/>
              </w:rPr>
              <w:t xml:space="preserve">Fear of judgment </w:t>
            </w:r>
            <w:r>
              <w:rPr>
                <w:rFonts w:ascii="Arial" w:hAnsi="Arial" w:cs="Arial"/>
                <w:sz w:val="20"/>
                <w:szCs w:val="20"/>
                <w:lang w:eastAsia="en-GB"/>
              </w:rPr>
            </w:r>
            <w:r>
              <w:rPr>
                <w:rFonts w:ascii="Arial" w:hAnsi="Arial" w:cs="Arial"/>
                <w:sz w:val="20"/>
                <w:szCs w:val="20"/>
                <w:lang w:eastAsia="en-GB"/>
              </w:rPr>
            </w:r>
          </w:p>
          <w:p>
            <w:pPr>
              <w:pBdr/>
              <w:spacing w:after="100" w:afterAutospacing="1" w:before="100" w:beforeAutospacing="1"/>
              <w:ind/>
              <w:rPr>
                <w:rFonts w:ascii="Arial" w:hAnsi="Arial" w:cs="Arial"/>
                <w:sz w:val="20"/>
                <w:szCs w:val="20"/>
              </w:rPr>
            </w:pPr>
            <w:r>
              <w:rPr>
                <w:rFonts w:ascii="Arial" w:hAnsi="Arial" w:cs="Arial"/>
                <w:sz w:val="20"/>
                <w:szCs w:val="20"/>
                <w:lang w:eastAsia="en-GB"/>
              </w:rPr>
              <w:t xml:space="preserve">C</w:t>
            </w:r>
            <w:r>
              <w:rPr>
                <w:rFonts w:ascii="Arial" w:hAnsi="Arial" w:cs="Arial"/>
                <w:sz w:val="20"/>
                <w:szCs w:val="20"/>
                <w:lang w:eastAsia="en-GB"/>
              </w:rPr>
              <w:t xml:space="preserve">onfidential business information</w:t>
            </w:r>
            <w:r>
              <w:rPr>
                <w:rFonts w:ascii="Arial" w:hAnsi="Arial" w:cs="Arial"/>
                <w:sz w:val="20"/>
                <w:szCs w:val="20"/>
                <w:lang w:eastAsia="en-GB"/>
              </w:rPr>
            </w:r>
            <w:r>
              <w:rPr>
                <w:rFonts w:ascii="Arial" w:hAnsi="Arial" w:cs="Arial"/>
                <w:sz w:val="20"/>
                <w:szCs w:val="20"/>
                <w:lang w:eastAsia="en-GB"/>
              </w:rPr>
            </w:r>
          </w:p>
          <w:p>
            <w:pPr>
              <w:pBdr/>
              <w:spacing w:after="100" w:afterAutospacing="1" w:before="100" w:beforeAutospacing="1"/>
              <w:ind/>
              <w:rPr>
                <w:rFonts w:ascii="Arial" w:hAnsi="Arial" w:cs="Arial"/>
                <w:sz w:val="20"/>
                <w:szCs w:val="20"/>
              </w:rPr>
            </w:pPr>
            <w:r>
              <w:rPr>
                <w:rFonts w:ascii="Arial" w:hAnsi="Arial" w:cs="Arial"/>
                <w:sz w:val="20"/>
                <w:szCs w:val="20"/>
                <w:lang w:eastAsia="en-GB"/>
              </w:rPr>
              <w:t xml:space="preserve">R</w:t>
            </w:r>
            <w:r>
              <w:rPr>
                <w:rFonts w:ascii="Arial" w:hAnsi="Arial" w:cs="Arial"/>
                <w:sz w:val="20"/>
                <w:szCs w:val="20"/>
                <w:lang w:eastAsia="en-GB"/>
              </w:rPr>
              <w:t xml:space="preserve">isk of being identified</w:t>
            </w:r>
            <w:r>
              <w:rPr>
                <w:rFonts w:ascii="Arial" w:hAnsi="Arial" w:cs="Arial"/>
                <w:sz w:val="20"/>
                <w:szCs w:val="20"/>
                <w:lang w:eastAsia="en-GB"/>
              </w:rPr>
            </w:r>
            <w:r>
              <w:rPr>
                <w:rFonts w:ascii="Arial" w:hAnsi="Arial" w:cs="Arial"/>
                <w:sz w:val="20"/>
                <w:szCs w:val="20"/>
                <w:lang w:eastAsia="en-GB"/>
              </w:rPr>
            </w:r>
          </w:p>
          <w:p>
            <w:pPr>
              <w:pBdr/>
              <w:spacing w:after="100" w:afterAutospacing="1" w:before="100" w:beforeAutospacing="1"/>
              <w:ind/>
              <w:rPr>
                <w:rFonts w:ascii="Arial" w:hAnsi="Arial" w:cs="Arial"/>
                <w:sz w:val="20"/>
                <w:szCs w:val="20"/>
              </w:rPr>
            </w:pPr>
            <w:r>
              <w:rPr>
                <w:rFonts w:ascii="Arial" w:hAnsi="Arial" w:cs="Arial"/>
                <w:sz w:val="20"/>
                <w:szCs w:val="20"/>
                <w:lang w:eastAsia="en-GB"/>
              </w:rPr>
              <w:t xml:space="preserve">Concern that their responses may be misinterpreted </w:t>
            </w:r>
            <w:r>
              <w:rPr>
                <w:rFonts w:ascii="Arial" w:hAnsi="Arial" w:cs="Arial"/>
                <w:sz w:val="20"/>
                <w:szCs w:val="20"/>
              </w:rPr>
            </w:r>
            <w:r>
              <w:rPr>
                <w:rFonts w:ascii="Arial" w:hAnsi="Arial" w:cs="Arial"/>
                <w:sz w:val="20"/>
                <w:szCs w:val="20"/>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risk to p</w:t>
            </w:r>
            <w:r>
              <w:rPr>
                <w:rFonts w:ascii="Arial" w:hAnsi="Arial" w:cs="Arial"/>
                <w:i/>
                <w:sz w:val="18"/>
                <w:szCs w:val="18"/>
              </w:rPr>
              <w:t xml:space="preserve">articipant</w:t>
            </w:r>
            <w:r>
              <w:rPr>
                <w:rFonts w:ascii="Arial" w:hAnsi="Arial" w:cs="Arial"/>
                <w:i/>
                <w:sz w:val="18"/>
                <w:szCs w:val="18"/>
              </w:rPr>
              <w:t xml:space="preserve">s:</w:t>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i/>
              </w:rPr>
            </w:pPr>
            <w:r>
              <w:rPr>
                <w:rFonts w:ascii="Arial" w:hAnsi="Arial" w:cs="Arial"/>
                <w:i/>
                <w:color w:val="808080"/>
                <w:sz w:val="18"/>
                <w:szCs w:val="18"/>
              </w:rPr>
            </w:r>
            <w:r>
              <w:rPr>
                <w:rFonts w:ascii="Arial" w:hAnsi="Arial" w:cs="Arial"/>
                <w:iCs/>
              </w:rPr>
              <w:t xml:space="preserve">To address this, I will reassure them that they can skip questions or withdraw at any time. I will also ensure interviews are respectful to avoid fear of judgment.</w:t>
            </w:r>
            <w:r>
              <w:rPr>
                <w:rFonts w:ascii="Arial" w:hAnsi="Arial" w:cs="Arial"/>
                <w:iCs/>
              </w:rPr>
              <w:t xml:space="preserve"> To protect confidentiality, I will anonymize data and use pseudonyms. Sensitive business information will be securely stored. Lastly, I will explain how responses will be used</w:t>
            </w:r>
            <w:r/>
            <w:r>
              <w:rPr>
                <w:rFonts w:ascii="Arial" w:hAnsi="Arial" w:cs="Arial"/>
                <w:i/>
                <w:color w:val="808080"/>
                <w:sz w:val="18"/>
                <w:szCs w:val="18"/>
              </w:rPr>
            </w:r>
            <w:r>
              <w:rPr>
                <w:rFonts w:cs="Arial"/>
                <w:i/>
              </w:rPr>
            </w:r>
          </w:p>
        </w:tc>
      </w:tr>
      <w:tr>
        <w:trPr/>
        <w:tc>
          <w:tcPr>
            <w:shd w:val="clear" w:color="auto" w:fill="f2f2f2" w:themeFill="background1" w:themeFillShade="F2"/>
            <w:tcBorders>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gridSpan w:val="2"/>
            <w:shd w:val="clear" w:color="auto" w:fill="f2f2f2" w:themeFill="background1" w:themeFillShade="F2"/>
            <w:tcBorders>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If research activity may include sensitive, embarrassing or upsetting topics (e.g. sexual activity</w:t>
            </w:r>
            <w:r>
              <w:rPr>
                <w:rFonts w:ascii="Arial" w:hAnsi="Arial" w:cs="Arial"/>
                <w:bCs/>
                <w:sz w:val="22"/>
                <w:szCs w:val="22"/>
              </w:rPr>
              <w:t xml:space="preserve">,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r>
              <w:rPr>
                <w:rFonts w:ascii="Arial" w:hAnsi="Arial" w:cs="Arial"/>
                <w:color w:val="161616"/>
                <w:sz w:val="22"/>
                <w:szCs w:val="22"/>
                <w:lang w:val="en-US" w:eastAsia="en-GB"/>
              </w:rPr>
              <w:t xml:space="preserve">actually illegal</w:t>
            </w:r>
            <w:r>
              <w:rPr>
                <w:rFonts w:ascii="Arial" w:hAnsi="Arial" w:cs="Arial"/>
                <w:color w:val="161616"/>
                <w:sz w:val="22"/>
                <w:szCs w:val="22"/>
                <w:lang w:val="en-US" w:eastAsia="en-GB"/>
              </w:rPr>
              <w:t xml:space="preserve"> is discovered </w:t>
            </w:r>
            <w:r>
              <w:rPr>
                <w:rFonts w:ascii="Arial" w:hAnsi="Arial" w:cs="Arial"/>
                <w:color w:val="161616"/>
                <w:sz w:val="22"/>
                <w:szCs w:val="22"/>
                <w:lang w:val="en-US" w:eastAsia="en-GB"/>
              </w:rPr>
              <w:t xml:space="preserve">in the course of</w:t>
            </w:r>
            <w:r>
              <w:rPr>
                <w:rFonts w:ascii="Arial" w:hAnsi="Arial" w:cs="Arial"/>
                <w:color w:val="161616"/>
                <w:sz w:val="22"/>
                <w:szCs w:val="22"/>
                <w:lang w:val="en-US" w:eastAsia="en-GB"/>
              </w:rPr>
              <w:t xml:space="preserve"> a project, it may need to be disclosed to the proper authorities</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sz w:val="22"/>
                <w:szCs w:val="22"/>
              </w:rPr>
              <w:t xml:space="preserve">There will be no sensitive, embarrassing or upsetting topics. Main topic will be motivation at the workplace.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gridSpan w:val="2"/>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Risks to </w:t>
            </w:r>
            <w:r>
              <w:rPr>
                <w:rFonts w:ascii="Arial" w:hAnsi="Arial" w:cs="Arial"/>
                <w:b/>
                <w:sz w:val="22"/>
                <w:szCs w:val="22"/>
              </w:rPr>
              <w:t xml:space="preserve">the </w:t>
            </w:r>
            <w:r>
              <w:rPr>
                <w:rFonts w:ascii="Arial" w:hAnsi="Arial" w:cs="Arial"/>
                <w:b/>
                <w:sz w:val="22"/>
                <w:szCs w:val="22"/>
              </w:rPr>
              <w:t xml:space="preserve">investigator</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personal </w:t>
            </w:r>
            <w:r>
              <w:rPr>
                <w:rFonts w:ascii="Arial" w:hAnsi="Arial" w:cs="Arial"/>
                <w:sz w:val="22"/>
                <w:szCs w:val="22"/>
              </w:rPr>
              <w:t xml:space="preserve">health &amp; </w:t>
            </w:r>
            <w:r>
              <w:rPr>
                <w:rFonts w:ascii="Arial" w:hAnsi="Arial" w:cs="Arial"/>
                <w:sz w:val="22"/>
                <w:szCs w:val="22"/>
              </w:rPr>
              <w:t xml:space="preserve">safety, physical harm, emotional distress, risk of accusation of harm/impropriety, conflict of interest</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i</w:t>
            </w:r>
            <w:r>
              <w:rPr>
                <w:rFonts w:ascii="Arial" w:hAnsi="Arial" w:cs="Arial"/>
                <w:sz w:val="22"/>
                <w:szCs w:val="22"/>
              </w:rPr>
              <w:t xml:space="preserve">nvestigator:</w:t>
            </w:r>
            <w:r>
              <w:rPr>
                <w:rFonts w:ascii="Arial" w:hAnsi="Arial" w:cs="Arial"/>
                <w:sz w:val="22"/>
                <w:szCs w:val="22"/>
              </w:rPr>
            </w:r>
          </w:p>
          <w:p>
            <w:pPr>
              <w:numPr>
                <w:ilvl w:val="0"/>
                <w:numId w:val="30"/>
              </w:numPr>
              <w:pBdr/>
              <w:spacing w:after="100" w:afterAutospacing="1" w:before="100" w:beforeAutospacing="1"/>
              <w:ind/>
              <w:rPr>
                <w:rFonts w:ascii="Arial" w:hAnsi="Arial" w:cs="Arial"/>
                <w:sz w:val="22"/>
                <w:szCs w:val="22"/>
              </w:rPr>
            </w:pPr>
            <w:r>
              <w:rPr>
                <w:rFonts w:ascii="Arial" w:hAnsi="Arial" w:cs="Arial"/>
                <w:sz w:val="22"/>
                <w:szCs w:val="22"/>
                <w:lang w:eastAsia="en-GB"/>
              </w:rPr>
              <w:t xml:space="preserve">Personal health and safety when travelling for interviews.</w:t>
            </w:r>
            <w:r>
              <w:rPr>
                <w:rFonts w:ascii="Arial" w:hAnsi="Arial" w:cs="Arial"/>
                <w:sz w:val="22"/>
                <w:szCs w:val="22"/>
                <w:lang w:eastAsia="en-GB"/>
              </w:rPr>
            </w:r>
            <w:r>
              <w:rPr>
                <w:rFonts w:ascii="Arial" w:hAnsi="Arial" w:cs="Arial"/>
                <w:sz w:val="22"/>
                <w:szCs w:val="22"/>
                <w:lang w:eastAsia="en-GB"/>
              </w:rPr>
            </w:r>
          </w:p>
          <w:p>
            <w:pPr>
              <w:numPr>
                <w:ilvl w:val="0"/>
                <w:numId w:val="30"/>
              </w:numPr>
              <w:pBdr/>
              <w:spacing w:after="100" w:afterAutospacing="1" w:before="100" w:beforeAutospacing="1"/>
              <w:ind/>
              <w:rPr>
                <w:rFonts w:ascii="Arial" w:hAnsi="Arial" w:cs="Arial"/>
                <w:sz w:val="22"/>
                <w:szCs w:val="22"/>
              </w:rPr>
            </w:pPr>
            <w:r>
              <w:rPr>
                <w:rFonts w:ascii="Arial" w:hAnsi="Arial" w:cs="Arial"/>
                <w:sz w:val="22"/>
                <w:szCs w:val="22"/>
                <w:lang w:eastAsia="en-GB"/>
              </w:rPr>
              <w:t xml:space="preserve">Possible </w:t>
            </w:r>
            <w:r>
              <w:rPr>
                <w:rFonts w:ascii="Arial" w:hAnsi="Arial" w:cs="Arial"/>
                <w:sz w:val="22"/>
                <w:szCs w:val="22"/>
                <w:lang w:eastAsia="en-GB"/>
              </w:rPr>
              <w:t xml:space="preserve">distress from scheduling and hearing difficult information.</w:t>
            </w:r>
            <w:r>
              <w:rPr>
                <w:rFonts w:ascii="Arial" w:hAnsi="Arial" w:cs="Arial"/>
                <w:sz w:val="22"/>
                <w:szCs w:val="22"/>
                <w:lang w:eastAsia="en-GB"/>
              </w:rPr>
            </w:r>
            <w:r>
              <w:rPr>
                <w:rFonts w:ascii="Arial" w:hAnsi="Arial" w:cs="Arial"/>
                <w:sz w:val="22"/>
                <w:szCs w:val="22"/>
              </w:rPr>
            </w:r>
          </w:p>
          <w:p>
            <w:pPr>
              <w:numPr>
                <w:ilvl w:val="0"/>
                <w:numId w:val="30"/>
              </w:numPr>
              <w:pBdr/>
              <w:spacing w:after="100" w:afterAutospacing="1" w:before="100" w:beforeAutospacing="1"/>
              <w:ind/>
              <w:rPr>
                <w:rFonts w:ascii="Arial" w:hAnsi="Arial" w:cs="Arial"/>
                <w:sz w:val="22"/>
                <w:szCs w:val="22"/>
              </w:rPr>
            </w:pPr>
            <w:r>
              <w:rPr>
                <w:rFonts w:ascii="Arial" w:hAnsi="Arial" w:cs="Arial"/>
                <w:sz w:val="22"/>
                <w:szCs w:val="22"/>
                <w:lang w:eastAsia="en-GB"/>
              </w:rPr>
              <w:t xml:space="preserve">Risk of accusation of harm or impropriety by participants.</w:t>
            </w:r>
            <w:r>
              <w:rPr>
                <w:rFonts w:ascii="Arial" w:hAnsi="Arial" w:cs="Arial"/>
                <w:sz w:val="22"/>
                <w:szCs w:val="22"/>
                <w:lang w:eastAsia="en-GB"/>
              </w:rPr>
            </w:r>
            <w:r>
              <w:rPr>
                <w:rFonts w:ascii="Arial" w:hAnsi="Arial" w:cs="Arial"/>
                <w:sz w:val="22"/>
                <w:szCs w:val="22"/>
                <w:lang w:eastAsia="en-GB"/>
              </w:rPr>
            </w:r>
          </w:p>
          <w:p>
            <w:pPr>
              <w:numPr>
                <w:ilvl w:val="0"/>
                <w:numId w:val="30"/>
              </w:numPr>
              <w:pBdr/>
              <w:spacing w:after="100" w:afterAutospacing="1" w:before="100" w:beforeAutospacing="1"/>
              <w:ind/>
              <w:rPr>
                <w:rFonts w:ascii="Arial" w:hAnsi="Arial" w:cs="Arial"/>
                <w:sz w:val="22"/>
                <w:szCs w:val="22"/>
              </w:rPr>
            </w:pPr>
            <w:r>
              <w:rPr>
                <w:rFonts w:ascii="Arial" w:hAnsi="Arial" w:cs="Arial"/>
                <w:sz w:val="22"/>
                <w:szCs w:val="22"/>
                <w:lang w:eastAsia="en-GB"/>
              </w:rPr>
              <w:t xml:space="preserve">Potential conflict of interest if the investigator has a personal or professional stake in the topic.</w:t>
            </w:r>
            <w:r>
              <w:rPr>
                <w:rFonts w:ascii="Arial" w:hAnsi="Arial" w:cs="Arial"/>
                <w:sz w:val="22"/>
                <w:szCs w:val="22"/>
                <w:lang w:eastAsia="en-GB"/>
              </w:rPr>
            </w:r>
            <w:r>
              <w:rPr>
                <w:rFonts w:ascii="Arial" w:hAnsi="Arial" w:cs="Arial"/>
                <w:sz w:val="22"/>
                <w:szCs w:val="22"/>
                <w:lang w:eastAsia="en-GB"/>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risk to the i</w:t>
            </w:r>
            <w:r>
              <w:rPr>
                <w:rFonts w:ascii="Arial" w:hAnsi="Arial" w:cs="Arial"/>
                <w:i/>
                <w:sz w:val="18"/>
                <w:szCs w:val="18"/>
              </w:rPr>
              <w:t xml:space="preserve">nvestigator:</w:t>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iCs/>
                <w:color w:val="000000" w:themeColor="text1"/>
                <w:sz w:val="22"/>
                <w:szCs w:val="22"/>
              </w:rPr>
            </w:pPr>
            <w:r>
              <w:rPr>
                <w:rFonts w:ascii="Arial" w:hAnsi="Arial" w:cs="Arial"/>
                <w:iCs/>
                <w:color w:val="000000" w:themeColor="text1"/>
                <w:sz w:val="22"/>
                <w:szCs w:val="22"/>
              </w:rPr>
              <w:t xml:space="preserve">To mitigate risks, I will conduct interviews in safe, professional settings and inform a trusted contact of the details. I will manage possible distress by maintaining a balanced schedule and seeking supervision and/or guidance from supervisor if needed. Clear communication with </w:t>
            </w:r>
            <w:r>
              <w:rPr>
                <w:rFonts w:ascii="Arial" w:hAnsi="Arial" w:cs="Arial"/>
                <w:iCs/>
                <w:color w:val="000000" w:themeColor="text1"/>
                <w:sz w:val="22"/>
                <w:szCs w:val="22"/>
              </w:rPr>
              <w:t xml:space="preserve">participants will ensure no accusations of impropriety, and I will disclose any potential conflicts of interest to maintain objectivity.</w:t>
            </w:r>
            <w:r>
              <w:rPr>
                <w:rFonts w:ascii="Arial" w:hAnsi="Arial" w:cs="Arial"/>
                <w:iCs/>
                <w:color w:val="000000" w:themeColor="text1"/>
                <w:sz w:val="22"/>
                <w:szCs w:val="22"/>
              </w:rPr>
            </w:r>
            <w:r>
              <w:rPr>
                <w:rFonts w:ascii="Arial" w:hAnsi="Arial" w:cs="Arial"/>
                <w:iCs/>
                <w:color w:val="000000" w:themeColor="text1"/>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gridSpan w:val="2"/>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University/institutional risks</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adverse publicity, financial loss, data protection</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University:</w:t>
            </w:r>
            <w:r>
              <w:rPr>
                <w:rFonts w:ascii="Arial" w:hAnsi="Arial" w:cs="Arial"/>
                <w:sz w:val="22"/>
                <w:szCs w:val="22"/>
              </w:rPr>
            </w:r>
          </w:p>
          <w:p>
            <w:pPr>
              <w:pStyle w:val="838"/>
              <w:numPr>
                <w:ilvl w:val="0"/>
                <w:numId w:val="31"/>
              </w:numPr>
              <w:pBdr/>
              <w:spacing/>
              <w:ind/>
              <w:rPr>
                <w:rFonts w:ascii="Arial" w:hAnsi="Arial" w:cs="Arial"/>
              </w:rPr>
            </w:pPr>
            <w:r>
              <w:rPr>
                <w:rFonts w:ascii="Arial" w:hAnsi="Arial" w:cs="Arial"/>
              </w:rPr>
              <w:t xml:space="preserve">Reputational Damage</w:t>
            </w:r>
            <w:r>
              <w:rPr>
                <w:rFonts w:ascii="Arial" w:hAnsi="Arial" w:cs="Arial"/>
              </w:rPr>
            </w:r>
            <w:r>
              <w:rPr>
                <w:rFonts w:ascii="Arial" w:hAnsi="Arial" w:cs="Arial"/>
              </w:rPr>
            </w:r>
          </w:p>
          <w:p>
            <w:pPr>
              <w:pStyle w:val="838"/>
              <w:numPr>
                <w:ilvl w:val="0"/>
                <w:numId w:val="31"/>
              </w:numPr>
              <w:pBdr/>
              <w:spacing/>
              <w:ind/>
              <w:rPr>
                <w:rFonts w:ascii="Arial" w:hAnsi="Arial" w:cs="Arial"/>
              </w:rPr>
            </w:pPr>
            <w:r>
              <w:rPr>
                <w:rFonts w:ascii="Arial" w:hAnsi="Arial" w:cs="Arial"/>
              </w:rPr>
              <w:t xml:space="preserve">Face legal implications </w:t>
            </w:r>
            <w:r>
              <w:rPr>
                <w:rFonts w:ascii="Arial" w:hAnsi="Arial" w:cs="Arial"/>
              </w:rPr>
            </w:r>
            <w:r>
              <w:rPr>
                <w:rFonts w:ascii="Arial" w:hAnsi="Arial" w:cs="Arial"/>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w:t>
            </w:r>
            <w:r>
              <w:rPr>
                <w:rFonts w:ascii="Arial" w:hAnsi="Arial" w:cs="Arial"/>
                <w:i/>
                <w:sz w:val="18"/>
                <w:szCs w:val="18"/>
              </w:rPr>
              <w:t xml:space="preserve">isk to </w:t>
            </w:r>
            <w:r>
              <w:rPr>
                <w:rFonts w:ascii="Arial" w:hAnsi="Arial" w:cs="Arial"/>
                <w:i/>
                <w:sz w:val="18"/>
                <w:szCs w:val="18"/>
              </w:rPr>
              <w:t xml:space="preserve">the </w:t>
            </w:r>
            <w:r>
              <w:rPr>
                <w:rFonts w:ascii="Arial" w:hAnsi="Arial" w:cs="Arial"/>
                <w:i/>
                <w:sz w:val="18"/>
                <w:szCs w:val="18"/>
              </w:rPr>
              <w:t xml:space="preserve">University:</w:t>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To mitigate risks to the University, I will ensu</w:t>
            </w:r>
            <w:r>
              <w:rPr>
                <w:rFonts w:ascii="Arial" w:hAnsi="Arial" w:cs="Arial"/>
                <w:sz w:val="22"/>
                <w:szCs w:val="22"/>
              </w:rPr>
              <w:t xml:space="preserve">re that all research follows ethical guidelines and university protocols to prevent any reputational damage. I will obtain ethical approval before data collection and handle all data with strict confidentiality to safeguard the University's credibility. </w:t>
            </w:r>
            <w:r>
              <w:rPr>
                <w:rFonts w:ascii="Arial" w:hAnsi="Arial" w:cs="Arial"/>
                <w:sz w:val="22"/>
                <w:szCs w:val="22"/>
              </w:rPr>
              <w:t xml:space="preserve">I will comply with all legal requirements, such as data protection laws, and seek advice if necessary, to avoid any potential legal implications.</w:t>
            </w: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r>
        <w:trPr/>
        <w:tc>
          <w:tcPr>
            <w:shd w:val="clear" w:color="auto" w:fill="f2f2f2" w:themeFill="background1" w:themeFillShade="F2"/>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gridSpan w:val="2"/>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Environmental</w:t>
            </w:r>
            <w:r>
              <w:rPr>
                <w:rFonts w:ascii="Arial" w:hAnsi="Arial" w:cs="Arial"/>
                <w:b/>
                <w:sz w:val="22"/>
                <w:szCs w:val="22"/>
              </w:rPr>
              <w:t xml:space="preserve"> risks</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For example: </w:t>
            </w:r>
            <w:r>
              <w:rPr>
                <w:rFonts w:ascii="Arial" w:hAnsi="Arial" w:cs="Arial"/>
                <w:sz w:val="22"/>
                <w:szCs w:val="22"/>
              </w:rPr>
              <w:t xml:space="preserve">accidental spillage of pollutants, damage to local ecosystems</w:t>
            </w:r>
            <w:r>
              <w:rPr>
                <w:rFonts w:ascii="Arial" w:hAnsi="Arial" w:cs="Arial"/>
                <w:sz w:val="22"/>
                <w:szCs w:val="22"/>
              </w:rPr>
            </w:r>
          </w:p>
        </w:tc>
      </w:tr>
      <w:tr>
        <w:trPr/>
        <w:tc>
          <w:tcPr>
            <w:tcBorders>
              <w:top w:val="single" w:color="auto" w:sz="4" w:space="0"/>
              <w:bottom w:val="single" w:color="auto" w:sz="4" w:space="0"/>
            </w:tcBorders>
            <w:tcW w:w="596"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tcBorders>
              <w:top w:val="single" w:color="auto" w:sz="4" w:space="0"/>
              <w:bottom w:val="single" w:color="auto" w:sz="4" w:space="0"/>
            </w:tcBorders>
            <w:tcW w:w="4991" w:type="dxa"/>
            <w:textDirection w:val="lrTb"/>
            <w:noWrap w:val="false"/>
          </w:tcPr>
          <w:p>
            <w:pPr>
              <w:pBdr/>
              <w:spacing/>
              <w:ind/>
              <w:rPr>
                <w:rFonts w:ascii="Arial" w:hAnsi="Arial" w:cs="Arial"/>
                <w:sz w:val="22"/>
                <w:szCs w:val="22"/>
              </w:rPr>
            </w:pPr>
            <w:r>
              <w:rPr>
                <w:rFonts w:ascii="Arial" w:hAnsi="Arial" w:cs="Arial"/>
                <w:sz w:val="22"/>
                <w:szCs w:val="22"/>
              </w:rPr>
              <w:t xml:space="preserve">Risk to the environment</w:t>
            </w:r>
            <w:r>
              <w:rPr>
                <w:rFonts w:ascii="Arial" w:hAnsi="Arial" w:cs="Arial"/>
                <w:sz w:val="22"/>
                <w:szCs w:val="22"/>
              </w:rPr>
              <w:t xml:space="preserve">:</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No risks.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c>
          <w:tcPr>
            <w:tcBorders>
              <w:top w:val="single" w:color="auto" w:sz="4" w:space="0"/>
              <w:bottom w:val="single" w:color="auto" w:sz="4" w:space="0"/>
            </w:tcBorders>
            <w:tcW w:w="4932" w:type="dxa"/>
            <w:textDirection w:val="lrTb"/>
            <w:noWrap w:val="false"/>
          </w:tcPr>
          <w:p>
            <w:pPr>
              <w:pBdr/>
              <w:spacing/>
              <w:ind/>
              <w:rPr>
                <w:rFonts w:ascii="Arial" w:hAnsi="Arial" w:cs="Arial"/>
                <w:i/>
                <w:sz w:val="18"/>
                <w:szCs w:val="18"/>
              </w:rPr>
            </w:pPr>
            <w:r>
              <w:rPr>
                <w:rFonts w:ascii="Arial" w:hAnsi="Arial" w:cs="Arial"/>
                <w:i/>
                <w:sz w:val="18"/>
                <w:szCs w:val="18"/>
              </w:rPr>
              <w:t xml:space="preserve">How you will mitigate the r</w:t>
            </w:r>
            <w:r>
              <w:rPr>
                <w:rFonts w:ascii="Arial" w:hAnsi="Arial" w:cs="Arial"/>
                <w:i/>
                <w:sz w:val="18"/>
                <w:szCs w:val="18"/>
              </w:rPr>
              <w:t xml:space="preserve">isk to </w:t>
            </w:r>
            <w:r>
              <w:rPr>
                <w:rFonts w:ascii="Arial" w:hAnsi="Arial" w:cs="Arial"/>
                <w:i/>
                <w:sz w:val="18"/>
                <w:szCs w:val="18"/>
              </w:rPr>
              <w:t xml:space="preserve">environment</w:t>
            </w:r>
            <w:r>
              <w:rPr>
                <w:rFonts w:ascii="Arial" w:hAnsi="Arial" w:cs="Arial"/>
                <w:i/>
                <w:sz w:val="18"/>
                <w:szCs w:val="18"/>
              </w:rPr>
              <w:t xml:space="preserve">:</w:t>
            </w:r>
            <w:r>
              <w:rPr>
                <w:rFonts w:ascii="Arial" w:hAnsi="Arial" w:cs="Arial"/>
                <w:i/>
                <w:sz w:val="18"/>
                <w:szCs w:val="18"/>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bl>
    <w:p>
      <w:pPr>
        <w:pBdr/>
        <w:spacing/>
        <w:ind/>
        <w:rPr/>
      </w:pPr>
      <w: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G</w:t>
      </w:r>
      <w:r>
        <w:rPr>
          <w:rFonts w:ascii="Arial" w:hAnsi="Arial" w:cs="Arial"/>
          <w:b/>
          <w:sz w:val="22"/>
          <w:szCs w:val="22"/>
        </w:rPr>
        <w:t xml:space="preserve">: </w:t>
      </w:r>
      <w:r>
        <w:rPr>
          <w:rFonts w:ascii="Arial" w:hAnsi="Arial" w:cs="Arial"/>
          <w:b/>
          <w:sz w:val="22"/>
          <w:szCs w:val="22"/>
        </w:rPr>
        <w:t xml:space="preserve">Feedback, C</w:t>
      </w:r>
      <w:r>
        <w:rPr>
          <w:rFonts w:ascii="Arial" w:hAnsi="Arial" w:cs="Arial"/>
          <w:b/>
          <w:sz w:val="22"/>
          <w:szCs w:val="22"/>
        </w:rPr>
        <w:t xml:space="preserve">onsent</w:t>
      </w:r>
      <w:r>
        <w:rPr>
          <w:rFonts w:ascii="Arial" w:hAnsi="Arial" w:cs="Arial"/>
          <w:b/>
          <w:sz w:val="22"/>
          <w:szCs w:val="22"/>
        </w:rPr>
        <w:t xml:space="preserve"> and C</w:t>
      </w:r>
      <w:r>
        <w:rPr>
          <w:rFonts w:ascii="Arial" w:hAnsi="Arial" w:cs="Arial"/>
          <w:b/>
          <w:sz w:val="22"/>
          <w:szCs w:val="22"/>
        </w:rPr>
        <w:t xml:space="preserve">onfidentiality</w:t>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If you have identified in section D that there are no </w:t>
      </w:r>
      <w:r>
        <w:rPr>
          <w:rFonts w:ascii="Arial" w:hAnsi="Arial" w:cs="Arial"/>
          <w:sz w:val="22"/>
          <w:szCs w:val="22"/>
        </w:rPr>
        <w:t xml:space="preserve">participants,</w:t>
      </w:r>
      <w:r>
        <w:rPr>
          <w:rFonts w:ascii="Arial" w:hAnsi="Arial" w:cs="Arial"/>
          <w:sz w:val="22"/>
          <w:szCs w:val="22"/>
        </w:rPr>
        <w:t xml:space="preserve"> then enter skip this section and continue to section H.</w:t>
      </w:r>
      <w:r>
        <w:rPr>
          <w:rFonts w:ascii="Arial" w:hAnsi="Arial" w:cs="Arial"/>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1</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Feedback</w:t>
            </w:r>
            <w:r>
              <w:rPr>
                <w:rFonts w:ascii="Arial" w:hAnsi="Arial" w:cs="Arial"/>
                <w:sz w:val="22"/>
                <w:szCs w:val="22"/>
              </w:rPr>
            </w:r>
          </w:p>
          <w:p>
            <w:pPr>
              <w:pBdr/>
              <w:spacing/>
              <w:ind/>
              <w:rPr>
                <w:rFonts w:ascii="Arial" w:hAnsi="Arial" w:cs="Arial"/>
                <w:sz w:val="22"/>
                <w:szCs w:val="22"/>
              </w:rPr>
            </w:pPr>
            <w:r>
              <w:rPr>
                <w:rFonts w:ascii="Arial" w:hAnsi="Arial" w:cs="Arial"/>
                <w:sz w:val="22"/>
                <w:szCs w:val="22"/>
              </w:rPr>
              <w:t xml:space="preserve">What </w:t>
            </w:r>
            <w:r>
              <w:rPr>
                <w:rFonts w:ascii="Arial" w:hAnsi="Arial" w:cs="Arial"/>
                <w:sz w:val="22"/>
                <w:szCs w:val="22"/>
              </w:rPr>
              <w:t xml:space="preserve">de-briefing and </w:t>
            </w:r>
            <w:r>
              <w:rPr>
                <w:rFonts w:ascii="Arial" w:hAnsi="Arial" w:cs="Arial"/>
                <w:sz w:val="22"/>
                <w:szCs w:val="22"/>
              </w:rPr>
              <w:t xml:space="preserve">feedback will be provided to participants, how will this be done and when? </w:t>
            </w:r>
            <w:r>
              <w:rPr>
                <w:rFonts w:ascii="Arial" w:hAnsi="Arial" w:cs="Arial"/>
                <w:sz w:val="22"/>
                <w:szCs w:val="22"/>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4"/>
              </w:rPr>
            </w:pPr>
            <w:r>
              <w:rPr>
                <w:rFonts w:ascii="Arial" w:hAnsi="Arial" w:cs="Arial"/>
                <w:sz w:val="24"/>
              </w:rPr>
            </w:r>
            <w:r>
              <w:rPr>
                <w:rFonts w:ascii="Arial" w:hAnsi="Arial" w:cs="Arial"/>
                <w:sz w:val="24"/>
              </w:rPr>
            </w:r>
          </w:p>
          <w:p>
            <w:pPr>
              <w:pBdr/>
              <w:spacing/>
              <w:ind/>
              <w:rPr>
                <w:rFonts w:ascii="Arial" w:hAnsi="Arial" w:cs="Arial"/>
                <w:sz w:val="24"/>
                <w:szCs w:val="22"/>
              </w:rPr>
            </w:pPr>
            <w:r>
              <w:rPr>
                <w:rFonts w:ascii="Arial" w:hAnsi="Arial" w:cs="Arial"/>
                <w:sz w:val="24"/>
              </w:rPr>
              <w:t xml:space="preserve">An email address is available to the participants if they require feedback or any other</w:t>
            </w:r>
            <w:r>
              <w:rPr>
                <w:rFonts w:ascii="Arial" w:hAnsi="Arial" w:cs="Arial"/>
                <w:sz w:val="24"/>
              </w:rPr>
              <w:t xml:space="preserve"> </w:t>
            </w:r>
            <w:r>
              <w:rPr>
                <w:rFonts w:ascii="Arial" w:hAnsi="Arial" w:cs="Arial"/>
                <w:sz w:val="24"/>
              </w:rPr>
              <w:t xml:space="preserve">information.</w:t>
            </w:r>
            <w:r>
              <w:rPr>
                <w:rFonts w:ascii="Arial" w:hAnsi="Arial" w:cs="Arial"/>
                <w:sz w:val="24"/>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2</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sz w:val="22"/>
                <w:szCs w:val="22"/>
              </w:rPr>
            </w:pPr>
            <w:r>
              <w:rPr>
                <w:rFonts w:ascii="Arial" w:hAnsi="Arial" w:cs="Arial"/>
                <w:b/>
                <w:sz w:val="22"/>
                <w:szCs w:val="22"/>
              </w:rPr>
              <w:t xml:space="preserve">Informed consent</w:t>
            </w:r>
            <w:r>
              <w:rPr>
                <w:rFonts w:ascii="Arial" w:hAnsi="Arial" w:cs="Arial"/>
                <w:sz w:val="22"/>
                <w:szCs w:val="22"/>
              </w:rPr>
            </w:r>
          </w:p>
          <w:p>
            <w:pPr>
              <w:pBdr/>
              <w:spacing/>
              <w:ind/>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w:t>
            </w:r>
            <w:r>
              <w:rPr>
                <w:rFonts w:ascii="Arial" w:hAnsi="Arial" w:cs="Arial"/>
                <w:sz w:val="22"/>
                <w:szCs w:val="22"/>
                <w:lang w:eastAsia="en-GB"/>
              </w:rPr>
              <w:t xml:space="preserve">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r>
              <w:rPr>
                <w:rFonts w:ascii="Arial" w:hAnsi="Arial" w:cs="Arial"/>
                <w:sz w:val="22"/>
                <w:szCs w:val="22"/>
                <w:lang w:eastAsia="en-GB"/>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Bdr/>
              <w:spacing/>
              <w:ind/>
              <w:rPr>
                <w:rFonts w:ascii="Arial" w:hAnsi="Arial" w:cs="Arial"/>
                <w:sz w:val="22"/>
              </w:rPr>
            </w:pPr>
            <w:r>
              <w:rPr>
                <w:rFonts w:ascii="Arial" w:hAnsi="Arial" w:cs="Arial"/>
                <w:sz w:val="22"/>
              </w:rPr>
            </w:r>
            <w:r>
              <w:rPr>
                <w:rFonts w:ascii="Arial" w:hAnsi="Arial" w:cs="Arial"/>
                <w:sz w:val="22"/>
              </w:rPr>
            </w:r>
          </w:p>
          <w:p>
            <w:pPr>
              <w:pBdr/>
              <w:spacing/>
              <w:ind/>
              <w:rPr>
                <w:rFonts w:ascii="Arial" w:hAnsi="Arial" w:cs="Arial"/>
                <w:sz w:val="24"/>
                <w:szCs w:val="22"/>
              </w:rPr>
            </w:pPr>
            <w:r>
              <w:rPr>
                <w:rFonts w:ascii="Arial" w:hAnsi="Arial" w:cs="Arial"/>
                <w:sz w:val="24"/>
                <w:szCs w:val="22"/>
              </w:rPr>
              <w:t xml:space="preserve">When choosing the participants, they will be informed with all the required details. Their consent will be obtained then and at the beginning of the interview (consent form), along with the participant information sheet. </w:t>
            </w:r>
            <w:r>
              <w:rPr>
                <w:rFonts w:ascii="Arial" w:hAnsi="Arial" w:cs="Arial"/>
                <w:sz w:val="24"/>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r>
        <w:trPr/>
        <w:tc>
          <w:tcPr>
            <w:shd w:val="clear" w:color="auto" w:fill="f2f2f2" w:themeFill="background1" w:themeFillShade="F2"/>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t xml:space="preserve">3</w:t>
            </w:r>
            <w:r>
              <w:rPr>
                <w:rFonts w:ascii="Arial" w:hAnsi="Arial" w:cs="Arial"/>
                <w:bCs/>
                <w:sz w:val="22"/>
                <w:szCs w:val="22"/>
              </w:rPr>
            </w:r>
          </w:p>
        </w:tc>
        <w:tc>
          <w:tcPr>
            <w:shd w:val="clear" w:color="auto" w:fill="f2f2f2" w:themeFill="background1" w:themeFillShade="F2"/>
            <w:tcBorders>
              <w:top w:val="single" w:color="auto" w:sz="4" w:space="0"/>
              <w:bottom w:val="single" w:color="auto" w:sz="4" w:space="0"/>
            </w:tcBorders>
            <w:tcW w:w="9923" w:type="dxa"/>
            <w:textDirection w:val="lrTb"/>
            <w:noWrap w:val="false"/>
          </w:tcPr>
          <w:p>
            <w:pPr>
              <w:pBdr/>
              <w:spacing/>
              <w:ind/>
              <w:rPr>
                <w:rFonts w:ascii="Arial" w:hAnsi="Arial" w:cs="Arial"/>
                <w:b/>
                <w:sz w:val="22"/>
                <w:szCs w:val="22"/>
              </w:rPr>
            </w:pPr>
            <w:r>
              <w:rPr>
                <w:rFonts w:ascii="Arial" w:hAnsi="Arial" w:cs="Arial"/>
                <w:b/>
                <w:sz w:val="22"/>
                <w:szCs w:val="22"/>
              </w:rPr>
              <w:t xml:space="preserve">Confidentiality / Anonymity</w:t>
            </w:r>
            <w:r>
              <w:rPr>
                <w:rFonts w:ascii="Arial" w:hAnsi="Arial" w:cs="Arial"/>
                <w:b/>
                <w:sz w:val="22"/>
                <w:szCs w:val="22"/>
              </w:rPr>
            </w:r>
          </w:p>
          <w:p>
            <w:pPr>
              <w:pBdr/>
              <w:spacing/>
              <w:ind/>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r>
              <w:rPr>
                <w:rFonts w:ascii="Arial" w:hAnsi="Arial" w:cs="Arial"/>
                <w:sz w:val="22"/>
                <w:szCs w:val="22"/>
              </w:rPr>
            </w:r>
          </w:p>
        </w:tc>
      </w:tr>
      <w:tr>
        <w:trPr/>
        <w:tc>
          <w:tcPr>
            <w:tcBorders>
              <w:top w:val="single" w:color="auto" w:sz="4" w:space="0"/>
              <w:bottom w:val="single" w:color="auto" w:sz="4" w:space="0"/>
            </w:tcBorders>
            <w:tcW w:w="596" w:type="dxa"/>
            <w:textDirection w:val="lrTb"/>
            <w:noWrap w:val="false"/>
          </w:tcPr>
          <w:p>
            <w:pPr>
              <w:pBdr/>
              <w:spacing/>
              <w:ind/>
              <w:rPr>
                <w:rFonts w:ascii="Arial" w:hAnsi="Arial" w:cs="Arial"/>
                <w:bCs/>
                <w:sz w:val="22"/>
                <w:szCs w:val="22"/>
              </w:rPr>
            </w:pPr>
            <w:r>
              <w:rPr>
                <w:rFonts w:ascii="Arial" w:hAnsi="Arial" w:cs="Arial"/>
                <w:bCs/>
                <w:sz w:val="22"/>
                <w:szCs w:val="22"/>
              </w:rPr>
            </w:r>
            <w:r>
              <w:rPr>
                <w:rFonts w:ascii="Arial" w:hAnsi="Arial" w:cs="Arial"/>
                <w:bCs/>
                <w:sz w:val="22"/>
                <w:szCs w:val="22"/>
              </w:rPr>
            </w:r>
          </w:p>
        </w:tc>
        <w:tc>
          <w:tcPr>
            <w:tcBorders>
              <w:top w:val="single" w:color="auto" w:sz="4" w:space="0"/>
              <w:bottom w:val="single" w:color="auto" w:sz="4" w:space="0"/>
            </w:tcBorders>
            <w:tcW w:w="9923" w:type="dxa"/>
            <w:textDirection w:val="lrTb"/>
            <w:noWrap w:val="false"/>
          </w:tcPr>
          <w:p>
            <w:pPr>
              <w:pStyle w:val="834"/>
              <w:pBdr/>
              <w:spacing/>
              <w:ind/>
              <w:rPr>
                <w:rFonts w:ascii="Arial" w:hAnsi="Arial" w:cs="Arial"/>
                <w:color w:val="00b050"/>
                <w:sz w:val="22"/>
              </w:rPr>
            </w:pPr>
            <w:r>
              <w:rPr>
                <w:rFonts w:ascii="Arial" w:hAnsi="Arial" w:cs="Arial"/>
                <w:color w:val="00b050"/>
                <w:sz w:val="22"/>
              </w:rPr>
            </w:r>
            <w:r>
              <w:rPr>
                <w:rFonts w:ascii="Arial" w:hAnsi="Arial" w:cs="Arial"/>
                <w:color w:val="00b050"/>
                <w:sz w:val="22"/>
              </w:rPr>
            </w:r>
          </w:p>
          <w:p>
            <w:pPr>
              <w:pStyle w:val="834"/>
              <w:pBdr/>
              <w:spacing/>
              <w:ind/>
              <w:rPr>
                <w:rFonts w:ascii="Arial" w:hAnsi="Arial" w:cs="Arial"/>
                <w:sz w:val="22"/>
              </w:rPr>
            </w:pPr>
            <w:r>
              <w:rPr>
                <w:rFonts w:ascii="Arial" w:hAnsi="Arial" w:cs="Arial"/>
                <w:sz w:val="22"/>
              </w:rPr>
              <w:t xml:space="preserve">Participants will not be named in this research (anonymity will be upheld). </w:t>
            </w:r>
            <w:r>
              <w:rPr>
                <w:rFonts w:ascii="Arial" w:hAnsi="Arial" w:cs="Arial"/>
                <w:sz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sz w:val="22"/>
          <w:szCs w:val="22"/>
        </w:rPr>
      </w:pPr>
      <w:r>
        <w:rPr>
          <w:rFonts w:ascii="Arial" w:hAnsi="Arial" w:cs="Arial"/>
          <w:b/>
          <w:sz w:val="22"/>
          <w:szCs w:val="22"/>
        </w:rPr>
        <w:t xml:space="preserve">SECTION H</w:t>
      </w:r>
      <w:r>
        <w:rPr>
          <w:rFonts w:ascii="Arial" w:hAnsi="Arial" w:cs="Arial"/>
          <w:b/>
          <w:sz w:val="22"/>
          <w:szCs w:val="22"/>
        </w:rPr>
        <w:t xml:space="preserve">: Data Protection and Storage</w:t>
      </w:r>
      <w:r>
        <w:rPr>
          <w:rFonts w:ascii="Arial" w:hAnsi="Arial" w:cs="Arial"/>
          <w:b/>
          <w:sz w:val="22"/>
          <w:szCs w:val="22"/>
        </w:rPr>
      </w:r>
    </w:p>
    <w:p>
      <w:pPr>
        <w:pBdr/>
        <w:spacing/>
        <w:ind/>
        <w:rPr>
          <w:rFonts w:ascii="Arial" w:hAnsi="Arial" w:cs="Arial"/>
          <w:b/>
          <w:sz w:val="22"/>
          <w:szCs w:val="22"/>
        </w:rPr>
      </w:pPr>
      <w:r>
        <w:rPr>
          <w:rFonts w:ascii="Arial" w:hAnsi="Arial" w:cs="Arial"/>
          <w:b/>
          <w:sz w:val="22"/>
          <w:szCs w:val="22"/>
        </w:rPr>
      </w:r>
      <w:r>
        <w:rPr>
          <w:rFonts w:ascii="Arial" w:hAnsi="Arial" w:cs="Arial"/>
          <w:b/>
          <w:sz w:val="22"/>
          <w:szCs w:val="22"/>
        </w:rPr>
      </w: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829"/>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829"/>
              <w:pBdr/>
              <w:spacing/>
              <w:ind/>
              <w:rPr>
                <w:rFonts w:ascii="Arial" w:hAnsi="Arial" w:cs="Arial"/>
                <w:sz w:val="22"/>
                <w:szCs w:val="22"/>
              </w:rPr>
            </w:pPr>
            <w:r>
              <w:rPr>
                <w:rFonts w:ascii="Arial" w:hAnsi="Arial" w:cs="Arial"/>
                <w:sz w:val="22"/>
                <w:szCs w:val="22"/>
              </w:rPr>
              <w:t xml:space="preserve">Does the research activity involve personal da</w:t>
            </w:r>
            <w:r>
              <w:rPr>
                <w:rFonts w:ascii="Arial" w:hAnsi="Arial" w:cs="Arial"/>
                <w:sz w:val="22"/>
                <w:szCs w:val="22"/>
                <w:shd w:val="clear" w:color="auto" w:fill="f2f2f2" w:themeFill="background1" w:themeFillShade="F2"/>
              </w:rPr>
              <w:t xml:space="preserve">t</w:t>
            </w:r>
            <w:r>
              <w:rPr>
                <w:rFonts w:ascii="Arial" w:hAnsi="Arial" w:cs="Arial"/>
                <w:sz w:val="22"/>
                <w:szCs w:val="22"/>
              </w:rPr>
              <w:t xml:space="preserve">a (as defined by the General Data Protection Regulation 2016 “GDPR” and the Data Protection Act 2018 “DPA”)?</w:t>
            </w:r>
            <w:r>
              <w:rPr>
                <w:rFonts w:ascii="Arial" w:hAnsi="Arial" w:cs="Arial"/>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ascii="Arial" w:hAnsi="Arial" w:cs="Arial"/>
                <w:b/>
                <w:bCs/>
                <w:sz w:val="22"/>
                <w:szCs w:val="22"/>
              </w:rPr>
              <w:t xml:space="preserve">YES</w:t>
            </w:r>
            <w:r>
              <w:rPr>
                <w:rFonts w:ascii="MS Gothic" w:hAnsi="MS Gothic" w:eastAsia="MS Gothic" w:cs="Arial"/>
                <w:b/>
                <w:bCs/>
                <w:sz w:val="22"/>
                <w:szCs w:val="22"/>
                <w:lang w:val="en-US"/>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ascii="Arial" w:hAnsi="Arial" w:cs="Arial"/>
                <w:b/>
                <w:bCs/>
                <w:sz w:val="22"/>
                <w:szCs w:val="22"/>
              </w:rPr>
              <w:t xml:space="preserve">NO</w:t>
            </w:r>
            <w:r>
              <w:rPr>
                <w:rFonts w:ascii="MS Gothic" w:hAnsi="MS Gothic" w:eastAsia="MS Gothic" w:cs="Arial"/>
                <w:b/>
                <w:bCs/>
                <w:sz w:val="22"/>
                <w:szCs w:val="22"/>
                <w:lang w:val="en-US"/>
              </w:rPr>
            </w:r>
          </w:p>
        </w:tc>
      </w:tr>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829"/>
              <w:pBdr/>
              <w:spacing w:after="0" w:afterAutospacing="0" w:before="0" w:beforeAutospacing="0"/>
              <w:ind/>
              <w:jc w:val="center"/>
              <w:rPr>
                <w:rFonts w:ascii="Arial" w:hAnsi="Arial" w:cs="Arial"/>
                <w:bCs/>
                <w:iCs/>
                <w:sz w:val="22"/>
                <w:szCs w:val="22"/>
              </w:rPr>
            </w:pPr>
            <w:r>
              <w:rPr>
                <w:rFonts w:ascii="Arial" w:hAnsi="Arial" w:cs="Arial"/>
                <w:bCs/>
                <w:iCs/>
                <w:sz w:val="22"/>
                <w:szCs w:val="22"/>
              </w:rPr>
              <w:t xml:space="preserve">1</w:t>
            </w:r>
            <w:r>
              <w:rPr>
                <w:rFonts w:ascii="Arial" w:hAnsi="Arial" w:cs="Arial"/>
                <w:bCs/>
                <w:iCs/>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829"/>
              <w:pBdr/>
              <w:spacing w:after="0" w:afterAutospacing="0" w:before="0" w:beforeAutospacing="0"/>
              <w:ind w:right="567" w:left="567"/>
              <w:rPr>
                <w:rFonts w:ascii="Arial" w:hAnsi="Arial" w:cs="Arial"/>
                <w:sz w:val="22"/>
                <w:szCs w:val="22"/>
              </w:rPr>
            </w:pPr>
            <w:r>
              <w:rPr>
                <w:rFonts w:ascii="Arial" w:hAnsi="Arial" w:cs="Arial"/>
                <w:b/>
                <w:bCs/>
                <w:i/>
                <w:iCs/>
                <w:sz w:val="22"/>
                <w:szCs w:val="22"/>
              </w:rPr>
              <w:t xml:space="preserve">“Personal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w:t>
            </w:r>
            <w:r>
              <w:rPr>
                <w:rFonts w:ascii="Arial" w:hAnsi="Arial" w:cs="Arial"/>
                <w:i/>
                <w:iCs/>
                <w:color w:val="333333"/>
                <w:sz w:val="22"/>
                <w:shd w:val="clear" w:color="auto" w:fill="f2f2f2" w:themeFill="background1" w:themeFillShade="F2"/>
              </w:rPr>
              <w:t xml:space="preserve">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r>
              <w:rPr>
                <w:rFonts w:ascii="Arial" w:hAnsi="Arial" w:cs="Arial"/>
                <w:i/>
                <w:iCs/>
                <w:color w:val="333333"/>
                <w:sz w:val="22"/>
                <w:shd w:val="clear" w:color="auto" w:fill="f2f2f2" w:themeFill="background1" w:themeFillShade="F2"/>
              </w:rPr>
              <w:t xml:space="preserve">is considered to be</w:t>
            </w:r>
            <w:r>
              <w:rPr>
                <w:rFonts w:ascii="Arial" w:hAnsi="Arial" w:cs="Arial"/>
                <w:i/>
                <w:iCs/>
                <w:color w:val="333333"/>
                <w:sz w:val="22"/>
                <w:shd w:val="clear" w:color="auto" w:fill="f2f2f2" w:themeFill="background1" w:themeFillShade="F2"/>
              </w:rPr>
              <w:t xml:space="preserve"> personal data.</w:t>
            </w:r>
            <w:r>
              <w:rPr>
                <w:rFonts w:ascii="Arial" w:hAnsi="Arial" w:cs="Arial"/>
                <w:sz w:val="22"/>
                <w:szCs w:val="22"/>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 xml:space="preserve">☐</w:t>
            </w:r>
            <w:r>
              <w:rPr>
                <w:rFonts w:ascii="MS Gothic" w:hAnsi="MS Gothic" w:eastAsia="MS Gothic" w:cs="Arial"/>
                <w:b/>
                <w:bCs/>
                <w:sz w:val="22"/>
                <w:szCs w:val="22"/>
                <w:lang w:val="en-US"/>
              </w:rPr>
            </w:r>
            <w:r>
              <w:rPr>
                <w:rFonts w:ascii="MS Gothic" w:hAnsi="MS Gothic" w:eastAsia="MS Gothic" w:cs="Arial"/>
                <w:b/>
                <w:bCs/>
                <w:sz w:val="22"/>
                <w:szCs w:val="22"/>
                <w:lang w:val="en-US"/>
              </w:rPr>
            </w:r>
          </w:p>
          <w:p>
            <w:pPr>
              <w:pStyle w:val="829"/>
              <w:pBdr/>
              <w:spacing/>
              <w:ind/>
              <w:jc w:val="center"/>
              <w:rPr>
                <w:rFonts w:ascii="MS Gothic" w:hAnsi="MS Gothic" w:eastAsia="MS Gothic" w:cs="Arial"/>
                <w:b/>
                <w:bCs/>
                <w:sz w:val="22"/>
                <w:szCs w:val="22"/>
                <w:lang w:val="en-US"/>
              </w:rPr>
            </w:pPr>
            <w:r>
              <w:rPr>
                <w:rFonts w:ascii="MS Gothic" w:hAnsi="MS Gothic" w:eastAsia="MS Gothic" w:cs="Arial"/>
                <w:b/>
                <w:bCs/>
                <w:sz w:val="22"/>
                <w:szCs w:val="22"/>
                <w:lang w:val="en-US"/>
              </w:rPr>
            </w:r>
            <w:r>
              <w:rPr>
                <w:rFonts w:ascii="MS Gothic" w:hAnsi="MS Gothic" w:eastAsia="MS Gothic" w:cs="Arial"/>
                <w:b/>
                <w:bCs/>
                <w:sz w:val="22"/>
                <w:szCs w:val="22"/>
                <w:lang w:val="en-US"/>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GB"/>
              </w:rPr>
              <w:t xml:space="preserve">x</w:t>
            </w:r>
            <w:r>
              <w:rPr>
                <w:rFonts w:ascii="MS Gothic" w:hAnsi="MS Gothic" w:eastAsia="MS Gothic" w:cs="Arial"/>
                <w:b/>
                <w:bCs/>
                <w:sz w:val="22"/>
                <w:szCs w:val="22"/>
                <w:lang w:val="en-US"/>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829"/>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Style w:val="829"/>
              <w:pBdr/>
              <w:spacing/>
              <w:ind/>
              <w:rPr/>
            </w:pPr>
            <w:r>
              <w:rPr>
                <w:rFonts w:ascii="Arial" w:hAnsi="Arial" w:cs="Arial"/>
                <w:sz w:val="22"/>
                <w:szCs w:val="22"/>
              </w:rPr>
              <w:t xml:space="preserve">If YES, provide a</w:t>
            </w:r>
            <w:r>
              <w:rPr>
                <w:rFonts w:ascii="Arial" w:hAnsi="Arial" w:cs="Arial"/>
                <w:b/>
                <w:bCs/>
                <w:sz w:val="22"/>
                <w:szCs w:val="22"/>
              </w:rPr>
              <w:t xml:space="preserve"> </w:t>
            </w:r>
            <w:r>
              <w:rPr>
                <w:rFonts w:ascii="Arial" w:hAnsi="Arial" w:cs="Arial"/>
                <w:sz w:val="22"/>
                <w:szCs w:val="22"/>
              </w:rPr>
              <w:t xml:space="preserve">description of the data and explain why this data needs to be collected:</w:t>
            </w:r>
            <w:r/>
          </w:p>
        </w:tc>
      </w:tr>
      <w:tr>
        <w:trPr>
          <w:trHeight w:val="403"/>
        </w:trPr>
        <w:tc>
          <w:tcPr>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Bdr/>
              <w:spacing/>
              <w:ind/>
              <w:rPr>
                <w:rFonts w:ascii="Arial" w:hAnsi="Arial" w:cs="Arial"/>
                <w:sz w:val="24"/>
                <w:szCs w:val="22"/>
              </w:rPr>
            </w:pPr>
            <w:r>
              <w:rPr>
                <w:rFonts w:ascii="Arial" w:hAnsi="Arial" w:cs="Arial"/>
                <w:sz w:val="24"/>
                <w:szCs w:val="22"/>
              </w:rPr>
              <w:t xml:space="preserve">No video or audio data for this research will be collected. </w:t>
            </w:r>
            <w:r>
              <w:rPr>
                <w:rFonts w:ascii="Arial" w:hAnsi="Arial" w:cs="Arial"/>
                <w:sz w:val="24"/>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i/>
              </w:rPr>
            </w:pPr>
            <w:r>
              <w:rPr>
                <w:rFonts w:ascii="Arial" w:hAnsi="Arial" w:cs="Arial"/>
                <w:i/>
                <w:color w:val="808080"/>
                <w:sz w:val="18"/>
                <w:szCs w:val="18"/>
              </w:rPr>
              <w:t xml:space="preserve">(this box should expand as you type)</w:t>
            </w:r>
            <w:r>
              <w:rPr>
                <w:i/>
              </w:rPr>
            </w:r>
          </w:p>
        </w:tc>
      </w:tr>
      <w:tr>
        <w:trPr>
          <w:trHeight w:val="403"/>
        </w:trPr>
        <w:tc>
          <w:tcPr>
            <w:shd w:val="clear" w:color="auto" w:fill="f2f2f2" w:themeFill="background1" w:themeFillShade="F2"/>
            <w:tcBorders>
              <w:left w:val="single" w:color="auto" w:sz="4" w:space="0"/>
              <w:bottom w:val="single" w:color="auto" w:sz="4" w:space="0"/>
              <w:right w:val="single" w:color="auto" w:sz="4" w:space="0"/>
            </w:tcBorders>
            <w:tcW w:w="567" w:type="dxa"/>
            <w:vAlign w:val="center"/>
            <w:textDirection w:val="lrTb"/>
            <w:noWrap w:val="false"/>
          </w:tcPr>
          <w:p>
            <w:pPr>
              <w:pStyle w:val="829"/>
              <w:pBdr/>
              <w:spacing w:after="0" w:afterAutospacing="0" w:before="0" w:beforeAutospacing="0"/>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left w:val="single" w:color="auto" w:sz="4" w:space="0"/>
              <w:bottom w:val="single" w:color="auto" w:sz="4" w:space="0"/>
              <w:right w:val="single" w:color="auto" w:sz="4" w:space="0"/>
            </w:tcBorders>
            <w:tcW w:w="7905" w:type="dxa"/>
            <w:vAlign w:val="center"/>
            <w:textDirection w:val="lrTb"/>
            <w:noWrap w:val="false"/>
          </w:tcPr>
          <w:p>
            <w:pPr>
              <w:pStyle w:val="829"/>
              <w:pBdr/>
              <w:spacing w:after="0" w:afterAutospacing="0" w:before="0" w:beforeAutospacing="0"/>
              <w:ind/>
              <w:rPr>
                <w:rFonts w:eastAsiaTheme="minorHAnsi"/>
              </w:rPr>
            </w:pPr>
            <w:r>
              <w:rPr>
                <w:rFonts w:ascii="Arial" w:hAnsi="Arial" w:cs="Arial"/>
                <w:sz w:val="22"/>
                <w:szCs w:val="22"/>
              </w:rPr>
              <w:t xml:space="preserve">Does it involve special category data (as defined by the GDPR)?</w:t>
            </w:r>
            <w:r>
              <w:rPr>
                <w:rFonts w:eastAsiaTheme="minorHAnsi"/>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ascii="Arial" w:hAnsi="Arial" w:cs="Arial"/>
                <w:b/>
                <w:bCs/>
                <w:sz w:val="22"/>
                <w:szCs w:val="22"/>
              </w:rPr>
              <w:t xml:space="preserve">YES</w:t>
            </w:r>
            <w:r>
              <w:rPr>
                <w:rFonts w:ascii="MS Gothic" w:hAnsi="MS Gothic" w:eastAsia="MS Gothic" w:cs="Arial"/>
                <w:b/>
                <w:bCs/>
                <w:sz w:val="22"/>
                <w:szCs w:val="22"/>
                <w:lang w:val="en-US"/>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ascii="Arial" w:hAnsi="Arial" w:cs="Arial"/>
                <w:b/>
                <w:bCs/>
                <w:sz w:val="22"/>
                <w:szCs w:val="22"/>
              </w:rPr>
              <w:t xml:space="preserve">NO</w:t>
            </w:r>
            <w:r>
              <w:rPr>
                <w:rFonts w:ascii="MS Gothic" w:hAnsi="MS Gothic" w:eastAsia="MS Gothic" w:cs="Arial"/>
                <w:b/>
                <w:bCs/>
                <w:sz w:val="22"/>
                <w:szCs w:val="22"/>
                <w:lang w:val="en-US"/>
              </w:rP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829"/>
              <w:pBdr/>
              <w:spacing w:after="0" w:afterAutospacing="0" w:before="0" w:beforeAutospacing="0"/>
              <w:ind/>
              <w:jc w:val="center"/>
              <w:rPr>
                <w:rStyle w:val="839"/>
                <w:rFonts w:ascii="Arial" w:hAnsi="Arial" w:cs="Arial"/>
                <w:b w:val="0"/>
                <w:iCs/>
                <w:color w:val="000000"/>
                <w:sz w:val="20"/>
                <w:szCs w:val="23"/>
              </w:rPr>
            </w:pPr>
            <w:r>
              <w:rPr>
                <w:rStyle w:val="839"/>
                <w:rFonts w:ascii="Arial" w:hAnsi="Arial" w:cs="Arial"/>
                <w:b w:val="0"/>
                <w:iCs/>
                <w:color w:val="000000"/>
                <w:sz w:val="20"/>
                <w:szCs w:val="23"/>
              </w:rPr>
              <w:t xml:space="preserve">3</w:t>
            </w:r>
            <w:r>
              <w:rPr>
                <w:rStyle w:val="839"/>
                <w:rFonts w:ascii="Arial" w:hAnsi="Arial" w:cs="Arial"/>
                <w:b w:val="0"/>
                <w:iCs/>
                <w:color w:val="000000"/>
                <w:sz w:val="20"/>
                <w:szCs w:val="23"/>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7905" w:type="dxa"/>
            <w:vAlign w:val="center"/>
            <w:textDirection w:val="lrTb"/>
            <w:noWrap w:val="false"/>
          </w:tcPr>
          <w:p>
            <w:pPr>
              <w:pStyle w:val="829"/>
              <w:pBdr/>
              <w:spacing w:after="0" w:afterAutospacing="0" w:before="0" w:beforeAutospacing="0"/>
              <w:ind w:right="567" w:left="567"/>
              <w:rPr/>
            </w:pPr>
            <w:r>
              <w:rPr>
                <w:rStyle w:val="839"/>
                <w:rFonts w:ascii="Arial" w:hAnsi="Arial" w:cs="Arial"/>
                <w:i/>
                <w:iCs/>
                <w:color w:val="000000"/>
                <w:sz w:val="20"/>
                <w:szCs w:val="23"/>
              </w:rPr>
              <w:t xml:space="preserve">“Special category data”</w:t>
            </w:r>
            <w:r>
              <w:rPr>
                <w:rFonts w:ascii="Arial" w:hAnsi="Arial" w:cs="Arial"/>
                <w:i/>
                <w:iCs/>
                <w:color w:val="000000"/>
                <w:sz w:val="20"/>
                <w:szCs w:val="23"/>
              </w:rPr>
              <w:t xml:space="preserve"> means sensitive personal data consisting of information as to the data </w:t>
            </w:r>
            <w:r>
              <w:rPr>
                <w:rFonts w:ascii="Arial" w:hAnsi="Arial" w:cs="Arial"/>
                <w:i/>
                <w:iCs/>
                <w:color w:val="000000"/>
                <w:sz w:val="20"/>
                <w:szCs w:val="23"/>
              </w:rPr>
              <w:t xml:space="preserve">subjects’</w:t>
            </w:r>
            <w:r>
              <w:rPr>
                <w:rFonts w:ascii="Arial" w:hAnsi="Arial" w:cs="Arial"/>
                <w:i/>
                <w:iCs/>
                <w:color w:val="000000"/>
                <w:sz w:val="20"/>
                <w:szCs w:val="23"/>
              </w:rPr>
              <w:t xml:space="preserve"> –</w:t>
            </w:r>
            <w:r/>
          </w:p>
          <w:p>
            <w:pPr>
              <w:pStyle w:val="829"/>
              <w:pBdr/>
              <w:spacing w:after="0" w:afterAutospacing="0" w:before="0" w:beforeAutospacing="0"/>
              <w:ind w:right="567" w:left="1134"/>
              <w:rPr/>
            </w:pPr>
            <w:r>
              <w:rPr>
                <w:rFonts w:ascii="Arial" w:hAnsi="Arial" w:cs="Arial"/>
                <w:i/>
                <w:iCs/>
                <w:color w:val="000000"/>
                <w:sz w:val="20"/>
                <w:szCs w:val="23"/>
              </w:rPr>
              <w:t xml:space="preserve">(a) racial or ethnic origin,</w:t>
            </w:r>
            <w:r/>
          </w:p>
          <w:p>
            <w:pPr>
              <w:pStyle w:val="829"/>
              <w:pBdr/>
              <w:spacing w:after="0" w:afterAutospacing="0" w:before="0" w:beforeAutospacing="0"/>
              <w:ind w:right="567" w:left="1134"/>
              <w:rPr/>
            </w:pPr>
            <w:r>
              <w:rPr>
                <w:rFonts w:ascii="Arial" w:hAnsi="Arial" w:cs="Arial"/>
                <w:i/>
                <w:iCs/>
                <w:color w:val="000000"/>
                <w:sz w:val="20"/>
                <w:szCs w:val="23"/>
              </w:rPr>
              <w:t xml:space="preserve">(b) political opinions,</w:t>
            </w:r>
            <w:r/>
          </w:p>
          <w:p>
            <w:pPr>
              <w:pStyle w:val="829"/>
              <w:pBdr/>
              <w:spacing w:after="0" w:afterAutospacing="0" w:before="0" w:beforeAutospacing="0"/>
              <w:ind w:right="567" w:left="1134"/>
              <w:rPr/>
            </w:pPr>
            <w:r>
              <w:rPr>
                <w:rFonts w:ascii="Arial" w:hAnsi="Arial" w:cs="Arial"/>
                <w:i/>
                <w:iCs/>
                <w:color w:val="000000"/>
                <w:sz w:val="20"/>
                <w:szCs w:val="23"/>
              </w:rPr>
              <w:t xml:space="preserve">(c) religious beliefs or other beliefs of a similar nature,</w:t>
            </w:r>
            <w:r/>
          </w:p>
          <w:p>
            <w:pPr>
              <w:pStyle w:val="829"/>
              <w:pBdr/>
              <w:spacing w:after="0" w:afterAutospacing="0" w:before="0" w:beforeAutospacing="0"/>
              <w:ind w:right="567" w:left="1134"/>
              <w:rPr/>
            </w:pPr>
            <w:r>
              <w:rPr>
                <w:rFonts w:ascii="Arial" w:hAnsi="Arial" w:cs="Arial"/>
                <w:i/>
                <w:iCs/>
                <w:color w:val="000000"/>
                <w:sz w:val="20"/>
                <w:szCs w:val="23"/>
              </w:rPr>
              <w:t xml:space="preserve">(d) membership of a trade union (within the meaning of the Trade Union and Labour Relations (Consolidation) Act 1992),</w:t>
            </w:r>
            <w:r/>
          </w:p>
          <w:p>
            <w:pPr>
              <w:pStyle w:val="829"/>
              <w:pBdr/>
              <w:spacing w:after="0" w:afterAutospacing="0" w:before="0" w:beforeAutospacing="0"/>
              <w:ind w:right="567" w:left="1134"/>
              <w:rPr/>
            </w:pPr>
            <w:r>
              <w:rPr>
                <w:rFonts w:ascii="Arial" w:hAnsi="Arial" w:cs="Arial"/>
                <w:i/>
                <w:iCs/>
                <w:color w:val="000000"/>
                <w:sz w:val="20"/>
                <w:szCs w:val="23"/>
              </w:rPr>
              <w:t xml:space="preserve">(e) physical or mental health or condition,</w:t>
            </w:r>
            <w:r/>
          </w:p>
          <w:p>
            <w:pPr>
              <w:pStyle w:val="829"/>
              <w:pBdr/>
              <w:spacing w:after="0" w:afterAutospacing="0" w:before="0" w:beforeAutospacing="0"/>
              <w:ind w:right="567" w:left="1134"/>
              <w:rPr/>
            </w:pPr>
            <w:r>
              <w:rPr>
                <w:rFonts w:ascii="Arial" w:hAnsi="Arial" w:cs="Arial"/>
                <w:i/>
                <w:iCs/>
                <w:color w:val="000000"/>
                <w:sz w:val="20"/>
                <w:szCs w:val="23"/>
              </w:rPr>
              <w:t xml:space="preserve">(f) sexual life,</w:t>
            </w:r>
            <w:r/>
          </w:p>
          <w:p>
            <w:pPr>
              <w:pStyle w:val="829"/>
              <w:pBdr/>
              <w:spacing w:after="0" w:afterAutospacing="0" w:before="0" w:beforeAutospacing="0"/>
              <w:ind w:right="567" w:left="1134"/>
              <w:rPr/>
            </w:pPr>
            <w:r>
              <w:rPr>
                <w:rFonts w:ascii="Arial" w:hAnsi="Arial" w:cs="Arial"/>
                <w:i/>
                <w:iCs/>
                <w:color w:val="000000"/>
                <w:sz w:val="20"/>
                <w:szCs w:val="23"/>
              </w:rPr>
              <w:t xml:space="preserve">(g) genetics,</w:t>
            </w:r>
            <w:r/>
          </w:p>
          <w:p>
            <w:pPr>
              <w:pStyle w:val="829"/>
              <w:pBdr/>
              <w:spacing w:after="0" w:afterAutospacing="0" w:before="0" w:beforeAutospacing="0"/>
              <w:ind w:right="567" w:left="1134"/>
              <w:rPr>
                <w:rFonts w:ascii="Arial" w:hAnsi="Arial" w:cs="Arial"/>
                <w:i/>
                <w:iCs/>
                <w:color w:val="000000"/>
                <w:sz w:val="20"/>
                <w:szCs w:val="23"/>
              </w:rPr>
            </w:pPr>
            <w:r>
              <w:rPr>
                <w:rFonts w:ascii="Arial" w:hAnsi="Arial" w:cs="Arial"/>
                <w:i/>
                <w:iCs/>
                <w:color w:val="000000"/>
                <w:sz w:val="20"/>
                <w:szCs w:val="23"/>
              </w:rPr>
              <w:t xml:space="preserve">(h) biometric data (as used for ID purposes),</w:t>
            </w:r>
            <w:r>
              <w:rPr>
                <w:rFonts w:ascii="Arial" w:hAnsi="Arial" w:cs="Arial"/>
                <w:i/>
                <w:iCs/>
                <w:color w:val="000000"/>
                <w:sz w:val="20"/>
                <w:szCs w:val="23"/>
              </w:rP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992"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ascii="MS Gothic" w:hAnsi="MS Gothic" w:eastAsia="MS Gothic" w:cs="Arial"/>
                <w:b/>
                <w:bCs/>
                <w:sz w:val="22"/>
                <w:szCs w:val="22"/>
                <w:lang w:val="en-US"/>
              </w:rPr>
            </w:r>
            <w:r>
              <w:rPr>
                <w:rFonts w:ascii="MS Gothic" w:hAnsi="MS Gothic" w:eastAsia="MS Gothic" w:cs="Arial"/>
                <w:b/>
                <w:bCs/>
                <w:sz w:val="22"/>
                <w:szCs w:val="22"/>
                <w:lang w:val="en-US"/>
              </w:rPr>
            </w:r>
          </w:p>
          <w:p>
            <w:pPr>
              <w:pStyle w:val="829"/>
              <w:pBdr/>
              <w:spacing/>
              <w:ind/>
              <w:jc w:val="center"/>
              <w:rPr/>
            </w:pPr>
            <w:r>
              <w:rPr>
                <w:rFonts w:hint="eastAsia" w:ascii="MS Gothic" w:hAnsi="MS Gothic" w:eastAsia="MS Gothic" w:cs="Arial"/>
                <w:b/>
                <w:bCs/>
                <w:sz w:val="22"/>
                <w:szCs w:val="22"/>
                <w:lang w:val="en-US"/>
              </w:rPr>
              <w:t xml:space="preserve">☐</w:t>
            </w:r>
            <w:r/>
            <w:r/>
          </w:p>
          <w:p>
            <w:pPr>
              <w:pStyle w:val="829"/>
              <w:pBdr/>
              <w:spacing/>
              <w:ind/>
              <w:jc w:val="center"/>
              <w:rPr/>
            </w:pPr>
            <w:r/>
            <w:r/>
          </w:p>
        </w:tc>
        <w:tc>
          <w:tcPr>
            <w:shd w:val="clear" w:color="auto" w:fill="bfbfbf" w:themeFill="background1" w:themeFillShade="BF"/>
            <w:tcBorders>
              <w:top w:val="single" w:color="auto" w:sz="4" w:space="0"/>
              <w:left w:val="single" w:color="auto" w:sz="4" w:space="0"/>
              <w:bottom w:val="single" w:color="auto" w:sz="4" w:space="0"/>
              <w:right w:val="single" w:color="auto" w:sz="4" w:space="0"/>
            </w:tcBorders>
            <w:tcW w:w="1026" w:type="dxa"/>
            <w:vAlign w:val="center"/>
            <w:textDirection w:val="lrTb"/>
            <w:noWrap w:val="false"/>
          </w:tcPr>
          <w:p>
            <w:pPr>
              <w:pStyle w:val="829"/>
              <w:pBdr/>
              <w:spacing/>
              <w:ind/>
              <w:jc w:val="center"/>
              <w:rPr>
                <w:rFonts w:ascii="MS Gothic" w:hAnsi="MS Gothic" w:eastAsia="MS Gothic" w:cs="Arial"/>
                <w:b/>
                <w:bCs/>
                <w:sz w:val="22"/>
                <w:szCs w:val="22"/>
                <w:lang w:val="en-US"/>
              </w:rPr>
            </w:pPr>
            <w:r>
              <w:rPr>
                <w:rFonts w:ascii="MS Gothic" w:hAnsi="MS Gothic" w:eastAsia="MS Gothic" w:cs="Arial"/>
                <w:b/>
                <w:bCs/>
                <w:sz w:val="22"/>
                <w:szCs w:val="22"/>
                <w:lang w:val="en-US"/>
              </w:rPr>
            </w:r>
            <w:r>
              <w:rPr>
                <w:rFonts w:ascii="MS Gothic" w:hAnsi="MS Gothic" w:eastAsia="MS Gothic" w:cs="Arial"/>
                <w:b/>
                <w:bCs/>
                <w:sz w:val="22"/>
                <w:szCs w:val="22"/>
                <w:lang w:val="en-US"/>
              </w:rPr>
            </w:r>
          </w:p>
          <w:p>
            <w:pPr>
              <w:pStyle w:val="829"/>
              <w:pBdr/>
              <w:spacing/>
              <w:ind/>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GB"/>
              </w:rPr>
              <w:t xml:space="preserve">x</w:t>
            </w:r>
            <w:r>
              <w:rPr>
                <w:rFonts w:ascii="MS Gothic" w:hAnsi="MS Gothic" w:eastAsia="MS Gothic" w:cs="Arial"/>
                <w:b/>
                <w:bCs/>
                <w:sz w:val="22"/>
                <w:szCs w:val="22"/>
                <w:lang w:val="en-US"/>
              </w:rPr>
            </w:r>
            <w:r>
              <w:rPr>
                <w:rFonts w:ascii="MS Gothic" w:hAnsi="MS Gothic" w:eastAsia="MS Gothic" w:cs="Arial"/>
                <w:b/>
                <w:bCs/>
                <w:sz w:val="22"/>
                <w:szCs w:val="22"/>
                <w:lang w:val="en-US"/>
              </w:rPr>
            </w:r>
          </w:p>
          <w:p>
            <w:pPr>
              <w:pStyle w:val="829"/>
              <w:pBdr/>
              <w:spacing/>
              <w:ind/>
              <w:jc w:val="center"/>
              <w:rPr/>
            </w:pPr>
            <w:r>
              <w:rPr>
                <w:rFonts w:hint="eastAsia" w:ascii="MS Gothic" w:hAnsi="MS Gothic" w:eastAsia="MS Gothic" w:cs="Arial"/>
                <w:b/>
                <w:bCs/>
                <w:sz w:val="22"/>
                <w:szCs w:val="22"/>
                <w:lang w:val="en-US"/>
              </w:rPr>
            </w:r>
            <w:r/>
          </w:p>
        </w:tc>
      </w:tr>
      <w:tr>
        <w:trPr>
          <w:trHeight w:val="403"/>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Style w:val="829"/>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Style w:val="829"/>
              <w:pBdr/>
              <w:spacing/>
              <w:ind/>
              <w:rPr/>
            </w:pPr>
            <w:r>
              <w:rPr>
                <w:rFonts w:ascii="Arial" w:hAnsi="Arial" w:cs="Arial"/>
                <w:sz w:val="22"/>
                <w:szCs w:val="22"/>
              </w:rPr>
              <w:t xml:space="preserve">If YES, provide a</w:t>
            </w:r>
            <w:r>
              <w:rPr>
                <w:rFonts w:ascii="Arial" w:hAnsi="Arial" w:cs="Arial"/>
                <w:b/>
                <w:bCs/>
                <w:sz w:val="22"/>
                <w:szCs w:val="22"/>
              </w:rPr>
              <w:t xml:space="preserve"> </w:t>
            </w:r>
            <w:r>
              <w:rPr>
                <w:rFonts w:ascii="Arial" w:hAnsi="Arial" w:cs="Arial"/>
                <w:sz w:val="22"/>
                <w:szCs w:val="22"/>
              </w:rPr>
              <w:t xml:space="preserve">description of the special category data and explain why this data needs to be collected:</w:t>
            </w:r>
            <w:r/>
          </w:p>
        </w:tc>
      </w:tr>
      <w:tr>
        <w:trPr>
          <w:trHeight w:val="403"/>
        </w:trPr>
        <w:tc>
          <w:tcPr>
            <w:tcBorders>
              <w:top w:val="single" w:color="auto" w:sz="4" w:space="0"/>
              <w:left w:val="single" w:color="auto" w:sz="4" w:space="0"/>
              <w:bottom w:val="single" w:color="auto" w:sz="4" w:space="0"/>
              <w:right w:val="single" w:color="auto" w:sz="4" w:space="0"/>
            </w:tcBorders>
            <w:tcW w:w="567"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gridSpan w:val="3"/>
            <w:tcBorders>
              <w:top w:val="single" w:color="auto" w:sz="4" w:space="0"/>
              <w:left w:val="single" w:color="auto" w:sz="4" w:space="0"/>
              <w:bottom w:val="single" w:color="auto" w:sz="4" w:space="0"/>
              <w:right w:val="single" w:color="auto" w:sz="4" w:space="0"/>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pPr>
            <w:r>
              <w:rPr>
                <w:rFonts w:ascii="Arial" w:hAnsi="Arial" w:cs="Arial"/>
                <w:i/>
                <w:color w:val="808080"/>
                <w:sz w:val="18"/>
                <w:szCs w:val="18"/>
              </w:rPr>
              <w:t xml:space="preserve">(this box should expand as you type)</w:t>
            </w:r>
            <w:r/>
          </w:p>
        </w:tc>
      </w:tr>
    </w:tbl>
    <w:p>
      <w:pPr>
        <w:pBdr/>
        <w:spacing/>
        <w:ind/>
        <w:rPr/>
      </w:pPr>
      <w:r/>
      <w:r/>
    </w:p>
    <w:tbl>
      <w:tblPr>
        <w:tblStyle w:val="823"/>
        <w:tblW w:w="10485" w:type="dxa"/>
        <w:tblBorders/>
        <w:tblLook w:val="04A0" w:firstRow="1" w:lastRow="0" w:firstColumn="1" w:lastColumn="0" w:noHBand="0" w:noVBand="1"/>
      </w:tblPr>
      <w:tblGrid>
        <w:gridCol w:w="562"/>
        <w:gridCol w:w="7905"/>
        <w:gridCol w:w="992"/>
        <w:gridCol w:w="1026"/>
      </w:tblGrid>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b/>
                <w:bCs/>
                <w:sz w:val="22"/>
                <w:szCs w:val="22"/>
              </w:rPr>
            </w:pPr>
            <w:r>
              <w:rPr>
                <w:b/>
              </w:rPr>
              <w:br w:type="page" w:clear="all"/>
            </w:r>
            <w:r>
              <w:rPr>
                <w:rFonts w:ascii="Arial" w:hAnsi="Arial" w:cs="Arial"/>
                <w:b/>
                <w:sz w:val="22"/>
                <w:szCs w:val="22"/>
              </w:rPr>
              <w:t xml:space="preserve">W</w:t>
            </w:r>
            <w:r>
              <w:rPr>
                <w:rFonts w:ascii="Arial" w:hAnsi="Arial" w:cs="Arial"/>
                <w:b/>
                <w:sz w:val="22"/>
                <w:szCs w:val="22"/>
              </w:rPr>
              <w:t xml:space="preserve">ill data f</w:t>
            </w:r>
            <w:r>
              <w:rPr>
                <w:rFonts w:ascii="Arial" w:hAnsi="Arial" w:cs="Arial"/>
                <w:b/>
                <w:sz w:val="22"/>
                <w:szCs w:val="22"/>
              </w:rPr>
              <w:t xml:space="preserve">rom the research activity (collected data, </w:t>
            </w:r>
            <w:r>
              <w:rPr>
                <w:rFonts w:ascii="Arial" w:hAnsi="Arial" w:cs="Arial"/>
                <w:b/>
                <w:sz w:val="22"/>
                <w:szCs w:val="22"/>
              </w:rPr>
              <w:t xml:space="preserve">drafts of the thesis</w:t>
            </w:r>
            <w:r>
              <w:rPr>
                <w:rFonts w:ascii="Arial" w:hAnsi="Arial" w:cs="Arial"/>
                <w:b/>
                <w:sz w:val="22"/>
                <w:szCs w:val="22"/>
              </w:rPr>
              <w:t xml:space="preserve">,</w:t>
            </w:r>
            <w:r>
              <w:rPr>
                <w:rFonts w:ascii="Arial" w:hAnsi="Arial" w:cs="Arial"/>
                <w:b/>
                <w:sz w:val="22"/>
                <w:szCs w:val="22"/>
              </w:rPr>
              <w:t xml:space="preserve"> or materials for publication) be stored</w:t>
            </w:r>
            <w:r>
              <w:rPr>
                <w:rFonts w:ascii="Arial" w:hAnsi="Arial" w:cs="Arial"/>
                <w:b/>
                <w:sz w:val="22"/>
                <w:szCs w:val="22"/>
              </w:rPr>
              <w:t xml:space="preserve"> in any of the following ways?</w:t>
            </w:r>
            <w:r>
              <w:rPr>
                <w:rFonts w:ascii="Arial" w:hAnsi="Arial" w:cs="Arial"/>
                <w:b/>
                <w:bCs/>
                <w:sz w:val="22"/>
                <w:szCs w:val="22"/>
              </w:rPr>
            </w:r>
          </w:p>
        </w:tc>
        <w:tc>
          <w:tcPr>
            <w:shd w:val="clear" w:color="auto" w:fill="f2f2f2" w:themeFill="background1" w:themeFillShade="F2"/>
            <w:tcBorders/>
            <w:tcW w:w="992" w:type="dxa"/>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1026" w:type="dxa"/>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Manual files (i.e. in paper form)?</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716891366"/>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textDirection w:val="lrTb"/>
            <w:noWrap w:val="false"/>
          </w:tcPr>
          <w:sdt>
            <w:sdtPr>
              <w15:appearance w15:val="boundingBox"/>
              <w:id w:val="12451245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University computers?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105894206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textDirection w:val="lrTb"/>
            <w:noWrap w:val="false"/>
          </w:tcPr>
          <w:sdt>
            <w:sdtPr>
              <w15:appearance w15:val="boundingBox"/>
              <w:id w:val="-1525707884"/>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Private company computers?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42877952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textDirection w:val="lrTb"/>
            <w:noWrap w:val="false"/>
          </w:tcPr>
          <w:sdt>
            <w:sdtPr>
              <w15:appearance w15:val="boundingBox"/>
              <w:id w:val="1738441066"/>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Home or other personal computers?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666676712"/>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textDirection w:val="lrTb"/>
            <w:noWrap w:val="false"/>
          </w:tcPr>
          <w:sdt>
            <w:sdtPr>
              <w15:appearance w15:val="boundingBox"/>
              <w:id w:val="24330919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Laptop computers/ CDs/ Portable disk-drives/ memory sticks?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1761182650"/>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textDirection w:val="lrTb"/>
            <w:noWrap w:val="false"/>
          </w:tcPr>
          <w:sdt>
            <w:sdtPr>
              <w15:appearance w15:val="boundingBox"/>
              <w:id w:val="-1031489010"/>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0</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“Cloud” storage or websites?</w:t>
            </w:r>
            <w:r>
              <w:rPr>
                <w:rFonts w:ascii="Arial" w:hAnsi="Arial" w:cs="Arial"/>
                <w:sz w:val="22"/>
                <w:szCs w:val="22"/>
              </w:rPr>
            </w:r>
          </w:p>
        </w:tc>
        <w:tc>
          <w:tcPr>
            <w:shd w:val="clear" w:color="auto" w:fill="bfbfbf" w:themeFill="background1" w:themeFillShade="BF"/>
            <w:tcBorders/>
            <w:tcW w:w="992" w:type="dxa"/>
            <w:textDirection w:val="lrTb"/>
            <w:noWrap w:val="false"/>
          </w:tcPr>
          <w:sdt>
            <w:sdtPr>
              <w15:appearance w15:val="boundingBox"/>
              <w:id w:val="-40376448"/>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textDirection w:val="lrTb"/>
            <w:noWrap w:val="false"/>
          </w:tcPr>
          <w:sdt>
            <w:sdtPr>
              <w15:appearance w15:val="boundingBox"/>
              <w:id w:val="-200403784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sz w:val="22"/>
                <w:szCs w:val="22"/>
              </w:rPr>
            </w:pPr>
            <w:r>
              <w:rPr>
                <w:rFonts w:ascii="Arial" w:hAnsi="Arial" w:cs="Arial"/>
                <w:sz w:val="22"/>
                <w:szCs w:val="22"/>
              </w:rPr>
              <w:t xml:space="preserve">Other – specify:</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556230815"/>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575544959"/>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12</w:t>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b/>
                <w:bCs/>
                <w:sz w:val="22"/>
                <w:szCs w:val="22"/>
              </w:rPr>
            </w:pPr>
            <w:r>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Pr>
                <w:rFonts w:ascii="Arial" w:hAnsi="Arial" w:cs="Arial"/>
                <w:bCs/>
                <w:sz w:val="22"/>
                <w:szCs w:val="22"/>
              </w:rPr>
              <w:t xml:space="preserve">data confidentiality, including details of </w:t>
            </w:r>
            <w:r>
              <w:rPr>
                <w:rFonts w:ascii="Arial" w:hAnsi="Arial" w:cs="Arial"/>
                <w:bCs/>
                <w:sz w:val="22"/>
                <w:szCs w:val="22"/>
              </w:rPr>
              <w:t xml:space="preserve">backup procedures, </w:t>
            </w:r>
            <w:r>
              <w:rPr>
                <w:rFonts w:ascii="Arial" w:hAnsi="Arial" w:cs="Arial"/>
                <w:bCs/>
                <w:sz w:val="22"/>
                <w:szCs w:val="22"/>
                <w:shd w:val="clear" w:color="auto" w:fill="f2f2f2" w:themeFill="background1" w:themeFillShade="F2"/>
              </w:rPr>
              <w:t xml:space="preserve">password</w:t>
            </w:r>
            <w:r>
              <w:rPr>
                <w:rFonts w:ascii="Arial" w:hAnsi="Arial" w:cs="Arial"/>
                <w:bCs/>
                <w:sz w:val="22"/>
                <w:szCs w:val="22"/>
              </w:rPr>
              <w:t xml:space="preserve"> protection, encryption, anonymisation and pseudonymisation</w:t>
            </w:r>
            <w:r>
              <w:rPr>
                <w:rFonts w:ascii="Arial" w:hAnsi="Arial" w:cs="Arial"/>
                <w:sz w:val="22"/>
                <w:szCs w:val="22"/>
              </w:rPr>
              <w:t xml:space="preserve">:</w:t>
            </w:r>
            <w:r>
              <w:rPr>
                <w:rFonts w:ascii="Arial" w:hAnsi="Arial" w:cs="Arial"/>
                <w:b/>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color w:val="00b050"/>
                <w:sz w:val="22"/>
              </w:rPr>
            </w:pPr>
            <w:r>
              <w:rPr>
                <w:rFonts w:ascii="Arial" w:hAnsi="Arial" w:cs="Arial"/>
                <w:color w:val="00b050"/>
                <w:sz w:val="22"/>
              </w:rPr>
            </w:r>
            <w:r>
              <w:rPr>
                <w:rFonts w:ascii="Arial" w:hAnsi="Arial" w:cs="Arial"/>
                <w:color w:val="00b050"/>
                <w:sz w:val="22"/>
              </w:rPr>
            </w:r>
          </w:p>
          <w:p>
            <w:pPr>
              <w:pBdr/>
              <w:spacing/>
              <w:ind/>
              <w:rPr>
                <w:rFonts w:ascii="Arial" w:hAnsi="Arial" w:cs="Arial"/>
                <w:i/>
                <w:color w:val="000000" w:themeColor="text1"/>
                <w:sz w:val="22"/>
                <w:szCs w:val="22"/>
              </w:rPr>
            </w:pPr>
            <w:r>
              <w:rPr>
                <w:rFonts w:ascii="Arial" w:hAnsi="Arial" w:cs="Arial"/>
                <w:i/>
                <w:color w:val="000000" w:themeColor="text1"/>
                <w:sz w:val="22"/>
                <w:szCs w:val="22"/>
                <w:lang w:eastAsia="en-GB"/>
              </w:rPr>
              <w:t xml:space="preserve">A</w:t>
            </w:r>
            <w:r>
              <w:rPr>
                <w:rFonts w:ascii="Arial" w:hAnsi="Arial" w:cs="Arial"/>
                <w:i/>
                <w:color w:val="000000" w:themeColor="text1"/>
                <w:sz w:val="22"/>
                <w:szCs w:val="22"/>
                <w:lang w:eastAsia="en-GB"/>
              </w:rPr>
              <w:t xml:space="preserve">ll</w:t>
            </w:r>
            <w:r>
              <w:rPr>
                <w:rFonts w:ascii="Arial" w:hAnsi="Arial" w:cs="Arial"/>
                <w:i/>
                <w:color w:val="000000" w:themeColor="text1"/>
                <w:sz w:val="22"/>
                <w:szCs w:val="22"/>
                <w:lang w:eastAsia="en-GB"/>
              </w:rPr>
              <w:t xml:space="preserve"> data will be kept in password protected cloud storage on the University Office 365 system which</w:t>
            </w:r>
            <w:r>
              <w:rPr>
                <w:rFonts w:ascii="Arial" w:hAnsi="Arial" w:cs="Arial"/>
                <w:i/>
                <w:color w:val="000000" w:themeColor="text1"/>
                <w:sz w:val="22"/>
                <w:szCs w:val="22"/>
                <w:lang w:eastAsia="en-GB"/>
              </w:rPr>
            </w:r>
          </w:p>
          <w:p>
            <w:pPr>
              <w:pBdr/>
              <w:spacing/>
              <w:ind/>
              <w:rPr>
                <w:rFonts w:ascii="Arial" w:hAnsi="Arial" w:cs="Arial"/>
                <w:i/>
                <w:color w:val="000000" w:themeColor="text1"/>
                <w:sz w:val="22"/>
                <w:szCs w:val="22"/>
              </w:rPr>
            </w:pPr>
            <w:r>
              <w:rPr>
                <w:rFonts w:ascii="Arial" w:hAnsi="Arial" w:cs="Arial"/>
                <w:i/>
                <w:color w:val="000000" w:themeColor="text1"/>
                <w:sz w:val="22"/>
                <w:szCs w:val="22"/>
                <w:lang w:eastAsia="en-GB"/>
              </w:rPr>
              <w:t xml:space="preserve">will not be shared. Audio/visual data will be transcribed and would be shown to p</w:t>
            </w:r>
            <w:r>
              <w:rPr>
                <w:rFonts w:ascii="Arial" w:hAnsi="Arial" w:cs="Arial"/>
                <w:i/>
                <w:color w:val="000000" w:themeColor="text1"/>
                <w:sz w:val="22"/>
                <w:szCs w:val="22"/>
                <w:lang w:eastAsia="en-GB"/>
              </w:rPr>
              <w:t xml:space="preserve">articipants </w:t>
            </w:r>
            <w:r>
              <w:rPr>
                <w:rFonts w:ascii="Arial" w:hAnsi="Arial" w:cs="Arial"/>
                <w:i/>
                <w:color w:val="000000" w:themeColor="text1"/>
                <w:sz w:val="22"/>
                <w:szCs w:val="22"/>
                <w:lang w:eastAsia="en-GB"/>
              </w:rPr>
              <w:t xml:space="preserve">to</w:t>
            </w:r>
            <w:r>
              <w:rPr>
                <w:rFonts w:ascii="Arial" w:hAnsi="Arial" w:cs="Arial"/>
                <w:i/>
                <w:color w:val="000000" w:themeColor="text1"/>
                <w:sz w:val="22"/>
                <w:szCs w:val="22"/>
                <w:lang w:eastAsia="en-GB"/>
              </w:rPr>
            </w:r>
          </w:p>
          <w:p>
            <w:pPr>
              <w:pBdr/>
              <w:spacing/>
              <w:ind/>
              <w:rPr>
                <w:rFonts w:ascii="Arial" w:hAnsi="Arial" w:cs="Arial"/>
                <w:i/>
                <w:color w:val="000000" w:themeColor="text1"/>
                <w:sz w:val="22"/>
                <w:szCs w:val="22"/>
              </w:rPr>
            </w:pPr>
            <w:r>
              <w:rPr>
                <w:rFonts w:ascii="Arial" w:hAnsi="Arial" w:cs="Arial"/>
                <w:i/>
                <w:color w:val="000000" w:themeColor="text1"/>
                <w:sz w:val="22"/>
                <w:szCs w:val="22"/>
                <w:lang w:eastAsia="en-GB"/>
              </w:rPr>
              <w:t xml:space="preserve">check accuracy of reporting. </w:t>
            </w:r>
            <w:r>
              <w:rPr>
                <w:rFonts w:ascii="Arial" w:hAnsi="Arial" w:cs="Arial"/>
                <w:i/>
                <w:color w:val="000000" w:themeColor="text1"/>
                <w:sz w:val="22"/>
                <w:szCs w:val="22"/>
                <w:lang w:eastAsia="en-GB"/>
              </w:rPr>
              <w:t xml:space="preserve">Any USB sticks used to store or transfer data will be password protected. </w:t>
            </w:r>
            <w:r>
              <w:rPr>
                <w:rFonts w:ascii="Arial" w:hAnsi="Arial" w:cs="Arial"/>
                <w:i/>
                <w:color w:val="000000" w:themeColor="text1"/>
                <w:sz w:val="22"/>
                <w:szCs w:val="22"/>
                <w:lang w:eastAsia="en-GB"/>
              </w:rPr>
              <w:t xml:space="preserve">All participants will be given a unique identifier to ensure</w:t>
            </w:r>
            <w:r>
              <w:rPr>
                <w:rFonts w:ascii="Arial" w:hAnsi="Arial" w:cs="Arial"/>
                <w:i/>
                <w:color w:val="000000" w:themeColor="text1"/>
                <w:sz w:val="22"/>
                <w:szCs w:val="22"/>
                <w:lang w:eastAsia="en-GB"/>
              </w:rPr>
              <w:t xml:space="preserve"> </w:t>
            </w:r>
            <w:r>
              <w:rPr>
                <w:rFonts w:ascii="Arial" w:hAnsi="Arial" w:cs="Arial"/>
                <w:i/>
                <w:color w:val="000000" w:themeColor="text1"/>
                <w:sz w:val="22"/>
                <w:szCs w:val="22"/>
                <w:lang w:eastAsia="en-GB"/>
              </w:rPr>
              <w:t xml:space="preserve">confidentiality and this list will be kept securely in the password protected folder.</w:t>
            </w:r>
            <w:r>
              <w:rPr>
                <w:rFonts w:ascii="Arial" w:hAnsi="Arial" w:cs="Arial"/>
                <w:i/>
                <w:color w:val="000000" w:themeColor="text1"/>
                <w:sz w:val="22"/>
                <w:szCs w:val="22"/>
                <w:lang w:eastAsia="en-GB"/>
              </w:rPr>
              <w:t xml:space="preserve"> </w:t>
            </w:r>
            <w:r>
              <w:rPr>
                <w:rFonts w:ascii="Arial" w:hAnsi="Arial" w:cs="Arial"/>
                <w:i/>
                <w:color w:val="000000" w:themeColor="text1"/>
                <w:sz w:val="22"/>
                <w:szCs w:val="22"/>
                <w:lang w:eastAsia="en-GB"/>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b/>
                <w:bCs/>
                <w:sz w:val="22"/>
                <w:szCs w:val="22"/>
              </w:rPr>
            </w:pPr>
            <w:r>
              <w:rPr>
                <w:rFonts w:ascii="Arial" w:hAnsi="Arial" w:cs="Arial"/>
                <w:i/>
                <w:color w:val="808080"/>
                <w:sz w:val="18"/>
                <w:szCs w:val="18"/>
              </w:rPr>
              <w:t xml:space="preserve">(this box should expand as you type)</w:t>
            </w:r>
            <w:r>
              <w:rPr>
                <w:rFonts w:ascii="Arial" w:hAnsi="Arial" w:cs="Arial"/>
                <w:b/>
                <w:bCs/>
                <w:sz w:val="22"/>
                <w:szCs w:val="22"/>
              </w:rPr>
            </w:r>
          </w:p>
        </w:tc>
      </w:tr>
    </w:tbl>
    <w:p>
      <w:pPr>
        <w:pBdr/>
        <w:spacing/>
        <w:ind/>
        <w:rPr/>
      </w:pPr>
      <w:r/>
      <w:r/>
    </w:p>
    <w:tbl>
      <w:tblPr>
        <w:tblStyle w:val="823"/>
        <w:tblW w:w="10485" w:type="dxa"/>
        <w:tblBorders/>
        <w:tblLook w:val="04A0" w:firstRow="1" w:lastRow="0" w:firstColumn="1" w:lastColumn="0" w:noHBand="0" w:noVBand="1"/>
      </w:tblPr>
      <w:tblGrid>
        <w:gridCol w:w="562"/>
        <w:gridCol w:w="7905"/>
        <w:gridCol w:w="992"/>
        <w:gridCol w:w="1026"/>
      </w:tblGrid>
      <w:tr>
        <w:trPr>
          <w:trHeight w:val="439"/>
        </w:trPr>
        <w:tc>
          <w:tcPr>
            <w:shd w:val="clear" w:color="auto" w:fill="f2f2f2" w:themeFill="background1" w:themeFillShade="F2"/>
            <w:tcBorders/>
            <w:tcW w:w="562" w:type="dxa"/>
            <w:textDirection w:val="lrTb"/>
            <w:noWrap w:val="false"/>
          </w:tcPr>
          <w:p>
            <w:pPr>
              <w:pBdr/>
              <w:spacing/>
              <w:ind/>
              <w:rPr>
                <w:rFonts w:ascii="Arial" w:hAnsi="Arial" w:cs="Arial"/>
                <w:sz w:val="22"/>
                <w:szCs w:val="22"/>
              </w:rPr>
            </w:pPr>
            <w:r>
              <w:rPr>
                <w:rFonts w:ascii="Arial" w:hAnsi="Arial" w:cs="Arial"/>
                <w:sz w:val="22"/>
                <w:szCs w:val="22"/>
              </w:rPr>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ind/>
              <w:rPr>
                <w:rFonts w:ascii="Arial" w:hAnsi="Arial" w:cs="Arial"/>
                <w:b/>
                <w:bCs/>
                <w:sz w:val="22"/>
                <w:szCs w:val="22"/>
              </w:rPr>
            </w:pPr>
            <w:r>
              <w:rPr>
                <w:rFonts w:ascii="Arial" w:hAnsi="Arial" w:cs="Arial"/>
                <w:b/>
                <w:bCs/>
                <w:sz w:val="22"/>
                <w:szCs w:val="22"/>
              </w:rPr>
              <w:t xml:space="preserve">Data Protection</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activities:</w:t>
            </w:r>
            <w:r>
              <w:rPr>
                <w:rFonts w:ascii="Arial" w:hAnsi="Arial" w:cs="Arial"/>
                <w:b/>
                <w:bCs/>
                <w:sz w:val="22"/>
                <w:szCs w:val="22"/>
              </w:rPr>
            </w:r>
          </w:p>
        </w:tc>
        <w:tc>
          <w:tcPr>
            <w:shd w:val="clear" w:color="auto" w:fill="f2f2f2" w:themeFill="background1" w:themeFillShade="F2"/>
            <w:tcBorders/>
            <w:tcW w:w="992"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102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Electronic transfer of data in any form?</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43347341"/>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809138048"/>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Sharing of data with others at the University</w:t>
            </w:r>
            <w:r>
              <w:rPr>
                <w:rFonts w:ascii="Arial" w:hAnsi="Arial" w:cs="Arial"/>
                <w:sz w:val="22"/>
                <w:szCs w:val="22"/>
              </w:rPr>
              <w:t xml:space="preserve"> outside of the immediate research team</w:t>
            </w:r>
            <w:r>
              <w:rPr>
                <w:rFonts w:ascii="Arial" w:hAnsi="Arial" w:cs="Arial"/>
                <w:sz w:val="22"/>
                <w:szCs w:val="22"/>
              </w:rPr>
              <w:t xml:space="preserve">?</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206609976"/>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1162969108"/>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Sharing of data with other organisations?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853718064"/>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692922631"/>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Export of data outside the </w:t>
            </w:r>
            <w:r>
              <w:rPr>
                <w:rFonts w:ascii="Arial" w:hAnsi="Arial" w:cs="Arial"/>
                <w:sz w:val="22"/>
                <w:szCs w:val="22"/>
              </w:rPr>
              <w:t xml:space="preserve">UK</w:t>
            </w:r>
            <w:r>
              <w:rPr>
                <w:rFonts w:ascii="Arial" w:hAnsi="Arial" w:cs="Arial"/>
                <w:sz w:val="22"/>
                <w:szCs w:val="22"/>
              </w:rPr>
              <w:t xml:space="preserve"> or importing of data from outside the UK?</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311477419"/>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982232726"/>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17</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Use of personal addresses, postcodes, faxes, emails or telephone numbers?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580263657"/>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705679297"/>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18</w:t>
            </w:r>
            <w:r>
              <w:rPr>
                <w:rFonts w:ascii="Arial" w:hAnsi="Arial" w:cs="Arial"/>
                <w:sz w:val="22"/>
                <w:szCs w:val="22"/>
              </w:rPr>
            </w:r>
          </w:p>
        </w:tc>
        <w:tc>
          <w:tcPr>
            <w:shd w:val="clear" w:color="auto" w:fill="f2f2f2" w:themeFill="background1" w:themeFillShade="F2"/>
            <w:tcBorders/>
            <w:tcW w:w="7905"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Publication of data that might allow identification of individuals?</w:t>
            </w:r>
            <w:r>
              <w:rPr>
                <w:rFonts w:ascii="Arial" w:hAnsi="Arial" w:cs="Arial"/>
                <w:sz w:val="22"/>
                <w:szCs w:val="22"/>
              </w:rPr>
            </w:r>
          </w:p>
        </w:tc>
        <w:tc>
          <w:tcPr>
            <w:shd w:val="clear" w:color="auto" w:fill="bfbfbf" w:themeFill="background1" w:themeFillShade="BF"/>
            <w:tcBorders/>
            <w:tcW w:w="992" w:type="dxa"/>
            <w:vAlign w:val="center"/>
            <w:textDirection w:val="lrTb"/>
            <w:noWrap w:val="false"/>
          </w:tcPr>
          <w:sdt>
            <w:sdtPr>
              <w15:appearance w15:val="boundingBox"/>
              <w:id w:val="1833259881"/>
              <w14:checkbox>
                <w14:checked w14:val="0"/>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bCs/>
                    <w:sz w:val="22"/>
                    <w:szCs w:val="22"/>
                  </w:rPr>
                </w:pPr>
                <w:r>
                  <w:rPr>
                    <w:rFonts w:hint="eastAsia" w:ascii="MS Gothic" w:hAnsi="MS Gothic" w:eastAsia="MS Gothic" w:cs="Arial"/>
                    <w:b/>
                    <w:bCs/>
                    <w:sz w:val="22"/>
                    <w:szCs w:val="22"/>
                  </w:rPr>
                  <w:t xml:space="preserve">☐</w:t>
                </w:r>
                <w:r>
                  <w:rPr>
                    <w:rFonts w:ascii="Arial" w:hAnsi="Arial" w:cs="Arial"/>
                    <w:bCs/>
                    <w:sz w:val="22"/>
                    <w:szCs w:val="22"/>
                  </w:rPr>
                </w:r>
              </w:p>
            </w:sdtContent>
          </w:sdt>
        </w:tc>
        <w:tc>
          <w:tcPr>
            <w:shd w:val="clear" w:color="auto" w:fill="bfbfbf" w:themeFill="background1" w:themeFillShade="BF"/>
            <w:tcBorders/>
            <w:tcW w:w="1026" w:type="dxa"/>
            <w:vAlign w:val="center"/>
            <w:textDirection w:val="lrTb"/>
            <w:noWrap w:val="false"/>
          </w:tcPr>
          <w:sdt>
            <w:sdtPr>
              <w15:appearance w15:val="boundingBox"/>
              <w:id w:val="48495840"/>
              <w14:checkbox>
                <w14:checked w14:val="1"/>
                <w14:checkedState w14:val="2612" w14:font="MS Gothic"/>
                <w14:uncheckedState w14:val="2610" w14:font="MS Gothic"/>
              </w14:checkbox>
              <w:rPr>
                <w:rFonts w:ascii="Arial" w:hAnsi="Arial" w:cs="Arial"/>
                <w:b/>
                <w:bCs/>
                <w:sz w:val="22"/>
                <w:szCs w:val="22"/>
              </w:rPr>
            </w:sdtPr>
            <w:sdtContent>
              <w:p>
                <w:pPr>
                  <w:pBdr/>
                  <w:spacing/>
                  <w:ind/>
                  <w:jc w:val="center"/>
                  <w:rPr>
                    <w:rFonts w:ascii="Arial" w:hAnsi="Arial" w:cs="Arial"/>
                    <w:sz w:val="22"/>
                    <w:szCs w:val="22"/>
                  </w:rPr>
                </w:pPr>
                <w:r>
                  <w:rPr>
                    <w:rFonts w:hint="eastAsia" w:ascii="MS Gothic" w:hAnsi="MS Gothic" w:eastAsia="MS Gothic" w:cs="Arial"/>
                    <w:b/>
                    <w:bCs/>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62" w:type="dxa"/>
            <w:vAlign w:val="center"/>
            <w:textDirection w:val="lrTb"/>
            <w:noWrap w:val="false"/>
          </w:tcPr>
          <w:p>
            <w:pPr>
              <w:pBdr/>
              <w:spacing w:after="120" w:before="120"/>
              <w:ind/>
              <w:jc w:val="center"/>
              <w:rPr>
                <w:rFonts w:ascii="Arial" w:hAnsi="Arial" w:cs="Arial"/>
                <w:sz w:val="22"/>
                <w:szCs w:val="22"/>
              </w:rPr>
            </w:pPr>
            <w:r>
              <w:rPr>
                <w:rFonts w:ascii="Arial" w:hAnsi="Arial" w:cs="Arial"/>
                <w:sz w:val="22"/>
                <w:szCs w:val="22"/>
              </w:rPr>
              <w:t xml:space="preserve">19</w:t>
            </w:r>
            <w:r>
              <w:rPr>
                <w:rFonts w:ascii="Arial" w:hAnsi="Arial" w:cs="Arial"/>
                <w:sz w:val="22"/>
                <w:szCs w:val="22"/>
              </w:rPr>
            </w:r>
          </w:p>
        </w:tc>
        <w:tc>
          <w:tcPr>
            <w:gridSpan w:val="3"/>
            <w:shd w:val="clear" w:color="auto" w:fill="f2f2f2" w:themeFill="background1" w:themeFillShade="F2"/>
            <w:tcBorders/>
            <w:tcW w:w="9923" w:type="dxa"/>
            <w:vAlign w:val="center"/>
            <w:textDirection w:val="lrTb"/>
            <w:noWrap w:val="false"/>
          </w:tcPr>
          <w:p>
            <w:pPr>
              <w:pBdr/>
              <w:spacing w:after="120" w:before="120"/>
              <w:ind/>
              <w:rPr>
                <w:rFonts w:ascii="Arial" w:hAnsi="Arial" w:cs="Arial"/>
                <w:bCs/>
                <w:sz w:val="22"/>
                <w:szCs w:val="22"/>
              </w:rPr>
            </w:pPr>
            <w:r>
              <w:rPr>
                <w:rFonts w:ascii="Arial" w:hAnsi="Arial" w:cs="Arial"/>
                <w:sz w:val="22"/>
                <w:szCs w:val="22"/>
              </w:rPr>
              <w:t xml:space="preserve">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w:t>
            </w:r>
            <w:r>
              <w:rPr>
                <w:rFonts w:ascii="Arial" w:hAnsi="Arial" w:cs="Arial"/>
                <w:bCs/>
                <w:sz w:val="22"/>
                <w:szCs w:val="22"/>
              </w:rPr>
              <w:t xml:space="preserve">GDPR and Data Protection Act (2018)</w:t>
            </w:r>
            <w:r>
              <w:rPr>
                <w:rFonts w:ascii="Arial" w:hAnsi="Arial" w:cs="Arial"/>
                <w:bCs/>
                <w:sz w:val="22"/>
                <w:szCs w:val="22"/>
              </w:rPr>
              <w:t xml:space="preserve"> (and/or any international equivalent):</w:t>
            </w:r>
            <w:r>
              <w:rPr>
                <w:rFonts w:ascii="Arial" w:hAnsi="Arial" w:cs="Arial"/>
                <w:bCs/>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n/a</w:t>
            </w:r>
            <w:r>
              <w:rPr>
                <w:rFonts w:ascii="Arial" w:hAnsi="Arial" w:cs="Arial"/>
                <w:sz w:val="22"/>
                <w:szCs w:val="22"/>
              </w:rPr>
            </w:r>
          </w:p>
          <w:p>
            <w:pPr>
              <w:pBdr/>
              <w:spacing/>
              <w:ind/>
              <w:rPr>
                <w:rFonts w:cs="Arial"/>
              </w:rPr>
            </w:pPr>
            <w:r>
              <w:rPr>
                <w:rFonts w:ascii="Arial" w:hAnsi="Arial" w:cs="Arial"/>
                <w:i/>
                <w:color w:val="808080"/>
                <w:sz w:val="18"/>
                <w:szCs w:val="18"/>
              </w:rPr>
              <w:t xml:space="preserve">(this box should expand as you type)</w:t>
            </w:r>
            <w:r>
              <w:rPr>
                <w:rFonts w:cs="Arial"/>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w:t>
            </w:r>
            <w:r>
              <w:rPr>
                <w:rFonts w:ascii="Arial" w:hAnsi="Arial" w:cs="Arial"/>
                <w:sz w:val="22"/>
                <w:szCs w:val="22"/>
              </w:rPr>
              <w:t xml:space="preserve">0</w:t>
            </w:r>
            <w:r>
              <w:rPr>
                <w:rFonts w:ascii="Arial" w:hAnsi="Arial" w:cs="Arial"/>
                <w:bCs/>
                <w:sz w:val="22"/>
                <w:szCs w:val="22"/>
              </w:rPr>
            </w:r>
          </w:p>
        </w:tc>
        <w:tc>
          <w:tcPr>
            <w:gridSpan w:val="3"/>
            <w:shd w:val="clear" w:color="auto" w:fill="f2f2f2" w:themeFill="background1" w:themeFillShade="F2"/>
            <w:tcBorders/>
            <w:tcW w:w="9923" w:type="dxa"/>
            <w:vAlign w:val="center"/>
            <w:textDirection w:val="lrTb"/>
            <w:noWrap w:val="false"/>
          </w:tcPr>
          <w:p>
            <w:pPr>
              <w:pBdr/>
              <w:spacing/>
              <w:ind/>
              <w:rPr>
                <w:rFonts w:ascii="Arial" w:hAnsi="Arial" w:cs="Arial"/>
                <w:sz w:val="22"/>
                <w:szCs w:val="22"/>
              </w:rPr>
            </w:pPr>
            <w:r>
              <w:rPr>
                <w:rFonts w:ascii="Arial" w:hAnsi="Arial" w:cs="Arial"/>
                <w:bCs/>
                <w:sz w:val="22"/>
                <w:szCs w:val="22"/>
              </w:rPr>
              <w:t xml:space="preserve">List all who will have access to the data generated by the research activity</w:t>
            </w:r>
            <w:r>
              <w:rPr>
                <w:rFonts w:ascii="Arial" w:hAnsi="Arial" w:cs="Arial"/>
                <w:sz w:val="22"/>
                <w:szCs w:val="22"/>
              </w:rPr>
              <w:t xml:space="preserve">:</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vAlign w:val="center"/>
            <w:textDirection w:val="lrTb"/>
            <w:noWrap w:val="false"/>
          </w:tcPr>
          <w:p>
            <w:pPr>
              <w:pBdr/>
              <w:spacing/>
              <w:ind/>
              <w:rPr>
                <w:rFonts w:ascii="Arial" w:hAnsi="Arial" w:cs="Arial"/>
                <w:color w:val="00b050"/>
                <w:sz w:val="24"/>
              </w:rPr>
            </w:pPr>
            <w:r>
              <w:rPr>
                <w:rFonts w:ascii="Arial" w:hAnsi="Arial" w:cs="Arial"/>
                <w:color w:val="00b050"/>
                <w:sz w:val="24"/>
              </w:rPr>
            </w:r>
            <w:r>
              <w:rPr>
                <w:rFonts w:ascii="Arial" w:hAnsi="Arial" w:cs="Arial"/>
                <w:color w:val="00b050"/>
                <w:sz w:val="24"/>
              </w:rPr>
            </w:r>
          </w:p>
          <w:p>
            <w:pPr>
              <w:pBdr/>
              <w:spacing/>
              <w:ind/>
              <w:rPr>
                <w:rFonts w:ascii="Arial" w:hAnsi="Arial" w:cs="Arial"/>
                <w:sz w:val="24"/>
                <w:szCs w:val="22"/>
              </w:rPr>
            </w:pPr>
            <w:r>
              <w:rPr>
                <w:rFonts w:ascii="Arial" w:hAnsi="Arial" w:cs="Arial"/>
                <w:sz w:val="24"/>
              </w:rPr>
              <w:t xml:space="preserve">The principal researcher, the supervisor and the examiner will be the only ones with access to the data generated by the research. </w:t>
            </w:r>
            <w:r>
              <w:rPr>
                <w:rFonts w:ascii="Arial" w:hAnsi="Arial" w:cs="Arial"/>
                <w:sz w:val="24"/>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w:t>
            </w:r>
            <w:r>
              <w:rPr>
                <w:rFonts w:ascii="Arial" w:hAnsi="Arial" w:cs="Arial"/>
                <w:sz w:val="22"/>
                <w:szCs w:val="22"/>
              </w:rPr>
              <w:t xml:space="preserve">1</w:t>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List who will have control of, and act as custodian(s) for, data generated by the research activity</w:t>
            </w:r>
            <w:r>
              <w:rPr>
                <w:rFonts w:ascii="Arial" w:hAnsi="Arial" w:cs="Arial"/>
                <w:sz w:val="22"/>
                <w:szCs w:val="22"/>
              </w:rPr>
              <w:t xml:space="preserve">:</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color w:val="00b050"/>
                <w:szCs w:val="22"/>
              </w:rPr>
            </w:pPr>
            <w:r>
              <w:rPr>
                <w:rFonts w:ascii="Arial" w:hAnsi="Arial" w:cs="Arial"/>
                <w:color w:val="00b050"/>
                <w:szCs w:val="22"/>
              </w:rPr>
            </w:r>
            <w:r>
              <w:rPr>
                <w:rFonts w:ascii="Arial" w:hAnsi="Arial" w:cs="Arial"/>
                <w:color w:val="00b050"/>
                <w:szCs w:val="22"/>
              </w:rPr>
            </w:r>
          </w:p>
          <w:p>
            <w:pPr>
              <w:pBdr/>
              <w:spacing/>
              <w:ind/>
              <w:rPr>
                <w:rFonts w:ascii="Arial" w:hAnsi="Arial" w:cs="Arial"/>
                <w:sz w:val="22"/>
                <w:szCs w:val="22"/>
              </w:rPr>
            </w:pPr>
            <w:r>
              <w:rPr>
                <w:rFonts w:ascii="Arial" w:hAnsi="Arial" w:cs="Arial"/>
                <w:szCs w:val="22"/>
              </w:rPr>
              <w:t xml:space="preserve">The principal researcher. </w:t>
            </w:r>
            <w:r>
              <w:rPr>
                <w:rFonts w:ascii="Arial" w:hAnsi="Arial" w:cs="Arial"/>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r>
      <w:tr>
        <w:trPr>
          <w:trHeight w:val="403"/>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sz w:val="22"/>
                <w:szCs w:val="22"/>
              </w:rPr>
              <w:t xml:space="preserve">2</w:t>
            </w:r>
            <w:r>
              <w:rPr>
                <w:rFonts w:ascii="Arial" w:hAnsi="Arial" w:cs="Arial"/>
                <w:sz w:val="22"/>
                <w:szCs w:val="22"/>
              </w:rPr>
              <w:t xml:space="preserve">2</w:t>
            </w:r>
            <w:r>
              <w:rPr>
                <w:rFonts w:ascii="Arial" w:hAnsi="Arial" w:cs="Arial"/>
                <w:bCs/>
                <w:sz w:val="22"/>
                <w:szCs w:val="22"/>
              </w:rPr>
            </w:r>
          </w:p>
        </w:tc>
        <w:tc>
          <w:tcPr>
            <w:gridSpan w:val="3"/>
            <w:shd w:val="clear" w:color="auto" w:fill="f2f2f2" w:themeFill="background1" w:themeFillShade="F2"/>
            <w:tcBorders/>
            <w:tcW w:w="9923" w:type="dxa"/>
            <w:textDirection w:val="lrTb"/>
            <w:noWrap w:val="false"/>
          </w:tcPr>
          <w:p>
            <w:pPr>
              <w:pBdr/>
              <w:spacing/>
              <w:ind/>
              <w:rPr>
                <w:rFonts w:ascii="Arial" w:hAnsi="Arial" w:cs="Arial"/>
                <w:sz w:val="22"/>
                <w:szCs w:val="22"/>
              </w:rPr>
            </w:pPr>
            <w:r>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Pr>
                <w:rFonts w:ascii="Arial" w:hAnsi="Arial" w:cs="Arial"/>
                <w:bCs/>
                <w:sz w:val="22"/>
                <w:szCs w:val="22"/>
              </w:rPr>
              <w:t xml:space="preserve">where data will be stored, how long for, and in what form. </w:t>
            </w:r>
            <w:r>
              <w:rPr>
                <w:rFonts w:ascii="Arial" w:hAnsi="Arial" w:cs="Arial"/>
                <w:sz w:val="22"/>
                <w:szCs w:val="22"/>
              </w:rPr>
            </w:r>
          </w:p>
        </w:tc>
      </w:tr>
      <w:tr>
        <w:trPr>
          <w:trHeight w:val="403"/>
        </w:trPr>
        <w:tc>
          <w:tcPr>
            <w:tcBorders/>
            <w:tcW w:w="562"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3"/>
            <w:tcBorders/>
            <w:tcW w:w="9923" w:type="dxa"/>
            <w:textDirection w:val="lrTb"/>
            <w:noWrap w:val="false"/>
          </w:tcPr>
          <w:p>
            <w:pPr>
              <w:pBdr/>
              <w:spacing/>
              <w:ind/>
              <w:rPr>
                <w:rFonts w:ascii="Arial" w:hAnsi="Arial" w:cs="Arial"/>
                <w:color w:val="000000" w:themeColor="text1"/>
                <w:sz w:val="22"/>
                <w:szCs w:val="22"/>
              </w:rPr>
            </w:pPr>
            <w:r>
              <w:rPr>
                <w:rFonts w:ascii="Arial" w:hAnsi="Arial" w:cs="Arial"/>
                <w:i/>
                <w:color w:val="000000" w:themeColor="text1"/>
                <w:sz w:val="22"/>
                <w:szCs w:val="22"/>
                <w:lang w:eastAsia="en-GB"/>
              </w:rPr>
              <w:t xml:space="preserve">All data will be</w:t>
            </w:r>
            <w:r>
              <w:rPr>
                <w:rFonts w:ascii="Arial" w:hAnsi="Arial" w:cs="Arial"/>
                <w:i/>
                <w:color w:val="000000" w:themeColor="text1"/>
                <w:sz w:val="22"/>
                <w:szCs w:val="22"/>
                <w:lang w:eastAsia="en-GB"/>
              </w:rPr>
              <w:t xml:space="preserve"> encrypted and</w:t>
            </w:r>
            <w:r>
              <w:rPr>
                <w:rFonts w:ascii="Arial" w:hAnsi="Arial" w:cs="Arial"/>
                <w:i/>
                <w:color w:val="000000" w:themeColor="text1"/>
                <w:sz w:val="22"/>
                <w:szCs w:val="22"/>
                <w:lang w:eastAsia="en-GB"/>
              </w:rPr>
              <w:t xml:space="preserve"> kept in password protected cloud storage on the University Office 365 system which</w:t>
            </w:r>
            <w:r>
              <w:rPr>
                <w:rFonts w:ascii="Arial" w:hAnsi="Arial" w:cs="Arial"/>
                <w:i/>
                <w:color w:val="000000" w:themeColor="text1"/>
                <w:sz w:val="22"/>
                <w:szCs w:val="22"/>
                <w:lang w:eastAsia="en-GB"/>
              </w:rPr>
              <w:t xml:space="preserve"> </w:t>
            </w:r>
            <w:r>
              <w:rPr>
                <w:rFonts w:ascii="Arial" w:hAnsi="Arial" w:cs="Arial"/>
                <w:i/>
                <w:color w:val="000000" w:themeColor="text1"/>
                <w:sz w:val="22"/>
                <w:szCs w:val="22"/>
                <w:lang w:eastAsia="en-GB"/>
              </w:rPr>
              <w:t xml:space="preserve">will not be shared.</w:t>
            </w:r>
            <w:r>
              <w:rPr>
                <w:rFonts w:ascii="Arial" w:hAnsi="Arial" w:cs="Arial"/>
                <w:i/>
                <w:color w:val="000000" w:themeColor="text1"/>
                <w:sz w:val="22"/>
                <w:szCs w:val="22"/>
                <w:lang w:eastAsia="en-GB"/>
              </w:rPr>
              <w:t xml:space="preserve"> Any USB sticks used to store or transfer data will be password </w:t>
            </w:r>
            <w:r>
              <w:rPr>
                <w:rFonts w:ascii="Arial" w:hAnsi="Arial" w:cs="Arial"/>
                <w:i/>
                <w:color w:val="000000" w:themeColor="text1"/>
                <w:sz w:val="22"/>
                <w:szCs w:val="22"/>
                <w:lang w:eastAsia="en-GB"/>
              </w:rPr>
              <w:t xml:space="preserve">protected, and</w:t>
            </w:r>
            <w:r>
              <w:rPr>
                <w:rFonts w:ascii="Arial" w:hAnsi="Arial" w:cs="Arial"/>
                <w:i/>
                <w:color w:val="000000" w:themeColor="text1"/>
                <w:sz w:val="22"/>
                <w:szCs w:val="22"/>
                <w:lang w:eastAsia="en-GB"/>
              </w:rPr>
              <w:t xml:space="preserve"> will be reformatted at the end of the project </w:t>
            </w:r>
            <w:r>
              <w:rPr>
                <w:rFonts w:ascii="Arial" w:hAnsi="Arial" w:cs="Arial"/>
                <w:i/>
                <w:color w:val="000000" w:themeColor="text1"/>
                <w:sz w:val="22"/>
                <w:szCs w:val="22"/>
                <w:lang w:eastAsia="en-GB"/>
              </w:rPr>
              <w:t xml:space="preserve">in order to</w:t>
            </w:r>
            <w:r>
              <w:rPr>
                <w:rFonts w:ascii="Arial" w:hAnsi="Arial" w:cs="Arial"/>
                <w:i/>
                <w:color w:val="000000" w:themeColor="text1"/>
                <w:sz w:val="22"/>
                <w:szCs w:val="22"/>
                <w:lang w:eastAsia="en-GB"/>
              </w:rPr>
              <w:t xml:space="preserve"> destroy the data. The data will be stored until the completion of the project and then deleted. </w:t>
            </w:r>
            <w:r>
              <w:rPr>
                <w:rFonts w:ascii="Arial" w:hAnsi="Arial" w:cs="Arial"/>
                <w:color w:val="000000" w:themeColor="text1"/>
                <w:sz w:val="22"/>
                <w:szCs w:val="22"/>
              </w:rPr>
            </w:r>
          </w:p>
          <w:p>
            <w:pPr>
              <w:pBdr/>
              <w:spacing/>
              <w:ind/>
              <w:rPr>
                <w:rFonts w:ascii="Arial" w:hAnsi="Arial" w:cs="Arial"/>
                <w:sz w:val="22"/>
                <w:szCs w:val="22"/>
              </w:rPr>
            </w:pPr>
            <w:r>
              <w:rPr>
                <w:rFonts w:ascii="Arial" w:hAnsi="Arial" w:cs="Arial"/>
                <w:sz w:val="22"/>
                <w:szCs w:val="22"/>
              </w:rPr>
            </w:r>
            <w:r>
              <w:rPr>
                <w:rFonts w:ascii="Arial" w:hAnsi="Arial" w:cs="Arial"/>
                <w:sz w:val="22"/>
                <w:szCs w:val="22"/>
              </w:rPr>
            </w:r>
          </w:p>
          <w:p>
            <w:pPr>
              <w:pBdr/>
              <w:spacing/>
              <w:ind/>
              <w:rPr>
                <w:rFonts w:ascii="Arial" w:hAnsi="Arial" w:cs="Arial"/>
                <w:sz w:val="22"/>
                <w:szCs w:val="22"/>
              </w:rPr>
            </w:pPr>
            <w:r>
              <w:rPr>
                <w:rFonts w:ascii="Arial" w:hAnsi="Arial" w:cs="Arial"/>
                <w:i/>
                <w:color w:val="808080"/>
                <w:sz w:val="18"/>
                <w:szCs w:val="18"/>
              </w:rPr>
              <w:t xml:space="preserve">(this box should expand as you type)</w:t>
            </w:r>
            <w:r>
              <w:rPr>
                <w:rFonts w:ascii="Arial" w:hAnsi="Arial" w:cs="Arial"/>
                <w:sz w:val="22"/>
                <w:szCs w:val="22"/>
              </w:rPr>
            </w:r>
          </w:p>
        </w:tc>
      </w:tr>
      <w:tr>
        <w:trPr>
          <w:trHeight w:val="600"/>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2</w:t>
            </w:r>
            <w:r>
              <w:rPr>
                <w:rFonts w:ascii="Arial" w:hAnsi="Arial" w:cs="Arial"/>
                <w:bCs/>
                <w:sz w:val="22"/>
                <w:szCs w:val="22"/>
              </w:rPr>
              <w:t xml:space="preserve">2</w:t>
            </w:r>
            <w:r>
              <w:rPr>
                <w:rFonts w:ascii="Arial" w:hAnsi="Arial" w:cs="Arial"/>
                <w:bCs/>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color w:val="000000"/>
                <w:sz w:val="22"/>
                <w:szCs w:val="22"/>
              </w:rPr>
            </w:pPr>
            <w:r>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tooltip="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history="1">
              <w:r>
                <w:rPr>
                  <w:rStyle w:val="822"/>
                  <w:rFonts w:ascii="Arial" w:hAnsi="Arial" w:cs="Arial"/>
                  <w:color w:val="000000"/>
                  <w:sz w:val="22"/>
                  <w:szCs w:val="22"/>
                </w:rPr>
                <w:t xml:space="preserve">https://www.uwtsd.ac.uk/library/research-data-management/</w:t>
              </w:r>
            </w:hyperlink>
            <w:r>
              <w:rPr>
                <w:rFonts w:ascii="Arial" w:hAnsi="Arial" w:cs="Arial"/>
                <w:color w:val="000000"/>
                <w:sz w:val="22"/>
                <w:szCs w:val="22"/>
              </w:rPr>
              <w:t xml:space="preserve">)</w:t>
            </w:r>
            <w:r>
              <w:rPr>
                <w:rFonts w:ascii="Arial" w:hAnsi="Arial" w:cs="Arial"/>
                <w:color w:val="000000"/>
                <w:sz w:val="22"/>
                <w:szCs w:val="22"/>
              </w:rPr>
            </w:r>
          </w:p>
        </w:tc>
        <w:tc>
          <w:tcPr>
            <w:gridSpan w:val="2"/>
            <w:tcBorders/>
            <w:tcW w:w="2018" w:type="dxa"/>
            <w:vAlign w:val="center"/>
            <w:textDirection w:val="lrTb"/>
            <w:noWrap w:val="false"/>
          </w:tcPr>
          <w:p>
            <w:pPr>
              <w:pBdr/>
              <w:spacing/>
              <w:ind/>
              <w:jc w:val="center"/>
              <w:rPr>
                <w:rFonts w:ascii="Arial" w:hAnsi="Arial" w:cs="Arial"/>
                <w:sz w:val="22"/>
                <w:szCs w:val="22"/>
              </w:rPr>
            </w:pPr>
            <w:r/>
            <w:sdt>
              <w:sdtPr>
                <w15:appearance w15:val="boundingBox"/>
                <w:id w:val="1821611795"/>
                <w14:checkbox>
                  <w14:checked w14:val="1"/>
                  <w14:checkedState w14:val="2612" w14:font="MS Gothic"/>
                  <w14:uncheckedState w14:val="2610" w14:font="MS Gothic"/>
                </w14:checkbox>
                <w:rPr>
                  <w:rFonts w:ascii="Arial" w:hAnsi="Arial" w:cs="Arial"/>
                  <w:b/>
                  <w:bCs/>
                </w:rPr>
              </w:sdtPr>
              <w:sdtContent>
                <w:r>
                  <w:rPr>
                    <w:rFonts w:hint="eastAsia" w:ascii="MS Gothic" w:hAnsi="MS Gothic" w:eastAsia="MS Gothic" w:cs="Arial"/>
                    <w:b/>
                    <w:bCs/>
                  </w:rPr>
                  <w:t xml:space="preserve">☒</w:t>
                </w:r>
              </w:sdtContent>
            </w:sdt>
            <w:r/>
            <w:r>
              <w:rPr>
                <w:rFonts w:ascii="Arial" w:hAnsi="Arial" w:cs="Arial"/>
                <w:sz w:val="22"/>
                <w:szCs w:val="22"/>
              </w:rPr>
            </w:r>
          </w:p>
        </w:tc>
      </w:tr>
      <w:tr>
        <w:trPr>
          <w:trHeight w:val="632"/>
        </w:trPr>
        <w:tc>
          <w:tcPr>
            <w:shd w:val="clear" w:color="auto" w:fill="f2f2f2" w:themeFill="background1" w:themeFillShade="F2"/>
            <w:tcBorders/>
            <w:tcW w:w="562" w:type="dxa"/>
            <w:vAlign w:val="center"/>
            <w:textDirection w:val="lrTb"/>
            <w:noWrap w:val="false"/>
          </w:tcPr>
          <w:p>
            <w:pPr>
              <w:pBdr/>
              <w:spacing/>
              <w:ind/>
              <w:jc w:val="center"/>
              <w:rPr>
                <w:rFonts w:ascii="Arial" w:hAnsi="Arial" w:cs="Arial"/>
                <w:bCs/>
                <w:sz w:val="22"/>
                <w:szCs w:val="22"/>
              </w:rPr>
            </w:pPr>
            <w:r>
              <w:rPr>
                <w:rFonts w:ascii="Arial" w:hAnsi="Arial" w:cs="Arial"/>
                <w:bCs/>
                <w:sz w:val="22"/>
                <w:szCs w:val="22"/>
              </w:rPr>
              <w:t xml:space="preserve">2</w:t>
            </w:r>
            <w:r>
              <w:rPr>
                <w:rFonts w:ascii="Arial" w:hAnsi="Arial" w:cs="Arial"/>
                <w:bCs/>
                <w:sz w:val="22"/>
                <w:szCs w:val="22"/>
              </w:rPr>
              <w:t xml:space="preserve">3</w:t>
            </w:r>
            <w:r>
              <w:rPr>
                <w:rFonts w:ascii="Arial" w:hAnsi="Arial" w:cs="Arial"/>
                <w:bCs/>
                <w:sz w:val="22"/>
                <w:szCs w:val="22"/>
              </w:rPr>
            </w:r>
          </w:p>
        </w:tc>
        <w:tc>
          <w:tcPr>
            <w:shd w:val="clear" w:color="auto" w:fill="f2f2f2" w:themeFill="background1" w:themeFillShade="F2"/>
            <w:tcBorders/>
            <w:tcW w:w="7905" w:type="dxa"/>
            <w:textDirection w:val="lrTb"/>
            <w:noWrap w:val="false"/>
          </w:tcPr>
          <w:p>
            <w:pPr>
              <w:pBdr/>
              <w:spacing/>
              <w:ind/>
              <w:rPr>
                <w:rFonts w:ascii="Arial" w:hAnsi="Arial" w:cs="Arial"/>
                <w:sz w:val="22"/>
                <w:szCs w:val="22"/>
              </w:rPr>
            </w:pPr>
            <w:r>
              <w:rPr>
                <w:rFonts w:ascii="Arial" w:hAnsi="Arial" w:cs="Arial"/>
                <w:bCs/>
                <w:sz w:val="22"/>
                <w:szCs w:val="22"/>
              </w:rPr>
              <w:t xml:space="preserve">Confirm that you are aware that you need to keep all data until after your research has completed or the end of your funding</w:t>
            </w:r>
            <w:r>
              <w:rPr>
                <w:rFonts w:ascii="Arial" w:hAnsi="Arial" w:cs="Arial"/>
                <w:sz w:val="22"/>
                <w:szCs w:val="22"/>
              </w:rPr>
            </w:r>
          </w:p>
        </w:tc>
        <w:tc>
          <w:tcPr>
            <w:gridSpan w:val="2"/>
            <w:tcBorders/>
            <w:tcW w:w="2018" w:type="dxa"/>
            <w:vAlign w:val="center"/>
            <w:textDirection w:val="lrTb"/>
            <w:noWrap w:val="false"/>
          </w:tcPr>
          <w:p>
            <w:pPr>
              <w:pBdr/>
              <w:spacing/>
              <w:ind/>
              <w:jc w:val="center"/>
              <w:rPr>
                <w:rFonts w:ascii="Arial" w:hAnsi="Arial" w:cs="Arial"/>
                <w:sz w:val="22"/>
                <w:szCs w:val="22"/>
              </w:rPr>
            </w:pPr>
            <w:r/>
            <w:sdt>
              <w:sdtPr>
                <w15:appearance w15:val="boundingBox"/>
                <w:id w:val="767737168"/>
                <w14:checkbox>
                  <w14:checked w14:val="1"/>
                  <w14:checkedState w14:val="2612" w14:font="MS Gothic"/>
                  <w14:uncheckedState w14:val="2610" w14:font="MS Gothic"/>
                </w14:checkbox>
                <w:rPr>
                  <w:rFonts w:ascii="Arial" w:hAnsi="Arial" w:cs="Arial"/>
                  <w:b/>
                  <w:bCs/>
                </w:rPr>
              </w:sdtPr>
              <w:sdtContent>
                <w:r>
                  <w:rPr>
                    <w:rFonts w:hint="eastAsia" w:ascii="MS Gothic" w:hAnsi="MS Gothic" w:eastAsia="MS Gothic" w:cs="Arial"/>
                    <w:b/>
                    <w:bCs/>
                  </w:rPr>
                  <w:t xml:space="preserve">☒</w:t>
                </w:r>
              </w:sdtContent>
            </w:sdt>
            <w:r/>
            <w:r>
              <w:rPr>
                <w:rFonts w:ascii="Arial" w:hAnsi="Arial" w:cs="Arial"/>
                <w:sz w:val="22"/>
                <w:szCs w:val="22"/>
              </w:rPr>
            </w:r>
          </w:p>
        </w:tc>
      </w:tr>
    </w:tbl>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r>
      <w:r>
        <w:rPr>
          <w:rFonts w:ascii="Arial" w:hAnsi="Arial" w:cs="Arial"/>
          <w:b/>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I</w:t>
      </w:r>
      <w:r>
        <w:rPr>
          <w:rFonts w:ascii="Arial" w:hAnsi="Arial" w:cs="Arial"/>
          <w:b/>
          <w:sz w:val="22"/>
          <w:szCs w:val="22"/>
        </w:rPr>
        <w:t xml:space="preserve">:</w:t>
      </w:r>
      <w:r>
        <w:rPr>
          <w:rFonts w:ascii="Arial" w:hAnsi="Arial" w:cs="Arial"/>
          <w:b/>
          <w:sz w:val="22"/>
          <w:szCs w:val="22"/>
        </w:rPr>
        <w:t xml:space="preserve"> Use of AI tools</w:t>
      </w:r>
      <w:r>
        <w:rPr>
          <w:rFonts w:ascii="Arial" w:hAnsi="Arial" w:cs="Arial"/>
          <w:b/>
          <w:sz w:val="22"/>
          <w:szCs w:val="22"/>
        </w:rPr>
      </w:r>
    </w:p>
    <w:tbl>
      <w:tblPr>
        <w:tblStyle w:val="823"/>
        <w:tblW w:w="10487" w:type="dxa"/>
        <w:tblInd w:w="-5" w:type="dxa"/>
        <w:tblBorders/>
        <w:tblLook w:val="04A0" w:firstRow="1" w:lastRow="0" w:firstColumn="1" w:lastColumn="0" w:noHBand="0" w:noVBand="1"/>
      </w:tblPr>
      <w:tblGrid>
        <w:gridCol w:w="551"/>
        <w:gridCol w:w="6841"/>
        <w:gridCol w:w="980"/>
        <w:gridCol w:w="1109"/>
        <w:gridCol w:w="1006"/>
      </w:tblGrid>
      <w:tr>
        <w:trPr/>
        <w:tc>
          <w:tcPr>
            <w:gridSpan w:val="2"/>
            <w:shd w:val="clear" w:color="auto" w:fill="f2f2f2" w:themeFill="background1" w:themeFillShade="F2"/>
            <w:tcBorders/>
            <w:tcW w:w="7392" w:type="dxa"/>
            <w:textDirection w:val="lrTb"/>
            <w:noWrap w:val="false"/>
          </w:tcPr>
          <w:p>
            <w:pPr>
              <w:pBdr/>
              <w:spacing/>
              <w:ind/>
              <w:jc w:val="both"/>
              <w:rPr>
                <w:rFonts w:ascii="Arial" w:hAnsi="Arial" w:cs="Arial"/>
                <w:b/>
                <w:sz w:val="22"/>
                <w:szCs w:val="22"/>
              </w:rPr>
            </w:pPr>
            <w:r>
              <w:rPr>
                <w:rFonts w:ascii="Arial" w:hAnsi="Arial" w:cs="Arial"/>
                <w:b/>
                <w:sz w:val="22"/>
                <w:szCs w:val="22"/>
              </w:rPr>
              <w:t xml:space="preserve">Use of generative AI and other AI-based tools</w:t>
            </w:r>
            <w:r>
              <w:rPr>
                <w:rFonts w:ascii="Arial" w:hAnsi="Arial" w:cs="Arial"/>
                <w:b/>
                <w:sz w:val="22"/>
                <w:szCs w:val="22"/>
              </w:rPr>
            </w:r>
          </w:p>
          <w:p>
            <w:pPr>
              <w:pBdr/>
              <w:spacing/>
              <w:ind/>
              <w:jc w:val="both"/>
              <w:rPr>
                <w:rFonts w:ascii="Arial" w:hAnsi="Arial" w:cs="Arial"/>
                <w:bCs/>
                <w:sz w:val="22"/>
                <w:szCs w:val="22"/>
              </w:rPr>
            </w:pPr>
            <w:r>
              <w:rPr>
                <w:rFonts w:ascii="Arial" w:hAnsi="Arial" w:cs="Arial"/>
                <w:bCs/>
                <w:sz w:val="22"/>
                <w:szCs w:val="22"/>
              </w:rPr>
              <w:t xml:space="preserve">There are </w:t>
            </w:r>
            <w:r>
              <w:rPr>
                <w:rFonts w:ascii="Arial" w:hAnsi="Arial" w:cs="Arial"/>
                <w:bCs/>
                <w:sz w:val="22"/>
                <w:szCs w:val="22"/>
              </w:rPr>
              <w:t xml:space="preserve">a number of</w:t>
            </w:r>
            <w:r>
              <w:rPr>
                <w:rFonts w:ascii="Arial" w:hAnsi="Arial" w:cs="Arial"/>
                <w:bCs/>
                <w:sz w:val="22"/>
                <w:szCs w:val="22"/>
              </w:rPr>
              <w:t xml:space="preserve"> ethical issues relating to the use of generative AI and other AI-based tools, including data security, output bias, and output errors. In </w:t>
            </w:r>
            <w:r>
              <w:rPr>
                <w:rFonts w:ascii="Arial" w:hAnsi="Arial" w:cs="Arial"/>
                <w:bCs/>
                <w:sz w:val="22"/>
                <w:szCs w:val="22"/>
              </w:rPr>
              <w:t xml:space="preserve">general</w:t>
            </w:r>
            <w:r>
              <w:rPr>
                <w:rFonts w:ascii="Arial" w:hAnsi="Arial" w:cs="Arial"/>
                <w:bCs/>
                <w:sz w:val="22"/>
                <w:szCs w:val="22"/>
              </w:rPr>
              <w:t xml:space="preserve"> you should assume that any generative AI or other AI-based tool that you pay to use is more secure and accurate than one which is free to use.</w:t>
            </w:r>
            <w:r>
              <w:rPr>
                <w:rFonts w:ascii="Arial" w:hAnsi="Arial" w:cs="Arial"/>
                <w:bCs/>
                <w:sz w:val="22"/>
                <w:szCs w:val="22"/>
              </w:rPr>
            </w:r>
          </w:p>
          <w:p>
            <w:pPr>
              <w:pBdr/>
              <w:spacing/>
              <w:ind/>
              <w:jc w:val="both"/>
              <w:rPr>
                <w:rFonts w:ascii="Arial" w:hAnsi="Arial" w:cs="Arial"/>
                <w:bCs/>
                <w:sz w:val="22"/>
                <w:szCs w:val="22"/>
              </w:rPr>
            </w:pPr>
            <w:r>
              <w:rPr>
                <w:rFonts w:ascii="Arial" w:hAnsi="Arial" w:cs="Arial"/>
                <w:bCs/>
                <w:sz w:val="22"/>
                <w:szCs w:val="22"/>
              </w:rPr>
            </w:r>
            <w:r>
              <w:rPr>
                <w:rFonts w:ascii="Arial" w:hAnsi="Arial" w:cs="Arial"/>
                <w:bCs/>
                <w:sz w:val="22"/>
                <w:szCs w:val="22"/>
              </w:rPr>
            </w:r>
          </w:p>
          <w:p>
            <w:pPr>
              <w:pBdr/>
              <w:spacing/>
              <w:ind/>
              <w:jc w:val="both"/>
              <w:rPr>
                <w:rFonts w:ascii="Arial" w:hAnsi="Arial" w:cs="Arial"/>
                <w:bCs/>
                <w:sz w:val="22"/>
                <w:szCs w:val="22"/>
              </w:rPr>
            </w:pPr>
            <w:r>
              <w:rPr>
                <w:rFonts w:ascii="Arial" w:hAnsi="Arial" w:cs="Arial"/>
                <w:bCs/>
                <w:sz w:val="22"/>
                <w:szCs w:val="22"/>
              </w:rPr>
              <w:t xml:space="preserve">Will the research use AI tools to do any of the following:</w:t>
            </w:r>
            <w:r>
              <w:rPr>
                <w:rFonts w:ascii="Arial" w:hAnsi="Arial" w:cs="Arial"/>
                <w:bCs/>
                <w:sz w:val="22"/>
                <w:szCs w:val="22"/>
              </w:rPr>
            </w:r>
          </w:p>
        </w:tc>
        <w:tc>
          <w:tcPr>
            <w:shd w:val="clear" w:color="auto" w:fill="f2f2f2" w:themeFill="background1" w:themeFillShade="F2"/>
            <w:tcBorders/>
            <w:tcW w:w="980"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YES</w:t>
            </w:r>
            <w:r>
              <w:rPr>
                <w:rFonts w:ascii="Arial" w:hAnsi="Arial" w:cs="Arial"/>
                <w:b/>
                <w:bCs/>
                <w:sz w:val="22"/>
                <w:szCs w:val="22"/>
              </w:rPr>
            </w:r>
          </w:p>
        </w:tc>
        <w:tc>
          <w:tcPr>
            <w:shd w:val="clear" w:color="auto" w:fill="f2f2f2" w:themeFill="background1" w:themeFillShade="F2"/>
            <w:tcBorders/>
            <w:tcW w:w="1109"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NO</w:t>
            </w:r>
            <w:r>
              <w:rPr>
                <w:rFonts w:ascii="Arial" w:hAnsi="Arial" w:cs="Arial"/>
                <w:b/>
                <w:bCs/>
                <w:sz w:val="22"/>
                <w:szCs w:val="22"/>
              </w:rPr>
            </w:r>
          </w:p>
        </w:tc>
        <w:tc>
          <w:tcPr>
            <w:shd w:val="clear" w:color="auto" w:fill="f2f2f2" w:themeFill="background1" w:themeFillShade="F2"/>
            <w:tcBorders/>
            <w:tcW w:w="1006" w:type="dxa"/>
            <w:vAlign w:val="center"/>
            <w:textDirection w:val="lrTb"/>
            <w:noWrap w:val="false"/>
          </w:tcPr>
          <w:p>
            <w:pPr>
              <w:pBdr/>
              <w:spacing/>
              <w:ind/>
              <w:jc w:val="center"/>
              <w:rPr>
                <w:rFonts w:ascii="Arial" w:hAnsi="Arial" w:cs="Arial"/>
                <w:b/>
                <w:bCs/>
                <w:sz w:val="22"/>
                <w:szCs w:val="22"/>
              </w:rPr>
            </w:pPr>
            <w:r>
              <w:rPr>
                <w:rFonts w:ascii="Arial" w:hAnsi="Arial" w:cs="Arial"/>
                <w:b/>
                <w:bCs/>
                <w:sz w:val="22"/>
                <w:szCs w:val="22"/>
              </w:rPr>
              <w:t xml:space="preserve">N/A</w:t>
            </w:r>
            <w:r>
              <w:rPr>
                <w:rFonts w:ascii="Arial" w:hAnsi="Arial" w:cs="Arial"/>
                <w:b/>
                <w:bCs/>
                <w:sz w:val="22"/>
                <w:szCs w:val="22"/>
              </w:rPr>
            </w:r>
          </w:p>
        </w:tc>
      </w:tr>
      <w:tr>
        <w:trPr>
          <w:trHeight w:val="439"/>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Capture data?</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192621643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70737396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194621852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2</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Generate and/or edit text?</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197635653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1124915725"/>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83025206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3</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Generate graphics?</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489091387"/>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190683493"/>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139688223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4</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Generate video?</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1245803632"/>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2043635272"/>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52313418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5</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Generate sound/music?</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405153558"/>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115911874"/>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93058005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6</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Generate code?</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1457459209"/>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2044195477"/>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42519630"/>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7</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Generate synthetic data?</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2016112145"/>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305010608"/>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156794093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8</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Analyse data?</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129497462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150208200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73308973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9</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Analyse personal or sensitive data?</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1608620116"/>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559057466"/>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64439290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10</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Classify data?</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32463960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116349551"/>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1465344194"/>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39"/>
        </w:trPr>
        <w:tc>
          <w:tcPr>
            <w:shd w:val="clear" w:color="auto" w:fill="f2f2f2" w:themeFill="background1" w:themeFillShade="F2"/>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11</w:t>
            </w:r>
            <w:r>
              <w:rPr>
                <w:rFonts w:ascii="Arial" w:hAnsi="Arial" w:cs="Arial"/>
                <w:sz w:val="22"/>
                <w:szCs w:val="22"/>
              </w:rPr>
            </w:r>
          </w:p>
        </w:tc>
        <w:tc>
          <w:tcPr>
            <w:shd w:val="clear" w:color="auto" w:fill="f2f2f2" w:themeFill="background1" w:themeFillShade="F2"/>
            <w:tcBorders/>
            <w:tcW w:w="6841"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Do you intend to use the free version of any AI tools?</w:t>
            </w:r>
            <w:r>
              <w:rPr>
                <w:rFonts w:ascii="Arial" w:hAnsi="Arial" w:cs="Arial"/>
                <w:sz w:val="22"/>
                <w:szCs w:val="22"/>
              </w:rPr>
            </w:r>
          </w:p>
        </w:tc>
        <w:tc>
          <w:tcPr>
            <w:shd w:val="clear" w:color="auto" w:fill="bfbfbf" w:themeFill="background1" w:themeFillShade="BF"/>
            <w:tcBorders/>
            <w:tcW w:w="980" w:type="dxa"/>
            <w:vAlign w:val="center"/>
            <w:textDirection w:val="lrTb"/>
            <w:noWrap w:val="false"/>
          </w:tcPr>
          <w:sdt>
            <w:sdtPr>
              <w15:appearance w15:val="boundingBox"/>
              <w:id w:val="1717616931"/>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c>
          <w:tcPr>
            <w:shd w:val="clear" w:color="auto" w:fill="bfbfbf" w:themeFill="background1" w:themeFillShade="BF"/>
            <w:tcBorders/>
            <w:tcW w:w="1109" w:type="dxa"/>
            <w:vAlign w:val="center"/>
            <w:textDirection w:val="lrTb"/>
            <w:noWrap w:val="false"/>
          </w:tcPr>
          <w:sdt>
            <w:sdtPr>
              <w15:appearance w15:val="boundingBox"/>
              <w:id w:val="-767925130"/>
              <w14:checkbox>
                <w14:checked w14:val="1"/>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hint="eastAsia" w:ascii="MS Gothic" w:hAnsi="MS Gothic" w:eastAsia="MS Gothic" w:cs="Arial"/>
                    <w:sz w:val="22"/>
                    <w:szCs w:val="22"/>
                  </w:rPr>
                  <w:t xml:space="preserve">☒</w:t>
                </w:r>
                <w:r>
                  <w:rPr>
                    <w:rFonts w:ascii="Arial" w:hAnsi="Arial" w:cs="Arial"/>
                    <w:sz w:val="22"/>
                    <w:szCs w:val="22"/>
                  </w:rPr>
                </w:r>
              </w:p>
            </w:sdtContent>
          </w:sdt>
        </w:tc>
        <w:tc>
          <w:tcPr>
            <w:shd w:val="clear" w:color="auto" w:fill="bfbfbf" w:themeFill="background1" w:themeFillShade="BF"/>
            <w:tcBorders/>
            <w:tcW w:w="1006" w:type="dxa"/>
            <w:vAlign w:val="center"/>
            <w:textDirection w:val="lrTb"/>
            <w:noWrap w:val="false"/>
          </w:tcPr>
          <w:sdt>
            <w:sdtPr>
              <w15:appearance w15:val="boundingBox"/>
              <w:id w:val="1748227023"/>
              <w14:checkbox>
                <w14:checked w14:val="0"/>
                <w14:checkedState w14:val="2612" w14:font="MS Gothic"/>
                <w14:uncheckedState w14:val="2610" w14:font="MS Gothic"/>
              </w14:checkbox>
              <w:rPr>
                <w:rFonts w:ascii="Arial" w:hAnsi="Arial" w:cs="Arial"/>
                <w:sz w:val="22"/>
                <w:szCs w:val="22"/>
              </w:rPr>
            </w:sdtPr>
            <w:sdtContent>
              <w:p>
                <w:pPr>
                  <w:pBdr/>
                  <w:spacing/>
                  <w:ind/>
                  <w:jc w:val="center"/>
                  <w:rPr>
                    <w:rFonts w:ascii="Arial" w:hAnsi="Arial" w:cs="Arial"/>
                    <w:sz w:val="22"/>
                    <w:szCs w:val="22"/>
                  </w:rPr>
                </w:pPr>
                <w:r>
                  <w:rPr>
                    <w:rFonts w:ascii="Segoe UI Symbol" w:hAnsi="Segoe UI Symbol" w:eastAsia="MS Gothic" w:cs="Segoe UI Symbol"/>
                    <w:sz w:val="22"/>
                    <w:szCs w:val="22"/>
                  </w:rPr>
                  <w:t xml:space="preserve">☐</w:t>
                </w:r>
                <w:r>
                  <w:rPr>
                    <w:rFonts w:ascii="Arial" w:hAnsi="Arial" w:cs="Arial"/>
                    <w:sz w:val="22"/>
                    <w:szCs w:val="22"/>
                  </w:rPr>
                </w:r>
              </w:p>
            </w:sdtContent>
          </w:sdt>
        </w:tc>
      </w:tr>
      <w:tr>
        <w:trPr>
          <w:trHeight w:val="403"/>
        </w:trPr>
        <w:tc>
          <w:tcPr>
            <w:gridSpan w:val="5"/>
            <w:shd w:val="clear" w:color="auto" w:fill="f2f2f2" w:themeFill="background1" w:themeFillShade="F2"/>
            <w:tcBorders/>
            <w:tcW w:w="10487" w:type="dxa"/>
            <w:vAlign w:val="center"/>
            <w:textDirection w:val="lrTb"/>
            <w:noWrap w:val="false"/>
          </w:tcPr>
          <w:p>
            <w:pPr>
              <w:pBdr/>
              <w:spacing/>
              <w:ind/>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 xml:space="preserve">YES</w:t>
            </w:r>
            <w:r>
              <w:rPr>
                <w:rFonts w:ascii="Arial" w:hAnsi="Arial" w:cs="Arial"/>
                <w:sz w:val="22"/>
                <w:szCs w:val="22"/>
              </w:rPr>
              <w:t xml:space="preserve"> to any of questions </w:t>
            </w:r>
            <w:r>
              <w:rPr>
                <w:rFonts w:ascii="Arial" w:hAnsi="Arial" w:cs="Arial"/>
                <w:sz w:val="22"/>
                <w:szCs w:val="22"/>
              </w:rPr>
              <w:t xml:space="preserve">O</w:t>
            </w:r>
            <w:r>
              <w:rPr>
                <w:rFonts w:ascii="Arial" w:hAnsi="Arial" w:cs="Arial"/>
                <w:sz w:val="22"/>
                <w:szCs w:val="22"/>
              </w:rPr>
              <w:t xml:space="preserve">1-</w:t>
            </w:r>
            <w:r>
              <w:rPr>
                <w:rFonts w:ascii="Arial" w:hAnsi="Arial" w:cs="Arial"/>
                <w:sz w:val="22"/>
                <w:szCs w:val="22"/>
              </w:rPr>
              <w:t xml:space="preserve">O11</w:t>
            </w:r>
            <w:r>
              <w:rPr>
                <w:rFonts w:ascii="Arial" w:hAnsi="Arial" w:cs="Arial"/>
                <w:sz w:val="22"/>
                <w:szCs w:val="22"/>
              </w:rPr>
              <w:t xml:space="preserve">, please provide justification detailing why this is necessary for the research.  </w:t>
            </w:r>
            <w:r>
              <w:rPr>
                <w:rFonts w:ascii="Arial" w:hAnsi="Arial" w:cs="Arial"/>
                <w:sz w:val="22"/>
                <w:szCs w:val="22"/>
              </w:rPr>
            </w:r>
          </w:p>
        </w:tc>
      </w:tr>
      <w:tr>
        <w:trPr>
          <w:trHeight w:val="403"/>
        </w:trPr>
        <w:tc>
          <w:tcPr>
            <w:tcBorders/>
            <w:tcW w:w="551" w:type="dxa"/>
            <w:vAlign w:val="center"/>
            <w:textDirection w:val="lrTb"/>
            <w:noWrap w:val="false"/>
          </w:tcPr>
          <w:p>
            <w:pPr>
              <w:pBdr/>
              <w:spacing/>
              <w:ind/>
              <w:jc w:val="center"/>
              <w:rPr>
                <w:rFonts w:ascii="Arial" w:hAnsi="Arial" w:cs="Arial"/>
                <w:sz w:val="22"/>
                <w:szCs w:val="22"/>
              </w:rPr>
            </w:pPr>
            <w:r>
              <w:rPr>
                <w:rFonts w:ascii="Arial" w:hAnsi="Arial" w:cs="Arial"/>
                <w:sz w:val="22"/>
                <w:szCs w:val="22"/>
              </w:rPr>
              <w:t xml:space="preserve">12</w:t>
            </w:r>
            <w:r>
              <w:rPr>
                <w:rFonts w:ascii="Arial" w:hAnsi="Arial" w:cs="Arial"/>
                <w:sz w:val="22"/>
                <w:szCs w:val="22"/>
              </w:rPr>
            </w:r>
          </w:p>
        </w:tc>
        <w:tc>
          <w:tcPr>
            <w:gridSpan w:val="4"/>
            <w:tcBorders/>
            <w:tcW w:w="9936" w:type="dxa"/>
            <w:vAlign w:val="center"/>
            <w:textDirection w:val="lrTb"/>
            <w:noWrap w:val="false"/>
          </w:tcPr>
          <w:p>
            <w:pPr>
              <w:pBdr/>
              <w:spacing/>
              <w:ind/>
              <w:rPr>
                <w:rFonts w:ascii="Arial" w:hAnsi="Arial" w:cs="Arial"/>
                <w:i/>
                <w:color w:val="808080"/>
                <w:sz w:val="18"/>
                <w:szCs w:val="18"/>
              </w:rPr>
            </w:pPr>
            <w:r>
              <w:rPr>
                <w:rFonts w:ascii="Arial" w:hAnsi="Arial" w:cs="Arial"/>
                <w:i/>
                <w:color w:val="808080"/>
                <w:sz w:val="18"/>
                <w:szCs w:val="18"/>
              </w:rPr>
              <w:t xml:space="preserve">n/a</w:t>
            </w:r>
            <w:r>
              <w:rPr>
                <w:rFonts w:ascii="Arial" w:hAnsi="Arial" w:cs="Arial"/>
                <w:i/>
                <w:color w:val="808080"/>
                <w:sz w:val="18"/>
                <w:szCs w:val="18"/>
              </w:rPr>
            </w:r>
          </w:p>
          <w:p>
            <w:pPr>
              <w:pBdr/>
              <w:spacing/>
              <w:ind/>
              <w:rPr>
                <w:rFonts w:ascii="Arial" w:hAnsi="Arial" w:cs="Arial"/>
              </w:rPr>
            </w:pPr>
            <w:r>
              <w:rPr>
                <w:rFonts w:ascii="Arial" w:hAnsi="Arial" w:cs="Arial"/>
                <w:i/>
                <w:color w:val="808080"/>
                <w:sz w:val="18"/>
                <w:szCs w:val="18"/>
              </w:rPr>
              <w:t xml:space="preserve">(this box should expand as you type)</w:t>
            </w:r>
            <w:r>
              <w:rPr>
                <w:rFonts w:ascii="Arial" w:hAnsi="Arial" w:cs="Arial"/>
              </w:rPr>
            </w:r>
          </w:p>
        </w:tc>
      </w:tr>
    </w:tbl>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ind/>
        <w:rPr>
          <w:rFonts w:ascii="Arial" w:hAnsi="Arial" w:cs="Arial"/>
          <w:b/>
          <w:bCs/>
          <w:sz w:val="22"/>
          <w:szCs w:val="22"/>
        </w:rPr>
      </w:pPr>
      <w:r>
        <w:rPr>
          <w:rFonts w:ascii="Arial" w:hAnsi="Arial" w:cs="Arial"/>
          <w:b/>
          <w:bCs/>
          <w:sz w:val="22"/>
          <w:szCs w:val="22"/>
        </w:rPr>
      </w:r>
      <w:r>
        <w:rPr>
          <w:rFonts w:ascii="Arial" w:hAnsi="Arial" w:cs="Arial"/>
          <w:b/>
          <w:bCs/>
          <w:sz w:val="22"/>
          <w:szCs w:val="22"/>
        </w:rPr>
      </w:r>
    </w:p>
    <w:p>
      <w:pPr>
        <w:pBdr/>
        <w:spacing w:after="240"/>
        <w:ind/>
        <w:jc w:val="both"/>
        <w:rPr>
          <w:rFonts w:ascii="Arial" w:hAnsi="Arial" w:cs="Arial"/>
          <w:b/>
          <w:sz w:val="22"/>
          <w:szCs w:val="22"/>
        </w:rPr>
      </w:pPr>
      <w:r>
        <w:rPr>
          <w:rFonts w:ascii="Arial" w:hAnsi="Arial" w:cs="Arial"/>
          <w:b/>
          <w:sz w:val="22"/>
          <w:szCs w:val="22"/>
        </w:rPr>
        <w:t xml:space="preserve">SECTION </w:t>
      </w:r>
      <w:r>
        <w:rPr>
          <w:rFonts w:ascii="Arial" w:hAnsi="Arial" w:cs="Arial"/>
          <w:b/>
          <w:sz w:val="22"/>
          <w:szCs w:val="22"/>
        </w:rPr>
        <w:t xml:space="preserve">J</w:t>
      </w:r>
      <w:r>
        <w:rPr>
          <w:rFonts w:ascii="Arial" w:hAnsi="Arial" w:cs="Arial"/>
          <w:b/>
          <w:sz w:val="22"/>
          <w:szCs w:val="22"/>
        </w:rPr>
        <w:t xml:space="preserve">: Declaration</w:t>
      </w:r>
      <w:r>
        <w:rPr>
          <w:rFonts w:ascii="Arial" w:hAnsi="Arial" w:cs="Arial"/>
          <w:b/>
          <w:sz w:val="22"/>
          <w:szCs w:val="22"/>
        </w:rPr>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trPr>
          <w:gridBefore w:val="1"/>
          <w:trHeight w:val="1807"/>
        </w:trPr>
        <w:tc>
          <w:tcPr>
            <w:shd w:val="clear" w:color="auto" w:fill="f2f2f2" w:themeFill="background1" w:themeFillShade="F2"/>
            <w:tcBorders/>
            <w:tcW w:w="554" w:type="dxa"/>
            <w:vAlign w:val="center"/>
            <w:textDirection w:val="lrTb"/>
            <w:noWrap w:val="false"/>
          </w:tcPr>
          <w:p>
            <w:pPr>
              <w:pBdr/>
              <w:spacing/>
              <w:ind/>
              <w:jc w:val="center"/>
              <w:rPr>
                <w:rFonts w:ascii="Arial" w:hAnsi="Arial" w:cs="Arial"/>
                <w:sz w:val="22"/>
                <w:szCs w:val="22"/>
              </w:rPr>
            </w:pPr>
            <w:r>
              <w:rPr>
                <w:rFonts w:ascii="Arial" w:hAnsi="Arial" w:cs="Arial"/>
                <w:sz w:val="22"/>
                <w:szCs w:val="22"/>
              </w:rPr>
            </w:r>
            <w:r>
              <w:rPr>
                <w:rFonts w:ascii="Arial" w:hAnsi="Arial" w:cs="Arial"/>
                <w:sz w:val="22"/>
                <w:szCs w:val="22"/>
              </w:rPr>
            </w:r>
          </w:p>
        </w:tc>
        <w:tc>
          <w:tcPr>
            <w:gridSpan w:val="5"/>
            <w:shd w:val="clear" w:color="auto" w:fill="f2f2f2" w:themeFill="background1" w:themeFillShade="F2"/>
            <w:tcBorders/>
            <w:tcW w:w="9923" w:type="dxa"/>
            <w:vAlign w:val="center"/>
            <w:textDirection w:val="lrTb"/>
            <w:noWrap w:val="false"/>
          </w:tcPr>
          <w:p>
            <w:pPr>
              <w:pBdr/>
              <w:spacing/>
              <w:ind/>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 xml:space="preserve">.</w:t>
            </w:r>
            <w:r>
              <w:rPr>
                <w:rFonts w:ascii="Arial" w:hAnsi="Arial" w:cs="Arial"/>
                <w:b/>
                <w:bCs/>
                <w:color w:val="000000"/>
                <w:sz w:val="22"/>
                <w:szCs w:val="22"/>
              </w:rPr>
            </w:r>
          </w:p>
          <w:p>
            <w:pPr>
              <w:pBdr/>
              <w:spacing/>
              <w:ind/>
              <w:jc w:val="both"/>
              <w:rPr>
                <w:rFonts w:ascii="Arial" w:hAnsi="Arial" w:cs="Arial"/>
                <w:b/>
                <w:bCs/>
                <w:color w:val="000000"/>
                <w:sz w:val="22"/>
                <w:szCs w:val="22"/>
              </w:rPr>
            </w:pPr>
            <w:r>
              <w:rPr>
                <w:rFonts w:ascii="Arial" w:hAnsi="Arial" w:cs="Arial"/>
                <w:b/>
                <w:bCs/>
                <w:color w:val="000000"/>
                <w:sz w:val="22"/>
                <w:szCs w:val="22"/>
              </w:rPr>
            </w:r>
            <w:r>
              <w:rPr>
                <w:rFonts w:ascii="Arial" w:hAnsi="Arial" w:cs="Arial"/>
                <w:b/>
                <w:bCs/>
                <w:color w:val="000000"/>
                <w:sz w:val="22"/>
                <w:szCs w:val="22"/>
              </w:rPr>
            </w:r>
          </w:p>
          <w:p>
            <w:pPr>
              <w:pBdr/>
              <w:spacing/>
              <w:ind/>
              <w:jc w:val="both"/>
              <w:rPr>
                <w:rFonts w:ascii="Arial" w:hAnsi="Arial" w:cs="Arial"/>
                <w:color w:val="000080"/>
                <w:sz w:val="22"/>
                <w:szCs w:val="22"/>
              </w:rPr>
            </w:pPr>
            <w:r>
              <w:rPr>
                <w:rFonts w:ascii="Arial" w:hAnsi="Arial" w:cs="Arial"/>
                <w:sz w:val="22"/>
                <w:szCs w:val="22"/>
              </w:rPr>
              <w:t xml:space="preserve">In submitting this </w:t>
            </w:r>
            <w:r>
              <w:rPr>
                <w:rFonts w:ascii="Arial" w:hAnsi="Arial" w:cs="Arial"/>
                <w:sz w:val="22"/>
                <w:szCs w:val="22"/>
              </w:rPr>
              <w:t xml:space="preserve">application</w:t>
            </w:r>
            <w:r>
              <w:rPr>
                <w:rFonts w:ascii="Arial" w:hAnsi="Arial" w:cs="Arial"/>
                <w:sz w:val="22"/>
                <w:szCs w:val="22"/>
              </w:rPr>
              <w:t xml:space="preserve"> I hereby confirm that I undertake to ensure that the </w:t>
            </w:r>
            <w:r>
              <w:rPr>
                <w:rFonts w:ascii="Arial" w:hAnsi="Arial" w:cs="Arial"/>
                <w:sz w:val="22"/>
                <w:szCs w:val="22"/>
              </w:rPr>
              <w:t xml:space="preserve">above named</w:t>
            </w:r>
            <w:r>
              <w:rPr>
                <w:rFonts w:ascii="Arial" w:hAnsi="Arial" w:cs="Arial"/>
                <w:sz w:val="22"/>
                <w:szCs w:val="22"/>
              </w:rPr>
              <w:t xml:space="preserve"> research activity will meet the University’s </w:t>
            </w:r>
            <w:r>
              <w:rPr>
                <w:rFonts w:ascii="Arial" w:hAnsi="Arial" w:cs="Arial"/>
                <w:sz w:val="22"/>
                <w:szCs w:val="22"/>
              </w:rPr>
              <w:t xml:space="preserve">Research Ethics and Integrity Code of Practice</w:t>
            </w:r>
            <w:r>
              <w:rPr>
                <w:rFonts w:ascii="Arial" w:hAnsi="Arial" w:cs="Arial"/>
                <w:sz w:val="22"/>
                <w:szCs w:val="22"/>
              </w:rPr>
              <w:t xml:space="preserve"> which is published on the website: </w:t>
            </w:r>
            <w:hyperlink r:id="rId17" w:tooltip="https://www.uwtsd.ac.uk/research/research-ethics/" w:history="1">
              <w:r>
                <w:rPr>
                  <w:rStyle w:val="822"/>
                  <w:rFonts w:ascii="Arial" w:hAnsi="Arial" w:cs="Arial"/>
                  <w:sz w:val="22"/>
                  <w:szCs w:val="22"/>
                </w:rPr>
                <w:t xml:space="preserve">https://www.uwtsd.ac.uk/research/research-ethics/</w:t>
              </w:r>
            </w:hyperlink>
            <w:r>
              <w:rPr>
                <w:rFonts w:ascii="Arial" w:hAnsi="Arial" w:cs="Arial"/>
                <w:sz w:val="22"/>
                <w:szCs w:val="22"/>
              </w:rPr>
              <w:t xml:space="preserve"> </w:t>
            </w:r>
            <w:r>
              <w:rPr>
                <w:rFonts w:ascii="Arial" w:hAnsi="Arial" w:cs="Arial"/>
                <w:color w:val="000080"/>
                <w:sz w:val="22"/>
                <w:szCs w:val="22"/>
              </w:rPr>
            </w:r>
          </w:p>
        </w:tc>
      </w:tr>
      <w:tr>
        <w:trPr>
          <w:gridBefore w:val="1"/>
          <w:trHeight w:val="1382"/>
        </w:trPr>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554" w:type="dxa"/>
            <w:vAlign w:val="center"/>
            <w:textDirection w:val="lrTb"/>
            <w:noWrap w:val="false"/>
          </w:tcPr>
          <w:p>
            <w:pPr>
              <w:pBdr/>
              <w:spacing w:after="100" w:afterAutospacing="1" w:before="100" w:beforeAutospacing="1"/>
              <w:ind/>
              <w:jc w:val="center"/>
              <w:rPr>
                <w:rFonts w:ascii="Arial" w:hAnsi="Arial" w:cs="Arial"/>
                <w:bCs/>
                <w:sz w:val="22"/>
                <w:szCs w:val="22"/>
              </w:rPr>
            </w:pPr>
            <w:r>
              <w:rPr>
                <w:rFonts w:ascii="Arial" w:hAnsi="Arial" w:cs="Arial"/>
                <w:bCs/>
                <w:sz w:val="22"/>
                <w:szCs w:val="22"/>
              </w:rPr>
              <w:t xml:space="preserve">1</w:t>
            </w:r>
            <w:r>
              <w:rPr>
                <w:rFonts w:ascii="Arial" w:hAnsi="Arial" w:cs="Arial"/>
                <w:bCs/>
                <w:sz w:val="22"/>
                <w:szCs w:val="22"/>
              </w:rPr>
            </w:r>
          </w:p>
        </w:tc>
        <w:tc>
          <w:tcPr>
            <w:shd w:val="clear" w:color="auto" w:fill="f2f2f2" w:themeFill="background1" w:themeFillShade="F2"/>
            <w:tcBorders>
              <w:top w:val="single" w:color="auto" w:sz="4" w:space="0"/>
              <w:left w:val="single" w:color="auto" w:sz="4" w:space="0"/>
              <w:bottom w:val="single" w:color="auto" w:sz="4" w:space="0"/>
              <w:right w:val="single" w:color="auto" w:sz="4" w:space="0"/>
            </w:tcBorders>
            <w:tcW w:w="2835" w:type="dxa"/>
            <w:vAlign w:val="center"/>
            <w:textDirection w:val="lrTb"/>
            <w:noWrap w:val="false"/>
          </w:tcPr>
          <w:p>
            <w:pPr>
              <w:pBdr/>
              <w:spacing w:after="100" w:afterAutospacing="1" w:before="100" w:beforeAutospacing="1"/>
              <w:ind/>
              <w:rPr>
                <w:rFonts w:ascii="Arial" w:hAnsi="Arial" w:cs="Arial"/>
                <w:sz w:val="22"/>
                <w:szCs w:val="22"/>
              </w:rPr>
            </w:pPr>
            <w:r>
              <w:rPr>
                <w:rFonts w:ascii="Arial" w:hAnsi="Arial" w:cs="Arial"/>
                <w:b/>
                <w:bCs/>
                <w:sz w:val="22"/>
                <w:szCs w:val="22"/>
              </w:rPr>
              <w:t xml:space="preserve">Signature of applicant:</w:t>
            </w:r>
            <w:r>
              <w:rPr>
                <w:rFonts w:ascii="Arial" w:hAnsi="Arial" w:cs="Arial"/>
                <w:sz w:val="22"/>
                <w:szCs w:val="22"/>
              </w:rPr>
            </w:r>
          </w:p>
        </w:tc>
        <w:tc>
          <w:tcPr>
            <w:tcBorders>
              <w:left w:val="single" w:color="auto" w:sz="4" w:space="0"/>
            </w:tcBorders>
            <w:tcW w:w="4949" w:type="dxa"/>
            <w:vAlign w:val="center"/>
            <w:textDirection w:val="lrTb"/>
            <w:noWrap w:val="false"/>
          </w:tcPr>
          <w:p>
            <w:pPr>
              <w:pBdr/>
              <w:spacing w:after="100" w:afterAutospacing="1" w:before="100" w:beforeAutospacing="1"/>
              <w:ind/>
              <w:rPr>
                <w:rFonts w:ascii="Arial" w:hAnsi="Arial" w:cs="Arial"/>
                <w:sz w:val="22"/>
                <w:szCs w:val="22"/>
              </w:rPr>
            </w:pPr>
            <w:r>
              <w:rPr>
                <w:rFonts w:ascii="Arial" w:hAnsi="Arial" w:cs="Arial"/>
                <w:sz w:val="22"/>
                <w:szCs w:val="22"/>
              </w:rPr>
              <w:t xml:space="preserve">Alisa Mercar</w:t>
            </w:r>
            <w:r>
              <w:rPr>
                <w:rFonts w:ascii="Arial" w:hAnsi="Arial" w:cs="Arial"/>
                <w:sz w:val="22"/>
                <w:szCs w:val="22"/>
              </w:rPr>
            </w:r>
          </w:p>
        </w:tc>
        <w:tc>
          <w:tcPr>
            <w:gridSpan w:val="3"/>
            <w:tcBorders/>
            <w:tcW w:w="2139" w:type="dxa"/>
            <w:vAlign w:val="center"/>
            <w:textDirection w:val="lrTb"/>
            <w:noWrap w:val="false"/>
          </w:tcPr>
          <w:p>
            <w:pPr>
              <w:pBdr/>
              <w:spacing w:after="100" w:afterAutospacing="1" w:before="100" w:beforeAutospacing="1"/>
              <w:ind/>
              <w:rPr>
                <w:rFonts w:ascii="Arial" w:hAnsi="Arial" w:cs="Arial"/>
                <w:b/>
                <w:bCs/>
                <w:sz w:val="22"/>
                <w:szCs w:val="22"/>
              </w:rPr>
            </w:pPr>
            <w:r>
              <w:rPr>
                <w:rFonts w:ascii="Arial" w:hAnsi="Arial" w:cs="Arial"/>
                <w:b/>
                <w:bCs/>
                <w:sz w:val="22"/>
                <w:szCs w:val="22"/>
              </w:rPr>
              <w:t xml:space="preserve">Date:</w:t>
            </w:r>
            <w:r>
              <w:rPr>
                <w:rFonts w:ascii="Arial" w:hAnsi="Arial" w:cs="Arial"/>
                <w:b/>
                <w:bCs/>
                <w:sz w:val="22"/>
                <w:szCs w:val="22"/>
              </w:rPr>
            </w:r>
          </w:p>
          <w:p>
            <w:pPr>
              <w:pBdr/>
              <w:spacing w:after="100" w:afterAutospacing="1" w:before="100" w:beforeAutospacing="1"/>
              <w:ind/>
              <w:rPr>
                <w:rFonts w:ascii="Arial" w:hAnsi="Arial" w:cs="Arial"/>
                <w:b/>
                <w:bCs/>
                <w:sz w:val="22"/>
                <w:szCs w:val="22"/>
              </w:rPr>
            </w:pPr>
            <w:r>
              <w:rPr>
                <w:rFonts w:ascii="Arial" w:hAnsi="Arial" w:cs="Arial"/>
                <w:b/>
                <w:bCs/>
                <w:sz w:val="22"/>
                <w:szCs w:val="22"/>
              </w:rPr>
              <w:t xml:space="preserve">09/08/2026</w:t>
            </w:r>
            <w:r>
              <w:rPr>
                <w:rFonts w:ascii="Arial" w:hAnsi="Arial" w:cs="Arial"/>
                <w:b/>
                <w:bCs/>
                <w:sz w:val="22"/>
                <w:szCs w:val="22"/>
              </w:rPr>
            </w:r>
          </w:p>
          <w:p>
            <w:pPr>
              <w:pBdr/>
              <w:spacing w:after="100" w:afterAutospacing="1" w:before="100" w:beforeAutospacing="1"/>
              <w:ind/>
              <w:rPr>
                <w:rFonts w:ascii="Arial" w:hAnsi="Arial" w:cs="Arial"/>
                <w:sz w:val="22"/>
                <w:szCs w:val="22"/>
              </w:rPr>
            </w:pPr>
            <w:r>
              <w:rPr>
                <w:rFonts w:ascii="Arial" w:hAnsi="Arial" w:cs="Arial"/>
                <w:sz w:val="22"/>
                <w:szCs w:val="22"/>
              </w:rPr>
            </w:r>
            <w:r>
              <w:rPr>
                <w:rFonts w:ascii="Arial" w:hAnsi="Arial" w:cs="Arial"/>
                <w:sz w:val="22"/>
                <w:szCs w:val="22"/>
              </w:rPr>
            </w:r>
          </w:p>
        </w:tc>
      </w:tr>
      <w:tr>
        <w:trPr>
          <w:gridAfter w:val="1"/>
          <w:trHeight w:val="346"/>
        </w:trPr>
        <w:tc>
          <w:tcPr>
            <w:gridSpan w:val="2"/>
            <w:shd w:val="clear" w:color="auto" w:fill="f2f2f2" w:themeFill="background1" w:themeFillShade="F2"/>
            <w:tcBorders/>
            <w:tcW w:w="562" w:type="dxa"/>
            <w:vAlign w:val="center"/>
            <w:textDirection w:val="lrTb"/>
            <w:noWrap w:val="false"/>
          </w:tcPr>
          <w:p>
            <w:pPr>
              <w:pStyle w:val="838"/>
              <w:pBdr/>
              <w:spacing/>
              <w:ind w:left="0"/>
              <w:jc w:val="center"/>
              <w:rPr>
                <w:rFonts w:ascii="Arial" w:hAnsi="Arial" w:cs="Arial"/>
              </w:rPr>
            </w:pPr>
            <w:r>
              <w:rPr>
                <w:rFonts w:ascii="Arial" w:hAnsi="Arial" w:cs="Arial"/>
              </w:rPr>
              <w:t xml:space="preserve">2</w:t>
            </w:r>
            <w:r>
              <w:rPr>
                <w:rFonts w:ascii="Arial" w:hAnsi="Arial" w:cs="Arial"/>
              </w:rPr>
            </w:r>
          </w:p>
        </w:tc>
        <w:tc>
          <w:tcPr>
            <w:shd w:val="clear" w:color="auto" w:fill="f2f2f2" w:themeFill="background1" w:themeFillShade="F2"/>
            <w:tcBorders/>
            <w:tcW w:w="2835" w:type="dxa"/>
            <w:vAlign w:val="center"/>
            <w:textDirection w:val="lrTb"/>
            <w:noWrap w:val="false"/>
          </w:tcPr>
          <w:p>
            <w:pPr>
              <w:pStyle w:val="838"/>
              <w:pBdr/>
              <w:spacing/>
              <w:ind w:left="0"/>
              <w:rPr>
                <w:rFonts w:ascii="Arial" w:hAnsi="Arial" w:cs="Arial"/>
              </w:rPr>
            </w:pPr>
            <w:r>
              <w:rPr>
                <w:rFonts w:ascii="Arial" w:hAnsi="Arial" w:cs="Arial"/>
              </w:rPr>
              <w:t xml:space="preserve">Supervisor:</w:t>
            </w:r>
            <w:r>
              <w:rPr>
                <w:rFonts w:ascii="Arial" w:hAnsi="Arial" w:cs="Arial"/>
              </w:rPr>
            </w:r>
          </w:p>
        </w:tc>
        <w:tc>
          <w:tcPr>
            <w:gridSpan w:val="2"/>
            <w:tcBorders/>
            <w:tcW w:w="4959" w:type="dxa"/>
            <w:vAlign w:val="center"/>
            <w:textDirection w:val="lrTb"/>
            <w:noWrap w:val="false"/>
          </w:tcPr>
          <w:p>
            <w:pPr>
              <w:pStyle w:val="838"/>
              <w:pBdr/>
              <w:spacing/>
              <w:ind w:left="0"/>
              <w:rPr>
                <w:rFonts w:ascii="Arial" w:hAnsi="Arial" w:cs="Arial"/>
              </w:rPr>
            </w:pPr>
            <w:r>
              <w:rPr>
                <w:rFonts w:ascii="Arial" w:hAnsi="Arial" w:cs="Arial"/>
              </w:rPr>
              <w:t xml:space="preserve">Dr. Rameses Manalang</w:t>
            </w:r>
            <w:r>
              <w:rPr>
                <w:rFonts w:ascii="Arial" w:hAnsi="Arial" w:cs="Arial"/>
              </w:rPr>
            </w:r>
          </w:p>
        </w:tc>
        <w:tc>
          <w:tcPr>
            <w:tcBorders/>
            <w:tcW w:w="2123" w:type="dxa"/>
            <w:vMerge w:val="restart"/>
            <w:textDirection w:val="lrTb"/>
            <w:noWrap w:val="false"/>
          </w:tcPr>
          <w:p>
            <w:pPr>
              <w:pStyle w:val="838"/>
              <w:pBdr/>
              <w:spacing/>
              <w:ind w:left="0"/>
              <w:rPr>
                <w:rFonts w:ascii="Arial" w:hAnsi="Arial" w:cs="Arial"/>
                <w:b/>
                <w:bCs/>
                <w:highlight w:val="none"/>
              </w:rPr>
            </w:pPr>
            <w:r>
              <w:rPr>
                <w:rFonts w:ascii="Arial" w:hAnsi="Arial" w:cs="Arial"/>
                <w:b/>
                <w:bCs/>
              </w:rPr>
              <w:t xml:space="preserve">Date:</w:t>
            </w:r>
            <w:r>
              <w:rPr>
                <w:rFonts w:ascii="Arial" w:hAnsi="Arial" w:cs="Arial"/>
              </w:rPr>
            </w:r>
          </w:p>
          <w:p>
            <w:pPr>
              <w:pStyle w:val="838"/>
              <w:pBdr/>
              <w:spacing/>
              <w:ind w:left="0"/>
              <w:rPr>
                <w:rFonts w:ascii="Arial" w:hAnsi="Arial" w:cs="Arial"/>
              </w:rPr>
            </w:pPr>
            <w:r>
              <w:rPr>
                <w:rFonts w:ascii="Arial" w:hAnsi="Arial" w:cs="Arial"/>
                <w:b/>
                <w:bCs/>
                <w:highlight w:val="none"/>
              </w:rPr>
              <w:t xml:space="preserve">13/08/2026</w:t>
            </w:r>
            <w:r>
              <w:rPr>
                <w:rFonts w:ascii="Arial" w:hAnsi="Arial" w:cs="Arial"/>
                <w:b/>
                <w:bCs/>
                <w:highlight w:val="none"/>
              </w:rPr>
            </w:r>
          </w:p>
        </w:tc>
      </w:tr>
      <w:tr>
        <w:trPr>
          <w:gridAfter w:val="1"/>
          <w:trHeight w:val="347"/>
        </w:trPr>
        <w:tc>
          <w:tcPr>
            <w:gridSpan w:val="2"/>
            <w:shd w:val="clear" w:color="auto" w:fill="f2f2f2" w:themeFill="background1" w:themeFillShade="F2"/>
            <w:tcBorders/>
            <w:tcW w:w="562" w:type="dxa"/>
            <w:vAlign w:val="center"/>
            <w:textDirection w:val="lrTb"/>
            <w:noWrap w:val="false"/>
          </w:tcPr>
          <w:p>
            <w:pPr>
              <w:pStyle w:val="838"/>
              <w:pBdr/>
              <w:spacing/>
              <w:ind w:left="0"/>
              <w:jc w:val="center"/>
              <w:rPr>
                <w:rFonts w:ascii="Arial" w:hAnsi="Arial" w:cs="Arial"/>
              </w:rPr>
            </w:pPr>
            <w:r>
              <w:rPr>
                <w:rFonts w:ascii="Arial" w:hAnsi="Arial" w:cs="Arial"/>
              </w:rPr>
              <w:t xml:space="preserve">3</w:t>
            </w:r>
            <w:r>
              <w:rPr>
                <w:rFonts w:ascii="Arial" w:hAnsi="Arial" w:cs="Arial"/>
              </w:rPr>
            </w:r>
          </w:p>
        </w:tc>
        <w:tc>
          <w:tcPr>
            <w:shd w:val="clear" w:color="auto" w:fill="f2f2f2" w:themeFill="background1" w:themeFillShade="F2"/>
            <w:tcBorders/>
            <w:tcW w:w="2835" w:type="dxa"/>
            <w:vAlign w:val="center"/>
            <w:textDirection w:val="lrTb"/>
            <w:noWrap w:val="false"/>
          </w:tcPr>
          <w:p>
            <w:pPr>
              <w:pStyle w:val="838"/>
              <w:pBdr/>
              <w:spacing/>
              <w:ind w:left="0"/>
              <w:rPr>
                <w:rFonts w:ascii="Arial" w:hAnsi="Arial" w:cs="Arial"/>
              </w:rPr>
            </w:pPr>
            <w:r>
              <w:rPr>
                <w:rFonts w:ascii="Arial" w:hAnsi="Arial" w:cs="Arial"/>
              </w:rPr>
              <w:t xml:space="preserve">Signature:</w:t>
            </w:r>
            <w:r>
              <w:rPr>
                <w:rFonts w:ascii="Arial" w:hAnsi="Arial" w:cs="Arial"/>
              </w:rPr>
            </w:r>
          </w:p>
        </w:tc>
        <w:tc>
          <w:tcPr>
            <w:gridSpan w:val="2"/>
            <w:tcBorders/>
            <w:tcW w:w="4959" w:type="dxa"/>
            <w:vAlign w:val="center"/>
            <w:textDirection w:val="lrTb"/>
            <w:noWrap w:val="false"/>
          </w:tcPr>
          <w:p>
            <w:pPr>
              <w:pStyle w:val="838"/>
              <w:pBdr/>
              <w:spacing/>
              <w:ind w:left="0"/>
              <w:rPr>
                <w:rFonts w:ascii="Arial" w:hAnsi="Arial" w:cs="Arial"/>
              </w:rPr>
            </w:pPr>
            <w:r>
              <w:rPr>
                <w:rFonts w:ascii="Arial" w:hAnsi="Arial" w:cs="Arial"/>
              </w:rPr>
            </w:r>
            <w:r>
              <w:rPr>
                <w:rFonts w:ascii="Arial" w:hAnsi="Arial" w:cs="Arial"/>
              </w:rPr>
            </w:r>
          </w:p>
          <w:p>
            <w:pPr>
              <w:pStyle w:val="838"/>
              <w:pBdr/>
              <w:spacing/>
              <w:ind w:left="0"/>
              <w:rPr>
                <w:rFonts w:ascii="Segoe Script" w:hAnsi="Segoe Script" w:cs="Segoe Script"/>
              </w:rPr>
            </w:pPr>
            <w:r>
              <w:rPr>
                <w:rFonts w:ascii="Segoe Script" w:hAnsi="Segoe Script" w:eastAsia="Segoe Script" w:cs="Segoe Script"/>
              </w:rPr>
              <w:t xml:space="preserve">Rameses Manalang</w:t>
            </w:r>
            <w:r>
              <w:rPr>
                <w:rFonts w:ascii="Segoe Script" w:hAnsi="Segoe Script" w:eastAsia="Segoe Script" w:cs="Segoe Script"/>
              </w:rPr>
            </w:r>
          </w:p>
        </w:tc>
        <w:tc>
          <w:tcPr>
            <w:tcBorders/>
            <w:tcW w:w="2123" w:type="dxa"/>
            <w:vAlign w:val="center"/>
            <w:vMerge w:val="continue"/>
            <w:textDirection w:val="lrTb"/>
            <w:noWrap w:val="false"/>
          </w:tcPr>
          <w:p>
            <w:pPr>
              <w:pStyle w:val="838"/>
              <w:pBdr/>
              <w:spacing/>
              <w:ind w:left="0"/>
              <w:rPr>
                <w:rFonts w:ascii="Arial" w:hAnsi="Arial" w:cs="Arial"/>
              </w:rPr>
            </w:pPr>
            <w:r>
              <w:rPr>
                <w:rFonts w:ascii="Arial" w:hAnsi="Arial" w:cs="Arial"/>
              </w:rPr>
            </w:r>
            <w:r>
              <w:rPr>
                <w:rFonts w:ascii="Arial" w:hAnsi="Arial" w:cs="Arial"/>
              </w:rPr>
            </w:r>
          </w:p>
        </w:tc>
      </w:tr>
    </w:tbl>
    <w:p>
      <w:pPr>
        <w:pBdr/>
        <w:spacing/>
        <w:ind/>
        <w:rPr>
          <w:rFonts w:ascii="Arial" w:hAnsi="Arial" w:cs="Arial"/>
          <w:sz w:val="22"/>
          <w:szCs w:val="22"/>
        </w:rPr>
      </w:pPr>
      <w:r>
        <w:rPr>
          <w:rFonts w:ascii="Arial" w:hAnsi="Arial" w:cs="Arial"/>
          <w:sz w:val="22"/>
          <w:szCs w:val="22"/>
        </w:rPr>
      </w:r>
      <w:r>
        <w:rPr>
          <w:rFonts w:ascii="Arial" w:hAnsi="Arial" w:cs="Arial"/>
          <w:sz w:val="22"/>
          <w:szCs w:val="22"/>
        </w:rPr>
      </w:r>
    </w:p>
    <w:sectPr>
      <w:headerReference w:type="default" r:id="rId9"/>
      <w:footerReference w:type="default" r:id="rId10"/>
      <w:footnotePr/>
      <w:endnotePr/>
      <w:type w:val="nextPage"/>
      <w:pgSz w:h="16838" w:orient="portrait" w:w="11906"/>
      <w:pgMar w:top="720" w:right="720" w:bottom="720" w:left="720" w:header="720" w:footer="284" w:gutter="0"/>
      <w:cols w:num="1" w:sep="0" w:space="720" w:equalWidth="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pPr>
        <w:pBdr/>
        <w:spacing/>
        <w:ind/>
        <w:rPr/>
      </w:pPr>
      <w:r>
        <w:separator/>
      </w:r>
      <w:r/>
    </w:p>
    <w:p>
      <w:pPr>
        <w:pBdr/>
        <w:spacing/>
        <w:ind/>
        <w:rPr/>
      </w:pPr>
      <w:r/>
      <w:r/>
    </w:p>
  </w:endnote>
  <w:endnote w:type="continuationSeparator" w:id="0">
    <w:p>
      <w:pPr>
        <w:pBdr/>
        <w:spacing/>
        <w:ind/>
        <w:rPr/>
      </w:pPr>
      <w:r>
        <w:continuationSeparator/>
      </w:r>
      <w:r/>
    </w:p>
    <w:p>
      <w:pPr>
        <w:pBdr/>
        <w:spacing/>
        <w:ind/>
        <w:rPr/>
      </w:pP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egoe Script">
    <w:panose1 w:val="030B0504020000000003"/>
  </w:font>
  <w:font w:name="SimSun">
    <w:panose1 w:val="02010600030101010101"/>
  </w:font>
  <w:font w:name="Segoe UI Symbol">
    <w:panose1 w:val="020B0502040204020203"/>
  </w:font>
  <w:font w:name="MS Gothic">
    <w:panose1 w:val="020B0609070205080204"/>
  </w:font>
  <w:font w:name="Times New Roman">
    <w:panose1 w:val="02020603050405020304"/>
  </w:font>
  <w:font w:name="Wingdings">
    <w:panose1 w:val="05000000000000000000"/>
  </w:font>
  <w:font w:name="Courier New">
    <w:panose1 w:val="02070309020205020404"/>
  </w:font>
  <w:font w:name="Symbol">
    <w:panose1 w:val="05050102010706020507"/>
  </w:font>
  <w:font w:name="Tahoma">
    <w:panose1 w:val="020B0604030504040204"/>
  </w:font>
  <w:font w:name="Aptos">
    <w:panose1 w:val="05040102010807070707"/>
  </w:font>
  <w:font w:name="Calibri">
    <w:panose1 w:val="020F0502020204030204"/>
  </w:font>
  <w:font w:name="Cambria">
    <w:panose1 w:val="02040503050406030204"/>
  </w:font>
  <w:font w:name="Arial">
    <w:panose1 w:val="020B060402020202020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p>
    <w:pPr>
      <w:pStyle w:val="827"/>
      <w:pBdr/>
      <w:spacing/>
      <w:ind/>
      <w:rPr>
        <w:rStyle w:val="832"/>
        <w:rFonts w:ascii="Arial" w:hAnsi="Arial" w:cs="Arial"/>
      </w:rPr>
    </w:pPr>
    <w:r>
      <w:rPr>
        <w:rFonts w:ascii="Arial" w:hAnsi="Arial" w:cs="Arial"/>
      </w:rPr>
      <w:t xml:space="preserve">January 2026</w:t>
    </w:r>
    <w:r>
      <w:rPr>
        <w:rStyle w:val="832"/>
        <w:rFonts w:ascii="Arial" w:hAnsi="Arial" w:cs="Arial"/>
      </w:rPr>
      <w:fldChar w:fldCharType="begin"/>
    </w:r>
    <w:r>
      <w:rPr>
        <w:rStyle w:val="832"/>
        <w:rFonts w:ascii="Arial" w:hAnsi="Arial" w:cs="Arial"/>
      </w:rPr>
      <w:instrText xml:space="preserve"> PAGE </w:instrText>
    </w:r>
    <w:r>
      <w:rPr>
        <w:rStyle w:val="832"/>
        <w:rFonts w:ascii="Arial" w:hAnsi="Arial" w:cs="Arial"/>
      </w:rPr>
      <w:fldChar w:fldCharType="separate"/>
    </w:r>
    <w:r>
      <w:rPr>
        <w:rStyle w:val="832"/>
        <w:rFonts w:ascii="Arial" w:hAnsi="Arial" w:cs="Arial"/>
      </w:rPr>
      <w:t xml:space="preserve">8</w:t>
    </w:r>
    <w:r>
      <w:rPr>
        <w:rStyle w:val="832"/>
        <w:rFonts w:ascii="Arial" w:hAnsi="Arial" w:cs="Arial"/>
      </w:rPr>
      <w:fldChar w:fldCharType="end"/>
    </w:r>
    <w:r>
      <w:rPr>
        <w:rStyle w:val="832"/>
        <w:rFonts w:ascii="Arial" w:hAnsi="Arial" w:cs="Arial"/>
      </w:rPr>
      <w:t xml:space="preserve">Ethical Approval Form</w:t>
    </w:r>
    <w:r>
      <w:rPr>
        <w:rStyle w:val="832"/>
        <w:rFonts w:ascii="Arial" w:hAnsi="Arial" w:cs="Arial"/>
      </w:rPr>
      <w:t xml:space="preserve"> </w:t>
    </w:r>
    <w:r>
      <w:rPr>
        <w:rStyle w:val="832"/>
        <w:rFonts w:ascii="Arial" w:hAnsi="Arial" w:cs="Arial"/>
      </w:rPr>
    </w:r>
  </w:p>
  <w:p>
    <w:pPr>
      <w:pStyle w:val="827"/>
      <w:pBdr/>
      <w:spacing/>
      <w:ind/>
      <w:rPr/>
    </w:pPr>
    <w:r>
      <w:rPr>
        <w:rStyle w:val="832"/>
        <w:rFonts w:ascii="Arial" w:hAnsi="Arial" w:cs="Arial"/>
      </w:rPr>
      <w:t xml:space="preserve">                                        </w:t>
    </w:r>
    <w:r>
      <w:rPr>
        <w:rFonts w:ascii="Arial" w:hAnsi="Arial" w:cs="Arial"/>
        <w:b/>
        <w:bCs/>
        <w:sz w:val="16"/>
        <w:szCs w:val="16"/>
      </w:rPr>
      <w:t xml:space="preserve">UNDERGRADUATE AND TAUGHT POSTGRADUATE COURSES ONLY</w:t>
    </w:r>
    <w:r>
      <w:rPr>
        <w:rStyle w:val="832"/>
        <w:rFonts w:ascii="Arial" w:hAnsi="Arial" w:cs="Arial"/>
      </w:rPr>
      <w:t xml:space="preserve"> </w:t>
    </w:r>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pPr>
        <w:pBdr/>
        <w:spacing/>
        <w:ind/>
        <w:rPr/>
      </w:pPr>
      <w:r>
        <w:separator/>
      </w:r>
      <w:r/>
    </w:p>
    <w:p>
      <w:pPr>
        <w:pBdr/>
        <w:spacing/>
        <w:ind/>
        <w:rPr/>
      </w:pPr>
      <w:r/>
      <w:r/>
    </w:p>
  </w:footnote>
  <w:footnote w:type="continuationSeparator" w:id="0">
    <w:p>
      <w:pPr>
        <w:pBdr/>
        <w:spacing/>
        <w:ind/>
        <w:rPr/>
      </w:pPr>
      <w:r>
        <w:continuationSeparator/>
      </w:r>
      <w:r/>
    </w:p>
    <w:p>
      <w:pPr>
        <w:pBdr/>
        <w:spacing/>
        <w:ind/>
        <w:rPr/>
      </w:pPr>
      <w: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p>
    <w:pPr>
      <w:pStyle w:val="825"/>
      <w:pBdr/>
      <w:spacing/>
      <w:ind/>
      <w:rPr>
        <w:rFonts w:ascii="Arial" w:hAnsi="Arial" w:cs="Arial"/>
        <w:b/>
        <w:bCs/>
        <w:sz w:val="16"/>
        <w:szCs w:val="16"/>
      </w:rPr>
    </w:pPr>
    <w:r>
      <w:rPr>
        <w:rFonts w:ascii="Arial" w:hAnsi="Arial" w:cs="Arial"/>
        <w:b/>
        <w:bCs/>
        <w:sz w:val="16"/>
        <w:szCs w:val="16"/>
      </w:rPr>
      <w:t xml:space="preserve">ETHICS FORM </w:t>
    </w:r>
    <w:r>
      <w:rPr>
        <w:rFonts w:ascii="Arial" w:hAnsi="Arial" w:cs="Arial"/>
        <w:b/>
        <w:bCs/>
        <w:sz w:val="16"/>
        <w:szCs w:val="16"/>
      </w:rPr>
      <w:t xml:space="preserve">–</w:t>
    </w:r>
    <w:r>
      <w:rPr>
        <w:rFonts w:ascii="Arial" w:hAnsi="Arial" w:cs="Arial"/>
        <w:b/>
        <w:bCs/>
        <w:sz w:val="16"/>
        <w:szCs w:val="16"/>
      </w:rPr>
      <w:t xml:space="preserve"> </w:t>
    </w:r>
    <w:r>
      <w:rPr>
        <w:rFonts w:ascii="Arial" w:hAnsi="Arial" w:cs="Arial"/>
        <w:b/>
        <w:bCs/>
        <w:sz w:val="16"/>
        <w:szCs w:val="16"/>
      </w:rPr>
      <w:t xml:space="preserve">UNDERGRADUATE </w:t>
    </w:r>
    <w:r>
      <w:rPr>
        <w:rFonts w:ascii="Arial" w:hAnsi="Arial" w:cs="Arial"/>
        <w:b/>
        <w:bCs/>
        <w:sz w:val="16"/>
        <w:szCs w:val="16"/>
      </w:rPr>
      <w:t xml:space="preserve">AND TAUGHT POSTGRADUATE COURSES</w:t>
    </w:r>
    <w:r>
      <w:rPr>
        <w:rFonts w:ascii="Arial" w:hAnsi="Arial" w:cs="Arial"/>
        <w:b/>
        <w:bCs/>
        <w:sz w:val="16"/>
        <w:szCs w:val="16"/>
      </w:rPr>
      <w:t xml:space="preserve"> ONLY</w:t>
    </w:r>
    <w:r>
      <w:rPr>
        <w:rFonts w:ascii="Arial" w:hAnsi="Arial" w:cs="Arial"/>
        <w:b/>
        <w:bCs/>
        <w:sz w:val="16"/>
        <w:szCs w:val="16"/>
      </w:rPr>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lvl w:ilvl="0">
      <w:isLgl w:val="false"/>
      <w:lvlJc w:val="left"/>
      <w:lvlText w:val="%1."/>
      <w:numFmt w:val="decimal"/>
      <w:pPr>
        <w:pBdr/>
        <w:spacing/>
        <w:ind w:hanging="360" w:left="720"/>
      </w:pPr>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3">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4">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5">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6">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7">
    <w:lvl w:ilvl="0">
      <w:isLgl w:val="false"/>
      <w:lvlJc w:val="left"/>
      <w:lvlText w:val="%1)"/>
      <w:numFmt w:val="lowerRoman"/>
      <w:pPr>
        <w:pBdr/>
        <w:spacing/>
        <w:ind w:hanging="720" w:left="108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8">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9">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10">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1">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12">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13">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4">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15">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6">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17">
    <w:lvl w:ilvl="0">
      <w:isLgl w:val="false"/>
      <w:lvlJc w:val="left"/>
      <w:lvlText w:val="%1."/>
      <w:numFmt w:val="decimal"/>
      <w:pPr>
        <w:pBdr/>
        <w:spacing/>
        <w:ind w:hanging="360" w:left="720"/>
      </w:pPr>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18">
    <w:lvl w:ilvl="0">
      <w:isLgl w:val="false"/>
      <w:lvlJc w:val="left"/>
      <w:lvlText w:val="(%1)"/>
      <w:numFmt w:val="lowerRoman"/>
      <w:pPr>
        <w:pBdr/>
        <w:tabs>
          <w:tab w:val="num" w:leader="none" w:pos="360"/>
        </w:tabs>
        <w:spacing/>
        <w:ind w:hanging="360" w:left="360"/>
      </w:pPr>
      <w:rPr>
        <w:b w:val="0"/>
        <w:bCs w:val="0"/>
        <w:i w:val="0"/>
        <w:iCs w:val="0"/>
        <w:strike w:val="0"/>
        <w:u w:val="none"/>
        <w:vertAlign w:val="baseline"/>
      </w:rPr>
      <w:start w:val="1"/>
      <w:suff w:val="tab"/>
    </w:lvl>
    <w:lvl w:ilvl="1">
      <w:isLgl w:val="false"/>
      <w:lvlJc w:val="left"/>
      <w:lvlText w:val="%2."/>
      <w:numFmt w:val="lowerLetter"/>
      <w:pPr>
        <w:pBdr/>
        <w:tabs>
          <w:tab w:val="num" w:leader="none" w:pos="1440"/>
        </w:tabs>
        <w:spacing/>
        <w:ind w:hanging="360" w:left="1440"/>
      </w:pPr>
      <w:rPr/>
      <w:start w:val="1"/>
      <w:suff w:val="tab"/>
    </w:lvl>
    <w:lvl w:ilvl="2">
      <w:isLgl w:val="false"/>
      <w:lvlJc w:val="right"/>
      <w:lvlText w:val="%3."/>
      <w:numFmt w:val="lowerRoman"/>
      <w:pPr>
        <w:pBdr/>
        <w:tabs>
          <w:tab w:val="num" w:leader="none" w:pos="2160"/>
        </w:tabs>
        <w:spacing/>
        <w:ind w:hanging="180" w:left="2160"/>
      </w:pPr>
      <w:rPr/>
      <w:start w:val="1"/>
      <w:suff w:val="tab"/>
    </w:lvl>
    <w:lvl w:ilvl="3">
      <w:isLgl w:val="false"/>
      <w:lvlJc w:val="left"/>
      <w:lvlText w:val="%4."/>
      <w:numFmt w:val="decimal"/>
      <w:pPr>
        <w:pBdr/>
        <w:tabs>
          <w:tab w:val="num" w:leader="none" w:pos="2880"/>
        </w:tabs>
        <w:spacing/>
        <w:ind w:hanging="360" w:left="2880"/>
      </w:pPr>
      <w:rPr/>
      <w:start w:val="1"/>
      <w:suff w:val="tab"/>
    </w:lvl>
    <w:lvl w:ilvl="4">
      <w:isLgl w:val="false"/>
      <w:lvlJc w:val="left"/>
      <w:lvlText w:val="%5."/>
      <w:numFmt w:val="lowerLetter"/>
      <w:pPr>
        <w:pBdr/>
        <w:tabs>
          <w:tab w:val="num" w:leader="none" w:pos="3600"/>
        </w:tabs>
        <w:spacing/>
        <w:ind w:hanging="360" w:left="3600"/>
      </w:pPr>
      <w:rPr/>
      <w:start w:val="1"/>
      <w:suff w:val="tab"/>
    </w:lvl>
    <w:lvl w:ilvl="5">
      <w:isLgl w:val="false"/>
      <w:lvlJc w:val="right"/>
      <w:lvlText w:val="%6."/>
      <w:numFmt w:val="lowerRoman"/>
      <w:pPr>
        <w:pBdr/>
        <w:tabs>
          <w:tab w:val="num" w:leader="none" w:pos="4320"/>
        </w:tabs>
        <w:spacing/>
        <w:ind w:hanging="180" w:left="4320"/>
      </w:pPr>
      <w:rPr/>
      <w:start w:val="1"/>
      <w:suff w:val="tab"/>
    </w:lvl>
    <w:lvl w:ilvl="6">
      <w:isLgl w:val="false"/>
      <w:lvlJc w:val="left"/>
      <w:lvlText w:val="%7."/>
      <w:numFmt w:val="decimal"/>
      <w:pPr>
        <w:pBdr/>
        <w:tabs>
          <w:tab w:val="num" w:leader="none" w:pos="5040"/>
        </w:tabs>
        <w:spacing/>
        <w:ind w:hanging="360" w:left="5040"/>
      </w:pPr>
      <w:rPr/>
      <w:start w:val="1"/>
      <w:suff w:val="tab"/>
    </w:lvl>
    <w:lvl w:ilvl="7">
      <w:isLgl w:val="false"/>
      <w:lvlJc w:val="left"/>
      <w:lvlText w:val="%8."/>
      <w:numFmt w:val="lowerLetter"/>
      <w:pPr>
        <w:pBdr/>
        <w:tabs>
          <w:tab w:val="num" w:leader="none" w:pos="5760"/>
        </w:tabs>
        <w:spacing/>
        <w:ind w:hanging="360" w:left="5760"/>
      </w:pPr>
      <w:rPr/>
      <w:start w:val="1"/>
      <w:suff w:val="tab"/>
    </w:lvl>
    <w:lvl w:ilvl="8">
      <w:isLgl w:val="false"/>
      <w:lvlJc w:val="right"/>
      <w:lvlText w:val="%9."/>
      <w:numFmt w:val="lowerRoman"/>
      <w:pPr>
        <w:pBdr/>
        <w:tabs>
          <w:tab w:val="num" w:leader="none" w:pos="6480"/>
        </w:tabs>
        <w:spacing/>
        <w:ind w:hanging="180" w:left="6480"/>
      </w:pPr>
      <w:rPr/>
      <w:start w:val="1"/>
      <w:suff w:val="tab"/>
    </w:lvl>
  </w:abstractNum>
  <w:abstractNum w:abstractNumId="19">
    <w:lvl w:ilvl="0">
      <w:isLgl w:val="false"/>
      <w:lvlJc w:val="left"/>
      <w:lvlText w:val=""/>
      <w:numFmt w:val="bullet"/>
      <w:pPr>
        <w:pBdr/>
        <w:spacing/>
        <w:ind w:hanging="360" w:left="780"/>
      </w:pPr>
      <w:rPr>
        <w:rFonts w:hint="default" w:ascii="Symbol" w:hAnsi="Symbol"/>
      </w:rPr>
      <w:start w:val="1"/>
      <w:suff w:val="tab"/>
    </w:lvl>
    <w:lvl w:ilvl="1">
      <w:isLgl w:val="false"/>
      <w:lvlJc w:val="left"/>
      <w:lvlText w:val="o"/>
      <w:numFmt w:val="bullet"/>
      <w:pPr>
        <w:pBdr/>
        <w:spacing/>
        <w:ind w:hanging="360" w:left="1500"/>
      </w:pPr>
      <w:rPr>
        <w:rFonts w:hint="default" w:ascii="Courier New" w:hAnsi="Courier New" w:cs="Courier New"/>
      </w:rPr>
      <w:start w:val="1"/>
      <w:suff w:val="tab"/>
    </w:lvl>
    <w:lvl w:ilvl="2">
      <w:isLgl w:val="false"/>
      <w:lvlJc w:val="left"/>
      <w:lvlText w:val=""/>
      <w:numFmt w:val="bullet"/>
      <w:pPr>
        <w:pBdr/>
        <w:spacing/>
        <w:ind w:hanging="360" w:left="2220"/>
      </w:pPr>
      <w:rPr>
        <w:rFonts w:hint="default" w:ascii="Wingdings" w:hAnsi="Wingdings"/>
      </w:rPr>
      <w:start w:val="1"/>
      <w:suff w:val="tab"/>
    </w:lvl>
    <w:lvl w:ilvl="3">
      <w:isLgl w:val="false"/>
      <w:lvlJc w:val="left"/>
      <w:lvlText w:val=""/>
      <w:numFmt w:val="bullet"/>
      <w:pPr>
        <w:pBdr/>
        <w:spacing/>
        <w:ind w:hanging="360" w:left="2940"/>
      </w:pPr>
      <w:rPr>
        <w:rFonts w:hint="default" w:ascii="Symbol" w:hAnsi="Symbol"/>
      </w:rPr>
      <w:start w:val="1"/>
      <w:suff w:val="tab"/>
    </w:lvl>
    <w:lvl w:ilvl="4">
      <w:isLgl w:val="false"/>
      <w:lvlJc w:val="left"/>
      <w:lvlText w:val="o"/>
      <w:numFmt w:val="bullet"/>
      <w:pPr>
        <w:pBdr/>
        <w:spacing/>
        <w:ind w:hanging="360" w:left="3660"/>
      </w:pPr>
      <w:rPr>
        <w:rFonts w:hint="default" w:ascii="Courier New" w:hAnsi="Courier New" w:cs="Courier New"/>
      </w:rPr>
      <w:start w:val="1"/>
      <w:suff w:val="tab"/>
    </w:lvl>
    <w:lvl w:ilvl="5">
      <w:isLgl w:val="false"/>
      <w:lvlJc w:val="left"/>
      <w:lvlText w:val=""/>
      <w:numFmt w:val="bullet"/>
      <w:pPr>
        <w:pBdr/>
        <w:spacing/>
        <w:ind w:hanging="360" w:left="4380"/>
      </w:pPr>
      <w:rPr>
        <w:rFonts w:hint="default" w:ascii="Wingdings" w:hAnsi="Wingdings"/>
      </w:rPr>
      <w:start w:val="1"/>
      <w:suff w:val="tab"/>
    </w:lvl>
    <w:lvl w:ilvl="6">
      <w:isLgl w:val="false"/>
      <w:lvlJc w:val="left"/>
      <w:lvlText w:val=""/>
      <w:numFmt w:val="bullet"/>
      <w:pPr>
        <w:pBdr/>
        <w:spacing/>
        <w:ind w:hanging="360" w:left="5100"/>
      </w:pPr>
      <w:rPr>
        <w:rFonts w:hint="default" w:ascii="Symbol" w:hAnsi="Symbol"/>
      </w:rPr>
      <w:start w:val="1"/>
      <w:suff w:val="tab"/>
    </w:lvl>
    <w:lvl w:ilvl="7">
      <w:isLgl w:val="false"/>
      <w:lvlJc w:val="left"/>
      <w:lvlText w:val="o"/>
      <w:numFmt w:val="bullet"/>
      <w:pPr>
        <w:pBdr/>
        <w:spacing/>
        <w:ind w:hanging="360" w:left="5820"/>
      </w:pPr>
      <w:rPr>
        <w:rFonts w:hint="default" w:ascii="Courier New" w:hAnsi="Courier New" w:cs="Courier New"/>
      </w:rPr>
      <w:start w:val="1"/>
      <w:suff w:val="tab"/>
    </w:lvl>
    <w:lvl w:ilvl="8">
      <w:isLgl w:val="false"/>
      <w:lvlJc w:val="left"/>
      <w:lvlText w:val=""/>
      <w:numFmt w:val="bullet"/>
      <w:pPr>
        <w:pBdr/>
        <w:spacing/>
        <w:ind w:hanging="360" w:left="6540"/>
      </w:pPr>
      <w:rPr>
        <w:rFonts w:hint="default" w:ascii="Wingdings" w:hAnsi="Wingdings"/>
      </w:rPr>
      <w:start w:val="1"/>
      <w:suff w:val="tab"/>
    </w:lvl>
  </w:abstractNum>
  <w:abstractNum w:abstractNumId="20">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1">
    <w:lvl w:ilvl="0">
      <w:isLgl w:val="false"/>
      <w:lvlJc w:val="left"/>
      <w:lvlText w:val=""/>
      <w:numFmt w:val="bullet"/>
      <w:pPr>
        <w:pBdr/>
        <w:tabs>
          <w:tab w:val="num" w:leader="none" w:pos="720"/>
        </w:tabs>
        <w:spacing/>
        <w:ind w:hanging="360" w:left="720"/>
      </w:pPr>
      <w:rPr>
        <w:rFonts w:hint="default" w:ascii="Wingdings" w:hAnsi="Wingdings" w:cs="Wingdings"/>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22">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3">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4">
    <w:lvl w:ilvl="0">
      <w:isLgl w:val="false"/>
      <w:lvlJc w:val="left"/>
      <w:lvlText w:val=""/>
      <w:numFmt w:val="bullet"/>
      <w:pPr>
        <w:pBdr/>
        <w:tabs>
          <w:tab w:val="num" w:leader="none" w:pos="720"/>
        </w:tabs>
        <w:spacing/>
        <w:ind w:hanging="360" w:left="720"/>
      </w:pPr>
      <w:rPr>
        <w:rFonts w:hint="default" w:ascii="Symbol" w:hAnsi="Symbol" w:cs="Symbol"/>
      </w:rPr>
      <w:start w:val="1"/>
      <w:suff w:val="tab"/>
    </w:lvl>
    <w:lvl w:ilvl="1">
      <w:isLgl w:val="false"/>
      <w:lvlJc w:val="left"/>
      <w:lvlText w:val="o"/>
      <w:numFmt w:val="bullet"/>
      <w:pPr>
        <w:pBdr/>
        <w:tabs>
          <w:tab w:val="num" w:leader="none" w:pos="1440"/>
        </w:tabs>
        <w:spacing/>
        <w:ind w:hanging="360" w:left="1440"/>
      </w:pPr>
      <w:rPr>
        <w:rFonts w:hint="default" w:ascii="Courier New" w:hAnsi="Courier New" w:cs="Courier New"/>
      </w:rPr>
      <w:start w:val="1"/>
      <w:suff w:val="tab"/>
    </w:lvl>
    <w:lvl w:ilvl="2">
      <w:isLgl w:val="false"/>
      <w:lvlJc w:val="left"/>
      <w:lvlText w:val=""/>
      <w:numFmt w:val="bullet"/>
      <w:pPr>
        <w:pBdr/>
        <w:tabs>
          <w:tab w:val="num" w:leader="none" w:pos="2160"/>
        </w:tabs>
        <w:spacing/>
        <w:ind w:hanging="360" w:left="2160"/>
      </w:pPr>
      <w:rPr>
        <w:rFonts w:hint="default" w:ascii="Wingdings" w:hAnsi="Wingdings" w:cs="Wingdings"/>
      </w:rPr>
      <w:start w:val="1"/>
      <w:suff w:val="tab"/>
    </w:lvl>
    <w:lvl w:ilvl="3">
      <w:isLgl w:val="false"/>
      <w:lvlJc w:val="left"/>
      <w:lvlText w:val=""/>
      <w:numFmt w:val="bullet"/>
      <w:pPr>
        <w:pBdr/>
        <w:tabs>
          <w:tab w:val="num" w:leader="none" w:pos="2880"/>
        </w:tabs>
        <w:spacing/>
        <w:ind w:hanging="360" w:left="2880"/>
      </w:pPr>
      <w:rPr>
        <w:rFonts w:hint="default" w:ascii="Symbol" w:hAnsi="Symbol" w:cs="Symbol"/>
      </w:rPr>
      <w:start w:val="1"/>
      <w:suff w:val="tab"/>
    </w:lvl>
    <w:lvl w:ilvl="4">
      <w:isLgl w:val="false"/>
      <w:lvlJc w:val="left"/>
      <w:lvlText w:val="o"/>
      <w:numFmt w:val="bullet"/>
      <w:pPr>
        <w:pBdr/>
        <w:tabs>
          <w:tab w:val="num" w:leader="none" w:pos="3600"/>
        </w:tabs>
        <w:spacing/>
        <w:ind w:hanging="360" w:left="3600"/>
      </w:pPr>
      <w:rPr>
        <w:rFonts w:hint="default" w:ascii="Courier New" w:hAnsi="Courier New" w:cs="Courier New"/>
      </w:rPr>
      <w:start w:val="1"/>
      <w:suff w:val="tab"/>
    </w:lvl>
    <w:lvl w:ilvl="5">
      <w:isLgl w:val="false"/>
      <w:lvlJc w:val="left"/>
      <w:lvlText w:val=""/>
      <w:numFmt w:val="bullet"/>
      <w:pPr>
        <w:pBdr/>
        <w:tabs>
          <w:tab w:val="num" w:leader="none" w:pos="4320"/>
        </w:tabs>
        <w:spacing/>
        <w:ind w:hanging="360" w:left="4320"/>
      </w:pPr>
      <w:rPr>
        <w:rFonts w:hint="default" w:ascii="Wingdings" w:hAnsi="Wingdings" w:cs="Wingdings"/>
      </w:rPr>
      <w:start w:val="1"/>
      <w:suff w:val="tab"/>
    </w:lvl>
    <w:lvl w:ilvl="6">
      <w:isLgl w:val="false"/>
      <w:lvlJc w:val="left"/>
      <w:lvlText w:val=""/>
      <w:numFmt w:val="bullet"/>
      <w:pPr>
        <w:pBdr/>
        <w:tabs>
          <w:tab w:val="num" w:leader="none" w:pos="5040"/>
        </w:tabs>
        <w:spacing/>
        <w:ind w:hanging="360" w:left="5040"/>
      </w:pPr>
      <w:rPr>
        <w:rFonts w:hint="default" w:ascii="Symbol" w:hAnsi="Symbol" w:cs="Symbol"/>
      </w:rPr>
      <w:start w:val="1"/>
      <w:suff w:val="tab"/>
    </w:lvl>
    <w:lvl w:ilvl="7">
      <w:isLgl w:val="false"/>
      <w:lvlJc w:val="left"/>
      <w:lvlText w:val="o"/>
      <w:numFmt w:val="bullet"/>
      <w:pPr>
        <w:pBdr/>
        <w:tabs>
          <w:tab w:val="num" w:leader="none" w:pos="5760"/>
        </w:tabs>
        <w:spacing/>
        <w:ind w:hanging="360" w:left="5760"/>
      </w:pPr>
      <w:rPr>
        <w:rFonts w:hint="default" w:ascii="Courier New" w:hAnsi="Courier New" w:cs="Courier New"/>
      </w:rPr>
      <w:start w:val="1"/>
      <w:suff w:val="tab"/>
    </w:lvl>
    <w:lvl w:ilvl="8">
      <w:isLgl w:val="false"/>
      <w:lvlJc w:val="left"/>
      <w:lvlText w:val=""/>
      <w:numFmt w:val="bullet"/>
      <w:pPr>
        <w:pBdr/>
        <w:tabs>
          <w:tab w:val="num" w:leader="none" w:pos="6480"/>
        </w:tabs>
        <w:spacing/>
        <w:ind w:hanging="360" w:left="6480"/>
      </w:pPr>
      <w:rPr>
        <w:rFonts w:hint="default" w:ascii="Wingdings" w:hAnsi="Wingdings" w:cs="Wingdings"/>
      </w:rPr>
      <w:start w:val="1"/>
      <w:suff w:val="tab"/>
    </w:lvl>
  </w:abstractNum>
  <w:abstractNum w:abstractNumId="25">
    <w:lvl w:ilvl="0">
      <w:isLgl w:val="false"/>
      <w:lvlJc w:val="left"/>
      <w:lvlText w:val="%1."/>
      <w:numFmt w:val="lowerRoman"/>
      <w:pPr>
        <w:pBdr/>
        <w:spacing/>
        <w:ind w:hanging="720" w:left="1080"/>
      </w:pPr>
      <w:rPr>
        <w:rFonts w:hint="default" w:ascii="Times New Roman" w:hAnsi="Times New Roman"/>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6">
    <w:lvl w:ilvl="0">
      <w:isLgl w:val="false"/>
      <w:lvlJc w:val="left"/>
      <w:lvlText w:val=""/>
      <w:numFmt w:val="bullet"/>
      <w:pPr>
        <w:pBdr/>
        <w:spacing/>
        <w:ind w:hanging="360" w:left="720"/>
      </w:pPr>
      <w:rPr>
        <w:rFonts w:hint="default" w:ascii="Symbol" w:hAnsi="Symbol" w:cs="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cs="Wingdings"/>
      </w:rPr>
      <w:start w:val="1"/>
      <w:suff w:val="tab"/>
    </w:lvl>
    <w:lvl w:ilvl="3">
      <w:isLgl w:val="false"/>
      <w:lvlJc w:val="left"/>
      <w:lvlText w:val=""/>
      <w:numFmt w:val="bullet"/>
      <w:pPr>
        <w:pBdr/>
        <w:spacing/>
        <w:ind w:hanging="360" w:left="2880"/>
      </w:pPr>
      <w:rPr>
        <w:rFonts w:hint="default" w:ascii="Symbol" w:hAnsi="Symbol" w:cs="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cs="Wingdings"/>
      </w:rPr>
      <w:start w:val="1"/>
      <w:suff w:val="tab"/>
    </w:lvl>
    <w:lvl w:ilvl="6">
      <w:isLgl w:val="false"/>
      <w:lvlJc w:val="left"/>
      <w:lvlText w:val=""/>
      <w:numFmt w:val="bullet"/>
      <w:pPr>
        <w:pBdr/>
        <w:spacing/>
        <w:ind w:hanging="360" w:left="5040"/>
      </w:pPr>
      <w:rPr>
        <w:rFonts w:hint="default" w:ascii="Symbol" w:hAnsi="Symbol" w:cs="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cs="Wingdings"/>
      </w:rPr>
      <w:start w:val="1"/>
      <w:suff w:val="tab"/>
    </w:lvl>
  </w:abstractNum>
  <w:abstractNum w:abstractNumId="27">
    <w:lvl w:ilvl="0">
      <w:isLgl w:val="false"/>
      <w:lvlJc w:val="left"/>
      <w:lvlText w:val=""/>
      <w:numFmt w:val="bullet"/>
      <w:pPr>
        <w:pBdr/>
        <w:spacing/>
        <w:ind w:hanging="360" w:left="720"/>
      </w:pPr>
      <w:rPr>
        <w:rFonts w:hint="default" w:ascii="Symbol" w:hAnsi="Symbol"/>
      </w:rPr>
      <w:start w:val="1"/>
      <w:suff w:val="tab"/>
    </w:lvl>
    <w:lvl w:ilvl="1">
      <w:isLgl w:val="false"/>
      <w:lvlJc w:val="left"/>
      <w:lvlText w:val="o"/>
      <w:numFmt w:val="bullet"/>
      <w:pPr>
        <w:pBdr/>
        <w:spacing/>
        <w:ind w:hanging="360" w:left="1440"/>
      </w:pPr>
      <w:rPr>
        <w:rFonts w:hint="default" w:ascii="Courier New" w:hAnsi="Courier New" w:cs="Courier New"/>
      </w:rPr>
      <w:start w:val="1"/>
      <w:suff w:val="tab"/>
    </w:lvl>
    <w:lvl w:ilvl="2">
      <w:isLgl w:val="false"/>
      <w:lvlJc w:val="left"/>
      <w:lvlText w:val=""/>
      <w:numFmt w:val="bullet"/>
      <w:pPr>
        <w:pBdr/>
        <w:spacing/>
        <w:ind w:hanging="360" w:left="2160"/>
      </w:pPr>
      <w:rPr>
        <w:rFonts w:hint="default" w:ascii="Wingdings" w:hAnsi="Wingdings"/>
      </w:rPr>
      <w:start w:val="1"/>
      <w:suff w:val="tab"/>
    </w:lvl>
    <w:lvl w:ilvl="3">
      <w:isLgl w:val="false"/>
      <w:lvlJc w:val="left"/>
      <w:lvlText w:val=""/>
      <w:numFmt w:val="bullet"/>
      <w:pPr>
        <w:pBdr/>
        <w:spacing/>
        <w:ind w:hanging="360" w:left="2880"/>
      </w:pPr>
      <w:rPr>
        <w:rFonts w:hint="default" w:ascii="Symbol" w:hAnsi="Symbol"/>
      </w:rPr>
      <w:start w:val="1"/>
      <w:suff w:val="tab"/>
    </w:lvl>
    <w:lvl w:ilvl="4">
      <w:isLgl w:val="false"/>
      <w:lvlJc w:val="left"/>
      <w:lvlText w:val="o"/>
      <w:numFmt w:val="bullet"/>
      <w:pPr>
        <w:pBdr/>
        <w:spacing/>
        <w:ind w:hanging="360" w:left="3600"/>
      </w:pPr>
      <w:rPr>
        <w:rFonts w:hint="default" w:ascii="Courier New" w:hAnsi="Courier New" w:cs="Courier New"/>
      </w:rPr>
      <w:start w:val="1"/>
      <w:suff w:val="tab"/>
    </w:lvl>
    <w:lvl w:ilvl="5">
      <w:isLgl w:val="false"/>
      <w:lvlJc w:val="left"/>
      <w:lvlText w:val=""/>
      <w:numFmt w:val="bullet"/>
      <w:pPr>
        <w:pBdr/>
        <w:spacing/>
        <w:ind w:hanging="360" w:left="4320"/>
      </w:pPr>
      <w:rPr>
        <w:rFonts w:hint="default" w:ascii="Wingdings" w:hAnsi="Wingdings"/>
      </w:rPr>
      <w:start w:val="1"/>
      <w:suff w:val="tab"/>
    </w:lvl>
    <w:lvl w:ilvl="6">
      <w:isLgl w:val="false"/>
      <w:lvlJc w:val="left"/>
      <w:lvlText w:val=""/>
      <w:numFmt w:val="bullet"/>
      <w:pPr>
        <w:pBdr/>
        <w:spacing/>
        <w:ind w:hanging="360" w:left="5040"/>
      </w:pPr>
      <w:rPr>
        <w:rFonts w:hint="default" w:ascii="Symbol" w:hAnsi="Symbol"/>
      </w:rPr>
      <w:start w:val="1"/>
      <w:suff w:val="tab"/>
    </w:lvl>
    <w:lvl w:ilvl="7">
      <w:isLgl w:val="false"/>
      <w:lvlJc w:val="left"/>
      <w:lvlText w:val="o"/>
      <w:numFmt w:val="bullet"/>
      <w:pPr>
        <w:pBdr/>
        <w:spacing/>
        <w:ind w:hanging="360" w:left="5760"/>
      </w:pPr>
      <w:rPr>
        <w:rFonts w:hint="default" w:ascii="Courier New" w:hAnsi="Courier New" w:cs="Courier New"/>
      </w:rPr>
      <w:start w:val="1"/>
      <w:suff w:val="tab"/>
    </w:lvl>
    <w:lvl w:ilvl="8">
      <w:isLgl w:val="false"/>
      <w:lvlJc w:val="left"/>
      <w:lvlText w:val=""/>
      <w:numFmt w:val="bullet"/>
      <w:pPr>
        <w:pBdr/>
        <w:spacing/>
        <w:ind w:hanging="360" w:left="6480"/>
      </w:pPr>
      <w:rPr>
        <w:rFonts w:hint="default" w:ascii="Wingdings" w:hAnsi="Wingdings"/>
      </w:rPr>
      <w:start w:val="1"/>
      <w:suff w:val="tab"/>
    </w:lvl>
  </w:abstractNum>
  <w:abstractNum w:abstractNumId="28">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abstractNum w:abstractNumId="29">
    <w:lvl w:ilvl="0">
      <w:isLgl w:val="false"/>
      <w:lvlJc w:val="left"/>
      <w:lvlText w:val="%1."/>
      <w:numFmt w:val="decimal"/>
      <w:pPr>
        <w:pBdr/>
        <w:spacing/>
        <w:ind w:hanging="360" w:left="720"/>
      </w:pPr>
      <w:rPr>
        <w:rFonts w:hint="default"/>
      </w:rPr>
      <w:start w:val="1"/>
      <w:suff w:val="tab"/>
    </w:lvl>
    <w:lvl w:ilvl="1">
      <w:isLgl w:val="false"/>
      <w:lvlJc w:val="left"/>
      <w:lvlText w:val="%2."/>
      <w:numFmt w:val="lowerLetter"/>
      <w:pPr>
        <w:pBdr/>
        <w:spacing/>
        <w:ind w:hanging="360" w:left="1440"/>
      </w:pPr>
      <w:rPr/>
      <w:start w:val="1"/>
      <w:suff w:val="tab"/>
    </w:lvl>
    <w:lvl w:ilvl="2">
      <w:isLgl w:val="false"/>
      <w:lvlJc w:val="right"/>
      <w:lvlText w:val="%3."/>
      <w:numFmt w:val="lowerRoman"/>
      <w:pPr>
        <w:pBdr/>
        <w:spacing/>
        <w:ind w:hanging="180" w:left="2160"/>
      </w:pPr>
      <w:rPr/>
      <w:start w:val="1"/>
      <w:suff w:val="tab"/>
    </w:lvl>
    <w:lvl w:ilvl="3">
      <w:isLgl w:val="false"/>
      <w:lvlJc w:val="left"/>
      <w:lvlText w:val="%4."/>
      <w:numFmt w:val="decimal"/>
      <w:pPr>
        <w:pBdr/>
        <w:spacing/>
        <w:ind w:hanging="360" w:left="2880"/>
      </w:pPr>
      <w:rPr/>
      <w:start w:val="1"/>
      <w:suff w:val="tab"/>
    </w:lvl>
    <w:lvl w:ilvl="4">
      <w:isLgl w:val="false"/>
      <w:lvlJc w:val="left"/>
      <w:lvlText w:val="%5."/>
      <w:numFmt w:val="lowerLetter"/>
      <w:pPr>
        <w:pBdr/>
        <w:spacing/>
        <w:ind w:hanging="360" w:left="3600"/>
      </w:pPr>
      <w:rPr/>
      <w:start w:val="1"/>
      <w:suff w:val="tab"/>
    </w:lvl>
    <w:lvl w:ilvl="5">
      <w:isLgl w:val="false"/>
      <w:lvlJc w:val="right"/>
      <w:lvlText w:val="%6."/>
      <w:numFmt w:val="lowerRoman"/>
      <w:pPr>
        <w:pBdr/>
        <w:spacing/>
        <w:ind w:hanging="180" w:left="4320"/>
      </w:pPr>
      <w:rPr/>
      <w:start w:val="1"/>
      <w:suff w:val="tab"/>
    </w:lvl>
    <w:lvl w:ilvl="6">
      <w:isLgl w:val="false"/>
      <w:lvlJc w:val="left"/>
      <w:lvlText w:val="%7."/>
      <w:numFmt w:val="decimal"/>
      <w:pPr>
        <w:pBdr/>
        <w:spacing/>
        <w:ind w:hanging="360" w:left="5040"/>
      </w:pPr>
      <w:rPr/>
      <w:start w:val="1"/>
      <w:suff w:val="tab"/>
    </w:lvl>
    <w:lvl w:ilvl="7">
      <w:isLgl w:val="false"/>
      <w:lvlJc w:val="left"/>
      <w:lvlText w:val="%8."/>
      <w:numFmt w:val="lowerLetter"/>
      <w:pPr>
        <w:pBdr/>
        <w:spacing/>
        <w:ind w:hanging="360" w:left="5760"/>
      </w:pPr>
      <w:rPr/>
      <w:start w:val="1"/>
      <w:suff w:val="tab"/>
    </w:lvl>
    <w:lvl w:ilvl="8">
      <w:isLgl w:val="false"/>
      <w:lvlJc w:val="right"/>
      <w:lvlText w:val="%9."/>
      <w:numFmt w:val="lowerRoman"/>
      <w:pPr>
        <w:pBdr/>
        <w:spacing/>
        <w:ind w:hanging="180" w:left="6480"/>
      </w:pPr>
      <w:rPr/>
      <w:start w:val="1"/>
      <w:suff w:val="tab"/>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7"/>
  </w:num>
  <w:num w:numId="27">
    <w:abstractNumId w:val="19"/>
  </w:num>
  <w:num w:numId="2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8"/>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ocumentProtection/>
  <w:defaultTabStop w:val="720"/>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false"/>
    <m:dispDef m:val="true"/>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strokecolor="00000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lang w:val="en-GB" w:eastAsia="en-GB" w:bidi="ar-SA"/>
      </w:rPr>
    </w:rPrDefault>
    <w:pPrDefault>
      <w:pPr>
        <w:pBdr/>
        <w:spacing/>
        <w:ind/>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table" w:styleId="12">
    <w:name w:val="Table Grid Light"/>
    <w:basedOn w:val="813"/>
    <w:uiPriority w:val="59"/>
    <w:pPr>
      <w:pBdr/>
      <w:spacing w:after="0" w:line="240" w:lineRule="auto"/>
      <w:ind/>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
    <w:name w:val="Plain Table 1"/>
    <w:basedOn w:val="813"/>
    <w:uiPriority w:val="59"/>
    <w:pPr>
      <w:pBdr/>
      <w:spacing w:after="0" w:line="240" w:lineRule="auto"/>
      <w:ind/>
    </w:pPr>
    <w:tblPr>
      <w:tblInd w:w="0" w:type="dxa"/>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CellMar>
        <w:left w:w="108" w:type="dxa"/>
        <w:top w:w="0" w:type="dxa"/>
        <w:right w:w="108" w:type="dxa"/>
        <w:bottom w:w="0" w:type="dxa"/>
      </w:tblCellMar>
    </w:tblPr>
    <w:tcPr>
      <w:tcBorders/>
    </w:tcPr>
    <w:tblStylePr w:type="band1Horz">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4">
    <w:name w:val="Plain Table 2"/>
    <w:basedOn w:val="813"/>
    <w:uiPriority w:val="59"/>
    <w:pPr>
      <w:pBdr/>
      <w:spacing w:after="0" w:line="240" w:lineRule="auto"/>
      <w:ind/>
    </w:pPr>
    <w:tblPr>
      <w:tblInd w:w="0" w:type="dxa"/>
      <w:tblBorders>
        <w:top w:val="single" w:color="000000" w:themeColor="text1" w:sz="4" w:space="0"/>
        <w:left w:val="none" w:color="000000" w:themeColor="text1" w:sz="4" w:space="0"/>
        <w:bottom w:val="single" w:color="000000" w:themeColor="text1" w:sz="4" w:space="0"/>
        <w:right w:val="none" w:color="000000" w:themeColor="text1" w:sz="4" w:space="0"/>
      </w:tblBorders>
      <w:tblCellMar>
        <w:left w:w="108" w:type="dxa"/>
        <w:top w:w="0" w:type="dxa"/>
        <w:right w:w="108" w:type="dxa"/>
        <w:bottom w:w="0" w:type="dxa"/>
      </w:tblCellMar>
    </w:tblPr>
    <w:tcPr>
      <w:tcBorders/>
    </w:tcPr>
    <w:tblStylePr w:type="band1Horz">
      <w:pPr>
        <w:pBdr/>
        <w:spacing/>
        <w:ind/>
      </w:pPr>
      <w:tblPr>
        <w:tblBorders/>
      </w:tblPr>
      <w:tcPr>
        <w:tcBorders>
          <w:top w:val="single" w:color="000000" w:themeColor="text1" w:sz="4" w:space="0"/>
          <w:bottom w:val="single" w:color="000000" w:themeColor="text1" w:sz="4" w:space="0"/>
        </w:tcBorders>
      </w:tcPr>
    </w:tblStylePr>
    <w:tblStylePr w:type="band1Vert">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left w:val="single" w:color="000000" w:themeColor="text1" w:sz="4" w:space="0"/>
          <w:right w:val="single" w:color="000000" w:themeColor="text1" w:sz="4" w:space="0"/>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sz="4" w:space="0"/>
          <w:bottom w:val="single" w:color="000000" w:themeColor="text1"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5">
    <w:name w:val="Plain Table 3"/>
    <w:basedOn w:val="813"/>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aps/>
        <w:color w:val="404040"/>
      </w:rPr>
      <w:pPr>
        <w:pBdr/>
        <w:spacing/>
        <w:ind/>
      </w:pPr>
      <w:tblPr>
        <w:tblBorders/>
      </w:tbl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pPr>
        <w:pBdr/>
        <w:spacing/>
        <w:ind/>
      </w:pPr>
      <w:tblPr>
        <w:tblBorders/>
      </w:tbl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pPr>
        <w:pBdr/>
        <w:spacing/>
        <w:ind/>
      </w:pPr>
      <w:tblPr>
        <w:tblBorders/>
      </w:tblPr>
      <w:tcPr>
        <w:tcBorders/>
      </w:tcPr>
    </w:tblStylePr>
    <w:tblStylePr w:type="lastRow">
      <w:rPr>
        <w:b/>
        <w:caps/>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6">
    <w:name w:val="Plain Table 4"/>
    <w:basedOn w:val="813"/>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7">
    <w:name w:val="Plain Table 5"/>
    <w:basedOn w:val="813"/>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right w:val="single" w:color="404040" w:sz="4" w:space="0"/>
        </w:tcBorders>
      </w:tcPr>
    </w:tblStylePr>
    <w:tblStylePr w:type="firstRow">
      <w:rPr>
        <w:i/>
        <w:color w:val="404040"/>
      </w:rPr>
      <w:pPr>
        <w:pBdr/>
        <w:spacing/>
        <w:ind/>
      </w:pPr>
      <w:tblPr>
        <w:tblBorders/>
      </w:tblPr>
      <w:tcPr>
        <w:shd w:val="clear" w:color="ffffff"/>
        <w:tcBorders>
          <w:left w:val="none" w:color="000000" w:sz="4" w:space="0"/>
          <w:bottom w:val="single" w:color="404040" w:sz="4" w:space="0"/>
          <w:right w:val="none" w:color="000000" w:sz="4" w:space="0"/>
        </w:tcBorders>
      </w:tcPr>
    </w:tblStylePr>
    <w:tblStylePr w:type="lastCol">
      <w:rPr>
        <w:i/>
        <w:color w:val="404040"/>
      </w:rPr>
      <w:pPr>
        <w:pBdr/>
        <w:spacing/>
        <w:ind/>
      </w:pPr>
      <w:tblPr>
        <w:tblBorders/>
      </w:tblPr>
      <w:tcPr>
        <w:shd w:val="clear" w:color="ffffff"/>
        <w:tcBorders>
          <w:left w:val="single" w:color="404040" w:sz="4" w:space="0"/>
        </w:tcBorders>
      </w:tcPr>
    </w:tblStylePr>
    <w:tblStylePr w:type="lastRow">
      <w:rPr>
        <w:i/>
        <w:color w:val="404040"/>
      </w:rPr>
      <w:pPr>
        <w:pBdr/>
        <w:spacing/>
        <w:ind/>
      </w:pPr>
      <w:tblPr>
        <w:tblBorders/>
      </w:tblPr>
      <w:tcPr>
        <w:shd w:val="clear" w:color="ffffff"/>
        <w:tcBorders>
          <w:top w:val="single" w:color="404040" w:sz="4" w:space="0"/>
          <w:left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8">
    <w:name w:val="Grid Table 1 Light"/>
    <w:basedOn w:val="813"/>
    <w:uiPriority w:val="99"/>
    <w:pPr>
      <w:pBdr/>
      <w:spacing w:after="0" w:line="240" w:lineRule="auto"/>
      <w:ind/>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tex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9">
    <w:name w:val="Grid Table 1 Light - Accent 1"/>
    <w:basedOn w:val="813"/>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0">
    <w:name w:val="Grid Table 1 Light - Accent 2"/>
    <w:basedOn w:val="813"/>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2"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1">
    <w:name w:val="Grid Table 1 Light - Accent 3"/>
    <w:basedOn w:val="813"/>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3"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2">
    <w:name w:val="Grid Table 1 Light - Accent 4"/>
    <w:basedOn w:val="813"/>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4"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3">
    <w:name w:val="Grid Table 1 Light - Accent 5"/>
    <w:basedOn w:val="813"/>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5"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4">
    <w:name w:val="Grid Table 1 Light - Accent 6"/>
    <w:basedOn w:val="813"/>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6"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5">
    <w:name w:val="Grid Table 2"/>
    <w:basedOn w:val="813"/>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text1" w:themeTint="9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6">
    <w:name w:val="Grid Table 2 - Accent 1"/>
    <w:basedOn w:val="813"/>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1" w:themeTint="E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7">
    <w:name w:val="Grid Table 2 - Accent 2"/>
    <w:basedOn w:val="813"/>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8">
    <w:name w:val="Grid Table 2 - Accent 3"/>
    <w:basedOn w:val="813"/>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9">
    <w:name w:val="Grid Table 2 - Accent 4"/>
    <w:basedOn w:val="813"/>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0">
    <w:name w:val="Grid Table 2 - Accent 5"/>
    <w:basedOn w:val="813"/>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1">
    <w:name w:val="Grid Table 2 - Accent 6"/>
    <w:basedOn w:val="813"/>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2">
    <w:name w:val="Grid Table 3"/>
    <w:basedOn w:val="813"/>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3">
    <w:name w:val="Grid Table 3 - Accent 1"/>
    <w:basedOn w:val="813"/>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dbe5f2"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4">
    <w:name w:val="Grid Table 3 - Accent 2"/>
    <w:basedOn w:val="813"/>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5">
    <w:name w:val="Grid Table 3 - Accent 3"/>
    <w:basedOn w:val="813"/>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6">
    <w:name w:val="Grid Table 3 - Accent 4"/>
    <w:basedOn w:val="813"/>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7">
    <w:name w:val="Grid Table 3 - Accent 5"/>
    <w:basedOn w:val="813"/>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8">
    <w:name w:val="Grid Table 3 - Accent 6"/>
    <w:basedOn w:val="813"/>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9">
    <w:name w:val="Grid Table 4"/>
    <w:basedOn w:val="813"/>
    <w:uiPriority w:val="59"/>
    <w:pPr>
      <w:pBdr/>
      <w:spacing w:after="0" w:line="240" w:lineRule="auto"/>
      <w:ind/>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0">
    <w:name w:val="Grid Table 4 - Accent 1"/>
    <w:basedOn w:val="813"/>
    <w:uiPriority w:val="5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1Vert">
      <w:rPr>
        <w:rFonts w:ascii="Arial" w:hAnsi="Arial"/>
        <w:color w:val="404040"/>
        <w:sz w:val="22"/>
      </w:rPr>
      <w:pPr>
        <w:pBdr/>
        <w:spacing/>
        <w:ind/>
      </w:pPr>
      <w:tblPr>
        <w:tblBorders/>
      </w:tblPr>
      <w:tcPr>
        <w:shd w:val="clear" w:color="ffffff" w:themeColor="accent1" w:themeTint="32" w:fill="dce6f2" w:themeFill="accent1"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themeTint="EA" w:fill="5d8bc2"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themeTint="E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1">
    <w:name w:val="Grid Table 4 - Accent 2"/>
    <w:basedOn w:val="813"/>
    <w:uiPriority w:val="5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2">
    <w:name w:val="Grid Table 4 - Accent 3"/>
    <w:basedOn w:val="813"/>
    <w:uiPriority w:val="5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FE" w:fill="9bbb5a"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themeTint="FE"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3">
    <w:name w:val="Grid Table 4 - Accent 4"/>
    <w:basedOn w:val="813"/>
    <w:uiPriority w:val="5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4">
    <w:name w:val="Grid Table 4 - Accent 5"/>
    <w:basedOn w:val="813"/>
    <w:uiPriority w:val="5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5">
    <w:name w:val="Grid Table 4 - Accent 6"/>
    <w:basedOn w:val="813"/>
    <w:uiPriority w:val="5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6">
    <w:name w:val="Grid Table 5 Dark"/>
    <w:basedOn w:val="813"/>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cPr>
      <w:tcBorders/>
    </w:tcPr>
    <w:tblStylePr w:type="band1Horz">
      <w:pPr>
        <w:pBdr/>
        <w:spacing/>
        <w:ind/>
      </w:pPr>
      <w:tblPr>
        <w:tblBorders/>
      </w:tblPr>
      <w:tcPr>
        <w:shd w:val="clear" w:color="ffffff" w:themeColor="text1" w:themeTint="75" w:fill="8a8a8a" w:themeFill="text1" w:themeFillTint="75"/>
        <w:tcBorders/>
      </w:tcPr>
    </w:tblStylePr>
    <w:tblStylePr w:type="band1Vert">
      <w:pPr>
        <w:pBdr/>
        <w:spacing/>
        <w:ind/>
      </w:pPr>
      <w:tblPr>
        <w:tblBorders/>
      </w:tblPr>
      <w:tcPr>
        <w:shd w:val="clear" w:color="ffffff" w:themeColor="text1" w:themeTint="75" w:fill="8a8a8a" w:themeFill="tex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text1" w:fill="000000" w:themeFill="text1"/>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rFonts w:ascii="Arial" w:hAnsi="Arial"/>
        <w:b/>
        <w:color w:val="ffffff"/>
        <w:sz w:val="22"/>
      </w:rPr>
      <w:pPr>
        <w:pBdr/>
        <w:spacing/>
        <w:ind/>
      </w:pPr>
      <w:tblPr>
        <w:tblBorders/>
      </w:tblPr>
      <w:tcPr>
        <w:shd w:val="clear" w:color="ffffff" w:themeColor="text1" w:fill="000000" w:themeFill="text1"/>
        <w:tcBorders/>
      </w:tcPr>
    </w:tblStylePr>
    <w:tblStylePr w:type="lastRow">
      <w:rPr>
        <w:rFonts w:ascii="Arial" w:hAnsi="Arial"/>
        <w:b/>
        <w:color w:val="ffffff"/>
        <w:sz w:val="22"/>
      </w:rPr>
      <w:pPr>
        <w:pBdr/>
        <w:spacing/>
        <w:ind/>
      </w:pPr>
      <w:tblPr>
        <w:tblBorders/>
      </w:tblPr>
      <w:tcPr>
        <w:shd w:val="clear" w:color="ffffff" w:themeColor="text1" w:fill="000000" w:themeFill="tex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7">
    <w:name w:val="Grid Table 5 Dark- Accent 1"/>
    <w:basedOn w:val="813"/>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dbe5f2" w:themeFill="accent1" w:themeFillTint="34"/>
    </w:tblPr>
    <w:tcPr>
      <w:tcBorders/>
    </w:tcPr>
    <w:tblStylePr w:type="band1Horz">
      <w:pPr>
        <w:pBdr/>
        <w:spacing/>
        <w:ind/>
      </w:pPr>
      <w:tblPr>
        <w:tblBorders/>
      </w:tblPr>
      <w:tcPr>
        <w:shd w:val="clear" w:color="ffffff" w:themeColor="accent1" w:themeTint="75" w:fill="aec5e1" w:themeFill="accent1" w:themeFillTint="75"/>
        <w:tcBorders/>
      </w:tcPr>
    </w:tblStylePr>
    <w:tblStylePr w:type="band1Vert">
      <w:pPr>
        <w:pBdr/>
        <w:spacing/>
        <w:ind/>
      </w:pPr>
      <w:tblPr>
        <w:tblBorders/>
      </w:tblPr>
      <w:tcPr>
        <w:shd w:val="clear" w:color="ffffff" w:themeColor="accent1" w:themeTint="75" w:fill="aec5e1" w:themeFill="accen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1" w:fill="4f81bd" w:themeFill="accent1"/>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rFonts w:ascii="Arial" w:hAnsi="Arial"/>
        <w:b/>
        <w:color w:val="ffffff"/>
        <w:sz w:val="22"/>
      </w:rPr>
      <w:pPr>
        <w:pBdr/>
        <w:spacing/>
        <w:ind/>
      </w:pPr>
      <w:tblPr>
        <w:tblBorders/>
      </w:tblPr>
      <w:tcPr>
        <w:shd w:val="clear" w:color="ffffff" w:themeColor="accent1" w:fill="4f81bd" w:themeFill="accent1"/>
        <w:tcBorders/>
      </w:tcPr>
    </w:tblStylePr>
    <w:tblStylePr w:type="lastRow">
      <w:rPr>
        <w:rFonts w:ascii="Arial" w:hAnsi="Arial"/>
        <w:b/>
        <w:color w:val="ffffff"/>
        <w:sz w:val="22"/>
      </w:rPr>
      <w:pPr>
        <w:pBdr/>
        <w:spacing/>
        <w:ind/>
      </w:pPr>
      <w:tblPr>
        <w:tblBorders/>
      </w:tblPr>
      <w:tcPr>
        <w:shd w:val="clear" w:color="ffffff" w:themeColor="accent1" w:fill="4f81bd" w:themeFill="accen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8">
    <w:name w:val="Grid Table 5 Dark - Accent 2"/>
    <w:basedOn w:val="813"/>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3dddc" w:themeFill="accent2" w:themeFillTint="32"/>
    </w:tblPr>
    <w:tcPr>
      <w:tcBorders/>
    </w:tcPr>
    <w:tblStylePr w:type="band1Horz">
      <w:pPr>
        <w:pBdr/>
        <w:spacing/>
        <w:ind/>
      </w:pPr>
      <w:tblPr>
        <w:tblBorders/>
      </w:tblPr>
      <w:tcPr>
        <w:shd w:val="clear" w:color="ffffff" w:themeColor="accent2" w:themeTint="75" w:fill="e2afad" w:themeFill="accent2" w:themeFillTint="75"/>
        <w:tcBorders/>
      </w:tcPr>
    </w:tblStylePr>
    <w:tblStylePr w:type="band1Vert">
      <w:pPr>
        <w:pBdr/>
        <w:spacing/>
        <w:ind/>
      </w:pPr>
      <w:tblPr>
        <w:tblBorders/>
      </w:tblPr>
      <w:tcPr>
        <w:shd w:val="clear" w:color="ffffff" w:themeColor="accent2" w:themeTint="75" w:fill="e2afad" w:themeFill="accent2"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2" w:fill="c0504d" w:themeFill="accent2"/>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rFonts w:ascii="Arial" w:hAnsi="Arial"/>
        <w:b/>
        <w:color w:val="ffffff"/>
        <w:sz w:val="22"/>
      </w:rPr>
      <w:pPr>
        <w:pBdr/>
        <w:spacing/>
        <w:ind/>
      </w:pPr>
      <w:tblPr>
        <w:tblBorders/>
      </w:tblPr>
      <w:tcPr>
        <w:shd w:val="clear" w:color="ffffff" w:themeColor="accent2" w:fill="c0504d" w:themeFill="accent2"/>
        <w:tcBorders/>
      </w:tcPr>
    </w:tblStylePr>
    <w:tblStylePr w:type="lastRow">
      <w:rPr>
        <w:rFonts w:ascii="Arial" w:hAnsi="Arial"/>
        <w:b/>
        <w:color w:val="ffffff"/>
        <w:sz w:val="22"/>
      </w:rPr>
      <w:pPr>
        <w:pBdr/>
        <w:spacing/>
        <w:ind/>
      </w:pPr>
      <w:tblPr>
        <w:tblBorders/>
      </w:tblPr>
      <w:tcPr>
        <w:shd w:val="clear" w:color="ffffff" w:themeColor="accent2" w:fill="c0504d" w:themeFill="accent2"/>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9">
    <w:name w:val="Grid Table 5 Dark - Accent 3"/>
    <w:basedOn w:val="813"/>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ebf1dd" w:themeFill="accent3" w:themeFillTint="34"/>
    </w:tblPr>
    <w:tcPr>
      <w:tcBorders/>
    </w:tcPr>
    <w:tblStylePr w:type="band1Horz">
      <w:pPr>
        <w:pBdr/>
        <w:spacing/>
        <w:ind/>
      </w:pPr>
      <w:tblPr>
        <w:tblBorders/>
      </w:tblPr>
      <w:tcPr>
        <w:shd w:val="clear" w:color="ffffff" w:themeColor="accent3" w:themeTint="75" w:fill="d1e0b3" w:themeFill="accent3" w:themeFillTint="75"/>
        <w:tcBorders/>
      </w:tcPr>
    </w:tblStylePr>
    <w:tblStylePr w:type="band1Vert">
      <w:pPr>
        <w:pBdr/>
        <w:spacing/>
        <w:ind/>
      </w:pPr>
      <w:tblPr>
        <w:tblBorders/>
      </w:tblPr>
      <w:tcPr>
        <w:shd w:val="clear" w:color="ffffff" w:themeColor="accent3" w:themeTint="75" w:fill="d1e0b3" w:themeFill="accent3"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3" w:fill="9bbb59" w:themeFill="accent3"/>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rFonts w:ascii="Arial" w:hAnsi="Arial"/>
        <w:b/>
        <w:color w:val="ffffff"/>
        <w:sz w:val="22"/>
      </w:rPr>
      <w:pPr>
        <w:pBdr/>
        <w:spacing/>
        <w:ind/>
      </w:pPr>
      <w:tblPr>
        <w:tblBorders/>
      </w:tblPr>
      <w:tcPr>
        <w:shd w:val="clear" w:color="ffffff" w:themeColor="accent3" w:fill="9bbb59" w:themeFill="accent3"/>
        <w:tcBorders/>
      </w:tcPr>
    </w:tblStylePr>
    <w:tblStylePr w:type="lastRow">
      <w:rPr>
        <w:rFonts w:ascii="Arial" w:hAnsi="Arial"/>
        <w:b/>
        <w:color w:val="ffffff"/>
        <w:sz w:val="22"/>
      </w:rPr>
      <w:pPr>
        <w:pBdr/>
        <w:spacing/>
        <w:ind/>
      </w:pPr>
      <w:tblPr>
        <w:tblBorders/>
      </w:tblPr>
      <w:tcPr>
        <w:shd w:val="clear" w:color="ffffff" w:themeColor="accent3" w:fill="9bbb59" w:themeFill="accent3"/>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0">
    <w:name w:val="Grid Table 5 Dark- Accent 4"/>
    <w:basedOn w:val="813"/>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e5dfec" w:themeFill="accent4" w:themeFillTint="34"/>
    </w:tblPr>
    <w:tcPr>
      <w:tcBorders/>
    </w:tcPr>
    <w:tblStylePr w:type="band1Horz">
      <w:pPr>
        <w:pBdr/>
        <w:spacing/>
        <w:ind/>
      </w:pPr>
      <w:tblPr>
        <w:tblBorders/>
      </w:tblPr>
      <w:tcPr>
        <w:shd w:val="clear" w:color="ffffff" w:themeColor="accent4" w:themeTint="75" w:fill="c5b8d4" w:themeFill="accent4" w:themeFillTint="75"/>
        <w:tcBorders/>
      </w:tcPr>
    </w:tblStylePr>
    <w:tblStylePr w:type="band1Vert">
      <w:pPr>
        <w:pBdr/>
        <w:spacing/>
        <w:ind/>
      </w:pPr>
      <w:tblPr>
        <w:tblBorders/>
      </w:tblPr>
      <w:tcPr>
        <w:shd w:val="clear" w:color="ffffff" w:themeColor="accent4" w:themeTint="75" w:fill="c5b8d4" w:themeFill="accent4"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4" w:fill="8064a2" w:themeFill="accent4"/>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rFonts w:ascii="Arial" w:hAnsi="Arial"/>
        <w:b/>
        <w:color w:val="ffffff"/>
        <w:sz w:val="22"/>
      </w:rPr>
      <w:pPr>
        <w:pBdr/>
        <w:spacing/>
        <w:ind/>
      </w:pPr>
      <w:tblPr>
        <w:tblBorders/>
      </w:tblPr>
      <w:tcPr>
        <w:shd w:val="clear" w:color="ffffff" w:themeColor="accent4" w:fill="8064a2" w:themeFill="accent4"/>
        <w:tcBorders/>
      </w:tcPr>
    </w:tblStylePr>
    <w:tblStylePr w:type="lastRow">
      <w:rPr>
        <w:rFonts w:ascii="Arial" w:hAnsi="Arial"/>
        <w:b/>
        <w:color w:val="ffffff"/>
        <w:sz w:val="22"/>
      </w:rPr>
      <w:pPr>
        <w:pBdr/>
        <w:spacing/>
        <w:ind/>
      </w:pPr>
      <w:tblPr>
        <w:tblBorders/>
      </w:tblPr>
      <w:tcPr>
        <w:shd w:val="clear" w:color="ffffff" w:themeColor="accent4" w:fill="8064a2" w:themeFill="accent4"/>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1">
    <w:name w:val="Grid Table 5 Dark - Accent 5"/>
    <w:basedOn w:val="813"/>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daeef3" w:themeFill="accent5" w:themeFillTint="34"/>
    </w:tblPr>
    <w:tcPr>
      <w:tcBorders/>
    </w:tcPr>
    <w:tblStylePr w:type="band1Horz">
      <w:pPr>
        <w:pBdr/>
        <w:spacing/>
        <w:ind/>
      </w:pPr>
      <w:tblPr>
        <w:tblBorders/>
      </w:tblPr>
      <w:tcPr>
        <w:shd w:val="clear" w:color="ffffff" w:themeColor="accent5" w:themeTint="75" w:fill="acd9e5" w:themeFill="accent5" w:themeFillTint="75"/>
        <w:tcBorders/>
      </w:tcPr>
    </w:tblStylePr>
    <w:tblStylePr w:type="band1Vert">
      <w:pPr>
        <w:pBdr/>
        <w:spacing/>
        <w:ind/>
      </w:pPr>
      <w:tblPr>
        <w:tblBorders/>
      </w:tblPr>
      <w:tcPr>
        <w:shd w:val="clear" w:color="ffffff" w:themeColor="accent5" w:themeTint="75" w:fill="acd9e5" w:themeFill="accent5"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5" w:fill="4bacc6" w:themeFill="accent5"/>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rFonts w:ascii="Arial" w:hAnsi="Arial"/>
        <w:b/>
        <w:color w:val="ffffff"/>
        <w:sz w:val="22"/>
      </w:rPr>
      <w:pPr>
        <w:pBdr/>
        <w:spacing/>
        <w:ind/>
      </w:pPr>
      <w:tblPr>
        <w:tblBorders/>
      </w:tblPr>
      <w:tcPr>
        <w:shd w:val="clear" w:color="ffffff" w:themeColor="accent5" w:fill="4bacc6" w:themeFill="accent5"/>
        <w:tcBorders/>
      </w:tcPr>
    </w:tblStylePr>
    <w:tblStylePr w:type="lastRow">
      <w:rPr>
        <w:rFonts w:ascii="Arial" w:hAnsi="Arial"/>
        <w:b/>
        <w:color w:val="ffffff"/>
        <w:sz w:val="22"/>
      </w:rPr>
      <w:pPr>
        <w:pBdr/>
        <w:spacing/>
        <w:ind/>
      </w:pPr>
      <w:tblPr>
        <w:tblBorders/>
      </w:tblPr>
      <w:tcPr>
        <w:shd w:val="clear" w:color="ffffff" w:themeColor="accent5" w:fill="4bacc6" w:themeFill="accent5"/>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2">
    <w:name w:val="Grid Table 5 Dark - Accent 6"/>
    <w:basedOn w:val="813"/>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fdead9" w:themeFill="accent6" w:themeFillTint="34"/>
    </w:tblPr>
    <w:tcPr>
      <w:tcBorders/>
    </w:tcPr>
    <w:tblStylePr w:type="band1Horz">
      <w:pPr>
        <w:pBdr/>
        <w:spacing/>
        <w:ind/>
      </w:pPr>
      <w:tblPr>
        <w:tblBorders/>
      </w:tblPr>
      <w:tcPr>
        <w:shd w:val="clear" w:color="ffffff" w:themeColor="accent6" w:themeTint="75" w:fill="fbcfaa" w:themeFill="accent6" w:themeFillTint="75"/>
        <w:tcBorders/>
      </w:tcPr>
    </w:tblStylePr>
    <w:tblStylePr w:type="band1Vert">
      <w:pPr>
        <w:pBdr/>
        <w:spacing/>
        <w:ind/>
      </w:pPr>
      <w:tblPr>
        <w:tblBorders/>
      </w:tblPr>
      <w:tcPr>
        <w:shd w:val="clear" w:color="ffffff" w:themeColor="accent6" w:themeTint="75" w:fill="fbcfaa" w:themeFill="accent6"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6" w:fill="f79646" w:themeFill="accent6"/>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rFonts w:ascii="Arial" w:hAnsi="Arial"/>
        <w:b/>
        <w:color w:val="ffffff"/>
        <w:sz w:val="22"/>
      </w:rPr>
      <w:pPr>
        <w:pBdr/>
        <w:spacing/>
        <w:ind/>
      </w:pPr>
      <w:tblPr>
        <w:tblBorders/>
      </w:tblPr>
      <w:tcPr>
        <w:shd w:val="clear" w:color="ffffff" w:themeColor="accent6" w:fill="f79646" w:themeFill="accent6"/>
        <w:tcBorders/>
      </w:tcPr>
    </w:tblStylePr>
    <w:tblStylePr w:type="lastRow">
      <w:rPr>
        <w:rFonts w:ascii="Arial" w:hAnsi="Arial"/>
        <w:b/>
        <w:color w:val="ffffff"/>
        <w:sz w:val="22"/>
      </w:rPr>
      <w:pPr>
        <w:pBdr/>
        <w:spacing/>
        <w:ind/>
      </w:pPr>
      <w:tblPr>
        <w:tblBorders/>
      </w:tblPr>
      <w:tcPr>
        <w:shd w:val="clear" w:color="ffffff" w:themeColor="accent6" w:fill="f79646" w:themeFill="accent6"/>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3">
    <w:name w:val="Grid Table 6 Colorful"/>
    <w:basedOn w:val="813"/>
    <w:uiPriority w:val="99"/>
    <w:pPr>
      <w:pBdr/>
      <w:spacing w:after="0" w:line="240" w:lineRule="auto"/>
      <w:ind/>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04040" w:themeColor="text1" w:themeTint="80" w:themeShade="95"/>
        <w:sz w:val="22"/>
      </w:rPr>
      <w:pPr>
        <w:pBdr/>
        <w:spacing/>
        <w:ind/>
      </w:pPr>
      <w:tblPr>
        <w:tblBorders/>
      </w:tblPr>
      <w:tcPr>
        <w:shd w:val="clear" w:color="ffffff" w:themeColor="text1" w:themeTint="34" w:fill="cbcbcb" w:themeFill="text1" w:themeFillTint="34"/>
        <w:tcBorders/>
      </w:tcPr>
    </w:tblStylePr>
    <w:tblStylePr w:type="band1Vert">
      <w:pPr>
        <w:pBdr/>
        <w:spacing/>
        <w:ind/>
      </w:pPr>
      <w:tblPr>
        <w:tblBorders/>
      </w:tblPr>
      <w:tcPr>
        <w:shd w:val="clear" w:color="ffffff" w:themeColor="text1" w:themeTint="34" w:fill="cbcbcb" w:themeFill="text1" w:themeFillTint="34"/>
        <w:tcBorders/>
      </w:tcPr>
    </w:tblStylePr>
    <w:tblStylePr w:type="band2Horz">
      <w:rPr>
        <w:rFonts w:ascii="Arial" w:hAnsi="Arial"/>
        <w:color w:val="404040"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a4a4a" w:themeColor="text1" w:themeTint="80" w:themeShade="95"/>
      </w:rPr>
      <w:pPr>
        <w:pBdr/>
        <w:spacing/>
        <w:ind/>
      </w:pPr>
      <w:tblPr>
        <w:tblBorders/>
      </w:tblPr>
      <w:tcPr>
        <w:tcBorders/>
      </w:tcPr>
    </w:tblStylePr>
    <w:tblStylePr w:type="firstRow">
      <w:rPr>
        <w:b/>
        <w:color w:val="4a4a4a" w:themeColor="text1" w:themeTint="80" w:themeShade="95"/>
      </w:rPr>
      <w:pPr>
        <w:pBdr/>
        <w:spacing/>
        <w:ind/>
      </w:pPr>
      <w:tblPr>
        <w:tblBorders/>
      </w:tblPr>
      <w:tcPr>
        <w:tcBorders>
          <w:bottom w:val="single" w:color="000000" w:themeColor="text1" w:themeTint="80" w:sz="12" w:space="0"/>
        </w:tcBorders>
      </w:tcPr>
    </w:tblStylePr>
    <w:tblStylePr w:type="lastCol">
      <w:rPr>
        <w:b/>
        <w:color w:val="4a4a4a" w:themeColor="text1" w:themeTint="80" w:themeShade="95"/>
      </w:rPr>
      <w:pPr>
        <w:pBdr/>
        <w:spacing/>
        <w:ind/>
      </w:pPr>
      <w:tblPr>
        <w:tblBorders/>
      </w:tblPr>
      <w:tcPr>
        <w:tcBorders/>
      </w:tcPr>
    </w:tblStylePr>
    <w:tblStylePr w:type="lastRow">
      <w:rPr>
        <w:b/>
        <w:color w:val="4a4a4a" w:themeColor="tex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text1" w:themeTint="80" w:themeShade="95"/>
        <w:sz w:val="22"/>
      </w:rPr>
      <w:pPr>
        <w:pBdr/>
        <w:spacing/>
        <w:ind/>
      </w:pPr>
      <w:tblPr>
        <w:tblBorders/>
      </w:tblPr>
      <w:tcPr>
        <w:tcBorders/>
      </w:tcPr>
    </w:tblStylePr>
  </w:style>
  <w:style w:type="table" w:styleId="54">
    <w:name w:val="Grid Table 6 Colorful - Accent 1"/>
    <w:basedOn w:val="813"/>
    <w:uiPriority w:val="99"/>
    <w:pPr>
      <w:pBdr/>
      <w:spacing w:after="0" w:line="240" w:lineRule="auto"/>
      <w:ind/>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404040"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404040"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e6da5" w:themeColor="accent1" w:themeTint="80" w:themeShade="95"/>
      </w:rPr>
      <w:pPr>
        <w:pBdr/>
        <w:spacing/>
        <w:ind/>
      </w:pPr>
      <w:tblPr>
        <w:tblBorders/>
      </w:tblPr>
      <w:tcPr>
        <w:tcBorders/>
      </w:tcPr>
    </w:tblStylePr>
    <w:tblStylePr w:type="firstRow">
      <w:rPr>
        <w:b/>
        <w:color w:val="3e6da5" w:themeColor="accent1" w:themeTint="80" w:themeShade="95"/>
      </w:rPr>
      <w:pPr>
        <w:pBdr/>
        <w:spacing/>
        <w:ind/>
      </w:pPr>
      <w:tblPr>
        <w:tblBorders/>
      </w:tblPr>
      <w:tcPr>
        <w:tcBorders>
          <w:bottom w:val="single" w:color="000000" w:themeColor="accent1" w:themeTint="80" w:sz="12" w:space="0"/>
        </w:tcBorders>
      </w:tcPr>
    </w:tblStylePr>
    <w:tblStylePr w:type="lastCol">
      <w:rPr>
        <w:b/>
        <w:color w:val="3e6da5" w:themeColor="accent1" w:themeTint="80" w:themeShade="95"/>
      </w:rPr>
      <w:pPr>
        <w:pBdr/>
        <w:spacing/>
        <w:ind/>
      </w:pPr>
      <w:tblPr>
        <w:tblBorders/>
      </w:tblPr>
      <w:tcPr>
        <w:tcBorders/>
      </w:tcPr>
    </w:tblStylePr>
    <w:tblStylePr w:type="lastRow">
      <w:rPr>
        <w:b/>
        <w:color w:val="3e6da5" w:themeColor="accen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1" w:themeTint="80" w:themeShade="95"/>
        <w:sz w:val="22"/>
      </w:rPr>
      <w:pPr>
        <w:pBdr/>
        <w:spacing/>
        <w:ind/>
      </w:pPr>
      <w:tblPr>
        <w:tblBorders/>
      </w:tblPr>
      <w:tcPr>
        <w:tcBorders/>
      </w:tcPr>
    </w:tblStylePr>
  </w:style>
  <w:style w:type="table" w:styleId="55">
    <w:name w:val="Grid Table 6 Colorful - Accent 2"/>
    <w:basedOn w:val="813"/>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a38" w:themeColor="accent2" w:themeTint="97" w:themeShade="95"/>
      </w:rPr>
      <w:pPr>
        <w:pBdr/>
        <w:spacing/>
        <w:ind/>
      </w:pPr>
      <w:tblPr>
        <w:tblBorders/>
      </w:tblPr>
      <w:tcPr>
        <w:tcBorders/>
      </w:tcPr>
    </w:tblStylePr>
    <w:tblStylePr w:type="firstRow">
      <w:rPr>
        <w:b/>
        <w:color w:val="9f3a38" w:themeColor="accent2" w:themeTint="97" w:themeShade="95"/>
      </w:rPr>
      <w:pPr>
        <w:pBdr/>
        <w:spacing/>
        <w:ind/>
      </w:pPr>
      <w:tblPr>
        <w:tblBorders/>
      </w:tblPr>
      <w:tcPr>
        <w:tcBorders>
          <w:bottom w:val="single" w:color="000000" w:themeColor="accent2" w:themeTint="97" w:sz="12" w:space="0"/>
        </w:tcBorders>
      </w:tcPr>
    </w:tblStylePr>
    <w:tblStylePr w:type="lastCol">
      <w:rPr>
        <w:b/>
        <w:color w:val="9f3a38" w:themeColor="accent2" w:themeTint="97" w:themeShade="95"/>
      </w:rPr>
      <w:pPr>
        <w:pBdr/>
        <w:spacing/>
        <w:ind/>
      </w:pPr>
      <w:tblPr>
        <w:tblBorders/>
      </w:tblPr>
      <w:tcPr>
        <w:tcBorders/>
      </w:tcPr>
    </w:tblStylePr>
    <w:tblStylePr w:type="lastRow">
      <w:rPr>
        <w:b/>
        <w:color w:val="9f3a38" w:themeColor="accent2" w:themeTint="97"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2" w:themeTint="97" w:themeShade="95"/>
        <w:sz w:val="22"/>
      </w:rPr>
      <w:pPr>
        <w:pBdr/>
        <w:spacing/>
        <w:ind/>
      </w:pPr>
      <w:tblPr>
        <w:tblBorders/>
      </w:tblPr>
      <w:tcPr>
        <w:tcBorders/>
      </w:tcPr>
    </w:tblStylePr>
  </w:style>
  <w:style w:type="table" w:styleId="56">
    <w:name w:val="Grid Table 6 Colorful - Accent 3"/>
    <w:basedOn w:val="813"/>
    <w:uiPriority w:val="99"/>
    <w:pPr>
      <w:pBdr/>
      <w:spacing w:after="0" w:line="240" w:lineRule="auto"/>
      <w:ind/>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404040"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c732f" w:themeColor="accent3" w:themeTint="FE" w:themeShade="95"/>
      </w:rPr>
      <w:pPr>
        <w:pBdr/>
        <w:spacing/>
        <w:ind/>
      </w:pPr>
      <w:tblPr>
        <w:tblBorders/>
      </w:tblPr>
      <w:tcPr>
        <w:tcBorders/>
      </w:tcPr>
    </w:tblStylePr>
    <w:tblStylePr w:type="firstRow">
      <w:rPr>
        <w:b/>
        <w:color w:val="5c732f" w:themeColor="accent3" w:themeTint="FE" w:themeShade="95"/>
      </w:rPr>
      <w:pPr>
        <w:pBdr/>
        <w:spacing/>
        <w:ind/>
      </w:pPr>
      <w:tblPr>
        <w:tblBorders/>
      </w:tblPr>
      <w:tcPr>
        <w:tcBorders>
          <w:bottom w:val="single" w:color="000000" w:themeColor="accent3" w:themeTint="FE" w:sz="12" w:space="0"/>
        </w:tcBorders>
      </w:tcPr>
    </w:tblStylePr>
    <w:tblStylePr w:type="lastCol">
      <w:rPr>
        <w:b/>
        <w:color w:val="5c732f" w:themeColor="accent3" w:themeTint="FE" w:themeShade="95"/>
      </w:rPr>
      <w:pPr>
        <w:pBdr/>
        <w:spacing/>
        <w:ind/>
      </w:pPr>
      <w:tblPr>
        <w:tblBorders/>
      </w:tblPr>
      <w:tcPr>
        <w:tcBorders/>
      </w:tcPr>
    </w:tblStylePr>
    <w:tblStylePr w:type="lastRow">
      <w:rPr>
        <w:b/>
        <w:color w:val="5c732f" w:themeColor="accent3" w:themeTint="FE"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3" w:themeTint="FE" w:themeShade="95"/>
        <w:sz w:val="22"/>
      </w:rPr>
      <w:pPr>
        <w:pBdr/>
        <w:spacing/>
        <w:ind/>
      </w:pPr>
      <w:tblPr>
        <w:tblBorders/>
      </w:tblPr>
      <w:tcPr>
        <w:tcBorders/>
      </w:tcPr>
    </w:tblStylePr>
  </w:style>
  <w:style w:type="table" w:styleId="57">
    <w:name w:val="Grid Table 6 Colorful - Accent 4"/>
    <w:basedOn w:val="813"/>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64f84" w:themeColor="accent4" w:themeTint="9A" w:themeShade="95"/>
      </w:rPr>
      <w:pPr>
        <w:pBdr/>
        <w:spacing/>
        <w:ind/>
      </w:pPr>
      <w:tblPr>
        <w:tblBorders/>
      </w:tblPr>
      <w:tcPr>
        <w:tcBorders/>
      </w:tcPr>
    </w:tblStylePr>
    <w:tblStylePr w:type="firstRow">
      <w:rPr>
        <w:b/>
        <w:color w:val="664f84" w:themeColor="accent4" w:themeTint="9A" w:themeShade="95"/>
      </w:rPr>
      <w:pPr>
        <w:pBdr/>
        <w:spacing/>
        <w:ind/>
      </w:pPr>
      <w:tblPr>
        <w:tblBorders/>
      </w:tblPr>
      <w:tcPr>
        <w:tcBorders>
          <w:bottom w:val="single" w:color="000000" w:themeColor="accent4" w:themeTint="9A" w:sz="12" w:space="0"/>
        </w:tcBorders>
      </w:tcPr>
    </w:tblStylePr>
    <w:tblStylePr w:type="lastCol">
      <w:rPr>
        <w:b/>
        <w:color w:val="664f84" w:themeColor="accent4" w:themeTint="9A" w:themeShade="95"/>
      </w:rPr>
      <w:pPr>
        <w:pBdr/>
        <w:spacing/>
        <w:ind/>
      </w:pPr>
      <w:tblPr>
        <w:tblBorders/>
      </w:tblPr>
      <w:tcPr>
        <w:tcBorders/>
      </w:tcPr>
    </w:tblStylePr>
    <w:tblStylePr w:type="lastRow">
      <w:rPr>
        <w:b/>
        <w:color w:val="664f84" w:themeColor="accent4" w:themeTint="9A"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4" w:themeTint="9A" w:themeShade="95"/>
        <w:sz w:val="22"/>
      </w:rPr>
      <w:pPr>
        <w:pBdr/>
        <w:spacing/>
        <w:ind/>
      </w:pPr>
      <w:tblPr>
        <w:tblBorders/>
      </w:tblPr>
      <w:tcPr>
        <w:tcBorders/>
      </w:tcPr>
    </w:tblStylePr>
  </w:style>
  <w:style w:type="table" w:styleId="58">
    <w:name w:val="Grid Table 6 Colorful - Accent 5"/>
    <w:basedOn w:val="813"/>
    <w:uiPriority w:val="99"/>
    <w:pPr>
      <w:pBdr/>
      <w:spacing w:after="0" w:line="240" w:lineRule="auto"/>
      <w:ind/>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5"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59">
    <w:name w:val="Grid Table 6 Colorful - Accent 6"/>
    <w:basedOn w:val="813"/>
    <w:uiPriority w:val="99"/>
    <w:pPr>
      <w:pBdr/>
      <w:spacing w:after="0" w:line="240" w:lineRule="auto"/>
      <w:ind/>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66879" w:themeColor="accent5" w:themeShade="95"/>
      </w:rPr>
      <w:pPr>
        <w:pBdr/>
        <w:spacing/>
        <w:ind/>
      </w:pPr>
      <w:tblPr>
        <w:tblBorders/>
      </w:tblPr>
      <w:tcPr>
        <w:tcBorders/>
      </w:tcPr>
    </w:tblStylePr>
    <w:tblStylePr w:type="firstRow">
      <w:rPr>
        <w:b/>
        <w:color w:val="266879" w:themeColor="accent5" w:themeShade="95"/>
      </w:rPr>
      <w:pPr>
        <w:pBdr/>
        <w:spacing/>
        <w:ind/>
      </w:pPr>
      <w:tblPr>
        <w:tblBorders/>
      </w:tblPr>
      <w:tcPr>
        <w:tcBorders>
          <w:bottom w:val="single" w:color="000000" w:themeColor="accent6" w:sz="12" w:space="0"/>
        </w:tcBorders>
      </w:tcPr>
    </w:tblStylePr>
    <w:tblStylePr w:type="lastCol">
      <w:rPr>
        <w:b/>
        <w:color w:val="266879" w:themeColor="accent5" w:themeShade="95"/>
      </w:rPr>
      <w:pPr>
        <w:pBdr/>
        <w:spacing/>
        <w:ind/>
      </w:pPr>
      <w:tblPr>
        <w:tblBorders/>
      </w:tblPr>
      <w:tcPr>
        <w:tcBorders/>
      </w:tcPr>
    </w:tblStylePr>
    <w:tblStylePr w:type="lastRow">
      <w:rPr>
        <w:b/>
        <w:color w:val="266879"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0">
    <w:name w:val="Grid Table 7 Colorful"/>
    <w:basedOn w:val="813"/>
    <w:uiPriority w:val="99"/>
    <w:pPr>
      <w:pBdr/>
      <w:spacing w:after="0" w:line="240" w:lineRule="auto"/>
      <w:ind/>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1">
    <w:name w:val="Grid Table 7 Colorful - Accent 1"/>
    <w:basedOn w:val="813"/>
    <w:uiPriority w:val="99"/>
    <w:pPr>
      <w:pBdr/>
      <w:spacing w:after="0" w:line="240" w:lineRule="auto"/>
      <w:ind/>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3e6da5" w:themeColor="accent1" w:themeTint="80" w:themeShade="95"/>
        <w:sz w:val="22"/>
      </w:rPr>
      <w:pPr>
        <w:pBdr/>
        <w:spacing/>
        <w:ind/>
      </w:pPr>
      <w:tblPr>
        <w:tblBorders/>
      </w:tblPr>
      <w:tcPr>
        <w:shd w:val="clear" w:color="ffffff" w:themeColor="accent1" w:themeTint="34" w:fill="dbe5f2" w:themeFill="accent1" w:themeFillTint="34"/>
        <w:tcBorders/>
      </w:tcPr>
    </w:tblStylePr>
    <w:tblStylePr w:type="band1Vert">
      <w:pPr>
        <w:pBdr/>
        <w:spacing/>
        <w:ind/>
      </w:pPr>
      <w:tblPr>
        <w:tblBorders/>
      </w:tblPr>
      <w:tcPr>
        <w:shd w:val="clear" w:color="ffffff" w:themeColor="accent1" w:themeTint="34" w:fill="dbe5f2" w:themeFill="accent1" w:themeFillTint="34"/>
        <w:tcBorders/>
      </w:tcPr>
    </w:tblStylePr>
    <w:tblStylePr w:type="band2Horz">
      <w:rPr>
        <w:rFonts w:ascii="Arial" w:hAnsi="Arial"/>
        <w:color w:val="3e6da5"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e6da5" w:themeColor="accent1" w:themeTint="80" w:themeShade="95"/>
        <w:sz w:val="22"/>
      </w:rPr>
      <w:pPr>
        <w:pBdr/>
        <w:spacing/>
        <w:ind/>
        <w:jc w:val="right"/>
      </w:pPr>
      <w:tblPr>
        <w:tblBorders/>
      </w:tblPr>
      <w:tcPr>
        <w:shd w:color="ffffff"/>
        <w:tcBorders>
          <w:top w:val="none"/>
          <w:left w:val="none"/>
          <w:bottom w:val="none"/>
          <w:right w:val="single" w:color="000000" w:themeColor="accent1" w:themeTint="80" w:sz="4" w:space="0"/>
        </w:tcBorders>
      </w:tcPr>
    </w:tblStylePr>
    <w:tblStylePr w:type="fir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none"/>
          <w:left w:val="none"/>
          <w:bottom w:val="single" w:color="000000" w:themeColor="accent1" w:themeTint="80" w:sz="4" w:space="0"/>
          <w:right w:val="none"/>
        </w:tcBorders>
      </w:tcPr>
    </w:tblStylePr>
    <w:tblStylePr w:type="lastCol">
      <w:rPr>
        <w:rFonts w:ascii="Arial" w:hAnsi="Arial"/>
        <w:i/>
        <w:color w:val="3e6da5" w:themeColor="accent1" w:themeTint="80" w:themeShade="95"/>
        <w:sz w:val="22"/>
      </w:rPr>
      <w:pPr>
        <w:pBdr/>
        <w:spacing/>
        <w:ind/>
      </w:pPr>
      <w:tblPr>
        <w:tblBorders/>
      </w:tblPr>
      <w:tcPr>
        <w:shd w:color="ffffff"/>
        <w:tcBorders>
          <w:top w:val="none"/>
          <w:left w:val="single" w:color="000000" w:themeColor="accent1" w:themeTint="80" w:sz="4" w:space="0"/>
          <w:bottom w:val="none"/>
          <w:right w:val="none"/>
        </w:tcBorders>
      </w:tcPr>
    </w:tblStylePr>
    <w:tblStylePr w:type="lastRow">
      <w:rPr>
        <w:rFonts w:ascii="Arial" w:hAnsi="Arial"/>
        <w:b/>
        <w:color w:val="3e6da5" w:themeColor="accent1" w:themeTint="80" w:themeShade="95"/>
        <w:sz w:val="22"/>
      </w:rPr>
      <w:pPr>
        <w:pBdr/>
        <w:spacing/>
        <w:ind/>
      </w:pPr>
      <w:tblPr>
        <w:tblBorders/>
      </w:tblPr>
      <w:tcPr>
        <w:shd w:val="clear" w:color="ffffff" w:themeColor="light1" w:fill="ffffff" w:themeFill="light1"/>
        <w:tcBorders>
          <w:top w:val="single" w:color="000000" w:themeColor="accen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2">
    <w:name w:val="Grid Table 7 Colorful - Accent 2"/>
    <w:basedOn w:val="813"/>
    <w:uiPriority w:val="99"/>
    <w:pPr>
      <w:pBdr/>
      <w:spacing w:after="0" w:line="240" w:lineRule="auto"/>
      <w:ind/>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9f3a38" w:themeColor="accent2" w:themeTint="97" w:themeShade="95"/>
        <w:sz w:val="22"/>
      </w:rPr>
      <w:pPr>
        <w:pBdr/>
        <w:spacing/>
        <w:ind/>
      </w:pPr>
      <w:tblPr>
        <w:tblBorders/>
      </w:tblPr>
      <w:tcPr>
        <w:shd w:val="clear" w:color="ffffff" w:themeColor="accent2" w:themeTint="32" w:fill="f3dddc" w:themeFill="accent2" w:themeFillTint="32"/>
        <w:tcBorders/>
      </w:tcPr>
    </w:tblStylePr>
    <w:tblStylePr w:type="band1Vert">
      <w:pPr>
        <w:pBdr/>
        <w:spacing/>
        <w:ind/>
      </w:pPr>
      <w:tblPr>
        <w:tblBorders/>
      </w:tblPr>
      <w:tcPr>
        <w:shd w:val="clear" w:color="ffffff" w:themeColor="accent2" w:themeTint="32" w:fill="f3dddc" w:themeFill="accent2" w:themeFillTint="32"/>
        <w:tcBorders/>
      </w:tcPr>
    </w:tblStylePr>
    <w:tblStylePr w:type="band2Horz">
      <w:rPr>
        <w:rFonts w:ascii="Arial" w:hAnsi="Arial"/>
        <w:color w:val="9f3a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a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b/>
        <w:color w:val="9f3a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a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b/>
        <w:color w:val="9f3a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3">
    <w:name w:val="Grid Table 7 Colorful - Accent 3"/>
    <w:basedOn w:val="813"/>
    <w:uiPriority w:val="99"/>
    <w:pPr>
      <w:pBdr/>
      <w:spacing w:after="0" w:line="240" w:lineRule="auto"/>
      <w:ind/>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5c732f" w:themeColor="accent3" w:themeTint="FE" w:themeShade="95"/>
        <w:sz w:val="22"/>
      </w:rPr>
      <w:pPr>
        <w:pBdr/>
        <w:spacing/>
        <w:ind/>
      </w:pPr>
      <w:tblPr>
        <w:tblBorders/>
      </w:tblPr>
      <w:tcPr>
        <w:shd w:val="clear" w:color="ffffff" w:themeColor="accent3" w:themeTint="34" w:fill="ebf1dd" w:themeFill="accent3" w:themeFillTint="34"/>
        <w:tcBorders/>
      </w:tcPr>
    </w:tblStylePr>
    <w:tblStylePr w:type="band1Vert">
      <w:pPr>
        <w:pBdr/>
        <w:spacing/>
        <w:ind/>
      </w:pPr>
      <w:tblPr>
        <w:tblBorders/>
      </w:tblPr>
      <w:tcPr>
        <w:shd w:val="clear" w:color="ffffff" w:themeColor="accent3" w:themeTint="34" w:fill="ebf1dd" w:themeFill="accent3" w:themeFillTint="34"/>
        <w:tcBorders/>
      </w:tcPr>
    </w:tblStylePr>
    <w:tblStylePr w:type="band2Horz">
      <w:rPr>
        <w:rFonts w:ascii="Arial" w:hAnsi="Arial"/>
        <w:color w:val="5c732f"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5c732f" w:themeColor="accent3" w:themeTint="FE" w:themeShade="95"/>
        <w:sz w:val="22"/>
      </w:rPr>
      <w:pPr>
        <w:pBdr/>
        <w:spacing/>
        <w:ind/>
        <w:jc w:val="right"/>
      </w:pPr>
      <w:tblPr>
        <w:tblBorders/>
      </w:tblPr>
      <w:tcPr>
        <w:shd w:color="ffffff"/>
        <w:tcBorders>
          <w:top w:val="none"/>
          <w:left w:val="none"/>
          <w:bottom w:val="none"/>
          <w:right w:val="single" w:color="000000" w:themeColor="accent3" w:themeTint="FE" w:sz="4" w:space="0"/>
        </w:tcBorders>
      </w:tcPr>
    </w:tblStylePr>
    <w:tblStylePr w:type="firstRow">
      <w:rPr>
        <w:rFonts w:ascii="Arial" w:hAnsi="Arial"/>
        <w:b/>
        <w:color w:val="5c732f" w:themeColor="accent3" w:themeTint="FE" w:themeShade="95"/>
        <w:sz w:val="22"/>
      </w:rPr>
      <w:pPr>
        <w:pBdr/>
        <w:spacing/>
        <w:ind/>
      </w:pPr>
      <w:tblPr>
        <w:tblBorders/>
      </w:tblPr>
      <w:tcPr>
        <w:shd w:val="clear" w:color="ffffff" w:themeColor="light1" w:fill="ffffff" w:themeFill="light1"/>
        <w:tcBorders>
          <w:top w:val="none"/>
          <w:left w:val="none"/>
          <w:bottom w:val="single" w:color="000000" w:themeColor="accent3" w:themeTint="FE" w:sz="4" w:space="0"/>
          <w:right w:val="none"/>
        </w:tcBorders>
      </w:tcPr>
    </w:tblStylePr>
    <w:tblStylePr w:type="lastCol">
      <w:rPr>
        <w:rFonts w:ascii="Arial" w:hAnsi="Arial"/>
        <w:i/>
        <w:color w:val="5c732f" w:themeColor="accent3" w:themeTint="FE" w:themeShade="95"/>
        <w:sz w:val="22"/>
      </w:rPr>
      <w:pPr>
        <w:pBdr/>
        <w:spacing/>
        <w:ind/>
      </w:pPr>
      <w:tblPr>
        <w:tblBorders/>
      </w:tblPr>
      <w:tcPr>
        <w:shd w:color="ffffff"/>
        <w:tcBorders>
          <w:top w:val="none"/>
          <w:left w:val="single" w:color="000000" w:themeColor="accent3" w:themeTint="FE" w:sz="4" w:space="0"/>
          <w:bottom w:val="none"/>
          <w:right w:val="none"/>
        </w:tcBorders>
      </w:tcPr>
    </w:tblStylePr>
    <w:tblStylePr w:type="lastRow">
      <w:rPr>
        <w:rFonts w:ascii="Arial" w:hAnsi="Arial"/>
        <w:b/>
        <w:color w:val="5c732f" w:themeColor="accent3" w:themeTint="FE" w:themeShade="95"/>
        <w:sz w:val="22"/>
      </w:rPr>
      <w:pPr>
        <w:pBdr/>
        <w:spacing/>
        <w:ind/>
      </w:pPr>
      <w:tblPr>
        <w:tblBorders/>
      </w:tblPr>
      <w:tcPr>
        <w:shd w:val="clear" w:color="ffffff" w:themeColor="light1" w:fill="ffffff" w:themeFill="light1"/>
        <w:tcBorders>
          <w:top w:val="single" w:color="000000" w:themeColor="accent3" w:themeTint="FE"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4">
    <w:name w:val="Grid Table 7 Colorful - Accent 4"/>
    <w:basedOn w:val="813"/>
    <w:uiPriority w:val="99"/>
    <w:pPr>
      <w:pBdr/>
      <w:spacing w:after="0" w:line="240" w:lineRule="auto"/>
      <w:ind/>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664f84" w:themeColor="accent4" w:themeTint="9A" w:themeShade="95"/>
        <w:sz w:val="22"/>
      </w:rPr>
      <w:pPr>
        <w:pBdr/>
        <w:spacing/>
        <w:ind/>
      </w:pPr>
      <w:tblPr>
        <w:tblBorders/>
      </w:tblPr>
      <w:tcPr>
        <w:shd w:val="clear" w:color="ffffff" w:themeColor="accent4" w:themeTint="34" w:fill="e5dfec" w:themeFill="accent4" w:themeFillTint="34"/>
        <w:tcBorders/>
      </w:tcPr>
    </w:tblStylePr>
    <w:tblStylePr w:type="band1Vert">
      <w:pPr>
        <w:pBdr/>
        <w:spacing/>
        <w:ind/>
      </w:pPr>
      <w:tblPr>
        <w:tblBorders/>
      </w:tblPr>
      <w:tcPr>
        <w:shd w:val="clear" w:color="ffffff" w:themeColor="accent4" w:themeTint="34" w:fill="e5dfec" w:themeFill="accent4" w:themeFillTint="34"/>
        <w:tcBorders/>
      </w:tcPr>
    </w:tblStylePr>
    <w:tblStylePr w:type="band2Horz">
      <w:rPr>
        <w:rFonts w:ascii="Arial" w:hAnsi="Arial"/>
        <w:color w:val="66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6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b/>
        <w:color w:val="66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6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b/>
        <w:color w:val="66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5">
    <w:name w:val="Grid Table 7 Colorful - Accent 5"/>
    <w:basedOn w:val="813"/>
    <w:uiPriority w:val="99"/>
    <w:pPr>
      <w:pBdr/>
      <w:spacing w:after="0" w:line="240" w:lineRule="auto"/>
      <w:ind/>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266879" w:themeColor="accent5" w:themeShade="95"/>
        <w:sz w:val="22"/>
      </w:rPr>
      <w:pPr>
        <w:pBdr/>
        <w:spacing/>
        <w:ind/>
      </w:pPr>
      <w:tblPr>
        <w:tblBorders/>
      </w:tblPr>
      <w:tcPr>
        <w:shd w:val="clear" w:color="ffffff" w:themeColor="accent5" w:themeTint="34" w:fill="daeef3" w:themeFill="accent5" w:themeFillTint="34"/>
        <w:tcBorders/>
      </w:tcPr>
    </w:tblStylePr>
    <w:tblStylePr w:type="band1Vert">
      <w:pPr>
        <w:pBdr/>
        <w:spacing/>
        <w:ind/>
      </w:pPr>
      <w:tblPr>
        <w:tblBorders/>
      </w:tblPr>
      <w:tcPr>
        <w:shd w:val="clear" w:color="ffffff" w:themeColor="accent5" w:themeTint="34" w:fill="daeef3" w:themeFill="accent5" w:themeFillTint="34"/>
        <w:tcBorders/>
      </w:tcPr>
    </w:tblStylePr>
    <w:tblStylePr w:type="band2Horz">
      <w:rPr>
        <w:rFonts w:ascii="Arial" w:hAnsi="Arial"/>
        <w:color w:val="266879"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66879" w:themeColor="accent5" w:themeShade="95"/>
        <w:sz w:val="22"/>
      </w:rPr>
      <w:pPr>
        <w:pBdr/>
        <w:spacing/>
        <w:ind/>
        <w:jc w:val="right"/>
      </w:pPr>
      <w:tblPr>
        <w:tblBorders/>
      </w:tblPr>
      <w:tcPr>
        <w:shd w:color="ffffff"/>
        <w:tcBorders>
          <w:top w:val="none"/>
          <w:left w:val="none"/>
          <w:bottom w:val="none"/>
          <w:right w:val="single" w:color="000000" w:themeColor="accent5" w:themeTint="90" w:sz="4" w:space="0"/>
        </w:tcBorders>
      </w:tcPr>
    </w:tblStylePr>
    <w:tblStylePr w:type="firstRow">
      <w:rPr>
        <w:rFonts w:ascii="Arial" w:hAnsi="Arial"/>
        <w:b/>
        <w:color w:val="266879" w:themeColor="accent5" w:themeShade="95"/>
        <w:sz w:val="22"/>
      </w:rPr>
      <w:pPr>
        <w:pBdr/>
        <w:spacing/>
        <w:ind/>
      </w:pPr>
      <w:tblPr>
        <w:tblBorders/>
      </w:tblPr>
      <w:tcPr>
        <w:shd w:val="clear" w:color="ffffff" w:themeColor="light1" w:fill="ffffff" w:themeFill="light1"/>
        <w:tcBorders>
          <w:top w:val="none"/>
          <w:left w:val="none"/>
          <w:bottom w:val="single" w:color="000000" w:themeColor="accent5" w:themeTint="90" w:sz="4" w:space="0"/>
          <w:right w:val="none"/>
        </w:tcBorders>
      </w:tcPr>
    </w:tblStylePr>
    <w:tblStylePr w:type="lastCol">
      <w:rPr>
        <w:rFonts w:ascii="Arial" w:hAnsi="Arial"/>
        <w:i/>
        <w:color w:val="266879" w:themeColor="accent5" w:themeShade="95"/>
        <w:sz w:val="22"/>
      </w:rPr>
      <w:pPr>
        <w:pBdr/>
        <w:spacing/>
        <w:ind/>
      </w:pPr>
      <w:tblPr>
        <w:tblBorders/>
      </w:tblPr>
      <w:tcPr>
        <w:shd w:color="ffffff"/>
        <w:tcBorders>
          <w:top w:val="none"/>
          <w:left w:val="single" w:color="000000" w:themeColor="accent5" w:themeTint="90" w:sz="4" w:space="0"/>
          <w:bottom w:val="none"/>
          <w:right w:val="none"/>
        </w:tcBorders>
      </w:tcPr>
    </w:tblStylePr>
    <w:tblStylePr w:type="lastRow">
      <w:rPr>
        <w:rFonts w:ascii="Arial" w:hAnsi="Arial"/>
        <w:b/>
        <w:color w:val="266879" w:themeColor="accent5" w:themeShade="95"/>
        <w:sz w:val="22"/>
      </w:rPr>
      <w:pPr>
        <w:pBdr/>
        <w:spacing/>
        <w:ind/>
      </w:pPr>
      <w:tblPr>
        <w:tblBorders/>
      </w:tblPr>
      <w:tcPr>
        <w:shd w:val="clear" w:color="ffffff" w:themeColor="light1" w:fill="ffffff" w:themeFill="light1"/>
        <w:tcBorders>
          <w:top w:val="single" w:color="000000" w:themeColor="accent5"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6">
    <w:name w:val="Grid Table 7 Colorful - Accent 6"/>
    <w:basedOn w:val="813"/>
    <w:uiPriority w:val="99"/>
    <w:pPr>
      <w:pBdr/>
      <w:spacing w:after="0" w:line="240" w:lineRule="auto"/>
      <w:ind/>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b25408" w:themeColor="accent6" w:themeShade="95"/>
        <w:sz w:val="22"/>
      </w:rPr>
      <w:pPr>
        <w:pBdr/>
        <w:spacing/>
        <w:ind/>
      </w:pPr>
      <w:tblPr>
        <w:tblBorders/>
      </w:tblPr>
      <w:tcPr>
        <w:shd w:val="clear" w:color="ffffff" w:themeColor="accent6" w:themeTint="34" w:fill="fdead9" w:themeFill="accent6" w:themeFillTint="34"/>
        <w:tcBorders/>
      </w:tcPr>
    </w:tblStylePr>
    <w:tblStylePr w:type="band1Vert">
      <w:pPr>
        <w:pBdr/>
        <w:spacing/>
        <w:ind/>
      </w:pPr>
      <w:tblPr>
        <w:tblBorders/>
      </w:tblPr>
      <w:tcPr>
        <w:shd w:val="clear" w:color="ffffff" w:themeColor="accent6" w:themeTint="34" w:fill="fdead9" w:themeFill="accent6" w:themeFillTint="34"/>
        <w:tcBorders/>
      </w:tcPr>
    </w:tblStylePr>
    <w:tblStylePr w:type="band2Horz">
      <w:rPr>
        <w:rFonts w:ascii="Arial" w:hAnsi="Arial"/>
        <w:color w:val="b25408" w:themeColor="accent6"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b25408" w:themeColor="accent6" w:themeShade="95"/>
        <w:sz w:val="22"/>
      </w:rPr>
      <w:pPr>
        <w:pBdr/>
        <w:spacing/>
        <w:ind/>
        <w:jc w:val="right"/>
      </w:pPr>
      <w:tblPr>
        <w:tblBorders/>
      </w:tblPr>
      <w:tcPr>
        <w:shd w:color="ffffff"/>
        <w:tcBorders>
          <w:top w:val="none"/>
          <w:left w:val="none"/>
          <w:bottom w:val="none"/>
          <w:right w:val="single" w:color="000000" w:themeColor="accent6" w:themeTint="90" w:sz="4" w:space="0"/>
        </w:tcBorders>
      </w:tcPr>
    </w:tblStylePr>
    <w:tblStylePr w:type="firstRow">
      <w:rPr>
        <w:rFonts w:ascii="Arial" w:hAnsi="Arial"/>
        <w:b/>
        <w:color w:val="b25408" w:themeColor="accent6" w:themeShade="95"/>
        <w:sz w:val="22"/>
      </w:rPr>
      <w:pPr>
        <w:pBdr/>
        <w:spacing/>
        <w:ind/>
      </w:pPr>
      <w:tblPr>
        <w:tblBorders/>
      </w:tblPr>
      <w:tcPr>
        <w:shd w:val="clear" w:color="ffffff" w:themeColor="light1" w:fill="ffffff" w:themeFill="light1"/>
        <w:tcBorders>
          <w:top w:val="none"/>
          <w:left w:val="none"/>
          <w:bottom w:val="single" w:color="000000" w:themeColor="accent6" w:themeTint="90" w:sz="4" w:space="0"/>
          <w:right w:val="none"/>
        </w:tcBorders>
      </w:tcPr>
    </w:tblStylePr>
    <w:tblStylePr w:type="lastCol">
      <w:rPr>
        <w:rFonts w:ascii="Arial" w:hAnsi="Arial"/>
        <w:i/>
        <w:color w:val="b25408" w:themeColor="accent6" w:themeShade="95"/>
        <w:sz w:val="22"/>
      </w:rPr>
      <w:pPr>
        <w:pBdr/>
        <w:spacing/>
        <w:ind/>
      </w:pPr>
      <w:tblPr>
        <w:tblBorders/>
      </w:tblPr>
      <w:tcPr>
        <w:shd w:color="ffffff"/>
        <w:tcBorders>
          <w:top w:val="none"/>
          <w:left w:val="single" w:color="000000" w:themeColor="accent6" w:themeTint="90" w:sz="4" w:space="0"/>
          <w:bottom w:val="none"/>
          <w:right w:val="none"/>
        </w:tcBorders>
      </w:tcPr>
    </w:tblStylePr>
    <w:tblStylePr w:type="lastRow">
      <w:rPr>
        <w:rFonts w:ascii="Arial" w:hAnsi="Arial"/>
        <w:b/>
        <w:color w:val="b25408" w:themeColor="accent6" w:themeShade="95"/>
        <w:sz w:val="22"/>
      </w:rPr>
      <w:pPr>
        <w:pBdr/>
        <w:spacing/>
        <w:ind/>
      </w:pPr>
      <w:tblPr>
        <w:tblBorders/>
      </w:tblPr>
      <w:tcPr>
        <w:shd w:val="clear" w:color="ffffff" w:themeColor="light1" w:fill="ffffff" w:themeFill="light1"/>
        <w:tcBorders>
          <w:top w:val="single" w:color="000000" w:themeColor="accent6"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7">
    <w:name w:val="List Table 1 Light"/>
    <w:basedOn w:val="813"/>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8">
    <w:name w:val="List Table 1 Light - Accent 1"/>
    <w:basedOn w:val="813"/>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9">
    <w:name w:val="List Table 1 Light - Accent 2"/>
    <w:basedOn w:val="813"/>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0">
    <w:name w:val="List Table 1 Light - Accent 3"/>
    <w:basedOn w:val="813"/>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1">
    <w:name w:val="List Table 1 Light - Accent 4"/>
    <w:basedOn w:val="813"/>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2">
    <w:name w:val="List Table 1 Light - Accent 5"/>
    <w:basedOn w:val="813"/>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3">
    <w:name w:val="List Table 1 Light - Accent 6"/>
    <w:basedOn w:val="813"/>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4">
    <w:name w:val="List Table 2"/>
    <w:basedOn w:val="813"/>
    <w:uiPriority w:val="99"/>
    <w:pPr>
      <w:pBdr/>
      <w:spacing w:after="0" w:line="240" w:lineRule="auto"/>
      <w:ind/>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5">
    <w:name w:val="List Table 2 - Accent 1"/>
    <w:basedOn w:val="813"/>
    <w:uiPriority w:val="99"/>
    <w:pPr>
      <w:pBdr/>
      <w:spacing w:after="0" w:line="240" w:lineRule="auto"/>
      <w:ind/>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6">
    <w:name w:val="List Table 2 - Accent 2"/>
    <w:basedOn w:val="813"/>
    <w:uiPriority w:val="99"/>
    <w:pPr>
      <w:pBdr/>
      <w:spacing w:after="0" w:line="240" w:lineRule="auto"/>
      <w:ind/>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7">
    <w:name w:val="List Table 2 - Accent 3"/>
    <w:basedOn w:val="813"/>
    <w:uiPriority w:val="99"/>
    <w:pPr>
      <w:pBdr/>
      <w:spacing w:after="0" w:line="240" w:lineRule="auto"/>
      <w:ind/>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8">
    <w:name w:val="List Table 2 - Accent 4"/>
    <w:basedOn w:val="813"/>
    <w:uiPriority w:val="99"/>
    <w:pPr>
      <w:pBdr/>
      <w:spacing w:after="0" w:line="240" w:lineRule="auto"/>
      <w:ind/>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9">
    <w:name w:val="List Table 2 - Accent 5"/>
    <w:basedOn w:val="813"/>
    <w:uiPriority w:val="99"/>
    <w:pPr>
      <w:pBdr/>
      <w:spacing w:after="0" w:line="240" w:lineRule="auto"/>
      <w:ind/>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0">
    <w:name w:val="List Table 2 - Accent 6"/>
    <w:basedOn w:val="813"/>
    <w:uiPriority w:val="99"/>
    <w:pPr>
      <w:pBdr/>
      <w:spacing w:after="0" w:line="240" w:lineRule="auto"/>
      <w:ind/>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1">
    <w:name w:val="List Table 3"/>
    <w:basedOn w:val="813"/>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cPr>
      <w:tcBorders/>
    </w:tcPr>
    <w:tblStylePr w:type="band1Horz">
      <w:rPr>
        <w:rFonts w:ascii="Arial" w:hAnsi="Arial"/>
        <w:color w:val="404040"/>
        <w:sz w:val="22"/>
      </w:rPr>
      <w:pPr>
        <w:pBdr/>
        <w:spacing/>
        <w:ind/>
      </w:pPr>
      <w:tblPr>
        <w:tblBorders/>
      </w:tblPr>
      <w:tcPr>
        <w:tcBorders>
          <w:top w:val="single" w:color="000000" w:themeColor="text1" w:sz="4" w:space="0"/>
          <w:bottom w:val="single" w:color="000000" w:themeColor="text1" w:sz="4" w:space="0"/>
        </w:tcBorders>
      </w:tcPr>
    </w:tblStylePr>
    <w:tblStylePr w:type="band1Vert">
      <w:rPr>
        <w:rFonts w:ascii="Arial" w:hAnsi="Arial"/>
        <w:color w:val="404040"/>
        <w:sz w:val="22"/>
      </w:rPr>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2">
    <w:name w:val="List Table 3 - Accent 1"/>
    <w:basedOn w:val="813"/>
    <w:uiPriority w:val="99"/>
    <w:pPr>
      <w:pBdr/>
      <w:spacing w:after="0" w:line="240" w:lineRule="auto"/>
      <w:ind/>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cPr>
      <w:tcBorders/>
    </w:tcPr>
    <w:tblStylePr w:type="band1Horz">
      <w:rPr>
        <w:rFonts w:ascii="Arial" w:hAnsi="Arial"/>
        <w:color w:val="404040"/>
        <w:sz w:val="22"/>
      </w:rPr>
      <w:pPr>
        <w:pBdr/>
        <w:spacing/>
        <w:ind/>
      </w:pPr>
      <w:tblPr>
        <w:tblBorders/>
      </w:tblPr>
      <w:tcPr>
        <w:tcBorders>
          <w:top w:val="single" w:color="000000" w:themeColor="accent1" w:sz="4" w:space="0"/>
          <w:bottom w:val="single" w:color="000000" w:themeColor="accent1" w:sz="4" w:space="0"/>
        </w:tcBorders>
      </w:tcPr>
    </w:tblStylePr>
    <w:tblStylePr w:type="band1Vert">
      <w:rPr>
        <w:rFonts w:ascii="Arial" w:hAnsi="Arial"/>
        <w:color w:val="404040"/>
        <w:sz w:val="22"/>
      </w:rPr>
      <w:pPr>
        <w:pBdr/>
        <w:spacing/>
        <w:ind/>
      </w:pPr>
      <w:tblPr>
        <w:tblBorders/>
      </w:tblPr>
      <w:tcPr>
        <w:tcBorders>
          <w:left w:val="single" w:color="000000" w:themeColor="accent1" w:sz="4" w:space="0"/>
          <w:right w:val="single" w:color="000000" w:themeColor="accen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
    <w:name w:val="List Table 3 - Accent 2"/>
    <w:basedOn w:val="813"/>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pPr>
        <w:pBdr/>
        <w:spacing/>
        <w:ind/>
      </w:pPr>
      <w:tblPr>
        <w:tblBorders/>
      </w:tblPr>
      <w:tcPr>
        <w:tcBorders>
          <w:left w:val="single" w:color="000000" w:themeColor="accent2" w:themeTint="97" w:sz="4" w:space="0"/>
          <w:right w:val="single" w:color="000000" w:themeColor="accent2" w:themeTint="97"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da9796" w:themeFill="accent2" w:themeFillTint="97"/>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
    <w:name w:val="List Table 3 - Accent 3"/>
    <w:basedOn w:val="813"/>
    <w:uiPriority w:val="99"/>
    <w:pPr>
      <w:pBdr/>
      <w:spacing w:after="0" w:line="240" w:lineRule="auto"/>
      <w:ind/>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pPr>
        <w:pBdr/>
        <w:spacing/>
        <w:ind/>
      </w:pPr>
      <w:tblPr>
        <w:tblBorders/>
      </w:tblPr>
      <w:tcPr>
        <w:tcBorders>
          <w:left w:val="single" w:color="000000" w:themeColor="accent3" w:themeTint="98" w:sz="4" w:space="0"/>
          <w:right w:val="single" w:color="000000" w:themeColor="accent3"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98" w:fill="c3d69c" w:themeFill="accent3"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
    <w:name w:val="List Table 3 - Accent 4"/>
    <w:basedOn w:val="813"/>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pPr>
        <w:pBdr/>
        <w:spacing/>
        <w:ind/>
      </w:pPr>
      <w:tblPr>
        <w:tblBorders/>
      </w:tblPr>
      <w:tcPr>
        <w:tcBorders>
          <w:left w:val="single" w:color="000000" w:themeColor="accent4" w:themeTint="9A" w:sz="4" w:space="0"/>
          <w:right w:val="single" w:color="000000" w:themeColor="accent4"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b2a1c7" w:themeFill="accent4"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
    <w:name w:val="List Table 3 - Accent 5"/>
    <w:basedOn w:val="813"/>
    <w:uiPriority w:val="99"/>
    <w:pPr>
      <w:pBdr/>
      <w:spacing w:after="0" w:line="240" w:lineRule="auto"/>
      <w:ind/>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pPr>
        <w:pBdr/>
        <w:spacing/>
        <w:ind/>
      </w:pPr>
      <w:tblPr>
        <w:tblBorders/>
      </w:tblPr>
      <w:tcPr>
        <w:tcBorders>
          <w:left w:val="single" w:color="000000" w:themeColor="accent5" w:themeTint="9A" w:sz="4" w:space="0"/>
          <w:right w:val="single" w:color="000000" w:themeColor="accent5"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themeTint="9A" w:fill="92cddd" w:themeFill="accent5"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
    <w:name w:val="List Table 3 - Accent 6"/>
    <w:basedOn w:val="813"/>
    <w:uiPriority w:val="99"/>
    <w:pPr>
      <w:pBdr/>
      <w:spacing w:after="0" w:line="240" w:lineRule="auto"/>
      <w:ind/>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pPr>
        <w:pBdr/>
        <w:spacing/>
        <w:ind/>
      </w:pPr>
      <w:tblPr>
        <w:tblBorders/>
      </w:tblPr>
      <w:tcPr>
        <w:tcBorders>
          <w:left w:val="single" w:color="000000" w:themeColor="accent6" w:themeTint="98" w:sz="4" w:space="0"/>
          <w:right w:val="single" w:color="000000" w:themeColor="accent6"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themeTint="98" w:fill="fac091" w:themeFill="accent6"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
    <w:name w:val="List Table 4"/>
    <w:basedOn w:val="813"/>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
    <w:name w:val="List Table 4 - Accent 1"/>
    <w:basedOn w:val="813"/>
    <w:uiPriority w:val="9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d3dfee"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4f81bd"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
    <w:name w:val="List Table 4 - Accent 2"/>
    <w:basedOn w:val="813"/>
    <w:uiPriority w:val="9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efd3d2"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fill="c0504d" w:themeFill="accent2"/>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
    <w:name w:val="List Table 4 - Accent 3"/>
    <w:basedOn w:val="813"/>
    <w:uiPriority w:val="9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e6eed5"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fill="9bbb59" w:themeFill="accent3"/>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
    <w:name w:val="List Table 4 - Accent 4"/>
    <w:basedOn w:val="813"/>
    <w:uiPriority w:val="9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dfd8e8"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fill="8064a2" w:themeFill="accent4"/>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
    <w:name w:val="List Table 4 - Accent 5"/>
    <w:basedOn w:val="813"/>
    <w:uiPriority w:val="9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d2eaf1"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4bacc6" w:themeFill="accent5"/>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
    <w:name w:val="List Table 4 - Accent 6"/>
    <w:basedOn w:val="813"/>
    <w:uiPriority w:val="9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fde5d1"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f79646" w:themeFill="accent6"/>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
    <w:name w:val="List Table 5 Dark"/>
    <w:basedOn w:val="813"/>
    <w:uiPriority w:val="99"/>
    <w:pPr>
      <w:pBdr/>
      <w:spacing w:after="0" w:line="240" w:lineRule="auto"/>
      <w:ind/>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cPr>
      <w:tcBorders/>
    </w:tcPr>
    <w:tblStylePr w:type="band1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6">
    <w:name w:val="List Table 5 Dark - Accent 1"/>
    <w:basedOn w:val="813"/>
    <w:uiPriority w:val="99"/>
    <w:pPr>
      <w:pBdr/>
      <w:spacing w:after="0" w:line="240" w:lineRule="auto"/>
      <w:ind/>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4f81bd" w:themeFill="accent1"/>
    </w:tblPr>
    <w:tcPr>
      <w:tcBorders/>
    </w:tcPr>
    <w:tblStylePr w:type="band1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1" w:fill="4f81bd" w:themeFill="accent1"/>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1" w:fill="4f81bd" w:themeFill="accent1"/>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1" w:fill="4f81bd" w:themeFill="accent1"/>
        <w:tcBorders>
          <w:top w:val="single" w:color="000000" w:themeColor="accent1"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7">
    <w:name w:val="List Table 5 Dark - Accent 2"/>
    <w:basedOn w:val="813"/>
    <w:uiPriority w:val="99"/>
    <w:pPr>
      <w:pBdr/>
      <w:spacing w:after="0" w:line="240" w:lineRule="auto"/>
      <w:ind/>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da9796" w:themeFill="accent2" w:themeFillTint="97"/>
    </w:tblPr>
    <w:tcPr>
      <w:tcBorders/>
    </w:tcPr>
    <w:tblStylePr w:type="band1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2" w:themeTint="97" w:fill="da9796" w:themeFill="accent2" w:themeFillTint="97"/>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2" w:themeTint="97" w:fill="da9796" w:themeFill="accent2" w:themeFillTint="97"/>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2" w:themeTint="97" w:fill="da9796" w:themeFill="accent2" w:themeFillTint="97"/>
        <w:tcBorders>
          <w:top w:val="single" w:color="000000" w:themeColor="accent2" w:themeTint="97"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8">
    <w:name w:val="List Table 5 Dark - Accent 3"/>
    <w:basedOn w:val="813"/>
    <w:uiPriority w:val="99"/>
    <w:pPr>
      <w:pBdr/>
      <w:spacing w:after="0" w:line="240" w:lineRule="auto"/>
      <w:ind/>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c3d69c" w:themeFill="accent3" w:themeFillTint="98"/>
    </w:tblPr>
    <w:tcPr>
      <w:tcBorders/>
    </w:tcPr>
    <w:tblStylePr w:type="band1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3" w:themeTint="98" w:fill="c3d69c" w:themeFill="accent3"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3" w:themeTint="98" w:fill="c3d69c" w:themeFill="accent3"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3" w:themeTint="98" w:fill="c3d69c" w:themeFill="accent3" w:themeFillTint="98"/>
        <w:tcBorders>
          <w:top w:val="single" w:color="000000" w:themeColor="accent3"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9">
    <w:name w:val="List Table 5 Dark - Accent 4"/>
    <w:basedOn w:val="813"/>
    <w:uiPriority w:val="99"/>
    <w:pPr>
      <w:pBdr/>
      <w:spacing w:after="0" w:line="240" w:lineRule="auto"/>
      <w:ind/>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b2a1c7" w:themeFill="accent4" w:themeFillTint="9A"/>
    </w:tblPr>
    <w:tcPr>
      <w:tcBorders/>
    </w:tcPr>
    <w:tblStylePr w:type="band1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4" w:themeTint="9A" w:fill="b2a1c7" w:themeFill="accent4"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4" w:themeTint="9A" w:fill="b2a1c7" w:themeFill="accent4"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4" w:themeTint="9A" w:fill="b2a1c7" w:themeFill="accent4" w:themeFillTint="9A"/>
        <w:tcBorders>
          <w:top w:val="single" w:color="000000" w:themeColor="accent4"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0">
    <w:name w:val="List Table 5 Dark - Accent 5"/>
    <w:basedOn w:val="813"/>
    <w:uiPriority w:val="99"/>
    <w:pPr>
      <w:pBdr/>
      <w:spacing w:after="0" w:line="240" w:lineRule="auto"/>
      <w:ind/>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92cddd" w:themeFill="accent5" w:themeFillTint="9A"/>
    </w:tblPr>
    <w:tcPr>
      <w:tcBorders/>
    </w:tcPr>
    <w:tblStylePr w:type="band1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5" w:themeTint="9A" w:fill="92cddd" w:themeFill="accent5"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5" w:themeTint="9A" w:fill="92cddd" w:themeFill="accent5"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5" w:themeTint="9A" w:fill="92cddd" w:themeFill="accent5" w:themeFillTint="9A"/>
        <w:tcBorders>
          <w:top w:val="single" w:color="000000" w:themeColor="accent5"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1">
    <w:name w:val="List Table 5 Dark - Accent 6"/>
    <w:basedOn w:val="813"/>
    <w:uiPriority w:val="99"/>
    <w:pPr>
      <w:pBdr/>
      <w:spacing w:after="0" w:line="240" w:lineRule="auto"/>
      <w:ind/>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fac091" w:themeFill="accent6" w:themeFillTint="98"/>
    </w:tblPr>
    <w:tcPr>
      <w:tcBorders/>
    </w:tcPr>
    <w:tblStylePr w:type="band1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6" w:themeTint="98" w:fill="fac091" w:themeFill="accent6"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6" w:themeTint="98" w:fill="fac091" w:themeFill="accent6"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6" w:themeTint="98" w:fill="fac091" w:themeFill="accent6" w:themeFillTint="98"/>
        <w:tcBorders>
          <w:top w:val="single" w:color="000000" w:themeColor="accent6"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2">
    <w:name w:val="List Table 6 Colorful"/>
    <w:basedOn w:val="813"/>
    <w:uiPriority w:val="99"/>
    <w:pPr>
      <w:pBdr/>
      <w:spacing w:after="0" w:line="240" w:lineRule="auto"/>
      <w:ind/>
    </w:pPr>
    <w:tblPr>
      <w:tblStyleRowBandSize w:val="1"/>
      <w:tblStyleColBandSize w:val="1"/>
      <w:tblInd w:w="0" w:type="dxa"/>
      <w:tblBorders>
        <w:top w:val="single" w:color="000000" w:themeColor="text1" w:themeTint="80" w:sz="4" w:space="0"/>
        <w:bottom w:val="single" w:color="000000" w:themeColor="text1" w:themeTint="80" w:sz="4" w:space="0"/>
      </w:tblBorders>
    </w:tblPr>
    <w:tcPr>
      <w:tcBorders/>
    </w:tcPr>
    <w:tblStylePr w:type="band1Horz">
      <w:rPr>
        <w:rFonts w:ascii="Arial" w:hAnsi="Arial"/>
        <w:color w:val="404040" w:themeColor="text1"/>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04040" w:themeColor="text1"/>
        <w:sz w:val="22"/>
      </w:rPr>
      <w:pPr>
        <w:pBdr/>
        <w:spacing/>
        <w:ind/>
      </w:pPr>
      <w:tblPr>
        <w:tblBorders/>
      </w:tblPr>
      <w:tcPr>
        <w:tcBorders/>
      </w:tcPr>
    </w:tblStylePr>
    <w:tblStylePr w:type="band2Vert">
      <w:pPr>
        <w:pBdr/>
        <w:spacing/>
        <w:ind/>
      </w:pPr>
      <w:tblPr>
        <w:tblBorders/>
      </w:tblPr>
      <w:tcPr>
        <w:tcBorders/>
      </w:tcPr>
    </w:tblStylePr>
    <w:tblStylePr w:type="firstCol">
      <w:rPr>
        <w:b/>
        <w:color w:val="000000" w:themeColor="text1"/>
      </w:rPr>
      <w:pPr>
        <w:pBdr/>
        <w:spacing/>
        <w:ind/>
      </w:pPr>
      <w:tblPr>
        <w:tblBorders/>
      </w:tblPr>
      <w:tcPr>
        <w:tcBorders/>
      </w:tcPr>
    </w:tblStylePr>
    <w:tblStylePr w:type="firstRow">
      <w:rPr>
        <w:b/>
        <w:color w:val="000000" w:themeColor="text1"/>
      </w:rPr>
      <w:pPr>
        <w:pBdr/>
        <w:spacing/>
        <w:ind/>
      </w:pPr>
      <w:tblPr>
        <w:tblBorders/>
      </w:tblPr>
      <w:tcPr>
        <w:tcBorders>
          <w:bottom w:val="single" w:color="000000" w:themeColor="text1" w:themeTint="80" w:sz="4" w:space="0"/>
        </w:tcBorders>
      </w:tcPr>
    </w:tblStylePr>
    <w:tblStylePr w:type="lastCol">
      <w:rPr>
        <w:b/>
        <w:color w:val="000000" w:themeColor="text1"/>
      </w:rPr>
      <w:pPr>
        <w:pBdr/>
        <w:spacing/>
        <w:ind/>
      </w:pPr>
      <w:tblPr>
        <w:tblBorders/>
      </w:tblPr>
      <w:tcPr>
        <w:tcBorders/>
      </w:tcPr>
    </w:tblStylePr>
    <w:tblStylePr w:type="lastRow">
      <w:rPr>
        <w:b/>
        <w:color w:val="000000" w:themeColor="text1"/>
      </w:rPr>
      <w:pPr>
        <w:pBdr/>
        <w:spacing/>
        <w:ind/>
      </w:pPr>
      <w:tblPr>
        <w:tblBorders/>
      </w:tblPr>
      <w:tcPr>
        <w:tcBorders>
          <w:top w:val="single" w:color="000000" w:themeColor="text1" w:themeTint="8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3">
    <w:name w:val="List Table 6 Colorful - Accent 1"/>
    <w:basedOn w:val="813"/>
    <w:uiPriority w:val="99"/>
    <w:pPr>
      <w:pBdr/>
      <w:spacing w:after="0" w:line="240" w:lineRule="auto"/>
      <w:ind/>
    </w:pPr>
    <w:tblPr>
      <w:tblStyleRowBandSize w:val="1"/>
      <w:tblStyleColBandSize w:val="1"/>
      <w:tblInd w:w="0" w:type="dxa"/>
      <w:tblBorders>
        <w:top w:val="single" w:color="000000" w:themeColor="accent1" w:sz="4" w:space="0"/>
        <w:bottom w:val="single" w:color="000000" w:themeColor="accent1" w:sz="4" w:space="0"/>
      </w:tblBorders>
    </w:tblPr>
    <w:tcPr>
      <w:tcBorders/>
    </w:tcPr>
    <w:tblStylePr w:type="band1Horz">
      <w:rPr>
        <w:rFonts w:ascii="Arial" w:hAnsi="Arial"/>
        <w:color w:val="404040"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404040"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b4b72" w:themeColor="accent1" w:themeShade="95"/>
      </w:rPr>
      <w:pPr>
        <w:pBdr/>
        <w:spacing/>
        <w:ind/>
      </w:pPr>
      <w:tblPr>
        <w:tblBorders/>
      </w:tblPr>
      <w:tcPr>
        <w:tcBorders/>
      </w:tcPr>
    </w:tblStylePr>
    <w:tblStylePr w:type="firstRow">
      <w:rPr>
        <w:b/>
        <w:color w:val="2b4b72" w:themeColor="accent1" w:themeShade="95"/>
      </w:rPr>
      <w:pPr>
        <w:pBdr/>
        <w:spacing/>
        <w:ind/>
      </w:pPr>
      <w:tblPr>
        <w:tblBorders/>
      </w:tblPr>
      <w:tcPr>
        <w:tcBorders>
          <w:bottom w:val="single" w:color="000000" w:themeColor="accent1" w:sz="4" w:space="0"/>
        </w:tcBorders>
      </w:tcPr>
    </w:tblStylePr>
    <w:tblStylePr w:type="lastCol">
      <w:rPr>
        <w:b/>
        <w:color w:val="2b4b72" w:themeColor="accent1" w:themeShade="95"/>
      </w:rPr>
      <w:pPr>
        <w:pBdr/>
        <w:spacing/>
        <w:ind/>
      </w:pPr>
      <w:tblPr>
        <w:tblBorders/>
      </w:tblPr>
      <w:tcPr>
        <w:tcBorders/>
      </w:tcPr>
    </w:tblStylePr>
    <w:tblStylePr w:type="lastRow">
      <w:rPr>
        <w:b/>
        <w:color w:val="2b4b72" w:themeColor="accent1" w:themeShade="95"/>
      </w:rPr>
      <w:pPr>
        <w:pBdr/>
        <w:spacing/>
        <w:ind/>
      </w:pPr>
      <w:tblPr>
        <w:tblBorders/>
      </w:tblPr>
      <w:tcPr>
        <w:tcBorders>
          <w:top w:val="single" w:color="000000" w:themeColor="accen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4">
    <w:name w:val="List Table 6 Colorful - Accent 2"/>
    <w:basedOn w:val="813"/>
    <w:uiPriority w:val="99"/>
    <w:pPr>
      <w:pBdr/>
      <w:spacing w:after="0" w:line="240" w:lineRule="auto"/>
      <w:ind/>
    </w:pPr>
    <w:tblPr>
      <w:tblStyleRowBandSize w:val="1"/>
      <w:tblStyleColBandSize w:val="1"/>
      <w:tblInd w:w="0" w:type="dxa"/>
      <w:tblBorders>
        <w:top w:val="single" w:color="000000" w:themeColor="accent2" w:themeTint="97" w:sz="4" w:space="0"/>
        <w:bottom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f3a38" w:themeColor="accent2" w:themeTint="97" w:themeShade="95"/>
      </w:rPr>
      <w:pPr>
        <w:pBdr/>
        <w:spacing/>
        <w:ind/>
      </w:pPr>
      <w:tblPr>
        <w:tblBorders/>
      </w:tblPr>
      <w:tcPr>
        <w:tcBorders/>
      </w:tcPr>
    </w:tblStylePr>
    <w:tblStylePr w:type="firstRow">
      <w:rPr>
        <w:b/>
        <w:color w:val="9f3a38" w:themeColor="accent2" w:themeTint="97" w:themeShade="95"/>
      </w:rPr>
      <w:pPr>
        <w:pBdr/>
        <w:spacing/>
        <w:ind/>
      </w:pPr>
      <w:tblPr>
        <w:tblBorders/>
      </w:tblPr>
      <w:tcPr>
        <w:tcBorders>
          <w:bottom w:val="single" w:color="000000" w:themeColor="accent2" w:themeTint="97" w:sz="4" w:space="0"/>
        </w:tcBorders>
      </w:tcPr>
    </w:tblStylePr>
    <w:tblStylePr w:type="lastCol">
      <w:rPr>
        <w:b/>
        <w:color w:val="9f3a38" w:themeColor="accent2" w:themeTint="97" w:themeShade="95"/>
      </w:rPr>
      <w:pPr>
        <w:pBdr/>
        <w:spacing/>
        <w:ind/>
      </w:pPr>
      <w:tblPr>
        <w:tblBorders/>
      </w:tblPr>
      <w:tcPr>
        <w:tcBorders/>
      </w:tcPr>
    </w:tblStylePr>
    <w:tblStylePr w:type="lastRow">
      <w:rPr>
        <w:b/>
        <w:color w:val="9f3a38" w:themeColor="accent2" w:themeTint="97" w:themeShade="95"/>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5">
    <w:name w:val="List Table 6 Colorful - Accent 3"/>
    <w:basedOn w:val="813"/>
    <w:uiPriority w:val="99"/>
    <w:pPr>
      <w:pBdr/>
      <w:spacing w:after="0" w:line="240" w:lineRule="auto"/>
      <w:ind/>
    </w:pPr>
    <w:tblPr>
      <w:tblStyleRowBandSize w:val="1"/>
      <w:tblStyleColBandSize w:val="1"/>
      <w:tblInd w:w="0" w:type="dxa"/>
      <w:tblBorders>
        <w:top w:val="single" w:color="000000" w:themeColor="accent3" w:themeTint="98" w:sz="4" w:space="0"/>
        <w:bottom w:val="single" w:color="000000" w:themeColor="accent3" w:themeTint="98" w:sz="4" w:space="0"/>
      </w:tblBorders>
    </w:tblPr>
    <w:tcPr>
      <w:tcBorders/>
    </w:tcPr>
    <w:tblStylePr w:type="band1Horz">
      <w:rPr>
        <w:rFonts w:ascii="Arial" w:hAnsi="Arial"/>
        <w:color w:val="404040"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404040"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7c993f" w:themeColor="accent3" w:themeTint="98" w:themeShade="95"/>
      </w:rPr>
      <w:pPr>
        <w:pBdr/>
        <w:spacing/>
        <w:ind/>
      </w:pPr>
      <w:tblPr>
        <w:tblBorders/>
      </w:tblPr>
      <w:tcPr>
        <w:tcBorders/>
      </w:tcPr>
    </w:tblStylePr>
    <w:tblStylePr w:type="firstRow">
      <w:rPr>
        <w:b/>
        <w:color w:val="7c993f" w:themeColor="accent3" w:themeTint="98" w:themeShade="95"/>
      </w:rPr>
      <w:pPr>
        <w:pBdr/>
        <w:spacing/>
        <w:ind/>
      </w:pPr>
      <w:tblPr>
        <w:tblBorders/>
      </w:tblPr>
      <w:tcPr>
        <w:tcBorders>
          <w:bottom w:val="single" w:color="000000" w:themeColor="accent3" w:themeTint="98" w:sz="4" w:space="0"/>
        </w:tcBorders>
      </w:tcPr>
    </w:tblStylePr>
    <w:tblStylePr w:type="lastCol">
      <w:rPr>
        <w:b/>
        <w:color w:val="7c993f" w:themeColor="accent3" w:themeTint="98" w:themeShade="95"/>
      </w:rPr>
      <w:pPr>
        <w:pBdr/>
        <w:spacing/>
        <w:ind/>
      </w:pPr>
      <w:tblPr>
        <w:tblBorders/>
      </w:tblPr>
      <w:tcPr>
        <w:tcBorders/>
      </w:tcPr>
    </w:tblStylePr>
    <w:tblStylePr w:type="lastRow">
      <w:rPr>
        <w:b/>
        <w:color w:val="7c993f" w:themeColor="accent3" w:themeTint="98" w:themeShade="95"/>
      </w:rPr>
      <w:pPr>
        <w:pBdr/>
        <w:spacing/>
        <w:ind/>
      </w:pPr>
      <w:tblPr>
        <w:tblBorders/>
      </w:tblPr>
      <w:tcPr>
        <w:tcBorders>
          <w:top w:val="single" w:color="000000" w:themeColor="accent3"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6">
    <w:name w:val="List Table 6 Colorful - Accent 4"/>
    <w:basedOn w:val="813"/>
    <w:uiPriority w:val="99"/>
    <w:pPr>
      <w:pBdr/>
      <w:spacing w:after="0" w:line="240" w:lineRule="auto"/>
      <w:ind/>
    </w:pPr>
    <w:tblPr>
      <w:tblStyleRowBandSize w:val="1"/>
      <w:tblStyleColBandSize w:val="1"/>
      <w:tblInd w:w="0" w:type="dxa"/>
      <w:tblBorders>
        <w:top w:val="single" w:color="000000" w:themeColor="accent4" w:themeTint="9A" w:sz="4" w:space="0"/>
        <w:bottom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664f84" w:themeColor="accent4" w:themeTint="9A" w:themeShade="95"/>
      </w:rPr>
      <w:pPr>
        <w:pBdr/>
        <w:spacing/>
        <w:ind/>
      </w:pPr>
      <w:tblPr>
        <w:tblBorders/>
      </w:tblPr>
      <w:tcPr>
        <w:tcBorders/>
      </w:tcPr>
    </w:tblStylePr>
    <w:tblStylePr w:type="firstRow">
      <w:rPr>
        <w:b/>
        <w:color w:val="664f84" w:themeColor="accent4" w:themeTint="9A" w:themeShade="95"/>
      </w:rPr>
      <w:pPr>
        <w:pBdr/>
        <w:spacing/>
        <w:ind/>
      </w:pPr>
      <w:tblPr>
        <w:tblBorders/>
      </w:tblPr>
      <w:tcPr>
        <w:tcBorders>
          <w:bottom w:val="single" w:color="000000" w:themeColor="accent4" w:themeTint="9A" w:sz="4" w:space="0"/>
        </w:tcBorders>
      </w:tcPr>
    </w:tblStylePr>
    <w:tblStylePr w:type="lastCol">
      <w:rPr>
        <w:b/>
        <w:color w:val="664f84" w:themeColor="accent4" w:themeTint="9A" w:themeShade="95"/>
      </w:rPr>
      <w:pPr>
        <w:pBdr/>
        <w:spacing/>
        <w:ind/>
      </w:pPr>
      <w:tblPr>
        <w:tblBorders/>
      </w:tblPr>
      <w:tcPr>
        <w:tcBorders/>
      </w:tcPr>
    </w:tblStylePr>
    <w:tblStylePr w:type="lastRow">
      <w:rPr>
        <w:b/>
        <w:color w:val="664f84" w:themeColor="accent4" w:themeTint="9A" w:themeShade="95"/>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7">
    <w:name w:val="List Table 6 Colorful - Accent 5"/>
    <w:basedOn w:val="813"/>
    <w:uiPriority w:val="99"/>
    <w:pPr>
      <w:pBdr/>
      <w:spacing w:after="0" w:line="240" w:lineRule="auto"/>
      <w:ind/>
    </w:pPr>
    <w:tblPr>
      <w:tblStyleRowBandSize w:val="1"/>
      <w:tblStyleColBandSize w:val="1"/>
      <w:tblInd w:w="0" w:type="dxa"/>
      <w:tblBorders>
        <w:top w:val="single" w:color="000000" w:themeColor="accent5" w:themeTint="9A" w:sz="4" w:space="0"/>
        <w:bottom w:val="single" w:color="000000" w:themeColor="accent5" w:themeTint="9A" w:sz="4" w:space="0"/>
      </w:tblBorders>
    </w:tblPr>
    <w:tcPr>
      <w:tcBorders/>
    </w:tcPr>
    <w:tblStylePr w:type="band1Horz">
      <w:rPr>
        <w:rFonts w:ascii="Arial" w:hAnsi="Arial"/>
        <w:color w:val="404040"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404040"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338ba3" w:themeColor="accent5" w:themeTint="9A" w:themeShade="95"/>
      </w:rPr>
      <w:pPr>
        <w:pBdr/>
        <w:spacing/>
        <w:ind/>
      </w:pPr>
      <w:tblPr>
        <w:tblBorders/>
      </w:tblPr>
      <w:tcPr>
        <w:tcBorders/>
      </w:tcPr>
    </w:tblStylePr>
    <w:tblStylePr w:type="firstRow">
      <w:rPr>
        <w:b/>
        <w:color w:val="338ba3" w:themeColor="accent5" w:themeTint="9A" w:themeShade="95"/>
      </w:rPr>
      <w:pPr>
        <w:pBdr/>
        <w:spacing/>
        <w:ind/>
      </w:pPr>
      <w:tblPr>
        <w:tblBorders/>
      </w:tblPr>
      <w:tcPr>
        <w:tcBorders>
          <w:bottom w:val="single" w:color="000000" w:themeColor="accent5" w:themeTint="9A" w:sz="4" w:space="0"/>
        </w:tcBorders>
      </w:tcPr>
    </w:tblStylePr>
    <w:tblStylePr w:type="lastCol">
      <w:rPr>
        <w:b/>
        <w:color w:val="338ba3" w:themeColor="accent5" w:themeTint="9A" w:themeShade="95"/>
      </w:rPr>
      <w:pPr>
        <w:pBdr/>
        <w:spacing/>
        <w:ind/>
      </w:pPr>
      <w:tblPr>
        <w:tblBorders/>
      </w:tblPr>
      <w:tcPr>
        <w:tcBorders/>
      </w:tcPr>
    </w:tblStylePr>
    <w:tblStylePr w:type="lastRow">
      <w:rPr>
        <w:b/>
        <w:color w:val="338ba3" w:themeColor="accent5" w:themeTint="9A" w:themeShade="95"/>
      </w:rPr>
      <w:pPr>
        <w:pBdr/>
        <w:spacing/>
        <w:ind/>
      </w:pPr>
      <w:tblPr>
        <w:tblBorders/>
      </w:tblPr>
      <w:tcPr>
        <w:tcBorders>
          <w:top w:val="single" w:color="000000" w:themeColor="accent5"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8">
    <w:name w:val="List Table 6 Colorful - Accent 6"/>
    <w:basedOn w:val="813"/>
    <w:uiPriority w:val="99"/>
    <w:pPr>
      <w:pBdr/>
      <w:spacing w:after="0" w:line="240" w:lineRule="auto"/>
      <w:ind/>
    </w:pPr>
    <w:tblPr>
      <w:tblStyleRowBandSize w:val="1"/>
      <w:tblStyleColBandSize w:val="1"/>
      <w:tblInd w:w="0" w:type="dxa"/>
      <w:tblBorders>
        <w:top w:val="single" w:color="000000" w:themeColor="accent6" w:themeTint="98" w:sz="4" w:space="0"/>
        <w:bottom w:val="single" w:color="000000" w:themeColor="accent6" w:themeTint="98" w:sz="4" w:space="0"/>
      </w:tblBorders>
    </w:tblPr>
    <w:tcPr>
      <w:tcBorders/>
    </w:tcPr>
    <w:tblStylePr w:type="band1Horz">
      <w:rPr>
        <w:rFonts w:ascii="Arial" w:hAnsi="Arial"/>
        <w:color w:val="404040"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404040"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dd680a" w:themeColor="accent6" w:themeTint="98" w:themeShade="95"/>
      </w:rPr>
      <w:pPr>
        <w:pBdr/>
        <w:spacing/>
        <w:ind/>
      </w:pPr>
      <w:tblPr>
        <w:tblBorders/>
      </w:tblPr>
      <w:tcPr>
        <w:tcBorders/>
      </w:tcPr>
    </w:tblStylePr>
    <w:tblStylePr w:type="firstRow">
      <w:rPr>
        <w:b/>
        <w:color w:val="dd680a" w:themeColor="accent6" w:themeTint="98" w:themeShade="95"/>
      </w:rPr>
      <w:pPr>
        <w:pBdr/>
        <w:spacing/>
        <w:ind/>
      </w:pPr>
      <w:tblPr>
        <w:tblBorders/>
      </w:tblPr>
      <w:tcPr>
        <w:tcBorders>
          <w:bottom w:val="single" w:color="000000" w:themeColor="accent6" w:themeTint="98" w:sz="4" w:space="0"/>
        </w:tcBorders>
      </w:tcPr>
    </w:tblStylePr>
    <w:tblStylePr w:type="lastCol">
      <w:rPr>
        <w:b/>
        <w:color w:val="dd680a" w:themeColor="accent6" w:themeTint="98" w:themeShade="95"/>
      </w:rPr>
      <w:pPr>
        <w:pBdr/>
        <w:spacing/>
        <w:ind/>
      </w:pPr>
      <w:tblPr>
        <w:tblBorders/>
      </w:tblPr>
      <w:tcPr>
        <w:tcBorders/>
      </w:tcPr>
    </w:tblStylePr>
    <w:tblStylePr w:type="lastRow">
      <w:rPr>
        <w:b/>
        <w:color w:val="dd680a" w:themeColor="accent6" w:themeTint="98" w:themeShade="95"/>
      </w:rPr>
      <w:pPr>
        <w:pBdr/>
        <w:spacing/>
        <w:ind/>
      </w:pPr>
      <w:tblPr>
        <w:tblBorders/>
      </w:tblPr>
      <w:tcPr>
        <w:tcBorders>
          <w:top w:val="single" w:color="000000" w:themeColor="accent6"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9">
    <w:name w:val="List Table 7 Colorful"/>
    <w:basedOn w:val="813"/>
    <w:uiPriority w:val="99"/>
    <w:pPr>
      <w:pBdr/>
      <w:spacing w:after="0" w:line="240" w:lineRule="auto"/>
      <w:ind/>
    </w:pPr>
    <w:tblPr>
      <w:tblStyleRowBandSize w:val="1"/>
      <w:tblStyleColBandSize w:val="1"/>
      <w:tblInd w:w="0" w:type="dxa"/>
      <w:tblBorders>
        <w:right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a4a4a" w:themeColor="text1" w:themeTint="80" w:themeShade="95"/>
        <w:sz w:val="22"/>
      </w:rPr>
      <w:pPr>
        <w:pBdr/>
        <w:spacing/>
        <w:ind/>
      </w:pPr>
      <w:tblPr>
        <w:tblBorders/>
      </w:tblPr>
      <w:tcPr>
        <w:tcBorders/>
      </w:tcPr>
    </w:tblStylePr>
  </w:style>
  <w:style w:type="table" w:styleId="110">
    <w:name w:val="List Table 7 Colorful - Accent 1"/>
    <w:basedOn w:val="813"/>
    <w:uiPriority w:val="99"/>
    <w:pPr>
      <w:pBdr/>
      <w:spacing w:after="0" w:line="240" w:lineRule="auto"/>
      <w:ind/>
    </w:pPr>
    <w:tblPr>
      <w:tblStyleRowBandSize w:val="1"/>
      <w:tblStyleColBandSize w:val="1"/>
      <w:tblInd w:w="0" w:type="dxa"/>
      <w:tblBorders>
        <w:right w:val="single" w:color="000000" w:themeColor="accent1" w:sz="4" w:space="0"/>
      </w:tblBorders>
    </w:tblPr>
    <w:tcPr>
      <w:tcBorders/>
    </w:tcPr>
    <w:tblStylePr w:type="band1Horz">
      <w:rPr>
        <w:rFonts w:ascii="Arial" w:hAnsi="Arial"/>
        <w:color w:val="2b4b72" w:themeColor="accent1" w:themeShade="95"/>
        <w:sz w:val="22"/>
      </w:rPr>
      <w:pPr>
        <w:pBdr/>
        <w:spacing/>
        <w:ind/>
      </w:pPr>
      <w:tblPr>
        <w:tblBorders/>
      </w:tblPr>
      <w:tcPr>
        <w:shd w:val="clear" w:color="ffffff" w:themeColor="accent1" w:themeTint="40" w:fill="d3dfee" w:themeFill="accent1" w:themeFillTint="40"/>
        <w:tcBorders/>
      </w:tcPr>
    </w:tblStylePr>
    <w:tblStylePr w:type="band1Vert">
      <w:pPr>
        <w:pBdr/>
        <w:spacing/>
        <w:ind/>
      </w:pPr>
      <w:tblPr>
        <w:tblBorders/>
      </w:tblPr>
      <w:tcPr>
        <w:shd w:val="clear" w:color="ffffff" w:themeColor="accent1" w:themeTint="40" w:fill="d3dfee" w:themeFill="accent1" w:themeFillTint="40"/>
        <w:tcBorders/>
      </w:tcPr>
    </w:tblStylePr>
    <w:tblStylePr w:type="band2Horz">
      <w:rPr>
        <w:rFonts w:ascii="Arial" w:hAnsi="Arial"/>
        <w:color w:val="2b4b72"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b4b72" w:themeColor="accent1" w:themeShade="95"/>
        <w:sz w:val="22"/>
      </w:rPr>
      <w:pPr>
        <w:pBdr/>
        <w:spacing/>
        <w:ind/>
        <w:jc w:val="right"/>
      </w:pPr>
      <w:tblPr>
        <w:tblBorders/>
      </w:tblPr>
      <w:tcPr>
        <w:shd w:color="ffffff"/>
        <w:tcBorders>
          <w:top w:val="none"/>
          <w:left w:val="none"/>
          <w:bottom w:val="none"/>
          <w:right w:val="single" w:color="000000" w:themeColor="accent1" w:sz="4" w:space="0"/>
        </w:tcBorders>
      </w:tcPr>
    </w:tblStylePr>
    <w:tblStylePr w:type="firstRow">
      <w:rPr>
        <w:rFonts w:ascii="Arial" w:hAnsi="Arial"/>
        <w:i/>
        <w:color w:val="2b4b72" w:themeColor="accent1" w:themeShade="95"/>
        <w:sz w:val="22"/>
      </w:rPr>
      <w:pPr>
        <w:pBdr/>
        <w:spacing/>
        <w:ind/>
      </w:pPr>
      <w:tblPr>
        <w:tblBorders/>
      </w:tblPr>
      <w:tcPr>
        <w:shd w:val="clear" w:color="ffffff" w:themeColor="light1" w:fill="ffffff" w:themeFill="light1"/>
        <w:tcBorders>
          <w:top w:val="none"/>
          <w:left w:val="none"/>
          <w:bottom w:val="single" w:color="000000" w:themeColor="accent1" w:sz="4" w:space="0"/>
          <w:right w:val="none"/>
        </w:tcBorders>
      </w:tcPr>
    </w:tblStylePr>
    <w:tblStylePr w:type="lastCol">
      <w:rPr>
        <w:rFonts w:ascii="Arial" w:hAnsi="Arial"/>
        <w:i/>
        <w:color w:val="2b4b72" w:themeColor="accent1" w:themeShade="95"/>
        <w:sz w:val="22"/>
      </w:rPr>
      <w:pPr>
        <w:pBdr/>
        <w:spacing/>
        <w:ind/>
      </w:pPr>
      <w:tblPr>
        <w:tblBorders/>
      </w:tblPr>
      <w:tcPr>
        <w:shd w:color="ffffff"/>
        <w:tcBorders>
          <w:top w:val="none"/>
          <w:left w:val="single" w:color="000000" w:themeColor="accent1" w:sz="4" w:space="0"/>
          <w:bottom w:val="none"/>
          <w:right w:val="none"/>
        </w:tcBorders>
      </w:tcPr>
    </w:tblStylePr>
    <w:tblStylePr w:type="lastRow">
      <w:rPr>
        <w:rFonts w:ascii="Arial" w:hAnsi="Arial"/>
        <w:i/>
        <w:color w:val="2b4b72" w:themeColor="accent1" w:themeShade="95"/>
        <w:sz w:val="22"/>
      </w:rPr>
      <w:pPr>
        <w:pBdr/>
        <w:spacing/>
        <w:ind/>
      </w:pPr>
      <w:tblPr>
        <w:tblBorders/>
      </w:tblPr>
      <w:tcPr>
        <w:shd w:val="clear" w:color="ffffff" w:themeColor="light1" w:fill="ffffff" w:themeFill="light1"/>
        <w:tcBorders>
          <w:top w:val="single" w:color="000000" w:themeColor="accent1"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b4b72" w:themeColor="accent1" w:themeShade="95"/>
        <w:sz w:val="22"/>
      </w:rPr>
      <w:pPr>
        <w:pBdr/>
        <w:spacing/>
        <w:ind/>
      </w:pPr>
      <w:tblPr>
        <w:tblBorders/>
      </w:tblPr>
      <w:tcPr>
        <w:tcBorders/>
      </w:tcPr>
    </w:tblStylePr>
  </w:style>
  <w:style w:type="table" w:styleId="111">
    <w:name w:val="List Table 7 Colorful - Accent 2"/>
    <w:basedOn w:val="813"/>
    <w:uiPriority w:val="99"/>
    <w:pPr>
      <w:pBdr/>
      <w:spacing w:after="0" w:line="240" w:lineRule="auto"/>
      <w:ind/>
    </w:pPr>
    <w:tblPr>
      <w:tblStyleRowBandSize w:val="1"/>
      <w:tblStyleColBandSize w:val="1"/>
      <w:tblInd w:w="0" w:type="dxa"/>
      <w:tblBorders>
        <w:right w:val="single" w:color="000000" w:themeColor="accent2" w:themeTint="97" w:sz="4" w:space="0"/>
      </w:tblBorders>
    </w:tblPr>
    <w:tcPr>
      <w:tcBorders/>
    </w:tcPr>
    <w:tblStylePr w:type="band1Horz">
      <w:rPr>
        <w:rFonts w:ascii="Arial" w:hAnsi="Arial"/>
        <w:color w:val="9f3a38" w:themeColor="accent2" w:themeTint="97" w:themeShade="95"/>
        <w:sz w:val="22"/>
      </w:rPr>
      <w:pPr>
        <w:pBdr/>
        <w:spacing/>
        <w:ind/>
      </w:pPr>
      <w:tblPr>
        <w:tblBorders/>
      </w:tblPr>
      <w:tcPr>
        <w:shd w:val="clear" w:color="ffffff" w:themeColor="accent2" w:themeTint="40" w:fill="efd3d2" w:themeFill="accent2" w:themeFillTint="40"/>
        <w:tcBorders/>
      </w:tcPr>
    </w:tblStylePr>
    <w:tblStylePr w:type="band1Vert">
      <w:pPr>
        <w:pBdr/>
        <w:spacing/>
        <w:ind/>
      </w:pPr>
      <w:tblPr>
        <w:tblBorders/>
      </w:tblPr>
      <w:tcPr>
        <w:shd w:val="clear" w:color="ffffff" w:themeColor="accent2" w:themeTint="40" w:fill="efd3d2" w:themeFill="accent2" w:themeFillTint="40"/>
        <w:tcBorders/>
      </w:tcPr>
    </w:tblStylePr>
    <w:tblStylePr w:type="band2Horz">
      <w:rPr>
        <w:rFonts w:ascii="Arial" w:hAnsi="Arial"/>
        <w:color w:val="9f3a38"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f3a38"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i/>
        <w:color w:val="9f3a38"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9f3a38"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i/>
        <w:color w:val="9f3a38"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9f3a38" w:themeColor="accent2" w:themeTint="97" w:themeShade="95"/>
        <w:sz w:val="22"/>
      </w:rPr>
      <w:pPr>
        <w:pBdr/>
        <w:spacing/>
        <w:ind/>
      </w:pPr>
      <w:tblPr>
        <w:tblBorders/>
      </w:tblPr>
      <w:tcPr>
        <w:tcBorders/>
      </w:tcPr>
    </w:tblStylePr>
  </w:style>
  <w:style w:type="table" w:styleId="112">
    <w:name w:val="List Table 7 Colorful - Accent 3"/>
    <w:basedOn w:val="813"/>
    <w:uiPriority w:val="99"/>
    <w:pPr>
      <w:pBdr/>
      <w:spacing w:after="0" w:line="240" w:lineRule="auto"/>
      <w:ind/>
    </w:pPr>
    <w:tblPr>
      <w:tblStyleRowBandSize w:val="1"/>
      <w:tblStyleColBandSize w:val="1"/>
      <w:tblInd w:w="0" w:type="dxa"/>
      <w:tblBorders>
        <w:right w:val="single" w:color="000000" w:themeColor="accent3" w:themeTint="98" w:sz="4" w:space="0"/>
      </w:tblBorders>
    </w:tblPr>
    <w:tcPr>
      <w:tcBorders/>
    </w:tcPr>
    <w:tblStylePr w:type="band1Horz">
      <w:rPr>
        <w:rFonts w:ascii="Arial" w:hAnsi="Arial"/>
        <w:color w:val="7c993f" w:themeColor="accent3" w:themeTint="98" w:themeShade="95"/>
        <w:sz w:val="22"/>
      </w:rPr>
      <w:pPr>
        <w:pBdr/>
        <w:spacing/>
        <w:ind/>
      </w:pPr>
      <w:tblPr>
        <w:tblBorders/>
      </w:tblPr>
      <w:tcPr>
        <w:shd w:val="clear" w:color="ffffff" w:themeColor="accent3" w:themeTint="40" w:fill="e6eed5" w:themeFill="accent3" w:themeFillTint="40"/>
        <w:tcBorders/>
      </w:tcPr>
    </w:tblStylePr>
    <w:tblStylePr w:type="band1Vert">
      <w:pPr>
        <w:pBdr/>
        <w:spacing/>
        <w:ind/>
      </w:pPr>
      <w:tblPr>
        <w:tblBorders/>
      </w:tblPr>
      <w:tcPr>
        <w:shd w:val="clear" w:color="ffffff" w:themeColor="accent3" w:themeTint="40" w:fill="e6eed5" w:themeFill="accent3" w:themeFillTint="40"/>
        <w:tcBorders/>
      </w:tcPr>
    </w:tblStylePr>
    <w:tblStylePr w:type="band2Horz">
      <w:rPr>
        <w:rFonts w:ascii="Arial" w:hAnsi="Arial"/>
        <w:color w:val="7c993f"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7c993f" w:themeColor="accent3" w:themeTint="98" w:themeShade="95"/>
        <w:sz w:val="22"/>
      </w:rPr>
      <w:pPr>
        <w:pBdr/>
        <w:spacing/>
        <w:ind/>
        <w:jc w:val="right"/>
      </w:pPr>
      <w:tblPr>
        <w:tblBorders/>
      </w:tblPr>
      <w:tcPr>
        <w:shd w:color="ffffff"/>
        <w:tcBorders>
          <w:top w:val="none"/>
          <w:left w:val="none"/>
          <w:bottom w:val="none"/>
          <w:right w:val="single" w:color="000000" w:themeColor="accent3" w:themeTint="98" w:sz="4" w:space="0"/>
        </w:tcBorders>
      </w:tcPr>
    </w:tblStylePr>
    <w:tblStylePr w:type="firstRow">
      <w:rPr>
        <w:rFonts w:ascii="Arial" w:hAnsi="Arial"/>
        <w:i/>
        <w:color w:val="7c993f" w:themeColor="accent3" w:themeTint="98" w:themeShade="95"/>
        <w:sz w:val="22"/>
      </w:rPr>
      <w:pPr>
        <w:pBdr/>
        <w:spacing/>
        <w:ind/>
      </w:pPr>
      <w:tblPr>
        <w:tblBorders/>
      </w:tblPr>
      <w:tcPr>
        <w:shd w:val="clear" w:color="ffffff" w:themeColor="light1" w:fill="ffffff" w:themeFill="light1"/>
        <w:tcBorders>
          <w:top w:val="none"/>
          <w:left w:val="none"/>
          <w:bottom w:val="single" w:color="000000" w:themeColor="accent3" w:themeTint="98" w:sz="4" w:space="0"/>
          <w:right w:val="none"/>
        </w:tcBorders>
      </w:tcPr>
    </w:tblStylePr>
    <w:tblStylePr w:type="lastCol">
      <w:rPr>
        <w:rFonts w:ascii="Arial" w:hAnsi="Arial"/>
        <w:i/>
        <w:color w:val="7c993f" w:themeColor="accent3" w:themeTint="98" w:themeShade="95"/>
        <w:sz w:val="22"/>
      </w:rPr>
      <w:pPr>
        <w:pBdr/>
        <w:spacing/>
        <w:ind/>
      </w:pPr>
      <w:tblPr>
        <w:tblBorders/>
      </w:tblPr>
      <w:tcPr>
        <w:shd w:color="ffffff"/>
        <w:tcBorders>
          <w:top w:val="none"/>
          <w:left w:val="single" w:color="000000" w:themeColor="accent3" w:themeTint="98" w:sz="4" w:space="0"/>
          <w:bottom w:val="none"/>
          <w:right w:val="none"/>
        </w:tcBorders>
      </w:tcPr>
    </w:tblStylePr>
    <w:tblStylePr w:type="lastRow">
      <w:rPr>
        <w:rFonts w:ascii="Arial" w:hAnsi="Arial"/>
        <w:i/>
        <w:color w:val="7c993f" w:themeColor="accent3" w:themeTint="98" w:themeShade="95"/>
        <w:sz w:val="22"/>
      </w:rPr>
      <w:pPr>
        <w:pBdr/>
        <w:spacing/>
        <w:ind/>
      </w:pPr>
      <w:tblPr>
        <w:tblBorders/>
      </w:tblPr>
      <w:tcPr>
        <w:shd w:val="clear" w:color="ffffff" w:themeColor="light1" w:fill="ffffff" w:themeFill="light1"/>
        <w:tcBorders>
          <w:top w:val="single" w:color="000000" w:themeColor="accent3"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7c993f" w:themeColor="accent3" w:themeTint="98" w:themeShade="95"/>
        <w:sz w:val="22"/>
      </w:rPr>
      <w:pPr>
        <w:pBdr/>
        <w:spacing/>
        <w:ind/>
      </w:pPr>
      <w:tblPr>
        <w:tblBorders/>
      </w:tblPr>
      <w:tcPr>
        <w:tcBorders/>
      </w:tcPr>
    </w:tblStylePr>
  </w:style>
  <w:style w:type="table" w:styleId="113">
    <w:name w:val="List Table 7 Colorful - Accent 4"/>
    <w:basedOn w:val="813"/>
    <w:uiPriority w:val="99"/>
    <w:pPr>
      <w:pBdr/>
      <w:spacing w:after="0" w:line="240" w:lineRule="auto"/>
      <w:ind/>
    </w:pPr>
    <w:tblPr>
      <w:tblStyleRowBandSize w:val="1"/>
      <w:tblStyleColBandSize w:val="1"/>
      <w:tblInd w:w="0" w:type="dxa"/>
      <w:tblBorders>
        <w:right w:val="single" w:color="000000" w:themeColor="accent4" w:themeTint="9A" w:sz="4" w:space="0"/>
      </w:tblBorders>
    </w:tblPr>
    <w:tcPr>
      <w:tcBorders/>
    </w:tcPr>
    <w:tblStylePr w:type="band1Horz">
      <w:rPr>
        <w:rFonts w:ascii="Arial" w:hAnsi="Arial"/>
        <w:color w:val="664f84" w:themeColor="accent4" w:themeTint="9A" w:themeShade="95"/>
        <w:sz w:val="22"/>
      </w:rPr>
      <w:pPr>
        <w:pBdr/>
        <w:spacing/>
        <w:ind/>
      </w:pPr>
      <w:tblPr>
        <w:tblBorders/>
      </w:tblPr>
      <w:tcPr>
        <w:shd w:val="clear" w:color="ffffff" w:themeColor="accent4" w:themeTint="40" w:fill="dfd8e8" w:themeFill="accent4" w:themeFillTint="40"/>
        <w:tcBorders/>
      </w:tcPr>
    </w:tblStylePr>
    <w:tblStylePr w:type="band1Vert">
      <w:pPr>
        <w:pBdr/>
        <w:spacing/>
        <w:ind/>
      </w:pPr>
      <w:tblPr>
        <w:tblBorders/>
      </w:tblPr>
      <w:tcPr>
        <w:shd w:val="clear" w:color="ffffff" w:themeColor="accent4" w:themeTint="40" w:fill="dfd8e8" w:themeFill="accent4" w:themeFillTint="40"/>
        <w:tcBorders/>
      </w:tcPr>
    </w:tblStylePr>
    <w:tblStylePr w:type="band2Horz">
      <w:rPr>
        <w:rFonts w:ascii="Arial" w:hAnsi="Arial"/>
        <w:color w:val="664f84"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664f84"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i/>
        <w:color w:val="664f84"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664f84"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i/>
        <w:color w:val="664f84"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664f84" w:themeColor="accent4" w:themeTint="9A" w:themeShade="95"/>
        <w:sz w:val="22"/>
      </w:rPr>
      <w:pPr>
        <w:pBdr/>
        <w:spacing/>
        <w:ind/>
      </w:pPr>
      <w:tblPr>
        <w:tblBorders/>
      </w:tblPr>
      <w:tcPr>
        <w:tcBorders/>
      </w:tcPr>
    </w:tblStylePr>
  </w:style>
  <w:style w:type="table" w:styleId="114">
    <w:name w:val="List Table 7 Colorful - Accent 5"/>
    <w:basedOn w:val="813"/>
    <w:uiPriority w:val="99"/>
    <w:pPr>
      <w:pBdr/>
      <w:spacing w:after="0" w:line="240" w:lineRule="auto"/>
      <w:ind/>
    </w:pPr>
    <w:tblPr>
      <w:tblStyleRowBandSize w:val="1"/>
      <w:tblStyleColBandSize w:val="1"/>
      <w:tblInd w:w="0" w:type="dxa"/>
      <w:tblBorders>
        <w:right w:val="single" w:color="000000" w:themeColor="accent5" w:themeTint="9A" w:sz="4" w:space="0"/>
      </w:tblBorders>
    </w:tblPr>
    <w:tcPr>
      <w:tcBorders/>
    </w:tcPr>
    <w:tblStylePr w:type="band1Horz">
      <w:rPr>
        <w:rFonts w:ascii="Arial" w:hAnsi="Arial"/>
        <w:color w:val="338ba3" w:themeColor="accent5" w:themeTint="9A" w:themeShade="95"/>
        <w:sz w:val="22"/>
      </w:rPr>
      <w:pPr>
        <w:pBdr/>
        <w:spacing/>
        <w:ind/>
      </w:pPr>
      <w:tblPr>
        <w:tblBorders/>
      </w:tblPr>
      <w:tcPr>
        <w:shd w:val="clear" w:color="ffffff" w:themeColor="accent5" w:themeTint="40" w:fill="d2eaf1" w:themeFill="accent5" w:themeFillTint="40"/>
        <w:tcBorders/>
      </w:tcPr>
    </w:tblStylePr>
    <w:tblStylePr w:type="band1Vert">
      <w:pPr>
        <w:pBdr/>
        <w:spacing/>
        <w:ind/>
      </w:pPr>
      <w:tblPr>
        <w:tblBorders/>
      </w:tblPr>
      <w:tcPr>
        <w:shd w:val="clear" w:color="ffffff" w:themeColor="accent5" w:themeTint="40" w:fill="d2eaf1" w:themeFill="accent5" w:themeFillTint="40"/>
        <w:tcBorders/>
      </w:tcPr>
    </w:tblStylePr>
    <w:tblStylePr w:type="band2Horz">
      <w:rPr>
        <w:rFonts w:ascii="Arial" w:hAnsi="Arial"/>
        <w:color w:val="338ba3"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338ba3" w:themeColor="accent5" w:themeTint="9A" w:themeShade="95"/>
        <w:sz w:val="22"/>
      </w:rPr>
      <w:pPr>
        <w:pBdr/>
        <w:spacing/>
        <w:ind/>
        <w:jc w:val="right"/>
      </w:pPr>
      <w:tblPr>
        <w:tblBorders/>
      </w:tblPr>
      <w:tcPr>
        <w:shd w:color="ffffff"/>
        <w:tcBorders>
          <w:top w:val="none"/>
          <w:left w:val="none"/>
          <w:bottom w:val="none"/>
          <w:right w:val="single" w:color="000000" w:themeColor="accent5" w:themeTint="9A" w:sz="4" w:space="0"/>
        </w:tcBorders>
      </w:tcPr>
    </w:tblStylePr>
    <w:tblStylePr w:type="firstRow">
      <w:rPr>
        <w:rFonts w:ascii="Arial" w:hAnsi="Arial"/>
        <w:i/>
        <w:color w:val="338ba3" w:themeColor="accent5" w:themeTint="9A" w:themeShade="95"/>
        <w:sz w:val="22"/>
      </w:rPr>
      <w:pPr>
        <w:pBdr/>
        <w:spacing/>
        <w:ind/>
      </w:pPr>
      <w:tblPr>
        <w:tblBorders/>
      </w:tblPr>
      <w:tcPr>
        <w:shd w:val="clear" w:color="ffffff" w:themeColor="light1" w:fill="ffffff" w:themeFill="light1"/>
        <w:tcBorders>
          <w:top w:val="none"/>
          <w:left w:val="none"/>
          <w:bottom w:val="single" w:color="000000" w:themeColor="accent5" w:themeTint="9A" w:sz="4" w:space="0"/>
          <w:right w:val="none"/>
        </w:tcBorders>
      </w:tcPr>
    </w:tblStylePr>
    <w:tblStylePr w:type="lastCol">
      <w:rPr>
        <w:rFonts w:ascii="Arial" w:hAnsi="Arial"/>
        <w:i/>
        <w:color w:val="338ba3" w:themeColor="accent5" w:themeTint="9A" w:themeShade="95"/>
        <w:sz w:val="22"/>
      </w:rPr>
      <w:pPr>
        <w:pBdr/>
        <w:spacing/>
        <w:ind/>
      </w:pPr>
      <w:tblPr>
        <w:tblBorders/>
      </w:tblPr>
      <w:tcPr>
        <w:shd w:color="ffffff"/>
        <w:tcBorders>
          <w:top w:val="none"/>
          <w:left w:val="single" w:color="000000" w:themeColor="accent5" w:themeTint="9A" w:sz="4" w:space="0"/>
          <w:bottom w:val="none"/>
          <w:right w:val="none"/>
        </w:tcBorders>
      </w:tcPr>
    </w:tblStylePr>
    <w:tblStylePr w:type="lastRow">
      <w:rPr>
        <w:rFonts w:ascii="Arial" w:hAnsi="Arial"/>
        <w:i/>
        <w:color w:val="338ba3" w:themeColor="accent5" w:themeTint="9A" w:themeShade="95"/>
        <w:sz w:val="22"/>
      </w:rPr>
      <w:pPr>
        <w:pBdr/>
        <w:spacing/>
        <w:ind/>
      </w:pPr>
      <w:tblPr>
        <w:tblBorders/>
      </w:tblPr>
      <w:tcPr>
        <w:shd w:val="clear" w:color="ffffff" w:themeColor="light1" w:fill="ffffff" w:themeFill="light1"/>
        <w:tcBorders>
          <w:top w:val="single" w:color="000000" w:themeColor="accent5"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338ba3" w:themeColor="accent5" w:themeTint="9A" w:themeShade="95"/>
        <w:sz w:val="22"/>
      </w:rPr>
      <w:pPr>
        <w:pBdr/>
        <w:spacing/>
        <w:ind/>
      </w:pPr>
      <w:tblPr>
        <w:tblBorders/>
      </w:tblPr>
      <w:tcPr>
        <w:tcBorders/>
      </w:tcPr>
    </w:tblStylePr>
  </w:style>
  <w:style w:type="table" w:styleId="115">
    <w:name w:val="List Table 7 Colorful - Accent 6"/>
    <w:basedOn w:val="813"/>
    <w:uiPriority w:val="99"/>
    <w:pPr>
      <w:pBdr/>
      <w:spacing w:after="0" w:line="240" w:lineRule="auto"/>
      <w:ind/>
    </w:pPr>
    <w:tblPr>
      <w:tblStyleRowBandSize w:val="1"/>
      <w:tblStyleColBandSize w:val="1"/>
      <w:tblInd w:w="0" w:type="dxa"/>
      <w:tblBorders>
        <w:right w:val="single" w:color="000000" w:themeColor="accent6" w:themeTint="98" w:sz="4" w:space="0"/>
      </w:tblBorders>
    </w:tblPr>
    <w:tcPr>
      <w:tcBorders/>
    </w:tcPr>
    <w:tblStylePr w:type="band1Horz">
      <w:rPr>
        <w:rFonts w:ascii="Arial" w:hAnsi="Arial"/>
        <w:color w:val="dd680a" w:themeColor="accent6" w:themeTint="98" w:themeShade="95"/>
        <w:sz w:val="22"/>
      </w:rPr>
      <w:pPr>
        <w:pBdr/>
        <w:spacing/>
        <w:ind/>
      </w:pPr>
      <w:tblPr>
        <w:tblBorders/>
      </w:tblPr>
      <w:tcPr>
        <w:shd w:val="clear" w:color="ffffff" w:themeColor="accent6" w:themeTint="40" w:fill="fde5d1" w:themeFill="accent6" w:themeFillTint="40"/>
        <w:tcBorders/>
      </w:tcPr>
    </w:tblStylePr>
    <w:tblStylePr w:type="band1Vert">
      <w:pPr>
        <w:pBdr/>
        <w:spacing/>
        <w:ind/>
      </w:pPr>
      <w:tblPr>
        <w:tblBorders/>
      </w:tblPr>
      <w:tcPr>
        <w:shd w:val="clear" w:color="ffffff" w:themeColor="accent6" w:themeTint="40" w:fill="fde5d1" w:themeFill="accent6" w:themeFillTint="40"/>
        <w:tcBorders/>
      </w:tcPr>
    </w:tblStylePr>
    <w:tblStylePr w:type="band2Horz">
      <w:rPr>
        <w:rFonts w:ascii="Arial" w:hAnsi="Arial"/>
        <w:color w:val="dd680a"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dd680a" w:themeColor="accent6" w:themeTint="98" w:themeShade="95"/>
        <w:sz w:val="22"/>
      </w:rPr>
      <w:pPr>
        <w:pBdr/>
        <w:spacing/>
        <w:ind/>
        <w:jc w:val="right"/>
      </w:pPr>
      <w:tblPr>
        <w:tblBorders/>
      </w:tblPr>
      <w:tcPr>
        <w:shd w:color="ffffff"/>
        <w:tcBorders>
          <w:top w:val="none"/>
          <w:left w:val="none"/>
          <w:bottom w:val="none"/>
          <w:right w:val="single" w:color="000000" w:themeColor="accent6" w:themeTint="98" w:sz="4" w:space="0"/>
        </w:tcBorders>
      </w:tcPr>
    </w:tblStylePr>
    <w:tblStylePr w:type="firstRow">
      <w:rPr>
        <w:rFonts w:ascii="Arial" w:hAnsi="Arial"/>
        <w:i/>
        <w:color w:val="dd680a" w:themeColor="accent6" w:themeTint="98" w:themeShade="95"/>
        <w:sz w:val="22"/>
      </w:rPr>
      <w:pPr>
        <w:pBdr/>
        <w:spacing/>
        <w:ind/>
      </w:pPr>
      <w:tblPr>
        <w:tblBorders/>
      </w:tblPr>
      <w:tcPr>
        <w:shd w:val="clear" w:color="ffffff" w:themeColor="light1" w:fill="ffffff" w:themeFill="light1"/>
        <w:tcBorders>
          <w:top w:val="none"/>
          <w:left w:val="none"/>
          <w:bottom w:val="single" w:color="000000" w:themeColor="accent6" w:themeTint="98" w:sz="4" w:space="0"/>
          <w:right w:val="none"/>
        </w:tcBorders>
      </w:tcPr>
    </w:tblStylePr>
    <w:tblStylePr w:type="lastCol">
      <w:rPr>
        <w:rFonts w:ascii="Arial" w:hAnsi="Arial"/>
        <w:i/>
        <w:color w:val="dd680a" w:themeColor="accent6" w:themeTint="98" w:themeShade="95"/>
        <w:sz w:val="22"/>
      </w:rPr>
      <w:pPr>
        <w:pBdr/>
        <w:spacing/>
        <w:ind/>
      </w:pPr>
      <w:tblPr>
        <w:tblBorders/>
      </w:tblPr>
      <w:tcPr>
        <w:shd w:color="ffffff"/>
        <w:tcBorders>
          <w:top w:val="none"/>
          <w:left w:val="single" w:color="000000" w:themeColor="accent6" w:themeTint="98" w:sz="4" w:space="0"/>
          <w:bottom w:val="none"/>
          <w:right w:val="none"/>
        </w:tcBorders>
      </w:tcPr>
    </w:tblStylePr>
    <w:tblStylePr w:type="lastRow">
      <w:rPr>
        <w:rFonts w:ascii="Arial" w:hAnsi="Arial"/>
        <w:i/>
        <w:color w:val="dd680a" w:themeColor="accent6" w:themeTint="98" w:themeShade="95"/>
        <w:sz w:val="22"/>
      </w:rPr>
      <w:pPr>
        <w:pBdr/>
        <w:spacing/>
        <w:ind/>
      </w:pPr>
      <w:tblPr>
        <w:tblBorders/>
      </w:tblPr>
      <w:tcPr>
        <w:shd w:val="clear" w:color="ffffff" w:themeColor="light1" w:fill="ffffff" w:themeFill="light1"/>
        <w:tcBorders>
          <w:top w:val="single" w:color="000000" w:themeColor="accent6"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dd680a" w:themeColor="accent6" w:themeTint="98" w:themeShade="95"/>
        <w:sz w:val="22"/>
      </w:rPr>
      <w:pPr>
        <w:pBdr/>
        <w:spacing/>
        <w:ind/>
      </w:pPr>
      <w:tblPr>
        <w:tblBorders/>
      </w:tblPr>
      <w:tcPr>
        <w:tcBorders/>
      </w:tcPr>
    </w:tblStylePr>
  </w:style>
  <w:style w:type="table" w:styleId="116">
    <w:name w:val="Lined - Accent"/>
    <w:basedOn w:val="813"/>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7">
    <w:name w:val="Lined - Accent 1"/>
    <w:basedOn w:val="813"/>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8">
    <w:name w:val="Lined - Accent 2"/>
    <w:basedOn w:val="813"/>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9">
    <w:name w:val="Lined - Accent 3"/>
    <w:basedOn w:val="813"/>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0">
    <w:name w:val="Lined - Accent 4"/>
    <w:basedOn w:val="813"/>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1">
    <w:name w:val="Lined - Accent 5"/>
    <w:basedOn w:val="813"/>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2">
    <w:name w:val="Lined - Accent 6"/>
    <w:basedOn w:val="813"/>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3">
    <w:name w:val="Bordered &amp; Lined - Accent"/>
    <w:basedOn w:val="813"/>
    <w:uiPriority w:val="99"/>
    <w:pPr>
      <w:pBdr/>
      <w:spacing w:after="0" w:line="240" w:lineRule="auto"/>
      <w:ind/>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4">
    <w:name w:val="Bordered &amp; Lined - Accent 1"/>
    <w:basedOn w:val="813"/>
    <w:uiPriority w:val="99"/>
    <w:pPr>
      <w:pBdr/>
      <w:spacing w:after="0" w:line="240" w:lineRule="auto"/>
      <w:ind/>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c8d7ea"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5d8bc2"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5">
    <w:name w:val="Bordered &amp; Lined - Accent 2"/>
    <w:basedOn w:val="813"/>
    <w:uiPriority w:val="99"/>
    <w:pPr>
      <w:pBdr/>
      <w:spacing w:after="0" w:line="240" w:lineRule="auto"/>
      <w:ind/>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3dddc"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da979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6">
    <w:name w:val="Bordered &amp; Lined - Accent 3"/>
    <w:basedOn w:val="813"/>
    <w:uiPriority w:val="99"/>
    <w:pPr>
      <w:pBdr/>
      <w:spacing w:after="0" w:line="240" w:lineRule="auto"/>
      <w:ind/>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ebf1dd"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9bbb5a"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7">
    <w:name w:val="Bordered &amp; Lined - Accent 4"/>
    <w:basedOn w:val="813"/>
    <w:uiPriority w:val="99"/>
    <w:pPr>
      <w:pBdr/>
      <w:spacing w:after="0" w:line="240" w:lineRule="auto"/>
      <w:ind/>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e5dfec"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b2a1c7"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8">
    <w:name w:val="Bordered &amp; Lined - Accent 5"/>
    <w:basedOn w:val="813"/>
    <w:uiPriority w:val="99"/>
    <w:pPr>
      <w:pBdr/>
      <w:spacing w:after="0" w:line="240" w:lineRule="auto"/>
      <w:ind/>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daeef3" w:themeFill="accent5" w:themeFillTint="34"/>
        <w:tcBorders/>
      </w:tcPr>
    </w:tblStylePr>
    <w:tblStylePr w:type="firstCol">
      <w:rPr>
        <w:rFonts w:ascii="Arial" w:hAnsi="Arial"/>
        <w:color w:val="f2f2f2"/>
        <w:sz w:val="22"/>
      </w:rPr>
      <w:pPr>
        <w:pBdr/>
        <w:spacing/>
        <w:ind/>
      </w:pPr>
      <w:tblPr>
        <w:tblBorders/>
      </w:tblPr>
      <w:tcPr>
        <w:shd w:val="clear" w:color="ffffff" w:themeColor="accent5" w:fill="4bacc6" w:themeFill="accent5"/>
        <w:tcBorders/>
      </w:tcPr>
    </w:tblStylePr>
    <w:tblStylePr w:type="firstRow">
      <w:rPr>
        <w:rFonts w:ascii="Arial" w:hAnsi="Arial"/>
        <w:color w:val="f2f2f2"/>
        <w:sz w:val="22"/>
      </w:rPr>
      <w:pPr>
        <w:pBdr/>
        <w:spacing/>
        <w:ind/>
      </w:pPr>
      <w:tblPr>
        <w:tblBorders/>
      </w:tblPr>
      <w:tcPr>
        <w:shd w:val="clear" w:color="ffffff" w:themeColor="accent5" w:fill="4bacc6" w:themeFill="accent5"/>
        <w:tcBorders/>
      </w:tcPr>
    </w:tblStylePr>
    <w:tblStylePr w:type="lastCol">
      <w:rPr>
        <w:rFonts w:ascii="Arial" w:hAnsi="Arial"/>
        <w:color w:val="f2f2f2"/>
        <w:sz w:val="22"/>
      </w:rPr>
      <w:pPr>
        <w:pBdr/>
        <w:spacing/>
        <w:ind/>
      </w:pPr>
      <w:tblPr>
        <w:tblBorders/>
      </w:tblPr>
      <w:tcPr>
        <w:shd w:val="clear" w:color="ffffff" w:themeColor="accent5" w:fill="4bacc6" w:themeFill="accent5"/>
        <w:tcBorders/>
      </w:tcPr>
    </w:tblStylePr>
    <w:tblStylePr w:type="lastRow">
      <w:rPr>
        <w:rFonts w:ascii="Arial" w:hAnsi="Arial"/>
        <w:color w:val="f2f2f2"/>
        <w:sz w:val="22"/>
      </w:rPr>
      <w:pPr>
        <w:pBdr/>
        <w:spacing/>
        <w:ind/>
      </w:pPr>
      <w:tblPr>
        <w:tblBorders/>
      </w:tblPr>
      <w:tcPr>
        <w:shd w:val="clear" w:color="ffffff" w:themeColor="accent5" w:fill="4bacc6"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9">
    <w:name w:val="Bordered &amp; Lined - Accent 6"/>
    <w:basedOn w:val="813"/>
    <w:uiPriority w:val="99"/>
    <w:pPr>
      <w:pBdr/>
      <w:spacing w:after="0" w:line="240" w:lineRule="auto"/>
      <w:ind/>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fdead9" w:themeFill="accent6" w:themeFillTint="34"/>
        <w:tcBorders/>
      </w:tcPr>
    </w:tblStylePr>
    <w:tblStylePr w:type="firstCol">
      <w:rPr>
        <w:rFonts w:ascii="Arial" w:hAnsi="Arial"/>
        <w:color w:val="f2f2f2"/>
        <w:sz w:val="22"/>
      </w:rPr>
      <w:pPr>
        <w:pBdr/>
        <w:spacing/>
        <w:ind/>
      </w:pPr>
      <w:tblPr>
        <w:tblBorders/>
      </w:tblPr>
      <w:tcPr>
        <w:shd w:val="clear" w:color="ffffff" w:themeColor="accent6" w:fill="f79646" w:themeFill="accent6"/>
        <w:tcBorders/>
      </w:tcPr>
    </w:tblStylePr>
    <w:tblStylePr w:type="firstRow">
      <w:rPr>
        <w:rFonts w:ascii="Arial" w:hAnsi="Arial"/>
        <w:color w:val="f2f2f2"/>
        <w:sz w:val="22"/>
      </w:rPr>
      <w:pPr>
        <w:pBdr/>
        <w:spacing/>
        <w:ind/>
      </w:pPr>
      <w:tblPr>
        <w:tblBorders/>
      </w:tblPr>
      <w:tcPr>
        <w:shd w:val="clear" w:color="ffffff" w:themeColor="accent6" w:fill="f79646" w:themeFill="accent6"/>
        <w:tcBorders/>
      </w:tcPr>
    </w:tblStylePr>
    <w:tblStylePr w:type="lastCol">
      <w:rPr>
        <w:rFonts w:ascii="Arial" w:hAnsi="Arial"/>
        <w:color w:val="f2f2f2"/>
        <w:sz w:val="22"/>
      </w:rPr>
      <w:pPr>
        <w:pBdr/>
        <w:spacing/>
        <w:ind/>
      </w:pPr>
      <w:tblPr>
        <w:tblBorders/>
      </w:tblPr>
      <w:tcPr>
        <w:shd w:val="clear" w:color="ffffff" w:themeColor="accent6" w:fill="f79646" w:themeFill="accent6"/>
        <w:tcBorders/>
      </w:tcPr>
    </w:tblStylePr>
    <w:tblStylePr w:type="lastRow">
      <w:rPr>
        <w:rFonts w:ascii="Arial" w:hAnsi="Arial"/>
        <w:color w:val="f2f2f2"/>
        <w:sz w:val="22"/>
      </w:rPr>
      <w:pPr>
        <w:pBdr/>
        <w:spacing/>
        <w:ind/>
      </w:pPr>
      <w:tblPr>
        <w:tblBorders/>
      </w:tblPr>
      <w:tcPr>
        <w:shd w:val="clear" w:color="ffffff" w:themeColor="accent6" w:fill="f79646"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0">
    <w:name w:val="Bordered"/>
    <w:basedOn w:val="813"/>
    <w:uiPriority w:val="99"/>
    <w:pPr>
      <w:pBdr/>
      <w:spacing w:after="0" w:line="240" w:lineRule="auto"/>
      <w:ind/>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text1" w:themeTint="80" w:sz="12" w:space="0"/>
        </w:tcBorders>
      </w:tcPr>
    </w:tblStylePr>
    <w:tblStylePr w:type="lastCol">
      <w:rPr>
        <w:rFonts w:ascii="Arial" w:hAnsi="Arial"/>
        <w:color w:val="404040"/>
        <w:sz w:val="22"/>
      </w:rPr>
      <w:pPr>
        <w:pBdr/>
        <w:spacing/>
        <w:ind/>
      </w:pPr>
      <w:tblPr>
        <w:tblBorders/>
      </w:tblPr>
      <w:tcPr>
        <w:tcBorders>
          <w:left w:val="single" w:color="000000" w:themeColor="text1" w:themeTint="80" w:sz="12" w:space="0"/>
        </w:tcBorders>
      </w:tcPr>
    </w:tblStylePr>
    <w:tblStylePr w:type="lastRow">
      <w:rPr>
        <w:rFonts w:ascii="Arial" w:hAnsi="Arial"/>
        <w:color w:val="404040"/>
        <w:sz w:val="22"/>
      </w:rPr>
      <w:pPr>
        <w:pBdr/>
        <w:spacing/>
        <w:ind/>
      </w:pPr>
      <w:tblPr>
        <w:tblBorders/>
      </w:tblPr>
      <w:tcPr>
        <w:tcBorders>
          <w:top w:val="single" w:color="000000" w:themeColor="text1" w:themeTint="80"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1">
    <w:name w:val="Bordered - Accent 1"/>
    <w:basedOn w:val="813"/>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1" w:sz="12" w:space="0"/>
        </w:tcBorders>
      </w:tcPr>
    </w:tblStylePr>
    <w:tblStylePr w:type="lastCol">
      <w:rPr>
        <w:rFonts w:ascii="Arial" w:hAnsi="Arial"/>
        <w:color w:val="404040"/>
        <w:sz w:val="22"/>
      </w:rPr>
      <w:pPr>
        <w:pBdr/>
        <w:spacing/>
        <w:ind/>
      </w:pPr>
      <w:tblPr>
        <w:tblBorders/>
      </w:tblPr>
      <w:tcPr>
        <w:tcBorders>
          <w:left w:val="single" w:color="000000" w:themeColor="accent1" w:sz="12" w:space="0"/>
        </w:tcBorders>
      </w:tcPr>
    </w:tblStylePr>
    <w:tblStylePr w:type="lastRow">
      <w:rPr>
        <w:rFonts w:ascii="Arial" w:hAnsi="Arial"/>
        <w:color w:val="404040"/>
        <w:sz w:val="22"/>
      </w:rPr>
      <w:pPr>
        <w:pBdr/>
        <w:spacing/>
        <w:ind/>
      </w:pPr>
      <w:tblPr>
        <w:tblBorders/>
      </w:tblPr>
      <w:tcPr>
        <w:tcBorders>
          <w:top w:val="single" w:color="000000" w:themeColor="accent1"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2">
    <w:name w:val="Bordered - Accent 2"/>
    <w:basedOn w:val="813"/>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2" w:themeTint="97" w:sz="12" w:space="0"/>
        </w:tcBorders>
      </w:tcPr>
    </w:tblStylePr>
    <w:tblStylePr w:type="lastCol">
      <w:rPr>
        <w:rFonts w:ascii="Arial" w:hAnsi="Arial"/>
        <w:color w:val="404040"/>
        <w:sz w:val="22"/>
      </w:rPr>
      <w:pPr>
        <w:pBdr/>
        <w:spacing/>
        <w:ind/>
      </w:pPr>
      <w:tblPr>
        <w:tblBorders/>
      </w:tblPr>
      <w:tcPr>
        <w:tcBorders>
          <w:left w:val="single" w:color="000000" w:themeColor="accent2" w:themeTint="97" w:sz="12" w:space="0"/>
        </w:tcBorders>
      </w:tcPr>
    </w:tblStylePr>
    <w:tblStylePr w:type="lastRow">
      <w:rPr>
        <w:rFonts w:ascii="Arial" w:hAnsi="Arial"/>
        <w:color w:val="404040"/>
        <w:sz w:val="22"/>
      </w:rPr>
      <w:pPr>
        <w:pBdr/>
        <w:spacing/>
        <w:ind/>
      </w:pPr>
      <w:tblPr>
        <w:tblBorders/>
      </w:tblPr>
      <w:tcPr>
        <w:tcBorders>
          <w:top w:val="single" w:color="000000" w:themeColor="accent2" w:themeTint="97"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3">
    <w:name w:val="Bordered - Accent 3"/>
    <w:basedOn w:val="813"/>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3" w:themeTint="98" w:sz="12" w:space="0"/>
        </w:tcBorders>
      </w:tcPr>
    </w:tblStylePr>
    <w:tblStylePr w:type="lastCol">
      <w:rPr>
        <w:rFonts w:ascii="Arial" w:hAnsi="Arial"/>
        <w:color w:val="404040"/>
        <w:sz w:val="22"/>
      </w:rPr>
      <w:pPr>
        <w:pBdr/>
        <w:spacing/>
        <w:ind/>
      </w:pPr>
      <w:tblPr>
        <w:tblBorders/>
      </w:tblPr>
      <w:tcPr>
        <w:tcBorders>
          <w:left w:val="single" w:color="000000" w:themeColor="accent3" w:themeTint="98" w:sz="12" w:space="0"/>
        </w:tcBorders>
      </w:tcPr>
    </w:tblStylePr>
    <w:tblStylePr w:type="lastRow">
      <w:rPr>
        <w:rFonts w:ascii="Arial" w:hAnsi="Arial"/>
        <w:color w:val="404040"/>
        <w:sz w:val="22"/>
      </w:rPr>
      <w:pPr>
        <w:pBdr/>
        <w:spacing/>
        <w:ind/>
      </w:pPr>
      <w:tblPr>
        <w:tblBorders/>
      </w:tblPr>
      <w:tcPr>
        <w:tcBorders>
          <w:top w:val="single" w:color="000000" w:themeColor="accent3"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4">
    <w:name w:val="Bordered - Accent 4"/>
    <w:basedOn w:val="813"/>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4" w:themeTint="9A" w:sz="12" w:space="0"/>
        </w:tcBorders>
      </w:tcPr>
    </w:tblStylePr>
    <w:tblStylePr w:type="lastCol">
      <w:rPr>
        <w:rFonts w:ascii="Arial" w:hAnsi="Arial"/>
        <w:color w:val="404040"/>
        <w:sz w:val="22"/>
      </w:rPr>
      <w:pPr>
        <w:pBdr/>
        <w:spacing/>
        <w:ind/>
      </w:pPr>
      <w:tblPr>
        <w:tblBorders/>
      </w:tblPr>
      <w:tcPr>
        <w:tcBorders>
          <w:left w:val="single" w:color="000000" w:themeColor="accent4" w:themeTint="9A" w:sz="12" w:space="0"/>
        </w:tcBorders>
      </w:tcPr>
    </w:tblStylePr>
    <w:tblStylePr w:type="lastRow">
      <w:rPr>
        <w:rFonts w:ascii="Arial" w:hAnsi="Arial"/>
        <w:color w:val="404040"/>
        <w:sz w:val="22"/>
      </w:rPr>
      <w:pPr>
        <w:pBdr/>
        <w:spacing/>
        <w:ind/>
      </w:pPr>
      <w:tblPr>
        <w:tblBorders/>
      </w:tblPr>
      <w:tcPr>
        <w:tcBorders>
          <w:top w:val="single" w:color="000000" w:themeColor="accent4"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5">
    <w:name w:val="Bordered - Accent 5"/>
    <w:basedOn w:val="813"/>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5" w:themeTint="9A" w:sz="12" w:space="0"/>
        </w:tcBorders>
      </w:tcPr>
    </w:tblStylePr>
    <w:tblStylePr w:type="lastCol">
      <w:rPr>
        <w:rFonts w:ascii="Arial" w:hAnsi="Arial"/>
        <w:color w:val="404040"/>
        <w:sz w:val="22"/>
      </w:rPr>
      <w:pPr>
        <w:pBdr/>
        <w:spacing/>
        <w:ind/>
      </w:pPr>
      <w:tblPr>
        <w:tblBorders/>
      </w:tblPr>
      <w:tcPr>
        <w:tcBorders>
          <w:left w:val="single" w:color="000000" w:themeColor="accent5" w:themeTint="9A" w:sz="12" w:space="0"/>
        </w:tcBorders>
      </w:tcPr>
    </w:tblStylePr>
    <w:tblStylePr w:type="lastRow">
      <w:rPr>
        <w:rFonts w:ascii="Arial" w:hAnsi="Arial"/>
        <w:color w:val="404040"/>
        <w:sz w:val="22"/>
      </w:rPr>
      <w:pPr>
        <w:pBdr/>
        <w:spacing/>
        <w:ind/>
      </w:pPr>
      <w:tblPr>
        <w:tblBorders/>
      </w:tblPr>
      <w:tcPr>
        <w:tcBorders>
          <w:top w:val="single" w:color="000000" w:themeColor="accent5"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6">
    <w:name w:val="Bordered - Accent 6"/>
    <w:basedOn w:val="813"/>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6" w:themeTint="98" w:sz="12" w:space="0"/>
        </w:tcBorders>
      </w:tcPr>
    </w:tblStylePr>
    <w:tblStylePr w:type="lastCol">
      <w:rPr>
        <w:rFonts w:ascii="Arial" w:hAnsi="Arial"/>
        <w:color w:val="404040"/>
        <w:sz w:val="22"/>
      </w:rPr>
      <w:pPr>
        <w:pBdr/>
        <w:spacing/>
        <w:ind/>
      </w:pPr>
      <w:tblPr>
        <w:tblBorders/>
      </w:tblPr>
      <w:tcPr>
        <w:tcBorders>
          <w:left w:val="single" w:color="000000" w:themeColor="accent6" w:themeTint="98" w:sz="12" w:space="0"/>
        </w:tcBorders>
      </w:tcPr>
    </w:tblStylePr>
    <w:tblStylePr w:type="lastRow">
      <w:rPr>
        <w:rFonts w:ascii="Arial" w:hAnsi="Arial"/>
        <w:color w:val="404040"/>
        <w:sz w:val="22"/>
      </w:rPr>
      <w:pPr>
        <w:pBdr/>
        <w:spacing/>
        <w:ind/>
      </w:pPr>
      <w:tblPr>
        <w:tblBorders/>
      </w:tblPr>
      <w:tcPr>
        <w:tcBorders>
          <w:top w:val="single" w:color="000000" w:themeColor="accent6"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139">
    <w:name w:val="Heading 2"/>
    <w:basedOn w:val="809"/>
    <w:next w:val="809"/>
    <w:link w:val="150"/>
    <w:uiPriority w:val="9"/>
    <w:unhideWhenUsed/>
    <w:qFormat/>
    <w:pPr>
      <w:keepNext w:val="true"/>
      <w:keepLines w:val="true"/>
      <w:pBdr/>
      <w:spacing w:after="80" w:before="160"/>
      <w:ind/>
      <w:outlineLvl w:val="1"/>
    </w:pPr>
    <w:rPr>
      <w:rFonts w:ascii="Arial" w:hAnsi="Arial" w:eastAsia="Arial" w:cs="Arial"/>
      <w:color w:val="0f4761" w:themeColor="accent1" w:themeShade="BF"/>
      <w:sz w:val="32"/>
      <w:szCs w:val="32"/>
    </w:rPr>
  </w:style>
  <w:style w:type="paragraph" w:styleId="140">
    <w:name w:val="Heading 3"/>
    <w:basedOn w:val="809"/>
    <w:next w:val="809"/>
    <w:link w:val="151"/>
    <w:uiPriority w:val="9"/>
    <w:unhideWhenUsed/>
    <w:qFormat/>
    <w:pPr>
      <w:keepNext w:val="true"/>
      <w:keepLines w:val="true"/>
      <w:pBdr/>
      <w:spacing w:after="80" w:before="160"/>
      <w:ind/>
      <w:outlineLvl w:val="2"/>
    </w:pPr>
    <w:rPr>
      <w:rFonts w:ascii="Arial" w:hAnsi="Arial" w:eastAsia="Arial" w:cs="Arial"/>
      <w:color w:val="0f4761" w:themeColor="accent1" w:themeShade="BF"/>
      <w:sz w:val="28"/>
      <w:szCs w:val="28"/>
    </w:rPr>
  </w:style>
  <w:style w:type="paragraph" w:styleId="142">
    <w:name w:val="Heading 5"/>
    <w:basedOn w:val="809"/>
    <w:next w:val="809"/>
    <w:link w:val="153"/>
    <w:uiPriority w:val="9"/>
    <w:unhideWhenUsed/>
    <w:qFormat/>
    <w:pPr>
      <w:keepNext w:val="true"/>
      <w:keepLines w:val="true"/>
      <w:pBdr/>
      <w:spacing w:after="40" w:before="80"/>
      <w:ind/>
      <w:outlineLvl w:val="4"/>
    </w:pPr>
    <w:rPr>
      <w:rFonts w:ascii="Arial" w:hAnsi="Arial" w:eastAsia="Arial" w:cs="Arial"/>
      <w:color w:val="0f4761" w:themeColor="accent1" w:themeShade="BF"/>
    </w:rPr>
  </w:style>
  <w:style w:type="paragraph" w:styleId="143">
    <w:name w:val="Heading 6"/>
    <w:basedOn w:val="809"/>
    <w:next w:val="809"/>
    <w:link w:val="154"/>
    <w:uiPriority w:val="9"/>
    <w:unhideWhenUsed/>
    <w:qFormat/>
    <w:pPr>
      <w:keepNext w:val="true"/>
      <w:keepLines w:val="true"/>
      <w:pBdr/>
      <w:spacing w:after="0" w:before="40"/>
      <w:ind/>
      <w:outlineLvl w:val="5"/>
    </w:pPr>
    <w:rPr>
      <w:rFonts w:ascii="Arial" w:hAnsi="Arial" w:eastAsia="Arial" w:cs="Arial"/>
      <w:i/>
      <w:iCs/>
      <w:color w:val="595959" w:themeColor="text1" w:themeTint="A6"/>
    </w:rPr>
  </w:style>
  <w:style w:type="paragraph" w:styleId="144">
    <w:name w:val="Heading 7"/>
    <w:basedOn w:val="809"/>
    <w:next w:val="809"/>
    <w:link w:val="155"/>
    <w:uiPriority w:val="9"/>
    <w:unhideWhenUsed/>
    <w:qFormat/>
    <w:pPr>
      <w:keepNext w:val="true"/>
      <w:keepLines w:val="true"/>
      <w:pBdr/>
      <w:spacing w:after="0" w:before="40"/>
      <w:ind/>
      <w:outlineLvl w:val="6"/>
    </w:pPr>
    <w:rPr>
      <w:rFonts w:ascii="Arial" w:hAnsi="Arial" w:eastAsia="Arial" w:cs="Arial"/>
      <w:color w:val="595959" w:themeColor="text1" w:themeTint="A6"/>
    </w:rPr>
  </w:style>
  <w:style w:type="paragraph" w:styleId="145">
    <w:name w:val="Heading 8"/>
    <w:basedOn w:val="809"/>
    <w:next w:val="809"/>
    <w:link w:val="156"/>
    <w:uiPriority w:val="9"/>
    <w:unhideWhenUsed/>
    <w:qFormat/>
    <w:pPr>
      <w:keepNext w:val="true"/>
      <w:keepLines w:val="true"/>
      <w:pBdr/>
      <w:spacing w:after="0"/>
      <w:ind/>
      <w:outlineLvl w:val="7"/>
    </w:pPr>
    <w:rPr>
      <w:rFonts w:ascii="Arial" w:hAnsi="Arial" w:eastAsia="Arial" w:cs="Arial"/>
      <w:i/>
      <w:iCs/>
      <w:color w:val="272727" w:themeColor="text1" w:themeTint="D8"/>
    </w:rPr>
  </w:style>
  <w:style w:type="paragraph" w:styleId="146">
    <w:name w:val="Heading 9"/>
    <w:basedOn w:val="809"/>
    <w:next w:val="809"/>
    <w:link w:val="157"/>
    <w:uiPriority w:val="9"/>
    <w:unhideWhenUsed/>
    <w:qFormat/>
    <w:pPr>
      <w:keepNext w:val="true"/>
      <w:keepLines w:val="true"/>
      <w:pBdr/>
      <w:spacing w:after="0"/>
      <w:ind/>
      <w:outlineLvl w:val="8"/>
    </w:pPr>
    <w:rPr>
      <w:rFonts w:ascii="Arial" w:hAnsi="Arial" w:eastAsia="Arial" w:cs="Arial"/>
      <w:i/>
      <w:iCs/>
      <w:color w:val="272727" w:themeColor="text1" w:themeTint="D8"/>
    </w:rPr>
  </w:style>
  <w:style w:type="character" w:styleId="150">
    <w:name w:val="Heading 2 Char"/>
    <w:basedOn w:val="812"/>
    <w:link w:val="139"/>
    <w:uiPriority w:val="9"/>
    <w:pPr>
      <w:pBdr/>
      <w:spacing/>
      <w:ind/>
    </w:pPr>
    <w:rPr>
      <w:rFonts w:ascii="Arial" w:hAnsi="Arial" w:eastAsia="Arial" w:cs="Arial"/>
      <w:color w:val="0f4761" w:themeColor="accent1" w:themeShade="BF"/>
      <w:sz w:val="32"/>
      <w:szCs w:val="32"/>
    </w:rPr>
  </w:style>
  <w:style w:type="character" w:styleId="151">
    <w:name w:val="Heading 3 Char"/>
    <w:basedOn w:val="812"/>
    <w:link w:val="140"/>
    <w:uiPriority w:val="9"/>
    <w:pPr>
      <w:pBdr/>
      <w:spacing/>
      <w:ind/>
    </w:pPr>
    <w:rPr>
      <w:rFonts w:ascii="Arial" w:hAnsi="Arial" w:eastAsia="Arial" w:cs="Arial"/>
      <w:color w:val="0f4761" w:themeColor="accent1" w:themeShade="BF"/>
      <w:sz w:val="28"/>
      <w:szCs w:val="28"/>
    </w:rPr>
  </w:style>
  <w:style w:type="character" w:styleId="153">
    <w:name w:val="Heading 5 Char"/>
    <w:basedOn w:val="812"/>
    <w:link w:val="142"/>
    <w:uiPriority w:val="9"/>
    <w:pPr>
      <w:pBdr/>
      <w:spacing/>
      <w:ind/>
    </w:pPr>
    <w:rPr>
      <w:rFonts w:ascii="Arial" w:hAnsi="Arial" w:eastAsia="Arial" w:cs="Arial"/>
      <w:color w:val="0f4761" w:themeColor="accent1" w:themeShade="BF"/>
    </w:rPr>
  </w:style>
  <w:style w:type="character" w:styleId="154">
    <w:name w:val="Heading 6 Char"/>
    <w:basedOn w:val="812"/>
    <w:link w:val="143"/>
    <w:uiPriority w:val="9"/>
    <w:pPr>
      <w:pBdr/>
      <w:spacing/>
      <w:ind/>
    </w:pPr>
    <w:rPr>
      <w:rFonts w:ascii="Arial" w:hAnsi="Arial" w:eastAsia="Arial" w:cs="Arial"/>
      <w:i/>
      <w:iCs/>
      <w:color w:val="595959" w:themeColor="text1" w:themeTint="A6"/>
    </w:rPr>
  </w:style>
  <w:style w:type="character" w:styleId="155">
    <w:name w:val="Heading 7 Char"/>
    <w:basedOn w:val="812"/>
    <w:link w:val="144"/>
    <w:uiPriority w:val="9"/>
    <w:pPr>
      <w:pBdr/>
      <w:spacing/>
      <w:ind/>
    </w:pPr>
    <w:rPr>
      <w:rFonts w:ascii="Arial" w:hAnsi="Arial" w:eastAsia="Arial" w:cs="Arial"/>
      <w:color w:val="595959" w:themeColor="text1" w:themeTint="A6"/>
    </w:rPr>
  </w:style>
  <w:style w:type="character" w:styleId="156">
    <w:name w:val="Heading 8 Char"/>
    <w:basedOn w:val="812"/>
    <w:link w:val="145"/>
    <w:uiPriority w:val="9"/>
    <w:pPr>
      <w:pBdr/>
      <w:spacing/>
      <w:ind/>
    </w:pPr>
    <w:rPr>
      <w:rFonts w:ascii="Arial" w:hAnsi="Arial" w:eastAsia="Arial" w:cs="Arial"/>
      <w:i/>
      <w:iCs/>
      <w:color w:val="272727" w:themeColor="text1" w:themeTint="D8"/>
    </w:rPr>
  </w:style>
  <w:style w:type="character" w:styleId="157">
    <w:name w:val="Heading 9 Char"/>
    <w:basedOn w:val="812"/>
    <w:link w:val="146"/>
    <w:uiPriority w:val="9"/>
    <w:pPr>
      <w:pBdr/>
      <w:spacing/>
      <w:ind/>
    </w:pPr>
    <w:rPr>
      <w:rFonts w:ascii="Arial" w:hAnsi="Arial" w:eastAsia="Arial" w:cs="Arial"/>
      <w:i/>
      <w:iCs/>
      <w:color w:val="272727" w:themeColor="text1" w:themeTint="D8"/>
    </w:rPr>
  </w:style>
  <w:style w:type="paragraph" w:styleId="158">
    <w:name w:val="Title"/>
    <w:basedOn w:val="809"/>
    <w:next w:val="809"/>
    <w:link w:val="159"/>
    <w:uiPriority w:val="10"/>
    <w:qFormat/>
    <w:pPr>
      <w:pBdr/>
      <w:spacing w:after="80" w:line="240" w:lineRule="auto"/>
      <w:ind/>
      <w:contextualSpacing w:val="true"/>
    </w:pPr>
    <w:rPr>
      <w:rFonts w:ascii="Arial" w:hAnsi="Arial" w:eastAsia="Arial" w:cs="Arial"/>
      <w:spacing w:val="-10"/>
      <w:sz w:val="56"/>
      <w:szCs w:val="56"/>
    </w:rPr>
  </w:style>
  <w:style w:type="character" w:styleId="159">
    <w:name w:val="Title Char"/>
    <w:basedOn w:val="812"/>
    <w:link w:val="158"/>
    <w:uiPriority w:val="10"/>
    <w:pPr>
      <w:pBdr/>
      <w:spacing/>
      <w:ind/>
    </w:pPr>
    <w:rPr>
      <w:rFonts w:ascii="Arial" w:hAnsi="Arial" w:eastAsia="Arial" w:cs="Arial"/>
      <w:spacing w:val="-10"/>
      <w:sz w:val="56"/>
      <w:szCs w:val="56"/>
    </w:rPr>
  </w:style>
  <w:style w:type="paragraph" w:styleId="160">
    <w:name w:val="Subtitle"/>
    <w:basedOn w:val="809"/>
    <w:next w:val="809"/>
    <w:link w:val="161"/>
    <w:uiPriority w:val="11"/>
    <w:qFormat/>
    <w:pPr>
      <w:numPr>
        <w:ilvl w:val="1"/>
      </w:numPr>
      <w:pBdr/>
      <w:spacing/>
      <w:ind/>
    </w:pPr>
    <w:rPr>
      <w:color w:val="595959" w:themeColor="text1" w:themeTint="A6"/>
      <w:spacing w:val="15"/>
      <w:sz w:val="28"/>
      <w:szCs w:val="28"/>
    </w:rPr>
  </w:style>
  <w:style w:type="character" w:styleId="161">
    <w:name w:val="Subtitle Char"/>
    <w:basedOn w:val="812"/>
    <w:link w:val="160"/>
    <w:uiPriority w:val="11"/>
    <w:pPr>
      <w:pBdr/>
      <w:spacing/>
      <w:ind/>
    </w:pPr>
    <w:rPr>
      <w:color w:val="595959" w:themeColor="text1" w:themeTint="A6"/>
      <w:spacing w:val="15"/>
      <w:sz w:val="28"/>
      <w:szCs w:val="28"/>
    </w:rPr>
  </w:style>
  <w:style w:type="paragraph" w:styleId="162">
    <w:name w:val="Quote"/>
    <w:basedOn w:val="809"/>
    <w:next w:val="809"/>
    <w:link w:val="163"/>
    <w:uiPriority w:val="29"/>
    <w:qFormat/>
    <w:pPr>
      <w:pBdr/>
      <w:spacing w:before="160"/>
      <w:ind/>
      <w:jc w:val="center"/>
    </w:pPr>
    <w:rPr>
      <w:i/>
      <w:iCs/>
      <w:color w:val="404040" w:themeColor="text1" w:themeTint="BF"/>
    </w:rPr>
  </w:style>
  <w:style w:type="character" w:styleId="163">
    <w:name w:val="Quote Char"/>
    <w:basedOn w:val="812"/>
    <w:link w:val="162"/>
    <w:uiPriority w:val="29"/>
    <w:pPr>
      <w:pBdr/>
      <w:spacing/>
      <w:ind/>
    </w:pPr>
    <w:rPr>
      <w:i/>
      <w:iCs/>
      <w:color w:val="404040" w:themeColor="text1" w:themeTint="BF"/>
    </w:rPr>
  </w:style>
  <w:style w:type="character" w:styleId="165">
    <w:name w:val="Intense Emphasis"/>
    <w:basedOn w:val="812"/>
    <w:uiPriority w:val="21"/>
    <w:qFormat/>
    <w:pPr>
      <w:pBdr/>
      <w:spacing/>
      <w:ind/>
    </w:pPr>
    <w:rPr>
      <w:i/>
      <w:iCs/>
      <w:color w:val="0f4761" w:themeColor="accent1" w:themeShade="BF"/>
    </w:rPr>
  </w:style>
  <w:style w:type="paragraph" w:styleId="166">
    <w:name w:val="Intense Quote"/>
    <w:basedOn w:val="809"/>
    <w:next w:val="809"/>
    <w:link w:val="167"/>
    <w:uiPriority w:val="30"/>
    <w:qFormat/>
    <w:pPr>
      <w:pBdr>
        <w:top w:val="single" w:color="0f4761" w:themeColor="accent1" w:themeShade="BF" w:sz="4" w:space="10"/>
        <w:bottom w:val="single" w:color="0f4761" w:themeColor="accent1" w:themeShade="BF" w:sz="4" w:space="10"/>
      </w:pBdr>
      <w:spacing w:after="360" w:before="360"/>
      <w:ind w:right="864" w:left="864"/>
      <w:jc w:val="center"/>
    </w:pPr>
    <w:rPr>
      <w:i/>
      <w:iCs/>
      <w:color w:val="0f4761" w:themeColor="accent1" w:themeShade="BF"/>
    </w:rPr>
  </w:style>
  <w:style w:type="character" w:styleId="167">
    <w:name w:val="Intense Quote Char"/>
    <w:basedOn w:val="812"/>
    <w:link w:val="166"/>
    <w:uiPriority w:val="30"/>
    <w:pPr>
      <w:pBdr/>
      <w:spacing/>
      <w:ind/>
    </w:pPr>
    <w:rPr>
      <w:i/>
      <w:iCs/>
      <w:color w:val="0f4761" w:themeColor="accent1" w:themeShade="BF"/>
    </w:rPr>
  </w:style>
  <w:style w:type="character" w:styleId="168">
    <w:name w:val="Intense Reference"/>
    <w:basedOn w:val="812"/>
    <w:uiPriority w:val="32"/>
    <w:qFormat/>
    <w:pPr>
      <w:pBdr/>
      <w:spacing/>
      <w:ind/>
    </w:pPr>
    <w:rPr>
      <w:b/>
      <w:bCs/>
      <w:smallCaps/>
      <w:color w:val="0f4761" w:themeColor="accent1" w:themeShade="BF"/>
      <w:spacing w:val="5"/>
    </w:rPr>
  </w:style>
  <w:style w:type="paragraph" w:styleId="169">
    <w:name w:val="No Spacing"/>
    <w:basedOn w:val="809"/>
    <w:uiPriority w:val="1"/>
    <w:qFormat/>
    <w:pPr>
      <w:pBdr/>
      <w:spacing w:after="0" w:line="240" w:lineRule="auto"/>
      <w:ind/>
    </w:pPr>
  </w:style>
  <w:style w:type="character" w:styleId="170">
    <w:name w:val="Subtle Emphasis"/>
    <w:basedOn w:val="812"/>
    <w:uiPriority w:val="19"/>
    <w:qFormat/>
    <w:pPr>
      <w:pBdr/>
      <w:spacing/>
      <w:ind/>
    </w:pPr>
    <w:rPr>
      <w:i/>
      <w:iCs/>
      <w:color w:val="404040" w:themeColor="text1" w:themeTint="BF"/>
    </w:rPr>
  </w:style>
  <w:style w:type="character" w:styleId="171">
    <w:name w:val="Emphasis"/>
    <w:basedOn w:val="812"/>
    <w:uiPriority w:val="20"/>
    <w:qFormat/>
    <w:pPr>
      <w:pBdr/>
      <w:spacing/>
      <w:ind/>
    </w:pPr>
    <w:rPr>
      <w:i/>
      <w:iCs/>
    </w:rPr>
  </w:style>
  <w:style w:type="character" w:styleId="173">
    <w:name w:val="Subtle Reference"/>
    <w:basedOn w:val="812"/>
    <w:uiPriority w:val="31"/>
    <w:qFormat/>
    <w:pPr>
      <w:pBdr/>
      <w:spacing/>
      <w:ind/>
    </w:pPr>
    <w:rPr>
      <w:smallCaps/>
      <w:color w:val="5a5a5a" w:themeColor="text1" w:themeTint="A5"/>
    </w:rPr>
  </w:style>
  <w:style w:type="character" w:styleId="174">
    <w:name w:val="Book Title"/>
    <w:basedOn w:val="812"/>
    <w:uiPriority w:val="33"/>
    <w:qFormat/>
    <w:pPr>
      <w:pBdr/>
      <w:spacing/>
      <w:ind/>
    </w:pPr>
    <w:rPr>
      <w:b/>
      <w:bCs/>
      <w:i/>
      <w:iCs/>
      <w:spacing w:val="5"/>
    </w:rPr>
  </w:style>
  <w:style w:type="paragraph" w:styleId="179">
    <w:name w:val="Caption"/>
    <w:basedOn w:val="809"/>
    <w:next w:val="809"/>
    <w:uiPriority w:val="35"/>
    <w:unhideWhenUsed/>
    <w:qFormat/>
    <w:pPr>
      <w:pBdr/>
      <w:spacing w:after="200" w:line="240" w:lineRule="auto"/>
      <w:ind/>
    </w:pPr>
    <w:rPr>
      <w:i/>
      <w:iCs/>
      <w:color w:val="0e2841" w:themeColor="text2"/>
      <w:sz w:val="18"/>
      <w:szCs w:val="18"/>
    </w:rPr>
  </w:style>
  <w:style w:type="paragraph" w:styleId="180">
    <w:name w:val="footnote text"/>
    <w:basedOn w:val="809"/>
    <w:link w:val="181"/>
    <w:uiPriority w:val="99"/>
    <w:semiHidden/>
    <w:unhideWhenUsed/>
    <w:pPr>
      <w:pBdr/>
      <w:spacing w:after="0" w:line="240" w:lineRule="auto"/>
      <w:ind/>
    </w:pPr>
    <w:rPr>
      <w:sz w:val="20"/>
      <w:szCs w:val="20"/>
    </w:rPr>
  </w:style>
  <w:style w:type="character" w:styleId="181">
    <w:name w:val="Footnote Text Char"/>
    <w:basedOn w:val="812"/>
    <w:link w:val="180"/>
    <w:uiPriority w:val="99"/>
    <w:semiHidden/>
    <w:pPr>
      <w:pBdr/>
      <w:spacing/>
      <w:ind/>
    </w:pPr>
    <w:rPr>
      <w:sz w:val="20"/>
      <w:szCs w:val="20"/>
    </w:rPr>
  </w:style>
  <w:style w:type="character" w:styleId="182">
    <w:name w:val="footnote reference"/>
    <w:basedOn w:val="812"/>
    <w:uiPriority w:val="99"/>
    <w:semiHidden/>
    <w:unhideWhenUsed/>
    <w:pPr>
      <w:pBdr/>
      <w:spacing/>
      <w:ind/>
    </w:pPr>
    <w:rPr>
      <w:vertAlign w:val="superscript"/>
    </w:rPr>
  </w:style>
  <w:style w:type="paragraph" w:styleId="183">
    <w:name w:val="endnote text"/>
    <w:basedOn w:val="809"/>
    <w:link w:val="184"/>
    <w:uiPriority w:val="99"/>
    <w:semiHidden/>
    <w:unhideWhenUsed/>
    <w:pPr>
      <w:pBdr/>
      <w:spacing w:after="0" w:line="240" w:lineRule="auto"/>
      <w:ind/>
    </w:pPr>
    <w:rPr>
      <w:sz w:val="20"/>
      <w:szCs w:val="20"/>
    </w:rPr>
  </w:style>
  <w:style w:type="character" w:styleId="184">
    <w:name w:val="Endnote Text Char"/>
    <w:basedOn w:val="812"/>
    <w:link w:val="183"/>
    <w:uiPriority w:val="99"/>
    <w:semiHidden/>
    <w:pPr>
      <w:pBdr/>
      <w:spacing/>
      <w:ind/>
    </w:pPr>
    <w:rPr>
      <w:sz w:val="20"/>
      <w:szCs w:val="20"/>
    </w:rPr>
  </w:style>
  <w:style w:type="character" w:styleId="185">
    <w:name w:val="endnote reference"/>
    <w:basedOn w:val="812"/>
    <w:uiPriority w:val="99"/>
    <w:semiHidden/>
    <w:unhideWhenUsed/>
    <w:pPr>
      <w:pBdr/>
      <w:spacing/>
      <w:ind/>
    </w:pPr>
    <w:rPr>
      <w:vertAlign w:val="superscript"/>
    </w:rPr>
  </w:style>
  <w:style w:type="paragraph" w:styleId="188">
    <w:name w:val="toc 1"/>
    <w:basedOn w:val="809"/>
    <w:next w:val="809"/>
    <w:uiPriority w:val="39"/>
    <w:unhideWhenUsed/>
    <w:pPr>
      <w:pBdr/>
      <w:spacing w:after="100"/>
      <w:ind/>
    </w:pPr>
  </w:style>
  <w:style w:type="paragraph" w:styleId="189">
    <w:name w:val="toc 2"/>
    <w:basedOn w:val="809"/>
    <w:next w:val="809"/>
    <w:uiPriority w:val="39"/>
    <w:unhideWhenUsed/>
    <w:pPr>
      <w:pBdr/>
      <w:spacing w:after="100"/>
      <w:ind w:left="220"/>
    </w:pPr>
  </w:style>
  <w:style w:type="paragraph" w:styleId="190">
    <w:name w:val="toc 3"/>
    <w:basedOn w:val="809"/>
    <w:next w:val="809"/>
    <w:uiPriority w:val="39"/>
    <w:unhideWhenUsed/>
    <w:pPr>
      <w:pBdr/>
      <w:spacing w:after="100"/>
      <w:ind w:left="440"/>
    </w:pPr>
  </w:style>
  <w:style w:type="paragraph" w:styleId="191">
    <w:name w:val="toc 4"/>
    <w:basedOn w:val="809"/>
    <w:next w:val="809"/>
    <w:uiPriority w:val="39"/>
    <w:unhideWhenUsed/>
    <w:pPr>
      <w:pBdr/>
      <w:spacing w:after="100"/>
      <w:ind w:left="660"/>
    </w:pPr>
  </w:style>
  <w:style w:type="paragraph" w:styleId="192">
    <w:name w:val="toc 5"/>
    <w:basedOn w:val="809"/>
    <w:next w:val="809"/>
    <w:uiPriority w:val="39"/>
    <w:unhideWhenUsed/>
    <w:pPr>
      <w:pBdr/>
      <w:spacing w:after="100"/>
      <w:ind w:left="880"/>
    </w:pPr>
  </w:style>
  <w:style w:type="paragraph" w:styleId="193">
    <w:name w:val="toc 6"/>
    <w:basedOn w:val="809"/>
    <w:next w:val="809"/>
    <w:uiPriority w:val="39"/>
    <w:unhideWhenUsed/>
    <w:pPr>
      <w:pBdr/>
      <w:spacing w:after="100"/>
      <w:ind w:left="1100"/>
    </w:pPr>
  </w:style>
  <w:style w:type="paragraph" w:styleId="194">
    <w:name w:val="toc 7"/>
    <w:basedOn w:val="809"/>
    <w:next w:val="809"/>
    <w:uiPriority w:val="39"/>
    <w:unhideWhenUsed/>
    <w:pPr>
      <w:pBdr/>
      <w:spacing w:after="100"/>
      <w:ind w:left="1320"/>
    </w:pPr>
  </w:style>
  <w:style w:type="paragraph" w:styleId="195">
    <w:name w:val="toc 8"/>
    <w:basedOn w:val="809"/>
    <w:next w:val="809"/>
    <w:uiPriority w:val="39"/>
    <w:unhideWhenUsed/>
    <w:pPr>
      <w:pBdr/>
      <w:spacing w:after="100"/>
      <w:ind w:left="1540"/>
    </w:pPr>
  </w:style>
  <w:style w:type="paragraph" w:styleId="196">
    <w:name w:val="toc 9"/>
    <w:basedOn w:val="809"/>
    <w:next w:val="809"/>
    <w:uiPriority w:val="39"/>
    <w:unhideWhenUsed/>
    <w:pPr>
      <w:pBdr/>
      <w:spacing w:after="100"/>
      <w:ind w:left="1760"/>
    </w:pPr>
  </w:style>
  <w:style w:type="paragraph" w:styleId="206">
    <w:name w:val="TOC Heading"/>
    <w:uiPriority w:val="39"/>
    <w:unhideWhenUsed/>
    <w:pPr>
      <w:pBdr/>
      <w:spacing/>
      <w:ind/>
    </w:pPr>
  </w:style>
  <w:style w:type="paragraph" w:styleId="207">
    <w:name w:val="table of figures"/>
    <w:basedOn w:val="809"/>
    <w:next w:val="809"/>
    <w:uiPriority w:val="99"/>
    <w:unhideWhenUsed/>
    <w:pPr>
      <w:pBdr/>
      <w:spacing w:after="0" w:afterAutospacing="0"/>
      <w:ind/>
    </w:pPr>
  </w:style>
  <w:style w:type="paragraph" w:styleId="809" w:default="1">
    <w:name w:val="Normal"/>
    <w:qFormat/>
    <w:pPr>
      <w:pBdr/>
      <w:spacing/>
      <w:ind/>
    </w:pPr>
    <w:rPr>
      <w:lang w:eastAsia="en-US"/>
    </w:rPr>
  </w:style>
  <w:style w:type="paragraph" w:styleId="810">
    <w:name w:val="Heading 1"/>
    <w:basedOn w:val="809"/>
    <w:next w:val="809"/>
    <w:link w:val="815"/>
    <w:uiPriority w:val="99"/>
    <w:qFormat/>
    <w:pPr>
      <w:keepNext w:val="true"/>
      <w:pBdr/>
      <w:tabs>
        <w:tab w:val="left" w:leader="none" w:pos="5103"/>
      </w:tabs>
      <w:spacing/>
      <w:ind/>
      <w:jc w:val="center"/>
      <w:outlineLvl w:val="0"/>
    </w:pPr>
    <w:rPr>
      <w:b/>
      <w:bCs/>
      <w:sz w:val="22"/>
      <w:szCs w:val="22"/>
    </w:rPr>
  </w:style>
  <w:style w:type="paragraph" w:styleId="811">
    <w:name w:val="Heading 4"/>
    <w:basedOn w:val="809"/>
    <w:next w:val="809"/>
    <w:link w:val="816"/>
    <w:uiPriority w:val="99"/>
    <w:qFormat/>
    <w:pPr>
      <w:keepNext w:val="true"/>
      <w:pBdr/>
      <w:spacing w:after="60" w:before="240"/>
      <w:ind/>
      <w:outlineLvl w:val="3"/>
    </w:pPr>
    <w:rPr>
      <w:b/>
      <w:bCs/>
      <w:sz w:val="28"/>
      <w:szCs w:val="28"/>
    </w:rPr>
  </w:style>
  <w:style w:type="character" w:styleId="812" w:default="1">
    <w:name w:val="Default Paragraph Font"/>
    <w:uiPriority w:val="1"/>
    <w:unhideWhenUsed/>
    <w:pPr>
      <w:pBdr/>
      <w:spacing/>
      <w:ind/>
    </w:pPr>
  </w:style>
  <w:style w:type="table" w:styleId="813" w:default="1">
    <w:name w:val="Normal Table"/>
    <w:uiPriority w:val="99"/>
    <w:semiHidden/>
    <w:unhideWhenUsed/>
    <w:pPr>
      <w:pBdr/>
      <w:spacing/>
      <w:ind/>
    </w:pPr>
    <w:tblPr>
      <w:tblInd w:w="0" w:type="dxa"/>
      <w:tblBorders/>
      <w:tblCellMar>
        <w:left w:w="108" w:type="dxa"/>
        <w:top w:w="0" w:type="dxa"/>
        <w:right w:w="108" w:type="dxa"/>
        <w:bottom w:w="0" w:type="dxa"/>
      </w:tblCellMar>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numbering" w:styleId="814" w:default="1">
    <w:name w:val="No List"/>
    <w:uiPriority w:val="99"/>
    <w:semiHidden/>
    <w:unhideWhenUsed/>
    <w:pPr>
      <w:pBdr/>
      <w:spacing/>
      <w:ind/>
    </w:pPr>
  </w:style>
  <w:style w:type="character" w:styleId="815" w:customStyle="1">
    <w:name w:val="Heading 1 Char"/>
    <w:link w:val="810"/>
    <w:uiPriority w:val="99"/>
    <w:pPr>
      <w:pBdr/>
      <w:spacing/>
      <w:ind/>
    </w:pPr>
    <w:rPr>
      <w:rFonts w:ascii="Cambria" w:hAnsi="Cambria" w:cs="Cambria"/>
      <w:b/>
      <w:bCs/>
      <w:sz w:val="32"/>
      <w:szCs w:val="32"/>
      <w:lang w:eastAsia="en-US"/>
    </w:rPr>
  </w:style>
  <w:style w:type="character" w:styleId="816" w:customStyle="1">
    <w:name w:val="Heading 4 Char"/>
    <w:link w:val="811"/>
    <w:uiPriority w:val="99"/>
    <w:semiHidden/>
    <w:pPr>
      <w:pBdr/>
      <w:spacing/>
      <w:ind/>
    </w:pPr>
    <w:rPr>
      <w:rFonts w:ascii="Calibri" w:hAnsi="Calibri" w:cs="Calibri"/>
      <w:b/>
      <w:bCs/>
      <w:sz w:val="28"/>
      <w:szCs w:val="28"/>
      <w:lang w:eastAsia="en-US"/>
    </w:rPr>
  </w:style>
  <w:style w:type="paragraph" w:styleId="817">
    <w:name w:val="Body Text 2"/>
    <w:basedOn w:val="809"/>
    <w:link w:val="818"/>
    <w:uiPriority w:val="99"/>
    <w:pPr>
      <w:pBdr/>
      <w:spacing/>
      <w:ind w:hanging="720" w:left="720"/>
    </w:pPr>
    <w:rPr>
      <w:b/>
      <w:bCs/>
      <w:sz w:val="22"/>
      <w:szCs w:val="22"/>
    </w:rPr>
  </w:style>
  <w:style w:type="character" w:styleId="818" w:customStyle="1">
    <w:name w:val="Body Text 2 Char"/>
    <w:link w:val="817"/>
    <w:uiPriority w:val="99"/>
    <w:semiHidden/>
    <w:pPr>
      <w:pBdr/>
      <w:spacing/>
      <w:ind/>
    </w:pPr>
    <w:rPr>
      <w:sz w:val="20"/>
      <w:szCs w:val="20"/>
      <w:lang w:eastAsia="en-US"/>
    </w:rPr>
  </w:style>
  <w:style w:type="paragraph" w:styleId="819" w:customStyle="1">
    <w:name w:val="deannah1"/>
    <w:basedOn w:val="809"/>
    <w:uiPriority w:val="99"/>
    <w:pPr>
      <w:keepNext w:val="true"/>
      <w:pBdr/>
      <w:spacing w:after="240"/>
      <w:ind/>
    </w:pPr>
    <w:rPr>
      <w:b/>
      <w:bCs/>
      <w:sz w:val="24"/>
      <w:szCs w:val="24"/>
    </w:rPr>
  </w:style>
  <w:style w:type="paragraph" w:styleId="820">
    <w:name w:val="Balloon Text"/>
    <w:basedOn w:val="809"/>
    <w:link w:val="821"/>
    <w:uiPriority w:val="99"/>
    <w:semiHidden/>
    <w:pPr>
      <w:pBdr/>
      <w:spacing/>
      <w:ind/>
    </w:pPr>
    <w:rPr>
      <w:rFonts w:ascii="Tahoma" w:hAnsi="Tahoma" w:cs="Tahoma"/>
      <w:sz w:val="16"/>
      <w:szCs w:val="16"/>
    </w:rPr>
  </w:style>
  <w:style w:type="character" w:styleId="821" w:customStyle="1">
    <w:name w:val="Balloon Text Char"/>
    <w:link w:val="820"/>
    <w:uiPriority w:val="99"/>
    <w:semiHidden/>
    <w:pPr>
      <w:pBdr/>
      <w:spacing/>
      <w:ind/>
    </w:pPr>
    <w:rPr>
      <w:sz w:val="2"/>
      <w:szCs w:val="2"/>
      <w:lang w:eastAsia="en-US"/>
    </w:rPr>
  </w:style>
  <w:style w:type="character" w:styleId="822">
    <w:name w:val="Hyperlink"/>
    <w:uiPriority w:val="99"/>
    <w:pPr>
      <w:pBdr/>
      <w:spacing/>
      <w:ind/>
    </w:pPr>
    <w:rPr>
      <w:color w:val="0000ff"/>
      <w:u w:val="single"/>
    </w:rPr>
  </w:style>
  <w:style w:type="table" w:styleId="823">
    <w:name w:val="Table Grid"/>
    <w:basedOn w:val="813"/>
    <w:uiPriority w:val="39"/>
    <w:pPr>
      <w:pBdr/>
      <w:spacing/>
      <w:ind/>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character" w:styleId="824">
    <w:name w:val="FollowedHyperlink"/>
    <w:uiPriority w:val="99"/>
    <w:semiHidden/>
    <w:pPr>
      <w:pBdr/>
      <w:spacing/>
      <w:ind/>
    </w:pPr>
    <w:rPr>
      <w:color w:val="800080"/>
      <w:u w:val="single"/>
    </w:rPr>
  </w:style>
  <w:style w:type="paragraph" w:styleId="825">
    <w:name w:val="Header"/>
    <w:basedOn w:val="809"/>
    <w:link w:val="826"/>
    <w:uiPriority w:val="99"/>
    <w:semiHidden/>
    <w:pPr>
      <w:pBdr/>
      <w:tabs>
        <w:tab w:val="center" w:leader="none" w:pos="4513"/>
        <w:tab w:val="right" w:leader="none" w:pos="9026"/>
      </w:tabs>
      <w:spacing/>
      <w:ind/>
    </w:pPr>
  </w:style>
  <w:style w:type="character" w:styleId="826" w:customStyle="1">
    <w:name w:val="Header Char"/>
    <w:link w:val="825"/>
    <w:uiPriority w:val="99"/>
    <w:semiHidden/>
    <w:pPr>
      <w:pBdr/>
      <w:spacing/>
      <w:ind/>
    </w:pPr>
    <w:rPr>
      <w:lang w:eastAsia="en-US"/>
    </w:rPr>
  </w:style>
  <w:style w:type="paragraph" w:styleId="827">
    <w:name w:val="Footer"/>
    <w:basedOn w:val="809"/>
    <w:link w:val="828"/>
    <w:uiPriority w:val="99"/>
    <w:pPr>
      <w:pBdr/>
      <w:tabs>
        <w:tab w:val="center" w:leader="none" w:pos="4513"/>
        <w:tab w:val="right" w:leader="none" w:pos="9026"/>
      </w:tabs>
      <w:spacing/>
      <w:ind/>
    </w:pPr>
  </w:style>
  <w:style w:type="character" w:styleId="828" w:customStyle="1">
    <w:name w:val="Footer Char"/>
    <w:link w:val="827"/>
    <w:uiPriority w:val="99"/>
    <w:pPr>
      <w:pBdr/>
      <w:spacing/>
      <w:ind/>
    </w:pPr>
    <w:rPr>
      <w:lang w:eastAsia="en-US"/>
    </w:rPr>
  </w:style>
  <w:style w:type="paragraph" w:styleId="829">
    <w:name w:val="Normal (Web)"/>
    <w:basedOn w:val="809"/>
    <w:uiPriority w:val="99"/>
    <w:pPr>
      <w:pBdr/>
      <w:spacing w:after="100" w:afterAutospacing="1" w:before="100" w:beforeAutospacing="1"/>
      <w:ind/>
    </w:pPr>
    <w:rPr>
      <w:sz w:val="24"/>
      <w:szCs w:val="24"/>
      <w:lang w:eastAsia="en-GB"/>
    </w:rPr>
  </w:style>
  <w:style w:type="character" w:styleId="830" w:customStyle="1">
    <w:name w:val="Hyperlink1"/>
    <w:uiPriority w:val="99"/>
    <w:pPr>
      <w:pBdr/>
      <w:spacing/>
      <w:ind/>
    </w:pPr>
    <w:rPr>
      <w:color w:val="535353"/>
      <w:u w:val="single"/>
    </w:rPr>
  </w:style>
  <w:style w:type="paragraph" w:styleId="831" w:customStyle="1">
    <w:name w:val="Normal (Web)1"/>
    <w:basedOn w:val="809"/>
    <w:uiPriority w:val="99"/>
    <w:pPr>
      <w:pBdr/>
      <w:spacing w:after="300" w:before="100" w:beforeAutospacing="1"/>
      <w:ind/>
    </w:pPr>
    <w:rPr>
      <w:sz w:val="24"/>
      <w:szCs w:val="24"/>
      <w:lang w:eastAsia="en-GB"/>
    </w:rPr>
  </w:style>
  <w:style w:type="character" w:styleId="832">
    <w:name w:val="page number"/>
    <w:basedOn w:val="812"/>
    <w:uiPriority w:val="99"/>
    <w:pPr>
      <w:pBdr/>
      <w:spacing/>
      <w:ind/>
    </w:pPr>
  </w:style>
  <w:style w:type="character" w:styleId="833">
    <w:name w:val="annotation reference"/>
    <w:uiPriority w:val="99"/>
    <w:semiHidden/>
    <w:unhideWhenUsed/>
    <w:pPr>
      <w:pBdr/>
      <w:spacing/>
      <w:ind/>
    </w:pPr>
    <w:rPr>
      <w:sz w:val="16"/>
      <w:szCs w:val="16"/>
    </w:rPr>
  </w:style>
  <w:style w:type="paragraph" w:styleId="834">
    <w:name w:val="annotation text"/>
    <w:basedOn w:val="809"/>
    <w:link w:val="835"/>
    <w:uiPriority w:val="99"/>
    <w:semiHidden/>
    <w:unhideWhenUsed/>
    <w:pPr>
      <w:pBdr/>
      <w:spacing/>
      <w:ind/>
    </w:pPr>
  </w:style>
  <w:style w:type="character" w:styleId="835" w:customStyle="1">
    <w:name w:val="Comment Text Char"/>
    <w:link w:val="834"/>
    <w:uiPriority w:val="99"/>
    <w:semiHidden/>
    <w:pPr>
      <w:pBdr/>
      <w:spacing/>
      <w:ind/>
    </w:pPr>
    <w:rPr>
      <w:lang w:eastAsia="en-US"/>
    </w:rPr>
  </w:style>
  <w:style w:type="paragraph" w:styleId="836">
    <w:name w:val="annotation subject"/>
    <w:basedOn w:val="834"/>
    <w:next w:val="834"/>
    <w:link w:val="837"/>
    <w:uiPriority w:val="99"/>
    <w:semiHidden/>
    <w:unhideWhenUsed/>
    <w:pPr>
      <w:pBdr/>
      <w:spacing/>
      <w:ind/>
    </w:pPr>
    <w:rPr>
      <w:b/>
      <w:bCs/>
    </w:rPr>
  </w:style>
  <w:style w:type="character" w:styleId="837" w:customStyle="1">
    <w:name w:val="Comment Subject Char"/>
    <w:link w:val="836"/>
    <w:uiPriority w:val="99"/>
    <w:semiHidden/>
    <w:pPr>
      <w:pBdr/>
      <w:spacing/>
      <w:ind/>
    </w:pPr>
    <w:rPr>
      <w:b/>
      <w:bCs/>
      <w:lang w:eastAsia="en-US"/>
    </w:rPr>
  </w:style>
  <w:style w:type="paragraph" w:styleId="838">
    <w:name w:val="List Paragraph"/>
    <w:basedOn w:val="809"/>
    <w:uiPriority w:val="34"/>
    <w:qFormat/>
    <w:pPr>
      <w:pBdr/>
      <w:spacing/>
      <w:ind w:left="720"/>
      <w:contextualSpacing w:val="true"/>
    </w:pPr>
    <w:rPr>
      <w:rFonts w:ascii="Calibri" w:hAnsi="Calibri" w:eastAsia="Calibri"/>
      <w:sz w:val="22"/>
      <w:szCs w:val="22"/>
    </w:rPr>
  </w:style>
  <w:style w:type="character" w:styleId="839">
    <w:name w:val="Strong"/>
    <w:uiPriority w:val="22"/>
    <w:qFormat/>
    <w:pPr>
      <w:pBdr/>
      <w:spacing/>
      <w:ind/>
    </w:pPr>
    <w:rPr>
      <w:b/>
      <w:bCs/>
    </w:rPr>
  </w:style>
</w:styles>
</file>

<file path=word/webSettings.xml><?xml version="1.0" encoding="utf-8"?>
<w:webSettings xmlns:w="http://schemas.openxmlformats.org/wordprocessingml/2006/main">
  <w:optimizeForBrowser/>
</w:webSettings>
</file>

<file path=word/_rels/comments.xml.rels><?xml version="1.0" encoding="UTF-8" standalone="yes"?><Relationships xmlns="http://schemas.openxmlformats.org/package/2006/relationships"></Relationship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footnotes" Target="footnotes.xml" /><Relationship Id="rId8" Type="http://schemas.openxmlformats.org/officeDocument/2006/relationships/endnotes" Target="endnotes.xml" /><Relationship Id="rId9" Type="http://schemas.openxmlformats.org/officeDocument/2006/relationships/header" Target="header1.xml" /><Relationship Id="rId10" Type="http://schemas.openxmlformats.org/officeDocument/2006/relationships/footer" Target="footer1.xml" /><Relationship Id="rId11" Type="http://schemas.openxmlformats.org/officeDocument/2006/relationships/customXml" Target="../customXml/item1.xml" /><Relationship Id="rId12" Type="http://schemas.openxmlformats.org/officeDocument/2006/relationships/customXml" Target="../customXml/item2.xml" /><Relationship Id="rId13" Type="http://schemas.openxmlformats.org/officeDocument/2006/relationships/customXml" Target="../customXml/item3.xml" /><Relationship Id="rId14" Type="http://schemas.openxmlformats.org/officeDocument/2006/relationships/customXml" Target="../customXml/item4.xml" /><Relationship Id="rId15" Type="http://schemas.openxmlformats.org/officeDocument/2006/relationships/hyperlink" Target="file:///C:\Users\c.lohmann-hancock\AppData\Local\Microsoft\Windows\INetCache\REICoP-17-20-v3-Final.pdf" TargetMode="Externa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research/research-ethics/" TargetMode="External"/></Relationships>
</file>

<file path=word/_rels/endnotes.xml.rels><?xml version="1.0" encoding="UTF-8" standalone="yes"?><Relationships xmlns="http://schemas.openxmlformats.org/package/2006/relationships"></Relationships>
</file>

<file path=word/_rels/footer1.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_rels/header1.xml.rels><?xml version="1.0" encoding="UTF-8" standalone="yes"?><Relationships xmlns="http://schemas.openxmlformats.org/package/2006/relationships"></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Application>ONLYOFFICE/8.2.0.143</Application>
  <DocSecurity>0</DocSecurity>
  <ScaleCrop>0</ScaleCrop>
  <HeadingPairs>
    <vt:vector size="0" baseType="variant"/>
  </HeadingPairs>
  <TitlesOfParts>
    <vt:vector size="0" baseType="lpstr"/>
  </TitlesOfParts>
  <Company>UoW Trinity Saint David</Company>
  <LinksUpToDate>0</LinksUpToDate>
  <SharedDoc>0</SharedDoc>
  <HyperlinksChanged>0</HyperlinksChanged>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revision>4</cp:revision>
  <dcterms:created xsi:type="dcterms:W3CDTF">2026-02-25T11:17:00Z</dcterms:created>
  <dcterms:modified xsi:type="dcterms:W3CDTF">2026-08-13T12:11:26Z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