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98F" w:rsidRPr="009E2597" w:rsidRDefault="0084498F" w:rsidP="004C40B0">
      <w:pPr>
        <w:spacing w:line="360" w:lineRule="auto"/>
        <w:jc w:val="both"/>
        <w:rPr>
          <w:rFonts w:ascii="Times New Roman" w:hAnsi="Times New Roman" w:cs="Times New Roman"/>
          <w:b/>
          <w:i/>
          <w:sz w:val="24"/>
          <w:szCs w:val="24"/>
        </w:rPr>
      </w:pPr>
    </w:p>
    <w:p w:rsidR="0084498F" w:rsidRPr="009E2597" w:rsidRDefault="0084498F" w:rsidP="004C40B0">
      <w:pPr>
        <w:spacing w:line="360" w:lineRule="auto"/>
        <w:jc w:val="both"/>
        <w:rPr>
          <w:rFonts w:ascii="Times New Roman" w:hAnsi="Times New Roman" w:cs="Times New Roman"/>
          <w:b/>
          <w:i/>
          <w:sz w:val="24"/>
          <w:szCs w:val="24"/>
        </w:rPr>
      </w:pPr>
    </w:p>
    <w:p w:rsidR="0084498F" w:rsidRPr="009E2597" w:rsidRDefault="0084498F" w:rsidP="004C40B0">
      <w:pPr>
        <w:spacing w:line="360" w:lineRule="auto"/>
        <w:jc w:val="both"/>
        <w:rPr>
          <w:rFonts w:ascii="Times New Roman" w:hAnsi="Times New Roman" w:cs="Times New Roman"/>
          <w:b/>
          <w:i/>
          <w:sz w:val="24"/>
          <w:szCs w:val="24"/>
        </w:rPr>
      </w:pPr>
    </w:p>
    <w:p w:rsidR="0084498F" w:rsidRPr="009E2597" w:rsidRDefault="0084498F" w:rsidP="004C40B0">
      <w:pPr>
        <w:spacing w:line="360" w:lineRule="auto"/>
        <w:jc w:val="both"/>
        <w:rPr>
          <w:rFonts w:ascii="Times New Roman" w:hAnsi="Times New Roman" w:cs="Times New Roman"/>
          <w:b/>
          <w:i/>
          <w:sz w:val="24"/>
          <w:szCs w:val="24"/>
        </w:rPr>
      </w:pPr>
    </w:p>
    <w:p w:rsidR="0084498F" w:rsidRPr="009E2597" w:rsidRDefault="0084498F" w:rsidP="004C40B0">
      <w:pPr>
        <w:spacing w:line="360" w:lineRule="auto"/>
        <w:jc w:val="both"/>
        <w:rPr>
          <w:rFonts w:ascii="Times New Roman" w:hAnsi="Times New Roman" w:cs="Times New Roman"/>
          <w:b/>
          <w:i/>
          <w:sz w:val="24"/>
          <w:szCs w:val="24"/>
        </w:rPr>
      </w:pPr>
    </w:p>
    <w:p w:rsidR="0084498F" w:rsidRPr="009E2597" w:rsidRDefault="0084498F" w:rsidP="004C40B0">
      <w:pPr>
        <w:spacing w:line="360" w:lineRule="auto"/>
        <w:jc w:val="both"/>
        <w:rPr>
          <w:rFonts w:ascii="Times New Roman" w:hAnsi="Times New Roman" w:cs="Times New Roman"/>
          <w:b/>
          <w:i/>
          <w:sz w:val="24"/>
          <w:szCs w:val="24"/>
        </w:rPr>
      </w:pPr>
    </w:p>
    <w:p w:rsidR="0084498F" w:rsidRPr="009E2597" w:rsidRDefault="0084498F" w:rsidP="004C40B0">
      <w:pPr>
        <w:spacing w:line="360" w:lineRule="auto"/>
        <w:jc w:val="both"/>
        <w:rPr>
          <w:rFonts w:ascii="Times New Roman" w:hAnsi="Times New Roman" w:cs="Times New Roman"/>
          <w:b/>
          <w:i/>
          <w:sz w:val="24"/>
          <w:szCs w:val="24"/>
        </w:rPr>
      </w:pPr>
    </w:p>
    <w:p w:rsidR="0084498F" w:rsidRPr="009E2597" w:rsidRDefault="0084498F" w:rsidP="004C40B0">
      <w:pPr>
        <w:spacing w:line="360" w:lineRule="auto"/>
        <w:jc w:val="both"/>
        <w:rPr>
          <w:rFonts w:ascii="Times New Roman" w:hAnsi="Times New Roman" w:cs="Times New Roman"/>
          <w:b/>
          <w:i/>
          <w:sz w:val="24"/>
          <w:szCs w:val="24"/>
        </w:rPr>
      </w:pPr>
    </w:p>
    <w:p w:rsidR="0084498F" w:rsidRPr="009E2597" w:rsidRDefault="0084498F" w:rsidP="004C729B">
      <w:pPr>
        <w:spacing w:line="360" w:lineRule="auto"/>
        <w:jc w:val="center"/>
        <w:rPr>
          <w:rFonts w:ascii="Times New Roman" w:hAnsi="Times New Roman" w:cs="Times New Roman"/>
          <w:b/>
          <w:i/>
          <w:sz w:val="36"/>
          <w:szCs w:val="24"/>
        </w:rPr>
      </w:pPr>
      <w:r w:rsidRPr="009E2597">
        <w:rPr>
          <w:rFonts w:ascii="Times New Roman" w:hAnsi="Times New Roman" w:cs="Times New Roman"/>
          <w:b/>
          <w:i/>
          <w:sz w:val="36"/>
          <w:szCs w:val="24"/>
        </w:rPr>
        <w:t>Introduction to Business</w:t>
      </w:r>
      <w:r w:rsidRPr="009E2597">
        <w:rPr>
          <w:rFonts w:ascii="Times New Roman" w:hAnsi="Times New Roman" w:cs="Times New Roman"/>
          <w:b/>
          <w:i/>
          <w:sz w:val="36"/>
          <w:szCs w:val="24"/>
        </w:rPr>
        <w:br w:type="page"/>
      </w:r>
    </w:p>
    <w:sdt>
      <w:sdtPr>
        <w:rPr>
          <w:rFonts w:ascii="Times New Roman" w:eastAsiaTheme="minorHAnsi" w:hAnsi="Times New Roman" w:cs="Times New Roman"/>
          <w:b w:val="0"/>
          <w:bCs w:val="0"/>
          <w:color w:val="auto"/>
          <w:sz w:val="24"/>
          <w:szCs w:val="24"/>
          <w:lang w:val="en-GB"/>
        </w:rPr>
        <w:id w:val="25266189"/>
        <w:docPartObj>
          <w:docPartGallery w:val="Table of Contents"/>
          <w:docPartUnique/>
        </w:docPartObj>
      </w:sdtPr>
      <w:sdtContent>
        <w:p w:rsidR="0084498F" w:rsidRPr="009E2597" w:rsidRDefault="0084498F" w:rsidP="003C7133">
          <w:pPr>
            <w:pStyle w:val="TOCHeading"/>
            <w:spacing w:line="360" w:lineRule="auto"/>
            <w:jc w:val="both"/>
            <w:rPr>
              <w:rFonts w:ascii="Times New Roman" w:hAnsi="Times New Roman" w:cs="Times New Roman"/>
              <w:color w:val="auto"/>
              <w:sz w:val="24"/>
              <w:szCs w:val="24"/>
              <w:lang w:val="en-GB"/>
            </w:rPr>
          </w:pPr>
          <w:r w:rsidRPr="009E2597">
            <w:rPr>
              <w:rFonts w:ascii="Times New Roman" w:hAnsi="Times New Roman" w:cs="Times New Roman"/>
              <w:color w:val="auto"/>
              <w:sz w:val="24"/>
              <w:szCs w:val="24"/>
              <w:lang w:val="en-GB"/>
            </w:rPr>
            <w:t>Table of Contents</w:t>
          </w:r>
        </w:p>
        <w:p w:rsidR="003C7133" w:rsidRPr="009E2597" w:rsidRDefault="005C341D" w:rsidP="003C7133">
          <w:pPr>
            <w:pStyle w:val="TOC1"/>
            <w:tabs>
              <w:tab w:val="right" w:leader="dot" w:pos="9350"/>
            </w:tabs>
            <w:spacing w:line="360" w:lineRule="auto"/>
            <w:jc w:val="both"/>
            <w:rPr>
              <w:rFonts w:ascii="Times New Roman" w:eastAsiaTheme="minorEastAsia" w:hAnsi="Times New Roman" w:cs="Times New Roman"/>
              <w:noProof/>
              <w:sz w:val="24"/>
              <w:szCs w:val="24"/>
            </w:rPr>
          </w:pPr>
          <w:r w:rsidRPr="009E2597">
            <w:rPr>
              <w:rFonts w:ascii="Times New Roman" w:hAnsi="Times New Roman" w:cs="Times New Roman"/>
              <w:sz w:val="24"/>
              <w:szCs w:val="24"/>
            </w:rPr>
            <w:fldChar w:fldCharType="begin"/>
          </w:r>
          <w:r w:rsidR="0084498F" w:rsidRPr="009E2597">
            <w:rPr>
              <w:rFonts w:ascii="Times New Roman" w:hAnsi="Times New Roman" w:cs="Times New Roman"/>
              <w:sz w:val="24"/>
              <w:szCs w:val="24"/>
            </w:rPr>
            <w:instrText xml:space="preserve"> TOC \o "1-3" \h \z \u </w:instrText>
          </w:r>
          <w:r w:rsidRPr="009E2597">
            <w:rPr>
              <w:rFonts w:ascii="Times New Roman" w:hAnsi="Times New Roman" w:cs="Times New Roman"/>
              <w:sz w:val="24"/>
              <w:szCs w:val="24"/>
            </w:rPr>
            <w:fldChar w:fldCharType="separate"/>
          </w:r>
          <w:hyperlink w:anchor="_Toc165475986" w:history="1">
            <w:r w:rsidR="003C7133" w:rsidRPr="009E2597">
              <w:rPr>
                <w:rStyle w:val="Hyperlink"/>
                <w:rFonts w:ascii="Times New Roman" w:hAnsi="Times New Roman" w:cs="Times New Roman"/>
                <w:noProof/>
                <w:color w:val="auto"/>
                <w:sz w:val="24"/>
                <w:szCs w:val="24"/>
              </w:rPr>
              <w:t>Introduction</w:t>
            </w:r>
            <w:r w:rsidR="003C7133" w:rsidRPr="009E2597">
              <w:rPr>
                <w:rFonts w:ascii="Times New Roman" w:hAnsi="Times New Roman" w:cs="Times New Roman"/>
                <w:noProof/>
                <w:webHidden/>
                <w:sz w:val="24"/>
                <w:szCs w:val="24"/>
              </w:rPr>
              <w:tab/>
            </w:r>
            <w:r w:rsidRPr="009E2597">
              <w:rPr>
                <w:rFonts w:ascii="Times New Roman" w:hAnsi="Times New Roman" w:cs="Times New Roman"/>
                <w:noProof/>
                <w:webHidden/>
                <w:sz w:val="24"/>
                <w:szCs w:val="24"/>
              </w:rPr>
              <w:fldChar w:fldCharType="begin"/>
            </w:r>
            <w:r w:rsidR="003C7133" w:rsidRPr="009E2597">
              <w:rPr>
                <w:rFonts w:ascii="Times New Roman" w:hAnsi="Times New Roman" w:cs="Times New Roman"/>
                <w:noProof/>
                <w:webHidden/>
                <w:sz w:val="24"/>
                <w:szCs w:val="24"/>
              </w:rPr>
              <w:instrText xml:space="preserve"> PAGEREF _Toc165475986 \h </w:instrText>
            </w:r>
            <w:r w:rsidRPr="009E2597">
              <w:rPr>
                <w:rFonts w:ascii="Times New Roman" w:hAnsi="Times New Roman" w:cs="Times New Roman"/>
                <w:noProof/>
                <w:webHidden/>
                <w:sz w:val="24"/>
                <w:szCs w:val="24"/>
              </w:rPr>
            </w:r>
            <w:r w:rsidRPr="009E2597">
              <w:rPr>
                <w:rFonts w:ascii="Times New Roman" w:hAnsi="Times New Roman" w:cs="Times New Roman"/>
                <w:noProof/>
                <w:webHidden/>
                <w:sz w:val="24"/>
                <w:szCs w:val="24"/>
              </w:rPr>
              <w:fldChar w:fldCharType="separate"/>
            </w:r>
            <w:r w:rsidR="003C7133" w:rsidRPr="009E2597">
              <w:rPr>
                <w:rFonts w:ascii="Times New Roman" w:hAnsi="Times New Roman" w:cs="Times New Roman"/>
                <w:noProof/>
                <w:webHidden/>
                <w:sz w:val="24"/>
                <w:szCs w:val="24"/>
              </w:rPr>
              <w:t>3</w:t>
            </w:r>
            <w:r w:rsidRPr="009E2597">
              <w:rPr>
                <w:rFonts w:ascii="Times New Roman" w:hAnsi="Times New Roman" w:cs="Times New Roman"/>
                <w:noProof/>
                <w:webHidden/>
                <w:sz w:val="24"/>
                <w:szCs w:val="24"/>
              </w:rPr>
              <w:fldChar w:fldCharType="end"/>
            </w:r>
          </w:hyperlink>
        </w:p>
        <w:p w:rsidR="003C7133" w:rsidRPr="009E2597" w:rsidRDefault="005C341D" w:rsidP="003C713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5475987" w:history="1">
            <w:r w:rsidR="003C7133" w:rsidRPr="009E2597">
              <w:rPr>
                <w:rStyle w:val="Hyperlink"/>
                <w:rFonts w:ascii="Times New Roman" w:hAnsi="Times New Roman" w:cs="Times New Roman"/>
                <w:noProof/>
                <w:color w:val="auto"/>
                <w:sz w:val="24"/>
                <w:szCs w:val="24"/>
              </w:rPr>
              <w:t>Main Body</w:t>
            </w:r>
            <w:r w:rsidR="003C7133" w:rsidRPr="009E2597">
              <w:rPr>
                <w:rFonts w:ascii="Times New Roman" w:hAnsi="Times New Roman" w:cs="Times New Roman"/>
                <w:noProof/>
                <w:webHidden/>
                <w:sz w:val="24"/>
                <w:szCs w:val="24"/>
              </w:rPr>
              <w:tab/>
            </w:r>
            <w:r w:rsidRPr="009E2597">
              <w:rPr>
                <w:rFonts w:ascii="Times New Roman" w:hAnsi="Times New Roman" w:cs="Times New Roman"/>
                <w:noProof/>
                <w:webHidden/>
                <w:sz w:val="24"/>
                <w:szCs w:val="24"/>
              </w:rPr>
              <w:fldChar w:fldCharType="begin"/>
            </w:r>
            <w:r w:rsidR="003C7133" w:rsidRPr="009E2597">
              <w:rPr>
                <w:rFonts w:ascii="Times New Roman" w:hAnsi="Times New Roman" w:cs="Times New Roman"/>
                <w:noProof/>
                <w:webHidden/>
                <w:sz w:val="24"/>
                <w:szCs w:val="24"/>
              </w:rPr>
              <w:instrText xml:space="preserve"> PAGEREF _Toc165475987 \h </w:instrText>
            </w:r>
            <w:r w:rsidRPr="009E2597">
              <w:rPr>
                <w:rFonts w:ascii="Times New Roman" w:hAnsi="Times New Roman" w:cs="Times New Roman"/>
                <w:noProof/>
                <w:webHidden/>
                <w:sz w:val="24"/>
                <w:szCs w:val="24"/>
              </w:rPr>
            </w:r>
            <w:r w:rsidRPr="009E2597">
              <w:rPr>
                <w:rFonts w:ascii="Times New Roman" w:hAnsi="Times New Roman" w:cs="Times New Roman"/>
                <w:noProof/>
                <w:webHidden/>
                <w:sz w:val="24"/>
                <w:szCs w:val="24"/>
              </w:rPr>
              <w:fldChar w:fldCharType="separate"/>
            </w:r>
            <w:r w:rsidR="003C7133" w:rsidRPr="009E2597">
              <w:rPr>
                <w:rFonts w:ascii="Times New Roman" w:hAnsi="Times New Roman" w:cs="Times New Roman"/>
                <w:noProof/>
                <w:webHidden/>
                <w:sz w:val="24"/>
                <w:szCs w:val="24"/>
              </w:rPr>
              <w:t>3</w:t>
            </w:r>
            <w:r w:rsidRPr="009E2597">
              <w:rPr>
                <w:rFonts w:ascii="Times New Roman" w:hAnsi="Times New Roman" w:cs="Times New Roman"/>
                <w:noProof/>
                <w:webHidden/>
                <w:sz w:val="24"/>
                <w:szCs w:val="24"/>
              </w:rPr>
              <w:fldChar w:fldCharType="end"/>
            </w:r>
          </w:hyperlink>
        </w:p>
        <w:p w:rsidR="003C7133" w:rsidRPr="009E2597" w:rsidRDefault="005C341D" w:rsidP="003C713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5475988" w:history="1">
            <w:r w:rsidR="003C7133" w:rsidRPr="009E2597">
              <w:rPr>
                <w:rStyle w:val="Hyperlink"/>
                <w:rFonts w:ascii="Times New Roman" w:hAnsi="Times New Roman" w:cs="Times New Roman"/>
                <w:noProof/>
                <w:color w:val="auto"/>
                <w:sz w:val="24"/>
                <w:szCs w:val="24"/>
              </w:rPr>
              <w:t>Key Functions of Unilever and Their Importance</w:t>
            </w:r>
            <w:r w:rsidR="003C7133" w:rsidRPr="009E2597">
              <w:rPr>
                <w:rFonts w:ascii="Times New Roman" w:hAnsi="Times New Roman" w:cs="Times New Roman"/>
                <w:noProof/>
                <w:webHidden/>
                <w:sz w:val="24"/>
                <w:szCs w:val="24"/>
              </w:rPr>
              <w:tab/>
            </w:r>
            <w:r w:rsidRPr="009E2597">
              <w:rPr>
                <w:rFonts w:ascii="Times New Roman" w:hAnsi="Times New Roman" w:cs="Times New Roman"/>
                <w:noProof/>
                <w:webHidden/>
                <w:sz w:val="24"/>
                <w:szCs w:val="24"/>
              </w:rPr>
              <w:fldChar w:fldCharType="begin"/>
            </w:r>
            <w:r w:rsidR="003C7133" w:rsidRPr="009E2597">
              <w:rPr>
                <w:rFonts w:ascii="Times New Roman" w:hAnsi="Times New Roman" w:cs="Times New Roman"/>
                <w:noProof/>
                <w:webHidden/>
                <w:sz w:val="24"/>
                <w:szCs w:val="24"/>
              </w:rPr>
              <w:instrText xml:space="preserve"> PAGEREF _Toc165475988 \h </w:instrText>
            </w:r>
            <w:r w:rsidRPr="009E2597">
              <w:rPr>
                <w:rFonts w:ascii="Times New Roman" w:hAnsi="Times New Roman" w:cs="Times New Roman"/>
                <w:noProof/>
                <w:webHidden/>
                <w:sz w:val="24"/>
                <w:szCs w:val="24"/>
              </w:rPr>
            </w:r>
            <w:r w:rsidRPr="009E2597">
              <w:rPr>
                <w:rFonts w:ascii="Times New Roman" w:hAnsi="Times New Roman" w:cs="Times New Roman"/>
                <w:noProof/>
                <w:webHidden/>
                <w:sz w:val="24"/>
                <w:szCs w:val="24"/>
              </w:rPr>
              <w:fldChar w:fldCharType="separate"/>
            </w:r>
            <w:r w:rsidR="003C7133" w:rsidRPr="009E2597">
              <w:rPr>
                <w:rFonts w:ascii="Times New Roman" w:hAnsi="Times New Roman" w:cs="Times New Roman"/>
                <w:noProof/>
                <w:webHidden/>
                <w:sz w:val="24"/>
                <w:szCs w:val="24"/>
              </w:rPr>
              <w:t>3</w:t>
            </w:r>
            <w:r w:rsidRPr="009E2597">
              <w:rPr>
                <w:rFonts w:ascii="Times New Roman" w:hAnsi="Times New Roman" w:cs="Times New Roman"/>
                <w:noProof/>
                <w:webHidden/>
                <w:sz w:val="24"/>
                <w:szCs w:val="24"/>
              </w:rPr>
              <w:fldChar w:fldCharType="end"/>
            </w:r>
          </w:hyperlink>
        </w:p>
        <w:p w:rsidR="003C7133" w:rsidRPr="009E2597" w:rsidRDefault="005C341D" w:rsidP="003C713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5475989" w:history="1">
            <w:r w:rsidR="003C7133" w:rsidRPr="009E2597">
              <w:rPr>
                <w:rStyle w:val="Hyperlink"/>
                <w:rFonts w:ascii="Times New Roman" w:hAnsi="Times New Roman" w:cs="Times New Roman"/>
                <w:noProof/>
                <w:color w:val="auto"/>
                <w:sz w:val="24"/>
                <w:szCs w:val="24"/>
              </w:rPr>
              <w:t>Unilever's Organizational Culture and Its Influence</w:t>
            </w:r>
            <w:r w:rsidR="003C7133" w:rsidRPr="009E2597">
              <w:rPr>
                <w:rFonts w:ascii="Times New Roman" w:hAnsi="Times New Roman" w:cs="Times New Roman"/>
                <w:noProof/>
                <w:webHidden/>
                <w:sz w:val="24"/>
                <w:szCs w:val="24"/>
              </w:rPr>
              <w:tab/>
            </w:r>
            <w:r w:rsidRPr="009E2597">
              <w:rPr>
                <w:rFonts w:ascii="Times New Roman" w:hAnsi="Times New Roman" w:cs="Times New Roman"/>
                <w:noProof/>
                <w:webHidden/>
                <w:sz w:val="24"/>
                <w:szCs w:val="24"/>
              </w:rPr>
              <w:fldChar w:fldCharType="begin"/>
            </w:r>
            <w:r w:rsidR="003C7133" w:rsidRPr="009E2597">
              <w:rPr>
                <w:rFonts w:ascii="Times New Roman" w:hAnsi="Times New Roman" w:cs="Times New Roman"/>
                <w:noProof/>
                <w:webHidden/>
                <w:sz w:val="24"/>
                <w:szCs w:val="24"/>
              </w:rPr>
              <w:instrText xml:space="preserve"> PAGEREF _Toc165475989 \h </w:instrText>
            </w:r>
            <w:r w:rsidRPr="009E2597">
              <w:rPr>
                <w:rFonts w:ascii="Times New Roman" w:hAnsi="Times New Roman" w:cs="Times New Roman"/>
                <w:noProof/>
                <w:webHidden/>
                <w:sz w:val="24"/>
                <w:szCs w:val="24"/>
              </w:rPr>
            </w:r>
            <w:r w:rsidRPr="009E2597">
              <w:rPr>
                <w:rFonts w:ascii="Times New Roman" w:hAnsi="Times New Roman" w:cs="Times New Roman"/>
                <w:noProof/>
                <w:webHidden/>
                <w:sz w:val="24"/>
                <w:szCs w:val="24"/>
              </w:rPr>
              <w:fldChar w:fldCharType="separate"/>
            </w:r>
            <w:r w:rsidR="003C7133" w:rsidRPr="009E2597">
              <w:rPr>
                <w:rFonts w:ascii="Times New Roman" w:hAnsi="Times New Roman" w:cs="Times New Roman"/>
                <w:noProof/>
                <w:webHidden/>
                <w:sz w:val="24"/>
                <w:szCs w:val="24"/>
              </w:rPr>
              <w:t>4</w:t>
            </w:r>
            <w:r w:rsidRPr="009E2597">
              <w:rPr>
                <w:rFonts w:ascii="Times New Roman" w:hAnsi="Times New Roman" w:cs="Times New Roman"/>
                <w:noProof/>
                <w:webHidden/>
                <w:sz w:val="24"/>
                <w:szCs w:val="24"/>
              </w:rPr>
              <w:fldChar w:fldCharType="end"/>
            </w:r>
          </w:hyperlink>
        </w:p>
        <w:p w:rsidR="003C7133" w:rsidRPr="009E2597" w:rsidRDefault="005C341D" w:rsidP="003C713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5475990" w:history="1">
            <w:r w:rsidR="003C7133" w:rsidRPr="009E2597">
              <w:rPr>
                <w:rStyle w:val="Hyperlink"/>
                <w:rFonts w:ascii="Times New Roman" w:hAnsi="Times New Roman" w:cs="Times New Roman"/>
                <w:noProof/>
                <w:color w:val="auto"/>
                <w:sz w:val="24"/>
                <w:szCs w:val="24"/>
              </w:rPr>
              <w:t>Conclusion</w:t>
            </w:r>
            <w:r w:rsidR="003C7133" w:rsidRPr="009E2597">
              <w:rPr>
                <w:rFonts w:ascii="Times New Roman" w:hAnsi="Times New Roman" w:cs="Times New Roman"/>
                <w:noProof/>
                <w:webHidden/>
                <w:sz w:val="24"/>
                <w:szCs w:val="24"/>
              </w:rPr>
              <w:tab/>
            </w:r>
            <w:r w:rsidRPr="009E2597">
              <w:rPr>
                <w:rFonts w:ascii="Times New Roman" w:hAnsi="Times New Roman" w:cs="Times New Roman"/>
                <w:noProof/>
                <w:webHidden/>
                <w:sz w:val="24"/>
                <w:szCs w:val="24"/>
              </w:rPr>
              <w:fldChar w:fldCharType="begin"/>
            </w:r>
            <w:r w:rsidR="003C7133" w:rsidRPr="009E2597">
              <w:rPr>
                <w:rFonts w:ascii="Times New Roman" w:hAnsi="Times New Roman" w:cs="Times New Roman"/>
                <w:noProof/>
                <w:webHidden/>
                <w:sz w:val="24"/>
                <w:szCs w:val="24"/>
              </w:rPr>
              <w:instrText xml:space="preserve"> PAGEREF _Toc165475990 \h </w:instrText>
            </w:r>
            <w:r w:rsidRPr="009E2597">
              <w:rPr>
                <w:rFonts w:ascii="Times New Roman" w:hAnsi="Times New Roman" w:cs="Times New Roman"/>
                <w:noProof/>
                <w:webHidden/>
                <w:sz w:val="24"/>
                <w:szCs w:val="24"/>
              </w:rPr>
            </w:r>
            <w:r w:rsidRPr="009E2597">
              <w:rPr>
                <w:rFonts w:ascii="Times New Roman" w:hAnsi="Times New Roman" w:cs="Times New Roman"/>
                <w:noProof/>
                <w:webHidden/>
                <w:sz w:val="24"/>
                <w:szCs w:val="24"/>
              </w:rPr>
              <w:fldChar w:fldCharType="separate"/>
            </w:r>
            <w:r w:rsidR="003C7133" w:rsidRPr="009E2597">
              <w:rPr>
                <w:rFonts w:ascii="Times New Roman" w:hAnsi="Times New Roman" w:cs="Times New Roman"/>
                <w:noProof/>
                <w:webHidden/>
                <w:sz w:val="24"/>
                <w:szCs w:val="24"/>
              </w:rPr>
              <w:t>5</w:t>
            </w:r>
            <w:r w:rsidRPr="009E2597">
              <w:rPr>
                <w:rFonts w:ascii="Times New Roman" w:hAnsi="Times New Roman" w:cs="Times New Roman"/>
                <w:noProof/>
                <w:webHidden/>
                <w:sz w:val="24"/>
                <w:szCs w:val="24"/>
              </w:rPr>
              <w:fldChar w:fldCharType="end"/>
            </w:r>
          </w:hyperlink>
        </w:p>
        <w:p w:rsidR="003C7133" w:rsidRPr="009E2597" w:rsidRDefault="005C341D" w:rsidP="003C713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5475991" w:history="1">
            <w:r w:rsidR="003C7133" w:rsidRPr="009E2597">
              <w:rPr>
                <w:rStyle w:val="Hyperlink"/>
                <w:rFonts w:ascii="Times New Roman" w:hAnsi="Times New Roman" w:cs="Times New Roman"/>
                <w:noProof/>
                <w:color w:val="auto"/>
                <w:sz w:val="24"/>
                <w:szCs w:val="24"/>
              </w:rPr>
              <w:t>References</w:t>
            </w:r>
            <w:r w:rsidR="003C7133" w:rsidRPr="009E2597">
              <w:rPr>
                <w:rFonts w:ascii="Times New Roman" w:hAnsi="Times New Roman" w:cs="Times New Roman"/>
                <w:noProof/>
                <w:webHidden/>
                <w:sz w:val="24"/>
                <w:szCs w:val="24"/>
              </w:rPr>
              <w:tab/>
            </w:r>
            <w:r w:rsidRPr="009E2597">
              <w:rPr>
                <w:rFonts w:ascii="Times New Roman" w:hAnsi="Times New Roman" w:cs="Times New Roman"/>
                <w:noProof/>
                <w:webHidden/>
                <w:sz w:val="24"/>
                <w:szCs w:val="24"/>
              </w:rPr>
              <w:fldChar w:fldCharType="begin"/>
            </w:r>
            <w:r w:rsidR="003C7133" w:rsidRPr="009E2597">
              <w:rPr>
                <w:rFonts w:ascii="Times New Roman" w:hAnsi="Times New Roman" w:cs="Times New Roman"/>
                <w:noProof/>
                <w:webHidden/>
                <w:sz w:val="24"/>
                <w:szCs w:val="24"/>
              </w:rPr>
              <w:instrText xml:space="preserve"> PAGEREF _Toc165475991 \h </w:instrText>
            </w:r>
            <w:r w:rsidRPr="009E2597">
              <w:rPr>
                <w:rFonts w:ascii="Times New Roman" w:hAnsi="Times New Roman" w:cs="Times New Roman"/>
                <w:noProof/>
                <w:webHidden/>
                <w:sz w:val="24"/>
                <w:szCs w:val="24"/>
              </w:rPr>
            </w:r>
            <w:r w:rsidRPr="009E2597">
              <w:rPr>
                <w:rFonts w:ascii="Times New Roman" w:hAnsi="Times New Roman" w:cs="Times New Roman"/>
                <w:noProof/>
                <w:webHidden/>
                <w:sz w:val="24"/>
                <w:szCs w:val="24"/>
              </w:rPr>
              <w:fldChar w:fldCharType="separate"/>
            </w:r>
            <w:r w:rsidR="003C7133" w:rsidRPr="009E2597">
              <w:rPr>
                <w:rFonts w:ascii="Times New Roman" w:hAnsi="Times New Roman" w:cs="Times New Roman"/>
                <w:noProof/>
                <w:webHidden/>
                <w:sz w:val="24"/>
                <w:szCs w:val="24"/>
              </w:rPr>
              <w:t>6</w:t>
            </w:r>
            <w:r w:rsidRPr="009E2597">
              <w:rPr>
                <w:rFonts w:ascii="Times New Roman" w:hAnsi="Times New Roman" w:cs="Times New Roman"/>
                <w:noProof/>
                <w:webHidden/>
                <w:sz w:val="24"/>
                <w:szCs w:val="24"/>
              </w:rPr>
              <w:fldChar w:fldCharType="end"/>
            </w:r>
          </w:hyperlink>
        </w:p>
        <w:p w:rsidR="0084498F" w:rsidRPr="009E2597" w:rsidRDefault="005C341D" w:rsidP="003C7133">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fldChar w:fldCharType="end"/>
          </w:r>
        </w:p>
      </w:sdtContent>
    </w:sdt>
    <w:p w:rsidR="0084498F" w:rsidRPr="009E2597" w:rsidRDefault="0084498F" w:rsidP="004C40B0">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br w:type="page"/>
      </w:r>
    </w:p>
    <w:p w:rsidR="0057626F" w:rsidRPr="009E2597" w:rsidRDefault="0057626F" w:rsidP="004C40B0">
      <w:pPr>
        <w:pStyle w:val="Heading1"/>
        <w:spacing w:line="360" w:lineRule="auto"/>
        <w:jc w:val="both"/>
        <w:rPr>
          <w:rFonts w:ascii="Times New Roman" w:hAnsi="Times New Roman" w:cs="Times New Roman"/>
          <w:color w:val="auto"/>
          <w:sz w:val="24"/>
          <w:szCs w:val="24"/>
        </w:rPr>
      </w:pPr>
      <w:bookmarkStart w:id="0" w:name="_Toc165475986"/>
      <w:r w:rsidRPr="009E2597">
        <w:rPr>
          <w:rFonts w:ascii="Times New Roman" w:hAnsi="Times New Roman" w:cs="Times New Roman"/>
          <w:color w:val="auto"/>
          <w:sz w:val="24"/>
          <w:szCs w:val="24"/>
        </w:rPr>
        <w:lastRenderedPageBreak/>
        <w:t>Introduction</w:t>
      </w:r>
      <w:bookmarkEnd w:id="0"/>
    </w:p>
    <w:p w:rsidR="0057626F" w:rsidRPr="009E2597" w:rsidRDefault="009802C7" w:rsidP="004C40B0">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 xml:space="preserve">Unilever is a private, publicly traded multinational company functioning in the sector of consumer goods. As a publicly traded corporation, the profit motives are at the core of its activities and reporting to the investors (Shenkar et al., 2021). Unilever's goal and mission are around fostering sustainable living as a widespread global tendency. It provides a wide range of food, beverages, home care, and personal care solutions by owning well-known brands such as Dove, Lipton, Knorr, and Ben &amp; Jerry's. Through their products, the company hopes to build a better future, both for people and the planet. At the same time, they are reducing the environmental impact. Unilever's mission is a demonstration of its responsibility towards sustainability and using its worldwide platform to shift consumers' </w:t>
      </w:r>
      <w:r w:rsidR="00CD1B2F" w:rsidRPr="009E2597">
        <w:rPr>
          <w:rFonts w:ascii="Times New Roman" w:hAnsi="Times New Roman" w:cs="Times New Roman"/>
          <w:sz w:val="24"/>
          <w:szCs w:val="24"/>
        </w:rPr>
        <w:t>behaviour</w:t>
      </w:r>
      <w:r w:rsidRPr="009E2597">
        <w:rPr>
          <w:rFonts w:ascii="Times New Roman" w:hAnsi="Times New Roman" w:cs="Times New Roman"/>
          <w:sz w:val="24"/>
          <w:szCs w:val="24"/>
        </w:rPr>
        <w:t xml:space="preserve"> and industry practices.</w:t>
      </w:r>
      <w:r w:rsidR="00A122F9" w:rsidRPr="009E2597">
        <w:rPr>
          <w:rFonts w:ascii="Times New Roman" w:hAnsi="Times New Roman" w:cs="Times New Roman"/>
          <w:sz w:val="24"/>
          <w:szCs w:val="24"/>
        </w:rPr>
        <w:t xml:space="preserve"> This assessment will explain the key functions of unilever and their significance as well as it will also discuss the </w:t>
      </w:r>
      <w:r w:rsidR="00D81C2D" w:rsidRPr="009E2597">
        <w:rPr>
          <w:rFonts w:ascii="Times New Roman" w:hAnsi="Times New Roman" w:cs="Times New Roman"/>
          <w:sz w:val="24"/>
          <w:szCs w:val="24"/>
        </w:rPr>
        <w:t>unilever o</w:t>
      </w:r>
      <w:r w:rsidR="006D69E9" w:rsidRPr="009E2597">
        <w:rPr>
          <w:rFonts w:ascii="Times New Roman" w:hAnsi="Times New Roman" w:cs="Times New Roman"/>
          <w:sz w:val="24"/>
          <w:szCs w:val="24"/>
        </w:rPr>
        <w:t xml:space="preserve">rganizational </w:t>
      </w:r>
      <w:r w:rsidR="00D81C2D" w:rsidRPr="009E2597">
        <w:rPr>
          <w:rFonts w:ascii="Times New Roman" w:hAnsi="Times New Roman" w:cs="Times New Roman"/>
          <w:sz w:val="24"/>
          <w:szCs w:val="24"/>
        </w:rPr>
        <w:t>culture and its i</w:t>
      </w:r>
      <w:r w:rsidR="006D69E9" w:rsidRPr="009E2597">
        <w:rPr>
          <w:rFonts w:ascii="Times New Roman" w:hAnsi="Times New Roman" w:cs="Times New Roman"/>
          <w:sz w:val="24"/>
          <w:szCs w:val="24"/>
        </w:rPr>
        <w:t>nfluence</w:t>
      </w:r>
      <w:r w:rsidR="00D81C2D" w:rsidRPr="009E2597">
        <w:rPr>
          <w:rFonts w:ascii="Times New Roman" w:hAnsi="Times New Roman" w:cs="Times New Roman"/>
          <w:sz w:val="24"/>
          <w:szCs w:val="24"/>
        </w:rPr>
        <w:t>.</w:t>
      </w:r>
    </w:p>
    <w:p w:rsidR="0057626F" w:rsidRPr="009E2597" w:rsidRDefault="0057626F" w:rsidP="004C40B0">
      <w:pPr>
        <w:pStyle w:val="Heading1"/>
        <w:spacing w:line="360" w:lineRule="auto"/>
        <w:jc w:val="both"/>
        <w:rPr>
          <w:rFonts w:ascii="Times New Roman" w:hAnsi="Times New Roman" w:cs="Times New Roman"/>
          <w:color w:val="auto"/>
          <w:sz w:val="24"/>
          <w:szCs w:val="24"/>
        </w:rPr>
      </w:pPr>
      <w:bookmarkStart w:id="1" w:name="_Toc165475987"/>
      <w:r w:rsidRPr="009E2597">
        <w:rPr>
          <w:rFonts w:ascii="Times New Roman" w:hAnsi="Times New Roman" w:cs="Times New Roman"/>
          <w:color w:val="auto"/>
          <w:sz w:val="24"/>
          <w:szCs w:val="24"/>
        </w:rPr>
        <w:t>Main Body</w:t>
      </w:r>
      <w:bookmarkEnd w:id="1"/>
    </w:p>
    <w:p w:rsidR="0039486D" w:rsidRPr="009E2597" w:rsidRDefault="0039486D" w:rsidP="004C40B0">
      <w:pPr>
        <w:pStyle w:val="Heading2"/>
        <w:spacing w:line="360" w:lineRule="auto"/>
        <w:jc w:val="both"/>
        <w:rPr>
          <w:rFonts w:ascii="Times New Roman" w:hAnsi="Times New Roman" w:cs="Times New Roman"/>
          <w:color w:val="auto"/>
          <w:sz w:val="24"/>
          <w:szCs w:val="24"/>
        </w:rPr>
      </w:pPr>
      <w:bookmarkStart w:id="2" w:name="_Toc165475988"/>
      <w:r w:rsidRPr="009E2597">
        <w:rPr>
          <w:rFonts w:ascii="Times New Roman" w:hAnsi="Times New Roman" w:cs="Times New Roman"/>
          <w:color w:val="auto"/>
          <w:sz w:val="24"/>
          <w:szCs w:val="24"/>
        </w:rPr>
        <w:t>Key Functions of Unilever and Their Importance</w:t>
      </w:r>
      <w:bookmarkEnd w:id="2"/>
    </w:p>
    <w:p w:rsidR="00D7766D" w:rsidRPr="009E2597" w:rsidRDefault="00D7766D" w:rsidP="00D7766D">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Unilever's main functions of accounting and finance, marketing, and HR management are always vital in ensuring that the firm succeeds in the very competitive consumer goods market. Here's how these functions contribute to Unilever's operations are explained below:</w:t>
      </w:r>
    </w:p>
    <w:p w:rsidR="00D85B47" w:rsidRPr="009E2597" w:rsidRDefault="00D7766D" w:rsidP="004C40B0">
      <w:pPr>
        <w:spacing w:line="360" w:lineRule="auto"/>
        <w:jc w:val="both"/>
        <w:rPr>
          <w:rFonts w:ascii="Times New Roman" w:hAnsi="Times New Roman" w:cs="Times New Roman"/>
          <w:sz w:val="24"/>
          <w:szCs w:val="24"/>
        </w:rPr>
      </w:pPr>
      <w:r w:rsidRPr="009E2597">
        <w:rPr>
          <w:rFonts w:ascii="Times New Roman" w:hAnsi="Times New Roman" w:cs="Times New Roman"/>
          <w:b/>
          <w:sz w:val="24"/>
          <w:szCs w:val="24"/>
        </w:rPr>
        <w:t>Accounting and Finance:</w:t>
      </w:r>
      <w:r w:rsidRPr="009E2597">
        <w:rPr>
          <w:rFonts w:ascii="Times New Roman" w:hAnsi="Times New Roman" w:cs="Times New Roman"/>
          <w:sz w:val="24"/>
          <w:szCs w:val="24"/>
        </w:rPr>
        <w:t xml:space="preserve"> Accounting and finance are important for the financial management and decision-making processes of Unilever. It is the function that handles the company's financial assets such as budgeting, forecasting, and distributing funds to different business units and operations. This function </w:t>
      </w:r>
      <w:r w:rsidR="00962C38" w:rsidRPr="009E2597">
        <w:rPr>
          <w:rFonts w:ascii="Times New Roman" w:hAnsi="Times New Roman" w:cs="Times New Roman"/>
          <w:sz w:val="24"/>
          <w:szCs w:val="24"/>
        </w:rPr>
        <w:t xml:space="preserve">mainly </w:t>
      </w:r>
      <w:r w:rsidRPr="009E2597">
        <w:rPr>
          <w:rFonts w:ascii="Times New Roman" w:hAnsi="Times New Roman" w:cs="Times New Roman"/>
          <w:sz w:val="24"/>
          <w:szCs w:val="24"/>
        </w:rPr>
        <w:t xml:space="preserve">helps in accurate financial reporting. It </w:t>
      </w:r>
      <w:r w:rsidR="00962C38" w:rsidRPr="009E2597">
        <w:rPr>
          <w:rFonts w:ascii="Times New Roman" w:hAnsi="Times New Roman" w:cs="Times New Roman"/>
          <w:sz w:val="24"/>
          <w:szCs w:val="24"/>
        </w:rPr>
        <w:t>is also ensuring</w:t>
      </w:r>
      <w:r w:rsidRPr="009E2597">
        <w:rPr>
          <w:rFonts w:ascii="Times New Roman" w:hAnsi="Times New Roman" w:cs="Times New Roman"/>
          <w:sz w:val="24"/>
          <w:szCs w:val="24"/>
        </w:rPr>
        <w:t xml:space="preserve"> compliance with regul</w:t>
      </w:r>
      <w:r w:rsidR="00962C38" w:rsidRPr="009E2597">
        <w:rPr>
          <w:rFonts w:ascii="Times New Roman" w:hAnsi="Times New Roman" w:cs="Times New Roman"/>
          <w:sz w:val="24"/>
          <w:szCs w:val="24"/>
        </w:rPr>
        <w:t xml:space="preserve">ations and accounting standards. It also </w:t>
      </w:r>
      <w:r w:rsidRPr="009E2597">
        <w:rPr>
          <w:rFonts w:ascii="Times New Roman" w:hAnsi="Times New Roman" w:cs="Times New Roman"/>
          <w:sz w:val="24"/>
          <w:szCs w:val="24"/>
        </w:rPr>
        <w:t>generates valuable insights into the finances and health of a company (Pratidhana, 2023). </w:t>
      </w:r>
      <w:r w:rsidR="00347F60" w:rsidRPr="009E2597">
        <w:rPr>
          <w:rFonts w:ascii="Times New Roman" w:hAnsi="Times New Roman" w:cs="Times New Roman"/>
          <w:sz w:val="24"/>
          <w:szCs w:val="24"/>
        </w:rPr>
        <w:t>The</w:t>
      </w:r>
      <w:r w:rsidR="00962C38" w:rsidRPr="009E2597">
        <w:rPr>
          <w:rFonts w:ascii="Times New Roman" w:hAnsi="Times New Roman" w:cs="Times New Roman"/>
          <w:sz w:val="24"/>
          <w:szCs w:val="24"/>
        </w:rPr>
        <w:t xml:space="preserve"> function of strategic management ranges from risk management to liquidity management, and financial sustainability of the company </w:t>
      </w:r>
      <w:r w:rsidRPr="009E2597">
        <w:rPr>
          <w:rFonts w:ascii="Times New Roman" w:hAnsi="Times New Roman" w:cs="Times New Roman"/>
          <w:sz w:val="24"/>
          <w:szCs w:val="24"/>
        </w:rPr>
        <w:t>Strategic decision-making requires effective financial management for Unilever. It includes investing in new product development, expanding into new markets, and acquiring other business companies. </w:t>
      </w:r>
    </w:p>
    <w:p w:rsidR="00C11C73" w:rsidRPr="009E2597" w:rsidRDefault="00C11C73" w:rsidP="00C11C73">
      <w:pPr>
        <w:spacing w:line="360" w:lineRule="auto"/>
        <w:jc w:val="both"/>
        <w:rPr>
          <w:rFonts w:ascii="Times New Roman" w:hAnsi="Times New Roman" w:cs="Times New Roman"/>
          <w:b/>
          <w:sz w:val="24"/>
          <w:szCs w:val="24"/>
        </w:rPr>
      </w:pPr>
      <w:r w:rsidRPr="009E2597">
        <w:rPr>
          <w:rFonts w:ascii="Times New Roman" w:hAnsi="Times New Roman" w:cs="Times New Roman"/>
          <w:b/>
          <w:sz w:val="24"/>
          <w:szCs w:val="24"/>
        </w:rPr>
        <w:t>Marketing: </w:t>
      </w:r>
      <w:r w:rsidRPr="009E2597">
        <w:rPr>
          <w:rFonts w:ascii="Times New Roman" w:hAnsi="Times New Roman" w:cs="Times New Roman"/>
          <w:sz w:val="24"/>
          <w:szCs w:val="24"/>
        </w:rPr>
        <w:t>Unilever works in a very challenging consumer goods market</w:t>
      </w:r>
      <w:r w:rsidR="00347F60" w:rsidRPr="009E2597">
        <w:rPr>
          <w:rFonts w:ascii="Times New Roman" w:hAnsi="Times New Roman" w:cs="Times New Roman"/>
          <w:sz w:val="24"/>
          <w:szCs w:val="24"/>
        </w:rPr>
        <w:t>. It is vital to</w:t>
      </w:r>
      <w:r w:rsidRPr="009E2597">
        <w:rPr>
          <w:rFonts w:ascii="Times New Roman" w:hAnsi="Times New Roman" w:cs="Times New Roman"/>
          <w:sz w:val="24"/>
          <w:szCs w:val="24"/>
        </w:rPr>
        <w:t xml:space="preserve"> </w:t>
      </w:r>
      <w:r w:rsidR="00347F60" w:rsidRPr="009E2597">
        <w:rPr>
          <w:rFonts w:ascii="Times New Roman" w:hAnsi="Times New Roman" w:cs="Times New Roman"/>
          <w:sz w:val="24"/>
          <w:szCs w:val="24"/>
        </w:rPr>
        <w:t xml:space="preserve">have </w:t>
      </w:r>
      <w:r w:rsidRPr="009E2597">
        <w:rPr>
          <w:rFonts w:ascii="Times New Roman" w:hAnsi="Times New Roman" w:cs="Times New Roman"/>
          <w:sz w:val="24"/>
          <w:szCs w:val="24"/>
        </w:rPr>
        <w:t>the right marketing strategy</w:t>
      </w:r>
      <w:r w:rsidR="00347F60" w:rsidRPr="009E2597">
        <w:rPr>
          <w:rFonts w:ascii="Times New Roman" w:hAnsi="Times New Roman" w:cs="Times New Roman"/>
          <w:sz w:val="24"/>
          <w:szCs w:val="24"/>
        </w:rPr>
        <w:t xml:space="preserve"> to become </w:t>
      </w:r>
      <w:r w:rsidR="00BA4D2B" w:rsidRPr="009E2597">
        <w:rPr>
          <w:rFonts w:ascii="Times New Roman" w:hAnsi="Times New Roman" w:cs="Times New Roman"/>
          <w:sz w:val="24"/>
          <w:szCs w:val="24"/>
        </w:rPr>
        <w:t>successful</w:t>
      </w:r>
      <w:r w:rsidRPr="009E2597">
        <w:rPr>
          <w:rFonts w:ascii="Times New Roman" w:hAnsi="Times New Roman" w:cs="Times New Roman"/>
          <w:sz w:val="24"/>
          <w:szCs w:val="24"/>
        </w:rPr>
        <w:t>. </w:t>
      </w:r>
      <w:r w:rsidR="00BA4D2B" w:rsidRPr="009E2597">
        <w:rPr>
          <w:rFonts w:ascii="Times New Roman" w:hAnsi="Times New Roman" w:cs="Times New Roman"/>
          <w:sz w:val="24"/>
          <w:szCs w:val="24"/>
        </w:rPr>
        <w:t>It has been evaluated that t</w:t>
      </w:r>
      <w:r w:rsidRPr="009E2597">
        <w:rPr>
          <w:rFonts w:ascii="Times New Roman" w:hAnsi="Times New Roman" w:cs="Times New Roman"/>
          <w:sz w:val="24"/>
          <w:szCs w:val="24"/>
        </w:rPr>
        <w:t xml:space="preserve">he marketing function </w:t>
      </w:r>
      <w:r w:rsidRPr="009E2597">
        <w:rPr>
          <w:rFonts w:ascii="Times New Roman" w:hAnsi="Times New Roman" w:cs="Times New Roman"/>
          <w:sz w:val="24"/>
          <w:szCs w:val="24"/>
        </w:rPr>
        <w:lastRenderedPageBreak/>
        <w:t xml:space="preserve">creates awareness, builds the brand, and also understands the consumer’s preferences as well as the market trends (Mahapatro, 2021). The marketing team applies market research, data analysis, and consumer insights to create customized strategies and campaigns </w:t>
      </w:r>
      <w:r w:rsidR="002868D8" w:rsidRPr="009E2597">
        <w:rPr>
          <w:rFonts w:ascii="Times New Roman" w:hAnsi="Times New Roman" w:cs="Times New Roman"/>
          <w:sz w:val="24"/>
          <w:szCs w:val="24"/>
        </w:rPr>
        <w:t xml:space="preserve">that are </w:t>
      </w:r>
      <w:r w:rsidRPr="009E2597">
        <w:rPr>
          <w:rFonts w:ascii="Times New Roman" w:hAnsi="Times New Roman" w:cs="Times New Roman"/>
          <w:sz w:val="24"/>
          <w:szCs w:val="24"/>
        </w:rPr>
        <w:t xml:space="preserve">tailored </w:t>
      </w:r>
      <w:r w:rsidR="00205CB2" w:rsidRPr="009E2597">
        <w:rPr>
          <w:rFonts w:ascii="Times New Roman" w:hAnsi="Times New Roman" w:cs="Times New Roman"/>
          <w:sz w:val="24"/>
          <w:szCs w:val="24"/>
        </w:rPr>
        <w:t>according to</w:t>
      </w:r>
      <w:r w:rsidRPr="009E2597">
        <w:rPr>
          <w:rFonts w:ascii="Times New Roman" w:hAnsi="Times New Roman" w:cs="Times New Roman"/>
          <w:sz w:val="24"/>
          <w:szCs w:val="24"/>
        </w:rPr>
        <w:t xml:space="preserve"> specific demographics and markets </w:t>
      </w:r>
      <w:r w:rsidR="006A729B" w:rsidRPr="009E2597">
        <w:rPr>
          <w:rFonts w:ascii="Times New Roman" w:hAnsi="Times New Roman" w:cs="Times New Roman"/>
          <w:sz w:val="24"/>
          <w:szCs w:val="24"/>
        </w:rPr>
        <w:t xml:space="preserve">are </w:t>
      </w:r>
      <w:r w:rsidRPr="009E2597">
        <w:rPr>
          <w:rFonts w:ascii="Times New Roman" w:hAnsi="Times New Roman" w:cs="Times New Roman"/>
          <w:sz w:val="24"/>
          <w:szCs w:val="24"/>
        </w:rPr>
        <w:t xml:space="preserve">using different channels. Successful marketing </w:t>
      </w:r>
      <w:r w:rsidR="00A34954" w:rsidRPr="009E2597">
        <w:rPr>
          <w:rFonts w:ascii="Times New Roman" w:hAnsi="Times New Roman" w:cs="Times New Roman"/>
          <w:sz w:val="24"/>
          <w:szCs w:val="24"/>
        </w:rPr>
        <w:t>mainly aids in</w:t>
      </w:r>
      <w:r w:rsidRPr="009E2597">
        <w:rPr>
          <w:rFonts w:ascii="Times New Roman" w:hAnsi="Times New Roman" w:cs="Times New Roman"/>
          <w:sz w:val="24"/>
          <w:szCs w:val="24"/>
        </w:rPr>
        <w:t xml:space="preserve"> differentiating Unilever products, informing consumers about the differentiating features of these products, and enhancing brand loyalty. Similarly, the marketing function also performs key functions such as identifying new market opportunities, launching innovative product offerings, and responding to dynamic consumer preferences and market scenarios (Ghauri et al., 2021).</w:t>
      </w:r>
    </w:p>
    <w:p w:rsidR="00D85B47" w:rsidRPr="009E2597" w:rsidRDefault="00C11C73" w:rsidP="004C40B0">
      <w:pPr>
        <w:spacing w:line="360" w:lineRule="auto"/>
        <w:jc w:val="both"/>
        <w:rPr>
          <w:rFonts w:ascii="Times New Roman" w:hAnsi="Times New Roman" w:cs="Times New Roman"/>
          <w:sz w:val="24"/>
          <w:szCs w:val="24"/>
        </w:rPr>
      </w:pPr>
      <w:r w:rsidRPr="009E2597">
        <w:rPr>
          <w:rFonts w:ascii="Times New Roman" w:hAnsi="Times New Roman" w:cs="Times New Roman"/>
          <w:b/>
          <w:sz w:val="24"/>
          <w:szCs w:val="24"/>
        </w:rPr>
        <w:t>Human Resource Management:</w:t>
      </w:r>
      <w:r w:rsidR="00293EE6" w:rsidRPr="009E2597">
        <w:rPr>
          <w:rFonts w:ascii="Times New Roman" w:hAnsi="Times New Roman" w:cs="Times New Roman"/>
          <w:b/>
          <w:sz w:val="24"/>
          <w:szCs w:val="24"/>
        </w:rPr>
        <w:t xml:space="preserve"> I</w:t>
      </w:r>
      <w:r w:rsidR="00293EE6" w:rsidRPr="009E2597">
        <w:rPr>
          <w:rFonts w:ascii="Times New Roman" w:hAnsi="Times New Roman" w:cs="Times New Roman"/>
          <w:sz w:val="24"/>
          <w:szCs w:val="24"/>
        </w:rPr>
        <w:t>n Unilever, the</w:t>
      </w:r>
      <w:r w:rsidRPr="009E2597">
        <w:rPr>
          <w:rFonts w:ascii="Times New Roman" w:hAnsi="Times New Roman" w:cs="Times New Roman"/>
          <w:sz w:val="24"/>
          <w:szCs w:val="24"/>
        </w:rPr>
        <w:t xml:space="preserve"> human resources function is </w:t>
      </w:r>
      <w:r w:rsidR="008C60F9" w:rsidRPr="009E2597">
        <w:rPr>
          <w:rFonts w:ascii="Times New Roman" w:hAnsi="Times New Roman" w:cs="Times New Roman"/>
          <w:sz w:val="24"/>
          <w:szCs w:val="24"/>
        </w:rPr>
        <w:t>significant. It aids in</w:t>
      </w:r>
      <w:r w:rsidRPr="009E2597">
        <w:rPr>
          <w:rFonts w:ascii="Times New Roman" w:hAnsi="Times New Roman" w:cs="Times New Roman"/>
          <w:sz w:val="24"/>
          <w:szCs w:val="24"/>
        </w:rPr>
        <w:t xml:space="preserve"> hiring, training, and retaining a skilled workforce.</w:t>
      </w:r>
      <w:r w:rsidR="008C60F9" w:rsidRPr="009E2597">
        <w:rPr>
          <w:rFonts w:ascii="Times New Roman" w:hAnsi="Times New Roman" w:cs="Times New Roman"/>
          <w:sz w:val="24"/>
          <w:szCs w:val="24"/>
        </w:rPr>
        <w:t xml:space="preserve"> It has been seen that</w:t>
      </w:r>
      <w:r w:rsidR="005507F9" w:rsidRPr="009E2597">
        <w:rPr>
          <w:rFonts w:ascii="Times New Roman" w:hAnsi="Times New Roman" w:cs="Times New Roman"/>
          <w:sz w:val="24"/>
          <w:szCs w:val="24"/>
        </w:rPr>
        <w:t> a</w:t>
      </w:r>
      <w:r w:rsidRPr="009E2597">
        <w:rPr>
          <w:rFonts w:ascii="Times New Roman" w:hAnsi="Times New Roman" w:cs="Times New Roman"/>
          <w:sz w:val="24"/>
          <w:szCs w:val="24"/>
        </w:rPr>
        <w:t xml:space="preserve"> business environment rel</w:t>
      </w:r>
      <w:r w:rsidR="003B147B" w:rsidRPr="009E2597">
        <w:rPr>
          <w:rFonts w:ascii="Times New Roman" w:hAnsi="Times New Roman" w:cs="Times New Roman"/>
          <w:sz w:val="24"/>
          <w:szCs w:val="24"/>
        </w:rPr>
        <w:t>ies on knowledge and innovation. This is why</w:t>
      </w:r>
      <w:r w:rsidRPr="009E2597">
        <w:rPr>
          <w:rFonts w:ascii="Times New Roman" w:hAnsi="Times New Roman" w:cs="Times New Roman"/>
          <w:sz w:val="24"/>
          <w:szCs w:val="24"/>
        </w:rPr>
        <w:t> hiring the right people with the necessary talents and experience</w:t>
      </w:r>
      <w:r w:rsidR="005507F9" w:rsidRPr="009E2597">
        <w:rPr>
          <w:rFonts w:ascii="Times New Roman" w:hAnsi="Times New Roman" w:cs="Times New Roman"/>
          <w:sz w:val="24"/>
          <w:szCs w:val="24"/>
        </w:rPr>
        <w:t xml:space="preserve"> is necessary. It</w:t>
      </w:r>
      <w:r w:rsidRPr="009E2597">
        <w:rPr>
          <w:rFonts w:ascii="Times New Roman" w:hAnsi="Times New Roman" w:cs="Times New Roman"/>
          <w:sz w:val="24"/>
          <w:szCs w:val="24"/>
        </w:rPr>
        <w:t xml:space="preserve"> will give the enterprise an edge over competitors. The field of human resource management is responsible for a range of areas such as talent acquisition, employee development, and performance management, as well as creating a culture that is positive and inclusive (Macaulay, 2020). They ensure that Unilever has what is needed in terms of skills and expertise to help the business goals and deal with the new market conditions. This function is significant in terms of unifying employees' work. They are aiming at the achievement of the company's goals, values, and mission. Through developing a powerful organizational culture based on sustainability, diversity, and innovation, Unilever can lure and retain conscious staff </w:t>
      </w:r>
      <w:r w:rsidR="00D7766D" w:rsidRPr="009E2597">
        <w:rPr>
          <w:rFonts w:ascii="Times New Roman" w:hAnsi="Times New Roman" w:cs="Times New Roman"/>
          <w:sz w:val="24"/>
          <w:szCs w:val="24"/>
        </w:rPr>
        <w:t>that</w:t>
      </w:r>
      <w:r w:rsidRPr="009E2597">
        <w:rPr>
          <w:rFonts w:ascii="Times New Roman" w:hAnsi="Times New Roman" w:cs="Times New Roman"/>
          <w:sz w:val="24"/>
          <w:szCs w:val="24"/>
        </w:rPr>
        <w:t xml:space="preserve"> vision the company and contribute to its lasting success.</w:t>
      </w:r>
      <w:r w:rsidR="00D85B47" w:rsidRPr="009E2597">
        <w:rPr>
          <w:rFonts w:ascii="Times New Roman" w:hAnsi="Times New Roman" w:cs="Times New Roman"/>
          <w:sz w:val="24"/>
          <w:szCs w:val="24"/>
        </w:rPr>
        <w:t>.</w:t>
      </w:r>
    </w:p>
    <w:p w:rsidR="0039486D" w:rsidRPr="009E2597" w:rsidRDefault="0039486D" w:rsidP="004C40B0">
      <w:pPr>
        <w:pStyle w:val="Heading2"/>
        <w:spacing w:line="360" w:lineRule="auto"/>
        <w:jc w:val="both"/>
        <w:rPr>
          <w:rFonts w:ascii="Times New Roman" w:hAnsi="Times New Roman" w:cs="Times New Roman"/>
          <w:color w:val="auto"/>
          <w:sz w:val="24"/>
          <w:szCs w:val="24"/>
        </w:rPr>
      </w:pPr>
      <w:bookmarkStart w:id="3" w:name="_Toc165475989"/>
      <w:r w:rsidRPr="009E2597">
        <w:rPr>
          <w:rFonts w:ascii="Times New Roman" w:hAnsi="Times New Roman" w:cs="Times New Roman"/>
          <w:color w:val="auto"/>
          <w:sz w:val="24"/>
          <w:szCs w:val="24"/>
        </w:rPr>
        <w:t>Unilever's Organizational Culture and Its Influence</w:t>
      </w:r>
      <w:bookmarkEnd w:id="3"/>
    </w:p>
    <w:p w:rsidR="009802C7" w:rsidRPr="009E2597" w:rsidRDefault="009802C7" w:rsidP="009802C7">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Unilever has developed a strong organizational culture. Through this, they used to govern their operations and decisions. This culture is based on these core values which manifest themselves in all aspects of the organization.</w:t>
      </w:r>
    </w:p>
    <w:p w:rsidR="009802C7" w:rsidRPr="009E2597" w:rsidRDefault="009802C7" w:rsidP="009802C7">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 xml:space="preserve">One of the pillars of the Unilever culture is engagement in sustainable development and the conservation of the environment. The enterprise is aware of its operations' influence on the planet and puts a great effort into including sustainable practices all over the value chain. Such a culture of sustainability affects the organization's ecosystem by driving product development, manufacturing processes, and supply chain management. Employees are trained and encouraged </w:t>
      </w:r>
      <w:r w:rsidRPr="009E2597">
        <w:rPr>
          <w:rFonts w:ascii="Times New Roman" w:hAnsi="Times New Roman" w:cs="Times New Roman"/>
          <w:sz w:val="24"/>
          <w:szCs w:val="24"/>
        </w:rPr>
        <w:lastRenderedPageBreak/>
        <w:t>to have an all-encompassing thinking that focuses on the environmental implications of what they are doing. It leads them to innovation and responsible decision-making (Mahapatro, 2021).</w:t>
      </w:r>
    </w:p>
    <w:p w:rsidR="009802C7" w:rsidRPr="009E2597" w:rsidRDefault="009802C7" w:rsidP="009802C7">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Diversity and Inclusion are also major foundations of Unilever's organizational culture. The company encourages a diverse workplace that appreciates all the different views, cultures, and experiences. </w:t>
      </w:r>
      <w:r w:rsidR="00F32785" w:rsidRPr="009E2597">
        <w:rPr>
          <w:rFonts w:ascii="Times New Roman" w:hAnsi="Times New Roman" w:cs="Times New Roman"/>
          <w:sz w:val="24"/>
          <w:szCs w:val="24"/>
        </w:rPr>
        <w:t>This is the culture of respect, collaboration, and opens</w:t>
      </w:r>
      <w:r w:rsidRPr="009E2597">
        <w:rPr>
          <w:rFonts w:ascii="Times New Roman" w:hAnsi="Times New Roman" w:cs="Times New Roman"/>
          <w:sz w:val="24"/>
          <w:szCs w:val="24"/>
        </w:rPr>
        <w:t xml:space="preserve"> communication that gives employees a chance to put forward their original contributions. By embracing diversity, Unilever develops an atmosphere that inspires creativity, drives innovation, and improves problem-solving, making it more competitive in the market (Shenkar et al., 2021).</w:t>
      </w:r>
    </w:p>
    <w:p w:rsidR="009802C7" w:rsidRPr="009E2597" w:rsidRDefault="009802C7" w:rsidP="009802C7">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For example, Unilever's culture is based on unbiased and ethical when operating a business. The company has developed a strong code of conduct and practices transparency in business. Such a culture of ethics shapes the conduct of employees, decision-making processes, and interactions of the enterprise with stakeholders including customers, suppliers, and communities. It creates trust, enhances brand reputation, and generates long-term stakeholder relationships that contribute to an organization's success and sustainability (Pratidhina, 2023). Connecting these cultural values throughout the organization creates a congenial and meaningful work environment where the employees' efforts are aligned with the company's mission and objectives. </w:t>
      </w:r>
      <w:r w:rsidR="00B27BCA" w:rsidRPr="009E2597">
        <w:rPr>
          <w:rFonts w:ascii="Times New Roman" w:hAnsi="Times New Roman" w:cs="Times New Roman"/>
          <w:sz w:val="24"/>
          <w:szCs w:val="24"/>
        </w:rPr>
        <w:t xml:space="preserve">It </w:t>
      </w:r>
      <w:r w:rsidRPr="009E2597">
        <w:rPr>
          <w:rFonts w:ascii="Times New Roman" w:hAnsi="Times New Roman" w:cs="Times New Roman"/>
          <w:sz w:val="24"/>
          <w:szCs w:val="24"/>
        </w:rPr>
        <w:t>results in better organizational performance and more growth opportunities.</w:t>
      </w:r>
    </w:p>
    <w:p w:rsidR="0057626F" w:rsidRPr="009E2597" w:rsidRDefault="0039486D" w:rsidP="004C40B0">
      <w:pPr>
        <w:pStyle w:val="Heading1"/>
        <w:spacing w:line="360" w:lineRule="auto"/>
        <w:jc w:val="both"/>
        <w:rPr>
          <w:rFonts w:ascii="Times New Roman" w:hAnsi="Times New Roman" w:cs="Times New Roman"/>
          <w:color w:val="auto"/>
          <w:sz w:val="24"/>
          <w:szCs w:val="24"/>
        </w:rPr>
      </w:pPr>
      <w:bookmarkStart w:id="4" w:name="_Toc165475990"/>
      <w:r w:rsidRPr="009E2597">
        <w:rPr>
          <w:rFonts w:ascii="Times New Roman" w:hAnsi="Times New Roman" w:cs="Times New Roman"/>
          <w:color w:val="auto"/>
          <w:sz w:val="24"/>
          <w:szCs w:val="24"/>
        </w:rPr>
        <w:t>Conclusion</w:t>
      </w:r>
      <w:bookmarkEnd w:id="4"/>
    </w:p>
    <w:p w:rsidR="009802C7" w:rsidRPr="009E2597" w:rsidRDefault="009802C7" w:rsidP="009802C7">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Unilever's core functions include accounting and finance, marketing, and human resource management. It contributes greatly to operational efficiency, financial stability, and market competitiveness in the company. Such actions work together to promote the company's plans and strategic goals. Moreover, Unilever's organizational culture, based on sustainability, diversity, and morality, makes the workplace to be positive and purposeful. This culture gets and keeps top performers, sparks innovation, and keeps the operations of the company in line with its vision and values. Through constructively employing the main functions of a company and cultivating a powerful culture, Unilever can gain long-term success, enhance sustainable development, and continue being the top consumer goods company in the global market.</w:t>
      </w:r>
    </w:p>
    <w:p w:rsidR="0084498F" w:rsidRPr="009E2597" w:rsidRDefault="0084498F" w:rsidP="004C40B0">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br w:type="page"/>
      </w:r>
    </w:p>
    <w:p w:rsidR="005C5D32" w:rsidRPr="009E2597" w:rsidRDefault="0084498F" w:rsidP="004C40B0">
      <w:pPr>
        <w:pStyle w:val="Heading1"/>
        <w:spacing w:line="360" w:lineRule="auto"/>
        <w:jc w:val="both"/>
        <w:rPr>
          <w:rFonts w:ascii="Times New Roman" w:hAnsi="Times New Roman" w:cs="Times New Roman"/>
          <w:color w:val="auto"/>
          <w:sz w:val="24"/>
          <w:szCs w:val="24"/>
        </w:rPr>
      </w:pPr>
      <w:bookmarkStart w:id="5" w:name="_Toc165475991"/>
      <w:r w:rsidRPr="009E2597">
        <w:rPr>
          <w:rFonts w:ascii="Times New Roman" w:hAnsi="Times New Roman" w:cs="Times New Roman"/>
          <w:color w:val="auto"/>
          <w:sz w:val="24"/>
          <w:szCs w:val="24"/>
        </w:rPr>
        <w:lastRenderedPageBreak/>
        <w:t>References</w:t>
      </w:r>
      <w:bookmarkEnd w:id="5"/>
    </w:p>
    <w:p w:rsidR="004C40B0" w:rsidRPr="009E2597" w:rsidRDefault="004C40B0" w:rsidP="004C40B0">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Ghauri, P., Strange, R. and Cooke, F.L., 2021. Research on international business: The new realities. </w:t>
      </w:r>
      <w:r w:rsidRPr="009E2597">
        <w:rPr>
          <w:rFonts w:ascii="Times New Roman" w:hAnsi="Times New Roman" w:cs="Times New Roman"/>
          <w:i/>
          <w:iCs/>
          <w:sz w:val="24"/>
          <w:szCs w:val="24"/>
        </w:rPr>
        <w:t>International Business Review</w:t>
      </w:r>
      <w:r w:rsidRPr="009E2597">
        <w:rPr>
          <w:rFonts w:ascii="Times New Roman" w:hAnsi="Times New Roman" w:cs="Times New Roman"/>
          <w:sz w:val="24"/>
          <w:szCs w:val="24"/>
        </w:rPr>
        <w:t>, </w:t>
      </w:r>
      <w:r w:rsidRPr="009E2597">
        <w:rPr>
          <w:rFonts w:ascii="Times New Roman" w:hAnsi="Times New Roman" w:cs="Times New Roman"/>
          <w:i/>
          <w:iCs/>
          <w:sz w:val="24"/>
          <w:szCs w:val="24"/>
        </w:rPr>
        <w:t>30</w:t>
      </w:r>
      <w:r w:rsidRPr="009E2597">
        <w:rPr>
          <w:rFonts w:ascii="Times New Roman" w:hAnsi="Times New Roman" w:cs="Times New Roman"/>
          <w:sz w:val="24"/>
          <w:szCs w:val="24"/>
        </w:rPr>
        <w:t xml:space="preserve">(2), p.101794. </w:t>
      </w:r>
    </w:p>
    <w:p w:rsidR="004C40B0" w:rsidRPr="009E2597" w:rsidRDefault="004C40B0" w:rsidP="004C40B0">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Macaulay, S., 2020. </w:t>
      </w:r>
      <w:r w:rsidRPr="009E2597">
        <w:rPr>
          <w:rFonts w:ascii="Times New Roman" w:hAnsi="Times New Roman" w:cs="Times New Roman"/>
          <w:i/>
          <w:iCs/>
          <w:sz w:val="24"/>
          <w:szCs w:val="24"/>
        </w:rPr>
        <w:t>Private government</w:t>
      </w:r>
      <w:r w:rsidRPr="009E2597">
        <w:rPr>
          <w:rFonts w:ascii="Times New Roman" w:hAnsi="Times New Roman" w:cs="Times New Roman"/>
          <w:sz w:val="24"/>
          <w:szCs w:val="24"/>
        </w:rPr>
        <w:t> (pp. 153-227). Springer International Publishing.</w:t>
      </w:r>
      <w:r w:rsidR="00E96689" w:rsidRPr="009E2597">
        <w:rPr>
          <w:rFonts w:ascii="Times New Roman" w:hAnsi="Times New Roman" w:cs="Times New Roman"/>
          <w:sz w:val="24"/>
          <w:szCs w:val="24"/>
        </w:rPr>
        <w:t xml:space="preserve"> </w:t>
      </w:r>
    </w:p>
    <w:p w:rsidR="004C40B0" w:rsidRPr="009E2597" w:rsidRDefault="004C40B0" w:rsidP="004C40B0">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Mahapatro, B., 2021. </w:t>
      </w:r>
      <w:r w:rsidRPr="009E2597">
        <w:rPr>
          <w:rFonts w:ascii="Times New Roman" w:hAnsi="Times New Roman" w:cs="Times New Roman"/>
          <w:i/>
          <w:iCs/>
          <w:sz w:val="24"/>
          <w:szCs w:val="24"/>
        </w:rPr>
        <w:t>Human resource management</w:t>
      </w:r>
      <w:r w:rsidRPr="009E2597">
        <w:rPr>
          <w:rFonts w:ascii="Times New Roman" w:hAnsi="Times New Roman" w:cs="Times New Roman"/>
          <w:sz w:val="24"/>
          <w:szCs w:val="24"/>
        </w:rPr>
        <w:t>. New Age International (P) ltd..</w:t>
      </w:r>
      <w:r w:rsidR="00E96689" w:rsidRPr="009E2597">
        <w:rPr>
          <w:rFonts w:ascii="Times New Roman" w:hAnsi="Times New Roman" w:cs="Times New Roman"/>
          <w:sz w:val="24"/>
          <w:szCs w:val="24"/>
        </w:rPr>
        <w:t xml:space="preserve"> </w:t>
      </w:r>
    </w:p>
    <w:p w:rsidR="004C40B0" w:rsidRPr="009E2597" w:rsidRDefault="004C40B0" w:rsidP="004C40B0">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Pratidhina, P.H., 2023. Organizational Behavior Analysis in the Context of Human Resource Management. </w:t>
      </w:r>
      <w:r w:rsidRPr="009E2597">
        <w:rPr>
          <w:rFonts w:ascii="Times New Roman" w:hAnsi="Times New Roman" w:cs="Times New Roman"/>
          <w:i/>
          <w:iCs/>
          <w:sz w:val="24"/>
          <w:szCs w:val="24"/>
        </w:rPr>
        <w:t>Almana: Jurnal Manajemen dan Bisnis</w:t>
      </w:r>
      <w:r w:rsidRPr="009E2597">
        <w:rPr>
          <w:rFonts w:ascii="Times New Roman" w:hAnsi="Times New Roman" w:cs="Times New Roman"/>
          <w:sz w:val="24"/>
          <w:szCs w:val="24"/>
        </w:rPr>
        <w:t>, </w:t>
      </w:r>
      <w:r w:rsidRPr="009E2597">
        <w:rPr>
          <w:rFonts w:ascii="Times New Roman" w:hAnsi="Times New Roman" w:cs="Times New Roman"/>
          <w:i/>
          <w:iCs/>
          <w:sz w:val="24"/>
          <w:szCs w:val="24"/>
        </w:rPr>
        <w:t>7</w:t>
      </w:r>
      <w:r w:rsidRPr="009E2597">
        <w:rPr>
          <w:rFonts w:ascii="Times New Roman" w:hAnsi="Times New Roman" w:cs="Times New Roman"/>
          <w:sz w:val="24"/>
          <w:szCs w:val="24"/>
        </w:rPr>
        <w:t>(2), pp.415-420.</w:t>
      </w:r>
      <w:r w:rsidR="00E96689" w:rsidRPr="009E2597">
        <w:rPr>
          <w:rFonts w:ascii="Times New Roman" w:hAnsi="Times New Roman" w:cs="Times New Roman"/>
          <w:sz w:val="24"/>
          <w:szCs w:val="24"/>
        </w:rPr>
        <w:t xml:space="preserve"> </w:t>
      </w:r>
    </w:p>
    <w:p w:rsidR="004C40B0" w:rsidRPr="009E2597" w:rsidRDefault="004C40B0" w:rsidP="004C40B0">
      <w:pPr>
        <w:spacing w:line="360" w:lineRule="auto"/>
        <w:jc w:val="both"/>
        <w:rPr>
          <w:rFonts w:ascii="Times New Roman" w:hAnsi="Times New Roman" w:cs="Times New Roman"/>
          <w:sz w:val="24"/>
          <w:szCs w:val="24"/>
        </w:rPr>
      </w:pPr>
      <w:r w:rsidRPr="009E2597">
        <w:rPr>
          <w:rFonts w:ascii="Times New Roman" w:hAnsi="Times New Roman" w:cs="Times New Roman"/>
          <w:sz w:val="24"/>
          <w:szCs w:val="24"/>
        </w:rPr>
        <w:t>Shenkar, O., Luo, Y. and Chi, T., 2021. International business. Routledge.</w:t>
      </w:r>
      <w:r w:rsidR="00E96689" w:rsidRPr="009E2597">
        <w:rPr>
          <w:rFonts w:ascii="Times New Roman" w:hAnsi="Times New Roman" w:cs="Times New Roman"/>
          <w:sz w:val="24"/>
          <w:szCs w:val="24"/>
        </w:rPr>
        <w:t xml:space="preserve"> </w:t>
      </w:r>
    </w:p>
    <w:sectPr w:rsidR="004C40B0" w:rsidRPr="009E2597" w:rsidSect="005C5D32">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551B" w:rsidRDefault="00BD551B" w:rsidP="0057626F">
      <w:pPr>
        <w:spacing w:after="0" w:line="240" w:lineRule="auto"/>
      </w:pPr>
      <w:r>
        <w:separator/>
      </w:r>
    </w:p>
  </w:endnote>
  <w:endnote w:type="continuationSeparator" w:id="1">
    <w:p w:rsidR="00BD551B" w:rsidRDefault="00BD551B" w:rsidP="005762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66188"/>
      <w:docPartObj>
        <w:docPartGallery w:val="Page Numbers (Bottom of Page)"/>
        <w:docPartUnique/>
      </w:docPartObj>
    </w:sdtPr>
    <w:sdtContent>
      <w:p w:rsidR="0057626F" w:rsidRDefault="005C341D">
        <w:pPr>
          <w:pStyle w:val="Footer"/>
          <w:jc w:val="right"/>
        </w:pPr>
        <w:fldSimple w:instr=" PAGE   \* MERGEFORMAT ">
          <w:r w:rsidR="009E2597">
            <w:rPr>
              <w:noProof/>
            </w:rPr>
            <w:t>1</w:t>
          </w:r>
        </w:fldSimple>
      </w:p>
    </w:sdtContent>
  </w:sdt>
  <w:p w:rsidR="0057626F" w:rsidRDefault="005762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551B" w:rsidRDefault="00BD551B" w:rsidP="0057626F">
      <w:pPr>
        <w:spacing w:after="0" w:line="240" w:lineRule="auto"/>
      </w:pPr>
      <w:r>
        <w:separator/>
      </w:r>
    </w:p>
  </w:footnote>
  <w:footnote w:type="continuationSeparator" w:id="1">
    <w:p w:rsidR="00BD551B" w:rsidRDefault="00BD551B" w:rsidP="0057626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E1FC2"/>
    <w:multiLevelType w:val="multilevel"/>
    <w:tmpl w:val="216CB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rsids>
    <w:rsidRoot w:val="00107536"/>
    <w:rsid w:val="00004624"/>
    <w:rsid w:val="00030491"/>
    <w:rsid w:val="00036872"/>
    <w:rsid w:val="000431E9"/>
    <w:rsid w:val="00052A08"/>
    <w:rsid w:val="00053938"/>
    <w:rsid w:val="00066A88"/>
    <w:rsid w:val="000738A9"/>
    <w:rsid w:val="00093E61"/>
    <w:rsid w:val="000A6BAC"/>
    <w:rsid w:val="000B5173"/>
    <w:rsid w:val="000E0F90"/>
    <w:rsid w:val="00107536"/>
    <w:rsid w:val="00130B96"/>
    <w:rsid w:val="001434C4"/>
    <w:rsid w:val="001B26D3"/>
    <w:rsid w:val="001D37BB"/>
    <w:rsid w:val="001F0450"/>
    <w:rsid w:val="001F5E0A"/>
    <w:rsid w:val="00205CB2"/>
    <w:rsid w:val="00214A83"/>
    <w:rsid w:val="00225438"/>
    <w:rsid w:val="002273FB"/>
    <w:rsid w:val="002336FA"/>
    <w:rsid w:val="00245872"/>
    <w:rsid w:val="002475B5"/>
    <w:rsid w:val="00266B67"/>
    <w:rsid w:val="002868D8"/>
    <w:rsid w:val="00287B60"/>
    <w:rsid w:val="00292084"/>
    <w:rsid w:val="00293EE6"/>
    <w:rsid w:val="002966D4"/>
    <w:rsid w:val="002A10BB"/>
    <w:rsid w:val="002E3B40"/>
    <w:rsid w:val="00334542"/>
    <w:rsid w:val="00347F60"/>
    <w:rsid w:val="00356F7A"/>
    <w:rsid w:val="003669E1"/>
    <w:rsid w:val="00375E86"/>
    <w:rsid w:val="0039486D"/>
    <w:rsid w:val="003B147B"/>
    <w:rsid w:val="003C47C1"/>
    <w:rsid w:val="003C7133"/>
    <w:rsid w:val="003D622F"/>
    <w:rsid w:val="00400B28"/>
    <w:rsid w:val="004020F0"/>
    <w:rsid w:val="004373C7"/>
    <w:rsid w:val="004540C6"/>
    <w:rsid w:val="0046227C"/>
    <w:rsid w:val="0046474C"/>
    <w:rsid w:val="004812CF"/>
    <w:rsid w:val="004A3D3A"/>
    <w:rsid w:val="004B7CDA"/>
    <w:rsid w:val="004C40B0"/>
    <w:rsid w:val="004C729B"/>
    <w:rsid w:val="004C72E3"/>
    <w:rsid w:val="004D6B3C"/>
    <w:rsid w:val="004F2F66"/>
    <w:rsid w:val="005507F9"/>
    <w:rsid w:val="0055660A"/>
    <w:rsid w:val="0057626F"/>
    <w:rsid w:val="00585520"/>
    <w:rsid w:val="00586122"/>
    <w:rsid w:val="005A18D9"/>
    <w:rsid w:val="005A78DC"/>
    <w:rsid w:val="005B0396"/>
    <w:rsid w:val="005C341D"/>
    <w:rsid w:val="005C5533"/>
    <w:rsid w:val="005C5D32"/>
    <w:rsid w:val="005D20B1"/>
    <w:rsid w:val="005D4B08"/>
    <w:rsid w:val="0061480B"/>
    <w:rsid w:val="00637ADA"/>
    <w:rsid w:val="00640983"/>
    <w:rsid w:val="006A729B"/>
    <w:rsid w:val="006B025A"/>
    <w:rsid w:val="006D2214"/>
    <w:rsid w:val="006D69E9"/>
    <w:rsid w:val="006F1B20"/>
    <w:rsid w:val="006F28E4"/>
    <w:rsid w:val="006F79D6"/>
    <w:rsid w:val="00710BD7"/>
    <w:rsid w:val="007639AC"/>
    <w:rsid w:val="00771E7D"/>
    <w:rsid w:val="00777A88"/>
    <w:rsid w:val="00794630"/>
    <w:rsid w:val="007C5256"/>
    <w:rsid w:val="007E410B"/>
    <w:rsid w:val="007F6836"/>
    <w:rsid w:val="00836A6C"/>
    <w:rsid w:val="0084498F"/>
    <w:rsid w:val="00861440"/>
    <w:rsid w:val="0086766B"/>
    <w:rsid w:val="008757B8"/>
    <w:rsid w:val="00880108"/>
    <w:rsid w:val="008A186F"/>
    <w:rsid w:val="008A67C4"/>
    <w:rsid w:val="008B22B7"/>
    <w:rsid w:val="008B46C3"/>
    <w:rsid w:val="008C1924"/>
    <w:rsid w:val="008C60F9"/>
    <w:rsid w:val="008D7008"/>
    <w:rsid w:val="009141F9"/>
    <w:rsid w:val="00930CB8"/>
    <w:rsid w:val="00933387"/>
    <w:rsid w:val="0094441C"/>
    <w:rsid w:val="00952AB5"/>
    <w:rsid w:val="009533D6"/>
    <w:rsid w:val="009565F5"/>
    <w:rsid w:val="009605AC"/>
    <w:rsid w:val="00962C38"/>
    <w:rsid w:val="00965E17"/>
    <w:rsid w:val="009802C7"/>
    <w:rsid w:val="00985F34"/>
    <w:rsid w:val="009B6876"/>
    <w:rsid w:val="009D0B0F"/>
    <w:rsid w:val="009E0FF5"/>
    <w:rsid w:val="009E2597"/>
    <w:rsid w:val="00A122F9"/>
    <w:rsid w:val="00A34954"/>
    <w:rsid w:val="00A645F2"/>
    <w:rsid w:val="00A6707B"/>
    <w:rsid w:val="00AB0B91"/>
    <w:rsid w:val="00AC0BF0"/>
    <w:rsid w:val="00AE7905"/>
    <w:rsid w:val="00B10990"/>
    <w:rsid w:val="00B15FBA"/>
    <w:rsid w:val="00B253C9"/>
    <w:rsid w:val="00B27BCA"/>
    <w:rsid w:val="00B55052"/>
    <w:rsid w:val="00B71082"/>
    <w:rsid w:val="00B741FA"/>
    <w:rsid w:val="00B94092"/>
    <w:rsid w:val="00BA4D2B"/>
    <w:rsid w:val="00BB32E7"/>
    <w:rsid w:val="00BD551B"/>
    <w:rsid w:val="00BF0AF0"/>
    <w:rsid w:val="00C070C4"/>
    <w:rsid w:val="00C11C73"/>
    <w:rsid w:val="00C15462"/>
    <w:rsid w:val="00C33A84"/>
    <w:rsid w:val="00C50264"/>
    <w:rsid w:val="00C93DC2"/>
    <w:rsid w:val="00C94571"/>
    <w:rsid w:val="00CB2DE2"/>
    <w:rsid w:val="00CC423F"/>
    <w:rsid w:val="00CD1B2F"/>
    <w:rsid w:val="00CD6BE9"/>
    <w:rsid w:val="00D06723"/>
    <w:rsid w:val="00D10073"/>
    <w:rsid w:val="00D15607"/>
    <w:rsid w:val="00D4662A"/>
    <w:rsid w:val="00D629EF"/>
    <w:rsid w:val="00D7766D"/>
    <w:rsid w:val="00D81C2D"/>
    <w:rsid w:val="00D85B47"/>
    <w:rsid w:val="00DB3AE8"/>
    <w:rsid w:val="00DC194F"/>
    <w:rsid w:val="00DD5814"/>
    <w:rsid w:val="00DD5FD2"/>
    <w:rsid w:val="00DE2242"/>
    <w:rsid w:val="00E07A8D"/>
    <w:rsid w:val="00E14701"/>
    <w:rsid w:val="00E23B16"/>
    <w:rsid w:val="00E301B8"/>
    <w:rsid w:val="00E40F2C"/>
    <w:rsid w:val="00E75869"/>
    <w:rsid w:val="00E8771D"/>
    <w:rsid w:val="00E91BC5"/>
    <w:rsid w:val="00E96689"/>
    <w:rsid w:val="00ED0330"/>
    <w:rsid w:val="00ED2AFD"/>
    <w:rsid w:val="00EF6382"/>
    <w:rsid w:val="00F065D8"/>
    <w:rsid w:val="00F2081E"/>
    <w:rsid w:val="00F26FB1"/>
    <w:rsid w:val="00F32785"/>
    <w:rsid w:val="00F70DF9"/>
    <w:rsid w:val="00F8689C"/>
    <w:rsid w:val="00FF65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D32"/>
    <w:rPr>
      <w:lang w:val="en-GB"/>
    </w:rPr>
  </w:style>
  <w:style w:type="paragraph" w:styleId="Heading1">
    <w:name w:val="heading 1"/>
    <w:basedOn w:val="Normal"/>
    <w:next w:val="Normal"/>
    <w:link w:val="Heading1Char"/>
    <w:uiPriority w:val="9"/>
    <w:qFormat/>
    <w:rsid w:val="008449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498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762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7626F"/>
    <w:rPr>
      <w:lang w:val="en-GB"/>
    </w:rPr>
  </w:style>
  <w:style w:type="paragraph" w:styleId="Footer">
    <w:name w:val="footer"/>
    <w:basedOn w:val="Normal"/>
    <w:link w:val="FooterChar"/>
    <w:uiPriority w:val="99"/>
    <w:unhideWhenUsed/>
    <w:rsid w:val="005762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26F"/>
    <w:rPr>
      <w:lang w:val="en-GB"/>
    </w:rPr>
  </w:style>
  <w:style w:type="character" w:customStyle="1" w:styleId="Heading1Char">
    <w:name w:val="Heading 1 Char"/>
    <w:basedOn w:val="DefaultParagraphFont"/>
    <w:link w:val="Heading1"/>
    <w:uiPriority w:val="9"/>
    <w:rsid w:val="0084498F"/>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84498F"/>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84498F"/>
    <w:pPr>
      <w:outlineLvl w:val="9"/>
    </w:pPr>
    <w:rPr>
      <w:lang w:val="en-US"/>
    </w:rPr>
  </w:style>
  <w:style w:type="paragraph" w:styleId="TOC1">
    <w:name w:val="toc 1"/>
    <w:basedOn w:val="Normal"/>
    <w:next w:val="Normal"/>
    <w:autoRedefine/>
    <w:uiPriority w:val="39"/>
    <w:unhideWhenUsed/>
    <w:rsid w:val="0084498F"/>
    <w:pPr>
      <w:spacing w:after="100"/>
    </w:pPr>
  </w:style>
  <w:style w:type="paragraph" w:styleId="TOC2">
    <w:name w:val="toc 2"/>
    <w:basedOn w:val="Normal"/>
    <w:next w:val="Normal"/>
    <w:autoRedefine/>
    <w:uiPriority w:val="39"/>
    <w:unhideWhenUsed/>
    <w:rsid w:val="0084498F"/>
    <w:pPr>
      <w:spacing w:after="100"/>
      <w:ind w:left="220"/>
    </w:pPr>
  </w:style>
  <w:style w:type="character" w:styleId="Hyperlink">
    <w:name w:val="Hyperlink"/>
    <w:basedOn w:val="DefaultParagraphFont"/>
    <w:uiPriority w:val="99"/>
    <w:unhideWhenUsed/>
    <w:rsid w:val="0084498F"/>
    <w:rPr>
      <w:color w:val="0000FF" w:themeColor="hyperlink"/>
      <w:u w:val="single"/>
    </w:rPr>
  </w:style>
  <w:style w:type="paragraph" w:styleId="BalloonText">
    <w:name w:val="Balloon Text"/>
    <w:basedOn w:val="Normal"/>
    <w:link w:val="BalloonTextChar"/>
    <w:uiPriority w:val="99"/>
    <w:semiHidden/>
    <w:unhideWhenUsed/>
    <w:rsid w:val="008449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98F"/>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274140154">
      <w:bodyDiv w:val="1"/>
      <w:marLeft w:val="0"/>
      <w:marRight w:val="0"/>
      <w:marTop w:val="0"/>
      <w:marBottom w:val="0"/>
      <w:divBdr>
        <w:top w:val="none" w:sz="0" w:space="0" w:color="auto"/>
        <w:left w:val="none" w:sz="0" w:space="0" w:color="auto"/>
        <w:bottom w:val="none" w:sz="0" w:space="0" w:color="auto"/>
        <w:right w:val="none" w:sz="0" w:space="0" w:color="auto"/>
      </w:divBdr>
    </w:div>
    <w:div w:id="285737934">
      <w:bodyDiv w:val="1"/>
      <w:marLeft w:val="0"/>
      <w:marRight w:val="0"/>
      <w:marTop w:val="0"/>
      <w:marBottom w:val="0"/>
      <w:divBdr>
        <w:top w:val="none" w:sz="0" w:space="0" w:color="auto"/>
        <w:left w:val="none" w:sz="0" w:space="0" w:color="auto"/>
        <w:bottom w:val="none" w:sz="0" w:space="0" w:color="auto"/>
        <w:right w:val="none" w:sz="0" w:space="0" w:color="auto"/>
      </w:divBdr>
    </w:div>
    <w:div w:id="338626813">
      <w:bodyDiv w:val="1"/>
      <w:marLeft w:val="0"/>
      <w:marRight w:val="0"/>
      <w:marTop w:val="0"/>
      <w:marBottom w:val="0"/>
      <w:divBdr>
        <w:top w:val="none" w:sz="0" w:space="0" w:color="auto"/>
        <w:left w:val="none" w:sz="0" w:space="0" w:color="auto"/>
        <w:bottom w:val="none" w:sz="0" w:space="0" w:color="auto"/>
        <w:right w:val="none" w:sz="0" w:space="0" w:color="auto"/>
      </w:divBdr>
    </w:div>
    <w:div w:id="390226550">
      <w:bodyDiv w:val="1"/>
      <w:marLeft w:val="0"/>
      <w:marRight w:val="0"/>
      <w:marTop w:val="0"/>
      <w:marBottom w:val="0"/>
      <w:divBdr>
        <w:top w:val="none" w:sz="0" w:space="0" w:color="auto"/>
        <w:left w:val="none" w:sz="0" w:space="0" w:color="auto"/>
        <w:bottom w:val="none" w:sz="0" w:space="0" w:color="auto"/>
        <w:right w:val="none" w:sz="0" w:space="0" w:color="auto"/>
      </w:divBdr>
    </w:div>
    <w:div w:id="453522531">
      <w:bodyDiv w:val="1"/>
      <w:marLeft w:val="0"/>
      <w:marRight w:val="0"/>
      <w:marTop w:val="0"/>
      <w:marBottom w:val="0"/>
      <w:divBdr>
        <w:top w:val="none" w:sz="0" w:space="0" w:color="auto"/>
        <w:left w:val="none" w:sz="0" w:space="0" w:color="auto"/>
        <w:bottom w:val="none" w:sz="0" w:space="0" w:color="auto"/>
        <w:right w:val="none" w:sz="0" w:space="0" w:color="auto"/>
      </w:divBdr>
    </w:div>
    <w:div w:id="701708266">
      <w:bodyDiv w:val="1"/>
      <w:marLeft w:val="0"/>
      <w:marRight w:val="0"/>
      <w:marTop w:val="0"/>
      <w:marBottom w:val="0"/>
      <w:divBdr>
        <w:top w:val="none" w:sz="0" w:space="0" w:color="auto"/>
        <w:left w:val="none" w:sz="0" w:space="0" w:color="auto"/>
        <w:bottom w:val="none" w:sz="0" w:space="0" w:color="auto"/>
        <w:right w:val="none" w:sz="0" w:space="0" w:color="auto"/>
      </w:divBdr>
      <w:divsChild>
        <w:div w:id="591083642">
          <w:marLeft w:val="0"/>
          <w:marRight w:val="0"/>
          <w:marTop w:val="0"/>
          <w:marBottom w:val="0"/>
          <w:divBdr>
            <w:top w:val="none" w:sz="0" w:space="0" w:color="auto"/>
            <w:left w:val="none" w:sz="0" w:space="0" w:color="auto"/>
            <w:bottom w:val="none" w:sz="0" w:space="0" w:color="auto"/>
            <w:right w:val="none" w:sz="0" w:space="0" w:color="auto"/>
          </w:divBdr>
          <w:divsChild>
            <w:div w:id="1027221504">
              <w:marLeft w:val="0"/>
              <w:marRight w:val="0"/>
              <w:marTop w:val="0"/>
              <w:marBottom w:val="0"/>
              <w:divBdr>
                <w:top w:val="none" w:sz="0" w:space="0" w:color="auto"/>
                <w:left w:val="none" w:sz="0" w:space="0" w:color="auto"/>
                <w:bottom w:val="none" w:sz="0" w:space="0" w:color="auto"/>
                <w:right w:val="none" w:sz="0" w:space="0" w:color="auto"/>
              </w:divBdr>
              <w:divsChild>
                <w:div w:id="121557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574597">
      <w:bodyDiv w:val="1"/>
      <w:marLeft w:val="0"/>
      <w:marRight w:val="0"/>
      <w:marTop w:val="0"/>
      <w:marBottom w:val="0"/>
      <w:divBdr>
        <w:top w:val="none" w:sz="0" w:space="0" w:color="auto"/>
        <w:left w:val="none" w:sz="0" w:space="0" w:color="auto"/>
        <w:bottom w:val="none" w:sz="0" w:space="0" w:color="auto"/>
        <w:right w:val="none" w:sz="0" w:space="0" w:color="auto"/>
      </w:divBdr>
    </w:div>
    <w:div w:id="915210251">
      <w:bodyDiv w:val="1"/>
      <w:marLeft w:val="0"/>
      <w:marRight w:val="0"/>
      <w:marTop w:val="0"/>
      <w:marBottom w:val="0"/>
      <w:divBdr>
        <w:top w:val="none" w:sz="0" w:space="0" w:color="auto"/>
        <w:left w:val="none" w:sz="0" w:space="0" w:color="auto"/>
        <w:bottom w:val="none" w:sz="0" w:space="0" w:color="auto"/>
        <w:right w:val="none" w:sz="0" w:space="0" w:color="auto"/>
      </w:divBdr>
    </w:div>
    <w:div w:id="922420201">
      <w:bodyDiv w:val="1"/>
      <w:marLeft w:val="0"/>
      <w:marRight w:val="0"/>
      <w:marTop w:val="0"/>
      <w:marBottom w:val="0"/>
      <w:divBdr>
        <w:top w:val="none" w:sz="0" w:space="0" w:color="auto"/>
        <w:left w:val="none" w:sz="0" w:space="0" w:color="auto"/>
        <w:bottom w:val="none" w:sz="0" w:space="0" w:color="auto"/>
        <w:right w:val="none" w:sz="0" w:space="0" w:color="auto"/>
      </w:divBdr>
    </w:div>
    <w:div w:id="1293560246">
      <w:bodyDiv w:val="1"/>
      <w:marLeft w:val="0"/>
      <w:marRight w:val="0"/>
      <w:marTop w:val="0"/>
      <w:marBottom w:val="0"/>
      <w:divBdr>
        <w:top w:val="none" w:sz="0" w:space="0" w:color="auto"/>
        <w:left w:val="none" w:sz="0" w:space="0" w:color="auto"/>
        <w:bottom w:val="none" w:sz="0" w:space="0" w:color="auto"/>
        <w:right w:val="none" w:sz="0" w:space="0" w:color="auto"/>
      </w:divBdr>
    </w:div>
    <w:div w:id="1310552515">
      <w:bodyDiv w:val="1"/>
      <w:marLeft w:val="0"/>
      <w:marRight w:val="0"/>
      <w:marTop w:val="0"/>
      <w:marBottom w:val="0"/>
      <w:divBdr>
        <w:top w:val="none" w:sz="0" w:space="0" w:color="auto"/>
        <w:left w:val="none" w:sz="0" w:space="0" w:color="auto"/>
        <w:bottom w:val="none" w:sz="0" w:space="0" w:color="auto"/>
        <w:right w:val="none" w:sz="0" w:space="0" w:color="auto"/>
      </w:divBdr>
      <w:divsChild>
        <w:div w:id="550456834">
          <w:marLeft w:val="0"/>
          <w:marRight w:val="0"/>
          <w:marTop w:val="0"/>
          <w:marBottom w:val="0"/>
          <w:divBdr>
            <w:top w:val="none" w:sz="0" w:space="0" w:color="auto"/>
            <w:left w:val="none" w:sz="0" w:space="0" w:color="auto"/>
            <w:bottom w:val="none" w:sz="0" w:space="0" w:color="auto"/>
            <w:right w:val="none" w:sz="0" w:space="0" w:color="auto"/>
          </w:divBdr>
          <w:divsChild>
            <w:div w:id="1840077791">
              <w:marLeft w:val="0"/>
              <w:marRight w:val="0"/>
              <w:marTop w:val="0"/>
              <w:marBottom w:val="0"/>
              <w:divBdr>
                <w:top w:val="none" w:sz="0" w:space="0" w:color="auto"/>
                <w:left w:val="none" w:sz="0" w:space="0" w:color="auto"/>
                <w:bottom w:val="none" w:sz="0" w:space="0" w:color="auto"/>
                <w:right w:val="none" w:sz="0" w:space="0" w:color="auto"/>
              </w:divBdr>
              <w:divsChild>
                <w:div w:id="20588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786014">
      <w:bodyDiv w:val="1"/>
      <w:marLeft w:val="0"/>
      <w:marRight w:val="0"/>
      <w:marTop w:val="0"/>
      <w:marBottom w:val="0"/>
      <w:divBdr>
        <w:top w:val="none" w:sz="0" w:space="0" w:color="auto"/>
        <w:left w:val="none" w:sz="0" w:space="0" w:color="auto"/>
        <w:bottom w:val="none" w:sz="0" w:space="0" w:color="auto"/>
        <w:right w:val="none" w:sz="0" w:space="0" w:color="auto"/>
      </w:divBdr>
    </w:div>
    <w:div w:id="1807507396">
      <w:bodyDiv w:val="1"/>
      <w:marLeft w:val="0"/>
      <w:marRight w:val="0"/>
      <w:marTop w:val="0"/>
      <w:marBottom w:val="0"/>
      <w:divBdr>
        <w:top w:val="none" w:sz="0" w:space="0" w:color="auto"/>
        <w:left w:val="none" w:sz="0" w:space="0" w:color="auto"/>
        <w:bottom w:val="none" w:sz="0" w:space="0" w:color="auto"/>
        <w:right w:val="none" w:sz="0" w:space="0" w:color="auto"/>
      </w:divBdr>
    </w:div>
    <w:div w:id="1913808069">
      <w:bodyDiv w:val="1"/>
      <w:marLeft w:val="0"/>
      <w:marRight w:val="0"/>
      <w:marTop w:val="0"/>
      <w:marBottom w:val="0"/>
      <w:divBdr>
        <w:top w:val="none" w:sz="0" w:space="0" w:color="auto"/>
        <w:left w:val="none" w:sz="0" w:space="0" w:color="auto"/>
        <w:bottom w:val="none" w:sz="0" w:space="0" w:color="auto"/>
        <w:right w:val="none" w:sz="0" w:space="0" w:color="auto"/>
      </w:divBdr>
    </w:div>
    <w:div w:id="1922252718">
      <w:bodyDiv w:val="1"/>
      <w:marLeft w:val="0"/>
      <w:marRight w:val="0"/>
      <w:marTop w:val="0"/>
      <w:marBottom w:val="0"/>
      <w:divBdr>
        <w:top w:val="none" w:sz="0" w:space="0" w:color="auto"/>
        <w:left w:val="none" w:sz="0" w:space="0" w:color="auto"/>
        <w:bottom w:val="none" w:sz="0" w:space="0" w:color="auto"/>
        <w:right w:val="none" w:sz="0" w:space="0" w:color="auto"/>
      </w:divBdr>
    </w:div>
    <w:div w:id="195193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4C9CADF9-0865-4E15-ACED-C43E7EC35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44</cp:revision>
  <dcterms:created xsi:type="dcterms:W3CDTF">2024-05-01T11:12:00Z</dcterms:created>
  <dcterms:modified xsi:type="dcterms:W3CDTF">2024-05-01T11:52:00Z</dcterms:modified>
</cp:coreProperties>
</file>