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E0997" w14:textId="77777777" w:rsidR="00736AF0" w:rsidRDefault="00736AF0" w:rsidP="00736AF0">
      <w:r>
        <w:rPr>
          <w:noProof/>
          <w:lang w:eastAsia="en-GB"/>
        </w:rPr>
        <w:drawing>
          <wp:inline distT="0" distB="0" distL="0" distR="0" wp14:anchorId="31B1B9E2" wp14:editId="0A34EC0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BF2E010" w14:textId="77777777" w:rsidR="00736AF0" w:rsidRDefault="00736AF0" w:rsidP="00736AF0"/>
    <w:p w14:paraId="6F8AA98A" w14:textId="77777777" w:rsidR="00736AF0" w:rsidRDefault="00736AF0" w:rsidP="00736AF0">
      <w:pPr>
        <w:pStyle w:val="Modcode"/>
        <w:jc w:val="left"/>
        <w:rPr>
          <w:color w:val="FF0000"/>
        </w:rPr>
      </w:pPr>
      <w:r>
        <w:t xml:space="preserve">LEVEL 4 </w:t>
      </w:r>
      <w:r w:rsidRPr="00EB1F41">
        <w:rPr>
          <w:color w:val="FF0000"/>
        </w:rPr>
        <w:t xml:space="preserve"> </w:t>
      </w:r>
    </w:p>
    <w:p w14:paraId="35970A45" w14:textId="77777777" w:rsidR="00736AF0" w:rsidRDefault="00736AF0" w:rsidP="00736AF0">
      <w:pPr>
        <w:pStyle w:val="Modcode"/>
        <w:jc w:val="left"/>
        <w:rPr>
          <w:color w:val="FF0000"/>
        </w:rPr>
      </w:pPr>
      <w:r w:rsidRPr="00EB1F41">
        <w:rPr>
          <w:color w:val="FF0000"/>
        </w:rPr>
        <w:t xml:space="preserve">                                                                      </w:t>
      </w:r>
    </w:p>
    <w:p w14:paraId="7E71CBB5" w14:textId="77777777" w:rsidR="00736AF0" w:rsidRPr="004C3FF5" w:rsidRDefault="00736AF0" w:rsidP="00736AF0">
      <w:pPr>
        <w:pStyle w:val="Modcode"/>
        <w:jc w:val="left"/>
      </w:pPr>
      <w:r>
        <w:t>SEMESTER 2</w:t>
      </w:r>
      <w:r w:rsidRPr="004C3FF5">
        <w:t xml:space="preserve"> </w:t>
      </w:r>
    </w:p>
    <w:p w14:paraId="6EA0EC5E" w14:textId="77777777" w:rsidR="00736AF0" w:rsidRDefault="00736AF0" w:rsidP="00736AF0">
      <w:pPr>
        <w:pStyle w:val="Modcode"/>
        <w:jc w:val="left"/>
      </w:pPr>
    </w:p>
    <w:p w14:paraId="2E98B7AD" w14:textId="77777777" w:rsidR="00736AF0" w:rsidRPr="007E3A8E" w:rsidRDefault="00736AF0" w:rsidP="00736AF0">
      <w:pPr>
        <w:pStyle w:val="Modcode"/>
        <w:jc w:val="left"/>
      </w:pPr>
    </w:p>
    <w:p w14:paraId="33CB467C" w14:textId="77777777" w:rsidR="00736AF0" w:rsidRDefault="00736AF0" w:rsidP="00736AF0">
      <w:pPr>
        <w:pStyle w:val="Modcode"/>
      </w:pPr>
      <w:r w:rsidRPr="007E3A8E">
        <w:t>MODULE CODE</w:t>
      </w:r>
      <w:r>
        <w:t>: SHSS4078</w:t>
      </w:r>
    </w:p>
    <w:p w14:paraId="185BC656" w14:textId="77777777" w:rsidR="00736AF0" w:rsidRPr="004C3FF5" w:rsidRDefault="00736AF0" w:rsidP="00736AF0">
      <w:pPr>
        <w:pStyle w:val="Modcode"/>
      </w:pPr>
      <w:r w:rsidRPr="004C3FF5">
        <w:t xml:space="preserve">Adventure: A Risk worth Taking </w:t>
      </w:r>
    </w:p>
    <w:p w14:paraId="13D48911" w14:textId="77777777" w:rsidR="00736AF0" w:rsidRDefault="00736AF0" w:rsidP="00736AF0">
      <w:pPr>
        <w:pStyle w:val="Time"/>
        <w:rPr>
          <w:szCs w:val="28"/>
        </w:rPr>
      </w:pPr>
    </w:p>
    <w:p w14:paraId="5B9B1103" w14:textId="77777777" w:rsidR="00736AF0" w:rsidRDefault="00736AF0" w:rsidP="00736AF0">
      <w:pPr>
        <w:pStyle w:val="Time"/>
        <w:rPr>
          <w:szCs w:val="28"/>
        </w:rPr>
      </w:pPr>
      <w:r w:rsidRPr="004C3FF5">
        <w:rPr>
          <w:szCs w:val="28"/>
        </w:rPr>
        <w:t xml:space="preserve">aSSESSMENT TYPE:  aSSIGNMENT </w:t>
      </w:r>
    </w:p>
    <w:p w14:paraId="66E89700" w14:textId="77777777" w:rsidR="00736AF0" w:rsidRDefault="00736AF0" w:rsidP="00736AF0">
      <w:pPr>
        <w:pStyle w:val="Time"/>
        <w:rPr>
          <w:szCs w:val="28"/>
        </w:rPr>
      </w:pPr>
      <w:r w:rsidRPr="004C3FF5">
        <w:rPr>
          <w:szCs w:val="28"/>
        </w:rPr>
        <w:t>Assessment/Component:</w:t>
      </w:r>
      <w:r>
        <w:rPr>
          <w:szCs w:val="28"/>
        </w:rPr>
        <w:t xml:space="preserve"> 1 (Part A)</w:t>
      </w:r>
    </w:p>
    <w:p w14:paraId="03F5BEF5" w14:textId="77777777" w:rsidR="00736AF0" w:rsidRDefault="00736AF0" w:rsidP="00736AF0">
      <w:pPr>
        <w:pStyle w:val="Time"/>
        <w:rPr>
          <w:szCs w:val="28"/>
        </w:rPr>
      </w:pPr>
      <w:r w:rsidRPr="004C3FF5">
        <w:rPr>
          <w:szCs w:val="28"/>
        </w:rPr>
        <w:t>COMPONENT WEIGHTING:</w:t>
      </w:r>
      <w:r>
        <w:rPr>
          <w:szCs w:val="28"/>
        </w:rPr>
        <w:t xml:space="preserve"> 55</w:t>
      </w:r>
      <w:r w:rsidRPr="004C3FF5">
        <w:rPr>
          <w:szCs w:val="28"/>
        </w:rPr>
        <w:t xml:space="preserve"> %</w:t>
      </w:r>
    </w:p>
    <w:p w14:paraId="05AB7C52" w14:textId="77777777" w:rsidR="00736AF0" w:rsidRDefault="00736AF0" w:rsidP="00736AF0">
      <w:pPr>
        <w:pStyle w:val="Time"/>
        <w:rPr>
          <w:szCs w:val="28"/>
        </w:rPr>
      </w:pPr>
      <w:r w:rsidRPr="00C536A6">
        <w:rPr>
          <w:szCs w:val="28"/>
        </w:rPr>
        <w:t>WORD COUNT:</w:t>
      </w:r>
      <w:r>
        <w:rPr>
          <w:szCs w:val="28"/>
        </w:rPr>
        <w:t xml:space="preserve"> 2000</w:t>
      </w:r>
      <w:r w:rsidRPr="004C3FF5">
        <w:rPr>
          <w:szCs w:val="28"/>
        </w:rPr>
        <w:t xml:space="preserve"> WORDS </w:t>
      </w:r>
    </w:p>
    <w:p w14:paraId="1ECD1BED" w14:textId="77777777" w:rsidR="00736AF0" w:rsidRPr="00AE5CA4" w:rsidRDefault="00736AF0" w:rsidP="00736AF0">
      <w:pPr>
        <w:pStyle w:val="Time"/>
        <w:rPr>
          <w:szCs w:val="28"/>
        </w:rPr>
      </w:pPr>
      <w:r w:rsidRPr="00C536A6">
        <w:rPr>
          <w:szCs w:val="28"/>
        </w:rPr>
        <w:t>MODULE TUTOR:</w:t>
      </w:r>
      <w:r>
        <w:rPr>
          <w:szCs w:val="28"/>
        </w:rPr>
        <w:t xml:space="preserve"> Denise leonard</w:t>
      </w:r>
      <w:r w:rsidRPr="00C536A6">
        <w:rPr>
          <w:szCs w:val="28"/>
        </w:rPr>
        <w:t xml:space="preserve"> </w:t>
      </w:r>
    </w:p>
    <w:p w14:paraId="3DB5072C" w14:textId="77777777" w:rsidR="00736AF0" w:rsidRPr="002D76BA" w:rsidRDefault="00736AF0" w:rsidP="00736AF0">
      <w:pPr>
        <w:rPr>
          <w:rFonts w:ascii="Arial" w:hAnsi="Arial" w:cs="Arial"/>
          <w:b/>
        </w:rPr>
      </w:pPr>
    </w:p>
    <w:p w14:paraId="64E1060A" w14:textId="77777777" w:rsidR="00736AF0" w:rsidRDefault="00736AF0" w:rsidP="00736AF0">
      <w:pPr>
        <w:rPr>
          <w:rFonts w:ascii="Times New Roman" w:hAnsi="Times New Roman" w:cs="Times New Roman"/>
          <w:b/>
          <w:sz w:val="28"/>
          <w:u w:val="single"/>
        </w:rPr>
      </w:pPr>
      <w:r>
        <w:rPr>
          <w:rFonts w:ascii="Times New Roman" w:hAnsi="Times New Roman" w:cs="Times New Roman"/>
          <w:b/>
          <w:sz w:val="28"/>
          <w:u w:val="single"/>
        </w:rPr>
        <w:t>Assignment:</w:t>
      </w:r>
    </w:p>
    <w:p w14:paraId="27B18C6B" w14:textId="77777777" w:rsidR="00736AF0" w:rsidRPr="00212EBA" w:rsidRDefault="00736AF0" w:rsidP="00736AF0">
      <w:pPr>
        <w:rPr>
          <w:rFonts w:ascii="Times New Roman" w:hAnsi="Times New Roman" w:cs="Times New Roman"/>
          <w:sz w:val="28"/>
        </w:rPr>
      </w:pPr>
    </w:p>
    <w:p w14:paraId="6164B617" w14:textId="77777777" w:rsidR="00736AF0" w:rsidRDefault="00736AF0" w:rsidP="00736AF0">
      <w:pPr>
        <w:rPr>
          <w:rFonts w:ascii="Times New Roman" w:hAnsi="Times New Roman" w:cs="Times New Roman"/>
          <w:sz w:val="28"/>
        </w:rPr>
      </w:pPr>
      <w:r>
        <w:rPr>
          <w:rFonts w:ascii="Times New Roman" w:hAnsi="Times New Roman" w:cs="Times New Roman"/>
          <w:sz w:val="28"/>
        </w:rPr>
        <w:t>With reference to</w:t>
      </w:r>
      <w:r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Pr="00212EBA">
        <w:rPr>
          <w:rFonts w:ascii="Times New Roman" w:hAnsi="Times New Roman" w:cs="Times New Roman"/>
          <w:sz w:val="28"/>
        </w:rPr>
        <w:t xml:space="preserve"> </w:t>
      </w:r>
      <w:r>
        <w:rPr>
          <w:rFonts w:ascii="Times New Roman" w:hAnsi="Times New Roman" w:cs="Times New Roman"/>
          <w:sz w:val="28"/>
        </w:rPr>
        <w:t>contributing hazard.</w:t>
      </w:r>
      <w:r w:rsidRPr="00212EBA">
        <w:rPr>
          <w:rFonts w:ascii="Times New Roman" w:hAnsi="Times New Roman" w:cs="Times New Roman"/>
          <w:sz w:val="28"/>
        </w:rPr>
        <w:t xml:space="preserve"> </w:t>
      </w:r>
      <w:r>
        <w:rPr>
          <w:rFonts w:ascii="Times New Roman" w:hAnsi="Times New Roman" w:cs="Times New Roman"/>
          <w:sz w:val="28"/>
        </w:rPr>
        <w:t>E</w:t>
      </w:r>
      <w:r w:rsidRPr="00212EBA">
        <w:rPr>
          <w:rFonts w:ascii="Times New Roman" w:hAnsi="Times New Roman" w:cs="Times New Roman"/>
          <w:sz w:val="28"/>
        </w:rPr>
        <w:t>valuate your own personal logged experiences</w:t>
      </w:r>
      <w:r>
        <w:rPr>
          <w:rFonts w:ascii="Times New Roman" w:hAnsi="Times New Roman" w:cs="Times New Roman"/>
          <w:sz w:val="28"/>
        </w:rPr>
        <w:t xml:space="preserve"> in different activities,</w:t>
      </w:r>
      <w:r w:rsidRPr="00212EBA">
        <w:rPr>
          <w:rFonts w:ascii="Times New Roman" w:hAnsi="Times New Roman" w:cs="Times New Roman"/>
          <w:sz w:val="28"/>
        </w:rPr>
        <w:t xml:space="preserve"> of risk management</w:t>
      </w:r>
      <w:r>
        <w:rPr>
          <w:rFonts w:ascii="Times New Roman" w:hAnsi="Times New Roman" w:cs="Times New Roman"/>
          <w:sz w:val="28"/>
        </w:rPr>
        <w:t xml:space="preserve"> in relation to this identified hazard. </w:t>
      </w:r>
    </w:p>
    <w:p w14:paraId="6FAA8CA9" w14:textId="77777777" w:rsidR="00736AF0" w:rsidRDefault="00736AF0" w:rsidP="00736AF0">
      <w:pPr>
        <w:rPr>
          <w:rFonts w:ascii="Times New Roman" w:hAnsi="Times New Roman" w:cs="Times New Roman"/>
          <w:sz w:val="28"/>
        </w:rPr>
      </w:pPr>
    </w:p>
    <w:p w14:paraId="7CE31658" w14:textId="77777777" w:rsidR="00736AF0" w:rsidRPr="00496EFA" w:rsidRDefault="00736AF0" w:rsidP="00736AF0">
      <w:pPr>
        <w:rPr>
          <w:rFonts w:ascii="Times New Roman" w:hAnsi="Times New Roman" w:cs="Times New Roman"/>
          <w:sz w:val="28"/>
        </w:rPr>
      </w:pPr>
      <w:r>
        <w:rPr>
          <w:rFonts w:ascii="Times New Roman" w:hAnsi="Times New Roman" w:cs="Times New Roman"/>
          <w:sz w:val="28"/>
        </w:rPr>
        <w:t>You should include a log</w:t>
      </w:r>
      <w:r w:rsidRPr="00212EBA">
        <w:rPr>
          <w:rFonts w:ascii="Times New Roman" w:hAnsi="Times New Roman" w:cs="Times New Roman"/>
          <w:sz w:val="28"/>
        </w:rPr>
        <w:t xml:space="preserve">book recording every activity session you </w:t>
      </w:r>
      <w:r>
        <w:rPr>
          <w:rFonts w:ascii="Times New Roman" w:hAnsi="Times New Roman" w:cs="Times New Roman"/>
          <w:sz w:val="28"/>
        </w:rPr>
        <w:t>complete during this module and a synopsis of the critical incident case study as appendices to this submission.</w:t>
      </w:r>
    </w:p>
    <w:p w14:paraId="2EDD1DFD" w14:textId="77777777" w:rsidR="00736AF0" w:rsidRPr="00C536A6" w:rsidRDefault="00736AF0" w:rsidP="00736AF0">
      <w:pPr>
        <w:rPr>
          <w:sz w:val="28"/>
          <w:szCs w:val="28"/>
        </w:rPr>
      </w:pPr>
    </w:p>
    <w:p w14:paraId="73D43BAA" w14:textId="77777777" w:rsidR="00736AF0" w:rsidRDefault="00736AF0" w:rsidP="00736AF0">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3001D0E9" w14:textId="77777777" w:rsidR="00736AF0" w:rsidRDefault="00736AF0" w:rsidP="00736AF0">
      <w:pPr>
        <w:rPr>
          <w:rFonts w:ascii="Times New Roman" w:hAnsi="Times New Roman" w:cs="Times New Roman"/>
          <w:b/>
          <w:sz w:val="28"/>
          <w:szCs w:val="28"/>
        </w:rPr>
      </w:pPr>
    </w:p>
    <w:p w14:paraId="50B840B4" w14:textId="77777777" w:rsidR="00736AF0" w:rsidRPr="00D25C74" w:rsidRDefault="00736AF0" w:rsidP="00736AF0">
      <w:pPr>
        <w:rPr>
          <w:rFonts w:ascii="Times New Roman" w:hAnsi="Times New Roman" w:cs="Times New Roman"/>
          <w:sz w:val="28"/>
          <w:szCs w:val="28"/>
        </w:rPr>
      </w:pPr>
      <w:r w:rsidRPr="00D25C74">
        <w:rPr>
          <w:rFonts w:ascii="Times New Roman" w:hAnsi="Times New Roman" w:cs="Times New Roman"/>
          <w:sz w:val="28"/>
          <w:szCs w:val="28"/>
        </w:rPr>
        <w:t>Deadline:</w:t>
      </w:r>
      <w:r w:rsidRPr="00D25C74">
        <w:rPr>
          <w:rFonts w:ascii="Times New Roman" w:hAnsi="Times New Roman" w:cs="Times New Roman"/>
          <w:sz w:val="28"/>
          <w:szCs w:val="28"/>
        </w:rPr>
        <w:tab/>
      </w:r>
    </w:p>
    <w:p w14:paraId="47970CDC" w14:textId="77777777" w:rsidR="00736AF0" w:rsidRPr="00D25C74" w:rsidRDefault="00736AF0" w:rsidP="00736AF0">
      <w:pPr>
        <w:rPr>
          <w:rFonts w:ascii="Times New Roman" w:hAnsi="Times New Roman" w:cs="Times New Roman"/>
          <w:sz w:val="28"/>
          <w:szCs w:val="28"/>
        </w:rPr>
      </w:pPr>
      <w:r w:rsidRPr="00D25C74">
        <w:rPr>
          <w:rFonts w:ascii="Times New Roman" w:hAnsi="Times New Roman" w:cs="Times New Roman"/>
          <w:sz w:val="28"/>
          <w:szCs w:val="28"/>
        </w:rPr>
        <w:t>Date: 19</w:t>
      </w:r>
      <w:r w:rsidRPr="00D25C74">
        <w:rPr>
          <w:rFonts w:ascii="Times New Roman" w:hAnsi="Times New Roman" w:cs="Times New Roman"/>
          <w:sz w:val="28"/>
          <w:szCs w:val="28"/>
          <w:vertAlign w:val="superscript"/>
        </w:rPr>
        <w:t>th</w:t>
      </w:r>
      <w:r w:rsidRPr="00D25C74">
        <w:rPr>
          <w:rFonts w:ascii="Times New Roman" w:hAnsi="Times New Roman" w:cs="Times New Roman"/>
          <w:sz w:val="28"/>
          <w:szCs w:val="28"/>
        </w:rPr>
        <w:t xml:space="preserve"> April 2019</w:t>
      </w:r>
      <w:r w:rsidRPr="00D25C74">
        <w:rPr>
          <w:rFonts w:ascii="Times New Roman" w:hAnsi="Times New Roman" w:cs="Times New Roman"/>
          <w:sz w:val="28"/>
          <w:szCs w:val="28"/>
        </w:rPr>
        <w:tab/>
      </w:r>
      <w:r w:rsidRPr="00D25C74">
        <w:rPr>
          <w:rFonts w:ascii="Times New Roman" w:hAnsi="Times New Roman" w:cs="Times New Roman"/>
          <w:sz w:val="28"/>
          <w:szCs w:val="28"/>
        </w:rPr>
        <w:tab/>
      </w:r>
    </w:p>
    <w:p w14:paraId="08D53B1A" w14:textId="77777777" w:rsidR="00736AF0" w:rsidRPr="00D25C74" w:rsidRDefault="00736AF0" w:rsidP="00736AF0">
      <w:pPr>
        <w:rPr>
          <w:rFonts w:ascii="Times New Roman" w:hAnsi="Times New Roman" w:cs="Times New Roman"/>
          <w:sz w:val="28"/>
          <w:szCs w:val="28"/>
        </w:rPr>
      </w:pPr>
      <w:r w:rsidRPr="00D25C74">
        <w:rPr>
          <w:rFonts w:ascii="Times New Roman" w:hAnsi="Times New Roman" w:cs="Times New Roman"/>
          <w:sz w:val="28"/>
          <w:szCs w:val="28"/>
        </w:rPr>
        <w:t>Time: 3.00pm</w:t>
      </w:r>
    </w:p>
    <w:p w14:paraId="77490C7D" w14:textId="77777777" w:rsidR="00736AF0" w:rsidRDefault="00736AF0" w:rsidP="00736AF0">
      <w:pPr>
        <w:rPr>
          <w:rFonts w:ascii="Times New Roman" w:hAnsi="Times New Roman" w:cs="Times New Roman"/>
          <w:sz w:val="28"/>
          <w:szCs w:val="28"/>
        </w:rPr>
      </w:pPr>
      <w:r w:rsidRPr="00D25C74">
        <w:rPr>
          <w:rFonts w:ascii="Times New Roman" w:hAnsi="Times New Roman" w:cs="Times New Roman"/>
          <w:sz w:val="28"/>
          <w:szCs w:val="28"/>
        </w:rPr>
        <w:t xml:space="preserve">Portal: </w:t>
      </w:r>
      <w:proofErr w:type="spellStart"/>
      <w:r w:rsidRPr="00D25C74">
        <w:rPr>
          <w:rFonts w:ascii="Times New Roman" w:hAnsi="Times New Roman" w:cs="Times New Roman"/>
          <w:sz w:val="28"/>
          <w:szCs w:val="28"/>
        </w:rPr>
        <w:t>Turnitin</w:t>
      </w:r>
      <w:proofErr w:type="spellEnd"/>
    </w:p>
    <w:p w14:paraId="48711284" w14:textId="77777777" w:rsidR="00736AF0" w:rsidRDefault="00736AF0" w:rsidP="00736AF0">
      <w:pPr>
        <w:rPr>
          <w:rFonts w:ascii="Times New Roman" w:hAnsi="Times New Roman" w:cs="Times New Roman"/>
          <w:sz w:val="28"/>
          <w:szCs w:val="28"/>
        </w:rPr>
      </w:pPr>
    </w:p>
    <w:p w14:paraId="34E03C94" w14:textId="77777777" w:rsidR="00736AF0" w:rsidRDefault="00736AF0" w:rsidP="00736AF0"/>
    <w:p w14:paraId="1980BF74" w14:textId="77777777" w:rsidR="00736AF0" w:rsidRDefault="00736AF0" w:rsidP="00736AF0">
      <w:pPr>
        <w:pStyle w:val="Title"/>
      </w:pPr>
    </w:p>
    <w:p w14:paraId="7B3D75C4" w14:textId="77777777" w:rsidR="00736AF0" w:rsidRDefault="00736AF0" w:rsidP="00736AF0">
      <w:pPr>
        <w:pStyle w:val="Title"/>
      </w:pPr>
    </w:p>
    <w:p w14:paraId="7FDBDBFB" w14:textId="77777777" w:rsidR="00736AF0" w:rsidRDefault="00736AF0" w:rsidP="00736AF0">
      <w:pPr>
        <w:pStyle w:val="Title"/>
      </w:pPr>
    </w:p>
    <w:p w14:paraId="30932F16" w14:textId="77777777" w:rsidR="00736AF0" w:rsidRPr="007A2699" w:rsidRDefault="00736AF0" w:rsidP="00736AF0">
      <w:pPr>
        <w:pStyle w:val="Title"/>
      </w:pPr>
      <w:r w:rsidRPr="007A2699">
        <w:t>School of Sport, Health &amp; Outdoor Education</w:t>
      </w:r>
    </w:p>
    <w:p w14:paraId="19821F0F" w14:textId="77777777" w:rsidR="00736AF0" w:rsidRPr="00DB29C9" w:rsidRDefault="00736AF0" w:rsidP="00736AF0">
      <w:pPr>
        <w:rPr>
          <w:b/>
          <w:bCs/>
          <w:sz w:val="16"/>
          <w:szCs w:val="16"/>
        </w:rPr>
      </w:pPr>
    </w:p>
    <w:p w14:paraId="2FEE418A" w14:textId="77777777" w:rsidR="00736AF0" w:rsidRPr="007A2699" w:rsidRDefault="00736AF0" w:rsidP="00736AF0">
      <w:pPr>
        <w:pStyle w:val="Subtitle"/>
      </w:pPr>
      <w:r>
        <w:t>Assessment Feedback Sheet</w:t>
      </w:r>
    </w:p>
    <w:p w14:paraId="625522B9" w14:textId="77777777" w:rsidR="00736AF0" w:rsidRPr="00DB29C9" w:rsidRDefault="00736AF0" w:rsidP="00736AF0">
      <w:pPr>
        <w:pStyle w:val="Subtitle"/>
        <w:rPr>
          <w:sz w:val="16"/>
          <w:szCs w:val="16"/>
        </w:rPr>
      </w:pPr>
    </w:p>
    <w:p w14:paraId="7721FA01" w14:textId="77777777" w:rsidR="00736AF0" w:rsidRPr="00952485" w:rsidRDefault="00736AF0" w:rsidP="00736AF0">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6D8100A8" w14:textId="77777777" w:rsidR="00736AF0" w:rsidRPr="00952485" w:rsidRDefault="00736AF0" w:rsidP="00736AF0">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09031676" w14:textId="77777777" w:rsidR="00736AF0" w:rsidRDefault="00736AF0" w:rsidP="00736AF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56814FDC" w14:textId="77777777" w:rsidR="00736AF0" w:rsidRDefault="00736AF0" w:rsidP="00736AF0">
      <w:pPr>
        <w:pStyle w:val="Subtitle"/>
        <w:jc w:val="left"/>
        <w:rPr>
          <w:b/>
          <w:bCs/>
          <w:sz w:val="24"/>
          <w:szCs w:val="24"/>
          <w:u w:val="none"/>
        </w:rPr>
      </w:pPr>
    </w:p>
    <w:p w14:paraId="39E17E18" w14:textId="77777777" w:rsidR="00736AF0" w:rsidRPr="00DB29C9" w:rsidRDefault="00736AF0" w:rsidP="00736AF0">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736AF0" w:rsidRPr="00313008" w14:paraId="4CEBF0B6" w14:textId="77777777" w:rsidTr="00C77D6B">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AAF2A06" w14:textId="77777777" w:rsidR="00736AF0" w:rsidRPr="00313008" w:rsidRDefault="00736AF0" w:rsidP="00C77D6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36AF0" w:rsidRPr="00313008" w14:paraId="249FCEDC" w14:textId="77777777" w:rsidTr="00C77D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27E495E" w14:textId="77777777" w:rsidR="00736AF0" w:rsidRPr="004150A6" w:rsidRDefault="00736AF0" w:rsidP="00C77D6B">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11D1470F" w14:textId="48E9B657" w:rsidR="00736AF0" w:rsidRPr="00313008" w:rsidRDefault="00736AF0" w:rsidP="00C77D6B">
            <w:pPr>
              <w:pStyle w:val="Subtitle"/>
              <w:rPr>
                <w:b/>
                <w:bCs/>
                <w:sz w:val="24"/>
                <w:szCs w:val="24"/>
                <w:u w:val="none"/>
              </w:rPr>
            </w:pPr>
            <w:r>
              <w:rPr>
                <w:b/>
                <w:bCs/>
                <w:sz w:val="24"/>
                <w:szCs w:val="24"/>
                <w:u w:val="none"/>
              </w:rPr>
              <w:t>In depth reading of the case study</w:t>
            </w:r>
          </w:p>
        </w:tc>
      </w:tr>
      <w:tr w:rsidR="00736AF0" w:rsidRPr="00313008" w14:paraId="6962E70D" w14:textId="77777777" w:rsidTr="00C77D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CFA18B" w14:textId="77777777" w:rsidR="00736AF0" w:rsidRPr="004150A6" w:rsidRDefault="00736AF0" w:rsidP="00C77D6B">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575203F" w14:textId="0F53FF26" w:rsidR="00736AF0" w:rsidRPr="00313008" w:rsidRDefault="00736AF0" w:rsidP="00C77D6B">
            <w:pPr>
              <w:pStyle w:val="Subtitle"/>
              <w:rPr>
                <w:b/>
                <w:bCs/>
                <w:sz w:val="24"/>
                <w:szCs w:val="24"/>
                <w:u w:val="none"/>
              </w:rPr>
            </w:pPr>
            <w:r>
              <w:rPr>
                <w:b/>
                <w:bCs/>
                <w:sz w:val="24"/>
                <w:szCs w:val="24"/>
                <w:u w:val="none"/>
              </w:rPr>
              <w:t xml:space="preserve">How many sessions I had </w:t>
            </w:r>
            <w:proofErr w:type="gramStart"/>
            <w:r>
              <w:rPr>
                <w:b/>
                <w:bCs/>
                <w:sz w:val="24"/>
                <w:szCs w:val="24"/>
                <w:u w:val="none"/>
              </w:rPr>
              <w:t>attended.</w:t>
            </w:r>
            <w:proofErr w:type="gramEnd"/>
            <w:r>
              <w:rPr>
                <w:b/>
                <w:bCs/>
                <w:sz w:val="24"/>
                <w:szCs w:val="24"/>
                <w:u w:val="none"/>
              </w:rPr>
              <w:t xml:space="preserve"> I couldn’t attend many due to complication at home but have tried my best with the information I have</w:t>
            </w:r>
          </w:p>
        </w:tc>
      </w:tr>
      <w:tr w:rsidR="00736AF0" w:rsidRPr="00313008" w14:paraId="3A2FC74C" w14:textId="77777777" w:rsidTr="00C77D6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246D995" w14:textId="77777777" w:rsidR="00736AF0" w:rsidRPr="004150A6" w:rsidRDefault="00736AF0" w:rsidP="00C77D6B">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4315E645" w14:textId="236884B0" w:rsidR="00736AF0" w:rsidRPr="00313008" w:rsidRDefault="00736AF0" w:rsidP="00C77D6B">
            <w:pPr>
              <w:pStyle w:val="Subtitle"/>
              <w:rPr>
                <w:b/>
                <w:bCs/>
                <w:sz w:val="24"/>
                <w:szCs w:val="24"/>
                <w:u w:val="none"/>
              </w:rPr>
            </w:pPr>
            <w:r>
              <w:rPr>
                <w:b/>
                <w:bCs/>
                <w:sz w:val="24"/>
                <w:szCs w:val="24"/>
                <w:u w:val="none"/>
              </w:rPr>
              <w:t xml:space="preserve">How fascinating the incident that occurred </w:t>
            </w:r>
            <w:proofErr w:type="gramStart"/>
            <w:r>
              <w:rPr>
                <w:b/>
                <w:bCs/>
                <w:sz w:val="24"/>
                <w:szCs w:val="24"/>
                <w:u w:val="none"/>
              </w:rPr>
              <w:t>was.</w:t>
            </w:r>
            <w:proofErr w:type="gramEnd"/>
          </w:p>
        </w:tc>
      </w:tr>
      <w:tr w:rsidR="00736AF0" w:rsidRPr="00313008" w14:paraId="71BE6DE3" w14:textId="77777777" w:rsidTr="00C77D6B">
        <w:trPr>
          <w:cantSplit/>
        </w:trPr>
        <w:tc>
          <w:tcPr>
            <w:tcW w:w="2305" w:type="dxa"/>
            <w:vMerge w:val="restart"/>
            <w:tcBorders>
              <w:top w:val="single" w:sz="4" w:space="0" w:color="auto"/>
              <w:left w:val="thinThickLargeGap" w:sz="24" w:space="0" w:color="auto"/>
              <w:bottom w:val="single" w:sz="6" w:space="0" w:color="auto"/>
            </w:tcBorders>
          </w:tcPr>
          <w:p w14:paraId="55FD8D78" w14:textId="77777777" w:rsidR="00736AF0" w:rsidRPr="00313008" w:rsidRDefault="00736AF0" w:rsidP="00C77D6B">
            <w:pPr>
              <w:pStyle w:val="Subtitle"/>
              <w:jc w:val="left"/>
              <w:rPr>
                <w:b/>
                <w:bCs/>
                <w:sz w:val="24"/>
                <w:szCs w:val="24"/>
                <w:u w:val="none"/>
              </w:rPr>
            </w:pPr>
          </w:p>
          <w:p w14:paraId="7B290CC8" w14:textId="77777777" w:rsidR="00736AF0" w:rsidRPr="009574BA" w:rsidRDefault="00736AF0" w:rsidP="00C77D6B">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0DC4CD7" w14:textId="77777777" w:rsidR="00736AF0" w:rsidRPr="00313008" w:rsidRDefault="00736AF0" w:rsidP="00C77D6B">
            <w:pPr>
              <w:ind w:left="113" w:right="113"/>
              <w:rPr>
                <w:sz w:val="16"/>
                <w:szCs w:val="16"/>
              </w:rPr>
            </w:pPr>
            <w:r w:rsidRPr="00313008">
              <w:rPr>
                <w:sz w:val="16"/>
                <w:szCs w:val="16"/>
              </w:rPr>
              <w:t>Learning</w:t>
            </w:r>
          </w:p>
          <w:p w14:paraId="4E7CBB6E" w14:textId="77777777" w:rsidR="00736AF0" w:rsidRPr="00313008" w:rsidRDefault="00736AF0" w:rsidP="00C77D6B">
            <w:pPr>
              <w:ind w:left="113" w:right="113"/>
              <w:rPr>
                <w:sz w:val="16"/>
                <w:szCs w:val="16"/>
              </w:rPr>
            </w:pPr>
            <w:r w:rsidRPr="00313008">
              <w:rPr>
                <w:sz w:val="16"/>
                <w:szCs w:val="16"/>
              </w:rPr>
              <w:t>Outcomes</w:t>
            </w:r>
          </w:p>
          <w:p w14:paraId="222F5762" w14:textId="77777777" w:rsidR="00736AF0" w:rsidRPr="00313008" w:rsidRDefault="00736AF0" w:rsidP="00C77D6B">
            <w:pPr>
              <w:ind w:left="113" w:right="113"/>
              <w:rPr>
                <w:sz w:val="16"/>
                <w:szCs w:val="16"/>
              </w:rPr>
            </w:pPr>
          </w:p>
          <w:p w14:paraId="0D381E13" w14:textId="77777777" w:rsidR="00736AF0" w:rsidRPr="00313008" w:rsidRDefault="00736AF0" w:rsidP="00C77D6B">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3CE67FB7" w14:textId="77777777" w:rsidR="00736AF0" w:rsidRPr="00313008" w:rsidRDefault="00736AF0" w:rsidP="00C77D6B">
            <w:pPr>
              <w:pStyle w:val="Subtitle"/>
              <w:rPr>
                <w:b/>
                <w:bCs/>
                <w:sz w:val="24"/>
                <w:szCs w:val="24"/>
                <w:u w:val="none"/>
              </w:rPr>
            </w:pPr>
            <w:r w:rsidRPr="00313008">
              <w:rPr>
                <w:b/>
                <w:bCs/>
                <w:sz w:val="24"/>
                <w:szCs w:val="24"/>
                <w:u w:val="none"/>
              </w:rPr>
              <w:t>GRADE</w:t>
            </w:r>
          </w:p>
        </w:tc>
      </w:tr>
      <w:tr w:rsidR="00736AF0" w:rsidRPr="00313008" w14:paraId="1D858CC1" w14:textId="77777777" w:rsidTr="00C77D6B">
        <w:trPr>
          <w:cantSplit/>
        </w:trPr>
        <w:tc>
          <w:tcPr>
            <w:tcW w:w="2305" w:type="dxa"/>
            <w:vMerge/>
            <w:tcBorders>
              <w:top w:val="single" w:sz="6" w:space="0" w:color="auto"/>
              <w:left w:val="thinThickLargeGap" w:sz="24" w:space="0" w:color="auto"/>
              <w:bottom w:val="single" w:sz="6" w:space="0" w:color="auto"/>
            </w:tcBorders>
          </w:tcPr>
          <w:p w14:paraId="318A9893" w14:textId="77777777" w:rsidR="00736AF0" w:rsidRPr="00313008" w:rsidRDefault="00736AF0" w:rsidP="00C77D6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D0C03AA" w14:textId="77777777" w:rsidR="00736AF0" w:rsidRPr="00313008" w:rsidRDefault="00736AF0" w:rsidP="00C77D6B">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40F55671" w14:textId="77777777" w:rsidR="00736AF0" w:rsidRPr="003E3041" w:rsidRDefault="00736AF0" w:rsidP="00C77D6B">
            <w:pPr>
              <w:pStyle w:val="Subtitle"/>
              <w:rPr>
                <w:b/>
                <w:bCs/>
                <w:sz w:val="16"/>
                <w:szCs w:val="16"/>
                <w:u w:val="none"/>
              </w:rPr>
            </w:pPr>
            <w:r>
              <w:rPr>
                <w:b/>
                <w:bCs/>
                <w:sz w:val="16"/>
                <w:szCs w:val="16"/>
                <w:u w:val="none"/>
              </w:rPr>
              <w:t>Poor</w:t>
            </w:r>
          </w:p>
          <w:p w14:paraId="1F02040B" w14:textId="77777777" w:rsidR="00736AF0" w:rsidRPr="003731AC" w:rsidRDefault="00736AF0" w:rsidP="00C77D6B">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2B61EF6A" w14:textId="77777777" w:rsidR="00736AF0" w:rsidRPr="003E3041" w:rsidRDefault="00736AF0" w:rsidP="00C77D6B">
            <w:pPr>
              <w:pStyle w:val="Subtitle"/>
              <w:rPr>
                <w:b/>
                <w:bCs/>
                <w:sz w:val="16"/>
                <w:szCs w:val="16"/>
                <w:u w:val="none"/>
              </w:rPr>
            </w:pPr>
            <w:r>
              <w:rPr>
                <w:b/>
                <w:bCs/>
                <w:sz w:val="16"/>
                <w:szCs w:val="16"/>
                <w:u w:val="none"/>
              </w:rPr>
              <w:t>Unsatisfactory</w:t>
            </w:r>
          </w:p>
          <w:p w14:paraId="672A920B" w14:textId="77777777" w:rsidR="00736AF0" w:rsidRPr="003E3041" w:rsidRDefault="00736AF0" w:rsidP="00C77D6B">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67319659" w14:textId="77777777" w:rsidR="00736AF0" w:rsidRPr="003E3041" w:rsidRDefault="00736AF0" w:rsidP="00C77D6B">
            <w:pPr>
              <w:pStyle w:val="Subtitle"/>
              <w:rPr>
                <w:b/>
                <w:bCs/>
                <w:sz w:val="16"/>
                <w:szCs w:val="16"/>
                <w:u w:val="none"/>
              </w:rPr>
            </w:pPr>
            <w:r w:rsidRPr="003E3041">
              <w:rPr>
                <w:b/>
                <w:bCs/>
                <w:sz w:val="16"/>
                <w:szCs w:val="16"/>
                <w:u w:val="none"/>
              </w:rPr>
              <w:t>Satisfactory</w:t>
            </w:r>
          </w:p>
          <w:p w14:paraId="7461B2D0" w14:textId="77777777" w:rsidR="00736AF0" w:rsidRPr="003E3041" w:rsidRDefault="00736AF0" w:rsidP="00C77D6B">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6315D7A3" w14:textId="77777777" w:rsidR="00736AF0" w:rsidRPr="003E3041" w:rsidRDefault="00736AF0" w:rsidP="00C77D6B">
            <w:pPr>
              <w:pStyle w:val="Subtitle"/>
              <w:rPr>
                <w:b/>
                <w:bCs/>
                <w:sz w:val="16"/>
                <w:szCs w:val="16"/>
                <w:u w:val="none"/>
              </w:rPr>
            </w:pPr>
            <w:r w:rsidRPr="003E3041">
              <w:rPr>
                <w:b/>
                <w:bCs/>
                <w:sz w:val="16"/>
                <w:szCs w:val="16"/>
                <w:u w:val="none"/>
              </w:rPr>
              <w:t>Good</w:t>
            </w:r>
          </w:p>
          <w:p w14:paraId="57FE6EA4" w14:textId="77777777" w:rsidR="00736AF0" w:rsidRPr="003E3041" w:rsidRDefault="00736AF0" w:rsidP="00C77D6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56E76F08" w14:textId="77777777" w:rsidR="00736AF0" w:rsidRPr="003E3041" w:rsidRDefault="00736AF0" w:rsidP="00C77D6B">
            <w:pPr>
              <w:pStyle w:val="Subtitle"/>
              <w:rPr>
                <w:b/>
                <w:bCs/>
                <w:sz w:val="16"/>
                <w:szCs w:val="16"/>
                <w:u w:val="none"/>
              </w:rPr>
            </w:pPr>
            <w:r w:rsidRPr="003E3041">
              <w:rPr>
                <w:b/>
                <w:bCs/>
                <w:sz w:val="16"/>
                <w:szCs w:val="16"/>
                <w:u w:val="none"/>
              </w:rPr>
              <w:t>Very Good</w:t>
            </w:r>
          </w:p>
          <w:p w14:paraId="079B5D80" w14:textId="77777777" w:rsidR="00736AF0" w:rsidRPr="003E3041" w:rsidRDefault="00736AF0" w:rsidP="00C77D6B">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6E5EB7F0" w14:textId="77777777" w:rsidR="00736AF0" w:rsidRPr="003E3041" w:rsidRDefault="00736AF0" w:rsidP="00C77D6B">
            <w:pPr>
              <w:pStyle w:val="Subtitle"/>
              <w:rPr>
                <w:b/>
                <w:bCs/>
                <w:sz w:val="16"/>
                <w:szCs w:val="16"/>
                <w:u w:val="none"/>
              </w:rPr>
            </w:pPr>
            <w:r w:rsidRPr="003E3041">
              <w:rPr>
                <w:b/>
                <w:bCs/>
                <w:sz w:val="16"/>
                <w:szCs w:val="16"/>
                <w:u w:val="none"/>
              </w:rPr>
              <w:t>Excellent</w:t>
            </w:r>
          </w:p>
          <w:p w14:paraId="42C3541E" w14:textId="77777777" w:rsidR="00736AF0" w:rsidRPr="003E3041" w:rsidRDefault="00736AF0" w:rsidP="00C77D6B">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5A7EEC52" w14:textId="77777777" w:rsidR="00736AF0" w:rsidRDefault="00736AF0" w:rsidP="00C77D6B">
            <w:pPr>
              <w:pStyle w:val="Subtitle"/>
              <w:rPr>
                <w:b/>
                <w:bCs/>
                <w:sz w:val="16"/>
                <w:szCs w:val="16"/>
                <w:u w:val="none"/>
              </w:rPr>
            </w:pPr>
            <w:r>
              <w:rPr>
                <w:b/>
                <w:bCs/>
                <w:sz w:val="16"/>
                <w:szCs w:val="16"/>
                <w:u w:val="none"/>
              </w:rPr>
              <w:t>Exceptional</w:t>
            </w:r>
          </w:p>
          <w:p w14:paraId="523CF56E" w14:textId="77777777" w:rsidR="00736AF0" w:rsidRPr="003E3041" w:rsidRDefault="00736AF0" w:rsidP="00C77D6B">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7A06F88" w14:textId="77777777" w:rsidR="00736AF0" w:rsidRPr="00313008" w:rsidRDefault="00736AF0" w:rsidP="00C77D6B">
            <w:pPr>
              <w:pStyle w:val="Subtitle"/>
              <w:jc w:val="left"/>
              <w:rPr>
                <w:b/>
                <w:bCs/>
                <w:sz w:val="18"/>
                <w:szCs w:val="18"/>
                <w:u w:val="none"/>
              </w:rPr>
            </w:pPr>
          </w:p>
          <w:p w14:paraId="30E35D78" w14:textId="77777777" w:rsidR="00736AF0" w:rsidRPr="00313008" w:rsidRDefault="00736AF0" w:rsidP="00C77D6B">
            <w:pPr>
              <w:pStyle w:val="Subtitle"/>
              <w:jc w:val="left"/>
              <w:rPr>
                <w:b/>
                <w:bCs/>
                <w:sz w:val="18"/>
                <w:szCs w:val="18"/>
                <w:u w:val="none"/>
              </w:rPr>
            </w:pPr>
            <w:r w:rsidRPr="00313008">
              <w:rPr>
                <w:b/>
                <w:bCs/>
                <w:sz w:val="18"/>
                <w:szCs w:val="18"/>
                <w:u w:val="none"/>
              </w:rPr>
              <w:t xml:space="preserve">  %</w:t>
            </w:r>
          </w:p>
        </w:tc>
      </w:tr>
      <w:tr w:rsidR="00736AF0" w:rsidRPr="00313008" w14:paraId="257F3718" w14:textId="77777777" w:rsidTr="00C77D6B">
        <w:tc>
          <w:tcPr>
            <w:tcW w:w="2305" w:type="dxa"/>
            <w:tcBorders>
              <w:top w:val="single" w:sz="6" w:space="0" w:color="auto"/>
              <w:left w:val="thinThickLargeGap" w:sz="24" w:space="0" w:color="auto"/>
              <w:bottom w:val="single" w:sz="6" w:space="0" w:color="auto"/>
            </w:tcBorders>
          </w:tcPr>
          <w:p w14:paraId="27757885" w14:textId="77777777" w:rsidR="00736AF0" w:rsidRDefault="00736AF0" w:rsidP="00C77D6B">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609D46D4" w14:textId="77777777" w:rsidR="00736AF0" w:rsidRDefault="00736AF0" w:rsidP="00C77D6B">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CB31BEB" w14:textId="77777777" w:rsidR="00736AF0" w:rsidRPr="00834791" w:rsidRDefault="00736AF0" w:rsidP="00C77D6B">
            <w:pPr>
              <w:pStyle w:val="Subtitle"/>
              <w:rPr>
                <w:sz w:val="18"/>
                <w:szCs w:val="18"/>
                <w:u w:val="none"/>
              </w:rPr>
            </w:pPr>
          </w:p>
        </w:tc>
        <w:tc>
          <w:tcPr>
            <w:tcW w:w="1125" w:type="dxa"/>
            <w:gridSpan w:val="2"/>
            <w:tcBorders>
              <w:left w:val="single" w:sz="6" w:space="0" w:color="auto"/>
              <w:right w:val="single" w:sz="6" w:space="0" w:color="auto"/>
            </w:tcBorders>
          </w:tcPr>
          <w:p w14:paraId="4E42C53C"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29577D8" w14:textId="77777777" w:rsidR="00736AF0" w:rsidRPr="00834791" w:rsidRDefault="00736AF0" w:rsidP="00C77D6B">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B238CA2"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4DD703BC" w14:textId="77777777" w:rsidR="00736AF0" w:rsidRPr="00834791" w:rsidRDefault="00736AF0" w:rsidP="00C77D6B">
            <w:pPr>
              <w:pStyle w:val="Subtitle"/>
              <w:jc w:val="right"/>
              <w:rPr>
                <w:sz w:val="18"/>
                <w:szCs w:val="18"/>
                <w:u w:val="none"/>
              </w:rPr>
            </w:pPr>
          </w:p>
        </w:tc>
        <w:tc>
          <w:tcPr>
            <w:tcW w:w="1125" w:type="dxa"/>
            <w:gridSpan w:val="2"/>
            <w:tcBorders>
              <w:left w:val="single" w:sz="6" w:space="0" w:color="auto"/>
              <w:right w:val="single" w:sz="6" w:space="0" w:color="auto"/>
            </w:tcBorders>
          </w:tcPr>
          <w:p w14:paraId="4CB717E4" w14:textId="77777777" w:rsidR="00736AF0" w:rsidRPr="00834791" w:rsidRDefault="00736AF0" w:rsidP="00C77D6B">
            <w:pPr>
              <w:pStyle w:val="Subtitle"/>
              <w:rPr>
                <w:sz w:val="18"/>
                <w:szCs w:val="18"/>
                <w:u w:val="none"/>
              </w:rPr>
            </w:pPr>
          </w:p>
        </w:tc>
        <w:tc>
          <w:tcPr>
            <w:tcW w:w="1126" w:type="dxa"/>
            <w:tcBorders>
              <w:left w:val="single" w:sz="6" w:space="0" w:color="auto"/>
              <w:right w:val="single" w:sz="6" w:space="0" w:color="auto"/>
            </w:tcBorders>
          </w:tcPr>
          <w:p w14:paraId="271C6271" w14:textId="77777777" w:rsidR="00736AF0" w:rsidRPr="00834791" w:rsidRDefault="00736AF0" w:rsidP="00C77D6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6F95003" w14:textId="77777777" w:rsidR="00736AF0" w:rsidRDefault="00736AF0" w:rsidP="00C77D6B">
            <w:pPr>
              <w:pStyle w:val="Subtitle"/>
              <w:jc w:val="left"/>
              <w:rPr>
                <w:b/>
                <w:bCs/>
                <w:sz w:val="18"/>
                <w:szCs w:val="18"/>
                <w:u w:val="none"/>
              </w:rPr>
            </w:pPr>
            <w:r>
              <w:rPr>
                <w:b/>
                <w:bCs/>
                <w:sz w:val="18"/>
                <w:szCs w:val="18"/>
                <w:u w:val="none"/>
              </w:rPr>
              <w:t>15%</w:t>
            </w:r>
          </w:p>
        </w:tc>
      </w:tr>
      <w:tr w:rsidR="00736AF0" w:rsidRPr="00313008" w14:paraId="2CAEB2BC" w14:textId="77777777" w:rsidTr="00C77D6B">
        <w:tc>
          <w:tcPr>
            <w:tcW w:w="2305" w:type="dxa"/>
            <w:tcBorders>
              <w:top w:val="single" w:sz="6" w:space="0" w:color="auto"/>
              <w:left w:val="thinThickLargeGap" w:sz="24" w:space="0" w:color="auto"/>
              <w:bottom w:val="single" w:sz="6" w:space="0" w:color="auto"/>
            </w:tcBorders>
          </w:tcPr>
          <w:p w14:paraId="1C714972" w14:textId="77777777" w:rsidR="00736AF0" w:rsidRDefault="00736AF0" w:rsidP="00C77D6B">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411B56F5" w14:textId="77777777" w:rsidR="00736AF0" w:rsidRDefault="00736AF0" w:rsidP="00C77D6B">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50E3C5DA" w14:textId="77777777" w:rsidR="00736AF0" w:rsidRPr="00834791" w:rsidRDefault="00736AF0" w:rsidP="00C77D6B">
            <w:pPr>
              <w:pStyle w:val="Subtitle"/>
              <w:rPr>
                <w:sz w:val="18"/>
                <w:szCs w:val="18"/>
                <w:u w:val="none"/>
              </w:rPr>
            </w:pPr>
          </w:p>
        </w:tc>
        <w:tc>
          <w:tcPr>
            <w:tcW w:w="1125" w:type="dxa"/>
            <w:gridSpan w:val="2"/>
            <w:tcBorders>
              <w:left w:val="single" w:sz="6" w:space="0" w:color="auto"/>
              <w:right w:val="single" w:sz="6" w:space="0" w:color="auto"/>
            </w:tcBorders>
          </w:tcPr>
          <w:p w14:paraId="4D2A15A9"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8DC996" w14:textId="77777777" w:rsidR="00736AF0" w:rsidRPr="00834791" w:rsidRDefault="00736AF0" w:rsidP="00C77D6B">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747B6D7C"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3E2420C3" w14:textId="77777777" w:rsidR="00736AF0" w:rsidRPr="00834791" w:rsidRDefault="00736AF0" w:rsidP="00C77D6B">
            <w:pPr>
              <w:pStyle w:val="Subtitle"/>
              <w:jc w:val="right"/>
              <w:rPr>
                <w:sz w:val="18"/>
                <w:szCs w:val="18"/>
                <w:u w:val="none"/>
              </w:rPr>
            </w:pPr>
          </w:p>
        </w:tc>
        <w:tc>
          <w:tcPr>
            <w:tcW w:w="1125" w:type="dxa"/>
            <w:gridSpan w:val="2"/>
            <w:tcBorders>
              <w:left w:val="single" w:sz="6" w:space="0" w:color="auto"/>
              <w:right w:val="single" w:sz="6" w:space="0" w:color="auto"/>
            </w:tcBorders>
          </w:tcPr>
          <w:p w14:paraId="0B09B647" w14:textId="77777777" w:rsidR="00736AF0" w:rsidRPr="00834791" w:rsidRDefault="00736AF0" w:rsidP="00C77D6B">
            <w:pPr>
              <w:pStyle w:val="Subtitle"/>
              <w:rPr>
                <w:sz w:val="18"/>
                <w:szCs w:val="18"/>
                <w:u w:val="none"/>
              </w:rPr>
            </w:pPr>
          </w:p>
        </w:tc>
        <w:tc>
          <w:tcPr>
            <w:tcW w:w="1126" w:type="dxa"/>
            <w:tcBorders>
              <w:left w:val="single" w:sz="6" w:space="0" w:color="auto"/>
              <w:right w:val="single" w:sz="6" w:space="0" w:color="auto"/>
            </w:tcBorders>
          </w:tcPr>
          <w:p w14:paraId="0EA288AE" w14:textId="77777777" w:rsidR="00736AF0" w:rsidRPr="00834791" w:rsidRDefault="00736AF0" w:rsidP="00C77D6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C62283F" w14:textId="77777777" w:rsidR="00736AF0" w:rsidRPr="00834791" w:rsidRDefault="00736AF0" w:rsidP="00C77D6B">
            <w:pPr>
              <w:pStyle w:val="Subtitle"/>
              <w:jc w:val="left"/>
              <w:rPr>
                <w:b/>
                <w:bCs/>
                <w:sz w:val="18"/>
                <w:szCs w:val="18"/>
                <w:u w:val="none"/>
              </w:rPr>
            </w:pPr>
            <w:r>
              <w:rPr>
                <w:b/>
                <w:bCs/>
                <w:sz w:val="18"/>
                <w:szCs w:val="18"/>
                <w:u w:val="none"/>
              </w:rPr>
              <w:t>15%</w:t>
            </w:r>
          </w:p>
        </w:tc>
      </w:tr>
      <w:tr w:rsidR="00736AF0" w:rsidRPr="00313008" w14:paraId="2E8CCDDB" w14:textId="77777777" w:rsidTr="00C77D6B">
        <w:tc>
          <w:tcPr>
            <w:tcW w:w="2305" w:type="dxa"/>
            <w:tcBorders>
              <w:top w:val="single" w:sz="6" w:space="0" w:color="auto"/>
              <w:left w:val="thinThickLargeGap" w:sz="24" w:space="0" w:color="auto"/>
              <w:bottom w:val="single" w:sz="6" w:space="0" w:color="auto"/>
            </w:tcBorders>
          </w:tcPr>
          <w:p w14:paraId="450B9277" w14:textId="77777777" w:rsidR="00736AF0" w:rsidRPr="00834791" w:rsidRDefault="00736AF0" w:rsidP="00C77D6B">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67FEB399" w14:textId="77777777" w:rsidR="00736AF0" w:rsidRPr="00834791" w:rsidRDefault="00736AF0" w:rsidP="00C77D6B">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313CE2A7" w14:textId="77777777" w:rsidR="00736AF0" w:rsidRPr="00834791" w:rsidRDefault="00736AF0" w:rsidP="00C77D6B">
            <w:pPr>
              <w:pStyle w:val="Subtitle"/>
              <w:rPr>
                <w:sz w:val="18"/>
                <w:szCs w:val="18"/>
                <w:u w:val="none"/>
              </w:rPr>
            </w:pPr>
          </w:p>
        </w:tc>
        <w:tc>
          <w:tcPr>
            <w:tcW w:w="1125" w:type="dxa"/>
            <w:gridSpan w:val="2"/>
            <w:tcBorders>
              <w:left w:val="single" w:sz="6" w:space="0" w:color="auto"/>
              <w:right w:val="single" w:sz="6" w:space="0" w:color="auto"/>
            </w:tcBorders>
          </w:tcPr>
          <w:p w14:paraId="07CFF3FE"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4FD00A26" w14:textId="77777777" w:rsidR="00736AF0" w:rsidRPr="00834791" w:rsidRDefault="00736AF0" w:rsidP="00C77D6B">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7B223A74"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B296E7F" w14:textId="77777777" w:rsidR="00736AF0" w:rsidRPr="00834791" w:rsidRDefault="00736AF0" w:rsidP="00C77D6B">
            <w:pPr>
              <w:pStyle w:val="Subtitle"/>
              <w:jc w:val="right"/>
              <w:rPr>
                <w:sz w:val="18"/>
                <w:szCs w:val="18"/>
                <w:u w:val="none"/>
              </w:rPr>
            </w:pPr>
          </w:p>
        </w:tc>
        <w:tc>
          <w:tcPr>
            <w:tcW w:w="1125" w:type="dxa"/>
            <w:gridSpan w:val="2"/>
            <w:tcBorders>
              <w:left w:val="single" w:sz="6" w:space="0" w:color="auto"/>
              <w:right w:val="single" w:sz="6" w:space="0" w:color="auto"/>
            </w:tcBorders>
          </w:tcPr>
          <w:p w14:paraId="2F80EFCE" w14:textId="77777777" w:rsidR="00736AF0" w:rsidRPr="00834791" w:rsidRDefault="00736AF0" w:rsidP="00C77D6B">
            <w:pPr>
              <w:pStyle w:val="Subtitle"/>
              <w:rPr>
                <w:sz w:val="18"/>
                <w:szCs w:val="18"/>
                <w:u w:val="none"/>
              </w:rPr>
            </w:pPr>
          </w:p>
        </w:tc>
        <w:tc>
          <w:tcPr>
            <w:tcW w:w="1126" w:type="dxa"/>
            <w:tcBorders>
              <w:left w:val="single" w:sz="6" w:space="0" w:color="auto"/>
              <w:right w:val="single" w:sz="6" w:space="0" w:color="auto"/>
            </w:tcBorders>
          </w:tcPr>
          <w:p w14:paraId="007C7A72" w14:textId="77777777" w:rsidR="00736AF0" w:rsidRPr="00834791" w:rsidRDefault="00736AF0" w:rsidP="00C77D6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42721B44" w14:textId="77777777" w:rsidR="00736AF0" w:rsidRPr="00834791" w:rsidRDefault="00736AF0" w:rsidP="00C77D6B">
            <w:pPr>
              <w:pStyle w:val="Subtitle"/>
              <w:jc w:val="left"/>
              <w:rPr>
                <w:b/>
                <w:bCs/>
                <w:sz w:val="18"/>
                <w:szCs w:val="18"/>
                <w:u w:val="none"/>
              </w:rPr>
            </w:pPr>
            <w:r>
              <w:rPr>
                <w:b/>
                <w:bCs/>
                <w:sz w:val="18"/>
                <w:szCs w:val="18"/>
                <w:u w:val="none"/>
              </w:rPr>
              <w:t>30</w:t>
            </w:r>
            <w:r w:rsidRPr="00834791">
              <w:rPr>
                <w:b/>
                <w:bCs/>
                <w:sz w:val="18"/>
                <w:szCs w:val="18"/>
                <w:u w:val="none"/>
              </w:rPr>
              <w:t>%</w:t>
            </w:r>
          </w:p>
        </w:tc>
      </w:tr>
      <w:tr w:rsidR="00736AF0" w:rsidRPr="00313008" w14:paraId="30F7CE83" w14:textId="77777777" w:rsidTr="00C77D6B">
        <w:tc>
          <w:tcPr>
            <w:tcW w:w="2305" w:type="dxa"/>
            <w:tcBorders>
              <w:top w:val="single" w:sz="6" w:space="0" w:color="auto"/>
              <w:left w:val="thinThickLargeGap" w:sz="24" w:space="0" w:color="auto"/>
              <w:bottom w:val="single" w:sz="6" w:space="0" w:color="auto"/>
            </w:tcBorders>
          </w:tcPr>
          <w:p w14:paraId="6AC21ACE" w14:textId="77777777" w:rsidR="00736AF0" w:rsidRPr="00620199" w:rsidRDefault="00736AF0" w:rsidP="00C77D6B">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338B3F48" w14:textId="77777777" w:rsidR="00736AF0" w:rsidRPr="00834791" w:rsidRDefault="00736AF0" w:rsidP="00C77D6B">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00077CF6" w14:textId="77777777" w:rsidR="00736AF0" w:rsidRPr="00834791" w:rsidRDefault="00736AF0" w:rsidP="00C77D6B">
            <w:pPr>
              <w:pStyle w:val="Subtitle"/>
              <w:rPr>
                <w:sz w:val="18"/>
                <w:szCs w:val="18"/>
                <w:u w:val="none"/>
              </w:rPr>
            </w:pPr>
          </w:p>
        </w:tc>
        <w:tc>
          <w:tcPr>
            <w:tcW w:w="1125" w:type="dxa"/>
            <w:gridSpan w:val="2"/>
            <w:tcBorders>
              <w:left w:val="single" w:sz="6" w:space="0" w:color="auto"/>
              <w:right w:val="single" w:sz="6" w:space="0" w:color="auto"/>
            </w:tcBorders>
          </w:tcPr>
          <w:p w14:paraId="3A5187A4"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4CD60BD" w14:textId="77777777" w:rsidR="00736AF0" w:rsidRPr="00834791" w:rsidRDefault="00736AF0" w:rsidP="00C77D6B">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605290C" w14:textId="77777777" w:rsidR="00736AF0" w:rsidRPr="00834791" w:rsidRDefault="00736AF0" w:rsidP="00C77D6B">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F048AE5" w14:textId="77777777" w:rsidR="00736AF0" w:rsidRPr="00834791" w:rsidRDefault="00736AF0" w:rsidP="00C77D6B">
            <w:pPr>
              <w:rPr>
                <w:sz w:val="18"/>
                <w:szCs w:val="18"/>
              </w:rPr>
            </w:pPr>
          </w:p>
        </w:tc>
        <w:tc>
          <w:tcPr>
            <w:tcW w:w="1125" w:type="dxa"/>
            <w:gridSpan w:val="2"/>
            <w:tcBorders>
              <w:left w:val="single" w:sz="6" w:space="0" w:color="auto"/>
              <w:right w:val="single" w:sz="6" w:space="0" w:color="auto"/>
            </w:tcBorders>
          </w:tcPr>
          <w:p w14:paraId="6C5175B7" w14:textId="77777777" w:rsidR="00736AF0" w:rsidRPr="00834791" w:rsidRDefault="00736AF0" w:rsidP="00C77D6B">
            <w:pPr>
              <w:pStyle w:val="Subtitle"/>
              <w:rPr>
                <w:sz w:val="18"/>
                <w:szCs w:val="18"/>
                <w:u w:val="none"/>
              </w:rPr>
            </w:pPr>
          </w:p>
        </w:tc>
        <w:tc>
          <w:tcPr>
            <w:tcW w:w="1126" w:type="dxa"/>
            <w:tcBorders>
              <w:left w:val="single" w:sz="6" w:space="0" w:color="auto"/>
              <w:right w:val="single" w:sz="6" w:space="0" w:color="auto"/>
            </w:tcBorders>
          </w:tcPr>
          <w:p w14:paraId="0C1DD782" w14:textId="77777777" w:rsidR="00736AF0" w:rsidRPr="00834791" w:rsidRDefault="00736AF0" w:rsidP="00C77D6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FE14A99" w14:textId="77777777" w:rsidR="00736AF0" w:rsidRPr="00834791" w:rsidRDefault="00736AF0" w:rsidP="00C77D6B">
            <w:pPr>
              <w:pStyle w:val="Subtitle"/>
              <w:jc w:val="left"/>
              <w:rPr>
                <w:b/>
                <w:bCs/>
                <w:sz w:val="18"/>
                <w:szCs w:val="18"/>
                <w:u w:val="none"/>
              </w:rPr>
            </w:pPr>
            <w:r>
              <w:rPr>
                <w:b/>
                <w:bCs/>
                <w:sz w:val="18"/>
                <w:szCs w:val="18"/>
                <w:u w:val="none"/>
              </w:rPr>
              <w:t>30</w:t>
            </w:r>
            <w:r w:rsidRPr="00834791">
              <w:rPr>
                <w:b/>
                <w:bCs/>
                <w:sz w:val="18"/>
                <w:szCs w:val="18"/>
                <w:u w:val="none"/>
              </w:rPr>
              <w:t>%</w:t>
            </w:r>
          </w:p>
        </w:tc>
      </w:tr>
      <w:tr w:rsidR="00736AF0" w:rsidRPr="00313008" w14:paraId="2E2D4206" w14:textId="77777777" w:rsidTr="00C77D6B">
        <w:tc>
          <w:tcPr>
            <w:tcW w:w="2305" w:type="dxa"/>
            <w:tcBorders>
              <w:top w:val="single" w:sz="6" w:space="0" w:color="auto"/>
              <w:left w:val="thinThickLargeGap" w:sz="24" w:space="0" w:color="auto"/>
              <w:bottom w:val="single" w:sz="6" w:space="0" w:color="auto"/>
            </w:tcBorders>
          </w:tcPr>
          <w:p w14:paraId="2DBA460B" w14:textId="77777777" w:rsidR="00736AF0" w:rsidRDefault="00736AF0" w:rsidP="00C77D6B">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E1DCE4A" w14:textId="77777777" w:rsidR="00736AF0" w:rsidRPr="00834791" w:rsidRDefault="00736AF0" w:rsidP="00C77D6B">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387FD2DC" w14:textId="77777777" w:rsidR="00736AF0" w:rsidRPr="00834791" w:rsidRDefault="00736AF0" w:rsidP="00C77D6B">
            <w:pPr>
              <w:pStyle w:val="Subtitle"/>
              <w:rPr>
                <w:sz w:val="18"/>
                <w:szCs w:val="18"/>
                <w:u w:val="none"/>
              </w:rPr>
            </w:pPr>
          </w:p>
        </w:tc>
        <w:tc>
          <w:tcPr>
            <w:tcW w:w="1125" w:type="dxa"/>
            <w:gridSpan w:val="2"/>
            <w:tcBorders>
              <w:left w:val="single" w:sz="6" w:space="0" w:color="auto"/>
              <w:right w:val="single" w:sz="6" w:space="0" w:color="auto"/>
            </w:tcBorders>
          </w:tcPr>
          <w:p w14:paraId="1AC923EE" w14:textId="77777777" w:rsidR="00736AF0" w:rsidRPr="00834791" w:rsidRDefault="00736AF0" w:rsidP="00C77D6B">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31742B6B" w14:textId="77777777" w:rsidR="00736AF0" w:rsidRPr="00834791" w:rsidRDefault="00736AF0" w:rsidP="00C77D6B">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0B26610" w14:textId="77777777" w:rsidR="00736AF0" w:rsidRPr="00834791" w:rsidRDefault="00736AF0" w:rsidP="00C77D6B">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7024482" w14:textId="77777777" w:rsidR="00736AF0" w:rsidRPr="00834791" w:rsidRDefault="00736AF0" w:rsidP="00C77D6B">
            <w:pPr>
              <w:rPr>
                <w:sz w:val="18"/>
                <w:szCs w:val="18"/>
              </w:rPr>
            </w:pPr>
          </w:p>
        </w:tc>
        <w:tc>
          <w:tcPr>
            <w:tcW w:w="1125" w:type="dxa"/>
            <w:gridSpan w:val="2"/>
            <w:tcBorders>
              <w:left w:val="single" w:sz="6" w:space="0" w:color="auto"/>
              <w:right w:val="single" w:sz="6" w:space="0" w:color="auto"/>
            </w:tcBorders>
          </w:tcPr>
          <w:p w14:paraId="5D0B211E" w14:textId="77777777" w:rsidR="00736AF0" w:rsidRPr="00834791" w:rsidRDefault="00736AF0" w:rsidP="00C77D6B">
            <w:pPr>
              <w:pStyle w:val="Subtitle"/>
              <w:rPr>
                <w:sz w:val="18"/>
                <w:szCs w:val="18"/>
                <w:u w:val="none"/>
              </w:rPr>
            </w:pPr>
          </w:p>
        </w:tc>
        <w:tc>
          <w:tcPr>
            <w:tcW w:w="1126" w:type="dxa"/>
            <w:tcBorders>
              <w:left w:val="single" w:sz="6" w:space="0" w:color="auto"/>
              <w:right w:val="single" w:sz="6" w:space="0" w:color="auto"/>
            </w:tcBorders>
          </w:tcPr>
          <w:p w14:paraId="0F025956" w14:textId="77777777" w:rsidR="00736AF0" w:rsidRPr="00834791" w:rsidRDefault="00736AF0" w:rsidP="00C77D6B">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29FF1F" w14:textId="77777777" w:rsidR="00736AF0" w:rsidRDefault="00736AF0" w:rsidP="00C77D6B">
            <w:pPr>
              <w:pStyle w:val="Subtitle"/>
              <w:jc w:val="left"/>
              <w:rPr>
                <w:b/>
                <w:bCs/>
                <w:sz w:val="18"/>
                <w:szCs w:val="18"/>
                <w:u w:val="none"/>
              </w:rPr>
            </w:pPr>
            <w:r>
              <w:rPr>
                <w:b/>
                <w:bCs/>
                <w:sz w:val="18"/>
                <w:szCs w:val="18"/>
                <w:u w:val="none"/>
              </w:rPr>
              <w:t>10%</w:t>
            </w:r>
          </w:p>
        </w:tc>
      </w:tr>
      <w:tr w:rsidR="00736AF0" w:rsidRPr="00313008" w14:paraId="501EAC7C" w14:textId="77777777" w:rsidTr="00C77D6B">
        <w:trPr>
          <w:cantSplit/>
          <w:trHeight w:val="282"/>
        </w:trPr>
        <w:tc>
          <w:tcPr>
            <w:tcW w:w="10723" w:type="dxa"/>
            <w:gridSpan w:val="12"/>
            <w:tcBorders>
              <w:left w:val="thinThickLargeGap" w:sz="24" w:space="0" w:color="auto"/>
              <w:right w:val="single" w:sz="4" w:space="0" w:color="auto"/>
            </w:tcBorders>
          </w:tcPr>
          <w:p w14:paraId="194A9A07" w14:textId="77777777" w:rsidR="00736AF0" w:rsidRPr="009A081E" w:rsidRDefault="00736AF0" w:rsidP="00C77D6B">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5E03BAB5" w14:textId="77777777" w:rsidR="00736AF0" w:rsidRPr="00313008" w:rsidRDefault="00736AF0" w:rsidP="00C77D6B">
            <w:pPr>
              <w:pStyle w:val="Subtitle"/>
              <w:jc w:val="left"/>
              <w:rPr>
                <w:b/>
                <w:bCs/>
                <w:sz w:val="24"/>
                <w:szCs w:val="24"/>
                <w:u w:val="none"/>
              </w:rPr>
            </w:pPr>
          </w:p>
        </w:tc>
      </w:tr>
      <w:tr w:rsidR="00736AF0" w:rsidRPr="00313008" w14:paraId="5F6B617F" w14:textId="77777777" w:rsidTr="00C77D6B">
        <w:trPr>
          <w:cantSplit/>
          <w:trHeight w:val="4090"/>
        </w:trPr>
        <w:tc>
          <w:tcPr>
            <w:tcW w:w="11431" w:type="dxa"/>
            <w:gridSpan w:val="13"/>
            <w:tcBorders>
              <w:left w:val="thinThickLargeGap" w:sz="24" w:space="0" w:color="auto"/>
              <w:right w:val="thinThickLargeGap" w:sz="24" w:space="0" w:color="auto"/>
            </w:tcBorders>
          </w:tcPr>
          <w:p w14:paraId="43CBFF1E" w14:textId="77777777" w:rsidR="00736AF0" w:rsidRPr="00313008" w:rsidRDefault="00736AF0" w:rsidP="00C77D6B">
            <w:pPr>
              <w:pStyle w:val="Subtitle"/>
              <w:jc w:val="left"/>
              <w:rPr>
                <w:b/>
                <w:bCs/>
                <w:sz w:val="24"/>
                <w:szCs w:val="24"/>
                <w:u w:val="none"/>
              </w:rPr>
            </w:pPr>
            <w:r w:rsidRPr="00313008">
              <w:rPr>
                <w:b/>
                <w:bCs/>
                <w:sz w:val="24"/>
                <w:szCs w:val="24"/>
                <w:u w:val="none"/>
              </w:rPr>
              <w:t>TUTOR COMMENTS:</w:t>
            </w:r>
          </w:p>
          <w:p w14:paraId="0406F539" w14:textId="77777777" w:rsidR="00736AF0" w:rsidRDefault="00736AF0" w:rsidP="00C77D6B">
            <w:pPr>
              <w:pStyle w:val="Subtitle"/>
              <w:ind w:left="937" w:right="1152"/>
              <w:jc w:val="both"/>
              <w:rPr>
                <w:b/>
                <w:bCs/>
                <w:sz w:val="24"/>
                <w:szCs w:val="24"/>
                <w:u w:val="none"/>
              </w:rPr>
            </w:pPr>
          </w:p>
          <w:p w14:paraId="19FA3E96" w14:textId="77777777" w:rsidR="00736AF0" w:rsidRDefault="00736AF0" w:rsidP="00C77D6B">
            <w:pPr>
              <w:pStyle w:val="Subtitle"/>
              <w:ind w:left="937" w:right="1152"/>
              <w:jc w:val="both"/>
              <w:rPr>
                <w:b/>
                <w:bCs/>
                <w:sz w:val="24"/>
                <w:szCs w:val="24"/>
                <w:u w:val="none"/>
              </w:rPr>
            </w:pPr>
          </w:p>
          <w:p w14:paraId="303FC0C8" w14:textId="77777777" w:rsidR="00736AF0" w:rsidRDefault="00736AF0" w:rsidP="00C77D6B">
            <w:pPr>
              <w:pStyle w:val="Subtitle"/>
              <w:ind w:left="937" w:right="1152"/>
              <w:jc w:val="both"/>
              <w:rPr>
                <w:b/>
                <w:bCs/>
                <w:sz w:val="24"/>
                <w:szCs w:val="24"/>
                <w:u w:val="none"/>
              </w:rPr>
            </w:pPr>
          </w:p>
          <w:p w14:paraId="18D38CA7" w14:textId="77777777" w:rsidR="00736AF0" w:rsidRDefault="00736AF0" w:rsidP="00C77D6B">
            <w:pPr>
              <w:pStyle w:val="Subtitle"/>
              <w:ind w:left="937" w:right="1152"/>
              <w:jc w:val="both"/>
              <w:rPr>
                <w:b/>
                <w:bCs/>
                <w:sz w:val="24"/>
                <w:szCs w:val="24"/>
                <w:u w:val="none"/>
              </w:rPr>
            </w:pPr>
          </w:p>
          <w:p w14:paraId="06C7ADE6" w14:textId="77777777" w:rsidR="00736AF0" w:rsidRDefault="00736AF0" w:rsidP="00C77D6B">
            <w:pPr>
              <w:pStyle w:val="Subtitle"/>
              <w:ind w:left="937" w:right="1152"/>
              <w:jc w:val="both"/>
              <w:rPr>
                <w:b/>
                <w:bCs/>
                <w:sz w:val="24"/>
                <w:szCs w:val="24"/>
                <w:u w:val="none"/>
              </w:rPr>
            </w:pPr>
          </w:p>
          <w:p w14:paraId="3567121E" w14:textId="77777777" w:rsidR="00736AF0" w:rsidRDefault="00736AF0" w:rsidP="00C77D6B">
            <w:pPr>
              <w:pStyle w:val="Subtitle"/>
              <w:ind w:left="937" w:right="1152"/>
              <w:jc w:val="both"/>
              <w:rPr>
                <w:b/>
                <w:bCs/>
                <w:sz w:val="24"/>
                <w:szCs w:val="24"/>
                <w:u w:val="none"/>
              </w:rPr>
            </w:pPr>
          </w:p>
          <w:p w14:paraId="4E2EE044" w14:textId="77777777" w:rsidR="00736AF0" w:rsidRDefault="00736AF0" w:rsidP="00C77D6B">
            <w:pPr>
              <w:pStyle w:val="Subtitle"/>
              <w:ind w:left="937" w:right="1152"/>
              <w:jc w:val="both"/>
              <w:rPr>
                <w:b/>
                <w:bCs/>
                <w:sz w:val="24"/>
                <w:szCs w:val="24"/>
                <w:u w:val="none"/>
              </w:rPr>
            </w:pPr>
          </w:p>
          <w:p w14:paraId="775E6299" w14:textId="77777777" w:rsidR="00736AF0" w:rsidRDefault="00736AF0" w:rsidP="00C77D6B">
            <w:pPr>
              <w:pStyle w:val="Subtitle"/>
              <w:ind w:left="937" w:right="1152"/>
              <w:jc w:val="both"/>
              <w:rPr>
                <w:b/>
                <w:bCs/>
                <w:sz w:val="24"/>
                <w:szCs w:val="24"/>
                <w:u w:val="none"/>
              </w:rPr>
            </w:pPr>
          </w:p>
          <w:p w14:paraId="7AF975E0" w14:textId="77777777" w:rsidR="00736AF0" w:rsidRDefault="00736AF0" w:rsidP="00C77D6B">
            <w:pPr>
              <w:pStyle w:val="Subtitle"/>
              <w:ind w:left="937" w:right="1152"/>
              <w:jc w:val="both"/>
              <w:rPr>
                <w:b/>
                <w:bCs/>
                <w:sz w:val="24"/>
                <w:szCs w:val="24"/>
                <w:u w:val="none"/>
              </w:rPr>
            </w:pPr>
          </w:p>
          <w:p w14:paraId="4F2BFA9A" w14:textId="77777777" w:rsidR="00736AF0" w:rsidRDefault="00736AF0" w:rsidP="00C77D6B">
            <w:pPr>
              <w:pStyle w:val="Subtitle"/>
              <w:ind w:left="937" w:right="1152"/>
              <w:jc w:val="both"/>
              <w:rPr>
                <w:b/>
                <w:bCs/>
                <w:sz w:val="24"/>
                <w:szCs w:val="24"/>
                <w:u w:val="none"/>
              </w:rPr>
            </w:pPr>
          </w:p>
          <w:p w14:paraId="6539B2E5" w14:textId="77777777" w:rsidR="00736AF0" w:rsidRDefault="00736AF0" w:rsidP="00C77D6B">
            <w:pPr>
              <w:pStyle w:val="Subtitle"/>
              <w:ind w:left="937" w:right="1152"/>
              <w:jc w:val="both"/>
              <w:rPr>
                <w:b/>
                <w:bCs/>
                <w:sz w:val="24"/>
                <w:szCs w:val="24"/>
                <w:u w:val="none"/>
              </w:rPr>
            </w:pPr>
          </w:p>
          <w:p w14:paraId="7190E9EF" w14:textId="77777777" w:rsidR="00736AF0" w:rsidRPr="00313008" w:rsidRDefault="00736AF0" w:rsidP="00C77D6B">
            <w:pPr>
              <w:pStyle w:val="Subtitle"/>
              <w:ind w:left="937" w:right="1152"/>
              <w:jc w:val="both"/>
              <w:rPr>
                <w:b/>
                <w:bCs/>
                <w:sz w:val="24"/>
                <w:szCs w:val="24"/>
                <w:u w:val="none"/>
              </w:rPr>
            </w:pPr>
          </w:p>
        </w:tc>
      </w:tr>
      <w:tr w:rsidR="00736AF0" w:rsidRPr="00313008" w14:paraId="1DFAB035" w14:textId="77777777" w:rsidTr="00C77D6B">
        <w:trPr>
          <w:cantSplit/>
          <w:trHeight w:val="365"/>
        </w:trPr>
        <w:tc>
          <w:tcPr>
            <w:tcW w:w="2661" w:type="dxa"/>
            <w:gridSpan w:val="2"/>
            <w:tcBorders>
              <w:left w:val="thinThickLargeGap" w:sz="24" w:space="0" w:color="auto"/>
              <w:bottom w:val="thickThinLargeGap" w:sz="24" w:space="0" w:color="auto"/>
            </w:tcBorders>
          </w:tcPr>
          <w:p w14:paraId="35881FBA" w14:textId="77777777" w:rsidR="00736AF0" w:rsidRPr="00313008" w:rsidRDefault="00736AF0" w:rsidP="00C77D6B">
            <w:pPr>
              <w:pStyle w:val="Subtitle"/>
              <w:jc w:val="left"/>
              <w:rPr>
                <w:b/>
                <w:bCs/>
                <w:sz w:val="18"/>
                <w:szCs w:val="18"/>
                <w:u w:val="none"/>
              </w:rPr>
            </w:pPr>
            <w:r w:rsidRPr="00313008">
              <w:rPr>
                <w:b/>
                <w:bCs/>
                <w:sz w:val="18"/>
                <w:szCs w:val="18"/>
                <w:u w:val="none"/>
              </w:rPr>
              <w:lastRenderedPageBreak/>
              <w:t xml:space="preserve"> Submission date: </w:t>
            </w:r>
          </w:p>
          <w:p w14:paraId="4235ED33" w14:textId="77777777" w:rsidR="00736AF0" w:rsidRPr="00313008" w:rsidRDefault="00736AF0" w:rsidP="00C77D6B">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3"/>
            <w:tcBorders>
              <w:bottom w:val="thickThinLargeGap" w:sz="24" w:space="0" w:color="auto"/>
            </w:tcBorders>
          </w:tcPr>
          <w:p w14:paraId="29D99412" w14:textId="77777777" w:rsidR="00736AF0" w:rsidRPr="00313008" w:rsidRDefault="00736AF0" w:rsidP="00C77D6B">
            <w:pPr>
              <w:pStyle w:val="Subtitle"/>
              <w:jc w:val="left"/>
              <w:rPr>
                <w:b/>
                <w:bCs/>
                <w:sz w:val="18"/>
                <w:szCs w:val="18"/>
                <w:u w:val="none"/>
              </w:rPr>
            </w:pPr>
            <w:r>
              <w:rPr>
                <w:b/>
                <w:bCs/>
                <w:sz w:val="18"/>
                <w:szCs w:val="18"/>
                <w:u w:val="none"/>
              </w:rPr>
              <w:t>Return date:</w:t>
            </w:r>
          </w:p>
          <w:p w14:paraId="1B124883" w14:textId="77777777" w:rsidR="00736AF0" w:rsidRPr="00313008" w:rsidRDefault="00736AF0" w:rsidP="00C77D6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2774987E" w14:textId="77777777" w:rsidR="00736AF0" w:rsidRPr="00313008" w:rsidRDefault="00736AF0" w:rsidP="00C77D6B">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F0AD784" w14:textId="77777777" w:rsidR="00736AF0" w:rsidRPr="00313008" w:rsidRDefault="00736AF0" w:rsidP="00C77D6B">
            <w:pPr>
              <w:pStyle w:val="Subtitle"/>
              <w:jc w:val="left"/>
              <w:rPr>
                <w:b/>
                <w:bCs/>
                <w:sz w:val="18"/>
                <w:szCs w:val="18"/>
                <w:u w:val="none"/>
              </w:rPr>
            </w:pPr>
            <w:r w:rsidRPr="00313008">
              <w:rPr>
                <w:b/>
                <w:bCs/>
                <w:sz w:val="18"/>
                <w:szCs w:val="18"/>
                <w:u w:val="none"/>
              </w:rPr>
              <w:t xml:space="preserve">Mark: </w:t>
            </w:r>
          </w:p>
        </w:tc>
      </w:tr>
    </w:tbl>
    <w:p w14:paraId="35469F25" w14:textId="77777777" w:rsidR="00736AF0" w:rsidRPr="0006594F" w:rsidRDefault="00736AF0" w:rsidP="00736AF0">
      <w:pPr>
        <w:pStyle w:val="Title"/>
        <w:jc w:val="left"/>
        <w:rPr>
          <w:u w:val="single"/>
        </w:rPr>
      </w:pPr>
      <w:r>
        <w:rPr>
          <w:sz w:val="24"/>
          <w:szCs w:val="24"/>
        </w:rPr>
        <w:br w:type="page"/>
      </w:r>
      <w:r w:rsidRPr="0006594F">
        <w:rPr>
          <w:u w:val="single"/>
        </w:rPr>
        <w:lastRenderedPageBreak/>
        <w:t>Assignment Checklist</w:t>
      </w:r>
    </w:p>
    <w:p w14:paraId="715429A0" w14:textId="77777777" w:rsidR="00736AF0" w:rsidRPr="009574BA" w:rsidRDefault="00736AF0" w:rsidP="00736AF0">
      <w:pPr>
        <w:pStyle w:val="Title"/>
        <w:ind w:left="-284"/>
      </w:pPr>
    </w:p>
    <w:p w14:paraId="44CDE180" w14:textId="77777777" w:rsidR="00736AF0" w:rsidRDefault="00736AF0" w:rsidP="00736AF0">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950C770" w14:textId="77777777" w:rsidR="00736AF0" w:rsidRDefault="00736AF0" w:rsidP="00736AF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AFFE8A9"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668D4E1E"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5FAD3FA"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2A2FA0F" w14:textId="77777777" w:rsidR="00736AF0"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15FDBEE"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5850212"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7AAD2063" w14:textId="77777777" w:rsidR="00736AF0"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5EC06A7A"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6C1B58C"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05E6C91" w14:textId="77777777" w:rsidR="00736AF0" w:rsidRPr="004150A6"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6177ACB3"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92771"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10DB00C8"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CB9AD42"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A388416"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53001EE"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3DC6DB4E"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0D822FE" w14:textId="77777777" w:rsidR="00736AF0" w:rsidRPr="009574BA" w:rsidRDefault="00736AF0" w:rsidP="00736AF0">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EC33414" w14:textId="77777777" w:rsidR="00736AF0" w:rsidRPr="004150A6" w:rsidRDefault="00736AF0" w:rsidP="00736AF0">
      <w:pPr>
        <w:jc w:val="center"/>
        <w:rPr>
          <w:rFonts w:eastAsia="Times New Roman"/>
          <w:b/>
        </w:rPr>
      </w:pPr>
      <w:r w:rsidRPr="0006594F">
        <w:rPr>
          <w:b/>
          <w:sz w:val="52"/>
        </w:rPr>
        <w:t xml:space="preserve">Failure </w:t>
      </w:r>
      <w:r>
        <w:rPr>
          <w:b/>
          <w:sz w:val="52"/>
        </w:rPr>
        <w:t xml:space="preserve">to follow these guidelines will </w:t>
      </w:r>
      <w:r w:rsidRPr="0006594F">
        <w:rPr>
          <w:b/>
          <w:sz w:val="52"/>
        </w:rPr>
        <w:t>cost you marks!</w:t>
      </w:r>
    </w:p>
    <w:p w14:paraId="79330A23" w14:textId="77777777" w:rsidR="00736AF0" w:rsidRDefault="00736AF0" w:rsidP="00873E7C">
      <w:pPr>
        <w:rPr>
          <w:rFonts w:ascii="Times New Roman" w:hAnsi="Times New Roman" w:cs="Times New Roman"/>
          <w:color w:val="000000" w:themeColor="text1"/>
          <w:sz w:val="28"/>
          <w:szCs w:val="28"/>
          <w:u w:val="single"/>
        </w:rPr>
      </w:pPr>
    </w:p>
    <w:p w14:paraId="74C9B9E9" w14:textId="77777777" w:rsidR="00736AF0" w:rsidRDefault="00736AF0" w:rsidP="00873E7C">
      <w:pPr>
        <w:rPr>
          <w:rFonts w:ascii="Times New Roman" w:hAnsi="Times New Roman" w:cs="Times New Roman"/>
          <w:color w:val="000000" w:themeColor="text1"/>
          <w:sz w:val="28"/>
          <w:szCs w:val="28"/>
          <w:u w:val="single"/>
        </w:rPr>
      </w:pPr>
    </w:p>
    <w:p w14:paraId="132DE805" w14:textId="3618E9AF" w:rsidR="00873E7C" w:rsidRPr="006A26C3" w:rsidRDefault="00873E7C" w:rsidP="00873E7C">
      <w:pPr>
        <w:rPr>
          <w:rFonts w:ascii="Times New Roman" w:hAnsi="Times New Roman" w:cs="Times New Roman"/>
          <w:color w:val="000000" w:themeColor="text1"/>
          <w:sz w:val="28"/>
          <w:szCs w:val="28"/>
          <w:u w:val="single"/>
        </w:rPr>
      </w:pPr>
      <w:r w:rsidRPr="006A26C3">
        <w:rPr>
          <w:rFonts w:ascii="Times New Roman" w:hAnsi="Times New Roman" w:cs="Times New Roman"/>
          <w:color w:val="000000" w:themeColor="text1"/>
          <w:sz w:val="28"/>
          <w:szCs w:val="28"/>
          <w:u w:val="single"/>
        </w:rPr>
        <w:t xml:space="preserve">With reference to a critical incident case study that we have examined, identify </w:t>
      </w:r>
      <w:r w:rsidRPr="006A26C3">
        <w:rPr>
          <w:rFonts w:ascii="Times New Roman" w:hAnsi="Times New Roman" w:cs="Times New Roman"/>
          <w:b/>
          <w:color w:val="000000" w:themeColor="text1"/>
          <w:sz w:val="28"/>
          <w:szCs w:val="28"/>
          <w:u w:val="single"/>
        </w:rPr>
        <w:t>one</w:t>
      </w:r>
      <w:r w:rsidRPr="006A26C3">
        <w:rPr>
          <w:rFonts w:ascii="Times New Roman" w:hAnsi="Times New Roman" w:cs="Times New Roman"/>
          <w:color w:val="000000" w:themeColor="text1"/>
          <w:sz w:val="28"/>
          <w:szCs w:val="28"/>
          <w:u w:val="single"/>
        </w:rPr>
        <w:t xml:space="preserve"> key contributing hazard. Evaluate your own personal logged experiences in different activities, of risk management in relation to this identified hazard. </w:t>
      </w:r>
    </w:p>
    <w:p w14:paraId="7D3AE48F" w14:textId="77777777" w:rsidR="00441878" w:rsidRPr="006A26C3" w:rsidRDefault="00441878">
      <w:pPr>
        <w:rPr>
          <w:rFonts w:ascii="Times New Roman" w:hAnsi="Times New Roman" w:cs="Times New Roman"/>
          <w:color w:val="000000" w:themeColor="text1"/>
        </w:rPr>
      </w:pPr>
    </w:p>
    <w:p w14:paraId="6FD13CA5" w14:textId="51D329DA" w:rsidR="00D50987" w:rsidRPr="0041144A" w:rsidRDefault="00AC037D"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 xml:space="preserve">In this essay I will critically look at the gorge walking accident that occurred in the </w:t>
      </w:r>
      <w:proofErr w:type="spellStart"/>
      <w:r w:rsidRPr="0041144A">
        <w:rPr>
          <w:rFonts w:ascii="Times New Roman" w:hAnsi="Times New Roman" w:cs="Times New Roman"/>
          <w:color w:val="000000" w:themeColor="text1"/>
        </w:rPr>
        <w:t>Mangatepopo</w:t>
      </w:r>
      <w:proofErr w:type="spellEnd"/>
      <w:r w:rsidRPr="0041144A">
        <w:rPr>
          <w:rFonts w:ascii="Times New Roman" w:hAnsi="Times New Roman" w:cs="Times New Roman"/>
          <w:color w:val="000000" w:themeColor="text1"/>
        </w:rPr>
        <w:t xml:space="preserve"> stream. I will identify a key contributing hazard that led to this incident and look at how similar tragedies can be prevented</w:t>
      </w:r>
      <w:r w:rsidR="000B1D57" w:rsidRPr="0041144A">
        <w:rPr>
          <w:rFonts w:ascii="Times New Roman" w:hAnsi="Times New Roman" w:cs="Times New Roman"/>
          <w:color w:val="000000" w:themeColor="text1"/>
        </w:rPr>
        <w:t xml:space="preserve">. </w:t>
      </w:r>
      <w:r w:rsidR="00D50987" w:rsidRPr="0041144A">
        <w:rPr>
          <w:rFonts w:ascii="Times New Roman" w:hAnsi="Times New Roman" w:cs="Times New Roman"/>
          <w:color w:val="000000" w:themeColor="text1"/>
        </w:rPr>
        <w:t xml:space="preserve">Ms Jodie Sullivan was an instructor </w:t>
      </w:r>
      <w:r w:rsidR="000B1D57" w:rsidRPr="0041144A">
        <w:rPr>
          <w:rFonts w:ascii="Times New Roman" w:hAnsi="Times New Roman" w:cs="Times New Roman"/>
          <w:color w:val="000000" w:themeColor="text1"/>
        </w:rPr>
        <w:t>employed by the Sir Edmund Hillary Outdoor Pursuits Centre of New Zealand</w:t>
      </w:r>
      <w:r w:rsidR="004B4186" w:rsidRPr="0041144A">
        <w:rPr>
          <w:rFonts w:ascii="Times New Roman" w:hAnsi="Times New Roman" w:cs="Times New Roman"/>
          <w:color w:val="000000" w:themeColor="text1"/>
        </w:rPr>
        <w:t>.</w:t>
      </w:r>
      <w:r w:rsidR="000B1D57" w:rsidRPr="0041144A">
        <w:rPr>
          <w:rFonts w:ascii="Times New Roman" w:hAnsi="Times New Roman" w:cs="Times New Roman"/>
          <w:color w:val="000000" w:themeColor="text1"/>
        </w:rPr>
        <w:t xml:space="preserve"> </w:t>
      </w:r>
      <w:r w:rsidR="004B4186" w:rsidRPr="0041144A">
        <w:rPr>
          <w:rFonts w:ascii="Times New Roman" w:hAnsi="Times New Roman" w:cs="Times New Roman"/>
          <w:color w:val="000000" w:themeColor="text1"/>
        </w:rPr>
        <w:t xml:space="preserve">Sullivan was the instructor that </w:t>
      </w:r>
      <w:r w:rsidR="006A26C3" w:rsidRPr="0041144A">
        <w:rPr>
          <w:rFonts w:ascii="Times New Roman" w:hAnsi="Times New Roman" w:cs="Times New Roman"/>
          <w:color w:val="000000" w:themeColor="text1"/>
        </w:rPr>
        <w:t>facilitated</w:t>
      </w:r>
      <w:r w:rsidR="000B1D57" w:rsidRPr="0041144A">
        <w:rPr>
          <w:rFonts w:ascii="Times New Roman" w:hAnsi="Times New Roman" w:cs="Times New Roman"/>
          <w:color w:val="000000" w:themeColor="text1"/>
        </w:rPr>
        <w:t xml:space="preserve"> </w:t>
      </w:r>
      <w:r w:rsidR="004B4186" w:rsidRPr="0041144A">
        <w:rPr>
          <w:rFonts w:ascii="Times New Roman" w:hAnsi="Times New Roman" w:cs="Times New Roman"/>
          <w:color w:val="000000" w:themeColor="text1"/>
        </w:rPr>
        <w:t>the</w:t>
      </w:r>
      <w:r w:rsidR="000B1D57" w:rsidRPr="0041144A">
        <w:rPr>
          <w:rFonts w:ascii="Times New Roman" w:hAnsi="Times New Roman" w:cs="Times New Roman"/>
          <w:color w:val="000000" w:themeColor="text1"/>
        </w:rPr>
        <w:t xml:space="preserve"> gorge walk session at the </w:t>
      </w:r>
      <w:proofErr w:type="spellStart"/>
      <w:r w:rsidR="000B1D57" w:rsidRPr="0041144A">
        <w:rPr>
          <w:rFonts w:ascii="Times New Roman" w:hAnsi="Times New Roman" w:cs="Times New Roman"/>
          <w:color w:val="000000" w:themeColor="text1"/>
        </w:rPr>
        <w:t>Mangatepopo</w:t>
      </w:r>
      <w:proofErr w:type="spellEnd"/>
      <w:r w:rsidR="000B1D57" w:rsidRPr="0041144A">
        <w:rPr>
          <w:rFonts w:ascii="Times New Roman" w:hAnsi="Times New Roman" w:cs="Times New Roman"/>
          <w:color w:val="000000" w:themeColor="text1"/>
        </w:rPr>
        <w:t xml:space="preserve"> stream involving 10 students</w:t>
      </w:r>
      <w:r w:rsidR="00566AAF" w:rsidRPr="0041144A">
        <w:rPr>
          <w:rFonts w:ascii="Times New Roman" w:hAnsi="Times New Roman" w:cs="Times New Roman"/>
          <w:color w:val="000000" w:themeColor="text1"/>
        </w:rPr>
        <w:t xml:space="preserve"> and their teacher</w:t>
      </w:r>
      <w:r w:rsidR="000B1D57" w:rsidRPr="0041144A">
        <w:rPr>
          <w:rFonts w:ascii="Times New Roman" w:hAnsi="Times New Roman" w:cs="Times New Roman"/>
          <w:color w:val="000000" w:themeColor="text1"/>
        </w:rPr>
        <w:t xml:space="preserve">. </w:t>
      </w:r>
      <w:r w:rsidR="00CC5F0B" w:rsidRPr="0041144A">
        <w:rPr>
          <w:rFonts w:ascii="Times New Roman" w:hAnsi="Times New Roman" w:cs="Times New Roman"/>
          <w:color w:val="000000" w:themeColor="text1"/>
        </w:rPr>
        <w:t xml:space="preserve">This incident occurred due to the </w:t>
      </w:r>
      <w:r w:rsidR="00D50987" w:rsidRPr="0041144A">
        <w:rPr>
          <w:rFonts w:ascii="Times New Roman" w:hAnsi="Times New Roman" w:cs="Times New Roman"/>
          <w:color w:val="000000" w:themeColor="text1"/>
        </w:rPr>
        <w:t xml:space="preserve">water levels rising and flooding as </w:t>
      </w:r>
      <w:r w:rsidR="004B4186" w:rsidRPr="0041144A">
        <w:rPr>
          <w:rFonts w:ascii="Times New Roman" w:hAnsi="Times New Roman" w:cs="Times New Roman"/>
          <w:color w:val="000000" w:themeColor="text1"/>
        </w:rPr>
        <w:t>a result of higher than usual</w:t>
      </w:r>
      <w:r w:rsidR="00D50987" w:rsidRPr="0041144A">
        <w:rPr>
          <w:rFonts w:ascii="Times New Roman" w:hAnsi="Times New Roman" w:cs="Times New Roman"/>
          <w:color w:val="000000" w:themeColor="text1"/>
        </w:rPr>
        <w:t xml:space="preserve"> rain fall. </w:t>
      </w:r>
      <w:r w:rsidR="00B63A96">
        <w:rPr>
          <w:rFonts w:ascii="Times New Roman" w:hAnsi="Times New Roman" w:cs="Times New Roman"/>
          <w:color w:val="000000" w:themeColor="text1"/>
        </w:rPr>
        <w:t xml:space="preserve">Ms Sullivan decided to wait out on a ledge. </w:t>
      </w:r>
      <w:r w:rsidR="006E73B9" w:rsidRPr="0041144A">
        <w:rPr>
          <w:rFonts w:ascii="Times New Roman" w:hAnsi="Times New Roman" w:cs="Times New Roman"/>
          <w:color w:val="000000" w:themeColor="text1"/>
        </w:rPr>
        <w:t xml:space="preserve">As Ashley Smith, a survivor of the incident, describes the location that the group had stopped at was initially just above water level and then, over time, became ankle deep then knee deep. With the group stood up and only having a rock face to hold onto, the current only grew in strength. </w:t>
      </w:r>
      <w:r w:rsidR="00B63A96">
        <w:rPr>
          <w:rFonts w:ascii="Times New Roman" w:hAnsi="Times New Roman" w:cs="Times New Roman"/>
          <w:color w:val="000000" w:themeColor="text1"/>
        </w:rPr>
        <w:t xml:space="preserve">A decision was made to go into the river and try to rescue the students and teacher using a throw line. </w:t>
      </w:r>
      <w:r w:rsidR="00CB464E">
        <w:rPr>
          <w:rFonts w:ascii="Times New Roman" w:hAnsi="Times New Roman" w:cs="Times New Roman"/>
          <w:color w:val="000000" w:themeColor="text1"/>
        </w:rPr>
        <w:t xml:space="preserve">6 students lost their lives </w:t>
      </w:r>
      <w:proofErr w:type="spellStart"/>
      <w:r w:rsidR="00CB464E">
        <w:rPr>
          <w:rFonts w:ascii="Times New Roman" w:hAnsi="Times New Roman" w:cs="Times New Roman"/>
          <w:color w:val="000000" w:themeColor="text1"/>
        </w:rPr>
        <w:t>aswell</w:t>
      </w:r>
      <w:proofErr w:type="spellEnd"/>
      <w:r w:rsidR="00CB464E">
        <w:rPr>
          <w:rFonts w:ascii="Times New Roman" w:hAnsi="Times New Roman" w:cs="Times New Roman"/>
          <w:color w:val="000000" w:themeColor="text1"/>
        </w:rPr>
        <w:t xml:space="preserve"> as the teacher. </w:t>
      </w:r>
      <w:r w:rsidR="004B4186" w:rsidRPr="0041144A">
        <w:rPr>
          <w:rFonts w:ascii="Times New Roman" w:hAnsi="Times New Roman" w:cs="Times New Roman"/>
          <w:color w:val="000000" w:themeColor="text1"/>
        </w:rPr>
        <w:t xml:space="preserve">However, the question remains; why did that gorge walk go ahead on that particular day? </w:t>
      </w:r>
    </w:p>
    <w:p w14:paraId="1C0B04F8" w14:textId="3AB5FEA4" w:rsidR="00B02E00" w:rsidRPr="0041144A" w:rsidRDefault="00794041" w:rsidP="006A26C3">
      <w:pPr>
        <w:spacing w:line="360" w:lineRule="auto"/>
        <w:jc w:val="both"/>
        <w:rPr>
          <w:rFonts w:ascii="Times New Roman" w:eastAsia="Times New Roman" w:hAnsi="Times New Roman" w:cs="Times New Roman"/>
          <w:iCs/>
          <w:color w:val="000000" w:themeColor="text1"/>
        </w:rPr>
      </w:pPr>
      <w:r w:rsidRPr="0041144A">
        <w:rPr>
          <w:rFonts w:ascii="Times New Roman" w:hAnsi="Times New Roman" w:cs="Times New Roman"/>
          <w:color w:val="000000" w:themeColor="text1"/>
        </w:rPr>
        <w:t>The hazard that will be focuse</w:t>
      </w:r>
      <w:r w:rsidR="00E475FC" w:rsidRPr="0041144A">
        <w:rPr>
          <w:rFonts w:ascii="Times New Roman" w:hAnsi="Times New Roman" w:cs="Times New Roman"/>
          <w:color w:val="000000" w:themeColor="text1"/>
        </w:rPr>
        <w:t>d</w:t>
      </w:r>
      <w:r w:rsidRPr="0041144A">
        <w:rPr>
          <w:rFonts w:ascii="Times New Roman" w:hAnsi="Times New Roman" w:cs="Times New Roman"/>
          <w:color w:val="000000" w:themeColor="text1"/>
        </w:rPr>
        <w:t xml:space="preserve"> on in this essay is the instructor</w:t>
      </w:r>
      <w:r w:rsidR="00566AAF" w:rsidRPr="0041144A">
        <w:rPr>
          <w:rFonts w:ascii="Times New Roman" w:hAnsi="Times New Roman" w:cs="Times New Roman"/>
          <w:color w:val="000000" w:themeColor="text1"/>
        </w:rPr>
        <w:t>. The instructor was</w:t>
      </w:r>
      <w:r w:rsidRPr="0041144A">
        <w:rPr>
          <w:rFonts w:ascii="Times New Roman" w:hAnsi="Times New Roman" w:cs="Times New Roman"/>
          <w:color w:val="000000" w:themeColor="text1"/>
        </w:rPr>
        <w:t xml:space="preserve"> </w:t>
      </w:r>
      <w:r w:rsidR="00955C7C" w:rsidRPr="0041144A">
        <w:rPr>
          <w:rFonts w:ascii="Times New Roman" w:hAnsi="Times New Roman" w:cs="Times New Roman"/>
          <w:color w:val="000000" w:themeColor="text1"/>
        </w:rPr>
        <w:t>irresponsible</w:t>
      </w:r>
      <w:r w:rsidR="00E475FC" w:rsidRPr="0041144A">
        <w:rPr>
          <w:rFonts w:ascii="Times New Roman" w:hAnsi="Times New Roman" w:cs="Times New Roman"/>
          <w:color w:val="000000" w:themeColor="text1"/>
        </w:rPr>
        <w:t xml:space="preserve">, </w:t>
      </w:r>
      <w:r w:rsidR="00955C7C" w:rsidRPr="0041144A">
        <w:rPr>
          <w:rFonts w:ascii="Times New Roman" w:hAnsi="Times New Roman" w:cs="Times New Roman"/>
          <w:color w:val="000000" w:themeColor="text1"/>
        </w:rPr>
        <w:t>incompetent</w:t>
      </w:r>
      <w:r w:rsidR="00E475FC" w:rsidRPr="0041144A">
        <w:rPr>
          <w:rFonts w:ascii="Times New Roman" w:hAnsi="Times New Roman" w:cs="Times New Roman"/>
          <w:color w:val="000000" w:themeColor="text1"/>
        </w:rPr>
        <w:t xml:space="preserve"> and </w:t>
      </w:r>
      <w:r w:rsidR="00955C7C" w:rsidRPr="0041144A">
        <w:rPr>
          <w:rFonts w:ascii="Times New Roman" w:hAnsi="Times New Roman" w:cs="Times New Roman"/>
          <w:color w:val="000000" w:themeColor="text1"/>
        </w:rPr>
        <w:t>ma</w:t>
      </w:r>
      <w:r w:rsidR="00566AAF" w:rsidRPr="0041144A">
        <w:rPr>
          <w:rFonts w:ascii="Times New Roman" w:hAnsi="Times New Roman" w:cs="Times New Roman"/>
          <w:color w:val="000000" w:themeColor="text1"/>
        </w:rPr>
        <w:t>de</w:t>
      </w:r>
      <w:r w:rsidR="00E475FC" w:rsidRPr="0041144A">
        <w:rPr>
          <w:rFonts w:ascii="Times New Roman" w:hAnsi="Times New Roman" w:cs="Times New Roman"/>
          <w:color w:val="000000" w:themeColor="text1"/>
        </w:rPr>
        <w:t xml:space="preserve"> poor decisions</w:t>
      </w:r>
      <w:r w:rsidRPr="0041144A">
        <w:rPr>
          <w:rFonts w:ascii="Times New Roman" w:hAnsi="Times New Roman" w:cs="Times New Roman"/>
          <w:color w:val="000000" w:themeColor="text1"/>
        </w:rPr>
        <w:t xml:space="preserve">. Health and </w:t>
      </w:r>
      <w:r w:rsidR="00955C7C" w:rsidRPr="0041144A">
        <w:rPr>
          <w:rFonts w:ascii="Times New Roman" w:hAnsi="Times New Roman" w:cs="Times New Roman"/>
          <w:color w:val="000000" w:themeColor="text1"/>
        </w:rPr>
        <w:t>Safety</w:t>
      </w:r>
      <w:r w:rsidRPr="0041144A">
        <w:rPr>
          <w:rFonts w:ascii="Times New Roman" w:hAnsi="Times New Roman" w:cs="Times New Roman"/>
          <w:color w:val="000000" w:themeColor="text1"/>
        </w:rPr>
        <w:t xml:space="preserve"> Authority (2019) describe that “</w:t>
      </w:r>
      <w:r w:rsidRPr="0041144A">
        <w:rPr>
          <w:rFonts w:ascii="Times New Roman" w:eastAsia="Times New Roman" w:hAnsi="Times New Roman" w:cs="Times New Roman"/>
          <w:iCs/>
          <w:color w:val="000000" w:themeColor="text1"/>
        </w:rPr>
        <w:t xml:space="preserve">A Hazard is a potential source of harm or adverse health effect on a person or </w:t>
      </w:r>
      <w:proofErr w:type="gramStart"/>
      <w:r w:rsidRPr="0041144A">
        <w:rPr>
          <w:rFonts w:ascii="Times New Roman" w:eastAsia="Times New Roman" w:hAnsi="Times New Roman" w:cs="Times New Roman"/>
          <w:iCs/>
          <w:color w:val="000000" w:themeColor="text1"/>
        </w:rPr>
        <w:t>persons’</w:t>
      </w:r>
      <w:proofErr w:type="gramEnd"/>
      <w:r w:rsidRPr="0041144A">
        <w:rPr>
          <w:rFonts w:ascii="Times New Roman" w:eastAsia="Times New Roman" w:hAnsi="Times New Roman" w:cs="Times New Roman"/>
          <w:iCs/>
          <w:color w:val="000000" w:themeColor="text1"/>
        </w:rPr>
        <w:t>.</w:t>
      </w:r>
      <w:r w:rsidRPr="0041144A">
        <w:rPr>
          <w:rFonts w:ascii="Times New Roman" w:eastAsia="Times New Roman" w:hAnsi="Times New Roman" w:cs="Times New Roman"/>
          <w:iCs/>
          <w:color w:val="000000" w:themeColor="text1"/>
        </w:rPr>
        <w:t xml:space="preserve"> </w:t>
      </w:r>
      <w:r w:rsidR="00213996" w:rsidRPr="0041144A">
        <w:rPr>
          <w:rFonts w:ascii="Times New Roman" w:eastAsia="Times New Roman" w:hAnsi="Times New Roman" w:cs="Times New Roman"/>
          <w:iCs/>
          <w:color w:val="000000" w:themeColor="text1"/>
        </w:rPr>
        <w:t>Every adventure that you go on will have some form of hazard and risk taking.</w:t>
      </w:r>
      <w:r w:rsidR="0024416E" w:rsidRPr="0041144A">
        <w:rPr>
          <w:rFonts w:ascii="Times New Roman" w:eastAsia="Times New Roman" w:hAnsi="Times New Roman" w:cs="Times New Roman"/>
          <w:iCs/>
          <w:color w:val="000000" w:themeColor="text1"/>
        </w:rPr>
        <w:t xml:space="preserve"> Taking risk can be described as self</w:t>
      </w:r>
      <w:r w:rsidR="006E73B9" w:rsidRPr="0041144A">
        <w:rPr>
          <w:rFonts w:ascii="Times New Roman" w:eastAsia="Times New Roman" w:hAnsi="Times New Roman" w:cs="Times New Roman"/>
          <w:iCs/>
          <w:color w:val="000000" w:themeColor="text1"/>
        </w:rPr>
        <w:t>-</w:t>
      </w:r>
      <w:r w:rsidR="0024416E" w:rsidRPr="0041144A">
        <w:rPr>
          <w:rFonts w:ascii="Times New Roman" w:eastAsia="Times New Roman" w:hAnsi="Times New Roman" w:cs="Times New Roman"/>
          <w:iCs/>
          <w:color w:val="000000" w:themeColor="text1"/>
        </w:rPr>
        <w:t xml:space="preserve">development and personal </w:t>
      </w:r>
      <w:r w:rsidR="00213996" w:rsidRPr="0041144A">
        <w:rPr>
          <w:rFonts w:ascii="Times New Roman" w:eastAsia="Times New Roman" w:hAnsi="Times New Roman" w:cs="Times New Roman"/>
          <w:iCs/>
          <w:color w:val="000000" w:themeColor="text1"/>
        </w:rPr>
        <w:t>identity, thrill searching, authenticity, feelings of</w:t>
      </w:r>
      <w:r w:rsidR="00213996" w:rsidRPr="0041144A">
        <w:rPr>
          <w:rFonts w:ascii="Times New Roman" w:eastAsia="Times New Roman" w:hAnsi="Times New Roman" w:cs="Times New Roman"/>
          <w:iCs/>
          <w:color w:val="000000" w:themeColor="text1"/>
        </w:rPr>
        <w:t xml:space="preserve"> conquest and prestige, and as a sublime aesthetic </w:t>
      </w:r>
      <w:r w:rsidR="00213996" w:rsidRPr="0041144A">
        <w:rPr>
          <w:rFonts w:ascii="Times New Roman" w:eastAsia="Times New Roman" w:hAnsi="Times New Roman" w:cs="Times New Roman"/>
          <w:iCs/>
          <w:color w:val="000000" w:themeColor="text1"/>
        </w:rPr>
        <w:t>experience (McGillivray &amp; Frew, 2007; Stranger, 1999, 2007).</w:t>
      </w:r>
      <w:r w:rsidR="0024416E" w:rsidRPr="0041144A">
        <w:rPr>
          <w:rFonts w:ascii="Times New Roman" w:eastAsia="Times New Roman" w:hAnsi="Times New Roman" w:cs="Times New Roman"/>
          <w:iCs/>
          <w:color w:val="000000" w:themeColor="text1"/>
        </w:rPr>
        <w:t xml:space="preserve"> It is how you control these risks that is paramount to how safely a session will be. </w:t>
      </w:r>
      <w:r w:rsidR="0024416E" w:rsidRPr="0041144A">
        <w:rPr>
          <w:rFonts w:ascii="Times New Roman" w:eastAsia="Times New Roman" w:hAnsi="Times New Roman" w:cs="Times New Roman"/>
          <w:iCs/>
          <w:color w:val="000000" w:themeColor="text1"/>
        </w:rPr>
        <w:t>Galloway (2002) noted that novices rely</w:t>
      </w:r>
      <w:r w:rsidR="0024416E" w:rsidRPr="0041144A">
        <w:rPr>
          <w:rFonts w:ascii="Times New Roman" w:eastAsia="Times New Roman" w:hAnsi="Times New Roman" w:cs="Times New Roman"/>
          <w:iCs/>
          <w:color w:val="000000" w:themeColor="text1"/>
        </w:rPr>
        <w:t xml:space="preserve"> </w:t>
      </w:r>
      <w:r w:rsidR="00B02E00" w:rsidRPr="0041144A">
        <w:rPr>
          <w:rFonts w:ascii="Times New Roman" w:eastAsia="Times New Roman" w:hAnsi="Times New Roman" w:cs="Times New Roman"/>
          <w:iCs/>
          <w:color w:val="000000" w:themeColor="text1"/>
        </w:rPr>
        <w:t>on context free rules and attend to a limited number of factors whereby experts make faster decisions based on context rich process.</w:t>
      </w:r>
      <w:r w:rsidR="002A3095" w:rsidRPr="0041144A">
        <w:rPr>
          <w:rFonts w:ascii="Times New Roman" w:eastAsia="Times New Roman" w:hAnsi="Times New Roman" w:cs="Times New Roman"/>
          <w:iCs/>
          <w:color w:val="000000" w:themeColor="text1"/>
        </w:rPr>
        <w:t xml:space="preserve"> </w:t>
      </w:r>
    </w:p>
    <w:p w14:paraId="55175156" w14:textId="1654037A" w:rsidR="009442BB" w:rsidRPr="0041144A" w:rsidRDefault="008C30A4"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O</w:t>
      </w:r>
      <w:r w:rsidR="009442BB" w:rsidRPr="0041144A">
        <w:rPr>
          <w:rFonts w:ascii="Times New Roman" w:hAnsi="Times New Roman" w:cs="Times New Roman"/>
          <w:color w:val="000000" w:themeColor="text1"/>
        </w:rPr>
        <w:t>n the morning of the day of the incident another instructor (Mr Zimmer) led a session of high ropes and in the afternoon was meant to take a group out gorge walking. Mr Zimmer decided not to take the group ou</w:t>
      </w:r>
      <w:r w:rsidR="006E73B9" w:rsidRPr="0041144A">
        <w:rPr>
          <w:rFonts w:ascii="Times New Roman" w:hAnsi="Times New Roman" w:cs="Times New Roman"/>
          <w:color w:val="000000" w:themeColor="text1"/>
        </w:rPr>
        <w:t>t because of</w:t>
      </w:r>
      <w:r w:rsidR="009442BB" w:rsidRPr="0041144A">
        <w:rPr>
          <w:rFonts w:ascii="Times New Roman" w:hAnsi="Times New Roman" w:cs="Times New Roman"/>
          <w:color w:val="000000" w:themeColor="text1"/>
        </w:rPr>
        <w:t xml:space="preserve"> the weather forecast, the rain that had fallen during the day and previous day, the rain that was falling at the time of his inspection of the water level, and his “gut instinct”. Robert Griffiths was an instructor for the activity centre and took a group on a hill walk up a mountain. </w:t>
      </w:r>
      <w:r w:rsidR="006A26C3" w:rsidRPr="0041144A">
        <w:rPr>
          <w:rFonts w:ascii="Times New Roman" w:hAnsi="Times New Roman" w:cs="Times New Roman"/>
          <w:color w:val="000000" w:themeColor="text1"/>
        </w:rPr>
        <w:t>Griffiths</w:t>
      </w:r>
      <w:r w:rsidR="009442BB" w:rsidRPr="0041144A">
        <w:rPr>
          <w:rFonts w:ascii="Times New Roman" w:hAnsi="Times New Roman" w:cs="Times New Roman"/>
          <w:color w:val="000000" w:themeColor="text1"/>
        </w:rPr>
        <w:t xml:space="preserve"> states that “There w</w:t>
      </w:r>
      <w:r w:rsidR="006A26C3" w:rsidRPr="0041144A">
        <w:rPr>
          <w:rFonts w:ascii="Times New Roman" w:hAnsi="Times New Roman" w:cs="Times New Roman"/>
          <w:color w:val="000000" w:themeColor="text1"/>
        </w:rPr>
        <w:t>ere</w:t>
      </w:r>
      <w:r w:rsidR="009442BB" w:rsidRPr="0041144A">
        <w:rPr>
          <w:rFonts w:ascii="Times New Roman" w:hAnsi="Times New Roman" w:cs="Times New Roman"/>
          <w:color w:val="000000" w:themeColor="text1"/>
        </w:rPr>
        <w:t xml:space="preserve"> sign</w:t>
      </w:r>
      <w:r w:rsidR="006A26C3" w:rsidRPr="0041144A">
        <w:rPr>
          <w:rFonts w:ascii="Times New Roman" w:hAnsi="Times New Roman" w:cs="Times New Roman"/>
          <w:color w:val="000000" w:themeColor="text1"/>
        </w:rPr>
        <w:t>s</w:t>
      </w:r>
      <w:r w:rsidR="009442BB" w:rsidRPr="0041144A">
        <w:rPr>
          <w:rFonts w:ascii="Times New Roman" w:hAnsi="Times New Roman" w:cs="Times New Roman"/>
          <w:color w:val="000000" w:themeColor="text1"/>
        </w:rPr>
        <w:t xml:space="preserve"> of water in streams that normally were low to non-existent”. This shows that there was a clear indication that it was </w:t>
      </w:r>
      <w:r w:rsidR="009442BB" w:rsidRPr="0041144A">
        <w:rPr>
          <w:rFonts w:ascii="Times New Roman" w:hAnsi="Times New Roman" w:cs="Times New Roman"/>
          <w:color w:val="000000" w:themeColor="text1"/>
        </w:rPr>
        <w:lastRenderedPageBreak/>
        <w:t xml:space="preserve">less safe than normal to proceed with this activity. </w:t>
      </w:r>
      <w:r w:rsidR="002A3095" w:rsidRPr="0041144A">
        <w:rPr>
          <w:rFonts w:ascii="Times New Roman" w:hAnsi="Times New Roman" w:cs="Times New Roman"/>
          <w:color w:val="000000" w:themeColor="text1"/>
        </w:rPr>
        <w:t>Th</w:t>
      </w:r>
      <w:r w:rsidR="006E73B9" w:rsidRPr="0041144A">
        <w:rPr>
          <w:rFonts w:ascii="Times New Roman" w:hAnsi="Times New Roman" w:cs="Times New Roman"/>
          <w:color w:val="000000" w:themeColor="text1"/>
        </w:rPr>
        <w:t>e</w:t>
      </w:r>
      <w:r w:rsidR="002A3095" w:rsidRPr="0041144A">
        <w:rPr>
          <w:rFonts w:ascii="Times New Roman" w:hAnsi="Times New Roman" w:cs="Times New Roman"/>
          <w:color w:val="000000" w:themeColor="text1"/>
        </w:rPr>
        <w:t xml:space="preserve"> evidence shows that Ms Sullivan should not have been allowed to take these pupils out on the gorge walking activity. With Instructors of more knowledge not going out on this day due to the weather conditions Ms Sullivan should have known not to go out. </w:t>
      </w:r>
    </w:p>
    <w:p w14:paraId="7F1772D2" w14:textId="65AF58C6" w:rsidR="00F95332" w:rsidRPr="0041144A" w:rsidRDefault="009442BB"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The case study states that before being employed by OPC Ms Sullivan worked “</w:t>
      </w:r>
      <w:r w:rsidRPr="0041144A">
        <w:rPr>
          <w:rFonts w:ascii="Times New Roman" w:hAnsi="Times New Roman" w:cs="Times New Roman"/>
          <w:color w:val="000000" w:themeColor="text1"/>
        </w:rPr>
        <w:t>two weeks as a volunteer in May 2007 (one week as an observer) and complet</w:t>
      </w:r>
      <w:r w:rsidR="006A26C3" w:rsidRPr="0041144A">
        <w:rPr>
          <w:rFonts w:ascii="Times New Roman" w:hAnsi="Times New Roman" w:cs="Times New Roman"/>
          <w:color w:val="000000" w:themeColor="text1"/>
        </w:rPr>
        <w:t xml:space="preserve">ed </w:t>
      </w:r>
      <w:r w:rsidRPr="0041144A">
        <w:rPr>
          <w:rFonts w:ascii="Times New Roman" w:hAnsi="Times New Roman" w:cs="Times New Roman"/>
          <w:color w:val="000000" w:themeColor="text1"/>
        </w:rPr>
        <w:t xml:space="preserve">a </w:t>
      </w:r>
      <w:proofErr w:type="gramStart"/>
      <w:r w:rsidRPr="0041144A">
        <w:rPr>
          <w:rFonts w:ascii="Times New Roman" w:hAnsi="Times New Roman" w:cs="Times New Roman"/>
          <w:color w:val="000000" w:themeColor="text1"/>
        </w:rPr>
        <w:t>twelve week</w:t>
      </w:r>
      <w:proofErr w:type="gramEnd"/>
      <w:r w:rsidRPr="0041144A">
        <w:rPr>
          <w:rFonts w:ascii="Times New Roman" w:hAnsi="Times New Roman" w:cs="Times New Roman"/>
          <w:color w:val="000000" w:themeColor="text1"/>
        </w:rPr>
        <w:t xml:space="preserve"> Outdoor Educators’ course in December 2007.  During that course Ms Sullivan was an observer for a week and a co-instructor for a week, and she completed the river rescue competency</w:t>
      </w:r>
      <w:r w:rsidRPr="0041144A">
        <w:rPr>
          <w:rFonts w:ascii="Times New Roman" w:hAnsi="Times New Roman" w:cs="Times New Roman"/>
          <w:color w:val="000000" w:themeColor="text1"/>
        </w:rPr>
        <w:t xml:space="preserve">”. </w:t>
      </w:r>
      <w:r w:rsidR="009A4E34" w:rsidRPr="0041144A">
        <w:rPr>
          <w:rFonts w:ascii="Times New Roman" w:hAnsi="Times New Roman" w:cs="Times New Roman"/>
          <w:color w:val="000000" w:themeColor="text1"/>
        </w:rPr>
        <w:t xml:space="preserve">Ms Sullivan had been signed off for four of the six core competencies for a downstream gorge trip. She had not been signed off for the competency for removing participants for certain exit points of the gorge. The area in which she decided to wait out the flood was marked on the sketch map of the gorge walk. </w:t>
      </w:r>
    </w:p>
    <w:p w14:paraId="6962D94F" w14:textId="0E21ED52" w:rsidR="0041144A" w:rsidRPr="0041144A" w:rsidRDefault="00F95332" w:rsidP="0041144A">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The OPC had a gorge walking policy at the time of the incident that Ms Sullivan did not abide by. There must be a ratio of 1 instructor to 10 students and 2 accompanying adults. During the gorge walk held on the 15</w:t>
      </w:r>
      <w:r w:rsidRPr="0041144A">
        <w:rPr>
          <w:rFonts w:ascii="Times New Roman" w:hAnsi="Times New Roman" w:cs="Times New Roman"/>
          <w:color w:val="000000" w:themeColor="text1"/>
          <w:vertAlign w:val="superscript"/>
        </w:rPr>
        <w:t>th</w:t>
      </w:r>
      <w:r w:rsidRPr="0041144A">
        <w:rPr>
          <w:rFonts w:ascii="Times New Roman" w:hAnsi="Times New Roman" w:cs="Times New Roman"/>
          <w:color w:val="000000" w:themeColor="text1"/>
        </w:rPr>
        <w:t xml:space="preserve"> of April there was only 1 accompanying adult being the teacher. Instructors to be familiar with escape routes prior to leading trips. Ms Sullivan was not fully signed off on her competency of removing students from the halfway ledge</w:t>
      </w:r>
      <w:r w:rsidR="005C636A" w:rsidRPr="0041144A">
        <w:rPr>
          <w:rFonts w:ascii="Times New Roman" w:hAnsi="Times New Roman" w:cs="Times New Roman"/>
          <w:color w:val="000000" w:themeColor="text1"/>
        </w:rPr>
        <w:t xml:space="preserve">. It states that this is not a required competency for an upstream gorge even though that this exit point is one of only two on the upstream gorge route. </w:t>
      </w:r>
      <w:r w:rsidR="00955C7C" w:rsidRPr="0041144A">
        <w:rPr>
          <w:rFonts w:ascii="Times New Roman" w:hAnsi="Times New Roman" w:cs="Times New Roman"/>
          <w:color w:val="000000" w:themeColor="text1"/>
        </w:rPr>
        <w:t>On the day we went climbing in Gower</w:t>
      </w:r>
      <w:r w:rsidR="00955C7C" w:rsidRPr="0041144A">
        <w:rPr>
          <w:rFonts w:ascii="Times New Roman" w:hAnsi="Times New Roman" w:cs="Times New Roman"/>
          <w:color w:val="000000" w:themeColor="text1"/>
        </w:rPr>
        <w:t xml:space="preserve"> </w:t>
      </w:r>
      <w:r w:rsidR="00955C7C" w:rsidRPr="0041144A">
        <w:rPr>
          <w:rFonts w:ascii="Times New Roman" w:hAnsi="Times New Roman" w:cs="Times New Roman"/>
          <w:color w:val="000000" w:themeColor="text1"/>
        </w:rPr>
        <w:t>(see appendices 1), we were fully aware of the weather conditions</w:t>
      </w:r>
      <w:r w:rsidR="0041144A">
        <w:rPr>
          <w:rFonts w:ascii="Times New Roman" w:hAnsi="Times New Roman" w:cs="Times New Roman"/>
          <w:color w:val="000000" w:themeColor="text1"/>
        </w:rPr>
        <w:t xml:space="preserve">, we knew the wind direction and speed and the time in which the tide was coming in. We were aware of </w:t>
      </w:r>
      <w:r w:rsidR="00CB464E">
        <w:rPr>
          <w:rFonts w:ascii="Times New Roman" w:hAnsi="Times New Roman" w:cs="Times New Roman"/>
          <w:color w:val="000000" w:themeColor="text1"/>
        </w:rPr>
        <w:t xml:space="preserve">the </w:t>
      </w:r>
      <w:r w:rsidR="00CB464E" w:rsidRPr="0041144A">
        <w:rPr>
          <w:rFonts w:ascii="Times New Roman" w:hAnsi="Times New Roman" w:cs="Times New Roman"/>
          <w:color w:val="000000" w:themeColor="text1"/>
        </w:rPr>
        <w:t>time</w:t>
      </w:r>
      <w:r w:rsidR="00955C7C" w:rsidRPr="0041144A">
        <w:rPr>
          <w:rFonts w:ascii="Times New Roman" w:hAnsi="Times New Roman" w:cs="Times New Roman"/>
          <w:color w:val="000000" w:themeColor="text1"/>
        </w:rPr>
        <w:t xml:space="preserve"> slot that we had to safely exit the area</w:t>
      </w:r>
      <w:r w:rsidR="0041144A">
        <w:rPr>
          <w:rFonts w:ascii="Times New Roman" w:hAnsi="Times New Roman" w:cs="Times New Roman"/>
          <w:color w:val="000000" w:themeColor="text1"/>
        </w:rPr>
        <w:t xml:space="preserve"> for when the tide would inevitably come in</w:t>
      </w:r>
      <w:r w:rsidR="00955C7C" w:rsidRPr="0041144A">
        <w:rPr>
          <w:rFonts w:ascii="Times New Roman" w:hAnsi="Times New Roman" w:cs="Times New Roman"/>
          <w:color w:val="000000" w:themeColor="text1"/>
        </w:rPr>
        <w:t>. As a precaution we were aware of three exit routes that we could use to get to safety if others were too dangerous.</w:t>
      </w:r>
      <w:r w:rsidR="0041144A">
        <w:rPr>
          <w:rFonts w:ascii="Times New Roman" w:hAnsi="Times New Roman" w:cs="Times New Roman"/>
          <w:color w:val="000000" w:themeColor="text1"/>
        </w:rPr>
        <w:t xml:space="preserve"> This was and always is an essential precaution to take when partaking in adventurous activities. </w:t>
      </w:r>
      <w:r w:rsidR="0041144A" w:rsidRPr="0041144A">
        <w:rPr>
          <w:rFonts w:ascii="Times New Roman" w:hAnsi="Times New Roman" w:cs="Times New Roman"/>
          <w:color w:val="000000" w:themeColor="text1"/>
        </w:rPr>
        <w:t>"risk taking is not only critical to the learning process but is also essential to the maintenance of the human spirit" (Liddle, 1998, p. 61)</w:t>
      </w:r>
      <w:r w:rsidR="0041144A">
        <w:rPr>
          <w:rFonts w:ascii="Times New Roman" w:hAnsi="Times New Roman" w:cs="Times New Roman"/>
          <w:color w:val="000000" w:themeColor="text1"/>
        </w:rPr>
        <w:t xml:space="preserve">. Risk taking can make you feel </w:t>
      </w:r>
      <w:r w:rsidR="00CB464E">
        <w:rPr>
          <w:rFonts w:ascii="Times New Roman" w:hAnsi="Times New Roman" w:cs="Times New Roman"/>
          <w:color w:val="000000" w:themeColor="text1"/>
        </w:rPr>
        <w:t>alive,</w:t>
      </w:r>
      <w:r w:rsidR="0041144A">
        <w:rPr>
          <w:rFonts w:ascii="Times New Roman" w:hAnsi="Times New Roman" w:cs="Times New Roman"/>
          <w:color w:val="000000" w:themeColor="text1"/>
        </w:rPr>
        <w:t xml:space="preserve"> but it is very important that risks are managed. </w:t>
      </w:r>
      <w:r w:rsidR="00CB464E" w:rsidRPr="0041144A">
        <w:rPr>
          <w:rFonts w:ascii="Times New Roman" w:eastAsia="Times New Roman" w:hAnsi="Times New Roman" w:cs="Times New Roman"/>
          <w:iCs/>
          <w:color w:val="000000" w:themeColor="text1"/>
        </w:rPr>
        <w:t xml:space="preserve">Risk management is described by Health and Safety Executive (2019) as “taking practical steps to protect people from real harm and suffering”. </w:t>
      </w:r>
      <w:r w:rsidR="0041144A">
        <w:rPr>
          <w:rFonts w:ascii="Times New Roman" w:hAnsi="Times New Roman" w:cs="Times New Roman"/>
          <w:color w:val="000000" w:themeColor="text1"/>
        </w:rPr>
        <w:t xml:space="preserve">Ms Sullivan was 1 accompanying adult short as compliance of the </w:t>
      </w:r>
      <w:r w:rsidR="00CB464E">
        <w:rPr>
          <w:rFonts w:ascii="Times New Roman" w:hAnsi="Times New Roman" w:cs="Times New Roman"/>
          <w:color w:val="000000" w:themeColor="text1"/>
        </w:rPr>
        <w:t>company’s</w:t>
      </w:r>
      <w:r w:rsidR="0041144A">
        <w:rPr>
          <w:rFonts w:ascii="Times New Roman" w:hAnsi="Times New Roman" w:cs="Times New Roman"/>
          <w:color w:val="000000" w:themeColor="text1"/>
        </w:rPr>
        <w:t xml:space="preserve"> policy. During the Gower climbing session we have two qualified instructors </w:t>
      </w:r>
      <w:r w:rsidR="0008771E">
        <w:rPr>
          <w:rFonts w:ascii="Times New Roman" w:hAnsi="Times New Roman" w:cs="Times New Roman"/>
          <w:color w:val="000000" w:themeColor="text1"/>
        </w:rPr>
        <w:t xml:space="preserve">leading us along with two accompanying adults who are avid climbers. More precaution needed to be taken during the gorge walking disaster, it is a </w:t>
      </w:r>
      <w:r w:rsidR="00CB464E">
        <w:rPr>
          <w:rFonts w:ascii="Times New Roman" w:hAnsi="Times New Roman" w:cs="Times New Roman"/>
          <w:color w:val="000000" w:themeColor="text1"/>
        </w:rPr>
        <w:t>possibility</w:t>
      </w:r>
      <w:r w:rsidR="0008771E">
        <w:rPr>
          <w:rFonts w:ascii="Times New Roman" w:hAnsi="Times New Roman" w:cs="Times New Roman"/>
          <w:color w:val="000000" w:themeColor="text1"/>
        </w:rPr>
        <w:t xml:space="preserve"> that if Ms Sullivan had another accompanying adult that there could potentially have been more lives saved.</w:t>
      </w:r>
    </w:p>
    <w:p w14:paraId="2524F2E9" w14:textId="49623686" w:rsidR="003F1F2A" w:rsidRPr="0041144A" w:rsidRDefault="003F1F2A" w:rsidP="006A26C3">
      <w:pPr>
        <w:spacing w:line="360" w:lineRule="auto"/>
        <w:jc w:val="both"/>
        <w:rPr>
          <w:rFonts w:ascii="Times New Roman" w:hAnsi="Times New Roman" w:cs="Times New Roman"/>
          <w:color w:val="000000" w:themeColor="text1"/>
        </w:rPr>
      </w:pPr>
    </w:p>
    <w:p w14:paraId="342A75F7" w14:textId="3960DAFB" w:rsidR="00955C7C" w:rsidRPr="0041144A" w:rsidRDefault="003F1F2A"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lastRenderedPageBreak/>
        <w:t>As stated within the appendices, the lecture</w:t>
      </w:r>
      <w:r w:rsidR="009F7CD8" w:rsidRPr="0041144A">
        <w:rPr>
          <w:rFonts w:ascii="Times New Roman" w:hAnsi="Times New Roman" w:cs="Times New Roman"/>
          <w:color w:val="000000" w:themeColor="text1"/>
        </w:rPr>
        <w:t>r</w:t>
      </w:r>
      <w:r w:rsidRPr="0041144A">
        <w:rPr>
          <w:rFonts w:ascii="Times New Roman" w:hAnsi="Times New Roman" w:cs="Times New Roman"/>
          <w:color w:val="000000" w:themeColor="text1"/>
        </w:rPr>
        <w:t xml:space="preserve">s are very well versed in health and safety </w:t>
      </w:r>
      <w:r w:rsidR="006A26C3" w:rsidRPr="0041144A">
        <w:rPr>
          <w:rFonts w:ascii="Times New Roman" w:hAnsi="Times New Roman" w:cs="Times New Roman"/>
          <w:color w:val="000000" w:themeColor="text1"/>
        </w:rPr>
        <w:t>protocol</w:t>
      </w:r>
      <w:r w:rsidRPr="0041144A">
        <w:rPr>
          <w:rFonts w:ascii="Times New Roman" w:hAnsi="Times New Roman" w:cs="Times New Roman"/>
          <w:color w:val="000000" w:themeColor="text1"/>
        </w:rPr>
        <w:t xml:space="preserve">. They are always checking that we are comfortable with the activity and ensure that we are going about the activity in the safest way. Before every session we as students gather information about the location that we are going to as well as the lectures. The lectures decide based on the weather and condition of the environment if it is safe to go, if it is not then we go to a different location. Ms Sullivan should have </w:t>
      </w:r>
      <w:r w:rsidR="00955C7C" w:rsidRPr="0041144A">
        <w:rPr>
          <w:rFonts w:ascii="Times New Roman" w:hAnsi="Times New Roman" w:cs="Times New Roman"/>
          <w:color w:val="000000" w:themeColor="text1"/>
        </w:rPr>
        <w:t xml:space="preserve">either been better educated or made a wiser decision that it was not safe to proceed with the gorge walking activity that day. </w:t>
      </w:r>
    </w:p>
    <w:p w14:paraId="52D79A25" w14:textId="77777777" w:rsidR="00CB464E" w:rsidRDefault="006E73B9"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Qualifications for upstream gorge walking are RMT</w:t>
      </w:r>
      <w:r w:rsidR="00CB464E">
        <w:rPr>
          <w:rFonts w:ascii="Times New Roman" w:hAnsi="Times New Roman" w:cs="Times New Roman"/>
          <w:color w:val="000000" w:themeColor="text1"/>
        </w:rPr>
        <w:t xml:space="preserve"> (Risk Management Training),</w:t>
      </w:r>
      <w:r w:rsidRPr="0041144A">
        <w:rPr>
          <w:rFonts w:ascii="Times New Roman" w:hAnsi="Times New Roman" w:cs="Times New Roman"/>
          <w:color w:val="000000" w:themeColor="text1"/>
        </w:rPr>
        <w:t xml:space="preserve"> familiarisation trip and FM</w:t>
      </w:r>
      <w:r w:rsidR="00CB464E">
        <w:rPr>
          <w:rFonts w:ascii="Times New Roman" w:hAnsi="Times New Roman" w:cs="Times New Roman"/>
          <w:color w:val="000000" w:themeColor="text1"/>
        </w:rPr>
        <w:t xml:space="preserve"> (Field Manager)</w:t>
      </w:r>
      <w:r w:rsidRPr="0041144A">
        <w:rPr>
          <w:rFonts w:ascii="Times New Roman" w:hAnsi="Times New Roman" w:cs="Times New Roman"/>
          <w:color w:val="000000" w:themeColor="text1"/>
        </w:rPr>
        <w:t xml:space="preserve"> sign off. Sullivan had RMT. there was no formal signing</w:t>
      </w:r>
      <w:r w:rsidR="0041144A">
        <w:rPr>
          <w:rFonts w:ascii="Times New Roman" w:hAnsi="Times New Roman" w:cs="Times New Roman"/>
          <w:color w:val="000000" w:themeColor="text1"/>
        </w:rPr>
        <w:t>-</w:t>
      </w:r>
      <w:r w:rsidRPr="0041144A">
        <w:rPr>
          <w:rFonts w:ascii="Times New Roman" w:hAnsi="Times New Roman" w:cs="Times New Roman"/>
          <w:color w:val="000000" w:themeColor="text1"/>
        </w:rPr>
        <w:t xml:space="preserve">off from her field manager on her leading the gorge walk. Her field manager, </w:t>
      </w:r>
      <w:proofErr w:type="spellStart"/>
      <w:r w:rsidRPr="0041144A">
        <w:rPr>
          <w:rFonts w:ascii="Times New Roman" w:hAnsi="Times New Roman" w:cs="Times New Roman"/>
          <w:color w:val="000000" w:themeColor="text1"/>
        </w:rPr>
        <w:t>mr</w:t>
      </w:r>
      <w:proofErr w:type="spellEnd"/>
      <w:r w:rsidRPr="0041144A">
        <w:rPr>
          <w:rFonts w:ascii="Times New Roman" w:hAnsi="Times New Roman" w:cs="Times New Roman"/>
          <w:color w:val="000000" w:themeColor="text1"/>
        </w:rPr>
        <w:t xml:space="preserve"> Palmer warned her to keep an eye out for rising water levels, however it does not appear that </w:t>
      </w:r>
      <w:proofErr w:type="spellStart"/>
      <w:r w:rsidRPr="0041144A">
        <w:rPr>
          <w:rFonts w:ascii="Times New Roman" w:hAnsi="Times New Roman" w:cs="Times New Roman"/>
          <w:color w:val="000000" w:themeColor="text1"/>
        </w:rPr>
        <w:t>mr</w:t>
      </w:r>
      <w:proofErr w:type="spellEnd"/>
      <w:r w:rsidRPr="0041144A">
        <w:rPr>
          <w:rFonts w:ascii="Times New Roman" w:hAnsi="Times New Roman" w:cs="Times New Roman"/>
          <w:color w:val="000000" w:themeColor="text1"/>
        </w:rPr>
        <w:t xml:space="preserve"> Palmer told her definitively not to enter the water and that Sullivan construed this as her being signed off to lead the fateful trip. This raises the question that if the field manager believed it dangerous, why would he allow the group to go? And why was there not a clearer means of an instructor being signed off on leading a trip? Perhaps if the field manager and the instructor had both had to sign a form saying that the instructor had been signed off then either one may have given the trip a second thought. Better policy needed by the centre.</w:t>
      </w:r>
      <w:r w:rsidR="0008771E">
        <w:rPr>
          <w:rFonts w:ascii="Times New Roman" w:hAnsi="Times New Roman" w:cs="Times New Roman"/>
          <w:color w:val="000000" w:themeColor="text1"/>
        </w:rPr>
        <w:t xml:space="preserve"> </w:t>
      </w:r>
    </w:p>
    <w:p w14:paraId="419274A4" w14:textId="141A5FBD" w:rsidR="003F1F2A" w:rsidRPr="0041144A" w:rsidRDefault="0008771E" w:rsidP="006A26C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Communication is essential, </w:t>
      </w:r>
      <w:r w:rsidR="00DA0726">
        <w:rPr>
          <w:rFonts w:ascii="Times New Roman" w:hAnsi="Times New Roman" w:cs="Times New Roman"/>
          <w:color w:val="000000" w:themeColor="text1"/>
        </w:rPr>
        <w:t>d</w:t>
      </w:r>
      <w:r>
        <w:rPr>
          <w:rFonts w:ascii="Times New Roman" w:hAnsi="Times New Roman" w:cs="Times New Roman"/>
          <w:color w:val="000000" w:themeColor="text1"/>
        </w:rPr>
        <w:t xml:space="preserve">uring our Gower climbing trip we were strongly </w:t>
      </w:r>
      <w:r w:rsidR="00DA0726">
        <w:rPr>
          <w:rFonts w:ascii="Times New Roman" w:hAnsi="Times New Roman" w:cs="Times New Roman"/>
          <w:color w:val="000000" w:themeColor="text1"/>
        </w:rPr>
        <w:t>urged</w:t>
      </w:r>
      <w:r>
        <w:rPr>
          <w:rFonts w:ascii="Times New Roman" w:hAnsi="Times New Roman" w:cs="Times New Roman"/>
          <w:color w:val="000000" w:themeColor="text1"/>
        </w:rPr>
        <w:t xml:space="preserve"> to participate in scrambling across the cliff face to get to the final destination of the day. As stated in appendices 1, “</w:t>
      </w:r>
      <w:r>
        <w:rPr>
          <w:rFonts w:ascii="Times New Roman" w:hAnsi="Times New Roman" w:cs="Times New Roman"/>
          <w:color w:val="000000" w:themeColor="text1"/>
        </w:rPr>
        <w:t xml:space="preserve">It was strongly implied that we had to do this however I feel that if somebody truly didn’t want to do this then they wouldn’t have had to. </w:t>
      </w:r>
      <w:proofErr w:type="gramStart"/>
      <w:r>
        <w:rPr>
          <w:rFonts w:ascii="Times New Roman" w:hAnsi="Times New Roman" w:cs="Times New Roman"/>
          <w:color w:val="000000" w:themeColor="text1"/>
        </w:rPr>
        <w:t>However</w:t>
      </w:r>
      <w:proofErr w:type="gramEnd"/>
      <w:r>
        <w:rPr>
          <w:rFonts w:ascii="Times New Roman" w:hAnsi="Times New Roman" w:cs="Times New Roman"/>
          <w:color w:val="000000" w:themeColor="text1"/>
        </w:rPr>
        <w:t xml:space="preserve"> it did almost feel that we didn’t have a choice in my opinion, I may have miss read the situation however</w:t>
      </w:r>
      <w:r>
        <w:rPr>
          <w:rFonts w:ascii="Times New Roman" w:hAnsi="Times New Roman" w:cs="Times New Roman"/>
          <w:color w:val="000000" w:themeColor="text1"/>
        </w:rPr>
        <w:t>”</w:t>
      </w:r>
      <w:r>
        <w:rPr>
          <w:rFonts w:ascii="Times New Roman" w:hAnsi="Times New Roman" w:cs="Times New Roman"/>
          <w:color w:val="000000" w:themeColor="text1"/>
        </w:rPr>
        <w:t>.</w:t>
      </w:r>
      <w:r>
        <w:rPr>
          <w:rFonts w:ascii="Times New Roman" w:hAnsi="Times New Roman" w:cs="Times New Roman"/>
          <w:color w:val="000000" w:themeColor="text1"/>
        </w:rPr>
        <w:t xml:space="preserve"> It is important that everybody is confident in the activity held, of course there will be moments of fear</w:t>
      </w:r>
      <w:r w:rsidR="00DA0726">
        <w:rPr>
          <w:rFonts w:ascii="Times New Roman" w:hAnsi="Times New Roman" w:cs="Times New Roman"/>
          <w:color w:val="000000" w:themeColor="text1"/>
        </w:rPr>
        <w:t>,</w:t>
      </w:r>
      <w:r>
        <w:rPr>
          <w:rFonts w:ascii="Times New Roman" w:hAnsi="Times New Roman" w:cs="Times New Roman"/>
          <w:color w:val="000000" w:themeColor="text1"/>
        </w:rPr>
        <w:t xml:space="preserve"> but it is important to understand that if pushed too far then it is likely that somebody may experience mis-adventure. Colin Mortlock (1984) describes mis-adventure as </w:t>
      </w:r>
      <w:r w:rsidRPr="0008771E">
        <w:rPr>
          <w:rFonts w:ascii="Times New Roman" w:hAnsi="Times New Roman" w:cs="Times New Roman"/>
          <w:color w:val="000000" w:themeColor="text1"/>
        </w:rPr>
        <w:t>Characterized by a person choosing or being forced to participate in challenges beyond his/her capabilities, resulting in negative emotions (fear, hurt, etc.), possibly injury and even ultimately death.</w:t>
      </w:r>
      <w:r>
        <w:rPr>
          <w:rFonts w:ascii="Times New Roman" w:hAnsi="Times New Roman" w:cs="Times New Roman"/>
          <w:color w:val="000000" w:themeColor="text1"/>
        </w:rPr>
        <w:t xml:space="preserve"> </w:t>
      </w:r>
    </w:p>
    <w:p w14:paraId="7D409ECB" w14:textId="77777777" w:rsidR="00896877" w:rsidRPr="0041144A" w:rsidRDefault="006E73B9" w:rsidP="00896877">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S</w:t>
      </w:r>
      <w:r w:rsidR="003F1F2A" w:rsidRPr="0041144A">
        <w:rPr>
          <w:rFonts w:ascii="Times New Roman" w:hAnsi="Times New Roman" w:cs="Times New Roman"/>
          <w:color w:val="000000" w:themeColor="text1"/>
        </w:rPr>
        <w:t>wimming ability must be checked before commencing any water</w:t>
      </w:r>
      <w:r w:rsidRPr="0041144A">
        <w:rPr>
          <w:rFonts w:ascii="Times New Roman" w:hAnsi="Times New Roman" w:cs="Times New Roman"/>
          <w:color w:val="000000" w:themeColor="text1"/>
        </w:rPr>
        <w:t>-</w:t>
      </w:r>
      <w:r w:rsidR="003F1F2A" w:rsidRPr="0041144A">
        <w:rPr>
          <w:rFonts w:ascii="Times New Roman" w:hAnsi="Times New Roman" w:cs="Times New Roman"/>
          <w:color w:val="000000" w:themeColor="text1"/>
        </w:rPr>
        <w:t>based activities</w:t>
      </w:r>
      <w:r w:rsidR="00CB464E">
        <w:rPr>
          <w:rFonts w:ascii="Times New Roman" w:hAnsi="Times New Roman" w:cs="Times New Roman"/>
          <w:color w:val="000000" w:themeColor="text1"/>
        </w:rPr>
        <w:t xml:space="preserve"> as </w:t>
      </w:r>
      <w:proofErr w:type="spellStart"/>
      <w:r w:rsidR="00CB464E">
        <w:rPr>
          <w:rFonts w:ascii="Times New Roman" w:hAnsi="Times New Roman" w:cs="Times New Roman"/>
          <w:color w:val="000000" w:themeColor="text1"/>
        </w:rPr>
        <w:t>stateed</w:t>
      </w:r>
      <w:proofErr w:type="spellEnd"/>
      <w:r w:rsidR="00CB464E">
        <w:rPr>
          <w:rFonts w:ascii="Times New Roman" w:hAnsi="Times New Roman" w:cs="Times New Roman"/>
          <w:color w:val="000000" w:themeColor="text1"/>
        </w:rPr>
        <w:t xml:space="preserve"> within the OPC policy</w:t>
      </w:r>
      <w:r w:rsidR="003F1F2A" w:rsidRPr="0041144A">
        <w:rPr>
          <w:rFonts w:ascii="Times New Roman" w:hAnsi="Times New Roman" w:cs="Times New Roman"/>
          <w:color w:val="000000" w:themeColor="text1"/>
        </w:rPr>
        <w:t>.  That checking appears to have been restricted to Ms Sullivan viewing information provided by parents/caregivers of members of her group.  No physical testing was undertaken, other than viewing how students coped once the gorge trip commenced.</w:t>
      </w:r>
      <w:r w:rsidR="00340F11" w:rsidRPr="0041144A">
        <w:rPr>
          <w:rFonts w:ascii="Times New Roman" w:hAnsi="Times New Roman" w:cs="Times New Roman"/>
          <w:color w:val="000000" w:themeColor="text1"/>
        </w:rPr>
        <w:t xml:space="preserve"> Within the first week of our university course we had to participate in a swimming competency test. This was for the lecturers to see how able and confident we were within the water and to ensure our safety within the sessions to come. </w:t>
      </w:r>
      <w:r w:rsidR="003C655F" w:rsidRPr="0041144A">
        <w:rPr>
          <w:rFonts w:ascii="Times New Roman" w:hAnsi="Times New Roman" w:cs="Times New Roman"/>
          <w:color w:val="000000" w:themeColor="text1"/>
        </w:rPr>
        <w:t xml:space="preserve">If Ms Sullivan had just taken the time to evaluate the </w:t>
      </w:r>
      <w:r w:rsidR="003C655F" w:rsidRPr="0041144A">
        <w:rPr>
          <w:rFonts w:ascii="Times New Roman" w:hAnsi="Times New Roman" w:cs="Times New Roman"/>
          <w:color w:val="000000" w:themeColor="text1"/>
        </w:rPr>
        <w:lastRenderedPageBreak/>
        <w:t>students swimming abilitie</w:t>
      </w:r>
      <w:r w:rsidRPr="0041144A">
        <w:rPr>
          <w:rFonts w:ascii="Times New Roman" w:hAnsi="Times New Roman" w:cs="Times New Roman"/>
          <w:color w:val="000000" w:themeColor="text1"/>
        </w:rPr>
        <w:t>s,</w:t>
      </w:r>
      <w:r w:rsidR="003C655F" w:rsidRPr="0041144A">
        <w:rPr>
          <w:rFonts w:ascii="Times New Roman" w:hAnsi="Times New Roman" w:cs="Times New Roman"/>
          <w:color w:val="000000" w:themeColor="text1"/>
        </w:rPr>
        <w:t xml:space="preserve"> there could potentially have been less live lost during this trip. If she knew that there were very weak and unconfident people in the group</w:t>
      </w:r>
      <w:r w:rsidRPr="0041144A">
        <w:rPr>
          <w:rFonts w:ascii="Times New Roman" w:hAnsi="Times New Roman" w:cs="Times New Roman"/>
          <w:color w:val="000000" w:themeColor="text1"/>
        </w:rPr>
        <w:t>,</w:t>
      </w:r>
      <w:r w:rsidR="003C655F" w:rsidRPr="0041144A">
        <w:rPr>
          <w:rFonts w:ascii="Times New Roman" w:hAnsi="Times New Roman" w:cs="Times New Roman"/>
          <w:color w:val="000000" w:themeColor="text1"/>
        </w:rPr>
        <w:t xml:space="preserve"> then maybe this is the wrong activity for them to do. As of this she would not have had to tie weak swimmers to more confident swimmers as stated earlier. </w:t>
      </w:r>
      <w:r w:rsidR="00896877" w:rsidRPr="0041144A">
        <w:rPr>
          <w:rFonts w:ascii="Times New Roman" w:hAnsi="Times New Roman" w:cs="Times New Roman"/>
          <w:color w:val="000000" w:themeColor="text1"/>
        </w:rPr>
        <w:t xml:space="preserve">When we were hill walking in the Gower, we had to scramble across a cliff face while we were attached to each other using carabiners and rope. When setting up our lecture partnered us up with people who were more confident and people who were less confident. This was aiming level the playing field so that there </w:t>
      </w:r>
      <w:proofErr w:type="gramStart"/>
      <w:r w:rsidR="00896877" w:rsidRPr="0041144A">
        <w:rPr>
          <w:rFonts w:ascii="Times New Roman" w:hAnsi="Times New Roman" w:cs="Times New Roman"/>
          <w:color w:val="000000" w:themeColor="text1"/>
        </w:rPr>
        <w:t>was</w:t>
      </w:r>
      <w:proofErr w:type="gramEnd"/>
      <w:r w:rsidR="00896877" w:rsidRPr="0041144A">
        <w:rPr>
          <w:rFonts w:ascii="Times New Roman" w:hAnsi="Times New Roman" w:cs="Times New Roman"/>
          <w:color w:val="000000" w:themeColor="text1"/>
        </w:rPr>
        <w:t xml:space="preserve"> not people going really quickly in the front who were more confident and in turn making the less confident people at the back uneasy. This could have caused serious injury, if it were set up this way then potentially the less confident people at the back would be rushing as they did not want to hold anybody up and slipping and really hurting themselves and putting everyone at risk.</w:t>
      </w:r>
    </w:p>
    <w:p w14:paraId="1676338A" w14:textId="130B5045" w:rsidR="00D50987" w:rsidRPr="0041144A" w:rsidRDefault="00D50987" w:rsidP="006A26C3">
      <w:pPr>
        <w:spacing w:line="360" w:lineRule="auto"/>
        <w:jc w:val="both"/>
        <w:rPr>
          <w:rFonts w:ascii="Times New Roman" w:hAnsi="Times New Roman" w:cs="Times New Roman"/>
          <w:color w:val="000000" w:themeColor="text1"/>
        </w:rPr>
      </w:pPr>
    </w:p>
    <w:p w14:paraId="109C1D38" w14:textId="15789708" w:rsidR="00F83201" w:rsidRPr="0041144A" w:rsidRDefault="00F83201"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Parkin and Blade’s (1998) assertion that outdoor education risk management resources are failing to meet the practical needs of practitioners</w:t>
      </w:r>
      <w:r w:rsidR="00213996" w:rsidRPr="0041144A">
        <w:rPr>
          <w:rFonts w:ascii="Times New Roman" w:hAnsi="Times New Roman" w:cs="Times New Roman"/>
          <w:color w:val="000000" w:themeColor="text1"/>
        </w:rPr>
        <w:t xml:space="preserve">. This can be associated </w:t>
      </w:r>
    </w:p>
    <w:p w14:paraId="5ECABFBC" w14:textId="08AEDB49" w:rsidR="008C30A4" w:rsidRPr="0041144A" w:rsidRDefault="008C30A4"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 xml:space="preserve">It is because of this incident that The Sir Edmund Hillary Outdoor Pursuit Centre now have updated rules and regulations to help reduce the likely hood of an incident like this happening again. They quote that Staff induction periods are now longer and levels of supervisions beyond the formal induction period have been increased. </w:t>
      </w:r>
      <w:r w:rsidR="00E600C1" w:rsidRPr="0041144A">
        <w:rPr>
          <w:rFonts w:ascii="Times New Roman" w:hAnsi="Times New Roman" w:cs="Times New Roman"/>
          <w:color w:val="000000" w:themeColor="text1"/>
        </w:rPr>
        <w:t xml:space="preserve">The lecturers that teach us on our course have been outdoor instructors for many years individually. </w:t>
      </w:r>
    </w:p>
    <w:p w14:paraId="6D3E23D4" w14:textId="03F16FDC" w:rsidR="003C655F" w:rsidRPr="0041144A" w:rsidRDefault="003C655F" w:rsidP="008C30A4">
      <w:pPr>
        <w:spacing w:line="360" w:lineRule="auto"/>
        <w:jc w:val="both"/>
        <w:rPr>
          <w:rFonts w:ascii="Times New Roman" w:hAnsi="Times New Roman" w:cs="Times New Roman"/>
          <w:color w:val="000000" w:themeColor="text1"/>
        </w:rPr>
      </w:pPr>
    </w:p>
    <w:p w14:paraId="256310F1" w14:textId="7A62AC4D" w:rsidR="003C655F" w:rsidRDefault="003C655F" w:rsidP="008C30A4">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Conclusion</w:t>
      </w:r>
    </w:p>
    <w:p w14:paraId="3679129D" w14:textId="1BEE57F6" w:rsidR="00DA0726" w:rsidRDefault="00DA0726" w:rsidP="008C30A4">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 conclusion,</w:t>
      </w:r>
      <w:r w:rsidR="00893AAC">
        <w:rPr>
          <w:rFonts w:ascii="Times New Roman" w:hAnsi="Times New Roman" w:cs="Times New Roman"/>
          <w:color w:val="000000" w:themeColor="text1"/>
        </w:rPr>
        <w:t xml:space="preserve"> there</w:t>
      </w:r>
      <w:r>
        <w:rPr>
          <w:rFonts w:ascii="Times New Roman" w:hAnsi="Times New Roman" w:cs="Times New Roman"/>
          <w:color w:val="000000" w:themeColor="text1"/>
        </w:rPr>
        <w:t xml:space="preserve"> a</w:t>
      </w:r>
      <w:r w:rsidR="00893AAC">
        <w:rPr>
          <w:rFonts w:ascii="Times New Roman" w:hAnsi="Times New Roman" w:cs="Times New Roman"/>
          <w:color w:val="000000" w:themeColor="text1"/>
        </w:rPr>
        <w:t>re</w:t>
      </w:r>
      <w:r>
        <w:rPr>
          <w:rFonts w:ascii="Times New Roman" w:hAnsi="Times New Roman" w:cs="Times New Roman"/>
          <w:color w:val="000000" w:themeColor="text1"/>
        </w:rPr>
        <w:t xml:space="preserve"> </w:t>
      </w:r>
      <w:r w:rsidR="00893AAC">
        <w:rPr>
          <w:rFonts w:ascii="Times New Roman" w:hAnsi="Times New Roman" w:cs="Times New Roman"/>
          <w:color w:val="000000" w:themeColor="text1"/>
        </w:rPr>
        <w:t>many factors that</w:t>
      </w:r>
      <w:r>
        <w:rPr>
          <w:rFonts w:ascii="Times New Roman" w:hAnsi="Times New Roman" w:cs="Times New Roman"/>
          <w:color w:val="000000" w:themeColor="text1"/>
        </w:rPr>
        <w:t xml:space="preserve"> </w:t>
      </w:r>
      <w:r w:rsidR="00893AAC">
        <w:rPr>
          <w:rFonts w:ascii="Times New Roman" w:hAnsi="Times New Roman" w:cs="Times New Roman"/>
          <w:color w:val="000000" w:themeColor="text1"/>
        </w:rPr>
        <w:t>led to the outcome of the tragedy that occurred during the gorge walking session on the 15</w:t>
      </w:r>
      <w:r w:rsidR="00893AAC" w:rsidRPr="00893AAC">
        <w:rPr>
          <w:rFonts w:ascii="Times New Roman" w:hAnsi="Times New Roman" w:cs="Times New Roman"/>
          <w:color w:val="000000" w:themeColor="text1"/>
          <w:vertAlign w:val="superscript"/>
        </w:rPr>
        <w:t>th</w:t>
      </w:r>
      <w:r w:rsidR="00893AAC">
        <w:rPr>
          <w:rFonts w:ascii="Times New Roman" w:hAnsi="Times New Roman" w:cs="Times New Roman"/>
          <w:color w:val="000000" w:themeColor="text1"/>
        </w:rPr>
        <w:t xml:space="preserve"> of April 2008. Everyone can learn from this tragedy and it is accidents such as these that perhaps are why the lecturers </w:t>
      </w:r>
      <w:r w:rsidR="00B63A96">
        <w:rPr>
          <w:rFonts w:ascii="Times New Roman" w:hAnsi="Times New Roman" w:cs="Times New Roman"/>
          <w:color w:val="000000" w:themeColor="text1"/>
        </w:rPr>
        <w:t xml:space="preserve">on my course </w:t>
      </w:r>
      <w:r w:rsidR="00893AAC">
        <w:rPr>
          <w:rFonts w:ascii="Times New Roman" w:hAnsi="Times New Roman" w:cs="Times New Roman"/>
          <w:color w:val="000000" w:themeColor="text1"/>
        </w:rPr>
        <w:t>are so stringent about health and safety. The importance of being fully capable to lead an activity solely by yourself have been stressed within this essay. This essay has compared the incident of the gorge walking trip with session held on my course. The fact is that even though Ms Sullivan had previous experience in outdoor adventur</w:t>
      </w:r>
      <w:r w:rsidR="00B63A96">
        <w:rPr>
          <w:rFonts w:ascii="Times New Roman" w:hAnsi="Times New Roman" w:cs="Times New Roman"/>
          <w:color w:val="000000" w:themeColor="text1"/>
        </w:rPr>
        <w:t>ous</w:t>
      </w:r>
      <w:r w:rsidR="00893AAC">
        <w:rPr>
          <w:rFonts w:ascii="Times New Roman" w:hAnsi="Times New Roman" w:cs="Times New Roman"/>
          <w:color w:val="000000" w:themeColor="text1"/>
        </w:rPr>
        <w:t xml:space="preserve"> activities, not all precautions were taken prior to the session. Ms Sullivan </w:t>
      </w:r>
      <w:r w:rsidR="00B63A96">
        <w:rPr>
          <w:rFonts w:ascii="Times New Roman" w:hAnsi="Times New Roman" w:cs="Times New Roman"/>
          <w:color w:val="000000" w:themeColor="text1"/>
        </w:rPr>
        <w:t xml:space="preserve">should have been signed off on the halfway ledge exit point even though this was not a competency for the upstream gorge walk, it was one of only two exit points. Ms Sullivan made a poor decision to take the participants out on this day. As previously </w:t>
      </w:r>
      <w:proofErr w:type="gramStart"/>
      <w:r w:rsidR="00B63A96">
        <w:rPr>
          <w:rFonts w:ascii="Times New Roman" w:hAnsi="Times New Roman" w:cs="Times New Roman"/>
          <w:color w:val="000000" w:themeColor="text1"/>
        </w:rPr>
        <w:t>stated</w:t>
      </w:r>
      <w:proofErr w:type="gramEnd"/>
      <w:r w:rsidR="00B63A96">
        <w:rPr>
          <w:rFonts w:ascii="Times New Roman" w:hAnsi="Times New Roman" w:cs="Times New Roman"/>
          <w:color w:val="000000" w:themeColor="text1"/>
        </w:rPr>
        <w:t xml:space="preserve"> our lecturers carefully monitor the weather conditions prior to an activity and if seen unsafe then will find a new location.</w:t>
      </w:r>
    </w:p>
    <w:p w14:paraId="21B146AB" w14:textId="28F0E0D8" w:rsidR="0008398D" w:rsidRDefault="0008398D" w:rsidP="008C30A4">
      <w:pPr>
        <w:spacing w:line="360" w:lineRule="auto"/>
        <w:jc w:val="both"/>
        <w:rPr>
          <w:rFonts w:ascii="Times New Roman" w:hAnsi="Times New Roman" w:cs="Times New Roman"/>
          <w:color w:val="000000" w:themeColor="text1"/>
        </w:rPr>
      </w:pPr>
    </w:p>
    <w:p w14:paraId="1C132BBB" w14:textId="28B92D8E" w:rsidR="005744DA" w:rsidRPr="0041144A" w:rsidRDefault="0008398D" w:rsidP="006A26C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Word Count: 1983</w:t>
      </w:r>
      <w:bookmarkStart w:id="0" w:name="_GoBack"/>
      <w:bookmarkEnd w:id="0"/>
    </w:p>
    <w:p w14:paraId="590819FB" w14:textId="26D98FC5" w:rsidR="00794041" w:rsidRPr="0041144A" w:rsidRDefault="00794041" w:rsidP="006A26C3">
      <w:pPr>
        <w:spacing w:line="360" w:lineRule="auto"/>
        <w:jc w:val="both"/>
        <w:rPr>
          <w:rFonts w:ascii="Times New Roman" w:hAnsi="Times New Roman" w:cs="Times New Roman"/>
          <w:color w:val="000000" w:themeColor="text1"/>
        </w:rPr>
      </w:pPr>
    </w:p>
    <w:p w14:paraId="036D4D64" w14:textId="6DDA319F" w:rsidR="00794041" w:rsidRPr="0008398D" w:rsidRDefault="00794041" w:rsidP="006A26C3">
      <w:pPr>
        <w:spacing w:line="360" w:lineRule="auto"/>
        <w:jc w:val="both"/>
        <w:rPr>
          <w:rFonts w:ascii="Times New Roman" w:hAnsi="Times New Roman" w:cs="Times New Roman"/>
          <w:color w:val="000000" w:themeColor="text1"/>
          <w:u w:val="single"/>
        </w:rPr>
      </w:pPr>
      <w:r w:rsidRPr="0008398D">
        <w:rPr>
          <w:rFonts w:ascii="Times New Roman" w:hAnsi="Times New Roman" w:cs="Times New Roman"/>
          <w:color w:val="000000" w:themeColor="text1"/>
          <w:u w:val="single"/>
        </w:rPr>
        <w:t xml:space="preserve">Reference list </w:t>
      </w:r>
    </w:p>
    <w:p w14:paraId="66AE9AE5" w14:textId="77777777" w:rsidR="00B02E00" w:rsidRPr="0041144A" w:rsidRDefault="00B02E00" w:rsidP="006A26C3">
      <w:pPr>
        <w:spacing w:line="360" w:lineRule="auto"/>
        <w:jc w:val="both"/>
        <w:rPr>
          <w:rFonts w:ascii="Times New Roman" w:hAnsi="Times New Roman" w:cs="Times New Roman"/>
          <w:color w:val="000000" w:themeColor="text1"/>
        </w:rPr>
      </w:pPr>
    </w:p>
    <w:p w14:paraId="71D16B80" w14:textId="53792007" w:rsidR="00794041" w:rsidRPr="0041144A" w:rsidRDefault="00B02E00"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Boyes, M. and O’Hare, D. (2011). Examining naturalistic decision making in outdoor adventure contexts by computer simulation. Journal of Outdoor and Environmental Education, [online] 15(1), pp.22-34. Available at: https://link.springer.com/article/10.1007/BF03400912 [Accessed 3 Apr. 2019].</w:t>
      </w:r>
    </w:p>
    <w:p w14:paraId="68CE8867" w14:textId="27ABD3BF" w:rsidR="00B02E00" w:rsidRDefault="00736AF0" w:rsidP="00736AF0">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Coroner’s Court (2010) </w:t>
      </w:r>
      <w:r w:rsidRPr="00736AF0">
        <w:rPr>
          <w:rFonts w:ascii="Times New Roman" w:hAnsi="Times New Roman" w:cs="Times New Roman"/>
          <w:i/>
          <w:color w:val="000000" w:themeColor="text1"/>
        </w:rPr>
        <w:t xml:space="preserve">In </w:t>
      </w:r>
      <w:proofErr w:type="gramStart"/>
      <w:r w:rsidRPr="00736AF0">
        <w:rPr>
          <w:rFonts w:ascii="Times New Roman" w:hAnsi="Times New Roman" w:cs="Times New Roman"/>
          <w:i/>
          <w:color w:val="000000" w:themeColor="text1"/>
        </w:rPr>
        <w:t>The</w:t>
      </w:r>
      <w:proofErr w:type="gramEnd"/>
      <w:r w:rsidRPr="00736AF0">
        <w:rPr>
          <w:rFonts w:ascii="Times New Roman" w:hAnsi="Times New Roman" w:cs="Times New Roman"/>
          <w:i/>
          <w:color w:val="000000" w:themeColor="text1"/>
        </w:rPr>
        <w:t xml:space="preserve"> Matter </w:t>
      </w:r>
      <w:r w:rsidRPr="00736AF0">
        <w:rPr>
          <w:rFonts w:ascii="Times New Roman" w:hAnsi="Times New Roman" w:cs="Times New Roman"/>
          <w:i/>
          <w:color w:val="000000" w:themeColor="text1"/>
        </w:rPr>
        <w:t>of the Coroners Act 2006</w:t>
      </w:r>
      <w:r w:rsidRPr="00736AF0">
        <w:rPr>
          <w:rFonts w:ascii="Times New Roman" w:hAnsi="Times New Roman" w:cs="Times New Roman"/>
          <w:i/>
          <w:color w:val="000000" w:themeColor="text1"/>
        </w:rPr>
        <w:t xml:space="preserve"> And In The Matter Of An Inquiry Into The Deaths Of Antony </w:t>
      </w:r>
      <w:proofErr w:type="spellStart"/>
      <w:r w:rsidRPr="00736AF0">
        <w:rPr>
          <w:rFonts w:ascii="Times New Roman" w:hAnsi="Times New Roman" w:cs="Times New Roman"/>
          <w:i/>
          <w:color w:val="000000" w:themeColor="text1"/>
        </w:rPr>
        <w:t>Mcclean</w:t>
      </w:r>
      <w:proofErr w:type="spellEnd"/>
      <w:r w:rsidRPr="00736AF0">
        <w:rPr>
          <w:rFonts w:ascii="Times New Roman" w:hAnsi="Times New Roman" w:cs="Times New Roman"/>
          <w:i/>
          <w:color w:val="000000" w:themeColor="text1"/>
        </w:rPr>
        <w:t xml:space="preserve">, Natasha Aimee Bray, Portia Caitlin </w:t>
      </w:r>
      <w:proofErr w:type="spellStart"/>
      <w:r w:rsidRPr="00736AF0">
        <w:rPr>
          <w:rFonts w:ascii="Times New Roman" w:hAnsi="Times New Roman" w:cs="Times New Roman"/>
          <w:i/>
          <w:color w:val="000000" w:themeColor="text1"/>
        </w:rPr>
        <w:t>Mcphai</w:t>
      </w:r>
      <w:proofErr w:type="spellEnd"/>
      <w:r w:rsidRPr="00736AF0">
        <w:rPr>
          <w:rFonts w:ascii="Times New Roman" w:hAnsi="Times New Roman" w:cs="Times New Roman"/>
          <w:i/>
          <w:color w:val="000000" w:themeColor="text1"/>
        </w:rPr>
        <w:t xml:space="preserve">, Huan (Tom) Hsu, Anthony Walter Mulder, Floyd Mariano Fernandes and </w:t>
      </w:r>
      <w:r w:rsidRPr="00736AF0">
        <w:rPr>
          <w:rFonts w:ascii="Times New Roman" w:hAnsi="Times New Roman" w:cs="Times New Roman"/>
          <w:i/>
          <w:color w:val="000000" w:themeColor="text1"/>
        </w:rPr>
        <w:t xml:space="preserve">Tara Rochelle </w:t>
      </w:r>
      <w:r w:rsidRPr="00736AF0">
        <w:rPr>
          <w:rFonts w:ascii="Times New Roman" w:hAnsi="Times New Roman" w:cs="Times New Roman"/>
          <w:i/>
          <w:color w:val="000000" w:themeColor="text1"/>
        </w:rPr>
        <w:t>Gregory</w:t>
      </w:r>
      <w:r>
        <w:rPr>
          <w:rFonts w:ascii="Times New Roman" w:hAnsi="Times New Roman" w:cs="Times New Roman"/>
          <w:i/>
          <w:color w:val="000000" w:themeColor="text1"/>
        </w:rPr>
        <w:t xml:space="preserve">. </w:t>
      </w:r>
      <w:r>
        <w:rPr>
          <w:rFonts w:ascii="Times New Roman" w:hAnsi="Times New Roman" w:cs="Times New Roman"/>
          <w:color w:val="000000" w:themeColor="text1"/>
        </w:rPr>
        <w:t xml:space="preserve">Auckland: New Zealand </w:t>
      </w:r>
    </w:p>
    <w:p w14:paraId="05E70422" w14:textId="77777777" w:rsidR="00736AF0" w:rsidRPr="00736AF0" w:rsidRDefault="00736AF0" w:rsidP="00736AF0">
      <w:pPr>
        <w:spacing w:line="360" w:lineRule="auto"/>
        <w:jc w:val="both"/>
        <w:rPr>
          <w:rFonts w:ascii="Times New Roman" w:hAnsi="Times New Roman" w:cs="Times New Roman"/>
          <w:color w:val="000000" w:themeColor="text1"/>
        </w:rPr>
      </w:pPr>
    </w:p>
    <w:p w14:paraId="67BD94DD" w14:textId="691FC703" w:rsidR="00B02E00" w:rsidRPr="0041144A" w:rsidRDefault="00B02E00"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 xml:space="preserve">Dickson, T., Chapman, J. and Hurrell, M. (2000). Risk </w:t>
      </w:r>
      <w:proofErr w:type="gramStart"/>
      <w:r w:rsidRPr="0041144A">
        <w:rPr>
          <w:rFonts w:ascii="Times New Roman" w:hAnsi="Times New Roman" w:cs="Times New Roman"/>
          <w:color w:val="000000" w:themeColor="text1"/>
        </w:rPr>
        <w:t>In</w:t>
      </w:r>
      <w:proofErr w:type="gramEnd"/>
      <w:r w:rsidRPr="0041144A">
        <w:rPr>
          <w:rFonts w:ascii="Times New Roman" w:hAnsi="Times New Roman" w:cs="Times New Roman"/>
          <w:color w:val="000000" w:themeColor="text1"/>
        </w:rPr>
        <w:t xml:space="preserve"> Outdoor Activities: The Perception, The Appeal, The Reality. Journal of Outdoor and Environmental Education, [online] 4(2), pp.10-17. Available at: https://link.springer.com/article/10.1007/BF03400717 [Accessed 3 Apr. 2019].</w:t>
      </w:r>
    </w:p>
    <w:p w14:paraId="2E8CE281" w14:textId="77777777" w:rsidR="00B02E00" w:rsidRPr="0041144A" w:rsidRDefault="00B02E00" w:rsidP="006A26C3">
      <w:pPr>
        <w:spacing w:line="360" w:lineRule="auto"/>
        <w:jc w:val="both"/>
        <w:rPr>
          <w:rFonts w:ascii="Times New Roman" w:hAnsi="Times New Roman" w:cs="Times New Roman"/>
          <w:color w:val="000000" w:themeColor="text1"/>
        </w:rPr>
      </w:pPr>
    </w:p>
    <w:p w14:paraId="0AC24805" w14:textId="400C718D" w:rsidR="00794041" w:rsidRPr="0041144A" w:rsidRDefault="00794041"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Health and Safety Authority (2019). Hazards - Health and Safety Authority. [online] Hsa.ie. Available at: https://www.hsa.ie/eng/Topics/Hazards/ [Accessed 3 Apr. 2019].</w:t>
      </w:r>
    </w:p>
    <w:p w14:paraId="386D1014" w14:textId="4B0EB1A5" w:rsidR="002A3095" w:rsidRPr="0041144A" w:rsidRDefault="002A3095" w:rsidP="006A26C3">
      <w:pPr>
        <w:spacing w:line="360" w:lineRule="auto"/>
        <w:jc w:val="both"/>
        <w:rPr>
          <w:rFonts w:ascii="Times New Roman" w:hAnsi="Times New Roman" w:cs="Times New Roman"/>
          <w:color w:val="000000" w:themeColor="text1"/>
        </w:rPr>
      </w:pPr>
    </w:p>
    <w:p w14:paraId="0DC1F3BE" w14:textId="5E5F0B43" w:rsidR="002A3095" w:rsidRDefault="002A3095" w:rsidP="006A26C3">
      <w:pPr>
        <w:spacing w:line="360" w:lineRule="auto"/>
        <w:jc w:val="both"/>
        <w:rPr>
          <w:rFonts w:ascii="Times New Roman" w:hAnsi="Times New Roman" w:cs="Times New Roman"/>
          <w:color w:val="000000" w:themeColor="text1"/>
        </w:rPr>
      </w:pPr>
      <w:r w:rsidRPr="0041144A">
        <w:rPr>
          <w:rFonts w:ascii="Times New Roman" w:hAnsi="Times New Roman" w:cs="Times New Roman"/>
          <w:color w:val="000000" w:themeColor="text1"/>
        </w:rPr>
        <w:t>Health and Safety Executive (2019). Risk management: Principles of sensible risk management. [online] Hse.gov.uk. Available at: http://www.hse.gov.uk/risk/principles.htm [Accessed 5 Apr. 2019].</w:t>
      </w:r>
    </w:p>
    <w:p w14:paraId="7F3FF3A9" w14:textId="537390EE" w:rsidR="00DA0726" w:rsidRDefault="00DA0726" w:rsidP="006A26C3">
      <w:pPr>
        <w:spacing w:line="360" w:lineRule="auto"/>
        <w:jc w:val="both"/>
        <w:rPr>
          <w:rFonts w:ascii="Times New Roman" w:hAnsi="Times New Roman" w:cs="Times New Roman"/>
          <w:color w:val="000000" w:themeColor="text1"/>
        </w:rPr>
      </w:pPr>
    </w:p>
    <w:p w14:paraId="138BE217" w14:textId="4324F5DD" w:rsidR="00DA0726" w:rsidRPr="0041144A" w:rsidRDefault="00DA0726" w:rsidP="006A26C3">
      <w:pPr>
        <w:spacing w:line="360" w:lineRule="auto"/>
        <w:jc w:val="both"/>
        <w:rPr>
          <w:rFonts w:ascii="Times New Roman" w:hAnsi="Times New Roman" w:cs="Times New Roman"/>
          <w:color w:val="000000" w:themeColor="text1"/>
        </w:rPr>
      </w:pPr>
      <w:r w:rsidRPr="00DA0726">
        <w:rPr>
          <w:rFonts w:ascii="Times New Roman" w:hAnsi="Times New Roman" w:cs="Times New Roman"/>
          <w:color w:val="000000" w:themeColor="text1"/>
        </w:rPr>
        <w:t>Mortlock, C. (19</w:t>
      </w:r>
      <w:r>
        <w:rPr>
          <w:rFonts w:ascii="Times New Roman" w:hAnsi="Times New Roman" w:cs="Times New Roman"/>
          <w:color w:val="000000" w:themeColor="text1"/>
        </w:rPr>
        <w:t>84</w:t>
      </w:r>
      <w:r w:rsidRPr="00DA0726">
        <w:rPr>
          <w:rFonts w:ascii="Times New Roman" w:hAnsi="Times New Roman" w:cs="Times New Roman"/>
          <w:color w:val="000000" w:themeColor="text1"/>
        </w:rPr>
        <w:t>). ADVENTURE ALTERNATIVE. [Place of publication not identified]: COLIN MORTLOCK.</w:t>
      </w:r>
    </w:p>
    <w:p w14:paraId="41DDC6C4" w14:textId="77777777" w:rsidR="00340F11" w:rsidRPr="0041144A" w:rsidRDefault="00340F11" w:rsidP="00340F11">
      <w:pPr>
        <w:rPr>
          <w:rFonts w:ascii="Times New Roman" w:hAnsi="Times New Roman" w:cs="Times New Roman"/>
          <w:color w:val="000000" w:themeColor="text1"/>
        </w:rPr>
      </w:pPr>
    </w:p>
    <w:p w14:paraId="71E1357F" w14:textId="7299C92F" w:rsidR="00896877" w:rsidRDefault="00896877" w:rsidP="00896877">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Synopsis </w:t>
      </w:r>
    </w:p>
    <w:p w14:paraId="67CE4FEE" w14:textId="046D0171" w:rsidR="00896877" w:rsidRPr="0041144A" w:rsidRDefault="00DB2B3D" w:rsidP="00896877">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On the 15</w:t>
      </w:r>
      <w:r w:rsidRPr="00DB2B3D">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of April 2008 an </w:t>
      </w:r>
      <w:proofErr w:type="spellStart"/>
      <w:r>
        <w:rPr>
          <w:rFonts w:ascii="Times New Roman" w:hAnsi="Times New Roman" w:cs="Times New Roman"/>
          <w:color w:val="000000" w:themeColor="text1"/>
        </w:rPr>
        <w:t>instructos</w:t>
      </w:r>
      <w:proofErr w:type="spellEnd"/>
      <w:r>
        <w:rPr>
          <w:rFonts w:ascii="Times New Roman" w:hAnsi="Times New Roman" w:cs="Times New Roman"/>
          <w:color w:val="000000" w:themeColor="text1"/>
        </w:rPr>
        <w:t xml:space="preserve"> (Ms Sullivan) </w:t>
      </w:r>
      <w:r w:rsidR="0021075B">
        <w:rPr>
          <w:rFonts w:ascii="Times New Roman" w:hAnsi="Times New Roman" w:cs="Times New Roman"/>
          <w:color w:val="000000" w:themeColor="text1"/>
        </w:rPr>
        <w:t xml:space="preserve">of </w:t>
      </w:r>
      <w:r w:rsidR="0021075B" w:rsidRPr="0041144A">
        <w:rPr>
          <w:rFonts w:ascii="Times New Roman" w:hAnsi="Times New Roman" w:cs="Times New Roman"/>
          <w:color w:val="000000" w:themeColor="text1"/>
        </w:rPr>
        <w:t>the Sir Edmund Hillary Outdoor Pursuits Centre of New Zealand</w:t>
      </w:r>
      <w:r w:rsidR="0021075B">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took a group of ten students accompanied by their teacher up the </w:t>
      </w:r>
      <w:proofErr w:type="spellStart"/>
      <w:r w:rsidRPr="0041144A">
        <w:rPr>
          <w:rFonts w:ascii="Times New Roman" w:hAnsi="Times New Roman" w:cs="Times New Roman"/>
          <w:color w:val="000000" w:themeColor="text1"/>
        </w:rPr>
        <w:t>Mangatepopo</w:t>
      </w:r>
      <w:proofErr w:type="spellEnd"/>
      <w:r w:rsidRPr="0041144A">
        <w:rPr>
          <w:rFonts w:ascii="Times New Roman" w:hAnsi="Times New Roman" w:cs="Times New Roman"/>
          <w:color w:val="000000" w:themeColor="text1"/>
        </w:rPr>
        <w:t xml:space="preserve"> stream</w:t>
      </w:r>
      <w:r w:rsidR="0021075B">
        <w:rPr>
          <w:rFonts w:ascii="Times New Roman" w:hAnsi="Times New Roman" w:cs="Times New Roman"/>
          <w:color w:val="000000" w:themeColor="text1"/>
        </w:rPr>
        <w:t xml:space="preserve"> for a gorge walking session. It was a rainy </w:t>
      </w:r>
      <w:proofErr w:type="gramStart"/>
      <w:r w:rsidR="0021075B">
        <w:rPr>
          <w:rFonts w:ascii="Times New Roman" w:hAnsi="Times New Roman" w:cs="Times New Roman"/>
          <w:color w:val="000000" w:themeColor="text1"/>
        </w:rPr>
        <w:t>day</w:t>
      </w:r>
      <w:proofErr w:type="gramEnd"/>
      <w:r w:rsidR="0021075B">
        <w:rPr>
          <w:rFonts w:ascii="Times New Roman" w:hAnsi="Times New Roman" w:cs="Times New Roman"/>
          <w:color w:val="000000" w:themeColor="text1"/>
        </w:rPr>
        <w:t xml:space="preserve"> but the group pressed on through the stream. The water levels began rising about normal, Ms Sullivan realised that they were in </w:t>
      </w:r>
      <w:proofErr w:type="spellStart"/>
      <w:r w:rsidR="0021075B">
        <w:rPr>
          <w:rFonts w:ascii="Times New Roman" w:hAnsi="Times New Roman" w:cs="Times New Roman"/>
          <w:color w:val="000000" w:themeColor="text1"/>
        </w:rPr>
        <w:t>trounle</w:t>
      </w:r>
      <w:proofErr w:type="spellEnd"/>
      <w:r w:rsidR="0021075B">
        <w:rPr>
          <w:rFonts w:ascii="Times New Roman" w:hAnsi="Times New Roman" w:cs="Times New Roman"/>
          <w:color w:val="000000" w:themeColor="text1"/>
        </w:rPr>
        <w:t xml:space="preserve">. The river started to flood. 135 metres from the finish point Ms Sullivan </w:t>
      </w:r>
      <w:r w:rsidR="0021075B">
        <w:rPr>
          <w:rFonts w:ascii="Times New Roman" w:hAnsi="Times New Roman" w:cs="Times New Roman"/>
          <w:color w:val="000000" w:themeColor="text1"/>
        </w:rPr>
        <w:lastRenderedPageBreak/>
        <w:t xml:space="preserve">decided to </w:t>
      </w:r>
      <w:r w:rsidR="00896877" w:rsidRPr="0041144A">
        <w:rPr>
          <w:rFonts w:ascii="Times New Roman" w:hAnsi="Times New Roman" w:cs="Times New Roman"/>
          <w:color w:val="000000" w:themeColor="text1"/>
        </w:rPr>
        <w:t>wait out the flood in the hope of the water levels dropping</w:t>
      </w:r>
      <w:r w:rsidR="0021075B">
        <w:rPr>
          <w:rFonts w:ascii="Times New Roman" w:hAnsi="Times New Roman" w:cs="Times New Roman"/>
          <w:color w:val="000000" w:themeColor="text1"/>
        </w:rPr>
        <w:t>. She tried to radio to the OPC but there was no radio communication signal.</w:t>
      </w:r>
      <w:r w:rsidR="00896877" w:rsidRPr="0041144A">
        <w:rPr>
          <w:rFonts w:ascii="Times New Roman" w:hAnsi="Times New Roman" w:cs="Times New Roman"/>
          <w:color w:val="000000" w:themeColor="text1"/>
        </w:rPr>
        <w:t xml:space="preserve"> </w:t>
      </w:r>
      <w:r w:rsidR="0021075B">
        <w:rPr>
          <w:rFonts w:ascii="Times New Roman" w:hAnsi="Times New Roman" w:cs="Times New Roman"/>
          <w:color w:val="000000" w:themeColor="text1"/>
        </w:rPr>
        <w:t>A</w:t>
      </w:r>
      <w:r w:rsidR="00896877" w:rsidRPr="0041144A">
        <w:rPr>
          <w:rFonts w:ascii="Times New Roman" w:hAnsi="Times New Roman" w:cs="Times New Roman"/>
          <w:color w:val="000000" w:themeColor="text1"/>
        </w:rPr>
        <w:t>s her only other option was to either jump in the river to where she knew that just down the river you could normally stand but the water was far too high to do that now. After evaluating her options,</w:t>
      </w:r>
      <w:r w:rsidR="0021075B">
        <w:rPr>
          <w:rFonts w:ascii="Times New Roman" w:hAnsi="Times New Roman" w:cs="Times New Roman"/>
          <w:color w:val="000000" w:themeColor="text1"/>
        </w:rPr>
        <w:t xml:space="preserve"> as of the water levels rising,</w:t>
      </w:r>
      <w:r w:rsidR="00896877" w:rsidRPr="0041144A">
        <w:rPr>
          <w:rFonts w:ascii="Times New Roman" w:hAnsi="Times New Roman" w:cs="Times New Roman"/>
          <w:color w:val="000000" w:themeColor="text1"/>
        </w:rPr>
        <w:t xml:space="preserve"> she decided it would be best to jump in the river and throw bag people individually as there was no escaping and the water levels kept on rising. Before jumping into the river Ms Sullivan assessed which person was the least confident in the water and would match that person with the teacher, then attached the person who was least happy and the most visually impaired. They made it to the river bank with a few bumps and one by one the student jumped into the river. Only 4 students survived with the other 6 and teacher going over the dam and being found later downstream.</w:t>
      </w:r>
    </w:p>
    <w:p w14:paraId="174301F6" w14:textId="77777777" w:rsidR="00896877" w:rsidRDefault="00896877" w:rsidP="00E600C1">
      <w:pPr>
        <w:spacing w:line="360" w:lineRule="auto"/>
        <w:rPr>
          <w:rFonts w:ascii="Times New Roman" w:hAnsi="Times New Roman" w:cs="Times New Roman"/>
          <w:color w:val="000000" w:themeColor="text1"/>
        </w:rPr>
      </w:pPr>
    </w:p>
    <w:p w14:paraId="521B06D0" w14:textId="77777777" w:rsidR="00896877" w:rsidRDefault="00896877" w:rsidP="00E600C1">
      <w:pPr>
        <w:spacing w:line="360" w:lineRule="auto"/>
        <w:rPr>
          <w:rFonts w:ascii="Times New Roman" w:hAnsi="Times New Roman" w:cs="Times New Roman"/>
          <w:color w:val="000000" w:themeColor="text1"/>
        </w:rPr>
      </w:pPr>
    </w:p>
    <w:p w14:paraId="3E6F5A13" w14:textId="7611A36E" w:rsidR="00E600C1" w:rsidRPr="0041144A" w:rsidRDefault="00E600C1" w:rsidP="00E600C1">
      <w:pPr>
        <w:spacing w:line="360" w:lineRule="auto"/>
        <w:rPr>
          <w:rFonts w:ascii="Times New Roman" w:hAnsi="Times New Roman" w:cs="Times New Roman"/>
          <w:color w:val="000000" w:themeColor="text1"/>
        </w:rPr>
      </w:pPr>
      <w:r w:rsidRPr="0041144A">
        <w:rPr>
          <w:rFonts w:ascii="Times New Roman" w:hAnsi="Times New Roman" w:cs="Times New Roman"/>
          <w:color w:val="000000" w:themeColor="text1"/>
        </w:rPr>
        <w:t xml:space="preserve">Appendices </w:t>
      </w:r>
      <w:r w:rsidR="00896877">
        <w:rPr>
          <w:rFonts w:ascii="Times New Roman" w:hAnsi="Times New Roman" w:cs="Times New Roman"/>
          <w:color w:val="000000" w:themeColor="text1"/>
        </w:rPr>
        <w:t>2</w:t>
      </w:r>
    </w:p>
    <w:p w14:paraId="406BE6F1" w14:textId="0A2EBF58" w:rsidR="00E600C1" w:rsidRPr="0041144A" w:rsidRDefault="00E600C1" w:rsidP="00E600C1">
      <w:pPr>
        <w:spacing w:line="360" w:lineRule="auto"/>
        <w:rPr>
          <w:rFonts w:ascii="Times New Roman" w:hAnsi="Times New Roman" w:cs="Times New Roman"/>
          <w:color w:val="000000" w:themeColor="text1"/>
        </w:rPr>
      </w:pPr>
      <w:r w:rsidRPr="0041144A">
        <w:rPr>
          <w:rFonts w:ascii="Times New Roman" w:hAnsi="Times New Roman" w:cs="Times New Roman"/>
          <w:color w:val="000000" w:themeColor="text1"/>
        </w:rPr>
        <w:t>Gower climbing.</w:t>
      </w:r>
    </w:p>
    <w:p w14:paraId="0938E934" w14:textId="77777777" w:rsidR="00E600C1" w:rsidRPr="0041144A" w:rsidRDefault="00E600C1" w:rsidP="00E600C1">
      <w:pPr>
        <w:spacing w:line="360" w:lineRule="auto"/>
        <w:rPr>
          <w:rFonts w:ascii="Times New Roman" w:hAnsi="Times New Roman" w:cs="Times New Roman"/>
          <w:color w:val="000000" w:themeColor="text1"/>
        </w:rPr>
      </w:pPr>
    </w:p>
    <w:p w14:paraId="67BCBE9A" w14:textId="1321EC21" w:rsidR="00340F11" w:rsidRPr="0041144A" w:rsidRDefault="00E600C1" w:rsidP="00E600C1">
      <w:pPr>
        <w:spacing w:line="360" w:lineRule="auto"/>
        <w:rPr>
          <w:rFonts w:ascii="Times New Roman" w:hAnsi="Times New Roman" w:cs="Times New Roman"/>
          <w:color w:val="000000" w:themeColor="text1"/>
        </w:rPr>
      </w:pPr>
      <w:r w:rsidRPr="0041144A">
        <w:rPr>
          <w:rFonts w:ascii="Times New Roman" w:hAnsi="Times New Roman" w:cs="Times New Roman"/>
          <w:color w:val="000000" w:themeColor="text1"/>
        </w:rPr>
        <w:t xml:space="preserve">Today we went to the Gower to have a climbing session. It was raining with 30 mph winds with mild temperatures. We started the location for the session was around a mile away from the drop off point at the bus. We had to walk from the town to the beach. When arriving at the beach we had a briefing on the risks of the area. Our lecturer told us that as it is a shallow beach when the tide comes in it will come in quickly. Because of this we had to be aware of different routes in which we could leave the beach in the chance of us getting stuck. We were told we had a 3-hour window either side of low tide and as low tide was at 12:45 and we arrived around an hour before this we would be fine. The lecturer then informed us that the limestone we were climbing was very </w:t>
      </w:r>
      <w:proofErr w:type="spellStart"/>
      <w:r w:rsidRPr="0041144A">
        <w:rPr>
          <w:rFonts w:ascii="Times New Roman" w:hAnsi="Times New Roman" w:cs="Times New Roman"/>
          <w:color w:val="000000" w:themeColor="text1"/>
        </w:rPr>
        <w:t>slippy</w:t>
      </w:r>
      <w:proofErr w:type="spellEnd"/>
      <w:r w:rsidRPr="0041144A">
        <w:rPr>
          <w:rFonts w:ascii="Times New Roman" w:hAnsi="Times New Roman" w:cs="Times New Roman"/>
          <w:color w:val="000000" w:themeColor="text1"/>
        </w:rPr>
        <w:t xml:space="preserve"> due to it being wet, however as it was </w:t>
      </w:r>
      <w:proofErr w:type="gramStart"/>
      <w:r w:rsidRPr="0041144A">
        <w:rPr>
          <w:rFonts w:ascii="Times New Roman" w:hAnsi="Times New Roman" w:cs="Times New Roman"/>
          <w:color w:val="000000" w:themeColor="text1"/>
        </w:rPr>
        <w:t>windy</w:t>
      </w:r>
      <w:proofErr w:type="gramEnd"/>
      <w:r w:rsidRPr="0041144A">
        <w:rPr>
          <w:rFonts w:ascii="Times New Roman" w:hAnsi="Times New Roman" w:cs="Times New Roman"/>
          <w:color w:val="000000" w:themeColor="text1"/>
        </w:rPr>
        <w:t xml:space="preserve"> and we were in an open area it would dry. We then had a look at the rocks in which we would be climbing. The obvious hazard we that the rocks had barnacles on them the risk of this being potential cuts/lacerations. Due to the hostile environment this could be an issue. To reduce the risk of this we always carry a first aid kit in our bags. The other risk of this is the ropes on the barnacles, we needed to be careful where the ropes were positioned to not damage them. This could have caused the ropes to be cut when we were climbing and causing serious harm or even death in the event of a fall. To prevent this the lecturer set up the ropes with experienced climbers so that they could ensure that it was done properly and safely. The lecturer gave us 15 minutes to evaluate these risks. One of the students came up </w:t>
      </w:r>
      <w:r w:rsidRPr="0041144A">
        <w:rPr>
          <w:rFonts w:ascii="Times New Roman" w:hAnsi="Times New Roman" w:cs="Times New Roman"/>
          <w:color w:val="000000" w:themeColor="text1"/>
        </w:rPr>
        <w:lastRenderedPageBreak/>
        <w:t xml:space="preserve">with an idea of checking every 30 minutes or so how far the water had come in. This was a good idea as even though we knew the tide times and knew our window, anything can happen, it is always better to be safe rather than sorry. We them warmed up with our lecturer playing a few games to get our heart rates up and proceeded to climb. We had options of an easy, medium or hard climb. After this we got to the top of the cliff to a safe point </w:t>
      </w:r>
      <w:proofErr w:type="gramStart"/>
      <w:r w:rsidRPr="0041144A">
        <w:rPr>
          <w:rFonts w:ascii="Times New Roman" w:hAnsi="Times New Roman" w:cs="Times New Roman"/>
          <w:color w:val="000000" w:themeColor="text1"/>
        </w:rPr>
        <w:t>before</w:t>
      </w:r>
      <w:proofErr w:type="gramEnd"/>
      <w:r w:rsidRPr="0041144A">
        <w:rPr>
          <w:rFonts w:ascii="Times New Roman" w:hAnsi="Times New Roman" w:cs="Times New Roman"/>
          <w:color w:val="000000" w:themeColor="text1"/>
        </w:rPr>
        <w:t xml:space="preserve"> we started. We were then told that we were going to scramble across the cliff. </w:t>
      </w:r>
      <w:r w:rsidR="0008771E">
        <w:rPr>
          <w:rFonts w:ascii="Times New Roman" w:hAnsi="Times New Roman" w:cs="Times New Roman"/>
          <w:color w:val="000000" w:themeColor="text1"/>
        </w:rPr>
        <w:t xml:space="preserve">It was strongly implied that we had to do this however I feel that if somebody truly didn’t want to do this then they wouldn’t have had to. </w:t>
      </w:r>
      <w:proofErr w:type="gramStart"/>
      <w:r w:rsidR="0008771E">
        <w:rPr>
          <w:rFonts w:ascii="Times New Roman" w:hAnsi="Times New Roman" w:cs="Times New Roman"/>
          <w:color w:val="000000" w:themeColor="text1"/>
        </w:rPr>
        <w:t>However</w:t>
      </w:r>
      <w:proofErr w:type="gramEnd"/>
      <w:r w:rsidR="0008771E">
        <w:rPr>
          <w:rFonts w:ascii="Times New Roman" w:hAnsi="Times New Roman" w:cs="Times New Roman"/>
          <w:color w:val="000000" w:themeColor="text1"/>
        </w:rPr>
        <w:t xml:space="preserve"> it did almost feel that we didn’t have a choice in my opinion, I may have miss read the situation however. </w:t>
      </w:r>
      <w:r w:rsidRPr="0041144A">
        <w:rPr>
          <w:rFonts w:ascii="Times New Roman" w:hAnsi="Times New Roman" w:cs="Times New Roman"/>
          <w:color w:val="000000" w:themeColor="text1"/>
        </w:rPr>
        <w:t xml:space="preserve">Our lecturer clipped in the carabiners to the hooks in the cliff. We clipped carabiners to our climbing harnesses and started walking in a tandem. It was essential that there wasn’t too much slack on the rope between us as if somebody was to fall then they would fall further than necessary and risk breaking the carabiners. Some of the rocks we were holding onto during the climb were quite unstable as when I held onto one it came loose and fell below. Luckily there was no body </w:t>
      </w:r>
      <w:proofErr w:type="gramStart"/>
      <w:r w:rsidRPr="0041144A">
        <w:rPr>
          <w:rFonts w:ascii="Times New Roman" w:hAnsi="Times New Roman" w:cs="Times New Roman"/>
          <w:color w:val="000000" w:themeColor="text1"/>
        </w:rPr>
        <w:t>below</w:t>
      </w:r>
      <w:proofErr w:type="gramEnd"/>
      <w:r w:rsidRPr="0041144A">
        <w:rPr>
          <w:rFonts w:ascii="Times New Roman" w:hAnsi="Times New Roman" w:cs="Times New Roman"/>
          <w:color w:val="000000" w:themeColor="text1"/>
        </w:rPr>
        <w:t xml:space="preserve"> but I shouted down just to ensure. Once we made it to the </w:t>
      </w:r>
      <w:proofErr w:type="gramStart"/>
      <w:r w:rsidRPr="0041144A">
        <w:rPr>
          <w:rFonts w:ascii="Times New Roman" w:hAnsi="Times New Roman" w:cs="Times New Roman"/>
          <w:color w:val="000000" w:themeColor="text1"/>
        </w:rPr>
        <w:t>top</w:t>
      </w:r>
      <w:proofErr w:type="gramEnd"/>
      <w:r w:rsidRPr="0041144A">
        <w:rPr>
          <w:rFonts w:ascii="Times New Roman" w:hAnsi="Times New Roman" w:cs="Times New Roman"/>
          <w:color w:val="000000" w:themeColor="text1"/>
        </w:rPr>
        <w:t xml:space="preserve"> we waited for everybody to finish and made our way back to the bus.</w:t>
      </w:r>
    </w:p>
    <w:p w14:paraId="5AFCAAC2" w14:textId="40D34837" w:rsidR="00340F11" w:rsidRPr="0041144A" w:rsidRDefault="00340F11" w:rsidP="00E600C1">
      <w:pPr>
        <w:spacing w:line="360" w:lineRule="auto"/>
        <w:rPr>
          <w:rFonts w:ascii="Times New Roman" w:hAnsi="Times New Roman" w:cs="Times New Roman"/>
          <w:color w:val="000000" w:themeColor="text1"/>
        </w:rPr>
      </w:pPr>
    </w:p>
    <w:p w14:paraId="048641FF" w14:textId="283C4838" w:rsidR="00E600C1" w:rsidRPr="0041144A" w:rsidRDefault="00E600C1" w:rsidP="00E600C1">
      <w:pPr>
        <w:spacing w:line="360" w:lineRule="auto"/>
        <w:rPr>
          <w:rFonts w:ascii="Times New Roman" w:hAnsi="Times New Roman" w:cs="Times New Roman"/>
          <w:color w:val="000000" w:themeColor="text1"/>
        </w:rPr>
      </w:pPr>
      <w:r w:rsidRPr="0041144A">
        <w:rPr>
          <w:rFonts w:ascii="Times New Roman" w:hAnsi="Times New Roman" w:cs="Times New Roman"/>
          <w:color w:val="000000" w:themeColor="text1"/>
        </w:rPr>
        <w:t xml:space="preserve">Appendices </w:t>
      </w:r>
      <w:r w:rsidR="00896877">
        <w:rPr>
          <w:rFonts w:ascii="Times New Roman" w:hAnsi="Times New Roman" w:cs="Times New Roman"/>
          <w:color w:val="000000" w:themeColor="text1"/>
        </w:rPr>
        <w:t>3</w:t>
      </w:r>
    </w:p>
    <w:p w14:paraId="167E6D1B" w14:textId="0B2C62B4" w:rsidR="00E600C1" w:rsidRPr="0041144A" w:rsidRDefault="00340F11" w:rsidP="00E600C1">
      <w:pPr>
        <w:spacing w:line="360" w:lineRule="auto"/>
        <w:rPr>
          <w:rFonts w:ascii="Times New Roman" w:hAnsi="Times New Roman" w:cs="Times New Roman"/>
          <w:color w:val="000000" w:themeColor="text1"/>
        </w:rPr>
      </w:pPr>
      <w:r w:rsidRPr="0041144A">
        <w:rPr>
          <w:rFonts w:ascii="Times New Roman" w:hAnsi="Times New Roman" w:cs="Times New Roman"/>
          <w:color w:val="000000" w:themeColor="text1"/>
        </w:rPr>
        <w:t>Paddle sports</w:t>
      </w:r>
      <w:r w:rsidRPr="0041144A">
        <w:rPr>
          <w:rFonts w:ascii="Times New Roman" w:hAnsi="Times New Roman" w:cs="Times New Roman"/>
          <w:color w:val="000000" w:themeColor="text1"/>
        </w:rPr>
        <w:t xml:space="preserve"> week 1</w:t>
      </w:r>
    </w:p>
    <w:p w14:paraId="4414250D" w14:textId="77777777" w:rsidR="00340F11" w:rsidRPr="0041144A" w:rsidRDefault="00340F11" w:rsidP="00E600C1">
      <w:pPr>
        <w:spacing w:line="360" w:lineRule="auto"/>
        <w:rPr>
          <w:rFonts w:ascii="Times New Roman" w:hAnsi="Times New Roman" w:cs="Times New Roman"/>
          <w:color w:val="000000" w:themeColor="text1"/>
        </w:rPr>
      </w:pPr>
    </w:p>
    <w:p w14:paraId="53DE3026" w14:textId="6F6AA5EC" w:rsidR="00340F11" w:rsidRDefault="00340F11" w:rsidP="00E600C1">
      <w:pPr>
        <w:spacing w:line="360" w:lineRule="auto"/>
        <w:rPr>
          <w:rFonts w:ascii="Times New Roman" w:hAnsi="Times New Roman" w:cs="Times New Roman"/>
          <w:color w:val="000000" w:themeColor="text1"/>
        </w:rPr>
      </w:pPr>
      <w:r w:rsidRPr="0041144A">
        <w:rPr>
          <w:rFonts w:ascii="Times New Roman" w:hAnsi="Times New Roman" w:cs="Times New Roman"/>
          <w:color w:val="000000" w:themeColor="text1"/>
        </w:rPr>
        <w:t xml:space="preserve">Today we went to </w:t>
      </w:r>
      <w:proofErr w:type="spellStart"/>
      <w:r w:rsidRPr="0041144A">
        <w:rPr>
          <w:rFonts w:ascii="Times New Roman" w:hAnsi="Times New Roman" w:cs="Times New Roman"/>
          <w:color w:val="000000" w:themeColor="text1"/>
        </w:rPr>
        <w:t>LLandysul</w:t>
      </w:r>
      <w:proofErr w:type="spellEnd"/>
      <w:r w:rsidRPr="0041144A">
        <w:rPr>
          <w:rFonts w:ascii="Times New Roman" w:hAnsi="Times New Roman" w:cs="Times New Roman"/>
          <w:color w:val="000000" w:themeColor="text1"/>
        </w:rPr>
        <w:t xml:space="preserve"> to have our paddle sport session. </w:t>
      </w:r>
      <w:r w:rsidR="00E600C1" w:rsidRPr="0041144A">
        <w:rPr>
          <w:rFonts w:ascii="Times New Roman" w:hAnsi="Times New Roman" w:cs="Times New Roman"/>
          <w:color w:val="000000" w:themeColor="text1"/>
        </w:rPr>
        <w:t xml:space="preserve">This is where our lecturer formally worked and has great experience of the area. </w:t>
      </w:r>
      <w:r w:rsidRPr="0041144A">
        <w:rPr>
          <w:rFonts w:ascii="Times New Roman" w:hAnsi="Times New Roman" w:cs="Times New Roman"/>
          <w:color w:val="000000" w:themeColor="text1"/>
        </w:rPr>
        <w:t xml:space="preserve">The weather was cold at under 10 degrees with some wind chill. </w:t>
      </w:r>
      <w:r w:rsidRPr="0041144A">
        <w:rPr>
          <w:rFonts w:ascii="Times New Roman" w:hAnsi="Times New Roman" w:cs="Times New Roman"/>
          <w:color w:val="000000" w:themeColor="text1"/>
        </w:rPr>
        <w:t xml:space="preserve">I explained to the lecturer that I wouldn’t be able to participate in this session as I did not have my ear plug with me and he said it was fine and that I should ensure that I thoroughly look at what everybody was doing. </w:t>
      </w:r>
      <w:r w:rsidRPr="0041144A">
        <w:rPr>
          <w:rFonts w:ascii="Times New Roman" w:hAnsi="Times New Roman" w:cs="Times New Roman"/>
          <w:color w:val="000000" w:themeColor="text1"/>
        </w:rPr>
        <w:t xml:space="preserve">I found this session very useful as I could actually focus on what everybody was doing with their different ideas and techniques and not be too concerned with the icy water. We started the session by our lecturer telling us about all of the different kayaks, SUP boards (Stand Up Paddle) and canoes. He was telling us about all of the different hazards on them, the kayaks have webbing and there is a possibility if you fall out of you kayak that you can get tangled up in these. This could cause a serious issue if you have no body around you who could help and could potential cause drowning. To reduce this hazard </w:t>
      </w:r>
      <w:proofErr w:type="gramStart"/>
      <w:r w:rsidRPr="0041144A">
        <w:rPr>
          <w:rFonts w:ascii="Times New Roman" w:hAnsi="Times New Roman" w:cs="Times New Roman"/>
          <w:color w:val="000000" w:themeColor="text1"/>
        </w:rPr>
        <w:t>The</w:t>
      </w:r>
      <w:proofErr w:type="gramEnd"/>
      <w:r w:rsidRPr="0041144A">
        <w:rPr>
          <w:rFonts w:ascii="Times New Roman" w:hAnsi="Times New Roman" w:cs="Times New Roman"/>
          <w:color w:val="000000" w:themeColor="text1"/>
        </w:rPr>
        <w:t xml:space="preserve"> second of the hazards were the foot rests within the kayaks, there is a lot of potential material that would be very easy to trap your shoe laces if not fastened properly. To help prevent this risk ensure your shoes are tied properly and </w:t>
      </w:r>
      <w:r w:rsidRPr="0041144A">
        <w:rPr>
          <w:rFonts w:ascii="Times New Roman" w:hAnsi="Times New Roman" w:cs="Times New Roman"/>
          <w:color w:val="000000" w:themeColor="text1"/>
        </w:rPr>
        <w:lastRenderedPageBreak/>
        <w:t xml:space="preserve">preferably tuck them in before every session in the kayak and always ensure that you have an appropriate knife at your disposal. The SUP boards have rings on the sides of them, when lying down it could be very easy to get you finger caught </w:t>
      </w:r>
      <w:proofErr w:type="gramStart"/>
      <w:r w:rsidRPr="0041144A">
        <w:rPr>
          <w:rFonts w:ascii="Times New Roman" w:hAnsi="Times New Roman" w:cs="Times New Roman"/>
          <w:color w:val="000000" w:themeColor="text1"/>
        </w:rPr>
        <w:t>( or</w:t>
      </w:r>
      <w:proofErr w:type="gramEnd"/>
      <w:r w:rsidRPr="0041144A">
        <w:rPr>
          <w:rFonts w:ascii="Times New Roman" w:hAnsi="Times New Roman" w:cs="Times New Roman"/>
          <w:color w:val="000000" w:themeColor="text1"/>
        </w:rPr>
        <w:t xml:space="preserve"> your toe if stood up) in these and this would very easily cause a dislocation or break. After this the group got the kayaks out of the hut and got onto the lake. We were learning how to tow another person using the kayaks, sup boards and canoes.  After this the group tried towing people with different vessels</w:t>
      </w:r>
      <w:r w:rsidRPr="0041144A">
        <w:rPr>
          <w:rFonts w:ascii="Times New Roman" w:hAnsi="Times New Roman" w:cs="Times New Roman"/>
          <w:color w:val="000000" w:themeColor="text1"/>
        </w:rPr>
        <w:t xml:space="preserve">. </w:t>
      </w:r>
      <w:r w:rsidRPr="0041144A">
        <w:rPr>
          <w:rFonts w:ascii="Times New Roman" w:hAnsi="Times New Roman" w:cs="Times New Roman"/>
          <w:color w:val="000000" w:themeColor="text1"/>
        </w:rPr>
        <w:t xml:space="preserve"> they tried towing a canoe using a sup board and a kayak towing a sup board and all sorts of variations. It was very useful for me to be able to see everyone’s different techniques for towing each other. The lecturer was asking us about every 20 minutes if we were getting cold ensuring that none of us were at risk of hyperthermia due to the water and cold wind. </w:t>
      </w:r>
      <w:r w:rsidRPr="0041144A">
        <w:rPr>
          <w:rFonts w:ascii="Times New Roman" w:hAnsi="Times New Roman" w:cs="Times New Roman"/>
          <w:color w:val="000000" w:themeColor="text1"/>
        </w:rPr>
        <w:t xml:space="preserve">He was also ensuring that everyone of us </w:t>
      </w:r>
      <w:proofErr w:type="gramStart"/>
      <w:r w:rsidRPr="0041144A">
        <w:rPr>
          <w:rFonts w:ascii="Times New Roman" w:hAnsi="Times New Roman" w:cs="Times New Roman"/>
          <w:color w:val="000000" w:themeColor="text1"/>
        </w:rPr>
        <w:t>was  comfortable</w:t>
      </w:r>
      <w:proofErr w:type="gramEnd"/>
      <w:r w:rsidRPr="0041144A">
        <w:rPr>
          <w:rFonts w:ascii="Times New Roman" w:hAnsi="Times New Roman" w:cs="Times New Roman"/>
          <w:color w:val="000000" w:themeColor="text1"/>
        </w:rPr>
        <w:t xml:space="preserve"> with what we were trying. </w:t>
      </w:r>
      <w:proofErr w:type="spellStart"/>
      <w:r w:rsidRPr="0041144A">
        <w:rPr>
          <w:rFonts w:ascii="Times New Roman" w:hAnsi="Times New Roman" w:cs="Times New Roman"/>
          <w:color w:val="000000" w:themeColor="text1"/>
        </w:rPr>
        <w:t>Once</w:t>
      </w:r>
      <w:proofErr w:type="spellEnd"/>
      <w:r w:rsidRPr="0041144A">
        <w:rPr>
          <w:rFonts w:ascii="Times New Roman" w:hAnsi="Times New Roman" w:cs="Times New Roman"/>
          <w:color w:val="000000" w:themeColor="text1"/>
        </w:rPr>
        <w:t xml:space="preserve"> we had tried all of the different towing </w:t>
      </w:r>
      <w:proofErr w:type="gramStart"/>
      <w:r w:rsidRPr="0041144A">
        <w:rPr>
          <w:rFonts w:ascii="Times New Roman" w:hAnsi="Times New Roman" w:cs="Times New Roman"/>
          <w:color w:val="000000" w:themeColor="text1"/>
        </w:rPr>
        <w:t>techniques</w:t>
      </w:r>
      <w:proofErr w:type="gramEnd"/>
      <w:r w:rsidRPr="0041144A">
        <w:rPr>
          <w:rFonts w:ascii="Times New Roman" w:hAnsi="Times New Roman" w:cs="Times New Roman"/>
          <w:color w:val="000000" w:themeColor="text1"/>
        </w:rPr>
        <w:t xml:space="preserve"> we then were shown the proper way in which to get back into your kayak if you have fallen out and then the group had a go. To conclude the session everyone had ten minutes free time to paddle around whilst I helped pack away. We reflected on the session and headed back to </w:t>
      </w:r>
      <w:proofErr w:type="spellStart"/>
      <w:r w:rsidRPr="0041144A">
        <w:rPr>
          <w:rFonts w:ascii="Times New Roman" w:hAnsi="Times New Roman" w:cs="Times New Roman"/>
          <w:color w:val="000000" w:themeColor="text1"/>
        </w:rPr>
        <w:t>cenefyn</w:t>
      </w:r>
      <w:proofErr w:type="spellEnd"/>
      <w:r w:rsidRPr="0041144A">
        <w:rPr>
          <w:rFonts w:ascii="Times New Roman" w:hAnsi="Times New Roman" w:cs="Times New Roman"/>
          <w:color w:val="000000" w:themeColor="text1"/>
        </w:rPr>
        <w:t xml:space="preserve">. </w:t>
      </w:r>
    </w:p>
    <w:p w14:paraId="696C5381" w14:textId="77777777" w:rsidR="0041144A" w:rsidRPr="0041144A" w:rsidRDefault="0041144A" w:rsidP="00E600C1">
      <w:pPr>
        <w:spacing w:line="360" w:lineRule="auto"/>
        <w:rPr>
          <w:rFonts w:ascii="Times New Roman" w:hAnsi="Times New Roman" w:cs="Times New Roman"/>
          <w:color w:val="000000" w:themeColor="text1"/>
        </w:rPr>
      </w:pPr>
    </w:p>
    <w:p w14:paraId="71D955AD" w14:textId="77777777" w:rsidR="005744DA" w:rsidRPr="0041144A" w:rsidRDefault="005744DA" w:rsidP="006A26C3">
      <w:pPr>
        <w:spacing w:line="360" w:lineRule="auto"/>
        <w:jc w:val="both"/>
        <w:rPr>
          <w:rFonts w:ascii="Times New Roman" w:hAnsi="Times New Roman" w:cs="Times New Roman"/>
          <w:color w:val="000000" w:themeColor="text1"/>
        </w:rPr>
      </w:pPr>
    </w:p>
    <w:p w14:paraId="27057D51" w14:textId="77777777" w:rsidR="000B1D57" w:rsidRPr="0041144A" w:rsidRDefault="000B1D57" w:rsidP="006A26C3">
      <w:pPr>
        <w:spacing w:line="360" w:lineRule="auto"/>
        <w:jc w:val="both"/>
        <w:rPr>
          <w:rFonts w:ascii="Times New Roman" w:hAnsi="Times New Roman" w:cs="Times New Roman"/>
          <w:color w:val="000000" w:themeColor="text1"/>
        </w:rPr>
      </w:pPr>
    </w:p>
    <w:p w14:paraId="5C00EB9B" w14:textId="77777777" w:rsidR="000B1D57" w:rsidRPr="0041144A" w:rsidRDefault="000B1D57" w:rsidP="006A26C3">
      <w:pPr>
        <w:spacing w:line="360" w:lineRule="auto"/>
        <w:jc w:val="both"/>
        <w:rPr>
          <w:rFonts w:ascii="Times New Roman" w:hAnsi="Times New Roman" w:cs="Times New Roman"/>
          <w:color w:val="000000" w:themeColor="text1"/>
        </w:rPr>
      </w:pPr>
    </w:p>
    <w:sectPr w:rsidR="000B1D57" w:rsidRPr="0041144A" w:rsidSect="0044173D">
      <w:headerReference w:type="even" r:id="rId9"/>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6D0C4" w14:textId="77777777" w:rsidR="00745680" w:rsidRDefault="00745680" w:rsidP="00736AF0">
      <w:r>
        <w:separator/>
      </w:r>
    </w:p>
  </w:endnote>
  <w:endnote w:type="continuationSeparator" w:id="0">
    <w:p w14:paraId="739C5F95" w14:textId="77777777" w:rsidR="00745680" w:rsidRDefault="00745680" w:rsidP="00736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A3946" w14:textId="77777777" w:rsidR="00745680" w:rsidRDefault="00745680" w:rsidP="00736AF0">
      <w:r>
        <w:separator/>
      </w:r>
    </w:p>
  </w:footnote>
  <w:footnote w:type="continuationSeparator" w:id="0">
    <w:p w14:paraId="0AA7BAA8" w14:textId="77777777" w:rsidR="00745680" w:rsidRDefault="00745680" w:rsidP="00736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6511875"/>
      <w:docPartObj>
        <w:docPartGallery w:val="Page Numbers (Top of Page)"/>
        <w:docPartUnique/>
      </w:docPartObj>
    </w:sdtPr>
    <w:sdtContent>
      <w:p w14:paraId="73633F57" w14:textId="2BFFC5A5" w:rsidR="00736AF0" w:rsidRDefault="00736AF0" w:rsidP="00C4231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532946" w14:textId="77777777" w:rsidR="00736AF0" w:rsidRDefault="00736AF0" w:rsidP="00736AF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27854644"/>
      <w:docPartObj>
        <w:docPartGallery w:val="Page Numbers (Top of Page)"/>
        <w:docPartUnique/>
      </w:docPartObj>
    </w:sdtPr>
    <w:sdtContent>
      <w:p w14:paraId="45086043" w14:textId="5EC417BD" w:rsidR="00736AF0" w:rsidRDefault="00736AF0" w:rsidP="00C4231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5F59E4" w14:textId="77777777" w:rsidR="00736AF0" w:rsidRDefault="00736AF0" w:rsidP="00736AF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186B72"/>
    <w:multiLevelType w:val="hybridMultilevel"/>
    <w:tmpl w:val="8012C3C8"/>
    <w:lvl w:ilvl="0" w:tplc="5652035E">
      <w:start w:val="1"/>
      <w:numFmt w:val="lowerLetter"/>
      <w:lvlText w:val="%1)"/>
      <w:lvlJc w:val="left"/>
      <w:pPr>
        <w:ind w:left="780" w:hanging="360"/>
      </w:pPr>
      <w:rPr>
        <w:rFonts w:hint="default"/>
      </w:rPr>
    </w:lvl>
    <w:lvl w:ilvl="1" w:tplc="14090019" w:tentative="1">
      <w:start w:val="1"/>
      <w:numFmt w:val="lowerLetter"/>
      <w:lvlText w:val="%2."/>
      <w:lvlJc w:val="left"/>
      <w:pPr>
        <w:ind w:left="1500" w:hanging="360"/>
      </w:pPr>
    </w:lvl>
    <w:lvl w:ilvl="2" w:tplc="1409001B" w:tentative="1">
      <w:start w:val="1"/>
      <w:numFmt w:val="lowerRoman"/>
      <w:lvlText w:val="%3."/>
      <w:lvlJc w:val="right"/>
      <w:pPr>
        <w:ind w:left="2220" w:hanging="180"/>
      </w:pPr>
    </w:lvl>
    <w:lvl w:ilvl="3" w:tplc="1409000F" w:tentative="1">
      <w:start w:val="1"/>
      <w:numFmt w:val="decimal"/>
      <w:lvlText w:val="%4."/>
      <w:lvlJc w:val="left"/>
      <w:pPr>
        <w:ind w:left="2940" w:hanging="360"/>
      </w:pPr>
    </w:lvl>
    <w:lvl w:ilvl="4" w:tplc="14090019" w:tentative="1">
      <w:start w:val="1"/>
      <w:numFmt w:val="lowerLetter"/>
      <w:lvlText w:val="%5."/>
      <w:lvlJc w:val="left"/>
      <w:pPr>
        <w:ind w:left="3660" w:hanging="360"/>
      </w:pPr>
    </w:lvl>
    <w:lvl w:ilvl="5" w:tplc="1409001B" w:tentative="1">
      <w:start w:val="1"/>
      <w:numFmt w:val="lowerRoman"/>
      <w:lvlText w:val="%6."/>
      <w:lvlJc w:val="right"/>
      <w:pPr>
        <w:ind w:left="4380" w:hanging="180"/>
      </w:pPr>
    </w:lvl>
    <w:lvl w:ilvl="6" w:tplc="1409000F" w:tentative="1">
      <w:start w:val="1"/>
      <w:numFmt w:val="decimal"/>
      <w:lvlText w:val="%7."/>
      <w:lvlJc w:val="left"/>
      <w:pPr>
        <w:ind w:left="5100" w:hanging="360"/>
      </w:pPr>
    </w:lvl>
    <w:lvl w:ilvl="7" w:tplc="14090019" w:tentative="1">
      <w:start w:val="1"/>
      <w:numFmt w:val="lowerLetter"/>
      <w:lvlText w:val="%8."/>
      <w:lvlJc w:val="left"/>
      <w:pPr>
        <w:ind w:left="5820" w:hanging="360"/>
      </w:pPr>
    </w:lvl>
    <w:lvl w:ilvl="8" w:tplc="1409001B" w:tentative="1">
      <w:start w:val="1"/>
      <w:numFmt w:val="lowerRoman"/>
      <w:lvlText w:val="%9."/>
      <w:lvlJc w:val="right"/>
      <w:pPr>
        <w:ind w:left="6540" w:hanging="180"/>
      </w:pPr>
    </w:lvl>
  </w:abstractNum>
  <w:abstractNum w:abstractNumId="1" w15:restartNumberingAfterBreak="0">
    <w:nsid w:val="53E9575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57"/>
    <w:rsid w:val="00074E7E"/>
    <w:rsid w:val="0008398D"/>
    <w:rsid w:val="0008771E"/>
    <w:rsid w:val="000B1D57"/>
    <w:rsid w:val="0021075B"/>
    <w:rsid w:val="00213996"/>
    <w:rsid w:val="0024416E"/>
    <w:rsid w:val="002A3095"/>
    <w:rsid w:val="00340F11"/>
    <w:rsid w:val="003B3003"/>
    <w:rsid w:val="003C655F"/>
    <w:rsid w:val="003F1F2A"/>
    <w:rsid w:val="0041144A"/>
    <w:rsid w:val="0044173D"/>
    <w:rsid w:val="00441878"/>
    <w:rsid w:val="004B4186"/>
    <w:rsid w:val="00537BE6"/>
    <w:rsid w:val="00566AAF"/>
    <w:rsid w:val="005744DA"/>
    <w:rsid w:val="005C636A"/>
    <w:rsid w:val="006A26C3"/>
    <w:rsid w:val="006E73B9"/>
    <w:rsid w:val="00736AF0"/>
    <w:rsid w:val="00745680"/>
    <w:rsid w:val="007460D1"/>
    <w:rsid w:val="00787654"/>
    <w:rsid w:val="00794041"/>
    <w:rsid w:val="00873E7C"/>
    <w:rsid w:val="00893AAC"/>
    <w:rsid w:val="00896877"/>
    <w:rsid w:val="008C30A4"/>
    <w:rsid w:val="009442BB"/>
    <w:rsid w:val="00955C7C"/>
    <w:rsid w:val="00992310"/>
    <w:rsid w:val="009A4E34"/>
    <w:rsid w:val="009D7E0D"/>
    <w:rsid w:val="009F7CD8"/>
    <w:rsid w:val="00AA609A"/>
    <w:rsid w:val="00AC037D"/>
    <w:rsid w:val="00AC40E9"/>
    <w:rsid w:val="00B02E00"/>
    <w:rsid w:val="00B63A96"/>
    <w:rsid w:val="00C75A32"/>
    <w:rsid w:val="00CB464E"/>
    <w:rsid w:val="00CC5F0B"/>
    <w:rsid w:val="00D50987"/>
    <w:rsid w:val="00DA0726"/>
    <w:rsid w:val="00DB2B3D"/>
    <w:rsid w:val="00E475FC"/>
    <w:rsid w:val="00E600C1"/>
    <w:rsid w:val="00F27851"/>
    <w:rsid w:val="00F83201"/>
    <w:rsid w:val="00F95332"/>
    <w:rsid w:val="00FF3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FAF4"/>
  <w15:chartTrackingRefBased/>
  <w15:docId w15:val="{3E3714AD-8414-2742-98C4-7525F1C7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94041"/>
    <w:rPr>
      <w:i/>
      <w:iCs/>
    </w:rPr>
  </w:style>
  <w:style w:type="paragraph" w:styleId="Header">
    <w:name w:val="header"/>
    <w:basedOn w:val="Normal"/>
    <w:link w:val="HeaderChar"/>
    <w:uiPriority w:val="99"/>
    <w:unhideWhenUsed/>
    <w:rsid w:val="00736AF0"/>
    <w:pPr>
      <w:tabs>
        <w:tab w:val="center" w:pos="4680"/>
        <w:tab w:val="right" w:pos="9360"/>
      </w:tabs>
    </w:pPr>
  </w:style>
  <w:style w:type="character" w:customStyle="1" w:styleId="HeaderChar">
    <w:name w:val="Header Char"/>
    <w:basedOn w:val="DefaultParagraphFont"/>
    <w:link w:val="Header"/>
    <w:uiPriority w:val="99"/>
    <w:rsid w:val="00736AF0"/>
  </w:style>
  <w:style w:type="character" w:styleId="PageNumber">
    <w:name w:val="page number"/>
    <w:basedOn w:val="DefaultParagraphFont"/>
    <w:uiPriority w:val="99"/>
    <w:semiHidden/>
    <w:unhideWhenUsed/>
    <w:rsid w:val="00736AF0"/>
  </w:style>
  <w:style w:type="paragraph" w:customStyle="1" w:styleId="Modcode">
    <w:name w:val="Modcode"/>
    <w:basedOn w:val="Normal"/>
    <w:rsid w:val="00736AF0"/>
    <w:pPr>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736AF0"/>
    <w:pPr>
      <w:spacing w:after="240"/>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736AF0"/>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36AF0"/>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736AF0"/>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36AF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736AF0"/>
    <w:pPr>
      <w:spacing w:after="200" w:line="276" w:lineRule="auto"/>
      <w:ind w:left="720"/>
      <w:contextualSpacing/>
    </w:pPr>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736AF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36AF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252227">
      <w:bodyDiv w:val="1"/>
      <w:marLeft w:val="0"/>
      <w:marRight w:val="0"/>
      <w:marTop w:val="0"/>
      <w:marBottom w:val="0"/>
      <w:divBdr>
        <w:top w:val="none" w:sz="0" w:space="0" w:color="auto"/>
        <w:left w:val="none" w:sz="0" w:space="0" w:color="auto"/>
        <w:bottom w:val="none" w:sz="0" w:space="0" w:color="auto"/>
        <w:right w:val="none" w:sz="0" w:space="0" w:color="auto"/>
      </w:divBdr>
      <w:divsChild>
        <w:div w:id="1268582758">
          <w:marLeft w:val="0"/>
          <w:marRight w:val="0"/>
          <w:marTop w:val="0"/>
          <w:marBottom w:val="0"/>
          <w:divBdr>
            <w:top w:val="none" w:sz="0" w:space="0" w:color="auto"/>
            <w:left w:val="none" w:sz="0" w:space="0" w:color="auto"/>
            <w:bottom w:val="none" w:sz="0" w:space="0" w:color="auto"/>
            <w:right w:val="none" w:sz="0" w:space="0" w:color="auto"/>
          </w:divBdr>
          <w:divsChild>
            <w:div w:id="862409">
              <w:marLeft w:val="0"/>
              <w:marRight w:val="0"/>
              <w:marTop w:val="0"/>
              <w:marBottom w:val="0"/>
              <w:divBdr>
                <w:top w:val="none" w:sz="0" w:space="0" w:color="auto"/>
                <w:left w:val="none" w:sz="0" w:space="0" w:color="auto"/>
                <w:bottom w:val="none" w:sz="0" w:space="0" w:color="auto"/>
                <w:right w:val="none" w:sz="0" w:space="0" w:color="auto"/>
              </w:divBdr>
              <w:divsChild>
                <w:div w:id="20056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084900">
      <w:bodyDiv w:val="1"/>
      <w:marLeft w:val="0"/>
      <w:marRight w:val="0"/>
      <w:marTop w:val="0"/>
      <w:marBottom w:val="0"/>
      <w:divBdr>
        <w:top w:val="none" w:sz="0" w:space="0" w:color="auto"/>
        <w:left w:val="none" w:sz="0" w:space="0" w:color="auto"/>
        <w:bottom w:val="none" w:sz="0" w:space="0" w:color="auto"/>
        <w:right w:val="none" w:sz="0" w:space="0" w:color="auto"/>
      </w:divBdr>
    </w:div>
    <w:div w:id="455875643">
      <w:bodyDiv w:val="1"/>
      <w:marLeft w:val="0"/>
      <w:marRight w:val="0"/>
      <w:marTop w:val="0"/>
      <w:marBottom w:val="0"/>
      <w:divBdr>
        <w:top w:val="none" w:sz="0" w:space="0" w:color="auto"/>
        <w:left w:val="none" w:sz="0" w:space="0" w:color="auto"/>
        <w:bottom w:val="none" w:sz="0" w:space="0" w:color="auto"/>
        <w:right w:val="none" w:sz="0" w:space="0" w:color="auto"/>
      </w:divBdr>
    </w:div>
    <w:div w:id="1088306323">
      <w:bodyDiv w:val="1"/>
      <w:marLeft w:val="0"/>
      <w:marRight w:val="0"/>
      <w:marTop w:val="0"/>
      <w:marBottom w:val="0"/>
      <w:divBdr>
        <w:top w:val="none" w:sz="0" w:space="0" w:color="auto"/>
        <w:left w:val="none" w:sz="0" w:space="0" w:color="auto"/>
        <w:bottom w:val="none" w:sz="0" w:space="0" w:color="auto"/>
        <w:right w:val="none" w:sz="0" w:space="0" w:color="auto"/>
      </w:divBdr>
      <w:divsChild>
        <w:div w:id="1776053371">
          <w:marLeft w:val="0"/>
          <w:marRight w:val="0"/>
          <w:marTop w:val="0"/>
          <w:marBottom w:val="0"/>
          <w:divBdr>
            <w:top w:val="none" w:sz="0" w:space="0" w:color="auto"/>
            <w:left w:val="none" w:sz="0" w:space="0" w:color="auto"/>
            <w:bottom w:val="none" w:sz="0" w:space="0" w:color="auto"/>
            <w:right w:val="none" w:sz="0" w:space="0" w:color="auto"/>
          </w:divBdr>
          <w:divsChild>
            <w:div w:id="1550919472">
              <w:marLeft w:val="0"/>
              <w:marRight w:val="0"/>
              <w:marTop w:val="0"/>
              <w:marBottom w:val="0"/>
              <w:divBdr>
                <w:top w:val="none" w:sz="0" w:space="0" w:color="auto"/>
                <w:left w:val="none" w:sz="0" w:space="0" w:color="auto"/>
                <w:bottom w:val="none" w:sz="0" w:space="0" w:color="auto"/>
                <w:right w:val="none" w:sz="0" w:space="0" w:color="auto"/>
              </w:divBdr>
              <w:divsChild>
                <w:div w:id="194048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206788">
      <w:bodyDiv w:val="1"/>
      <w:marLeft w:val="0"/>
      <w:marRight w:val="0"/>
      <w:marTop w:val="0"/>
      <w:marBottom w:val="0"/>
      <w:divBdr>
        <w:top w:val="none" w:sz="0" w:space="0" w:color="auto"/>
        <w:left w:val="none" w:sz="0" w:space="0" w:color="auto"/>
        <w:bottom w:val="none" w:sz="0" w:space="0" w:color="auto"/>
        <w:right w:val="none" w:sz="0" w:space="0" w:color="auto"/>
      </w:divBdr>
      <w:divsChild>
        <w:div w:id="1809349376">
          <w:marLeft w:val="0"/>
          <w:marRight w:val="0"/>
          <w:marTop w:val="0"/>
          <w:marBottom w:val="0"/>
          <w:divBdr>
            <w:top w:val="none" w:sz="0" w:space="0" w:color="auto"/>
            <w:left w:val="none" w:sz="0" w:space="0" w:color="auto"/>
            <w:bottom w:val="none" w:sz="0" w:space="0" w:color="auto"/>
            <w:right w:val="none" w:sz="0" w:space="0" w:color="auto"/>
          </w:divBdr>
          <w:divsChild>
            <w:div w:id="1734305085">
              <w:marLeft w:val="0"/>
              <w:marRight w:val="0"/>
              <w:marTop w:val="0"/>
              <w:marBottom w:val="0"/>
              <w:divBdr>
                <w:top w:val="none" w:sz="0" w:space="0" w:color="auto"/>
                <w:left w:val="none" w:sz="0" w:space="0" w:color="auto"/>
                <w:bottom w:val="none" w:sz="0" w:space="0" w:color="auto"/>
                <w:right w:val="none" w:sz="0" w:space="0" w:color="auto"/>
              </w:divBdr>
              <w:divsChild>
                <w:div w:id="85538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04503">
      <w:bodyDiv w:val="1"/>
      <w:marLeft w:val="0"/>
      <w:marRight w:val="0"/>
      <w:marTop w:val="0"/>
      <w:marBottom w:val="0"/>
      <w:divBdr>
        <w:top w:val="none" w:sz="0" w:space="0" w:color="auto"/>
        <w:left w:val="none" w:sz="0" w:space="0" w:color="auto"/>
        <w:bottom w:val="none" w:sz="0" w:space="0" w:color="auto"/>
        <w:right w:val="none" w:sz="0" w:space="0" w:color="auto"/>
      </w:divBdr>
      <w:divsChild>
        <w:div w:id="355927085">
          <w:marLeft w:val="0"/>
          <w:marRight w:val="0"/>
          <w:marTop w:val="0"/>
          <w:marBottom w:val="0"/>
          <w:divBdr>
            <w:top w:val="none" w:sz="0" w:space="0" w:color="auto"/>
            <w:left w:val="none" w:sz="0" w:space="0" w:color="auto"/>
            <w:bottom w:val="none" w:sz="0" w:space="0" w:color="auto"/>
            <w:right w:val="none" w:sz="0" w:space="0" w:color="auto"/>
          </w:divBdr>
          <w:divsChild>
            <w:div w:id="1362895892">
              <w:marLeft w:val="0"/>
              <w:marRight w:val="0"/>
              <w:marTop w:val="0"/>
              <w:marBottom w:val="0"/>
              <w:divBdr>
                <w:top w:val="none" w:sz="0" w:space="0" w:color="auto"/>
                <w:left w:val="none" w:sz="0" w:space="0" w:color="auto"/>
                <w:bottom w:val="none" w:sz="0" w:space="0" w:color="auto"/>
                <w:right w:val="none" w:sz="0" w:space="0" w:color="auto"/>
              </w:divBdr>
              <w:divsChild>
                <w:div w:id="113930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834986">
      <w:bodyDiv w:val="1"/>
      <w:marLeft w:val="0"/>
      <w:marRight w:val="0"/>
      <w:marTop w:val="0"/>
      <w:marBottom w:val="0"/>
      <w:divBdr>
        <w:top w:val="none" w:sz="0" w:space="0" w:color="auto"/>
        <w:left w:val="none" w:sz="0" w:space="0" w:color="auto"/>
        <w:bottom w:val="none" w:sz="0" w:space="0" w:color="auto"/>
        <w:right w:val="none" w:sz="0" w:space="0" w:color="auto"/>
      </w:divBdr>
      <w:divsChild>
        <w:div w:id="1432165894">
          <w:marLeft w:val="0"/>
          <w:marRight w:val="0"/>
          <w:marTop w:val="0"/>
          <w:marBottom w:val="0"/>
          <w:divBdr>
            <w:top w:val="none" w:sz="0" w:space="0" w:color="auto"/>
            <w:left w:val="none" w:sz="0" w:space="0" w:color="auto"/>
            <w:bottom w:val="none" w:sz="0" w:space="0" w:color="auto"/>
            <w:right w:val="none" w:sz="0" w:space="0" w:color="auto"/>
          </w:divBdr>
          <w:divsChild>
            <w:div w:id="1664317551">
              <w:marLeft w:val="0"/>
              <w:marRight w:val="0"/>
              <w:marTop w:val="0"/>
              <w:marBottom w:val="0"/>
              <w:divBdr>
                <w:top w:val="none" w:sz="0" w:space="0" w:color="auto"/>
                <w:left w:val="none" w:sz="0" w:space="0" w:color="auto"/>
                <w:bottom w:val="none" w:sz="0" w:space="0" w:color="auto"/>
                <w:right w:val="none" w:sz="0" w:space="0" w:color="auto"/>
              </w:divBdr>
              <w:divsChild>
                <w:div w:id="17410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573">
      <w:bodyDiv w:val="1"/>
      <w:marLeft w:val="0"/>
      <w:marRight w:val="0"/>
      <w:marTop w:val="0"/>
      <w:marBottom w:val="0"/>
      <w:divBdr>
        <w:top w:val="none" w:sz="0" w:space="0" w:color="auto"/>
        <w:left w:val="none" w:sz="0" w:space="0" w:color="auto"/>
        <w:bottom w:val="none" w:sz="0" w:space="0" w:color="auto"/>
        <w:right w:val="none" w:sz="0" w:space="0" w:color="auto"/>
      </w:divBdr>
    </w:div>
    <w:div w:id="1545563370">
      <w:bodyDiv w:val="1"/>
      <w:marLeft w:val="0"/>
      <w:marRight w:val="0"/>
      <w:marTop w:val="0"/>
      <w:marBottom w:val="0"/>
      <w:divBdr>
        <w:top w:val="none" w:sz="0" w:space="0" w:color="auto"/>
        <w:left w:val="none" w:sz="0" w:space="0" w:color="auto"/>
        <w:bottom w:val="none" w:sz="0" w:space="0" w:color="auto"/>
        <w:right w:val="none" w:sz="0" w:space="0" w:color="auto"/>
      </w:divBdr>
      <w:divsChild>
        <w:div w:id="1760060168">
          <w:marLeft w:val="0"/>
          <w:marRight w:val="0"/>
          <w:marTop w:val="0"/>
          <w:marBottom w:val="0"/>
          <w:divBdr>
            <w:top w:val="none" w:sz="0" w:space="0" w:color="auto"/>
            <w:left w:val="none" w:sz="0" w:space="0" w:color="auto"/>
            <w:bottom w:val="none" w:sz="0" w:space="0" w:color="auto"/>
            <w:right w:val="none" w:sz="0" w:space="0" w:color="auto"/>
          </w:divBdr>
          <w:divsChild>
            <w:div w:id="1656255048">
              <w:marLeft w:val="0"/>
              <w:marRight w:val="0"/>
              <w:marTop w:val="0"/>
              <w:marBottom w:val="0"/>
              <w:divBdr>
                <w:top w:val="none" w:sz="0" w:space="0" w:color="auto"/>
                <w:left w:val="none" w:sz="0" w:space="0" w:color="auto"/>
                <w:bottom w:val="none" w:sz="0" w:space="0" w:color="auto"/>
                <w:right w:val="none" w:sz="0" w:space="0" w:color="auto"/>
              </w:divBdr>
              <w:divsChild>
                <w:div w:id="136532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164179">
      <w:bodyDiv w:val="1"/>
      <w:marLeft w:val="0"/>
      <w:marRight w:val="0"/>
      <w:marTop w:val="0"/>
      <w:marBottom w:val="0"/>
      <w:divBdr>
        <w:top w:val="none" w:sz="0" w:space="0" w:color="auto"/>
        <w:left w:val="none" w:sz="0" w:space="0" w:color="auto"/>
        <w:bottom w:val="none" w:sz="0" w:space="0" w:color="auto"/>
        <w:right w:val="none" w:sz="0" w:space="0" w:color="auto"/>
      </w:divBdr>
    </w:div>
    <w:div w:id="1789008206">
      <w:bodyDiv w:val="1"/>
      <w:marLeft w:val="0"/>
      <w:marRight w:val="0"/>
      <w:marTop w:val="0"/>
      <w:marBottom w:val="0"/>
      <w:divBdr>
        <w:top w:val="none" w:sz="0" w:space="0" w:color="auto"/>
        <w:left w:val="none" w:sz="0" w:space="0" w:color="auto"/>
        <w:bottom w:val="none" w:sz="0" w:space="0" w:color="auto"/>
        <w:right w:val="none" w:sz="0" w:space="0" w:color="auto"/>
      </w:divBdr>
    </w:div>
    <w:div w:id="1812210265">
      <w:bodyDiv w:val="1"/>
      <w:marLeft w:val="0"/>
      <w:marRight w:val="0"/>
      <w:marTop w:val="0"/>
      <w:marBottom w:val="0"/>
      <w:divBdr>
        <w:top w:val="none" w:sz="0" w:space="0" w:color="auto"/>
        <w:left w:val="none" w:sz="0" w:space="0" w:color="auto"/>
        <w:bottom w:val="none" w:sz="0" w:space="0" w:color="auto"/>
        <w:right w:val="none" w:sz="0" w:space="0" w:color="auto"/>
      </w:divBdr>
    </w:div>
    <w:div w:id="1813250982">
      <w:bodyDiv w:val="1"/>
      <w:marLeft w:val="0"/>
      <w:marRight w:val="0"/>
      <w:marTop w:val="0"/>
      <w:marBottom w:val="0"/>
      <w:divBdr>
        <w:top w:val="none" w:sz="0" w:space="0" w:color="auto"/>
        <w:left w:val="none" w:sz="0" w:space="0" w:color="auto"/>
        <w:bottom w:val="none" w:sz="0" w:space="0" w:color="auto"/>
        <w:right w:val="none" w:sz="0" w:space="0" w:color="auto"/>
      </w:divBdr>
    </w:div>
    <w:div w:id="204401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A43DE-B9F8-ED4A-A0AC-F0266C202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3621</Words>
  <Characters>20643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 (1805219)</dc:creator>
  <cp:keywords/>
  <dc:description/>
  <cp:lastModifiedBy>Gareth Jones (1805219)</cp:lastModifiedBy>
  <cp:revision>3</cp:revision>
  <dcterms:created xsi:type="dcterms:W3CDTF">2019-04-19T13:31:00Z</dcterms:created>
  <dcterms:modified xsi:type="dcterms:W3CDTF">2019-04-19T13:32:00Z</dcterms:modified>
</cp:coreProperties>
</file>