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Pr="008F0D6F" w:rsidRDefault="00511B5B" w:rsidP="00511B5B">
      <w:pPr>
        <w:jc w:val="both"/>
        <w:rPr>
          <w:rFonts w:asciiTheme="minorHAnsi" w:hAnsiTheme="minorHAnsi"/>
          <w:color w:val="000000" w:themeColor="text1"/>
        </w:rPr>
      </w:pPr>
    </w:p>
    <w:p w14:paraId="2EB7436E" w14:textId="77777777" w:rsidR="00511B5B" w:rsidRPr="008F0D6F" w:rsidRDefault="00875C52" w:rsidP="00511B5B">
      <w:pPr>
        <w:jc w:val="center"/>
        <w:rPr>
          <w:rFonts w:asciiTheme="minorHAnsi" w:hAnsiTheme="minorHAnsi"/>
          <w:color w:val="000000" w:themeColor="text1"/>
        </w:rPr>
      </w:pPr>
      <w:r w:rsidRPr="008F0D6F">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Pr="008F0D6F" w:rsidRDefault="00511B5B" w:rsidP="00511B5B">
      <w:pPr>
        <w:jc w:val="both"/>
        <w:rPr>
          <w:rFonts w:asciiTheme="minorHAnsi" w:hAnsiTheme="minorHAnsi"/>
          <w:color w:val="000000" w:themeColor="text1"/>
        </w:rPr>
      </w:pPr>
    </w:p>
    <w:p w14:paraId="44C0DDAF" w14:textId="77777777" w:rsidR="00511B5B" w:rsidRPr="008F0D6F" w:rsidRDefault="00511B5B" w:rsidP="00511B5B">
      <w:pPr>
        <w:jc w:val="both"/>
        <w:rPr>
          <w:rFonts w:asciiTheme="minorHAnsi" w:hAnsiTheme="minorHAnsi"/>
          <w:color w:val="000000" w:themeColor="text1"/>
        </w:rPr>
      </w:pPr>
    </w:p>
    <w:p w14:paraId="36054ABB" w14:textId="77777777" w:rsidR="00511B5B" w:rsidRPr="008F0D6F" w:rsidRDefault="00511B5B" w:rsidP="00511B5B">
      <w:pPr>
        <w:jc w:val="both"/>
        <w:rPr>
          <w:rFonts w:asciiTheme="minorHAnsi" w:hAnsiTheme="minorHAnsi"/>
          <w:color w:val="000000" w:themeColor="text1"/>
        </w:rPr>
      </w:pPr>
    </w:p>
    <w:p w14:paraId="0410BEB4" w14:textId="77777777" w:rsidR="00511B5B" w:rsidRPr="008F0D6F" w:rsidRDefault="00511B5B" w:rsidP="00511B5B">
      <w:pPr>
        <w:jc w:val="both"/>
        <w:rPr>
          <w:rFonts w:asciiTheme="minorHAnsi" w:hAnsiTheme="minorHAnsi"/>
          <w:color w:val="000000" w:themeColor="text1"/>
        </w:rPr>
      </w:pPr>
    </w:p>
    <w:p w14:paraId="1170BFE8" w14:textId="77777777" w:rsidR="00511B5B" w:rsidRPr="008F0D6F" w:rsidRDefault="00511B5B" w:rsidP="00511B5B">
      <w:pPr>
        <w:jc w:val="both"/>
        <w:rPr>
          <w:rFonts w:asciiTheme="minorHAnsi" w:hAnsiTheme="minorHAnsi"/>
          <w:color w:val="000000" w:themeColor="text1"/>
        </w:rPr>
      </w:pPr>
    </w:p>
    <w:p w14:paraId="4BF6AD38" w14:textId="37672FB4" w:rsidR="00511B5B" w:rsidRPr="008F0D6F" w:rsidRDefault="00131547" w:rsidP="00511B5B">
      <w:pPr>
        <w:jc w:val="center"/>
        <w:rPr>
          <w:rFonts w:asciiTheme="minorHAnsi" w:hAnsiTheme="minorHAnsi"/>
          <w:color w:val="000000" w:themeColor="text1"/>
          <w:sz w:val="40"/>
        </w:rPr>
      </w:pPr>
      <w:r w:rsidRPr="008F0D6F">
        <w:rPr>
          <w:rFonts w:asciiTheme="minorHAnsi" w:hAnsiTheme="minorHAnsi"/>
          <w:b/>
          <w:bCs/>
          <w:color w:val="000000" w:themeColor="text1"/>
          <w:sz w:val="44"/>
        </w:rPr>
        <w:t xml:space="preserve">A deployable control, monitoring, and logging system </w:t>
      </w:r>
      <w:r w:rsidR="009E2953" w:rsidRPr="008F0D6F">
        <w:rPr>
          <w:rFonts w:asciiTheme="minorHAnsi" w:hAnsiTheme="minorHAnsi"/>
          <w:b/>
          <w:bCs/>
          <w:color w:val="000000" w:themeColor="text1"/>
          <w:sz w:val="44"/>
        </w:rPr>
        <w:t>for the</w:t>
      </w:r>
      <w:r w:rsidRPr="008F0D6F">
        <w:rPr>
          <w:rFonts w:asciiTheme="minorHAnsi" w:hAnsiTheme="minorHAnsi"/>
          <w:b/>
          <w:bCs/>
          <w:color w:val="000000" w:themeColor="text1"/>
          <w:sz w:val="44"/>
        </w:rPr>
        <w:t xml:space="preserve"> performance</w:t>
      </w:r>
      <w:r w:rsidR="00B929C2" w:rsidRPr="008F0D6F">
        <w:rPr>
          <w:rFonts w:asciiTheme="minorHAnsi" w:hAnsiTheme="minorHAnsi"/>
          <w:b/>
          <w:bCs/>
          <w:color w:val="000000" w:themeColor="text1"/>
          <w:sz w:val="44"/>
        </w:rPr>
        <w:t xml:space="preserve"> evaluation</w:t>
      </w:r>
      <w:r w:rsidRPr="008F0D6F">
        <w:rPr>
          <w:rFonts w:asciiTheme="minorHAnsi" w:hAnsiTheme="minorHAnsi"/>
          <w:b/>
          <w:bCs/>
          <w:color w:val="000000" w:themeColor="text1"/>
          <w:sz w:val="44"/>
        </w:rPr>
        <w:t xml:space="preserve"> of TETRA handsets and meshed-network modelling</w:t>
      </w:r>
    </w:p>
    <w:p w14:paraId="51600A4B" w14:textId="77777777" w:rsidR="00511B5B" w:rsidRPr="008F0D6F"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by</w:t>
      </w:r>
    </w:p>
    <w:p w14:paraId="6C77CDFD" w14:textId="775C259C" w:rsidR="00511B5B" w:rsidRPr="008F0D6F" w:rsidRDefault="00C6139E" w:rsidP="00511B5B">
      <w:pPr>
        <w:jc w:val="center"/>
        <w:rPr>
          <w:rFonts w:asciiTheme="minorHAnsi" w:hAnsiTheme="minorHAnsi"/>
          <w:color w:val="000000" w:themeColor="text1"/>
          <w:sz w:val="40"/>
        </w:rPr>
      </w:pPr>
      <w:r w:rsidRPr="008F0D6F">
        <w:rPr>
          <w:rFonts w:asciiTheme="minorHAnsi" w:hAnsiTheme="minorHAnsi"/>
          <w:color w:val="000000" w:themeColor="text1"/>
          <w:sz w:val="40"/>
        </w:rPr>
        <w:t>Rhys Higgins</w:t>
      </w:r>
    </w:p>
    <w:p w14:paraId="4B264E95" w14:textId="77777777" w:rsidR="00511B5B" w:rsidRPr="008F0D6F" w:rsidRDefault="00511B5B" w:rsidP="00511B5B">
      <w:pPr>
        <w:jc w:val="center"/>
        <w:rPr>
          <w:rFonts w:asciiTheme="minorHAnsi" w:hAnsiTheme="minorHAnsi"/>
          <w:color w:val="000000" w:themeColor="text1"/>
          <w:sz w:val="40"/>
        </w:rPr>
      </w:pPr>
    </w:p>
    <w:p w14:paraId="17A184B8" w14:textId="6579DC0E" w:rsidR="00511B5B" w:rsidRPr="008F0D6F"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 xml:space="preserve">Supervisor: </w:t>
      </w:r>
      <w:r w:rsidR="00CA1585" w:rsidRPr="008F0D6F">
        <w:rPr>
          <w:rFonts w:asciiTheme="minorHAnsi" w:hAnsiTheme="minorHAnsi"/>
          <w:color w:val="000000" w:themeColor="text1"/>
          <w:sz w:val="40"/>
        </w:rPr>
        <w:t>Stalin J</w:t>
      </w:r>
      <w:r w:rsidR="006237C9">
        <w:rPr>
          <w:rFonts w:asciiTheme="minorHAnsi" w:hAnsiTheme="minorHAnsi"/>
          <w:color w:val="000000" w:themeColor="text1"/>
          <w:sz w:val="40"/>
        </w:rPr>
        <w:t>. W. Packia-Dhas</w:t>
      </w:r>
    </w:p>
    <w:p w14:paraId="2A6D5179" w14:textId="77777777" w:rsidR="00511B5B" w:rsidRPr="008F0D6F" w:rsidRDefault="00511B5B" w:rsidP="00511B5B">
      <w:pPr>
        <w:jc w:val="center"/>
        <w:rPr>
          <w:rFonts w:asciiTheme="minorHAnsi" w:hAnsiTheme="minorHAnsi"/>
          <w:color w:val="000000" w:themeColor="text1"/>
          <w:sz w:val="40"/>
        </w:rPr>
      </w:pPr>
    </w:p>
    <w:p w14:paraId="3EDB6580" w14:textId="77777777" w:rsidR="00511B5B" w:rsidRPr="008F0D6F" w:rsidRDefault="00511B5B" w:rsidP="00511B5B">
      <w:pPr>
        <w:jc w:val="center"/>
        <w:rPr>
          <w:rFonts w:asciiTheme="minorHAnsi" w:hAnsiTheme="minorHAnsi"/>
          <w:color w:val="000000" w:themeColor="text1"/>
          <w:sz w:val="40"/>
        </w:rPr>
      </w:pPr>
    </w:p>
    <w:p w14:paraId="01D1B17A" w14:textId="77777777" w:rsidR="00511B5B" w:rsidRPr="008F0D6F" w:rsidRDefault="00511B5B" w:rsidP="00156CF7">
      <w:pPr>
        <w:rPr>
          <w:rFonts w:asciiTheme="minorHAnsi" w:hAnsiTheme="minorHAnsi"/>
          <w:color w:val="000000" w:themeColor="text1"/>
          <w:sz w:val="40"/>
        </w:rPr>
      </w:pPr>
    </w:p>
    <w:p w14:paraId="64923DDB" w14:textId="77777777" w:rsidR="00511B5B" w:rsidRPr="008F0D6F"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 xml:space="preserve">Project submitted as part of the requirements for the award of </w:t>
      </w:r>
    </w:p>
    <w:p w14:paraId="47F8C247" w14:textId="1A582797" w:rsidR="00F37D13" w:rsidRPr="008F0D6F" w:rsidRDefault="00F37D13" w:rsidP="00CD3B72">
      <w:pPr>
        <w:jc w:val="center"/>
        <w:rPr>
          <w:rFonts w:asciiTheme="minorHAnsi" w:hAnsiTheme="minorHAnsi"/>
          <w:i/>
          <w:color w:val="000000" w:themeColor="text1"/>
          <w:sz w:val="40"/>
        </w:rPr>
      </w:pPr>
      <w:r w:rsidRPr="008F0D6F">
        <w:rPr>
          <w:rFonts w:asciiTheme="minorHAnsi" w:hAnsiTheme="minorHAnsi"/>
          <w:i/>
          <w:color w:val="000000" w:themeColor="text1"/>
          <w:sz w:val="40"/>
        </w:rPr>
        <w:t xml:space="preserve">BEng (Hons) </w:t>
      </w:r>
      <w:r w:rsidR="00CD3B72" w:rsidRPr="008F0D6F">
        <w:rPr>
          <w:rFonts w:asciiTheme="minorHAnsi" w:hAnsiTheme="minorHAnsi"/>
          <w:i/>
          <w:color w:val="000000" w:themeColor="text1"/>
          <w:sz w:val="40"/>
        </w:rPr>
        <w:t>Embedded Electronic Systems</w:t>
      </w:r>
    </w:p>
    <w:p w14:paraId="2D41F9CE" w14:textId="77777777" w:rsidR="00511B5B" w:rsidRPr="008F0D6F" w:rsidRDefault="00511B5B" w:rsidP="00511B5B">
      <w:pPr>
        <w:jc w:val="center"/>
        <w:rPr>
          <w:rFonts w:asciiTheme="minorHAnsi" w:hAnsiTheme="minorHAnsi"/>
          <w:color w:val="000000" w:themeColor="text1"/>
          <w:sz w:val="40"/>
        </w:rPr>
      </w:pPr>
    </w:p>
    <w:p w14:paraId="57192FC6" w14:textId="77777777" w:rsidR="00511B5B" w:rsidRPr="008F0D6F" w:rsidRDefault="00511B5B" w:rsidP="00511B5B">
      <w:pPr>
        <w:jc w:val="center"/>
        <w:rPr>
          <w:rFonts w:asciiTheme="minorHAnsi" w:hAnsiTheme="minorHAnsi"/>
          <w:color w:val="000000" w:themeColor="text1"/>
          <w:sz w:val="40"/>
        </w:rPr>
      </w:pPr>
    </w:p>
    <w:p w14:paraId="7C4A93E5" w14:textId="5A1E84E1" w:rsidR="004D3CBE"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Apr</w:t>
      </w:r>
      <w:r w:rsidR="00156CF7" w:rsidRPr="008F0D6F">
        <w:rPr>
          <w:rFonts w:asciiTheme="minorHAnsi" w:hAnsiTheme="minorHAnsi"/>
          <w:color w:val="000000" w:themeColor="text1"/>
          <w:sz w:val="40"/>
        </w:rPr>
        <w:t>il</w:t>
      </w:r>
      <w:r w:rsidRPr="008F0D6F">
        <w:rPr>
          <w:rFonts w:asciiTheme="minorHAnsi" w:hAnsiTheme="minorHAnsi"/>
          <w:color w:val="000000" w:themeColor="text1"/>
          <w:sz w:val="40"/>
        </w:rPr>
        <w:t xml:space="preserve"> 20</w:t>
      </w:r>
      <w:r w:rsidR="0019360C" w:rsidRPr="008F0D6F">
        <w:rPr>
          <w:rFonts w:asciiTheme="minorHAnsi" w:hAnsiTheme="minorHAnsi"/>
          <w:color w:val="000000" w:themeColor="text1"/>
          <w:sz w:val="40"/>
        </w:rPr>
        <w:t>2</w:t>
      </w:r>
      <w:r w:rsidR="00156CF7" w:rsidRPr="008F0D6F">
        <w:rPr>
          <w:rFonts w:asciiTheme="minorHAnsi" w:hAnsiTheme="minorHAnsi"/>
          <w:color w:val="000000" w:themeColor="text1"/>
          <w:sz w:val="40"/>
        </w:rPr>
        <w:t>5</w:t>
      </w:r>
    </w:p>
    <w:p w14:paraId="3F8DC670" w14:textId="77777777" w:rsidR="00A46E96" w:rsidRDefault="00A46E96" w:rsidP="00511B5B">
      <w:pPr>
        <w:jc w:val="center"/>
        <w:rPr>
          <w:rFonts w:asciiTheme="minorHAnsi" w:hAnsiTheme="minorHAnsi"/>
          <w:color w:val="000000" w:themeColor="text1"/>
          <w:sz w:val="40"/>
        </w:rPr>
      </w:pPr>
    </w:p>
    <w:p w14:paraId="27413347" w14:textId="5B0A3471" w:rsidR="00A46E96" w:rsidRPr="008F0D6F" w:rsidRDefault="00A46E96" w:rsidP="00511B5B">
      <w:pPr>
        <w:jc w:val="center"/>
        <w:rPr>
          <w:rFonts w:asciiTheme="minorHAnsi" w:hAnsiTheme="minorHAnsi"/>
          <w:color w:val="000000" w:themeColor="text1"/>
          <w:sz w:val="40"/>
        </w:rPr>
      </w:pPr>
      <w:r>
        <w:rPr>
          <w:rFonts w:asciiTheme="minorHAnsi" w:hAnsiTheme="minorHAnsi"/>
          <w:color w:val="000000" w:themeColor="text1"/>
          <w:sz w:val="40"/>
        </w:rPr>
        <w:t>Word Count: 10983</w:t>
      </w:r>
    </w:p>
    <w:p w14:paraId="5FDC9A8E" w14:textId="77777777" w:rsidR="004D3CBE" w:rsidRDefault="004D3CBE">
      <w:pPr>
        <w:spacing w:after="200" w:line="276" w:lineRule="auto"/>
        <w:rPr>
          <w:rFonts w:asciiTheme="minorHAnsi" w:hAnsiTheme="minorHAnsi"/>
          <w:color w:val="000000" w:themeColor="text1"/>
          <w:sz w:val="40"/>
        </w:rPr>
      </w:pPr>
      <w:r w:rsidRPr="008F0D6F">
        <w:rPr>
          <w:rFonts w:asciiTheme="minorHAnsi" w:hAnsiTheme="minorHAnsi"/>
          <w:color w:val="000000" w:themeColor="text1"/>
          <w:sz w:val="40"/>
        </w:rPr>
        <w:br w:type="page"/>
      </w:r>
    </w:p>
    <w:p w14:paraId="037E26FA" w14:textId="3F759E61" w:rsidR="002758C8" w:rsidRDefault="002758C8" w:rsidP="002758C8">
      <w:pPr>
        <w:pStyle w:val="Heading1"/>
      </w:pPr>
      <w:bookmarkStart w:id="0" w:name="_Toc196818734"/>
      <w:r>
        <w:lastRenderedPageBreak/>
        <w:t>Abstract</w:t>
      </w:r>
      <w:bookmarkEnd w:id="0"/>
    </w:p>
    <w:p w14:paraId="0AC79B88" w14:textId="77777777" w:rsidR="002758C8" w:rsidRDefault="002758C8" w:rsidP="002758C8"/>
    <w:p w14:paraId="0B571627" w14:textId="77777777" w:rsidR="00251569" w:rsidRDefault="004B1429" w:rsidP="005B63FD">
      <w:pPr>
        <w:jc w:val="both"/>
      </w:pPr>
      <w:r>
        <w:t>This report considers the development of a</w:t>
      </w:r>
      <w:r w:rsidR="005B63FD">
        <w:t xml:space="preserve"> </w:t>
      </w:r>
      <w:r w:rsidR="000525B4">
        <w:t xml:space="preserve">software controlled and </w:t>
      </w:r>
      <w:r w:rsidR="005B63FD">
        <w:t xml:space="preserve">vendor agnostic node-based testing platform for performance testing TETRA PMR </w:t>
      </w:r>
      <w:r w:rsidR="00104EA6">
        <w:t>handsets within a real-world outdoor environment</w:t>
      </w:r>
      <w:r w:rsidR="001C555D">
        <w:t>, utilising a node-based platform where each node is connected to a PMR handset.</w:t>
      </w:r>
    </w:p>
    <w:p w14:paraId="4D5919AA" w14:textId="77777777" w:rsidR="00251569" w:rsidRDefault="00251569" w:rsidP="005B63FD">
      <w:pPr>
        <w:jc w:val="both"/>
      </w:pPr>
    </w:p>
    <w:p w14:paraId="5B29E60D" w14:textId="35BCD9EE" w:rsidR="002758C8" w:rsidRDefault="00251569" w:rsidP="005B63FD">
      <w:pPr>
        <w:jc w:val="both"/>
      </w:pPr>
      <w:r>
        <w:t xml:space="preserve">A key aim of the system was to facilitate a call between two TETRA PMR handsets with only a radio operator present at one node, controlling the TETRA network through a computer or serial terminal connected to the system. </w:t>
      </w:r>
      <w:r w:rsidR="001C555D">
        <w:t xml:space="preserve">The </w:t>
      </w:r>
      <w:r w:rsidR="0081137B">
        <w:t>system</w:t>
      </w:r>
      <w:r w:rsidR="001C555D">
        <w:t xml:space="preserve"> was developed around a PIC18F microcontroller</w:t>
      </w:r>
      <w:r w:rsidR="00813AC0">
        <w:t xml:space="preserve"> and ZigBee module </w:t>
      </w:r>
      <w:r w:rsidR="001C555D">
        <w:t xml:space="preserve">and contained non-volatile memory used to </w:t>
      </w:r>
      <w:r w:rsidR="00813AC0">
        <w:t xml:space="preserve">log network information from the </w:t>
      </w:r>
      <w:r w:rsidR="00A105CF">
        <w:t xml:space="preserve">connected </w:t>
      </w:r>
      <w:r w:rsidR="00813AC0">
        <w:t>radios and the ZigBee</w:t>
      </w:r>
      <w:r w:rsidR="00CA412A">
        <w:t xml:space="preserve"> modules, using GNSS for accurate date and time</w:t>
      </w:r>
      <w:r w:rsidR="00A545A3">
        <w:t xml:space="preserve"> tracking. </w:t>
      </w:r>
    </w:p>
    <w:p w14:paraId="52F837C7" w14:textId="77777777" w:rsidR="002758C8" w:rsidRDefault="002758C8" w:rsidP="002758C8"/>
    <w:p w14:paraId="0C7A5A01" w14:textId="5ADB39FD" w:rsidR="00A75360" w:rsidRDefault="00A75360" w:rsidP="00FA5939">
      <w:pPr>
        <w:jc w:val="both"/>
      </w:pPr>
      <w:r>
        <w:t xml:space="preserve">The system developed within this report was able to effectively </w:t>
      </w:r>
      <w:r w:rsidR="0020358D">
        <w:t>establish control over a TETRA PMR handset</w:t>
      </w:r>
      <w:r w:rsidR="00F14D86">
        <w:t xml:space="preserve">, acquire date and time from a GNSS receiver, and log data to a micro-SD card in a semi-automated manner. </w:t>
      </w:r>
      <w:r w:rsidR="00A10341">
        <w:t xml:space="preserve">This system was developed </w:t>
      </w:r>
      <w:r w:rsidR="00963ABA">
        <w:t xml:space="preserve">firstly as a simulation and then designed </w:t>
      </w:r>
      <w:r w:rsidR="00A10341">
        <w:t>as a prototype PCB</w:t>
      </w:r>
      <w:r w:rsidR="00963ABA">
        <w:t>, utilising the KiCad software package (v7.0)</w:t>
      </w:r>
      <w:r w:rsidR="00BC6DD1">
        <w:t>, which was populated post-delivery utilising workplace lab facilities</w:t>
      </w:r>
      <w:r w:rsidR="005C6FB8">
        <w:t>. T</w:t>
      </w:r>
      <w:r w:rsidR="00A10341">
        <w:t xml:space="preserve">he codebase </w:t>
      </w:r>
      <w:r w:rsidR="005C6FB8">
        <w:t>for the system</w:t>
      </w:r>
      <w:r w:rsidR="00A10341">
        <w:t xml:space="preserve"> </w:t>
      </w:r>
      <w:r w:rsidR="005C6FB8">
        <w:t>was</w:t>
      </w:r>
      <w:r w:rsidR="00A10341">
        <w:t xml:space="preserve"> written </w:t>
      </w:r>
      <w:r w:rsidR="005C6FB8">
        <w:t xml:space="preserve">exclusively </w:t>
      </w:r>
      <w:r w:rsidR="00A10341">
        <w:t xml:space="preserve">in C language, using the CCS (Customer Computer Solutions) </w:t>
      </w:r>
      <w:r w:rsidR="005C6FB8">
        <w:t xml:space="preserve">compiler,  MPLAB X, and Microsoft Visual Studio Code </w:t>
      </w:r>
      <w:r w:rsidR="00A10341">
        <w:t xml:space="preserve">to enable functionality. </w:t>
      </w:r>
    </w:p>
    <w:p w14:paraId="2FE6BDFA" w14:textId="77777777" w:rsidR="00FA5939" w:rsidRDefault="00FA5939" w:rsidP="00FA5939">
      <w:pPr>
        <w:jc w:val="both"/>
      </w:pPr>
    </w:p>
    <w:p w14:paraId="6A883684" w14:textId="08B0BFD5" w:rsidR="00FA5939" w:rsidRDefault="00FA5939" w:rsidP="00FA5939">
      <w:pPr>
        <w:jc w:val="both"/>
      </w:pPr>
      <w:r>
        <w:t xml:space="preserve">Though significant progress has been made </w:t>
      </w:r>
      <w:r w:rsidR="004D1CA8">
        <w:t xml:space="preserve">in achieving the measures of success outlined within </w:t>
      </w:r>
      <w:r>
        <w:t xml:space="preserve">this report, </w:t>
      </w:r>
      <w:r w:rsidR="00066B96">
        <w:t xml:space="preserve">there is significant scope for future development to the system and scope for learning to be taken </w:t>
      </w:r>
      <w:r w:rsidR="009E4528">
        <w:t>from the outcomes and lessons identified within this report.</w:t>
      </w:r>
      <w:r w:rsidR="00246738">
        <w:t xml:space="preserve"> The principal learnings from this report being to better understand the operation of system components and modules prior to system integration and to employ a larger development team to provide greater redundancy and tasking capability</w:t>
      </w:r>
      <w:r w:rsidR="0068700B">
        <w:t xml:space="preserve">. </w:t>
      </w:r>
      <w:r w:rsidR="00246738">
        <w:t xml:space="preserve"> </w:t>
      </w:r>
    </w:p>
    <w:p w14:paraId="7DC101DE" w14:textId="7071AE5C" w:rsidR="002758C8" w:rsidRPr="002758C8" w:rsidRDefault="002758C8" w:rsidP="002758C8">
      <w:pPr>
        <w:spacing w:after="200" w:line="276" w:lineRule="auto"/>
      </w:pPr>
      <w:r>
        <w:br w:type="page"/>
      </w:r>
    </w:p>
    <w:sdt>
      <w:sdtPr>
        <w:rPr>
          <w:rFonts w:ascii="Times New Roman" w:eastAsia="Times New Roman" w:hAnsi="Times New Roman" w:cs="Times New Roman"/>
          <w:color w:val="auto"/>
          <w:sz w:val="24"/>
          <w:szCs w:val="24"/>
          <w:lang w:val="en-GB"/>
        </w:rPr>
        <w:id w:val="-1081220280"/>
        <w:docPartObj>
          <w:docPartGallery w:val="Table of Contents"/>
          <w:docPartUnique/>
        </w:docPartObj>
      </w:sdtPr>
      <w:sdtEndPr>
        <w:rPr>
          <w:b/>
          <w:bCs/>
        </w:rPr>
      </w:sdtEndPr>
      <w:sdtContent>
        <w:p w14:paraId="7D794781" w14:textId="7D8483F3" w:rsidR="00721972" w:rsidRDefault="00721972">
          <w:pPr>
            <w:pStyle w:val="TOCHeading"/>
            <w:rPr>
              <w:lang w:val="en-GB"/>
            </w:rPr>
          </w:pPr>
          <w:r w:rsidRPr="008F0D6F">
            <w:rPr>
              <w:lang w:val="en-GB"/>
            </w:rPr>
            <w:t>Contents</w:t>
          </w:r>
        </w:p>
        <w:p w14:paraId="3AE6F25E" w14:textId="77777777" w:rsidR="00A46E96" w:rsidRPr="00A46E96" w:rsidRDefault="00A46E96" w:rsidP="00A46E96"/>
        <w:p w14:paraId="3F893DB6" w14:textId="7248F84D" w:rsidR="00851D15" w:rsidRDefault="00721972">
          <w:pPr>
            <w:pStyle w:val="TOC1"/>
            <w:tabs>
              <w:tab w:val="right" w:leader="dot" w:pos="9016"/>
            </w:tabs>
            <w:rPr>
              <w:rFonts w:asciiTheme="minorHAnsi" w:eastAsiaTheme="minorEastAsia" w:hAnsiTheme="minorHAnsi" w:cstheme="minorBidi"/>
              <w:noProof/>
              <w:kern w:val="2"/>
              <w:lang w:eastAsia="en-GB"/>
              <w14:ligatures w14:val="standardContextual"/>
            </w:rPr>
          </w:pPr>
          <w:r w:rsidRPr="008F0D6F">
            <w:fldChar w:fldCharType="begin"/>
          </w:r>
          <w:r w:rsidRPr="008F0D6F">
            <w:instrText xml:space="preserve"> TOC \o "1-3" \h \z \u </w:instrText>
          </w:r>
          <w:r w:rsidRPr="008F0D6F">
            <w:fldChar w:fldCharType="separate"/>
          </w:r>
          <w:hyperlink w:anchor="_Toc196818734" w:history="1">
            <w:r w:rsidR="00851D15" w:rsidRPr="00312096">
              <w:rPr>
                <w:rStyle w:val="Hyperlink"/>
                <w:noProof/>
              </w:rPr>
              <w:t>Abstract</w:t>
            </w:r>
            <w:r w:rsidR="00851D15">
              <w:rPr>
                <w:noProof/>
                <w:webHidden/>
              </w:rPr>
              <w:tab/>
            </w:r>
            <w:r w:rsidR="00851D15">
              <w:rPr>
                <w:noProof/>
                <w:webHidden/>
              </w:rPr>
              <w:fldChar w:fldCharType="begin"/>
            </w:r>
            <w:r w:rsidR="00851D15">
              <w:rPr>
                <w:noProof/>
                <w:webHidden/>
              </w:rPr>
              <w:instrText xml:space="preserve"> PAGEREF _Toc196818734 \h </w:instrText>
            </w:r>
            <w:r w:rsidR="00851D15">
              <w:rPr>
                <w:noProof/>
                <w:webHidden/>
              </w:rPr>
            </w:r>
            <w:r w:rsidR="00851D15">
              <w:rPr>
                <w:noProof/>
                <w:webHidden/>
              </w:rPr>
              <w:fldChar w:fldCharType="separate"/>
            </w:r>
            <w:r w:rsidR="00851D15">
              <w:rPr>
                <w:noProof/>
                <w:webHidden/>
              </w:rPr>
              <w:t>2</w:t>
            </w:r>
            <w:r w:rsidR="00851D15">
              <w:rPr>
                <w:noProof/>
                <w:webHidden/>
              </w:rPr>
              <w:fldChar w:fldCharType="end"/>
            </w:r>
          </w:hyperlink>
        </w:p>
        <w:p w14:paraId="0F114BCF" w14:textId="20AC37A8"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35" w:history="1">
            <w:r w:rsidRPr="00312096">
              <w:rPr>
                <w:rStyle w:val="Hyperlink"/>
                <w:noProof/>
              </w:rPr>
              <w:t xml:space="preserve">1 </w:t>
            </w:r>
            <w:r>
              <w:rPr>
                <w:rFonts w:asciiTheme="minorHAnsi" w:eastAsiaTheme="minorEastAsia" w:hAnsiTheme="minorHAnsi" w:cstheme="minorBidi"/>
                <w:noProof/>
                <w:kern w:val="2"/>
                <w:lang w:eastAsia="en-GB"/>
                <w14:ligatures w14:val="standardContextual"/>
              </w:rPr>
              <w:tab/>
            </w:r>
            <w:r w:rsidRPr="00312096">
              <w:rPr>
                <w:rStyle w:val="Hyperlink"/>
                <w:noProof/>
              </w:rPr>
              <w:t>| Research Introduction</w:t>
            </w:r>
            <w:r>
              <w:rPr>
                <w:noProof/>
                <w:webHidden/>
              </w:rPr>
              <w:tab/>
            </w:r>
            <w:r>
              <w:rPr>
                <w:noProof/>
                <w:webHidden/>
              </w:rPr>
              <w:fldChar w:fldCharType="begin"/>
            </w:r>
            <w:r>
              <w:rPr>
                <w:noProof/>
                <w:webHidden/>
              </w:rPr>
              <w:instrText xml:space="preserve"> PAGEREF _Toc196818735 \h </w:instrText>
            </w:r>
            <w:r>
              <w:rPr>
                <w:noProof/>
                <w:webHidden/>
              </w:rPr>
            </w:r>
            <w:r>
              <w:rPr>
                <w:noProof/>
                <w:webHidden/>
              </w:rPr>
              <w:fldChar w:fldCharType="separate"/>
            </w:r>
            <w:r>
              <w:rPr>
                <w:noProof/>
                <w:webHidden/>
              </w:rPr>
              <w:t>6</w:t>
            </w:r>
            <w:r>
              <w:rPr>
                <w:noProof/>
                <w:webHidden/>
              </w:rPr>
              <w:fldChar w:fldCharType="end"/>
            </w:r>
          </w:hyperlink>
        </w:p>
        <w:p w14:paraId="2595EBC3" w14:textId="3178A93E"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36" w:history="1">
            <w:r w:rsidRPr="00312096">
              <w:rPr>
                <w:rStyle w:val="Hyperlink"/>
                <w:noProof/>
              </w:rPr>
              <w:t>1.1</w:t>
            </w:r>
            <w:r>
              <w:rPr>
                <w:rFonts w:asciiTheme="minorHAnsi" w:eastAsiaTheme="minorEastAsia" w:hAnsiTheme="minorHAnsi" w:cstheme="minorBidi"/>
                <w:noProof/>
                <w:kern w:val="2"/>
                <w:lang w:eastAsia="en-GB"/>
                <w14:ligatures w14:val="standardContextual"/>
              </w:rPr>
              <w:tab/>
            </w:r>
            <w:r w:rsidRPr="00312096">
              <w:rPr>
                <w:rStyle w:val="Hyperlink"/>
                <w:noProof/>
              </w:rPr>
              <w:t>| Technical Background</w:t>
            </w:r>
            <w:r>
              <w:rPr>
                <w:noProof/>
                <w:webHidden/>
              </w:rPr>
              <w:tab/>
            </w:r>
            <w:r>
              <w:rPr>
                <w:noProof/>
                <w:webHidden/>
              </w:rPr>
              <w:fldChar w:fldCharType="begin"/>
            </w:r>
            <w:r>
              <w:rPr>
                <w:noProof/>
                <w:webHidden/>
              </w:rPr>
              <w:instrText xml:space="preserve"> PAGEREF _Toc196818736 \h </w:instrText>
            </w:r>
            <w:r>
              <w:rPr>
                <w:noProof/>
                <w:webHidden/>
              </w:rPr>
            </w:r>
            <w:r>
              <w:rPr>
                <w:noProof/>
                <w:webHidden/>
              </w:rPr>
              <w:fldChar w:fldCharType="separate"/>
            </w:r>
            <w:r>
              <w:rPr>
                <w:noProof/>
                <w:webHidden/>
              </w:rPr>
              <w:t>6</w:t>
            </w:r>
            <w:r>
              <w:rPr>
                <w:noProof/>
                <w:webHidden/>
              </w:rPr>
              <w:fldChar w:fldCharType="end"/>
            </w:r>
          </w:hyperlink>
        </w:p>
        <w:p w14:paraId="03826E16" w14:textId="4456E17C"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37" w:history="1">
            <w:r w:rsidRPr="00312096">
              <w:rPr>
                <w:rStyle w:val="Hyperlink"/>
                <w:noProof/>
              </w:rPr>
              <w:t xml:space="preserve">1.2 </w:t>
            </w:r>
            <w:r>
              <w:rPr>
                <w:rFonts w:asciiTheme="minorHAnsi" w:eastAsiaTheme="minorEastAsia" w:hAnsiTheme="minorHAnsi" w:cstheme="minorBidi"/>
                <w:noProof/>
                <w:kern w:val="2"/>
                <w:lang w:eastAsia="en-GB"/>
                <w14:ligatures w14:val="standardContextual"/>
              </w:rPr>
              <w:tab/>
            </w:r>
            <w:r w:rsidRPr="00312096">
              <w:rPr>
                <w:rStyle w:val="Hyperlink"/>
                <w:noProof/>
              </w:rPr>
              <w:t>| Research Aim</w:t>
            </w:r>
            <w:r>
              <w:rPr>
                <w:noProof/>
                <w:webHidden/>
              </w:rPr>
              <w:tab/>
            </w:r>
            <w:r>
              <w:rPr>
                <w:noProof/>
                <w:webHidden/>
              </w:rPr>
              <w:fldChar w:fldCharType="begin"/>
            </w:r>
            <w:r>
              <w:rPr>
                <w:noProof/>
                <w:webHidden/>
              </w:rPr>
              <w:instrText xml:space="preserve"> PAGEREF _Toc196818737 \h </w:instrText>
            </w:r>
            <w:r>
              <w:rPr>
                <w:noProof/>
                <w:webHidden/>
              </w:rPr>
            </w:r>
            <w:r>
              <w:rPr>
                <w:noProof/>
                <w:webHidden/>
              </w:rPr>
              <w:fldChar w:fldCharType="separate"/>
            </w:r>
            <w:r>
              <w:rPr>
                <w:noProof/>
                <w:webHidden/>
              </w:rPr>
              <w:t>7</w:t>
            </w:r>
            <w:r>
              <w:rPr>
                <w:noProof/>
                <w:webHidden/>
              </w:rPr>
              <w:fldChar w:fldCharType="end"/>
            </w:r>
          </w:hyperlink>
        </w:p>
        <w:p w14:paraId="3DC5F817" w14:textId="316EBAE5"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38" w:history="1">
            <w:r w:rsidRPr="00312096">
              <w:rPr>
                <w:rStyle w:val="Hyperlink"/>
                <w:noProof/>
              </w:rPr>
              <w:t>1.3</w:t>
            </w:r>
            <w:r>
              <w:rPr>
                <w:rFonts w:asciiTheme="minorHAnsi" w:eastAsiaTheme="minorEastAsia" w:hAnsiTheme="minorHAnsi" w:cstheme="minorBidi"/>
                <w:noProof/>
                <w:kern w:val="2"/>
                <w:lang w:eastAsia="en-GB"/>
                <w14:ligatures w14:val="standardContextual"/>
              </w:rPr>
              <w:tab/>
            </w:r>
            <w:r w:rsidRPr="00312096">
              <w:rPr>
                <w:rStyle w:val="Hyperlink"/>
                <w:noProof/>
              </w:rPr>
              <w:t>| Research Objectives</w:t>
            </w:r>
            <w:r>
              <w:rPr>
                <w:noProof/>
                <w:webHidden/>
              </w:rPr>
              <w:tab/>
            </w:r>
            <w:r>
              <w:rPr>
                <w:noProof/>
                <w:webHidden/>
              </w:rPr>
              <w:fldChar w:fldCharType="begin"/>
            </w:r>
            <w:r>
              <w:rPr>
                <w:noProof/>
                <w:webHidden/>
              </w:rPr>
              <w:instrText xml:space="preserve"> PAGEREF _Toc196818738 \h </w:instrText>
            </w:r>
            <w:r>
              <w:rPr>
                <w:noProof/>
                <w:webHidden/>
              </w:rPr>
            </w:r>
            <w:r>
              <w:rPr>
                <w:noProof/>
                <w:webHidden/>
              </w:rPr>
              <w:fldChar w:fldCharType="separate"/>
            </w:r>
            <w:r>
              <w:rPr>
                <w:noProof/>
                <w:webHidden/>
              </w:rPr>
              <w:t>8</w:t>
            </w:r>
            <w:r>
              <w:rPr>
                <w:noProof/>
                <w:webHidden/>
              </w:rPr>
              <w:fldChar w:fldCharType="end"/>
            </w:r>
          </w:hyperlink>
        </w:p>
        <w:p w14:paraId="6ECB69BD" w14:textId="082CFC19"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39" w:history="1">
            <w:r w:rsidRPr="00312096">
              <w:rPr>
                <w:rStyle w:val="Hyperlink"/>
                <w:noProof/>
              </w:rPr>
              <w:t>2</w:t>
            </w:r>
            <w:r>
              <w:rPr>
                <w:rFonts w:asciiTheme="minorHAnsi" w:eastAsiaTheme="minorEastAsia" w:hAnsiTheme="minorHAnsi" w:cstheme="minorBidi"/>
                <w:noProof/>
                <w:kern w:val="2"/>
                <w:lang w:eastAsia="en-GB"/>
                <w14:ligatures w14:val="standardContextual"/>
              </w:rPr>
              <w:tab/>
            </w:r>
            <w:r w:rsidRPr="00312096">
              <w:rPr>
                <w:rStyle w:val="Hyperlink"/>
                <w:noProof/>
              </w:rPr>
              <w:t>| Literature Review</w:t>
            </w:r>
            <w:r>
              <w:rPr>
                <w:noProof/>
                <w:webHidden/>
              </w:rPr>
              <w:tab/>
            </w:r>
            <w:r>
              <w:rPr>
                <w:noProof/>
                <w:webHidden/>
              </w:rPr>
              <w:fldChar w:fldCharType="begin"/>
            </w:r>
            <w:r>
              <w:rPr>
                <w:noProof/>
                <w:webHidden/>
              </w:rPr>
              <w:instrText xml:space="preserve"> PAGEREF _Toc196818739 \h </w:instrText>
            </w:r>
            <w:r>
              <w:rPr>
                <w:noProof/>
                <w:webHidden/>
              </w:rPr>
            </w:r>
            <w:r>
              <w:rPr>
                <w:noProof/>
                <w:webHidden/>
              </w:rPr>
              <w:fldChar w:fldCharType="separate"/>
            </w:r>
            <w:r>
              <w:rPr>
                <w:noProof/>
                <w:webHidden/>
              </w:rPr>
              <w:t>9</w:t>
            </w:r>
            <w:r>
              <w:rPr>
                <w:noProof/>
                <w:webHidden/>
              </w:rPr>
              <w:fldChar w:fldCharType="end"/>
            </w:r>
          </w:hyperlink>
        </w:p>
        <w:p w14:paraId="0CA45A45" w14:textId="6281F28D"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40" w:history="1">
            <w:r w:rsidRPr="00312096">
              <w:rPr>
                <w:rStyle w:val="Hyperlink"/>
                <w:noProof/>
              </w:rPr>
              <w:t>2.1</w:t>
            </w:r>
            <w:r>
              <w:rPr>
                <w:rFonts w:asciiTheme="minorHAnsi" w:eastAsiaTheme="minorEastAsia" w:hAnsiTheme="minorHAnsi" w:cstheme="minorBidi"/>
                <w:noProof/>
                <w:kern w:val="2"/>
                <w:lang w:eastAsia="en-GB"/>
                <w14:ligatures w14:val="standardContextual"/>
              </w:rPr>
              <w:tab/>
            </w:r>
            <w:r w:rsidRPr="00312096">
              <w:rPr>
                <w:rStyle w:val="Hyperlink"/>
                <w:noProof/>
              </w:rPr>
              <w:t>| Existing Domain Analysis</w:t>
            </w:r>
            <w:r>
              <w:rPr>
                <w:noProof/>
                <w:webHidden/>
              </w:rPr>
              <w:tab/>
            </w:r>
            <w:r>
              <w:rPr>
                <w:noProof/>
                <w:webHidden/>
              </w:rPr>
              <w:fldChar w:fldCharType="begin"/>
            </w:r>
            <w:r>
              <w:rPr>
                <w:noProof/>
                <w:webHidden/>
              </w:rPr>
              <w:instrText xml:space="preserve"> PAGEREF _Toc196818740 \h </w:instrText>
            </w:r>
            <w:r>
              <w:rPr>
                <w:noProof/>
                <w:webHidden/>
              </w:rPr>
            </w:r>
            <w:r>
              <w:rPr>
                <w:noProof/>
                <w:webHidden/>
              </w:rPr>
              <w:fldChar w:fldCharType="separate"/>
            </w:r>
            <w:r>
              <w:rPr>
                <w:noProof/>
                <w:webHidden/>
              </w:rPr>
              <w:t>9</w:t>
            </w:r>
            <w:r>
              <w:rPr>
                <w:noProof/>
                <w:webHidden/>
              </w:rPr>
              <w:fldChar w:fldCharType="end"/>
            </w:r>
          </w:hyperlink>
        </w:p>
        <w:p w14:paraId="1827BE0B" w14:textId="05226F6E"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1" w:history="1">
            <w:r w:rsidRPr="00312096">
              <w:rPr>
                <w:rStyle w:val="Hyperlink"/>
                <w:noProof/>
              </w:rPr>
              <w:t>2.1.1</w:t>
            </w:r>
            <w:r>
              <w:rPr>
                <w:rFonts w:asciiTheme="minorHAnsi" w:eastAsiaTheme="minorEastAsia" w:hAnsiTheme="minorHAnsi" w:cstheme="minorBidi"/>
                <w:noProof/>
                <w:kern w:val="2"/>
                <w:lang w:eastAsia="en-GB"/>
                <w14:ligatures w14:val="standardContextual"/>
              </w:rPr>
              <w:tab/>
            </w:r>
            <w:r w:rsidRPr="00312096">
              <w:rPr>
                <w:rStyle w:val="Hyperlink"/>
                <w:noProof/>
              </w:rPr>
              <w:t>| Existing Domain Systems</w:t>
            </w:r>
            <w:r>
              <w:rPr>
                <w:noProof/>
                <w:webHidden/>
              </w:rPr>
              <w:tab/>
            </w:r>
            <w:r>
              <w:rPr>
                <w:noProof/>
                <w:webHidden/>
              </w:rPr>
              <w:fldChar w:fldCharType="begin"/>
            </w:r>
            <w:r>
              <w:rPr>
                <w:noProof/>
                <w:webHidden/>
              </w:rPr>
              <w:instrText xml:space="preserve"> PAGEREF _Toc196818741 \h </w:instrText>
            </w:r>
            <w:r>
              <w:rPr>
                <w:noProof/>
                <w:webHidden/>
              </w:rPr>
            </w:r>
            <w:r>
              <w:rPr>
                <w:noProof/>
                <w:webHidden/>
              </w:rPr>
              <w:fldChar w:fldCharType="separate"/>
            </w:r>
            <w:r>
              <w:rPr>
                <w:noProof/>
                <w:webHidden/>
              </w:rPr>
              <w:t>9</w:t>
            </w:r>
            <w:r>
              <w:rPr>
                <w:noProof/>
                <w:webHidden/>
              </w:rPr>
              <w:fldChar w:fldCharType="end"/>
            </w:r>
          </w:hyperlink>
        </w:p>
        <w:p w14:paraId="47B26F95" w14:textId="39EADEAF"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42" w:history="1">
            <w:r w:rsidRPr="00312096">
              <w:rPr>
                <w:rStyle w:val="Hyperlink"/>
                <w:noProof/>
              </w:rPr>
              <w:t>2.2</w:t>
            </w:r>
            <w:r>
              <w:rPr>
                <w:rFonts w:asciiTheme="minorHAnsi" w:eastAsiaTheme="minorEastAsia" w:hAnsiTheme="minorHAnsi" w:cstheme="minorBidi"/>
                <w:noProof/>
                <w:kern w:val="2"/>
                <w:lang w:eastAsia="en-GB"/>
                <w14:ligatures w14:val="standardContextual"/>
              </w:rPr>
              <w:tab/>
            </w:r>
            <w:r w:rsidRPr="00312096">
              <w:rPr>
                <w:rStyle w:val="Hyperlink"/>
                <w:noProof/>
              </w:rPr>
              <w:t>| Supporting Hardware</w:t>
            </w:r>
            <w:r>
              <w:rPr>
                <w:noProof/>
                <w:webHidden/>
              </w:rPr>
              <w:tab/>
            </w:r>
            <w:r>
              <w:rPr>
                <w:noProof/>
                <w:webHidden/>
              </w:rPr>
              <w:fldChar w:fldCharType="begin"/>
            </w:r>
            <w:r>
              <w:rPr>
                <w:noProof/>
                <w:webHidden/>
              </w:rPr>
              <w:instrText xml:space="preserve"> PAGEREF _Toc196818742 \h </w:instrText>
            </w:r>
            <w:r>
              <w:rPr>
                <w:noProof/>
                <w:webHidden/>
              </w:rPr>
            </w:r>
            <w:r>
              <w:rPr>
                <w:noProof/>
                <w:webHidden/>
              </w:rPr>
              <w:fldChar w:fldCharType="separate"/>
            </w:r>
            <w:r>
              <w:rPr>
                <w:noProof/>
                <w:webHidden/>
              </w:rPr>
              <w:t>11</w:t>
            </w:r>
            <w:r>
              <w:rPr>
                <w:noProof/>
                <w:webHidden/>
              </w:rPr>
              <w:fldChar w:fldCharType="end"/>
            </w:r>
          </w:hyperlink>
        </w:p>
        <w:p w14:paraId="236F7AD3" w14:textId="5D21256E"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3" w:history="1">
            <w:r w:rsidRPr="00312096">
              <w:rPr>
                <w:rStyle w:val="Hyperlink"/>
                <w:noProof/>
              </w:rPr>
              <w:t>2.2.1</w:t>
            </w:r>
            <w:r>
              <w:rPr>
                <w:rFonts w:asciiTheme="minorHAnsi" w:eastAsiaTheme="minorEastAsia" w:hAnsiTheme="minorHAnsi" w:cstheme="minorBidi"/>
                <w:noProof/>
                <w:kern w:val="2"/>
                <w:lang w:eastAsia="en-GB"/>
                <w14:ligatures w14:val="standardContextual"/>
              </w:rPr>
              <w:tab/>
            </w:r>
            <w:r w:rsidRPr="00312096">
              <w:rPr>
                <w:rStyle w:val="Hyperlink"/>
                <w:noProof/>
              </w:rPr>
              <w:t>| Secondary Wireless/Backhaul Interface</w:t>
            </w:r>
            <w:r>
              <w:rPr>
                <w:noProof/>
                <w:webHidden/>
              </w:rPr>
              <w:tab/>
            </w:r>
            <w:r>
              <w:rPr>
                <w:noProof/>
                <w:webHidden/>
              </w:rPr>
              <w:fldChar w:fldCharType="begin"/>
            </w:r>
            <w:r>
              <w:rPr>
                <w:noProof/>
                <w:webHidden/>
              </w:rPr>
              <w:instrText xml:space="preserve"> PAGEREF _Toc196818743 \h </w:instrText>
            </w:r>
            <w:r>
              <w:rPr>
                <w:noProof/>
                <w:webHidden/>
              </w:rPr>
            </w:r>
            <w:r>
              <w:rPr>
                <w:noProof/>
                <w:webHidden/>
              </w:rPr>
              <w:fldChar w:fldCharType="separate"/>
            </w:r>
            <w:r>
              <w:rPr>
                <w:noProof/>
                <w:webHidden/>
              </w:rPr>
              <w:t>11</w:t>
            </w:r>
            <w:r>
              <w:rPr>
                <w:noProof/>
                <w:webHidden/>
              </w:rPr>
              <w:fldChar w:fldCharType="end"/>
            </w:r>
          </w:hyperlink>
        </w:p>
        <w:p w14:paraId="06C7C660" w14:textId="0664A7DB"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4" w:history="1">
            <w:r w:rsidRPr="00312096">
              <w:rPr>
                <w:rStyle w:val="Hyperlink"/>
                <w:noProof/>
              </w:rPr>
              <w:t>2.2.2</w:t>
            </w:r>
            <w:r>
              <w:rPr>
                <w:rFonts w:asciiTheme="minorHAnsi" w:eastAsiaTheme="minorEastAsia" w:hAnsiTheme="minorHAnsi" w:cstheme="minorBidi"/>
                <w:noProof/>
                <w:kern w:val="2"/>
                <w:lang w:eastAsia="en-GB"/>
                <w14:ligatures w14:val="standardContextual"/>
              </w:rPr>
              <w:tab/>
            </w:r>
            <w:r w:rsidRPr="00312096">
              <w:rPr>
                <w:rStyle w:val="Hyperlink"/>
                <w:noProof/>
              </w:rPr>
              <w:t>| Non-Volatile Storage</w:t>
            </w:r>
            <w:r>
              <w:rPr>
                <w:noProof/>
                <w:webHidden/>
              </w:rPr>
              <w:tab/>
            </w:r>
            <w:r>
              <w:rPr>
                <w:noProof/>
                <w:webHidden/>
              </w:rPr>
              <w:fldChar w:fldCharType="begin"/>
            </w:r>
            <w:r>
              <w:rPr>
                <w:noProof/>
                <w:webHidden/>
              </w:rPr>
              <w:instrText xml:space="preserve"> PAGEREF _Toc196818744 \h </w:instrText>
            </w:r>
            <w:r>
              <w:rPr>
                <w:noProof/>
                <w:webHidden/>
              </w:rPr>
            </w:r>
            <w:r>
              <w:rPr>
                <w:noProof/>
                <w:webHidden/>
              </w:rPr>
              <w:fldChar w:fldCharType="separate"/>
            </w:r>
            <w:r>
              <w:rPr>
                <w:noProof/>
                <w:webHidden/>
              </w:rPr>
              <w:t>13</w:t>
            </w:r>
            <w:r>
              <w:rPr>
                <w:noProof/>
                <w:webHidden/>
              </w:rPr>
              <w:fldChar w:fldCharType="end"/>
            </w:r>
          </w:hyperlink>
        </w:p>
        <w:p w14:paraId="3911FC8F" w14:textId="6255774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5" w:history="1">
            <w:r w:rsidRPr="00312096">
              <w:rPr>
                <w:rStyle w:val="Hyperlink"/>
                <w:noProof/>
              </w:rPr>
              <w:t>2.2.3</w:t>
            </w:r>
            <w:r>
              <w:rPr>
                <w:rFonts w:asciiTheme="minorHAnsi" w:eastAsiaTheme="minorEastAsia" w:hAnsiTheme="minorHAnsi" w:cstheme="minorBidi"/>
                <w:noProof/>
                <w:kern w:val="2"/>
                <w:lang w:eastAsia="en-GB"/>
                <w14:ligatures w14:val="standardContextual"/>
              </w:rPr>
              <w:tab/>
            </w:r>
            <w:r w:rsidRPr="00312096">
              <w:rPr>
                <w:rStyle w:val="Hyperlink"/>
                <w:noProof/>
              </w:rPr>
              <w:t>| Microcontroller Overview</w:t>
            </w:r>
            <w:r>
              <w:rPr>
                <w:noProof/>
                <w:webHidden/>
              </w:rPr>
              <w:tab/>
            </w:r>
            <w:r>
              <w:rPr>
                <w:noProof/>
                <w:webHidden/>
              </w:rPr>
              <w:fldChar w:fldCharType="begin"/>
            </w:r>
            <w:r>
              <w:rPr>
                <w:noProof/>
                <w:webHidden/>
              </w:rPr>
              <w:instrText xml:space="preserve"> PAGEREF _Toc196818745 \h </w:instrText>
            </w:r>
            <w:r>
              <w:rPr>
                <w:noProof/>
                <w:webHidden/>
              </w:rPr>
            </w:r>
            <w:r>
              <w:rPr>
                <w:noProof/>
                <w:webHidden/>
              </w:rPr>
              <w:fldChar w:fldCharType="separate"/>
            </w:r>
            <w:r>
              <w:rPr>
                <w:noProof/>
                <w:webHidden/>
              </w:rPr>
              <w:t>14</w:t>
            </w:r>
            <w:r>
              <w:rPr>
                <w:noProof/>
                <w:webHidden/>
              </w:rPr>
              <w:fldChar w:fldCharType="end"/>
            </w:r>
          </w:hyperlink>
        </w:p>
        <w:p w14:paraId="0212CFD2" w14:textId="0BD74AF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6" w:history="1">
            <w:r w:rsidRPr="00312096">
              <w:rPr>
                <w:rStyle w:val="Hyperlink"/>
                <w:noProof/>
              </w:rPr>
              <w:t>2.2.4</w:t>
            </w:r>
            <w:r>
              <w:rPr>
                <w:rFonts w:asciiTheme="minorHAnsi" w:eastAsiaTheme="minorEastAsia" w:hAnsiTheme="minorHAnsi" w:cstheme="minorBidi"/>
                <w:noProof/>
                <w:kern w:val="2"/>
                <w:lang w:eastAsia="en-GB"/>
                <w14:ligatures w14:val="standardContextual"/>
              </w:rPr>
              <w:tab/>
            </w:r>
            <w:r w:rsidRPr="00312096">
              <w:rPr>
                <w:rStyle w:val="Hyperlink"/>
                <w:noProof/>
              </w:rPr>
              <w:t>| UART Interface</w:t>
            </w:r>
            <w:r>
              <w:rPr>
                <w:noProof/>
                <w:webHidden/>
              </w:rPr>
              <w:tab/>
            </w:r>
            <w:r>
              <w:rPr>
                <w:noProof/>
                <w:webHidden/>
              </w:rPr>
              <w:fldChar w:fldCharType="begin"/>
            </w:r>
            <w:r>
              <w:rPr>
                <w:noProof/>
                <w:webHidden/>
              </w:rPr>
              <w:instrText xml:space="preserve"> PAGEREF _Toc196818746 \h </w:instrText>
            </w:r>
            <w:r>
              <w:rPr>
                <w:noProof/>
                <w:webHidden/>
              </w:rPr>
            </w:r>
            <w:r>
              <w:rPr>
                <w:noProof/>
                <w:webHidden/>
              </w:rPr>
              <w:fldChar w:fldCharType="separate"/>
            </w:r>
            <w:r>
              <w:rPr>
                <w:noProof/>
                <w:webHidden/>
              </w:rPr>
              <w:t>15</w:t>
            </w:r>
            <w:r>
              <w:rPr>
                <w:noProof/>
                <w:webHidden/>
              </w:rPr>
              <w:fldChar w:fldCharType="end"/>
            </w:r>
          </w:hyperlink>
        </w:p>
        <w:p w14:paraId="26BB64E9" w14:textId="67245C2A"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7" w:history="1">
            <w:r w:rsidRPr="00312096">
              <w:rPr>
                <w:rStyle w:val="Hyperlink"/>
                <w:noProof/>
              </w:rPr>
              <w:t>2.2.5</w:t>
            </w:r>
            <w:r>
              <w:rPr>
                <w:rFonts w:asciiTheme="minorHAnsi" w:eastAsiaTheme="minorEastAsia" w:hAnsiTheme="minorHAnsi" w:cstheme="minorBidi"/>
                <w:noProof/>
                <w:kern w:val="2"/>
                <w:lang w:eastAsia="en-GB"/>
                <w14:ligatures w14:val="standardContextual"/>
              </w:rPr>
              <w:tab/>
            </w:r>
            <w:r w:rsidRPr="00312096">
              <w:rPr>
                <w:rStyle w:val="Hyperlink"/>
                <w:noProof/>
              </w:rPr>
              <w:t>| Location/Time Tracking</w:t>
            </w:r>
            <w:r>
              <w:rPr>
                <w:noProof/>
                <w:webHidden/>
              </w:rPr>
              <w:tab/>
            </w:r>
            <w:r>
              <w:rPr>
                <w:noProof/>
                <w:webHidden/>
              </w:rPr>
              <w:fldChar w:fldCharType="begin"/>
            </w:r>
            <w:r>
              <w:rPr>
                <w:noProof/>
                <w:webHidden/>
              </w:rPr>
              <w:instrText xml:space="preserve"> PAGEREF _Toc196818747 \h </w:instrText>
            </w:r>
            <w:r>
              <w:rPr>
                <w:noProof/>
                <w:webHidden/>
              </w:rPr>
            </w:r>
            <w:r>
              <w:rPr>
                <w:noProof/>
                <w:webHidden/>
              </w:rPr>
              <w:fldChar w:fldCharType="separate"/>
            </w:r>
            <w:r>
              <w:rPr>
                <w:noProof/>
                <w:webHidden/>
              </w:rPr>
              <w:t>16</w:t>
            </w:r>
            <w:r>
              <w:rPr>
                <w:noProof/>
                <w:webHidden/>
              </w:rPr>
              <w:fldChar w:fldCharType="end"/>
            </w:r>
          </w:hyperlink>
        </w:p>
        <w:p w14:paraId="7E1B0C45" w14:textId="45CAFC98"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48" w:history="1">
            <w:r w:rsidRPr="00312096">
              <w:rPr>
                <w:rStyle w:val="Hyperlink"/>
                <w:noProof/>
              </w:rPr>
              <w:t>2.3</w:t>
            </w:r>
            <w:r>
              <w:rPr>
                <w:rFonts w:asciiTheme="minorHAnsi" w:eastAsiaTheme="minorEastAsia" w:hAnsiTheme="minorHAnsi" w:cstheme="minorBidi"/>
                <w:noProof/>
                <w:kern w:val="2"/>
                <w:lang w:eastAsia="en-GB"/>
                <w14:ligatures w14:val="standardContextual"/>
              </w:rPr>
              <w:tab/>
            </w:r>
            <w:r w:rsidRPr="00312096">
              <w:rPr>
                <w:rStyle w:val="Hyperlink"/>
                <w:noProof/>
              </w:rPr>
              <w:t>| Supporting Software</w:t>
            </w:r>
            <w:r>
              <w:rPr>
                <w:noProof/>
                <w:webHidden/>
              </w:rPr>
              <w:tab/>
            </w:r>
            <w:r>
              <w:rPr>
                <w:noProof/>
                <w:webHidden/>
              </w:rPr>
              <w:fldChar w:fldCharType="begin"/>
            </w:r>
            <w:r>
              <w:rPr>
                <w:noProof/>
                <w:webHidden/>
              </w:rPr>
              <w:instrText xml:space="preserve"> PAGEREF _Toc196818748 \h </w:instrText>
            </w:r>
            <w:r>
              <w:rPr>
                <w:noProof/>
                <w:webHidden/>
              </w:rPr>
            </w:r>
            <w:r>
              <w:rPr>
                <w:noProof/>
                <w:webHidden/>
              </w:rPr>
              <w:fldChar w:fldCharType="separate"/>
            </w:r>
            <w:r>
              <w:rPr>
                <w:noProof/>
                <w:webHidden/>
              </w:rPr>
              <w:t>16</w:t>
            </w:r>
            <w:r>
              <w:rPr>
                <w:noProof/>
                <w:webHidden/>
              </w:rPr>
              <w:fldChar w:fldCharType="end"/>
            </w:r>
          </w:hyperlink>
        </w:p>
        <w:p w14:paraId="6EB2AACD" w14:textId="01F750F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9" w:history="1">
            <w:r w:rsidRPr="00312096">
              <w:rPr>
                <w:rStyle w:val="Hyperlink"/>
                <w:noProof/>
              </w:rPr>
              <w:t>2.3.1</w:t>
            </w:r>
            <w:r>
              <w:rPr>
                <w:rFonts w:asciiTheme="minorHAnsi" w:eastAsiaTheme="minorEastAsia" w:hAnsiTheme="minorHAnsi" w:cstheme="minorBidi"/>
                <w:noProof/>
                <w:kern w:val="2"/>
                <w:lang w:eastAsia="en-GB"/>
                <w14:ligatures w14:val="standardContextual"/>
              </w:rPr>
              <w:tab/>
            </w:r>
            <w:r w:rsidRPr="00312096">
              <w:rPr>
                <w:rStyle w:val="Hyperlink"/>
                <w:noProof/>
              </w:rPr>
              <w:t>| Non-Volatile Filesystems</w:t>
            </w:r>
            <w:r>
              <w:rPr>
                <w:noProof/>
                <w:webHidden/>
              </w:rPr>
              <w:tab/>
            </w:r>
            <w:r>
              <w:rPr>
                <w:noProof/>
                <w:webHidden/>
              </w:rPr>
              <w:fldChar w:fldCharType="begin"/>
            </w:r>
            <w:r>
              <w:rPr>
                <w:noProof/>
                <w:webHidden/>
              </w:rPr>
              <w:instrText xml:space="preserve"> PAGEREF _Toc196818749 \h </w:instrText>
            </w:r>
            <w:r>
              <w:rPr>
                <w:noProof/>
                <w:webHidden/>
              </w:rPr>
            </w:r>
            <w:r>
              <w:rPr>
                <w:noProof/>
                <w:webHidden/>
              </w:rPr>
              <w:fldChar w:fldCharType="separate"/>
            </w:r>
            <w:r>
              <w:rPr>
                <w:noProof/>
                <w:webHidden/>
              </w:rPr>
              <w:t>16</w:t>
            </w:r>
            <w:r>
              <w:rPr>
                <w:noProof/>
                <w:webHidden/>
              </w:rPr>
              <w:fldChar w:fldCharType="end"/>
            </w:r>
          </w:hyperlink>
        </w:p>
        <w:p w14:paraId="574F5E80" w14:textId="280049DA"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0" w:history="1">
            <w:r w:rsidRPr="00312096">
              <w:rPr>
                <w:rStyle w:val="Hyperlink"/>
                <w:noProof/>
              </w:rPr>
              <w:t>2.3.2</w:t>
            </w:r>
            <w:r>
              <w:rPr>
                <w:rFonts w:asciiTheme="minorHAnsi" w:eastAsiaTheme="minorEastAsia" w:hAnsiTheme="minorHAnsi" w:cstheme="minorBidi"/>
                <w:noProof/>
                <w:kern w:val="2"/>
                <w:lang w:eastAsia="en-GB"/>
                <w14:ligatures w14:val="standardContextual"/>
              </w:rPr>
              <w:tab/>
            </w:r>
            <w:r w:rsidRPr="00312096">
              <w:rPr>
                <w:rStyle w:val="Hyperlink"/>
                <w:noProof/>
              </w:rPr>
              <w:t>| TETRA Peripheral Equipment Interface (PEI)</w:t>
            </w:r>
            <w:r>
              <w:rPr>
                <w:noProof/>
                <w:webHidden/>
              </w:rPr>
              <w:tab/>
            </w:r>
            <w:r>
              <w:rPr>
                <w:noProof/>
                <w:webHidden/>
              </w:rPr>
              <w:fldChar w:fldCharType="begin"/>
            </w:r>
            <w:r>
              <w:rPr>
                <w:noProof/>
                <w:webHidden/>
              </w:rPr>
              <w:instrText xml:space="preserve"> PAGEREF _Toc196818750 \h </w:instrText>
            </w:r>
            <w:r>
              <w:rPr>
                <w:noProof/>
                <w:webHidden/>
              </w:rPr>
            </w:r>
            <w:r>
              <w:rPr>
                <w:noProof/>
                <w:webHidden/>
              </w:rPr>
              <w:fldChar w:fldCharType="separate"/>
            </w:r>
            <w:r>
              <w:rPr>
                <w:noProof/>
                <w:webHidden/>
              </w:rPr>
              <w:t>17</w:t>
            </w:r>
            <w:r>
              <w:rPr>
                <w:noProof/>
                <w:webHidden/>
              </w:rPr>
              <w:fldChar w:fldCharType="end"/>
            </w:r>
          </w:hyperlink>
        </w:p>
        <w:p w14:paraId="1AE94139" w14:textId="7E905A8F"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51" w:history="1">
            <w:r w:rsidRPr="00312096">
              <w:rPr>
                <w:rStyle w:val="Hyperlink"/>
                <w:noProof/>
              </w:rPr>
              <w:t xml:space="preserve">3 </w:t>
            </w:r>
            <w:r>
              <w:rPr>
                <w:rFonts w:asciiTheme="minorHAnsi" w:eastAsiaTheme="minorEastAsia" w:hAnsiTheme="minorHAnsi" w:cstheme="minorBidi"/>
                <w:noProof/>
                <w:kern w:val="2"/>
                <w:lang w:eastAsia="en-GB"/>
                <w14:ligatures w14:val="standardContextual"/>
              </w:rPr>
              <w:tab/>
            </w:r>
            <w:r w:rsidRPr="00312096">
              <w:rPr>
                <w:rStyle w:val="Hyperlink"/>
                <w:noProof/>
              </w:rPr>
              <w:t>| Methodology</w:t>
            </w:r>
            <w:r>
              <w:rPr>
                <w:noProof/>
                <w:webHidden/>
              </w:rPr>
              <w:tab/>
            </w:r>
            <w:r>
              <w:rPr>
                <w:noProof/>
                <w:webHidden/>
              </w:rPr>
              <w:fldChar w:fldCharType="begin"/>
            </w:r>
            <w:r>
              <w:rPr>
                <w:noProof/>
                <w:webHidden/>
              </w:rPr>
              <w:instrText xml:space="preserve"> PAGEREF _Toc196818751 \h </w:instrText>
            </w:r>
            <w:r>
              <w:rPr>
                <w:noProof/>
                <w:webHidden/>
              </w:rPr>
            </w:r>
            <w:r>
              <w:rPr>
                <w:noProof/>
                <w:webHidden/>
              </w:rPr>
              <w:fldChar w:fldCharType="separate"/>
            </w:r>
            <w:r>
              <w:rPr>
                <w:noProof/>
                <w:webHidden/>
              </w:rPr>
              <w:t>18</w:t>
            </w:r>
            <w:r>
              <w:rPr>
                <w:noProof/>
                <w:webHidden/>
              </w:rPr>
              <w:fldChar w:fldCharType="end"/>
            </w:r>
          </w:hyperlink>
        </w:p>
        <w:p w14:paraId="0177F0B1" w14:textId="2545C26B"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52" w:history="1">
            <w:r w:rsidRPr="00312096">
              <w:rPr>
                <w:rStyle w:val="Hyperlink"/>
                <w:noProof/>
              </w:rPr>
              <w:t>3.1</w:t>
            </w:r>
            <w:r>
              <w:rPr>
                <w:rFonts w:asciiTheme="minorHAnsi" w:eastAsiaTheme="minorEastAsia" w:hAnsiTheme="minorHAnsi" w:cstheme="minorBidi"/>
                <w:noProof/>
                <w:kern w:val="2"/>
                <w:lang w:eastAsia="en-GB"/>
                <w14:ligatures w14:val="standardContextual"/>
              </w:rPr>
              <w:tab/>
            </w:r>
            <w:r w:rsidRPr="00312096">
              <w:rPr>
                <w:rStyle w:val="Hyperlink"/>
                <w:noProof/>
              </w:rPr>
              <w:t>| Measures of Success</w:t>
            </w:r>
            <w:r>
              <w:rPr>
                <w:noProof/>
                <w:webHidden/>
              </w:rPr>
              <w:tab/>
            </w:r>
            <w:r>
              <w:rPr>
                <w:noProof/>
                <w:webHidden/>
              </w:rPr>
              <w:fldChar w:fldCharType="begin"/>
            </w:r>
            <w:r>
              <w:rPr>
                <w:noProof/>
                <w:webHidden/>
              </w:rPr>
              <w:instrText xml:space="preserve"> PAGEREF _Toc196818752 \h </w:instrText>
            </w:r>
            <w:r>
              <w:rPr>
                <w:noProof/>
                <w:webHidden/>
              </w:rPr>
            </w:r>
            <w:r>
              <w:rPr>
                <w:noProof/>
                <w:webHidden/>
              </w:rPr>
              <w:fldChar w:fldCharType="separate"/>
            </w:r>
            <w:r>
              <w:rPr>
                <w:noProof/>
                <w:webHidden/>
              </w:rPr>
              <w:t>18</w:t>
            </w:r>
            <w:r>
              <w:rPr>
                <w:noProof/>
                <w:webHidden/>
              </w:rPr>
              <w:fldChar w:fldCharType="end"/>
            </w:r>
          </w:hyperlink>
        </w:p>
        <w:p w14:paraId="715966A0" w14:textId="56AAA208"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53" w:history="1">
            <w:r w:rsidRPr="00312096">
              <w:rPr>
                <w:rStyle w:val="Hyperlink"/>
                <w:noProof/>
              </w:rPr>
              <w:t>3.2</w:t>
            </w:r>
            <w:r>
              <w:rPr>
                <w:rFonts w:asciiTheme="minorHAnsi" w:eastAsiaTheme="minorEastAsia" w:hAnsiTheme="minorHAnsi" w:cstheme="minorBidi"/>
                <w:noProof/>
                <w:kern w:val="2"/>
                <w:lang w:eastAsia="en-GB"/>
                <w14:ligatures w14:val="standardContextual"/>
              </w:rPr>
              <w:tab/>
            </w:r>
            <w:r w:rsidRPr="00312096">
              <w:rPr>
                <w:rStyle w:val="Hyperlink"/>
                <w:noProof/>
              </w:rPr>
              <w:t>| Requirements</w:t>
            </w:r>
            <w:r>
              <w:rPr>
                <w:noProof/>
                <w:webHidden/>
              </w:rPr>
              <w:tab/>
            </w:r>
            <w:r>
              <w:rPr>
                <w:noProof/>
                <w:webHidden/>
              </w:rPr>
              <w:fldChar w:fldCharType="begin"/>
            </w:r>
            <w:r>
              <w:rPr>
                <w:noProof/>
                <w:webHidden/>
              </w:rPr>
              <w:instrText xml:space="preserve"> PAGEREF _Toc196818753 \h </w:instrText>
            </w:r>
            <w:r>
              <w:rPr>
                <w:noProof/>
                <w:webHidden/>
              </w:rPr>
            </w:r>
            <w:r>
              <w:rPr>
                <w:noProof/>
                <w:webHidden/>
              </w:rPr>
              <w:fldChar w:fldCharType="separate"/>
            </w:r>
            <w:r>
              <w:rPr>
                <w:noProof/>
                <w:webHidden/>
              </w:rPr>
              <w:t>19</w:t>
            </w:r>
            <w:r>
              <w:rPr>
                <w:noProof/>
                <w:webHidden/>
              </w:rPr>
              <w:fldChar w:fldCharType="end"/>
            </w:r>
          </w:hyperlink>
        </w:p>
        <w:p w14:paraId="0DC30E67" w14:textId="10D53722"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4" w:history="1">
            <w:r w:rsidRPr="00312096">
              <w:rPr>
                <w:rStyle w:val="Hyperlink"/>
                <w:noProof/>
              </w:rPr>
              <w:t>3.2.2</w:t>
            </w:r>
            <w:r>
              <w:rPr>
                <w:rFonts w:asciiTheme="minorHAnsi" w:eastAsiaTheme="minorEastAsia" w:hAnsiTheme="minorHAnsi" w:cstheme="minorBidi"/>
                <w:noProof/>
                <w:kern w:val="2"/>
                <w:lang w:eastAsia="en-GB"/>
                <w14:ligatures w14:val="standardContextual"/>
              </w:rPr>
              <w:tab/>
            </w:r>
            <w:r w:rsidRPr="00312096">
              <w:rPr>
                <w:rStyle w:val="Hyperlink"/>
                <w:noProof/>
              </w:rPr>
              <w:t>| Software Requirements</w:t>
            </w:r>
            <w:r>
              <w:rPr>
                <w:noProof/>
                <w:webHidden/>
              </w:rPr>
              <w:tab/>
            </w:r>
            <w:r>
              <w:rPr>
                <w:noProof/>
                <w:webHidden/>
              </w:rPr>
              <w:fldChar w:fldCharType="begin"/>
            </w:r>
            <w:r>
              <w:rPr>
                <w:noProof/>
                <w:webHidden/>
              </w:rPr>
              <w:instrText xml:space="preserve"> PAGEREF _Toc196818754 \h </w:instrText>
            </w:r>
            <w:r>
              <w:rPr>
                <w:noProof/>
                <w:webHidden/>
              </w:rPr>
            </w:r>
            <w:r>
              <w:rPr>
                <w:noProof/>
                <w:webHidden/>
              </w:rPr>
              <w:fldChar w:fldCharType="separate"/>
            </w:r>
            <w:r>
              <w:rPr>
                <w:noProof/>
                <w:webHidden/>
              </w:rPr>
              <w:t>19</w:t>
            </w:r>
            <w:r>
              <w:rPr>
                <w:noProof/>
                <w:webHidden/>
              </w:rPr>
              <w:fldChar w:fldCharType="end"/>
            </w:r>
          </w:hyperlink>
        </w:p>
        <w:p w14:paraId="0F0C3141" w14:textId="0063529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5" w:history="1">
            <w:r w:rsidRPr="00312096">
              <w:rPr>
                <w:rStyle w:val="Hyperlink"/>
                <w:noProof/>
              </w:rPr>
              <w:t>3.2.3</w:t>
            </w:r>
            <w:r>
              <w:rPr>
                <w:rFonts w:asciiTheme="minorHAnsi" w:eastAsiaTheme="minorEastAsia" w:hAnsiTheme="minorHAnsi" w:cstheme="minorBidi"/>
                <w:noProof/>
                <w:kern w:val="2"/>
                <w:lang w:eastAsia="en-GB"/>
                <w14:ligatures w14:val="standardContextual"/>
              </w:rPr>
              <w:tab/>
            </w:r>
            <w:r w:rsidRPr="00312096">
              <w:rPr>
                <w:rStyle w:val="Hyperlink"/>
                <w:noProof/>
              </w:rPr>
              <w:t>| Hardware Requirements</w:t>
            </w:r>
            <w:r>
              <w:rPr>
                <w:noProof/>
                <w:webHidden/>
              </w:rPr>
              <w:tab/>
            </w:r>
            <w:r>
              <w:rPr>
                <w:noProof/>
                <w:webHidden/>
              </w:rPr>
              <w:fldChar w:fldCharType="begin"/>
            </w:r>
            <w:r>
              <w:rPr>
                <w:noProof/>
                <w:webHidden/>
              </w:rPr>
              <w:instrText xml:space="preserve"> PAGEREF _Toc196818755 \h </w:instrText>
            </w:r>
            <w:r>
              <w:rPr>
                <w:noProof/>
                <w:webHidden/>
              </w:rPr>
            </w:r>
            <w:r>
              <w:rPr>
                <w:noProof/>
                <w:webHidden/>
              </w:rPr>
              <w:fldChar w:fldCharType="separate"/>
            </w:r>
            <w:r>
              <w:rPr>
                <w:noProof/>
                <w:webHidden/>
              </w:rPr>
              <w:t>20</w:t>
            </w:r>
            <w:r>
              <w:rPr>
                <w:noProof/>
                <w:webHidden/>
              </w:rPr>
              <w:fldChar w:fldCharType="end"/>
            </w:r>
          </w:hyperlink>
        </w:p>
        <w:p w14:paraId="61CA480E" w14:textId="3DF33A39"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56" w:history="1">
            <w:r w:rsidRPr="00312096">
              <w:rPr>
                <w:rStyle w:val="Hyperlink"/>
                <w:noProof/>
              </w:rPr>
              <w:t>4</w:t>
            </w:r>
            <w:r>
              <w:rPr>
                <w:rFonts w:asciiTheme="minorHAnsi" w:eastAsiaTheme="minorEastAsia" w:hAnsiTheme="minorHAnsi" w:cstheme="minorBidi"/>
                <w:noProof/>
                <w:kern w:val="2"/>
                <w:lang w:eastAsia="en-GB"/>
                <w14:ligatures w14:val="standardContextual"/>
              </w:rPr>
              <w:tab/>
            </w:r>
            <w:r w:rsidRPr="00312096">
              <w:rPr>
                <w:rStyle w:val="Hyperlink"/>
                <w:noProof/>
              </w:rPr>
              <w:t>| Planning, Design, &amp; Implementation</w:t>
            </w:r>
            <w:r>
              <w:rPr>
                <w:noProof/>
                <w:webHidden/>
              </w:rPr>
              <w:tab/>
            </w:r>
            <w:r>
              <w:rPr>
                <w:noProof/>
                <w:webHidden/>
              </w:rPr>
              <w:fldChar w:fldCharType="begin"/>
            </w:r>
            <w:r>
              <w:rPr>
                <w:noProof/>
                <w:webHidden/>
              </w:rPr>
              <w:instrText xml:space="preserve"> PAGEREF _Toc196818756 \h </w:instrText>
            </w:r>
            <w:r>
              <w:rPr>
                <w:noProof/>
                <w:webHidden/>
              </w:rPr>
            </w:r>
            <w:r>
              <w:rPr>
                <w:noProof/>
                <w:webHidden/>
              </w:rPr>
              <w:fldChar w:fldCharType="separate"/>
            </w:r>
            <w:r>
              <w:rPr>
                <w:noProof/>
                <w:webHidden/>
              </w:rPr>
              <w:t>21</w:t>
            </w:r>
            <w:r>
              <w:rPr>
                <w:noProof/>
                <w:webHidden/>
              </w:rPr>
              <w:fldChar w:fldCharType="end"/>
            </w:r>
          </w:hyperlink>
        </w:p>
        <w:p w14:paraId="283B18D4" w14:textId="48127A7B"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57" w:history="1">
            <w:r w:rsidRPr="00312096">
              <w:rPr>
                <w:rStyle w:val="Hyperlink"/>
                <w:noProof/>
              </w:rPr>
              <w:t>4.1</w:t>
            </w:r>
            <w:r>
              <w:rPr>
                <w:rFonts w:asciiTheme="minorHAnsi" w:eastAsiaTheme="minorEastAsia" w:hAnsiTheme="minorHAnsi" w:cstheme="minorBidi"/>
                <w:noProof/>
                <w:kern w:val="2"/>
                <w:lang w:eastAsia="en-GB"/>
                <w14:ligatures w14:val="standardContextual"/>
              </w:rPr>
              <w:tab/>
            </w:r>
            <w:r w:rsidRPr="00312096">
              <w:rPr>
                <w:rStyle w:val="Hyperlink"/>
                <w:noProof/>
              </w:rPr>
              <w:t>| Risk Analysis &amp; Assessment</w:t>
            </w:r>
            <w:r>
              <w:rPr>
                <w:noProof/>
                <w:webHidden/>
              </w:rPr>
              <w:tab/>
            </w:r>
            <w:r>
              <w:rPr>
                <w:noProof/>
                <w:webHidden/>
              </w:rPr>
              <w:fldChar w:fldCharType="begin"/>
            </w:r>
            <w:r>
              <w:rPr>
                <w:noProof/>
                <w:webHidden/>
              </w:rPr>
              <w:instrText xml:space="preserve"> PAGEREF _Toc196818757 \h </w:instrText>
            </w:r>
            <w:r>
              <w:rPr>
                <w:noProof/>
                <w:webHidden/>
              </w:rPr>
            </w:r>
            <w:r>
              <w:rPr>
                <w:noProof/>
                <w:webHidden/>
              </w:rPr>
              <w:fldChar w:fldCharType="separate"/>
            </w:r>
            <w:r>
              <w:rPr>
                <w:noProof/>
                <w:webHidden/>
              </w:rPr>
              <w:t>21</w:t>
            </w:r>
            <w:r>
              <w:rPr>
                <w:noProof/>
                <w:webHidden/>
              </w:rPr>
              <w:fldChar w:fldCharType="end"/>
            </w:r>
          </w:hyperlink>
        </w:p>
        <w:p w14:paraId="7E344B63" w14:textId="2243ED7B" w:rsidR="00851D15" w:rsidRDefault="00851D15">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196818758" w:history="1">
            <w:r w:rsidRPr="00312096">
              <w:rPr>
                <w:rStyle w:val="Hyperlink"/>
                <w:noProof/>
              </w:rPr>
              <w:t>4.1.1</w:t>
            </w:r>
            <w:r>
              <w:rPr>
                <w:rFonts w:asciiTheme="minorHAnsi" w:eastAsiaTheme="minorEastAsia" w:hAnsiTheme="minorHAnsi" w:cstheme="minorBidi"/>
                <w:noProof/>
                <w:kern w:val="2"/>
                <w:lang w:eastAsia="en-GB"/>
                <w14:ligatures w14:val="standardContextual"/>
              </w:rPr>
              <w:tab/>
            </w:r>
            <w:r w:rsidRPr="00312096">
              <w:rPr>
                <w:rStyle w:val="Hyperlink"/>
                <w:noProof/>
              </w:rPr>
              <w:t>| Project Risk Assessment</w:t>
            </w:r>
            <w:r>
              <w:rPr>
                <w:noProof/>
                <w:webHidden/>
              </w:rPr>
              <w:tab/>
            </w:r>
            <w:r>
              <w:rPr>
                <w:noProof/>
                <w:webHidden/>
              </w:rPr>
              <w:fldChar w:fldCharType="begin"/>
            </w:r>
            <w:r>
              <w:rPr>
                <w:noProof/>
                <w:webHidden/>
              </w:rPr>
              <w:instrText xml:space="preserve"> PAGEREF _Toc196818758 \h </w:instrText>
            </w:r>
            <w:r>
              <w:rPr>
                <w:noProof/>
                <w:webHidden/>
              </w:rPr>
            </w:r>
            <w:r>
              <w:rPr>
                <w:noProof/>
                <w:webHidden/>
              </w:rPr>
              <w:fldChar w:fldCharType="separate"/>
            </w:r>
            <w:r>
              <w:rPr>
                <w:noProof/>
                <w:webHidden/>
              </w:rPr>
              <w:t>21</w:t>
            </w:r>
            <w:r>
              <w:rPr>
                <w:noProof/>
                <w:webHidden/>
              </w:rPr>
              <w:fldChar w:fldCharType="end"/>
            </w:r>
          </w:hyperlink>
        </w:p>
        <w:p w14:paraId="373D1505" w14:textId="2155C4F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9" w:history="1">
            <w:r w:rsidRPr="00312096">
              <w:rPr>
                <w:rStyle w:val="Hyperlink"/>
                <w:noProof/>
              </w:rPr>
              <w:t>4.1.2</w:t>
            </w:r>
            <w:r>
              <w:rPr>
                <w:rFonts w:asciiTheme="minorHAnsi" w:eastAsiaTheme="minorEastAsia" w:hAnsiTheme="minorHAnsi" w:cstheme="minorBidi"/>
                <w:noProof/>
                <w:kern w:val="2"/>
                <w:lang w:eastAsia="en-GB"/>
                <w14:ligatures w14:val="standardContextual"/>
              </w:rPr>
              <w:tab/>
            </w:r>
            <w:r w:rsidRPr="00312096">
              <w:rPr>
                <w:rStyle w:val="Hyperlink"/>
                <w:noProof/>
              </w:rPr>
              <w:t>| Lab Risk Assessment</w:t>
            </w:r>
            <w:r>
              <w:rPr>
                <w:noProof/>
                <w:webHidden/>
              </w:rPr>
              <w:tab/>
            </w:r>
            <w:r>
              <w:rPr>
                <w:noProof/>
                <w:webHidden/>
              </w:rPr>
              <w:fldChar w:fldCharType="begin"/>
            </w:r>
            <w:r>
              <w:rPr>
                <w:noProof/>
                <w:webHidden/>
              </w:rPr>
              <w:instrText xml:space="preserve"> PAGEREF _Toc196818759 \h </w:instrText>
            </w:r>
            <w:r>
              <w:rPr>
                <w:noProof/>
                <w:webHidden/>
              </w:rPr>
            </w:r>
            <w:r>
              <w:rPr>
                <w:noProof/>
                <w:webHidden/>
              </w:rPr>
              <w:fldChar w:fldCharType="separate"/>
            </w:r>
            <w:r>
              <w:rPr>
                <w:noProof/>
                <w:webHidden/>
              </w:rPr>
              <w:t>23</w:t>
            </w:r>
            <w:r>
              <w:rPr>
                <w:noProof/>
                <w:webHidden/>
              </w:rPr>
              <w:fldChar w:fldCharType="end"/>
            </w:r>
          </w:hyperlink>
        </w:p>
        <w:p w14:paraId="3D5C24A1" w14:textId="636D7F20"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0" w:history="1">
            <w:r w:rsidRPr="00312096">
              <w:rPr>
                <w:rStyle w:val="Hyperlink"/>
                <w:noProof/>
              </w:rPr>
              <w:t>4.1.3</w:t>
            </w:r>
            <w:r>
              <w:rPr>
                <w:rFonts w:asciiTheme="minorHAnsi" w:eastAsiaTheme="minorEastAsia" w:hAnsiTheme="minorHAnsi" w:cstheme="minorBidi"/>
                <w:noProof/>
                <w:kern w:val="2"/>
                <w:lang w:eastAsia="en-GB"/>
                <w14:ligatures w14:val="standardContextual"/>
              </w:rPr>
              <w:tab/>
            </w:r>
            <w:r w:rsidRPr="00312096">
              <w:rPr>
                <w:rStyle w:val="Hyperlink"/>
                <w:noProof/>
              </w:rPr>
              <w:t>| Potential of Misuse</w:t>
            </w:r>
            <w:r>
              <w:rPr>
                <w:noProof/>
                <w:webHidden/>
              </w:rPr>
              <w:tab/>
            </w:r>
            <w:r>
              <w:rPr>
                <w:noProof/>
                <w:webHidden/>
              </w:rPr>
              <w:fldChar w:fldCharType="begin"/>
            </w:r>
            <w:r>
              <w:rPr>
                <w:noProof/>
                <w:webHidden/>
              </w:rPr>
              <w:instrText xml:space="preserve"> PAGEREF _Toc196818760 \h </w:instrText>
            </w:r>
            <w:r>
              <w:rPr>
                <w:noProof/>
                <w:webHidden/>
              </w:rPr>
            </w:r>
            <w:r>
              <w:rPr>
                <w:noProof/>
                <w:webHidden/>
              </w:rPr>
              <w:fldChar w:fldCharType="separate"/>
            </w:r>
            <w:r>
              <w:rPr>
                <w:noProof/>
                <w:webHidden/>
              </w:rPr>
              <w:t>25</w:t>
            </w:r>
            <w:r>
              <w:rPr>
                <w:noProof/>
                <w:webHidden/>
              </w:rPr>
              <w:fldChar w:fldCharType="end"/>
            </w:r>
          </w:hyperlink>
        </w:p>
        <w:p w14:paraId="12F5F6BA" w14:textId="4E54ADE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1" w:history="1">
            <w:r w:rsidRPr="00312096">
              <w:rPr>
                <w:rStyle w:val="Hyperlink"/>
                <w:noProof/>
              </w:rPr>
              <w:t>4.1.4</w:t>
            </w:r>
            <w:r>
              <w:rPr>
                <w:rFonts w:asciiTheme="minorHAnsi" w:eastAsiaTheme="minorEastAsia" w:hAnsiTheme="minorHAnsi" w:cstheme="minorBidi"/>
                <w:noProof/>
                <w:kern w:val="2"/>
                <w:lang w:eastAsia="en-GB"/>
                <w14:ligatures w14:val="standardContextual"/>
              </w:rPr>
              <w:tab/>
            </w:r>
            <w:r w:rsidRPr="00312096">
              <w:rPr>
                <w:rStyle w:val="Hyperlink"/>
                <w:noProof/>
              </w:rPr>
              <w:t>| Project Timeline</w:t>
            </w:r>
            <w:r>
              <w:rPr>
                <w:noProof/>
                <w:webHidden/>
              </w:rPr>
              <w:tab/>
            </w:r>
            <w:r>
              <w:rPr>
                <w:noProof/>
                <w:webHidden/>
              </w:rPr>
              <w:fldChar w:fldCharType="begin"/>
            </w:r>
            <w:r>
              <w:rPr>
                <w:noProof/>
                <w:webHidden/>
              </w:rPr>
              <w:instrText xml:space="preserve"> PAGEREF _Toc196818761 \h </w:instrText>
            </w:r>
            <w:r>
              <w:rPr>
                <w:noProof/>
                <w:webHidden/>
              </w:rPr>
            </w:r>
            <w:r>
              <w:rPr>
                <w:noProof/>
                <w:webHidden/>
              </w:rPr>
              <w:fldChar w:fldCharType="separate"/>
            </w:r>
            <w:r>
              <w:rPr>
                <w:noProof/>
                <w:webHidden/>
              </w:rPr>
              <w:t>26</w:t>
            </w:r>
            <w:r>
              <w:rPr>
                <w:noProof/>
                <w:webHidden/>
              </w:rPr>
              <w:fldChar w:fldCharType="end"/>
            </w:r>
          </w:hyperlink>
        </w:p>
        <w:p w14:paraId="010706EE" w14:textId="3C48E449"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62" w:history="1">
            <w:r w:rsidRPr="00312096">
              <w:rPr>
                <w:rStyle w:val="Hyperlink"/>
                <w:noProof/>
              </w:rPr>
              <w:t>4.2</w:t>
            </w:r>
            <w:r>
              <w:rPr>
                <w:rFonts w:asciiTheme="minorHAnsi" w:eastAsiaTheme="minorEastAsia" w:hAnsiTheme="minorHAnsi" w:cstheme="minorBidi"/>
                <w:noProof/>
                <w:kern w:val="2"/>
                <w:lang w:eastAsia="en-GB"/>
                <w14:ligatures w14:val="standardContextual"/>
              </w:rPr>
              <w:tab/>
            </w:r>
            <w:r w:rsidRPr="00312096">
              <w:rPr>
                <w:rStyle w:val="Hyperlink"/>
                <w:noProof/>
              </w:rPr>
              <w:t>| Hardware Design</w:t>
            </w:r>
            <w:r>
              <w:rPr>
                <w:noProof/>
                <w:webHidden/>
              </w:rPr>
              <w:tab/>
            </w:r>
            <w:r>
              <w:rPr>
                <w:noProof/>
                <w:webHidden/>
              </w:rPr>
              <w:fldChar w:fldCharType="begin"/>
            </w:r>
            <w:r>
              <w:rPr>
                <w:noProof/>
                <w:webHidden/>
              </w:rPr>
              <w:instrText xml:space="preserve"> PAGEREF _Toc196818762 \h </w:instrText>
            </w:r>
            <w:r>
              <w:rPr>
                <w:noProof/>
                <w:webHidden/>
              </w:rPr>
            </w:r>
            <w:r>
              <w:rPr>
                <w:noProof/>
                <w:webHidden/>
              </w:rPr>
              <w:fldChar w:fldCharType="separate"/>
            </w:r>
            <w:r>
              <w:rPr>
                <w:noProof/>
                <w:webHidden/>
              </w:rPr>
              <w:t>27</w:t>
            </w:r>
            <w:r>
              <w:rPr>
                <w:noProof/>
                <w:webHidden/>
              </w:rPr>
              <w:fldChar w:fldCharType="end"/>
            </w:r>
          </w:hyperlink>
        </w:p>
        <w:p w14:paraId="05A18546" w14:textId="0817B7D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3" w:history="1">
            <w:r w:rsidRPr="00312096">
              <w:rPr>
                <w:rStyle w:val="Hyperlink"/>
                <w:noProof/>
              </w:rPr>
              <w:t>4.2.1</w:t>
            </w:r>
            <w:r>
              <w:rPr>
                <w:rFonts w:asciiTheme="minorHAnsi" w:eastAsiaTheme="minorEastAsia" w:hAnsiTheme="minorHAnsi" w:cstheme="minorBidi"/>
                <w:noProof/>
                <w:kern w:val="2"/>
                <w:lang w:eastAsia="en-GB"/>
                <w14:ligatures w14:val="standardContextual"/>
              </w:rPr>
              <w:tab/>
            </w:r>
            <w:r w:rsidRPr="00312096">
              <w:rPr>
                <w:rStyle w:val="Hyperlink"/>
                <w:noProof/>
              </w:rPr>
              <w:t>| Microcontroller</w:t>
            </w:r>
            <w:r>
              <w:rPr>
                <w:noProof/>
                <w:webHidden/>
              </w:rPr>
              <w:tab/>
            </w:r>
            <w:r>
              <w:rPr>
                <w:noProof/>
                <w:webHidden/>
              </w:rPr>
              <w:fldChar w:fldCharType="begin"/>
            </w:r>
            <w:r>
              <w:rPr>
                <w:noProof/>
                <w:webHidden/>
              </w:rPr>
              <w:instrText xml:space="preserve"> PAGEREF _Toc196818763 \h </w:instrText>
            </w:r>
            <w:r>
              <w:rPr>
                <w:noProof/>
                <w:webHidden/>
              </w:rPr>
            </w:r>
            <w:r>
              <w:rPr>
                <w:noProof/>
                <w:webHidden/>
              </w:rPr>
              <w:fldChar w:fldCharType="separate"/>
            </w:r>
            <w:r>
              <w:rPr>
                <w:noProof/>
                <w:webHidden/>
              </w:rPr>
              <w:t>28</w:t>
            </w:r>
            <w:r>
              <w:rPr>
                <w:noProof/>
                <w:webHidden/>
              </w:rPr>
              <w:fldChar w:fldCharType="end"/>
            </w:r>
          </w:hyperlink>
        </w:p>
        <w:p w14:paraId="2082735F" w14:textId="41EF37A9"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4" w:history="1">
            <w:r w:rsidRPr="00312096">
              <w:rPr>
                <w:rStyle w:val="Hyperlink"/>
                <w:noProof/>
              </w:rPr>
              <w:t>4.2.2</w:t>
            </w:r>
            <w:r>
              <w:rPr>
                <w:rFonts w:asciiTheme="minorHAnsi" w:eastAsiaTheme="minorEastAsia" w:hAnsiTheme="minorHAnsi" w:cstheme="minorBidi"/>
                <w:noProof/>
                <w:kern w:val="2"/>
                <w:lang w:eastAsia="en-GB"/>
                <w14:ligatures w14:val="standardContextual"/>
              </w:rPr>
              <w:tab/>
            </w:r>
            <w:r w:rsidRPr="00312096">
              <w:rPr>
                <w:rStyle w:val="Hyperlink"/>
                <w:noProof/>
              </w:rPr>
              <w:t>| UART Interfaces</w:t>
            </w:r>
            <w:r>
              <w:rPr>
                <w:noProof/>
                <w:webHidden/>
              </w:rPr>
              <w:tab/>
            </w:r>
            <w:r>
              <w:rPr>
                <w:noProof/>
                <w:webHidden/>
              </w:rPr>
              <w:fldChar w:fldCharType="begin"/>
            </w:r>
            <w:r>
              <w:rPr>
                <w:noProof/>
                <w:webHidden/>
              </w:rPr>
              <w:instrText xml:space="preserve"> PAGEREF _Toc196818764 \h </w:instrText>
            </w:r>
            <w:r>
              <w:rPr>
                <w:noProof/>
                <w:webHidden/>
              </w:rPr>
            </w:r>
            <w:r>
              <w:rPr>
                <w:noProof/>
                <w:webHidden/>
              </w:rPr>
              <w:fldChar w:fldCharType="separate"/>
            </w:r>
            <w:r>
              <w:rPr>
                <w:noProof/>
                <w:webHidden/>
              </w:rPr>
              <w:t>30</w:t>
            </w:r>
            <w:r>
              <w:rPr>
                <w:noProof/>
                <w:webHidden/>
              </w:rPr>
              <w:fldChar w:fldCharType="end"/>
            </w:r>
          </w:hyperlink>
        </w:p>
        <w:p w14:paraId="4790D78A" w14:textId="6EAA2C7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5" w:history="1">
            <w:r w:rsidRPr="00312096">
              <w:rPr>
                <w:rStyle w:val="Hyperlink"/>
                <w:noProof/>
              </w:rPr>
              <w:t>4.2.3</w:t>
            </w:r>
            <w:r>
              <w:rPr>
                <w:rFonts w:asciiTheme="minorHAnsi" w:eastAsiaTheme="minorEastAsia" w:hAnsiTheme="minorHAnsi" w:cstheme="minorBidi"/>
                <w:noProof/>
                <w:kern w:val="2"/>
                <w:lang w:eastAsia="en-GB"/>
                <w14:ligatures w14:val="standardContextual"/>
              </w:rPr>
              <w:tab/>
            </w:r>
            <w:r w:rsidRPr="00312096">
              <w:rPr>
                <w:rStyle w:val="Hyperlink"/>
                <w:noProof/>
              </w:rPr>
              <w:t>| Secondary Wireless/Backhaul Interfaces</w:t>
            </w:r>
            <w:r>
              <w:rPr>
                <w:noProof/>
                <w:webHidden/>
              </w:rPr>
              <w:tab/>
            </w:r>
            <w:r>
              <w:rPr>
                <w:noProof/>
                <w:webHidden/>
              </w:rPr>
              <w:fldChar w:fldCharType="begin"/>
            </w:r>
            <w:r>
              <w:rPr>
                <w:noProof/>
                <w:webHidden/>
              </w:rPr>
              <w:instrText xml:space="preserve"> PAGEREF _Toc196818765 \h </w:instrText>
            </w:r>
            <w:r>
              <w:rPr>
                <w:noProof/>
                <w:webHidden/>
              </w:rPr>
            </w:r>
            <w:r>
              <w:rPr>
                <w:noProof/>
                <w:webHidden/>
              </w:rPr>
              <w:fldChar w:fldCharType="separate"/>
            </w:r>
            <w:r>
              <w:rPr>
                <w:noProof/>
                <w:webHidden/>
              </w:rPr>
              <w:t>31</w:t>
            </w:r>
            <w:r>
              <w:rPr>
                <w:noProof/>
                <w:webHidden/>
              </w:rPr>
              <w:fldChar w:fldCharType="end"/>
            </w:r>
          </w:hyperlink>
        </w:p>
        <w:p w14:paraId="1AA9A363" w14:textId="0C7F2103"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6" w:history="1">
            <w:r w:rsidRPr="00312096">
              <w:rPr>
                <w:rStyle w:val="Hyperlink"/>
                <w:noProof/>
              </w:rPr>
              <w:t>4.2.4</w:t>
            </w:r>
            <w:r>
              <w:rPr>
                <w:rFonts w:asciiTheme="minorHAnsi" w:eastAsiaTheme="minorEastAsia" w:hAnsiTheme="minorHAnsi" w:cstheme="minorBidi"/>
                <w:noProof/>
                <w:kern w:val="2"/>
                <w:lang w:eastAsia="en-GB"/>
                <w14:ligatures w14:val="standardContextual"/>
              </w:rPr>
              <w:tab/>
            </w:r>
            <w:r w:rsidRPr="00312096">
              <w:rPr>
                <w:rStyle w:val="Hyperlink"/>
                <w:noProof/>
              </w:rPr>
              <w:t>| Antenna Design / Antenna Specification</w:t>
            </w:r>
            <w:r>
              <w:rPr>
                <w:noProof/>
                <w:webHidden/>
              </w:rPr>
              <w:tab/>
            </w:r>
            <w:r>
              <w:rPr>
                <w:noProof/>
                <w:webHidden/>
              </w:rPr>
              <w:fldChar w:fldCharType="begin"/>
            </w:r>
            <w:r>
              <w:rPr>
                <w:noProof/>
                <w:webHidden/>
              </w:rPr>
              <w:instrText xml:space="preserve"> PAGEREF _Toc196818766 \h </w:instrText>
            </w:r>
            <w:r>
              <w:rPr>
                <w:noProof/>
                <w:webHidden/>
              </w:rPr>
            </w:r>
            <w:r>
              <w:rPr>
                <w:noProof/>
                <w:webHidden/>
              </w:rPr>
              <w:fldChar w:fldCharType="separate"/>
            </w:r>
            <w:r>
              <w:rPr>
                <w:noProof/>
                <w:webHidden/>
              </w:rPr>
              <w:t>32</w:t>
            </w:r>
            <w:r>
              <w:rPr>
                <w:noProof/>
                <w:webHidden/>
              </w:rPr>
              <w:fldChar w:fldCharType="end"/>
            </w:r>
          </w:hyperlink>
        </w:p>
        <w:p w14:paraId="78EDCB74" w14:textId="1D52D83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7" w:history="1">
            <w:r w:rsidRPr="00312096">
              <w:rPr>
                <w:rStyle w:val="Hyperlink"/>
                <w:noProof/>
              </w:rPr>
              <w:t>4.2.5</w:t>
            </w:r>
            <w:r>
              <w:rPr>
                <w:rFonts w:asciiTheme="minorHAnsi" w:eastAsiaTheme="minorEastAsia" w:hAnsiTheme="minorHAnsi" w:cstheme="minorBidi"/>
                <w:noProof/>
                <w:kern w:val="2"/>
                <w:lang w:eastAsia="en-GB"/>
                <w14:ligatures w14:val="standardContextual"/>
              </w:rPr>
              <w:tab/>
            </w:r>
            <w:r w:rsidRPr="00312096">
              <w:rPr>
                <w:rStyle w:val="Hyperlink"/>
                <w:noProof/>
              </w:rPr>
              <w:t>| SPI Interface &amp; SD/MMC Specification</w:t>
            </w:r>
            <w:r>
              <w:rPr>
                <w:noProof/>
                <w:webHidden/>
              </w:rPr>
              <w:tab/>
            </w:r>
            <w:r>
              <w:rPr>
                <w:noProof/>
                <w:webHidden/>
              </w:rPr>
              <w:fldChar w:fldCharType="begin"/>
            </w:r>
            <w:r>
              <w:rPr>
                <w:noProof/>
                <w:webHidden/>
              </w:rPr>
              <w:instrText xml:space="preserve"> PAGEREF _Toc196818767 \h </w:instrText>
            </w:r>
            <w:r>
              <w:rPr>
                <w:noProof/>
                <w:webHidden/>
              </w:rPr>
            </w:r>
            <w:r>
              <w:rPr>
                <w:noProof/>
                <w:webHidden/>
              </w:rPr>
              <w:fldChar w:fldCharType="separate"/>
            </w:r>
            <w:r>
              <w:rPr>
                <w:noProof/>
                <w:webHidden/>
              </w:rPr>
              <w:t>33</w:t>
            </w:r>
            <w:r>
              <w:rPr>
                <w:noProof/>
                <w:webHidden/>
              </w:rPr>
              <w:fldChar w:fldCharType="end"/>
            </w:r>
          </w:hyperlink>
        </w:p>
        <w:p w14:paraId="55A30DB6" w14:textId="1CAA4CE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8" w:history="1">
            <w:r w:rsidRPr="00312096">
              <w:rPr>
                <w:rStyle w:val="Hyperlink"/>
                <w:noProof/>
              </w:rPr>
              <w:t>4.2.6</w:t>
            </w:r>
            <w:r>
              <w:rPr>
                <w:rFonts w:asciiTheme="minorHAnsi" w:eastAsiaTheme="minorEastAsia" w:hAnsiTheme="minorHAnsi" w:cstheme="minorBidi"/>
                <w:noProof/>
                <w:kern w:val="2"/>
                <w:lang w:eastAsia="en-GB"/>
                <w14:ligatures w14:val="standardContextual"/>
              </w:rPr>
              <w:tab/>
            </w:r>
            <w:r w:rsidRPr="00312096">
              <w:rPr>
                <w:rStyle w:val="Hyperlink"/>
                <w:noProof/>
              </w:rPr>
              <w:t>| Hardware Schematic</w:t>
            </w:r>
            <w:r>
              <w:rPr>
                <w:noProof/>
                <w:webHidden/>
              </w:rPr>
              <w:tab/>
            </w:r>
            <w:r>
              <w:rPr>
                <w:noProof/>
                <w:webHidden/>
              </w:rPr>
              <w:fldChar w:fldCharType="begin"/>
            </w:r>
            <w:r>
              <w:rPr>
                <w:noProof/>
                <w:webHidden/>
              </w:rPr>
              <w:instrText xml:space="preserve"> PAGEREF _Toc196818768 \h </w:instrText>
            </w:r>
            <w:r>
              <w:rPr>
                <w:noProof/>
                <w:webHidden/>
              </w:rPr>
            </w:r>
            <w:r>
              <w:rPr>
                <w:noProof/>
                <w:webHidden/>
              </w:rPr>
              <w:fldChar w:fldCharType="separate"/>
            </w:r>
            <w:r>
              <w:rPr>
                <w:noProof/>
                <w:webHidden/>
              </w:rPr>
              <w:t>34</w:t>
            </w:r>
            <w:r>
              <w:rPr>
                <w:noProof/>
                <w:webHidden/>
              </w:rPr>
              <w:fldChar w:fldCharType="end"/>
            </w:r>
          </w:hyperlink>
        </w:p>
        <w:p w14:paraId="6B51E099" w14:textId="7FC998B8"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9" w:history="1">
            <w:r w:rsidRPr="00312096">
              <w:rPr>
                <w:rStyle w:val="Hyperlink"/>
                <w:noProof/>
              </w:rPr>
              <w:t>4.2.7</w:t>
            </w:r>
            <w:r>
              <w:rPr>
                <w:rFonts w:asciiTheme="minorHAnsi" w:eastAsiaTheme="minorEastAsia" w:hAnsiTheme="minorHAnsi" w:cstheme="minorBidi"/>
                <w:noProof/>
                <w:kern w:val="2"/>
                <w:lang w:eastAsia="en-GB"/>
                <w14:ligatures w14:val="standardContextual"/>
              </w:rPr>
              <w:tab/>
            </w:r>
            <w:r w:rsidRPr="00312096">
              <w:rPr>
                <w:rStyle w:val="Hyperlink"/>
                <w:noProof/>
              </w:rPr>
              <w:t>| PCB Schematic</w:t>
            </w:r>
            <w:r>
              <w:rPr>
                <w:noProof/>
                <w:webHidden/>
              </w:rPr>
              <w:tab/>
            </w:r>
            <w:r>
              <w:rPr>
                <w:noProof/>
                <w:webHidden/>
              </w:rPr>
              <w:fldChar w:fldCharType="begin"/>
            </w:r>
            <w:r>
              <w:rPr>
                <w:noProof/>
                <w:webHidden/>
              </w:rPr>
              <w:instrText xml:space="preserve"> PAGEREF _Toc196818769 \h </w:instrText>
            </w:r>
            <w:r>
              <w:rPr>
                <w:noProof/>
                <w:webHidden/>
              </w:rPr>
            </w:r>
            <w:r>
              <w:rPr>
                <w:noProof/>
                <w:webHidden/>
              </w:rPr>
              <w:fldChar w:fldCharType="separate"/>
            </w:r>
            <w:r>
              <w:rPr>
                <w:noProof/>
                <w:webHidden/>
              </w:rPr>
              <w:t>38</w:t>
            </w:r>
            <w:r>
              <w:rPr>
                <w:noProof/>
                <w:webHidden/>
              </w:rPr>
              <w:fldChar w:fldCharType="end"/>
            </w:r>
          </w:hyperlink>
        </w:p>
        <w:p w14:paraId="3F22337C" w14:textId="5C604885"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0" w:history="1">
            <w:r w:rsidRPr="00312096">
              <w:rPr>
                <w:rStyle w:val="Hyperlink"/>
                <w:noProof/>
              </w:rPr>
              <w:t>4.3</w:t>
            </w:r>
            <w:r>
              <w:rPr>
                <w:rFonts w:asciiTheme="minorHAnsi" w:eastAsiaTheme="minorEastAsia" w:hAnsiTheme="minorHAnsi" w:cstheme="minorBidi"/>
                <w:noProof/>
                <w:kern w:val="2"/>
                <w:lang w:eastAsia="en-GB"/>
                <w14:ligatures w14:val="standardContextual"/>
              </w:rPr>
              <w:tab/>
            </w:r>
            <w:r w:rsidRPr="00312096">
              <w:rPr>
                <w:rStyle w:val="Hyperlink"/>
                <w:noProof/>
              </w:rPr>
              <w:t>| Software Design</w:t>
            </w:r>
            <w:r>
              <w:rPr>
                <w:noProof/>
                <w:webHidden/>
              </w:rPr>
              <w:tab/>
            </w:r>
            <w:r>
              <w:rPr>
                <w:noProof/>
                <w:webHidden/>
              </w:rPr>
              <w:fldChar w:fldCharType="begin"/>
            </w:r>
            <w:r>
              <w:rPr>
                <w:noProof/>
                <w:webHidden/>
              </w:rPr>
              <w:instrText xml:space="preserve"> PAGEREF _Toc196818770 \h </w:instrText>
            </w:r>
            <w:r>
              <w:rPr>
                <w:noProof/>
                <w:webHidden/>
              </w:rPr>
            </w:r>
            <w:r>
              <w:rPr>
                <w:noProof/>
                <w:webHidden/>
              </w:rPr>
              <w:fldChar w:fldCharType="separate"/>
            </w:r>
            <w:r>
              <w:rPr>
                <w:noProof/>
                <w:webHidden/>
              </w:rPr>
              <w:t>41</w:t>
            </w:r>
            <w:r>
              <w:rPr>
                <w:noProof/>
                <w:webHidden/>
              </w:rPr>
              <w:fldChar w:fldCharType="end"/>
            </w:r>
          </w:hyperlink>
        </w:p>
        <w:p w14:paraId="1E1DF716" w14:textId="2909AED7"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1" w:history="1">
            <w:r w:rsidRPr="00312096">
              <w:rPr>
                <w:rStyle w:val="Hyperlink"/>
                <w:noProof/>
              </w:rPr>
              <w:t>4.3.1</w:t>
            </w:r>
            <w:r>
              <w:rPr>
                <w:rFonts w:asciiTheme="minorHAnsi" w:eastAsiaTheme="minorEastAsia" w:hAnsiTheme="minorHAnsi" w:cstheme="minorBidi"/>
                <w:noProof/>
                <w:kern w:val="2"/>
                <w:lang w:eastAsia="en-GB"/>
                <w14:ligatures w14:val="standardContextual"/>
              </w:rPr>
              <w:tab/>
            </w:r>
            <w:r w:rsidRPr="00312096">
              <w:rPr>
                <w:rStyle w:val="Hyperlink"/>
                <w:noProof/>
              </w:rPr>
              <w:t>| Main Program</w:t>
            </w:r>
            <w:r>
              <w:rPr>
                <w:noProof/>
                <w:webHidden/>
              </w:rPr>
              <w:tab/>
            </w:r>
            <w:r>
              <w:rPr>
                <w:noProof/>
                <w:webHidden/>
              </w:rPr>
              <w:fldChar w:fldCharType="begin"/>
            </w:r>
            <w:r>
              <w:rPr>
                <w:noProof/>
                <w:webHidden/>
              </w:rPr>
              <w:instrText xml:space="preserve"> PAGEREF _Toc196818771 \h </w:instrText>
            </w:r>
            <w:r>
              <w:rPr>
                <w:noProof/>
                <w:webHidden/>
              </w:rPr>
            </w:r>
            <w:r>
              <w:rPr>
                <w:noProof/>
                <w:webHidden/>
              </w:rPr>
              <w:fldChar w:fldCharType="separate"/>
            </w:r>
            <w:r>
              <w:rPr>
                <w:noProof/>
                <w:webHidden/>
              </w:rPr>
              <w:t>41</w:t>
            </w:r>
            <w:r>
              <w:rPr>
                <w:noProof/>
                <w:webHidden/>
              </w:rPr>
              <w:fldChar w:fldCharType="end"/>
            </w:r>
          </w:hyperlink>
        </w:p>
        <w:p w14:paraId="7E9CD510" w14:textId="53B54326"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2" w:history="1">
            <w:r w:rsidRPr="00312096">
              <w:rPr>
                <w:rStyle w:val="Hyperlink"/>
                <w:noProof/>
              </w:rPr>
              <w:t>4.3.2</w:t>
            </w:r>
            <w:r>
              <w:rPr>
                <w:rFonts w:asciiTheme="minorHAnsi" w:eastAsiaTheme="minorEastAsia" w:hAnsiTheme="minorHAnsi" w:cstheme="minorBidi"/>
                <w:noProof/>
                <w:kern w:val="2"/>
                <w:lang w:eastAsia="en-GB"/>
                <w14:ligatures w14:val="standardContextual"/>
              </w:rPr>
              <w:tab/>
            </w:r>
            <w:r w:rsidRPr="00312096">
              <w:rPr>
                <w:rStyle w:val="Hyperlink"/>
                <w:noProof/>
              </w:rPr>
              <w:t>| System Initialisation Sequence</w:t>
            </w:r>
            <w:r>
              <w:rPr>
                <w:noProof/>
                <w:webHidden/>
              </w:rPr>
              <w:tab/>
            </w:r>
            <w:r>
              <w:rPr>
                <w:noProof/>
                <w:webHidden/>
              </w:rPr>
              <w:fldChar w:fldCharType="begin"/>
            </w:r>
            <w:r>
              <w:rPr>
                <w:noProof/>
                <w:webHidden/>
              </w:rPr>
              <w:instrText xml:space="preserve"> PAGEREF _Toc196818772 \h </w:instrText>
            </w:r>
            <w:r>
              <w:rPr>
                <w:noProof/>
                <w:webHidden/>
              </w:rPr>
            </w:r>
            <w:r>
              <w:rPr>
                <w:noProof/>
                <w:webHidden/>
              </w:rPr>
              <w:fldChar w:fldCharType="separate"/>
            </w:r>
            <w:r>
              <w:rPr>
                <w:noProof/>
                <w:webHidden/>
              </w:rPr>
              <w:t>42</w:t>
            </w:r>
            <w:r>
              <w:rPr>
                <w:noProof/>
                <w:webHidden/>
              </w:rPr>
              <w:fldChar w:fldCharType="end"/>
            </w:r>
          </w:hyperlink>
        </w:p>
        <w:p w14:paraId="61A6D15A" w14:textId="09B5D04E"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3" w:history="1">
            <w:r w:rsidRPr="00312096">
              <w:rPr>
                <w:rStyle w:val="Hyperlink"/>
                <w:noProof/>
              </w:rPr>
              <w:t>4.3.3</w:t>
            </w:r>
            <w:r>
              <w:rPr>
                <w:rFonts w:asciiTheme="minorHAnsi" w:eastAsiaTheme="minorEastAsia" w:hAnsiTheme="minorHAnsi" w:cstheme="minorBidi"/>
                <w:noProof/>
                <w:kern w:val="2"/>
                <w:lang w:eastAsia="en-GB"/>
                <w14:ligatures w14:val="standardContextual"/>
              </w:rPr>
              <w:tab/>
            </w:r>
            <w:r w:rsidRPr="00312096">
              <w:rPr>
                <w:rStyle w:val="Hyperlink"/>
                <w:noProof/>
              </w:rPr>
              <w:t>| UART2/UART3 Timer_1 Interrupt</w:t>
            </w:r>
            <w:r>
              <w:rPr>
                <w:noProof/>
                <w:webHidden/>
              </w:rPr>
              <w:tab/>
            </w:r>
            <w:r>
              <w:rPr>
                <w:noProof/>
                <w:webHidden/>
              </w:rPr>
              <w:fldChar w:fldCharType="begin"/>
            </w:r>
            <w:r>
              <w:rPr>
                <w:noProof/>
                <w:webHidden/>
              </w:rPr>
              <w:instrText xml:space="preserve"> PAGEREF _Toc196818773 \h </w:instrText>
            </w:r>
            <w:r>
              <w:rPr>
                <w:noProof/>
                <w:webHidden/>
              </w:rPr>
            </w:r>
            <w:r>
              <w:rPr>
                <w:noProof/>
                <w:webHidden/>
              </w:rPr>
              <w:fldChar w:fldCharType="separate"/>
            </w:r>
            <w:r>
              <w:rPr>
                <w:noProof/>
                <w:webHidden/>
              </w:rPr>
              <w:t>44</w:t>
            </w:r>
            <w:r>
              <w:rPr>
                <w:noProof/>
                <w:webHidden/>
              </w:rPr>
              <w:fldChar w:fldCharType="end"/>
            </w:r>
          </w:hyperlink>
        </w:p>
        <w:p w14:paraId="57BA645A" w14:textId="703097F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4" w:history="1">
            <w:r w:rsidRPr="00312096">
              <w:rPr>
                <w:rStyle w:val="Hyperlink"/>
                <w:noProof/>
              </w:rPr>
              <w:t>4.3.4</w:t>
            </w:r>
            <w:r>
              <w:rPr>
                <w:rFonts w:asciiTheme="minorHAnsi" w:eastAsiaTheme="minorEastAsia" w:hAnsiTheme="minorHAnsi" w:cstheme="minorBidi"/>
                <w:noProof/>
                <w:kern w:val="2"/>
                <w:lang w:eastAsia="en-GB"/>
                <w14:ligatures w14:val="standardContextual"/>
              </w:rPr>
              <w:tab/>
            </w:r>
            <w:r w:rsidRPr="00312096">
              <w:rPr>
                <w:rStyle w:val="Hyperlink"/>
                <w:noProof/>
              </w:rPr>
              <w:t>| System Activity Timer_0 Interrupt</w:t>
            </w:r>
            <w:r>
              <w:rPr>
                <w:noProof/>
                <w:webHidden/>
              </w:rPr>
              <w:tab/>
            </w:r>
            <w:r>
              <w:rPr>
                <w:noProof/>
                <w:webHidden/>
              </w:rPr>
              <w:fldChar w:fldCharType="begin"/>
            </w:r>
            <w:r>
              <w:rPr>
                <w:noProof/>
                <w:webHidden/>
              </w:rPr>
              <w:instrText xml:space="preserve"> PAGEREF _Toc196818774 \h </w:instrText>
            </w:r>
            <w:r>
              <w:rPr>
                <w:noProof/>
                <w:webHidden/>
              </w:rPr>
            </w:r>
            <w:r>
              <w:rPr>
                <w:noProof/>
                <w:webHidden/>
              </w:rPr>
              <w:fldChar w:fldCharType="separate"/>
            </w:r>
            <w:r>
              <w:rPr>
                <w:noProof/>
                <w:webHidden/>
              </w:rPr>
              <w:t>44</w:t>
            </w:r>
            <w:r>
              <w:rPr>
                <w:noProof/>
                <w:webHidden/>
              </w:rPr>
              <w:fldChar w:fldCharType="end"/>
            </w:r>
          </w:hyperlink>
        </w:p>
        <w:p w14:paraId="24A8B7CC" w14:textId="77B6EC1D"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5" w:history="1">
            <w:r w:rsidRPr="00312096">
              <w:rPr>
                <w:rStyle w:val="Hyperlink"/>
                <w:noProof/>
              </w:rPr>
              <w:t>4.4</w:t>
            </w:r>
            <w:r>
              <w:rPr>
                <w:rFonts w:asciiTheme="minorHAnsi" w:eastAsiaTheme="minorEastAsia" w:hAnsiTheme="minorHAnsi" w:cstheme="minorBidi"/>
                <w:noProof/>
                <w:kern w:val="2"/>
                <w:lang w:eastAsia="en-GB"/>
                <w14:ligatures w14:val="standardContextual"/>
              </w:rPr>
              <w:tab/>
            </w:r>
            <w:r w:rsidRPr="00312096">
              <w:rPr>
                <w:rStyle w:val="Hyperlink"/>
                <w:noProof/>
              </w:rPr>
              <w:t>| Prototype Simulation</w:t>
            </w:r>
            <w:r>
              <w:rPr>
                <w:noProof/>
                <w:webHidden/>
              </w:rPr>
              <w:tab/>
            </w:r>
            <w:r>
              <w:rPr>
                <w:noProof/>
                <w:webHidden/>
              </w:rPr>
              <w:fldChar w:fldCharType="begin"/>
            </w:r>
            <w:r>
              <w:rPr>
                <w:noProof/>
                <w:webHidden/>
              </w:rPr>
              <w:instrText xml:space="preserve"> PAGEREF _Toc196818775 \h </w:instrText>
            </w:r>
            <w:r>
              <w:rPr>
                <w:noProof/>
                <w:webHidden/>
              </w:rPr>
            </w:r>
            <w:r>
              <w:rPr>
                <w:noProof/>
                <w:webHidden/>
              </w:rPr>
              <w:fldChar w:fldCharType="separate"/>
            </w:r>
            <w:r>
              <w:rPr>
                <w:noProof/>
                <w:webHidden/>
              </w:rPr>
              <w:t>45</w:t>
            </w:r>
            <w:r>
              <w:rPr>
                <w:noProof/>
                <w:webHidden/>
              </w:rPr>
              <w:fldChar w:fldCharType="end"/>
            </w:r>
          </w:hyperlink>
        </w:p>
        <w:p w14:paraId="779FE48C" w14:textId="1BBBEF04"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6" w:history="1">
            <w:r w:rsidRPr="00312096">
              <w:rPr>
                <w:rStyle w:val="Hyperlink"/>
                <w:noProof/>
              </w:rPr>
              <w:t>4.5</w:t>
            </w:r>
            <w:r>
              <w:rPr>
                <w:rFonts w:asciiTheme="minorHAnsi" w:eastAsiaTheme="minorEastAsia" w:hAnsiTheme="minorHAnsi" w:cstheme="minorBidi"/>
                <w:noProof/>
                <w:kern w:val="2"/>
                <w:lang w:eastAsia="en-GB"/>
                <w14:ligatures w14:val="standardContextual"/>
              </w:rPr>
              <w:tab/>
            </w:r>
            <w:r w:rsidRPr="00312096">
              <w:rPr>
                <w:rStyle w:val="Hyperlink"/>
                <w:noProof/>
              </w:rPr>
              <w:t>| Hardware Implementation</w:t>
            </w:r>
            <w:r>
              <w:rPr>
                <w:noProof/>
                <w:webHidden/>
              </w:rPr>
              <w:tab/>
            </w:r>
            <w:r>
              <w:rPr>
                <w:noProof/>
                <w:webHidden/>
              </w:rPr>
              <w:fldChar w:fldCharType="begin"/>
            </w:r>
            <w:r>
              <w:rPr>
                <w:noProof/>
                <w:webHidden/>
              </w:rPr>
              <w:instrText xml:space="preserve"> PAGEREF _Toc196818776 \h </w:instrText>
            </w:r>
            <w:r>
              <w:rPr>
                <w:noProof/>
                <w:webHidden/>
              </w:rPr>
            </w:r>
            <w:r>
              <w:rPr>
                <w:noProof/>
                <w:webHidden/>
              </w:rPr>
              <w:fldChar w:fldCharType="separate"/>
            </w:r>
            <w:r>
              <w:rPr>
                <w:noProof/>
                <w:webHidden/>
              </w:rPr>
              <w:t>47</w:t>
            </w:r>
            <w:r>
              <w:rPr>
                <w:noProof/>
                <w:webHidden/>
              </w:rPr>
              <w:fldChar w:fldCharType="end"/>
            </w:r>
          </w:hyperlink>
        </w:p>
        <w:p w14:paraId="4C0FCE16" w14:textId="2717B419"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7" w:history="1">
            <w:r w:rsidRPr="00312096">
              <w:rPr>
                <w:rStyle w:val="Hyperlink"/>
                <w:noProof/>
              </w:rPr>
              <w:t>4.6</w:t>
            </w:r>
            <w:r>
              <w:rPr>
                <w:rFonts w:asciiTheme="minorHAnsi" w:eastAsiaTheme="minorEastAsia" w:hAnsiTheme="minorHAnsi" w:cstheme="minorBidi"/>
                <w:noProof/>
                <w:kern w:val="2"/>
                <w:lang w:eastAsia="en-GB"/>
                <w14:ligatures w14:val="standardContextual"/>
              </w:rPr>
              <w:tab/>
            </w:r>
            <w:r w:rsidRPr="00312096">
              <w:rPr>
                <w:rStyle w:val="Hyperlink"/>
                <w:noProof/>
              </w:rPr>
              <w:t>| Software Implementation</w:t>
            </w:r>
            <w:r>
              <w:rPr>
                <w:noProof/>
                <w:webHidden/>
              </w:rPr>
              <w:tab/>
            </w:r>
            <w:r>
              <w:rPr>
                <w:noProof/>
                <w:webHidden/>
              </w:rPr>
              <w:fldChar w:fldCharType="begin"/>
            </w:r>
            <w:r>
              <w:rPr>
                <w:noProof/>
                <w:webHidden/>
              </w:rPr>
              <w:instrText xml:space="preserve"> PAGEREF _Toc196818777 \h </w:instrText>
            </w:r>
            <w:r>
              <w:rPr>
                <w:noProof/>
                <w:webHidden/>
              </w:rPr>
            </w:r>
            <w:r>
              <w:rPr>
                <w:noProof/>
                <w:webHidden/>
              </w:rPr>
              <w:fldChar w:fldCharType="separate"/>
            </w:r>
            <w:r>
              <w:rPr>
                <w:noProof/>
                <w:webHidden/>
              </w:rPr>
              <w:t>49</w:t>
            </w:r>
            <w:r>
              <w:rPr>
                <w:noProof/>
                <w:webHidden/>
              </w:rPr>
              <w:fldChar w:fldCharType="end"/>
            </w:r>
          </w:hyperlink>
        </w:p>
        <w:p w14:paraId="15620C51" w14:textId="1021C5D5"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8" w:history="1">
            <w:r w:rsidRPr="00312096">
              <w:rPr>
                <w:rStyle w:val="Hyperlink"/>
                <w:noProof/>
              </w:rPr>
              <w:t>4.8</w:t>
            </w:r>
            <w:r>
              <w:rPr>
                <w:rFonts w:asciiTheme="minorHAnsi" w:eastAsiaTheme="minorEastAsia" w:hAnsiTheme="minorHAnsi" w:cstheme="minorBidi"/>
                <w:noProof/>
                <w:kern w:val="2"/>
                <w:lang w:eastAsia="en-GB"/>
                <w14:ligatures w14:val="standardContextual"/>
              </w:rPr>
              <w:tab/>
            </w:r>
            <w:r w:rsidRPr="00312096">
              <w:rPr>
                <w:rStyle w:val="Hyperlink"/>
                <w:noProof/>
              </w:rPr>
              <w:t>| Prototype Testing</w:t>
            </w:r>
            <w:r>
              <w:rPr>
                <w:noProof/>
                <w:webHidden/>
              </w:rPr>
              <w:tab/>
            </w:r>
            <w:r>
              <w:rPr>
                <w:noProof/>
                <w:webHidden/>
              </w:rPr>
              <w:fldChar w:fldCharType="begin"/>
            </w:r>
            <w:r>
              <w:rPr>
                <w:noProof/>
                <w:webHidden/>
              </w:rPr>
              <w:instrText xml:space="preserve"> PAGEREF _Toc196818778 \h </w:instrText>
            </w:r>
            <w:r>
              <w:rPr>
                <w:noProof/>
                <w:webHidden/>
              </w:rPr>
            </w:r>
            <w:r>
              <w:rPr>
                <w:noProof/>
                <w:webHidden/>
              </w:rPr>
              <w:fldChar w:fldCharType="separate"/>
            </w:r>
            <w:r>
              <w:rPr>
                <w:noProof/>
                <w:webHidden/>
              </w:rPr>
              <w:t>52</w:t>
            </w:r>
            <w:r>
              <w:rPr>
                <w:noProof/>
                <w:webHidden/>
              </w:rPr>
              <w:fldChar w:fldCharType="end"/>
            </w:r>
          </w:hyperlink>
        </w:p>
        <w:p w14:paraId="6D7F4F99" w14:textId="4FCDD849"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9" w:history="1">
            <w:r w:rsidRPr="00312096">
              <w:rPr>
                <w:rStyle w:val="Hyperlink"/>
                <w:noProof/>
              </w:rPr>
              <w:t>4.8.1</w:t>
            </w:r>
            <w:r>
              <w:rPr>
                <w:rFonts w:asciiTheme="minorHAnsi" w:eastAsiaTheme="minorEastAsia" w:hAnsiTheme="minorHAnsi" w:cstheme="minorBidi"/>
                <w:noProof/>
                <w:kern w:val="2"/>
                <w:lang w:eastAsia="en-GB"/>
                <w14:ligatures w14:val="standardContextual"/>
              </w:rPr>
              <w:tab/>
            </w:r>
            <w:r w:rsidRPr="00312096">
              <w:rPr>
                <w:rStyle w:val="Hyperlink"/>
                <w:noProof/>
              </w:rPr>
              <w:t>| Unit Testing</w:t>
            </w:r>
            <w:r>
              <w:rPr>
                <w:noProof/>
                <w:webHidden/>
              </w:rPr>
              <w:tab/>
            </w:r>
            <w:r>
              <w:rPr>
                <w:noProof/>
                <w:webHidden/>
              </w:rPr>
              <w:fldChar w:fldCharType="begin"/>
            </w:r>
            <w:r>
              <w:rPr>
                <w:noProof/>
                <w:webHidden/>
              </w:rPr>
              <w:instrText xml:space="preserve"> PAGEREF _Toc196818779 \h </w:instrText>
            </w:r>
            <w:r>
              <w:rPr>
                <w:noProof/>
                <w:webHidden/>
              </w:rPr>
            </w:r>
            <w:r>
              <w:rPr>
                <w:noProof/>
                <w:webHidden/>
              </w:rPr>
              <w:fldChar w:fldCharType="separate"/>
            </w:r>
            <w:r>
              <w:rPr>
                <w:noProof/>
                <w:webHidden/>
              </w:rPr>
              <w:t>52</w:t>
            </w:r>
            <w:r>
              <w:rPr>
                <w:noProof/>
                <w:webHidden/>
              </w:rPr>
              <w:fldChar w:fldCharType="end"/>
            </w:r>
          </w:hyperlink>
        </w:p>
        <w:p w14:paraId="481D880F" w14:textId="5C579447"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80" w:history="1">
            <w:r w:rsidRPr="00312096">
              <w:rPr>
                <w:rStyle w:val="Hyperlink"/>
                <w:noProof/>
              </w:rPr>
              <w:t>4.8.2</w:t>
            </w:r>
            <w:r>
              <w:rPr>
                <w:rFonts w:asciiTheme="minorHAnsi" w:eastAsiaTheme="minorEastAsia" w:hAnsiTheme="minorHAnsi" w:cstheme="minorBidi"/>
                <w:noProof/>
                <w:kern w:val="2"/>
                <w:lang w:eastAsia="en-GB"/>
                <w14:ligatures w14:val="standardContextual"/>
              </w:rPr>
              <w:tab/>
            </w:r>
            <w:r w:rsidRPr="00312096">
              <w:rPr>
                <w:rStyle w:val="Hyperlink"/>
                <w:noProof/>
              </w:rPr>
              <w:t>| System Testing</w:t>
            </w:r>
            <w:r>
              <w:rPr>
                <w:noProof/>
                <w:webHidden/>
              </w:rPr>
              <w:tab/>
            </w:r>
            <w:r>
              <w:rPr>
                <w:noProof/>
                <w:webHidden/>
              </w:rPr>
              <w:fldChar w:fldCharType="begin"/>
            </w:r>
            <w:r>
              <w:rPr>
                <w:noProof/>
                <w:webHidden/>
              </w:rPr>
              <w:instrText xml:space="preserve"> PAGEREF _Toc196818780 \h </w:instrText>
            </w:r>
            <w:r>
              <w:rPr>
                <w:noProof/>
                <w:webHidden/>
              </w:rPr>
            </w:r>
            <w:r>
              <w:rPr>
                <w:noProof/>
                <w:webHidden/>
              </w:rPr>
              <w:fldChar w:fldCharType="separate"/>
            </w:r>
            <w:r>
              <w:rPr>
                <w:noProof/>
                <w:webHidden/>
              </w:rPr>
              <w:t>53</w:t>
            </w:r>
            <w:r>
              <w:rPr>
                <w:noProof/>
                <w:webHidden/>
              </w:rPr>
              <w:fldChar w:fldCharType="end"/>
            </w:r>
          </w:hyperlink>
        </w:p>
        <w:p w14:paraId="2FF97B72" w14:textId="608A5FE3"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1" w:history="1">
            <w:r w:rsidRPr="00312096">
              <w:rPr>
                <w:rStyle w:val="Hyperlink"/>
                <w:noProof/>
              </w:rPr>
              <w:t>4.7</w:t>
            </w:r>
            <w:r>
              <w:rPr>
                <w:rFonts w:asciiTheme="minorHAnsi" w:eastAsiaTheme="minorEastAsia" w:hAnsiTheme="minorHAnsi" w:cstheme="minorBidi"/>
                <w:noProof/>
                <w:kern w:val="2"/>
                <w:lang w:eastAsia="en-GB"/>
                <w14:ligatures w14:val="standardContextual"/>
              </w:rPr>
              <w:tab/>
            </w:r>
            <w:r w:rsidRPr="00312096">
              <w:rPr>
                <w:rStyle w:val="Hyperlink"/>
                <w:noProof/>
              </w:rPr>
              <w:t>| Bill of Materials</w:t>
            </w:r>
            <w:r>
              <w:rPr>
                <w:noProof/>
                <w:webHidden/>
              </w:rPr>
              <w:tab/>
            </w:r>
            <w:r>
              <w:rPr>
                <w:noProof/>
                <w:webHidden/>
              </w:rPr>
              <w:fldChar w:fldCharType="begin"/>
            </w:r>
            <w:r>
              <w:rPr>
                <w:noProof/>
                <w:webHidden/>
              </w:rPr>
              <w:instrText xml:space="preserve"> PAGEREF _Toc196818781 \h </w:instrText>
            </w:r>
            <w:r>
              <w:rPr>
                <w:noProof/>
                <w:webHidden/>
              </w:rPr>
            </w:r>
            <w:r>
              <w:rPr>
                <w:noProof/>
                <w:webHidden/>
              </w:rPr>
              <w:fldChar w:fldCharType="separate"/>
            </w:r>
            <w:r>
              <w:rPr>
                <w:noProof/>
                <w:webHidden/>
              </w:rPr>
              <w:t>55</w:t>
            </w:r>
            <w:r>
              <w:rPr>
                <w:noProof/>
                <w:webHidden/>
              </w:rPr>
              <w:fldChar w:fldCharType="end"/>
            </w:r>
          </w:hyperlink>
        </w:p>
        <w:p w14:paraId="11018FA5" w14:textId="3DF71826"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2" w:history="1">
            <w:r w:rsidRPr="00312096">
              <w:rPr>
                <w:rStyle w:val="Hyperlink"/>
                <w:noProof/>
              </w:rPr>
              <w:t>4.8</w:t>
            </w:r>
            <w:r>
              <w:rPr>
                <w:rFonts w:asciiTheme="minorHAnsi" w:eastAsiaTheme="minorEastAsia" w:hAnsiTheme="minorHAnsi" w:cstheme="minorBidi"/>
                <w:noProof/>
                <w:kern w:val="2"/>
                <w:lang w:eastAsia="en-GB"/>
                <w14:ligatures w14:val="standardContextual"/>
              </w:rPr>
              <w:tab/>
            </w:r>
            <w:r w:rsidRPr="00312096">
              <w:rPr>
                <w:rStyle w:val="Hyperlink"/>
                <w:noProof/>
              </w:rPr>
              <w:t>| Expenditure</w:t>
            </w:r>
            <w:r>
              <w:rPr>
                <w:noProof/>
                <w:webHidden/>
              </w:rPr>
              <w:tab/>
            </w:r>
            <w:r>
              <w:rPr>
                <w:noProof/>
                <w:webHidden/>
              </w:rPr>
              <w:fldChar w:fldCharType="begin"/>
            </w:r>
            <w:r>
              <w:rPr>
                <w:noProof/>
                <w:webHidden/>
              </w:rPr>
              <w:instrText xml:space="preserve"> PAGEREF _Toc196818782 \h </w:instrText>
            </w:r>
            <w:r>
              <w:rPr>
                <w:noProof/>
                <w:webHidden/>
              </w:rPr>
            </w:r>
            <w:r>
              <w:rPr>
                <w:noProof/>
                <w:webHidden/>
              </w:rPr>
              <w:fldChar w:fldCharType="separate"/>
            </w:r>
            <w:r>
              <w:rPr>
                <w:noProof/>
                <w:webHidden/>
              </w:rPr>
              <w:t>57</w:t>
            </w:r>
            <w:r>
              <w:rPr>
                <w:noProof/>
                <w:webHidden/>
              </w:rPr>
              <w:fldChar w:fldCharType="end"/>
            </w:r>
          </w:hyperlink>
        </w:p>
        <w:p w14:paraId="03F06E82" w14:textId="34B50873"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83" w:history="1">
            <w:r w:rsidRPr="00312096">
              <w:rPr>
                <w:rStyle w:val="Hyperlink"/>
                <w:noProof/>
              </w:rPr>
              <w:t>5</w:t>
            </w:r>
            <w:r>
              <w:rPr>
                <w:rFonts w:asciiTheme="minorHAnsi" w:eastAsiaTheme="minorEastAsia" w:hAnsiTheme="minorHAnsi" w:cstheme="minorBidi"/>
                <w:noProof/>
                <w:kern w:val="2"/>
                <w:lang w:eastAsia="en-GB"/>
                <w14:ligatures w14:val="standardContextual"/>
              </w:rPr>
              <w:tab/>
            </w:r>
            <w:r w:rsidRPr="00312096">
              <w:rPr>
                <w:rStyle w:val="Hyperlink"/>
                <w:noProof/>
              </w:rPr>
              <w:t>| Results &amp; Discussion</w:t>
            </w:r>
            <w:r>
              <w:rPr>
                <w:noProof/>
                <w:webHidden/>
              </w:rPr>
              <w:tab/>
            </w:r>
            <w:r>
              <w:rPr>
                <w:noProof/>
                <w:webHidden/>
              </w:rPr>
              <w:fldChar w:fldCharType="begin"/>
            </w:r>
            <w:r>
              <w:rPr>
                <w:noProof/>
                <w:webHidden/>
              </w:rPr>
              <w:instrText xml:space="preserve"> PAGEREF _Toc196818783 \h </w:instrText>
            </w:r>
            <w:r>
              <w:rPr>
                <w:noProof/>
                <w:webHidden/>
              </w:rPr>
            </w:r>
            <w:r>
              <w:rPr>
                <w:noProof/>
                <w:webHidden/>
              </w:rPr>
              <w:fldChar w:fldCharType="separate"/>
            </w:r>
            <w:r>
              <w:rPr>
                <w:noProof/>
                <w:webHidden/>
              </w:rPr>
              <w:t>58</w:t>
            </w:r>
            <w:r>
              <w:rPr>
                <w:noProof/>
                <w:webHidden/>
              </w:rPr>
              <w:fldChar w:fldCharType="end"/>
            </w:r>
          </w:hyperlink>
        </w:p>
        <w:p w14:paraId="39CC223B" w14:textId="54C98D06"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84" w:history="1">
            <w:r w:rsidRPr="00312096">
              <w:rPr>
                <w:rStyle w:val="Hyperlink"/>
                <w:noProof/>
              </w:rPr>
              <w:t>6</w:t>
            </w:r>
            <w:r>
              <w:rPr>
                <w:rFonts w:asciiTheme="minorHAnsi" w:eastAsiaTheme="minorEastAsia" w:hAnsiTheme="minorHAnsi" w:cstheme="minorBidi"/>
                <w:noProof/>
                <w:kern w:val="2"/>
                <w:lang w:eastAsia="en-GB"/>
                <w14:ligatures w14:val="standardContextual"/>
              </w:rPr>
              <w:tab/>
            </w:r>
            <w:r w:rsidRPr="00312096">
              <w:rPr>
                <w:rStyle w:val="Hyperlink"/>
                <w:noProof/>
              </w:rPr>
              <w:t>| Conclusion and Future Recommendations</w:t>
            </w:r>
            <w:r>
              <w:rPr>
                <w:noProof/>
                <w:webHidden/>
              </w:rPr>
              <w:tab/>
            </w:r>
            <w:r>
              <w:rPr>
                <w:noProof/>
                <w:webHidden/>
              </w:rPr>
              <w:fldChar w:fldCharType="begin"/>
            </w:r>
            <w:r>
              <w:rPr>
                <w:noProof/>
                <w:webHidden/>
              </w:rPr>
              <w:instrText xml:space="preserve"> PAGEREF _Toc196818784 \h </w:instrText>
            </w:r>
            <w:r>
              <w:rPr>
                <w:noProof/>
                <w:webHidden/>
              </w:rPr>
            </w:r>
            <w:r>
              <w:rPr>
                <w:noProof/>
                <w:webHidden/>
              </w:rPr>
              <w:fldChar w:fldCharType="separate"/>
            </w:r>
            <w:r>
              <w:rPr>
                <w:noProof/>
                <w:webHidden/>
              </w:rPr>
              <w:t>60</w:t>
            </w:r>
            <w:r>
              <w:rPr>
                <w:noProof/>
                <w:webHidden/>
              </w:rPr>
              <w:fldChar w:fldCharType="end"/>
            </w:r>
          </w:hyperlink>
        </w:p>
        <w:p w14:paraId="674A0354" w14:textId="7B6DE34F"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5" w:history="1">
            <w:r w:rsidRPr="00312096">
              <w:rPr>
                <w:rStyle w:val="Hyperlink"/>
                <w:noProof/>
              </w:rPr>
              <w:t>6.1</w:t>
            </w:r>
            <w:r>
              <w:rPr>
                <w:rFonts w:asciiTheme="minorHAnsi" w:eastAsiaTheme="minorEastAsia" w:hAnsiTheme="minorHAnsi" w:cstheme="minorBidi"/>
                <w:noProof/>
                <w:kern w:val="2"/>
                <w:lang w:eastAsia="en-GB"/>
                <w14:ligatures w14:val="standardContextual"/>
              </w:rPr>
              <w:tab/>
            </w:r>
            <w:r w:rsidRPr="00312096">
              <w:rPr>
                <w:rStyle w:val="Hyperlink"/>
                <w:noProof/>
              </w:rPr>
              <w:t>| Project Conclusion</w:t>
            </w:r>
            <w:r>
              <w:rPr>
                <w:noProof/>
                <w:webHidden/>
              </w:rPr>
              <w:tab/>
            </w:r>
            <w:r>
              <w:rPr>
                <w:noProof/>
                <w:webHidden/>
              </w:rPr>
              <w:fldChar w:fldCharType="begin"/>
            </w:r>
            <w:r>
              <w:rPr>
                <w:noProof/>
                <w:webHidden/>
              </w:rPr>
              <w:instrText xml:space="preserve"> PAGEREF _Toc196818785 \h </w:instrText>
            </w:r>
            <w:r>
              <w:rPr>
                <w:noProof/>
                <w:webHidden/>
              </w:rPr>
            </w:r>
            <w:r>
              <w:rPr>
                <w:noProof/>
                <w:webHidden/>
              </w:rPr>
              <w:fldChar w:fldCharType="separate"/>
            </w:r>
            <w:r>
              <w:rPr>
                <w:noProof/>
                <w:webHidden/>
              </w:rPr>
              <w:t>60</w:t>
            </w:r>
            <w:r>
              <w:rPr>
                <w:noProof/>
                <w:webHidden/>
              </w:rPr>
              <w:fldChar w:fldCharType="end"/>
            </w:r>
          </w:hyperlink>
        </w:p>
        <w:p w14:paraId="1D6E9BD0" w14:textId="08CA6FB1"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6" w:history="1">
            <w:r w:rsidRPr="00312096">
              <w:rPr>
                <w:rStyle w:val="Hyperlink"/>
                <w:noProof/>
              </w:rPr>
              <w:t>6.2</w:t>
            </w:r>
            <w:r>
              <w:rPr>
                <w:rFonts w:asciiTheme="minorHAnsi" w:eastAsiaTheme="minorEastAsia" w:hAnsiTheme="minorHAnsi" w:cstheme="minorBidi"/>
                <w:noProof/>
                <w:kern w:val="2"/>
                <w:lang w:eastAsia="en-GB"/>
                <w14:ligatures w14:val="standardContextual"/>
              </w:rPr>
              <w:tab/>
            </w:r>
            <w:r w:rsidRPr="00312096">
              <w:rPr>
                <w:rStyle w:val="Hyperlink"/>
                <w:noProof/>
              </w:rPr>
              <w:t>| Hardware Recommendations</w:t>
            </w:r>
            <w:r>
              <w:rPr>
                <w:noProof/>
                <w:webHidden/>
              </w:rPr>
              <w:tab/>
            </w:r>
            <w:r>
              <w:rPr>
                <w:noProof/>
                <w:webHidden/>
              </w:rPr>
              <w:fldChar w:fldCharType="begin"/>
            </w:r>
            <w:r>
              <w:rPr>
                <w:noProof/>
                <w:webHidden/>
              </w:rPr>
              <w:instrText xml:space="preserve"> PAGEREF _Toc196818786 \h </w:instrText>
            </w:r>
            <w:r>
              <w:rPr>
                <w:noProof/>
                <w:webHidden/>
              </w:rPr>
            </w:r>
            <w:r>
              <w:rPr>
                <w:noProof/>
                <w:webHidden/>
              </w:rPr>
              <w:fldChar w:fldCharType="separate"/>
            </w:r>
            <w:r>
              <w:rPr>
                <w:noProof/>
                <w:webHidden/>
              </w:rPr>
              <w:t>61</w:t>
            </w:r>
            <w:r>
              <w:rPr>
                <w:noProof/>
                <w:webHidden/>
              </w:rPr>
              <w:fldChar w:fldCharType="end"/>
            </w:r>
          </w:hyperlink>
        </w:p>
        <w:p w14:paraId="375C3C6D" w14:textId="32161E58"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87" w:history="1">
            <w:r w:rsidRPr="00312096">
              <w:rPr>
                <w:rStyle w:val="Hyperlink"/>
                <w:noProof/>
              </w:rPr>
              <w:t>6.2.1</w:t>
            </w:r>
            <w:r>
              <w:rPr>
                <w:rFonts w:asciiTheme="minorHAnsi" w:eastAsiaTheme="minorEastAsia" w:hAnsiTheme="minorHAnsi" w:cstheme="minorBidi"/>
                <w:noProof/>
                <w:kern w:val="2"/>
                <w:lang w:eastAsia="en-GB"/>
                <w14:ligatures w14:val="standardContextual"/>
              </w:rPr>
              <w:tab/>
            </w:r>
            <w:r w:rsidRPr="00312096">
              <w:rPr>
                <w:rStyle w:val="Hyperlink"/>
                <w:noProof/>
              </w:rPr>
              <w:t>| Short Term ( &gt; 1 Month )</w:t>
            </w:r>
            <w:r>
              <w:rPr>
                <w:noProof/>
                <w:webHidden/>
              </w:rPr>
              <w:tab/>
            </w:r>
            <w:r>
              <w:rPr>
                <w:noProof/>
                <w:webHidden/>
              </w:rPr>
              <w:fldChar w:fldCharType="begin"/>
            </w:r>
            <w:r>
              <w:rPr>
                <w:noProof/>
                <w:webHidden/>
              </w:rPr>
              <w:instrText xml:space="preserve"> PAGEREF _Toc196818787 \h </w:instrText>
            </w:r>
            <w:r>
              <w:rPr>
                <w:noProof/>
                <w:webHidden/>
              </w:rPr>
            </w:r>
            <w:r>
              <w:rPr>
                <w:noProof/>
                <w:webHidden/>
              </w:rPr>
              <w:fldChar w:fldCharType="separate"/>
            </w:r>
            <w:r>
              <w:rPr>
                <w:noProof/>
                <w:webHidden/>
              </w:rPr>
              <w:t>61</w:t>
            </w:r>
            <w:r>
              <w:rPr>
                <w:noProof/>
                <w:webHidden/>
              </w:rPr>
              <w:fldChar w:fldCharType="end"/>
            </w:r>
          </w:hyperlink>
        </w:p>
        <w:p w14:paraId="6886EE79" w14:textId="2CECC557"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88" w:history="1">
            <w:r w:rsidRPr="00312096">
              <w:rPr>
                <w:rStyle w:val="Hyperlink"/>
                <w:noProof/>
              </w:rPr>
              <w:t>6.2.2</w:t>
            </w:r>
            <w:r>
              <w:rPr>
                <w:rFonts w:asciiTheme="minorHAnsi" w:eastAsiaTheme="minorEastAsia" w:hAnsiTheme="minorHAnsi" w:cstheme="minorBidi"/>
                <w:noProof/>
                <w:kern w:val="2"/>
                <w:lang w:eastAsia="en-GB"/>
                <w14:ligatures w14:val="standardContextual"/>
              </w:rPr>
              <w:tab/>
            </w:r>
            <w:r w:rsidRPr="00312096">
              <w:rPr>
                <w:rStyle w:val="Hyperlink"/>
                <w:noProof/>
              </w:rPr>
              <w:t>| Medium Term ( 1 – 3 Months )</w:t>
            </w:r>
            <w:r>
              <w:rPr>
                <w:noProof/>
                <w:webHidden/>
              </w:rPr>
              <w:tab/>
            </w:r>
            <w:r>
              <w:rPr>
                <w:noProof/>
                <w:webHidden/>
              </w:rPr>
              <w:fldChar w:fldCharType="begin"/>
            </w:r>
            <w:r>
              <w:rPr>
                <w:noProof/>
                <w:webHidden/>
              </w:rPr>
              <w:instrText xml:space="preserve"> PAGEREF _Toc196818788 \h </w:instrText>
            </w:r>
            <w:r>
              <w:rPr>
                <w:noProof/>
                <w:webHidden/>
              </w:rPr>
            </w:r>
            <w:r>
              <w:rPr>
                <w:noProof/>
                <w:webHidden/>
              </w:rPr>
              <w:fldChar w:fldCharType="separate"/>
            </w:r>
            <w:r>
              <w:rPr>
                <w:noProof/>
                <w:webHidden/>
              </w:rPr>
              <w:t>61</w:t>
            </w:r>
            <w:r>
              <w:rPr>
                <w:noProof/>
                <w:webHidden/>
              </w:rPr>
              <w:fldChar w:fldCharType="end"/>
            </w:r>
          </w:hyperlink>
        </w:p>
        <w:p w14:paraId="1B777FBC" w14:textId="11849303"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9" w:history="1">
            <w:r w:rsidRPr="00312096">
              <w:rPr>
                <w:rStyle w:val="Hyperlink"/>
                <w:noProof/>
              </w:rPr>
              <w:t>6.3</w:t>
            </w:r>
            <w:r>
              <w:rPr>
                <w:rFonts w:asciiTheme="minorHAnsi" w:eastAsiaTheme="minorEastAsia" w:hAnsiTheme="minorHAnsi" w:cstheme="minorBidi"/>
                <w:noProof/>
                <w:kern w:val="2"/>
                <w:lang w:eastAsia="en-GB"/>
                <w14:ligatures w14:val="standardContextual"/>
              </w:rPr>
              <w:tab/>
            </w:r>
            <w:r w:rsidRPr="00312096">
              <w:rPr>
                <w:rStyle w:val="Hyperlink"/>
                <w:noProof/>
              </w:rPr>
              <w:t>| Software Recommendations</w:t>
            </w:r>
            <w:r>
              <w:rPr>
                <w:noProof/>
                <w:webHidden/>
              </w:rPr>
              <w:tab/>
            </w:r>
            <w:r>
              <w:rPr>
                <w:noProof/>
                <w:webHidden/>
              </w:rPr>
              <w:fldChar w:fldCharType="begin"/>
            </w:r>
            <w:r>
              <w:rPr>
                <w:noProof/>
                <w:webHidden/>
              </w:rPr>
              <w:instrText xml:space="preserve"> PAGEREF _Toc196818789 \h </w:instrText>
            </w:r>
            <w:r>
              <w:rPr>
                <w:noProof/>
                <w:webHidden/>
              </w:rPr>
            </w:r>
            <w:r>
              <w:rPr>
                <w:noProof/>
                <w:webHidden/>
              </w:rPr>
              <w:fldChar w:fldCharType="separate"/>
            </w:r>
            <w:r>
              <w:rPr>
                <w:noProof/>
                <w:webHidden/>
              </w:rPr>
              <w:t>62</w:t>
            </w:r>
            <w:r>
              <w:rPr>
                <w:noProof/>
                <w:webHidden/>
              </w:rPr>
              <w:fldChar w:fldCharType="end"/>
            </w:r>
          </w:hyperlink>
        </w:p>
        <w:p w14:paraId="526C18BA" w14:textId="5F34ECE2"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90" w:history="1">
            <w:r w:rsidRPr="00312096">
              <w:rPr>
                <w:rStyle w:val="Hyperlink"/>
                <w:noProof/>
              </w:rPr>
              <w:t>6.3.1</w:t>
            </w:r>
            <w:r>
              <w:rPr>
                <w:rFonts w:asciiTheme="minorHAnsi" w:eastAsiaTheme="minorEastAsia" w:hAnsiTheme="minorHAnsi" w:cstheme="minorBidi"/>
                <w:noProof/>
                <w:kern w:val="2"/>
                <w:lang w:eastAsia="en-GB"/>
                <w14:ligatures w14:val="standardContextual"/>
              </w:rPr>
              <w:tab/>
            </w:r>
            <w:r w:rsidRPr="00312096">
              <w:rPr>
                <w:rStyle w:val="Hyperlink"/>
                <w:noProof/>
              </w:rPr>
              <w:t>| Short Term ( &gt; 1 Month )</w:t>
            </w:r>
            <w:r>
              <w:rPr>
                <w:noProof/>
                <w:webHidden/>
              </w:rPr>
              <w:tab/>
            </w:r>
            <w:r>
              <w:rPr>
                <w:noProof/>
                <w:webHidden/>
              </w:rPr>
              <w:fldChar w:fldCharType="begin"/>
            </w:r>
            <w:r>
              <w:rPr>
                <w:noProof/>
                <w:webHidden/>
              </w:rPr>
              <w:instrText xml:space="preserve"> PAGEREF _Toc196818790 \h </w:instrText>
            </w:r>
            <w:r>
              <w:rPr>
                <w:noProof/>
                <w:webHidden/>
              </w:rPr>
            </w:r>
            <w:r>
              <w:rPr>
                <w:noProof/>
                <w:webHidden/>
              </w:rPr>
              <w:fldChar w:fldCharType="separate"/>
            </w:r>
            <w:r>
              <w:rPr>
                <w:noProof/>
                <w:webHidden/>
              </w:rPr>
              <w:t>62</w:t>
            </w:r>
            <w:r>
              <w:rPr>
                <w:noProof/>
                <w:webHidden/>
              </w:rPr>
              <w:fldChar w:fldCharType="end"/>
            </w:r>
          </w:hyperlink>
        </w:p>
        <w:p w14:paraId="17FD71B6" w14:textId="0BE079DA"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91" w:history="1">
            <w:r w:rsidRPr="00312096">
              <w:rPr>
                <w:rStyle w:val="Hyperlink"/>
                <w:noProof/>
              </w:rPr>
              <w:t>6.3.2</w:t>
            </w:r>
            <w:r>
              <w:rPr>
                <w:rFonts w:asciiTheme="minorHAnsi" w:eastAsiaTheme="minorEastAsia" w:hAnsiTheme="minorHAnsi" w:cstheme="minorBidi"/>
                <w:noProof/>
                <w:kern w:val="2"/>
                <w:lang w:eastAsia="en-GB"/>
                <w14:ligatures w14:val="standardContextual"/>
              </w:rPr>
              <w:tab/>
            </w:r>
            <w:r w:rsidRPr="00312096">
              <w:rPr>
                <w:rStyle w:val="Hyperlink"/>
                <w:noProof/>
              </w:rPr>
              <w:t>| Medium Term ( 1 - 3 Months )</w:t>
            </w:r>
            <w:r>
              <w:rPr>
                <w:noProof/>
                <w:webHidden/>
              </w:rPr>
              <w:tab/>
            </w:r>
            <w:r>
              <w:rPr>
                <w:noProof/>
                <w:webHidden/>
              </w:rPr>
              <w:fldChar w:fldCharType="begin"/>
            </w:r>
            <w:r>
              <w:rPr>
                <w:noProof/>
                <w:webHidden/>
              </w:rPr>
              <w:instrText xml:space="preserve"> PAGEREF _Toc196818791 \h </w:instrText>
            </w:r>
            <w:r>
              <w:rPr>
                <w:noProof/>
                <w:webHidden/>
              </w:rPr>
            </w:r>
            <w:r>
              <w:rPr>
                <w:noProof/>
                <w:webHidden/>
              </w:rPr>
              <w:fldChar w:fldCharType="separate"/>
            </w:r>
            <w:r>
              <w:rPr>
                <w:noProof/>
                <w:webHidden/>
              </w:rPr>
              <w:t>62</w:t>
            </w:r>
            <w:r>
              <w:rPr>
                <w:noProof/>
                <w:webHidden/>
              </w:rPr>
              <w:fldChar w:fldCharType="end"/>
            </w:r>
          </w:hyperlink>
        </w:p>
        <w:p w14:paraId="71001A4C" w14:textId="1662D48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92" w:history="1">
            <w:r w:rsidRPr="00312096">
              <w:rPr>
                <w:rStyle w:val="Hyperlink"/>
                <w:noProof/>
              </w:rPr>
              <w:t>6.3.3</w:t>
            </w:r>
            <w:r>
              <w:rPr>
                <w:rFonts w:asciiTheme="minorHAnsi" w:eastAsiaTheme="minorEastAsia" w:hAnsiTheme="minorHAnsi" w:cstheme="minorBidi"/>
                <w:noProof/>
                <w:kern w:val="2"/>
                <w:lang w:eastAsia="en-GB"/>
                <w14:ligatures w14:val="standardContextual"/>
              </w:rPr>
              <w:tab/>
            </w:r>
            <w:r w:rsidRPr="00312096">
              <w:rPr>
                <w:rStyle w:val="Hyperlink"/>
                <w:noProof/>
              </w:rPr>
              <w:t>| Long Term ( 3+ Months )</w:t>
            </w:r>
            <w:r>
              <w:rPr>
                <w:noProof/>
                <w:webHidden/>
              </w:rPr>
              <w:tab/>
            </w:r>
            <w:r>
              <w:rPr>
                <w:noProof/>
                <w:webHidden/>
              </w:rPr>
              <w:fldChar w:fldCharType="begin"/>
            </w:r>
            <w:r>
              <w:rPr>
                <w:noProof/>
                <w:webHidden/>
              </w:rPr>
              <w:instrText xml:space="preserve"> PAGEREF _Toc196818792 \h </w:instrText>
            </w:r>
            <w:r>
              <w:rPr>
                <w:noProof/>
                <w:webHidden/>
              </w:rPr>
            </w:r>
            <w:r>
              <w:rPr>
                <w:noProof/>
                <w:webHidden/>
              </w:rPr>
              <w:fldChar w:fldCharType="separate"/>
            </w:r>
            <w:r>
              <w:rPr>
                <w:noProof/>
                <w:webHidden/>
              </w:rPr>
              <w:t>62</w:t>
            </w:r>
            <w:r>
              <w:rPr>
                <w:noProof/>
                <w:webHidden/>
              </w:rPr>
              <w:fldChar w:fldCharType="end"/>
            </w:r>
          </w:hyperlink>
        </w:p>
        <w:p w14:paraId="2BFDC4E1" w14:textId="61DFBB78"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3" w:history="1">
            <w:r w:rsidRPr="00312096">
              <w:rPr>
                <w:rStyle w:val="Hyperlink"/>
                <w:noProof/>
              </w:rPr>
              <w:t>6.4</w:t>
            </w:r>
            <w:r>
              <w:rPr>
                <w:rFonts w:asciiTheme="minorHAnsi" w:eastAsiaTheme="minorEastAsia" w:hAnsiTheme="minorHAnsi" w:cstheme="minorBidi"/>
                <w:noProof/>
                <w:kern w:val="2"/>
                <w:lang w:eastAsia="en-GB"/>
                <w14:ligatures w14:val="standardContextual"/>
              </w:rPr>
              <w:tab/>
            </w:r>
            <w:r w:rsidRPr="00312096">
              <w:rPr>
                <w:rStyle w:val="Hyperlink"/>
                <w:noProof/>
              </w:rPr>
              <w:t>| Commercialisation</w:t>
            </w:r>
            <w:r>
              <w:rPr>
                <w:noProof/>
                <w:webHidden/>
              </w:rPr>
              <w:tab/>
            </w:r>
            <w:r>
              <w:rPr>
                <w:noProof/>
                <w:webHidden/>
              </w:rPr>
              <w:fldChar w:fldCharType="begin"/>
            </w:r>
            <w:r>
              <w:rPr>
                <w:noProof/>
                <w:webHidden/>
              </w:rPr>
              <w:instrText xml:space="preserve"> PAGEREF _Toc196818793 \h </w:instrText>
            </w:r>
            <w:r>
              <w:rPr>
                <w:noProof/>
                <w:webHidden/>
              </w:rPr>
            </w:r>
            <w:r>
              <w:rPr>
                <w:noProof/>
                <w:webHidden/>
              </w:rPr>
              <w:fldChar w:fldCharType="separate"/>
            </w:r>
            <w:r>
              <w:rPr>
                <w:noProof/>
                <w:webHidden/>
              </w:rPr>
              <w:t>63</w:t>
            </w:r>
            <w:r>
              <w:rPr>
                <w:noProof/>
                <w:webHidden/>
              </w:rPr>
              <w:fldChar w:fldCharType="end"/>
            </w:r>
          </w:hyperlink>
        </w:p>
        <w:p w14:paraId="4176BB8A" w14:textId="32C48563"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94" w:history="1">
            <w:r w:rsidRPr="00312096">
              <w:rPr>
                <w:rStyle w:val="Hyperlink"/>
                <w:noProof/>
              </w:rPr>
              <w:t>7</w:t>
            </w:r>
            <w:r>
              <w:rPr>
                <w:rFonts w:asciiTheme="minorHAnsi" w:eastAsiaTheme="minorEastAsia" w:hAnsiTheme="minorHAnsi" w:cstheme="minorBidi"/>
                <w:noProof/>
                <w:kern w:val="2"/>
                <w:lang w:eastAsia="en-GB"/>
                <w14:ligatures w14:val="standardContextual"/>
              </w:rPr>
              <w:tab/>
            </w:r>
            <w:r w:rsidRPr="00312096">
              <w:rPr>
                <w:rStyle w:val="Hyperlink"/>
                <w:noProof/>
              </w:rPr>
              <w:t>| Reflection</w:t>
            </w:r>
            <w:r>
              <w:rPr>
                <w:noProof/>
                <w:webHidden/>
              </w:rPr>
              <w:tab/>
            </w:r>
            <w:r>
              <w:rPr>
                <w:noProof/>
                <w:webHidden/>
              </w:rPr>
              <w:fldChar w:fldCharType="begin"/>
            </w:r>
            <w:r>
              <w:rPr>
                <w:noProof/>
                <w:webHidden/>
              </w:rPr>
              <w:instrText xml:space="preserve"> PAGEREF _Toc196818794 \h </w:instrText>
            </w:r>
            <w:r>
              <w:rPr>
                <w:noProof/>
                <w:webHidden/>
              </w:rPr>
            </w:r>
            <w:r>
              <w:rPr>
                <w:noProof/>
                <w:webHidden/>
              </w:rPr>
              <w:fldChar w:fldCharType="separate"/>
            </w:r>
            <w:r>
              <w:rPr>
                <w:noProof/>
                <w:webHidden/>
              </w:rPr>
              <w:t>67</w:t>
            </w:r>
            <w:r>
              <w:rPr>
                <w:noProof/>
                <w:webHidden/>
              </w:rPr>
              <w:fldChar w:fldCharType="end"/>
            </w:r>
          </w:hyperlink>
        </w:p>
        <w:p w14:paraId="030561C5" w14:textId="413AFB4A"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5" w:history="1">
            <w:r w:rsidRPr="00312096">
              <w:rPr>
                <w:rStyle w:val="Hyperlink"/>
                <w:noProof/>
              </w:rPr>
              <w:t>7.1</w:t>
            </w:r>
            <w:r>
              <w:rPr>
                <w:rFonts w:asciiTheme="minorHAnsi" w:eastAsiaTheme="minorEastAsia" w:hAnsiTheme="minorHAnsi" w:cstheme="minorBidi"/>
                <w:noProof/>
                <w:kern w:val="2"/>
                <w:lang w:eastAsia="en-GB"/>
                <w14:ligatures w14:val="standardContextual"/>
              </w:rPr>
              <w:tab/>
            </w:r>
            <w:r w:rsidRPr="00312096">
              <w:rPr>
                <w:rStyle w:val="Hyperlink"/>
                <w:noProof/>
              </w:rPr>
              <w:t>| Professional Development</w:t>
            </w:r>
            <w:r>
              <w:rPr>
                <w:noProof/>
                <w:webHidden/>
              </w:rPr>
              <w:tab/>
            </w:r>
            <w:r>
              <w:rPr>
                <w:noProof/>
                <w:webHidden/>
              </w:rPr>
              <w:fldChar w:fldCharType="begin"/>
            </w:r>
            <w:r>
              <w:rPr>
                <w:noProof/>
                <w:webHidden/>
              </w:rPr>
              <w:instrText xml:space="preserve"> PAGEREF _Toc196818795 \h </w:instrText>
            </w:r>
            <w:r>
              <w:rPr>
                <w:noProof/>
                <w:webHidden/>
              </w:rPr>
            </w:r>
            <w:r>
              <w:rPr>
                <w:noProof/>
                <w:webHidden/>
              </w:rPr>
              <w:fldChar w:fldCharType="separate"/>
            </w:r>
            <w:r>
              <w:rPr>
                <w:noProof/>
                <w:webHidden/>
              </w:rPr>
              <w:t>67</w:t>
            </w:r>
            <w:r>
              <w:rPr>
                <w:noProof/>
                <w:webHidden/>
              </w:rPr>
              <w:fldChar w:fldCharType="end"/>
            </w:r>
          </w:hyperlink>
        </w:p>
        <w:p w14:paraId="008484BB" w14:textId="44217E72"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6" w:history="1">
            <w:r w:rsidRPr="00312096">
              <w:rPr>
                <w:rStyle w:val="Hyperlink"/>
                <w:noProof/>
              </w:rPr>
              <w:t>7.2</w:t>
            </w:r>
            <w:r>
              <w:rPr>
                <w:rFonts w:asciiTheme="minorHAnsi" w:eastAsiaTheme="minorEastAsia" w:hAnsiTheme="minorHAnsi" w:cstheme="minorBidi"/>
                <w:noProof/>
                <w:kern w:val="2"/>
                <w:lang w:eastAsia="en-GB"/>
                <w14:ligatures w14:val="standardContextual"/>
              </w:rPr>
              <w:tab/>
            </w:r>
            <w:r w:rsidRPr="00312096">
              <w:rPr>
                <w:rStyle w:val="Hyperlink"/>
                <w:noProof/>
              </w:rPr>
              <w:t>| Challenges</w:t>
            </w:r>
            <w:r>
              <w:rPr>
                <w:noProof/>
                <w:webHidden/>
              </w:rPr>
              <w:tab/>
            </w:r>
            <w:r>
              <w:rPr>
                <w:noProof/>
                <w:webHidden/>
              </w:rPr>
              <w:fldChar w:fldCharType="begin"/>
            </w:r>
            <w:r>
              <w:rPr>
                <w:noProof/>
                <w:webHidden/>
              </w:rPr>
              <w:instrText xml:space="preserve"> PAGEREF _Toc196818796 \h </w:instrText>
            </w:r>
            <w:r>
              <w:rPr>
                <w:noProof/>
                <w:webHidden/>
              </w:rPr>
            </w:r>
            <w:r>
              <w:rPr>
                <w:noProof/>
                <w:webHidden/>
              </w:rPr>
              <w:fldChar w:fldCharType="separate"/>
            </w:r>
            <w:r>
              <w:rPr>
                <w:noProof/>
                <w:webHidden/>
              </w:rPr>
              <w:t>68</w:t>
            </w:r>
            <w:r>
              <w:rPr>
                <w:noProof/>
                <w:webHidden/>
              </w:rPr>
              <w:fldChar w:fldCharType="end"/>
            </w:r>
          </w:hyperlink>
        </w:p>
        <w:p w14:paraId="76E4BC52" w14:textId="37A53A6F"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7" w:history="1">
            <w:r w:rsidRPr="00312096">
              <w:rPr>
                <w:rStyle w:val="Hyperlink"/>
                <w:noProof/>
              </w:rPr>
              <w:t>7.3</w:t>
            </w:r>
            <w:r>
              <w:rPr>
                <w:rFonts w:asciiTheme="minorHAnsi" w:eastAsiaTheme="minorEastAsia" w:hAnsiTheme="minorHAnsi" w:cstheme="minorBidi"/>
                <w:noProof/>
                <w:kern w:val="2"/>
                <w:lang w:eastAsia="en-GB"/>
                <w14:ligatures w14:val="standardContextual"/>
              </w:rPr>
              <w:tab/>
            </w:r>
            <w:r w:rsidRPr="00312096">
              <w:rPr>
                <w:rStyle w:val="Hyperlink"/>
                <w:noProof/>
              </w:rPr>
              <w:t>| Further Ethical Analysis</w:t>
            </w:r>
            <w:r>
              <w:rPr>
                <w:noProof/>
                <w:webHidden/>
              </w:rPr>
              <w:tab/>
            </w:r>
            <w:r>
              <w:rPr>
                <w:noProof/>
                <w:webHidden/>
              </w:rPr>
              <w:fldChar w:fldCharType="begin"/>
            </w:r>
            <w:r>
              <w:rPr>
                <w:noProof/>
                <w:webHidden/>
              </w:rPr>
              <w:instrText xml:space="preserve"> PAGEREF _Toc196818797 \h </w:instrText>
            </w:r>
            <w:r>
              <w:rPr>
                <w:noProof/>
                <w:webHidden/>
              </w:rPr>
            </w:r>
            <w:r>
              <w:rPr>
                <w:noProof/>
                <w:webHidden/>
              </w:rPr>
              <w:fldChar w:fldCharType="separate"/>
            </w:r>
            <w:r>
              <w:rPr>
                <w:noProof/>
                <w:webHidden/>
              </w:rPr>
              <w:t>69</w:t>
            </w:r>
            <w:r>
              <w:rPr>
                <w:noProof/>
                <w:webHidden/>
              </w:rPr>
              <w:fldChar w:fldCharType="end"/>
            </w:r>
          </w:hyperlink>
        </w:p>
        <w:p w14:paraId="40198414" w14:textId="4BAC6361"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98" w:history="1">
            <w:r w:rsidRPr="00312096">
              <w:rPr>
                <w:rStyle w:val="Hyperlink"/>
                <w:noProof/>
              </w:rPr>
              <w:t>8</w:t>
            </w:r>
            <w:r>
              <w:rPr>
                <w:rFonts w:asciiTheme="minorHAnsi" w:eastAsiaTheme="minorEastAsia" w:hAnsiTheme="minorHAnsi" w:cstheme="minorBidi"/>
                <w:noProof/>
                <w:kern w:val="2"/>
                <w:lang w:eastAsia="en-GB"/>
                <w14:ligatures w14:val="standardContextual"/>
              </w:rPr>
              <w:tab/>
            </w:r>
            <w:r w:rsidRPr="00312096">
              <w:rPr>
                <w:rStyle w:val="Hyperlink"/>
                <w:noProof/>
              </w:rPr>
              <w:t>| References</w:t>
            </w:r>
            <w:r>
              <w:rPr>
                <w:noProof/>
                <w:webHidden/>
              </w:rPr>
              <w:tab/>
            </w:r>
            <w:r>
              <w:rPr>
                <w:noProof/>
                <w:webHidden/>
              </w:rPr>
              <w:fldChar w:fldCharType="begin"/>
            </w:r>
            <w:r>
              <w:rPr>
                <w:noProof/>
                <w:webHidden/>
              </w:rPr>
              <w:instrText xml:space="preserve"> PAGEREF _Toc196818798 \h </w:instrText>
            </w:r>
            <w:r>
              <w:rPr>
                <w:noProof/>
                <w:webHidden/>
              </w:rPr>
            </w:r>
            <w:r>
              <w:rPr>
                <w:noProof/>
                <w:webHidden/>
              </w:rPr>
              <w:fldChar w:fldCharType="separate"/>
            </w:r>
            <w:r>
              <w:rPr>
                <w:noProof/>
                <w:webHidden/>
              </w:rPr>
              <w:t>70</w:t>
            </w:r>
            <w:r>
              <w:rPr>
                <w:noProof/>
                <w:webHidden/>
              </w:rPr>
              <w:fldChar w:fldCharType="end"/>
            </w:r>
          </w:hyperlink>
        </w:p>
        <w:p w14:paraId="2DECC876" w14:textId="080DC133"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99" w:history="1">
            <w:r w:rsidRPr="00312096">
              <w:rPr>
                <w:rStyle w:val="Hyperlink"/>
                <w:noProof/>
              </w:rPr>
              <w:t>9</w:t>
            </w:r>
            <w:r>
              <w:rPr>
                <w:rFonts w:asciiTheme="minorHAnsi" w:eastAsiaTheme="minorEastAsia" w:hAnsiTheme="minorHAnsi" w:cstheme="minorBidi"/>
                <w:noProof/>
                <w:kern w:val="2"/>
                <w:lang w:eastAsia="en-GB"/>
                <w14:ligatures w14:val="standardContextual"/>
              </w:rPr>
              <w:tab/>
            </w:r>
            <w:r w:rsidRPr="00312096">
              <w:rPr>
                <w:rStyle w:val="Hyperlink"/>
                <w:noProof/>
              </w:rPr>
              <w:t>| Bibliography</w:t>
            </w:r>
            <w:r>
              <w:rPr>
                <w:noProof/>
                <w:webHidden/>
              </w:rPr>
              <w:tab/>
            </w:r>
            <w:r>
              <w:rPr>
                <w:noProof/>
                <w:webHidden/>
              </w:rPr>
              <w:fldChar w:fldCharType="begin"/>
            </w:r>
            <w:r>
              <w:rPr>
                <w:noProof/>
                <w:webHidden/>
              </w:rPr>
              <w:instrText xml:space="preserve"> PAGEREF _Toc196818799 \h </w:instrText>
            </w:r>
            <w:r>
              <w:rPr>
                <w:noProof/>
                <w:webHidden/>
              </w:rPr>
            </w:r>
            <w:r>
              <w:rPr>
                <w:noProof/>
                <w:webHidden/>
              </w:rPr>
              <w:fldChar w:fldCharType="separate"/>
            </w:r>
            <w:r>
              <w:rPr>
                <w:noProof/>
                <w:webHidden/>
              </w:rPr>
              <w:t>79</w:t>
            </w:r>
            <w:r>
              <w:rPr>
                <w:noProof/>
                <w:webHidden/>
              </w:rPr>
              <w:fldChar w:fldCharType="end"/>
            </w:r>
          </w:hyperlink>
        </w:p>
        <w:p w14:paraId="6FD31E7F" w14:textId="0BFC0BAC"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800" w:history="1">
            <w:r w:rsidRPr="00312096">
              <w:rPr>
                <w:rStyle w:val="Hyperlink"/>
                <w:noProof/>
              </w:rPr>
              <w:t>9.1</w:t>
            </w:r>
            <w:r>
              <w:rPr>
                <w:rFonts w:asciiTheme="minorHAnsi" w:eastAsiaTheme="minorEastAsia" w:hAnsiTheme="minorHAnsi" w:cstheme="minorBidi"/>
                <w:noProof/>
                <w:kern w:val="2"/>
                <w:lang w:eastAsia="en-GB"/>
                <w14:ligatures w14:val="standardContextual"/>
              </w:rPr>
              <w:tab/>
            </w:r>
            <w:r w:rsidRPr="00312096">
              <w:rPr>
                <w:rStyle w:val="Hyperlink"/>
                <w:noProof/>
              </w:rPr>
              <w:t>| Hardware Datasheets</w:t>
            </w:r>
            <w:r>
              <w:rPr>
                <w:noProof/>
                <w:webHidden/>
              </w:rPr>
              <w:tab/>
            </w:r>
            <w:r>
              <w:rPr>
                <w:noProof/>
                <w:webHidden/>
              </w:rPr>
              <w:fldChar w:fldCharType="begin"/>
            </w:r>
            <w:r>
              <w:rPr>
                <w:noProof/>
                <w:webHidden/>
              </w:rPr>
              <w:instrText xml:space="preserve"> PAGEREF _Toc196818800 \h </w:instrText>
            </w:r>
            <w:r>
              <w:rPr>
                <w:noProof/>
                <w:webHidden/>
              </w:rPr>
            </w:r>
            <w:r>
              <w:rPr>
                <w:noProof/>
                <w:webHidden/>
              </w:rPr>
              <w:fldChar w:fldCharType="separate"/>
            </w:r>
            <w:r>
              <w:rPr>
                <w:noProof/>
                <w:webHidden/>
              </w:rPr>
              <w:t>79</w:t>
            </w:r>
            <w:r>
              <w:rPr>
                <w:noProof/>
                <w:webHidden/>
              </w:rPr>
              <w:fldChar w:fldCharType="end"/>
            </w:r>
          </w:hyperlink>
        </w:p>
        <w:p w14:paraId="1145E0DB" w14:textId="013154E0"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801" w:history="1">
            <w:r w:rsidRPr="00312096">
              <w:rPr>
                <w:rStyle w:val="Hyperlink"/>
                <w:noProof/>
              </w:rPr>
              <w:t>9.2</w:t>
            </w:r>
            <w:r>
              <w:rPr>
                <w:rFonts w:asciiTheme="minorHAnsi" w:eastAsiaTheme="minorEastAsia" w:hAnsiTheme="minorHAnsi" w:cstheme="minorBidi"/>
                <w:noProof/>
                <w:kern w:val="2"/>
                <w:lang w:eastAsia="en-GB"/>
                <w14:ligatures w14:val="standardContextual"/>
              </w:rPr>
              <w:tab/>
            </w:r>
            <w:r w:rsidRPr="00312096">
              <w:rPr>
                <w:rStyle w:val="Hyperlink"/>
                <w:noProof/>
              </w:rPr>
              <w:t>| Supporting Documentation</w:t>
            </w:r>
            <w:r>
              <w:rPr>
                <w:noProof/>
                <w:webHidden/>
              </w:rPr>
              <w:tab/>
            </w:r>
            <w:r>
              <w:rPr>
                <w:noProof/>
                <w:webHidden/>
              </w:rPr>
              <w:fldChar w:fldCharType="begin"/>
            </w:r>
            <w:r>
              <w:rPr>
                <w:noProof/>
                <w:webHidden/>
              </w:rPr>
              <w:instrText xml:space="preserve"> PAGEREF _Toc196818801 \h </w:instrText>
            </w:r>
            <w:r>
              <w:rPr>
                <w:noProof/>
                <w:webHidden/>
              </w:rPr>
            </w:r>
            <w:r>
              <w:rPr>
                <w:noProof/>
                <w:webHidden/>
              </w:rPr>
              <w:fldChar w:fldCharType="separate"/>
            </w:r>
            <w:r>
              <w:rPr>
                <w:noProof/>
                <w:webHidden/>
              </w:rPr>
              <w:t>80</w:t>
            </w:r>
            <w:r>
              <w:rPr>
                <w:noProof/>
                <w:webHidden/>
              </w:rPr>
              <w:fldChar w:fldCharType="end"/>
            </w:r>
          </w:hyperlink>
        </w:p>
        <w:p w14:paraId="40CFE8A2" w14:textId="210B4CAC" w:rsidR="00851D15" w:rsidRDefault="00851D1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818802" w:history="1">
            <w:r w:rsidRPr="00312096">
              <w:rPr>
                <w:rStyle w:val="Hyperlink"/>
                <w:noProof/>
              </w:rPr>
              <w:t>Appendices</w:t>
            </w:r>
            <w:r>
              <w:rPr>
                <w:noProof/>
                <w:webHidden/>
              </w:rPr>
              <w:tab/>
            </w:r>
            <w:r>
              <w:rPr>
                <w:noProof/>
                <w:webHidden/>
              </w:rPr>
              <w:fldChar w:fldCharType="begin"/>
            </w:r>
            <w:r>
              <w:rPr>
                <w:noProof/>
                <w:webHidden/>
              </w:rPr>
              <w:instrText xml:space="preserve"> PAGEREF _Toc196818802 \h </w:instrText>
            </w:r>
            <w:r>
              <w:rPr>
                <w:noProof/>
                <w:webHidden/>
              </w:rPr>
            </w:r>
            <w:r>
              <w:rPr>
                <w:noProof/>
                <w:webHidden/>
              </w:rPr>
              <w:fldChar w:fldCharType="separate"/>
            </w:r>
            <w:r>
              <w:rPr>
                <w:noProof/>
                <w:webHidden/>
              </w:rPr>
              <w:t>81</w:t>
            </w:r>
            <w:r>
              <w:rPr>
                <w:noProof/>
                <w:webHidden/>
              </w:rPr>
              <w:fldChar w:fldCharType="end"/>
            </w:r>
          </w:hyperlink>
        </w:p>
        <w:p w14:paraId="031C55BD" w14:textId="0FE3E58A" w:rsidR="00851D15" w:rsidRDefault="00851D15">
          <w:pPr>
            <w:pStyle w:val="TOC2"/>
            <w:tabs>
              <w:tab w:val="left" w:pos="1680"/>
              <w:tab w:val="right" w:leader="dot" w:pos="9016"/>
            </w:tabs>
            <w:rPr>
              <w:rFonts w:asciiTheme="minorHAnsi" w:eastAsiaTheme="minorEastAsia" w:hAnsiTheme="minorHAnsi" w:cstheme="minorBidi"/>
              <w:noProof/>
              <w:kern w:val="2"/>
              <w:lang w:eastAsia="en-GB"/>
              <w14:ligatures w14:val="standardContextual"/>
            </w:rPr>
          </w:pPr>
          <w:hyperlink w:anchor="_Toc196818803" w:history="1">
            <w:r w:rsidRPr="00312096">
              <w:rPr>
                <w:rStyle w:val="Hyperlink"/>
                <w:noProof/>
              </w:rPr>
              <w:t>Appendix A</w:t>
            </w:r>
            <w:r>
              <w:rPr>
                <w:rFonts w:asciiTheme="minorHAnsi" w:eastAsiaTheme="minorEastAsia" w:hAnsiTheme="minorHAnsi" w:cstheme="minorBidi"/>
                <w:noProof/>
                <w:kern w:val="2"/>
                <w:lang w:eastAsia="en-GB"/>
                <w14:ligatures w14:val="standardContextual"/>
              </w:rPr>
              <w:tab/>
            </w:r>
            <w:r w:rsidRPr="00312096">
              <w:rPr>
                <w:rStyle w:val="Hyperlink"/>
                <w:noProof/>
              </w:rPr>
              <w:t>| Source Code</w:t>
            </w:r>
            <w:r>
              <w:rPr>
                <w:noProof/>
                <w:webHidden/>
              </w:rPr>
              <w:tab/>
            </w:r>
            <w:r>
              <w:rPr>
                <w:noProof/>
                <w:webHidden/>
              </w:rPr>
              <w:fldChar w:fldCharType="begin"/>
            </w:r>
            <w:r>
              <w:rPr>
                <w:noProof/>
                <w:webHidden/>
              </w:rPr>
              <w:instrText xml:space="preserve"> PAGEREF _Toc196818803 \h </w:instrText>
            </w:r>
            <w:r>
              <w:rPr>
                <w:noProof/>
                <w:webHidden/>
              </w:rPr>
            </w:r>
            <w:r>
              <w:rPr>
                <w:noProof/>
                <w:webHidden/>
              </w:rPr>
              <w:fldChar w:fldCharType="separate"/>
            </w:r>
            <w:r>
              <w:rPr>
                <w:noProof/>
                <w:webHidden/>
              </w:rPr>
              <w:t>81</w:t>
            </w:r>
            <w:r>
              <w:rPr>
                <w:noProof/>
                <w:webHidden/>
              </w:rPr>
              <w:fldChar w:fldCharType="end"/>
            </w:r>
          </w:hyperlink>
        </w:p>
        <w:p w14:paraId="7111E0B0" w14:textId="7F69EEE5"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4" w:history="1">
            <w:r w:rsidRPr="00312096">
              <w:rPr>
                <w:rStyle w:val="Hyperlink"/>
                <w:noProof/>
              </w:rPr>
              <w:t>Main.c</w:t>
            </w:r>
            <w:r>
              <w:rPr>
                <w:noProof/>
                <w:webHidden/>
              </w:rPr>
              <w:tab/>
            </w:r>
            <w:r>
              <w:rPr>
                <w:noProof/>
                <w:webHidden/>
              </w:rPr>
              <w:fldChar w:fldCharType="begin"/>
            </w:r>
            <w:r>
              <w:rPr>
                <w:noProof/>
                <w:webHidden/>
              </w:rPr>
              <w:instrText xml:space="preserve"> PAGEREF _Toc196818804 \h </w:instrText>
            </w:r>
            <w:r>
              <w:rPr>
                <w:noProof/>
                <w:webHidden/>
              </w:rPr>
            </w:r>
            <w:r>
              <w:rPr>
                <w:noProof/>
                <w:webHidden/>
              </w:rPr>
              <w:fldChar w:fldCharType="separate"/>
            </w:r>
            <w:r>
              <w:rPr>
                <w:noProof/>
                <w:webHidden/>
              </w:rPr>
              <w:t>81</w:t>
            </w:r>
            <w:r>
              <w:rPr>
                <w:noProof/>
                <w:webHidden/>
              </w:rPr>
              <w:fldChar w:fldCharType="end"/>
            </w:r>
          </w:hyperlink>
        </w:p>
        <w:p w14:paraId="55E5C683" w14:textId="176BD6F5"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5" w:history="1">
            <w:r w:rsidRPr="00312096">
              <w:rPr>
                <w:rStyle w:val="Hyperlink"/>
                <w:noProof/>
              </w:rPr>
              <w:t>Main.h</w:t>
            </w:r>
            <w:r>
              <w:rPr>
                <w:noProof/>
                <w:webHidden/>
              </w:rPr>
              <w:tab/>
            </w:r>
            <w:r>
              <w:rPr>
                <w:noProof/>
                <w:webHidden/>
              </w:rPr>
              <w:fldChar w:fldCharType="begin"/>
            </w:r>
            <w:r>
              <w:rPr>
                <w:noProof/>
                <w:webHidden/>
              </w:rPr>
              <w:instrText xml:space="preserve"> PAGEREF _Toc196818805 \h </w:instrText>
            </w:r>
            <w:r>
              <w:rPr>
                <w:noProof/>
                <w:webHidden/>
              </w:rPr>
            </w:r>
            <w:r>
              <w:rPr>
                <w:noProof/>
                <w:webHidden/>
              </w:rPr>
              <w:fldChar w:fldCharType="separate"/>
            </w:r>
            <w:r>
              <w:rPr>
                <w:noProof/>
                <w:webHidden/>
              </w:rPr>
              <w:t>89</w:t>
            </w:r>
            <w:r>
              <w:rPr>
                <w:noProof/>
                <w:webHidden/>
              </w:rPr>
              <w:fldChar w:fldCharType="end"/>
            </w:r>
          </w:hyperlink>
        </w:p>
        <w:p w14:paraId="6AFD62D5" w14:textId="2633F143"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6" w:history="1">
            <w:r w:rsidRPr="00312096">
              <w:rPr>
                <w:rStyle w:val="Hyperlink"/>
                <w:noProof/>
              </w:rPr>
              <w:t>at_msg.h</w:t>
            </w:r>
            <w:r>
              <w:rPr>
                <w:noProof/>
                <w:webHidden/>
              </w:rPr>
              <w:tab/>
            </w:r>
            <w:r>
              <w:rPr>
                <w:noProof/>
                <w:webHidden/>
              </w:rPr>
              <w:fldChar w:fldCharType="begin"/>
            </w:r>
            <w:r>
              <w:rPr>
                <w:noProof/>
                <w:webHidden/>
              </w:rPr>
              <w:instrText xml:space="preserve"> PAGEREF _Toc196818806 \h </w:instrText>
            </w:r>
            <w:r>
              <w:rPr>
                <w:noProof/>
                <w:webHidden/>
              </w:rPr>
            </w:r>
            <w:r>
              <w:rPr>
                <w:noProof/>
                <w:webHidden/>
              </w:rPr>
              <w:fldChar w:fldCharType="separate"/>
            </w:r>
            <w:r>
              <w:rPr>
                <w:noProof/>
                <w:webHidden/>
              </w:rPr>
              <w:t>91</w:t>
            </w:r>
            <w:r>
              <w:rPr>
                <w:noProof/>
                <w:webHidden/>
              </w:rPr>
              <w:fldChar w:fldCharType="end"/>
            </w:r>
          </w:hyperlink>
        </w:p>
        <w:p w14:paraId="15C57E04" w14:textId="0102ACE3"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7" w:history="1">
            <w:r w:rsidRPr="00312096">
              <w:rPr>
                <w:rStyle w:val="Hyperlink"/>
                <w:noProof/>
              </w:rPr>
              <w:t>at_msg.c</w:t>
            </w:r>
            <w:r>
              <w:rPr>
                <w:noProof/>
                <w:webHidden/>
              </w:rPr>
              <w:tab/>
            </w:r>
            <w:r>
              <w:rPr>
                <w:noProof/>
                <w:webHidden/>
              </w:rPr>
              <w:fldChar w:fldCharType="begin"/>
            </w:r>
            <w:r>
              <w:rPr>
                <w:noProof/>
                <w:webHidden/>
              </w:rPr>
              <w:instrText xml:space="preserve"> PAGEREF _Toc196818807 \h </w:instrText>
            </w:r>
            <w:r>
              <w:rPr>
                <w:noProof/>
                <w:webHidden/>
              </w:rPr>
            </w:r>
            <w:r>
              <w:rPr>
                <w:noProof/>
                <w:webHidden/>
              </w:rPr>
              <w:fldChar w:fldCharType="separate"/>
            </w:r>
            <w:r>
              <w:rPr>
                <w:noProof/>
                <w:webHidden/>
              </w:rPr>
              <w:t>92</w:t>
            </w:r>
            <w:r>
              <w:rPr>
                <w:noProof/>
                <w:webHidden/>
              </w:rPr>
              <w:fldChar w:fldCharType="end"/>
            </w:r>
          </w:hyperlink>
        </w:p>
        <w:p w14:paraId="30B92922" w14:textId="54802403" w:rsidR="00721972" w:rsidRPr="008F0D6F" w:rsidRDefault="00721972">
          <w:r w:rsidRPr="008F0D6F">
            <w:rPr>
              <w:b/>
              <w:bCs/>
            </w:rPr>
            <w:fldChar w:fldCharType="end"/>
          </w:r>
        </w:p>
      </w:sdtContent>
    </w:sdt>
    <w:p w14:paraId="79EB7CC5" w14:textId="788A2080" w:rsidR="00D93738" w:rsidRPr="008F0D6F" w:rsidRDefault="00D93738" w:rsidP="00871D0D">
      <w:pPr>
        <w:pStyle w:val="ListBullet"/>
        <w:numPr>
          <w:ilvl w:val="0"/>
          <w:numId w:val="0"/>
        </w:numPr>
        <w:ind w:left="360" w:hanging="360"/>
      </w:pPr>
    </w:p>
    <w:p w14:paraId="660DCA48" w14:textId="77777777" w:rsidR="00D93738" w:rsidRPr="008F0D6F" w:rsidRDefault="00D93738">
      <w:pPr>
        <w:spacing w:after="200" w:line="276" w:lineRule="auto"/>
      </w:pPr>
      <w:r w:rsidRPr="008F0D6F">
        <w:br w:type="page"/>
      </w:r>
    </w:p>
    <w:p w14:paraId="31F471A9" w14:textId="06349946" w:rsidR="00D93738" w:rsidRPr="008F0D6F" w:rsidRDefault="002F26E6" w:rsidP="00D93738">
      <w:pPr>
        <w:pStyle w:val="Heading1"/>
        <w:jc w:val="both"/>
        <w:rPr>
          <w:sz w:val="36"/>
          <w:szCs w:val="36"/>
        </w:rPr>
      </w:pPr>
      <w:bookmarkStart w:id="1" w:name="_Toc180921656"/>
      <w:bookmarkStart w:id="2" w:name="_Toc196818735"/>
      <w:r w:rsidRPr="008F0D6F">
        <w:rPr>
          <w:sz w:val="36"/>
          <w:szCs w:val="36"/>
        </w:rPr>
        <w:lastRenderedPageBreak/>
        <w:t xml:space="preserve">1 </w:t>
      </w:r>
      <w:r w:rsidR="00257B25" w:rsidRPr="008F0D6F">
        <w:rPr>
          <w:sz w:val="36"/>
          <w:szCs w:val="36"/>
        </w:rPr>
        <w:tab/>
      </w:r>
      <w:r w:rsidRPr="008F0D6F">
        <w:rPr>
          <w:sz w:val="36"/>
          <w:szCs w:val="36"/>
        </w:rPr>
        <w:t xml:space="preserve">| </w:t>
      </w:r>
      <w:bookmarkEnd w:id="1"/>
      <w:r w:rsidR="002377E6" w:rsidRPr="008F0D6F">
        <w:rPr>
          <w:sz w:val="36"/>
          <w:szCs w:val="36"/>
        </w:rPr>
        <w:t xml:space="preserve">Research </w:t>
      </w:r>
      <w:r w:rsidR="001D63F6" w:rsidRPr="008F0D6F">
        <w:rPr>
          <w:sz w:val="36"/>
          <w:szCs w:val="36"/>
        </w:rPr>
        <w:t>Introduction</w:t>
      </w:r>
      <w:bookmarkEnd w:id="2"/>
    </w:p>
    <w:p w14:paraId="3FB48088" w14:textId="77777777" w:rsidR="001D63F6" w:rsidRPr="008F0D6F" w:rsidRDefault="001D63F6" w:rsidP="001D63F6"/>
    <w:p w14:paraId="344FCF49" w14:textId="4B41D15E" w:rsidR="001D63F6" w:rsidRPr="008F0D6F" w:rsidRDefault="001D63F6" w:rsidP="001D63F6">
      <w:pPr>
        <w:pStyle w:val="Heading2"/>
        <w:rPr>
          <w:sz w:val="32"/>
          <w:szCs w:val="32"/>
        </w:rPr>
      </w:pPr>
      <w:bookmarkStart w:id="3" w:name="_Toc196818736"/>
      <w:r w:rsidRPr="008F0D6F">
        <w:rPr>
          <w:sz w:val="32"/>
          <w:szCs w:val="32"/>
        </w:rPr>
        <w:t>1.1</w:t>
      </w:r>
      <w:r w:rsidRPr="008F0D6F">
        <w:rPr>
          <w:sz w:val="32"/>
          <w:szCs w:val="32"/>
        </w:rPr>
        <w:tab/>
        <w:t xml:space="preserve">| </w:t>
      </w:r>
      <w:r w:rsidR="002473F8" w:rsidRPr="008F0D6F">
        <w:rPr>
          <w:sz w:val="32"/>
          <w:szCs w:val="32"/>
        </w:rPr>
        <w:t xml:space="preserve">Technical </w:t>
      </w:r>
      <w:r w:rsidRPr="008F0D6F">
        <w:rPr>
          <w:sz w:val="32"/>
          <w:szCs w:val="32"/>
        </w:rPr>
        <w:t>Background</w:t>
      </w:r>
      <w:bookmarkEnd w:id="3"/>
    </w:p>
    <w:p w14:paraId="09B91DD7" w14:textId="77777777" w:rsidR="00D93738" w:rsidRPr="008F0D6F" w:rsidRDefault="00D93738" w:rsidP="00D93738"/>
    <w:p w14:paraId="1DBA727C" w14:textId="298C3580" w:rsidR="00D93738" w:rsidRPr="008F0D6F" w:rsidRDefault="00D93738" w:rsidP="00D93738">
      <w:pPr>
        <w:jc w:val="both"/>
      </w:pPr>
      <w:r w:rsidRPr="008F0D6F">
        <w:t xml:space="preserve">The evaluation of TETRA PMR, networks in real-world conditions is </w:t>
      </w:r>
      <w:r w:rsidR="006339E2">
        <w:t xml:space="preserve">a </w:t>
      </w:r>
      <w:r w:rsidR="00B74902" w:rsidRPr="008F0D6F">
        <w:t>time</w:t>
      </w:r>
      <w:r w:rsidR="00FE5F15">
        <w:t xml:space="preserve"> </w:t>
      </w:r>
      <w:r w:rsidRPr="008F0D6F">
        <w:t xml:space="preserve">consuming and resource-intensive exercise. </w:t>
      </w:r>
      <w:r w:rsidR="004F385B">
        <w:t>T</w:t>
      </w:r>
      <w:r w:rsidRPr="008F0D6F">
        <w:t>his activit</w:t>
      </w:r>
      <w:r w:rsidR="004F385B">
        <w:t>ies success</w:t>
      </w:r>
      <w:r w:rsidRPr="008F0D6F">
        <w:t xml:space="preserve"> is critically dependent on participant numbers, for both the establishment and maintenance of </w:t>
      </w:r>
      <w:r w:rsidR="00BE76B6">
        <w:t xml:space="preserve">a </w:t>
      </w:r>
      <w:r w:rsidRPr="008F0D6F">
        <w:t xml:space="preserve">network, and their understanding of radio voice procedure to enable effective communication. </w:t>
      </w:r>
    </w:p>
    <w:p w14:paraId="3680715F" w14:textId="77777777" w:rsidR="00511B5B" w:rsidRPr="008F0D6F" w:rsidRDefault="00511B5B" w:rsidP="00871D0D">
      <w:pPr>
        <w:pStyle w:val="ListBullet"/>
        <w:numPr>
          <w:ilvl w:val="0"/>
          <w:numId w:val="0"/>
        </w:numPr>
        <w:ind w:left="360" w:hanging="360"/>
      </w:pPr>
    </w:p>
    <w:p w14:paraId="72B67507" w14:textId="77777777" w:rsidR="00AC6DD7" w:rsidRPr="008F0D6F" w:rsidRDefault="00AC6DD7" w:rsidP="00AC6DD7">
      <w:pPr>
        <w:pStyle w:val="ListBullet"/>
        <w:keepNext/>
        <w:numPr>
          <w:ilvl w:val="0"/>
          <w:numId w:val="0"/>
        </w:numPr>
        <w:ind w:left="360" w:hanging="360"/>
        <w:jc w:val="center"/>
      </w:pPr>
      <w:r w:rsidRPr="008F0D6F">
        <w:rPr>
          <w:noProof/>
        </w:rPr>
        <w:drawing>
          <wp:inline distT="0" distB="0" distL="0" distR="0" wp14:anchorId="1FE9E9EA" wp14:editId="6BBF7372">
            <wp:extent cx="2581275" cy="2149216"/>
            <wp:effectExtent l="0" t="0" r="0" b="3810"/>
            <wp:docPr id="1615910056" name="Picture 1" descr="A close-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10056" name="Picture 1" descr="A close-up of a cell phone&#10;&#10;Description automatically generated"/>
                    <pic:cNvPicPr/>
                  </pic:nvPicPr>
                  <pic:blipFill>
                    <a:blip r:embed="rId9"/>
                    <a:stretch>
                      <a:fillRect/>
                    </a:stretch>
                  </pic:blipFill>
                  <pic:spPr>
                    <a:xfrm>
                      <a:off x="0" y="0"/>
                      <a:ext cx="2585668" cy="2152874"/>
                    </a:xfrm>
                    <a:prstGeom prst="rect">
                      <a:avLst/>
                    </a:prstGeom>
                  </pic:spPr>
                </pic:pic>
              </a:graphicData>
            </a:graphic>
          </wp:inline>
        </w:drawing>
      </w:r>
    </w:p>
    <w:p w14:paraId="17C66A46" w14:textId="7CAFD863" w:rsidR="00AC6DD7" w:rsidRPr="00C2429A" w:rsidRDefault="00AC6DD7" w:rsidP="00AC6DD7">
      <w:pPr>
        <w:pStyle w:val="Caption"/>
        <w:jc w:val="center"/>
        <w:rPr>
          <w:i w:val="0"/>
          <w:sz w:val="22"/>
          <w:szCs w:val="22"/>
        </w:rPr>
      </w:pPr>
      <w:r w:rsidRPr="00C2429A">
        <w:rPr>
          <w:i w:val="0"/>
          <w:sz w:val="22"/>
          <w:szCs w:val="22"/>
        </w:rPr>
        <w:t xml:space="preserve">Figure </w:t>
      </w:r>
      <w:r w:rsidRPr="00C2429A">
        <w:rPr>
          <w:i w:val="0"/>
          <w:sz w:val="22"/>
          <w:szCs w:val="22"/>
        </w:rPr>
        <w:fldChar w:fldCharType="begin"/>
      </w:r>
      <w:r w:rsidRPr="00C2429A">
        <w:rPr>
          <w:i w:val="0"/>
          <w:sz w:val="22"/>
          <w:szCs w:val="22"/>
        </w:rPr>
        <w:instrText xml:space="preserve"> SEQ Figure \* ARABIC </w:instrText>
      </w:r>
      <w:r w:rsidRPr="00C2429A">
        <w:rPr>
          <w:i w:val="0"/>
          <w:sz w:val="22"/>
          <w:szCs w:val="22"/>
        </w:rPr>
        <w:fldChar w:fldCharType="separate"/>
      </w:r>
      <w:r w:rsidR="00851D15">
        <w:rPr>
          <w:i w:val="0"/>
          <w:noProof/>
          <w:sz w:val="22"/>
          <w:szCs w:val="22"/>
        </w:rPr>
        <w:t>1</w:t>
      </w:r>
      <w:r w:rsidRPr="00C2429A">
        <w:rPr>
          <w:i w:val="0"/>
          <w:sz w:val="22"/>
          <w:szCs w:val="22"/>
        </w:rPr>
        <w:fldChar w:fldCharType="end"/>
      </w:r>
      <w:r w:rsidRPr="00C2429A">
        <w:rPr>
          <w:i w:val="0"/>
          <w:sz w:val="22"/>
          <w:szCs w:val="22"/>
        </w:rPr>
        <w:t>: Airbus TH9 TETRA Radio</w:t>
      </w:r>
    </w:p>
    <w:p w14:paraId="2C152F0F" w14:textId="7237A5B1" w:rsidR="00E3492A" w:rsidRPr="008F0D6F" w:rsidRDefault="00E53ECD" w:rsidP="00E53ECD">
      <w:pPr>
        <w:jc w:val="both"/>
      </w:pPr>
      <w:r w:rsidRPr="008F0D6F">
        <w:t xml:space="preserve">When conducting site-testing on any PMR-type network in an outdoor environment, it is often exceedingly difficult to maintain a network for any significant duration of time. People involved require welfare facilities, regular breaks, and PPE (Personal Protective Equipment) under the legal obligations of the MHSWR (Management of Health and Safety at Work Regulations) which comes under the umbrella of the Health and Safety at Work Act, 1974 </w:t>
      </w:r>
      <w:sdt>
        <w:sdtPr>
          <w:id w:val="1880126163"/>
          <w:citation/>
        </w:sdtPr>
        <w:sdtContent>
          <w:r w:rsidRPr="008F0D6F">
            <w:fldChar w:fldCharType="begin"/>
          </w:r>
          <w:r w:rsidRPr="008F0D6F">
            <w:instrText xml:space="preserve"> CITATION HSE24 \l 1033 </w:instrText>
          </w:r>
          <w:r w:rsidRPr="008F0D6F">
            <w:fldChar w:fldCharType="separate"/>
          </w:r>
          <w:r w:rsidR="00851D15">
            <w:rPr>
              <w:noProof/>
            </w:rPr>
            <w:t>[1]</w:t>
          </w:r>
          <w:r w:rsidRPr="008F0D6F">
            <w:fldChar w:fldCharType="end"/>
          </w:r>
        </w:sdtContent>
      </w:sdt>
      <w:r w:rsidRPr="008F0D6F">
        <w:t xml:space="preserve">. </w:t>
      </w:r>
    </w:p>
    <w:p w14:paraId="7C575ECE" w14:textId="77777777" w:rsidR="00E3492A" w:rsidRPr="008F0D6F" w:rsidRDefault="00E3492A" w:rsidP="00E53ECD">
      <w:pPr>
        <w:jc w:val="both"/>
      </w:pPr>
    </w:p>
    <w:p w14:paraId="680515D3" w14:textId="5B4D7EB0" w:rsidR="00E53ECD" w:rsidRPr="008F0D6F" w:rsidRDefault="00E53ECD" w:rsidP="00E53ECD">
      <w:pPr>
        <w:jc w:val="both"/>
      </w:pPr>
      <w:r w:rsidRPr="008F0D6F">
        <w:t>This is compounded by PMR radios operating in the VHF/ lower UHF (</w:t>
      </w:r>
      <w:r w:rsidRPr="008F0D6F">
        <w:rPr>
          <w:i/>
          <w:iCs/>
        </w:rPr>
        <w:t>Very High Frequency, 30MHz to 300MHz, and Ultra High Frequency, 300MHz to 3GHz</w:t>
      </w:r>
      <w:r w:rsidRPr="008F0D6F">
        <w:t xml:space="preserve">) bands, therefore having a large typical effective working range of ~5km in non-trunking mode </w:t>
      </w:r>
      <w:sdt>
        <w:sdtPr>
          <w:id w:val="-528883403"/>
          <w:citation/>
        </w:sdtPr>
        <w:sdtContent>
          <w:r w:rsidRPr="008F0D6F">
            <w:fldChar w:fldCharType="begin"/>
          </w:r>
          <w:r w:rsidRPr="008F0D6F">
            <w:instrText xml:space="preserve"> CITATION Hyt21 \l 1033 </w:instrText>
          </w:r>
          <w:r w:rsidRPr="008F0D6F">
            <w:fldChar w:fldCharType="separate"/>
          </w:r>
          <w:r w:rsidR="00851D15">
            <w:rPr>
              <w:noProof/>
            </w:rPr>
            <w:t>[2]</w:t>
          </w:r>
          <w:r w:rsidRPr="008F0D6F">
            <w:fldChar w:fldCharType="end"/>
          </w:r>
        </w:sdtContent>
      </w:sdt>
      <w:r w:rsidRPr="008F0D6F">
        <w:t>. Ultimately meaning that the individuals manning each node could potentially be spread over a large area with limited access to welfare facilities. Furthermore, each individual used to conduct the site-testing will have a time-cost, both in terms of immediate cost to the organisation in hours, and time that could have been spent conducting other research activities.</w:t>
      </w:r>
    </w:p>
    <w:p w14:paraId="26233D62" w14:textId="77777777" w:rsidR="00E53ECD" w:rsidRPr="008F0D6F" w:rsidRDefault="00E53ECD" w:rsidP="00E53ECD">
      <w:pPr>
        <w:jc w:val="both"/>
      </w:pPr>
    </w:p>
    <w:p w14:paraId="30F6AA80" w14:textId="77777777" w:rsidR="00E53ECD" w:rsidRPr="008F0D6F" w:rsidRDefault="00E53ECD" w:rsidP="00E53ECD">
      <w:pPr>
        <w:jc w:val="both"/>
      </w:pPr>
      <w:r w:rsidRPr="008F0D6F">
        <w:t>However, it is critically important that key network data is captured at each node. It is also important that each node can have an active role in the network. To ensure the reliability of testing, it is also important to ensure that the environmental conditions and location of each node in the network are captured with a high degree of accuracy. Both factors would typically rely on the radio operator to observe and document the information.</w:t>
      </w:r>
    </w:p>
    <w:p w14:paraId="5418B7A5" w14:textId="1263D6B3" w:rsidR="00551935" w:rsidRPr="008F0D6F" w:rsidRDefault="00551935"/>
    <w:p w14:paraId="02FE8657" w14:textId="77777777" w:rsidR="00B455F1" w:rsidRPr="008F0D6F" w:rsidRDefault="00B455F1"/>
    <w:p w14:paraId="03E9230A" w14:textId="77777777" w:rsidR="00B455F1" w:rsidRPr="008F0D6F" w:rsidRDefault="00B455F1"/>
    <w:p w14:paraId="5647E185" w14:textId="77777777" w:rsidR="00B455F1" w:rsidRPr="008F0D6F" w:rsidRDefault="00B455F1"/>
    <w:p w14:paraId="0215A2C2" w14:textId="77777777" w:rsidR="00B455F1" w:rsidRPr="008F0D6F" w:rsidRDefault="00B455F1"/>
    <w:p w14:paraId="06E619B9" w14:textId="77777777" w:rsidR="00B455F1" w:rsidRPr="008F0D6F" w:rsidRDefault="00B455F1"/>
    <w:p w14:paraId="7DD10330" w14:textId="29539714" w:rsidR="00B455F1" w:rsidRPr="008F0D6F" w:rsidRDefault="00FE7387" w:rsidP="00FE7387">
      <w:pPr>
        <w:pStyle w:val="Heading2"/>
        <w:rPr>
          <w:sz w:val="32"/>
          <w:szCs w:val="32"/>
        </w:rPr>
      </w:pPr>
      <w:bookmarkStart w:id="4" w:name="_Toc180921658"/>
      <w:bookmarkStart w:id="5" w:name="_Toc196818737"/>
      <w:r w:rsidRPr="008F0D6F">
        <w:rPr>
          <w:sz w:val="32"/>
          <w:szCs w:val="32"/>
        </w:rPr>
        <w:lastRenderedPageBreak/>
        <w:t>1.2</w:t>
      </w:r>
      <w:r w:rsidR="002F26E6" w:rsidRPr="008F0D6F">
        <w:rPr>
          <w:sz w:val="32"/>
          <w:szCs w:val="32"/>
        </w:rPr>
        <w:t xml:space="preserve"> </w:t>
      </w:r>
      <w:r w:rsidR="00257B25" w:rsidRPr="008F0D6F">
        <w:rPr>
          <w:sz w:val="32"/>
          <w:szCs w:val="32"/>
        </w:rPr>
        <w:tab/>
      </w:r>
      <w:r w:rsidR="002F26E6" w:rsidRPr="008F0D6F">
        <w:rPr>
          <w:sz w:val="32"/>
          <w:szCs w:val="32"/>
        </w:rPr>
        <w:t xml:space="preserve">| </w:t>
      </w:r>
      <w:r w:rsidR="002435FE" w:rsidRPr="008F0D6F">
        <w:rPr>
          <w:sz w:val="32"/>
          <w:szCs w:val="32"/>
        </w:rPr>
        <w:t xml:space="preserve">Research </w:t>
      </w:r>
      <w:r w:rsidR="00B455F1" w:rsidRPr="008F0D6F">
        <w:rPr>
          <w:sz w:val="32"/>
          <w:szCs w:val="32"/>
        </w:rPr>
        <w:t>Aim</w:t>
      </w:r>
      <w:bookmarkEnd w:id="4"/>
      <w:bookmarkEnd w:id="5"/>
    </w:p>
    <w:p w14:paraId="567448F0" w14:textId="77777777" w:rsidR="00B455F1" w:rsidRPr="008F0D6F" w:rsidRDefault="00B455F1" w:rsidP="00B455F1">
      <w:pPr>
        <w:jc w:val="both"/>
      </w:pPr>
    </w:p>
    <w:p w14:paraId="461F0CCF" w14:textId="1B70A4C2" w:rsidR="00B455F1" w:rsidRPr="008F0D6F" w:rsidRDefault="00B455F1" w:rsidP="00B455F1">
      <w:pPr>
        <w:jc w:val="both"/>
      </w:pPr>
      <w:r w:rsidRPr="008F0D6F">
        <w:t>The proposal is to formulate an artefact dependant on microcontroller platform which can establish, maintain, and test a TETRA PMR network. The proposal would utilise the extended TETRA AT command set, SDS (</w:t>
      </w:r>
      <w:r w:rsidRPr="008F0D6F">
        <w:rPr>
          <w:i/>
        </w:rPr>
        <w:t>Short Data Service</w:t>
      </w:r>
      <w:r w:rsidRPr="008F0D6F">
        <w:t xml:space="preserve">) commands, and potentially a secondary interface to control, manage, and log data on a TETRA network – as shown in </w:t>
      </w:r>
      <w:r w:rsidRPr="008F0D6F">
        <w:rPr>
          <w:sz w:val="28"/>
          <w:szCs w:val="28"/>
        </w:rPr>
        <w:fldChar w:fldCharType="begin"/>
      </w:r>
      <w:r w:rsidRPr="008F0D6F">
        <w:rPr>
          <w:sz w:val="28"/>
          <w:szCs w:val="28"/>
        </w:rPr>
        <w:instrText xml:space="preserve"> REF _Ref180921707 \h  \* MERGEFORMAT </w:instrText>
      </w:r>
      <w:r w:rsidRPr="008F0D6F">
        <w:rPr>
          <w:sz w:val="28"/>
          <w:szCs w:val="28"/>
        </w:rPr>
        <w:fldChar w:fldCharType="separate"/>
      </w:r>
      <w:r w:rsidR="00851D15">
        <w:rPr>
          <w:b/>
          <w:bCs/>
          <w:sz w:val="28"/>
          <w:szCs w:val="28"/>
          <w:lang w:val="en-US"/>
        </w:rPr>
        <w:t>Error! Reference source not found.</w:t>
      </w:r>
      <w:r w:rsidRPr="008F0D6F">
        <w:rPr>
          <w:sz w:val="28"/>
          <w:szCs w:val="28"/>
        </w:rPr>
        <w:fldChar w:fldCharType="end"/>
      </w:r>
      <w:r w:rsidRPr="008F0D6F">
        <w:rPr>
          <w:sz w:val="28"/>
          <w:szCs w:val="28"/>
        </w:rPr>
        <w:t>.</w:t>
      </w:r>
    </w:p>
    <w:p w14:paraId="303B3113" w14:textId="77777777" w:rsidR="00B455F1" w:rsidRPr="008F0D6F" w:rsidRDefault="00B455F1" w:rsidP="00B455F1">
      <w:pPr>
        <w:jc w:val="both"/>
      </w:pPr>
    </w:p>
    <w:p w14:paraId="5BAD3629" w14:textId="77777777" w:rsidR="00A54EF1" w:rsidRDefault="00B455F1" w:rsidP="00A54EF1">
      <w:pPr>
        <w:keepNext/>
        <w:jc w:val="center"/>
      </w:pPr>
      <w:r w:rsidRPr="008F0D6F">
        <w:rPr>
          <w:noProof/>
        </w:rPr>
        <w:drawing>
          <wp:inline distT="0" distB="0" distL="0" distR="0" wp14:anchorId="272C3E1F" wp14:editId="6757ED7F">
            <wp:extent cx="5731510" cy="3599180"/>
            <wp:effectExtent l="0" t="0" r="2540" b="1270"/>
            <wp:docPr id="852029527"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29527" name="Picture 1" descr="A diagram of a computer network&#10;&#10;Description automatically generated"/>
                    <pic:cNvPicPr/>
                  </pic:nvPicPr>
                  <pic:blipFill>
                    <a:blip r:embed="rId10"/>
                    <a:stretch>
                      <a:fillRect/>
                    </a:stretch>
                  </pic:blipFill>
                  <pic:spPr>
                    <a:xfrm>
                      <a:off x="0" y="0"/>
                      <a:ext cx="5731510" cy="3599180"/>
                    </a:xfrm>
                    <a:prstGeom prst="rect">
                      <a:avLst/>
                    </a:prstGeom>
                  </pic:spPr>
                </pic:pic>
              </a:graphicData>
            </a:graphic>
          </wp:inline>
        </w:drawing>
      </w:r>
    </w:p>
    <w:p w14:paraId="69D67181" w14:textId="1AE1B9BD" w:rsidR="00B455F1" w:rsidRPr="00A54EF1" w:rsidRDefault="00A54EF1" w:rsidP="00A54EF1">
      <w:pPr>
        <w:pStyle w:val="Caption"/>
        <w:jc w:val="center"/>
        <w:rPr>
          <w:i w:val="0"/>
          <w:sz w:val="22"/>
          <w:szCs w:val="22"/>
        </w:rPr>
      </w:pPr>
      <w:r w:rsidRPr="00A54EF1">
        <w:rPr>
          <w:i w:val="0"/>
          <w:sz w:val="22"/>
          <w:szCs w:val="22"/>
        </w:rPr>
        <w:t xml:space="preserve">Figure </w:t>
      </w:r>
      <w:r w:rsidRPr="00A54EF1">
        <w:rPr>
          <w:i w:val="0"/>
          <w:sz w:val="22"/>
          <w:szCs w:val="22"/>
        </w:rPr>
        <w:fldChar w:fldCharType="begin"/>
      </w:r>
      <w:r w:rsidRPr="00A54EF1">
        <w:rPr>
          <w:i w:val="0"/>
          <w:sz w:val="22"/>
          <w:szCs w:val="22"/>
        </w:rPr>
        <w:instrText xml:space="preserve"> SEQ Figure \* ARABIC </w:instrText>
      </w:r>
      <w:r w:rsidRPr="00A54EF1">
        <w:rPr>
          <w:i w:val="0"/>
          <w:sz w:val="22"/>
          <w:szCs w:val="22"/>
        </w:rPr>
        <w:fldChar w:fldCharType="separate"/>
      </w:r>
      <w:r w:rsidR="00851D15">
        <w:rPr>
          <w:i w:val="0"/>
          <w:noProof/>
          <w:sz w:val="22"/>
          <w:szCs w:val="22"/>
        </w:rPr>
        <w:t>2</w:t>
      </w:r>
      <w:r w:rsidRPr="00A54EF1">
        <w:rPr>
          <w:i w:val="0"/>
          <w:sz w:val="22"/>
          <w:szCs w:val="22"/>
        </w:rPr>
        <w:fldChar w:fldCharType="end"/>
      </w:r>
      <w:r w:rsidRPr="00A54EF1">
        <w:rPr>
          <w:i w:val="0"/>
          <w:sz w:val="22"/>
          <w:szCs w:val="22"/>
        </w:rPr>
        <w:t>: Provisional System Network Setup</w:t>
      </w:r>
    </w:p>
    <w:p w14:paraId="20D118B9" w14:textId="489CEF12" w:rsidR="00662C0C" w:rsidRPr="00662C0C" w:rsidRDefault="00662C0C" w:rsidP="00662C0C">
      <w:pPr>
        <w:jc w:val="both"/>
      </w:pPr>
      <w:r>
        <w:t>This report will hereon define a set of research objectives derived from this research aim, which will be used as a basis for which to develop an artefact which meets the project objectives and measures of success discussed later in this report.</w:t>
      </w:r>
    </w:p>
    <w:p w14:paraId="2F2630D9" w14:textId="3ACE5CD5" w:rsidR="0029065F" w:rsidRPr="008F0D6F" w:rsidRDefault="0029065F" w:rsidP="0029065F">
      <w:pPr>
        <w:spacing w:after="200" w:line="276" w:lineRule="auto"/>
      </w:pPr>
      <w:r w:rsidRPr="008F0D6F">
        <w:br w:type="page"/>
      </w:r>
    </w:p>
    <w:p w14:paraId="780D87D3" w14:textId="275DF2D5" w:rsidR="00B455F1" w:rsidRPr="008F0D6F" w:rsidRDefault="00FE7387" w:rsidP="00FE7387">
      <w:pPr>
        <w:pStyle w:val="Heading2"/>
        <w:rPr>
          <w:sz w:val="32"/>
          <w:szCs w:val="32"/>
        </w:rPr>
      </w:pPr>
      <w:bookmarkStart w:id="6" w:name="_Toc180921659"/>
      <w:bookmarkStart w:id="7" w:name="_Toc196818738"/>
      <w:r w:rsidRPr="008F0D6F">
        <w:rPr>
          <w:sz w:val="32"/>
          <w:szCs w:val="32"/>
        </w:rPr>
        <w:lastRenderedPageBreak/>
        <w:t>1.3</w:t>
      </w:r>
      <w:r w:rsidR="00257B25" w:rsidRPr="008F0D6F">
        <w:rPr>
          <w:sz w:val="32"/>
          <w:szCs w:val="32"/>
        </w:rPr>
        <w:tab/>
      </w:r>
      <w:r w:rsidR="002F26E6" w:rsidRPr="008F0D6F">
        <w:rPr>
          <w:sz w:val="32"/>
          <w:szCs w:val="32"/>
        </w:rPr>
        <w:t xml:space="preserve">| </w:t>
      </w:r>
      <w:r w:rsidR="00082361" w:rsidRPr="008F0D6F">
        <w:rPr>
          <w:sz w:val="32"/>
          <w:szCs w:val="32"/>
        </w:rPr>
        <w:t xml:space="preserve">Research </w:t>
      </w:r>
      <w:r w:rsidR="00B455F1" w:rsidRPr="008F0D6F">
        <w:rPr>
          <w:sz w:val="32"/>
          <w:szCs w:val="32"/>
        </w:rPr>
        <w:t>Objectives</w:t>
      </w:r>
      <w:bookmarkEnd w:id="6"/>
      <w:bookmarkEnd w:id="7"/>
    </w:p>
    <w:p w14:paraId="3A20A3C9" w14:textId="77777777" w:rsidR="00B455F1" w:rsidRPr="008F0D6F" w:rsidRDefault="00B455F1" w:rsidP="00B455F1"/>
    <w:p w14:paraId="086BC3B4" w14:textId="3CB35EEF" w:rsidR="00FC4E8D" w:rsidRDefault="00164C2F" w:rsidP="00164C2F">
      <w:pPr>
        <w:pStyle w:val="ListParagraph"/>
        <w:numPr>
          <w:ilvl w:val="0"/>
          <w:numId w:val="24"/>
        </w:numPr>
        <w:jc w:val="both"/>
      </w:pPr>
      <w:r>
        <w:t>Utilise</w:t>
      </w:r>
      <w:r w:rsidR="00B455F1" w:rsidRPr="008F0D6F">
        <w:t xml:space="preserve"> the vendor-independent TETRA PEI (</w:t>
      </w:r>
      <w:r w:rsidR="00B455F1" w:rsidRPr="00164C2F">
        <w:rPr>
          <w:i/>
          <w:iCs/>
        </w:rPr>
        <w:t>Peripheral Equipment Interface</w:t>
      </w:r>
      <w:r w:rsidR="00B455F1" w:rsidRPr="008F0D6F">
        <w:t>) AT (</w:t>
      </w:r>
      <w:r w:rsidR="00B455F1" w:rsidRPr="00164C2F">
        <w:rPr>
          <w:i/>
          <w:iCs/>
        </w:rPr>
        <w:t>Attention</w:t>
      </w:r>
      <w:r w:rsidR="00B455F1" w:rsidRPr="008F0D6F">
        <w:t>) command set (</w:t>
      </w:r>
      <w:r w:rsidR="00B455F1" w:rsidRPr="00164C2F">
        <w:rPr>
          <w:i/>
          <w:iCs/>
        </w:rPr>
        <w:t>as defined in the ETSI TS 100 392-5 standard</w:t>
      </w:r>
      <w:r w:rsidR="00B455F1" w:rsidRPr="008F0D6F">
        <w:t xml:space="preserve">) to provide the basis to automate radio functions and provide the capability for network maintenance, with the proposal enabling elements of the functionality of a dedicated TETRA base station with remote management features </w:t>
      </w:r>
      <w:sdt>
        <w:sdtPr>
          <w:id w:val="868021900"/>
          <w:citation/>
        </w:sdtPr>
        <w:sdtContent>
          <w:r w:rsidR="00B455F1" w:rsidRPr="008F0D6F">
            <w:fldChar w:fldCharType="begin"/>
          </w:r>
          <w:r w:rsidR="00B455F1" w:rsidRPr="008F0D6F">
            <w:instrText xml:space="preserve"> CITATION ETS16 \l 1033 </w:instrText>
          </w:r>
          <w:r w:rsidR="00B455F1" w:rsidRPr="008F0D6F">
            <w:fldChar w:fldCharType="separate"/>
          </w:r>
          <w:r w:rsidR="00851D15">
            <w:rPr>
              <w:noProof/>
            </w:rPr>
            <w:t>[3]</w:t>
          </w:r>
          <w:r w:rsidR="00B455F1" w:rsidRPr="008F0D6F">
            <w:fldChar w:fldCharType="end"/>
          </w:r>
        </w:sdtContent>
      </w:sdt>
      <w:r w:rsidR="00B455F1" w:rsidRPr="008F0D6F">
        <w:t xml:space="preserve">. </w:t>
      </w:r>
    </w:p>
    <w:p w14:paraId="1D82264B" w14:textId="77777777" w:rsidR="004212E7" w:rsidRDefault="004212E7" w:rsidP="000902C3">
      <w:pPr>
        <w:jc w:val="both"/>
      </w:pPr>
    </w:p>
    <w:p w14:paraId="4AF460F7" w14:textId="77777777" w:rsidR="000E671E" w:rsidRDefault="00BB07B2" w:rsidP="00B455F1">
      <w:pPr>
        <w:pStyle w:val="ListParagraph"/>
        <w:numPr>
          <w:ilvl w:val="0"/>
          <w:numId w:val="24"/>
        </w:numPr>
        <w:jc w:val="both"/>
      </w:pPr>
      <w:r>
        <w:t xml:space="preserve">The </w:t>
      </w:r>
      <w:r w:rsidR="00B455F1" w:rsidRPr="008F0D6F">
        <w:t>hardware will also have to be designed for manufacture and operational usage/testing, constituting the design and manufacture of  PCB (</w:t>
      </w:r>
      <w:r w:rsidR="00B455F1" w:rsidRPr="00BB07B2">
        <w:rPr>
          <w:i/>
          <w:iCs/>
        </w:rPr>
        <w:t>Printed Circuit Board</w:t>
      </w:r>
      <w:r w:rsidR="00B455F1" w:rsidRPr="008F0D6F">
        <w:t>), ensuring the system hardware would be robust and reliable in contrast to prototyping media such as breadboard.</w:t>
      </w:r>
    </w:p>
    <w:p w14:paraId="254C4AB1" w14:textId="77777777" w:rsidR="004212E7" w:rsidRDefault="004212E7" w:rsidP="004212E7">
      <w:pPr>
        <w:pStyle w:val="ListParagraph"/>
        <w:jc w:val="both"/>
      </w:pPr>
    </w:p>
    <w:p w14:paraId="2DAD8FAC" w14:textId="77777777" w:rsidR="00330B0E" w:rsidRDefault="00B455F1" w:rsidP="00B455F1">
      <w:pPr>
        <w:pStyle w:val="ListParagraph"/>
        <w:numPr>
          <w:ilvl w:val="0"/>
          <w:numId w:val="24"/>
        </w:numPr>
        <w:jc w:val="both"/>
      </w:pPr>
      <w:r w:rsidRPr="008F0D6F">
        <w:t xml:space="preserve">The software component of the artefact should be written in a popular and well-understood programming language, like C, so that the software can be modified and built-upon for future functionality – should it be required by the customer. The software should also be capable of supporting TETRA PMR handsets from multiple vendors without significant alterations being required to the codebase. </w:t>
      </w:r>
    </w:p>
    <w:p w14:paraId="766D8ADA" w14:textId="77777777" w:rsidR="00330B0E" w:rsidRDefault="00330B0E" w:rsidP="00330B0E">
      <w:pPr>
        <w:pStyle w:val="ListParagraph"/>
      </w:pPr>
    </w:p>
    <w:p w14:paraId="35B87A55" w14:textId="5DD9FCF7" w:rsidR="007525F5" w:rsidRDefault="00330B0E" w:rsidP="00B455F1">
      <w:pPr>
        <w:pStyle w:val="ListParagraph"/>
        <w:numPr>
          <w:ilvl w:val="0"/>
          <w:numId w:val="24"/>
        </w:numPr>
        <w:jc w:val="both"/>
      </w:pPr>
      <w:r>
        <w:t>I</w:t>
      </w:r>
      <w:r w:rsidR="00B455F1" w:rsidRPr="008F0D6F">
        <w:t>ncorporate the serial interfaces RS232 (</w:t>
      </w:r>
      <w:r w:rsidR="00B455F1" w:rsidRPr="00330B0E">
        <w:rPr>
          <w:i/>
          <w:iCs/>
        </w:rPr>
        <w:t>Recommended-Standard 232</w:t>
      </w:r>
      <w:r w:rsidR="00B455F1" w:rsidRPr="008F0D6F">
        <w:t>) and RS485 (</w:t>
      </w:r>
      <w:r w:rsidR="00B455F1" w:rsidRPr="00330B0E">
        <w:rPr>
          <w:i/>
          <w:iCs/>
        </w:rPr>
        <w:t>Recommended-Standard 485</w:t>
      </w:r>
      <w:r w:rsidR="00B455F1" w:rsidRPr="008F0D6F">
        <w:t>) both of which are protocols typically used as the PEI (</w:t>
      </w:r>
      <w:r w:rsidR="00B455F1" w:rsidRPr="00330B0E">
        <w:rPr>
          <w:i/>
          <w:iCs/>
        </w:rPr>
        <w:t>Peripheral Equipment Interface)</w:t>
      </w:r>
      <w:r w:rsidR="00B455F1" w:rsidRPr="008F0D6F">
        <w:t xml:space="preserve"> for the transmission and reception of  AT commands between a TETRA PMR handset and computer-based system. The key differentiator between the two being RS485 uses differential signalling and therefore a has a much greater feasible transmission distance </w:t>
      </w:r>
      <w:sdt>
        <w:sdtPr>
          <w:id w:val="876968309"/>
          <w:citation/>
        </w:sdtPr>
        <w:sdtContent>
          <w:r w:rsidR="00B455F1" w:rsidRPr="008F0D6F">
            <w:fldChar w:fldCharType="begin"/>
          </w:r>
          <w:r w:rsidR="00B455F1" w:rsidRPr="008F0D6F">
            <w:instrText xml:space="preserve"> CITATION Tho21 \l 1033 </w:instrText>
          </w:r>
          <w:r w:rsidR="00B455F1" w:rsidRPr="008F0D6F">
            <w:fldChar w:fldCharType="separate"/>
          </w:r>
          <w:r w:rsidR="00851D15">
            <w:rPr>
              <w:noProof/>
            </w:rPr>
            <w:t>[4]</w:t>
          </w:r>
          <w:r w:rsidR="00B455F1" w:rsidRPr="008F0D6F">
            <w:fldChar w:fldCharType="end"/>
          </w:r>
        </w:sdtContent>
      </w:sdt>
      <w:r w:rsidR="00B455F1" w:rsidRPr="008F0D6F">
        <w:t>.</w:t>
      </w:r>
    </w:p>
    <w:p w14:paraId="0139E700" w14:textId="77777777" w:rsidR="007525F5" w:rsidRDefault="007525F5" w:rsidP="007525F5">
      <w:pPr>
        <w:pStyle w:val="ListParagraph"/>
      </w:pPr>
    </w:p>
    <w:p w14:paraId="2EDEBA05" w14:textId="02A20655" w:rsidR="00A90897" w:rsidRDefault="007525F5" w:rsidP="00B455F1">
      <w:pPr>
        <w:pStyle w:val="ListParagraph"/>
        <w:numPr>
          <w:ilvl w:val="0"/>
          <w:numId w:val="24"/>
        </w:numPr>
        <w:jc w:val="both"/>
      </w:pPr>
      <w:r>
        <w:t xml:space="preserve">The capability for </w:t>
      </w:r>
      <w:r w:rsidR="00B455F1" w:rsidRPr="008F0D6F">
        <w:t>capturing and storing network data without the need for a radio operator at that given node. A suitable NV (</w:t>
      </w:r>
      <w:r w:rsidR="00B455F1" w:rsidRPr="007525F5">
        <w:rPr>
          <w:i/>
          <w:iCs/>
        </w:rPr>
        <w:t>non-volatile</w:t>
      </w:r>
      <w:r w:rsidR="00B455F1" w:rsidRPr="008F0D6F">
        <w:t>) storage medium will be identified for the purpose of storing logged TETRA network data. The storage medium must be readable via an external interface, such as USB (</w:t>
      </w:r>
      <w:r w:rsidR="00B455F1" w:rsidRPr="007525F5">
        <w:rPr>
          <w:i/>
          <w:iCs/>
        </w:rPr>
        <w:t>Universal Serial Bus</w:t>
      </w:r>
      <w:r w:rsidR="00B455F1" w:rsidRPr="008F0D6F">
        <w:t>), and stored in a filesystem and file format which is compatible with ubiquitous operating systems such as Windows and Linux, such as FAT16/32 (</w:t>
      </w:r>
      <w:r w:rsidR="00B455F1" w:rsidRPr="007525F5">
        <w:rPr>
          <w:i/>
          <w:iCs/>
        </w:rPr>
        <w:t>File Allocation Table 16/32</w:t>
      </w:r>
      <w:r w:rsidR="00B455F1" w:rsidRPr="008F0D6F">
        <w:t xml:space="preserve">) which is platform agnostic and reliable </w:t>
      </w:r>
      <w:sdt>
        <w:sdtPr>
          <w:id w:val="-1668629736"/>
          <w:citation/>
        </w:sdtPr>
        <w:sdtContent>
          <w:r w:rsidR="00B455F1" w:rsidRPr="008F0D6F">
            <w:fldChar w:fldCharType="begin"/>
          </w:r>
          <w:r w:rsidR="00B455F1" w:rsidRPr="008F0D6F">
            <w:instrText xml:space="preserve"> CITATION OSD24 \l 1033 </w:instrText>
          </w:r>
          <w:r w:rsidR="00B455F1" w:rsidRPr="008F0D6F">
            <w:fldChar w:fldCharType="separate"/>
          </w:r>
          <w:r w:rsidR="00851D15">
            <w:rPr>
              <w:noProof/>
            </w:rPr>
            <w:t>[5]</w:t>
          </w:r>
          <w:r w:rsidR="00B455F1" w:rsidRPr="008F0D6F">
            <w:fldChar w:fldCharType="end"/>
          </w:r>
        </w:sdtContent>
      </w:sdt>
      <w:r w:rsidR="00B455F1" w:rsidRPr="008F0D6F">
        <w:t xml:space="preserve"> </w:t>
      </w:r>
      <w:sdt>
        <w:sdtPr>
          <w:id w:val="-901363249"/>
          <w:citation/>
        </w:sdtPr>
        <w:sdtContent>
          <w:r w:rsidR="00B455F1" w:rsidRPr="008F0D6F">
            <w:fldChar w:fldCharType="begin"/>
          </w:r>
          <w:r w:rsidR="00B455F1" w:rsidRPr="008F0D6F">
            <w:instrText xml:space="preserve"> CITATION ARM241 \l 1033 </w:instrText>
          </w:r>
          <w:r w:rsidR="00B455F1" w:rsidRPr="008F0D6F">
            <w:fldChar w:fldCharType="separate"/>
          </w:r>
          <w:r w:rsidR="00851D15">
            <w:rPr>
              <w:noProof/>
            </w:rPr>
            <w:t>[6]</w:t>
          </w:r>
          <w:r w:rsidR="00B455F1" w:rsidRPr="008F0D6F">
            <w:fldChar w:fldCharType="end"/>
          </w:r>
        </w:sdtContent>
      </w:sdt>
      <w:r w:rsidR="00B455F1" w:rsidRPr="008F0D6F">
        <w:t xml:space="preserve">. An electronically erasable read-only memory device, such as an EEPROM, should be separate from the NV storage medium and used to store node identification and configuration information, </w:t>
      </w:r>
      <w:r w:rsidR="00333EB4">
        <w:t>to be</w:t>
      </w:r>
      <w:r w:rsidR="00B455F1" w:rsidRPr="008F0D6F">
        <w:t xml:space="preserve"> read by the software to configure the system to interface properly with the connected handset.</w:t>
      </w:r>
    </w:p>
    <w:p w14:paraId="31932EF4" w14:textId="77777777" w:rsidR="00A90897" w:rsidRDefault="00A90897" w:rsidP="00A90897">
      <w:pPr>
        <w:pStyle w:val="ListParagraph"/>
      </w:pPr>
    </w:p>
    <w:p w14:paraId="690B9E9E" w14:textId="76683484" w:rsidR="00B455F1" w:rsidRPr="008F0D6F" w:rsidRDefault="00A90897" w:rsidP="0088122F">
      <w:pPr>
        <w:pStyle w:val="ListParagraph"/>
        <w:numPr>
          <w:ilvl w:val="0"/>
          <w:numId w:val="24"/>
        </w:numPr>
        <w:jc w:val="both"/>
      </w:pPr>
      <w:r>
        <w:t xml:space="preserve">Provide </w:t>
      </w:r>
      <w:r w:rsidR="00B455F1" w:rsidRPr="008F0D6F">
        <w:t>GPS (</w:t>
      </w:r>
      <w:r w:rsidR="00B455F1" w:rsidRPr="00A90897">
        <w:rPr>
          <w:i/>
        </w:rPr>
        <w:t>Global Positioning System</w:t>
      </w:r>
      <w:r w:rsidR="00B455F1" w:rsidRPr="008F0D6F">
        <w:t xml:space="preserve">) location, </w:t>
      </w:r>
      <w:r w:rsidR="000902C3">
        <w:t>time</w:t>
      </w:r>
      <w:r w:rsidR="00B455F1" w:rsidRPr="008F0D6F">
        <w:t xml:space="preserve">, and </w:t>
      </w:r>
      <w:r w:rsidR="000902C3">
        <w:t>date</w:t>
      </w:r>
      <w:r w:rsidR="00B455F1" w:rsidRPr="008F0D6F">
        <w:t xml:space="preserve"> at </w:t>
      </w:r>
      <w:r w:rsidR="000902C3">
        <w:t xml:space="preserve">a </w:t>
      </w:r>
      <w:r w:rsidR="00B455F1" w:rsidRPr="008F0D6F">
        <w:t xml:space="preserve">given node, to ensure that the testing the system is used for is repeatable and to ensure that the artefact has remained in its installed location. </w:t>
      </w:r>
    </w:p>
    <w:p w14:paraId="1B3043AF" w14:textId="77777777" w:rsidR="00551935" w:rsidRPr="008F0D6F" w:rsidRDefault="00551935">
      <w:pPr>
        <w:spacing w:after="200" w:line="276" w:lineRule="auto"/>
      </w:pPr>
      <w:r w:rsidRPr="008F0D6F">
        <w:br w:type="page"/>
      </w:r>
    </w:p>
    <w:p w14:paraId="02124814" w14:textId="26599FDD" w:rsidR="005946B6" w:rsidRPr="008F0D6F" w:rsidRDefault="00FE7387" w:rsidP="00551935">
      <w:pPr>
        <w:pStyle w:val="Heading1"/>
        <w:rPr>
          <w:sz w:val="36"/>
          <w:szCs w:val="36"/>
        </w:rPr>
      </w:pPr>
      <w:bookmarkStart w:id="8" w:name="_Toc196818739"/>
      <w:r w:rsidRPr="008F0D6F">
        <w:rPr>
          <w:sz w:val="36"/>
          <w:szCs w:val="36"/>
        </w:rPr>
        <w:lastRenderedPageBreak/>
        <w:t>2</w:t>
      </w:r>
      <w:r w:rsidR="00257B25" w:rsidRPr="008F0D6F">
        <w:rPr>
          <w:sz w:val="36"/>
          <w:szCs w:val="36"/>
        </w:rPr>
        <w:tab/>
      </w:r>
      <w:r w:rsidR="00E13AFB" w:rsidRPr="008F0D6F">
        <w:rPr>
          <w:sz w:val="36"/>
          <w:szCs w:val="36"/>
        </w:rPr>
        <w:t xml:space="preserve">| </w:t>
      </w:r>
      <w:r w:rsidR="00551935" w:rsidRPr="008F0D6F">
        <w:rPr>
          <w:sz w:val="36"/>
          <w:szCs w:val="36"/>
        </w:rPr>
        <w:t>Literature Review</w:t>
      </w:r>
      <w:bookmarkEnd w:id="8"/>
    </w:p>
    <w:p w14:paraId="1F0141C7" w14:textId="77777777" w:rsidR="00B64215" w:rsidRPr="008F0D6F" w:rsidRDefault="00B64215" w:rsidP="00B64215"/>
    <w:p w14:paraId="0F649972" w14:textId="7F6C08EA" w:rsidR="00B64215" w:rsidRPr="008F0D6F" w:rsidRDefault="00B64215" w:rsidP="00485A1C">
      <w:pPr>
        <w:jc w:val="both"/>
      </w:pPr>
      <w:r w:rsidRPr="008F0D6F">
        <w:t xml:space="preserve">This section </w:t>
      </w:r>
      <w:r w:rsidR="000902C3">
        <w:t xml:space="preserve">considers </w:t>
      </w:r>
      <w:r w:rsidRPr="008F0D6F">
        <w:t xml:space="preserve">the existing domain systems and research that </w:t>
      </w:r>
      <w:r w:rsidR="00485A1C" w:rsidRPr="008F0D6F">
        <w:t xml:space="preserve">has been developed in this research area. Also covered </w:t>
      </w:r>
      <w:r w:rsidR="000902C3">
        <w:t>is</w:t>
      </w:r>
      <w:r w:rsidR="00292AC1" w:rsidRPr="008F0D6F">
        <w:t xml:space="preserve"> research into the supporting </w:t>
      </w:r>
      <w:r w:rsidR="000902C3">
        <w:t xml:space="preserve">functionality </w:t>
      </w:r>
      <w:r w:rsidR="00292AC1" w:rsidRPr="008F0D6F">
        <w:t>which will be required in order to</w:t>
      </w:r>
      <w:r w:rsidR="00891A8B" w:rsidRPr="008F0D6F">
        <w:t xml:space="preserve"> successfully achieve the aims of this project.</w:t>
      </w:r>
    </w:p>
    <w:p w14:paraId="551F8D22" w14:textId="77777777" w:rsidR="008C32CC" w:rsidRPr="008F0D6F" w:rsidRDefault="008C32CC" w:rsidP="00485A1C">
      <w:pPr>
        <w:jc w:val="both"/>
      </w:pPr>
    </w:p>
    <w:p w14:paraId="0D50AE2E" w14:textId="2A8A7899" w:rsidR="00FD0A25" w:rsidRPr="008F0D6F" w:rsidRDefault="00FE7387" w:rsidP="00FD0A25">
      <w:pPr>
        <w:pStyle w:val="Heading2"/>
        <w:rPr>
          <w:sz w:val="32"/>
          <w:szCs w:val="32"/>
        </w:rPr>
      </w:pPr>
      <w:bookmarkStart w:id="9" w:name="_Toc196818740"/>
      <w:r w:rsidRPr="008F0D6F">
        <w:rPr>
          <w:sz w:val="32"/>
          <w:szCs w:val="32"/>
        </w:rPr>
        <w:t>2</w:t>
      </w:r>
      <w:r w:rsidR="008C32CC" w:rsidRPr="008F0D6F">
        <w:rPr>
          <w:sz w:val="32"/>
          <w:szCs w:val="32"/>
        </w:rPr>
        <w:t>.1</w:t>
      </w:r>
      <w:r w:rsidR="008C32CC" w:rsidRPr="008F0D6F">
        <w:rPr>
          <w:sz w:val="32"/>
          <w:szCs w:val="32"/>
        </w:rPr>
        <w:tab/>
        <w:t xml:space="preserve">| </w:t>
      </w:r>
      <w:r w:rsidR="00FD0A25" w:rsidRPr="008F0D6F">
        <w:rPr>
          <w:sz w:val="32"/>
          <w:szCs w:val="32"/>
        </w:rPr>
        <w:t xml:space="preserve">Existing </w:t>
      </w:r>
      <w:r w:rsidR="008C32CC" w:rsidRPr="008F0D6F">
        <w:rPr>
          <w:sz w:val="32"/>
          <w:szCs w:val="32"/>
        </w:rPr>
        <w:t>Domain Analysis</w:t>
      </w:r>
      <w:bookmarkEnd w:id="9"/>
    </w:p>
    <w:p w14:paraId="2270A4E3" w14:textId="77777777" w:rsidR="00BF7E65" w:rsidRPr="008F0D6F" w:rsidRDefault="00BF7E65" w:rsidP="00BF7E65"/>
    <w:p w14:paraId="22D5156E" w14:textId="6E27B8BA" w:rsidR="00BF7E65" w:rsidRPr="008F0D6F" w:rsidRDefault="00FE7387" w:rsidP="00FD0A25">
      <w:pPr>
        <w:pStyle w:val="Heading3"/>
        <w:rPr>
          <w:sz w:val="28"/>
          <w:szCs w:val="28"/>
        </w:rPr>
      </w:pPr>
      <w:bookmarkStart w:id="10" w:name="_Toc196818741"/>
      <w:r w:rsidRPr="008F0D6F">
        <w:rPr>
          <w:sz w:val="28"/>
          <w:szCs w:val="28"/>
        </w:rPr>
        <w:t>2</w:t>
      </w:r>
      <w:r w:rsidR="00E13AFB" w:rsidRPr="008F0D6F">
        <w:rPr>
          <w:sz w:val="28"/>
          <w:szCs w:val="28"/>
        </w:rPr>
        <w:t>.1</w:t>
      </w:r>
      <w:r w:rsidR="00FD0A25" w:rsidRPr="008F0D6F">
        <w:rPr>
          <w:sz w:val="28"/>
          <w:szCs w:val="28"/>
        </w:rPr>
        <w:t>.1</w:t>
      </w:r>
      <w:r w:rsidR="00257B25" w:rsidRPr="008F0D6F">
        <w:rPr>
          <w:sz w:val="28"/>
          <w:szCs w:val="28"/>
        </w:rPr>
        <w:tab/>
      </w:r>
      <w:r w:rsidR="00CB64F9" w:rsidRPr="008F0D6F">
        <w:rPr>
          <w:sz w:val="28"/>
          <w:szCs w:val="28"/>
        </w:rPr>
        <w:t>| Existing Domain Systems</w:t>
      </w:r>
      <w:bookmarkEnd w:id="10"/>
    </w:p>
    <w:p w14:paraId="5C88DEFD" w14:textId="77777777" w:rsidR="00DD2059" w:rsidRPr="008F0D6F" w:rsidRDefault="00DD2059" w:rsidP="00DD2059"/>
    <w:p w14:paraId="12CE0B32" w14:textId="1C0E4017" w:rsidR="00CF120F" w:rsidRDefault="00DD2059" w:rsidP="00996C26">
      <w:pPr>
        <w:jc w:val="both"/>
      </w:pPr>
      <w:r w:rsidRPr="008F0D6F">
        <w:t>Existing solutions found within this research area are limited</w:t>
      </w:r>
      <w:r w:rsidR="0086326B" w:rsidRPr="008F0D6F">
        <w:t>, COTs (Commercial-off-the-shelf)</w:t>
      </w:r>
      <w:r w:rsidRPr="008F0D6F">
        <w:t xml:space="preserve"> typically focused at larger-scale infrastructure</w:t>
      </w:r>
      <w:r w:rsidR="002E1877" w:rsidRPr="008F0D6F">
        <w:t xml:space="preserve"> (base stations)</w:t>
      </w:r>
      <w:r w:rsidR="006E6EE8" w:rsidRPr="008F0D6F">
        <w:t xml:space="preserve"> deployment and</w:t>
      </w:r>
      <w:r w:rsidRPr="008F0D6F">
        <w:t xml:space="preserve"> housed within a fixed-platform, such as a rackmount server</w:t>
      </w:r>
      <w:r w:rsidR="006E6EE8" w:rsidRPr="008F0D6F">
        <w:t>. These systems will be evaluated in this section, as although they do not meet the requirements of the proposal, they do have a number of features which the artefact created within the proposal will also need to act as an effective radio management tool.</w:t>
      </w:r>
    </w:p>
    <w:p w14:paraId="25A183E4" w14:textId="77777777" w:rsidR="00996C26" w:rsidRPr="00996C26" w:rsidRDefault="00996C26" w:rsidP="00996C26">
      <w:pPr>
        <w:jc w:val="both"/>
        <w:rPr>
          <w:sz w:val="16"/>
          <w:szCs w:val="16"/>
        </w:rPr>
      </w:pPr>
    </w:p>
    <w:tbl>
      <w:tblPr>
        <w:tblStyle w:val="TableGrid"/>
        <w:tblW w:w="0" w:type="auto"/>
        <w:tblLook w:val="04A0" w:firstRow="1" w:lastRow="0" w:firstColumn="1" w:lastColumn="0" w:noHBand="0" w:noVBand="1"/>
      </w:tblPr>
      <w:tblGrid>
        <w:gridCol w:w="1803"/>
        <w:gridCol w:w="1803"/>
        <w:gridCol w:w="1803"/>
        <w:gridCol w:w="1803"/>
        <w:gridCol w:w="1804"/>
      </w:tblGrid>
      <w:tr w:rsidR="005B5DCB" w:rsidRPr="008F0D6F" w14:paraId="68AB7E75" w14:textId="77777777" w:rsidTr="001A49A8">
        <w:trPr>
          <w:trHeight w:val="744"/>
        </w:trPr>
        <w:tc>
          <w:tcPr>
            <w:tcW w:w="1803" w:type="dxa"/>
            <w:shd w:val="clear" w:color="auto" w:fill="auto"/>
            <w:vAlign w:val="center"/>
          </w:tcPr>
          <w:p w14:paraId="3426B472" w14:textId="00CBB312"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Model No.</w:t>
            </w:r>
          </w:p>
        </w:tc>
        <w:tc>
          <w:tcPr>
            <w:tcW w:w="1803" w:type="dxa"/>
            <w:shd w:val="clear" w:color="auto" w:fill="auto"/>
            <w:vAlign w:val="center"/>
          </w:tcPr>
          <w:p w14:paraId="4BE55BB8" w14:textId="3C058FFA"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 xml:space="preserve">DIMETERA </w:t>
            </w:r>
            <w:r w:rsidR="004D4216" w:rsidRPr="001A49A8">
              <w:rPr>
                <w:rFonts w:asciiTheme="minorHAnsi" w:hAnsiTheme="minorHAnsi" w:cstheme="minorHAnsi"/>
                <w:b/>
                <w:bCs/>
                <w:sz w:val="22"/>
                <w:szCs w:val="22"/>
              </w:rPr>
              <w:t>MTS1</w:t>
            </w:r>
          </w:p>
        </w:tc>
        <w:tc>
          <w:tcPr>
            <w:tcW w:w="1803" w:type="dxa"/>
            <w:shd w:val="clear" w:color="auto" w:fill="auto"/>
            <w:vAlign w:val="center"/>
          </w:tcPr>
          <w:p w14:paraId="38FC87AC" w14:textId="5D710A8D"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DIB-R5</w:t>
            </w:r>
          </w:p>
        </w:tc>
        <w:tc>
          <w:tcPr>
            <w:tcW w:w="1803" w:type="dxa"/>
            <w:shd w:val="clear" w:color="auto" w:fill="auto"/>
            <w:vAlign w:val="center"/>
          </w:tcPr>
          <w:p w14:paraId="4AEDA58E" w14:textId="553BFE8C"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DIMETERA MTS2</w:t>
            </w:r>
          </w:p>
        </w:tc>
        <w:tc>
          <w:tcPr>
            <w:tcW w:w="1804" w:type="dxa"/>
            <w:shd w:val="clear" w:color="auto" w:fill="auto"/>
            <w:vAlign w:val="center"/>
          </w:tcPr>
          <w:p w14:paraId="19F50AC9" w14:textId="3CC4C896" w:rsidR="005B5DCB" w:rsidRPr="001A49A8" w:rsidRDefault="00152A89"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SB422</w:t>
            </w:r>
          </w:p>
        </w:tc>
      </w:tr>
      <w:tr w:rsidR="005B5DCB" w:rsidRPr="008F0D6F" w14:paraId="5EFB6D30" w14:textId="77777777" w:rsidTr="00A67C28">
        <w:tc>
          <w:tcPr>
            <w:tcW w:w="1803" w:type="dxa"/>
            <w:shd w:val="clear" w:color="auto" w:fill="auto"/>
          </w:tcPr>
          <w:p w14:paraId="161F4C9C" w14:textId="380DDA90" w:rsidR="005B5DCB" w:rsidRPr="001A49A8" w:rsidRDefault="00080AF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Manufacturer</w:t>
            </w:r>
          </w:p>
        </w:tc>
        <w:tc>
          <w:tcPr>
            <w:tcW w:w="1803" w:type="dxa"/>
            <w:shd w:val="clear" w:color="auto" w:fill="auto"/>
            <w:vAlign w:val="center"/>
          </w:tcPr>
          <w:p w14:paraId="49CACB0C" w14:textId="6F33EE80"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Motorola</w:t>
            </w:r>
          </w:p>
        </w:tc>
        <w:tc>
          <w:tcPr>
            <w:tcW w:w="1803" w:type="dxa"/>
            <w:shd w:val="clear" w:color="auto" w:fill="auto"/>
            <w:vAlign w:val="center"/>
          </w:tcPr>
          <w:p w14:paraId="03DC650D" w14:textId="1D9A7095"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Hytera</w:t>
            </w:r>
          </w:p>
        </w:tc>
        <w:tc>
          <w:tcPr>
            <w:tcW w:w="1803" w:type="dxa"/>
            <w:shd w:val="clear" w:color="auto" w:fill="auto"/>
            <w:vAlign w:val="center"/>
          </w:tcPr>
          <w:p w14:paraId="391D6775" w14:textId="36AB4350"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Motorola</w:t>
            </w:r>
          </w:p>
        </w:tc>
        <w:tc>
          <w:tcPr>
            <w:tcW w:w="1804" w:type="dxa"/>
            <w:shd w:val="clear" w:color="auto" w:fill="auto"/>
            <w:vAlign w:val="center"/>
          </w:tcPr>
          <w:p w14:paraId="3816D523" w14:textId="05B35689" w:rsidR="005B5DCB" w:rsidRPr="001A49A8" w:rsidRDefault="00152A89" w:rsidP="00A67C28">
            <w:pPr>
              <w:jc w:val="center"/>
              <w:rPr>
                <w:rFonts w:asciiTheme="minorHAnsi" w:hAnsiTheme="minorHAnsi" w:cstheme="minorHAnsi"/>
                <w:sz w:val="22"/>
                <w:szCs w:val="22"/>
              </w:rPr>
            </w:pPr>
            <w:r w:rsidRPr="001A49A8">
              <w:rPr>
                <w:rFonts w:asciiTheme="minorHAnsi" w:hAnsiTheme="minorHAnsi" w:cstheme="minorHAnsi"/>
                <w:sz w:val="22"/>
                <w:szCs w:val="22"/>
              </w:rPr>
              <w:t>Damm Cellular</w:t>
            </w:r>
          </w:p>
        </w:tc>
      </w:tr>
      <w:tr w:rsidR="00782049" w:rsidRPr="008F0D6F" w14:paraId="5E005679" w14:textId="77777777" w:rsidTr="00A67C28">
        <w:tc>
          <w:tcPr>
            <w:tcW w:w="1803" w:type="dxa"/>
            <w:shd w:val="clear" w:color="auto" w:fill="auto"/>
          </w:tcPr>
          <w:p w14:paraId="7D2CC2D2" w14:textId="5956DB1F" w:rsidR="00782049" w:rsidRPr="001A49A8" w:rsidRDefault="00782049"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Dimensions</w:t>
            </w:r>
          </w:p>
        </w:tc>
        <w:tc>
          <w:tcPr>
            <w:tcW w:w="1803" w:type="dxa"/>
            <w:shd w:val="clear" w:color="auto" w:fill="auto"/>
            <w:vAlign w:val="center"/>
          </w:tcPr>
          <w:p w14:paraId="393AFC62" w14:textId="3059EF52" w:rsidR="00782049" w:rsidRPr="001A49A8" w:rsidRDefault="00AA04FD" w:rsidP="00A67C28">
            <w:pPr>
              <w:jc w:val="center"/>
              <w:rPr>
                <w:rFonts w:asciiTheme="minorHAnsi" w:hAnsiTheme="minorHAnsi" w:cstheme="minorHAnsi"/>
                <w:sz w:val="22"/>
                <w:szCs w:val="22"/>
              </w:rPr>
            </w:pPr>
            <w:r w:rsidRPr="001A49A8">
              <w:rPr>
                <w:rFonts w:asciiTheme="minorHAnsi" w:hAnsiTheme="minorHAnsi" w:cstheme="minorHAnsi"/>
                <w:sz w:val="22"/>
                <w:szCs w:val="22"/>
              </w:rPr>
              <w:t>60</w:t>
            </w:r>
            <w:r w:rsidR="00947589" w:rsidRPr="001A49A8">
              <w:rPr>
                <w:rFonts w:asciiTheme="minorHAnsi" w:hAnsiTheme="minorHAnsi" w:cstheme="minorHAnsi"/>
                <w:sz w:val="22"/>
                <w:szCs w:val="22"/>
              </w:rPr>
              <w:t xml:space="preserve"> x 2</w:t>
            </w:r>
            <w:r w:rsidRPr="001A49A8">
              <w:rPr>
                <w:rFonts w:asciiTheme="minorHAnsi" w:hAnsiTheme="minorHAnsi" w:cstheme="minorHAnsi"/>
                <w:sz w:val="22"/>
                <w:szCs w:val="22"/>
              </w:rPr>
              <w:t>1</w:t>
            </w:r>
            <w:r w:rsidR="00947589" w:rsidRPr="001A49A8">
              <w:rPr>
                <w:rFonts w:asciiTheme="minorHAnsi" w:hAnsiTheme="minorHAnsi" w:cstheme="minorHAnsi"/>
                <w:sz w:val="22"/>
                <w:szCs w:val="22"/>
              </w:rPr>
              <w:t xml:space="preserve"> x 26cm</w:t>
            </w:r>
          </w:p>
        </w:tc>
        <w:tc>
          <w:tcPr>
            <w:tcW w:w="1803" w:type="dxa"/>
            <w:shd w:val="clear" w:color="auto" w:fill="auto"/>
            <w:vAlign w:val="center"/>
          </w:tcPr>
          <w:p w14:paraId="26F10C73" w14:textId="0E4F6116" w:rsidR="00782049" w:rsidRPr="001A49A8" w:rsidRDefault="00996535" w:rsidP="00A67C28">
            <w:pPr>
              <w:jc w:val="center"/>
              <w:rPr>
                <w:rFonts w:asciiTheme="minorHAnsi" w:hAnsiTheme="minorHAnsi" w:cstheme="minorHAnsi"/>
                <w:sz w:val="22"/>
                <w:szCs w:val="22"/>
              </w:rPr>
            </w:pPr>
            <w:r w:rsidRPr="001A49A8">
              <w:rPr>
                <w:rFonts w:asciiTheme="minorHAnsi" w:hAnsiTheme="minorHAnsi" w:cstheme="minorHAnsi"/>
                <w:sz w:val="22"/>
                <w:szCs w:val="22"/>
              </w:rPr>
              <w:t>43 x 25 x 17cm</w:t>
            </w:r>
          </w:p>
        </w:tc>
        <w:tc>
          <w:tcPr>
            <w:tcW w:w="1803" w:type="dxa"/>
            <w:shd w:val="clear" w:color="auto" w:fill="auto"/>
            <w:vAlign w:val="center"/>
          </w:tcPr>
          <w:p w14:paraId="0877713F" w14:textId="059892F0" w:rsidR="00782049" w:rsidRPr="001A49A8" w:rsidRDefault="00270D66" w:rsidP="00A67C28">
            <w:pPr>
              <w:jc w:val="center"/>
              <w:rPr>
                <w:rFonts w:asciiTheme="minorHAnsi" w:hAnsiTheme="minorHAnsi" w:cstheme="minorHAnsi"/>
                <w:sz w:val="22"/>
                <w:szCs w:val="22"/>
              </w:rPr>
            </w:pPr>
            <w:r w:rsidRPr="001A49A8">
              <w:rPr>
                <w:rFonts w:asciiTheme="minorHAnsi" w:hAnsiTheme="minorHAnsi" w:cstheme="minorHAnsi"/>
                <w:sz w:val="22"/>
                <w:szCs w:val="22"/>
              </w:rPr>
              <w:t>45 x 61 x 48 cm</w:t>
            </w:r>
          </w:p>
        </w:tc>
        <w:tc>
          <w:tcPr>
            <w:tcW w:w="1804" w:type="dxa"/>
            <w:shd w:val="clear" w:color="auto" w:fill="auto"/>
            <w:vAlign w:val="center"/>
          </w:tcPr>
          <w:p w14:paraId="69402CB7" w14:textId="0E093421" w:rsidR="00782049" w:rsidRPr="001A49A8" w:rsidRDefault="00152A89" w:rsidP="00A67C28">
            <w:pPr>
              <w:jc w:val="center"/>
              <w:rPr>
                <w:rFonts w:asciiTheme="minorHAnsi" w:hAnsiTheme="minorHAnsi" w:cstheme="minorHAnsi"/>
                <w:sz w:val="22"/>
                <w:szCs w:val="22"/>
              </w:rPr>
            </w:pPr>
            <w:r w:rsidRPr="001A49A8">
              <w:rPr>
                <w:rFonts w:asciiTheme="minorHAnsi" w:hAnsiTheme="minorHAnsi" w:cstheme="minorHAnsi"/>
                <w:sz w:val="22"/>
                <w:szCs w:val="22"/>
              </w:rPr>
              <w:t>34 x 25 x 21cm</w:t>
            </w:r>
          </w:p>
        </w:tc>
      </w:tr>
      <w:tr w:rsidR="005B5DCB" w:rsidRPr="008F0D6F" w14:paraId="2DD1D785" w14:textId="77777777" w:rsidTr="00A67C28">
        <w:tc>
          <w:tcPr>
            <w:tcW w:w="1803" w:type="dxa"/>
            <w:shd w:val="clear" w:color="auto" w:fill="auto"/>
          </w:tcPr>
          <w:p w14:paraId="6E98C398" w14:textId="0523DDD7" w:rsidR="005B5DCB" w:rsidRPr="001A49A8" w:rsidRDefault="00080AF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Supplier</w:t>
            </w:r>
          </w:p>
        </w:tc>
        <w:tc>
          <w:tcPr>
            <w:tcW w:w="1803" w:type="dxa"/>
            <w:shd w:val="clear" w:color="auto" w:fill="auto"/>
            <w:vAlign w:val="center"/>
          </w:tcPr>
          <w:p w14:paraId="75949367" w14:textId="7027C34B"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c>
          <w:tcPr>
            <w:tcW w:w="1803" w:type="dxa"/>
            <w:shd w:val="clear" w:color="auto" w:fill="auto"/>
            <w:vAlign w:val="center"/>
          </w:tcPr>
          <w:p w14:paraId="5FE7D9EA" w14:textId="081A811C"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c>
          <w:tcPr>
            <w:tcW w:w="1803" w:type="dxa"/>
            <w:shd w:val="clear" w:color="auto" w:fill="auto"/>
            <w:vAlign w:val="center"/>
          </w:tcPr>
          <w:p w14:paraId="5C9FDDD1" w14:textId="68C8C0DA"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c>
          <w:tcPr>
            <w:tcW w:w="1804" w:type="dxa"/>
            <w:shd w:val="clear" w:color="auto" w:fill="auto"/>
            <w:vAlign w:val="center"/>
          </w:tcPr>
          <w:p w14:paraId="7C0D85C5" w14:textId="607015A1" w:rsidR="005B5DCB" w:rsidRPr="001A49A8" w:rsidRDefault="00501F6C"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r>
      <w:tr w:rsidR="005B5DCB" w:rsidRPr="008F0D6F" w14:paraId="4B6595C0" w14:textId="77777777" w:rsidTr="00A67C28">
        <w:tc>
          <w:tcPr>
            <w:tcW w:w="1803" w:type="dxa"/>
            <w:shd w:val="clear" w:color="auto" w:fill="auto"/>
          </w:tcPr>
          <w:p w14:paraId="6645D405" w14:textId="12C461D1" w:rsidR="005B5DCB" w:rsidRPr="001A49A8" w:rsidRDefault="00080AF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Unit Weight</w:t>
            </w:r>
          </w:p>
        </w:tc>
        <w:tc>
          <w:tcPr>
            <w:tcW w:w="1803" w:type="dxa"/>
            <w:shd w:val="clear" w:color="auto" w:fill="auto"/>
            <w:vAlign w:val="center"/>
          </w:tcPr>
          <w:p w14:paraId="1FE3A154" w14:textId="0BD04D6B" w:rsidR="005B5DCB" w:rsidRPr="001A49A8" w:rsidRDefault="000A10ED" w:rsidP="00A67C28">
            <w:pPr>
              <w:jc w:val="center"/>
              <w:rPr>
                <w:rFonts w:asciiTheme="minorHAnsi" w:hAnsiTheme="minorHAnsi" w:cstheme="minorHAnsi"/>
                <w:sz w:val="22"/>
                <w:szCs w:val="22"/>
              </w:rPr>
            </w:pPr>
            <w:r w:rsidRPr="001A49A8">
              <w:rPr>
                <w:rFonts w:asciiTheme="minorHAnsi" w:hAnsiTheme="minorHAnsi" w:cstheme="minorHAnsi"/>
                <w:sz w:val="22"/>
                <w:szCs w:val="22"/>
              </w:rPr>
              <w:t>24.3kg</w:t>
            </w:r>
          </w:p>
        </w:tc>
        <w:tc>
          <w:tcPr>
            <w:tcW w:w="1803" w:type="dxa"/>
            <w:shd w:val="clear" w:color="auto" w:fill="auto"/>
            <w:vAlign w:val="center"/>
          </w:tcPr>
          <w:p w14:paraId="7AB0E15D" w14:textId="2BD29D52" w:rsidR="005B5DCB" w:rsidRPr="001A49A8" w:rsidRDefault="007601F5" w:rsidP="00A67C28">
            <w:pPr>
              <w:jc w:val="center"/>
              <w:rPr>
                <w:rFonts w:asciiTheme="minorHAnsi" w:hAnsiTheme="minorHAnsi" w:cstheme="minorHAnsi"/>
                <w:sz w:val="22"/>
                <w:szCs w:val="22"/>
              </w:rPr>
            </w:pPr>
            <w:r w:rsidRPr="001A49A8">
              <w:rPr>
                <w:rFonts w:asciiTheme="minorHAnsi" w:hAnsiTheme="minorHAnsi" w:cstheme="minorHAnsi"/>
                <w:sz w:val="22"/>
                <w:szCs w:val="22"/>
              </w:rPr>
              <w:t>10kg</w:t>
            </w:r>
          </w:p>
        </w:tc>
        <w:tc>
          <w:tcPr>
            <w:tcW w:w="1803" w:type="dxa"/>
            <w:shd w:val="clear" w:color="auto" w:fill="auto"/>
            <w:vAlign w:val="center"/>
          </w:tcPr>
          <w:p w14:paraId="6EC2A26C" w14:textId="2AEF4E20"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48</w:t>
            </w:r>
            <w:r w:rsidR="00BD1AE8" w:rsidRPr="001A49A8">
              <w:rPr>
                <w:rFonts w:asciiTheme="minorHAnsi" w:hAnsiTheme="minorHAnsi" w:cstheme="minorHAnsi"/>
                <w:sz w:val="22"/>
                <w:szCs w:val="22"/>
              </w:rPr>
              <w:t>kg</w:t>
            </w:r>
          </w:p>
        </w:tc>
        <w:tc>
          <w:tcPr>
            <w:tcW w:w="1804" w:type="dxa"/>
            <w:shd w:val="clear" w:color="auto" w:fill="auto"/>
            <w:vAlign w:val="center"/>
          </w:tcPr>
          <w:p w14:paraId="3BDDE9F8" w14:textId="15895EAE" w:rsidR="005B5DCB" w:rsidRPr="001A49A8" w:rsidRDefault="003C5704" w:rsidP="00A67C28">
            <w:pPr>
              <w:jc w:val="center"/>
              <w:rPr>
                <w:rFonts w:asciiTheme="minorHAnsi" w:hAnsiTheme="minorHAnsi" w:cstheme="minorHAnsi"/>
                <w:sz w:val="22"/>
                <w:szCs w:val="22"/>
              </w:rPr>
            </w:pPr>
            <w:r w:rsidRPr="001A49A8">
              <w:rPr>
                <w:rFonts w:asciiTheme="minorHAnsi" w:hAnsiTheme="minorHAnsi" w:cstheme="minorHAnsi"/>
                <w:sz w:val="22"/>
                <w:szCs w:val="22"/>
              </w:rPr>
              <w:t>12kg</w:t>
            </w:r>
          </w:p>
        </w:tc>
      </w:tr>
      <w:tr w:rsidR="00472E31" w:rsidRPr="008F0D6F" w14:paraId="5594AA4A" w14:textId="77777777" w:rsidTr="00A67C28">
        <w:tc>
          <w:tcPr>
            <w:tcW w:w="1803" w:type="dxa"/>
            <w:shd w:val="clear" w:color="auto" w:fill="auto"/>
          </w:tcPr>
          <w:p w14:paraId="29D8322C" w14:textId="75A33DFE" w:rsidR="00472E31" w:rsidRPr="001A49A8" w:rsidRDefault="00472E31"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IP-rating</w:t>
            </w:r>
          </w:p>
        </w:tc>
        <w:tc>
          <w:tcPr>
            <w:tcW w:w="1803" w:type="dxa"/>
            <w:shd w:val="clear" w:color="auto" w:fill="auto"/>
            <w:vAlign w:val="center"/>
          </w:tcPr>
          <w:p w14:paraId="66097B9A" w14:textId="4D35DF26" w:rsidR="00472E31" w:rsidRPr="001A49A8" w:rsidRDefault="00BA52DC" w:rsidP="00A67C28">
            <w:pPr>
              <w:jc w:val="center"/>
              <w:rPr>
                <w:rFonts w:asciiTheme="minorHAnsi" w:hAnsiTheme="minorHAnsi" w:cstheme="minorHAnsi"/>
                <w:sz w:val="22"/>
                <w:szCs w:val="22"/>
              </w:rPr>
            </w:pPr>
            <w:r w:rsidRPr="001A49A8">
              <w:rPr>
                <w:rFonts w:asciiTheme="minorHAnsi" w:hAnsiTheme="minorHAnsi" w:cstheme="minorHAnsi"/>
                <w:sz w:val="22"/>
                <w:szCs w:val="22"/>
              </w:rPr>
              <w:t>IP66</w:t>
            </w:r>
          </w:p>
        </w:tc>
        <w:tc>
          <w:tcPr>
            <w:tcW w:w="1803" w:type="dxa"/>
            <w:shd w:val="clear" w:color="auto" w:fill="auto"/>
            <w:vAlign w:val="center"/>
          </w:tcPr>
          <w:p w14:paraId="14D7B6F0" w14:textId="56688811" w:rsidR="00472E31" w:rsidRPr="001A49A8" w:rsidRDefault="008A5487" w:rsidP="00A67C28">
            <w:pPr>
              <w:jc w:val="center"/>
              <w:rPr>
                <w:rFonts w:asciiTheme="minorHAnsi" w:hAnsiTheme="minorHAnsi" w:cstheme="minorHAnsi"/>
                <w:sz w:val="22"/>
                <w:szCs w:val="22"/>
              </w:rPr>
            </w:pPr>
            <w:r w:rsidRPr="001A49A8">
              <w:rPr>
                <w:rFonts w:asciiTheme="minorHAnsi" w:hAnsiTheme="minorHAnsi" w:cstheme="minorHAnsi"/>
                <w:sz w:val="22"/>
                <w:szCs w:val="22"/>
              </w:rPr>
              <w:t>IP65</w:t>
            </w:r>
          </w:p>
        </w:tc>
        <w:tc>
          <w:tcPr>
            <w:tcW w:w="1803" w:type="dxa"/>
            <w:shd w:val="clear" w:color="auto" w:fill="auto"/>
            <w:vAlign w:val="center"/>
          </w:tcPr>
          <w:p w14:paraId="3291CF8F" w14:textId="57669333" w:rsidR="00472E31" w:rsidRPr="001A49A8" w:rsidRDefault="00472E31" w:rsidP="00A67C28">
            <w:pPr>
              <w:jc w:val="center"/>
              <w:rPr>
                <w:rFonts w:asciiTheme="minorHAnsi" w:hAnsiTheme="minorHAnsi" w:cstheme="minorHAnsi"/>
                <w:sz w:val="22"/>
                <w:szCs w:val="22"/>
              </w:rPr>
            </w:pPr>
            <w:r w:rsidRPr="001A49A8">
              <w:rPr>
                <w:rFonts w:asciiTheme="minorHAnsi" w:hAnsiTheme="minorHAnsi" w:cstheme="minorHAnsi"/>
                <w:sz w:val="22"/>
                <w:szCs w:val="22"/>
              </w:rPr>
              <w:t>N/A</w:t>
            </w:r>
          </w:p>
        </w:tc>
        <w:tc>
          <w:tcPr>
            <w:tcW w:w="1804" w:type="dxa"/>
            <w:shd w:val="clear" w:color="auto" w:fill="auto"/>
            <w:vAlign w:val="center"/>
          </w:tcPr>
          <w:p w14:paraId="1ED46789" w14:textId="74C9FA1E" w:rsidR="00472E31" w:rsidRPr="001A49A8" w:rsidRDefault="00EF1C42" w:rsidP="00A67C28">
            <w:pPr>
              <w:jc w:val="center"/>
              <w:rPr>
                <w:rFonts w:asciiTheme="minorHAnsi" w:hAnsiTheme="minorHAnsi" w:cstheme="minorHAnsi"/>
                <w:sz w:val="22"/>
                <w:szCs w:val="22"/>
              </w:rPr>
            </w:pPr>
            <w:r w:rsidRPr="001A49A8">
              <w:rPr>
                <w:rFonts w:asciiTheme="minorHAnsi" w:hAnsiTheme="minorHAnsi" w:cstheme="minorHAnsi"/>
                <w:sz w:val="22"/>
                <w:szCs w:val="22"/>
              </w:rPr>
              <w:t>IP65</w:t>
            </w:r>
          </w:p>
        </w:tc>
      </w:tr>
      <w:tr w:rsidR="005B5DCB" w:rsidRPr="008F0D6F" w14:paraId="456D9032" w14:textId="77777777" w:rsidTr="00A67C28">
        <w:tc>
          <w:tcPr>
            <w:tcW w:w="1803" w:type="dxa"/>
            <w:shd w:val="clear" w:color="auto" w:fill="auto"/>
          </w:tcPr>
          <w:p w14:paraId="0A05ADB4" w14:textId="764ADB09" w:rsidR="001A49A8" w:rsidRDefault="00BD1AE8"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T</w:t>
            </w:r>
            <w:r w:rsidR="001A49A8">
              <w:rPr>
                <w:rFonts w:asciiTheme="minorHAnsi" w:hAnsiTheme="minorHAnsi" w:cstheme="minorHAnsi"/>
                <w:b/>
                <w:bCs/>
                <w:sz w:val="22"/>
                <w:szCs w:val="22"/>
              </w:rPr>
              <w:t>X</w:t>
            </w:r>
            <w:r w:rsidRPr="001A49A8">
              <w:rPr>
                <w:rFonts w:asciiTheme="minorHAnsi" w:hAnsiTheme="minorHAnsi" w:cstheme="minorHAnsi"/>
                <w:b/>
                <w:bCs/>
                <w:sz w:val="22"/>
                <w:szCs w:val="22"/>
              </w:rPr>
              <w:t xml:space="preserve"> Power</w:t>
            </w:r>
          </w:p>
          <w:p w14:paraId="132ECB9B" w14:textId="47C5CAE6" w:rsidR="005B5DCB" w:rsidRPr="001A49A8" w:rsidRDefault="00BD1AE8" w:rsidP="00B2319B">
            <w:pPr>
              <w:jc w:val="center"/>
              <w:rPr>
                <w:rFonts w:asciiTheme="minorHAnsi" w:hAnsiTheme="minorHAnsi" w:cstheme="minorHAnsi"/>
                <w:sz w:val="22"/>
                <w:szCs w:val="22"/>
              </w:rPr>
            </w:pPr>
            <w:r w:rsidRPr="001A49A8">
              <w:rPr>
                <w:rFonts w:asciiTheme="minorHAnsi" w:hAnsiTheme="minorHAnsi" w:cstheme="minorHAnsi"/>
                <w:sz w:val="22"/>
                <w:szCs w:val="22"/>
              </w:rPr>
              <w:t>(max)</w:t>
            </w:r>
          </w:p>
        </w:tc>
        <w:tc>
          <w:tcPr>
            <w:tcW w:w="1803" w:type="dxa"/>
            <w:shd w:val="clear" w:color="auto" w:fill="auto"/>
            <w:vAlign w:val="center"/>
          </w:tcPr>
          <w:p w14:paraId="0545BF85" w14:textId="1F9B84A8" w:rsidR="005B5DCB" w:rsidRPr="001A49A8" w:rsidRDefault="00AD1B8E" w:rsidP="00A67C28">
            <w:pPr>
              <w:jc w:val="center"/>
              <w:rPr>
                <w:rFonts w:asciiTheme="minorHAnsi" w:hAnsiTheme="minorHAnsi" w:cstheme="minorHAnsi"/>
                <w:sz w:val="22"/>
                <w:szCs w:val="22"/>
              </w:rPr>
            </w:pPr>
            <w:r w:rsidRPr="001A49A8">
              <w:rPr>
                <w:rFonts w:asciiTheme="minorHAnsi" w:hAnsiTheme="minorHAnsi" w:cstheme="minorHAnsi"/>
                <w:sz w:val="22"/>
                <w:szCs w:val="22"/>
              </w:rPr>
              <w:t>10W</w:t>
            </w:r>
          </w:p>
        </w:tc>
        <w:tc>
          <w:tcPr>
            <w:tcW w:w="1803" w:type="dxa"/>
            <w:shd w:val="clear" w:color="auto" w:fill="auto"/>
            <w:vAlign w:val="center"/>
          </w:tcPr>
          <w:p w14:paraId="5FD10C5C" w14:textId="67CCAF71" w:rsidR="005B5DCB" w:rsidRPr="001A49A8" w:rsidRDefault="00EA23B2" w:rsidP="00A67C28">
            <w:pPr>
              <w:jc w:val="center"/>
              <w:rPr>
                <w:rFonts w:asciiTheme="minorHAnsi" w:hAnsiTheme="minorHAnsi" w:cstheme="minorHAnsi"/>
                <w:sz w:val="22"/>
                <w:szCs w:val="22"/>
              </w:rPr>
            </w:pPr>
            <w:r w:rsidRPr="001A49A8">
              <w:rPr>
                <w:rFonts w:asciiTheme="minorHAnsi" w:hAnsiTheme="minorHAnsi" w:cstheme="minorHAnsi"/>
                <w:sz w:val="22"/>
                <w:szCs w:val="22"/>
              </w:rPr>
              <w:t>20W</w:t>
            </w:r>
          </w:p>
        </w:tc>
        <w:tc>
          <w:tcPr>
            <w:tcW w:w="1803" w:type="dxa"/>
            <w:shd w:val="clear" w:color="auto" w:fill="auto"/>
            <w:vAlign w:val="center"/>
          </w:tcPr>
          <w:p w14:paraId="71D4045A" w14:textId="6BE54E3B" w:rsidR="005B5DCB" w:rsidRPr="001A49A8" w:rsidRDefault="00BD1AE8" w:rsidP="00A67C28">
            <w:pPr>
              <w:jc w:val="center"/>
              <w:rPr>
                <w:rFonts w:asciiTheme="minorHAnsi" w:hAnsiTheme="minorHAnsi" w:cstheme="minorHAnsi"/>
                <w:sz w:val="22"/>
                <w:szCs w:val="22"/>
              </w:rPr>
            </w:pPr>
            <w:r w:rsidRPr="001A49A8">
              <w:rPr>
                <w:rFonts w:asciiTheme="minorHAnsi" w:hAnsiTheme="minorHAnsi" w:cstheme="minorHAnsi"/>
                <w:sz w:val="22"/>
                <w:szCs w:val="22"/>
              </w:rPr>
              <w:t>40W/25W</w:t>
            </w:r>
          </w:p>
        </w:tc>
        <w:tc>
          <w:tcPr>
            <w:tcW w:w="1804" w:type="dxa"/>
            <w:shd w:val="clear" w:color="auto" w:fill="auto"/>
            <w:vAlign w:val="center"/>
          </w:tcPr>
          <w:p w14:paraId="6DB7F637" w14:textId="39DFF31B" w:rsidR="005B5DCB" w:rsidRPr="001A49A8" w:rsidRDefault="005332A1" w:rsidP="00A67C28">
            <w:pPr>
              <w:jc w:val="center"/>
              <w:rPr>
                <w:rFonts w:asciiTheme="minorHAnsi" w:hAnsiTheme="minorHAnsi" w:cstheme="minorHAnsi"/>
                <w:sz w:val="22"/>
                <w:szCs w:val="22"/>
              </w:rPr>
            </w:pPr>
            <w:r w:rsidRPr="001A49A8">
              <w:rPr>
                <w:rFonts w:asciiTheme="minorHAnsi" w:hAnsiTheme="minorHAnsi" w:cstheme="minorHAnsi"/>
                <w:sz w:val="22"/>
                <w:szCs w:val="22"/>
              </w:rPr>
              <w:t>25W</w:t>
            </w:r>
          </w:p>
        </w:tc>
      </w:tr>
      <w:tr w:rsidR="009C6BA1" w:rsidRPr="008F0D6F" w14:paraId="74B5151C" w14:textId="77777777" w:rsidTr="00A67C28">
        <w:tc>
          <w:tcPr>
            <w:tcW w:w="1803" w:type="dxa"/>
            <w:shd w:val="clear" w:color="auto" w:fill="auto"/>
          </w:tcPr>
          <w:p w14:paraId="2E203B03" w14:textId="32C796DA" w:rsidR="009C6BA1" w:rsidRPr="001A49A8" w:rsidRDefault="009C6BA1"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Sensitivity</w:t>
            </w:r>
          </w:p>
        </w:tc>
        <w:tc>
          <w:tcPr>
            <w:tcW w:w="1803" w:type="dxa"/>
            <w:shd w:val="clear" w:color="auto" w:fill="auto"/>
            <w:vAlign w:val="center"/>
          </w:tcPr>
          <w:p w14:paraId="2584BC01" w14:textId="2820CC14" w:rsidR="009C6BA1" w:rsidRPr="001A49A8" w:rsidRDefault="00F1008C" w:rsidP="00A67C28">
            <w:pPr>
              <w:jc w:val="center"/>
              <w:rPr>
                <w:rFonts w:asciiTheme="minorHAnsi" w:hAnsiTheme="minorHAnsi" w:cstheme="minorHAnsi"/>
                <w:sz w:val="22"/>
                <w:szCs w:val="22"/>
              </w:rPr>
            </w:pPr>
            <w:r w:rsidRPr="001A49A8">
              <w:rPr>
                <w:rFonts w:asciiTheme="minorHAnsi" w:hAnsiTheme="minorHAnsi" w:cstheme="minorHAnsi"/>
                <w:sz w:val="22"/>
                <w:szCs w:val="22"/>
              </w:rPr>
              <w:t>-111dBm</w:t>
            </w:r>
            <w:r w:rsidRPr="001A49A8">
              <w:rPr>
                <w:rFonts w:asciiTheme="minorHAnsi" w:hAnsiTheme="minorHAnsi" w:cstheme="minorHAnsi"/>
                <w:sz w:val="22"/>
                <w:szCs w:val="22"/>
              </w:rPr>
              <w:br/>
              <w:t>(4% BER)</w:t>
            </w:r>
          </w:p>
        </w:tc>
        <w:tc>
          <w:tcPr>
            <w:tcW w:w="1803" w:type="dxa"/>
            <w:shd w:val="clear" w:color="auto" w:fill="auto"/>
            <w:vAlign w:val="center"/>
          </w:tcPr>
          <w:p w14:paraId="34A2970E" w14:textId="30C1D07F" w:rsidR="00446CD7" w:rsidRPr="001A49A8" w:rsidRDefault="009C6BA1" w:rsidP="00A67C28">
            <w:pPr>
              <w:jc w:val="center"/>
              <w:rPr>
                <w:rFonts w:asciiTheme="minorHAnsi" w:hAnsiTheme="minorHAnsi" w:cstheme="minorHAnsi"/>
                <w:sz w:val="22"/>
                <w:szCs w:val="22"/>
              </w:rPr>
            </w:pPr>
            <w:r w:rsidRPr="001A49A8">
              <w:rPr>
                <w:rFonts w:asciiTheme="minorHAnsi" w:hAnsiTheme="minorHAnsi" w:cstheme="minorHAnsi"/>
                <w:sz w:val="22"/>
                <w:szCs w:val="22"/>
              </w:rPr>
              <w:t>-119dBm</w:t>
            </w:r>
          </w:p>
          <w:p w14:paraId="702D4B00" w14:textId="0BF0EC36" w:rsidR="009C6BA1" w:rsidRPr="001A49A8" w:rsidRDefault="00446CD7" w:rsidP="00A67C28">
            <w:pPr>
              <w:jc w:val="center"/>
              <w:rPr>
                <w:rFonts w:asciiTheme="minorHAnsi" w:hAnsiTheme="minorHAnsi" w:cstheme="minorHAnsi"/>
                <w:sz w:val="22"/>
                <w:szCs w:val="22"/>
              </w:rPr>
            </w:pPr>
            <w:r w:rsidRPr="001A49A8">
              <w:rPr>
                <w:rFonts w:asciiTheme="minorHAnsi" w:hAnsiTheme="minorHAnsi" w:cstheme="minorHAnsi"/>
                <w:sz w:val="22"/>
                <w:szCs w:val="22"/>
              </w:rPr>
              <w:t>(4% BER)</w:t>
            </w:r>
          </w:p>
        </w:tc>
        <w:tc>
          <w:tcPr>
            <w:tcW w:w="1803" w:type="dxa"/>
            <w:shd w:val="clear" w:color="auto" w:fill="auto"/>
            <w:vAlign w:val="center"/>
          </w:tcPr>
          <w:p w14:paraId="35B6E00B" w14:textId="77777777" w:rsidR="009C6BA1" w:rsidRPr="001A49A8" w:rsidRDefault="00312B00" w:rsidP="00A67C28">
            <w:pPr>
              <w:jc w:val="center"/>
              <w:rPr>
                <w:rFonts w:asciiTheme="minorHAnsi" w:hAnsiTheme="minorHAnsi" w:cstheme="minorHAnsi"/>
                <w:sz w:val="22"/>
                <w:szCs w:val="22"/>
              </w:rPr>
            </w:pPr>
            <w:r w:rsidRPr="001A49A8">
              <w:rPr>
                <w:rFonts w:asciiTheme="minorHAnsi" w:hAnsiTheme="minorHAnsi" w:cstheme="minorHAnsi"/>
                <w:sz w:val="22"/>
                <w:szCs w:val="22"/>
              </w:rPr>
              <w:t>-113dBm</w:t>
            </w:r>
          </w:p>
          <w:p w14:paraId="14A33AA2" w14:textId="68845428" w:rsidR="00312B00" w:rsidRPr="001A49A8" w:rsidRDefault="00312B00" w:rsidP="00A67C28">
            <w:pPr>
              <w:jc w:val="center"/>
              <w:rPr>
                <w:rFonts w:asciiTheme="minorHAnsi" w:hAnsiTheme="minorHAnsi" w:cstheme="minorHAnsi"/>
                <w:sz w:val="22"/>
                <w:szCs w:val="22"/>
              </w:rPr>
            </w:pPr>
            <w:r w:rsidRPr="001A49A8">
              <w:rPr>
                <w:rFonts w:asciiTheme="minorHAnsi" w:hAnsiTheme="minorHAnsi" w:cstheme="minorHAnsi"/>
                <w:sz w:val="22"/>
                <w:szCs w:val="22"/>
              </w:rPr>
              <w:t>(4% BER)</w:t>
            </w:r>
          </w:p>
        </w:tc>
        <w:tc>
          <w:tcPr>
            <w:tcW w:w="1804" w:type="dxa"/>
            <w:shd w:val="clear" w:color="auto" w:fill="auto"/>
            <w:vAlign w:val="center"/>
          </w:tcPr>
          <w:p w14:paraId="6D934BA9" w14:textId="77777777" w:rsidR="009C6BA1" w:rsidRPr="001A49A8" w:rsidRDefault="00E45573" w:rsidP="00A67C28">
            <w:pPr>
              <w:jc w:val="center"/>
              <w:rPr>
                <w:rFonts w:asciiTheme="minorHAnsi" w:hAnsiTheme="minorHAnsi" w:cstheme="minorHAnsi"/>
                <w:sz w:val="22"/>
                <w:szCs w:val="22"/>
              </w:rPr>
            </w:pPr>
            <w:r w:rsidRPr="001A49A8">
              <w:rPr>
                <w:rFonts w:asciiTheme="minorHAnsi" w:hAnsiTheme="minorHAnsi" w:cstheme="minorHAnsi"/>
                <w:sz w:val="22"/>
                <w:szCs w:val="22"/>
              </w:rPr>
              <w:t>-112dBm</w:t>
            </w:r>
          </w:p>
          <w:p w14:paraId="550D279A" w14:textId="616FBECD" w:rsidR="00E45573" w:rsidRPr="001A49A8" w:rsidRDefault="00E45573" w:rsidP="00A67C28">
            <w:pPr>
              <w:jc w:val="center"/>
              <w:rPr>
                <w:rFonts w:asciiTheme="minorHAnsi" w:hAnsiTheme="minorHAnsi" w:cstheme="minorHAnsi"/>
                <w:sz w:val="22"/>
                <w:szCs w:val="22"/>
              </w:rPr>
            </w:pPr>
            <w:r w:rsidRPr="001A49A8">
              <w:rPr>
                <w:rFonts w:asciiTheme="minorHAnsi" w:hAnsiTheme="minorHAnsi" w:cstheme="minorHAnsi"/>
                <w:sz w:val="22"/>
                <w:szCs w:val="22"/>
              </w:rPr>
              <w:t>(4% BER)</w:t>
            </w:r>
          </w:p>
        </w:tc>
      </w:tr>
      <w:tr w:rsidR="00636502" w:rsidRPr="008F0D6F" w14:paraId="5CBE0113" w14:textId="77777777" w:rsidTr="00A67C28">
        <w:tc>
          <w:tcPr>
            <w:tcW w:w="1803" w:type="dxa"/>
            <w:shd w:val="clear" w:color="auto" w:fill="auto"/>
          </w:tcPr>
          <w:p w14:paraId="533FB90F" w14:textId="4A746B30" w:rsidR="00636502" w:rsidRPr="001A49A8" w:rsidRDefault="00636502"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Frequency Band</w:t>
            </w:r>
            <w:r w:rsidR="00000968" w:rsidRPr="001A49A8">
              <w:rPr>
                <w:rFonts w:asciiTheme="minorHAnsi" w:hAnsiTheme="minorHAnsi" w:cstheme="minorHAnsi"/>
                <w:b/>
                <w:bCs/>
                <w:sz w:val="22"/>
                <w:szCs w:val="22"/>
              </w:rPr>
              <w:t>s</w:t>
            </w:r>
          </w:p>
        </w:tc>
        <w:tc>
          <w:tcPr>
            <w:tcW w:w="1803" w:type="dxa"/>
            <w:shd w:val="clear" w:color="auto" w:fill="auto"/>
            <w:vAlign w:val="center"/>
          </w:tcPr>
          <w:p w14:paraId="4EAB6177" w14:textId="7109B475" w:rsidR="00636502" w:rsidRPr="001A49A8" w:rsidRDefault="00613824" w:rsidP="00A67C28">
            <w:pPr>
              <w:jc w:val="center"/>
              <w:rPr>
                <w:rFonts w:asciiTheme="minorHAnsi" w:hAnsiTheme="minorHAnsi" w:cstheme="minorHAnsi"/>
                <w:sz w:val="22"/>
                <w:szCs w:val="22"/>
              </w:rPr>
            </w:pPr>
            <w:r w:rsidRPr="001A49A8">
              <w:rPr>
                <w:rFonts w:asciiTheme="minorHAnsi" w:hAnsiTheme="minorHAnsi" w:cstheme="minorHAnsi"/>
                <w:sz w:val="22"/>
                <w:szCs w:val="22"/>
              </w:rPr>
              <w:t>350 to 470MHz</w:t>
            </w:r>
          </w:p>
        </w:tc>
        <w:tc>
          <w:tcPr>
            <w:tcW w:w="1803" w:type="dxa"/>
            <w:shd w:val="clear" w:color="auto" w:fill="auto"/>
            <w:vAlign w:val="center"/>
          </w:tcPr>
          <w:p w14:paraId="1FC6EF72" w14:textId="1BE9C907" w:rsidR="00636502" w:rsidRPr="001A49A8" w:rsidRDefault="000A403D" w:rsidP="00A67C28">
            <w:pPr>
              <w:jc w:val="center"/>
              <w:rPr>
                <w:rFonts w:asciiTheme="minorHAnsi" w:hAnsiTheme="minorHAnsi" w:cstheme="minorHAnsi"/>
                <w:sz w:val="22"/>
                <w:szCs w:val="22"/>
              </w:rPr>
            </w:pPr>
            <w:r w:rsidRPr="001A49A8">
              <w:rPr>
                <w:rFonts w:asciiTheme="minorHAnsi" w:hAnsiTheme="minorHAnsi" w:cstheme="minorHAnsi"/>
                <w:sz w:val="22"/>
                <w:szCs w:val="22"/>
              </w:rPr>
              <w:t>380 to 430MHz</w:t>
            </w:r>
          </w:p>
        </w:tc>
        <w:tc>
          <w:tcPr>
            <w:tcW w:w="1803" w:type="dxa"/>
            <w:shd w:val="clear" w:color="auto" w:fill="auto"/>
            <w:vAlign w:val="center"/>
          </w:tcPr>
          <w:p w14:paraId="2DDC9A65" w14:textId="1E64192C" w:rsidR="00636502" w:rsidRPr="001A49A8" w:rsidRDefault="00636502" w:rsidP="00A67C28">
            <w:pPr>
              <w:jc w:val="center"/>
              <w:rPr>
                <w:rFonts w:asciiTheme="minorHAnsi" w:hAnsiTheme="minorHAnsi" w:cstheme="minorHAnsi"/>
                <w:sz w:val="22"/>
                <w:szCs w:val="22"/>
              </w:rPr>
            </w:pPr>
            <w:r w:rsidRPr="001A49A8">
              <w:rPr>
                <w:rFonts w:asciiTheme="minorHAnsi" w:hAnsiTheme="minorHAnsi" w:cstheme="minorHAnsi"/>
                <w:sz w:val="22"/>
                <w:szCs w:val="22"/>
              </w:rPr>
              <w:t>350 to 470MHz, 806 to 870MHz</w:t>
            </w:r>
          </w:p>
        </w:tc>
        <w:tc>
          <w:tcPr>
            <w:tcW w:w="1804" w:type="dxa"/>
            <w:shd w:val="clear" w:color="auto" w:fill="auto"/>
            <w:vAlign w:val="center"/>
          </w:tcPr>
          <w:p w14:paraId="25449CAC" w14:textId="77777777" w:rsidR="00636502" w:rsidRPr="001A49A8" w:rsidRDefault="00AB4F74" w:rsidP="00A67C28">
            <w:pPr>
              <w:jc w:val="center"/>
              <w:rPr>
                <w:rFonts w:asciiTheme="minorHAnsi" w:hAnsiTheme="minorHAnsi" w:cstheme="minorHAnsi"/>
                <w:sz w:val="22"/>
                <w:szCs w:val="22"/>
              </w:rPr>
            </w:pPr>
            <w:r w:rsidRPr="001A49A8">
              <w:rPr>
                <w:rFonts w:asciiTheme="minorHAnsi" w:hAnsiTheme="minorHAnsi" w:cstheme="minorHAnsi"/>
                <w:sz w:val="22"/>
                <w:szCs w:val="22"/>
              </w:rPr>
              <w:t>68 to 174MHz</w:t>
            </w:r>
            <w:r w:rsidR="00D8798B" w:rsidRPr="001A49A8">
              <w:rPr>
                <w:rFonts w:asciiTheme="minorHAnsi" w:hAnsiTheme="minorHAnsi" w:cstheme="minorHAnsi"/>
                <w:sz w:val="22"/>
                <w:szCs w:val="22"/>
              </w:rPr>
              <w:t xml:space="preserve">, </w:t>
            </w:r>
            <w:r w:rsidR="00931BB1" w:rsidRPr="001A49A8">
              <w:rPr>
                <w:rFonts w:asciiTheme="minorHAnsi" w:hAnsiTheme="minorHAnsi" w:cstheme="minorHAnsi"/>
                <w:sz w:val="22"/>
                <w:szCs w:val="22"/>
              </w:rPr>
              <w:t xml:space="preserve">350 to </w:t>
            </w:r>
            <w:r w:rsidR="00D8798B" w:rsidRPr="001A49A8">
              <w:rPr>
                <w:rFonts w:asciiTheme="minorHAnsi" w:hAnsiTheme="minorHAnsi" w:cstheme="minorHAnsi"/>
                <w:sz w:val="22"/>
                <w:szCs w:val="22"/>
              </w:rPr>
              <w:t>47</w:t>
            </w:r>
            <w:r w:rsidR="00931BB1" w:rsidRPr="001A49A8">
              <w:rPr>
                <w:rFonts w:asciiTheme="minorHAnsi" w:hAnsiTheme="minorHAnsi" w:cstheme="minorHAnsi"/>
                <w:sz w:val="22"/>
                <w:szCs w:val="22"/>
              </w:rPr>
              <w:t>0MHz</w:t>
            </w:r>
            <w:r w:rsidR="00D8798B" w:rsidRPr="001A49A8">
              <w:rPr>
                <w:rFonts w:asciiTheme="minorHAnsi" w:hAnsiTheme="minorHAnsi" w:cstheme="minorHAnsi"/>
                <w:sz w:val="22"/>
                <w:szCs w:val="22"/>
              </w:rPr>
              <w:t>,</w:t>
            </w:r>
          </w:p>
          <w:p w14:paraId="031BCE17" w14:textId="07C0DB17" w:rsidR="00D8798B" w:rsidRPr="001A49A8" w:rsidRDefault="00D85645" w:rsidP="00A67C28">
            <w:pPr>
              <w:jc w:val="center"/>
              <w:rPr>
                <w:rFonts w:asciiTheme="minorHAnsi" w:hAnsiTheme="minorHAnsi" w:cstheme="minorHAnsi"/>
                <w:sz w:val="22"/>
                <w:szCs w:val="22"/>
              </w:rPr>
            </w:pPr>
            <w:r w:rsidRPr="001A49A8">
              <w:rPr>
                <w:rFonts w:asciiTheme="minorHAnsi" w:hAnsiTheme="minorHAnsi" w:cstheme="minorHAnsi"/>
                <w:sz w:val="22"/>
                <w:szCs w:val="22"/>
              </w:rPr>
              <w:t>805 to 870MHz</w:t>
            </w:r>
          </w:p>
        </w:tc>
      </w:tr>
      <w:tr w:rsidR="005B5DCB" w:rsidRPr="008F0D6F" w14:paraId="7646A307" w14:textId="77777777" w:rsidTr="00A67C28">
        <w:tc>
          <w:tcPr>
            <w:tcW w:w="1803" w:type="dxa"/>
            <w:shd w:val="clear" w:color="auto" w:fill="auto"/>
          </w:tcPr>
          <w:p w14:paraId="17419D84" w14:textId="5BBE2A85" w:rsidR="005B5DCB" w:rsidRPr="001A49A8" w:rsidRDefault="000912BB"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Input Voltage</w:t>
            </w:r>
          </w:p>
        </w:tc>
        <w:tc>
          <w:tcPr>
            <w:tcW w:w="1803" w:type="dxa"/>
            <w:shd w:val="clear" w:color="auto" w:fill="auto"/>
            <w:vAlign w:val="center"/>
          </w:tcPr>
          <w:p w14:paraId="4B449224" w14:textId="14DDF702" w:rsidR="005B5DCB" w:rsidRPr="001A49A8" w:rsidRDefault="005C07BF" w:rsidP="00A67C28">
            <w:pPr>
              <w:jc w:val="center"/>
              <w:rPr>
                <w:rFonts w:asciiTheme="minorHAnsi" w:hAnsiTheme="minorHAnsi" w:cstheme="minorHAnsi"/>
                <w:sz w:val="22"/>
                <w:szCs w:val="22"/>
              </w:rPr>
            </w:pPr>
            <w:r w:rsidRPr="001A49A8">
              <w:rPr>
                <w:rFonts w:asciiTheme="minorHAnsi" w:hAnsiTheme="minorHAnsi" w:cstheme="minorHAnsi"/>
                <w:sz w:val="22"/>
                <w:szCs w:val="22"/>
              </w:rPr>
              <w:t>48VDC</w:t>
            </w:r>
          </w:p>
        </w:tc>
        <w:tc>
          <w:tcPr>
            <w:tcW w:w="1803" w:type="dxa"/>
            <w:shd w:val="clear" w:color="auto" w:fill="auto"/>
            <w:vAlign w:val="center"/>
          </w:tcPr>
          <w:p w14:paraId="6E37F317" w14:textId="77777777" w:rsidR="00A67C28" w:rsidRDefault="00EA23B2" w:rsidP="00A67C28">
            <w:pPr>
              <w:jc w:val="center"/>
              <w:rPr>
                <w:rFonts w:asciiTheme="minorHAnsi" w:hAnsiTheme="minorHAnsi" w:cstheme="minorHAnsi"/>
                <w:sz w:val="22"/>
                <w:szCs w:val="22"/>
              </w:rPr>
            </w:pPr>
            <w:r w:rsidRPr="001A49A8">
              <w:rPr>
                <w:rFonts w:asciiTheme="minorHAnsi" w:hAnsiTheme="minorHAnsi" w:cstheme="minorHAnsi"/>
                <w:sz w:val="22"/>
                <w:szCs w:val="22"/>
              </w:rPr>
              <w:t xml:space="preserve">48V </w:t>
            </w:r>
          </w:p>
          <w:p w14:paraId="20A749F8" w14:textId="71FF67A4" w:rsidR="005B5DCB" w:rsidRPr="001A49A8" w:rsidRDefault="00EA23B2" w:rsidP="00A67C28">
            <w:pPr>
              <w:jc w:val="center"/>
              <w:rPr>
                <w:rFonts w:asciiTheme="minorHAnsi" w:hAnsiTheme="minorHAnsi" w:cstheme="minorHAnsi"/>
                <w:sz w:val="22"/>
                <w:szCs w:val="22"/>
              </w:rPr>
            </w:pPr>
            <w:r w:rsidRPr="001A49A8">
              <w:rPr>
                <w:rFonts w:asciiTheme="minorHAnsi" w:hAnsiTheme="minorHAnsi" w:cstheme="minorHAnsi"/>
                <w:sz w:val="22"/>
                <w:szCs w:val="22"/>
              </w:rPr>
              <w:t>(</w:t>
            </w:r>
            <w:r w:rsidR="00A870FF" w:rsidRPr="001A49A8">
              <w:rPr>
                <w:rFonts w:asciiTheme="minorHAnsi" w:hAnsiTheme="minorHAnsi" w:cstheme="minorHAnsi"/>
                <w:sz w:val="22"/>
                <w:szCs w:val="22"/>
              </w:rPr>
              <w:t>44 to 55VDC</w:t>
            </w:r>
            <w:r w:rsidRPr="001A49A8">
              <w:rPr>
                <w:rFonts w:asciiTheme="minorHAnsi" w:hAnsiTheme="minorHAnsi" w:cstheme="minorHAnsi"/>
                <w:sz w:val="22"/>
                <w:szCs w:val="22"/>
              </w:rPr>
              <w:t>)</w:t>
            </w:r>
          </w:p>
        </w:tc>
        <w:tc>
          <w:tcPr>
            <w:tcW w:w="1803" w:type="dxa"/>
            <w:shd w:val="clear" w:color="auto" w:fill="auto"/>
            <w:vAlign w:val="center"/>
          </w:tcPr>
          <w:p w14:paraId="4EB804D5" w14:textId="77777777" w:rsidR="005B5DCB" w:rsidRPr="001A49A8" w:rsidRDefault="000912BB" w:rsidP="00A67C28">
            <w:pPr>
              <w:jc w:val="center"/>
              <w:rPr>
                <w:rFonts w:asciiTheme="minorHAnsi" w:hAnsiTheme="minorHAnsi" w:cstheme="minorHAnsi"/>
                <w:sz w:val="22"/>
                <w:szCs w:val="22"/>
              </w:rPr>
            </w:pPr>
            <w:r w:rsidRPr="001A49A8">
              <w:rPr>
                <w:rFonts w:asciiTheme="minorHAnsi" w:hAnsiTheme="minorHAnsi" w:cstheme="minorHAnsi"/>
                <w:sz w:val="22"/>
                <w:szCs w:val="22"/>
              </w:rPr>
              <w:t>100 to 230VAC</w:t>
            </w:r>
          </w:p>
          <w:p w14:paraId="4CCD6F3B" w14:textId="5780EE09" w:rsidR="002E6E21" w:rsidRPr="001A49A8" w:rsidRDefault="002E6E21" w:rsidP="00A67C28">
            <w:pPr>
              <w:jc w:val="center"/>
              <w:rPr>
                <w:rFonts w:asciiTheme="minorHAnsi" w:hAnsiTheme="minorHAnsi" w:cstheme="minorHAnsi"/>
                <w:sz w:val="22"/>
                <w:szCs w:val="22"/>
              </w:rPr>
            </w:pPr>
            <w:r w:rsidRPr="001A49A8">
              <w:rPr>
                <w:rFonts w:asciiTheme="minorHAnsi" w:hAnsiTheme="minorHAnsi" w:cstheme="minorHAnsi"/>
                <w:sz w:val="22"/>
                <w:szCs w:val="22"/>
              </w:rPr>
              <w:t>(50/60Hz)</w:t>
            </w:r>
          </w:p>
        </w:tc>
        <w:tc>
          <w:tcPr>
            <w:tcW w:w="1804" w:type="dxa"/>
            <w:shd w:val="clear" w:color="auto" w:fill="auto"/>
            <w:vAlign w:val="center"/>
          </w:tcPr>
          <w:p w14:paraId="003116DC" w14:textId="285BC7AA" w:rsidR="005B5DCB" w:rsidRPr="001A49A8" w:rsidRDefault="00371F7C" w:rsidP="00A67C28">
            <w:pPr>
              <w:jc w:val="center"/>
              <w:rPr>
                <w:rFonts w:asciiTheme="minorHAnsi" w:hAnsiTheme="minorHAnsi" w:cstheme="minorHAnsi"/>
                <w:sz w:val="22"/>
                <w:szCs w:val="22"/>
              </w:rPr>
            </w:pPr>
            <w:r w:rsidRPr="001A49A8">
              <w:rPr>
                <w:rFonts w:asciiTheme="minorHAnsi" w:hAnsiTheme="minorHAnsi" w:cstheme="minorHAnsi"/>
                <w:sz w:val="22"/>
                <w:szCs w:val="22"/>
              </w:rPr>
              <w:t>48VDC &amp; 230VAC</w:t>
            </w:r>
          </w:p>
        </w:tc>
      </w:tr>
      <w:tr w:rsidR="005B5DCB" w:rsidRPr="008F0D6F" w14:paraId="0DB90472" w14:textId="77777777" w:rsidTr="00A67C28">
        <w:tc>
          <w:tcPr>
            <w:tcW w:w="1803" w:type="dxa"/>
            <w:shd w:val="clear" w:color="auto" w:fill="auto"/>
          </w:tcPr>
          <w:p w14:paraId="0EE92AB9" w14:textId="0B6578B7" w:rsidR="005B5DCB" w:rsidRPr="001A49A8" w:rsidRDefault="00BC111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Power Consumption</w:t>
            </w:r>
          </w:p>
        </w:tc>
        <w:tc>
          <w:tcPr>
            <w:tcW w:w="1803" w:type="dxa"/>
            <w:shd w:val="clear" w:color="auto" w:fill="auto"/>
            <w:vAlign w:val="center"/>
          </w:tcPr>
          <w:p w14:paraId="2218C1B7" w14:textId="789248F7" w:rsidR="005B5DCB" w:rsidRPr="001A49A8" w:rsidRDefault="005361B8" w:rsidP="00A67C28">
            <w:pPr>
              <w:jc w:val="center"/>
              <w:rPr>
                <w:rFonts w:asciiTheme="minorHAnsi" w:hAnsiTheme="minorHAnsi" w:cstheme="minorHAnsi"/>
                <w:sz w:val="22"/>
                <w:szCs w:val="22"/>
              </w:rPr>
            </w:pPr>
            <w:r w:rsidRPr="001A49A8">
              <w:rPr>
                <w:rFonts w:asciiTheme="minorHAnsi" w:hAnsiTheme="minorHAnsi" w:cstheme="minorHAnsi"/>
                <w:sz w:val="22"/>
                <w:szCs w:val="22"/>
              </w:rPr>
              <w:t>100W</w:t>
            </w:r>
          </w:p>
        </w:tc>
        <w:tc>
          <w:tcPr>
            <w:tcW w:w="1803" w:type="dxa"/>
            <w:shd w:val="clear" w:color="auto" w:fill="auto"/>
            <w:vAlign w:val="center"/>
          </w:tcPr>
          <w:p w14:paraId="2ACC6066" w14:textId="4A468425" w:rsidR="005B5DCB" w:rsidRPr="001A49A8" w:rsidRDefault="00991454" w:rsidP="00A67C28">
            <w:pPr>
              <w:jc w:val="center"/>
              <w:rPr>
                <w:rFonts w:asciiTheme="minorHAnsi" w:hAnsiTheme="minorHAnsi" w:cstheme="minorHAnsi"/>
                <w:sz w:val="22"/>
                <w:szCs w:val="22"/>
              </w:rPr>
            </w:pPr>
            <w:r w:rsidRPr="001A49A8">
              <w:rPr>
                <w:rFonts w:asciiTheme="minorHAnsi" w:hAnsiTheme="minorHAnsi" w:cstheme="minorHAnsi"/>
                <w:sz w:val="22"/>
                <w:szCs w:val="22"/>
              </w:rPr>
              <w:t>~60W @ 10W T</w:t>
            </w:r>
            <w:r w:rsidR="00092578" w:rsidRPr="001A49A8">
              <w:rPr>
                <w:rFonts w:asciiTheme="minorHAnsi" w:hAnsiTheme="minorHAnsi" w:cstheme="minorHAnsi"/>
                <w:sz w:val="22"/>
                <w:szCs w:val="22"/>
              </w:rPr>
              <w:t>X</w:t>
            </w:r>
            <w:r w:rsidRPr="001A49A8">
              <w:rPr>
                <w:rFonts w:asciiTheme="minorHAnsi" w:hAnsiTheme="minorHAnsi" w:cstheme="minorHAnsi"/>
                <w:sz w:val="22"/>
                <w:szCs w:val="22"/>
              </w:rPr>
              <w:t>/R</w:t>
            </w:r>
            <w:r w:rsidR="00092578" w:rsidRPr="001A49A8">
              <w:rPr>
                <w:rFonts w:asciiTheme="minorHAnsi" w:hAnsiTheme="minorHAnsi" w:cstheme="minorHAnsi"/>
                <w:sz w:val="22"/>
                <w:szCs w:val="22"/>
              </w:rPr>
              <w:t>X</w:t>
            </w:r>
            <w:r w:rsidRPr="001A49A8">
              <w:rPr>
                <w:rFonts w:asciiTheme="minorHAnsi" w:hAnsiTheme="minorHAnsi" w:cstheme="minorHAnsi"/>
                <w:sz w:val="22"/>
                <w:szCs w:val="22"/>
              </w:rPr>
              <w:t xml:space="preserve"> Power</w:t>
            </w:r>
          </w:p>
        </w:tc>
        <w:tc>
          <w:tcPr>
            <w:tcW w:w="1803" w:type="dxa"/>
            <w:shd w:val="clear" w:color="auto" w:fill="auto"/>
            <w:vAlign w:val="center"/>
          </w:tcPr>
          <w:p w14:paraId="7D9AF780" w14:textId="4481491E" w:rsidR="0006156F" w:rsidRPr="001A49A8" w:rsidRDefault="00BC1117" w:rsidP="00A67C28">
            <w:pPr>
              <w:jc w:val="center"/>
              <w:rPr>
                <w:rFonts w:asciiTheme="minorHAnsi" w:hAnsiTheme="minorHAnsi" w:cstheme="minorHAnsi"/>
                <w:sz w:val="22"/>
                <w:szCs w:val="22"/>
              </w:rPr>
            </w:pPr>
            <w:r w:rsidRPr="001A49A8">
              <w:rPr>
                <w:rFonts w:asciiTheme="minorHAnsi" w:hAnsiTheme="minorHAnsi" w:cstheme="minorHAnsi"/>
                <w:sz w:val="22"/>
                <w:szCs w:val="22"/>
              </w:rPr>
              <w:t>640W</w:t>
            </w:r>
            <w:r w:rsidR="003F19B0" w:rsidRPr="001A49A8">
              <w:rPr>
                <w:rFonts w:asciiTheme="minorHAnsi" w:hAnsiTheme="minorHAnsi" w:cstheme="minorHAnsi"/>
                <w:sz w:val="22"/>
                <w:szCs w:val="22"/>
              </w:rPr>
              <w:t>/</w:t>
            </w:r>
            <w:r w:rsidRPr="001A49A8">
              <w:rPr>
                <w:rFonts w:asciiTheme="minorHAnsi" w:hAnsiTheme="minorHAnsi" w:cstheme="minorHAnsi"/>
                <w:sz w:val="22"/>
                <w:szCs w:val="22"/>
              </w:rPr>
              <w:t>700W</w:t>
            </w:r>
            <w:r w:rsidR="00FA6DB8" w:rsidRPr="001A49A8">
              <w:rPr>
                <w:rFonts w:asciiTheme="minorHAnsi" w:hAnsiTheme="minorHAnsi" w:cstheme="minorHAnsi"/>
                <w:sz w:val="22"/>
                <w:szCs w:val="22"/>
              </w:rPr>
              <w:t xml:space="preserve"> (806+MHz</w:t>
            </w:r>
            <w:r w:rsidR="00945EAC" w:rsidRPr="001A49A8">
              <w:rPr>
                <w:rFonts w:asciiTheme="minorHAnsi" w:hAnsiTheme="minorHAnsi" w:cstheme="minorHAnsi"/>
                <w:sz w:val="22"/>
                <w:szCs w:val="22"/>
              </w:rPr>
              <w:t>)</w:t>
            </w:r>
          </w:p>
        </w:tc>
        <w:tc>
          <w:tcPr>
            <w:tcW w:w="1804" w:type="dxa"/>
            <w:shd w:val="clear" w:color="auto" w:fill="auto"/>
            <w:vAlign w:val="center"/>
          </w:tcPr>
          <w:p w14:paraId="1CF58713" w14:textId="77777777" w:rsidR="005B5DCB" w:rsidRPr="001A49A8" w:rsidRDefault="004F3DBB" w:rsidP="00A67C28">
            <w:pPr>
              <w:jc w:val="center"/>
              <w:rPr>
                <w:rFonts w:asciiTheme="minorHAnsi" w:hAnsiTheme="minorHAnsi" w:cstheme="minorHAnsi"/>
                <w:sz w:val="22"/>
                <w:szCs w:val="22"/>
              </w:rPr>
            </w:pPr>
            <w:r w:rsidRPr="001A49A8">
              <w:rPr>
                <w:rFonts w:asciiTheme="minorHAnsi" w:hAnsiTheme="minorHAnsi" w:cstheme="minorHAnsi"/>
                <w:sz w:val="22"/>
                <w:szCs w:val="22"/>
              </w:rPr>
              <w:t>20W (idle)</w:t>
            </w:r>
          </w:p>
          <w:p w14:paraId="3D15F085" w14:textId="16686517" w:rsidR="004F3DBB" w:rsidRPr="001A49A8" w:rsidRDefault="004F3DBB" w:rsidP="00A67C28">
            <w:pPr>
              <w:jc w:val="center"/>
              <w:rPr>
                <w:rFonts w:asciiTheme="minorHAnsi" w:hAnsiTheme="minorHAnsi" w:cstheme="minorHAnsi"/>
                <w:sz w:val="22"/>
                <w:szCs w:val="22"/>
              </w:rPr>
            </w:pPr>
            <w:r w:rsidRPr="001A49A8">
              <w:rPr>
                <w:rFonts w:asciiTheme="minorHAnsi" w:hAnsiTheme="minorHAnsi" w:cstheme="minorHAnsi"/>
                <w:sz w:val="22"/>
                <w:szCs w:val="22"/>
              </w:rPr>
              <w:t>50 to 100W</w:t>
            </w:r>
          </w:p>
        </w:tc>
      </w:tr>
      <w:tr w:rsidR="005B5DCB" w:rsidRPr="008F0D6F" w14:paraId="7296DD7B" w14:textId="77777777" w:rsidTr="00A67C28">
        <w:tc>
          <w:tcPr>
            <w:tcW w:w="1803" w:type="dxa"/>
            <w:shd w:val="clear" w:color="auto" w:fill="auto"/>
          </w:tcPr>
          <w:p w14:paraId="0DEC52FF" w14:textId="3883AFB5" w:rsidR="005B5DCB" w:rsidRPr="001A49A8" w:rsidRDefault="005B0C0A"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Operating Temperature</w:t>
            </w:r>
            <w:r w:rsidR="001A49A8">
              <w:rPr>
                <w:rFonts w:asciiTheme="minorHAnsi" w:hAnsiTheme="minorHAnsi" w:cstheme="minorHAnsi"/>
                <w:b/>
                <w:bCs/>
                <w:sz w:val="22"/>
                <w:szCs w:val="22"/>
              </w:rPr>
              <w:t xml:space="preserve"> </w:t>
            </w:r>
            <w:r w:rsidR="00595377" w:rsidRPr="00595377">
              <w:rPr>
                <w:rFonts w:asciiTheme="minorHAnsi" w:hAnsiTheme="minorHAnsi" w:cstheme="minorHAnsi"/>
                <w:sz w:val="22"/>
                <w:szCs w:val="22"/>
              </w:rPr>
              <w:t>(</w:t>
            </w:r>
            <w:r w:rsidR="001A49A8" w:rsidRPr="00595377">
              <w:rPr>
                <w:rFonts w:asciiTheme="minorHAnsi" w:hAnsiTheme="minorHAnsi" w:cstheme="minorHAnsi"/>
                <w:sz w:val="22"/>
                <w:szCs w:val="22"/>
              </w:rPr>
              <w:t>Range</w:t>
            </w:r>
            <w:r w:rsidR="00595377" w:rsidRPr="00595377">
              <w:rPr>
                <w:rFonts w:asciiTheme="minorHAnsi" w:hAnsiTheme="minorHAnsi" w:cstheme="minorHAnsi"/>
                <w:sz w:val="22"/>
                <w:szCs w:val="22"/>
              </w:rPr>
              <w:t>)</w:t>
            </w:r>
          </w:p>
        </w:tc>
        <w:tc>
          <w:tcPr>
            <w:tcW w:w="1803" w:type="dxa"/>
            <w:shd w:val="clear" w:color="auto" w:fill="auto"/>
            <w:vAlign w:val="center"/>
          </w:tcPr>
          <w:p w14:paraId="3E38C259" w14:textId="590464B8" w:rsidR="005B5DCB" w:rsidRPr="001A49A8" w:rsidRDefault="00F96B94" w:rsidP="00A67C28">
            <w:pPr>
              <w:jc w:val="center"/>
              <w:rPr>
                <w:rFonts w:asciiTheme="minorHAnsi" w:hAnsiTheme="minorHAnsi" w:cstheme="minorHAnsi"/>
                <w:sz w:val="22"/>
                <w:szCs w:val="22"/>
              </w:rPr>
            </w:pPr>
            <w:r w:rsidRPr="001A49A8">
              <w:rPr>
                <w:rFonts w:asciiTheme="minorHAnsi" w:hAnsiTheme="minorHAnsi" w:cstheme="minorHAnsi"/>
                <w:sz w:val="22"/>
                <w:szCs w:val="22"/>
              </w:rPr>
              <w:t>-30 to 55°C</w:t>
            </w:r>
          </w:p>
        </w:tc>
        <w:tc>
          <w:tcPr>
            <w:tcW w:w="1803" w:type="dxa"/>
            <w:shd w:val="clear" w:color="auto" w:fill="auto"/>
            <w:vAlign w:val="center"/>
          </w:tcPr>
          <w:p w14:paraId="2284B5A3" w14:textId="2FB40886" w:rsidR="005B5DCB" w:rsidRPr="001A49A8" w:rsidRDefault="000A403D" w:rsidP="00A67C28">
            <w:pPr>
              <w:jc w:val="center"/>
              <w:rPr>
                <w:rFonts w:asciiTheme="minorHAnsi" w:hAnsiTheme="minorHAnsi" w:cstheme="minorHAnsi"/>
                <w:sz w:val="22"/>
                <w:szCs w:val="22"/>
              </w:rPr>
            </w:pPr>
            <w:r w:rsidRPr="001A49A8">
              <w:rPr>
                <w:rFonts w:asciiTheme="minorHAnsi" w:hAnsiTheme="minorHAnsi" w:cstheme="minorHAnsi"/>
                <w:sz w:val="22"/>
                <w:szCs w:val="22"/>
              </w:rPr>
              <w:t>-30 to 55°C</w:t>
            </w:r>
          </w:p>
        </w:tc>
        <w:tc>
          <w:tcPr>
            <w:tcW w:w="1803" w:type="dxa"/>
            <w:shd w:val="clear" w:color="auto" w:fill="auto"/>
            <w:vAlign w:val="center"/>
          </w:tcPr>
          <w:p w14:paraId="5E50870C" w14:textId="6EBD5F56" w:rsidR="00832ECD" w:rsidRDefault="005B0C0A" w:rsidP="00A67C28">
            <w:pPr>
              <w:jc w:val="center"/>
              <w:rPr>
                <w:rFonts w:asciiTheme="minorHAnsi" w:hAnsiTheme="minorHAnsi" w:cstheme="minorHAnsi"/>
                <w:sz w:val="22"/>
                <w:szCs w:val="22"/>
              </w:rPr>
            </w:pPr>
            <w:r w:rsidRPr="001A49A8">
              <w:rPr>
                <w:rFonts w:asciiTheme="minorHAnsi" w:hAnsiTheme="minorHAnsi" w:cstheme="minorHAnsi"/>
                <w:sz w:val="22"/>
                <w:szCs w:val="22"/>
              </w:rPr>
              <w:t>-30 to 60°C</w:t>
            </w:r>
          </w:p>
          <w:p w14:paraId="5838F7DE" w14:textId="1BEFEC7F" w:rsidR="005B5DCB" w:rsidRPr="001A49A8" w:rsidRDefault="005B0C0A" w:rsidP="00A67C28">
            <w:pPr>
              <w:jc w:val="center"/>
              <w:rPr>
                <w:rFonts w:asciiTheme="minorHAnsi" w:hAnsiTheme="minorHAnsi" w:cstheme="minorHAnsi"/>
                <w:sz w:val="22"/>
                <w:szCs w:val="22"/>
              </w:rPr>
            </w:pPr>
            <w:r w:rsidRPr="001A49A8">
              <w:rPr>
                <w:rFonts w:asciiTheme="minorHAnsi" w:hAnsiTheme="minorHAnsi" w:cstheme="minorHAnsi"/>
                <w:sz w:val="22"/>
                <w:szCs w:val="22"/>
              </w:rPr>
              <w:t>(with fans)</w:t>
            </w:r>
          </w:p>
        </w:tc>
        <w:tc>
          <w:tcPr>
            <w:tcW w:w="1804" w:type="dxa"/>
            <w:shd w:val="clear" w:color="auto" w:fill="auto"/>
            <w:vAlign w:val="center"/>
          </w:tcPr>
          <w:p w14:paraId="1C89EEB2" w14:textId="17E8589D" w:rsidR="005B5DCB" w:rsidRPr="001A49A8" w:rsidRDefault="00F9583D" w:rsidP="00A67C28">
            <w:pPr>
              <w:jc w:val="center"/>
              <w:rPr>
                <w:rFonts w:asciiTheme="minorHAnsi" w:hAnsiTheme="minorHAnsi" w:cstheme="minorHAnsi"/>
                <w:sz w:val="22"/>
                <w:szCs w:val="22"/>
              </w:rPr>
            </w:pPr>
            <w:r w:rsidRPr="001A49A8">
              <w:rPr>
                <w:rFonts w:asciiTheme="minorHAnsi" w:hAnsiTheme="minorHAnsi" w:cstheme="minorHAnsi"/>
                <w:sz w:val="22"/>
                <w:szCs w:val="22"/>
              </w:rPr>
              <w:t>-25 to 55</w:t>
            </w:r>
            <w:r w:rsidRPr="001A49A8">
              <w:rPr>
                <w:rFonts w:ascii="Calibri" w:hAnsi="Calibri" w:cs="Calibri"/>
                <w:sz w:val="22"/>
                <w:szCs w:val="22"/>
              </w:rPr>
              <w:t>°</w:t>
            </w:r>
            <w:r w:rsidRPr="001A49A8">
              <w:rPr>
                <w:rFonts w:asciiTheme="minorHAnsi" w:hAnsiTheme="minorHAnsi" w:cstheme="minorHAnsi"/>
                <w:sz w:val="22"/>
                <w:szCs w:val="22"/>
              </w:rPr>
              <w:t>C</w:t>
            </w:r>
          </w:p>
        </w:tc>
      </w:tr>
      <w:tr w:rsidR="00991D17" w:rsidRPr="008F0D6F" w14:paraId="00320630" w14:textId="77777777" w:rsidTr="00762341">
        <w:tc>
          <w:tcPr>
            <w:tcW w:w="1803" w:type="dxa"/>
            <w:shd w:val="clear" w:color="auto" w:fill="auto"/>
            <w:vAlign w:val="center"/>
          </w:tcPr>
          <w:p w14:paraId="4C8E0F3E" w14:textId="306D65CC" w:rsidR="005A7435" w:rsidRPr="001A49A8" w:rsidRDefault="00991D17" w:rsidP="00762341">
            <w:pPr>
              <w:jc w:val="center"/>
              <w:rPr>
                <w:rFonts w:asciiTheme="minorHAnsi" w:hAnsiTheme="minorHAnsi" w:cstheme="minorHAnsi"/>
                <w:b/>
                <w:bCs/>
                <w:sz w:val="22"/>
                <w:szCs w:val="22"/>
              </w:rPr>
            </w:pPr>
            <w:r w:rsidRPr="001A49A8">
              <w:rPr>
                <w:rFonts w:asciiTheme="minorHAnsi" w:hAnsiTheme="minorHAnsi" w:cstheme="minorHAnsi"/>
                <w:b/>
                <w:bCs/>
                <w:sz w:val="22"/>
                <w:szCs w:val="22"/>
              </w:rPr>
              <w:t>G</w:t>
            </w:r>
            <w:r w:rsidR="007D3F4B" w:rsidRPr="001A49A8">
              <w:rPr>
                <w:rFonts w:asciiTheme="minorHAnsi" w:hAnsiTheme="minorHAnsi" w:cstheme="minorHAnsi"/>
                <w:b/>
                <w:bCs/>
                <w:sz w:val="22"/>
                <w:szCs w:val="22"/>
              </w:rPr>
              <w:t>NS</w:t>
            </w:r>
            <w:r w:rsidRPr="001A49A8">
              <w:rPr>
                <w:rFonts w:asciiTheme="minorHAnsi" w:hAnsiTheme="minorHAnsi" w:cstheme="minorHAnsi"/>
                <w:b/>
                <w:bCs/>
                <w:sz w:val="22"/>
                <w:szCs w:val="22"/>
              </w:rPr>
              <w:t>S</w:t>
            </w:r>
          </w:p>
        </w:tc>
        <w:tc>
          <w:tcPr>
            <w:tcW w:w="1803" w:type="dxa"/>
            <w:shd w:val="clear" w:color="auto" w:fill="92D050"/>
            <w:vAlign w:val="center"/>
          </w:tcPr>
          <w:p w14:paraId="00EBA8C0" w14:textId="02951D6D" w:rsidR="00991D17" w:rsidRPr="001A49A8" w:rsidRDefault="00270719"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3" w:type="dxa"/>
            <w:shd w:val="clear" w:color="auto" w:fill="92D050"/>
            <w:vAlign w:val="center"/>
          </w:tcPr>
          <w:p w14:paraId="6BB57E73" w14:textId="3AE129E2" w:rsidR="00991D17" w:rsidRPr="001A49A8" w:rsidRDefault="00BD0B22"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3" w:type="dxa"/>
            <w:shd w:val="clear" w:color="auto" w:fill="92D050"/>
            <w:vAlign w:val="center"/>
          </w:tcPr>
          <w:p w14:paraId="2CC10488" w14:textId="69DC12DC" w:rsidR="00991D17" w:rsidRPr="001A49A8" w:rsidRDefault="00991D17"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4" w:type="dxa"/>
            <w:shd w:val="clear" w:color="auto" w:fill="92D050"/>
            <w:vAlign w:val="center"/>
          </w:tcPr>
          <w:p w14:paraId="03D79314" w14:textId="0572780F" w:rsidR="00991D17" w:rsidRPr="001A49A8" w:rsidRDefault="00D71BD6"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r>
      <w:tr w:rsidR="002308D5" w:rsidRPr="008F0D6F" w14:paraId="4128B8F8" w14:textId="77777777" w:rsidTr="00853B8D">
        <w:tc>
          <w:tcPr>
            <w:tcW w:w="1803" w:type="dxa"/>
            <w:shd w:val="clear" w:color="auto" w:fill="auto"/>
          </w:tcPr>
          <w:p w14:paraId="5807F406" w14:textId="3B229990" w:rsidR="007C04EC" w:rsidRPr="001A49A8" w:rsidRDefault="002308D5" w:rsidP="00AD155E">
            <w:pPr>
              <w:jc w:val="center"/>
              <w:rPr>
                <w:rFonts w:asciiTheme="minorHAnsi" w:hAnsiTheme="minorHAnsi" w:cstheme="minorHAnsi"/>
                <w:b/>
                <w:bCs/>
                <w:sz w:val="22"/>
                <w:szCs w:val="22"/>
              </w:rPr>
            </w:pPr>
            <w:r w:rsidRPr="001A49A8">
              <w:rPr>
                <w:rFonts w:asciiTheme="minorHAnsi" w:hAnsiTheme="minorHAnsi" w:cstheme="minorHAnsi"/>
                <w:b/>
                <w:bCs/>
                <w:sz w:val="22"/>
                <w:szCs w:val="22"/>
              </w:rPr>
              <w:t>Ethernet</w:t>
            </w:r>
          </w:p>
        </w:tc>
        <w:tc>
          <w:tcPr>
            <w:tcW w:w="1803" w:type="dxa"/>
            <w:shd w:val="clear" w:color="auto" w:fill="92D050"/>
            <w:vAlign w:val="center"/>
          </w:tcPr>
          <w:p w14:paraId="442967EA" w14:textId="109DAD29" w:rsidR="002308D5" w:rsidRPr="001A49A8" w:rsidRDefault="00E859D5"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3" w:type="dxa"/>
            <w:shd w:val="clear" w:color="auto" w:fill="FF0000"/>
            <w:vAlign w:val="center"/>
          </w:tcPr>
          <w:p w14:paraId="03845EC4" w14:textId="24B6DA3D" w:rsidR="002308D5" w:rsidRPr="001A49A8" w:rsidRDefault="00AC0B6E" w:rsidP="00A67C28">
            <w:pPr>
              <w:jc w:val="center"/>
              <w:rPr>
                <w:rFonts w:asciiTheme="minorHAnsi" w:hAnsiTheme="minorHAnsi" w:cstheme="minorHAnsi"/>
                <w:sz w:val="22"/>
                <w:szCs w:val="22"/>
              </w:rPr>
            </w:pPr>
            <w:r w:rsidRPr="001A49A8">
              <w:rPr>
                <w:rFonts w:asciiTheme="minorHAnsi" w:hAnsiTheme="minorHAnsi" w:cstheme="minorHAnsi"/>
                <w:sz w:val="22"/>
                <w:szCs w:val="22"/>
              </w:rPr>
              <w:t>N</w:t>
            </w:r>
          </w:p>
        </w:tc>
        <w:tc>
          <w:tcPr>
            <w:tcW w:w="1803" w:type="dxa"/>
            <w:shd w:val="clear" w:color="auto" w:fill="92D050"/>
            <w:vAlign w:val="center"/>
          </w:tcPr>
          <w:p w14:paraId="0834481E" w14:textId="15B545FC" w:rsidR="002308D5" w:rsidRPr="001A49A8" w:rsidRDefault="002308D5"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4" w:type="dxa"/>
            <w:shd w:val="clear" w:color="auto" w:fill="FF0000"/>
            <w:vAlign w:val="center"/>
          </w:tcPr>
          <w:p w14:paraId="58BF623E" w14:textId="13747E7D" w:rsidR="002308D5" w:rsidRPr="001A49A8" w:rsidRDefault="00D71BD6" w:rsidP="00A67C28">
            <w:pPr>
              <w:jc w:val="center"/>
              <w:rPr>
                <w:rFonts w:asciiTheme="minorHAnsi" w:hAnsiTheme="minorHAnsi" w:cstheme="minorHAnsi"/>
                <w:sz w:val="22"/>
                <w:szCs w:val="22"/>
              </w:rPr>
            </w:pPr>
            <w:r w:rsidRPr="001A49A8">
              <w:rPr>
                <w:rFonts w:asciiTheme="minorHAnsi" w:hAnsiTheme="minorHAnsi" w:cstheme="minorHAnsi"/>
                <w:sz w:val="22"/>
                <w:szCs w:val="22"/>
              </w:rPr>
              <w:t>N</w:t>
            </w:r>
          </w:p>
        </w:tc>
      </w:tr>
    </w:tbl>
    <w:p w14:paraId="1CE083A9" w14:textId="77777777" w:rsidR="002C77F6" w:rsidRPr="008F0D6F" w:rsidRDefault="002C77F6" w:rsidP="002C77F6"/>
    <w:p w14:paraId="534AFBBD" w14:textId="0CFA7239" w:rsidR="00687710" w:rsidRPr="006B2888" w:rsidRDefault="00DC3499" w:rsidP="00DC3499">
      <w:pPr>
        <w:pStyle w:val="Caption"/>
        <w:jc w:val="center"/>
        <w:rPr>
          <w:i w:val="0"/>
          <w:iCs w:val="0"/>
          <w:sz w:val="22"/>
          <w:szCs w:val="22"/>
        </w:rPr>
      </w:pPr>
      <w:bookmarkStart w:id="11" w:name="_Ref185408199"/>
      <w:r w:rsidRPr="006B2888">
        <w:rPr>
          <w:i w:val="0"/>
          <w:iCs w:val="0"/>
          <w:sz w:val="22"/>
          <w:szCs w:val="22"/>
        </w:rPr>
        <w:t xml:space="preserve">Table </w:t>
      </w:r>
      <w:r w:rsidRPr="006B2888">
        <w:rPr>
          <w:i w:val="0"/>
          <w:iCs w:val="0"/>
          <w:sz w:val="22"/>
          <w:szCs w:val="22"/>
        </w:rPr>
        <w:fldChar w:fldCharType="begin"/>
      </w:r>
      <w:r w:rsidRPr="006B2888">
        <w:rPr>
          <w:i w:val="0"/>
          <w:iCs w:val="0"/>
          <w:sz w:val="22"/>
          <w:szCs w:val="22"/>
        </w:rPr>
        <w:instrText xml:space="preserve"> SEQ Table \* ARABIC </w:instrText>
      </w:r>
      <w:r w:rsidRPr="006B2888">
        <w:rPr>
          <w:i w:val="0"/>
          <w:iCs w:val="0"/>
          <w:sz w:val="22"/>
          <w:szCs w:val="22"/>
        </w:rPr>
        <w:fldChar w:fldCharType="separate"/>
      </w:r>
      <w:r w:rsidR="00851D15">
        <w:rPr>
          <w:i w:val="0"/>
          <w:iCs w:val="0"/>
          <w:noProof/>
          <w:sz w:val="22"/>
          <w:szCs w:val="22"/>
        </w:rPr>
        <w:t>1</w:t>
      </w:r>
      <w:r w:rsidRPr="006B2888">
        <w:rPr>
          <w:i w:val="0"/>
          <w:iCs w:val="0"/>
          <w:sz w:val="22"/>
          <w:szCs w:val="22"/>
        </w:rPr>
        <w:fldChar w:fldCharType="end"/>
      </w:r>
      <w:bookmarkEnd w:id="11"/>
      <w:r w:rsidRPr="006B2888">
        <w:rPr>
          <w:i w:val="0"/>
          <w:iCs w:val="0"/>
          <w:sz w:val="22"/>
          <w:szCs w:val="22"/>
        </w:rPr>
        <w:t>: Overview</w:t>
      </w:r>
      <w:r w:rsidR="00AE7D75" w:rsidRPr="006B2888">
        <w:rPr>
          <w:i w:val="0"/>
          <w:iCs w:val="0"/>
          <w:sz w:val="22"/>
          <w:szCs w:val="22"/>
        </w:rPr>
        <w:t xml:space="preserve"> of COTs </w:t>
      </w:r>
      <w:r w:rsidR="00AE2C1D" w:rsidRPr="006B2888">
        <w:rPr>
          <w:i w:val="0"/>
          <w:iCs w:val="0"/>
          <w:sz w:val="22"/>
          <w:szCs w:val="22"/>
        </w:rPr>
        <w:t>TETRA Base station Systems</w:t>
      </w:r>
      <w:r w:rsidR="006B2888">
        <w:rPr>
          <w:i w:val="0"/>
          <w:iCs w:val="0"/>
          <w:sz w:val="22"/>
          <w:szCs w:val="22"/>
        </w:rPr>
        <w:t xml:space="preserve"> </w:t>
      </w:r>
      <w:sdt>
        <w:sdtPr>
          <w:rPr>
            <w:i w:val="0"/>
            <w:iCs w:val="0"/>
            <w:sz w:val="22"/>
            <w:szCs w:val="22"/>
          </w:rPr>
          <w:id w:val="-1838213737"/>
          <w:citation/>
        </w:sdtPr>
        <w:sdtContent>
          <w:r w:rsidR="00CF78F8" w:rsidRPr="00CF78F8">
            <w:rPr>
              <w:i w:val="0"/>
              <w:iCs w:val="0"/>
              <w:sz w:val="22"/>
              <w:szCs w:val="22"/>
            </w:rPr>
            <w:fldChar w:fldCharType="begin"/>
          </w:r>
          <w:r w:rsidR="00CF78F8" w:rsidRPr="00CF78F8">
            <w:rPr>
              <w:i w:val="0"/>
              <w:iCs w:val="0"/>
              <w:sz w:val="22"/>
              <w:szCs w:val="22"/>
              <w:lang w:val="en-US"/>
            </w:rPr>
            <w:instrText xml:space="preserve"> CITATION Mot24 \l 1033 </w:instrText>
          </w:r>
          <w:r w:rsidR="00CF78F8" w:rsidRPr="00CF78F8">
            <w:rPr>
              <w:i w:val="0"/>
              <w:iCs w:val="0"/>
              <w:sz w:val="22"/>
              <w:szCs w:val="22"/>
            </w:rPr>
            <w:fldChar w:fldCharType="separate"/>
          </w:r>
          <w:r w:rsidR="00851D15" w:rsidRPr="00851D15">
            <w:rPr>
              <w:noProof/>
              <w:sz w:val="22"/>
              <w:szCs w:val="22"/>
              <w:lang w:val="en-US"/>
            </w:rPr>
            <w:t>[7]</w:t>
          </w:r>
          <w:r w:rsidR="00CF78F8" w:rsidRPr="00CF78F8">
            <w:rPr>
              <w:i w:val="0"/>
              <w:iCs w:val="0"/>
              <w:sz w:val="22"/>
              <w:szCs w:val="22"/>
            </w:rPr>
            <w:fldChar w:fldCharType="end"/>
          </w:r>
        </w:sdtContent>
      </w:sdt>
      <w:r w:rsidR="00CF78F8" w:rsidRPr="00CF78F8">
        <w:rPr>
          <w:i w:val="0"/>
          <w:iCs w:val="0"/>
          <w:sz w:val="22"/>
          <w:szCs w:val="22"/>
        </w:rPr>
        <w:t xml:space="preserve"> </w:t>
      </w:r>
      <w:sdt>
        <w:sdtPr>
          <w:rPr>
            <w:i w:val="0"/>
            <w:iCs w:val="0"/>
            <w:sz w:val="22"/>
            <w:szCs w:val="22"/>
          </w:rPr>
          <w:id w:val="-140497474"/>
          <w:citation/>
        </w:sdtPr>
        <w:sdtContent>
          <w:r w:rsidR="00CF78F8" w:rsidRPr="00CF78F8">
            <w:rPr>
              <w:i w:val="0"/>
              <w:iCs w:val="0"/>
              <w:sz w:val="22"/>
              <w:szCs w:val="22"/>
            </w:rPr>
            <w:fldChar w:fldCharType="begin"/>
          </w:r>
          <w:r w:rsidR="00CF78F8" w:rsidRPr="00CF78F8">
            <w:rPr>
              <w:i w:val="0"/>
              <w:iCs w:val="0"/>
              <w:sz w:val="22"/>
              <w:szCs w:val="22"/>
              <w:lang w:val="en-US"/>
            </w:rPr>
            <w:instrText xml:space="preserve"> CITATION Hyt24 \l 1033 </w:instrText>
          </w:r>
          <w:r w:rsidR="00CF78F8" w:rsidRPr="00CF78F8">
            <w:rPr>
              <w:i w:val="0"/>
              <w:iCs w:val="0"/>
              <w:sz w:val="22"/>
              <w:szCs w:val="22"/>
            </w:rPr>
            <w:fldChar w:fldCharType="separate"/>
          </w:r>
          <w:r w:rsidR="00851D15" w:rsidRPr="00851D15">
            <w:rPr>
              <w:noProof/>
              <w:sz w:val="22"/>
              <w:szCs w:val="22"/>
              <w:lang w:val="en-US"/>
            </w:rPr>
            <w:t>[8]</w:t>
          </w:r>
          <w:r w:rsidR="00CF78F8" w:rsidRPr="00CF78F8">
            <w:rPr>
              <w:i w:val="0"/>
              <w:iCs w:val="0"/>
              <w:sz w:val="22"/>
              <w:szCs w:val="22"/>
            </w:rPr>
            <w:fldChar w:fldCharType="end"/>
          </w:r>
        </w:sdtContent>
      </w:sdt>
    </w:p>
    <w:p w14:paraId="395A8C68" w14:textId="74DFC876" w:rsidR="006A35D0" w:rsidRPr="008F0D6F" w:rsidRDefault="00B472B1" w:rsidP="00B472B1">
      <w:pPr>
        <w:jc w:val="both"/>
      </w:pPr>
      <w:r w:rsidRPr="008F0D6F">
        <w:t xml:space="preserve">From the contents of </w:t>
      </w:r>
      <w:r w:rsidRPr="008F0D6F">
        <w:fldChar w:fldCharType="begin"/>
      </w:r>
      <w:r w:rsidRPr="008F0D6F">
        <w:instrText xml:space="preserve"> REF _Ref185408199 \h </w:instrText>
      </w:r>
      <w:r w:rsidRPr="008F0D6F">
        <w:fldChar w:fldCharType="separate"/>
      </w:r>
      <w:r w:rsidR="00851D15" w:rsidRPr="006B2888">
        <w:rPr>
          <w:sz w:val="22"/>
          <w:szCs w:val="22"/>
        </w:rPr>
        <w:t xml:space="preserve">Table </w:t>
      </w:r>
      <w:r w:rsidR="00851D15">
        <w:rPr>
          <w:i/>
          <w:iCs/>
          <w:noProof/>
          <w:sz w:val="22"/>
          <w:szCs w:val="22"/>
        </w:rPr>
        <w:t>1</w:t>
      </w:r>
      <w:r w:rsidRPr="008F0D6F">
        <w:fldChar w:fldCharType="end"/>
      </w:r>
      <w:r w:rsidRPr="008F0D6F">
        <w:t>, the existing COTs systems broadly meet the requirements of the problem. However, in several key areas they do not meet the requirements</w:t>
      </w:r>
      <w:r w:rsidR="002E63F9" w:rsidRPr="008F0D6F">
        <w:t xml:space="preserve"> of the proposal</w:t>
      </w:r>
      <w:r w:rsidRPr="008F0D6F">
        <w:t>. Firstly, all of the systems are not designed to be portable, all weighing over 10kgs, and therefore are not portable by a single user/radio operator</w:t>
      </w:r>
      <w:r w:rsidR="00C036BB" w:rsidRPr="008F0D6F">
        <w:t>.</w:t>
      </w:r>
    </w:p>
    <w:p w14:paraId="25636BAE" w14:textId="77777777" w:rsidR="00805D2D" w:rsidRPr="008F0D6F" w:rsidRDefault="00805D2D" w:rsidP="00B472B1">
      <w:pPr>
        <w:jc w:val="both"/>
      </w:pPr>
    </w:p>
    <w:p w14:paraId="5560810A" w14:textId="77777777" w:rsidR="00805D2D" w:rsidRPr="008F0D6F" w:rsidRDefault="00805D2D" w:rsidP="00B472B1">
      <w:pPr>
        <w:jc w:val="both"/>
      </w:pPr>
    </w:p>
    <w:p w14:paraId="252709C6" w14:textId="77777777" w:rsidR="00E348D2" w:rsidRPr="008F0D6F" w:rsidRDefault="00E348D2" w:rsidP="005C7B6D">
      <w:pPr>
        <w:jc w:val="both"/>
      </w:pPr>
    </w:p>
    <w:p w14:paraId="2AF8EA14" w14:textId="77777777" w:rsidR="00D46125" w:rsidRPr="008F0D6F" w:rsidRDefault="00D46125" w:rsidP="000902C3">
      <w:pPr>
        <w:keepNext/>
        <w:spacing w:line="360" w:lineRule="auto"/>
        <w:jc w:val="center"/>
      </w:pPr>
      <w:r w:rsidRPr="008F0D6F">
        <w:rPr>
          <w:noProof/>
        </w:rPr>
        <w:drawing>
          <wp:inline distT="0" distB="0" distL="0" distR="0" wp14:anchorId="63F2BDB9" wp14:editId="76CB3215">
            <wp:extent cx="2571750" cy="1800183"/>
            <wp:effectExtent l="0" t="0" r="0" b="0"/>
            <wp:docPr id="172538704" name="Picture 1" descr="A rectangular object with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8704" name="Picture 1" descr="A rectangular object with a logo&#10;&#10;Description automatically generated with medium confidence"/>
                    <pic:cNvPicPr/>
                  </pic:nvPicPr>
                  <pic:blipFill>
                    <a:blip r:embed="rId11"/>
                    <a:stretch>
                      <a:fillRect/>
                    </a:stretch>
                  </pic:blipFill>
                  <pic:spPr>
                    <a:xfrm>
                      <a:off x="0" y="0"/>
                      <a:ext cx="2592016" cy="1814369"/>
                    </a:xfrm>
                    <a:prstGeom prst="rect">
                      <a:avLst/>
                    </a:prstGeom>
                  </pic:spPr>
                </pic:pic>
              </a:graphicData>
            </a:graphic>
          </wp:inline>
        </w:drawing>
      </w:r>
    </w:p>
    <w:p w14:paraId="3443CBD4" w14:textId="1AE18F83" w:rsidR="00E348D2" w:rsidRPr="000902C3" w:rsidRDefault="00D46125" w:rsidP="00F6500C">
      <w:pPr>
        <w:pStyle w:val="Caption"/>
        <w:jc w:val="center"/>
        <w:rPr>
          <w:i w:val="0"/>
          <w:iCs w:val="0"/>
          <w:sz w:val="22"/>
          <w:szCs w:val="22"/>
        </w:rPr>
      </w:pPr>
      <w:r w:rsidRPr="000902C3">
        <w:rPr>
          <w:i w:val="0"/>
          <w:iCs w:val="0"/>
          <w:sz w:val="22"/>
          <w:szCs w:val="22"/>
        </w:rPr>
        <w:t xml:space="preserve">Figure </w:t>
      </w:r>
      <w:r w:rsidRPr="000902C3">
        <w:rPr>
          <w:i w:val="0"/>
          <w:iCs w:val="0"/>
          <w:sz w:val="22"/>
          <w:szCs w:val="22"/>
        </w:rPr>
        <w:fldChar w:fldCharType="begin"/>
      </w:r>
      <w:r w:rsidRPr="000902C3">
        <w:rPr>
          <w:i w:val="0"/>
          <w:iCs w:val="0"/>
          <w:sz w:val="22"/>
          <w:szCs w:val="22"/>
        </w:rPr>
        <w:instrText xml:space="preserve"> SEQ Figure \* ARABIC </w:instrText>
      </w:r>
      <w:r w:rsidRPr="000902C3">
        <w:rPr>
          <w:i w:val="0"/>
          <w:iCs w:val="0"/>
          <w:sz w:val="22"/>
          <w:szCs w:val="22"/>
        </w:rPr>
        <w:fldChar w:fldCharType="separate"/>
      </w:r>
      <w:r w:rsidR="00851D15">
        <w:rPr>
          <w:i w:val="0"/>
          <w:iCs w:val="0"/>
          <w:noProof/>
          <w:sz w:val="22"/>
          <w:szCs w:val="22"/>
        </w:rPr>
        <w:t>3</w:t>
      </w:r>
      <w:r w:rsidRPr="000902C3">
        <w:rPr>
          <w:i w:val="0"/>
          <w:iCs w:val="0"/>
          <w:sz w:val="22"/>
          <w:szCs w:val="22"/>
        </w:rPr>
        <w:fldChar w:fldCharType="end"/>
      </w:r>
      <w:r w:rsidRPr="000902C3">
        <w:rPr>
          <w:i w:val="0"/>
          <w:iCs w:val="0"/>
          <w:sz w:val="22"/>
          <w:szCs w:val="22"/>
        </w:rPr>
        <w:t xml:space="preserve">: Motorola DIMETERA </w:t>
      </w:r>
      <w:r w:rsidR="003E7938" w:rsidRPr="000902C3">
        <w:rPr>
          <w:i w:val="0"/>
          <w:iCs w:val="0"/>
          <w:sz w:val="22"/>
          <w:szCs w:val="22"/>
        </w:rPr>
        <w:t xml:space="preserve">MTS1,2,3 </w:t>
      </w:r>
      <w:r w:rsidRPr="000902C3">
        <w:rPr>
          <w:i w:val="0"/>
          <w:iCs w:val="0"/>
          <w:sz w:val="22"/>
          <w:szCs w:val="22"/>
        </w:rPr>
        <w:t>Express [7]</w:t>
      </w:r>
    </w:p>
    <w:p w14:paraId="01528820" w14:textId="14E3B130" w:rsidR="0053318E" w:rsidRPr="008F0D6F" w:rsidRDefault="008B7FC6" w:rsidP="008B7FC6">
      <w:pPr>
        <w:jc w:val="center"/>
      </w:pPr>
      <w:r w:rsidRPr="008F0D6F">
        <w:rPr>
          <w:noProof/>
        </w:rPr>
        <w:drawing>
          <wp:inline distT="0" distB="0" distL="0" distR="0" wp14:anchorId="7E112E63" wp14:editId="6287C2ED">
            <wp:extent cx="4000500" cy="1813655"/>
            <wp:effectExtent l="0" t="0" r="0" b="0"/>
            <wp:docPr id="612746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46590" name="Picture 1" descr="A screenshot of a computer&#10;&#10;Description automatically generated"/>
                    <pic:cNvPicPr/>
                  </pic:nvPicPr>
                  <pic:blipFill>
                    <a:blip r:embed="rId12"/>
                    <a:stretch>
                      <a:fillRect/>
                    </a:stretch>
                  </pic:blipFill>
                  <pic:spPr>
                    <a:xfrm>
                      <a:off x="0" y="0"/>
                      <a:ext cx="4000500" cy="1813655"/>
                    </a:xfrm>
                    <a:prstGeom prst="rect">
                      <a:avLst/>
                    </a:prstGeom>
                  </pic:spPr>
                </pic:pic>
              </a:graphicData>
            </a:graphic>
          </wp:inline>
        </w:drawing>
      </w:r>
    </w:p>
    <w:p w14:paraId="2B0B0524" w14:textId="3EFCEE59" w:rsidR="008B7FC6" w:rsidRPr="000902C3" w:rsidRDefault="003A47D3" w:rsidP="003A47D3">
      <w:pPr>
        <w:pStyle w:val="Caption"/>
        <w:jc w:val="center"/>
        <w:rPr>
          <w:i w:val="0"/>
          <w:iCs w:val="0"/>
          <w:sz w:val="22"/>
          <w:szCs w:val="22"/>
        </w:rPr>
      </w:pPr>
      <w:r w:rsidRPr="000902C3">
        <w:rPr>
          <w:i w:val="0"/>
          <w:iCs w:val="0"/>
          <w:sz w:val="22"/>
          <w:szCs w:val="22"/>
        </w:rPr>
        <w:t xml:space="preserve">Figure </w:t>
      </w:r>
      <w:r w:rsidRPr="000902C3">
        <w:rPr>
          <w:i w:val="0"/>
          <w:iCs w:val="0"/>
          <w:sz w:val="22"/>
          <w:szCs w:val="22"/>
        </w:rPr>
        <w:fldChar w:fldCharType="begin"/>
      </w:r>
      <w:r w:rsidRPr="000902C3">
        <w:rPr>
          <w:i w:val="0"/>
          <w:iCs w:val="0"/>
          <w:sz w:val="22"/>
          <w:szCs w:val="22"/>
        </w:rPr>
        <w:instrText xml:space="preserve"> SEQ Figure \* ARABIC </w:instrText>
      </w:r>
      <w:r w:rsidRPr="000902C3">
        <w:rPr>
          <w:i w:val="0"/>
          <w:iCs w:val="0"/>
          <w:sz w:val="22"/>
          <w:szCs w:val="22"/>
        </w:rPr>
        <w:fldChar w:fldCharType="separate"/>
      </w:r>
      <w:r w:rsidR="00851D15">
        <w:rPr>
          <w:i w:val="0"/>
          <w:iCs w:val="0"/>
          <w:noProof/>
          <w:sz w:val="22"/>
          <w:szCs w:val="22"/>
        </w:rPr>
        <w:t>4</w:t>
      </w:r>
      <w:r w:rsidRPr="000902C3">
        <w:rPr>
          <w:i w:val="0"/>
          <w:iCs w:val="0"/>
          <w:sz w:val="22"/>
          <w:szCs w:val="22"/>
        </w:rPr>
        <w:fldChar w:fldCharType="end"/>
      </w:r>
      <w:r w:rsidRPr="000902C3">
        <w:rPr>
          <w:i w:val="0"/>
          <w:iCs w:val="0"/>
          <w:sz w:val="22"/>
          <w:szCs w:val="22"/>
        </w:rPr>
        <w:t>: Hytera DIB-R5 Outdoor [8]</w:t>
      </w:r>
    </w:p>
    <w:p w14:paraId="462BB9BE" w14:textId="168189AA" w:rsidR="00B524B8" w:rsidRPr="008F0D6F" w:rsidRDefault="00B524B8">
      <w:pPr>
        <w:spacing w:after="200" w:line="276" w:lineRule="auto"/>
      </w:pPr>
      <w:r w:rsidRPr="008F0D6F">
        <w:br w:type="page"/>
      </w:r>
    </w:p>
    <w:p w14:paraId="09BC40E9" w14:textId="340C880E" w:rsidR="008A3C43" w:rsidRPr="008F0D6F" w:rsidRDefault="00FE7387" w:rsidP="001D200F">
      <w:pPr>
        <w:pStyle w:val="Heading2"/>
        <w:rPr>
          <w:sz w:val="32"/>
          <w:szCs w:val="32"/>
        </w:rPr>
      </w:pPr>
      <w:bookmarkStart w:id="12" w:name="_Toc196818742"/>
      <w:r w:rsidRPr="008F0D6F">
        <w:rPr>
          <w:sz w:val="32"/>
          <w:szCs w:val="32"/>
        </w:rPr>
        <w:lastRenderedPageBreak/>
        <w:t>2</w:t>
      </w:r>
      <w:r w:rsidR="008A3C43" w:rsidRPr="008F0D6F">
        <w:rPr>
          <w:sz w:val="32"/>
          <w:szCs w:val="32"/>
        </w:rPr>
        <w:t>.2</w:t>
      </w:r>
      <w:r w:rsidR="008A3C43" w:rsidRPr="008F0D6F">
        <w:rPr>
          <w:sz w:val="32"/>
          <w:szCs w:val="32"/>
        </w:rPr>
        <w:tab/>
        <w:t>| Supporting Hardware</w:t>
      </w:r>
      <w:bookmarkEnd w:id="12"/>
    </w:p>
    <w:p w14:paraId="3CAEEE3A" w14:textId="77777777" w:rsidR="008A3C43" w:rsidRPr="008F0D6F" w:rsidRDefault="008A3C43" w:rsidP="008A3C43"/>
    <w:p w14:paraId="1B3FCCA4" w14:textId="39E394A5" w:rsidR="00834A6A" w:rsidRPr="008F0D6F" w:rsidRDefault="00FE7387" w:rsidP="008A3C43">
      <w:pPr>
        <w:pStyle w:val="Heading3"/>
        <w:rPr>
          <w:sz w:val="28"/>
          <w:szCs w:val="28"/>
        </w:rPr>
      </w:pPr>
      <w:bookmarkStart w:id="13" w:name="_Toc196818743"/>
      <w:r w:rsidRPr="008F0D6F">
        <w:rPr>
          <w:sz w:val="28"/>
          <w:szCs w:val="28"/>
        </w:rPr>
        <w:t>2</w:t>
      </w:r>
      <w:r w:rsidR="001D200F" w:rsidRPr="008F0D6F">
        <w:rPr>
          <w:sz w:val="28"/>
          <w:szCs w:val="28"/>
        </w:rPr>
        <w:t>.</w:t>
      </w:r>
      <w:r w:rsidR="00520EA9" w:rsidRPr="008F0D6F">
        <w:rPr>
          <w:sz w:val="28"/>
          <w:szCs w:val="28"/>
        </w:rPr>
        <w:t>2.1</w:t>
      </w:r>
      <w:r w:rsidR="00257B25" w:rsidRPr="008F0D6F">
        <w:rPr>
          <w:sz w:val="28"/>
          <w:szCs w:val="28"/>
        </w:rPr>
        <w:tab/>
      </w:r>
      <w:r w:rsidR="001D200F" w:rsidRPr="008F0D6F">
        <w:rPr>
          <w:sz w:val="28"/>
          <w:szCs w:val="28"/>
        </w:rPr>
        <w:t>| Secondary Wireless/Backhaul Interface</w:t>
      </w:r>
      <w:bookmarkEnd w:id="13"/>
    </w:p>
    <w:p w14:paraId="0F4A3C58" w14:textId="77777777" w:rsidR="007E4EE8" w:rsidRPr="008F0D6F" w:rsidRDefault="007E4EE8" w:rsidP="007E4EE8"/>
    <w:p w14:paraId="7863A932" w14:textId="765F0B70" w:rsidR="00AF0BFF" w:rsidRPr="008F0D6F" w:rsidRDefault="00F6441A" w:rsidP="002332E3">
      <w:pPr>
        <w:jc w:val="both"/>
      </w:pPr>
      <w:r w:rsidRPr="008F0D6F">
        <w:t>Within this section</w:t>
      </w:r>
      <w:r w:rsidR="00AC6B93" w:rsidRPr="008F0D6F">
        <w:t>,</w:t>
      </w:r>
      <w:r w:rsidR="00552583" w:rsidRPr="008F0D6F">
        <w:t xml:space="preserve"> secondary network interfaces will be </w:t>
      </w:r>
      <w:r w:rsidR="00F95C6C" w:rsidRPr="008F0D6F">
        <w:t xml:space="preserve">evaluated considering the research objective of  establishing </w:t>
      </w:r>
      <w:r w:rsidR="00DE586F" w:rsidRPr="008F0D6F">
        <w:t>secondary</w:t>
      </w:r>
      <w:r w:rsidR="00F95C6C" w:rsidRPr="008F0D6F">
        <w:t>/backhaul</w:t>
      </w:r>
      <w:r w:rsidR="00DE586F" w:rsidRPr="008F0D6F">
        <w:t xml:space="preserve"> interface</w:t>
      </w:r>
      <w:r w:rsidR="004F63E0" w:rsidRPr="008F0D6F">
        <w:t>.</w:t>
      </w:r>
      <w:r w:rsidR="006D0739" w:rsidRPr="008F0D6F">
        <w:t xml:space="preserve"> This section will only consider wireless interfaces</w:t>
      </w:r>
      <w:r w:rsidR="00A37AFA" w:rsidRPr="008F0D6F">
        <w:t>, due</w:t>
      </w:r>
      <w:r w:rsidR="00381FC6" w:rsidRPr="008F0D6F">
        <w:t xml:space="preserve"> to the research </w:t>
      </w:r>
      <w:r w:rsidR="000E6ED7" w:rsidRPr="008F0D6F">
        <w:t xml:space="preserve">objective defining that </w:t>
      </w:r>
      <w:r w:rsidR="00381FC6" w:rsidRPr="008F0D6F">
        <w:t xml:space="preserve">the system </w:t>
      </w:r>
      <w:r w:rsidR="00FF358C" w:rsidRPr="008F0D6F">
        <w:t>must be easily</w:t>
      </w:r>
      <w:r w:rsidR="00381FC6" w:rsidRPr="008F0D6F">
        <w:t xml:space="preserve"> portable, </w:t>
      </w:r>
      <w:r w:rsidR="00FC6BFB" w:rsidRPr="008F0D6F">
        <w:t xml:space="preserve">thereby determining that </w:t>
      </w:r>
      <w:r w:rsidR="00381FC6" w:rsidRPr="008F0D6F">
        <w:t>a wireless topology</w:t>
      </w:r>
      <w:r w:rsidR="000B53E7" w:rsidRPr="008F0D6F">
        <w:t xml:space="preserve"> with reasonable </w:t>
      </w:r>
      <w:r w:rsidR="004E0E05" w:rsidRPr="008F0D6F">
        <w:t xml:space="preserve">outdoor </w:t>
      </w:r>
      <w:r w:rsidR="000B53E7" w:rsidRPr="008F0D6F">
        <w:t>range</w:t>
      </w:r>
      <w:r w:rsidR="00FC6BFB" w:rsidRPr="008F0D6F">
        <w:t xml:space="preserve"> is required</w:t>
      </w:r>
      <w:r w:rsidR="00381FC6" w:rsidRPr="008F0D6F">
        <w:t>, ruling out interfaces such as RS-232</w:t>
      </w:r>
      <w:r w:rsidR="00B705CF">
        <w:t xml:space="preserve"> </w:t>
      </w:r>
      <w:r w:rsidR="00381FC6" w:rsidRPr="008F0D6F">
        <w:t xml:space="preserve">and 10/100 Ethernet. </w:t>
      </w:r>
    </w:p>
    <w:p w14:paraId="7B83BE31" w14:textId="77777777" w:rsidR="002C0044" w:rsidRPr="008F0D6F" w:rsidRDefault="002C0044" w:rsidP="002332E3">
      <w:pPr>
        <w:jc w:val="both"/>
      </w:pPr>
    </w:p>
    <w:p w14:paraId="77FA69BA" w14:textId="66579184" w:rsidR="002C0044" w:rsidRPr="008F0D6F" w:rsidRDefault="00297348" w:rsidP="002332E3">
      <w:pPr>
        <w:jc w:val="both"/>
      </w:pPr>
      <w:r w:rsidRPr="008F0D6F">
        <w:t xml:space="preserve">GSM </w:t>
      </w:r>
      <w:r w:rsidR="00664229" w:rsidRPr="008F0D6F">
        <w:t>(Global System for Mobile) is a</w:t>
      </w:r>
      <w:r w:rsidR="0024079A" w:rsidRPr="008F0D6F">
        <w:t xml:space="preserve"> standard developed by the ETSI </w:t>
      </w:r>
      <w:r w:rsidR="00654943" w:rsidRPr="008F0D6F">
        <w:t>for the communications protocols used in</w:t>
      </w:r>
      <w:r w:rsidR="00BB1184" w:rsidRPr="008F0D6F">
        <w:t xml:space="preserve"> 2G </w:t>
      </w:r>
      <w:r w:rsidR="00255510" w:rsidRPr="008F0D6F">
        <w:t>digital cellular network</w:t>
      </w:r>
      <w:r w:rsidR="006220D6" w:rsidRPr="008F0D6F">
        <w:t>, typically</w:t>
      </w:r>
      <w:r w:rsidR="003502F7" w:rsidRPr="008F0D6F">
        <w:t xml:space="preserve"> (</w:t>
      </w:r>
      <w:r w:rsidR="003503B0" w:rsidRPr="008F0D6F">
        <w:t>UK/</w:t>
      </w:r>
      <w:r w:rsidR="003502F7" w:rsidRPr="008F0D6F">
        <w:t>Europe)</w:t>
      </w:r>
      <w:r w:rsidR="006220D6" w:rsidRPr="008F0D6F">
        <w:t xml:space="preserve"> operating on the licensed 900MHz and 1.8GHz</w:t>
      </w:r>
      <w:r w:rsidR="002A6047" w:rsidRPr="008F0D6F">
        <w:t xml:space="preserve"> bands</w:t>
      </w:r>
      <w:r w:rsidR="00C27D96" w:rsidRPr="008F0D6F">
        <w:t xml:space="preserve"> </w:t>
      </w:r>
      <w:sdt>
        <w:sdtPr>
          <w:id w:val="1576020630"/>
          <w:citation/>
        </w:sdtPr>
        <w:sdtContent>
          <w:r w:rsidR="005D0E00" w:rsidRPr="008F0D6F">
            <w:fldChar w:fldCharType="begin"/>
          </w:r>
          <w:r w:rsidR="005D0E00" w:rsidRPr="008F0D6F">
            <w:instrText xml:space="preserve"> CITATION Ofc231 \l 1033 </w:instrText>
          </w:r>
          <w:r w:rsidR="005D0E00" w:rsidRPr="008F0D6F">
            <w:fldChar w:fldCharType="separate"/>
          </w:r>
          <w:r w:rsidR="00851D15">
            <w:rPr>
              <w:noProof/>
            </w:rPr>
            <w:t>[9]</w:t>
          </w:r>
          <w:r w:rsidR="005D0E00" w:rsidRPr="008F0D6F">
            <w:fldChar w:fldCharType="end"/>
          </w:r>
        </w:sdtContent>
      </w:sdt>
      <w:r w:rsidR="0031354F" w:rsidRPr="008F0D6F">
        <w:t xml:space="preserve">. </w:t>
      </w:r>
      <w:r w:rsidR="009D3E10" w:rsidRPr="008F0D6F">
        <w:t xml:space="preserve">GSM is defined by the ETSI within the 3GPP TS </w:t>
      </w:r>
      <w:r w:rsidR="009D3E10" w:rsidRPr="008F0D6F">
        <w:rPr>
          <w:i/>
          <w:iCs/>
        </w:rPr>
        <w:t xml:space="preserve">XX </w:t>
      </w:r>
      <w:r w:rsidR="009D3E10" w:rsidRPr="008F0D6F">
        <w:t xml:space="preserve">standards documents </w:t>
      </w:r>
      <w:sdt>
        <w:sdtPr>
          <w:id w:val="1604380644"/>
          <w:citation/>
        </w:sdtPr>
        <w:sdtContent>
          <w:r w:rsidR="009D3E10" w:rsidRPr="008F0D6F">
            <w:fldChar w:fldCharType="begin"/>
          </w:r>
          <w:r w:rsidR="009D3E10" w:rsidRPr="008F0D6F">
            <w:instrText xml:space="preserve"> CITATION ETS25 \l 1033 </w:instrText>
          </w:r>
          <w:r w:rsidR="009D3E10" w:rsidRPr="008F0D6F">
            <w:fldChar w:fldCharType="separate"/>
          </w:r>
          <w:r w:rsidR="00851D15">
            <w:rPr>
              <w:noProof/>
            </w:rPr>
            <w:t>[10]</w:t>
          </w:r>
          <w:r w:rsidR="009D3E10" w:rsidRPr="008F0D6F">
            <w:fldChar w:fldCharType="end"/>
          </w:r>
        </w:sdtContent>
      </w:sdt>
      <w:r w:rsidR="009D3E10" w:rsidRPr="008F0D6F">
        <w:t xml:space="preserve">. </w:t>
      </w:r>
      <w:r w:rsidR="00ED6FA2" w:rsidRPr="008F0D6F">
        <w:t xml:space="preserve">Within the UK, most MNOs and MVNOs (Mobile Virtual Network Operators) offer near 100% </w:t>
      </w:r>
      <w:r w:rsidR="00036005" w:rsidRPr="008F0D6F">
        <w:t xml:space="preserve">network </w:t>
      </w:r>
      <w:r w:rsidR="00ED6FA2" w:rsidRPr="008F0D6F">
        <w:t>coverage</w:t>
      </w:r>
      <w:r w:rsidR="00F1272B" w:rsidRPr="008F0D6F">
        <w:t xml:space="preserve"> </w:t>
      </w:r>
      <w:r w:rsidR="009540AF" w:rsidRPr="008F0D6F">
        <w:t xml:space="preserve">via </w:t>
      </w:r>
      <w:r w:rsidR="00ED6FA2" w:rsidRPr="008F0D6F">
        <w:t>GSM</w:t>
      </w:r>
      <w:r w:rsidR="002E09B3" w:rsidRPr="008F0D6F">
        <w:t xml:space="preserve"> </w:t>
      </w:r>
      <w:sdt>
        <w:sdtPr>
          <w:id w:val="-1820416836"/>
          <w:citation/>
        </w:sdtPr>
        <w:sdtContent>
          <w:r w:rsidR="002E09B3" w:rsidRPr="008F0D6F">
            <w:fldChar w:fldCharType="begin"/>
          </w:r>
          <w:r w:rsidR="002E09B3" w:rsidRPr="008F0D6F">
            <w:instrText xml:space="preserve"> CITATION Ofc232 \l 1033 </w:instrText>
          </w:r>
          <w:r w:rsidR="002E09B3" w:rsidRPr="008F0D6F">
            <w:fldChar w:fldCharType="separate"/>
          </w:r>
          <w:r w:rsidR="00851D15">
            <w:rPr>
              <w:noProof/>
            </w:rPr>
            <w:t>[11]</w:t>
          </w:r>
          <w:r w:rsidR="002E09B3" w:rsidRPr="008F0D6F">
            <w:fldChar w:fldCharType="end"/>
          </w:r>
        </w:sdtContent>
      </w:sdt>
      <w:r w:rsidR="002E09B3" w:rsidRPr="008F0D6F">
        <w:t>.</w:t>
      </w:r>
      <w:r w:rsidR="00711AAB" w:rsidRPr="008F0D6F">
        <w:t xml:space="preserve"> </w:t>
      </w:r>
      <w:r w:rsidR="009F38AD" w:rsidRPr="008F0D6F">
        <w:t xml:space="preserve">Utilising </w:t>
      </w:r>
      <w:r w:rsidR="006078C5" w:rsidRPr="008F0D6F">
        <w:t xml:space="preserve">a GSM network is contingent on the </w:t>
      </w:r>
      <w:r w:rsidR="00A65755" w:rsidRPr="008F0D6F">
        <w:t>m</w:t>
      </w:r>
      <w:r w:rsidR="006078C5" w:rsidRPr="008F0D6F">
        <w:t xml:space="preserve">obile nodes, see </w:t>
      </w:r>
      <w:r w:rsidR="006078C5" w:rsidRPr="008F0D6F">
        <w:fldChar w:fldCharType="begin"/>
      </w:r>
      <w:r w:rsidR="006078C5" w:rsidRPr="008F0D6F">
        <w:instrText xml:space="preserve"> REF _Ref190845495 \h  \* MERGEFORMAT </w:instrText>
      </w:r>
      <w:r w:rsidR="006078C5" w:rsidRPr="008F0D6F">
        <w:fldChar w:fldCharType="separate"/>
      </w:r>
      <w:r w:rsidR="00851D15" w:rsidRPr="00851D15">
        <w:t>Figure 5</w:t>
      </w:r>
      <w:r w:rsidR="006078C5" w:rsidRPr="008F0D6F">
        <w:fldChar w:fldCharType="end"/>
      </w:r>
      <w:r w:rsidR="006078C5" w:rsidRPr="008F0D6F">
        <w:t>, possessing a</w:t>
      </w:r>
      <w:r w:rsidR="009F38AD" w:rsidRPr="008F0D6F">
        <w:t xml:space="preserve"> SIM </w:t>
      </w:r>
      <w:r w:rsidR="00606A11" w:rsidRPr="008F0D6F">
        <w:t xml:space="preserve">(Subscriber Identity Module) </w:t>
      </w:r>
      <w:r w:rsidR="008C583A" w:rsidRPr="008F0D6F">
        <w:t>to</w:t>
      </w:r>
      <w:r w:rsidR="00457171" w:rsidRPr="008F0D6F">
        <w:t xml:space="preserve"> authenticate as a unique user</w:t>
      </w:r>
      <w:r w:rsidR="00FC0255" w:rsidRPr="008F0D6F">
        <w:t xml:space="preserve"> </w:t>
      </w:r>
      <w:r w:rsidR="00A65755" w:rsidRPr="008F0D6F">
        <w:t xml:space="preserve">on the network </w:t>
      </w:r>
      <w:sdt>
        <w:sdtPr>
          <w:id w:val="-1154906275"/>
          <w:citation/>
        </w:sdtPr>
        <w:sdtContent>
          <w:r w:rsidR="00393404" w:rsidRPr="008F0D6F">
            <w:fldChar w:fldCharType="begin"/>
          </w:r>
          <w:r w:rsidR="00393404" w:rsidRPr="008F0D6F">
            <w:instrText xml:space="preserve">CITATION Spe18 \l 1033 </w:instrText>
          </w:r>
          <w:r w:rsidR="00393404" w:rsidRPr="008F0D6F">
            <w:fldChar w:fldCharType="separate"/>
          </w:r>
          <w:r w:rsidR="00851D15">
            <w:rPr>
              <w:noProof/>
            </w:rPr>
            <w:t>[12]</w:t>
          </w:r>
          <w:r w:rsidR="00393404" w:rsidRPr="008F0D6F">
            <w:fldChar w:fldCharType="end"/>
          </w:r>
        </w:sdtContent>
      </w:sdt>
      <w:r w:rsidR="00457171" w:rsidRPr="008F0D6F">
        <w:t>.</w:t>
      </w:r>
    </w:p>
    <w:p w14:paraId="3055FCCC" w14:textId="505F8B03" w:rsidR="00664229" w:rsidRPr="008F0D6F" w:rsidRDefault="00664229" w:rsidP="002332E3">
      <w:pPr>
        <w:jc w:val="both"/>
      </w:pPr>
    </w:p>
    <w:p w14:paraId="090B0063" w14:textId="77777777" w:rsidR="00D2622D" w:rsidRPr="008F0D6F" w:rsidRDefault="00D2622D" w:rsidP="00D2622D">
      <w:pPr>
        <w:keepNext/>
        <w:jc w:val="center"/>
      </w:pPr>
      <w:r w:rsidRPr="008F0D6F">
        <w:rPr>
          <w:noProof/>
        </w:rPr>
        <w:drawing>
          <wp:inline distT="0" distB="0" distL="0" distR="0" wp14:anchorId="52560676" wp14:editId="4B9A8994">
            <wp:extent cx="3795823" cy="1581117"/>
            <wp:effectExtent l="0" t="0" r="0" b="635"/>
            <wp:docPr id="14" name="Picture 13" descr="A diagram of a base station subsystem&#10;&#10;AI-generated content may be incorrect.">
              <a:extLst xmlns:a="http://schemas.openxmlformats.org/drawingml/2006/main">
                <a:ext uri="{FF2B5EF4-FFF2-40B4-BE49-F238E27FC236}">
                  <a16:creationId xmlns:a16="http://schemas.microsoft.com/office/drawing/2014/main" id="{B17F1FFD-4843-1EDE-3B4E-ADD3C0E9D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a base station subsystem&#10;&#10;AI-generated content may be incorrect.">
                      <a:extLst>
                        <a:ext uri="{FF2B5EF4-FFF2-40B4-BE49-F238E27FC236}">
                          <a16:creationId xmlns:a16="http://schemas.microsoft.com/office/drawing/2014/main" id="{B17F1FFD-4843-1EDE-3B4E-ADD3C0E9D9D9}"/>
                        </a:ext>
                      </a:extLst>
                    </pic:cNvPr>
                    <pic:cNvPicPr>
                      <a:picLocks noChangeAspect="1"/>
                    </pic:cNvPicPr>
                  </pic:nvPicPr>
                  <pic:blipFill>
                    <a:blip r:embed="rId13"/>
                    <a:stretch>
                      <a:fillRect/>
                    </a:stretch>
                  </pic:blipFill>
                  <pic:spPr>
                    <a:xfrm>
                      <a:off x="0" y="0"/>
                      <a:ext cx="3811321" cy="1587572"/>
                    </a:xfrm>
                    <a:prstGeom prst="rect">
                      <a:avLst/>
                    </a:prstGeom>
                  </pic:spPr>
                </pic:pic>
              </a:graphicData>
            </a:graphic>
          </wp:inline>
        </w:drawing>
      </w:r>
    </w:p>
    <w:p w14:paraId="5D671FEB" w14:textId="77777777" w:rsidR="00DE3FB8" w:rsidRPr="008F0D6F" w:rsidRDefault="00DE3FB8" w:rsidP="00D2622D">
      <w:pPr>
        <w:pStyle w:val="Caption"/>
        <w:jc w:val="center"/>
        <w:rPr>
          <w:i w:val="0"/>
          <w:iCs w:val="0"/>
          <w:sz w:val="20"/>
          <w:szCs w:val="20"/>
        </w:rPr>
      </w:pPr>
    </w:p>
    <w:p w14:paraId="5E3CD8E3" w14:textId="4EDCA82F" w:rsidR="00664229" w:rsidRPr="008F0D6F" w:rsidRDefault="00D2622D" w:rsidP="00D2622D">
      <w:pPr>
        <w:pStyle w:val="Caption"/>
        <w:jc w:val="center"/>
        <w:rPr>
          <w:i w:val="0"/>
          <w:iCs w:val="0"/>
          <w:sz w:val="20"/>
          <w:szCs w:val="20"/>
        </w:rPr>
      </w:pPr>
      <w:bookmarkStart w:id="14" w:name="_Ref190845495"/>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5</w:t>
      </w:r>
      <w:r w:rsidRPr="008F0D6F">
        <w:rPr>
          <w:i w:val="0"/>
          <w:iCs w:val="0"/>
          <w:sz w:val="20"/>
          <w:szCs w:val="20"/>
        </w:rPr>
        <w:fldChar w:fldCharType="end"/>
      </w:r>
      <w:bookmarkEnd w:id="14"/>
      <w:r w:rsidRPr="008F0D6F">
        <w:rPr>
          <w:i w:val="0"/>
          <w:iCs w:val="0"/>
          <w:sz w:val="20"/>
          <w:szCs w:val="20"/>
        </w:rPr>
        <w:t>: GSM Basic Network Architecture</w:t>
      </w:r>
      <w:r w:rsidR="00AF50BA" w:rsidRPr="008F0D6F">
        <w:rPr>
          <w:i w:val="0"/>
          <w:iCs w:val="0"/>
          <w:sz w:val="20"/>
          <w:szCs w:val="20"/>
        </w:rPr>
        <w:t xml:space="preserve"> </w:t>
      </w:r>
      <w:sdt>
        <w:sdtPr>
          <w:rPr>
            <w:i w:val="0"/>
            <w:iCs w:val="0"/>
            <w:sz w:val="20"/>
            <w:szCs w:val="20"/>
          </w:rPr>
          <w:id w:val="2001454950"/>
          <w:citation/>
        </w:sdtPr>
        <w:sdtContent>
          <w:r w:rsidR="00AF50BA" w:rsidRPr="008F0D6F">
            <w:rPr>
              <w:i w:val="0"/>
              <w:iCs w:val="0"/>
              <w:sz w:val="20"/>
              <w:szCs w:val="20"/>
            </w:rPr>
            <w:fldChar w:fldCharType="begin"/>
          </w:r>
          <w:r w:rsidR="00AF50BA" w:rsidRPr="008F0D6F">
            <w:rPr>
              <w:i w:val="0"/>
              <w:iCs w:val="0"/>
              <w:sz w:val="20"/>
              <w:szCs w:val="20"/>
            </w:rPr>
            <w:instrText xml:space="preserve"> CITATION Raj23 \l 1033 </w:instrText>
          </w:r>
          <w:r w:rsidR="00AF50BA" w:rsidRPr="008F0D6F">
            <w:rPr>
              <w:i w:val="0"/>
              <w:iCs w:val="0"/>
              <w:sz w:val="20"/>
              <w:szCs w:val="20"/>
            </w:rPr>
            <w:fldChar w:fldCharType="separate"/>
          </w:r>
          <w:r w:rsidR="00851D15" w:rsidRPr="00851D15">
            <w:rPr>
              <w:noProof/>
              <w:sz w:val="20"/>
              <w:szCs w:val="20"/>
            </w:rPr>
            <w:t>[13]</w:t>
          </w:r>
          <w:r w:rsidR="00AF50BA" w:rsidRPr="008F0D6F">
            <w:rPr>
              <w:i w:val="0"/>
              <w:iCs w:val="0"/>
              <w:sz w:val="20"/>
              <w:szCs w:val="20"/>
            </w:rPr>
            <w:fldChar w:fldCharType="end"/>
          </w:r>
        </w:sdtContent>
      </w:sdt>
    </w:p>
    <w:p w14:paraId="622D8ED8" w14:textId="284335E9" w:rsidR="00BE6C9F" w:rsidRPr="008F0D6F" w:rsidRDefault="00730B22" w:rsidP="00EB4E81">
      <w:pPr>
        <w:jc w:val="both"/>
      </w:pPr>
      <w:r w:rsidRPr="008F0D6F">
        <w:t>LoRaWAN</w:t>
      </w:r>
      <w:r w:rsidR="00BE6C9F" w:rsidRPr="008F0D6F">
        <w:t xml:space="preserve"> (Long Range Wide Area Network) is a</w:t>
      </w:r>
      <w:r w:rsidR="00937953" w:rsidRPr="008F0D6F">
        <w:t xml:space="preserve"> LPWAN </w:t>
      </w:r>
      <w:r w:rsidR="009F6688" w:rsidRPr="008F0D6F">
        <w:t xml:space="preserve">(Low Power Wide Area Network) </w:t>
      </w:r>
      <w:r w:rsidR="00937953" w:rsidRPr="008F0D6F">
        <w:t xml:space="preserve">communications protocol </w:t>
      </w:r>
      <w:r w:rsidR="00006299" w:rsidRPr="008F0D6F">
        <w:t>designed to allow for long range communication at a low bit rate</w:t>
      </w:r>
      <w:r w:rsidR="003E582C" w:rsidRPr="008F0D6F">
        <w:t xml:space="preserve">, utilising the 868MHz </w:t>
      </w:r>
      <w:r w:rsidR="008721A9" w:rsidRPr="008F0D6F">
        <w:t xml:space="preserve">ISM (Industrial, Scientific, Medical) </w:t>
      </w:r>
      <w:r w:rsidR="00B3196A" w:rsidRPr="008F0D6F">
        <w:t>bands, with a theoretical range of u 1</w:t>
      </w:r>
      <w:r w:rsidR="00EC6C57" w:rsidRPr="008F0D6F">
        <w:t>0</w:t>
      </w:r>
      <w:r w:rsidR="00B3196A" w:rsidRPr="008F0D6F">
        <w:t>km</w:t>
      </w:r>
      <w:r w:rsidR="00DC72F4" w:rsidRPr="008F0D6F">
        <w:t xml:space="preserve"> and data rate of up to 50kbits/s</w:t>
      </w:r>
      <w:r w:rsidR="003B5D13" w:rsidRPr="008F0D6F">
        <w:t xml:space="preserve"> </w:t>
      </w:r>
      <w:sdt>
        <w:sdtPr>
          <w:id w:val="1451366124"/>
          <w:citation/>
        </w:sdtPr>
        <w:sdtContent>
          <w:r w:rsidR="00C03139" w:rsidRPr="008F0D6F">
            <w:fldChar w:fldCharType="begin"/>
          </w:r>
          <w:r w:rsidR="00C03139" w:rsidRPr="008F0D6F">
            <w:instrText xml:space="preserve"> CITATION Fer17 \l 1033 </w:instrText>
          </w:r>
          <w:r w:rsidR="00C03139" w:rsidRPr="008F0D6F">
            <w:fldChar w:fldCharType="separate"/>
          </w:r>
          <w:r w:rsidR="00851D15">
            <w:rPr>
              <w:noProof/>
            </w:rPr>
            <w:t>[14]</w:t>
          </w:r>
          <w:r w:rsidR="00C03139" w:rsidRPr="008F0D6F">
            <w:fldChar w:fldCharType="end"/>
          </w:r>
        </w:sdtContent>
      </w:sdt>
      <w:r w:rsidR="00592861" w:rsidRPr="008F0D6F">
        <w:t xml:space="preserve"> </w:t>
      </w:r>
      <w:sdt>
        <w:sdtPr>
          <w:id w:val="-1762218086"/>
          <w:citation/>
        </w:sdtPr>
        <w:sdtContent>
          <w:r w:rsidR="009260B4" w:rsidRPr="008F0D6F">
            <w:fldChar w:fldCharType="begin"/>
          </w:r>
          <w:r w:rsidR="009260B4" w:rsidRPr="008F0D6F">
            <w:instrText xml:space="preserve"> CITATION The25 \l 1033 </w:instrText>
          </w:r>
          <w:r w:rsidR="009260B4" w:rsidRPr="008F0D6F">
            <w:fldChar w:fldCharType="separate"/>
          </w:r>
          <w:r w:rsidR="00851D15">
            <w:rPr>
              <w:noProof/>
            </w:rPr>
            <w:t>[15]</w:t>
          </w:r>
          <w:r w:rsidR="009260B4" w:rsidRPr="008F0D6F">
            <w:fldChar w:fldCharType="end"/>
          </w:r>
        </w:sdtContent>
      </w:sdt>
      <w:r w:rsidR="00B3196A" w:rsidRPr="008F0D6F">
        <w:t xml:space="preserve">. </w:t>
      </w:r>
      <w:r w:rsidR="00041112" w:rsidRPr="008F0D6F">
        <w:t>LoR</w:t>
      </w:r>
      <w:r w:rsidRPr="008F0D6F">
        <w:t>a</w:t>
      </w:r>
      <w:r w:rsidR="00041112" w:rsidRPr="008F0D6F">
        <w:t xml:space="preserve"> is defined by the ITU (International Telecommunications Union) ITU-T Y.4480 sta</w:t>
      </w:r>
      <w:r w:rsidR="00DC72F4" w:rsidRPr="008F0D6F">
        <w:t>ndard</w:t>
      </w:r>
      <w:r w:rsidR="00E523AA" w:rsidRPr="008F0D6F">
        <w:t xml:space="preserve"> </w:t>
      </w:r>
      <w:sdt>
        <w:sdtPr>
          <w:id w:val="-1437510289"/>
          <w:citation/>
        </w:sdtPr>
        <w:sdtContent>
          <w:r w:rsidR="000132AE" w:rsidRPr="008F0D6F">
            <w:fldChar w:fldCharType="begin"/>
          </w:r>
          <w:r w:rsidR="000132AE" w:rsidRPr="008F0D6F">
            <w:instrText xml:space="preserve"> CITATION LoR21 \l 1033 </w:instrText>
          </w:r>
          <w:r w:rsidR="000132AE" w:rsidRPr="008F0D6F">
            <w:fldChar w:fldCharType="separate"/>
          </w:r>
          <w:r w:rsidR="00851D15">
            <w:rPr>
              <w:noProof/>
            </w:rPr>
            <w:t>[16]</w:t>
          </w:r>
          <w:r w:rsidR="000132AE" w:rsidRPr="008F0D6F">
            <w:fldChar w:fldCharType="end"/>
          </w:r>
        </w:sdtContent>
      </w:sdt>
      <w:r w:rsidR="00DC72F4" w:rsidRPr="008F0D6F">
        <w:t>.</w:t>
      </w:r>
      <w:r w:rsidR="006F724D" w:rsidRPr="008F0D6F">
        <w:t xml:space="preserve"> </w:t>
      </w:r>
      <w:r w:rsidR="006326C0" w:rsidRPr="008F0D6F">
        <w:t xml:space="preserve">LoRa </w:t>
      </w:r>
      <w:r w:rsidR="004003E7" w:rsidRPr="008F0D6F">
        <w:t>requires the use of a LoRa gateway</w:t>
      </w:r>
      <w:r w:rsidR="006326C0" w:rsidRPr="008F0D6F">
        <w:t xml:space="preserve"> to form a network, </w:t>
      </w:r>
      <w:r w:rsidR="000722E1" w:rsidRPr="008F0D6F">
        <w:t xml:space="preserve">see </w:t>
      </w:r>
      <w:r w:rsidR="000722E1" w:rsidRPr="008F0D6F">
        <w:fldChar w:fldCharType="begin"/>
      </w:r>
      <w:r w:rsidR="000722E1" w:rsidRPr="008F0D6F">
        <w:instrText xml:space="preserve"> REF _Ref190846402 \h </w:instrText>
      </w:r>
      <w:r w:rsidR="004003E7" w:rsidRPr="008F0D6F">
        <w:instrText xml:space="preserve"> \* MERGEFORMAT </w:instrText>
      </w:r>
      <w:r w:rsidR="000722E1" w:rsidRPr="008F0D6F">
        <w:fldChar w:fldCharType="separate"/>
      </w:r>
      <w:r w:rsidR="00851D15" w:rsidRPr="00851D15">
        <w:t>Figure 6</w:t>
      </w:r>
      <w:r w:rsidR="000722E1" w:rsidRPr="008F0D6F">
        <w:fldChar w:fldCharType="end"/>
      </w:r>
      <w:r w:rsidR="000722E1" w:rsidRPr="008F0D6F">
        <w:t xml:space="preserve">, </w:t>
      </w:r>
      <w:r w:rsidR="004003E7" w:rsidRPr="008F0D6F">
        <w:t>which is similar in function to a</w:t>
      </w:r>
      <w:r w:rsidR="00754095" w:rsidRPr="008F0D6F">
        <w:t>n</w:t>
      </w:r>
      <w:r w:rsidR="004003E7" w:rsidRPr="008F0D6F">
        <w:t xml:space="preserve"> 802.11 Wi-Fi router</w:t>
      </w:r>
      <w:r w:rsidR="00FC2E7F" w:rsidRPr="008F0D6F">
        <w:t xml:space="preserve">, differing in that the range of LoRa enables nodes to be at a much greater distance from the </w:t>
      </w:r>
      <w:r w:rsidR="003F6F45" w:rsidRPr="008F0D6F">
        <w:t>gateway that 802.11 nodes would be from a 802.11 Wi-Fi router</w:t>
      </w:r>
      <w:r w:rsidR="0003402D" w:rsidRPr="008F0D6F">
        <w:t xml:space="preserve"> </w:t>
      </w:r>
      <w:sdt>
        <w:sdtPr>
          <w:id w:val="-1130159784"/>
          <w:citation/>
        </w:sdtPr>
        <w:sdtContent>
          <w:r w:rsidR="0003402D" w:rsidRPr="008F0D6F">
            <w:fldChar w:fldCharType="begin"/>
          </w:r>
          <w:r w:rsidR="0003402D" w:rsidRPr="008F0D6F">
            <w:instrText xml:space="preserve"> CITATION Unk25 \l 1033 </w:instrText>
          </w:r>
          <w:r w:rsidR="0003402D" w:rsidRPr="008F0D6F">
            <w:fldChar w:fldCharType="separate"/>
          </w:r>
          <w:r w:rsidR="00851D15">
            <w:rPr>
              <w:noProof/>
            </w:rPr>
            <w:t>[17]</w:t>
          </w:r>
          <w:r w:rsidR="0003402D" w:rsidRPr="008F0D6F">
            <w:fldChar w:fldCharType="end"/>
          </w:r>
        </w:sdtContent>
      </w:sdt>
      <w:r w:rsidR="0003402D" w:rsidRPr="008F0D6F">
        <w:t>.</w:t>
      </w:r>
    </w:p>
    <w:p w14:paraId="50C1D553" w14:textId="77777777" w:rsidR="00F46448" w:rsidRPr="008F0D6F" w:rsidRDefault="00F46448" w:rsidP="00F46448"/>
    <w:p w14:paraId="089036DB" w14:textId="77777777" w:rsidR="00885370" w:rsidRPr="008F0D6F" w:rsidRDefault="00F46448" w:rsidP="00885370">
      <w:pPr>
        <w:keepNext/>
        <w:jc w:val="center"/>
      </w:pPr>
      <w:r w:rsidRPr="008F0D6F">
        <w:rPr>
          <w:noProof/>
        </w:rPr>
        <w:drawing>
          <wp:inline distT="0" distB="0" distL="0" distR="0" wp14:anchorId="0F25BC82" wp14:editId="57527222">
            <wp:extent cx="3795823" cy="1606123"/>
            <wp:effectExtent l="0" t="0" r="0" b="0"/>
            <wp:docPr id="12" name="Picture 11" descr="A diagram of a network&#10;&#10;AI-generated content may be incorrect.">
              <a:extLst xmlns:a="http://schemas.openxmlformats.org/drawingml/2006/main">
                <a:ext uri="{FF2B5EF4-FFF2-40B4-BE49-F238E27FC236}">
                  <a16:creationId xmlns:a16="http://schemas.microsoft.com/office/drawing/2014/main" id="{9BDF9C58-C18E-FF9F-2310-F4442300D3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diagram of a network&#10;&#10;AI-generated content may be incorrect.">
                      <a:extLst>
                        <a:ext uri="{FF2B5EF4-FFF2-40B4-BE49-F238E27FC236}">
                          <a16:creationId xmlns:a16="http://schemas.microsoft.com/office/drawing/2014/main" id="{9BDF9C58-C18E-FF9F-2310-F4442300D35E}"/>
                        </a:ext>
                      </a:extLst>
                    </pic:cNvPr>
                    <pic:cNvPicPr>
                      <a:picLocks noChangeAspect="1"/>
                    </pic:cNvPicPr>
                  </pic:nvPicPr>
                  <pic:blipFill>
                    <a:blip r:embed="rId14"/>
                    <a:stretch>
                      <a:fillRect/>
                    </a:stretch>
                  </pic:blipFill>
                  <pic:spPr>
                    <a:xfrm>
                      <a:off x="0" y="0"/>
                      <a:ext cx="3815692" cy="1614530"/>
                    </a:xfrm>
                    <a:prstGeom prst="rect">
                      <a:avLst/>
                    </a:prstGeom>
                  </pic:spPr>
                </pic:pic>
              </a:graphicData>
            </a:graphic>
          </wp:inline>
        </w:drawing>
      </w:r>
    </w:p>
    <w:p w14:paraId="2216DF08" w14:textId="029180AB" w:rsidR="00F46448" w:rsidRPr="008F0D6F" w:rsidRDefault="00885370" w:rsidP="00885370">
      <w:pPr>
        <w:pStyle w:val="Caption"/>
        <w:jc w:val="center"/>
        <w:rPr>
          <w:i w:val="0"/>
          <w:iCs w:val="0"/>
          <w:sz w:val="20"/>
          <w:szCs w:val="20"/>
        </w:rPr>
      </w:pPr>
      <w:bookmarkStart w:id="15" w:name="_Ref190846402"/>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6</w:t>
      </w:r>
      <w:r w:rsidRPr="008F0D6F">
        <w:rPr>
          <w:i w:val="0"/>
          <w:iCs w:val="0"/>
          <w:sz w:val="20"/>
          <w:szCs w:val="20"/>
        </w:rPr>
        <w:fldChar w:fldCharType="end"/>
      </w:r>
      <w:bookmarkEnd w:id="15"/>
      <w:r w:rsidRPr="008F0D6F">
        <w:rPr>
          <w:i w:val="0"/>
          <w:iCs w:val="0"/>
          <w:sz w:val="20"/>
          <w:szCs w:val="20"/>
        </w:rPr>
        <w:t>: LoRa Basic Network Architecture</w:t>
      </w:r>
      <w:r w:rsidR="00C27336" w:rsidRPr="008F0D6F">
        <w:rPr>
          <w:i w:val="0"/>
          <w:iCs w:val="0"/>
          <w:sz w:val="20"/>
          <w:szCs w:val="20"/>
        </w:rPr>
        <w:t xml:space="preserve"> </w:t>
      </w:r>
      <w:sdt>
        <w:sdtPr>
          <w:rPr>
            <w:i w:val="0"/>
            <w:iCs w:val="0"/>
            <w:sz w:val="20"/>
            <w:szCs w:val="20"/>
          </w:rPr>
          <w:id w:val="566538395"/>
          <w:citation/>
        </w:sdtPr>
        <w:sdtContent>
          <w:r w:rsidR="00D860BF" w:rsidRPr="008F0D6F">
            <w:rPr>
              <w:i w:val="0"/>
              <w:iCs w:val="0"/>
              <w:sz w:val="20"/>
              <w:szCs w:val="20"/>
            </w:rPr>
            <w:fldChar w:fldCharType="begin"/>
          </w:r>
          <w:r w:rsidR="00D860BF" w:rsidRPr="008F0D6F">
            <w:rPr>
              <w:i w:val="0"/>
              <w:iCs w:val="0"/>
              <w:sz w:val="20"/>
              <w:szCs w:val="20"/>
            </w:rPr>
            <w:instrText xml:space="preserve"> CITATION Unk243 \l 1033 </w:instrText>
          </w:r>
          <w:r w:rsidR="00D860BF" w:rsidRPr="008F0D6F">
            <w:rPr>
              <w:i w:val="0"/>
              <w:iCs w:val="0"/>
              <w:sz w:val="20"/>
              <w:szCs w:val="20"/>
            </w:rPr>
            <w:fldChar w:fldCharType="separate"/>
          </w:r>
          <w:r w:rsidR="00851D15" w:rsidRPr="00851D15">
            <w:rPr>
              <w:noProof/>
              <w:sz w:val="20"/>
              <w:szCs w:val="20"/>
            </w:rPr>
            <w:t>[18]</w:t>
          </w:r>
          <w:r w:rsidR="00D860BF" w:rsidRPr="008F0D6F">
            <w:rPr>
              <w:i w:val="0"/>
              <w:iCs w:val="0"/>
              <w:sz w:val="20"/>
              <w:szCs w:val="20"/>
            </w:rPr>
            <w:fldChar w:fldCharType="end"/>
          </w:r>
        </w:sdtContent>
      </w:sdt>
    </w:p>
    <w:p w14:paraId="0E031C6C" w14:textId="1DF925B7" w:rsidR="00CB419D" w:rsidRPr="008F0D6F" w:rsidRDefault="00CB419D" w:rsidP="009D4CEE">
      <w:pPr>
        <w:jc w:val="both"/>
      </w:pPr>
      <w:r w:rsidRPr="008F0D6F">
        <w:lastRenderedPageBreak/>
        <w:t>ZigBee is</w:t>
      </w:r>
      <w:r w:rsidR="002C1F95" w:rsidRPr="008F0D6F">
        <w:t xml:space="preserve"> </w:t>
      </w:r>
      <w:r w:rsidR="00577C09" w:rsidRPr="008F0D6F">
        <w:t xml:space="preserve">based </w:t>
      </w:r>
      <w:r w:rsidR="00E729AC" w:rsidRPr="008F0D6F">
        <w:t>upon the</w:t>
      </w:r>
      <w:r w:rsidR="00491196" w:rsidRPr="008F0D6F">
        <w:t xml:space="preserve"> </w:t>
      </w:r>
      <w:r w:rsidR="001A5746" w:rsidRPr="008F0D6F">
        <w:t xml:space="preserve">IEEE (Institute of Electrical and Electronics Engineering) </w:t>
      </w:r>
      <w:r w:rsidR="00491196" w:rsidRPr="008F0D6F">
        <w:t>802.15.4 specification, operat</w:t>
      </w:r>
      <w:r w:rsidR="00D808AD" w:rsidRPr="008F0D6F">
        <w:t xml:space="preserve">ing </w:t>
      </w:r>
      <w:r w:rsidR="00491196" w:rsidRPr="008F0D6F">
        <w:t xml:space="preserve">in the </w:t>
      </w:r>
      <w:r w:rsidR="00D808AD" w:rsidRPr="008F0D6F">
        <w:t xml:space="preserve">868MHz and </w:t>
      </w:r>
      <w:r w:rsidR="00491196" w:rsidRPr="008F0D6F">
        <w:t>2.</w:t>
      </w:r>
      <w:r w:rsidR="00D808AD" w:rsidRPr="008F0D6F">
        <w:t>4</w:t>
      </w:r>
      <w:r w:rsidR="00491196" w:rsidRPr="008F0D6F">
        <w:t xml:space="preserve">GHz ISM </w:t>
      </w:r>
      <w:r w:rsidR="00AF4E07" w:rsidRPr="008F0D6F">
        <w:t>band</w:t>
      </w:r>
      <w:r w:rsidR="005A742A" w:rsidRPr="008F0D6F">
        <w:t>s</w:t>
      </w:r>
      <w:r w:rsidR="00F818FC" w:rsidRPr="008F0D6F">
        <w:t xml:space="preserve"> as a </w:t>
      </w:r>
      <w:r w:rsidR="006F7E56" w:rsidRPr="008F0D6F">
        <w:t xml:space="preserve">level </w:t>
      </w:r>
      <w:r w:rsidR="002B08AF" w:rsidRPr="008F0D6F">
        <w:t>3</w:t>
      </w:r>
      <w:r w:rsidR="00F818FC" w:rsidRPr="008F0D6F">
        <w:t xml:space="preserve"> layer within the OSI (Open System Interconnection)</w:t>
      </w:r>
      <w:r w:rsidR="00E61156" w:rsidRPr="008F0D6F">
        <w:t xml:space="preserve"> </w:t>
      </w:r>
      <w:sdt>
        <w:sdtPr>
          <w:id w:val="683024771"/>
          <w:citation/>
        </w:sdtPr>
        <w:sdtContent>
          <w:r w:rsidR="00E61156" w:rsidRPr="008F0D6F">
            <w:fldChar w:fldCharType="begin"/>
          </w:r>
          <w:r w:rsidR="00E61156" w:rsidRPr="008F0D6F">
            <w:instrText xml:space="preserve"> CITATION Zig13 \l 1033 </w:instrText>
          </w:r>
          <w:r w:rsidR="00E61156" w:rsidRPr="008F0D6F">
            <w:fldChar w:fldCharType="separate"/>
          </w:r>
          <w:r w:rsidR="00851D15">
            <w:rPr>
              <w:noProof/>
            </w:rPr>
            <w:t>[19]</w:t>
          </w:r>
          <w:r w:rsidR="00E61156" w:rsidRPr="008F0D6F">
            <w:fldChar w:fldCharType="end"/>
          </w:r>
        </w:sdtContent>
      </w:sdt>
      <w:r w:rsidR="00EE6BBC" w:rsidRPr="008F0D6F">
        <w:t xml:space="preserve">. </w:t>
      </w:r>
      <w:r w:rsidR="0034450D" w:rsidRPr="008F0D6F">
        <w:t>ZigBee itself is a protocol</w:t>
      </w:r>
      <w:r w:rsidR="00D8332B" w:rsidRPr="008F0D6F">
        <w:t xml:space="preserve">, designed to create low-power </w:t>
      </w:r>
      <w:r w:rsidR="00C32D61" w:rsidRPr="008F0D6F">
        <w:t xml:space="preserve">and </w:t>
      </w:r>
      <w:r w:rsidR="00EA3F14" w:rsidRPr="008F0D6F">
        <w:t>highly flexible</w:t>
      </w:r>
      <w:r w:rsidR="00C32D61" w:rsidRPr="008F0D6F">
        <w:t xml:space="preserve"> </w:t>
      </w:r>
      <w:r w:rsidR="00F12D6A" w:rsidRPr="008F0D6F">
        <w:t xml:space="preserve">ad-hoc </w:t>
      </w:r>
      <w:r w:rsidR="00D8332B" w:rsidRPr="008F0D6F">
        <w:t>networks with support for meshing</w:t>
      </w:r>
      <w:r w:rsidR="00882957" w:rsidRPr="008F0D6F">
        <w:t xml:space="preserve"> (re-broadcasting)</w:t>
      </w:r>
      <w:r w:rsidR="00D8332B" w:rsidRPr="008F0D6F">
        <w:t xml:space="preserve"> to increase range</w:t>
      </w:r>
      <w:r w:rsidR="00AD241B" w:rsidRPr="008F0D6F">
        <w:t xml:space="preserve"> </w:t>
      </w:r>
      <w:sdt>
        <w:sdtPr>
          <w:id w:val="1139384579"/>
          <w:citation/>
        </w:sdtPr>
        <w:sdtContent>
          <w:r w:rsidR="001C3481" w:rsidRPr="008F0D6F">
            <w:fldChar w:fldCharType="begin"/>
          </w:r>
          <w:r w:rsidR="001C3481" w:rsidRPr="008F0D6F">
            <w:instrText xml:space="preserve"> CITATION Dav08 \l 1033 </w:instrText>
          </w:r>
          <w:r w:rsidR="001C3481" w:rsidRPr="008F0D6F">
            <w:fldChar w:fldCharType="separate"/>
          </w:r>
          <w:r w:rsidR="00851D15">
            <w:rPr>
              <w:noProof/>
            </w:rPr>
            <w:t>[20]</w:t>
          </w:r>
          <w:r w:rsidR="001C3481" w:rsidRPr="008F0D6F">
            <w:fldChar w:fldCharType="end"/>
          </w:r>
        </w:sdtContent>
      </w:sdt>
      <w:r w:rsidR="0057285B" w:rsidRPr="008F0D6F">
        <w:t>.</w:t>
      </w:r>
      <w:r w:rsidR="008C0DB5" w:rsidRPr="008F0D6F">
        <w:t xml:space="preserve"> The typical range of a ZigBee implementation is up to 100m</w:t>
      </w:r>
      <w:r w:rsidR="00005DC8" w:rsidRPr="008F0D6F">
        <w:t xml:space="preserve"> between two nodes, however with meshing and increased transmission power, ranges of &gt;1km outdoors are feasible and achievable </w:t>
      </w:r>
      <w:sdt>
        <w:sdtPr>
          <w:id w:val="-594168885"/>
          <w:citation/>
        </w:sdtPr>
        <w:sdtContent>
          <w:r w:rsidR="009A18AA" w:rsidRPr="008F0D6F">
            <w:fldChar w:fldCharType="begin"/>
          </w:r>
          <w:r w:rsidR="009A18AA" w:rsidRPr="008F0D6F">
            <w:instrText xml:space="preserve"> CITATION SZa16 \l 1033 </w:instrText>
          </w:r>
          <w:r w:rsidR="009A18AA" w:rsidRPr="008F0D6F">
            <w:fldChar w:fldCharType="separate"/>
          </w:r>
          <w:r w:rsidR="00851D15">
            <w:rPr>
              <w:noProof/>
            </w:rPr>
            <w:t>[21]</w:t>
          </w:r>
          <w:r w:rsidR="009A18AA" w:rsidRPr="008F0D6F">
            <w:fldChar w:fldCharType="end"/>
          </w:r>
        </w:sdtContent>
      </w:sdt>
      <w:r w:rsidR="00C77CD8" w:rsidRPr="008F0D6F">
        <w:t>.</w:t>
      </w:r>
      <w:r w:rsidR="00EA3F14" w:rsidRPr="008F0D6F">
        <w:t xml:space="preserve"> Furthermore, ZigBee is a highly flexible and can form peer-to-peer, star, tree and mesh networks to facilitate a greater range and number of nodes</w:t>
      </w:r>
      <w:r w:rsidR="00412892" w:rsidRPr="008F0D6F">
        <w:t xml:space="preserve">, see shown by </w:t>
      </w:r>
      <w:r w:rsidR="00412892" w:rsidRPr="008F0D6F">
        <w:fldChar w:fldCharType="begin"/>
      </w:r>
      <w:r w:rsidR="00412892" w:rsidRPr="008F0D6F">
        <w:instrText xml:space="preserve"> REF _Ref190846322 \h  \* MERGEFORMAT </w:instrText>
      </w:r>
      <w:r w:rsidR="00412892" w:rsidRPr="008F0D6F">
        <w:fldChar w:fldCharType="separate"/>
      </w:r>
      <w:r w:rsidR="00851D15" w:rsidRPr="00851D15">
        <w:t>Figure 7</w:t>
      </w:r>
      <w:r w:rsidR="00412892" w:rsidRPr="008F0D6F">
        <w:fldChar w:fldCharType="end"/>
      </w:r>
      <w:r w:rsidR="00412892" w:rsidRPr="008F0D6F">
        <w:t xml:space="preserve"> </w:t>
      </w:r>
      <w:sdt>
        <w:sdtPr>
          <w:id w:val="1744765940"/>
          <w:citation/>
        </w:sdtPr>
        <w:sdtContent>
          <w:r w:rsidR="00412892" w:rsidRPr="008F0D6F">
            <w:fldChar w:fldCharType="begin"/>
          </w:r>
          <w:r w:rsidR="00412892" w:rsidRPr="008F0D6F">
            <w:instrText xml:space="preserve"> CITATION Dav08 \l 1033 </w:instrText>
          </w:r>
          <w:r w:rsidR="00412892" w:rsidRPr="008F0D6F">
            <w:fldChar w:fldCharType="separate"/>
          </w:r>
          <w:r w:rsidR="00851D15">
            <w:rPr>
              <w:noProof/>
            </w:rPr>
            <w:t>[20]</w:t>
          </w:r>
          <w:r w:rsidR="00412892" w:rsidRPr="008F0D6F">
            <w:fldChar w:fldCharType="end"/>
          </w:r>
        </w:sdtContent>
      </w:sdt>
      <w:r w:rsidR="00412892" w:rsidRPr="008F0D6F">
        <w:t>.</w:t>
      </w:r>
    </w:p>
    <w:p w14:paraId="74F9668D" w14:textId="77777777" w:rsidR="0079785F" w:rsidRPr="008F0D6F" w:rsidRDefault="0079785F" w:rsidP="009D4CEE">
      <w:pPr>
        <w:jc w:val="both"/>
      </w:pPr>
    </w:p>
    <w:p w14:paraId="23FC6A36" w14:textId="77777777" w:rsidR="00E310AD" w:rsidRPr="008F0D6F" w:rsidRDefault="00234625" w:rsidP="00E310AD">
      <w:pPr>
        <w:keepNext/>
        <w:jc w:val="center"/>
      </w:pPr>
      <w:r w:rsidRPr="008F0D6F">
        <w:rPr>
          <w:noProof/>
        </w:rPr>
        <w:drawing>
          <wp:inline distT="0" distB="0" distL="0" distR="0" wp14:anchorId="0CB359B1" wp14:editId="1E8E25D0">
            <wp:extent cx="3530009" cy="2440031"/>
            <wp:effectExtent l="0" t="0" r="0" b="0"/>
            <wp:docPr id="741414640" name="Picture 1" descr="A diagram of network conn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14640" name="Picture 1" descr="A diagram of network connection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140" cy="2449107"/>
                    </a:xfrm>
                    <a:prstGeom prst="rect">
                      <a:avLst/>
                    </a:prstGeom>
                    <a:noFill/>
                    <a:ln>
                      <a:noFill/>
                    </a:ln>
                  </pic:spPr>
                </pic:pic>
              </a:graphicData>
            </a:graphic>
          </wp:inline>
        </w:drawing>
      </w:r>
    </w:p>
    <w:p w14:paraId="4CED8CB8" w14:textId="77777777" w:rsidR="00E310AD" w:rsidRPr="008F0D6F" w:rsidRDefault="00E310AD" w:rsidP="00E310AD">
      <w:pPr>
        <w:pStyle w:val="Caption"/>
        <w:jc w:val="center"/>
        <w:rPr>
          <w:i w:val="0"/>
          <w:iCs w:val="0"/>
          <w:sz w:val="20"/>
          <w:szCs w:val="20"/>
        </w:rPr>
      </w:pPr>
    </w:p>
    <w:p w14:paraId="52A8CD9C" w14:textId="68054859" w:rsidR="00234625" w:rsidRPr="008F0D6F" w:rsidRDefault="00E310AD" w:rsidP="00E310AD">
      <w:pPr>
        <w:pStyle w:val="Caption"/>
        <w:jc w:val="center"/>
        <w:rPr>
          <w:i w:val="0"/>
          <w:iCs w:val="0"/>
          <w:sz w:val="20"/>
          <w:szCs w:val="20"/>
        </w:rPr>
      </w:pPr>
      <w:bookmarkStart w:id="16" w:name="_Ref190846322"/>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7</w:t>
      </w:r>
      <w:r w:rsidRPr="008F0D6F">
        <w:rPr>
          <w:i w:val="0"/>
          <w:iCs w:val="0"/>
          <w:sz w:val="20"/>
          <w:szCs w:val="20"/>
        </w:rPr>
        <w:fldChar w:fldCharType="end"/>
      </w:r>
      <w:bookmarkEnd w:id="16"/>
      <w:r w:rsidRPr="008F0D6F">
        <w:rPr>
          <w:i w:val="0"/>
          <w:iCs w:val="0"/>
          <w:sz w:val="20"/>
          <w:szCs w:val="20"/>
        </w:rPr>
        <w:t>: ZigBee Network Topologies</w:t>
      </w:r>
      <w:r w:rsidR="00C56F7A" w:rsidRPr="008F0D6F">
        <w:rPr>
          <w:i w:val="0"/>
          <w:iCs w:val="0"/>
          <w:sz w:val="20"/>
          <w:szCs w:val="20"/>
        </w:rPr>
        <w:t xml:space="preserve"> </w:t>
      </w:r>
      <w:sdt>
        <w:sdtPr>
          <w:rPr>
            <w:i w:val="0"/>
            <w:iCs w:val="0"/>
            <w:sz w:val="20"/>
            <w:szCs w:val="20"/>
          </w:rPr>
          <w:id w:val="-1329197691"/>
          <w:citation/>
        </w:sdtPr>
        <w:sdtContent>
          <w:r w:rsidR="00B44D37" w:rsidRPr="008F0D6F">
            <w:rPr>
              <w:i w:val="0"/>
              <w:iCs w:val="0"/>
              <w:sz w:val="20"/>
              <w:szCs w:val="20"/>
            </w:rPr>
            <w:fldChar w:fldCharType="begin"/>
          </w:r>
          <w:r w:rsidR="00B44D37" w:rsidRPr="008F0D6F">
            <w:rPr>
              <w:i w:val="0"/>
              <w:iCs w:val="0"/>
              <w:sz w:val="20"/>
              <w:szCs w:val="20"/>
            </w:rPr>
            <w:instrText xml:space="preserve"> CITATION PBa07 \l 1033 </w:instrText>
          </w:r>
          <w:r w:rsidR="00B44D37" w:rsidRPr="008F0D6F">
            <w:rPr>
              <w:i w:val="0"/>
              <w:iCs w:val="0"/>
              <w:sz w:val="20"/>
              <w:szCs w:val="20"/>
            </w:rPr>
            <w:fldChar w:fldCharType="separate"/>
          </w:r>
          <w:r w:rsidR="00851D15" w:rsidRPr="00851D15">
            <w:rPr>
              <w:noProof/>
              <w:sz w:val="20"/>
              <w:szCs w:val="20"/>
            </w:rPr>
            <w:t>[22]</w:t>
          </w:r>
          <w:r w:rsidR="00B44D37" w:rsidRPr="008F0D6F">
            <w:rPr>
              <w:i w:val="0"/>
              <w:iCs w:val="0"/>
              <w:sz w:val="20"/>
              <w:szCs w:val="20"/>
            </w:rPr>
            <w:fldChar w:fldCharType="end"/>
          </w:r>
        </w:sdtContent>
      </w:sdt>
    </w:p>
    <w:p w14:paraId="2F4549B1" w14:textId="3C078168" w:rsidR="009A5F76" w:rsidRPr="008F0D6F" w:rsidRDefault="008C42F7" w:rsidP="007D45D5">
      <w:pPr>
        <w:spacing w:after="200" w:line="276" w:lineRule="auto"/>
      </w:pPr>
      <w:r w:rsidRPr="008F0D6F">
        <w:br w:type="page"/>
      </w:r>
    </w:p>
    <w:p w14:paraId="1705B368" w14:textId="1A34A4A6" w:rsidR="00FE0D4A" w:rsidRPr="008F0D6F" w:rsidRDefault="008541D4" w:rsidP="001B6B6A">
      <w:pPr>
        <w:pStyle w:val="Heading3"/>
        <w:rPr>
          <w:sz w:val="28"/>
          <w:szCs w:val="28"/>
        </w:rPr>
      </w:pPr>
      <w:bookmarkStart w:id="17" w:name="_Toc196818744"/>
      <w:r w:rsidRPr="008F0D6F">
        <w:rPr>
          <w:sz w:val="28"/>
          <w:szCs w:val="28"/>
        </w:rPr>
        <w:lastRenderedPageBreak/>
        <w:t>2</w:t>
      </w:r>
      <w:r w:rsidR="00802644" w:rsidRPr="008F0D6F">
        <w:rPr>
          <w:sz w:val="28"/>
          <w:szCs w:val="28"/>
        </w:rPr>
        <w:t>.</w:t>
      </w:r>
      <w:r w:rsidR="001B6B6A" w:rsidRPr="008F0D6F">
        <w:rPr>
          <w:sz w:val="28"/>
          <w:szCs w:val="28"/>
        </w:rPr>
        <w:t>2.2</w:t>
      </w:r>
      <w:r w:rsidR="00257B25" w:rsidRPr="008F0D6F">
        <w:rPr>
          <w:sz w:val="28"/>
          <w:szCs w:val="28"/>
        </w:rPr>
        <w:tab/>
      </w:r>
      <w:r w:rsidR="00802644" w:rsidRPr="008F0D6F">
        <w:rPr>
          <w:sz w:val="28"/>
          <w:szCs w:val="28"/>
        </w:rPr>
        <w:t xml:space="preserve">| </w:t>
      </w:r>
      <w:r w:rsidR="00FE0D4A" w:rsidRPr="008F0D6F">
        <w:rPr>
          <w:sz w:val="28"/>
          <w:szCs w:val="28"/>
        </w:rPr>
        <w:t>Non-</w:t>
      </w:r>
      <w:r w:rsidR="004902E0" w:rsidRPr="008F0D6F">
        <w:rPr>
          <w:sz w:val="28"/>
          <w:szCs w:val="28"/>
        </w:rPr>
        <w:t>V</w:t>
      </w:r>
      <w:r w:rsidR="00FE0D4A" w:rsidRPr="008F0D6F">
        <w:rPr>
          <w:sz w:val="28"/>
          <w:szCs w:val="28"/>
        </w:rPr>
        <w:t>olatile Storage</w:t>
      </w:r>
      <w:bookmarkEnd w:id="17"/>
    </w:p>
    <w:p w14:paraId="1F3F56E3" w14:textId="77777777" w:rsidR="00C823AC" w:rsidRPr="008F0D6F" w:rsidRDefault="00C823AC" w:rsidP="00C823AC"/>
    <w:p w14:paraId="01606B75" w14:textId="599ADD01" w:rsidR="003A47B5" w:rsidRPr="008F0D6F" w:rsidRDefault="00C823AC" w:rsidP="00142B76">
      <w:pPr>
        <w:jc w:val="both"/>
      </w:pPr>
      <w:r w:rsidRPr="008F0D6F">
        <w:t xml:space="preserve">Within this </w:t>
      </w:r>
      <w:r w:rsidR="008C4B4A" w:rsidRPr="008F0D6F">
        <w:t>sub</w:t>
      </w:r>
      <w:r w:rsidRPr="008F0D6F">
        <w:t xml:space="preserve">section, the research objective for </w:t>
      </w:r>
      <w:r w:rsidR="000A2E29" w:rsidRPr="008F0D6F">
        <w:t xml:space="preserve">a </w:t>
      </w:r>
      <w:r w:rsidR="000B73F4" w:rsidRPr="008F0D6F">
        <w:t>NV (</w:t>
      </w:r>
      <w:r w:rsidR="000A2E29" w:rsidRPr="008F0D6F">
        <w:t>non-volatile</w:t>
      </w:r>
      <w:r w:rsidR="000B73F4" w:rsidRPr="008F0D6F">
        <w:t>)</w:t>
      </w:r>
      <w:r w:rsidR="000A2E29" w:rsidRPr="008F0D6F">
        <w:t xml:space="preserve"> storage medium</w:t>
      </w:r>
      <w:r w:rsidR="00142B76" w:rsidRPr="008F0D6F">
        <w:t>,</w:t>
      </w:r>
      <w:r w:rsidR="000A2E29" w:rsidRPr="008F0D6F">
        <w:t xml:space="preserve"> </w:t>
      </w:r>
      <w:r w:rsidR="00142B76" w:rsidRPr="008F0D6F">
        <w:t>along with a suitable filesystem, to contain the logged data will be considered</w:t>
      </w:r>
      <w:r w:rsidR="000B73F4" w:rsidRPr="008F0D6F">
        <w:t xml:space="preserve">, with three types of storage media considered being SD </w:t>
      </w:r>
      <w:r w:rsidR="00283C6E" w:rsidRPr="008F0D6F">
        <w:t xml:space="preserve">(Secure Digital) </w:t>
      </w:r>
      <w:r w:rsidR="000B73F4" w:rsidRPr="008F0D6F">
        <w:t xml:space="preserve">cards, SPI flash, and EEPROM </w:t>
      </w:r>
      <w:r w:rsidR="00AF0001" w:rsidRPr="008F0D6F">
        <w:t>(</w:t>
      </w:r>
      <w:r w:rsidR="000B73F4" w:rsidRPr="008F0D6F">
        <w:t>Electrically Erasable Programmable Read Only Memory).</w:t>
      </w:r>
    </w:p>
    <w:p w14:paraId="0D943C97" w14:textId="77777777" w:rsidR="008D3A81" w:rsidRPr="008F0D6F" w:rsidRDefault="008D3A81" w:rsidP="00142B76">
      <w:pPr>
        <w:jc w:val="both"/>
      </w:pPr>
    </w:p>
    <w:p w14:paraId="15BF6FE7" w14:textId="5A26077C" w:rsidR="008D3A81" w:rsidRPr="008F0D6F" w:rsidRDefault="008D3A81" w:rsidP="00142B76">
      <w:pPr>
        <w:jc w:val="both"/>
      </w:pPr>
      <w:r w:rsidRPr="008F0D6F">
        <w:t>SD</w:t>
      </w:r>
      <w:r w:rsidR="004565C4" w:rsidRPr="008F0D6F">
        <w:t xml:space="preserve"> </w:t>
      </w:r>
      <w:r w:rsidRPr="008F0D6F">
        <w:t>cards</w:t>
      </w:r>
      <w:r w:rsidR="009108AA" w:rsidRPr="008F0D6F">
        <w:t xml:space="preserve"> a</w:t>
      </w:r>
      <w:r w:rsidR="004010F3" w:rsidRPr="008F0D6F">
        <w:t xml:space="preserve">re </w:t>
      </w:r>
      <w:r w:rsidR="004E3C51" w:rsidRPr="008F0D6F">
        <w:t xml:space="preserve">the most ubiquitous </w:t>
      </w:r>
      <w:r w:rsidR="00D16C21" w:rsidRPr="008F0D6F">
        <w:t xml:space="preserve">type of </w:t>
      </w:r>
      <w:r w:rsidR="004010F3" w:rsidRPr="008F0D6F">
        <w:t>removable memory cards</w:t>
      </w:r>
      <w:r w:rsidR="00E836DE" w:rsidRPr="008F0D6F">
        <w:t xml:space="preserve"> </w:t>
      </w:r>
      <w:r w:rsidR="004010F3" w:rsidRPr="008F0D6F">
        <w:t xml:space="preserve">on the standards defined by the SD association </w:t>
      </w:r>
      <w:sdt>
        <w:sdtPr>
          <w:id w:val="418223431"/>
          <w:citation/>
        </w:sdtPr>
        <w:sdtContent>
          <w:r w:rsidR="00BC2CA7" w:rsidRPr="008F0D6F">
            <w:fldChar w:fldCharType="begin"/>
          </w:r>
          <w:r w:rsidR="00BC2CA7" w:rsidRPr="008F0D6F">
            <w:instrText xml:space="preserve"> CITATION SDA25 \l 1033 </w:instrText>
          </w:r>
          <w:r w:rsidR="00BC2CA7" w:rsidRPr="008F0D6F">
            <w:fldChar w:fldCharType="separate"/>
          </w:r>
          <w:r w:rsidR="00851D15">
            <w:rPr>
              <w:noProof/>
            </w:rPr>
            <w:t>[23]</w:t>
          </w:r>
          <w:r w:rsidR="00BC2CA7" w:rsidRPr="008F0D6F">
            <w:fldChar w:fldCharType="end"/>
          </w:r>
        </w:sdtContent>
      </w:sdt>
      <w:r w:rsidR="00501D8C" w:rsidRPr="008F0D6F">
        <w:t>.</w:t>
      </w:r>
      <w:r w:rsidR="00F607AC" w:rsidRPr="008F0D6F">
        <w:t xml:space="preserve"> SD cards </w:t>
      </w:r>
      <w:r w:rsidR="00755FEE" w:rsidRPr="008F0D6F">
        <w:t>use</w:t>
      </w:r>
      <w:r w:rsidR="00326D87" w:rsidRPr="008F0D6F">
        <w:t xml:space="preserve"> NAND flash </w:t>
      </w:r>
      <w:r w:rsidR="00755FEE" w:rsidRPr="008F0D6F">
        <w:t xml:space="preserve">and </w:t>
      </w:r>
      <w:r w:rsidR="00EC0905" w:rsidRPr="008F0D6F">
        <w:t>support</w:t>
      </w:r>
      <w:r w:rsidR="00326D87" w:rsidRPr="008F0D6F">
        <w:t xml:space="preserve"> </w:t>
      </w:r>
      <w:r w:rsidR="00EC0905" w:rsidRPr="008F0D6F">
        <w:t xml:space="preserve">communication over both SPI, </w:t>
      </w:r>
      <w:r w:rsidR="00813BB5" w:rsidRPr="008F0D6F">
        <w:t>intended</w:t>
      </w:r>
      <w:r w:rsidR="00EC0905" w:rsidRPr="008F0D6F">
        <w:t xml:space="preserve"> for microcontrollers, and </w:t>
      </w:r>
      <w:r w:rsidR="002B4B2C" w:rsidRPr="008F0D6F">
        <w:t xml:space="preserve">an </w:t>
      </w:r>
      <w:r w:rsidR="00EC0905" w:rsidRPr="008F0D6F">
        <w:t xml:space="preserve">SD </w:t>
      </w:r>
      <w:r w:rsidR="001D0658" w:rsidRPr="008F0D6F">
        <w:t xml:space="preserve">bus </w:t>
      </w:r>
      <w:r w:rsidR="00EC0905" w:rsidRPr="008F0D6F">
        <w:t>mode</w:t>
      </w:r>
      <w:r w:rsidR="00FE0758" w:rsidRPr="008F0D6F">
        <w:t xml:space="preserve"> (</w:t>
      </w:r>
      <w:r w:rsidR="00F47604" w:rsidRPr="008F0D6F">
        <w:t>1-bit to 4-bit</w:t>
      </w:r>
      <w:r w:rsidR="00FE0758" w:rsidRPr="008F0D6F">
        <w:t>)</w:t>
      </w:r>
      <w:r w:rsidR="00F47604" w:rsidRPr="008F0D6F">
        <w:t>,</w:t>
      </w:r>
      <w:r w:rsidR="00FE0758" w:rsidRPr="008F0D6F">
        <w:t xml:space="preserve"> which is </w:t>
      </w:r>
      <w:r w:rsidR="00F47604" w:rsidRPr="008F0D6F">
        <w:t>the native</w:t>
      </w:r>
      <w:r w:rsidR="008F0165" w:rsidRPr="008F0D6F">
        <w:t xml:space="preserve"> higher-performing</w:t>
      </w:r>
      <w:r w:rsidR="00F47604" w:rsidRPr="008F0D6F">
        <w:t xml:space="preserve"> operating mode</w:t>
      </w:r>
      <w:r w:rsidR="008759AF" w:rsidRPr="008F0D6F">
        <w:t xml:space="preserve"> </w:t>
      </w:r>
      <w:sdt>
        <w:sdtPr>
          <w:id w:val="2095057767"/>
          <w:citation/>
        </w:sdtPr>
        <w:sdtContent>
          <w:r w:rsidR="00226287" w:rsidRPr="008F0D6F">
            <w:fldChar w:fldCharType="begin"/>
          </w:r>
          <w:r w:rsidR="00226287" w:rsidRPr="008F0D6F">
            <w:instrText xml:space="preserve"> CITATION Cac191 \l 1033 </w:instrText>
          </w:r>
          <w:r w:rsidR="00226287" w:rsidRPr="008F0D6F">
            <w:fldChar w:fldCharType="separate"/>
          </w:r>
          <w:r w:rsidR="00851D15">
            <w:rPr>
              <w:noProof/>
            </w:rPr>
            <w:t>[24]</w:t>
          </w:r>
          <w:r w:rsidR="00226287" w:rsidRPr="008F0D6F">
            <w:fldChar w:fldCharType="end"/>
          </w:r>
        </w:sdtContent>
      </w:sdt>
      <w:r w:rsidR="00FE0758" w:rsidRPr="008F0D6F">
        <w:t>.</w:t>
      </w:r>
      <w:r w:rsidR="00F32E19" w:rsidRPr="008F0D6F">
        <w:t xml:space="preserve"> SD cards share much commonality with MMC (Multimedia Cards) in terms of signalling and interfaces, with the difference predominantly being in form factor and the </w:t>
      </w:r>
      <w:r w:rsidR="00AB75EA" w:rsidRPr="008F0D6F">
        <w:t>widespread</w:t>
      </w:r>
      <w:r w:rsidR="00F32E19" w:rsidRPr="008F0D6F">
        <w:t xml:space="preserve"> adoption of SD compared to MMC. </w:t>
      </w:r>
    </w:p>
    <w:p w14:paraId="6D52E070" w14:textId="77777777" w:rsidR="00205A87" w:rsidRPr="008F0D6F" w:rsidRDefault="00205A87" w:rsidP="00142B76">
      <w:pPr>
        <w:jc w:val="both"/>
      </w:pPr>
    </w:p>
    <w:p w14:paraId="0284EE39" w14:textId="6DB6359C" w:rsidR="00205A87" w:rsidRPr="008F0D6F" w:rsidRDefault="00205A87" w:rsidP="00205A87">
      <w:pPr>
        <w:jc w:val="center"/>
      </w:pPr>
      <w:r w:rsidRPr="008F0D6F">
        <w:rPr>
          <w:noProof/>
        </w:rPr>
        <w:drawing>
          <wp:inline distT="0" distB="0" distL="0" distR="0" wp14:anchorId="2063E323" wp14:editId="3117A2BE">
            <wp:extent cx="1033153" cy="754817"/>
            <wp:effectExtent l="0" t="0" r="0" b="7620"/>
            <wp:docPr id="448108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8223" cy="758521"/>
                    </a:xfrm>
                    <a:prstGeom prst="rect">
                      <a:avLst/>
                    </a:prstGeom>
                    <a:noFill/>
                  </pic:spPr>
                </pic:pic>
              </a:graphicData>
            </a:graphic>
          </wp:inline>
        </w:drawing>
      </w:r>
    </w:p>
    <w:p w14:paraId="08D93EDF" w14:textId="77777777" w:rsidR="00BD4C20" w:rsidRPr="008F0D6F" w:rsidRDefault="00BD4C20" w:rsidP="00205A87">
      <w:pPr>
        <w:jc w:val="center"/>
      </w:pPr>
    </w:p>
    <w:p w14:paraId="6B3E9916" w14:textId="29465B2B" w:rsidR="009A1F9E" w:rsidRPr="008F0D6F" w:rsidRDefault="00BD4C20" w:rsidP="00C20315">
      <w:pPr>
        <w:pStyle w:val="Caption"/>
        <w:jc w:val="center"/>
        <w:rPr>
          <w:i w:val="0"/>
          <w:sz w:val="20"/>
          <w:szCs w:val="20"/>
        </w:rPr>
      </w:pPr>
      <w:r w:rsidRPr="008F0D6F">
        <w:rPr>
          <w:i w:val="0"/>
          <w:sz w:val="20"/>
          <w:szCs w:val="20"/>
        </w:rPr>
        <w:t xml:space="preserve">Figure </w:t>
      </w:r>
      <w:r w:rsidRPr="008F0D6F">
        <w:rPr>
          <w:i w:val="0"/>
          <w:sz w:val="20"/>
          <w:szCs w:val="20"/>
        </w:rPr>
        <w:fldChar w:fldCharType="begin"/>
      </w:r>
      <w:r w:rsidRPr="008F0D6F">
        <w:rPr>
          <w:i w:val="0"/>
          <w:sz w:val="20"/>
          <w:szCs w:val="20"/>
        </w:rPr>
        <w:instrText xml:space="preserve"> SEQ Figure \* ARABIC </w:instrText>
      </w:r>
      <w:r w:rsidRPr="008F0D6F">
        <w:rPr>
          <w:i w:val="0"/>
          <w:sz w:val="20"/>
          <w:szCs w:val="20"/>
        </w:rPr>
        <w:fldChar w:fldCharType="separate"/>
      </w:r>
      <w:r w:rsidR="00851D15">
        <w:rPr>
          <w:i w:val="0"/>
          <w:noProof/>
          <w:sz w:val="20"/>
          <w:szCs w:val="20"/>
        </w:rPr>
        <w:t>8</w:t>
      </w:r>
      <w:r w:rsidRPr="008F0D6F">
        <w:rPr>
          <w:i w:val="0"/>
          <w:sz w:val="20"/>
          <w:szCs w:val="20"/>
        </w:rPr>
        <w:fldChar w:fldCharType="end"/>
      </w:r>
      <w:r w:rsidRPr="008F0D6F">
        <w:rPr>
          <w:i w:val="0"/>
          <w:sz w:val="20"/>
          <w:szCs w:val="20"/>
        </w:rPr>
        <w:t>: Micro-SDHC Card</w:t>
      </w:r>
      <w:r w:rsidR="00C45E0B" w:rsidRPr="008F0D6F">
        <w:rPr>
          <w:i w:val="0"/>
          <w:sz w:val="20"/>
          <w:szCs w:val="20"/>
        </w:rPr>
        <w:t xml:space="preserve"> </w:t>
      </w:r>
      <w:sdt>
        <w:sdtPr>
          <w:rPr>
            <w:i w:val="0"/>
            <w:sz w:val="20"/>
            <w:szCs w:val="20"/>
          </w:rPr>
          <w:id w:val="1562898566"/>
          <w:citation/>
        </w:sdtPr>
        <w:sdtContent>
          <w:r w:rsidR="00C45E0B" w:rsidRPr="008F0D6F">
            <w:rPr>
              <w:i w:val="0"/>
              <w:sz w:val="20"/>
              <w:szCs w:val="20"/>
            </w:rPr>
            <w:fldChar w:fldCharType="begin"/>
          </w:r>
          <w:r w:rsidR="00C45E0B" w:rsidRPr="008F0D6F">
            <w:rPr>
              <w:i w:val="0"/>
              <w:sz w:val="20"/>
              <w:szCs w:val="20"/>
            </w:rPr>
            <w:instrText xml:space="preserve"> CITATION Mou251 \l 1033 </w:instrText>
          </w:r>
          <w:r w:rsidR="00C45E0B" w:rsidRPr="008F0D6F">
            <w:rPr>
              <w:i w:val="0"/>
              <w:sz w:val="20"/>
              <w:szCs w:val="20"/>
            </w:rPr>
            <w:fldChar w:fldCharType="separate"/>
          </w:r>
          <w:r w:rsidR="00851D15" w:rsidRPr="00851D15">
            <w:rPr>
              <w:noProof/>
              <w:sz w:val="20"/>
              <w:szCs w:val="20"/>
            </w:rPr>
            <w:t>[25]</w:t>
          </w:r>
          <w:r w:rsidR="00C45E0B" w:rsidRPr="008F0D6F">
            <w:rPr>
              <w:i w:val="0"/>
              <w:sz w:val="20"/>
              <w:szCs w:val="20"/>
            </w:rPr>
            <w:fldChar w:fldCharType="end"/>
          </w:r>
        </w:sdtContent>
      </w:sdt>
    </w:p>
    <w:p w14:paraId="2B273D7F" w14:textId="1C729DA0" w:rsidR="009A1F9E" w:rsidRPr="008F0D6F" w:rsidRDefault="009A1F9E" w:rsidP="00142B76">
      <w:pPr>
        <w:jc w:val="both"/>
      </w:pPr>
      <w:r w:rsidRPr="008F0D6F">
        <w:t xml:space="preserve">SPI flash is a </w:t>
      </w:r>
      <w:r w:rsidR="00C20315" w:rsidRPr="008F0D6F">
        <w:t xml:space="preserve">form of low-power </w:t>
      </w:r>
      <w:r w:rsidR="00D8154C" w:rsidRPr="008F0D6F">
        <w:t xml:space="preserve">serial </w:t>
      </w:r>
      <w:r w:rsidR="00C20315" w:rsidRPr="008F0D6F">
        <w:t xml:space="preserve">embedded flash memory which </w:t>
      </w:r>
      <w:r w:rsidR="00F50C82" w:rsidRPr="008F0D6F">
        <w:t>(</w:t>
      </w:r>
      <w:r w:rsidR="00C20315" w:rsidRPr="008F0D6F">
        <w:t>unsurprisingly</w:t>
      </w:r>
      <w:r w:rsidR="00F50C82" w:rsidRPr="008F0D6F">
        <w:t>)</w:t>
      </w:r>
      <w:r w:rsidR="00C20315" w:rsidRPr="008F0D6F">
        <w:t xml:space="preserve"> uses the SPI interface</w:t>
      </w:r>
      <w:r w:rsidR="00E75E53" w:rsidRPr="008F0D6F">
        <w:t xml:space="preserve"> and </w:t>
      </w:r>
      <w:r w:rsidR="00755FEE" w:rsidRPr="008F0D6F">
        <w:t>use NOR flash</w:t>
      </w:r>
      <w:r w:rsidR="00D85AAF" w:rsidRPr="008F0D6F">
        <w:t xml:space="preserve"> </w:t>
      </w:r>
      <w:sdt>
        <w:sdtPr>
          <w:id w:val="-420490233"/>
          <w:citation/>
        </w:sdtPr>
        <w:sdtContent>
          <w:r w:rsidR="00D85AAF" w:rsidRPr="008F0D6F">
            <w:fldChar w:fldCharType="begin"/>
          </w:r>
          <w:r w:rsidR="00D85AAF" w:rsidRPr="008F0D6F">
            <w:instrText xml:space="preserve"> CITATION SST10 \l 1033 </w:instrText>
          </w:r>
          <w:r w:rsidR="00D85AAF" w:rsidRPr="008F0D6F">
            <w:fldChar w:fldCharType="separate"/>
          </w:r>
          <w:r w:rsidR="00851D15">
            <w:rPr>
              <w:noProof/>
            </w:rPr>
            <w:t>[26]</w:t>
          </w:r>
          <w:r w:rsidR="00D85AAF" w:rsidRPr="008F0D6F">
            <w:fldChar w:fldCharType="end"/>
          </w:r>
        </w:sdtContent>
      </w:sdt>
      <w:r w:rsidR="00587893" w:rsidRPr="008F0D6F">
        <w:t xml:space="preserve">. SPI flash modules </w:t>
      </w:r>
      <w:r w:rsidR="002D42BA" w:rsidRPr="008F0D6F">
        <w:t xml:space="preserve">are often found in capacities ranging from </w:t>
      </w:r>
      <w:r w:rsidR="006D338D">
        <w:t>512</w:t>
      </w:r>
      <w:r w:rsidR="002D42BA" w:rsidRPr="008F0D6F">
        <w:t xml:space="preserve">KB to </w:t>
      </w:r>
      <w:r w:rsidR="006D338D">
        <w:t>64</w:t>
      </w:r>
      <w:r w:rsidR="002D42BA" w:rsidRPr="008F0D6F">
        <w:t xml:space="preserve">MB and </w:t>
      </w:r>
      <w:r w:rsidR="00D56D8D" w:rsidRPr="008F0D6F">
        <w:t xml:space="preserve">are similar to EEPROM </w:t>
      </w:r>
      <w:r w:rsidR="008A08FA" w:rsidRPr="008F0D6F">
        <w:t xml:space="preserve">but have greater storage capacity available </w:t>
      </w:r>
      <w:sdt>
        <w:sdtPr>
          <w:id w:val="-47386294"/>
          <w:citation/>
        </w:sdtPr>
        <w:sdtContent>
          <w:r w:rsidR="00CC02E6" w:rsidRPr="008F0D6F">
            <w:fldChar w:fldCharType="begin"/>
          </w:r>
          <w:r w:rsidR="00CC02E6" w:rsidRPr="008F0D6F">
            <w:instrText xml:space="preserve"> CITATION The251 \l 1033 </w:instrText>
          </w:r>
          <w:r w:rsidR="00CC02E6" w:rsidRPr="008F0D6F">
            <w:fldChar w:fldCharType="separate"/>
          </w:r>
          <w:r w:rsidR="00851D15">
            <w:rPr>
              <w:noProof/>
            </w:rPr>
            <w:t>[27]</w:t>
          </w:r>
          <w:r w:rsidR="00CC02E6" w:rsidRPr="008F0D6F">
            <w:fldChar w:fldCharType="end"/>
          </w:r>
        </w:sdtContent>
      </w:sdt>
      <w:r w:rsidR="00642969">
        <w:t xml:space="preserve"> </w:t>
      </w:r>
      <w:r w:rsidR="00CC02E6" w:rsidRPr="008F0D6F">
        <w:t>.</w:t>
      </w:r>
      <w:r w:rsidR="00AB75EA" w:rsidRPr="008F0D6F">
        <w:t xml:space="preserve"> It’s worth noting that flash can also come in I2C form, but I2C is more often found on EEPROM due to the lower speed</w:t>
      </w:r>
      <w:r w:rsidR="00ED2CB9" w:rsidRPr="008F0D6F">
        <w:t>/data rate</w:t>
      </w:r>
      <w:r w:rsidR="00AB75EA" w:rsidRPr="008F0D6F">
        <w:t xml:space="preserve"> of I2C </w:t>
      </w:r>
      <w:r w:rsidR="001F2107" w:rsidRPr="008F0D6F">
        <w:t xml:space="preserve">(half duplex) </w:t>
      </w:r>
      <w:r w:rsidR="00AB75EA" w:rsidRPr="008F0D6F">
        <w:t>compared to SPI</w:t>
      </w:r>
      <w:r w:rsidR="00292C72" w:rsidRPr="008F0D6F">
        <w:t xml:space="preserve"> </w:t>
      </w:r>
      <w:r w:rsidR="001F2107" w:rsidRPr="008F0D6F">
        <w:t xml:space="preserve">(full duplex) </w:t>
      </w:r>
      <w:sdt>
        <w:sdtPr>
          <w:id w:val="-231854027"/>
          <w:citation/>
        </w:sdtPr>
        <w:sdtContent>
          <w:r w:rsidR="00132541" w:rsidRPr="008F0D6F">
            <w:fldChar w:fldCharType="begin"/>
          </w:r>
          <w:r w:rsidR="00132541" w:rsidRPr="008F0D6F">
            <w:instrText xml:space="preserve"> CITATION Zac22 \l 1033 </w:instrText>
          </w:r>
          <w:r w:rsidR="00132541" w:rsidRPr="008F0D6F">
            <w:fldChar w:fldCharType="separate"/>
          </w:r>
          <w:r w:rsidR="00851D15">
            <w:rPr>
              <w:noProof/>
            </w:rPr>
            <w:t>[28]</w:t>
          </w:r>
          <w:r w:rsidR="00132541" w:rsidRPr="008F0D6F">
            <w:fldChar w:fldCharType="end"/>
          </w:r>
        </w:sdtContent>
      </w:sdt>
      <w:r w:rsidR="00B21793" w:rsidRPr="008F0D6F">
        <w:t xml:space="preserve"> </w:t>
      </w:r>
      <w:sdt>
        <w:sdtPr>
          <w:id w:val="-503208970"/>
          <w:citation/>
        </w:sdtPr>
        <w:sdtContent>
          <w:r w:rsidR="00B21793" w:rsidRPr="008F0D6F">
            <w:fldChar w:fldCharType="begin"/>
          </w:r>
          <w:r w:rsidR="00B21793" w:rsidRPr="008F0D6F">
            <w:instrText xml:space="preserve"> CITATION Unk19 \l 1033 </w:instrText>
          </w:r>
          <w:r w:rsidR="00B21793" w:rsidRPr="008F0D6F">
            <w:fldChar w:fldCharType="separate"/>
          </w:r>
          <w:r w:rsidR="00851D15">
            <w:rPr>
              <w:noProof/>
            </w:rPr>
            <w:t>[29]</w:t>
          </w:r>
          <w:r w:rsidR="00B21793" w:rsidRPr="008F0D6F">
            <w:fldChar w:fldCharType="end"/>
          </w:r>
        </w:sdtContent>
      </w:sdt>
      <w:r w:rsidR="00292C72" w:rsidRPr="008F0D6F">
        <w:t>.</w:t>
      </w:r>
    </w:p>
    <w:p w14:paraId="703DCE30" w14:textId="77777777" w:rsidR="000C5FCC" w:rsidRPr="008F0D6F" w:rsidRDefault="000C5FCC" w:rsidP="00142B76">
      <w:pPr>
        <w:jc w:val="both"/>
      </w:pPr>
    </w:p>
    <w:p w14:paraId="437631C1" w14:textId="77777777" w:rsidR="000C5FCC" w:rsidRPr="008F0D6F" w:rsidRDefault="000C5FCC" w:rsidP="000C5FCC">
      <w:pPr>
        <w:keepNext/>
        <w:jc w:val="center"/>
      </w:pPr>
      <w:r w:rsidRPr="008F0D6F">
        <w:rPr>
          <w:noProof/>
        </w:rPr>
        <w:drawing>
          <wp:inline distT="0" distB="0" distL="0" distR="0" wp14:anchorId="777299B6" wp14:editId="60424D26">
            <wp:extent cx="1009402" cy="839141"/>
            <wp:effectExtent l="0" t="0" r="635" b="0"/>
            <wp:docPr id="616272069" name="Picture 1" descr="A close-up of a micro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72069" name="Picture 1" descr="A close-up of a microchip&#10;&#10;AI-generated content may be incorrect."/>
                    <pic:cNvPicPr/>
                  </pic:nvPicPr>
                  <pic:blipFill>
                    <a:blip r:embed="rId17"/>
                    <a:stretch>
                      <a:fillRect/>
                    </a:stretch>
                  </pic:blipFill>
                  <pic:spPr>
                    <a:xfrm>
                      <a:off x="0" y="0"/>
                      <a:ext cx="1021858" cy="849496"/>
                    </a:xfrm>
                    <a:prstGeom prst="rect">
                      <a:avLst/>
                    </a:prstGeom>
                  </pic:spPr>
                </pic:pic>
              </a:graphicData>
            </a:graphic>
          </wp:inline>
        </w:drawing>
      </w:r>
    </w:p>
    <w:p w14:paraId="70B3CF5B" w14:textId="77777777" w:rsidR="000C5FCC" w:rsidRPr="008F0D6F" w:rsidRDefault="000C5FCC" w:rsidP="000C5FCC">
      <w:pPr>
        <w:pStyle w:val="Caption"/>
        <w:jc w:val="center"/>
      </w:pPr>
    </w:p>
    <w:p w14:paraId="62024B7B" w14:textId="6CA4B4C5" w:rsidR="000C5FCC" w:rsidRPr="008F0D6F" w:rsidRDefault="000C5FCC" w:rsidP="000C5FCC">
      <w:pPr>
        <w:pStyle w:val="Caption"/>
        <w:jc w:val="center"/>
        <w:rPr>
          <w:i w:val="0"/>
          <w:iCs w:val="0"/>
          <w:sz w:val="20"/>
          <w:szCs w:val="20"/>
        </w:rPr>
      </w:pPr>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9</w:t>
      </w:r>
      <w:r w:rsidRPr="008F0D6F">
        <w:rPr>
          <w:i w:val="0"/>
          <w:iCs w:val="0"/>
          <w:sz w:val="20"/>
          <w:szCs w:val="20"/>
        </w:rPr>
        <w:fldChar w:fldCharType="end"/>
      </w:r>
      <w:r w:rsidRPr="008F0D6F">
        <w:rPr>
          <w:i w:val="0"/>
          <w:iCs w:val="0"/>
          <w:sz w:val="20"/>
          <w:szCs w:val="20"/>
        </w:rPr>
        <w:t>: SOIC-8 SPI Flash</w:t>
      </w:r>
      <w:r w:rsidR="00DF3910" w:rsidRPr="008F0D6F">
        <w:rPr>
          <w:i w:val="0"/>
          <w:iCs w:val="0"/>
          <w:sz w:val="20"/>
          <w:szCs w:val="20"/>
        </w:rPr>
        <w:t xml:space="preserve"> </w:t>
      </w:r>
      <w:sdt>
        <w:sdtPr>
          <w:rPr>
            <w:i w:val="0"/>
            <w:iCs w:val="0"/>
            <w:sz w:val="20"/>
            <w:szCs w:val="20"/>
          </w:rPr>
          <w:id w:val="-1371608252"/>
          <w:citation/>
        </w:sdtPr>
        <w:sdtContent>
          <w:r w:rsidR="001372C9" w:rsidRPr="008F0D6F">
            <w:rPr>
              <w:i w:val="0"/>
              <w:iCs w:val="0"/>
              <w:sz w:val="20"/>
              <w:szCs w:val="20"/>
            </w:rPr>
            <w:fldChar w:fldCharType="begin"/>
          </w:r>
          <w:r w:rsidR="001372C9" w:rsidRPr="008F0D6F">
            <w:rPr>
              <w:i w:val="0"/>
              <w:iCs w:val="0"/>
              <w:sz w:val="20"/>
              <w:szCs w:val="20"/>
            </w:rPr>
            <w:instrText xml:space="preserve"> CITATION The251 \l 1033 </w:instrText>
          </w:r>
          <w:r w:rsidR="001372C9" w:rsidRPr="008F0D6F">
            <w:rPr>
              <w:i w:val="0"/>
              <w:iCs w:val="0"/>
              <w:sz w:val="20"/>
              <w:szCs w:val="20"/>
            </w:rPr>
            <w:fldChar w:fldCharType="separate"/>
          </w:r>
          <w:r w:rsidR="00851D15" w:rsidRPr="00851D15">
            <w:rPr>
              <w:noProof/>
              <w:sz w:val="20"/>
              <w:szCs w:val="20"/>
            </w:rPr>
            <w:t>[27]</w:t>
          </w:r>
          <w:r w:rsidR="001372C9" w:rsidRPr="008F0D6F">
            <w:rPr>
              <w:i w:val="0"/>
              <w:iCs w:val="0"/>
              <w:sz w:val="20"/>
              <w:szCs w:val="20"/>
            </w:rPr>
            <w:fldChar w:fldCharType="end"/>
          </w:r>
        </w:sdtContent>
      </w:sdt>
    </w:p>
    <w:p w14:paraId="1A5B096A" w14:textId="7140E6F1" w:rsidR="00FF0BAB" w:rsidRPr="008F0D6F" w:rsidRDefault="00FF0BAB" w:rsidP="003F590C">
      <w:pPr>
        <w:jc w:val="both"/>
      </w:pPr>
      <w:r w:rsidRPr="008F0D6F">
        <w:t xml:space="preserve">EEPROM is another form of low-power </w:t>
      </w:r>
      <w:r w:rsidR="00A506B8" w:rsidRPr="008F0D6F">
        <w:t xml:space="preserve">embedded flash </w:t>
      </w:r>
      <w:r w:rsidR="003F590C" w:rsidRPr="008F0D6F">
        <w:t>memory and</w:t>
      </w:r>
      <w:r w:rsidR="007E14B2" w:rsidRPr="008F0D6F">
        <w:t xml:space="preserve"> are available with both parallel and serial interfaces </w:t>
      </w:r>
      <w:sdt>
        <w:sdtPr>
          <w:id w:val="822008856"/>
          <w:citation/>
        </w:sdtPr>
        <w:sdtContent>
          <w:r w:rsidR="007E14B2" w:rsidRPr="008F0D6F">
            <w:fldChar w:fldCharType="begin"/>
          </w:r>
          <w:r w:rsidR="007E14B2" w:rsidRPr="008F0D6F">
            <w:instrText xml:space="preserve"> CITATION eVi25 \l 1033 </w:instrText>
          </w:r>
          <w:r w:rsidR="007E14B2" w:rsidRPr="008F0D6F">
            <w:fldChar w:fldCharType="separate"/>
          </w:r>
          <w:r w:rsidR="00851D15">
            <w:rPr>
              <w:noProof/>
            </w:rPr>
            <w:t>[30]</w:t>
          </w:r>
          <w:r w:rsidR="007E14B2" w:rsidRPr="008F0D6F">
            <w:fldChar w:fldCharType="end"/>
          </w:r>
        </w:sdtContent>
      </w:sdt>
      <w:r w:rsidR="006D3595" w:rsidRPr="008F0D6F">
        <w:t>.</w:t>
      </w:r>
      <w:r w:rsidR="00DA3656" w:rsidRPr="008F0D6F">
        <w:t xml:space="preserve"> Unlike flash memory, the block sizes of EEPROM may be as small as 1 Byte</w:t>
      </w:r>
      <w:r w:rsidR="005112BF" w:rsidRPr="008F0D6F">
        <w:t>, allowing for small datasets to be modified without erasing entire sectors of information which is otherwise unchanged</w:t>
      </w:r>
      <w:r w:rsidR="006C3EC3" w:rsidRPr="008F0D6F">
        <w:t xml:space="preserve">; </w:t>
      </w:r>
      <w:r w:rsidR="00615416" w:rsidRPr="008F0D6F">
        <w:t>EEPROM</w:t>
      </w:r>
      <w:r w:rsidR="00DE0FC6" w:rsidRPr="008F0D6F">
        <w:t xml:space="preserve">’s are also </w:t>
      </w:r>
      <w:r w:rsidR="00615416" w:rsidRPr="008F0D6F">
        <w:t>typically much smaller in terms of storage capacity than flash memory</w:t>
      </w:r>
      <w:r w:rsidR="00411F7B" w:rsidRPr="008F0D6F">
        <w:t xml:space="preserve"> </w:t>
      </w:r>
      <w:sdt>
        <w:sdtPr>
          <w:id w:val="963153475"/>
          <w:citation/>
        </w:sdtPr>
        <w:sdtContent>
          <w:r w:rsidR="00D367E4" w:rsidRPr="008F0D6F">
            <w:fldChar w:fldCharType="begin"/>
          </w:r>
          <w:r w:rsidR="00D367E4" w:rsidRPr="008F0D6F">
            <w:instrText xml:space="preserve"> CITATION RSC231 \l 1033 </w:instrText>
          </w:r>
          <w:r w:rsidR="00D367E4" w:rsidRPr="008F0D6F">
            <w:fldChar w:fldCharType="separate"/>
          </w:r>
          <w:r w:rsidR="00851D15">
            <w:rPr>
              <w:noProof/>
            </w:rPr>
            <w:t>[31]</w:t>
          </w:r>
          <w:r w:rsidR="00D367E4" w:rsidRPr="008F0D6F">
            <w:fldChar w:fldCharType="end"/>
          </w:r>
        </w:sdtContent>
      </w:sdt>
      <w:r w:rsidR="00D367E4" w:rsidRPr="008F0D6F">
        <w:t>.</w:t>
      </w:r>
    </w:p>
    <w:p w14:paraId="287C5958" w14:textId="77777777" w:rsidR="000D6437" w:rsidRPr="008F0D6F" w:rsidRDefault="000D6437" w:rsidP="003F590C">
      <w:pPr>
        <w:jc w:val="both"/>
      </w:pPr>
    </w:p>
    <w:p w14:paraId="6C35086C" w14:textId="77777777" w:rsidR="000D6437" w:rsidRPr="008F0D6F" w:rsidRDefault="000D6437" w:rsidP="000D6437">
      <w:pPr>
        <w:keepNext/>
        <w:jc w:val="center"/>
      </w:pPr>
      <w:r w:rsidRPr="008F0D6F">
        <w:rPr>
          <w:noProof/>
        </w:rPr>
        <w:drawing>
          <wp:inline distT="0" distB="0" distL="0" distR="0" wp14:anchorId="1E7CC3A1" wp14:editId="12A1651B">
            <wp:extent cx="985652" cy="937098"/>
            <wp:effectExtent l="0" t="0" r="5080" b="0"/>
            <wp:docPr id="32174060" name="Picture 1" descr="A close-up of a micro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4060" name="Picture 1" descr="A close-up of a microchip&#10;&#10;AI-generated content may be incorrect."/>
                    <pic:cNvPicPr/>
                  </pic:nvPicPr>
                  <pic:blipFill>
                    <a:blip r:embed="rId18"/>
                    <a:stretch>
                      <a:fillRect/>
                    </a:stretch>
                  </pic:blipFill>
                  <pic:spPr>
                    <a:xfrm>
                      <a:off x="0" y="0"/>
                      <a:ext cx="994892" cy="945882"/>
                    </a:xfrm>
                    <a:prstGeom prst="rect">
                      <a:avLst/>
                    </a:prstGeom>
                  </pic:spPr>
                </pic:pic>
              </a:graphicData>
            </a:graphic>
          </wp:inline>
        </w:drawing>
      </w:r>
    </w:p>
    <w:p w14:paraId="0B4910D5" w14:textId="77777777" w:rsidR="00884E6F" w:rsidRPr="008F0D6F" w:rsidRDefault="00884E6F" w:rsidP="000D6437">
      <w:pPr>
        <w:pStyle w:val="Caption"/>
        <w:jc w:val="center"/>
      </w:pPr>
    </w:p>
    <w:p w14:paraId="3D1113FF" w14:textId="62F8EBB0" w:rsidR="004902E0" w:rsidRPr="008F0D6F" w:rsidRDefault="000D6437" w:rsidP="00D851DA">
      <w:pPr>
        <w:pStyle w:val="Caption"/>
        <w:jc w:val="center"/>
        <w:rPr>
          <w:i w:val="0"/>
          <w:iCs w:val="0"/>
          <w:sz w:val="20"/>
          <w:szCs w:val="20"/>
        </w:rPr>
      </w:pPr>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10</w:t>
      </w:r>
      <w:r w:rsidRPr="008F0D6F">
        <w:rPr>
          <w:i w:val="0"/>
          <w:iCs w:val="0"/>
          <w:sz w:val="20"/>
          <w:szCs w:val="20"/>
        </w:rPr>
        <w:fldChar w:fldCharType="end"/>
      </w:r>
      <w:r w:rsidRPr="008F0D6F">
        <w:rPr>
          <w:i w:val="0"/>
          <w:iCs w:val="0"/>
          <w:sz w:val="20"/>
          <w:szCs w:val="20"/>
        </w:rPr>
        <w:t>: DIL-8 I2C EEPROM</w:t>
      </w:r>
      <w:r w:rsidR="0061715D" w:rsidRPr="008F0D6F">
        <w:rPr>
          <w:i w:val="0"/>
          <w:iCs w:val="0"/>
          <w:sz w:val="20"/>
          <w:szCs w:val="20"/>
        </w:rPr>
        <w:t xml:space="preserve"> </w:t>
      </w:r>
      <w:sdt>
        <w:sdtPr>
          <w:rPr>
            <w:i w:val="0"/>
            <w:iCs w:val="0"/>
            <w:sz w:val="20"/>
            <w:szCs w:val="20"/>
          </w:rPr>
          <w:id w:val="1748457248"/>
          <w:citation/>
        </w:sdtPr>
        <w:sdtContent>
          <w:r w:rsidR="0061715D" w:rsidRPr="008F0D6F">
            <w:rPr>
              <w:i w:val="0"/>
              <w:iCs w:val="0"/>
              <w:sz w:val="20"/>
              <w:szCs w:val="20"/>
            </w:rPr>
            <w:fldChar w:fldCharType="begin"/>
          </w:r>
          <w:r w:rsidR="0061715D" w:rsidRPr="008F0D6F">
            <w:rPr>
              <w:i w:val="0"/>
              <w:iCs w:val="0"/>
              <w:sz w:val="20"/>
              <w:szCs w:val="20"/>
            </w:rPr>
            <w:instrText xml:space="preserve"> CITATION STM23 \l 1033 </w:instrText>
          </w:r>
          <w:r w:rsidR="0061715D" w:rsidRPr="008F0D6F">
            <w:rPr>
              <w:i w:val="0"/>
              <w:iCs w:val="0"/>
              <w:sz w:val="20"/>
              <w:szCs w:val="20"/>
            </w:rPr>
            <w:fldChar w:fldCharType="separate"/>
          </w:r>
          <w:r w:rsidR="00851D15" w:rsidRPr="00851D15">
            <w:rPr>
              <w:noProof/>
              <w:sz w:val="20"/>
              <w:szCs w:val="20"/>
            </w:rPr>
            <w:t>[32]</w:t>
          </w:r>
          <w:r w:rsidR="0061715D" w:rsidRPr="008F0D6F">
            <w:rPr>
              <w:i w:val="0"/>
              <w:iCs w:val="0"/>
              <w:sz w:val="20"/>
              <w:szCs w:val="20"/>
            </w:rPr>
            <w:fldChar w:fldCharType="end"/>
          </w:r>
        </w:sdtContent>
      </w:sdt>
    </w:p>
    <w:p w14:paraId="77768D87" w14:textId="5C78825F" w:rsidR="00C13F60" w:rsidRPr="008F0D6F" w:rsidRDefault="008541D4" w:rsidP="000832D6">
      <w:pPr>
        <w:pStyle w:val="Heading3"/>
        <w:rPr>
          <w:sz w:val="28"/>
          <w:szCs w:val="28"/>
        </w:rPr>
      </w:pPr>
      <w:bookmarkStart w:id="18" w:name="_Toc196818745"/>
      <w:r w:rsidRPr="008F0D6F">
        <w:rPr>
          <w:sz w:val="28"/>
          <w:szCs w:val="28"/>
        </w:rPr>
        <w:lastRenderedPageBreak/>
        <w:t>2</w:t>
      </w:r>
      <w:r w:rsidR="00C13F60" w:rsidRPr="008F0D6F">
        <w:rPr>
          <w:sz w:val="28"/>
          <w:szCs w:val="28"/>
        </w:rPr>
        <w:t>.</w:t>
      </w:r>
      <w:r w:rsidR="000832D6" w:rsidRPr="008F0D6F">
        <w:rPr>
          <w:sz w:val="28"/>
          <w:szCs w:val="28"/>
        </w:rPr>
        <w:t>2.3</w:t>
      </w:r>
      <w:r w:rsidR="00C13F60" w:rsidRPr="008F0D6F">
        <w:rPr>
          <w:sz w:val="28"/>
          <w:szCs w:val="28"/>
        </w:rPr>
        <w:tab/>
        <w:t xml:space="preserve">| Microcontroller </w:t>
      </w:r>
      <w:r w:rsidR="00FF4C2F" w:rsidRPr="008F0D6F">
        <w:rPr>
          <w:sz w:val="28"/>
          <w:szCs w:val="28"/>
        </w:rPr>
        <w:t>Overview</w:t>
      </w:r>
      <w:bookmarkEnd w:id="18"/>
    </w:p>
    <w:p w14:paraId="1A206A35" w14:textId="77777777" w:rsidR="00C13F60" w:rsidRPr="008F0D6F" w:rsidRDefault="00C13F60" w:rsidP="00C13F60"/>
    <w:p w14:paraId="747E9559" w14:textId="17042234" w:rsidR="00776D2E" w:rsidRPr="008F0D6F" w:rsidRDefault="00C13F60" w:rsidP="00C13F60">
      <w:pPr>
        <w:jc w:val="both"/>
      </w:pPr>
      <w:r w:rsidRPr="008F0D6F">
        <w:t>Within the scope of the system design objectives, a low-power MCU (microcontroller)-based platform will be required to enable system function.</w:t>
      </w:r>
    </w:p>
    <w:p w14:paraId="72F47346" w14:textId="77777777" w:rsidR="00776D2E" w:rsidRPr="008F0D6F" w:rsidRDefault="00776D2E" w:rsidP="00C13F60">
      <w:pPr>
        <w:jc w:val="both"/>
      </w:pPr>
    </w:p>
    <w:p w14:paraId="689737F6" w14:textId="7AE1C567" w:rsidR="00C13F60" w:rsidRPr="008F0D6F" w:rsidRDefault="001A2733" w:rsidP="00C13F60">
      <w:pPr>
        <w:jc w:val="both"/>
      </w:pPr>
      <w:r w:rsidRPr="008F0D6F">
        <w:t>B</w:t>
      </w:r>
      <w:r w:rsidR="00C13F60" w:rsidRPr="008F0D6F">
        <w:t xml:space="preserve">rief market research was conducted on common MCU platforms, </w:t>
      </w:r>
      <w:r w:rsidR="00C1522D">
        <w:t xml:space="preserve">those </w:t>
      </w:r>
      <w:r w:rsidR="00C13F60" w:rsidRPr="008F0D6F">
        <w:t>being grouped by core</w:t>
      </w:r>
      <w:r w:rsidR="00BB478C" w:rsidRPr="008F0D6F">
        <w:t xml:space="preserve"> type/family</w:t>
      </w:r>
      <w:r w:rsidR="00F070AF">
        <w:t xml:space="preserve"> and </w:t>
      </w:r>
      <w:r w:rsidR="004E0028">
        <w:t xml:space="preserve">compute </w:t>
      </w:r>
      <w:r w:rsidR="00C13F60" w:rsidRPr="008F0D6F">
        <w:t>architecture</w:t>
      </w:r>
      <w:r w:rsidR="00BB478C" w:rsidRPr="008F0D6F">
        <w:t xml:space="preserve"> (von Neumann, Harvard, and Mixed)</w:t>
      </w:r>
      <w:r w:rsidR="00F070AF">
        <w:t xml:space="preserve">, </w:t>
      </w:r>
      <w:r w:rsidR="00C13F60" w:rsidRPr="008F0D6F">
        <w:t xml:space="preserve">see </w:t>
      </w:r>
      <w:r w:rsidR="00C13F60" w:rsidRPr="007572FA">
        <w:rPr>
          <w:sz w:val="22"/>
          <w:szCs w:val="22"/>
        </w:rPr>
        <w:fldChar w:fldCharType="begin"/>
      </w:r>
      <w:r w:rsidR="00C13F60" w:rsidRPr="007572FA">
        <w:rPr>
          <w:sz w:val="22"/>
          <w:szCs w:val="22"/>
        </w:rPr>
        <w:instrText xml:space="preserve"> REF _Ref191299660 \h  \* MERGEFORMAT </w:instrText>
      </w:r>
      <w:r w:rsidR="00C13F60" w:rsidRPr="007572FA">
        <w:rPr>
          <w:sz w:val="22"/>
          <w:szCs w:val="22"/>
        </w:rPr>
      </w:r>
      <w:r w:rsidR="00C13F60" w:rsidRPr="007572FA">
        <w:rPr>
          <w:sz w:val="22"/>
          <w:szCs w:val="22"/>
        </w:rPr>
        <w:fldChar w:fldCharType="separate"/>
      </w:r>
      <w:r w:rsidR="00851D15" w:rsidRPr="00DE1B62">
        <w:rPr>
          <w:sz w:val="22"/>
          <w:szCs w:val="22"/>
        </w:rPr>
        <w:t xml:space="preserve">Table </w:t>
      </w:r>
      <w:r w:rsidR="00851D15" w:rsidRPr="00851D15">
        <w:rPr>
          <w:sz w:val="22"/>
          <w:szCs w:val="22"/>
        </w:rPr>
        <w:t>2</w:t>
      </w:r>
      <w:r w:rsidR="00C13F60" w:rsidRPr="007572FA">
        <w:rPr>
          <w:sz w:val="22"/>
          <w:szCs w:val="22"/>
        </w:rPr>
        <w:fldChar w:fldCharType="end"/>
      </w:r>
      <w:r w:rsidR="00C13F60" w:rsidRPr="008F0D6F">
        <w:t xml:space="preserve">. </w:t>
      </w:r>
    </w:p>
    <w:p w14:paraId="0C4AC7DD" w14:textId="77777777" w:rsidR="00C13F60" w:rsidRPr="008F0D6F" w:rsidRDefault="00C13F60" w:rsidP="00C13F60">
      <w:pPr>
        <w:jc w:val="both"/>
      </w:pPr>
    </w:p>
    <w:tbl>
      <w:tblPr>
        <w:tblStyle w:val="TableGrid"/>
        <w:tblW w:w="0" w:type="auto"/>
        <w:tblLook w:val="04A0" w:firstRow="1" w:lastRow="0" w:firstColumn="1" w:lastColumn="0" w:noHBand="0" w:noVBand="1"/>
      </w:tblPr>
      <w:tblGrid>
        <w:gridCol w:w="729"/>
        <w:gridCol w:w="1631"/>
        <w:gridCol w:w="750"/>
        <w:gridCol w:w="1094"/>
        <w:gridCol w:w="1407"/>
        <w:gridCol w:w="783"/>
        <w:gridCol w:w="828"/>
        <w:gridCol w:w="822"/>
        <w:gridCol w:w="972"/>
      </w:tblGrid>
      <w:tr w:rsidR="00112135" w:rsidRPr="008F0D6F" w14:paraId="41DE2C5A" w14:textId="77777777" w:rsidTr="00112135">
        <w:trPr>
          <w:trHeight w:val="300"/>
        </w:trPr>
        <w:tc>
          <w:tcPr>
            <w:tcW w:w="742" w:type="dxa"/>
            <w:shd w:val="clear" w:color="auto" w:fill="4F81BD" w:themeFill="accent1"/>
            <w:noWrap/>
            <w:hideMark/>
          </w:tcPr>
          <w:p w14:paraId="2BE2278D" w14:textId="77777777" w:rsidR="00C13F60" w:rsidRPr="008F0D6F" w:rsidRDefault="00C13F60" w:rsidP="00FC306C">
            <w:pPr>
              <w:jc w:val="center"/>
              <w:rPr>
                <w:sz w:val="18"/>
                <w:szCs w:val="18"/>
              </w:rPr>
            </w:pPr>
            <w:r w:rsidRPr="008F0D6F">
              <w:rPr>
                <w:sz w:val="18"/>
                <w:szCs w:val="18"/>
              </w:rPr>
              <w:t>MCU Core</w:t>
            </w:r>
          </w:p>
        </w:tc>
        <w:tc>
          <w:tcPr>
            <w:tcW w:w="1597" w:type="dxa"/>
            <w:shd w:val="clear" w:color="auto" w:fill="4F81BD" w:themeFill="accent1"/>
            <w:noWrap/>
            <w:hideMark/>
          </w:tcPr>
          <w:p w14:paraId="1E1423E4" w14:textId="77777777" w:rsidR="00C13F60" w:rsidRPr="008F0D6F" w:rsidRDefault="00C13F60" w:rsidP="00FC306C">
            <w:pPr>
              <w:jc w:val="center"/>
              <w:rPr>
                <w:sz w:val="18"/>
                <w:szCs w:val="18"/>
              </w:rPr>
            </w:pPr>
            <w:r w:rsidRPr="008F0D6F">
              <w:rPr>
                <w:sz w:val="18"/>
                <w:szCs w:val="18"/>
              </w:rPr>
              <w:t>Sub-type</w:t>
            </w:r>
          </w:p>
        </w:tc>
        <w:tc>
          <w:tcPr>
            <w:tcW w:w="763" w:type="dxa"/>
            <w:shd w:val="clear" w:color="auto" w:fill="4F81BD" w:themeFill="accent1"/>
            <w:noWrap/>
            <w:hideMark/>
          </w:tcPr>
          <w:p w14:paraId="05B1A93D" w14:textId="77777777" w:rsidR="00C13F60" w:rsidRPr="008F0D6F" w:rsidRDefault="00C13F60" w:rsidP="00FC306C">
            <w:pPr>
              <w:jc w:val="center"/>
              <w:rPr>
                <w:sz w:val="18"/>
                <w:szCs w:val="18"/>
              </w:rPr>
            </w:pPr>
            <w:r w:rsidRPr="008F0D6F">
              <w:rPr>
                <w:sz w:val="18"/>
                <w:szCs w:val="18"/>
              </w:rPr>
              <w:t>Data Width</w:t>
            </w:r>
          </w:p>
        </w:tc>
        <w:tc>
          <w:tcPr>
            <w:tcW w:w="1105" w:type="dxa"/>
            <w:shd w:val="clear" w:color="auto" w:fill="4F81BD" w:themeFill="accent1"/>
            <w:noWrap/>
            <w:hideMark/>
          </w:tcPr>
          <w:p w14:paraId="0BB6409C" w14:textId="77777777" w:rsidR="00C13F60" w:rsidRPr="008F0D6F" w:rsidRDefault="00C13F60" w:rsidP="00FC306C">
            <w:pPr>
              <w:jc w:val="center"/>
              <w:rPr>
                <w:sz w:val="18"/>
                <w:szCs w:val="18"/>
              </w:rPr>
            </w:pPr>
            <w:r w:rsidRPr="008F0D6F">
              <w:rPr>
                <w:sz w:val="18"/>
                <w:szCs w:val="18"/>
              </w:rPr>
              <w:t>Architecture</w:t>
            </w:r>
          </w:p>
        </w:tc>
        <w:tc>
          <w:tcPr>
            <w:tcW w:w="1378" w:type="dxa"/>
            <w:shd w:val="clear" w:color="auto" w:fill="4F81BD" w:themeFill="accent1"/>
            <w:noWrap/>
            <w:hideMark/>
          </w:tcPr>
          <w:p w14:paraId="69D96408" w14:textId="77777777" w:rsidR="00C13F60" w:rsidRPr="008F0D6F" w:rsidRDefault="00C13F60" w:rsidP="00FC306C">
            <w:pPr>
              <w:jc w:val="center"/>
              <w:rPr>
                <w:sz w:val="18"/>
                <w:szCs w:val="18"/>
              </w:rPr>
            </w:pPr>
            <w:r w:rsidRPr="008F0D6F">
              <w:rPr>
                <w:sz w:val="18"/>
                <w:szCs w:val="18"/>
              </w:rPr>
              <w:t>Vendor</w:t>
            </w:r>
          </w:p>
        </w:tc>
        <w:tc>
          <w:tcPr>
            <w:tcW w:w="797" w:type="dxa"/>
            <w:shd w:val="clear" w:color="auto" w:fill="4F81BD" w:themeFill="accent1"/>
            <w:noWrap/>
            <w:hideMark/>
          </w:tcPr>
          <w:p w14:paraId="53DF6C0F" w14:textId="640139EF" w:rsidR="00C13F60" w:rsidRPr="008F0D6F" w:rsidRDefault="00553D10" w:rsidP="00FC306C">
            <w:pPr>
              <w:jc w:val="center"/>
              <w:rPr>
                <w:sz w:val="18"/>
                <w:szCs w:val="18"/>
              </w:rPr>
            </w:pPr>
            <w:r>
              <w:rPr>
                <w:sz w:val="18"/>
                <w:szCs w:val="18"/>
              </w:rPr>
              <w:t>Launch</w:t>
            </w:r>
          </w:p>
        </w:tc>
        <w:tc>
          <w:tcPr>
            <w:tcW w:w="843" w:type="dxa"/>
            <w:shd w:val="clear" w:color="auto" w:fill="4F81BD" w:themeFill="accent1"/>
            <w:noWrap/>
            <w:hideMark/>
          </w:tcPr>
          <w:p w14:paraId="3D415D88" w14:textId="77777777" w:rsidR="00C13F60" w:rsidRPr="008F0D6F" w:rsidRDefault="00C13F60" w:rsidP="00FC306C">
            <w:pPr>
              <w:jc w:val="center"/>
              <w:rPr>
                <w:sz w:val="18"/>
                <w:szCs w:val="18"/>
              </w:rPr>
            </w:pPr>
            <w:r w:rsidRPr="008F0D6F">
              <w:rPr>
                <w:sz w:val="18"/>
                <w:szCs w:val="18"/>
              </w:rPr>
              <w:t>RAM (MAX)</w:t>
            </w:r>
          </w:p>
        </w:tc>
        <w:tc>
          <w:tcPr>
            <w:tcW w:w="837" w:type="dxa"/>
            <w:shd w:val="clear" w:color="auto" w:fill="4F81BD" w:themeFill="accent1"/>
            <w:noWrap/>
            <w:hideMark/>
          </w:tcPr>
          <w:p w14:paraId="0FADFB55" w14:textId="77777777" w:rsidR="00C13F60" w:rsidRPr="008F0D6F" w:rsidRDefault="00C13F60" w:rsidP="00FC306C">
            <w:pPr>
              <w:jc w:val="center"/>
              <w:rPr>
                <w:sz w:val="18"/>
                <w:szCs w:val="18"/>
              </w:rPr>
            </w:pPr>
            <w:r w:rsidRPr="008F0D6F">
              <w:rPr>
                <w:sz w:val="18"/>
                <w:szCs w:val="18"/>
              </w:rPr>
              <w:t>FLASH (MAX)</w:t>
            </w:r>
          </w:p>
        </w:tc>
        <w:tc>
          <w:tcPr>
            <w:tcW w:w="954" w:type="dxa"/>
            <w:shd w:val="clear" w:color="auto" w:fill="4F81BD" w:themeFill="accent1"/>
            <w:noWrap/>
            <w:hideMark/>
          </w:tcPr>
          <w:p w14:paraId="208FA5F3" w14:textId="77777777" w:rsidR="00C13F60" w:rsidRPr="008F0D6F" w:rsidRDefault="00C13F60" w:rsidP="00FC306C">
            <w:pPr>
              <w:jc w:val="center"/>
              <w:rPr>
                <w:sz w:val="18"/>
                <w:szCs w:val="18"/>
              </w:rPr>
            </w:pPr>
            <w:r w:rsidRPr="008F0D6F">
              <w:rPr>
                <w:sz w:val="18"/>
                <w:szCs w:val="18"/>
              </w:rPr>
              <w:t>Clock Speed (MAX)</w:t>
            </w:r>
          </w:p>
        </w:tc>
      </w:tr>
      <w:tr w:rsidR="00C13F60" w:rsidRPr="008F0D6F" w14:paraId="599FA093" w14:textId="77777777" w:rsidTr="00112135">
        <w:trPr>
          <w:trHeight w:val="300"/>
        </w:trPr>
        <w:tc>
          <w:tcPr>
            <w:tcW w:w="742" w:type="dxa"/>
            <w:vMerge w:val="restart"/>
            <w:shd w:val="clear" w:color="auto" w:fill="4F81BD" w:themeFill="accent1"/>
            <w:noWrap/>
            <w:hideMark/>
          </w:tcPr>
          <w:p w14:paraId="035840B5" w14:textId="77777777" w:rsidR="00C13F60" w:rsidRPr="008F0D6F" w:rsidRDefault="00C13F60" w:rsidP="00FC306C">
            <w:pPr>
              <w:jc w:val="center"/>
              <w:rPr>
                <w:sz w:val="18"/>
                <w:szCs w:val="18"/>
              </w:rPr>
            </w:pPr>
            <w:r w:rsidRPr="008F0D6F">
              <w:rPr>
                <w:sz w:val="18"/>
                <w:szCs w:val="18"/>
              </w:rPr>
              <w:t>PIC</w:t>
            </w:r>
          </w:p>
        </w:tc>
        <w:tc>
          <w:tcPr>
            <w:tcW w:w="1597" w:type="dxa"/>
            <w:noWrap/>
            <w:hideMark/>
          </w:tcPr>
          <w:p w14:paraId="6BB70238" w14:textId="77777777" w:rsidR="00C13F60" w:rsidRPr="008F0D6F" w:rsidRDefault="00C13F60" w:rsidP="00FC306C">
            <w:pPr>
              <w:jc w:val="center"/>
              <w:rPr>
                <w:sz w:val="18"/>
                <w:szCs w:val="18"/>
              </w:rPr>
            </w:pPr>
            <w:r w:rsidRPr="008F0D6F">
              <w:rPr>
                <w:sz w:val="18"/>
                <w:szCs w:val="18"/>
              </w:rPr>
              <w:t>16F</w:t>
            </w:r>
          </w:p>
        </w:tc>
        <w:tc>
          <w:tcPr>
            <w:tcW w:w="763" w:type="dxa"/>
            <w:noWrap/>
            <w:hideMark/>
          </w:tcPr>
          <w:p w14:paraId="66DD0D76"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495A5018"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28BF7599" w14:textId="77777777" w:rsidR="00C13F60" w:rsidRPr="008F0D6F" w:rsidRDefault="00C13F60" w:rsidP="00FC306C">
            <w:pPr>
              <w:jc w:val="center"/>
              <w:rPr>
                <w:sz w:val="18"/>
                <w:szCs w:val="18"/>
              </w:rPr>
            </w:pPr>
            <w:r w:rsidRPr="008F0D6F">
              <w:rPr>
                <w:sz w:val="18"/>
                <w:szCs w:val="18"/>
              </w:rPr>
              <w:t>Microchip</w:t>
            </w:r>
          </w:p>
        </w:tc>
        <w:tc>
          <w:tcPr>
            <w:tcW w:w="797" w:type="dxa"/>
            <w:noWrap/>
            <w:hideMark/>
          </w:tcPr>
          <w:p w14:paraId="540F2FFE" w14:textId="77777777" w:rsidR="00C13F60" w:rsidRPr="008F0D6F" w:rsidRDefault="00C13F60" w:rsidP="00FC306C">
            <w:pPr>
              <w:jc w:val="center"/>
              <w:rPr>
                <w:sz w:val="18"/>
                <w:szCs w:val="18"/>
              </w:rPr>
            </w:pPr>
            <w:r w:rsidRPr="008F0D6F">
              <w:rPr>
                <w:sz w:val="18"/>
                <w:szCs w:val="18"/>
              </w:rPr>
              <w:t>1993</w:t>
            </w:r>
          </w:p>
        </w:tc>
        <w:tc>
          <w:tcPr>
            <w:tcW w:w="843" w:type="dxa"/>
            <w:noWrap/>
            <w:hideMark/>
          </w:tcPr>
          <w:p w14:paraId="65B11311" w14:textId="77777777" w:rsidR="00C13F60" w:rsidRPr="008F0D6F" w:rsidRDefault="00C13F60" w:rsidP="00FC306C">
            <w:pPr>
              <w:jc w:val="center"/>
              <w:rPr>
                <w:sz w:val="18"/>
                <w:szCs w:val="18"/>
              </w:rPr>
            </w:pPr>
            <w:r w:rsidRPr="008F0D6F">
              <w:rPr>
                <w:sz w:val="18"/>
                <w:szCs w:val="18"/>
              </w:rPr>
              <w:t>4kB</w:t>
            </w:r>
          </w:p>
        </w:tc>
        <w:tc>
          <w:tcPr>
            <w:tcW w:w="837" w:type="dxa"/>
            <w:noWrap/>
            <w:hideMark/>
          </w:tcPr>
          <w:p w14:paraId="55354D50" w14:textId="77777777" w:rsidR="00C13F60" w:rsidRPr="008F0D6F" w:rsidRDefault="00C13F60" w:rsidP="00FC306C">
            <w:pPr>
              <w:jc w:val="center"/>
              <w:rPr>
                <w:sz w:val="18"/>
                <w:szCs w:val="18"/>
              </w:rPr>
            </w:pPr>
            <w:r w:rsidRPr="008F0D6F">
              <w:rPr>
                <w:sz w:val="18"/>
                <w:szCs w:val="18"/>
              </w:rPr>
              <w:t>56kB</w:t>
            </w:r>
          </w:p>
        </w:tc>
        <w:tc>
          <w:tcPr>
            <w:tcW w:w="954" w:type="dxa"/>
            <w:noWrap/>
            <w:hideMark/>
          </w:tcPr>
          <w:p w14:paraId="78E3E39B" w14:textId="77777777" w:rsidR="00C13F60" w:rsidRPr="008F0D6F" w:rsidRDefault="00C13F60" w:rsidP="00FC306C">
            <w:pPr>
              <w:jc w:val="center"/>
              <w:rPr>
                <w:sz w:val="18"/>
                <w:szCs w:val="18"/>
              </w:rPr>
            </w:pPr>
            <w:r w:rsidRPr="008F0D6F">
              <w:rPr>
                <w:sz w:val="18"/>
                <w:szCs w:val="18"/>
              </w:rPr>
              <w:t>32MHz</w:t>
            </w:r>
          </w:p>
        </w:tc>
      </w:tr>
      <w:tr w:rsidR="00C13F60" w:rsidRPr="008F0D6F" w14:paraId="4E9562E5" w14:textId="77777777" w:rsidTr="00112135">
        <w:trPr>
          <w:trHeight w:val="300"/>
        </w:trPr>
        <w:tc>
          <w:tcPr>
            <w:tcW w:w="742" w:type="dxa"/>
            <w:vMerge/>
            <w:shd w:val="clear" w:color="auto" w:fill="4F81BD" w:themeFill="accent1"/>
            <w:hideMark/>
          </w:tcPr>
          <w:p w14:paraId="5BE01D90" w14:textId="77777777" w:rsidR="00C13F60" w:rsidRPr="008F0D6F" w:rsidRDefault="00C13F60" w:rsidP="00FC306C">
            <w:pPr>
              <w:jc w:val="center"/>
              <w:rPr>
                <w:sz w:val="18"/>
                <w:szCs w:val="18"/>
              </w:rPr>
            </w:pPr>
          </w:p>
        </w:tc>
        <w:tc>
          <w:tcPr>
            <w:tcW w:w="1597" w:type="dxa"/>
            <w:noWrap/>
            <w:hideMark/>
          </w:tcPr>
          <w:p w14:paraId="3FDB084F" w14:textId="77777777" w:rsidR="00C13F60" w:rsidRPr="008F0D6F" w:rsidRDefault="00C13F60" w:rsidP="00FC306C">
            <w:pPr>
              <w:jc w:val="center"/>
              <w:rPr>
                <w:sz w:val="18"/>
                <w:szCs w:val="18"/>
              </w:rPr>
            </w:pPr>
            <w:r w:rsidRPr="008F0D6F">
              <w:rPr>
                <w:sz w:val="18"/>
                <w:szCs w:val="18"/>
              </w:rPr>
              <w:t>18F</w:t>
            </w:r>
          </w:p>
        </w:tc>
        <w:tc>
          <w:tcPr>
            <w:tcW w:w="763" w:type="dxa"/>
            <w:noWrap/>
            <w:hideMark/>
          </w:tcPr>
          <w:p w14:paraId="50DAA739"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6F4E1E74"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22F345CC" w14:textId="77777777" w:rsidR="00C13F60" w:rsidRPr="008F0D6F" w:rsidRDefault="00C13F60" w:rsidP="00FC306C">
            <w:pPr>
              <w:jc w:val="center"/>
              <w:rPr>
                <w:sz w:val="18"/>
                <w:szCs w:val="18"/>
              </w:rPr>
            </w:pPr>
            <w:r w:rsidRPr="008F0D6F">
              <w:rPr>
                <w:sz w:val="18"/>
                <w:szCs w:val="18"/>
              </w:rPr>
              <w:t>Microchip</w:t>
            </w:r>
          </w:p>
        </w:tc>
        <w:tc>
          <w:tcPr>
            <w:tcW w:w="797" w:type="dxa"/>
            <w:noWrap/>
            <w:hideMark/>
          </w:tcPr>
          <w:p w14:paraId="69C96E1C" w14:textId="77777777" w:rsidR="00C13F60" w:rsidRPr="008F0D6F" w:rsidRDefault="00C13F60" w:rsidP="00FC306C">
            <w:pPr>
              <w:jc w:val="center"/>
              <w:rPr>
                <w:sz w:val="18"/>
                <w:szCs w:val="18"/>
              </w:rPr>
            </w:pPr>
            <w:r w:rsidRPr="008F0D6F">
              <w:rPr>
                <w:sz w:val="18"/>
                <w:szCs w:val="18"/>
              </w:rPr>
              <w:t>2000</w:t>
            </w:r>
          </w:p>
        </w:tc>
        <w:tc>
          <w:tcPr>
            <w:tcW w:w="843" w:type="dxa"/>
            <w:noWrap/>
            <w:hideMark/>
          </w:tcPr>
          <w:p w14:paraId="6F92218E" w14:textId="77777777" w:rsidR="00C13F60" w:rsidRPr="008F0D6F" w:rsidRDefault="00C13F60" w:rsidP="00FC306C">
            <w:pPr>
              <w:jc w:val="center"/>
              <w:rPr>
                <w:sz w:val="18"/>
                <w:szCs w:val="18"/>
              </w:rPr>
            </w:pPr>
            <w:r w:rsidRPr="008F0D6F">
              <w:rPr>
                <w:sz w:val="18"/>
                <w:szCs w:val="18"/>
              </w:rPr>
              <w:t>16kB</w:t>
            </w:r>
          </w:p>
        </w:tc>
        <w:tc>
          <w:tcPr>
            <w:tcW w:w="837" w:type="dxa"/>
            <w:noWrap/>
            <w:hideMark/>
          </w:tcPr>
          <w:p w14:paraId="541E2851" w14:textId="77777777" w:rsidR="00C13F60" w:rsidRPr="008F0D6F" w:rsidRDefault="00C13F60" w:rsidP="00FC306C">
            <w:pPr>
              <w:jc w:val="center"/>
              <w:rPr>
                <w:sz w:val="18"/>
                <w:szCs w:val="18"/>
              </w:rPr>
            </w:pPr>
            <w:r w:rsidRPr="008F0D6F">
              <w:rPr>
                <w:sz w:val="18"/>
                <w:szCs w:val="18"/>
              </w:rPr>
              <w:t>256kB</w:t>
            </w:r>
          </w:p>
        </w:tc>
        <w:tc>
          <w:tcPr>
            <w:tcW w:w="954" w:type="dxa"/>
            <w:noWrap/>
            <w:hideMark/>
          </w:tcPr>
          <w:p w14:paraId="23FD7C47" w14:textId="77777777" w:rsidR="00C13F60" w:rsidRPr="008F0D6F" w:rsidRDefault="00C13F60" w:rsidP="00FC306C">
            <w:pPr>
              <w:jc w:val="center"/>
              <w:rPr>
                <w:sz w:val="18"/>
                <w:szCs w:val="18"/>
              </w:rPr>
            </w:pPr>
            <w:r w:rsidRPr="008F0D6F">
              <w:rPr>
                <w:sz w:val="18"/>
                <w:szCs w:val="18"/>
              </w:rPr>
              <w:t>64MHz</w:t>
            </w:r>
          </w:p>
        </w:tc>
      </w:tr>
      <w:tr w:rsidR="00C13F60" w:rsidRPr="008F0D6F" w14:paraId="651AC41B" w14:textId="77777777" w:rsidTr="00112135">
        <w:trPr>
          <w:trHeight w:val="300"/>
        </w:trPr>
        <w:tc>
          <w:tcPr>
            <w:tcW w:w="742" w:type="dxa"/>
            <w:vMerge/>
            <w:shd w:val="clear" w:color="auto" w:fill="4F81BD" w:themeFill="accent1"/>
            <w:hideMark/>
          </w:tcPr>
          <w:p w14:paraId="53FFC062" w14:textId="77777777" w:rsidR="00C13F60" w:rsidRPr="008F0D6F" w:rsidRDefault="00C13F60" w:rsidP="00FC306C">
            <w:pPr>
              <w:jc w:val="center"/>
              <w:rPr>
                <w:sz w:val="18"/>
                <w:szCs w:val="18"/>
              </w:rPr>
            </w:pPr>
          </w:p>
        </w:tc>
        <w:tc>
          <w:tcPr>
            <w:tcW w:w="1597" w:type="dxa"/>
            <w:noWrap/>
            <w:hideMark/>
          </w:tcPr>
          <w:p w14:paraId="15845D99" w14:textId="77777777" w:rsidR="00C13F60" w:rsidRPr="008F0D6F" w:rsidRDefault="00C13F60" w:rsidP="00FC306C">
            <w:pPr>
              <w:jc w:val="center"/>
              <w:rPr>
                <w:sz w:val="18"/>
                <w:szCs w:val="18"/>
              </w:rPr>
            </w:pPr>
            <w:r w:rsidRPr="008F0D6F">
              <w:rPr>
                <w:sz w:val="18"/>
                <w:szCs w:val="18"/>
              </w:rPr>
              <w:t>24F</w:t>
            </w:r>
          </w:p>
        </w:tc>
        <w:tc>
          <w:tcPr>
            <w:tcW w:w="763" w:type="dxa"/>
            <w:noWrap/>
            <w:hideMark/>
          </w:tcPr>
          <w:p w14:paraId="120782F0" w14:textId="77777777" w:rsidR="00C13F60" w:rsidRPr="008F0D6F" w:rsidRDefault="00C13F60" w:rsidP="00FC306C">
            <w:pPr>
              <w:jc w:val="center"/>
              <w:rPr>
                <w:sz w:val="18"/>
                <w:szCs w:val="18"/>
              </w:rPr>
            </w:pPr>
            <w:r w:rsidRPr="008F0D6F">
              <w:rPr>
                <w:sz w:val="18"/>
                <w:szCs w:val="18"/>
              </w:rPr>
              <w:t>16-bit</w:t>
            </w:r>
          </w:p>
        </w:tc>
        <w:tc>
          <w:tcPr>
            <w:tcW w:w="1105" w:type="dxa"/>
            <w:noWrap/>
            <w:hideMark/>
          </w:tcPr>
          <w:p w14:paraId="4536E82F"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66763959" w14:textId="77777777" w:rsidR="00C13F60" w:rsidRPr="008F0D6F" w:rsidRDefault="00C13F60" w:rsidP="00FC306C">
            <w:pPr>
              <w:jc w:val="center"/>
              <w:rPr>
                <w:sz w:val="18"/>
                <w:szCs w:val="18"/>
              </w:rPr>
            </w:pPr>
            <w:r w:rsidRPr="008F0D6F">
              <w:rPr>
                <w:sz w:val="18"/>
                <w:szCs w:val="18"/>
              </w:rPr>
              <w:t>Microchip</w:t>
            </w:r>
          </w:p>
        </w:tc>
        <w:tc>
          <w:tcPr>
            <w:tcW w:w="797" w:type="dxa"/>
            <w:noWrap/>
            <w:hideMark/>
          </w:tcPr>
          <w:p w14:paraId="60830936" w14:textId="77777777" w:rsidR="00C13F60" w:rsidRPr="008F0D6F" w:rsidRDefault="00C13F60" w:rsidP="00FC306C">
            <w:pPr>
              <w:jc w:val="center"/>
              <w:rPr>
                <w:sz w:val="18"/>
                <w:szCs w:val="18"/>
              </w:rPr>
            </w:pPr>
            <w:r w:rsidRPr="008F0D6F">
              <w:rPr>
                <w:sz w:val="18"/>
                <w:szCs w:val="18"/>
              </w:rPr>
              <w:t>2001</w:t>
            </w:r>
          </w:p>
        </w:tc>
        <w:tc>
          <w:tcPr>
            <w:tcW w:w="843" w:type="dxa"/>
            <w:noWrap/>
            <w:hideMark/>
          </w:tcPr>
          <w:p w14:paraId="1E053C74" w14:textId="77777777" w:rsidR="00C13F60" w:rsidRPr="008F0D6F" w:rsidRDefault="00C13F60" w:rsidP="00FC306C">
            <w:pPr>
              <w:jc w:val="center"/>
              <w:rPr>
                <w:sz w:val="18"/>
                <w:szCs w:val="18"/>
              </w:rPr>
            </w:pPr>
            <w:r w:rsidRPr="008F0D6F">
              <w:rPr>
                <w:sz w:val="18"/>
                <w:szCs w:val="18"/>
              </w:rPr>
              <w:t>96kB</w:t>
            </w:r>
          </w:p>
        </w:tc>
        <w:tc>
          <w:tcPr>
            <w:tcW w:w="837" w:type="dxa"/>
            <w:noWrap/>
            <w:hideMark/>
          </w:tcPr>
          <w:p w14:paraId="49ECEDD4" w14:textId="77777777" w:rsidR="00C13F60" w:rsidRPr="008F0D6F" w:rsidRDefault="00C13F60" w:rsidP="00FC306C">
            <w:pPr>
              <w:jc w:val="center"/>
              <w:rPr>
                <w:sz w:val="18"/>
                <w:szCs w:val="18"/>
              </w:rPr>
            </w:pPr>
            <w:r w:rsidRPr="008F0D6F">
              <w:rPr>
                <w:sz w:val="18"/>
                <w:szCs w:val="18"/>
              </w:rPr>
              <w:t>1024kB</w:t>
            </w:r>
          </w:p>
        </w:tc>
        <w:tc>
          <w:tcPr>
            <w:tcW w:w="954" w:type="dxa"/>
            <w:noWrap/>
            <w:hideMark/>
          </w:tcPr>
          <w:p w14:paraId="216CC6FE" w14:textId="77777777" w:rsidR="00C13F60" w:rsidRPr="008F0D6F" w:rsidRDefault="00C13F60" w:rsidP="00FC306C">
            <w:pPr>
              <w:jc w:val="center"/>
              <w:rPr>
                <w:sz w:val="18"/>
                <w:szCs w:val="18"/>
              </w:rPr>
            </w:pPr>
            <w:r w:rsidRPr="008F0D6F">
              <w:rPr>
                <w:sz w:val="18"/>
                <w:szCs w:val="18"/>
              </w:rPr>
              <w:t>70MHz</w:t>
            </w:r>
          </w:p>
        </w:tc>
      </w:tr>
      <w:tr w:rsidR="00C13F60" w:rsidRPr="008F0D6F" w14:paraId="000C4180" w14:textId="77777777" w:rsidTr="00112135">
        <w:trPr>
          <w:trHeight w:val="300"/>
        </w:trPr>
        <w:tc>
          <w:tcPr>
            <w:tcW w:w="742" w:type="dxa"/>
            <w:vMerge w:val="restart"/>
            <w:shd w:val="clear" w:color="auto" w:fill="4F81BD" w:themeFill="accent1"/>
            <w:noWrap/>
            <w:hideMark/>
          </w:tcPr>
          <w:p w14:paraId="4EE224BD" w14:textId="77777777" w:rsidR="00C13F60" w:rsidRPr="008F0D6F" w:rsidRDefault="00C13F60" w:rsidP="00FC306C">
            <w:pPr>
              <w:jc w:val="center"/>
              <w:rPr>
                <w:sz w:val="18"/>
                <w:szCs w:val="18"/>
              </w:rPr>
            </w:pPr>
            <w:r w:rsidRPr="008F0D6F">
              <w:rPr>
                <w:sz w:val="18"/>
                <w:szCs w:val="18"/>
              </w:rPr>
              <w:t>AVR</w:t>
            </w:r>
          </w:p>
        </w:tc>
        <w:tc>
          <w:tcPr>
            <w:tcW w:w="1597" w:type="dxa"/>
            <w:noWrap/>
            <w:hideMark/>
          </w:tcPr>
          <w:p w14:paraId="54A833D6" w14:textId="77777777" w:rsidR="00C13F60" w:rsidRPr="008F0D6F" w:rsidRDefault="00C13F60" w:rsidP="00FC306C">
            <w:pPr>
              <w:jc w:val="center"/>
              <w:rPr>
                <w:sz w:val="18"/>
                <w:szCs w:val="18"/>
              </w:rPr>
            </w:pPr>
            <w:r w:rsidRPr="008F0D6F">
              <w:rPr>
                <w:sz w:val="18"/>
                <w:szCs w:val="18"/>
              </w:rPr>
              <w:t>tinyAVR/ATtiny</w:t>
            </w:r>
          </w:p>
        </w:tc>
        <w:tc>
          <w:tcPr>
            <w:tcW w:w="763" w:type="dxa"/>
            <w:noWrap/>
            <w:hideMark/>
          </w:tcPr>
          <w:p w14:paraId="53D97607"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5891C9DA"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6BF98BD5" w14:textId="77777777" w:rsidR="00C13F60" w:rsidRPr="008F0D6F" w:rsidRDefault="00C13F60" w:rsidP="00FC306C">
            <w:pPr>
              <w:jc w:val="center"/>
              <w:rPr>
                <w:sz w:val="18"/>
                <w:szCs w:val="18"/>
              </w:rPr>
            </w:pPr>
            <w:r w:rsidRPr="008F0D6F">
              <w:rPr>
                <w:sz w:val="18"/>
                <w:szCs w:val="18"/>
              </w:rPr>
              <w:t>Atmel</w:t>
            </w:r>
          </w:p>
        </w:tc>
        <w:tc>
          <w:tcPr>
            <w:tcW w:w="797" w:type="dxa"/>
            <w:noWrap/>
            <w:hideMark/>
          </w:tcPr>
          <w:p w14:paraId="5F7649D6" w14:textId="77777777" w:rsidR="00C13F60" w:rsidRPr="008F0D6F" w:rsidRDefault="00C13F60" w:rsidP="00FC306C">
            <w:pPr>
              <w:jc w:val="center"/>
              <w:rPr>
                <w:sz w:val="18"/>
                <w:szCs w:val="18"/>
              </w:rPr>
            </w:pPr>
            <w:r w:rsidRPr="008F0D6F">
              <w:rPr>
                <w:sz w:val="18"/>
                <w:szCs w:val="18"/>
              </w:rPr>
              <w:t>1999</w:t>
            </w:r>
          </w:p>
        </w:tc>
        <w:tc>
          <w:tcPr>
            <w:tcW w:w="843" w:type="dxa"/>
            <w:noWrap/>
            <w:hideMark/>
          </w:tcPr>
          <w:p w14:paraId="57FB8077" w14:textId="77777777" w:rsidR="00C13F60" w:rsidRPr="008F0D6F" w:rsidRDefault="00C13F60" w:rsidP="00FC306C">
            <w:pPr>
              <w:jc w:val="center"/>
              <w:rPr>
                <w:sz w:val="18"/>
                <w:szCs w:val="18"/>
              </w:rPr>
            </w:pPr>
            <w:r w:rsidRPr="008F0D6F">
              <w:rPr>
                <w:sz w:val="18"/>
                <w:szCs w:val="18"/>
              </w:rPr>
              <w:t>3KB</w:t>
            </w:r>
          </w:p>
        </w:tc>
        <w:tc>
          <w:tcPr>
            <w:tcW w:w="837" w:type="dxa"/>
            <w:noWrap/>
            <w:hideMark/>
          </w:tcPr>
          <w:p w14:paraId="667C3A62" w14:textId="77777777" w:rsidR="00C13F60" w:rsidRPr="008F0D6F" w:rsidRDefault="00C13F60" w:rsidP="00FC306C">
            <w:pPr>
              <w:jc w:val="center"/>
              <w:rPr>
                <w:sz w:val="18"/>
                <w:szCs w:val="18"/>
              </w:rPr>
            </w:pPr>
            <w:r w:rsidRPr="008F0D6F">
              <w:rPr>
                <w:sz w:val="18"/>
                <w:szCs w:val="18"/>
              </w:rPr>
              <w:t>512b</w:t>
            </w:r>
          </w:p>
        </w:tc>
        <w:tc>
          <w:tcPr>
            <w:tcW w:w="954" w:type="dxa"/>
            <w:noWrap/>
            <w:hideMark/>
          </w:tcPr>
          <w:p w14:paraId="46D8A3AF" w14:textId="77777777" w:rsidR="00C13F60" w:rsidRPr="008F0D6F" w:rsidRDefault="00C13F60" w:rsidP="00FC306C">
            <w:pPr>
              <w:jc w:val="center"/>
              <w:rPr>
                <w:sz w:val="18"/>
                <w:szCs w:val="18"/>
              </w:rPr>
            </w:pPr>
            <w:r w:rsidRPr="008F0D6F">
              <w:rPr>
                <w:sz w:val="18"/>
                <w:szCs w:val="18"/>
              </w:rPr>
              <w:t>20MHz</w:t>
            </w:r>
          </w:p>
        </w:tc>
      </w:tr>
      <w:tr w:rsidR="00C13F60" w:rsidRPr="008F0D6F" w14:paraId="1ED40396" w14:textId="77777777" w:rsidTr="00112135">
        <w:trPr>
          <w:trHeight w:val="300"/>
        </w:trPr>
        <w:tc>
          <w:tcPr>
            <w:tcW w:w="742" w:type="dxa"/>
            <w:vMerge/>
            <w:shd w:val="clear" w:color="auto" w:fill="4F81BD" w:themeFill="accent1"/>
            <w:hideMark/>
          </w:tcPr>
          <w:p w14:paraId="71398591" w14:textId="77777777" w:rsidR="00C13F60" w:rsidRPr="008F0D6F" w:rsidRDefault="00C13F60" w:rsidP="00FC306C">
            <w:pPr>
              <w:jc w:val="center"/>
              <w:rPr>
                <w:sz w:val="18"/>
                <w:szCs w:val="18"/>
              </w:rPr>
            </w:pPr>
          </w:p>
        </w:tc>
        <w:tc>
          <w:tcPr>
            <w:tcW w:w="1597" w:type="dxa"/>
            <w:noWrap/>
            <w:hideMark/>
          </w:tcPr>
          <w:p w14:paraId="46C6031D" w14:textId="77777777" w:rsidR="00C13F60" w:rsidRPr="008F0D6F" w:rsidRDefault="00C13F60" w:rsidP="00FC306C">
            <w:pPr>
              <w:jc w:val="center"/>
              <w:rPr>
                <w:sz w:val="18"/>
                <w:szCs w:val="18"/>
              </w:rPr>
            </w:pPr>
            <w:r w:rsidRPr="008F0D6F">
              <w:rPr>
                <w:sz w:val="18"/>
                <w:szCs w:val="18"/>
              </w:rPr>
              <w:t>megaAVR/ATmega</w:t>
            </w:r>
          </w:p>
        </w:tc>
        <w:tc>
          <w:tcPr>
            <w:tcW w:w="763" w:type="dxa"/>
            <w:noWrap/>
            <w:hideMark/>
          </w:tcPr>
          <w:p w14:paraId="35724554"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7BDA8087"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0881B328" w14:textId="77777777" w:rsidR="00C13F60" w:rsidRPr="008F0D6F" w:rsidRDefault="00C13F60" w:rsidP="00FC306C">
            <w:pPr>
              <w:jc w:val="center"/>
              <w:rPr>
                <w:sz w:val="18"/>
                <w:szCs w:val="18"/>
              </w:rPr>
            </w:pPr>
            <w:r w:rsidRPr="008F0D6F">
              <w:rPr>
                <w:sz w:val="18"/>
                <w:szCs w:val="18"/>
              </w:rPr>
              <w:t>Atmel</w:t>
            </w:r>
          </w:p>
        </w:tc>
        <w:tc>
          <w:tcPr>
            <w:tcW w:w="797" w:type="dxa"/>
            <w:noWrap/>
            <w:hideMark/>
          </w:tcPr>
          <w:p w14:paraId="72C2BF99" w14:textId="77777777" w:rsidR="00C13F60" w:rsidRPr="008F0D6F" w:rsidRDefault="00C13F60" w:rsidP="00FC306C">
            <w:pPr>
              <w:jc w:val="center"/>
              <w:rPr>
                <w:sz w:val="18"/>
                <w:szCs w:val="18"/>
              </w:rPr>
            </w:pPr>
            <w:r w:rsidRPr="008F0D6F">
              <w:rPr>
                <w:sz w:val="18"/>
                <w:szCs w:val="18"/>
              </w:rPr>
              <w:t>1998</w:t>
            </w:r>
          </w:p>
        </w:tc>
        <w:tc>
          <w:tcPr>
            <w:tcW w:w="843" w:type="dxa"/>
            <w:noWrap/>
            <w:hideMark/>
          </w:tcPr>
          <w:p w14:paraId="343D4805" w14:textId="77777777" w:rsidR="00C13F60" w:rsidRPr="008F0D6F" w:rsidRDefault="00C13F60" w:rsidP="00FC306C">
            <w:pPr>
              <w:jc w:val="center"/>
              <w:rPr>
                <w:sz w:val="18"/>
                <w:szCs w:val="18"/>
              </w:rPr>
            </w:pPr>
            <w:r w:rsidRPr="008F0D6F">
              <w:rPr>
                <w:sz w:val="18"/>
                <w:szCs w:val="18"/>
              </w:rPr>
              <w:t>16KB</w:t>
            </w:r>
          </w:p>
        </w:tc>
        <w:tc>
          <w:tcPr>
            <w:tcW w:w="837" w:type="dxa"/>
            <w:noWrap/>
            <w:hideMark/>
          </w:tcPr>
          <w:p w14:paraId="2E00AFF9" w14:textId="77777777" w:rsidR="00C13F60" w:rsidRPr="008F0D6F" w:rsidRDefault="00C13F60" w:rsidP="00FC306C">
            <w:pPr>
              <w:jc w:val="center"/>
              <w:rPr>
                <w:sz w:val="18"/>
                <w:szCs w:val="18"/>
              </w:rPr>
            </w:pPr>
            <w:r w:rsidRPr="008F0D6F">
              <w:rPr>
                <w:sz w:val="18"/>
                <w:szCs w:val="18"/>
              </w:rPr>
              <w:t>4KB</w:t>
            </w:r>
          </w:p>
        </w:tc>
        <w:tc>
          <w:tcPr>
            <w:tcW w:w="954" w:type="dxa"/>
            <w:noWrap/>
            <w:hideMark/>
          </w:tcPr>
          <w:p w14:paraId="6B6BBA39" w14:textId="77777777" w:rsidR="00C13F60" w:rsidRPr="008F0D6F" w:rsidRDefault="00C13F60" w:rsidP="00FC306C">
            <w:pPr>
              <w:jc w:val="center"/>
              <w:rPr>
                <w:sz w:val="18"/>
                <w:szCs w:val="18"/>
              </w:rPr>
            </w:pPr>
            <w:r w:rsidRPr="008F0D6F">
              <w:rPr>
                <w:sz w:val="18"/>
                <w:szCs w:val="18"/>
              </w:rPr>
              <w:t>20MHz</w:t>
            </w:r>
          </w:p>
        </w:tc>
      </w:tr>
      <w:tr w:rsidR="00C13F60" w:rsidRPr="008F0D6F" w14:paraId="7A2829E9" w14:textId="77777777" w:rsidTr="00112135">
        <w:trPr>
          <w:trHeight w:val="300"/>
        </w:trPr>
        <w:tc>
          <w:tcPr>
            <w:tcW w:w="742" w:type="dxa"/>
            <w:vMerge w:val="restart"/>
            <w:shd w:val="clear" w:color="auto" w:fill="4F81BD" w:themeFill="accent1"/>
            <w:noWrap/>
            <w:hideMark/>
          </w:tcPr>
          <w:p w14:paraId="469A541A" w14:textId="77777777" w:rsidR="00C13F60" w:rsidRPr="008F0D6F" w:rsidRDefault="00C13F60" w:rsidP="00FC306C">
            <w:pPr>
              <w:jc w:val="center"/>
              <w:rPr>
                <w:sz w:val="18"/>
                <w:szCs w:val="18"/>
              </w:rPr>
            </w:pPr>
            <w:r w:rsidRPr="008F0D6F">
              <w:rPr>
                <w:sz w:val="18"/>
                <w:szCs w:val="18"/>
              </w:rPr>
              <w:t>ARM M0+</w:t>
            </w:r>
          </w:p>
        </w:tc>
        <w:tc>
          <w:tcPr>
            <w:tcW w:w="1597" w:type="dxa"/>
            <w:noWrap/>
            <w:hideMark/>
          </w:tcPr>
          <w:p w14:paraId="299955A5" w14:textId="77777777" w:rsidR="00C13F60" w:rsidRPr="008F0D6F" w:rsidRDefault="00C13F60" w:rsidP="00FC306C">
            <w:pPr>
              <w:jc w:val="center"/>
              <w:rPr>
                <w:sz w:val="18"/>
                <w:szCs w:val="18"/>
              </w:rPr>
            </w:pPr>
            <w:r w:rsidRPr="008F0D6F">
              <w:rPr>
                <w:sz w:val="18"/>
                <w:szCs w:val="18"/>
              </w:rPr>
              <w:t>RP2040</w:t>
            </w:r>
          </w:p>
        </w:tc>
        <w:tc>
          <w:tcPr>
            <w:tcW w:w="763" w:type="dxa"/>
            <w:noWrap/>
            <w:hideMark/>
          </w:tcPr>
          <w:p w14:paraId="7A775981"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4FB19D67" w14:textId="77777777" w:rsidR="00C13F60" w:rsidRPr="008F0D6F" w:rsidRDefault="00C13F60" w:rsidP="00FC306C">
            <w:pPr>
              <w:jc w:val="center"/>
              <w:rPr>
                <w:sz w:val="18"/>
                <w:szCs w:val="18"/>
              </w:rPr>
            </w:pPr>
            <w:r w:rsidRPr="008F0D6F">
              <w:rPr>
                <w:sz w:val="18"/>
                <w:szCs w:val="18"/>
              </w:rPr>
              <w:t>ARMv6-M</w:t>
            </w:r>
          </w:p>
        </w:tc>
        <w:tc>
          <w:tcPr>
            <w:tcW w:w="1378" w:type="dxa"/>
            <w:noWrap/>
            <w:hideMark/>
          </w:tcPr>
          <w:p w14:paraId="6BF055DA" w14:textId="77777777" w:rsidR="00C13F60" w:rsidRPr="008F0D6F" w:rsidRDefault="00C13F60" w:rsidP="00FC306C">
            <w:pPr>
              <w:jc w:val="center"/>
              <w:rPr>
                <w:sz w:val="18"/>
                <w:szCs w:val="18"/>
              </w:rPr>
            </w:pPr>
            <w:r w:rsidRPr="008F0D6F">
              <w:rPr>
                <w:sz w:val="18"/>
                <w:szCs w:val="18"/>
              </w:rPr>
              <w:t>Raspberry Pi Foundation</w:t>
            </w:r>
          </w:p>
        </w:tc>
        <w:tc>
          <w:tcPr>
            <w:tcW w:w="797" w:type="dxa"/>
            <w:noWrap/>
            <w:hideMark/>
          </w:tcPr>
          <w:p w14:paraId="7E1A7970" w14:textId="77777777" w:rsidR="00C13F60" w:rsidRPr="008F0D6F" w:rsidRDefault="00C13F60" w:rsidP="00FC306C">
            <w:pPr>
              <w:jc w:val="center"/>
              <w:rPr>
                <w:sz w:val="18"/>
                <w:szCs w:val="18"/>
              </w:rPr>
            </w:pPr>
            <w:r w:rsidRPr="008F0D6F">
              <w:rPr>
                <w:sz w:val="18"/>
                <w:szCs w:val="18"/>
              </w:rPr>
              <w:t>2021</w:t>
            </w:r>
          </w:p>
        </w:tc>
        <w:tc>
          <w:tcPr>
            <w:tcW w:w="843" w:type="dxa"/>
            <w:noWrap/>
            <w:hideMark/>
          </w:tcPr>
          <w:p w14:paraId="58B1B798" w14:textId="77777777" w:rsidR="00C13F60" w:rsidRPr="008F0D6F" w:rsidRDefault="00C13F60" w:rsidP="00FC306C">
            <w:pPr>
              <w:jc w:val="center"/>
              <w:rPr>
                <w:sz w:val="18"/>
                <w:szCs w:val="18"/>
              </w:rPr>
            </w:pPr>
            <w:r w:rsidRPr="008F0D6F">
              <w:rPr>
                <w:sz w:val="18"/>
                <w:szCs w:val="18"/>
              </w:rPr>
              <w:t>264KB</w:t>
            </w:r>
          </w:p>
        </w:tc>
        <w:tc>
          <w:tcPr>
            <w:tcW w:w="837" w:type="dxa"/>
            <w:noWrap/>
            <w:hideMark/>
          </w:tcPr>
          <w:p w14:paraId="34DD3070"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249819F2" w14:textId="77777777" w:rsidR="00C13F60" w:rsidRPr="008F0D6F" w:rsidRDefault="00C13F60" w:rsidP="00FC306C">
            <w:pPr>
              <w:jc w:val="center"/>
              <w:rPr>
                <w:sz w:val="18"/>
                <w:szCs w:val="18"/>
              </w:rPr>
            </w:pPr>
            <w:r w:rsidRPr="008F0D6F">
              <w:rPr>
                <w:sz w:val="18"/>
                <w:szCs w:val="18"/>
              </w:rPr>
              <w:t>&gt;133MHz</w:t>
            </w:r>
          </w:p>
        </w:tc>
      </w:tr>
      <w:tr w:rsidR="00C13F60" w:rsidRPr="008F0D6F" w14:paraId="03167B03" w14:textId="77777777" w:rsidTr="00112135">
        <w:trPr>
          <w:trHeight w:val="300"/>
        </w:trPr>
        <w:tc>
          <w:tcPr>
            <w:tcW w:w="742" w:type="dxa"/>
            <w:vMerge/>
            <w:shd w:val="clear" w:color="auto" w:fill="4F81BD" w:themeFill="accent1"/>
            <w:hideMark/>
          </w:tcPr>
          <w:p w14:paraId="71DCB70B" w14:textId="77777777" w:rsidR="00C13F60" w:rsidRPr="008F0D6F" w:rsidRDefault="00C13F60" w:rsidP="00FC306C">
            <w:pPr>
              <w:jc w:val="center"/>
              <w:rPr>
                <w:sz w:val="18"/>
                <w:szCs w:val="18"/>
              </w:rPr>
            </w:pPr>
          </w:p>
        </w:tc>
        <w:tc>
          <w:tcPr>
            <w:tcW w:w="1597" w:type="dxa"/>
            <w:noWrap/>
            <w:hideMark/>
          </w:tcPr>
          <w:p w14:paraId="3B671450" w14:textId="77777777" w:rsidR="00C13F60" w:rsidRPr="008F0D6F" w:rsidRDefault="00C13F60" w:rsidP="00FC306C">
            <w:pPr>
              <w:jc w:val="center"/>
              <w:rPr>
                <w:sz w:val="18"/>
                <w:szCs w:val="18"/>
              </w:rPr>
            </w:pPr>
            <w:r w:rsidRPr="008F0D6F">
              <w:rPr>
                <w:sz w:val="18"/>
                <w:szCs w:val="18"/>
              </w:rPr>
              <w:t>STM32 L0</w:t>
            </w:r>
          </w:p>
        </w:tc>
        <w:tc>
          <w:tcPr>
            <w:tcW w:w="763" w:type="dxa"/>
            <w:noWrap/>
            <w:hideMark/>
          </w:tcPr>
          <w:p w14:paraId="7C830984"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4A10FF98" w14:textId="77777777" w:rsidR="00C13F60" w:rsidRPr="008F0D6F" w:rsidRDefault="00C13F60" w:rsidP="00FC306C">
            <w:pPr>
              <w:jc w:val="center"/>
              <w:rPr>
                <w:sz w:val="18"/>
                <w:szCs w:val="18"/>
              </w:rPr>
            </w:pPr>
            <w:r w:rsidRPr="008F0D6F">
              <w:rPr>
                <w:sz w:val="18"/>
                <w:szCs w:val="18"/>
              </w:rPr>
              <w:t>ARMv6-M</w:t>
            </w:r>
          </w:p>
        </w:tc>
        <w:tc>
          <w:tcPr>
            <w:tcW w:w="1378" w:type="dxa"/>
            <w:noWrap/>
            <w:hideMark/>
          </w:tcPr>
          <w:p w14:paraId="092A40C4" w14:textId="77777777" w:rsidR="00C13F60" w:rsidRPr="008F0D6F" w:rsidRDefault="00C13F60" w:rsidP="00FC306C">
            <w:pPr>
              <w:jc w:val="center"/>
              <w:rPr>
                <w:sz w:val="18"/>
                <w:szCs w:val="18"/>
              </w:rPr>
            </w:pPr>
            <w:r w:rsidRPr="008F0D6F">
              <w:rPr>
                <w:sz w:val="18"/>
                <w:szCs w:val="18"/>
              </w:rPr>
              <w:t>ST Microelectronics</w:t>
            </w:r>
          </w:p>
        </w:tc>
        <w:tc>
          <w:tcPr>
            <w:tcW w:w="797" w:type="dxa"/>
            <w:noWrap/>
            <w:hideMark/>
          </w:tcPr>
          <w:p w14:paraId="35034AD0" w14:textId="77777777" w:rsidR="00C13F60" w:rsidRPr="008F0D6F" w:rsidRDefault="00C13F60" w:rsidP="00FC306C">
            <w:pPr>
              <w:jc w:val="center"/>
              <w:rPr>
                <w:sz w:val="18"/>
                <w:szCs w:val="18"/>
              </w:rPr>
            </w:pPr>
            <w:r w:rsidRPr="008F0D6F">
              <w:rPr>
                <w:sz w:val="18"/>
                <w:szCs w:val="18"/>
              </w:rPr>
              <w:t>2014</w:t>
            </w:r>
          </w:p>
        </w:tc>
        <w:tc>
          <w:tcPr>
            <w:tcW w:w="843" w:type="dxa"/>
            <w:noWrap/>
            <w:hideMark/>
          </w:tcPr>
          <w:p w14:paraId="5A59DC76" w14:textId="77777777" w:rsidR="00C13F60" w:rsidRPr="008F0D6F" w:rsidRDefault="00C13F60" w:rsidP="00FC306C">
            <w:pPr>
              <w:jc w:val="center"/>
              <w:rPr>
                <w:sz w:val="18"/>
                <w:szCs w:val="18"/>
              </w:rPr>
            </w:pPr>
            <w:r w:rsidRPr="008F0D6F">
              <w:rPr>
                <w:sz w:val="18"/>
                <w:szCs w:val="18"/>
              </w:rPr>
              <w:t>20kB</w:t>
            </w:r>
          </w:p>
        </w:tc>
        <w:tc>
          <w:tcPr>
            <w:tcW w:w="837" w:type="dxa"/>
            <w:noWrap/>
            <w:hideMark/>
          </w:tcPr>
          <w:p w14:paraId="446B7EF9" w14:textId="77777777" w:rsidR="00C13F60" w:rsidRPr="008F0D6F" w:rsidRDefault="00C13F60" w:rsidP="00FC306C">
            <w:pPr>
              <w:jc w:val="center"/>
              <w:rPr>
                <w:sz w:val="18"/>
                <w:szCs w:val="18"/>
              </w:rPr>
            </w:pPr>
            <w:r w:rsidRPr="008F0D6F">
              <w:rPr>
                <w:sz w:val="18"/>
                <w:szCs w:val="18"/>
              </w:rPr>
              <w:t>192kB</w:t>
            </w:r>
          </w:p>
        </w:tc>
        <w:tc>
          <w:tcPr>
            <w:tcW w:w="954" w:type="dxa"/>
            <w:noWrap/>
            <w:hideMark/>
          </w:tcPr>
          <w:p w14:paraId="6AF2E3B5" w14:textId="77777777" w:rsidR="00C13F60" w:rsidRPr="008F0D6F" w:rsidRDefault="00C13F60" w:rsidP="00FC306C">
            <w:pPr>
              <w:jc w:val="center"/>
              <w:rPr>
                <w:sz w:val="18"/>
                <w:szCs w:val="18"/>
              </w:rPr>
            </w:pPr>
            <w:r w:rsidRPr="008F0D6F">
              <w:rPr>
                <w:sz w:val="18"/>
                <w:szCs w:val="18"/>
              </w:rPr>
              <w:t>32MHz</w:t>
            </w:r>
          </w:p>
        </w:tc>
      </w:tr>
      <w:tr w:rsidR="00C13F60" w:rsidRPr="008F0D6F" w14:paraId="012C7B3C" w14:textId="77777777" w:rsidTr="00112135">
        <w:trPr>
          <w:trHeight w:val="300"/>
        </w:trPr>
        <w:tc>
          <w:tcPr>
            <w:tcW w:w="742" w:type="dxa"/>
            <w:vMerge w:val="restart"/>
            <w:shd w:val="clear" w:color="auto" w:fill="4F81BD" w:themeFill="accent1"/>
            <w:noWrap/>
            <w:hideMark/>
          </w:tcPr>
          <w:p w14:paraId="1079D711" w14:textId="77777777" w:rsidR="00C13F60" w:rsidRPr="008F0D6F" w:rsidRDefault="00C13F60" w:rsidP="00FC306C">
            <w:pPr>
              <w:jc w:val="center"/>
              <w:rPr>
                <w:sz w:val="18"/>
                <w:szCs w:val="18"/>
              </w:rPr>
            </w:pPr>
            <w:r w:rsidRPr="008F0D6F">
              <w:rPr>
                <w:sz w:val="18"/>
                <w:szCs w:val="18"/>
              </w:rPr>
              <w:t>Z80</w:t>
            </w:r>
          </w:p>
        </w:tc>
        <w:tc>
          <w:tcPr>
            <w:tcW w:w="1597" w:type="dxa"/>
            <w:noWrap/>
            <w:hideMark/>
          </w:tcPr>
          <w:p w14:paraId="2D3C6AC4" w14:textId="77777777" w:rsidR="00C13F60" w:rsidRPr="008F0D6F" w:rsidRDefault="00C13F60" w:rsidP="00FC306C">
            <w:pPr>
              <w:jc w:val="center"/>
              <w:rPr>
                <w:sz w:val="18"/>
                <w:szCs w:val="18"/>
              </w:rPr>
            </w:pPr>
            <w:r w:rsidRPr="008F0D6F">
              <w:rPr>
                <w:sz w:val="18"/>
                <w:szCs w:val="18"/>
              </w:rPr>
              <w:t>Z80</w:t>
            </w:r>
          </w:p>
        </w:tc>
        <w:tc>
          <w:tcPr>
            <w:tcW w:w="763" w:type="dxa"/>
            <w:noWrap/>
            <w:hideMark/>
          </w:tcPr>
          <w:p w14:paraId="01D8A58B"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6F536BC8"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E5AD0E4" w14:textId="77777777" w:rsidR="00C13F60" w:rsidRPr="008F0D6F" w:rsidRDefault="00C13F60" w:rsidP="00FC306C">
            <w:pPr>
              <w:jc w:val="center"/>
              <w:rPr>
                <w:sz w:val="18"/>
                <w:szCs w:val="18"/>
              </w:rPr>
            </w:pPr>
            <w:r w:rsidRPr="008F0D6F">
              <w:rPr>
                <w:sz w:val="18"/>
                <w:szCs w:val="18"/>
              </w:rPr>
              <w:t>Zilog</w:t>
            </w:r>
          </w:p>
        </w:tc>
        <w:tc>
          <w:tcPr>
            <w:tcW w:w="797" w:type="dxa"/>
            <w:noWrap/>
            <w:hideMark/>
          </w:tcPr>
          <w:p w14:paraId="2D0CA7B3" w14:textId="77777777" w:rsidR="00C13F60" w:rsidRPr="008F0D6F" w:rsidRDefault="00C13F60" w:rsidP="00FC306C">
            <w:pPr>
              <w:jc w:val="center"/>
              <w:rPr>
                <w:sz w:val="18"/>
                <w:szCs w:val="18"/>
              </w:rPr>
            </w:pPr>
            <w:r w:rsidRPr="008F0D6F">
              <w:rPr>
                <w:sz w:val="18"/>
                <w:szCs w:val="18"/>
              </w:rPr>
              <w:t>1976</w:t>
            </w:r>
          </w:p>
        </w:tc>
        <w:tc>
          <w:tcPr>
            <w:tcW w:w="843" w:type="dxa"/>
            <w:noWrap/>
            <w:hideMark/>
          </w:tcPr>
          <w:p w14:paraId="598A5505" w14:textId="77777777" w:rsidR="00C13F60" w:rsidRPr="008F0D6F" w:rsidRDefault="00C13F60" w:rsidP="00FC306C">
            <w:pPr>
              <w:jc w:val="center"/>
              <w:rPr>
                <w:sz w:val="18"/>
                <w:szCs w:val="18"/>
              </w:rPr>
            </w:pPr>
            <w:r w:rsidRPr="008F0D6F">
              <w:rPr>
                <w:sz w:val="18"/>
                <w:szCs w:val="18"/>
              </w:rPr>
              <w:t>None*</w:t>
            </w:r>
          </w:p>
        </w:tc>
        <w:tc>
          <w:tcPr>
            <w:tcW w:w="837" w:type="dxa"/>
            <w:noWrap/>
            <w:hideMark/>
          </w:tcPr>
          <w:p w14:paraId="2AEC763C"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4C80B855" w14:textId="77777777" w:rsidR="00C13F60" w:rsidRPr="008F0D6F" w:rsidRDefault="00C13F60" w:rsidP="00FC306C">
            <w:pPr>
              <w:jc w:val="center"/>
              <w:rPr>
                <w:sz w:val="18"/>
                <w:szCs w:val="18"/>
              </w:rPr>
            </w:pPr>
            <w:r w:rsidRPr="008F0D6F">
              <w:rPr>
                <w:sz w:val="18"/>
                <w:szCs w:val="18"/>
              </w:rPr>
              <w:t>8MHz</w:t>
            </w:r>
          </w:p>
        </w:tc>
      </w:tr>
      <w:tr w:rsidR="00C13F60" w:rsidRPr="008F0D6F" w14:paraId="21F0C788" w14:textId="77777777" w:rsidTr="00112135">
        <w:trPr>
          <w:trHeight w:val="300"/>
        </w:trPr>
        <w:tc>
          <w:tcPr>
            <w:tcW w:w="742" w:type="dxa"/>
            <w:vMerge/>
            <w:shd w:val="clear" w:color="auto" w:fill="4F81BD" w:themeFill="accent1"/>
            <w:hideMark/>
          </w:tcPr>
          <w:p w14:paraId="228064EC" w14:textId="77777777" w:rsidR="00C13F60" w:rsidRPr="008F0D6F" w:rsidRDefault="00C13F60" w:rsidP="00FC306C">
            <w:pPr>
              <w:jc w:val="center"/>
              <w:rPr>
                <w:sz w:val="18"/>
                <w:szCs w:val="18"/>
              </w:rPr>
            </w:pPr>
          </w:p>
        </w:tc>
        <w:tc>
          <w:tcPr>
            <w:tcW w:w="1597" w:type="dxa"/>
            <w:noWrap/>
            <w:hideMark/>
          </w:tcPr>
          <w:p w14:paraId="32AC6716" w14:textId="77777777" w:rsidR="00C13F60" w:rsidRPr="008F0D6F" w:rsidRDefault="00C13F60" w:rsidP="00FC306C">
            <w:pPr>
              <w:jc w:val="center"/>
              <w:rPr>
                <w:sz w:val="18"/>
                <w:szCs w:val="18"/>
              </w:rPr>
            </w:pPr>
            <w:r w:rsidRPr="008F0D6F">
              <w:rPr>
                <w:sz w:val="18"/>
                <w:szCs w:val="18"/>
              </w:rPr>
              <w:t>eZ80</w:t>
            </w:r>
          </w:p>
        </w:tc>
        <w:tc>
          <w:tcPr>
            <w:tcW w:w="763" w:type="dxa"/>
            <w:noWrap/>
            <w:hideMark/>
          </w:tcPr>
          <w:p w14:paraId="1AFB828F"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3DCC75B0"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7CBB8F0" w14:textId="77777777" w:rsidR="00C13F60" w:rsidRPr="008F0D6F" w:rsidRDefault="00C13F60" w:rsidP="00FC306C">
            <w:pPr>
              <w:jc w:val="center"/>
              <w:rPr>
                <w:sz w:val="18"/>
                <w:szCs w:val="18"/>
              </w:rPr>
            </w:pPr>
            <w:r w:rsidRPr="008F0D6F">
              <w:rPr>
                <w:sz w:val="18"/>
                <w:szCs w:val="18"/>
              </w:rPr>
              <w:t>Zilog</w:t>
            </w:r>
          </w:p>
        </w:tc>
        <w:tc>
          <w:tcPr>
            <w:tcW w:w="797" w:type="dxa"/>
            <w:noWrap/>
            <w:hideMark/>
          </w:tcPr>
          <w:p w14:paraId="0D82C92D" w14:textId="77777777" w:rsidR="00C13F60" w:rsidRPr="008F0D6F" w:rsidRDefault="00C13F60" w:rsidP="00FC306C">
            <w:pPr>
              <w:jc w:val="center"/>
              <w:rPr>
                <w:sz w:val="18"/>
                <w:szCs w:val="18"/>
              </w:rPr>
            </w:pPr>
            <w:r w:rsidRPr="008F0D6F">
              <w:rPr>
                <w:sz w:val="18"/>
                <w:szCs w:val="18"/>
              </w:rPr>
              <w:t>2001</w:t>
            </w:r>
          </w:p>
        </w:tc>
        <w:tc>
          <w:tcPr>
            <w:tcW w:w="843" w:type="dxa"/>
            <w:noWrap/>
            <w:hideMark/>
          </w:tcPr>
          <w:p w14:paraId="6D6C6BBB" w14:textId="77777777" w:rsidR="00C13F60" w:rsidRPr="008F0D6F" w:rsidRDefault="00C13F60" w:rsidP="00FC306C">
            <w:pPr>
              <w:jc w:val="center"/>
              <w:rPr>
                <w:sz w:val="18"/>
                <w:szCs w:val="18"/>
              </w:rPr>
            </w:pPr>
            <w:r w:rsidRPr="008F0D6F">
              <w:rPr>
                <w:sz w:val="18"/>
                <w:szCs w:val="18"/>
              </w:rPr>
              <w:t>16KB*</w:t>
            </w:r>
          </w:p>
        </w:tc>
        <w:tc>
          <w:tcPr>
            <w:tcW w:w="837" w:type="dxa"/>
            <w:noWrap/>
            <w:hideMark/>
          </w:tcPr>
          <w:p w14:paraId="736DE176" w14:textId="77777777" w:rsidR="00C13F60" w:rsidRPr="008F0D6F" w:rsidRDefault="00C13F60" w:rsidP="00FC306C">
            <w:pPr>
              <w:jc w:val="center"/>
              <w:rPr>
                <w:sz w:val="18"/>
                <w:szCs w:val="18"/>
              </w:rPr>
            </w:pPr>
            <w:r w:rsidRPr="008F0D6F">
              <w:rPr>
                <w:sz w:val="18"/>
                <w:szCs w:val="18"/>
              </w:rPr>
              <w:t>256KB*</w:t>
            </w:r>
          </w:p>
        </w:tc>
        <w:tc>
          <w:tcPr>
            <w:tcW w:w="954" w:type="dxa"/>
            <w:noWrap/>
            <w:hideMark/>
          </w:tcPr>
          <w:p w14:paraId="596F67DF" w14:textId="77777777" w:rsidR="00C13F60" w:rsidRPr="008F0D6F" w:rsidRDefault="00C13F60" w:rsidP="00FC306C">
            <w:pPr>
              <w:jc w:val="center"/>
              <w:rPr>
                <w:sz w:val="18"/>
                <w:szCs w:val="18"/>
              </w:rPr>
            </w:pPr>
            <w:r w:rsidRPr="008F0D6F">
              <w:rPr>
                <w:sz w:val="18"/>
                <w:szCs w:val="18"/>
              </w:rPr>
              <w:t>50MHz</w:t>
            </w:r>
          </w:p>
        </w:tc>
      </w:tr>
      <w:tr w:rsidR="00C13F60" w:rsidRPr="008F0D6F" w14:paraId="62193757" w14:textId="77777777" w:rsidTr="00112135">
        <w:trPr>
          <w:trHeight w:val="300"/>
        </w:trPr>
        <w:tc>
          <w:tcPr>
            <w:tcW w:w="742" w:type="dxa"/>
            <w:vMerge w:val="restart"/>
            <w:shd w:val="clear" w:color="auto" w:fill="4F81BD" w:themeFill="accent1"/>
            <w:noWrap/>
            <w:hideMark/>
          </w:tcPr>
          <w:p w14:paraId="2D236700" w14:textId="77777777" w:rsidR="00C13F60" w:rsidRPr="008F0D6F" w:rsidRDefault="00C13F60" w:rsidP="00FC306C">
            <w:pPr>
              <w:jc w:val="center"/>
              <w:rPr>
                <w:sz w:val="18"/>
                <w:szCs w:val="18"/>
              </w:rPr>
            </w:pPr>
            <w:r w:rsidRPr="008F0D6F">
              <w:rPr>
                <w:sz w:val="18"/>
                <w:szCs w:val="18"/>
              </w:rPr>
              <w:t>8051</w:t>
            </w:r>
          </w:p>
        </w:tc>
        <w:tc>
          <w:tcPr>
            <w:tcW w:w="1597" w:type="dxa"/>
            <w:noWrap/>
            <w:hideMark/>
          </w:tcPr>
          <w:p w14:paraId="4233467D" w14:textId="77777777" w:rsidR="00C13F60" w:rsidRPr="008F0D6F" w:rsidRDefault="00C13F60" w:rsidP="00FC306C">
            <w:pPr>
              <w:jc w:val="center"/>
              <w:rPr>
                <w:sz w:val="18"/>
                <w:szCs w:val="18"/>
              </w:rPr>
            </w:pPr>
            <w:r w:rsidRPr="008F0D6F">
              <w:rPr>
                <w:sz w:val="18"/>
                <w:szCs w:val="18"/>
              </w:rPr>
              <w:t>MCS-51</w:t>
            </w:r>
          </w:p>
        </w:tc>
        <w:tc>
          <w:tcPr>
            <w:tcW w:w="763" w:type="dxa"/>
            <w:noWrap/>
            <w:hideMark/>
          </w:tcPr>
          <w:p w14:paraId="4423FAEF"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335E6E47" w14:textId="77777777" w:rsidR="00C13F60" w:rsidRPr="008F0D6F" w:rsidRDefault="00C13F60" w:rsidP="00FC306C">
            <w:pPr>
              <w:jc w:val="center"/>
              <w:rPr>
                <w:sz w:val="18"/>
                <w:szCs w:val="18"/>
              </w:rPr>
            </w:pPr>
            <w:r w:rsidRPr="008F0D6F">
              <w:rPr>
                <w:sz w:val="18"/>
                <w:szCs w:val="18"/>
              </w:rPr>
              <w:t>Mixed</w:t>
            </w:r>
          </w:p>
        </w:tc>
        <w:tc>
          <w:tcPr>
            <w:tcW w:w="1378" w:type="dxa"/>
            <w:noWrap/>
            <w:hideMark/>
          </w:tcPr>
          <w:p w14:paraId="48B97043" w14:textId="77777777" w:rsidR="00C13F60" w:rsidRPr="008F0D6F" w:rsidRDefault="00C13F60" w:rsidP="00FC306C">
            <w:pPr>
              <w:jc w:val="center"/>
              <w:rPr>
                <w:sz w:val="18"/>
                <w:szCs w:val="18"/>
              </w:rPr>
            </w:pPr>
            <w:r w:rsidRPr="008F0D6F">
              <w:rPr>
                <w:sz w:val="18"/>
                <w:szCs w:val="18"/>
              </w:rPr>
              <w:t>Intel</w:t>
            </w:r>
          </w:p>
        </w:tc>
        <w:tc>
          <w:tcPr>
            <w:tcW w:w="797" w:type="dxa"/>
            <w:noWrap/>
            <w:hideMark/>
          </w:tcPr>
          <w:p w14:paraId="0D148559" w14:textId="77777777" w:rsidR="00C13F60" w:rsidRPr="008F0D6F" w:rsidRDefault="00C13F60" w:rsidP="00FC306C">
            <w:pPr>
              <w:jc w:val="center"/>
              <w:rPr>
                <w:sz w:val="18"/>
                <w:szCs w:val="18"/>
              </w:rPr>
            </w:pPr>
            <w:r w:rsidRPr="008F0D6F">
              <w:rPr>
                <w:sz w:val="18"/>
                <w:szCs w:val="18"/>
              </w:rPr>
              <w:t>1980</w:t>
            </w:r>
          </w:p>
        </w:tc>
        <w:tc>
          <w:tcPr>
            <w:tcW w:w="843" w:type="dxa"/>
            <w:noWrap/>
            <w:hideMark/>
          </w:tcPr>
          <w:p w14:paraId="674C53FD" w14:textId="77777777" w:rsidR="00C13F60" w:rsidRPr="008F0D6F" w:rsidRDefault="00C13F60" w:rsidP="00FC306C">
            <w:pPr>
              <w:jc w:val="center"/>
              <w:rPr>
                <w:sz w:val="18"/>
                <w:szCs w:val="18"/>
              </w:rPr>
            </w:pPr>
            <w:r w:rsidRPr="008F0D6F">
              <w:rPr>
                <w:sz w:val="18"/>
                <w:szCs w:val="18"/>
              </w:rPr>
              <w:t>128b</w:t>
            </w:r>
          </w:p>
        </w:tc>
        <w:tc>
          <w:tcPr>
            <w:tcW w:w="837" w:type="dxa"/>
            <w:noWrap/>
            <w:hideMark/>
          </w:tcPr>
          <w:p w14:paraId="763EF4A3" w14:textId="77777777" w:rsidR="00C13F60" w:rsidRPr="008F0D6F" w:rsidRDefault="00C13F60" w:rsidP="00FC306C">
            <w:pPr>
              <w:jc w:val="center"/>
              <w:rPr>
                <w:sz w:val="18"/>
                <w:szCs w:val="18"/>
              </w:rPr>
            </w:pPr>
            <w:r w:rsidRPr="008F0D6F">
              <w:rPr>
                <w:sz w:val="18"/>
                <w:szCs w:val="18"/>
              </w:rPr>
              <w:t>4kB</w:t>
            </w:r>
          </w:p>
        </w:tc>
        <w:tc>
          <w:tcPr>
            <w:tcW w:w="954" w:type="dxa"/>
            <w:noWrap/>
            <w:hideMark/>
          </w:tcPr>
          <w:p w14:paraId="683C0859" w14:textId="77777777" w:rsidR="00C13F60" w:rsidRPr="008F0D6F" w:rsidRDefault="00C13F60" w:rsidP="00FC306C">
            <w:pPr>
              <w:jc w:val="center"/>
              <w:rPr>
                <w:sz w:val="18"/>
                <w:szCs w:val="18"/>
              </w:rPr>
            </w:pPr>
            <w:r w:rsidRPr="008F0D6F">
              <w:rPr>
                <w:sz w:val="18"/>
                <w:szCs w:val="18"/>
              </w:rPr>
              <w:t>24MHz</w:t>
            </w:r>
          </w:p>
        </w:tc>
      </w:tr>
      <w:tr w:rsidR="00C13F60" w:rsidRPr="008F0D6F" w14:paraId="32950884" w14:textId="77777777" w:rsidTr="00112135">
        <w:trPr>
          <w:trHeight w:val="300"/>
        </w:trPr>
        <w:tc>
          <w:tcPr>
            <w:tcW w:w="742" w:type="dxa"/>
            <w:vMerge/>
            <w:shd w:val="clear" w:color="auto" w:fill="4F81BD" w:themeFill="accent1"/>
            <w:hideMark/>
          </w:tcPr>
          <w:p w14:paraId="7C6CEBDA" w14:textId="77777777" w:rsidR="00C13F60" w:rsidRPr="008F0D6F" w:rsidRDefault="00C13F60" w:rsidP="00FC306C">
            <w:pPr>
              <w:jc w:val="center"/>
              <w:rPr>
                <w:sz w:val="18"/>
                <w:szCs w:val="18"/>
              </w:rPr>
            </w:pPr>
          </w:p>
        </w:tc>
        <w:tc>
          <w:tcPr>
            <w:tcW w:w="1597" w:type="dxa"/>
            <w:noWrap/>
            <w:hideMark/>
          </w:tcPr>
          <w:p w14:paraId="79A115EF" w14:textId="77777777" w:rsidR="00C13F60" w:rsidRPr="008F0D6F" w:rsidRDefault="00C13F60" w:rsidP="00FC306C">
            <w:pPr>
              <w:jc w:val="center"/>
              <w:rPr>
                <w:sz w:val="18"/>
                <w:szCs w:val="18"/>
              </w:rPr>
            </w:pPr>
            <w:r w:rsidRPr="008F0D6F">
              <w:rPr>
                <w:sz w:val="18"/>
                <w:szCs w:val="18"/>
              </w:rPr>
              <w:t>XC800</w:t>
            </w:r>
          </w:p>
        </w:tc>
        <w:tc>
          <w:tcPr>
            <w:tcW w:w="763" w:type="dxa"/>
            <w:noWrap/>
            <w:hideMark/>
          </w:tcPr>
          <w:p w14:paraId="33D368E3"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506B9811" w14:textId="77777777" w:rsidR="00C13F60" w:rsidRPr="008F0D6F" w:rsidRDefault="00C13F60" w:rsidP="00FC306C">
            <w:pPr>
              <w:jc w:val="center"/>
              <w:rPr>
                <w:sz w:val="18"/>
                <w:szCs w:val="18"/>
              </w:rPr>
            </w:pPr>
            <w:r w:rsidRPr="008F0D6F">
              <w:rPr>
                <w:sz w:val="18"/>
                <w:szCs w:val="18"/>
              </w:rPr>
              <w:t>Mixed</w:t>
            </w:r>
          </w:p>
        </w:tc>
        <w:tc>
          <w:tcPr>
            <w:tcW w:w="1378" w:type="dxa"/>
            <w:noWrap/>
            <w:hideMark/>
          </w:tcPr>
          <w:p w14:paraId="4AB5A894" w14:textId="77777777" w:rsidR="00C13F60" w:rsidRPr="008F0D6F" w:rsidRDefault="00C13F60" w:rsidP="00FC306C">
            <w:pPr>
              <w:jc w:val="center"/>
              <w:rPr>
                <w:sz w:val="18"/>
                <w:szCs w:val="18"/>
              </w:rPr>
            </w:pPr>
            <w:r w:rsidRPr="008F0D6F">
              <w:rPr>
                <w:sz w:val="18"/>
                <w:szCs w:val="18"/>
              </w:rPr>
              <w:t>Infineon</w:t>
            </w:r>
          </w:p>
        </w:tc>
        <w:tc>
          <w:tcPr>
            <w:tcW w:w="797" w:type="dxa"/>
            <w:noWrap/>
            <w:hideMark/>
          </w:tcPr>
          <w:p w14:paraId="36111EE4" w14:textId="77777777" w:rsidR="00C13F60" w:rsidRPr="008F0D6F" w:rsidRDefault="00C13F60" w:rsidP="00FC306C">
            <w:pPr>
              <w:jc w:val="center"/>
              <w:rPr>
                <w:sz w:val="18"/>
                <w:szCs w:val="18"/>
              </w:rPr>
            </w:pPr>
            <w:r w:rsidRPr="008F0D6F">
              <w:rPr>
                <w:sz w:val="18"/>
                <w:szCs w:val="18"/>
              </w:rPr>
              <w:t>2005</w:t>
            </w:r>
          </w:p>
        </w:tc>
        <w:tc>
          <w:tcPr>
            <w:tcW w:w="843" w:type="dxa"/>
            <w:noWrap/>
            <w:hideMark/>
          </w:tcPr>
          <w:p w14:paraId="49DAE499" w14:textId="77777777" w:rsidR="00C13F60" w:rsidRPr="008F0D6F" w:rsidRDefault="00C13F60" w:rsidP="00FC306C">
            <w:pPr>
              <w:jc w:val="center"/>
              <w:rPr>
                <w:sz w:val="18"/>
                <w:szCs w:val="18"/>
              </w:rPr>
            </w:pPr>
            <w:r w:rsidRPr="008F0D6F">
              <w:rPr>
                <w:sz w:val="18"/>
                <w:szCs w:val="18"/>
              </w:rPr>
              <w:t>256b</w:t>
            </w:r>
          </w:p>
        </w:tc>
        <w:tc>
          <w:tcPr>
            <w:tcW w:w="837" w:type="dxa"/>
            <w:noWrap/>
            <w:hideMark/>
          </w:tcPr>
          <w:p w14:paraId="6D809E44" w14:textId="77777777" w:rsidR="00C13F60" w:rsidRPr="008F0D6F" w:rsidRDefault="00C13F60" w:rsidP="00FC306C">
            <w:pPr>
              <w:jc w:val="center"/>
              <w:rPr>
                <w:sz w:val="18"/>
                <w:szCs w:val="18"/>
              </w:rPr>
            </w:pPr>
            <w:r w:rsidRPr="008F0D6F">
              <w:rPr>
                <w:sz w:val="18"/>
                <w:szCs w:val="18"/>
              </w:rPr>
              <w:t>32kB</w:t>
            </w:r>
          </w:p>
        </w:tc>
        <w:tc>
          <w:tcPr>
            <w:tcW w:w="954" w:type="dxa"/>
            <w:noWrap/>
            <w:hideMark/>
          </w:tcPr>
          <w:p w14:paraId="7A448AFD" w14:textId="77777777" w:rsidR="00C13F60" w:rsidRPr="008F0D6F" w:rsidRDefault="00C13F60" w:rsidP="00FC306C">
            <w:pPr>
              <w:jc w:val="center"/>
              <w:rPr>
                <w:sz w:val="18"/>
                <w:szCs w:val="18"/>
              </w:rPr>
            </w:pPr>
            <w:r w:rsidRPr="008F0D6F">
              <w:rPr>
                <w:sz w:val="18"/>
                <w:szCs w:val="18"/>
              </w:rPr>
              <w:t>26.67MHz</w:t>
            </w:r>
          </w:p>
        </w:tc>
      </w:tr>
      <w:tr w:rsidR="00C13F60" w:rsidRPr="008F0D6F" w14:paraId="5358BD48" w14:textId="77777777" w:rsidTr="00112135">
        <w:trPr>
          <w:trHeight w:val="300"/>
        </w:trPr>
        <w:tc>
          <w:tcPr>
            <w:tcW w:w="742" w:type="dxa"/>
            <w:vMerge w:val="restart"/>
            <w:shd w:val="clear" w:color="auto" w:fill="4F81BD" w:themeFill="accent1"/>
            <w:noWrap/>
            <w:hideMark/>
          </w:tcPr>
          <w:p w14:paraId="1A748C7E" w14:textId="77777777" w:rsidR="00C13F60" w:rsidRPr="008F0D6F" w:rsidRDefault="00C13F60" w:rsidP="00FC306C">
            <w:pPr>
              <w:jc w:val="center"/>
              <w:rPr>
                <w:sz w:val="18"/>
                <w:szCs w:val="18"/>
              </w:rPr>
            </w:pPr>
            <w:r w:rsidRPr="008F0D6F">
              <w:rPr>
                <w:sz w:val="18"/>
                <w:szCs w:val="18"/>
              </w:rPr>
              <w:t>ESP</w:t>
            </w:r>
          </w:p>
        </w:tc>
        <w:tc>
          <w:tcPr>
            <w:tcW w:w="1597" w:type="dxa"/>
            <w:noWrap/>
            <w:hideMark/>
          </w:tcPr>
          <w:p w14:paraId="043E7DC4" w14:textId="77777777" w:rsidR="00C13F60" w:rsidRPr="008F0D6F" w:rsidRDefault="00C13F60" w:rsidP="00FC306C">
            <w:pPr>
              <w:jc w:val="center"/>
              <w:rPr>
                <w:sz w:val="18"/>
                <w:szCs w:val="18"/>
              </w:rPr>
            </w:pPr>
            <w:r w:rsidRPr="008F0D6F">
              <w:rPr>
                <w:sz w:val="18"/>
                <w:szCs w:val="18"/>
              </w:rPr>
              <w:t>ESP32</w:t>
            </w:r>
          </w:p>
        </w:tc>
        <w:tc>
          <w:tcPr>
            <w:tcW w:w="763" w:type="dxa"/>
            <w:noWrap/>
            <w:hideMark/>
          </w:tcPr>
          <w:p w14:paraId="6C6B8052"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7326CBDD" w14:textId="77777777" w:rsidR="00C13F60" w:rsidRPr="008F0D6F" w:rsidRDefault="00C13F60" w:rsidP="00FC306C">
            <w:pPr>
              <w:jc w:val="center"/>
              <w:rPr>
                <w:sz w:val="18"/>
                <w:szCs w:val="18"/>
              </w:rPr>
            </w:pPr>
            <w:r w:rsidRPr="008F0D6F">
              <w:rPr>
                <w:sz w:val="18"/>
                <w:szCs w:val="18"/>
              </w:rPr>
              <w:t>Xtensa LX6/LX7</w:t>
            </w:r>
          </w:p>
        </w:tc>
        <w:tc>
          <w:tcPr>
            <w:tcW w:w="1378" w:type="dxa"/>
            <w:noWrap/>
            <w:hideMark/>
          </w:tcPr>
          <w:p w14:paraId="3267C3B7" w14:textId="77777777" w:rsidR="00C13F60" w:rsidRPr="008F0D6F" w:rsidRDefault="00C13F60" w:rsidP="00FC306C">
            <w:pPr>
              <w:jc w:val="center"/>
              <w:rPr>
                <w:sz w:val="18"/>
                <w:szCs w:val="18"/>
              </w:rPr>
            </w:pPr>
            <w:r w:rsidRPr="008F0D6F">
              <w:rPr>
                <w:sz w:val="18"/>
                <w:szCs w:val="18"/>
              </w:rPr>
              <w:t>Espressif Systems</w:t>
            </w:r>
          </w:p>
        </w:tc>
        <w:tc>
          <w:tcPr>
            <w:tcW w:w="797" w:type="dxa"/>
            <w:noWrap/>
            <w:hideMark/>
          </w:tcPr>
          <w:p w14:paraId="51CC02A5" w14:textId="77777777" w:rsidR="00C13F60" w:rsidRPr="008F0D6F" w:rsidRDefault="00C13F60" w:rsidP="00FC306C">
            <w:pPr>
              <w:jc w:val="center"/>
              <w:rPr>
                <w:sz w:val="18"/>
                <w:szCs w:val="18"/>
              </w:rPr>
            </w:pPr>
            <w:r w:rsidRPr="008F0D6F">
              <w:rPr>
                <w:sz w:val="18"/>
                <w:szCs w:val="18"/>
              </w:rPr>
              <w:t>2016</w:t>
            </w:r>
          </w:p>
        </w:tc>
        <w:tc>
          <w:tcPr>
            <w:tcW w:w="843" w:type="dxa"/>
            <w:noWrap/>
            <w:hideMark/>
          </w:tcPr>
          <w:p w14:paraId="1A8E5281" w14:textId="77777777" w:rsidR="00C13F60" w:rsidRPr="008F0D6F" w:rsidRDefault="00C13F60" w:rsidP="00FC306C">
            <w:pPr>
              <w:jc w:val="center"/>
              <w:rPr>
                <w:sz w:val="18"/>
                <w:szCs w:val="18"/>
              </w:rPr>
            </w:pPr>
            <w:r w:rsidRPr="008F0D6F">
              <w:rPr>
                <w:sz w:val="18"/>
                <w:szCs w:val="18"/>
              </w:rPr>
              <w:t>524KB</w:t>
            </w:r>
          </w:p>
        </w:tc>
        <w:tc>
          <w:tcPr>
            <w:tcW w:w="837" w:type="dxa"/>
            <w:noWrap/>
            <w:hideMark/>
          </w:tcPr>
          <w:p w14:paraId="60FFDB2E" w14:textId="77777777" w:rsidR="00C13F60" w:rsidRPr="008F0D6F" w:rsidRDefault="00C13F60" w:rsidP="00FC306C">
            <w:pPr>
              <w:jc w:val="center"/>
              <w:rPr>
                <w:sz w:val="18"/>
                <w:szCs w:val="18"/>
              </w:rPr>
            </w:pPr>
            <w:r w:rsidRPr="008F0D6F">
              <w:rPr>
                <w:sz w:val="18"/>
                <w:szCs w:val="18"/>
              </w:rPr>
              <w:t>458KB</w:t>
            </w:r>
          </w:p>
        </w:tc>
        <w:tc>
          <w:tcPr>
            <w:tcW w:w="954" w:type="dxa"/>
            <w:noWrap/>
            <w:hideMark/>
          </w:tcPr>
          <w:p w14:paraId="52885604" w14:textId="77777777" w:rsidR="00C13F60" w:rsidRPr="008F0D6F" w:rsidRDefault="00C13F60" w:rsidP="00FC306C">
            <w:pPr>
              <w:jc w:val="center"/>
              <w:rPr>
                <w:sz w:val="18"/>
                <w:szCs w:val="18"/>
              </w:rPr>
            </w:pPr>
            <w:r w:rsidRPr="008F0D6F">
              <w:rPr>
                <w:sz w:val="18"/>
                <w:szCs w:val="18"/>
              </w:rPr>
              <w:t>240MHz</w:t>
            </w:r>
          </w:p>
        </w:tc>
      </w:tr>
      <w:tr w:rsidR="00C13F60" w:rsidRPr="008F0D6F" w14:paraId="6CECB7E4" w14:textId="77777777" w:rsidTr="00112135">
        <w:trPr>
          <w:trHeight w:val="300"/>
        </w:trPr>
        <w:tc>
          <w:tcPr>
            <w:tcW w:w="742" w:type="dxa"/>
            <w:vMerge/>
            <w:shd w:val="clear" w:color="auto" w:fill="4F81BD" w:themeFill="accent1"/>
            <w:hideMark/>
          </w:tcPr>
          <w:p w14:paraId="0E62473B" w14:textId="77777777" w:rsidR="00C13F60" w:rsidRPr="008F0D6F" w:rsidRDefault="00C13F60" w:rsidP="00FC306C">
            <w:pPr>
              <w:jc w:val="center"/>
              <w:rPr>
                <w:sz w:val="18"/>
                <w:szCs w:val="18"/>
              </w:rPr>
            </w:pPr>
          </w:p>
        </w:tc>
        <w:tc>
          <w:tcPr>
            <w:tcW w:w="1597" w:type="dxa"/>
            <w:noWrap/>
            <w:hideMark/>
          </w:tcPr>
          <w:p w14:paraId="6B534E44" w14:textId="77777777" w:rsidR="00C13F60" w:rsidRPr="008F0D6F" w:rsidRDefault="00C13F60" w:rsidP="00FC306C">
            <w:pPr>
              <w:jc w:val="center"/>
              <w:rPr>
                <w:sz w:val="18"/>
                <w:szCs w:val="18"/>
              </w:rPr>
            </w:pPr>
            <w:r w:rsidRPr="008F0D6F">
              <w:rPr>
                <w:sz w:val="18"/>
                <w:szCs w:val="18"/>
              </w:rPr>
              <w:t>ESP8266</w:t>
            </w:r>
          </w:p>
        </w:tc>
        <w:tc>
          <w:tcPr>
            <w:tcW w:w="763" w:type="dxa"/>
            <w:noWrap/>
            <w:hideMark/>
          </w:tcPr>
          <w:p w14:paraId="75EE6A81"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5678D4F7" w14:textId="77777777" w:rsidR="00C13F60" w:rsidRPr="008F0D6F" w:rsidRDefault="00C13F60" w:rsidP="00FC306C">
            <w:pPr>
              <w:jc w:val="center"/>
              <w:rPr>
                <w:sz w:val="18"/>
                <w:szCs w:val="18"/>
              </w:rPr>
            </w:pPr>
            <w:r w:rsidRPr="008F0D6F">
              <w:rPr>
                <w:sz w:val="18"/>
                <w:szCs w:val="18"/>
              </w:rPr>
              <w:t>L106</w:t>
            </w:r>
          </w:p>
        </w:tc>
        <w:tc>
          <w:tcPr>
            <w:tcW w:w="1378" w:type="dxa"/>
            <w:noWrap/>
            <w:hideMark/>
          </w:tcPr>
          <w:p w14:paraId="748EFC8A" w14:textId="77777777" w:rsidR="00C13F60" w:rsidRPr="008F0D6F" w:rsidRDefault="00C13F60" w:rsidP="00FC306C">
            <w:pPr>
              <w:jc w:val="center"/>
              <w:rPr>
                <w:sz w:val="18"/>
                <w:szCs w:val="18"/>
              </w:rPr>
            </w:pPr>
            <w:r w:rsidRPr="008F0D6F">
              <w:rPr>
                <w:sz w:val="18"/>
                <w:szCs w:val="18"/>
              </w:rPr>
              <w:t>Espressif Systems</w:t>
            </w:r>
          </w:p>
        </w:tc>
        <w:tc>
          <w:tcPr>
            <w:tcW w:w="797" w:type="dxa"/>
            <w:noWrap/>
            <w:hideMark/>
          </w:tcPr>
          <w:p w14:paraId="2C7B4128" w14:textId="77777777" w:rsidR="00C13F60" w:rsidRPr="008F0D6F" w:rsidRDefault="00C13F60" w:rsidP="00FC306C">
            <w:pPr>
              <w:jc w:val="center"/>
              <w:rPr>
                <w:sz w:val="18"/>
                <w:szCs w:val="18"/>
              </w:rPr>
            </w:pPr>
            <w:r w:rsidRPr="008F0D6F">
              <w:rPr>
                <w:sz w:val="18"/>
                <w:szCs w:val="18"/>
              </w:rPr>
              <w:t>2013</w:t>
            </w:r>
          </w:p>
        </w:tc>
        <w:tc>
          <w:tcPr>
            <w:tcW w:w="843" w:type="dxa"/>
            <w:noWrap/>
            <w:hideMark/>
          </w:tcPr>
          <w:p w14:paraId="0F7F5B4C" w14:textId="77777777" w:rsidR="00C13F60" w:rsidRPr="008F0D6F" w:rsidRDefault="00C13F60" w:rsidP="00FC306C">
            <w:pPr>
              <w:jc w:val="center"/>
              <w:rPr>
                <w:sz w:val="18"/>
                <w:szCs w:val="18"/>
              </w:rPr>
            </w:pPr>
            <w:r w:rsidRPr="008F0D6F">
              <w:rPr>
                <w:sz w:val="18"/>
                <w:szCs w:val="18"/>
              </w:rPr>
              <w:t>32KB</w:t>
            </w:r>
          </w:p>
        </w:tc>
        <w:tc>
          <w:tcPr>
            <w:tcW w:w="837" w:type="dxa"/>
            <w:noWrap/>
            <w:hideMark/>
          </w:tcPr>
          <w:p w14:paraId="23DE3C31" w14:textId="77777777" w:rsidR="00C13F60" w:rsidRPr="008F0D6F" w:rsidRDefault="00C13F60" w:rsidP="00FC306C">
            <w:pPr>
              <w:jc w:val="center"/>
              <w:rPr>
                <w:sz w:val="18"/>
                <w:szCs w:val="18"/>
              </w:rPr>
            </w:pPr>
            <w:r w:rsidRPr="008F0D6F">
              <w:rPr>
                <w:sz w:val="18"/>
                <w:szCs w:val="18"/>
              </w:rPr>
              <w:t>80KB</w:t>
            </w:r>
          </w:p>
        </w:tc>
        <w:tc>
          <w:tcPr>
            <w:tcW w:w="954" w:type="dxa"/>
            <w:noWrap/>
            <w:hideMark/>
          </w:tcPr>
          <w:p w14:paraId="1FB7E584" w14:textId="77777777" w:rsidR="00C13F60" w:rsidRPr="008F0D6F" w:rsidRDefault="00C13F60" w:rsidP="00FC306C">
            <w:pPr>
              <w:jc w:val="center"/>
              <w:rPr>
                <w:sz w:val="18"/>
                <w:szCs w:val="18"/>
              </w:rPr>
            </w:pPr>
            <w:r w:rsidRPr="008F0D6F">
              <w:rPr>
                <w:sz w:val="18"/>
                <w:szCs w:val="18"/>
              </w:rPr>
              <w:t>160MHz</w:t>
            </w:r>
          </w:p>
        </w:tc>
      </w:tr>
      <w:tr w:rsidR="00C13F60" w:rsidRPr="008F0D6F" w14:paraId="2C523FF0" w14:textId="77777777" w:rsidTr="00112135">
        <w:trPr>
          <w:trHeight w:val="300"/>
        </w:trPr>
        <w:tc>
          <w:tcPr>
            <w:tcW w:w="742" w:type="dxa"/>
            <w:vMerge w:val="restart"/>
            <w:shd w:val="clear" w:color="auto" w:fill="4F81BD" w:themeFill="accent1"/>
            <w:noWrap/>
            <w:hideMark/>
          </w:tcPr>
          <w:p w14:paraId="505795D8" w14:textId="77777777" w:rsidR="00C13F60" w:rsidRPr="008F0D6F" w:rsidRDefault="00C13F60" w:rsidP="00FC306C">
            <w:pPr>
              <w:jc w:val="center"/>
              <w:rPr>
                <w:sz w:val="18"/>
                <w:szCs w:val="18"/>
              </w:rPr>
            </w:pPr>
            <w:r w:rsidRPr="008F0D6F">
              <w:rPr>
                <w:sz w:val="18"/>
                <w:szCs w:val="18"/>
              </w:rPr>
              <w:t>6800</w:t>
            </w:r>
          </w:p>
        </w:tc>
        <w:tc>
          <w:tcPr>
            <w:tcW w:w="1597" w:type="dxa"/>
            <w:noWrap/>
            <w:hideMark/>
          </w:tcPr>
          <w:p w14:paraId="4B1C6E96" w14:textId="77777777" w:rsidR="00C13F60" w:rsidRPr="008F0D6F" w:rsidRDefault="00C13F60" w:rsidP="00FC306C">
            <w:pPr>
              <w:jc w:val="center"/>
              <w:rPr>
                <w:sz w:val="18"/>
                <w:szCs w:val="18"/>
              </w:rPr>
            </w:pPr>
            <w:r w:rsidRPr="008F0D6F">
              <w:rPr>
                <w:sz w:val="18"/>
                <w:szCs w:val="18"/>
              </w:rPr>
              <w:t>MC6800</w:t>
            </w:r>
          </w:p>
        </w:tc>
        <w:tc>
          <w:tcPr>
            <w:tcW w:w="763" w:type="dxa"/>
            <w:noWrap/>
            <w:hideMark/>
          </w:tcPr>
          <w:p w14:paraId="1CCB58A5"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401477DA"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C46ABBA" w14:textId="77777777" w:rsidR="00C13F60" w:rsidRPr="008F0D6F" w:rsidRDefault="00C13F60" w:rsidP="00FC306C">
            <w:pPr>
              <w:jc w:val="center"/>
              <w:rPr>
                <w:sz w:val="18"/>
                <w:szCs w:val="18"/>
              </w:rPr>
            </w:pPr>
            <w:r w:rsidRPr="008F0D6F">
              <w:rPr>
                <w:sz w:val="18"/>
                <w:szCs w:val="18"/>
              </w:rPr>
              <w:t>Motorola</w:t>
            </w:r>
          </w:p>
        </w:tc>
        <w:tc>
          <w:tcPr>
            <w:tcW w:w="797" w:type="dxa"/>
            <w:noWrap/>
            <w:hideMark/>
          </w:tcPr>
          <w:p w14:paraId="6E36EDFC" w14:textId="77777777" w:rsidR="00C13F60" w:rsidRPr="008F0D6F" w:rsidRDefault="00C13F60" w:rsidP="00FC306C">
            <w:pPr>
              <w:jc w:val="center"/>
              <w:rPr>
                <w:sz w:val="18"/>
                <w:szCs w:val="18"/>
              </w:rPr>
            </w:pPr>
            <w:r w:rsidRPr="008F0D6F">
              <w:rPr>
                <w:sz w:val="18"/>
                <w:szCs w:val="18"/>
              </w:rPr>
              <w:t>1974</w:t>
            </w:r>
          </w:p>
        </w:tc>
        <w:tc>
          <w:tcPr>
            <w:tcW w:w="843" w:type="dxa"/>
            <w:noWrap/>
            <w:hideMark/>
          </w:tcPr>
          <w:p w14:paraId="4C54E0A5" w14:textId="77777777" w:rsidR="00C13F60" w:rsidRPr="008F0D6F" w:rsidRDefault="00C13F60" w:rsidP="00FC306C">
            <w:pPr>
              <w:jc w:val="center"/>
              <w:rPr>
                <w:sz w:val="18"/>
                <w:szCs w:val="18"/>
              </w:rPr>
            </w:pPr>
            <w:r w:rsidRPr="008F0D6F">
              <w:rPr>
                <w:sz w:val="18"/>
                <w:szCs w:val="18"/>
              </w:rPr>
              <w:t>None*</w:t>
            </w:r>
          </w:p>
        </w:tc>
        <w:tc>
          <w:tcPr>
            <w:tcW w:w="837" w:type="dxa"/>
            <w:noWrap/>
            <w:hideMark/>
          </w:tcPr>
          <w:p w14:paraId="6F3AFCC5"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450001CF" w14:textId="77777777" w:rsidR="00C13F60" w:rsidRPr="008F0D6F" w:rsidRDefault="00C13F60" w:rsidP="00FC306C">
            <w:pPr>
              <w:jc w:val="center"/>
              <w:rPr>
                <w:sz w:val="18"/>
                <w:szCs w:val="18"/>
              </w:rPr>
            </w:pPr>
            <w:r w:rsidRPr="008F0D6F">
              <w:rPr>
                <w:sz w:val="18"/>
                <w:szCs w:val="18"/>
              </w:rPr>
              <w:t>1MHz</w:t>
            </w:r>
          </w:p>
        </w:tc>
      </w:tr>
      <w:tr w:rsidR="00C13F60" w:rsidRPr="008F0D6F" w14:paraId="5BB97D42" w14:textId="77777777" w:rsidTr="00112135">
        <w:trPr>
          <w:trHeight w:val="300"/>
        </w:trPr>
        <w:tc>
          <w:tcPr>
            <w:tcW w:w="742" w:type="dxa"/>
            <w:vMerge/>
            <w:shd w:val="clear" w:color="auto" w:fill="4F81BD" w:themeFill="accent1"/>
            <w:hideMark/>
          </w:tcPr>
          <w:p w14:paraId="6A6B9694" w14:textId="77777777" w:rsidR="00C13F60" w:rsidRPr="008F0D6F" w:rsidRDefault="00C13F60" w:rsidP="00FC306C">
            <w:pPr>
              <w:jc w:val="center"/>
              <w:rPr>
                <w:sz w:val="18"/>
                <w:szCs w:val="18"/>
              </w:rPr>
            </w:pPr>
          </w:p>
        </w:tc>
        <w:tc>
          <w:tcPr>
            <w:tcW w:w="1597" w:type="dxa"/>
            <w:noWrap/>
            <w:hideMark/>
          </w:tcPr>
          <w:p w14:paraId="3C7C950A" w14:textId="77777777" w:rsidR="00C13F60" w:rsidRPr="008F0D6F" w:rsidRDefault="00C13F60" w:rsidP="00FC306C">
            <w:pPr>
              <w:jc w:val="center"/>
              <w:rPr>
                <w:sz w:val="18"/>
                <w:szCs w:val="18"/>
              </w:rPr>
            </w:pPr>
            <w:r w:rsidRPr="008F0D6F">
              <w:rPr>
                <w:sz w:val="18"/>
                <w:szCs w:val="18"/>
              </w:rPr>
              <w:t>M68HC05</w:t>
            </w:r>
          </w:p>
        </w:tc>
        <w:tc>
          <w:tcPr>
            <w:tcW w:w="763" w:type="dxa"/>
            <w:noWrap/>
            <w:hideMark/>
          </w:tcPr>
          <w:p w14:paraId="126E8258"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348B180D"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57267965" w14:textId="77777777" w:rsidR="00C13F60" w:rsidRPr="008F0D6F" w:rsidRDefault="00C13F60" w:rsidP="00FC306C">
            <w:pPr>
              <w:jc w:val="center"/>
              <w:rPr>
                <w:sz w:val="18"/>
                <w:szCs w:val="18"/>
              </w:rPr>
            </w:pPr>
            <w:r w:rsidRPr="008F0D6F">
              <w:rPr>
                <w:sz w:val="18"/>
                <w:szCs w:val="18"/>
              </w:rPr>
              <w:t>NXP</w:t>
            </w:r>
          </w:p>
        </w:tc>
        <w:tc>
          <w:tcPr>
            <w:tcW w:w="797" w:type="dxa"/>
            <w:noWrap/>
            <w:hideMark/>
          </w:tcPr>
          <w:p w14:paraId="7A0C0D40" w14:textId="77777777" w:rsidR="00C13F60" w:rsidRPr="008F0D6F" w:rsidRDefault="00C13F60" w:rsidP="00FC306C">
            <w:pPr>
              <w:jc w:val="center"/>
              <w:rPr>
                <w:sz w:val="18"/>
                <w:szCs w:val="18"/>
              </w:rPr>
            </w:pPr>
            <w:r w:rsidRPr="008F0D6F">
              <w:rPr>
                <w:sz w:val="18"/>
                <w:szCs w:val="18"/>
              </w:rPr>
              <w:t>1983</w:t>
            </w:r>
          </w:p>
        </w:tc>
        <w:tc>
          <w:tcPr>
            <w:tcW w:w="843" w:type="dxa"/>
            <w:noWrap/>
            <w:hideMark/>
          </w:tcPr>
          <w:p w14:paraId="3B65503A" w14:textId="77777777" w:rsidR="00C13F60" w:rsidRPr="008F0D6F" w:rsidRDefault="00C13F60" w:rsidP="00FC306C">
            <w:pPr>
              <w:jc w:val="center"/>
              <w:rPr>
                <w:sz w:val="18"/>
                <w:szCs w:val="18"/>
              </w:rPr>
            </w:pPr>
            <w:r w:rsidRPr="008F0D6F">
              <w:rPr>
                <w:sz w:val="18"/>
                <w:szCs w:val="18"/>
              </w:rPr>
              <w:t>112b</w:t>
            </w:r>
          </w:p>
        </w:tc>
        <w:tc>
          <w:tcPr>
            <w:tcW w:w="837" w:type="dxa"/>
            <w:noWrap/>
            <w:hideMark/>
          </w:tcPr>
          <w:p w14:paraId="38C3A434"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447F1E48" w14:textId="77777777" w:rsidR="00C13F60" w:rsidRPr="008F0D6F" w:rsidRDefault="00C13F60" w:rsidP="00FC306C">
            <w:pPr>
              <w:jc w:val="center"/>
              <w:rPr>
                <w:sz w:val="18"/>
                <w:szCs w:val="18"/>
              </w:rPr>
            </w:pPr>
            <w:r w:rsidRPr="008F0D6F">
              <w:rPr>
                <w:sz w:val="18"/>
                <w:szCs w:val="18"/>
              </w:rPr>
              <w:t>2MHz</w:t>
            </w:r>
          </w:p>
        </w:tc>
      </w:tr>
      <w:tr w:rsidR="00C13F60" w:rsidRPr="008F0D6F" w14:paraId="1518834F" w14:textId="77777777" w:rsidTr="00112135">
        <w:trPr>
          <w:trHeight w:val="300"/>
        </w:trPr>
        <w:tc>
          <w:tcPr>
            <w:tcW w:w="742" w:type="dxa"/>
            <w:vMerge w:val="restart"/>
            <w:shd w:val="clear" w:color="auto" w:fill="4F81BD" w:themeFill="accent1"/>
            <w:noWrap/>
            <w:hideMark/>
          </w:tcPr>
          <w:p w14:paraId="7607234A" w14:textId="77777777" w:rsidR="00C13F60" w:rsidRPr="008F0D6F" w:rsidRDefault="00C13F60" w:rsidP="00FC306C">
            <w:pPr>
              <w:jc w:val="center"/>
              <w:rPr>
                <w:sz w:val="18"/>
                <w:szCs w:val="18"/>
              </w:rPr>
            </w:pPr>
            <w:r w:rsidRPr="008F0D6F">
              <w:rPr>
                <w:sz w:val="18"/>
                <w:szCs w:val="18"/>
              </w:rPr>
              <w:t>C16x</w:t>
            </w:r>
          </w:p>
        </w:tc>
        <w:tc>
          <w:tcPr>
            <w:tcW w:w="1597" w:type="dxa"/>
            <w:noWrap/>
            <w:hideMark/>
          </w:tcPr>
          <w:p w14:paraId="0AE1D7AE" w14:textId="77777777" w:rsidR="00C13F60" w:rsidRPr="008F0D6F" w:rsidRDefault="00C13F60" w:rsidP="00FC306C">
            <w:pPr>
              <w:jc w:val="center"/>
              <w:rPr>
                <w:sz w:val="18"/>
                <w:szCs w:val="18"/>
              </w:rPr>
            </w:pPr>
            <w:r w:rsidRPr="008F0D6F">
              <w:rPr>
                <w:sz w:val="18"/>
                <w:szCs w:val="18"/>
              </w:rPr>
              <w:t>C166</w:t>
            </w:r>
          </w:p>
        </w:tc>
        <w:tc>
          <w:tcPr>
            <w:tcW w:w="763" w:type="dxa"/>
            <w:noWrap/>
            <w:hideMark/>
          </w:tcPr>
          <w:p w14:paraId="151BE330" w14:textId="77777777" w:rsidR="00C13F60" w:rsidRPr="008F0D6F" w:rsidRDefault="00C13F60" w:rsidP="00FC306C">
            <w:pPr>
              <w:jc w:val="center"/>
              <w:rPr>
                <w:sz w:val="18"/>
                <w:szCs w:val="18"/>
              </w:rPr>
            </w:pPr>
            <w:r w:rsidRPr="008F0D6F">
              <w:rPr>
                <w:sz w:val="18"/>
                <w:szCs w:val="18"/>
              </w:rPr>
              <w:t>16-bit</w:t>
            </w:r>
          </w:p>
        </w:tc>
        <w:tc>
          <w:tcPr>
            <w:tcW w:w="1105" w:type="dxa"/>
            <w:noWrap/>
            <w:hideMark/>
          </w:tcPr>
          <w:p w14:paraId="69E76C05"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E27F5DF" w14:textId="77777777" w:rsidR="00C13F60" w:rsidRPr="008F0D6F" w:rsidRDefault="00C13F60" w:rsidP="00FC306C">
            <w:pPr>
              <w:jc w:val="center"/>
              <w:rPr>
                <w:sz w:val="18"/>
                <w:szCs w:val="18"/>
              </w:rPr>
            </w:pPr>
            <w:r w:rsidRPr="008F0D6F">
              <w:rPr>
                <w:sz w:val="18"/>
                <w:szCs w:val="18"/>
              </w:rPr>
              <w:t>Infineon</w:t>
            </w:r>
          </w:p>
        </w:tc>
        <w:tc>
          <w:tcPr>
            <w:tcW w:w="797" w:type="dxa"/>
            <w:noWrap/>
            <w:hideMark/>
          </w:tcPr>
          <w:p w14:paraId="0E106819" w14:textId="77777777" w:rsidR="00C13F60" w:rsidRPr="008F0D6F" w:rsidRDefault="00C13F60" w:rsidP="00FC306C">
            <w:pPr>
              <w:jc w:val="center"/>
              <w:rPr>
                <w:sz w:val="18"/>
                <w:szCs w:val="18"/>
              </w:rPr>
            </w:pPr>
            <w:r w:rsidRPr="008F0D6F">
              <w:rPr>
                <w:sz w:val="18"/>
                <w:szCs w:val="18"/>
              </w:rPr>
              <w:t>1990</w:t>
            </w:r>
          </w:p>
        </w:tc>
        <w:tc>
          <w:tcPr>
            <w:tcW w:w="843" w:type="dxa"/>
            <w:noWrap/>
            <w:hideMark/>
          </w:tcPr>
          <w:p w14:paraId="267632C4" w14:textId="77777777" w:rsidR="00C13F60" w:rsidRPr="008F0D6F" w:rsidRDefault="00C13F60" w:rsidP="00FC306C">
            <w:pPr>
              <w:jc w:val="center"/>
              <w:rPr>
                <w:sz w:val="18"/>
                <w:szCs w:val="18"/>
              </w:rPr>
            </w:pPr>
            <w:r w:rsidRPr="008F0D6F">
              <w:rPr>
                <w:sz w:val="18"/>
                <w:szCs w:val="18"/>
              </w:rPr>
              <w:t>2KB</w:t>
            </w:r>
          </w:p>
        </w:tc>
        <w:tc>
          <w:tcPr>
            <w:tcW w:w="837" w:type="dxa"/>
            <w:noWrap/>
            <w:hideMark/>
          </w:tcPr>
          <w:p w14:paraId="1F865F13" w14:textId="77777777" w:rsidR="00C13F60" w:rsidRPr="008F0D6F" w:rsidRDefault="00C13F60" w:rsidP="00FC306C">
            <w:pPr>
              <w:jc w:val="center"/>
              <w:rPr>
                <w:sz w:val="18"/>
                <w:szCs w:val="18"/>
              </w:rPr>
            </w:pPr>
            <w:r w:rsidRPr="008F0D6F">
              <w:rPr>
                <w:sz w:val="18"/>
                <w:szCs w:val="18"/>
              </w:rPr>
              <w:t>128KB</w:t>
            </w:r>
          </w:p>
        </w:tc>
        <w:tc>
          <w:tcPr>
            <w:tcW w:w="954" w:type="dxa"/>
            <w:noWrap/>
            <w:hideMark/>
          </w:tcPr>
          <w:p w14:paraId="00FA1587" w14:textId="77777777" w:rsidR="00C13F60" w:rsidRPr="008F0D6F" w:rsidRDefault="00C13F60" w:rsidP="00FC306C">
            <w:pPr>
              <w:jc w:val="center"/>
              <w:rPr>
                <w:sz w:val="18"/>
                <w:szCs w:val="18"/>
              </w:rPr>
            </w:pPr>
            <w:r w:rsidRPr="008F0D6F">
              <w:rPr>
                <w:sz w:val="18"/>
                <w:szCs w:val="18"/>
              </w:rPr>
              <w:t>100MHz</w:t>
            </w:r>
          </w:p>
        </w:tc>
      </w:tr>
      <w:tr w:rsidR="00C13F60" w:rsidRPr="008F0D6F" w14:paraId="5E63AEE4" w14:textId="77777777" w:rsidTr="00112135">
        <w:trPr>
          <w:trHeight w:val="300"/>
        </w:trPr>
        <w:tc>
          <w:tcPr>
            <w:tcW w:w="742" w:type="dxa"/>
            <w:vMerge/>
            <w:shd w:val="clear" w:color="auto" w:fill="4F81BD" w:themeFill="accent1"/>
            <w:hideMark/>
          </w:tcPr>
          <w:p w14:paraId="68722811" w14:textId="77777777" w:rsidR="00C13F60" w:rsidRPr="008F0D6F" w:rsidRDefault="00C13F60" w:rsidP="00FC306C">
            <w:pPr>
              <w:jc w:val="center"/>
              <w:rPr>
                <w:sz w:val="18"/>
                <w:szCs w:val="18"/>
              </w:rPr>
            </w:pPr>
          </w:p>
        </w:tc>
        <w:tc>
          <w:tcPr>
            <w:tcW w:w="1597" w:type="dxa"/>
            <w:noWrap/>
            <w:hideMark/>
          </w:tcPr>
          <w:p w14:paraId="7E780C9F" w14:textId="77777777" w:rsidR="00C13F60" w:rsidRPr="008F0D6F" w:rsidRDefault="00C13F60" w:rsidP="00FC306C">
            <w:pPr>
              <w:jc w:val="center"/>
              <w:rPr>
                <w:sz w:val="18"/>
                <w:szCs w:val="18"/>
              </w:rPr>
            </w:pPr>
            <w:r w:rsidRPr="008F0D6F">
              <w:rPr>
                <w:sz w:val="18"/>
                <w:szCs w:val="18"/>
              </w:rPr>
              <w:t>C167CRSR</w:t>
            </w:r>
          </w:p>
        </w:tc>
        <w:tc>
          <w:tcPr>
            <w:tcW w:w="763" w:type="dxa"/>
            <w:noWrap/>
            <w:hideMark/>
          </w:tcPr>
          <w:p w14:paraId="5E891C42" w14:textId="77777777" w:rsidR="00C13F60" w:rsidRPr="008F0D6F" w:rsidRDefault="00C13F60" w:rsidP="00FC306C">
            <w:pPr>
              <w:jc w:val="center"/>
              <w:rPr>
                <w:sz w:val="18"/>
                <w:szCs w:val="18"/>
              </w:rPr>
            </w:pPr>
            <w:r w:rsidRPr="008F0D6F">
              <w:rPr>
                <w:sz w:val="18"/>
                <w:szCs w:val="18"/>
              </w:rPr>
              <w:t>16-bit</w:t>
            </w:r>
          </w:p>
        </w:tc>
        <w:tc>
          <w:tcPr>
            <w:tcW w:w="1105" w:type="dxa"/>
            <w:noWrap/>
            <w:hideMark/>
          </w:tcPr>
          <w:p w14:paraId="4D0DEA6A"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29E6C791" w14:textId="77777777" w:rsidR="00C13F60" w:rsidRPr="008F0D6F" w:rsidRDefault="00C13F60" w:rsidP="00FC306C">
            <w:pPr>
              <w:jc w:val="center"/>
              <w:rPr>
                <w:sz w:val="18"/>
                <w:szCs w:val="18"/>
              </w:rPr>
            </w:pPr>
            <w:r w:rsidRPr="008F0D6F">
              <w:rPr>
                <w:sz w:val="18"/>
                <w:szCs w:val="18"/>
              </w:rPr>
              <w:t>Infineon</w:t>
            </w:r>
          </w:p>
        </w:tc>
        <w:tc>
          <w:tcPr>
            <w:tcW w:w="797" w:type="dxa"/>
            <w:noWrap/>
            <w:hideMark/>
          </w:tcPr>
          <w:p w14:paraId="1582BE1A" w14:textId="77777777" w:rsidR="00C13F60" w:rsidRPr="008F0D6F" w:rsidRDefault="00C13F60" w:rsidP="00FC306C">
            <w:pPr>
              <w:jc w:val="center"/>
              <w:rPr>
                <w:sz w:val="18"/>
                <w:szCs w:val="18"/>
              </w:rPr>
            </w:pPr>
            <w:r w:rsidRPr="008F0D6F">
              <w:rPr>
                <w:sz w:val="18"/>
                <w:szCs w:val="18"/>
              </w:rPr>
              <w:t>1994</w:t>
            </w:r>
          </w:p>
        </w:tc>
        <w:tc>
          <w:tcPr>
            <w:tcW w:w="843" w:type="dxa"/>
            <w:noWrap/>
            <w:hideMark/>
          </w:tcPr>
          <w:p w14:paraId="53C3964E" w14:textId="77777777" w:rsidR="00C13F60" w:rsidRPr="008F0D6F" w:rsidRDefault="00C13F60" w:rsidP="00FC306C">
            <w:pPr>
              <w:jc w:val="center"/>
              <w:rPr>
                <w:sz w:val="18"/>
                <w:szCs w:val="18"/>
              </w:rPr>
            </w:pPr>
            <w:r w:rsidRPr="008F0D6F">
              <w:rPr>
                <w:sz w:val="18"/>
                <w:szCs w:val="18"/>
              </w:rPr>
              <w:t>2KB</w:t>
            </w:r>
          </w:p>
        </w:tc>
        <w:tc>
          <w:tcPr>
            <w:tcW w:w="837" w:type="dxa"/>
            <w:noWrap/>
            <w:hideMark/>
          </w:tcPr>
          <w:p w14:paraId="116A0448" w14:textId="77777777" w:rsidR="00C13F60" w:rsidRPr="008F0D6F" w:rsidRDefault="00C13F60" w:rsidP="00FC306C">
            <w:pPr>
              <w:jc w:val="center"/>
              <w:rPr>
                <w:sz w:val="18"/>
                <w:szCs w:val="18"/>
              </w:rPr>
            </w:pPr>
            <w:r w:rsidRPr="008F0D6F">
              <w:rPr>
                <w:sz w:val="18"/>
                <w:szCs w:val="18"/>
              </w:rPr>
              <w:t>128KB</w:t>
            </w:r>
          </w:p>
        </w:tc>
        <w:tc>
          <w:tcPr>
            <w:tcW w:w="954" w:type="dxa"/>
            <w:noWrap/>
            <w:hideMark/>
          </w:tcPr>
          <w:p w14:paraId="2B32FEBF" w14:textId="77777777" w:rsidR="00C13F60" w:rsidRPr="008F0D6F" w:rsidRDefault="00C13F60" w:rsidP="00FC306C">
            <w:pPr>
              <w:jc w:val="center"/>
              <w:rPr>
                <w:sz w:val="18"/>
                <w:szCs w:val="18"/>
              </w:rPr>
            </w:pPr>
            <w:r w:rsidRPr="008F0D6F">
              <w:rPr>
                <w:sz w:val="18"/>
                <w:szCs w:val="18"/>
              </w:rPr>
              <w:t>100MHz</w:t>
            </w:r>
          </w:p>
        </w:tc>
      </w:tr>
    </w:tbl>
    <w:p w14:paraId="313941F0" w14:textId="77777777" w:rsidR="00C13F60" w:rsidRPr="008F0D6F" w:rsidRDefault="00C13F60" w:rsidP="00C13F60">
      <w:pPr>
        <w:jc w:val="both"/>
      </w:pPr>
    </w:p>
    <w:p w14:paraId="13688A9E" w14:textId="05B16963" w:rsidR="00F070AF" w:rsidRPr="00DE1B62" w:rsidRDefault="00C13F60" w:rsidP="00FB357F">
      <w:pPr>
        <w:pStyle w:val="Caption"/>
        <w:jc w:val="center"/>
        <w:rPr>
          <w:i w:val="0"/>
          <w:sz w:val="22"/>
          <w:szCs w:val="22"/>
        </w:rPr>
      </w:pPr>
      <w:bookmarkStart w:id="19" w:name="_Ref191299660"/>
      <w:r w:rsidRPr="00DE1B62">
        <w:rPr>
          <w:i w:val="0"/>
          <w:sz w:val="22"/>
          <w:szCs w:val="22"/>
        </w:rPr>
        <w:t xml:space="preserve">Table </w:t>
      </w:r>
      <w:r w:rsidRPr="00DE1B62">
        <w:rPr>
          <w:i w:val="0"/>
          <w:sz w:val="22"/>
          <w:szCs w:val="22"/>
        </w:rPr>
        <w:fldChar w:fldCharType="begin"/>
      </w:r>
      <w:r w:rsidRPr="00DE1B62">
        <w:rPr>
          <w:i w:val="0"/>
          <w:sz w:val="22"/>
          <w:szCs w:val="22"/>
        </w:rPr>
        <w:instrText xml:space="preserve"> SEQ Table \* ARABIC </w:instrText>
      </w:r>
      <w:r w:rsidRPr="00DE1B62">
        <w:rPr>
          <w:i w:val="0"/>
          <w:sz w:val="22"/>
          <w:szCs w:val="22"/>
        </w:rPr>
        <w:fldChar w:fldCharType="separate"/>
      </w:r>
      <w:r w:rsidR="00851D15">
        <w:rPr>
          <w:i w:val="0"/>
          <w:noProof/>
          <w:sz w:val="22"/>
          <w:szCs w:val="22"/>
        </w:rPr>
        <w:t>2</w:t>
      </w:r>
      <w:r w:rsidRPr="00DE1B62">
        <w:rPr>
          <w:i w:val="0"/>
          <w:sz w:val="22"/>
          <w:szCs w:val="22"/>
        </w:rPr>
        <w:fldChar w:fldCharType="end"/>
      </w:r>
      <w:bookmarkEnd w:id="19"/>
      <w:r w:rsidRPr="00DE1B62">
        <w:rPr>
          <w:i w:val="0"/>
          <w:sz w:val="22"/>
          <w:szCs w:val="22"/>
        </w:rPr>
        <w:t>: Microcontroller Initial Analysis</w:t>
      </w:r>
    </w:p>
    <w:p w14:paraId="4F63BE77" w14:textId="77777777" w:rsidR="00A30DC8" w:rsidRDefault="00A30DC8" w:rsidP="00B166AA">
      <w:pPr>
        <w:jc w:val="both"/>
      </w:pPr>
    </w:p>
    <w:p w14:paraId="20FC5CC3" w14:textId="77777777" w:rsidR="00C13F60" w:rsidRPr="008F0D6F" w:rsidRDefault="00C13F60" w:rsidP="00C13F60"/>
    <w:p w14:paraId="0C7F5BD7" w14:textId="77777777" w:rsidR="00C13F60" w:rsidRPr="008F0D6F" w:rsidRDefault="00C13F60" w:rsidP="00C13F60"/>
    <w:p w14:paraId="0CF30706" w14:textId="0E79248A" w:rsidR="00C13F60" w:rsidRPr="008F0D6F" w:rsidRDefault="00C13F60" w:rsidP="00C13F60">
      <w:pPr>
        <w:jc w:val="center"/>
      </w:pPr>
    </w:p>
    <w:p w14:paraId="62612255" w14:textId="77777777" w:rsidR="00C13F60" w:rsidRPr="008F0D6F" w:rsidRDefault="00C13F60" w:rsidP="00C13F60"/>
    <w:p w14:paraId="16042A70" w14:textId="797843F1" w:rsidR="00C13F60" w:rsidRDefault="00C13F60" w:rsidP="00C13F60">
      <w:pPr>
        <w:spacing w:after="200" w:line="276" w:lineRule="auto"/>
      </w:pPr>
    </w:p>
    <w:p w14:paraId="195B002E" w14:textId="77777777" w:rsidR="00B705CF" w:rsidRDefault="00B705CF" w:rsidP="00C13F60">
      <w:pPr>
        <w:spacing w:after="200" w:line="276" w:lineRule="auto"/>
      </w:pPr>
    </w:p>
    <w:p w14:paraId="73F57B6C" w14:textId="77777777" w:rsidR="00B705CF" w:rsidRPr="008F0D6F" w:rsidRDefault="00B705CF" w:rsidP="00C13F60">
      <w:pPr>
        <w:spacing w:after="200" w:line="276" w:lineRule="auto"/>
      </w:pPr>
    </w:p>
    <w:p w14:paraId="57B36546" w14:textId="730B33C9" w:rsidR="008A3C43" w:rsidRPr="008F0D6F" w:rsidRDefault="008541D4" w:rsidP="00466F7D">
      <w:pPr>
        <w:pStyle w:val="Heading3"/>
        <w:rPr>
          <w:sz w:val="28"/>
          <w:szCs w:val="28"/>
        </w:rPr>
      </w:pPr>
      <w:bookmarkStart w:id="20" w:name="_Toc196818746"/>
      <w:r w:rsidRPr="008F0D6F">
        <w:rPr>
          <w:sz w:val="28"/>
          <w:szCs w:val="28"/>
        </w:rPr>
        <w:lastRenderedPageBreak/>
        <w:t>2</w:t>
      </w:r>
      <w:r w:rsidR="008A3C43" w:rsidRPr="008F0D6F">
        <w:rPr>
          <w:sz w:val="28"/>
          <w:szCs w:val="28"/>
        </w:rPr>
        <w:t>.</w:t>
      </w:r>
      <w:r w:rsidR="00466F7D" w:rsidRPr="008F0D6F">
        <w:rPr>
          <w:sz w:val="28"/>
          <w:szCs w:val="28"/>
        </w:rPr>
        <w:t>2.4</w:t>
      </w:r>
      <w:r w:rsidR="008A3C43" w:rsidRPr="008F0D6F">
        <w:rPr>
          <w:sz w:val="28"/>
          <w:szCs w:val="28"/>
        </w:rPr>
        <w:tab/>
        <w:t xml:space="preserve">| </w:t>
      </w:r>
      <w:r w:rsidR="0043265B">
        <w:rPr>
          <w:sz w:val="28"/>
          <w:szCs w:val="28"/>
        </w:rPr>
        <w:t>UART Interface</w:t>
      </w:r>
      <w:bookmarkEnd w:id="20"/>
    </w:p>
    <w:p w14:paraId="18411E9A" w14:textId="77777777" w:rsidR="008A3C43" w:rsidRPr="008F0D6F" w:rsidRDefault="008A3C43" w:rsidP="008A3C43"/>
    <w:p w14:paraId="1E99A825" w14:textId="19A7B813" w:rsidR="00DB675E" w:rsidRDefault="008A3C43" w:rsidP="008A3C43">
      <w:pPr>
        <w:jc w:val="both"/>
      </w:pPr>
      <w:r w:rsidRPr="008F0D6F">
        <w:t>This section will cover the evaluation of UART (Universal Asynchronous Receive Transmit) to RS232 and RS485 transceivers</w:t>
      </w:r>
      <w:r w:rsidR="00DB675E">
        <w:t>.</w:t>
      </w:r>
      <w:r w:rsidRPr="008F0D6F">
        <w:t xml:space="preserve"> </w:t>
      </w:r>
      <w:r w:rsidR="00D25D1B">
        <w:t>UART is a common device-device communications protocol with the ability to transmit and receive data, utilising a start bit and stop bit</w:t>
      </w:r>
      <w:r w:rsidR="00542AA1">
        <w:t xml:space="preserve"> and a defined baud (character) rate, such as 9600 baud </w:t>
      </w:r>
      <w:sdt>
        <w:sdtPr>
          <w:id w:val="95216314"/>
          <w:citation/>
        </w:sdtPr>
        <w:sdtContent>
          <w:r w:rsidR="00542AA1">
            <w:fldChar w:fldCharType="begin"/>
          </w:r>
          <w:r w:rsidR="00542AA1">
            <w:rPr>
              <w:lang w:val="en-US"/>
            </w:rPr>
            <w:instrText xml:space="preserve"> CITATION Eri20 \l 1033 </w:instrText>
          </w:r>
          <w:r w:rsidR="00542AA1">
            <w:fldChar w:fldCharType="separate"/>
          </w:r>
          <w:r w:rsidR="00851D15" w:rsidRPr="00851D15">
            <w:rPr>
              <w:noProof/>
              <w:lang w:val="en-US"/>
            </w:rPr>
            <w:t>[33]</w:t>
          </w:r>
          <w:r w:rsidR="00542AA1">
            <w:fldChar w:fldCharType="end"/>
          </w:r>
        </w:sdtContent>
      </w:sdt>
      <w:r w:rsidR="00542AA1">
        <w:t>.</w:t>
      </w:r>
    </w:p>
    <w:p w14:paraId="784C5909" w14:textId="77777777" w:rsidR="00DB675E" w:rsidRDefault="00DB675E" w:rsidP="008A3C43">
      <w:pPr>
        <w:jc w:val="both"/>
      </w:pPr>
    </w:p>
    <w:p w14:paraId="153FAA34" w14:textId="355A9451" w:rsidR="008A3C43" w:rsidRPr="008F0D6F" w:rsidRDefault="00DB675E" w:rsidP="008A3C43">
      <w:pPr>
        <w:jc w:val="both"/>
      </w:pPr>
      <w:r>
        <w:t>These line transceivers</w:t>
      </w:r>
      <w:r w:rsidR="008A3C43" w:rsidRPr="008F0D6F">
        <w:t xml:space="preserve"> will be required to convert the UART serial interface </w:t>
      </w:r>
      <w:r w:rsidR="005F1938">
        <w:t>(0 to +3V3)</w:t>
      </w:r>
      <w:r w:rsidR="00A80BF1">
        <w:t xml:space="preserve"> </w:t>
      </w:r>
      <w:r w:rsidR="0051542F">
        <w:t>from</w:t>
      </w:r>
      <w:r w:rsidR="008A3C43" w:rsidRPr="008F0D6F">
        <w:t xml:space="preserve"> the PIC microcontroller to </w:t>
      </w:r>
      <w:r w:rsidR="001462BC" w:rsidRPr="008F0D6F">
        <w:t xml:space="preserve">RS232/485 </w:t>
      </w:r>
      <w:r w:rsidR="001462BC">
        <w:t>levels</w:t>
      </w:r>
      <w:r w:rsidR="00575FBA">
        <w:t xml:space="preserve"> (-15V to +15V, or +/-1.5V for RS485)</w:t>
      </w:r>
      <w:r w:rsidR="001462BC">
        <w:t xml:space="preserve"> for the </w:t>
      </w:r>
      <w:r w:rsidR="008A3C43" w:rsidRPr="008F0D6F">
        <w:t>TETRA PMR on its accessory port connector (PEI)</w:t>
      </w:r>
      <w:r w:rsidR="002A13E4">
        <w:t xml:space="preserve"> </w:t>
      </w:r>
      <w:sdt>
        <w:sdtPr>
          <w:id w:val="660731998"/>
          <w:citation/>
        </w:sdtPr>
        <w:sdtContent>
          <w:r w:rsidR="0053271B">
            <w:fldChar w:fldCharType="begin"/>
          </w:r>
          <w:r w:rsidR="0053271B">
            <w:rPr>
              <w:lang w:val="en-US"/>
            </w:rPr>
            <w:instrText xml:space="preserve"> CITATION Tex21 \l 1033 </w:instrText>
          </w:r>
          <w:r w:rsidR="0053271B">
            <w:fldChar w:fldCharType="separate"/>
          </w:r>
          <w:r w:rsidR="00851D15" w:rsidRPr="00851D15">
            <w:rPr>
              <w:noProof/>
              <w:lang w:val="en-US"/>
            </w:rPr>
            <w:t>[34]</w:t>
          </w:r>
          <w:r w:rsidR="0053271B">
            <w:fldChar w:fldCharType="end"/>
          </w:r>
        </w:sdtContent>
      </w:sdt>
      <w:r w:rsidR="0053271B">
        <w:t xml:space="preserve"> </w:t>
      </w:r>
      <w:sdt>
        <w:sdtPr>
          <w:id w:val="1784766288"/>
          <w:citation/>
        </w:sdtPr>
        <w:sdtContent>
          <w:r w:rsidR="00DC2C50">
            <w:fldChar w:fldCharType="begin"/>
          </w:r>
          <w:r w:rsidR="00DC2C50">
            <w:rPr>
              <w:lang w:val="en-US"/>
            </w:rPr>
            <w:instrText xml:space="preserve"> CITATION Tho211 \l 1033 </w:instrText>
          </w:r>
          <w:r w:rsidR="00DC2C50">
            <w:fldChar w:fldCharType="separate"/>
          </w:r>
          <w:r w:rsidR="00851D15" w:rsidRPr="00851D15">
            <w:rPr>
              <w:noProof/>
              <w:lang w:val="en-US"/>
            </w:rPr>
            <w:t>[35]</w:t>
          </w:r>
          <w:r w:rsidR="00DC2C50">
            <w:fldChar w:fldCharType="end"/>
          </w:r>
        </w:sdtContent>
      </w:sdt>
      <w:r w:rsidR="008A3C43" w:rsidRPr="008F0D6F">
        <w:t xml:space="preserve">. </w:t>
      </w:r>
    </w:p>
    <w:p w14:paraId="46713F78" w14:textId="77777777" w:rsidR="008A3C43" w:rsidRPr="008F0D6F" w:rsidRDefault="008A3C43" w:rsidP="008A3C43">
      <w:pPr>
        <w:jc w:val="both"/>
      </w:pPr>
    </w:p>
    <w:p w14:paraId="019CA960" w14:textId="145584E0" w:rsidR="008A3C43" w:rsidRPr="008F0D6F" w:rsidRDefault="008A3C43" w:rsidP="008A3C43">
      <w:pPr>
        <w:jc w:val="both"/>
      </w:pPr>
      <w:r w:rsidRPr="008F0D6F">
        <w:t xml:space="preserve">Multiprotocol transceivers, such as the Texas Instruments THVD4421, would offer the ability to autodetect whether a TETRA PMR handset was connected to the artefact using the RS232 or RS485 PHY (Physical Layer) and reduce components required for the BOM (Bill of Materials) </w:t>
      </w:r>
      <w:sdt>
        <w:sdtPr>
          <w:id w:val="-1844932734"/>
          <w:citation/>
        </w:sdtPr>
        <w:sdtContent>
          <w:r w:rsidRPr="008F0D6F">
            <w:fldChar w:fldCharType="begin"/>
          </w:r>
          <w:r w:rsidRPr="008F0D6F">
            <w:instrText xml:space="preserve"> CITATION Tex24 \l 1033 </w:instrText>
          </w:r>
          <w:r w:rsidRPr="008F0D6F">
            <w:fldChar w:fldCharType="separate"/>
          </w:r>
          <w:r w:rsidR="00851D15">
            <w:rPr>
              <w:noProof/>
            </w:rPr>
            <w:t>[36]</w:t>
          </w:r>
          <w:r w:rsidRPr="008F0D6F">
            <w:fldChar w:fldCharType="end"/>
          </w:r>
        </w:sdtContent>
      </w:sdt>
      <w:r w:rsidRPr="008F0D6F">
        <w:t xml:space="preserve">. However, as of 20/01/2025, these are not widely available for purchase in low enough quantities for prototyping/small batch production </w:t>
      </w:r>
      <w:sdt>
        <w:sdtPr>
          <w:id w:val="-1909445188"/>
          <w:citation/>
        </w:sdtPr>
        <w:sdtContent>
          <w:r w:rsidRPr="008F0D6F">
            <w:fldChar w:fldCharType="begin"/>
          </w:r>
          <w:r w:rsidRPr="008F0D6F">
            <w:instrText xml:space="preserve">CITATION Mou25 \l 1033 </w:instrText>
          </w:r>
          <w:r w:rsidRPr="008F0D6F">
            <w:fldChar w:fldCharType="separate"/>
          </w:r>
          <w:r w:rsidR="00851D15">
            <w:rPr>
              <w:noProof/>
            </w:rPr>
            <w:t>[37]</w:t>
          </w:r>
          <w:r w:rsidRPr="008F0D6F">
            <w:fldChar w:fldCharType="end"/>
          </w:r>
        </w:sdtContent>
      </w:sdt>
      <w:r w:rsidRPr="008F0D6F">
        <w:t>.</w:t>
      </w:r>
    </w:p>
    <w:p w14:paraId="721A85FD" w14:textId="77777777" w:rsidR="008A3C43" w:rsidRPr="008F0D6F" w:rsidRDefault="008A3C43" w:rsidP="008A3C43">
      <w:pPr>
        <w:jc w:val="both"/>
      </w:pPr>
    </w:p>
    <w:p w14:paraId="7E932B00" w14:textId="77777777" w:rsidR="008A3C43" w:rsidRPr="008F0D6F" w:rsidRDefault="008A3C43" w:rsidP="008A3C43">
      <w:pPr>
        <w:keepNext/>
        <w:spacing w:after="200" w:line="276" w:lineRule="auto"/>
        <w:jc w:val="center"/>
      </w:pPr>
      <w:r w:rsidRPr="008F0D6F">
        <w:rPr>
          <w:noProof/>
        </w:rPr>
        <w:drawing>
          <wp:inline distT="0" distB="0" distL="0" distR="0" wp14:anchorId="45C954A0" wp14:editId="0805A39B">
            <wp:extent cx="5096510" cy="1481455"/>
            <wp:effectExtent l="0" t="0" r="8890" b="4445"/>
            <wp:docPr id="60282930" name="Picture 2"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2930" name="Picture 2" descr="A diagram of a circui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6510" cy="1481455"/>
                    </a:xfrm>
                    <a:prstGeom prst="rect">
                      <a:avLst/>
                    </a:prstGeom>
                    <a:noFill/>
                  </pic:spPr>
                </pic:pic>
              </a:graphicData>
            </a:graphic>
          </wp:inline>
        </w:drawing>
      </w:r>
    </w:p>
    <w:p w14:paraId="6EE5A08C" w14:textId="24EC1EB7" w:rsidR="008A3C43" w:rsidRPr="008C616B" w:rsidRDefault="008A3C43" w:rsidP="008A3C43">
      <w:pPr>
        <w:pStyle w:val="Caption"/>
        <w:jc w:val="center"/>
        <w:rPr>
          <w:i w:val="0"/>
          <w:sz w:val="22"/>
          <w:szCs w:val="22"/>
        </w:rPr>
      </w:pPr>
      <w:r w:rsidRPr="008C616B">
        <w:rPr>
          <w:i w:val="0"/>
          <w:sz w:val="22"/>
          <w:szCs w:val="22"/>
        </w:rPr>
        <w:t xml:space="preserve">Figure </w:t>
      </w:r>
      <w:r w:rsidRPr="008C616B">
        <w:rPr>
          <w:i w:val="0"/>
          <w:sz w:val="22"/>
          <w:szCs w:val="22"/>
        </w:rPr>
        <w:fldChar w:fldCharType="begin"/>
      </w:r>
      <w:r w:rsidRPr="008C616B">
        <w:rPr>
          <w:i w:val="0"/>
          <w:sz w:val="22"/>
          <w:szCs w:val="22"/>
        </w:rPr>
        <w:instrText xml:space="preserve"> SEQ Figure \* ARABIC </w:instrText>
      </w:r>
      <w:r w:rsidRPr="008C616B">
        <w:rPr>
          <w:i w:val="0"/>
          <w:sz w:val="22"/>
          <w:szCs w:val="22"/>
        </w:rPr>
        <w:fldChar w:fldCharType="separate"/>
      </w:r>
      <w:r w:rsidR="00851D15">
        <w:rPr>
          <w:i w:val="0"/>
          <w:noProof/>
          <w:sz w:val="22"/>
          <w:szCs w:val="22"/>
        </w:rPr>
        <w:t>11</w:t>
      </w:r>
      <w:r w:rsidRPr="008C616B">
        <w:rPr>
          <w:i w:val="0"/>
          <w:sz w:val="22"/>
          <w:szCs w:val="22"/>
        </w:rPr>
        <w:fldChar w:fldCharType="end"/>
      </w:r>
      <w:r w:rsidRPr="008C616B">
        <w:rPr>
          <w:i w:val="0"/>
          <w:sz w:val="22"/>
          <w:szCs w:val="22"/>
        </w:rPr>
        <w:t xml:space="preserve">: THVD4421 UART Multiprotocol Transceiver </w:t>
      </w:r>
      <w:sdt>
        <w:sdtPr>
          <w:rPr>
            <w:i w:val="0"/>
            <w:sz w:val="22"/>
            <w:szCs w:val="22"/>
          </w:rPr>
          <w:id w:val="583345650"/>
          <w:citation/>
        </w:sdtPr>
        <w:sdtContent>
          <w:r w:rsidRPr="008C616B">
            <w:rPr>
              <w:i w:val="0"/>
              <w:sz w:val="22"/>
              <w:szCs w:val="22"/>
            </w:rPr>
            <w:fldChar w:fldCharType="begin"/>
          </w:r>
          <w:r w:rsidRPr="008C616B">
            <w:rPr>
              <w:i w:val="0"/>
              <w:sz w:val="22"/>
              <w:szCs w:val="22"/>
            </w:rPr>
            <w:instrText xml:space="preserve"> CITATION Tex24 \l 1033 </w:instrText>
          </w:r>
          <w:r w:rsidRPr="008C616B">
            <w:rPr>
              <w:i w:val="0"/>
              <w:sz w:val="22"/>
              <w:szCs w:val="22"/>
            </w:rPr>
            <w:fldChar w:fldCharType="separate"/>
          </w:r>
          <w:r w:rsidR="00851D15" w:rsidRPr="00851D15">
            <w:rPr>
              <w:noProof/>
              <w:sz w:val="22"/>
              <w:szCs w:val="22"/>
            </w:rPr>
            <w:t>[36]</w:t>
          </w:r>
          <w:r w:rsidRPr="008C616B">
            <w:rPr>
              <w:i w:val="0"/>
              <w:sz w:val="22"/>
              <w:szCs w:val="22"/>
            </w:rPr>
            <w:fldChar w:fldCharType="end"/>
          </w:r>
        </w:sdtContent>
      </w:sdt>
    </w:p>
    <w:p w14:paraId="51851E55" w14:textId="77777777" w:rsidR="008C616B" w:rsidRDefault="008C616B" w:rsidP="00697040">
      <w:pPr>
        <w:keepNext/>
        <w:spacing w:after="200" w:line="276" w:lineRule="auto"/>
        <w:jc w:val="center"/>
        <w:rPr>
          <w:noProof/>
        </w:rPr>
      </w:pPr>
    </w:p>
    <w:p w14:paraId="70411D93" w14:textId="34DB0615" w:rsidR="00697040" w:rsidRDefault="00697040" w:rsidP="00697040">
      <w:pPr>
        <w:keepNext/>
        <w:spacing w:after="200" w:line="276" w:lineRule="auto"/>
        <w:jc w:val="center"/>
      </w:pPr>
      <w:r>
        <w:rPr>
          <w:noProof/>
        </w:rPr>
        <w:drawing>
          <wp:inline distT="0" distB="0" distL="0" distR="0" wp14:anchorId="641D0DB8" wp14:editId="6F3936A0">
            <wp:extent cx="4162425" cy="2458670"/>
            <wp:effectExtent l="0" t="0" r="0" b="0"/>
            <wp:docPr id="15773295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7693" cy="2461782"/>
                    </a:xfrm>
                    <a:prstGeom prst="rect">
                      <a:avLst/>
                    </a:prstGeom>
                    <a:noFill/>
                    <a:ln>
                      <a:noFill/>
                    </a:ln>
                  </pic:spPr>
                </pic:pic>
              </a:graphicData>
            </a:graphic>
          </wp:inline>
        </w:drawing>
      </w:r>
    </w:p>
    <w:p w14:paraId="51699BEB" w14:textId="1EB4F1E4" w:rsidR="008A3C43" w:rsidRPr="00697040" w:rsidRDefault="00697040" w:rsidP="00697040">
      <w:pPr>
        <w:pStyle w:val="Caption"/>
        <w:jc w:val="center"/>
        <w:rPr>
          <w:i w:val="0"/>
          <w:sz w:val="22"/>
          <w:szCs w:val="22"/>
        </w:rPr>
      </w:pPr>
      <w:r w:rsidRPr="00697040">
        <w:rPr>
          <w:i w:val="0"/>
          <w:sz w:val="22"/>
          <w:szCs w:val="22"/>
        </w:rPr>
        <w:t xml:space="preserve">Figure </w:t>
      </w:r>
      <w:r w:rsidRPr="00697040">
        <w:rPr>
          <w:i w:val="0"/>
          <w:sz w:val="22"/>
          <w:szCs w:val="22"/>
        </w:rPr>
        <w:fldChar w:fldCharType="begin"/>
      </w:r>
      <w:r w:rsidRPr="00697040">
        <w:rPr>
          <w:i w:val="0"/>
          <w:sz w:val="22"/>
          <w:szCs w:val="22"/>
        </w:rPr>
        <w:instrText xml:space="preserve"> SEQ Figure \* ARABIC </w:instrText>
      </w:r>
      <w:r w:rsidRPr="00697040">
        <w:rPr>
          <w:i w:val="0"/>
          <w:sz w:val="22"/>
          <w:szCs w:val="22"/>
        </w:rPr>
        <w:fldChar w:fldCharType="separate"/>
      </w:r>
      <w:r w:rsidR="00851D15">
        <w:rPr>
          <w:i w:val="0"/>
          <w:noProof/>
          <w:sz w:val="22"/>
          <w:szCs w:val="22"/>
        </w:rPr>
        <w:t>12</w:t>
      </w:r>
      <w:r w:rsidRPr="00697040">
        <w:rPr>
          <w:i w:val="0"/>
          <w:sz w:val="22"/>
          <w:szCs w:val="22"/>
        </w:rPr>
        <w:fldChar w:fldCharType="end"/>
      </w:r>
      <w:r w:rsidRPr="00697040">
        <w:rPr>
          <w:i w:val="0"/>
          <w:sz w:val="22"/>
          <w:szCs w:val="22"/>
        </w:rPr>
        <w:t>: UART Serial Interface, 8N1</w:t>
      </w:r>
      <w:r>
        <w:rPr>
          <w:i w:val="0"/>
          <w:sz w:val="22"/>
          <w:szCs w:val="22"/>
        </w:rPr>
        <w:t xml:space="preserve"> </w:t>
      </w:r>
      <w:sdt>
        <w:sdtPr>
          <w:rPr>
            <w:i w:val="0"/>
            <w:sz w:val="22"/>
            <w:szCs w:val="22"/>
          </w:rPr>
          <w:id w:val="-1422245075"/>
          <w:citation/>
        </w:sdtPr>
        <w:sdtContent>
          <w:r>
            <w:rPr>
              <w:i w:val="0"/>
              <w:sz w:val="22"/>
              <w:szCs w:val="22"/>
            </w:rPr>
            <w:fldChar w:fldCharType="begin"/>
          </w:r>
          <w:r>
            <w:rPr>
              <w:i w:val="0"/>
              <w:sz w:val="22"/>
              <w:szCs w:val="22"/>
              <w:lang w:val="en-US"/>
            </w:rPr>
            <w:instrText xml:space="preserve"> CITATION Rea25 \l 1033 </w:instrText>
          </w:r>
          <w:r>
            <w:rPr>
              <w:i w:val="0"/>
              <w:sz w:val="22"/>
              <w:szCs w:val="22"/>
            </w:rPr>
            <w:fldChar w:fldCharType="separate"/>
          </w:r>
          <w:r w:rsidR="00851D15" w:rsidRPr="00851D15">
            <w:rPr>
              <w:noProof/>
              <w:sz w:val="22"/>
              <w:szCs w:val="22"/>
              <w:lang w:val="en-US"/>
            </w:rPr>
            <w:t>[38]</w:t>
          </w:r>
          <w:r>
            <w:rPr>
              <w:i w:val="0"/>
              <w:sz w:val="22"/>
              <w:szCs w:val="22"/>
            </w:rPr>
            <w:fldChar w:fldCharType="end"/>
          </w:r>
        </w:sdtContent>
      </w:sdt>
    </w:p>
    <w:p w14:paraId="5B8F73D7" w14:textId="77777777" w:rsidR="008A3C43" w:rsidRPr="008F0D6F" w:rsidRDefault="008A3C43" w:rsidP="008A3C43">
      <w:pPr>
        <w:spacing w:after="200" w:line="276" w:lineRule="auto"/>
      </w:pPr>
    </w:p>
    <w:p w14:paraId="295BE768" w14:textId="77777777" w:rsidR="008A3C43" w:rsidRPr="008F0D6F" w:rsidRDefault="008A3C43" w:rsidP="008A3C43">
      <w:pPr>
        <w:spacing w:after="200" w:line="276" w:lineRule="auto"/>
      </w:pPr>
      <w:r w:rsidRPr="008F0D6F">
        <w:br w:type="page"/>
      </w:r>
    </w:p>
    <w:p w14:paraId="6332F05E" w14:textId="442BDE44" w:rsidR="008A3C43" w:rsidRPr="008F0D6F" w:rsidRDefault="008541D4" w:rsidP="005951DA">
      <w:pPr>
        <w:pStyle w:val="Heading3"/>
        <w:rPr>
          <w:sz w:val="28"/>
          <w:szCs w:val="28"/>
        </w:rPr>
      </w:pPr>
      <w:bookmarkStart w:id="21" w:name="_Toc196818747"/>
      <w:r w:rsidRPr="008F0D6F">
        <w:rPr>
          <w:sz w:val="28"/>
          <w:szCs w:val="28"/>
        </w:rPr>
        <w:lastRenderedPageBreak/>
        <w:t>2</w:t>
      </w:r>
      <w:r w:rsidR="008A3C43" w:rsidRPr="008F0D6F">
        <w:rPr>
          <w:sz w:val="28"/>
          <w:szCs w:val="28"/>
        </w:rPr>
        <w:t>.</w:t>
      </w:r>
      <w:r w:rsidR="005951DA" w:rsidRPr="008F0D6F">
        <w:rPr>
          <w:sz w:val="28"/>
          <w:szCs w:val="28"/>
        </w:rPr>
        <w:t>2.</w:t>
      </w:r>
      <w:r w:rsidR="007763D8">
        <w:rPr>
          <w:sz w:val="28"/>
          <w:szCs w:val="28"/>
        </w:rPr>
        <w:t>5</w:t>
      </w:r>
      <w:r w:rsidR="008A3C43" w:rsidRPr="008F0D6F">
        <w:rPr>
          <w:sz w:val="28"/>
          <w:szCs w:val="28"/>
        </w:rPr>
        <w:tab/>
        <w:t>| Location/Time Tracking</w:t>
      </w:r>
      <w:bookmarkEnd w:id="21"/>
    </w:p>
    <w:p w14:paraId="343C3FD5" w14:textId="77777777" w:rsidR="008A3C43" w:rsidRPr="008F0D6F" w:rsidRDefault="008A3C43" w:rsidP="008A3C43"/>
    <w:p w14:paraId="0669A79F" w14:textId="77777777" w:rsidR="008A3C43" w:rsidRPr="008F0D6F" w:rsidRDefault="008A3C43" w:rsidP="008A3C43">
      <w:pPr>
        <w:jc w:val="both"/>
      </w:pPr>
      <w:r w:rsidRPr="008F0D6F">
        <w:t xml:space="preserve">In the context of embedded systems, technologies such as GNSS, Global Navigation Satellite Systems, are used to provide accurate timekeeping and location tracking. </w:t>
      </w:r>
    </w:p>
    <w:p w14:paraId="1E503F0D" w14:textId="77777777" w:rsidR="008A3C43" w:rsidRPr="008F0D6F" w:rsidRDefault="008A3C43" w:rsidP="008A3C43">
      <w:pPr>
        <w:jc w:val="both"/>
      </w:pPr>
    </w:p>
    <w:p w14:paraId="078FA9B9" w14:textId="7F53A286" w:rsidR="008A3C43" w:rsidRPr="008F0D6F" w:rsidRDefault="008A3C43" w:rsidP="008A3C43">
      <w:pPr>
        <w:jc w:val="both"/>
      </w:pPr>
      <w:r w:rsidRPr="008F0D6F">
        <w:t xml:space="preserve">GNSS is a satellite navigation system which uses a constellation of broadcast satellites to provide geo-positioning for a ground-based receiver </w:t>
      </w:r>
      <w:sdt>
        <w:sdtPr>
          <w:id w:val="2070303474"/>
          <w:citation/>
        </w:sdtPr>
        <w:sdtContent>
          <w:r w:rsidRPr="008F0D6F">
            <w:fldChar w:fldCharType="begin"/>
          </w:r>
          <w:r w:rsidRPr="008F0D6F">
            <w:instrText xml:space="preserve"> CITATION Uni25 \l 1033 </w:instrText>
          </w:r>
          <w:r w:rsidRPr="008F0D6F">
            <w:fldChar w:fldCharType="separate"/>
          </w:r>
          <w:r w:rsidR="00851D15">
            <w:rPr>
              <w:noProof/>
            </w:rPr>
            <w:t>[39]</w:t>
          </w:r>
          <w:r w:rsidRPr="008F0D6F">
            <w:fldChar w:fldCharType="end"/>
          </w:r>
        </w:sdtContent>
      </w:sdt>
      <w:r w:rsidRPr="008F0D6F">
        <w:t xml:space="preserve">. Encompassed within GNSS are GPS (Global Positioning System – USA), as used for the atomic clock, and GLONASS (Global Navigation Satellite System – Russian Federation), both are which offer near to or achieve global coverage </w:t>
      </w:r>
      <w:sdt>
        <w:sdtPr>
          <w:id w:val="237453572"/>
          <w:citation/>
        </w:sdtPr>
        <w:sdtContent>
          <w:r w:rsidRPr="008F0D6F">
            <w:fldChar w:fldCharType="begin"/>
          </w:r>
          <w:r w:rsidRPr="008F0D6F">
            <w:instrText xml:space="preserve"> CITATION Fed252 \l 1033 </w:instrText>
          </w:r>
          <w:r w:rsidRPr="008F0D6F">
            <w:fldChar w:fldCharType="separate"/>
          </w:r>
          <w:r w:rsidR="00851D15">
            <w:rPr>
              <w:noProof/>
            </w:rPr>
            <w:t>[40]</w:t>
          </w:r>
          <w:r w:rsidRPr="008F0D6F">
            <w:fldChar w:fldCharType="end"/>
          </w:r>
        </w:sdtContent>
      </w:sdt>
      <w:r w:rsidRPr="008F0D6F">
        <w:t xml:space="preserve">. </w:t>
      </w:r>
      <w:r w:rsidR="00320E88">
        <w:t>GNSS offers the ability to</w:t>
      </w:r>
      <w:r w:rsidR="00D52F77">
        <w:t xml:space="preserve"> obtain accurate location and time information, provided a satellite condition is feasible. </w:t>
      </w:r>
    </w:p>
    <w:p w14:paraId="55802E06" w14:textId="77777777" w:rsidR="00606A32" w:rsidRDefault="00606A32" w:rsidP="008A3C43">
      <w:pPr>
        <w:jc w:val="both"/>
      </w:pPr>
    </w:p>
    <w:p w14:paraId="13006322" w14:textId="07ADBC5F" w:rsidR="00606A32" w:rsidRDefault="00EB08C8" w:rsidP="008A3C43">
      <w:pPr>
        <w:jc w:val="both"/>
      </w:pPr>
      <w:r>
        <w:t xml:space="preserve">An alternative to GNSS would be a </w:t>
      </w:r>
      <w:r w:rsidR="00E507BD">
        <w:t>h</w:t>
      </w:r>
      <w:r w:rsidR="00606A32">
        <w:t>ardware RTC</w:t>
      </w:r>
      <w:r w:rsidR="00034FAB">
        <w:t xml:space="preserve"> (Real Time Clock</w:t>
      </w:r>
      <w:r>
        <w:t>. These store time using a finite battery backup and</w:t>
      </w:r>
      <w:r w:rsidR="00907987">
        <w:t xml:space="preserve"> are an inexpensive option when compared to GNSS</w:t>
      </w:r>
      <w:r w:rsidR="00114D51">
        <w:t xml:space="preserve"> </w:t>
      </w:r>
      <w:sdt>
        <w:sdtPr>
          <w:id w:val="1472557802"/>
          <w:citation/>
        </w:sdtPr>
        <w:sdtContent>
          <w:r w:rsidR="00114D51">
            <w:fldChar w:fldCharType="begin"/>
          </w:r>
          <w:r w:rsidR="00114D51">
            <w:rPr>
              <w:lang w:val="en-US"/>
            </w:rPr>
            <w:instrText xml:space="preserve"> CITATION Mic25 \l 1033 </w:instrText>
          </w:r>
          <w:r w:rsidR="00114D51">
            <w:fldChar w:fldCharType="separate"/>
          </w:r>
          <w:r w:rsidR="00851D15" w:rsidRPr="00851D15">
            <w:rPr>
              <w:noProof/>
              <w:lang w:val="en-US"/>
            </w:rPr>
            <w:t>[41]</w:t>
          </w:r>
          <w:r w:rsidR="00114D51">
            <w:fldChar w:fldCharType="end"/>
          </w:r>
        </w:sdtContent>
      </w:sdt>
      <w:r w:rsidR="00907987">
        <w:t xml:space="preserve">. </w:t>
      </w:r>
      <w:r w:rsidR="00B10FBA">
        <w:t>However,</w:t>
      </w:r>
      <w:r w:rsidR="00606A32">
        <w:t xml:space="preserve"> </w:t>
      </w:r>
      <w:r w:rsidR="00B10FBA">
        <w:t>unlike GPS a hardware RTC does not have</w:t>
      </w:r>
      <w:r w:rsidR="00606A32">
        <w:t xml:space="preserve"> location tracking/awarenes</w:t>
      </w:r>
      <w:r w:rsidR="00B10FBA">
        <w:t>s capabilities</w:t>
      </w:r>
      <w:r w:rsidR="000C706A">
        <w:t xml:space="preserve"> and requires manual setting of the correct time on its first initialisation. </w:t>
      </w:r>
    </w:p>
    <w:p w14:paraId="2D8F876C" w14:textId="77777777" w:rsidR="00E4224A" w:rsidRDefault="00E4224A" w:rsidP="008A3C43">
      <w:pPr>
        <w:jc w:val="both"/>
      </w:pPr>
    </w:p>
    <w:p w14:paraId="01A966D4" w14:textId="251D82E0" w:rsidR="00E4224A" w:rsidRDefault="00E4224A" w:rsidP="008A3C43">
      <w:pPr>
        <w:jc w:val="both"/>
      </w:pPr>
      <w:r>
        <w:t xml:space="preserve">Shown in </w:t>
      </w:r>
      <w:r>
        <w:fldChar w:fldCharType="begin"/>
      </w:r>
      <w:r>
        <w:instrText xml:space="preserve"> REF _Ref196816624 \h </w:instrText>
      </w:r>
      <w:r>
        <w:fldChar w:fldCharType="separate"/>
      </w:r>
      <w:r w:rsidR="00851D15" w:rsidRPr="00A038D2">
        <w:rPr>
          <w:i/>
          <w:sz w:val="22"/>
          <w:szCs w:val="22"/>
        </w:rPr>
        <w:t xml:space="preserve">Figure </w:t>
      </w:r>
      <w:r w:rsidR="00851D15">
        <w:rPr>
          <w:i/>
          <w:noProof/>
          <w:sz w:val="22"/>
          <w:szCs w:val="22"/>
        </w:rPr>
        <w:t>13</w:t>
      </w:r>
      <w:r>
        <w:fldChar w:fldCharType="end"/>
      </w:r>
      <w:r>
        <w:t xml:space="preserve"> is an example of an NMEA (National Marine Electronics Association) commands response, which will likely be what is returned by the GNSS module when given commands</w:t>
      </w:r>
      <w:r w:rsidR="00555627">
        <w:t>, based on the NMEA 0183 protocol</w:t>
      </w:r>
      <w:r w:rsidR="00DA3D88">
        <w:t xml:space="preserve"> </w:t>
      </w:r>
      <w:sdt>
        <w:sdtPr>
          <w:id w:val="-1841700048"/>
          <w:citation/>
        </w:sdtPr>
        <w:sdtContent>
          <w:r w:rsidR="002A753C">
            <w:fldChar w:fldCharType="begin"/>
          </w:r>
          <w:r w:rsidR="002A753C">
            <w:rPr>
              <w:lang w:val="en-US"/>
            </w:rPr>
            <w:instrText xml:space="preserve"> CITATION NME25 \l 1033 </w:instrText>
          </w:r>
          <w:r w:rsidR="002A753C">
            <w:fldChar w:fldCharType="separate"/>
          </w:r>
          <w:r w:rsidR="00851D15" w:rsidRPr="00851D15">
            <w:rPr>
              <w:noProof/>
              <w:lang w:val="en-US"/>
            </w:rPr>
            <w:t>[42]</w:t>
          </w:r>
          <w:r w:rsidR="002A753C">
            <w:fldChar w:fldCharType="end"/>
          </w:r>
        </w:sdtContent>
      </w:sdt>
      <w:r w:rsidR="00555627">
        <w:t>.</w:t>
      </w:r>
    </w:p>
    <w:p w14:paraId="6604330F" w14:textId="77777777" w:rsidR="00A038D2" w:rsidRDefault="00A038D2" w:rsidP="008A3C43">
      <w:pPr>
        <w:jc w:val="both"/>
      </w:pPr>
    </w:p>
    <w:p w14:paraId="25CF602A" w14:textId="77777777" w:rsidR="00A038D2" w:rsidRDefault="00A038D2" w:rsidP="00A038D2">
      <w:pPr>
        <w:keepNext/>
        <w:spacing w:line="360" w:lineRule="auto"/>
        <w:jc w:val="center"/>
      </w:pPr>
      <w:r>
        <w:rPr>
          <w:noProof/>
        </w:rPr>
        <w:drawing>
          <wp:inline distT="0" distB="0" distL="0" distR="0" wp14:anchorId="03BE265A" wp14:editId="30D206CA">
            <wp:extent cx="4248150" cy="247650"/>
            <wp:effectExtent l="0" t="0" r="0" b="0"/>
            <wp:docPr id="50322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229159" name=""/>
                    <pic:cNvPicPr/>
                  </pic:nvPicPr>
                  <pic:blipFill>
                    <a:blip r:embed="rId21"/>
                    <a:stretch>
                      <a:fillRect/>
                    </a:stretch>
                  </pic:blipFill>
                  <pic:spPr>
                    <a:xfrm>
                      <a:off x="0" y="0"/>
                      <a:ext cx="4248150" cy="247650"/>
                    </a:xfrm>
                    <a:prstGeom prst="rect">
                      <a:avLst/>
                    </a:prstGeom>
                  </pic:spPr>
                </pic:pic>
              </a:graphicData>
            </a:graphic>
          </wp:inline>
        </w:drawing>
      </w:r>
    </w:p>
    <w:p w14:paraId="083713C4" w14:textId="7AC7C80E" w:rsidR="007D359E" w:rsidRPr="00A038D2" w:rsidRDefault="00A038D2" w:rsidP="00A038D2">
      <w:pPr>
        <w:pStyle w:val="Caption"/>
        <w:jc w:val="center"/>
        <w:rPr>
          <w:i w:val="0"/>
          <w:sz w:val="22"/>
          <w:szCs w:val="22"/>
        </w:rPr>
      </w:pPr>
      <w:bookmarkStart w:id="22" w:name="_Ref196816624"/>
      <w:r w:rsidRPr="00A038D2">
        <w:rPr>
          <w:i w:val="0"/>
          <w:sz w:val="22"/>
          <w:szCs w:val="22"/>
        </w:rPr>
        <w:t xml:space="preserve">Figure </w:t>
      </w:r>
      <w:r w:rsidRPr="00A038D2">
        <w:rPr>
          <w:i w:val="0"/>
          <w:sz w:val="22"/>
          <w:szCs w:val="22"/>
        </w:rPr>
        <w:fldChar w:fldCharType="begin"/>
      </w:r>
      <w:r w:rsidRPr="00A038D2">
        <w:rPr>
          <w:i w:val="0"/>
          <w:sz w:val="22"/>
          <w:szCs w:val="22"/>
        </w:rPr>
        <w:instrText xml:space="preserve"> SEQ Figure \* ARABIC </w:instrText>
      </w:r>
      <w:r w:rsidRPr="00A038D2">
        <w:rPr>
          <w:i w:val="0"/>
          <w:sz w:val="22"/>
          <w:szCs w:val="22"/>
        </w:rPr>
        <w:fldChar w:fldCharType="separate"/>
      </w:r>
      <w:r w:rsidR="00851D15">
        <w:rPr>
          <w:i w:val="0"/>
          <w:noProof/>
          <w:sz w:val="22"/>
          <w:szCs w:val="22"/>
        </w:rPr>
        <w:t>13</w:t>
      </w:r>
      <w:r w:rsidRPr="00A038D2">
        <w:rPr>
          <w:i w:val="0"/>
          <w:sz w:val="22"/>
          <w:szCs w:val="22"/>
        </w:rPr>
        <w:fldChar w:fldCharType="end"/>
      </w:r>
      <w:bookmarkEnd w:id="22"/>
      <w:r w:rsidRPr="00A038D2">
        <w:rPr>
          <w:i w:val="0"/>
          <w:sz w:val="22"/>
          <w:szCs w:val="22"/>
        </w:rPr>
        <w:t>: NMEA String from GNSS Module</w:t>
      </w:r>
      <w:r w:rsidR="00AE3767">
        <w:rPr>
          <w:i w:val="0"/>
          <w:sz w:val="22"/>
          <w:szCs w:val="22"/>
        </w:rPr>
        <w:t xml:space="preserve"> </w:t>
      </w:r>
      <w:sdt>
        <w:sdtPr>
          <w:rPr>
            <w:i w:val="0"/>
            <w:sz w:val="22"/>
            <w:szCs w:val="22"/>
          </w:rPr>
          <w:id w:val="1163049760"/>
          <w:citation/>
        </w:sdtPr>
        <w:sdtContent>
          <w:r w:rsidR="00F9792C">
            <w:rPr>
              <w:i w:val="0"/>
              <w:sz w:val="22"/>
              <w:szCs w:val="22"/>
            </w:rPr>
            <w:fldChar w:fldCharType="begin"/>
          </w:r>
          <w:r w:rsidR="00F9792C">
            <w:rPr>
              <w:i w:val="0"/>
              <w:sz w:val="22"/>
              <w:szCs w:val="22"/>
              <w:lang w:val="en-US"/>
            </w:rPr>
            <w:instrText xml:space="preserve"> CITATION SiR07 \l 1033 </w:instrText>
          </w:r>
          <w:r w:rsidR="00F9792C">
            <w:rPr>
              <w:i w:val="0"/>
              <w:sz w:val="22"/>
              <w:szCs w:val="22"/>
            </w:rPr>
            <w:fldChar w:fldCharType="separate"/>
          </w:r>
          <w:r w:rsidR="00851D15" w:rsidRPr="00851D15">
            <w:rPr>
              <w:noProof/>
              <w:sz w:val="22"/>
              <w:szCs w:val="22"/>
              <w:lang w:val="en-US"/>
            </w:rPr>
            <w:t>[43]</w:t>
          </w:r>
          <w:r w:rsidR="00F9792C">
            <w:rPr>
              <w:i w:val="0"/>
              <w:sz w:val="22"/>
              <w:szCs w:val="22"/>
            </w:rPr>
            <w:fldChar w:fldCharType="end"/>
          </w:r>
        </w:sdtContent>
      </w:sdt>
    </w:p>
    <w:p w14:paraId="08815780" w14:textId="60D02B54" w:rsidR="00EB1DE2" w:rsidRPr="008F0D6F" w:rsidRDefault="00F53E54" w:rsidP="004902E0">
      <w:pPr>
        <w:pStyle w:val="Heading2"/>
        <w:rPr>
          <w:sz w:val="32"/>
          <w:szCs w:val="32"/>
        </w:rPr>
      </w:pPr>
      <w:bookmarkStart w:id="23" w:name="_Toc196818748"/>
      <w:r w:rsidRPr="008F0D6F">
        <w:rPr>
          <w:sz w:val="32"/>
          <w:szCs w:val="32"/>
        </w:rPr>
        <w:t>2</w:t>
      </w:r>
      <w:r w:rsidR="00EB1DE2" w:rsidRPr="008F0D6F">
        <w:rPr>
          <w:sz w:val="32"/>
          <w:szCs w:val="32"/>
        </w:rPr>
        <w:t>.3</w:t>
      </w:r>
      <w:r w:rsidR="00EB1DE2" w:rsidRPr="008F0D6F">
        <w:rPr>
          <w:sz w:val="32"/>
          <w:szCs w:val="32"/>
        </w:rPr>
        <w:tab/>
        <w:t>| Supporting Software</w:t>
      </w:r>
      <w:bookmarkEnd w:id="23"/>
    </w:p>
    <w:p w14:paraId="455CCFD6" w14:textId="77777777" w:rsidR="00EB1DE2" w:rsidRPr="008F0D6F" w:rsidRDefault="00EB1DE2" w:rsidP="00EB1DE2"/>
    <w:p w14:paraId="4D6EFE7D" w14:textId="0689F54C" w:rsidR="004902E0" w:rsidRPr="008F0D6F" w:rsidRDefault="00F53E54" w:rsidP="00EB1DE2">
      <w:pPr>
        <w:pStyle w:val="Heading3"/>
        <w:rPr>
          <w:sz w:val="28"/>
          <w:szCs w:val="28"/>
        </w:rPr>
      </w:pPr>
      <w:bookmarkStart w:id="24" w:name="_Toc196818749"/>
      <w:r w:rsidRPr="008F0D6F">
        <w:rPr>
          <w:sz w:val="28"/>
          <w:szCs w:val="28"/>
        </w:rPr>
        <w:t>2</w:t>
      </w:r>
      <w:r w:rsidR="004902E0" w:rsidRPr="008F0D6F">
        <w:rPr>
          <w:sz w:val="28"/>
          <w:szCs w:val="28"/>
        </w:rPr>
        <w:t>.</w:t>
      </w:r>
      <w:r w:rsidR="00EB1DE2" w:rsidRPr="008F0D6F">
        <w:rPr>
          <w:sz w:val="28"/>
          <w:szCs w:val="28"/>
        </w:rPr>
        <w:t>3.1</w:t>
      </w:r>
      <w:r w:rsidR="004902E0" w:rsidRPr="008F0D6F">
        <w:rPr>
          <w:sz w:val="28"/>
          <w:szCs w:val="28"/>
        </w:rPr>
        <w:tab/>
        <w:t>| Non-Volatile Filesystem</w:t>
      </w:r>
      <w:r w:rsidR="00601667" w:rsidRPr="008F0D6F">
        <w:rPr>
          <w:sz w:val="28"/>
          <w:szCs w:val="28"/>
        </w:rPr>
        <w:t>s</w:t>
      </w:r>
      <w:bookmarkEnd w:id="24"/>
    </w:p>
    <w:p w14:paraId="2B99017F" w14:textId="77777777" w:rsidR="004902E0" w:rsidRPr="008F0D6F" w:rsidRDefault="004902E0" w:rsidP="004902E0"/>
    <w:p w14:paraId="707A4C85" w14:textId="4FA92253" w:rsidR="00FD7B5F" w:rsidRPr="008F0D6F" w:rsidRDefault="004902E0" w:rsidP="004902E0">
      <w:pPr>
        <w:jc w:val="both"/>
      </w:pPr>
      <w:r w:rsidRPr="008F0D6F">
        <w:t xml:space="preserve">A filesystem fundamentally is a means of organising a data files and folder onto storage media within a hierarchal structure </w:t>
      </w:r>
      <w:sdt>
        <w:sdtPr>
          <w:id w:val="608319573"/>
          <w:citation/>
        </w:sdtPr>
        <w:sdtContent>
          <w:r w:rsidRPr="008F0D6F">
            <w:fldChar w:fldCharType="begin"/>
          </w:r>
          <w:r w:rsidRPr="008F0D6F">
            <w:instrText xml:space="preserve"> CITATION Cam25 \l 1033 </w:instrText>
          </w:r>
          <w:r w:rsidRPr="008F0D6F">
            <w:fldChar w:fldCharType="separate"/>
          </w:r>
          <w:r w:rsidR="00851D15">
            <w:rPr>
              <w:noProof/>
            </w:rPr>
            <w:t>[44]</w:t>
          </w:r>
          <w:r w:rsidRPr="008F0D6F">
            <w:fldChar w:fldCharType="end"/>
          </w:r>
        </w:sdtContent>
      </w:sdt>
      <w:r w:rsidRPr="008F0D6F">
        <w:t xml:space="preserve">. A filesystem is important as without it the disk would not be able to be used as a medium to store and read data to and from respectively, often referred to as a RAW disk/filesystem </w:t>
      </w:r>
      <w:sdt>
        <w:sdtPr>
          <w:id w:val="-755828329"/>
          <w:citation/>
        </w:sdtPr>
        <w:sdtContent>
          <w:r w:rsidRPr="008F0D6F">
            <w:fldChar w:fldCharType="begin"/>
          </w:r>
          <w:r w:rsidRPr="008F0D6F">
            <w:instrText xml:space="preserve"> CITATION Lin06 \l 1033 </w:instrText>
          </w:r>
          <w:r w:rsidRPr="008F0D6F">
            <w:fldChar w:fldCharType="separate"/>
          </w:r>
          <w:r w:rsidR="00851D15">
            <w:rPr>
              <w:noProof/>
            </w:rPr>
            <w:t>[45]</w:t>
          </w:r>
          <w:r w:rsidRPr="008F0D6F">
            <w:fldChar w:fldCharType="end"/>
          </w:r>
        </w:sdtContent>
      </w:sdt>
      <w:r w:rsidRPr="008F0D6F">
        <w:t xml:space="preserve">. </w:t>
      </w:r>
    </w:p>
    <w:p w14:paraId="268FED72" w14:textId="77777777" w:rsidR="00FD7B5F" w:rsidRPr="008F0D6F" w:rsidRDefault="00FD7B5F" w:rsidP="004902E0">
      <w:pPr>
        <w:jc w:val="both"/>
      </w:pPr>
    </w:p>
    <w:p w14:paraId="4D60F7A4" w14:textId="19560A92" w:rsidR="00FE0D4A" w:rsidRPr="008F0D6F" w:rsidRDefault="004902E0" w:rsidP="00E36E5E">
      <w:pPr>
        <w:jc w:val="both"/>
      </w:pPr>
      <w:r w:rsidRPr="008F0D6F">
        <w:t xml:space="preserve">For a resource constrained platform such as a PIC microcontroller, implementing a filesystem will use considerable resources when considering SRAM (Static Random Access Memory) </w:t>
      </w:r>
      <w:sdt>
        <w:sdtPr>
          <w:id w:val="-99107407"/>
          <w:citation/>
        </w:sdtPr>
        <w:sdtContent>
          <w:r w:rsidRPr="008F0D6F">
            <w:fldChar w:fldCharType="begin"/>
          </w:r>
          <w:r w:rsidRPr="008F0D6F">
            <w:instrText xml:space="preserve"> CITATION Mic08 \l 1033 </w:instrText>
          </w:r>
          <w:r w:rsidRPr="008F0D6F">
            <w:fldChar w:fldCharType="separate"/>
          </w:r>
          <w:r w:rsidR="00851D15">
            <w:rPr>
              <w:noProof/>
            </w:rPr>
            <w:t>[46]</w:t>
          </w:r>
          <w:r w:rsidRPr="008F0D6F">
            <w:fldChar w:fldCharType="end"/>
          </w:r>
        </w:sdtContent>
      </w:sdt>
      <w:r w:rsidRPr="008F0D6F">
        <w:t>. Therefore, the filesystem will have to be sufficiently ‘lightweight’ to allow the microcontroller to have SRAM free to allocated to the rest of the program stored within the program memory, whilst still remaining compatible (read/write) with a PC (Personal Computer).</w:t>
      </w:r>
    </w:p>
    <w:p w14:paraId="2B840DD5" w14:textId="77777777" w:rsidR="00214B6F" w:rsidRPr="008F0D6F" w:rsidRDefault="00214B6F" w:rsidP="00214B6F"/>
    <w:p w14:paraId="7A6B012F" w14:textId="76197337" w:rsidR="00214B6F" w:rsidRPr="008F0D6F" w:rsidRDefault="00214B6F">
      <w:pPr>
        <w:spacing w:after="200" w:line="276" w:lineRule="auto"/>
      </w:pPr>
      <w:r w:rsidRPr="008F0D6F">
        <w:br w:type="page"/>
      </w:r>
    </w:p>
    <w:p w14:paraId="0BD0E01C" w14:textId="4DF6CF75" w:rsidR="008A3C43" w:rsidRPr="008F0D6F" w:rsidRDefault="00F53E54" w:rsidP="0061493C">
      <w:pPr>
        <w:pStyle w:val="Heading3"/>
        <w:rPr>
          <w:sz w:val="28"/>
          <w:szCs w:val="28"/>
        </w:rPr>
      </w:pPr>
      <w:bookmarkStart w:id="25" w:name="_Toc196818750"/>
      <w:r w:rsidRPr="008F0D6F">
        <w:rPr>
          <w:sz w:val="28"/>
          <w:szCs w:val="28"/>
        </w:rPr>
        <w:lastRenderedPageBreak/>
        <w:t>2</w:t>
      </w:r>
      <w:r w:rsidR="008A3C43" w:rsidRPr="008F0D6F">
        <w:rPr>
          <w:sz w:val="28"/>
          <w:szCs w:val="28"/>
        </w:rPr>
        <w:t>.3</w:t>
      </w:r>
      <w:r w:rsidR="0061493C" w:rsidRPr="008F0D6F">
        <w:rPr>
          <w:sz w:val="28"/>
          <w:szCs w:val="28"/>
        </w:rPr>
        <w:t>.2</w:t>
      </w:r>
      <w:r w:rsidR="008A3C43" w:rsidRPr="008F0D6F">
        <w:rPr>
          <w:sz w:val="28"/>
          <w:szCs w:val="28"/>
        </w:rPr>
        <w:tab/>
        <w:t>| TETRA Peripheral Equipment Interface (PEI)</w:t>
      </w:r>
      <w:bookmarkEnd w:id="25"/>
    </w:p>
    <w:p w14:paraId="6732480B" w14:textId="77777777" w:rsidR="008A3C43" w:rsidRPr="008F0D6F" w:rsidRDefault="008A3C43" w:rsidP="008A3C43"/>
    <w:p w14:paraId="0F02BED7" w14:textId="55E7A824" w:rsidR="008A3C43" w:rsidRPr="008F0D6F" w:rsidRDefault="008A3C43" w:rsidP="008A3C43">
      <w:pPr>
        <w:jc w:val="both"/>
      </w:pPr>
      <w:r w:rsidRPr="008F0D6F">
        <w:t xml:space="preserve">TETRA PEI commands predominantly based on the AT (ATtention), otherwise known as Hayes, command set; originally this command set was developed for modem control in the 1980s using short text strings to carry out simple modem operations such as dialling (ATD) and answering (ATA) </w:t>
      </w:r>
      <w:sdt>
        <w:sdtPr>
          <w:id w:val="-1879157885"/>
          <w:citation/>
        </w:sdtPr>
        <w:sdtContent>
          <w:r w:rsidRPr="008F0D6F">
            <w:fldChar w:fldCharType="begin"/>
          </w:r>
          <w:r w:rsidRPr="008F0D6F">
            <w:instrText xml:space="preserve"> CITATION Sun24 \l 1033 </w:instrText>
          </w:r>
          <w:r w:rsidRPr="008F0D6F">
            <w:fldChar w:fldCharType="separate"/>
          </w:r>
          <w:r w:rsidR="00851D15">
            <w:rPr>
              <w:noProof/>
            </w:rPr>
            <w:t>[47]</w:t>
          </w:r>
          <w:r w:rsidRPr="008F0D6F">
            <w:fldChar w:fldCharType="end"/>
          </w:r>
        </w:sdtContent>
      </w:sdt>
      <w:r w:rsidRPr="008F0D6F">
        <w:t xml:space="preserve">. The TETRA PEI command syntax is defined within the ETSI (European Technical Standards Institute) TS 100 392-5 technical specification for TETRA radio, available online from the ETSI website, shown in </w:t>
      </w:r>
      <w:r w:rsidRPr="008F0D6F">
        <w:fldChar w:fldCharType="begin"/>
      </w:r>
      <w:r w:rsidRPr="008F0D6F">
        <w:instrText xml:space="preserve"> REF _Ref190779724 \h  \* MERGEFORMAT </w:instrText>
      </w:r>
      <w:r w:rsidRPr="008F0D6F">
        <w:fldChar w:fldCharType="separate"/>
      </w:r>
      <w:r w:rsidR="00851D15" w:rsidRPr="00851D15">
        <w:t>Figure</w:t>
      </w:r>
      <w:r w:rsidR="00851D15" w:rsidRPr="00851D15">
        <w:rPr>
          <w:sz w:val="20"/>
          <w:szCs w:val="20"/>
        </w:rPr>
        <w:t xml:space="preserve"> 14</w:t>
      </w:r>
      <w:r w:rsidRPr="008F0D6F">
        <w:fldChar w:fldCharType="end"/>
      </w:r>
      <w:r w:rsidRPr="008F0D6F">
        <w:t xml:space="preserve">. </w:t>
      </w:r>
    </w:p>
    <w:p w14:paraId="776006B5" w14:textId="77777777" w:rsidR="008A3C43" w:rsidRPr="008F0D6F" w:rsidRDefault="008A3C43" w:rsidP="008A3C43">
      <w:pPr>
        <w:jc w:val="both"/>
      </w:pPr>
    </w:p>
    <w:p w14:paraId="39EE4E55" w14:textId="77777777" w:rsidR="008A3C43" w:rsidRPr="008F0D6F" w:rsidRDefault="008A3C43" w:rsidP="008A3C43">
      <w:pPr>
        <w:keepNext/>
        <w:jc w:val="center"/>
      </w:pPr>
      <w:r w:rsidRPr="008F0D6F">
        <w:rPr>
          <w:noProof/>
        </w:rPr>
        <w:drawing>
          <wp:inline distT="0" distB="0" distL="0" distR="0" wp14:anchorId="2DAE007F" wp14:editId="0755DBB0">
            <wp:extent cx="3774558" cy="2807604"/>
            <wp:effectExtent l="0" t="0" r="0" b="0"/>
            <wp:docPr id="5" name="Picture 4" descr="A blue and white card with a globe and text&#10;&#10;AI-generated content may be incorrect.">
              <a:extLst xmlns:a="http://schemas.openxmlformats.org/drawingml/2006/main">
                <a:ext uri="{FF2B5EF4-FFF2-40B4-BE49-F238E27FC236}">
                  <a16:creationId xmlns:a16="http://schemas.microsoft.com/office/drawing/2014/main" id="{FB991048-254C-5B1D-D24F-86FFFE9DCD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white card with a globe and text&#10;&#10;AI-generated content may be incorrect.">
                      <a:extLst>
                        <a:ext uri="{FF2B5EF4-FFF2-40B4-BE49-F238E27FC236}">
                          <a16:creationId xmlns:a16="http://schemas.microsoft.com/office/drawing/2014/main" id="{FB991048-254C-5B1D-D24F-86FFFE9DCD6C}"/>
                        </a:ext>
                      </a:extLst>
                    </pic:cNvPr>
                    <pic:cNvPicPr>
                      <a:picLocks noChangeAspect="1"/>
                    </pic:cNvPicPr>
                  </pic:nvPicPr>
                  <pic:blipFill>
                    <a:blip r:embed="rId22"/>
                    <a:stretch>
                      <a:fillRect/>
                    </a:stretch>
                  </pic:blipFill>
                  <pic:spPr>
                    <a:xfrm>
                      <a:off x="0" y="0"/>
                      <a:ext cx="3780014" cy="2811662"/>
                    </a:xfrm>
                    <a:prstGeom prst="rect">
                      <a:avLst/>
                    </a:prstGeom>
                  </pic:spPr>
                </pic:pic>
              </a:graphicData>
            </a:graphic>
          </wp:inline>
        </w:drawing>
      </w:r>
    </w:p>
    <w:p w14:paraId="063FE108" w14:textId="1D8BB968" w:rsidR="008A3C43" w:rsidRPr="00AC1C54" w:rsidRDefault="008A3C43" w:rsidP="008A3C43">
      <w:pPr>
        <w:pStyle w:val="Caption"/>
        <w:jc w:val="center"/>
        <w:rPr>
          <w:i w:val="0"/>
          <w:sz w:val="22"/>
          <w:szCs w:val="22"/>
        </w:rPr>
      </w:pPr>
      <w:bookmarkStart w:id="26" w:name="_Ref190779724"/>
      <w:r w:rsidRPr="00AC1C54">
        <w:rPr>
          <w:i w:val="0"/>
          <w:sz w:val="22"/>
          <w:szCs w:val="22"/>
        </w:rPr>
        <w:t xml:space="preserve">Figure </w:t>
      </w:r>
      <w:r w:rsidRPr="00AC1C54">
        <w:rPr>
          <w:i w:val="0"/>
          <w:sz w:val="22"/>
          <w:szCs w:val="22"/>
        </w:rPr>
        <w:fldChar w:fldCharType="begin"/>
      </w:r>
      <w:r w:rsidRPr="00AC1C54">
        <w:rPr>
          <w:i w:val="0"/>
          <w:sz w:val="22"/>
          <w:szCs w:val="22"/>
        </w:rPr>
        <w:instrText xml:space="preserve"> SEQ Figure \* ARABIC </w:instrText>
      </w:r>
      <w:r w:rsidRPr="00AC1C54">
        <w:rPr>
          <w:i w:val="0"/>
          <w:sz w:val="22"/>
          <w:szCs w:val="22"/>
        </w:rPr>
        <w:fldChar w:fldCharType="separate"/>
      </w:r>
      <w:r w:rsidR="00851D15">
        <w:rPr>
          <w:i w:val="0"/>
          <w:noProof/>
          <w:sz w:val="22"/>
          <w:szCs w:val="22"/>
        </w:rPr>
        <w:t>14</w:t>
      </w:r>
      <w:r w:rsidRPr="00AC1C54">
        <w:rPr>
          <w:i w:val="0"/>
          <w:sz w:val="22"/>
          <w:szCs w:val="22"/>
        </w:rPr>
        <w:fldChar w:fldCharType="end"/>
      </w:r>
      <w:bookmarkEnd w:id="26"/>
      <w:r w:rsidRPr="00AC1C54">
        <w:rPr>
          <w:i w:val="0"/>
          <w:sz w:val="22"/>
          <w:szCs w:val="22"/>
        </w:rPr>
        <w:t xml:space="preserve">: ETSI TETRA PEI Technical Specification </w:t>
      </w:r>
      <w:sdt>
        <w:sdtPr>
          <w:rPr>
            <w:i w:val="0"/>
            <w:sz w:val="22"/>
            <w:szCs w:val="22"/>
          </w:rPr>
          <w:id w:val="245392315"/>
          <w:citation/>
        </w:sdtPr>
        <w:sdtContent>
          <w:r w:rsidRPr="00AC1C54">
            <w:rPr>
              <w:i w:val="0"/>
              <w:sz w:val="22"/>
              <w:szCs w:val="22"/>
            </w:rPr>
            <w:fldChar w:fldCharType="begin"/>
          </w:r>
          <w:r w:rsidRPr="00AC1C54">
            <w:rPr>
              <w:i w:val="0"/>
              <w:sz w:val="22"/>
              <w:szCs w:val="22"/>
            </w:rPr>
            <w:instrText xml:space="preserve"> CITATION ETS16 \l 1033 </w:instrText>
          </w:r>
          <w:r w:rsidRPr="00AC1C54">
            <w:rPr>
              <w:i w:val="0"/>
              <w:sz w:val="22"/>
              <w:szCs w:val="22"/>
            </w:rPr>
            <w:fldChar w:fldCharType="separate"/>
          </w:r>
          <w:r w:rsidR="00851D15" w:rsidRPr="00851D15">
            <w:rPr>
              <w:noProof/>
              <w:sz w:val="22"/>
              <w:szCs w:val="22"/>
            </w:rPr>
            <w:t>[3]</w:t>
          </w:r>
          <w:r w:rsidRPr="00AC1C54">
            <w:rPr>
              <w:i w:val="0"/>
              <w:sz w:val="22"/>
              <w:szCs w:val="22"/>
            </w:rPr>
            <w:fldChar w:fldCharType="end"/>
          </w:r>
        </w:sdtContent>
      </w:sdt>
    </w:p>
    <w:p w14:paraId="5BA8B4B0" w14:textId="21CF9690" w:rsidR="008A3C43" w:rsidRPr="008F0D6F" w:rsidRDefault="008A3C43" w:rsidP="008A3C43">
      <w:pPr>
        <w:jc w:val="both"/>
      </w:pPr>
      <w:r w:rsidRPr="008F0D6F">
        <w:t xml:space="preserve">Within the ETSI documentation, numerous articles are available detailing the building of an AT command message, correct syntax, and the expected response from the MT (Radio) as well as if the implementation of a given command within the TETRA AT command set is mandatory or optional for the radio OEM (Original Equipment Manufacturer), shown by </w:t>
      </w:r>
      <w:r w:rsidRPr="008F0D6F">
        <w:fldChar w:fldCharType="begin"/>
      </w:r>
      <w:r w:rsidRPr="008F0D6F">
        <w:instrText xml:space="preserve"> REF _Ref190851098 \h  \* MERGEFORMAT </w:instrText>
      </w:r>
      <w:r w:rsidRPr="008F0D6F">
        <w:fldChar w:fldCharType="separate"/>
      </w:r>
      <w:r w:rsidR="00851D15" w:rsidRPr="00851D15">
        <w:t>Figure 15</w:t>
      </w:r>
      <w:r w:rsidRPr="008F0D6F">
        <w:fldChar w:fldCharType="end"/>
      </w:r>
      <w:r w:rsidRPr="008F0D6F">
        <w:t xml:space="preserve"> and </w:t>
      </w:r>
      <w:r w:rsidRPr="008F0D6F">
        <w:fldChar w:fldCharType="begin"/>
      </w:r>
      <w:r w:rsidRPr="008F0D6F">
        <w:instrText xml:space="preserve"> REF _Ref190851100 \h  \* MERGEFORMAT </w:instrText>
      </w:r>
      <w:r w:rsidRPr="008F0D6F">
        <w:fldChar w:fldCharType="separate"/>
      </w:r>
      <w:r w:rsidR="00851D15" w:rsidRPr="00851D15">
        <w:t>Figure 16</w:t>
      </w:r>
      <w:r w:rsidRPr="008F0D6F">
        <w:fldChar w:fldCharType="end"/>
      </w:r>
      <w:r w:rsidRPr="008F0D6F">
        <w:t>.</w:t>
      </w:r>
    </w:p>
    <w:p w14:paraId="7228BA65" w14:textId="77777777" w:rsidR="008A3C43" w:rsidRPr="008F0D6F" w:rsidRDefault="008A3C43" w:rsidP="008A3C43">
      <w:pPr>
        <w:jc w:val="both"/>
      </w:pPr>
    </w:p>
    <w:p w14:paraId="1F83BB91" w14:textId="77777777" w:rsidR="008A3C43" w:rsidRPr="008F0D6F" w:rsidRDefault="008A3C43" w:rsidP="00AC1C54">
      <w:pPr>
        <w:keepNext/>
        <w:spacing w:line="360" w:lineRule="auto"/>
        <w:jc w:val="center"/>
      </w:pPr>
      <w:r w:rsidRPr="008F0D6F">
        <w:rPr>
          <w:noProof/>
        </w:rPr>
        <w:drawing>
          <wp:inline distT="0" distB="0" distL="0" distR="0" wp14:anchorId="03D9905C" wp14:editId="4C83CD59">
            <wp:extent cx="3572540" cy="1081483"/>
            <wp:effectExtent l="0" t="0" r="8890" b="4445"/>
            <wp:docPr id="7" name="Picture 6" descr="A black and white text on a white background&#10;&#10;AI-generated content may be incorrect.">
              <a:extLst xmlns:a="http://schemas.openxmlformats.org/drawingml/2006/main">
                <a:ext uri="{FF2B5EF4-FFF2-40B4-BE49-F238E27FC236}">
                  <a16:creationId xmlns:a16="http://schemas.microsoft.com/office/drawing/2014/main" id="{9F7EDEB8-5F43-8987-E836-5DB7345567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and white text on a white background&#10;&#10;AI-generated content may be incorrect.">
                      <a:extLst>
                        <a:ext uri="{FF2B5EF4-FFF2-40B4-BE49-F238E27FC236}">
                          <a16:creationId xmlns:a16="http://schemas.microsoft.com/office/drawing/2014/main" id="{9F7EDEB8-5F43-8987-E836-5DB7345567B5}"/>
                        </a:ext>
                      </a:extLst>
                    </pic:cNvPr>
                    <pic:cNvPicPr>
                      <a:picLocks noChangeAspect="1"/>
                    </pic:cNvPicPr>
                  </pic:nvPicPr>
                  <pic:blipFill>
                    <a:blip r:embed="rId23"/>
                    <a:stretch>
                      <a:fillRect/>
                    </a:stretch>
                  </pic:blipFill>
                  <pic:spPr>
                    <a:xfrm>
                      <a:off x="0" y="0"/>
                      <a:ext cx="3587687" cy="1086068"/>
                    </a:xfrm>
                    <a:prstGeom prst="rect">
                      <a:avLst/>
                    </a:prstGeom>
                  </pic:spPr>
                </pic:pic>
              </a:graphicData>
            </a:graphic>
          </wp:inline>
        </w:drawing>
      </w:r>
    </w:p>
    <w:p w14:paraId="1BBF5B5B" w14:textId="37DEDE40" w:rsidR="008A3C43" w:rsidRPr="00AC1C54" w:rsidRDefault="008A3C43" w:rsidP="008A3C43">
      <w:pPr>
        <w:pStyle w:val="Caption"/>
        <w:jc w:val="center"/>
        <w:rPr>
          <w:i w:val="0"/>
          <w:iCs w:val="0"/>
          <w:sz w:val="22"/>
          <w:szCs w:val="22"/>
        </w:rPr>
      </w:pPr>
      <w:bookmarkStart w:id="27" w:name="_Ref190851098"/>
      <w:r w:rsidRPr="00AC1C54">
        <w:rPr>
          <w:i w:val="0"/>
          <w:iCs w:val="0"/>
          <w:sz w:val="22"/>
          <w:szCs w:val="22"/>
        </w:rPr>
        <w:t xml:space="preserve">Figure </w:t>
      </w:r>
      <w:r w:rsidRPr="00AC1C54">
        <w:rPr>
          <w:i w:val="0"/>
          <w:iCs w:val="0"/>
          <w:sz w:val="22"/>
          <w:szCs w:val="22"/>
        </w:rPr>
        <w:fldChar w:fldCharType="begin"/>
      </w:r>
      <w:r w:rsidRPr="00AC1C54">
        <w:rPr>
          <w:i w:val="0"/>
          <w:iCs w:val="0"/>
          <w:sz w:val="22"/>
          <w:szCs w:val="22"/>
        </w:rPr>
        <w:instrText xml:space="preserve"> SEQ Figure \* ARABIC </w:instrText>
      </w:r>
      <w:r w:rsidRPr="00AC1C54">
        <w:rPr>
          <w:i w:val="0"/>
          <w:iCs w:val="0"/>
          <w:sz w:val="22"/>
          <w:szCs w:val="22"/>
        </w:rPr>
        <w:fldChar w:fldCharType="separate"/>
      </w:r>
      <w:r w:rsidR="00851D15">
        <w:rPr>
          <w:i w:val="0"/>
          <w:iCs w:val="0"/>
          <w:noProof/>
          <w:sz w:val="22"/>
          <w:szCs w:val="22"/>
        </w:rPr>
        <w:t>15</w:t>
      </w:r>
      <w:r w:rsidRPr="00AC1C54">
        <w:rPr>
          <w:i w:val="0"/>
          <w:iCs w:val="0"/>
          <w:sz w:val="22"/>
          <w:szCs w:val="22"/>
        </w:rPr>
        <w:fldChar w:fldCharType="end"/>
      </w:r>
      <w:bookmarkEnd w:id="27"/>
      <w:r w:rsidRPr="00AC1C54">
        <w:rPr>
          <w:i w:val="0"/>
          <w:iCs w:val="0"/>
          <w:sz w:val="22"/>
          <w:szCs w:val="22"/>
        </w:rPr>
        <w:t xml:space="preserve">: TETRA PEI Generic AT Commands </w:t>
      </w:r>
      <w:sdt>
        <w:sdtPr>
          <w:rPr>
            <w:i w:val="0"/>
            <w:iCs w:val="0"/>
            <w:sz w:val="22"/>
            <w:szCs w:val="22"/>
          </w:rPr>
          <w:id w:val="1429459085"/>
          <w:citation/>
        </w:sdtPr>
        <w:sdtContent>
          <w:r w:rsidRPr="00AC1C54">
            <w:rPr>
              <w:i w:val="0"/>
              <w:iCs w:val="0"/>
              <w:sz w:val="22"/>
              <w:szCs w:val="22"/>
            </w:rPr>
            <w:fldChar w:fldCharType="begin"/>
          </w:r>
          <w:r w:rsidRPr="00AC1C54">
            <w:rPr>
              <w:i w:val="0"/>
              <w:iCs w:val="0"/>
              <w:sz w:val="22"/>
              <w:szCs w:val="22"/>
            </w:rPr>
            <w:instrText xml:space="preserve"> CITATION ETS16 \l 1033 </w:instrText>
          </w:r>
          <w:r w:rsidRPr="00AC1C54">
            <w:rPr>
              <w:i w:val="0"/>
              <w:iCs w:val="0"/>
              <w:sz w:val="22"/>
              <w:szCs w:val="22"/>
            </w:rPr>
            <w:fldChar w:fldCharType="separate"/>
          </w:r>
          <w:r w:rsidR="00851D15" w:rsidRPr="00851D15">
            <w:rPr>
              <w:noProof/>
              <w:sz w:val="22"/>
              <w:szCs w:val="22"/>
            </w:rPr>
            <w:t>[3]</w:t>
          </w:r>
          <w:r w:rsidRPr="00AC1C54">
            <w:rPr>
              <w:i w:val="0"/>
              <w:iCs w:val="0"/>
              <w:sz w:val="22"/>
              <w:szCs w:val="22"/>
            </w:rPr>
            <w:fldChar w:fldCharType="end"/>
          </w:r>
        </w:sdtContent>
      </w:sdt>
    </w:p>
    <w:p w14:paraId="172075F2" w14:textId="77777777" w:rsidR="008A3C43" w:rsidRPr="008F0D6F" w:rsidRDefault="008A3C43" w:rsidP="00AC1C54">
      <w:pPr>
        <w:keepNext/>
        <w:spacing w:line="276" w:lineRule="auto"/>
        <w:jc w:val="center"/>
      </w:pPr>
      <w:r w:rsidRPr="008F0D6F">
        <w:rPr>
          <w:noProof/>
        </w:rPr>
        <w:drawing>
          <wp:inline distT="0" distB="0" distL="0" distR="0" wp14:anchorId="7769A473" wp14:editId="2AD6B6CE">
            <wp:extent cx="2869444" cy="1382232"/>
            <wp:effectExtent l="0" t="0" r="7620" b="8890"/>
            <wp:docPr id="9" name="Picture 8" descr="A screenshot of a computer code&#10;&#10;AI-generated content may be incorrect.">
              <a:extLst xmlns:a="http://schemas.openxmlformats.org/drawingml/2006/main">
                <a:ext uri="{FF2B5EF4-FFF2-40B4-BE49-F238E27FC236}">
                  <a16:creationId xmlns:a16="http://schemas.microsoft.com/office/drawing/2014/main" id="{92F10176-1BBF-5FD4-1B18-438530E3D1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 code&#10;&#10;AI-generated content may be incorrect.">
                      <a:extLst>
                        <a:ext uri="{FF2B5EF4-FFF2-40B4-BE49-F238E27FC236}">
                          <a16:creationId xmlns:a16="http://schemas.microsoft.com/office/drawing/2014/main" id="{92F10176-1BBF-5FD4-1B18-438530E3D186}"/>
                        </a:ext>
                      </a:extLst>
                    </pic:cNvPr>
                    <pic:cNvPicPr>
                      <a:picLocks noChangeAspect="1"/>
                    </pic:cNvPicPr>
                  </pic:nvPicPr>
                  <pic:blipFill>
                    <a:blip r:embed="rId24"/>
                    <a:stretch>
                      <a:fillRect/>
                    </a:stretch>
                  </pic:blipFill>
                  <pic:spPr>
                    <a:xfrm>
                      <a:off x="0" y="0"/>
                      <a:ext cx="2873178" cy="1384031"/>
                    </a:xfrm>
                    <a:prstGeom prst="rect">
                      <a:avLst/>
                    </a:prstGeom>
                  </pic:spPr>
                </pic:pic>
              </a:graphicData>
            </a:graphic>
          </wp:inline>
        </w:drawing>
      </w:r>
    </w:p>
    <w:p w14:paraId="53598E1E" w14:textId="4422780B" w:rsidR="008A3C43" w:rsidRPr="00AC1C54" w:rsidRDefault="008A3C43" w:rsidP="008A3C43">
      <w:pPr>
        <w:pStyle w:val="Caption"/>
        <w:jc w:val="center"/>
        <w:rPr>
          <w:i w:val="0"/>
          <w:iCs w:val="0"/>
          <w:sz w:val="22"/>
          <w:szCs w:val="22"/>
        </w:rPr>
      </w:pPr>
      <w:bookmarkStart w:id="28" w:name="_Ref190851100"/>
      <w:r w:rsidRPr="00AC1C54">
        <w:rPr>
          <w:i w:val="0"/>
          <w:iCs w:val="0"/>
          <w:sz w:val="22"/>
          <w:szCs w:val="22"/>
        </w:rPr>
        <w:t xml:space="preserve">Figure </w:t>
      </w:r>
      <w:r w:rsidRPr="00AC1C54">
        <w:rPr>
          <w:i w:val="0"/>
          <w:iCs w:val="0"/>
          <w:sz w:val="22"/>
          <w:szCs w:val="22"/>
        </w:rPr>
        <w:fldChar w:fldCharType="begin"/>
      </w:r>
      <w:r w:rsidRPr="00AC1C54">
        <w:rPr>
          <w:i w:val="0"/>
          <w:iCs w:val="0"/>
          <w:sz w:val="22"/>
          <w:szCs w:val="22"/>
        </w:rPr>
        <w:instrText xml:space="preserve"> SEQ Figure \* ARABIC </w:instrText>
      </w:r>
      <w:r w:rsidRPr="00AC1C54">
        <w:rPr>
          <w:i w:val="0"/>
          <w:iCs w:val="0"/>
          <w:sz w:val="22"/>
          <w:szCs w:val="22"/>
        </w:rPr>
        <w:fldChar w:fldCharType="separate"/>
      </w:r>
      <w:r w:rsidR="00851D15">
        <w:rPr>
          <w:i w:val="0"/>
          <w:iCs w:val="0"/>
          <w:noProof/>
          <w:sz w:val="22"/>
          <w:szCs w:val="22"/>
        </w:rPr>
        <w:t>16</w:t>
      </w:r>
      <w:r w:rsidRPr="00AC1C54">
        <w:rPr>
          <w:i w:val="0"/>
          <w:iCs w:val="0"/>
          <w:sz w:val="22"/>
          <w:szCs w:val="22"/>
        </w:rPr>
        <w:fldChar w:fldCharType="end"/>
      </w:r>
      <w:bookmarkEnd w:id="28"/>
      <w:r w:rsidRPr="00AC1C54">
        <w:rPr>
          <w:i w:val="0"/>
          <w:iCs w:val="0"/>
          <w:sz w:val="22"/>
          <w:szCs w:val="22"/>
        </w:rPr>
        <w:t xml:space="preserve">: TETRA PEI +IPR Command </w:t>
      </w:r>
      <w:sdt>
        <w:sdtPr>
          <w:rPr>
            <w:i w:val="0"/>
            <w:iCs w:val="0"/>
            <w:sz w:val="22"/>
            <w:szCs w:val="22"/>
          </w:rPr>
          <w:id w:val="-216210200"/>
          <w:citation/>
        </w:sdtPr>
        <w:sdtContent>
          <w:r w:rsidRPr="00AC1C54">
            <w:rPr>
              <w:i w:val="0"/>
              <w:iCs w:val="0"/>
              <w:sz w:val="22"/>
              <w:szCs w:val="22"/>
            </w:rPr>
            <w:fldChar w:fldCharType="begin"/>
          </w:r>
          <w:r w:rsidRPr="00AC1C54">
            <w:rPr>
              <w:i w:val="0"/>
              <w:iCs w:val="0"/>
              <w:sz w:val="22"/>
              <w:szCs w:val="22"/>
            </w:rPr>
            <w:instrText xml:space="preserve"> CITATION ETS16 \l 1033 </w:instrText>
          </w:r>
          <w:r w:rsidRPr="00AC1C54">
            <w:rPr>
              <w:i w:val="0"/>
              <w:iCs w:val="0"/>
              <w:sz w:val="22"/>
              <w:szCs w:val="22"/>
            </w:rPr>
            <w:fldChar w:fldCharType="separate"/>
          </w:r>
          <w:r w:rsidR="00851D15" w:rsidRPr="00851D15">
            <w:rPr>
              <w:noProof/>
              <w:sz w:val="22"/>
              <w:szCs w:val="22"/>
            </w:rPr>
            <w:t>[3]</w:t>
          </w:r>
          <w:r w:rsidRPr="00AC1C54">
            <w:rPr>
              <w:i w:val="0"/>
              <w:iCs w:val="0"/>
              <w:sz w:val="22"/>
              <w:szCs w:val="22"/>
            </w:rPr>
            <w:fldChar w:fldCharType="end"/>
          </w:r>
        </w:sdtContent>
      </w:sdt>
    </w:p>
    <w:p w14:paraId="739215CA" w14:textId="5559AD81" w:rsidR="00F91608" w:rsidRPr="008F0D6F" w:rsidRDefault="00F53E54" w:rsidP="00F91608">
      <w:pPr>
        <w:pStyle w:val="Heading1"/>
        <w:rPr>
          <w:sz w:val="36"/>
          <w:szCs w:val="36"/>
        </w:rPr>
      </w:pPr>
      <w:bookmarkStart w:id="29" w:name="_Toc196818751"/>
      <w:r w:rsidRPr="008F0D6F">
        <w:rPr>
          <w:sz w:val="36"/>
          <w:szCs w:val="36"/>
        </w:rPr>
        <w:lastRenderedPageBreak/>
        <w:t>3</w:t>
      </w:r>
      <w:r w:rsidR="00584BF8" w:rsidRPr="008F0D6F">
        <w:rPr>
          <w:sz w:val="36"/>
          <w:szCs w:val="36"/>
        </w:rPr>
        <w:t xml:space="preserve"> </w:t>
      </w:r>
      <w:r w:rsidR="00257B25" w:rsidRPr="008F0D6F">
        <w:rPr>
          <w:sz w:val="36"/>
          <w:szCs w:val="36"/>
        </w:rPr>
        <w:tab/>
      </w:r>
      <w:r w:rsidR="00805C3E" w:rsidRPr="008F0D6F">
        <w:rPr>
          <w:sz w:val="36"/>
          <w:szCs w:val="36"/>
        </w:rPr>
        <w:t xml:space="preserve">| </w:t>
      </w:r>
      <w:r w:rsidR="00F91608" w:rsidRPr="008F0D6F">
        <w:rPr>
          <w:sz w:val="36"/>
          <w:szCs w:val="36"/>
        </w:rPr>
        <w:t>Methodology</w:t>
      </w:r>
      <w:bookmarkEnd w:id="29"/>
    </w:p>
    <w:p w14:paraId="349BDA15" w14:textId="77777777" w:rsidR="00E87551" w:rsidRPr="008F0D6F" w:rsidRDefault="00E87551" w:rsidP="00E87551"/>
    <w:p w14:paraId="41DCE041" w14:textId="4DF4E937" w:rsidR="00AC42A9" w:rsidRDefault="00E87551" w:rsidP="00F61980">
      <w:pPr>
        <w:jc w:val="both"/>
      </w:pPr>
      <w:r w:rsidRPr="008F0D6F">
        <w:t xml:space="preserve">This section will consider the </w:t>
      </w:r>
      <w:r w:rsidR="00E44449">
        <w:t xml:space="preserve">development </w:t>
      </w:r>
      <w:r w:rsidRPr="008F0D6F">
        <w:t>methodology used within this report</w:t>
      </w:r>
      <w:r w:rsidR="00786F16">
        <w:t>.</w:t>
      </w:r>
      <w:r w:rsidR="00E44449">
        <w:t xml:space="preserve"> </w:t>
      </w:r>
    </w:p>
    <w:p w14:paraId="3B61C68E" w14:textId="77777777" w:rsidR="003155D0" w:rsidRDefault="003155D0" w:rsidP="00F61980">
      <w:pPr>
        <w:jc w:val="both"/>
      </w:pPr>
    </w:p>
    <w:p w14:paraId="7ACAE7BB" w14:textId="77777777" w:rsidR="00A14B3E" w:rsidRDefault="003155D0" w:rsidP="00A14B3E">
      <w:pPr>
        <w:keepNext/>
        <w:jc w:val="center"/>
      </w:pPr>
      <w:r>
        <w:rPr>
          <w:noProof/>
        </w:rPr>
        <w:drawing>
          <wp:inline distT="0" distB="0" distL="0" distR="0" wp14:anchorId="6E30C49A" wp14:editId="67D2528C">
            <wp:extent cx="3429000" cy="1906731"/>
            <wp:effectExtent l="0" t="0" r="0" b="0"/>
            <wp:docPr id="1643524675" name="Picture 1"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35384" cy="1910281"/>
                    </a:xfrm>
                    <a:prstGeom prst="rect">
                      <a:avLst/>
                    </a:prstGeom>
                    <a:noFill/>
                    <a:ln>
                      <a:noFill/>
                    </a:ln>
                  </pic:spPr>
                </pic:pic>
              </a:graphicData>
            </a:graphic>
          </wp:inline>
        </w:drawing>
      </w:r>
    </w:p>
    <w:p w14:paraId="10363BF4" w14:textId="4EDA6D45" w:rsidR="003155D0" w:rsidRDefault="00A14B3E" w:rsidP="00A14B3E">
      <w:pPr>
        <w:pStyle w:val="Caption"/>
        <w:jc w:val="center"/>
        <w:rPr>
          <w:i w:val="0"/>
          <w:sz w:val="22"/>
          <w:szCs w:val="22"/>
        </w:rPr>
      </w:pPr>
      <w:r w:rsidRPr="00A14B3E">
        <w:rPr>
          <w:i w:val="0"/>
          <w:sz w:val="22"/>
          <w:szCs w:val="22"/>
        </w:rPr>
        <w:t xml:space="preserve">Figure </w:t>
      </w:r>
      <w:r w:rsidRPr="00A14B3E">
        <w:rPr>
          <w:i w:val="0"/>
          <w:sz w:val="22"/>
          <w:szCs w:val="22"/>
        </w:rPr>
        <w:fldChar w:fldCharType="begin"/>
      </w:r>
      <w:r w:rsidRPr="00A14B3E">
        <w:rPr>
          <w:i w:val="0"/>
          <w:sz w:val="22"/>
          <w:szCs w:val="22"/>
        </w:rPr>
        <w:instrText xml:space="preserve"> SEQ Figure \* ARABIC </w:instrText>
      </w:r>
      <w:r w:rsidRPr="00A14B3E">
        <w:rPr>
          <w:i w:val="0"/>
          <w:sz w:val="22"/>
          <w:szCs w:val="22"/>
        </w:rPr>
        <w:fldChar w:fldCharType="separate"/>
      </w:r>
      <w:r w:rsidR="00851D15">
        <w:rPr>
          <w:i w:val="0"/>
          <w:noProof/>
          <w:sz w:val="22"/>
          <w:szCs w:val="22"/>
        </w:rPr>
        <w:t>17</w:t>
      </w:r>
      <w:r w:rsidRPr="00A14B3E">
        <w:rPr>
          <w:i w:val="0"/>
          <w:sz w:val="22"/>
          <w:szCs w:val="22"/>
        </w:rPr>
        <w:fldChar w:fldCharType="end"/>
      </w:r>
      <w:r w:rsidRPr="00A14B3E">
        <w:rPr>
          <w:i w:val="0"/>
          <w:sz w:val="22"/>
          <w:szCs w:val="22"/>
        </w:rPr>
        <w:t>: Agile Product Development</w:t>
      </w:r>
      <w:r w:rsidR="0068587D">
        <w:rPr>
          <w:i w:val="0"/>
          <w:sz w:val="22"/>
          <w:szCs w:val="22"/>
        </w:rPr>
        <w:t xml:space="preserve"> </w:t>
      </w:r>
      <w:sdt>
        <w:sdtPr>
          <w:rPr>
            <w:i w:val="0"/>
            <w:sz w:val="22"/>
            <w:szCs w:val="22"/>
          </w:rPr>
          <w:id w:val="1313519918"/>
          <w:citation/>
        </w:sdtPr>
        <w:sdtContent>
          <w:r w:rsidR="0068587D" w:rsidRPr="0068587D">
            <w:rPr>
              <w:i w:val="0"/>
              <w:sz w:val="22"/>
              <w:szCs w:val="22"/>
            </w:rPr>
            <w:fldChar w:fldCharType="begin"/>
          </w:r>
          <w:r w:rsidR="0068587D" w:rsidRPr="0068587D">
            <w:rPr>
              <w:i w:val="0"/>
              <w:sz w:val="22"/>
              <w:szCs w:val="22"/>
              <w:lang w:val="en-US"/>
            </w:rPr>
            <w:instrText xml:space="preserve"> CITATION Unk251 \l 1033 </w:instrText>
          </w:r>
          <w:r w:rsidR="0068587D" w:rsidRPr="0068587D">
            <w:rPr>
              <w:i w:val="0"/>
              <w:sz w:val="22"/>
              <w:szCs w:val="22"/>
            </w:rPr>
            <w:fldChar w:fldCharType="separate"/>
          </w:r>
          <w:r w:rsidR="00851D15" w:rsidRPr="00851D15">
            <w:rPr>
              <w:noProof/>
              <w:sz w:val="22"/>
              <w:szCs w:val="22"/>
              <w:lang w:val="en-US"/>
            </w:rPr>
            <w:t>[48]</w:t>
          </w:r>
          <w:r w:rsidR="0068587D" w:rsidRPr="0068587D">
            <w:rPr>
              <w:i w:val="0"/>
              <w:sz w:val="22"/>
              <w:szCs w:val="22"/>
            </w:rPr>
            <w:fldChar w:fldCharType="end"/>
          </w:r>
        </w:sdtContent>
      </w:sdt>
    </w:p>
    <w:p w14:paraId="1D944C9E" w14:textId="77777777" w:rsidR="00707078" w:rsidRDefault="00FA1AB4" w:rsidP="00FA1AB4">
      <w:pPr>
        <w:jc w:val="both"/>
      </w:pPr>
      <w:r>
        <w:t>An agile development methodology has been identified due to the distinct lack of existing systems which have been developed within this research area</w:t>
      </w:r>
      <w:r w:rsidR="0088228A">
        <w:t>.</w:t>
      </w:r>
      <w:r>
        <w:t xml:space="preserve"> </w:t>
      </w:r>
    </w:p>
    <w:p w14:paraId="496CF550" w14:textId="77777777" w:rsidR="00707078" w:rsidRDefault="00707078" w:rsidP="00FA1AB4">
      <w:pPr>
        <w:jc w:val="both"/>
      </w:pPr>
    </w:p>
    <w:p w14:paraId="497435AD" w14:textId="29545DD1" w:rsidR="00FA1AB4" w:rsidRDefault="0088228A" w:rsidP="00FA1AB4">
      <w:pPr>
        <w:jc w:val="both"/>
      </w:pPr>
      <w:r>
        <w:t xml:space="preserve">An agile methodology </w:t>
      </w:r>
      <w:r w:rsidR="00251741">
        <w:t>possesses</w:t>
      </w:r>
      <w:r w:rsidR="00FA1AB4">
        <w:t xml:space="preserve"> the ability to </w:t>
      </w:r>
      <w:r w:rsidR="003B5359">
        <w:t xml:space="preserve">iteratively </w:t>
      </w:r>
      <w:r w:rsidR="00FA1AB4">
        <w:t xml:space="preserve">gather requirements from users and communities of interest </w:t>
      </w:r>
      <w:r w:rsidR="004B0302">
        <w:t xml:space="preserve">in order </w:t>
      </w:r>
      <w:r w:rsidR="00FA1AB4">
        <w:t>to build and refine a prototype</w:t>
      </w:r>
      <w:r>
        <w:t xml:space="preserve">, </w:t>
      </w:r>
      <w:r w:rsidR="00FA1AB4">
        <w:t>deliver</w:t>
      </w:r>
      <w:r>
        <w:t>ing</w:t>
      </w:r>
      <w:r w:rsidR="00FA1AB4">
        <w:t xml:space="preserve"> a product which can feedback into a cycle of f</w:t>
      </w:r>
      <w:r w:rsidR="00BD30A3">
        <w:t>urther (future)</w:t>
      </w:r>
      <w:r w:rsidR="00FA1AB4">
        <w:t xml:space="preserve"> product development</w:t>
      </w:r>
      <w:r w:rsidR="00A56484">
        <w:t xml:space="preserve"> </w:t>
      </w:r>
      <w:sdt>
        <w:sdtPr>
          <w:id w:val="-397680006"/>
          <w:citation/>
        </w:sdtPr>
        <w:sdtContent>
          <w:r w:rsidR="00A56484">
            <w:fldChar w:fldCharType="begin"/>
          </w:r>
          <w:r w:rsidR="00A56484">
            <w:rPr>
              <w:lang w:val="en-US"/>
            </w:rPr>
            <w:instrText xml:space="preserve"> CITATION Ass25 \l 1033 </w:instrText>
          </w:r>
          <w:r w:rsidR="00A56484">
            <w:fldChar w:fldCharType="separate"/>
          </w:r>
          <w:r w:rsidR="00851D15" w:rsidRPr="00851D15">
            <w:rPr>
              <w:noProof/>
              <w:lang w:val="en-US"/>
            </w:rPr>
            <w:t>[49]</w:t>
          </w:r>
          <w:r w:rsidR="00A56484">
            <w:fldChar w:fldCharType="end"/>
          </w:r>
        </w:sdtContent>
      </w:sdt>
      <w:r w:rsidR="00FA1AB4">
        <w:t xml:space="preserve">. </w:t>
      </w:r>
    </w:p>
    <w:p w14:paraId="5ABB685F" w14:textId="77777777" w:rsidR="00707078" w:rsidRDefault="00707078" w:rsidP="00FA1AB4">
      <w:pPr>
        <w:jc w:val="both"/>
      </w:pPr>
    </w:p>
    <w:p w14:paraId="7301BA32" w14:textId="27CDCFE9" w:rsidR="00707078" w:rsidRPr="00FA1AB4" w:rsidRDefault="00707078" w:rsidP="00FA1AB4">
      <w:pPr>
        <w:jc w:val="both"/>
      </w:pPr>
      <w:r>
        <w:t xml:space="preserve">This methodology allows development work to be split into smaller work packages and ran as ‘sprints’, or bursts of week over a short finite period (i.e., a week), with the results of each analysed to feedback into a cycle of continuous improvement </w:t>
      </w:r>
      <w:sdt>
        <w:sdtPr>
          <w:id w:val="1858381327"/>
          <w:citation/>
        </w:sdtPr>
        <w:sdtContent>
          <w:r w:rsidR="0099709D">
            <w:fldChar w:fldCharType="begin"/>
          </w:r>
          <w:r w:rsidR="0099709D">
            <w:rPr>
              <w:lang w:val="en-US"/>
            </w:rPr>
            <w:instrText xml:space="preserve"> CITATION Sar25 \l 1033 </w:instrText>
          </w:r>
          <w:r w:rsidR="0099709D">
            <w:fldChar w:fldCharType="separate"/>
          </w:r>
          <w:r w:rsidR="00851D15" w:rsidRPr="00851D15">
            <w:rPr>
              <w:noProof/>
              <w:lang w:val="en-US"/>
            </w:rPr>
            <w:t>[50]</w:t>
          </w:r>
          <w:r w:rsidR="0099709D">
            <w:fldChar w:fldCharType="end"/>
          </w:r>
        </w:sdtContent>
      </w:sdt>
      <w:r w:rsidR="00E2374D">
        <w:t>.</w:t>
      </w:r>
    </w:p>
    <w:p w14:paraId="0754D50B" w14:textId="77777777" w:rsidR="00D23008" w:rsidRPr="008F0D6F" w:rsidRDefault="00D23008" w:rsidP="00D1049F">
      <w:pPr>
        <w:jc w:val="both"/>
      </w:pPr>
    </w:p>
    <w:p w14:paraId="2A68B429" w14:textId="5482D815" w:rsidR="00E348D2" w:rsidRPr="005200B6" w:rsidRDefault="00F53E54" w:rsidP="00912079">
      <w:pPr>
        <w:pStyle w:val="Heading2"/>
        <w:rPr>
          <w:sz w:val="28"/>
          <w:szCs w:val="28"/>
        </w:rPr>
      </w:pPr>
      <w:bookmarkStart w:id="30" w:name="_Toc196818752"/>
      <w:r w:rsidRPr="005200B6">
        <w:rPr>
          <w:sz w:val="28"/>
          <w:szCs w:val="28"/>
        </w:rPr>
        <w:t>3.1</w:t>
      </w:r>
      <w:r w:rsidRPr="005200B6">
        <w:rPr>
          <w:sz w:val="28"/>
          <w:szCs w:val="28"/>
        </w:rPr>
        <w:tab/>
        <w:t xml:space="preserve">| </w:t>
      </w:r>
      <w:r w:rsidR="00693058" w:rsidRPr="005200B6">
        <w:rPr>
          <w:sz w:val="28"/>
          <w:szCs w:val="28"/>
        </w:rPr>
        <w:t>Measures of Success</w:t>
      </w:r>
      <w:bookmarkEnd w:id="30"/>
    </w:p>
    <w:p w14:paraId="466D44A3" w14:textId="77777777" w:rsidR="00912079" w:rsidRPr="008F0D6F" w:rsidRDefault="00912079" w:rsidP="00912079"/>
    <w:p w14:paraId="59FDC8D2" w14:textId="62926F31" w:rsidR="000C191A" w:rsidRPr="008F0D6F" w:rsidRDefault="000C191A" w:rsidP="00FC22A4">
      <w:pPr>
        <w:jc w:val="both"/>
      </w:pPr>
      <w:r w:rsidRPr="008F0D6F">
        <w:t>The measures of success for th</w:t>
      </w:r>
      <w:r w:rsidR="005200B6">
        <w:t xml:space="preserve">e project have been derived from </w:t>
      </w:r>
      <w:r w:rsidRPr="008F0D6F">
        <w:t>the research objectives outlined within section 1.3 of this report</w:t>
      </w:r>
      <w:r w:rsidR="001D25BA">
        <w:t xml:space="preserve"> and will be critical for the successful development of a system</w:t>
      </w:r>
      <w:r w:rsidRPr="008F0D6F">
        <w:t xml:space="preserve">. </w:t>
      </w:r>
    </w:p>
    <w:p w14:paraId="5D1991DF" w14:textId="77777777" w:rsidR="00A8724A" w:rsidRPr="008F0D6F" w:rsidRDefault="00A8724A" w:rsidP="00912079"/>
    <w:p w14:paraId="0125AA85" w14:textId="5D8223D6" w:rsidR="00A8724A" w:rsidRDefault="00A8724A" w:rsidP="008941EC">
      <w:pPr>
        <w:pStyle w:val="ListParagraph"/>
        <w:numPr>
          <w:ilvl w:val="0"/>
          <w:numId w:val="18"/>
        </w:numPr>
        <w:jc w:val="both"/>
      </w:pPr>
      <w:r w:rsidRPr="008F0D6F">
        <w:t xml:space="preserve">The </w:t>
      </w:r>
      <w:r w:rsidR="008941EC" w:rsidRPr="008F0D6F">
        <w:t>first</w:t>
      </w:r>
      <w:r w:rsidRPr="008F0D6F">
        <w:t xml:space="preserve"> measure of success will be </w:t>
      </w:r>
      <w:r w:rsidR="00EC7889" w:rsidRPr="008F0D6F">
        <w:t xml:space="preserve">to </w:t>
      </w:r>
      <w:r w:rsidRPr="008F0D6F">
        <w:t>successfully enable two TETRA PMR radios</w:t>
      </w:r>
      <w:r w:rsidR="00EC7889" w:rsidRPr="008F0D6F">
        <w:t>, each connected to the research artefact</w:t>
      </w:r>
      <w:r w:rsidR="008C61CA" w:rsidRPr="008F0D6F">
        <w:t xml:space="preserve"> in a point-to-point configuration</w:t>
      </w:r>
      <w:r w:rsidR="00EC7889" w:rsidRPr="008F0D6F">
        <w:t xml:space="preserve">, to communicate without physical interaction by a user at each radio. </w:t>
      </w:r>
    </w:p>
    <w:p w14:paraId="5B5F0870" w14:textId="77777777" w:rsidR="000E6FA7" w:rsidRPr="008F0D6F" w:rsidRDefault="000E6FA7" w:rsidP="000E6FA7">
      <w:pPr>
        <w:pStyle w:val="ListParagraph"/>
        <w:ind w:left="615"/>
        <w:jc w:val="both"/>
      </w:pPr>
    </w:p>
    <w:p w14:paraId="0610EB4B" w14:textId="14CA1A2F" w:rsidR="008B39AB" w:rsidRDefault="008B39AB" w:rsidP="008941EC">
      <w:pPr>
        <w:pStyle w:val="ListParagraph"/>
        <w:numPr>
          <w:ilvl w:val="0"/>
          <w:numId w:val="18"/>
        </w:numPr>
        <w:jc w:val="both"/>
      </w:pPr>
      <w:r w:rsidRPr="008F0D6F">
        <w:t xml:space="preserve">The second measure of success will be to enable </w:t>
      </w:r>
      <w:r w:rsidR="00433814">
        <w:t xml:space="preserve">radio </w:t>
      </w:r>
      <w:r w:rsidR="00B93B6E" w:rsidRPr="008F0D6F">
        <w:t xml:space="preserve">network information to be logged to a file </w:t>
      </w:r>
      <w:r w:rsidR="00055A93">
        <w:t xml:space="preserve">within a directory </w:t>
      </w:r>
      <w:r w:rsidR="00B93B6E" w:rsidRPr="008F0D6F">
        <w:t>on a FAT32 formatted SD card, which can then be read</w:t>
      </w:r>
      <w:r w:rsidR="00467CE1" w:rsidRPr="008F0D6F">
        <w:t>/wite</w:t>
      </w:r>
      <w:r w:rsidR="00B93B6E" w:rsidRPr="008F0D6F">
        <w:t xml:space="preserve"> </w:t>
      </w:r>
      <w:r w:rsidR="00467CE1" w:rsidRPr="008F0D6F">
        <w:t xml:space="preserve">(modified) </w:t>
      </w:r>
      <w:r w:rsidR="00B93B6E" w:rsidRPr="008F0D6F">
        <w:t xml:space="preserve">by a Windows/Linux/Mac OS PC. </w:t>
      </w:r>
    </w:p>
    <w:p w14:paraId="3C5EAD38" w14:textId="77777777" w:rsidR="000E6FA7" w:rsidRPr="008F0D6F" w:rsidRDefault="000E6FA7" w:rsidP="000E6FA7">
      <w:pPr>
        <w:jc w:val="both"/>
      </w:pPr>
    </w:p>
    <w:p w14:paraId="559A0C49" w14:textId="22DF8A73" w:rsidR="007E0014" w:rsidRDefault="007E0014" w:rsidP="008941EC">
      <w:pPr>
        <w:pStyle w:val="ListParagraph"/>
        <w:numPr>
          <w:ilvl w:val="0"/>
          <w:numId w:val="18"/>
        </w:numPr>
        <w:jc w:val="both"/>
      </w:pPr>
      <w:r w:rsidRPr="008F0D6F">
        <w:t>The third measure of success will be to utilise GNSS/GPS to accurately capture the date, for creating folders on the SD card, and time, to append to the information/entries within the log file generated by the system.</w:t>
      </w:r>
    </w:p>
    <w:p w14:paraId="46A15BE4" w14:textId="77777777" w:rsidR="000E6FA7" w:rsidRPr="008F0D6F" w:rsidRDefault="000E6FA7" w:rsidP="000E6FA7">
      <w:pPr>
        <w:jc w:val="both"/>
      </w:pPr>
    </w:p>
    <w:p w14:paraId="21C0F5D6" w14:textId="0E00D22E" w:rsidR="003A5597" w:rsidRDefault="003A5597" w:rsidP="008941EC">
      <w:pPr>
        <w:pStyle w:val="ListParagraph"/>
        <w:numPr>
          <w:ilvl w:val="0"/>
          <w:numId w:val="18"/>
        </w:numPr>
        <w:jc w:val="both"/>
      </w:pPr>
      <w:r w:rsidRPr="008F0D6F">
        <w:t>The fourth measure of success will b</w:t>
      </w:r>
      <w:r w:rsidR="008C61CA" w:rsidRPr="008F0D6F">
        <w:t>e to achieve all the above function</w:t>
      </w:r>
      <w:r w:rsidR="003353AC" w:rsidRPr="008F0D6F">
        <w:t xml:space="preserve">ality, with the network configured as a mesh network </w:t>
      </w:r>
      <w:r w:rsidR="00401E28" w:rsidRPr="008F0D6F">
        <w:t>with all three nodes</w:t>
      </w:r>
      <w:r w:rsidR="006B6D7B" w:rsidRPr="008F0D6F">
        <w:t xml:space="preserve"> active.</w:t>
      </w:r>
    </w:p>
    <w:p w14:paraId="30EAD46E" w14:textId="3BE4450C" w:rsidR="00CB6F10" w:rsidRPr="008F0D6F" w:rsidRDefault="00CB6F10">
      <w:pPr>
        <w:spacing w:after="200" w:line="276" w:lineRule="auto"/>
      </w:pPr>
      <w:r w:rsidRPr="008F0D6F">
        <w:br w:type="page"/>
      </w:r>
    </w:p>
    <w:p w14:paraId="453C40A2" w14:textId="2B253C5E" w:rsidR="00D528F7" w:rsidRPr="008F0D6F" w:rsidRDefault="00D528F7">
      <w:pPr>
        <w:pStyle w:val="Heading2"/>
        <w:rPr>
          <w:sz w:val="32"/>
          <w:szCs w:val="32"/>
        </w:rPr>
      </w:pPr>
      <w:bookmarkStart w:id="31" w:name="_Toc196818753"/>
      <w:r w:rsidRPr="008F0D6F">
        <w:rPr>
          <w:sz w:val="32"/>
          <w:szCs w:val="32"/>
        </w:rPr>
        <w:lastRenderedPageBreak/>
        <w:t>3.2</w:t>
      </w:r>
      <w:r w:rsidRPr="008F0D6F">
        <w:rPr>
          <w:sz w:val="32"/>
          <w:szCs w:val="32"/>
        </w:rPr>
        <w:tab/>
        <w:t>|</w:t>
      </w:r>
      <w:r w:rsidR="0039638F" w:rsidRPr="008F0D6F">
        <w:rPr>
          <w:sz w:val="32"/>
          <w:szCs w:val="32"/>
        </w:rPr>
        <w:t xml:space="preserve"> Requirements</w:t>
      </w:r>
      <w:bookmarkEnd w:id="31"/>
    </w:p>
    <w:p w14:paraId="7A1F48E0" w14:textId="77777777" w:rsidR="00D528F7" w:rsidRPr="008F0D6F" w:rsidRDefault="00D528F7" w:rsidP="00D528F7"/>
    <w:p w14:paraId="4DBAAF13" w14:textId="4D94040D" w:rsidR="00C74288" w:rsidRPr="008F0D6F" w:rsidRDefault="00C74288" w:rsidP="00C74288">
      <w:pPr>
        <w:jc w:val="both"/>
      </w:pPr>
      <w:r w:rsidRPr="008F0D6F">
        <w:t>This section covers the design requirements</w:t>
      </w:r>
      <w:r w:rsidR="00485F57">
        <w:t xml:space="preserve"> formed</w:t>
      </w:r>
      <w:r w:rsidR="0010681A">
        <w:t xml:space="preserve"> to deliver against the measures of success.</w:t>
      </w:r>
      <w:r w:rsidRPr="008F0D6F">
        <w:t xml:space="preserve"> </w:t>
      </w:r>
    </w:p>
    <w:p w14:paraId="689476A1" w14:textId="77777777" w:rsidR="00AF46CB" w:rsidRPr="008F0D6F" w:rsidRDefault="00AF46CB" w:rsidP="00C74288">
      <w:pPr>
        <w:jc w:val="both"/>
      </w:pPr>
    </w:p>
    <w:p w14:paraId="16AFC5A7" w14:textId="3F9822CF" w:rsidR="00E526BF" w:rsidRPr="00F33E2A" w:rsidRDefault="00E526BF" w:rsidP="00D5120D">
      <w:pPr>
        <w:pStyle w:val="Heading3"/>
        <w:numPr>
          <w:ilvl w:val="2"/>
          <w:numId w:val="29"/>
        </w:numPr>
        <w:rPr>
          <w:sz w:val="28"/>
          <w:szCs w:val="28"/>
        </w:rPr>
      </w:pPr>
      <w:bookmarkStart w:id="32" w:name="_Toc196818754"/>
      <w:r w:rsidRPr="00346ED1">
        <w:rPr>
          <w:sz w:val="28"/>
          <w:szCs w:val="28"/>
        </w:rPr>
        <w:t xml:space="preserve">| </w:t>
      </w:r>
      <w:r w:rsidR="009B71B1">
        <w:rPr>
          <w:sz w:val="28"/>
          <w:szCs w:val="28"/>
        </w:rPr>
        <w:t>Software Requirements</w:t>
      </w:r>
      <w:bookmarkEnd w:id="32"/>
    </w:p>
    <w:p w14:paraId="30071A72" w14:textId="205AAEE2" w:rsidR="00E06365" w:rsidRDefault="00E06365" w:rsidP="00E06365">
      <w:pPr>
        <w:jc w:val="both"/>
      </w:pPr>
    </w:p>
    <w:p w14:paraId="2C40CB63" w14:textId="2708BF18" w:rsidR="006C4ED5" w:rsidRPr="006F798F" w:rsidRDefault="00B67193" w:rsidP="006F798F">
      <w:pPr>
        <w:pStyle w:val="Heading4"/>
        <w:rPr>
          <w:i w:val="0"/>
          <w:iCs w:val="0"/>
        </w:rPr>
      </w:pPr>
      <w:r w:rsidRPr="006F798F">
        <w:rPr>
          <w:i w:val="0"/>
          <w:iCs w:val="0"/>
        </w:rPr>
        <w:t xml:space="preserve">The </w:t>
      </w:r>
      <w:r w:rsidR="0050247A" w:rsidRPr="006F798F">
        <w:rPr>
          <w:i w:val="0"/>
          <w:iCs w:val="0"/>
        </w:rPr>
        <w:t xml:space="preserve">C programming </w:t>
      </w:r>
      <w:r w:rsidR="00655381" w:rsidRPr="006F798F">
        <w:rPr>
          <w:i w:val="0"/>
          <w:iCs w:val="0"/>
        </w:rPr>
        <w:t>language</w:t>
      </w:r>
    </w:p>
    <w:p w14:paraId="090D5DA0" w14:textId="77777777" w:rsidR="006C4ED5" w:rsidRDefault="006C4ED5" w:rsidP="006C4ED5">
      <w:pPr>
        <w:pStyle w:val="ListParagraph"/>
        <w:jc w:val="both"/>
      </w:pPr>
    </w:p>
    <w:p w14:paraId="183B915C" w14:textId="5A33CE17" w:rsidR="0050247A" w:rsidRDefault="00655381" w:rsidP="006F798F">
      <w:pPr>
        <w:jc w:val="both"/>
      </w:pPr>
      <w:r>
        <w:t>A low-level</w:t>
      </w:r>
      <w:r w:rsidR="00B55826">
        <w:t xml:space="preserve"> programming language, commonly used in embedded systems, despite its age </w:t>
      </w:r>
      <w:r w:rsidR="004D5F97">
        <w:t xml:space="preserve">when </w:t>
      </w:r>
      <w:r w:rsidR="00B55826">
        <w:t xml:space="preserve">compared to newer languages like Rust and Python, </w:t>
      </w:r>
      <w:r w:rsidR="00D60843">
        <w:t xml:space="preserve">mainly </w:t>
      </w:r>
      <w:r w:rsidR="00B55826">
        <w:t xml:space="preserve">due to </w:t>
      </w:r>
      <w:r w:rsidR="00B0310C">
        <w:t xml:space="preserve">its </w:t>
      </w:r>
      <w:r w:rsidR="00B55826">
        <w:t>portability and direct access to hardware registers and memory</w:t>
      </w:r>
      <w:r w:rsidR="00B0310C">
        <w:t>. The lower-level nature of this language making it the strong choice when considering resource-constrained platforms such as microcontrollers</w:t>
      </w:r>
      <w:r w:rsidR="00B5241A">
        <w:t xml:space="preserve"> </w:t>
      </w:r>
      <w:sdt>
        <w:sdtPr>
          <w:id w:val="-386716125"/>
          <w:citation/>
        </w:sdtPr>
        <w:sdtContent>
          <w:r w:rsidR="00B5241A">
            <w:fldChar w:fldCharType="begin"/>
          </w:r>
          <w:r w:rsidR="00B5241A" w:rsidRPr="006F798F">
            <w:rPr>
              <w:lang w:val="en-US"/>
            </w:rPr>
            <w:instrText xml:space="preserve"> CITATION Den88 \l 1033 </w:instrText>
          </w:r>
          <w:r w:rsidR="00B5241A">
            <w:fldChar w:fldCharType="separate"/>
          </w:r>
          <w:r w:rsidR="00851D15" w:rsidRPr="00851D15">
            <w:rPr>
              <w:noProof/>
              <w:lang w:val="en-US"/>
            </w:rPr>
            <w:t>[51]</w:t>
          </w:r>
          <w:r w:rsidR="00B5241A">
            <w:fldChar w:fldCharType="end"/>
          </w:r>
        </w:sdtContent>
      </w:sdt>
      <w:r w:rsidR="00B55826">
        <w:t>.</w:t>
      </w:r>
    </w:p>
    <w:p w14:paraId="3BE12A89" w14:textId="77777777" w:rsidR="00B0310C" w:rsidRDefault="00B0310C" w:rsidP="00B0310C">
      <w:pPr>
        <w:pStyle w:val="ListParagraph"/>
        <w:jc w:val="both"/>
      </w:pPr>
    </w:p>
    <w:p w14:paraId="30AAC396" w14:textId="4FC24C31" w:rsidR="006C4ED5" w:rsidRPr="006F798F" w:rsidRDefault="00C30D00" w:rsidP="006F798F">
      <w:pPr>
        <w:pStyle w:val="Heading4"/>
        <w:rPr>
          <w:i w:val="0"/>
          <w:iCs w:val="0"/>
        </w:rPr>
      </w:pPr>
      <w:r w:rsidRPr="006F798F">
        <w:rPr>
          <w:i w:val="0"/>
          <w:iCs w:val="0"/>
        </w:rPr>
        <w:t>CCS C compiler</w:t>
      </w:r>
    </w:p>
    <w:p w14:paraId="221E2B7C" w14:textId="77777777" w:rsidR="006C4ED5" w:rsidRDefault="006C4ED5" w:rsidP="006C4ED5">
      <w:pPr>
        <w:pStyle w:val="ListParagraph"/>
      </w:pPr>
    </w:p>
    <w:p w14:paraId="4ABA01F1" w14:textId="7CCF1D7A" w:rsidR="00C30D00" w:rsidRDefault="00A02008" w:rsidP="00497866">
      <w:pPr>
        <w:jc w:val="both"/>
      </w:pPr>
      <w:r>
        <w:t xml:space="preserve">This compiler has been selected as </w:t>
      </w:r>
      <w:r w:rsidR="00CD02CD">
        <w:t>it is familiar to the author and will therefore facilitate faster software development. CCS also provides extensive documentation to explain compiler</w:t>
      </w:r>
      <w:r w:rsidR="00943693">
        <w:t>-specific</w:t>
      </w:r>
      <w:r w:rsidR="00CD02CD">
        <w:t xml:space="preserve"> features and functions.</w:t>
      </w:r>
      <w:r w:rsidR="00E67224">
        <w:t xml:space="preserve"> CCS will also be used to generate the header files for the PIC microcontroller.</w:t>
      </w:r>
    </w:p>
    <w:p w14:paraId="5A8463AD" w14:textId="77777777" w:rsidR="00C1538E" w:rsidRDefault="00C1538E" w:rsidP="00C1538E">
      <w:pPr>
        <w:jc w:val="both"/>
      </w:pPr>
    </w:p>
    <w:p w14:paraId="44CBF0A4" w14:textId="309A3727" w:rsidR="004C7B0D" w:rsidRPr="003016A1" w:rsidRDefault="00C30D00" w:rsidP="003016A1">
      <w:pPr>
        <w:pStyle w:val="Heading4"/>
        <w:rPr>
          <w:i w:val="0"/>
          <w:iCs w:val="0"/>
        </w:rPr>
      </w:pPr>
      <w:r w:rsidRPr="003016A1">
        <w:rPr>
          <w:i w:val="0"/>
          <w:iCs w:val="0"/>
        </w:rPr>
        <w:t>MPLAB X</w:t>
      </w:r>
      <w:r w:rsidR="00AA103A" w:rsidRPr="003016A1">
        <w:rPr>
          <w:i w:val="0"/>
          <w:iCs w:val="0"/>
        </w:rPr>
        <w:t xml:space="preserve"> IDE</w:t>
      </w:r>
    </w:p>
    <w:p w14:paraId="5EDBA283" w14:textId="77777777" w:rsidR="004C7B0D" w:rsidRDefault="004C7B0D" w:rsidP="004C7B0D">
      <w:pPr>
        <w:pStyle w:val="ListParagraph"/>
      </w:pPr>
    </w:p>
    <w:p w14:paraId="0E887E82" w14:textId="75687E8D" w:rsidR="001C43DF" w:rsidRDefault="00C1538E" w:rsidP="003016A1">
      <w:pPr>
        <w:jc w:val="both"/>
      </w:pPr>
      <w:r>
        <w:t>Supports hardware tools such as the PICKit 4 ICSP</w:t>
      </w:r>
      <w:r w:rsidR="00F83E88">
        <w:t xml:space="preserve"> and </w:t>
      </w:r>
      <w:r>
        <w:t xml:space="preserve">is officially supported by Microchip (the manufacturer of the PIC microcontroller) and </w:t>
      </w:r>
      <w:r w:rsidR="00FA1E70">
        <w:t xml:space="preserve">is </w:t>
      </w:r>
      <w:r w:rsidR="006052A6">
        <w:t>available at no cos</w:t>
      </w:r>
      <w:r w:rsidR="00AA755D">
        <w:t>t</w:t>
      </w:r>
      <w:r w:rsidR="00FA1E70">
        <w:t xml:space="preserve">. </w:t>
      </w:r>
      <w:r w:rsidR="00AA755D">
        <w:t>It a</w:t>
      </w:r>
      <w:r w:rsidR="00FA1E70">
        <w:t>lso supports the CCS C compiler.</w:t>
      </w:r>
    </w:p>
    <w:p w14:paraId="5018F566" w14:textId="77777777" w:rsidR="00F956AD" w:rsidRDefault="00F956AD" w:rsidP="00F956AD">
      <w:pPr>
        <w:pStyle w:val="ListParagraph"/>
      </w:pPr>
    </w:p>
    <w:p w14:paraId="6BA4E842" w14:textId="77777777" w:rsidR="004C7B0D" w:rsidRPr="005378C9" w:rsidRDefault="00F956AD" w:rsidP="005378C9">
      <w:pPr>
        <w:pStyle w:val="Heading4"/>
        <w:rPr>
          <w:i w:val="0"/>
          <w:iCs w:val="0"/>
        </w:rPr>
      </w:pPr>
      <w:r w:rsidRPr="005378C9">
        <w:rPr>
          <w:i w:val="0"/>
          <w:iCs w:val="0"/>
        </w:rPr>
        <w:t xml:space="preserve">Proteus Professional Software: </w:t>
      </w:r>
    </w:p>
    <w:p w14:paraId="306F175A" w14:textId="77777777" w:rsidR="004C7B0D" w:rsidRDefault="004C7B0D" w:rsidP="004C7B0D">
      <w:pPr>
        <w:pStyle w:val="ListParagraph"/>
      </w:pPr>
    </w:p>
    <w:p w14:paraId="4F24C150" w14:textId="29D5C93C" w:rsidR="00F956AD" w:rsidRDefault="004C7B0D" w:rsidP="005378C9">
      <w:pPr>
        <w:jc w:val="both"/>
      </w:pPr>
      <w:r>
        <w:t>Proteus is a circuit/software simulation suite which enables for live system testing of PCB schematics and software as a means of prototyping and developing products</w:t>
      </w:r>
      <w:r w:rsidR="00DE4C82">
        <w:t xml:space="preserve">. It is software the author is familiar with and supports the CCS compiler </w:t>
      </w:r>
      <w:sdt>
        <w:sdtPr>
          <w:id w:val="20990406"/>
          <w:citation/>
        </w:sdtPr>
        <w:sdtContent>
          <w:r w:rsidR="00A628D5">
            <w:fldChar w:fldCharType="begin"/>
          </w:r>
          <w:r w:rsidR="00A628D5">
            <w:rPr>
              <w:lang w:val="en-US"/>
            </w:rPr>
            <w:instrText xml:space="preserve"> CITATION Cus251 \l 1033 </w:instrText>
          </w:r>
          <w:r w:rsidR="00A628D5">
            <w:fldChar w:fldCharType="separate"/>
          </w:r>
          <w:r w:rsidR="00851D15" w:rsidRPr="00851D15">
            <w:rPr>
              <w:noProof/>
              <w:lang w:val="en-US"/>
            </w:rPr>
            <w:t>[52]</w:t>
          </w:r>
          <w:r w:rsidR="00A628D5">
            <w:fldChar w:fldCharType="end"/>
          </w:r>
        </w:sdtContent>
      </w:sdt>
      <w:r w:rsidR="00DE4C82">
        <w:t>.</w:t>
      </w:r>
    </w:p>
    <w:p w14:paraId="332239CD" w14:textId="4BA38D7D" w:rsidR="00DF3C6B" w:rsidRDefault="00DF3C6B" w:rsidP="001C43DF">
      <w:pPr>
        <w:pStyle w:val="ListParagraph"/>
        <w:jc w:val="both"/>
      </w:pPr>
    </w:p>
    <w:p w14:paraId="48036452" w14:textId="16E61D03" w:rsidR="006C4ED5" w:rsidRPr="00025066" w:rsidRDefault="00FA09AD" w:rsidP="00025066">
      <w:pPr>
        <w:pStyle w:val="Heading4"/>
        <w:rPr>
          <w:i w:val="0"/>
          <w:iCs w:val="0"/>
        </w:rPr>
      </w:pPr>
      <w:r w:rsidRPr="00025066">
        <w:rPr>
          <w:i w:val="0"/>
          <w:iCs w:val="0"/>
        </w:rPr>
        <w:t>Interrupt based program</w:t>
      </w:r>
      <w:r w:rsidR="00AF7175" w:rsidRPr="00025066">
        <w:rPr>
          <w:i w:val="0"/>
          <w:iCs w:val="0"/>
        </w:rPr>
        <w:t>:</w:t>
      </w:r>
    </w:p>
    <w:p w14:paraId="55EAADAD" w14:textId="77777777" w:rsidR="006C4ED5" w:rsidRDefault="006C4ED5" w:rsidP="006C4ED5">
      <w:pPr>
        <w:pStyle w:val="ListParagraph"/>
        <w:jc w:val="both"/>
      </w:pPr>
    </w:p>
    <w:p w14:paraId="04A0A5E2" w14:textId="452C7754" w:rsidR="00FA09AD" w:rsidRDefault="00376E11" w:rsidP="00DA7A35">
      <w:pPr>
        <w:jc w:val="both"/>
      </w:pPr>
      <w:r>
        <w:t>U</w:t>
      </w:r>
      <w:r w:rsidR="00FA09AD">
        <w:t>tilis</w:t>
      </w:r>
      <w:r>
        <w:t>e</w:t>
      </w:r>
      <w:r w:rsidR="00FA09AD">
        <w:t xml:space="preserve"> time-based and UART interrupts to enable system operation</w:t>
      </w:r>
      <w:r w:rsidR="00C81678">
        <w:t xml:space="preserve"> based on priority</w:t>
      </w:r>
      <w:r w:rsidR="00FA09AD">
        <w:t>, allow</w:t>
      </w:r>
      <w:r w:rsidR="005D0CBE">
        <w:t>ing</w:t>
      </w:r>
      <w:r w:rsidR="00FA09AD">
        <w:t xml:space="preserve"> for easier debugging and future development.</w:t>
      </w:r>
    </w:p>
    <w:p w14:paraId="0F8991E0" w14:textId="77777777" w:rsidR="00A048F7" w:rsidRDefault="00A048F7" w:rsidP="00A048F7">
      <w:pPr>
        <w:pStyle w:val="ListParagraph"/>
      </w:pPr>
    </w:p>
    <w:p w14:paraId="2CC1F8EC" w14:textId="2AA1A7CF" w:rsidR="006C4ED5" w:rsidRPr="00025066" w:rsidRDefault="00A048F7" w:rsidP="00025066">
      <w:pPr>
        <w:pStyle w:val="Heading4"/>
        <w:rPr>
          <w:i w:val="0"/>
          <w:iCs w:val="0"/>
        </w:rPr>
      </w:pPr>
      <w:r w:rsidRPr="00025066">
        <w:rPr>
          <w:i w:val="0"/>
          <w:iCs w:val="0"/>
        </w:rPr>
        <w:t>KiC</w:t>
      </w:r>
      <w:r w:rsidR="008A3FEF">
        <w:rPr>
          <w:i w:val="0"/>
          <w:iCs w:val="0"/>
        </w:rPr>
        <w:t>ad</w:t>
      </w:r>
      <w:r w:rsidR="00C61011" w:rsidRPr="00025066">
        <w:rPr>
          <w:i w:val="0"/>
          <w:iCs w:val="0"/>
        </w:rPr>
        <w:t xml:space="preserve"> </w:t>
      </w:r>
      <w:r w:rsidR="003A3D2B" w:rsidRPr="00025066">
        <w:rPr>
          <w:i w:val="0"/>
          <w:iCs w:val="0"/>
        </w:rPr>
        <w:t>(</w:t>
      </w:r>
      <w:r w:rsidR="00C61011" w:rsidRPr="00025066">
        <w:rPr>
          <w:i w:val="0"/>
          <w:iCs w:val="0"/>
        </w:rPr>
        <w:t>v6.0+</w:t>
      </w:r>
      <w:r w:rsidR="003A3D2B" w:rsidRPr="00025066">
        <w:rPr>
          <w:i w:val="0"/>
          <w:iCs w:val="0"/>
        </w:rPr>
        <w:t>)</w:t>
      </w:r>
      <w:r w:rsidRPr="00025066">
        <w:rPr>
          <w:i w:val="0"/>
          <w:iCs w:val="0"/>
        </w:rPr>
        <w:t xml:space="preserve">: </w:t>
      </w:r>
    </w:p>
    <w:p w14:paraId="02182464" w14:textId="77777777" w:rsidR="006C4ED5" w:rsidRDefault="006C4ED5" w:rsidP="00FA158A">
      <w:pPr>
        <w:pStyle w:val="ListParagraph"/>
        <w:jc w:val="both"/>
      </w:pPr>
    </w:p>
    <w:p w14:paraId="734A08E1" w14:textId="555893D7" w:rsidR="00E526BF" w:rsidRDefault="00C61011" w:rsidP="00CE7EAC">
      <w:pPr>
        <w:jc w:val="both"/>
      </w:pPr>
      <w:r>
        <w:t xml:space="preserve">KiCad is an open source (GNU GPL v3) software suite for electronics design, supporting simulation features, launched in 1992 </w:t>
      </w:r>
      <w:sdt>
        <w:sdtPr>
          <w:id w:val="-726528340"/>
          <w:citation/>
        </w:sdtPr>
        <w:sdtContent>
          <w:r>
            <w:fldChar w:fldCharType="begin"/>
          </w:r>
          <w:r w:rsidRPr="00CE7EAC">
            <w:rPr>
              <w:lang w:val="en-US"/>
            </w:rPr>
            <w:instrText xml:space="preserve"> CITATION KiC25 \l 1033 </w:instrText>
          </w:r>
          <w:r>
            <w:fldChar w:fldCharType="separate"/>
          </w:r>
          <w:r w:rsidR="00851D15" w:rsidRPr="00851D15">
            <w:rPr>
              <w:noProof/>
              <w:lang w:val="en-US"/>
            </w:rPr>
            <w:t>[53]</w:t>
          </w:r>
          <w:r>
            <w:fldChar w:fldCharType="end"/>
          </w:r>
        </w:sdtContent>
      </w:sdt>
      <w:r>
        <w:t xml:space="preserve">. </w:t>
      </w:r>
      <w:r w:rsidR="009E1F13">
        <w:t xml:space="preserve">It will be essential for developing a PCB design for the system. </w:t>
      </w:r>
      <w:r>
        <w:t>KiCad is well supported by 3</w:t>
      </w:r>
      <w:r w:rsidRPr="00CE7EAC">
        <w:rPr>
          <w:vertAlign w:val="superscript"/>
        </w:rPr>
        <w:t>rd</w:t>
      </w:r>
      <w:r>
        <w:t xml:space="preserve"> party software and tools, such as SamacSys Library Loader</w:t>
      </w:r>
      <w:r w:rsidR="00984507">
        <w:t xml:space="preserve"> </w:t>
      </w:r>
      <w:sdt>
        <w:sdtPr>
          <w:id w:val="1553041724"/>
          <w:citation/>
        </w:sdtPr>
        <w:sdtContent>
          <w:r>
            <w:fldChar w:fldCharType="begin"/>
          </w:r>
          <w:r w:rsidRPr="00CE7EAC">
            <w:rPr>
              <w:lang w:val="en-US"/>
            </w:rPr>
            <w:instrText xml:space="preserve"> CITATION Sam18 \l 1033 </w:instrText>
          </w:r>
          <w:r>
            <w:fldChar w:fldCharType="separate"/>
          </w:r>
          <w:r w:rsidR="00851D15" w:rsidRPr="00851D15">
            <w:rPr>
              <w:noProof/>
              <w:lang w:val="en-US"/>
            </w:rPr>
            <w:t>[54]</w:t>
          </w:r>
          <w:r>
            <w:fldChar w:fldCharType="end"/>
          </w:r>
        </w:sdtContent>
      </w:sdt>
      <w:r>
        <w:t>.</w:t>
      </w:r>
      <w:r w:rsidR="009E1F13">
        <w:t xml:space="preserve"> </w:t>
      </w:r>
    </w:p>
    <w:p w14:paraId="58CAFBB9" w14:textId="2A02098F" w:rsidR="00025066" w:rsidRPr="00E526BF" w:rsidRDefault="00AD1BDD" w:rsidP="00AD1BDD">
      <w:pPr>
        <w:spacing w:after="200" w:line="276" w:lineRule="auto"/>
      </w:pPr>
      <w:r>
        <w:br w:type="page"/>
      </w:r>
    </w:p>
    <w:p w14:paraId="15899330" w14:textId="646AAD3A" w:rsidR="00742F19" w:rsidRPr="00050356" w:rsidRDefault="00742F19">
      <w:pPr>
        <w:pStyle w:val="Heading3"/>
        <w:rPr>
          <w:sz w:val="28"/>
          <w:szCs w:val="28"/>
        </w:rPr>
      </w:pPr>
      <w:bookmarkStart w:id="33" w:name="_Toc196818755"/>
      <w:r w:rsidRPr="00050356">
        <w:rPr>
          <w:sz w:val="28"/>
          <w:szCs w:val="28"/>
        </w:rPr>
        <w:lastRenderedPageBreak/>
        <w:t>3.2.3</w:t>
      </w:r>
      <w:r w:rsidRPr="00050356">
        <w:rPr>
          <w:sz w:val="28"/>
          <w:szCs w:val="28"/>
        </w:rPr>
        <w:tab/>
        <w:t>| Hardware Requirements</w:t>
      </w:r>
      <w:bookmarkEnd w:id="33"/>
    </w:p>
    <w:p w14:paraId="03CF856C" w14:textId="77777777" w:rsidR="00370AA2" w:rsidRDefault="00370AA2" w:rsidP="00742F19"/>
    <w:p w14:paraId="0C9B9896" w14:textId="3C67C6ED" w:rsidR="00900A08" w:rsidRPr="008062F9" w:rsidRDefault="00DA5BDD" w:rsidP="008062F9">
      <w:pPr>
        <w:pStyle w:val="Heading4"/>
        <w:rPr>
          <w:i w:val="0"/>
        </w:rPr>
      </w:pPr>
      <w:r w:rsidRPr="008062F9">
        <w:rPr>
          <w:i w:val="0"/>
        </w:rPr>
        <w:t>Hardware System</w:t>
      </w:r>
    </w:p>
    <w:p w14:paraId="5C5774C8" w14:textId="77777777" w:rsidR="00900A08" w:rsidRDefault="00900A08" w:rsidP="00900A08">
      <w:pPr>
        <w:pStyle w:val="ListParagraph"/>
        <w:jc w:val="both"/>
      </w:pPr>
    </w:p>
    <w:p w14:paraId="2CE8AFCE" w14:textId="1DA4534C" w:rsidR="00C03F00" w:rsidRDefault="00DA5BDD" w:rsidP="008B36AE">
      <w:pPr>
        <w:jc w:val="both"/>
      </w:pPr>
      <w:r>
        <w:t xml:space="preserve">The system shall be manufactured </w:t>
      </w:r>
      <w:r w:rsidR="00555760">
        <w:t>on a PCB</w:t>
      </w:r>
      <w:r w:rsidR="00B32251">
        <w:t xml:space="preserve"> </w:t>
      </w:r>
      <w:r w:rsidR="005912DC">
        <w:t xml:space="preserve">with </w:t>
      </w:r>
      <w:r w:rsidR="0091756D">
        <w:t xml:space="preserve">high-quality </w:t>
      </w:r>
      <w:r w:rsidR="005912DC">
        <w:t xml:space="preserve">latching connectors </w:t>
      </w:r>
      <w:r w:rsidR="00B32251">
        <w:t xml:space="preserve">to ensure reliability. </w:t>
      </w:r>
      <w:r w:rsidR="00D948D7">
        <w:t>PCBs are far more robust than breadboard prototypes and are also far more repeatable and offer more consistent performance/</w:t>
      </w:r>
      <w:r w:rsidR="0078210E">
        <w:t>behaviour</w:t>
      </w:r>
      <w:r w:rsidR="00D948D7">
        <w:t>, especially when using serial interfaces</w:t>
      </w:r>
      <w:r w:rsidR="00394317">
        <w:t xml:space="preserve"> transferring data</w:t>
      </w:r>
      <w:r w:rsidR="00D948D7">
        <w:t xml:space="preserve"> at higher frequencies, such as the SPI interface at 250kHz, and when transferring power between modules</w:t>
      </w:r>
      <w:r w:rsidR="006F6487">
        <w:t xml:space="preserve"> due in part to the parasitic capacitance between the terminal connections of a breadboard</w:t>
      </w:r>
      <w:r w:rsidR="008A2345">
        <w:t xml:space="preserve"> </w:t>
      </w:r>
      <w:sdt>
        <w:sdtPr>
          <w:id w:val="-1755809083"/>
          <w:citation/>
        </w:sdtPr>
        <w:sdtContent>
          <w:r w:rsidR="00243194">
            <w:fldChar w:fldCharType="begin"/>
          </w:r>
          <w:r w:rsidR="00243194">
            <w:rPr>
              <w:lang w:val="en-US"/>
            </w:rPr>
            <w:instrText xml:space="preserve"> CITATION APD24 \l 1033 </w:instrText>
          </w:r>
          <w:r w:rsidR="00243194">
            <w:fldChar w:fldCharType="separate"/>
          </w:r>
          <w:r w:rsidR="00851D15" w:rsidRPr="00851D15">
            <w:rPr>
              <w:noProof/>
              <w:lang w:val="en-US"/>
            </w:rPr>
            <w:t>[55]</w:t>
          </w:r>
          <w:r w:rsidR="00243194">
            <w:fldChar w:fldCharType="end"/>
          </w:r>
        </w:sdtContent>
      </w:sdt>
      <w:r w:rsidR="00D948D7">
        <w:t>.</w:t>
      </w:r>
    </w:p>
    <w:p w14:paraId="0FF5CECC" w14:textId="77777777" w:rsidR="00C03F00" w:rsidRDefault="00C03F00" w:rsidP="00C03F00">
      <w:pPr>
        <w:pStyle w:val="ListParagraph"/>
        <w:jc w:val="both"/>
      </w:pPr>
    </w:p>
    <w:p w14:paraId="42097806" w14:textId="11848117" w:rsidR="00113E32" w:rsidRPr="008062F9" w:rsidRDefault="007B4227" w:rsidP="008062F9">
      <w:pPr>
        <w:pStyle w:val="Heading4"/>
        <w:rPr>
          <w:i w:val="0"/>
          <w:iCs w:val="0"/>
        </w:rPr>
      </w:pPr>
      <w:r w:rsidRPr="008062F9">
        <w:rPr>
          <w:i w:val="0"/>
          <w:iCs w:val="0"/>
        </w:rPr>
        <w:t>Tooling/Equipment</w:t>
      </w:r>
    </w:p>
    <w:p w14:paraId="5B200C21" w14:textId="77777777" w:rsidR="00113E32" w:rsidRDefault="00113E32" w:rsidP="00113E32">
      <w:pPr>
        <w:pStyle w:val="ListParagraph"/>
        <w:jc w:val="both"/>
      </w:pPr>
    </w:p>
    <w:p w14:paraId="20BC198E" w14:textId="004E6908" w:rsidR="00370AA2" w:rsidRDefault="00370AA2" w:rsidP="008B36AE">
      <w:pPr>
        <w:jc w:val="both"/>
      </w:pPr>
      <w:r>
        <w:t>Hot Air Soldering Station, Temperature controller Soldering Iron, &amp; Local Exhaust Ventilation (LEV) Fume Extraction (see RA in next section).</w:t>
      </w:r>
      <w:r w:rsidR="007B4227">
        <w:t xml:space="preserve"> These tools</w:t>
      </w:r>
      <w:r w:rsidR="003811C0">
        <w:t xml:space="preserve"> will be required to assemble hardware and populate the manufactured PCBs</w:t>
      </w:r>
      <w:r w:rsidR="003836F7">
        <w:t>.</w:t>
      </w:r>
    </w:p>
    <w:p w14:paraId="6FD94D9C" w14:textId="77777777" w:rsidR="00555173" w:rsidRDefault="00555173" w:rsidP="0088007B">
      <w:pPr>
        <w:pStyle w:val="ListParagraph"/>
        <w:jc w:val="both"/>
      </w:pPr>
    </w:p>
    <w:p w14:paraId="48420E3F" w14:textId="30FFCD00" w:rsidR="0005251C" w:rsidRPr="000B6307" w:rsidRDefault="004A156C" w:rsidP="000B6307">
      <w:pPr>
        <w:pStyle w:val="Heading4"/>
        <w:rPr>
          <w:i w:val="0"/>
          <w:iCs w:val="0"/>
        </w:rPr>
      </w:pPr>
      <w:r w:rsidRPr="000B6307">
        <w:rPr>
          <w:i w:val="0"/>
          <w:iCs w:val="0"/>
        </w:rPr>
        <w:t>Power</w:t>
      </w:r>
    </w:p>
    <w:p w14:paraId="7EBEC0DE" w14:textId="77777777" w:rsidR="008B36AE" w:rsidRDefault="008B36AE" w:rsidP="008B36AE"/>
    <w:p w14:paraId="2E74C638" w14:textId="034810F2" w:rsidR="00370AA2" w:rsidRDefault="00904878" w:rsidP="008B36AE">
      <w:r>
        <w:t>A</w:t>
      </w:r>
      <w:r w:rsidR="009521D9">
        <w:t xml:space="preserve"> b</w:t>
      </w:r>
      <w:r w:rsidR="00050356">
        <w:t>uck converter to +3V3, to simplify design</w:t>
      </w:r>
      <w:r w:rsidR="004A156C">
        <w:t xml:space="preserve"> and allow power</w:t>
      </w:r>
      <w:r w:rsidR="00B46CDB">
        <w:t xml:space="preserve"> from</w:t>
      </w:r>
      <w:r w:rsidR="004A156C">
        <w:t xml:space="preserve"> a range </w:t>
      </w:r>
      <w:r w:rsidR="001F7918">
        <w:t>of</w:t>
      </w:r>
      <w:r w:rsidR="00B46CDB">
        <w:t xml:space="preserve"> </w:t>
      </w:r>
      <w:r w:rsidR="004A156C">
        <w:t>external power supplies.</w:t>
      </w:r>
    </w:p>
    <w:p w14:paraId="21A53EFF" w14:textId="77777777" w:rsidR="000B37B7" w:rsidRDefault="000B37B7" w:rsidP="000B37B7"/>
    <w:p w14:paraId="3928C05A" w14:textId="6AC130F6" w:rsidR="00737632" w:rsidRPr="000B6307" w:rsidRDefault="00B507AE" w:rsidP="000B6307">
      <w:pPr>
        <w:pStyle w:val="Heading4"/>
        <w:rPr>
          <w:rFonts w:ascii="Times New Roman" w:eastAsia="Times New Roman" w:hAnsi="Times New Roman" w:cs="Times New Roman"/>
          <w:i w:val="0"/>
          <w:iCs w:val="0"/>
          <w:color w:val="auto"/>
        </w:rPr>
      </w:pPr>
      <w:r w:rsidRPr="000B6307">
        <w:rPr>
          <w:i w:val="0"/>
          <w:iCs w:val="0"/>
        </w:rPr>
        <w:t>Microcontroller</w:t>
      </w:r>
      <w:r w:rsidRPr="000B6307">
        <w:rPr>
          <w:rFonts w:ascii="Times New Roman" w:eastAsia="Times New Roman" w:hAnsi="Times New Roman" w:cs="Times New Roman"/>
          <w:i w:val="0"/>
          <w:iCs w:val="0"/>
          <w:color w:val="auto"/>
        </w:rPr>
        <w:t xml:space="preserve"> </w:t>
      </w:r>
    </w:p>
    <w:p w14:paraId="1399F2EB" w14:textId="77777777" w:rsidR="00737632" w:rsidRDefault="00737632" w:rsidP="00737632">
      <w:pPr>
        <w:ind w:left="720"/>
        <w:jc w:val="both"/>
      </w:pPr>
    </w:p>
    <w:p w14:paraId="0A8DDEC0" w14:textId="3B0D9E08" w:rsidR="00B507AE" w:rsidRDefault="00B507AE" w:rsidP="008B36AE">
      <w:pPr>
        <w:jc w:val="both"/>
      </w:pPr>
      <w:r w:rsidRPr="008F0D6F">
        <w:t xml:space="preserve">Large scope of choice, </w:t>
      </w:r>
      <w:r w:rsidR="007233EE">
        <w:t xml:space="preserve">the </w:t>
      </w:r>
      <w:r w:rsidRPr="008F0D6F">
        <w:t xml:space="preserve">main requirement being &gt;3kB RAM for </w:t>
      </w:r>
      <w:r w:rsidR="0098115C">
        <w:t>handling a FAT filesystem</w:t>
      </w:r>
      <w:r w:rsidRPr="008F0D6F">
        <w:t>.</w:t>
      </w:r>
      <w:r w:rsidR="00F84914">
        <w:t xml:space="preserve"> </w:t>
      </w:r>
      <w:r w:rsidRPr="008F0D6F">
        <w:t>PIC</w:t>
      </w:r>
      <w:r w:rsidR="00B85D0C">
        <w:t xml:space="preserve">18F series </w:t>
      </w:r>
      <w:r w:rsidRPr="008F0D6F">
        <w:t>chosen due to low cost and ease of programming, as well as author familiarity with the platform.</w:t>
      </w:r>
      <w:r w:rsidR="004A747C">
        <w:t xml:space="preserve"> </w:t>
      </w:r>
      <w:r w:rsidR="008D0119">
        <w:t>PIC also</w:t>
      </w:r>
      <w:r>
        <w:t xml:space="preserve"> support</w:t>
      </w:r>
      <w:r w:rsidR="008D0119">
        <w:t>s</w:t>
      </w:r>
      <w:r>
        <w:t xml:space="preserve"> C/C++ toolchains, ASM (Assembly) disregarded due to much greater time requirement/cost for developing functions all of the functions needed</w:t>
      </w:r>
      <w:r w:rsidR="008D0119">
        <w:t xml:space="preserve"> </w:t>
      </w:r>
      <w:sdt>
        <w:sdtPr>
          <w:id w:val="-988945444"/>
          <w:citation/>
        </w:sdtPr>
        <w:sdtContent>
          <w:r w:rsidR="009A363F">
            <w:fldChar w:fldCharType="begin"/>
          </w:r>
          <w:r w:rsidR="009A363F">
            <w:rPr>
              <w:lang w:val="en-US"/>
            </w:rPr>
            <w:instrText xml:space="preserve"> CITATION Smi11 \l 1033 </w:instrText>
          </w:r>
          <w:r w:rsidR="009A363F">
            <w:fldChar w:fldCharType="separate"/>
          </w:r>
          <w:r w:rsidR="00851D15" w:rsidRPr="00851D15">
            <w:rPr>
              <w:noProof/>
              <w:lang w:val="en-US"/>
            </w:rPr>
            <w:t>[56]</w:t>
          </w:r>
          <w:r w:rsidR="009A363F">
            <w:fldChar w:fldCharType="end"/>
          </w:r>
        </w:sdtContent>
      </w:sdt>
      <w:r>
        <w:t>.</w:t>
      </w:r>
    </w:p>
    <w:p w14:paraId="4C18F43D" w14:textId="77777777" w:rsidR="002349BB" w:rsidRDefault="002349BB" w:rsidP="00073392">
      <w:pPr>
        <w:jc w:val="both"/>
      </w:pPr>
    </w:p>
    <w:p w14:paraId="06E78937" w14:textId="57AC32EC" w:rsidR="00846D0C" w:rsidRPr="00423099" w:rsidRDefault="00DE6F6F" w:rsidP="00423099">
      <w:pPr>
        <w:pStyle w:val="Heading4"/>
        <w:rPr>
          <w:i w:val="0"/>
          <w:iCs w:val="0"/>
        </w:rPr>
      </w:pPr>
      <w:r w:rsidRPr="00423099">
        <w:rPr>
          <w:i w:val="0"/>
          <w:iCs w:val="0"/>
        </w:rPr>
        <w:t>UART Interfaces</w:t>
      </w:r>
    </w:p>
    <w:p w14:paraId="20A055FB" w14:textId="77777777" w:rsidR="00846D0C" w:rsidRDefault="00846D0C" w:rsidP="00DA2E74">
      <w:pPr>
        <w:pStyle w:val="ListParagraph"/>
        <w:jc w:val="both"/>
      </w:pPr>
    </w:p>
    <w:p w14:paraId="2897ABA4" w14:textId="674CF1B0" w:rsidR="00D33E44" w:rsidRDefault="008518BF" w:rsidP="008B36AE">
      <w:pPr>
        <w:jc w:val="both"/>
      </w:pPr>
      <w:r>
        <w:t>UART</w:t>
      </w:r>
      <w:r w:rsidR="007A1726">
        <w:t xml:space="preserve"> ports on Microcontroller</w:t>
      </w:r>
      <w:r>
        <w:t xml:space="preserve"> </w:t>
      </w:r>
      <w:r w:rsidR="00795B09">
        <w:t xml:space="preserve">will need </w:t>
      </w:r>
      <w:r w:rsidR="004836AA">
        <w:t xml:space="preserve">signal level </w:t>
      </w:r>
      <w:r w:rsidR="00795B09">
        <w:t xml:space="preserve">conversion </w:t>
      </w:r>
      <w:r>
        <w:t>to RS232 to RS485</w:t>
      </w:r>
      <w:r w:rsidR="00C90956">
        <w:t>.</w:t>
      </w:r>
    </w:p>
    <w:p w14:paraId="46917504" w14:textId="77777777" w:rsidR="00D33E44" w:rsidRDefault="00D33E44" w:rsidP="00D33E44">
      <w:pPr>
        <w:pStyle w:val="ListParagraph"/>
      </w:pPr>
    </w:p>
    <w:p w14:paraId="7D45188B" w14:textId="77777777" w:rsidR="00CE47EC" w:rsidRDefault="00CE47EC" w:rsidP="00202453"/>
    <w:p w14:paraId="15772D43" w14:textId="5412D5F2" w:rsidR="00613D71" w:rsidRPr="008F0D6F" w:rsidRDefault="00613D71" w:rsidP="00D9216E">
      <w:pPr>
        <w:spacing w:after="200" w:line="276" w:lineRule="auto"/>
        <w:jc w:val="center"/>
      </w:pPr>
    </w:p>
    <w:p w14:paraId="2E9D0DEE" w14:textId="34C5D77D" w:rsidR="00F37123" w:rsidRDefault="00F37123" w:rsidP="00F37123">
      <w:pPr>
        <w:spacing w:after="200" w:line="276" w:lineRule="auto"/>
      </w:pPr>
    </w:p>
    <w:p w14:paraId="7E220C07" w14:textId="01107E49" w:rsidR="00837A6A" w:rsidRPr="00742F19" w:rsidRDefault="000F05CD" w:rsidP="00F37123">
      <w:pPr>
        <w:spacing w:after="200" w:line="276" w:lineRule="auto"/>
      </w:pPr>
      <w:r>
        <w:br w:type="page"/>
      </w:r>
    </w:p>
    <w:p w14:paraId="6991DF26" w14:textId="2CDBA694" w:rsidR="00987EEF" w:rsidRPr="008F0D6F" w:rsidRDefault="00D43819" w:rsidP="00174A6E">
      <w:pPr>
        <w:pStyle w:val="Heading1"/>
        <w:rPr>
          <w:sz w:val="36"/>
          <w:szCs w:val="36"/>
        </w:rPr>
      </w:pPr>
      <w:bookmarkStart w:id="34" w:name="_Toc196818756"/>
      <w:r w:rsidRPr="008F0D6F">
        <w:rPr>
          <w:sz w:val="36"/>
          <w:szCs w:val="36"/>
        </w:rPr>
        <w:lastRenderedPageBreak/>
        <w:t>4</w:t>
      </w:r>
      <w:r w:rsidR="00122219" w:rsidRPr="008F0D6F">
        <w:rPr>
          <w:sz w:val="36"/>
          <w:szCs w:val="36"/>
        </w:rPr>
        <w:tab/>
      </w:r>
      <w:r w:rsidR="00A11DBD" w:rsidRPr="008F0D6F">
        <w:rPr>
          <w:sz w:val="36"/>
          <w:szCs w:val="36"/>
        </w:rPr>
        <w:t xml:space="preserve">| </w:t>
      </w:r>
      <w:r w:rsidR="00693058" w:rsidRPr="008F0D6F">
        <w:rPr>
          <w:sz w:val="36"/>
          <w:szCs w:val="36"/>
        </w:rPr>
        <w:t>Planning</w:t>
      </w:r>
      <w:r w:rsidR="00AB7949">
        <w:rPr>
          <w:sz w:val="36"/>
          <w:szCs w:val="36"/>
        </w:rPr>
        <w:t>, Design, &amp; Implementation</w:t>
      </w:r>
      <w:bookmarkEnd w:id="34"/>
    </w:p>
    <w:p w14:paraId="511E4153" w14:textId="77777777" w:rsidR="00017876" w:rsidRDefault="00017876" w:rsidP="00B13167">
      <w:pPr>
        <w:jc w:val="both"/>
      </w:pPr>
    </w:p>
    <w:p w14:paraId="3B7D5E5C" w14:textId="26A148EE" w:rsidR="00017876" w:rsidRDefault="00017876" w:rsidP="00017876">
      <w:pPr>
        <w:pStyle w:val="Heading2"/>
        <w:rPr>
          <w:sz w:val="32"/>
          <w:szCs w:val="32"/>
        </w:rPr>
      </w:pPr>
      <w:bookmarkStart w:id="35" w:name="_Toc196818757"/>
      <w:r w:rsidRPr="00DE6B3F">
        <w:rPr>
          <w:sz w:val="32"/>
          <w:szCs w:val="32"/>
        </w:rPr>
        <w:t>4.1</w:t>
      </w:r>
      <w:r w:rsidRPr="00DE6B3F">
        <w:rPr>
          <w:sz w:val="32"/>
          <w:szCs w:val="32"/>
        </w:rPr>
        <w:tab/>
        <w:t>| Risk Analysis &amp; Assessment</w:t>
      </w:r>
      <w:bookmarkEnd w:id="35"/>
    </w:p>
    <w:p w14:paraId="21FAEA6C" w14:textId="77777777" w:rsidR="002A49CF" w:rsidRDefault="002A49CF" w:rsidP="002A49CF"/>
    <w:p w14:paraId="4628CFE9" w14:textId="5A04D9BF" w:rsidR="002A49CF" w:rsidRPr="002A49CF" w:rsidRDefault="002A49CF" w:rsidP="0023797F">
      <w:pPr>
        <w:jc w:val="both"/>
      </w:pPr>
      <w:r>
        <w:t>The risk matrix w</w:t>
      </w:r>
      <w:r w:rsidR="00E538FE">
        <w:t xml:space="preserve">as </w:t>
      </w:r>
      <w:r>
        <w:t>used to determine the risk factor in both the Project and Lab Risk Assessments within this section</w:t>
      </w:r>
      <w:r w:rsidR="001768E2">
        <w:t xml:space="preserve">, based off the </w:t>
      </w:r>
      <w:r w:rsidR="003C62B2">
        <w:t>l</w:t>
      </w:r>
      <w:r w:rsidR="001768E2">
        <w:t xml:space="preserve">ikelihood of the risk leading to </w:t>
      </w:r>
      <w:r w:rsidR="00B51EAB">
        <w:t>an</w:t>
      </w:r>
      <w:r w:rsidR="001768E2">
        <w:t xml:space="preserve"> incident and the potential severity. </w:t>
      </w:r>
    </w:p>
    <w:p w14:paraId="4E410D57" w14:textId="77777777" w:rsidR="00383509" w:rsidRDefault="00383509" w:rsidP="00383509"/>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383509" w14:paraId="36E53B0D" w14:textId="77777777" w:rsidTr="008B6944">
        <w:tc>
          <w:tcPr>
            <w:tcW w:w="2576" w:type="dxa"/>
            <w:gridSpan w:val="2"/>
            <w:vMerge w:val="restart"/>
            <w:vAlign w:val="center"/>
          </w:tcPr>
          <w:p w14:paraId="544D0C68" w14:textId="77777777" w:rsidR="00383509" w:rsidRPr="000850F5" w:rsidRDefault="00383509" w:rsidP="008B6944">
            <w:pPr>
              <w:spacing w:line="276" w:lineRule="auto"/>
              <w:jc w:val="center"/>
              <w:rPr>
                <w:b/>
                <w:bCs/>
                <w:sz w:val="22"/>
                <w:szCs w:val="22"/>
              </w:rPr>
            </w:pPr>
            <w:r w:rsidRPr="000850F5">
              <w:rPr>
                <w:b/>
                <w:bCs/>
                <w:sz w:val="22"/>
                <w:szCs w:val="22"/>
              </w:rPr>
              <w:t>Risk Matrix</w:t>
            </w:r>
          </w:p>
        </w:tc>
        <w:tc>
          <w:tcPr>
            <w:tcW w:w="6440" w:type="dxa"/>
            <w:gridSpan w:val="5"/>
          </w:tcPr>
          <w:p w14:paraId="2AE1E399" w14:textId="77777777" w:rsidR="00383509" w:rsidRPr="000850F5" w:rsidRDefault="00383509" w:rsidP="008B6944">
            <w:pPr>
              <w:spacing w:line="276" w:lineRule="auto"/>
              <w:jc w:val="center"/>
              <w:rPr>
                <w:b/>
                <w:bCs/>
                <w:sz w:val="22"/>
                <w:szCs w:val="22"/>
              </w:rPr>
            </w:pPr>
            <w:r w:rsidRPr="000850F5">
              <w:rPr>
                <w:b/>
                <w:bCs/>
                <w:sz w:val="22"/>
                <w:szCs w:val="22"/>
              </w:rPr>
              <w:t>Likelihood (L)</w:t>
            </w:r>
          </w:p>
        </w:tc>
      </w:tr>
      <w:tr w:rsidR="00383509" w14:paraId="5AD2F4D1" w14:textId="77777777" w:rsidTr="008B6944">
        <w:tc>
          <w:tcPr>
            <w:tcW w:w="2576" w:type="dxa"/>
            <w:gridSpan w:val="2"/>
            <w:vMerge/>
          </w:tcPr>
          <w:p w14:paraId="13172CBB" w14:textId="77777777" w:rsidR="00383509" w:rsidRPr="00B37331" w:rsidRDefault="00383509" w:rsidP="008B6944">
            <w:pPr>
              <w:spacing w:line="276" w:lineRule="auto"/>
              <w:jc w:val="center"/>
              <w:rPr>
                <w:sz w:val="22"/>
                <w:szCs w:val="22"/>
              </w:rPr>
            </w:pPr>
          </w:p>
        </w:tc>
        <w:tc>
          <w:tcPr>
            <w:tcW w:w="1288" w:type="dxa"/>
          </w:tcPr>
          <w:p w14:paraId="7B1BAE96" w14:textId="77777777" w:rsidR="00383509" w:rsidRPr="00B37331" w:rsidRDefault="00383509" w:rsidP="008B6944">
            <w:pPr>
              <w:spacing w:line="276" w:lineRule="auto"/>
              <w:jc w:val="center"/>
              <w:rPr>
                <w:sz w:val="22"/>
                <w:szCs w:val="22"/>
              </w:rPr>
            </w:pPr>
            <w:r w:rsidRPr="00B37331">
              <w:rPr>
                <w:sz w:val="22"/>
                <w:szCs w:val="22"/>
              </w:rPr>
              <w:t>1</w:t>
            </w:r>
          </w:p>
        </w:tc>
        <w:tc>
          <w:tcPr>
            <w:tcW w:w="1288" w:type="dxa"/>
          </w:tcPr>
          <w:p w14:paraId="7005BA95" w14:textId="77777777" w:rsidR="00383509" w:rsidRPr="00B37331" w:rsidRDefault="00383509" w:rsidP="008B6944">
            <w:pPr>
              <w:spacing w:line="276" w:lineRule="auto"/>
              <w:jc w:val="center"/>
              <w:rPr>
                <w:sz w:val="22"/>
                <w:szCs w:val="22"/>
              </w:rPr>
            </w:pPr>
            <w:r w:rsidRPr="00B37331">
              <w:rPr>
                <w:sz w:val="22"/>
                <w:szCs w:val="22"/>
              </w:rPr>
              <w:t>2</w:t>
            </w:r>
          </w:p>
        </w:tc>
        <w:tc>
          <w:tcPr>
            <w:tcW w:w="1288" w:type="dxa"/>
          </w:tcPr>
          <w:p w14:paraId="26D3DD57" w14:textId="77777777" w:rsidR="00383509" w:rsidRPr="00B37331" w:rsidRDefault="00383509" w:rsidP="008B6944">
            <w:pPr>
              <w:spacing w:line="276" w:lineRule="auto"/>
              <w:jc w:val="center"/>
              <w:rPr>
                <w:sz w:val="22"/>
                <w:szCs w:val="22"/>
              </w:rPr>
            </w:pPr>
            <w:r w:rsidRPr="00B37331">
              <w:rPr>
                <w:sz w:val="22"/>
                <w:szCs w:val="22"/>
              </w:rPr>
              <w:t>3</w:t>
            </w:r>
          </w:p>
        </w:tc>
        <w:tc>
          <w:tcPr>
            <w:tcW w:w="1288" w:type="dxa"/>
          </w:tcPr>
          <w:p w14:paraId="28DF2C26" w14:textId="77777777" w:rsidR="00383509" w:rsidRPr="00B37331" w:rsidRDefault="00383509" w:rsidP="008B6944">
            <w:pPr>
              <w:spacing w:line="276" w:lineRule="auto"/>
              <w:jc w:val="center"/>
              <w:rPr>
                <w:sz w:val="22"/>
                <w:szCs w:val="22"/>
              </w:rPr>
            </w:pPr>
            <w:r w:rsidRPr="00B37331">
              <w:rPr>
                <w:sz w:val="22"/>
                <w:szCs w:val="22"/>
              </w:rPr>
              <w:t>4</w:t>
            </w:r>
          </w:p>
        </w:tc>
        <w:tc>
          <w:tcPr>
            <w:tcW w:w="1288" w:type="dxa"/>
          </w:tcPr>
          <w:p w14:paraId="14AD639B" w14:textId="77777777" w:rsidR="00383509" w:rsidRPr="00B37331" w:rsidRDefault="00383509" w:rsidP="008B6944">
            <w:pPr>
              <w:spacing w:line="276" w:lineRule="auto"/>
              <w:jc w:val="center"/>
              <w:rPr>
                <w:sz w:val="22"/>
                <w:szCs w:val="22"/>
              </w:rPr>
            </w:pPr>
            <w:r w:rsidRPr="00B37331">
              <w:rPr>
                <w:sz w:val="22"/>
                <w:szCs w:val="22"/>
              </w:rPr>
              <w:t>5</w:t>
            </w:r>
          </w:p>
        </w:tc>
      </w:tr>
      <w:tr w:rsidR="00383509" w14:paraId="4D2499D4" w14:textId="77777777" w:rsidTr="008B6944">
        <w:tc>
          <w:tcPr>
            <w:tcW w:w="1288" w:type="dxa"/>
            <w:vMerge w:val="restart"/>
            <w:vAlign w:val="center"/>
          </w:tcPr>
          <w:p w14:paraId="6A06E903" w14:textId="77777777" w:rsidR="00383509" w:rsidRPr="000850F5" w:rsidRDefault="00383509" w:rsidP="008B6944">
            <w:pPr>
              <w:spacing w:line="276" w:lineRule="auto"/>
              <w:jc w:val="center"/>
              <w:rPr>
                <w:b/>
                <w:bCs/>
                <w:sz w:val="22"/>
                <w:szCs w:val="22"/>
              </w:rPr>
            </w:pPr>
            <w:r w:rsidRPr="000850F5">
              <w:rPr>
                <w:b/>
                <w:bCs/>
                <w:sz w:val="22"/>
                <w:szCs w:val="22"/>
              </w:rPr>
              <w:t>Severity</w:t>
            </w:r>
          </w:p>
          <w:p w14:paraId="2626184B" w14:textId="77777777" w:rsidR="00383509" w:rsidRPr="00B37331" w:rsidRDefault="00383509" w:rsidP="008B6944">
            <w:pPr>
              <w:spacing w:line="276" w:lineRule="auto"/>
              <w:jc w:val="center"/>
              <w:rPr>
                <w:sz w:val="22"/>
                <w:szCs w:val="22"/>
              </w:rPr>
            </w:pPr>
            <w:r>
              <w:rPr>
                <w:sz w:val="22"/>
                <w:szCs w:val="22"/>
              </w:rPr>
              <w:t>(S)</w:t>
            </w:r>
          </w:p>
        </w:tc>
        <w:tc>
          <w:tcPr>
            <w:tcW w:w="1288" w:type="dxa"/>
          </w:tcPr>
          <w:p w14:paraId="1E7EC6EC" w14:textId="77777777" w:rsidR="00383509" w:rsidRPr="00B37331" w:rsidRDefault="00383509" w:rsidP="008B6944">
            <w:pPr>
              <w:spacing w:line="276" w:lineRule="auto"/>
              <w:jc w:val="center"/>
              <w:rPr>
                <w:sz w:val="22"/>
                <w:szCs w:val="22"/>
              </w:rPr>
            </w:pPr>
            <w:r w:rsidRPr="00B37331">
              <w:rPr>
                <w:sz w:val="22"/>
                <w:szCs w:val="22"/>
              </w:rPr>
              <w:t>5</w:t>
            </w:r>
          </w:p>
        </w:tc>
        <w:tc>
          <w:tcPr>
            <w:tcW w:w="1288" w:type="dxa"/>
            <w:shd w:val="clear" w:color="auto" w:fill="FF0000"/>
            <w:vAlign w:val="center"/>
          </w:tcPr>
          <w:p w14:paraId="00A1FEC4" w14:textId="77777777" w:rsidR="00383509" w:rsidRPr="00B37331" w:rsidRDefault="00383509" w:rsidP="008B6944">
            <w:pPr>
              <w:spacing w:line="276" w:lineRule="auto"/>
              <w:jc w:val="center"/>
              <w:rPr>
                <w:sz w:val="22"/>
                <w:szCs w:val="22"/>
              </w:rPr>
            </w:pPr>
            <w:r w:rsidRPr="00B37331">
              <w:rPr>
                <w:sz w:val="22"/>
                <w:szCs w:val="22"/>
              </w:rPr>
              <w:t>High</w:t>
            </w:r>
          </w:p>
        </w:tc>
        <w:tc>
          <w:tcPr>
            <w:tcW w:w="1288" w:type="dxa"/>
            <w:shd w:val="clear" w:color="auto" w:fill="FF0000"/>
            <w:vAlign w:val="center"/>
          </w:tcPr>
          <w:p w14:paraId="61B74D10"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FF0000"/>
            <w:vAlign w:val="center"/>
          </w:tcPr>
          <w:p w14:paraId="501450EE"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FF0000"/>
            <w:vAlign w:val="center"/>
          </w:tcPr>
          <w:p w14:paraId="367191E7"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C00000"/>
            <w:vAlign w:val="center"/>
          </w:tcPr>
          <w:p w14:paraId="3DF723C9" w14:textId="77777777" w:rsidR="00383509" w:rsidRPr="00B37331" w:rsidRDefault="00383509" w:rsidP="008B6944">
            <w:pPr>
              <w:spacing w:line="276" w:lineRule="auto"/>
              <w:jc w:val="center"/>
              <w:rPr>
                <w:sz w:val="22"/>
                <w:szCs w:val="22"/>
              </w:rPr>
            </w:pPr>
            <w:r>
              <w:rPr>
                <w:sz w:val="22"/>
                <w:szCs w:val="22"/>
              </w:rPr>
              <w:t>Very High</w:t>
            </w:r>
          </w:p>
        </w:tc>
      </w:tr>
      <w:tr w:rsidR="00383509" w14:paraId="3697656D" w14:textId="77777777" w:rsidTr="008B6944">
        <w:tc>
          <w:tcPr>
            <w:tcW w:w="1288" w:type="dxa"/>
            <w:vMerge/>
          </w:tcPr>
          <w:p w14:paraId="102E429E" w14:textId="77777777" w:rsidR="00383509" w:rsidRPr="00B37331" w:rsidRDefault="00383509" w:rsidP="008B6944">
            <w:pPr>
              <w:spacing w:line="276" w:lineRule="auto"/>
              <w:jc w:val="both"/>
              <w:rPr>
                <w:sz w:val="22"/>
                <w:szCs w:val="22"/>
              </w:rPr>
            </w:pPr>
          </w:p>
        </w:tc>
        <w:tc>
          <w:tcPr>
            <w:tcW w:w="1288" w:type="dxa"/>
          </w:tcPr>
          <w:p w14:paraId="59BE70C1" w14:textId="77777777" w:rsidR="00383509" w:rsidRPr="00B37331" w:rsidRDefault="00383509" w:rsidP="008B6944">
            <w:pPr>
              <w:spacing w:line="276" w:lineRule="auto"/>
              <w:jc w:val="center"/>
              <w:rPr>
                <w:sz w:val="22"/>
                <w:szCs w:val="22"/>
              </w:rPr>
            </w:pPr>
            <w:r w:rsidRPr="00B37331">
              <w:rPr>
                <w:sz w:val="22"/>
                <w:szCs w:val="22"/>
              </w:rPr>
              <w:t>4</w:t>
            </w:r>
          </w:p>
        </w:tc>
        <w:tc>
          <w:tcPr>
            <w:tcW w:w="1288" w:type="dxa"/>
            <w:shd w:val="clear" w:color="auto" w:fill="FFC000"/>
            <w:vAlign w:val="center"/>
          </w:tcPr>
          <w:p w14:paraId="79F86F48"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4AD20ED2"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778F7D41"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0000"/>
            <w:vAlign w:val="center"/>
          </w:tcPr>
          <w:p w14:paraId="56C52730"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FF0000"/>
            <w:vAlign w:val="center"/>
          </w:tcPr>
          <w:p w14:paraId="647D50F3" w14:textId="77777777" w:rsidR="00383509" w:rsidRPr="00B37331" w:rsidRDefault="00383509" w:rsidP="008B6944">
            <w:pPr>
              <w:spacing w:line="276" w:lineRule="auto"/>
              <w:jc w:val="center"/>
              <w:rPr>
                <w:sz w:val="22"/>
                <w:szCs w:val="22"/>
              </w:rPr>
            </w:pPr>
            <w:r>
              <w:rPr>
                <w:sz w:val="22"/>
                <w:szCs w:val="22"/>
              </w:rPr>
              <w:t>High</w:t>
            </w:r>
          </w:p>
        </w:tc>
      </w:tr>
      <w:tr w:rsidR="00383509" w14:paraId="3CB7C07B" w14:textId="77777777" w:rsidTr="008B6944">
        <w:tc>
          <w:tcPr>
            <w:tcW w:w="1288" w:type="dxa"/>
            <w:vMerge/>
          </w:tcPr>
          <w:p w14:paraId="691AD6B2" w14:textId="77777777" w:rsidR="00383509" w:rsidRPr="00B37331" w:rsidRDefault="00383509" w:rsidP="008B6944">
            <w:pPr>
              <w:spacing w:line="276" w:lineRule="auto"/>
              <w:jc w:val="both"/>
              <w:rPr>
                <w:sz w:val="22"/>
                <w:szCs w:val="22"/>
              </w:rPr>
            </w:pPr>
          </w:p>
        </w:tc>
        <w:tc>
          <w:tcPr>
            <w:tcW w:w="1288" w:type="dxa"/>
          </w:tcPr>
          <w:p w14:paraId="45AB4B2C" w14:textId="77777777" w:rsidR="00383509" w:rsidRPr="00B37331" w:rsidRDefault="00383509" w:rsidP="008B6944">
            <w:pPr>
              <w:spacing w:line="276" w:lineRule="auto"/>
              <w:jc w:val="center"/>
              <w:rPr>
                <w:sz w:val="22"/>
                <w:szCs w:val="22"/>
              </w:rPr>
            </w:pPr>
            <w:r w:rsidRPr="00B37331">
              <w:rPr>
                <w:sz w:val="22"/>
                <w:szCs w:val="22"/>
              </w:rPr>
              <w:t>3</w:t>
            </w:r>
          </w:p>
        </w:tc>
        <w:tc>
          <w:tcPr>
            <w:tcW w:w="1288" w:type="dxa"/>
            <w:shd w:val="clear" w:color="auto" w:fill="FFFF00"/>
            <w:vAlign w:val="center"/>
          </w:tcPr>
          <w:p w14:paraId="576FAF06"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C000"/>
            <w:vAlign w:val="center"/>
          </w:tcPr>
          <w:p w14:paraId="729A636D"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27E53C2B"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204202EF"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0000"/>
            <w:vAlign w:val="center"/>
          </w:tcPr>
          <w:p w14:paraId="1F773EFA" w14:textId="77777777" w:rsidR="00383509" w:rsidRPr="00B37331" w:rsidRDefault="00383509" w:rsidP="008B6944">
            <w:pPr>
              <w:spacing w:line="276" w:lineRule="auto"/>
              <w:jc w:val="center"/>
              <w:rPr>
                <w:sz w:val="22"/>
                <w:szCs w:val="22"/>
              </w:rPr>
            </w:pPr>
            <w:r>
              <w:rPr>
                <w:sz w:val="22"/>
                <w:szCs w:val="22"/>
              </w:rPr>
              <w:t>High</w:t>
            </w:r>
          </w:p>
        </w:tc>
      </w:tr>
      <w:tr w:rsidR="00383509" w14:paraId="713E27A4" w14:textId="77777777" w:rsidTr="008B6944">
        <w:tc>
          <w:tcPr>
            <w:tcW w:w="1288" w:type="dxa"/>
            <w:vMerge/>
          </w:tcPr>
          <w:p w14:paraId="70600958" w14:textId="77777777" w:rsidR="00383509" w:rsidRPr="00B37331" w:rsidRDefault="00383509" w:rsidP="008B6944">
            <w:pPr>
              <w:spacing w:line="276" w:lineRule="auto"/>
              <w:jc w:val="both"/>
              <w:rPr>
                <w:sz w:val="22"/>
                <w:szCs w:val="22"/>
              </w:rPr>
            </w:pPr>
          </w:p>
        </w:tc>
        <w:tc>
          <w:tcPr>
            <w:tcW w:w="1288" w:type="dxa"/>
          </w:tcPr>
          <w:p w14:paraId="2F536CEE" w14:textId="77777777" w:rsidR="00383509" w:rsidRPr="00B37331" w:rsidRDefault="00383509" w:rsidP="008B6944">
            <w:pPr>
              <w:spacing w:line="276" w:lineRule="auto"/>
              <w:jc w:val="center"/>
              <w:rPr>
                <w:sz w:val="22"/>
                <w:szCs w:val="22"/>
              </w:rPr>
            </w:pPr>
            <w:r w:rsidRPr="00B37331">
              <w:rPr>
                <w:sz w:val="22"/>
                <w:szCs w:val="22"/>
              </w:rPr>
              <w:t>2</w:t>
            </w:r>
          </w:p>
        </w:tc>
        <w:tc>
          <w:tcPr>
            <w:tcW w:w="1288" w:type="dxa"/>
            <w:shd w:val="clear" w:color="auto" w:fill="92D050"/>
            <w:vAlign w:val="center"/>
          </w:tcPr>
          <w:p w14:paraId="2E86B8F5" w14:textId="77777777" w:rsidR="00383509" w:rsidRPr="00B37331" w:rsidRDefault="00383509" w:rsidP="008B6944">
            <w:pPr>
              <w:spacing w:line="276" w:lineRule="auto"/>
              <w:jc w:val="center"/>
              <w:rPr>
                <w:sz w:val="22"/>
                <w:szCs w:val="22"/>
              </w:rPr>
            </w:pPr>
            <w:r>
              <w:rPr>
                <w:sz w:val="22"/>
                <w:szCs w:val="22"/>
              </w:rPr>
              <w:t>Very Low</w:t>
            </w:r>
          </w:p>
        </w:tc>
        <w:tc>
          <w:tcPr>
            <w:tcW w:w="1288" w:type="dxa"/>
            <w:shd w:val="clear" w:color="auto" w:fill="FFFF00"/>
            <w:vAlign w:val="center"/>
          </w:tcPr>
          <w:p w14:paraId="01726853"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FF00"/>
            <w:vAlign w:val="center"/>
          </w:tcPr>
          <w:p w14:paraId="1D18D90C"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C000"/>
            <w:vAlign w:val="center"/>
          </w:tcPr>
          <w:p w14:paraId="5D4B713C"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3243E1E7" w14:textId="77777777" w:rsidR="00383509" w:rsidRPr="00B37331" w:rsidRDefault="00383509" w:rsidP="008B6944">
            <w:pPr>
              <w:spacing w:line="276" w:lineRule="auto"/>
              <w:jc w:val="center"/>
              <w:rPr>
                <w:sz w:val="22"/>
                <w:szCs w:val="22"/>
              </w:rPr>
            </w:pPr>
            <w:r>
              <w:rPr>
                <w:sz w:val="22"/>
                <w:szCs w:val="22"/>
              </w:rPr>
              <w:t>Medium</w:t>
            </w:r>
          </w:p>
        </w:tc>
      </w:tr>
      <w:tr w:rsidR="00383509" w14:paraId="1E0C7630" w14:textId="77777777" w:rsidTr="008B6944">
        <w:tc>
          <w:tcPr>
            <w:tcW w:w="1288" w:type="dxa"/>
            <w:vMerge/>
          </w:tcPr>
          <w:p w14:paraId="7883BEC7" w14:textId="77777777" w:rsidR="00383509" w:rsidRPr="00B37331" w:rsidRDefault="00383509" w:rsidP="008B6944">
            <w:pPr>
              <w:spacing w:line="276" w:lineRule="auto"/>
              <w:jc w:val="both"/>
              <w:rPr>
                <w:sz w:val="22"/>
                <w:szCs w:val="22"/>
              </w:rPr>
            </w:pPr>
          </w:p>
        </w:tc>
        <w:tc>
          <w:tcPr>
            <w:tcW w:w="1288" w:type="dxa"/>
          </w:tcPr>
          <w:p w14:paraId="713AD066" w14:textId="77777777" w:rsidR="00383509" w:rsidRPr="00B37331" w:rsidRDefault="00383509" w:rsidP="008B6944">
            <w:pPr>
              <w:spacing w:line="276" w:lineRule="auto"/>
              <w:jc w:val="center"/>
              <w:rPr>
                <w:sz w:val="22"/>
                <w:szCs w:val="22"/>
              </w:rPr>
            </w:pPr>
            <w:r w:rsidRPr="00B37331">
              <w:rPr>
                <w:sz w:val="22"/>
                <w:szCs w:val="22"/>
              </w:rPr>
              <w:t>1</w:t>
            </w:r>
          </w:p>
        </w:tc>
        <w:tc>
          <w:tcPr>
            <w:tcW w:w="1288" w:type="dxa"/>
            <w:shd w:val="clear" w:color="auto" w:fill="00B050"/>
            <w:vAlign w:val="center"/>
          </w:tcPr>
          <w:p w14:paraId="7859DFD9" w14:textId="77777777" w:rsidR="00383509" w:rsidRPr="00B37331" w:rsidRDefault="00383509" w:rsidP="008B6944">
            <w:pPr>
              <w:spacing w:line="276" w:lineRule="auto"/>
              <w:jc w:val="center"/>
              <w:rPr>
                <w:sz w:val="22"/>
                <w:szCs w:val="22"/>
              </w:rPr>
            </w:pPr>
            <w:r>
              <w:rPr>
                <w:sz w:val="22"/>
                <w:szCs w:val="22"/>
              </w:rPr>
              <w:t>Negligible</w:t>
            </w:r>
          </w:p>
        </w:tc>
        <w:tc>
          <w:tcPr>
            <w:tcW w:w="1288" w:type="dxa"/>
            <w:shd w:val="clear" w:color="auto" w:fill="92D050"/>
            <w:vAlign w:val="center"/>
          </w:tcPr>
          <w:p w14:paraId="2AED7F58" w14:textId="77777777" w:rsidR="00383509" w:rsidRPr="00B37331" w:rsidRDefault="00383509" w:rsidP="008B6944">
            <w:pPr>
              <w:spacing w:line="276" w:lineRule="auto"/>
              <w:jc w:val="center"/>
              <w:rPr>
                <w:sz w:val="22"/>
                <w:szCs w:val="22"/>
              </w:rPr>
            </w:pPr>
            <w:r>
              <w:rPr>
                <w:sz w:val="22"/>
                <w:szCs w:val="22"/>
              </w:rPr>
              <w:t>Very Low</w:t>
            </w:r>
          </w:p>
        </w:tc>
        <w:tc>
          <w:tcPr>
            <w:tcW w:w="1288" w:type="dxa"/>
            <w:shd w:val="clear" w:color="auto" w:fill="FFFF00"/>
            <w:vAlign w:val="center"/>
          </w:tcPr>
          <w:p w14:paraId="743B2204"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FF00"/>
            <w:vAlign w:val="center"/>
          </w:tcPr>
          <w:p w14:paraId="1B94E57F"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C000"/>
            <w:vAlign w:val="center"/>
          </w:tcPr>
          <w:p w14:paraId="3A34FE4C" w14:textId="77777777" w:rsidR="00383509" w:rsidRPr="00B37331" w:rsidRDefault="00383509" w:rsidP="008B6944">
            <w:pPr>
              <w:keepNext/>
              <w:spacing w:line="276" w:lineRule="auto"/>
              <w:jc w:val="center"/>
              <w:rPr>
                <w:sz w:val="22"/>
                <w:szCs w:val="22"/>
              </w:rPr>
            </w:pPr>
            <w:r>
              <w:rPr>
                <w:sz w:val="22"/>
                <w:szCs w:val="22"/>
              </w:rPr>
              <w:t>Medium</w:t>
            </w:r>
          </w:p>
        </w:tc>
      </w:tr>
    </w:tbl>
    <w:p w14:paraId="5F1EDB57" w14:textId="77777777" w:rsidR="00383509" w:rsidRPr="00BF127D" w:rsidRDefault="00383509" w:rsidP="00383509">
      <w:pPr>
        <w:pStyle w:val="Caption"/>
        <w:jc w:val="center"/>
        <w:rPr>
          <w:i w:val="0"/>
          <w:iCs w:val="0"/>
          <w:sz w:val="2"/>
          <w:szCs w:val="2"/>
        </w:rPr>
      </w:pPr>
    </w:p>
    <w:p w14:paraId="5F963F58" w14:textId="58B3A386" w:rsidR="00924C68" w:rsidRDefault="00383509" w:rsidP="00924C68">
      <w:pPr>
        <w:pStyle w:val="Caption"/>
        <w:jc w:val="center"/>
      </w:pPr>
      <w:r w:rsidRPr="00BF127D">
        <w:rPr>
          <w:i w:val="0"/>
          <w:iCs w:val="0"/>
          <w:sz w:val="22"/>
          <w:szCs w:val="22"/>
        </w:rPr>
        <w:t xml:space="preserve">Figure </w:t>
      </w:r>
      <w:r w:rsidRPr="00BF127D">
        <w:rPr>
          <w:i w:val="0"/>
          <w:iCs w:val="0"/>
          <w:sz w:val="22"/>
          <w:szCs w:val="22"/>
        </w:rPr>
        <w:fldChar w:fldCharType="begin"/>
      </w:r>
      <w:r w:rsidRPr="00BF127D">
        <w:rPr>
          <w:i w:val="0"/>
          <w:iCs w:val="0"/>
          <w:sz w:val="22"/>
          <w:szCs w:val="22"/>
        </w:rPr>
        <w:instrText xml:space="preserve"> SEQ Figure \* ARABIC </w:instrText>
      </w:r>
      <w:r w:rsidRPr="00BF127D">
        <w:rPr>
          <w:i w:val="0"/>
          <w:iCs w:val="0"/>
          <w:sz w:val="22"/>
          <w:szCs w:val="22"/>
        </w:rPr>
        <w:fldChar w:fldCharType="separate"/>
      </w:r>
      <w:r w:rsidR="00851D15">
        <w:rPr>
          <w:i w:val="0"/>
          <w:iCs w:val="0"/>
          <w:noProof/>
          <w:sz w:val="22"/>
          <w:szCs w:val="22"/>
        </w:rPr>
        <w:t>18</w:t>
      </w:r>
      <w:r w:rsidRPr="00BF127D">
        <w:rPr>
          <w:i w:val="0"/>
          <w:iCs w:val="0"/>
          <w:sz w:val="22"/>
          <w:szCs w:val="22"/>
        </w:rPr>
        <w:fldChar w:fldCharType="end"/>
      </w:r>
      <w:r w:rsidRPr="00BF127D">
        <w:rPr>
          <w:i w:val="0"/>
          <w:iCs w:val="0"/>
          <w:sz w:val="22"/>
          <w:szCs w:val="22"/>
        </w:rPr>
        <w:t xml:space="preserve">: </w:t>
      </w:r>
      <w:r>
        <w:rPr>
          <w:i w:val="0"/>
          <w:iCs w:val="0"/>
          <w:sz w:val="22"/>
          <w:szCs w:val="22"/>
        </w:rPr>
        <w:t xml:space="preserve">Project </w:t>
      </w:r>
      <w:r w:rsidRPr="00BF127D">
        <w:rPr>
          <w:i w:val="0"/>
          <w:iCs w:val="0"/>
          <w:sz w:val="22"/>
          <w:szCs w:val="22"/>
        </w:rPr>
        <w:t xml:space="preserve">Risk </w:t>
      </w:r>
      <w:r>
        <w:rPr>
          <w:i w:val="0"/>
          <w:iCs w:val="0"/>
          <w:sz w:val="22"/>
          <w:szCs w:val="22"/>
        </w:rPr>
        <w:t xml:space="preserve">Assessment Risk </w:t>
      </w:r>
      <w:r w:rsidRPr="00BF127D">
        <w:rPr>
          <w:i w:val="0"/>
          <w:iCs w:val="0"/>
          <w:sz w:val="22"/>
          <w:szCs w:val="22"/>
        </w:rPr>
        <w:t>Matri</w:t>
      </w:r>
      <w:r>
        <w:rPr>
          <w:i w:val="0"/>
          <w:iCs w:val="0"/>
          <w:sz w:val="22"/>
          <w:szCs w:val="22"/>
        </w:rPr>
        <w:t>x</w:t>
      </w:r>
    </w:p>
    <w:p w14:paraId="70FD2512" w14:textId="0D39058A" w:rsidR="00CD5253" w:rsidRPr="00924C68" w:rsidRDefault="00047528" w:rsidP="00924C68">
      <w:pPr>
        <w:pStyle w:val="Heading2"/>
        <w:rPr>
          <w:sz w:val="24"/>
          <w:szCs w:val="24"/>
        </w:rPr>
      </w:pPr>
      <w:bookmarkStart w:id="36" w:name="_Toc196818758"/>
      <w:r w:rsidRPr="00924C68">
        <w:rPr>
          <w:sz w:val="28"/>
          <w:szCs w:val="28"/>
        </w:rPr>
        <w:t>4.1.1</w:t>
      </w:r>
      <w:r w:rsidRPr="00924C68">
        <w:rPr>
          <w:sz w:val="28"/>
          <w:szCs w:val="28"/>
        </w:rPr>
        <w:tab/>
        <w:t xml:space="preserve">| </w:t>
      </w:r>
      <w:r w:rsidR="006E0650" w:rsidRPr="00924C68">
        <w:rPr>
          <w:sz w:val="28"/>
          <w:szCs w:val="28"/>
        </w:rPr>
        <w:t xml:space="preserve">Project </w:t>
      </w:r>
      <w:r w:rsidRPr="00924C68">
        <w:rPr>
          <w:sz w:val="28"/>
          <w:szCs w:val="28"/>
        </w:rPr>
        <w:t xml:space="preserve">Risk </w:t>
      </w:r>
      <w:r w:rsidR="006E0650" w:rsidRPr="00924C68">
        <w:rPr>
          <w:sz w:val="28"/>
          <w:szCs w:val="28"/>
        </w:rPr>
        <w:t>Assessment</w:t>
      </w:r>
      <w:bookmarkEnd w:id="36"/>
    </w:p>
    <w:p w14:paraId="060DEE78" w14:textId="77777777" w:rsidR="009D2C88" w:rsidRDefault="009D2C88" w:rsidP="009D2C88"/>
    <w:p w14:paraId="1D95E392" w14:textId="0627AFDA" w:rsidR="009D2C88" w:rsidRPr="009D2C88" w:rsidRDefault="009D2C88" w:rsidP="00512842">
      <w:pPr>
        <w:jc w:val="both"/>
      </w:pPr>
      <w:r>
        <w:t xml:space="preserve">The below risk assessment covers the dependency-based risks of the </w:t>
      </w:r>
      <w:r w:rsidR="00AB6F68">
        <w:t xml:space="preserve">project, which </w:t>
      </w:r>
      <w:r w:rsidR="00A87CDD">
        <w:t>if not considered may</w:t>
      </w:r>
      <w:r w:rsidR="00AB6F68">
        <w:t xml:space="preserve"> potentially damage the credibility of the project, the organisation, and the author</w:t>
      </w:r>
      <w:r w:rsidR="00385A9E">
        <w:t>, or otherwise lead to a less satisfactory outcome.</w:t>
      </w:r>
    </w:p>
    <w:p w14:paraId="54EE235E" w14:textId="77777777" w:rsidR="00017876" w:rsidRDefault="00017876" w:rsidP="00B13167">
      <w:pPr>
        <w:jc w:val="both"/>
      </w:pPr>
    </w:p>
    <w:tbl>
      <w:tblPr>
        <w:tblStyle w:val="TableGrid"/>
        <w:tblW w:w="0" w:type="auto"/>
        <w:tblLook w:val="04A0" w:firstRow="1" w:lastRow="0" w:firstColumn="1" w:lastColumn="0" w:noHBand="0" w:noVBand="1"/>
      </w:tblPr>
      <w:tblGrid>
        <w:gridCol w:w="2117"/>
        <w:gridCol w:w="1847"/>
        <w:gridCol w:w="426"/>
        <w:gridCol w:w="425"/>
        <w:gridCol w:w="1134"/>
        <w:gridCol w:w="1898"/>
        <w:gridCol w:w="1169"/>
      </w:tblGrid>
      <w:tr w:rsidR="00BC6DED" w14:paraId="66C47AFA" w14:textId="77777777" w:rsidTr="002662B7">
        <w:trPr>
          <w:trHeight w:val="792"/>
        </w:trPr>
        <w:tc>
          <w:tcPr>
            <w:tcW w:w="2117" w:type="dxa"/>
            <w:vAlign w:val="center"/>
          </w:tcPr>
          <w:p w14:paraId="349AA610" w14:textId="77777777" w:rsidR="00BC6DED" w:rsidRDefault="00BC6DED" w:rsidP="008F542A">
            <w:pPr>
              <w:jc w:val="center"/>
              <w:rPr>
                <w:b/>
                <w:bCs/>
                <w:sz w:val="22"/>
                <w:szCs w:val="22"/>
              </w:rPr>
            </w:pPr>
            <w:r w:rsidRPr="00F51201">
              <w:rPr>
                <w:b/>
                <w:bCs/>
                <w:sz w:val="22"/>
                <w:szCs w:val="22"/>
              </w:rPr>
              <w:t>Risk</w:t>
            </w:r>
          </w:p>
          <w:p w14:paraId="15BE1B4D" w14:textId="2C07B076" w:rsidR="00E20B2C" w:rsidRPr="00E20B2C" w:rsidRDefault="00E20B2C" w:rsidP="008F542A">
            <w:pPr>
              <w:jc w:val="center"/>
              <w:rPr>
                <w:sz w:val="22"/>
                <w:szCs w:val="22"/>
              </w:rPr>
            </w:pPr>
            <w:r>
              <w:rPr>
                <w:sz w:val="22"/>
                <w:szCs w:val="22"/>
              </w:rPr>
              <w:t>(to Project)</w:t>
            </w:r>
          </w:p>
        </w:tc>
        <w:tc>
          <w:tcPr>
            <w:tcW w:w="1847" w:type="dxa"/>
            <w:vAlign w:val="center"/>
          </w:tcPr>
          <w:p w14:paraId="3560403D" w14:textId="0FB8C6BD" w:rsidR="00BC6DED" w:rsidRPr="00F51201" w:rsidRDefault="00BC6DED" w:rsidP="008F542A">
            <w:pPr>
              <w:jc w:val="center"/>
              <w:rPr>
                <w:b/>
                <w:bCs/>
                <w:sz w:val="22"/>
                <w:szCs w:val="22"/>
              </w:rPr>
            </w:pPr>
            <w:r w:rsidRPr="00F51201">
              <w:rPr>
                <w:b/>
                <w:bCs/>
                <w:sz w:val="22"/>
                <w:szCs w:val="22"/>
              </w:rPr>
              <w:t>Potential</w:t>
            </w:r>
          </w:p>
          <w:p w14:paraId="1DB6633E" w14:textId="48CAB510" w:rsidR="00BC6DED" w:rsidRPr="00F51201" w:rsidRDefault="00BC6DED" w:rsidP="00F51201">
            <w:pPr>
              <w:jc w:val="center"/>
              <w:rPr>
                <w:b/>
                <w:bCs/>
                <w:sz w:val="22"/>
                <w:szCs w:val="22"/>
              </w:rPr>
            </w:pPr>
            <w:r w:rsidRPr="00F51201">
              <w:rPr>
                <w:b/>
                <w:bCs/>
                <w:sz w:val="22"/>
                <w:szCs w:val="22"/>
              </w:rPr>
              <w:t>Outcome</w:t>
            </w:r>
          </w:p>
        </w:tc>
        <w:tc>
          <w:tcPr>
            <w:tcW w:w="426" w:type="dxa"/>
            <w:vAlign w:val="center"/>
          </w:tcPr>
          <w:p w14:paraId="6121AB5A" w14:textId="375CBF07" w:rsidR="00BC6DED" w:rsidRPr="00F51201" w:rsidRDefault="00BC6DED" w:rsidP="008F542A">
            <w:pPr>
              <w:jc w:val="center"/>
              <w:rPr>
                <w:b/>
                <w:bCs/>
                <w:sz w:val="22"/>
                <w:szCs w:val="22"/>
              </w:rPr>
            </w:pPr>
            <w:r>
              <w:rPr>
                <w:b/>
                <w:bCs/>
                <w:sz w:val="22"/>
                <w:szCs w:val="22"/>
              </w:rPr>
              <w:t>L</w:t>
            </w:r>
          </w:p>
        </w:tc>
        <w:tc>
          <w:tcPr>
            <w:tcW w:w="425" w:type="dxa"/>
            <w:vAlign w:val="center"/>
          </w:tcPr>
          <w:p w14:paraId="790A14EA" w14:textId="7C192E41" w:rsidR="00BC6DED" w:rsidRPr="00F51201" w:rsidRDefault="00BC6DED" w:rsidP="008F542A">
            <w:pPr>
              <w:jc w:val="center"/>
              <w:rPr>
                <w:b/>
                <w:bCs/>
                <w:sz w:val="22"/>
                <w:szCs w:val="22"/>
              </w:rPr>
            </w:pPr>
            <w:r>
              <w:rPr>
                <w:b/>
                <w:bCs/>
                <w:sz w:val="22"/>
                <w:szCs w:val="22"/>
              </w:rPr>
              <w:t>S</w:t>
            </w:r>
          </w:p>
        </w:tc>
        <w:tc>
          <w:tcPr>
            <w:tcW w:w="1134" w:type="dxa"/>
            <w:vAlign w:val="center"/>
          </w:tcPr>
          <w:p w14:paraId="78568DC9" w14:textId="5AAE11BB" w:rsidR="00BC6DED" w:rsidRDefault="00AB5461" w:rsidP="00AB5461">
            <w:pPr>
              <w:jc w:val="center"/>
              <w:rPr>
                <w:b/>
                <w:bCs/>
                <w:sz w:val="22"/>
                <w:szCs w:val="22"/>
              </w:rPr>
            </w:pPr>
            <w:r>
              <w:rPr>
                <w:b/>
                <w:bCs/>
                <w:sz w:val="22"/>
                <w:szCs w:val="22"/>
              </w:rPr>
              <w:t>Original Risk</w:t>
            </w:r>
          </w:p>
        </w:tc>
        <w:tc>
          <w:tcPr>
            <w:tcW w:w="1898" w:type="dxa"/>
            <w:vAlign w:val="center"/>
          </w:tcPr>
          <w:p w14:paraId="12D15B95" w14:textId="6E561AFF" w:rsidR="00BC6DED" w:rsidRPr="00F51201" w:rsidRDefault="00BC6DED" w:rsidP="008F542A">
            <w:pPr>
              <w:jc w:val="center"/>
              <w:rPr>
                <w:b/>
                <w:bCs/>
                <w:sz w:val="22"/>
                <w:szCs w:val="22"/>
              </w:rPr>
            </w:pPr>
            <w:r>
              <w:rPr>
                <w:b/>
                <w:bCs/>
                <w:sz w:val="22"/>
                <w:szCs w:val="22"/>
              </w:rPr>
              <w:t>Control Measures</w:t>
            </w:r>
          </w:p>
        </w:tc>
        <w:tc>
          <w:tcPr>
            <w:tcW w:w="1169" w:type="dxa"/>
            <w:vAlign w:val="center"/>
          </w:tcPr>
          <w:p w14:paraId="04B31F4D" w14:textId="300E23F1" w:rsidR="00BC6DED" w:rsidRPr="00F51201" w:rsidRDefault="00BC6DED" w:rsidP="008F542A">
            <w:pPr>
              <w:jc w:val="center"/>
              <w:rPr>
                <w:b/>
                <w:bCs/>
                <w:sz w:val="22"/>
                <w:szCs w:val="22"/>
              </w:rPr>
            </w:pPr>
            <w:r>
              <w:rPr>
                <w:b/>
                <w:bCs/>
                <w:sz w:val="22"/>
                <w:szCs w:val="22"/>
              </w:rPr>
              <w:t>Residual Risk</w:t>
            </w:r>
          </w:p>
        </w:tc>
      </w:tr>
      <w:tr w:rsidR="00BC6DED" w14:paraId="7E7E0D81" w14:textId="77777777" w:rsidTr="00864611">
        <w:tc>
          <w:tcPr>
            <w:tcW w:w="2117" w:type="dxa"/>
          </w:tcPr>
          <w:p w14:paraId="3BAB1C26" w14:textId="7E67AD14" w:rsidR="00BC6DED" w:rsidRPr="00F51201" w:rsidRDefault="00BC6DED" w:rsidP="00771F66">
            <w:pPr>
              <w:rPr>
                <w:sz w:val="22"/>
                <w:szCs w:val="22"/>
              </w:rPr>
            </w:pPr>
            <w:r>
              <w:rPr>
                <w:sz w:val="22"/>
                <w:szCs w:val="22"/>
              </w:rPr>
              <w:t>Delay in hardware delivery (to author)</w:t>
            </w:r>
          </w:p>
        </w:tc>
        <w:tc>
          <w:tcPr>
            <w:tcW w:w="1847" w:type="dxa"/>
          </w:tcPr>
          <w:p w14:paraId="427207A6" w14:textId="7297BC60" w:rsidR="00BC6DED" w:rsidRPr="00F51201" w:rsidRDefault="009520A6" w:rsidP="003D3362">
            <w:pPr>
              <w:rPr>
                <w:sz w:val="22"/>
                <w:szCs w:val="22"/>
              </w:rPr>
            </w:pPr>
            <w:r>
              <w:rPr>
                <w:sz w:val="22"/>
                <w:szCs w:val="22"/>
              </w:rPr>
              <w:t>Waiting on hardware leading to delays in system build and testing.</w:t>
            </w:r>
          </w:p>
        </w:tc>
        <w:tc>
          <w:tcPr>
            <w:tcW w:w="426" w:type="dxa"/>
          </w:tcPr>
          <w:p w14:paraId="500DAAC2" w14:textId="2D4334A2" w:rsidR="00BC6DED" w:rsidRPr="00F51201" w:rsidRDefault="000B32EF" w:rsidP="008E5B23">
            <w:pPr>
              <w:jc w:val="center"/>
              <w:rPr>
                <w:sz w:val="22"/>
                <w:szCs w:val="22"/>
              </w:rPr>
            </w:pPr>
            <w:r>
              <w:rPr>
                <w:sz w:val="22"/>
                <w:szCs w:val="22"/>
              </w:rPr>
              <w:t>3</w:t>
            </w:r>
          </w:p>
        </w:tc>
        <w:tc>
          <w:tcPr>
            <w:tcW w:w="425" w:type="dxa"/>
          </w:tcPr>
          <w:p w14:paraId="2B9C3F4D" w14:textId="70F91139" w:rsidR="00BC6DED" w:rsidRPr="00F51201" w:rsidRDefault="000B32EF" w:rsidP="008E5B23">
            <w:pPr>
              <w:jc w:val="center"/>
              <w:rPr>
                <w:sz w:val="22"/>
                <w:szCs w:val="22"/>
              </w:rPr>
            </w:pPr>
            <w:r>
              <w:rPr>
                <w:sz w:val="22"/>
                <w:szCs w:val="22"/>
              </w:rPr>
              <w:t>5</w:t>
            </w:r>
          </w:p>
        </w:tc>
        <w:tc>
          <w:tcPr>
            <w:tcW w:w="1134" w:type="dxa"/>
            <w:shd w:val="clear" w:color="auto" w:fill="FF0000"/>
          </w:tcPr>
          <w:p w14:paraId="76A945F7" w14:textId="4878AD93" w:rsidR="00BC6DED" w:rsidRPr="00F51201" w:rsidRDefault="009060E3" w:rsidP="003D3362">
            <w:pPr>
              <w:rPr>
                <w:sz w:val="22"/>
                <w:szCs w:val="22"/>
              </w:rPr>
            </w:pPr>
            <w:r>
              <w:rPr>
                <w:sz w:val="22"/>
                <w:szCs w:val="22"/>
              </w:rPr>
              <w:t>High</w:t>
            </w:r>
          </w:p>
        </w:tc>
        <w:tc>
          <w:tcPr>
            <w:tcW w:w="1898" w:type="dxa"/>
          </w:tcPr>
          <w:p w14:paraId="657192BD" w14:textId="77777777" w:rsidR="00F26E1C" w:rsidRDefault="002138D8" w:rsidP="003D3362">
            <w:pPr>
              <w:rPr>
                <w:sz w:val="22"/>
                <w:szCs w:val="22"/>
              </w:rPr>
            </w:pPr>
            <w:r>
              <w:rPr>
                <w:sz w:val="22"/>
                <w:szCs w:val="22"/>
              </w:rPr>
              <w:t>Outline component list early in project. Check stock levels/lead-time prior to committing funds</w:t>
            </w:r>
          </w:p>
          <w:p w14:paraId="24353834" w14:textId="075BBD15" w:rsidR="00BC6DED" w:rsidRPr="00F51201" w:rsidRDefault="002138D8" w:rsidP="003D3362">
            <w:pPr>
              <w:rPr>
                <w:sz w:val="22"/>
                <w:szCs w:val="22"/>
              </w:rPr>
            </w:pPr>
            <w:r>
              <w:rPr>
                <w:sz w:val="22"/>
                <w:szCs w:val="22"/>
              </w:rPr>
              <w:t>.</w:t>
            </w:r>
          </w:p>
        </w:tc>
        <w:tc>
          <w:tcPr>
            <w:tcW w:w="1169" w:type="dxa"/>
            <w:shd w:val="clear" w:color="auto" w:fill="FFFF00"/>
          </w:tcPr>
          <w:p w14:paraId="28B9E474" w14:textId="40B05A4F" w:rsidR="00BC6DED" w:rsidRPr="00F51201" w:rsidRDefault="009060E3" w:rsidP="003D3362">
            <w:pPr>
              <w:rPr>
                <w:sz w:val="22"/>
                <w:szCs w:val="22"/>
              </w:rPr>
            </w:pPr>
            <w:r>
              <w:rPr>
                <w:sz w:val="22"/>
                <w:szCs w:val="22"/>
              </w:rPr>
              <w:t>Low</w:t>
            </w:r>
          </w:p>
        </w:tc>
      </w:tr>
      <w:tr w:rsidR="00BC6DED" w14:paraId="232CBA1C" w14:textId="77777777" w:rsidTr="00D839D9">
        <w:tc>
          <w:tcPr>
            <w:tcW w:w="2117" w:type="dxa"/>
          </w:tcPr>
          <w:p w14:paraId="54CCC1A1" w14:textId="4044D2BC" w:rsidR="00BC6DED" w:rsidRPr="00F51201" w:rsidRDefault="00BC6DED" w:rsidP="00FC07A3">
            <w:pPr>
              <w:rPr>
                <w:sz w:val="22"/>
                <w:szCs w:val="22"/>
              </w:rPr>
            </w:pPr>
            <w:r>
              <w:rPr>
                <w:sz w:val="22"/>
                <w:szCs w:val="22"/>
              </w:rPr>
              <w:t>Unexpected hardware failure prior to system demonstration</w:t>
            </w:r>
          </w:p>
        </w:tc>
        <w:tc>
          <w:tcPr>
            <w:tcW w:w="1847" w:type="dxa"/>
          </w:tcPr>
          <w:p w14:paraId="3617FE55" w14:textId="47735CC5" w:rsidR="00BC6DED" w:rsidRPr="00F51201" w:rsidRDefault="002662B7" w:rsidP="003D3362">
            <w:pPr>
              <w:rPr>
                <w:sz w:val="22"/>
                <w:szCs w:val="22"/>
              </w:rPr>
            </w:pPr>
            <w:r>
              <w:rPr>
                <w:sz w:val="22"/>
                <w:szCs w:val="22"/>
              </w:rPr>
              <w:t>Unable to properly demonstrate system.</w:t>
            </w:r>
          </w:p>
        </w:tc>
        <w:tc>
          <w:tcPr>
            <w:tcW w:w="426" w:type="dxa"/>
          </w:tcPr>
          <w:p w14:paraId="267E5868" w14:textId="1E16A5C7" w:rsidR="00BC6DED" w:rsidRPr="00F51201" w:rsidRDefault="000B32EF" w:rsidP="008E5B23">
            <w:pPr>
              <w:jc w:val="center"/>
              <w:rPr>
                <w:sz w:val="22"/>
                <w:szCs w:val="22"/>
              </w:rPr>
            </w:pPr>
            <w:r>
              <w:rPr>
                <w:sz w:val="22"/>
                <w:szCs w:val="22"/>
              </w:rPr>
              <w:t>3</w:t>
            </w:r>
          </w:p>
        </w:tc>
        <w:tc>
          <w:tcPr>
            <w:tcW w:w="425" w:type="dxa"/>
          </w:tcPr>
          <w:p w14:paraId="5184C4AA" w14:textId="65E296B0" w:rsidR="00BC6DED" w:rsidRPr="00F51201" w:rsidRDefault="000B32EF" w:rsidP="008E5B23">
            <w:pPr>
              <w:jc w:val="center"/>
              <w:rPr>
                <w:sz w:val="22"/>
                <w:szCs w:val="22"/>
              </w:rPr>
            </w:pPr>
            <w:r>
              <w:rPr>
                <w:sz w:val="22"/>
                <w:szCs w:val="22"/>
              </w:rPr>
              <w:t>4</w:t>
            </w:r>
          </w:p>
        </w:tc>
        <w:tc>
          <w:tcPr>
            <w:tcW w:w="1134" w:type="dxa"/>
            <w:shd w:val="clear" w:color="auto" w:fill="FFC000"/>
          </w:tcPr>
          <w:p w14:paraId="0771FD78" w14:textId="7A3184B6" w:rsidR="00BC6DED" w:rsidRDefault="009060E3" w:rsidP="003D3362">
            <w:pPr>
              <w:rPr>
                <w:sz w:val="22"/>
                <w:szCs w:val="22"/>
              </w:rPr>
            </w:pPr>
            <w:r>
              <w:rPr>
                <w:sz w:val="22"/>
                <w:szCs w:val="22"/>
              </w:rPr>
              <w:t>Medium</w:t>
            </w:r>
          </w:p>
        </w:tc>
        <w:tc>
          <w:tcPr>
            <w:tcW w:w="1898" w:type="dxa"/>
          </w:tcPr>
          <w:p w14:paraId="2A0B9E99" w14:textId="77777777" w:rsidR="00BC6DED" w:rsidRDefault="00BC6DED" w:rsidP="003D3362">
            <w:pPr>
              <w:rPr>
                <w:sz w:val="22"/>
                <w:szCs w:val="22"/>
              </w:rPr>
            </w:pPr>
            <w:r>
              <w:rPr>
                <w:sz w:val="22"/>
                <w:szCs w:val="22"/>
              </w:rPr>
              <w:t>Build 2+ modules, have sufficient components to build 5 units.</w:t>
            </w:r>
          </w:p>
          <w:p w14:paraId="6D799A07" w14:textId="56EE1A40" w:rsidR="002662B7" w:rsidRPr="00F51201" w:rsidRDefault="002662B7" w:rsidP="003D3362">
            <w:pPr>
              <w:rPr>
                <w:sz w:val="22"/>
                <w:szCs w:val="22"/>
              </w:rPr>
            </w:pPr>
          </w:p>
        </w:tc>
        <w:tc>
          <w:tcPr>
            <w:tcW w:w="1169" w:type="dxa"/>
            <w:shd w:val="clear" w:color="auto" w:fill="92D050"/>
          </w:tcPr>
          <w:p w14:paraId="6D16EA70" w14:textId="2EF7AAA5" w:rsidR="00BC6DED" w:rsidRPr="00F51201" w:rsidRDefault="009060E3" w:rsidP="003D3362">
            <w:pPr>
              <w:rPr>
                <w:sz w:val="22"/>
                <w:szCs w:val="22"/>
              </w:rPr>
            </w:pPr>
            <w:r>
              <w:rPr>
                <w:sz w:val="22"/>
                <w:szCs w:val="22"/>
              </w:rPr>
              <w:t>Very Low</w:t>
            </w:r>
          </w:p>
        </w:tc>
      </w:tr>
      <w:tr w:rsidR="00BC6DED" w14:paraId="77715805" w14:textId="77777777" w:rsidTr="000B32EF">
        <w:tc>
          <w:tcPr>
            <w:tcW w:w="2117" w:type="dxa"/>
          </w:tcPr>
          <w:p w14:paraId="5C4C6640" w14:textId="0366E28D" w:rsidR="00BC6DED" w:rsidRPr="00F51201" w:rsidRDefault="00BC6DED" w:rsidP="00FC07A3">
            <w:pPr>
              <w:rPr>
                <w:sz w:val="22"/>
                <w:szCs w:val="22"/>
              </w:rPr>
            </w:pPr>
            <w:r>
              <w:rPr>
                <w:sz w:val="22"/>
                <w:szCs w:val="22"/>
              </w:rPr>
              <w:t>Unexpected absence from work/university</w:t>
            </w:r>
          </w:p>
        </w:tc>
        <w:tc>
          <w:tcPr>
            <w:tcW w:w="1847" w:type="dxa"/>
          </w:tcPr>
          <w:p w14:paraId="773559C9" w14:textId="64353591" w:rsidR="00BC6DED" w:rsidRDefault="00453F03" w:rsidP="003D3362">
            <w:pPr>
              <w:rPr>
                <w:sz w:val="22"/>
                <w:szCs w:val="22"/>
              </w:rPr>
            </w:pPr>
            <w:r>
              <w:rPr>
                <w:sz w:val="22"/>
                <w:szCs w:val="22"/>
              </w:rPr>
              <w:t>Insufficient time to complete system and report</w:t>
            </w:r>
            <w:r w:rsidR="002B2123">
              <w:rPr>
                <w:sz w:val="22"/>
                <w:szCs w:val="22"/>
              </w:rPr>
              <w:t>.</w:t>
            </w:r>
          </w:p>
          <w:p w14:paraId="42978C63" w14:textId="044145FB" w:rsidR="00453F03" w:rsidRPr="00F51201" w:rsidRDefault="00453F03" w:rsidP="003D3362">
            <w:pPr>
              <w:rPr>
                <w:sz w:val="22"/>
                <w:szCs w:val="22"/>
              </w:rPr>
            </w:pPr>
          </w:p>
        </w:tc>
        <w:tc>
          <w:tcPr>
            <w:tcW w:w="426" w:type="dxa"/>
          </w:tcPr>
          <w:p w14:paraId="58970292" w14:textId="40BBBE25" w:rsidR="00BC6DED" w:rsidRPr="00F51201" w:rsidRDefault="000B32EF" w:rsidP="008E5B23">
            <w:pPr>
              <w:jc w:val="center"/>
              <w:rPr>
                <w:sz w:val="22"/>
                <w:szCs w:val="22"/>
              </w:rPr>
            </w:pPr>
            <w:r>
              <w:rPr>
                <w:sz w:val="22"/>
                <w:szCs w:val="22"/>
              </w:rPr>
              <w:t>2</w:t>
            </w:r>
          </w:p>
        </w:tc>
        <w:tc>
          <w:tcPr>
            <w:tcW w:w="425" w:type="dxa"/>
          </w:tcPr>
          <w:p w14:paraId="4AF18669" w14:textId="7CDE470F" w:rsidR="00BC6DED" w:rsidRPr="00F51201" w:rsidRDefault="000B32EF" w:rsidP="008E5B23">
            <w:pPr>
              <w:jc w:val="center"/>
              <w:rPr>
                <w:sz w:val="22"/>
                <w:szCs w:val="22"/>
              </w:rPr>
            </w:pPr>
            <w:r>
              <w:rPr>
                <w:sz w:val="22"/>
                <w:szCs w:val="22"/>
              </w:rPr>
              <w:t>5</w:t>
            </w:r>
          </w:p>
        </w:tc>
        <w:tc>
          <w:tcPr>
            <w:tcW w:w="1134" w:type="dxa"/>
            <w:shd w:val="clear" w:color="auto" w:fill="FF0000"/>
          </w:tcPr>
          <w:p w14:paraId="44E26E72" w14:textId="00ADE1B9" w:rsidR="00BC6DED" w:rsidRPr="00F51201" w:rsidRDefault="000B32EF" w:rsidP="003D3362">
            <w:pPr>
              <w:rPr>
                <w:sz w:val="22"/>
                <w:szCs w:val="22"/>
              </w:rPr>
            </w:pPr>
            <w:r>
              <w:rPr>
                <w:sz w:val="22"/>
                <w:szCs w:val="22"/>
              </w:rPr>
              <w:t>High</w:t>
            </w:r>
          </w:p>
        </w:tc>
        <w:tc>
          <w:tcPr>
            <w:tcW w:w="1898" w:type="dxa"/>
          </w:tcPr>
          <w:p w14:paraId="0E8DCE90" w14:textId="77777777" w:rsidR="00BC6DED" w:rsidRDefault="00C255A9" w:rsidP="003D3362">
            <w:pPr>
              <w:rPr>
                <w:sz w:val="22"/>
                <w:szCs w:val="22"/>
              </w:rPr>
            </w:pPr>
            <w:r>
              <w:rPr>
                <w:sz w:val="22"/>
                <w:szCs w:val="22"/>
              </w:rPr>
              <w:t xml:space="preserve">Add </w:t>
            </w:r>
            <w:r w:rsidR="002E44C8">
              <w:rPr>
                <w:sz w:val="22"/>
                <w:szCs w:val="22"/>
              </w:rPr>
              <w:t>contingency and recovery time to project plan to insulate risk as far as practicable.</w:t>
            </w:r>
          </w:p>
          <w:p w14:paraId="2EBE38D2" w14:textId="3F0C6CE0" w:rsidR="00307F86" w:rsidRPr="00F51201" w:rsidRDefault="00307F86" w:rsidP="003D3362">
            <w:pPr>
              <w:rPr>
                <w:sz w:val="22"/>
                <w:szCs w:val="22"/>
              </w:rPr>
            </w:pPr>
          </w:p>
        </w:tc>
        <w:tc>
          <w:tcPr>
            <w:tcW w:w="1169" w:type="dxa"/>
            <w:shd w:val="clear" w:color="auto" w:fill="FFFF00"/>
          </w:tcPr>
          <w:p w14:paraId="52969F7D" w14:textId="4F0D3ACD" w:rsidR="00BC6DED" w:rsidRPr="00F51201" w:rsidRDefault="00307F86" w:rsidP="003D3362">
            <w:pPr>
              <w:rPr>
                <w:sz w:val="22"/>
                <w:szCs w:val="22"/>
              </w:rPr>
            </w:pPr>
            <w:r>
              <w:rPr>
                <w:sz w:val="22"/>
                <w:szCs w:val="22"/>
              </w:rPr>
              <w:t>Low</w:t>
            </w:r>
          </w:p>
        </w:tc>
      </w:tr>
      <w:tr w:rsidR="00C23159" w14:paraId="5253A3A3" w14:textId="77777777" w:rsidTr="00217451">
        <w:tc>
          <w:tcPr>
            <w:tcW w:w="2117" w:type="dxa"/>
          </w:tcPr>
          <w:p w14:paraId="18E6D988" w14:textId="2DDEFE6B" w:rsidR="00C23159" w:rsidRPr="00F51201" w:rsidRDefault="00C23159" w:rsidP="00C23159">
            <w:pPr>
              <w:rPr>
                <w:sz w:val="22"/>
                <w:szCs w:val="22"/>
              </w:rPr>
            </w:pPr>
            <w:r>
              <w:rPr>
                <w:sz w:val="22"/>
                <w:szCs w:val="22"/>
              </w:rPr>
              <w:t>Closure of workplace lab facilities</w:t>
            </w:r>
          </w:p>
        </w:tc>
        <w:tc>
          <w:tcPr>
            <w:tcW w:w="1847" w:type="dxa"/>
          </w:tcPr>
          <w:p w14:paraId="6E9C89D5" w14:textId="77777777" w:rsidR="000D110D" w:rsidRDefault="00C23159" w:rsidP="00C23159">
            <w:pPr>
              <w:rPr>
                <w:sz w:val="22"/>
                <w:szCs w:val="22"/>
              </w:rPr>
            </w:pPr>
            <w:r>
              <w:rPr>
                <w:sz w:val="22"/>
                <w:szCs w:val="22"/>
              </w:rPr>
              <w:t>Unable to populate PCBs and therefore complete project.</w:t>
            </w:r>
          </w:p>
          <w:p w14:paraId="40C2FEBB" w14:textId="1EACCFBA" w:rsidR="007810B5" w:rsidRPr="00F51201" w:rsidRDefault="007810B5" w:rsidP="00C23159">
            <w:pPr>
              <w:rPr>
                <w:sz w:val="22"/>
                <w:szCs w:val="22"/>
              </w:rPr>
            </w:pPr>
          </w:p>
        </w:tc>
        <w:tc>
          <w:tcPr>
            <w:tcW w:w="426" w:type="dxa"/>
          </w:tcPr>
          <w:p w14:paraId="0FB66777" w14:textId="300AF590" w:rsidR="00C23159" w:rsidRPr="00F51201" w:rsidRDefault="00A509F0" w:rsidP="00C23159">
            <w:pPr>
              <w:jc w:val="center"/>
              <w:rPr>
                <w:sz w:val="22"/>
                <w:szCs w:val="22"/>
              </w:rPr>
            </w:pPr>
            <w:r>
              <w:rPr>
                <w:sz w:val="22"/>
                <w:szCs w:val="22"/>
              </w:rPr>
              <w:t>2</w:t>
            </w:r>
          </w:p>
        </w:tc>
        <w:tc>
          <w:tcPr>
            <w:tcW w:w="425" w:type="dxa"/>
          </w:tcPr>
          <w:p w14:paraId="13B32FD1" w14:textId="388EE015" w:rsidR="00C23159" w:rsidRPr="00F51201" w:rsidRDefault="00217451" w:rsidP="00C23159">
            <w:pPr>
              <w:jc w:val="center"/>
              <w:rPr>
                <w:sz w:val="22"/>
                <w:szCs w:val="22"/>
              </w:rPr>
            </w:pPr>
            <w:r>
              <w:rPr>
                <w:sz w:val="22"/>
                <w:szCs w:val="22"/>
              </w:rPr>
              <w:t>5</w:t>
            </w:r>
          </w:p>
        </w:tc>
        <w:tc>
          <w:tcPr>
            <w:tcW w:w="1134" w:type="dxa"/>
            <w:shd w:val="clear" w:color="auto" w:fill="FF0000"/>
          </w:tcPr>
          <w:p w14:paraId="3A35175D" w14:textId="73935F48" w:rsidR="00C23159" w:rsidRPr="00F51201" w:rsidRDefault="00217451" w:rsidP="00C23159">
            <w:pPr>
              <w:rPr>
                <w:sz w:val="22"/>
                <w:szCs w:val="22"/>
              </w:rPr>
            </w:pPr>
            <w:r>
              <w:rPr>
                <w:sz w:val="22"/>
                <w:szCs w:val="22"/>
              </w:rPr>
              <w:t>High</w:t>
            </w:r>
          </w:p>
        </w:tc>
        <w:tc>
          <w:tcPr>
            <w:tcW w:w="1898" w:type="dxa"/>
          </w:tcPr>
          <w:p w14:paraId="509349B5" w14:textId="4D005739" w:rsidR="00C23159" w:rsidRDefault="00C91237" w:rsidP="00C23159">
            <w:pPr>
              <w:rPr>
                <w:sz w:val="22"/>
                <w:szCs w:val="22"/>
              </w:rPr>
            </w:pPr>
            <w:r>
              <w:rPr>
                <w:sz w:val="22"/>
                <w:szCs w:val="22"/>
              </w:rPr>
              <w:t>See as above.</w:t>
            </w:r>
          </w:p>
          <w:p w14:paraId="5C3E1D45" w14:textId="5732D3BE" w:rsidR="00C23159" w:rsidRPr="00F51201" w:rsidRDefault="00C23159" w:rsidP="00C23159">
            <w:pPr>
              <w:rPr>
                <w:sz w:val="22"/>
                <w:szCs w:val="22"/>
              </w:rPr>
            </w:pPr>
          </w:p>
        </w:tc>
        <w:tc>
          <w:tcPr>
            <w:tcW w:w="1169" w:type="dxa"/>
            <w:shd w:val="clear" w:color="auto" w:fill="FFFF00"/>
          </w:tcPr>
          <w:p w14:paraId="55F5D0AF" w14:textId="73AAE131" w:rsidR="00C23159" w:rsidRPr="00F51201" w:rsidRDefault="00C23159" w:rsidP="00C23159">
            <w:pPr>
              <w:rPr>
                <w:sz w:val="22"/>
                <w:szCs w:val="22"/>
              </w:rPr>
            </w:pPr>
            <w:r>
              <w:rPr>
                <w:sz w:val="22"/>
                <w:szCs w:val="22"/>
              </w:rPr>
              <w:t>Low</w:t>
            </w:r>
          </w:p>
        </w:tc>
      </w:tr>
      <w:tr w:rsidR="00C23159" w14:paraId="10057AAE" w14:textId="77777777" w:rsidTr="000039F6">
        <w:tc>
          <w:tcPr>
            <w:tcW w:w="2117" w:type="dxa"/>
          </w:tcPr>
          <w:p w14:paraId="66E7F72A" w14:textId="6DF8F213" w:rsidR="00C23159" w:rsidRPr="00F51201" w:rsidRDefault="00C23159" w:rsidP="00C23159">
            <w:pPr>
              <w:rPr>
                <w:sz w:val="22"/>
                <w:szCs w:val="22"/>
              </w:rPr>
            </w:pPr>
            <w:r>
              <w:rPr>
                <w:sz w:val="22"/>
                <w:szCs w:val="22"/>
              </w:rPr>
              <w:lastRenderedPageBreak/>
              <w:t>Failure of workplace test equipment</w:t>
            </w:r>
          </w:p>
        </w:tc>
        <w:tc>
          <w:tcPr>
            <w:tcW w:w="1847" w:type="dxa"/>
          </w:tcPr>
          <w:p w14:paraId="21F2EEBE" w14:textId="2202A2C8" w:rsidR="00C23159" w:rsidRPr="00F51201" w:rsidRDefault="00A627AB" w:rsidP="00C23159">
            <w:pPr>
              <w:rPr>
                <w:sz w:val="22"/>
                <w:szCs w:val="22"/>
              </w:rPr>
            </w:pPr>
            <w:r>
              <w:rPr>
                <w:sz w:val="22"/>
                <w:szCs w:val="22"/>
              </w:rPr>
              <w:t>Debugging and system testing made more difficult</w:t>
            </w:r>
            <w:r w:rsidR="004C7E71">
              <w:rPr>
                <w:sz w:val="22"/>
                <w:szCs w:val="22"/>
              </w:rPr>
              <w:t>.</w:t>
            </w:r>
          </w:p>
        </w:tc>
        <w:tc>
          <w:tcPr>
            <w:tcW w:w="426" w:type="dxa"/>
          </w:tcPr>
          <w:p w14:paraId="7FBDBED2" w14:textId="4DA68160" w:rsidR="00C23159" w:rsidRPr="00F51201" w:rsidRDefault="0059316D" w:rsidP="00C23159">
            <w:pPr>
              <w:jc w:val="center"/>
              <w:rPr>
                <w:sz w:val="22"/>
                <w:szCs w:val="22"/>
              </w:rPr>
            </w:pPr>
            <w:r>
              <w:rPr>
                <w:sz w:val="22"/>
                <w:szCs w:val="22"/>
              </w:rPr>
              <w:t>2</w:t>
            </w:r>
          </w:p>
        </w:tc>
        <w:tc>
          <w:tcPr>
            <w:tcW w:w="425" w:type="dxa"/>
          </w:tcPr>
          <w:p w14:paraId="2D4E694A" w14:textId="44D5E9C3" w:rsidR="00C23159" w:rsidRPr="00F51201" w:rsidRDefault="0059316D" w:rsidP="00C23159">
            <w:pPr>
              <w:jc w:val="center"/>
              <w:rPr>
                <w:sz w:val="22"/>
                <w:szCs w:val="22"/>
              </w:rPr>
            </w:pPr>
            <w:r>
              <w:rPr>
                <w:sz w:val="22"/>
                <w:szCs w:val="22"/>
              </w:rPr>
              <w:t>2</w:t>
            </w:r>
          </w:p>
        </w:tc>
        <w:tc>
          <w:tcPr>
            <w:tcW w:w="1134" w:type="dxa"/>
            <w:shd w:val="clear" w:color="auto" w:fill="FFFF00"/>
          </w:tcPr>
          <w:p w14:paraId="79F01BDB" w14:textId="756F3A41" w:rsidR="00C23159" w:rsidRPr="00F51201" w:rsidRDefault="008C3D52" w:rsidP="00C23159">
            <w:pPr>
              <w:rPr>
                <w:sz w:val="22"/>
                <w:szCs w:val="22"/>
              </w:rPr>
            </w:pPr>
            <w:r>
              <w:rPr>
                <w:sz w:val="22"/>
                <w:szCs w:val="22"/>
              </w:rPr>
              <w:t>Low</w:t>
            </w:r>
          </w:p>
        </w:tc>
        <w:tc>
          <w:tcPr>
            <w:tcW w:w="1898" w:type="dxa"/>
          </w:tcPr>
          <w:p w14:paraId="6D85E7F5" w14:textId="70E2808D" w:rsidR="00C23159" w:rsidRDefault="00A96AF3" w:rsidP="00C23159">
            <w:pPr>
              <w:rPr>
                <w:sz w:val="22"/>
                <w:szCs w:val="22"/>
              </w:rPr>
            </w:pPr>
            <w:r>
              <w:rPr>
                <w:sz w:val="22"/>
                <w:szCs w:val="22"/>
              </w:rPr>
              <w:t>Ensu</w:t>
            </w:r>
            <w:r w:rsidR="004C7E71">
              <w:rPr>
                <w:sz w:val="22"/>
                <w:szCs w:val="22"/>
              </w:rPr>
              <w:t>r</w:t>
            </w:r>
            <w:r>
              <w:rPr>
                <w:sz w:val="22"/>
                <w:szCs w:val="22"/>
              </w:rPr>
              <w:t>e that system has self-testing to insulate project from dependency on test equipment.</w:t>
            </w:r>
          </w:p>
          <w:p w14:paraId="3429FE0C" w14:textId="3C122513" w:rsidR="00A96AF3" w:rsidRPr="00F51201" w:rsidRDefault="00A96AF3" w:rsidP="00C23159">
            <w:pPr>
              <w:rPr>
                <w:sz w:val="22"/>
                <w:szCs w:val="22"/>
              </w:rPr>
            </w:pPr>
          </w:p>
        </w:tc>
        <w:tc>
          <w:tcPr>
            <w:tcW w:w="1169" w:type="dxa"/>
            <w:shd w:val="clear" w:color="auto" w:fill="92D050"/>
          </w:tcPr>
          <w:p w14:paraId="4A03D4BF" w14:textId="202EBA44" w:rsidR="00C23159" w:rsidRPr="00F51201" w:rsidRDefault="008C3D52" w:rsidP="00C23159">
            <w:pPr>
              <w:rPr>
                <w:sz w:val="22"/>
                <w:szCs w:val="22"/>
              </w:rPr>
            </w:pPr>
            <w:r>
              <w:rPr>
                <w:sz w:val="22"/>
                <w:szCs w:val="22"/>
              </w:rPr>
              <w:t>Very Low</w:t>
            </w:r>
          </w:p>
        </w:tc>
      </w:tr>
      <w:tr w:rsidR="00C23159" w14:paraId="2D472A03" w14:textId="77777777" w:rsidTr="00F414C9">
        <w:tc>
          <w:tcPr>
            <w:tcW w:w="2117" w:type="dxa"/>
          </w:tcPr>
          <w:p w14:paraId="020E5AC7" w14:textId="509EDBC1" w:rsidR="00C23159" w:rsidRPr="00F51201" w:rsidRDefault="00C23159" w:rsidP="00C23159">
            <w:pPr>
              <w:rPr>
                <w:sz w:val="22"/>
                <w:szCs w:val="22"/>
              </w:rPr>
            </w:pPr>
            <w:r>
              <w:rPr>
                <w:sz w:val="22"/>
                <w:szCs w:val="22"/>
              </w:rPr>
              <w:t>Loss of test hardware (radios) to other users</w:t>
            </w:r>
          </w:p>
        </w:tc>
        <w:tc>
          <w:tcPr>
            <w:tcW w:w="1847" w:type="dxa"/>
          </w:tcPr>
          <w:p w14:paraId="237EE459" w14:textId="345B0861" w:rsidR="00C23159" w:rsidRPr="00F51201" w:rsidRDefault="00BE3499" w:rsidP="00C23159">
            <w:pPr>
              <w:rPr>
                <w:sz w:val="22"/>
                <w:szCs w:val="22"/>
              </w:rPr>
            </w:pPr>
            <w:r>
              <w:rPr>
                <w:sz w:val="22"/>
                <w:szCs w:val="22"/>
              </w:rPr>
              <w:t>Unable to validate system functionality with connected COTs PMR handsets</w:t>
            </w:r>
          </w:p>
        </w:tc>
        <w:tc>
          <w:tcPr>
            <w:tcW w:w="426" w:type="dxa"/>
          </w:tcPr>
          <w:p w14:paraId="3C7DA28A" w14:textId="39A9B5D5" w:rsidR="00C23159" w:rsidRPr="00F51201" w:rsidRDefault="001C3224" w:rsidP="00C23159">
            <w:pPr>
              <w:jc w:val="center"/>
              <w:rPr>
                <w:sz w:val="22"/>
                <w:szCs w:val="22"/>
              </w:rPr>
            </w:pPr>
            <w:r>
              <w:rPr>
                <w:sz w:val="22"/>
                <w:szCs w:val="22"/>
              </w:rPr>
              <w:t>2</w:t>
            </w:r>
          </w:p>
        </w:tc>
        <w:tc>
          <w:tcPr>
            <w:tcW w:w="425" w:type="dxa"/>
          </w:tcPr>
          <w:p w14:paraId="560AF5EF" w14:textId="3EB17463" w:rsidR="00C23159" w:rsidRPr="00F51201" w:rsidRDefault="001C3224" w:rsidP="00C23159">
            <w:pPr>
              <w:jc w:val="center"/>
              <w:rPr>
                <w:sz w:val="22"/>
                <w:szCs w:val="22"/>
              </w:rPr>
            </w:pPr>
            <w:r>
              <w:rPr>
                <w:sz w:val="22"/>
                <w:szCs w:val="22"/>
              </w:rPr>
              <w:t>5</w:t>
            </w:r>
          </w:p>
        </w:tc>
        <w:tc>
          <w:tcPr>
            <w:tcW w:w="1134" w:type="dxa"/>
            <w:shd w:val="clear" w:color="auto" w:fill="FF0000"/>
          </w:tcPr>
          <w:p w14:paraId="7000F6B9" w14:textId="7167EEA5" w:rsidR="00C23159" w:rsidRPr="00F51201" w:rsidRDefault="003E5FDD" w:rsidP="00C23159">
            <w:pPr>
              <w:rPr>
                <w:sz w:val="22"/>
                <w:szCs w:val="22"/>
              </w:rPr>
            </w:pPr>
            <w:r>
              <w:rPr>
                <w:sz w:val="22"/>
                <w:szCs w:val="22"/>
              </w:rPr>
              <w:t>High</w:t>
            </w:r>
          </w:p>
        </w:tc>
        <w:tc>
          <w:tcPr>
            <w:tcW w:w="1898" w:type="dxa"/>
          </w:tcPr>
          <w:p w14:paraId="631D6126" w14:textId="77777777" w:rsidR="00C23159" w:rsidRDefault="00C27BCE" w:rsidP="00C23159">
            <w:pPr>
              <w:rPr>
                <w:sz w:val="22"/>
                <w:szCs w:val="22"/>
              </w:rPr>
            </w:pPr>
            <w:r>
              <w:rPr>
                <w:sz w:val="22"/>
                <w:szCs w:val="22"/>
              </w:rPr>
              <w:t>Liaise with other users of PMR handsets and Project managers to ensure continued access.</w:t>
            </w:r>
          </w:p>
          <w:p w14:paraId="7D89B63A" w14:textId="513455B7" w:rsidR="0060042A" w:rsidRPr="00F51201" w:rsidRDefault="0060042A" w:rsidP="00C23159">
            <w:pPr>
              <w:rPr>
                <w:sz w:val="22"/>
                <w:szCs w:val="22"/>
              </w:rPr>
            </w:pPr>
          </w:p>
        </w:tc>
        <w:tc>
          <w:tcPr>
            <w:tcW w:w="1169" w:type="dxa"/>
            <w:shd w:val="clear" w:color="auto" w:fill="FFFF00"/>
          </w:tcPr>
          <w:p w14:paraId="2720B832" w14:textId="22B94A8A" w:rsidR="00C23159" w:rsidRPr="00F51201" w:rsidRDefault="003E5FDD" w:rsidP="00C23159">
            <w:pPr>
              <w:rPr>
                <w:sz w:val="22"/>
                <w:szCs w:val="22"/>
              </w:rPr>
            </w:pPr>
            <w:r>
              <w:rPr>
                <w:sz w:val="22"/>
                <w:szCs w:val="22"/>
              </w:rPr>
              <w:t>Low</w:t>
            </w:r>
          </w:p>
        </w:tc>
      </w:tr>
      <w:tr w:rsidR="00C23159" w14:paraId="504F4D43" w14:textId="77777777" w:rsidTr="00AA41C6">
        <w:tc>
          <w:tcPr>
            <w:tcW w:w="2117" w:type="dxa"/>
          </w:tcPr>
          <w:p w14:paraId="794740F9" w14:textId="570485D9" w:rsidR="00C23159" w:rsidRPr="00F51201" w:rsidRDefault="00C23159" w:rsidP="00C23159">
            <w:pPr>
              <w:rPr>
                <w:sz w:val="22"/>
                <w:szCs w:val="22"/>
              </w:rPr>
            </w:pPr>
            <w:r>
              <w:rPr>
                <w:sz w:val="22"/>
                <w:szCs w:val="22"/>
              </w:rPr>
              <w:t>Design issues in manufactured PCB</w:t>
            </w:r>
          </w:p>
        </w:tc>
        <w:tc>
          <w:tcPr>
            <w:tcW w:w="1847" w:type="dxa"/>
          </w:tcPr>
          <w:p w14:paraId="08C62667" w14:textId="62423695" w:rsidR="00C23159" w:rsidRPr="00F51201" w:rsidRDefault="006C1AA5" w:rsidP="00C23159">
            <w:pPr>
              <w:rPr>
                <w:sz w:val="22"/>
                <w:szCs w:val="22"/>
              </w:rPr>
            </w:pPr>
            <w:r>
              <w:rPr>
                <w:sz w:val="22"/>
                <w:szCs w:val="22"/>
              </w:rPr>
              <w:t>System does not work, or elements of system are unable to be tested.</w:t>
            </w:r>
          </w:p>
        </w:tc>
        <w:tc>
          <w:tcPr>
            <w:tcW w:w="426" w:type="dxa"/>
          </w:tcPr>
          <w:p w14:paraId="34BBEDF9" w14:textId="2900CCA6" w:rsidR="00C23159" w:rsidRPr="00F51201" w:rsidRDefault="00CF5FF6" w:rsidP="00C23159">
            <w:pPr>
              <w:jc w:val="center"/>
              <w:rPr>
                <w:sz w:val="22"/>
                <w:szCs w:val="22"/>
              </w:rPr>
            </w:pPr>
            <w:r>
              <w:rPr>
                <w:sz w:val="22"/>
                <w:szCs w:val="22"/>
              </w:rPr>
              <w:t>3</w:t>
            </w:r>
          </w:p>
        </w:tc>
        <w:tc>
          <w:tcPr>
            <w:tcW w:w="425" w:type="dxa"/>
          </w:tcPr>
          <w:p w14:paraId="28A537E9" w14:textId="1EB7D805" w:rsidR="00C23159" w:rsidRPr="00F51201" w:rsidRDefault="00CF5FF6" w:rsidP="00C23159">
            <w:pPr>
              <w:jc w:val="center"/>
              <w:rPr>
                <w:sz w:val="22"/>
                <w:szCs w:val="22"/>
              </w:rPr>
            </w:pPr>
            <w:r>
              <w:rPr>
                <w:sz w:val="22"/>
                <w:szCs w:val="22"/>
              </w:rPr>
              <w:t>3</w:t>
            </w:r>
          </w:p>
        </w:tc>
        <w:tc>
          <w:tcPr>
            <w:tcW w:w="1134" w:type="dxa"/>
            <w:shd w:val="clear" w:color="auto" w:fill="FFC000"/>
          </w:tcPr>
          <w:p w14:paraId="322AA695" w14:textId="69F41627" w:rsidR="00C23159" w:rsidRPr="00AA41C6" w:rsidRDefault="00AA41C6" w:rsidP="00C23159">
            <w:pPr>
              <w:rPr>
                <w:color w:val="000000" w:themeColor="text1"/>
                <w:sz w:val="22"/>
                <w:szCs w:val="22"/>
              </w:rPr>
            </w:pPr>
            <w:r>
              <w:rPr>
                <w:sz w:val="22"/>
                <w:szCs w:val="22"/>
              </w:rPr>
              <w:t>Medium</w:t>
            </w:r>
          </w:p>
        </w:tc>
        <w:tc>
          <w:tcPr>
            <w:tcW w:w="1898" w:type="dxa"/>
          </w:tcPr>
          <w:p w14:paraId="4A257D31" w14:textId="36176766" w:rsidR="00CF5FF6" w:rsidRDefault="00CF5FF6" w:rsidP="00C23159">
            <w:pPr>
              <w:rPr>
                <w:sz w:val="22"/>
                <w:szCs w:val="22"/>
              </w:rPr>
            </w:pPr>
            <w:r>
              <w:rPr>
                <w:sz w:val="22"/>
                <w:szCs w:val="22"/>
              </w:rPr>
              <w:t>Ensure that design is flexible</w:t>
            </w:r>
            <w:r w:rsidR="00351172">
              <w:rPr>
                <w:sz w:val="22"/>
                <w:szCs w:val="22"/>
              </w:rPr>
              <w:t xml:space="preserve"> in case of design flaws/errata</w:t>
            </w:r>
            <w:r>
              <w:rPr>
                <w:sz w:val="22"/>
                <w:szCs w:val="22"/>
              </w:rPr>
              <w:t>.</w:t>
            </w:r>
          </w:p>
          <w:p w14:paraId="0123FABA" w14:textId="77777777" w:rsidR="00E26F9F" w:rsidRDefault="00CF5FF6" w:rsidP="00C23159">
            <w:pPr>
              <w:rPr>
                <w:sz w:val="22"/>
                <w:szCs w:val="22"/>
              </w:rPr>
            </w:pPr>
            <w:r>
              <w:rPr>
                <w:sz w:val="22"/>
                <w:szCs w:val="22"/>
              </w:rPr>
              <w:t>Use DRC checks prior to export.</w:t>
            </w:r>
          </w:p>
          <w:p w14:paraId="655E9FF0" w14:textId="77408464" w:rsidR="00C23159" w:rsidRPr="00F51201" w:rsidRDefault="00CF5FF6" w:rsidP="00C23159">
            <w:pPr>
              <w:rPr>
                <w:sz w:val="22"/>
                <w:szCs w:val="22"/>
              </w:rPr>
            </w:pPr>
            <w:r>
              <w:rPr>
                <w:sz w:val="22"/>
                <w:szCs w:val="22"/>
              </w:rPr>
              <w:t xml:space="preserve"> </w:t>
            </w:r>
          </w:p>
        </w:tc>
        <w:tc>
          <w:tcPr>
            <w:tcW w:w="1169" w:type="dxa"/>
            <w:shd w:val="clear" w:color="auto" w:fill="FFFF00"/>
          </w:tcPr>
          <w:p w14:paraId="7A2AA029" w14:textId="6E540E50" w:rsidR="00C23159" w:rsidRPr="00F51201" w:rsidRDefault="00AA41C6" w:rsidP="00C23159">
            <w:pPr>
              <w:rPr>
                <w:sz w:val="22"/>
                <w:szCs w:val="22"/>
              </w:rPr>
            </w:pPr>
            <w:r>
              <w:rPr>
                <w:sz w:val="22"/>
                <w:szCs w:val="22"/>
              </w:rPr>
              <w:t>Low</w:t>
            </w:r>
          </w:p>
        </w:tc>
      </w:tr>
      <w:tr w:rsidR="00C23159" w14:paraId="2CB79301" w14:textId="77777777" w:rsidTr="006D6253">
        <w:tc>
          <w:tcPr>
            <w:tcW w:w="2117" w:type="dxa"/>
          </w:tcPr>
          <w:p w14:paraId="0D53F3A9" w14:textId="228FBAD5" w:rsidR="00C23159" w:rsidRPr="00F51201" w:rsidRDefault="00C23159" w:rsidP="00C23159">
            <w:pPr>
              <w:rPr>
                <w:sz w:val="22"/>
                <w:szCs w:val="22"/>
              </w:rPr>
            </w:pPr>
            <w:r>
              <w:rPr>
                <w:sz w:val="22"/>
                <w:szCs w:val="22"/>
              </w:rPr>
              <w:t>Extra hardware required for module operation.</w:t>
            </w:r>
          </w:p>
        </w:tc>
        <w:tc>
          <w:tcPr>
            <w:tcW w:w="1847" w:type="dxa"/>
          </w:tcPr>
          <w:p w14:paraId="60ED19EB" w14:textId="77777777" w:rsidR="00462C38" w:rsidRDefault="00462C38" w:rsidP="00C23159">
            <w:pPr>
              <w:rPr>
                <w:sz w:val="22"/>
                <w:szCs w:val="22"/>
              </w:rPr>
            </w:pPr>
            <w:r>
              <w:rPr>
                <w:sz w:val="22"/>
                <w:szCs w:val="22"/>
              </w:rPr>
              <w:t>System modules inoperable due to need for programming prior to use.</w:t>
            </w:r>
          </w:p>
          <w:p w14:paraId="5CCE4330" w14:textId="20E7B2EE" w:rsidR="00462C38" w:rsidRPr="00F51201" w:rsidRDefault="00462C38" w:rsidP="00C23159">
            <w:pPr>
              <w:rPr>
                <w:sz w:val="22"/>
                <w:szCs w:val="22"/>
              </w:rPr>
            </w:pPr>
          </w:p>
        </w:tc>
        <w:tc>
          <w:tcPr>
            <w:tcW w:w="426" w:type="dxa"/>
          </w:tcPr>
          <w:p w14:paraId="6FF47A53" w14:textId="0DEB61D1" w:rsidR="00C23159" w:rsidRPr="00F51201" w:rsidRDefault="006D6253" w:rsidP="00C23159">
            <w:pPr>
              <w:jc w:val="center"/>
              <w:rPr>
                <w:sz w:val="22"/>
                <w:szCs w:val="22"/>
              </w:rPr>
            </w:pPr>
            <w:r>
              <w:rPr>
                <w:sz w:val="22"/>
                <w:szCs w:val="22"/>
              </w:rPr>
              <w:t>4</w:t>
            </w:r>
          </w:p>
        </w:tc>
        <w:tc>
          <w:tcPr>
            <w:tcW w:w="425" w:type="dxa"/>
          </w:tcPr>
          <w:p w14:paraId="1105C5F4" w14:textId="1A145716" w:rsidR="00C23159" w:rsidRPr="00F51201" w:rsidRDefault="006D6253" w:rsidP="00C23159">
            <w:pPr>
              <w:jc w:val="center"/>
              <w:rPr>
                <w:sz w:val="22"/>
                <w:szCs w:val="22"/>
              </w:rPr>
            </w:pPr>
            <w:r>
              <w:rPr>
                <w:sz w:val="22"/>
                <w:szCs w:val="22"/>
              </w:rPr>
              <w:t>4</w:t>
            </w:r>
          </w:p>
        </w:tc>
        <w:tc>
          <w:tcPr>
            <w:tcW w:w="1134" w:type="dxa"/>
            <w:shd w:val="clear" w:color="auto" w:fill="FF0000"/>
          </w:tcPr>
          <w:p w14:paraId="696CADDE" w14:textId="29466DB4" w:rsidR="00C23159" w:rsidRPr="00F51201" w:rsidRDefault="006D6253" w:rsidP="00C23159">
            <w:pPr>
              <w:rPr>
                <w:sz w:val="22"/>
                <w:szCs w:val="22"/>
              </w:rPr>
            </w:pPr>
            <w:r>
              <w:rPr>
                <w:sz w:val="22"/>
                <w:szCs w:val="22"/>
              </w:rPr>
              <w:t>High</w:t>
            </w:r>
          </w:p>
        </w:tc>
        <w:tc>
          <w:tcPr>
            <w:tcW w:w="1898" w:type="dxa"/>
          </w:tcPr>
          <w:p w14:paraId="7A98B133" w14:textId="5136AF4F" w:rsidR="00C23159" w:rsidRDefault="00C41450" w:rsidP="00C23159">
            <w:pPr>
              <w:rPr>
                <w:sz w:val="22"/>
                <w:szCs w:val="22"/>
              </w:rPr>
            </w:pPr>
            <w:r>
              <w:rPr>
                <w:sz w:val="22"/>
                <w:szCs w:val="22"/>
              </w:rPr>
              <w:t>Research hardware modules extensively and understand their configuration.</w:t>
            </w:r>
          </w:p>
          <w:p w14:paraId="2587E89A" w14:textId="124811F1" w:rsidR="00C41450" w:rsidRPr="00F51201" w:rsidRDefault="00C41450" w:rsidP="00C23159">
            <w:pPr>
              <w:rPr>
                <w:sz w:val="22"/>
                <w:szCs w:val="22"/>
              </w:rPr>
            </w:pPr>
          </w:p>
        </w:tc>
        <w:tc>
          <w:tcPr>
            <w:tcW w:w="1169" w:type="dxa"/>
            <w:shd w:val="clear" w:color="auto" w:fill="FFFF00"/>
          </w:tcPr>
          <w:p w14:paraId="69F30FF1" w14:textId="2B32D0DD" w:rsidR="00C23159" w:rsidRPr="00F51201" w:rsidRDefault="006D6253" w:rsidP="00C23159">
            <w:pPr>
              <w:rPr>
                <w:sz w:val="22"/>
                <w:szCs w:val="22"/>
              </w:rPr>
            </w:pPr>
            <w:r>
              <w:rPr>
                <w:sz w:val="22"/>
                <w:szCs w:val="22"/>
              </w:rPr>
              <w:t>Low</w:t>
            </w:r>
          </w:p>
        </w:tc>
      </w:tr>
      <w:tr w:rsidR="00C23159" w14:paraId="7C9E739B" w14:textId="77777777" w:rsidTr="007D36B7">
        <w:tc>
          <w:tcPr>
            <w:tcW w:w="2117" w:type="dxa"/>
          </w:tcPr>
          <w:p w14:paraId="198F49E8" w14:textId="7600E2A4" w:rsidR="00C23159" w:rsidRPr="00F51201" w:rsidRDefault="00C23159" w:rsidP="00C23159">
            <w:pPr>
              <w:rPr>
                <w:sz w:val="22"/>
                <w:szCs w:val="22"/>
              </w:rPr>
            </w:pPr>
            <w:r>
              <w:rPr>
                <w:sz w:val="22"/>
                <w:szCs w:val="22"/>
              </w:rPr>
              <w:t>GPS module unable to acquire satellites.</w:t>
            </w:r>
          </w:p>
        </w:tc>
        <w:tc>
          <w:tcPr>
            <w:tcW w:w="1847" w:type="dxa"/>
          </w:tcPr>
          <w:p w14:paraId="5CDE3D74" w14:textId="48DB5EF4" w:rsidR="00C23159" w:rsidRPr="00F51201" w:rsidRDefault="007A4000" w:rsidP="00C23159">
            <w:pPr>
              <w:rPr>
                <w:sz w:val="22"/>
                <w:szCs w:val="22"/>
              </w:rPr>
            </w:pPr>
            <w:r>
              <w:rPr>
                <w:sz w:val="22"/>
                <w:szCs w:val="22"/>
              </w:rPr>
              <w:t xml:space="preserve">System will be unable to create Time/Date-based Log files. </w:t>
            </w:r>
          </w:p>
        </w:tc>
        <w:tc>
          <w:tcPr>
            <w:tcW w:w="426" w:type="dxa"/>
          </w:tcPr>
          <w:p w14:paraId="54E86055" w14:textId="267468EF" w:rsidR="00C23159" w:rsidRPr="00F51201" w:rsidRDefault="00E40893" w:rsidP="00C23159">
            <w:pPr>
              <w:jc w:val="center"/>
              <w:rPr>
                <w:sz w:val="22"/>
                <w:szCs w:val="22"/>
              </w:rPr>
            </w:pPr>
            <w:r>
              <w:rPr>
                <w:sz w:val="22"/>
                <w:szCs w:val="22"/>
              </w:rPr>
              <w:t>4</w:t>
            </w:r>
          </w:p>
        </w:tc>
        <w:tc>
          <w:tcPr>
            <w:tcW w:w="425" w:type="dxa"/>
          </w:tcPr>
          <w:p w14:paraId="71C48ADF" w14:textId="5AEA5896" w:rsidR="00C23159" w:rsidRPr="00F51201" w:rsidRDefault="00E40893" w:rsidP="00C23159">
            <w:pPr>
              <w:jc w:val="center"/>
              <w:rPr>
                <w:sz w:val="22"/>
                <w:szCs w:val="22"/>
              </w:rPr>
            </w:pPr>
            <w:r>
              <w:rPr>
                <w:sz w:val="22"/>
                <w:szCs w:val="22"/>
              </w:rPr>
              <w:t>3</w:t>
            </w:r>
          </w:p>
        </w:tc>
        <w:tc>
          <w:tcPr>
            <w:tcW w:w="1134" w:type="dxa"/>
            <w:shd w:val="clear" w:color="auto" w:fill="FFC000"/>
          </w:tcPr>
          <w:p w14:paraId="6BA2E293" w14:textId="4095ABB7" w:rsidR="00C23159" w:rsidRPr="00F51201" w:rsidRDefault="00F37CD5" w:rsidP="00C23159">
            <w:pPr>
              <w:rPr>
                <w:sz w:val="22"/>
                <w:szCs w:val="22"/>
              </w:rPr>
            </w:pPr>
            <w:r>
              <w:rPr>
                <w:sz w:val="22"/>
                <w:szCs w:val="22"/>
              </w:rPr>
              <w:t>Medium</w:t>
            </w:r>
          </w:p>
        </w:tc>
        <w:tc>
          <w:tcPr>
            <w:tcW w:w="1898" w:type="dxa"/>
          </w:tcPr>
          <w:p w14:paraId="7495C7AC" w14:textId="77777777" w:rsidR="00C23159" w:rsidRDefault="00E40893" w:rsidP="00C23159">
            <w:pPr>
              <w:rPr>
                <w:sz w:val="22"/>
                <w:szCs w:val="22"/>
              </w:rPr>
            </w:pPr>
            <w:r>
              <w:rPr>
                <w:sz w:val="22"/>
                <w:szCs w:val="22"/>
              </w:rPr>
              <w:t>Design-in functionality to use a backup name for logging files/folders.</w:t>
            </w:r>
          </w:p>
          <w:p w14:paraId="1C107FBB" w14:textId="4CEAA0FB" w:rsidR="00E40893" w:rsidRPr="00F51201" w:rsidRDefault="00E40893" w:rsidP="00C23159">
            <w:pPr>
              <w:rPr>
                <w:sz w:val="22"/>
                <w:szCs w:val="22"/>
              </w:rPr>
            </w:pPr>
          </w:p>
        </w:tc>
        <w:tc>
          <w:tcPr>
            <w:tcW w:w="1169" w:type="dxa"/>
            <w:shd w:val="clear" w:color="auto" w:fill="92D050"/>
          </w:tcPr>
          <w:p w14:paraId="4000E002" w14:textId="5B0BEEDE" w:rsidR="00C23159" w:rsidRPr="00F51201" w:rsidRDefault="00F37CD5" w:rsidP="00C23159">
            <w:pPr>
              <w:rPr>
                <w:sz w:val="22"/>
                <w:szCs w:val="22"/>
              </w:rPr>
            </w:pPr>
            <w:r>
              <w:rPr>
                <w:sz w:val="22"/>
                <w:szCs w:val="22"/>
              </w:rPr>
              <w:t>Very Low</w:t>
            </w:r>
          </w:p>
        </w:tc>
      </w:tr>
      <w:tr w:rsidR="00C23159" w14:paraId="2BE04922" w14:textId="77777777" w:rsidTr="009B49C6">
        <w:tc>
          <w:tcPr>
            <w:tcW w:w="2117" w:type="dxa"/>
          </w:tcPr>
          <w:p w14:paraId="3E91FF14" w14:textId="71687BA0" w:rsidR="00C23159" w:rsidRDefault="00C23159" w:rsidP="00C23159">
            <w:pPr>
              <w:rPr>
                <w:sz w:val="22"/>
                <w:szCs w:val="22"/>
              </w:rPr>
            </w:pPr>
            <w:r>
              <w:rPr>
                <w:sz w:val="22"/>
                <w:szCs w:val="22"/>
              </w:rPr>
              <w:t>Soldering/Post PCB manufacture issues</w:t>
            </w:r>
          </w:p>
        </w:tc>
        <w:tc>
          <w:tcPr>
            <w:tcW w:w="1847" w:type="dxa"/>
          </w:tcPr>
          <w:p w14:paraId="6DD94CE8" w14:textId="5B9FBDD5" w:rsidR="00C23159" w:rsidRDefault="009B49C6" w:rsidP="00C23159">
            <w:pPr>
              <w:rPr>
                <w:sz w:val="22"/>
                <w:szCs w:val="22"/>
              </w:rPr>
            </w:pPr>
            <w:r>
              <w:rPr>
                <w:sz w:val="22"/>
                <w:szCs w:val="22"/>
              </w:rPr>
              <w:t>Unable to attach components, especially QFN package PIC18F.</w:t>
            </w:r>
          </w:p>
          <w:p w14:paraId="7409D3B2" w14:textId="77777777" w:rsidR="009B49C6" w:rsidRPr="00F51201" w:rsidRDefault="009B49C6" w:rsidP="00C23159">
            <w:pPr>
              <w:rPr>
                <w:sz w:val="22"/>
                <w:szCs w:val="22"/>
              </w:rPr>
            </w:pPr>
          </w:p>
        </w:tc>
        <w:tc>
          <w:tcPr>
            <w:tcW w:w="426" w:type="dxa"/>
          </w:tcPr>
          <w:p w14:paraId="380B3FB7" w14:textId="6AB2A0FF" w:rsidR="00C23159" w:rsidRPr="00F51201" w:rsidRDefault="00B6271B" w:rsidP="00C23159">
            <w:pPr>
              <w:jc w:val="center"/>
              <w:rPr>
                <w:sz w:val="22"/>
                <w:szCs w:val="22"/>
              </w:rPr>
            </w:pPr>
            <w:r>
              <w:rPr>
                <w:sz w:val="22"/>
                <w:szCs w:val="22"/>
              </w:rPr>
              <w:t>4</w:t>
            </w:r>
          </w:p>
        </w:tc>
        <w:tc>
          <w:tcPr>
            <w:tcW w:w="425" w:type="dxa"/>
          </w:tcPr>
          <w:p w14:paraId="22981730" w14:textId="61D74634" w:rsidR="00C23159" w:rsidRPr="00F51201" w:rsidRDefault="00B6271B" w:rsidP="00C23159">
            <w:pPr>
              <w:jc w:val="center"/>
              <w:rPr>
                <w:sz w:val="22"/>
                <w:szCs w:val="22"/>
              </w:rPr>
            </w:pPr>
            <w:r>
              <w:rPr>
                <w:sz w:val="22"/>
                <w:szCs w:val="22"/>
              </w:rPr>
              <w:t>4</w:t>
            </w:r>
          </w:p>
        </w:tc>
        <w:tc>
          <w:tcPr>
            <w:tcW w:w="1134" w:type="dxa"/>
            <w:shd w:val="clear" w:color="auto" w:fill="FF0000"/>
          </w:tcPr>
          <w:p w14:paraId="0AB393EC" w14:textId="53F7F175" w:rsidR="00C23159" w:rsidRPr="00F51201" w:rsidRDefault="00B6271B" w:rsidP="00C23159">
            <w:pPr>
              <w:rPr>
                <w:sz w:val="22"/>
                <w:szCs w:val="22"/>
              </w:rPr>
            </w:pPr>
            <w:r>
              <w:rPr>
                <w:sz w:val="22"/>
                <w:szCs w:val="22"/>
              </w:rPr>
              <w:t>High</w:t>
            </w:r>
          </w:p>
        </w:tc>
        <w:tc>
          <w:tcPr>
            <w:tcW w:w="1898" w:type="dxa"/>
          </w:tcPr>
          <w:p w14:paraId="69BFE4CA" w14:textId="77777777" w:rsidR="00C23159" w:rsidRDefault="00230107" w:rsidP="00C23159">
            <w:pPr>
              <w:rPr>
                <w:sz w:val="22"/>
                <w:szCs w:val="22"/>
              </w:rPr>
            </w:pPr>
            <w:r>
              <w:rPr>
                <w:sz w:val="22"/>
                <w:szCs w:val="22"/>
              </w:rPr>
              <w:t>Liaise with external and internal capability (to organisation) as a Plan B for populating PCB.</w:t>
            </w:r>
          </w:p>
          <w:p w14:paraId="331DEF5E" w14:textId="463F5352" w:rsidR="0020058F" w:rsidRDefault="0020058F" w:rsidP="00C23159">
            <w:pPr>
              <w:rPr>
                <w:sz w:val="22"/>
                <w:szCs w:val="22"/>
              </w:rPr>
            </w:pPr>
            <w:r>
              <w:rPr>
                <w:sz w:val="22"/>
                <w:szCs w:val="22"/>
              </w:rPr>
              <w:t xml:space="preserve">Order more PCBs than needed (3) to ensure that PCBs </w:t>
            </w:r>
            <w:r w:rsidR="00A84ACE">
              <w:rPr>
                <w:sz w:val="22"/>
                <w:szCs w:val="22"/>
              </w:rPr>
              <w:t xml:space="preserve">may be </w:t>
            </w:r>
            <w:r w:rsidR="008E40A4">
              <w:rPr>
                <w:sz w:val="22"/>
                <w:szCs w:val="22"/>
              </w:rPr>
              <w:t>lost</w:t>
            </w:r>
            <w:r w:rsidR="00A84ACE">
              <w:rPr>
                <w:sz w:val="22"/>
                <w:szCs w:val="22"/>
              </w:rPr>
              <w:t>.</w:t>
            </w:r>
          </w:p>
          <w:p w14:paraId="3FBE5FC2" w14:textId="5936576F" w:rsidR="00230107" w:rsidRPr="00F51201" w:rsidRDefault="00230107" w:rsidP="00C23159">
            <w:pPr>
              <w:rPr>
                <w:sz w:val="22"/>
                <w:szCs w:val="22"/>
              </w:rPr>
            </w:pPr>
          </w:p>
        </w:tc>
        <w:tc>
          <w:tcPr>
            <w:tcW w:w="1169" w:type="dxa"/>
            <w:shd w:val="clear" w:color="auto" w:fill="FFFF00"/>
          </w:tcPr>
          <w:p w14:paraId="056C6EB8" w14:textId="2FA4B617" w:rsidR="00C23159" w:rsidRPr="00F51201" w:rsidRDefault="009B49C6" w:rsidP="00C23159">
            <w:pPr>
              <w:rPr>
                <w:sz w:val="22"/>
                <w:szCs w:val="22"/>
              </w:rPr>
            </w:pPr>
            <w:r>
              <w:rPr>
                <w:sz w:val="22"/>
                <w:szCs w:val="22"/>
              </w:rPr>
              <w:t>Low</w:t>
            </w:r>
          </w:p>
        </w:tc>
      </w:tr>
      <w:tr w:rsidR="00C23159" w14:paraId="0E105599" w14:textId="77777777" w:rsidTr="00651951">
        <w:tc>
          <w:tcPr>
            <w:tcW w:w="2117" w:type="dxa"/>
          </w:tcPr>
          <w:p w14:paraId="386578BA" w14:textId="3781846D" w:rsidR="00C23159" w:rsidRDefault="00C23159" w:rsidP="00C23159">
            <w:pPr>
              <w:rPr>
                <w:sz w:val="22"/>
                <w:szCs w:val="22"/>
              </w:rPr>
            </w:pPr>
            <w:r>
              <w:rPr>
                <w:sz w:val="22"/>
                <w:szCs w:val="22"/>
              </w:rPr>
              <w:t>Damage to workplace test equipment</w:t>
            </w:r>
          </w:p>
        </w:tc>
        <w:tc>
          <w:tcPr>
            <w:tcW w:w="1847" w:type="dxa"/>
          </w:tcPr>
          <w:p w14:paraId="27D53743" w14:textId="1AA9D41D" w:rsidR="00C23159" w:rsidRPr="00F51201" w:rsidRDefault="00C23159" w:rsidP="00C23159">
            <w:pPr>
              <w:rPr>
                <w:sz w:val="22"/>
                <w:szCs w:val="22"/>
              </w:rPr>
            </w:pPr>
            <w:r>
              <w:rPr>
                <w:sz w:val="22"/>
                <w:szCs w:val="22"/>
              </w:rPr>
              <w:t>Reputational damage to self/organisation.</w:t>
            </w:r>
          </w:p>
        </w:tc>
        <w:tc>
          <w:tcPr>
            <w:tcW w:w="426" w:type="dxa"/>
          </w:tcPr>
          <w:p w14:paraId="39B5C7F4" w14:textId="67804A41" w:rsidR="00C23159" w:rsidRPr="00F51201" w:rsidRDefault="002733EA" w:rsidP="00C23159">
            <w:pPr>
              <w:jc w:val="center"/>
              <w:rPr>
                <w:sz w:val="22"/>
                <w:szCs w:val="22"/>
              </w:rPr>
            </w:pPr>
            <w:r>
              <w:rPr>
                <w:sz w:val="22"/>
                <w:szCs w:val="22"/>
              </w:rPr>
              <w:t>2</w:t>
            </w:r>
          </w:p>
        </w:tc>
        <w:tc>
          <w:tcPr>
            <w:tcW w:w="425" w:type="dxa"/>
          </w:tcPr>
          <w:p w14:paraId="0DC4A17A" w14:textId="3FADA00A" w:rsidR="00C23159" w:rsidRPr="00F51201" w:rsidRDefault="002733EA" w:rsidP="00C23159">
            <w:pPr>
              <w:jc w:val="center"/>
              <w:rPr>
                <w:sz w:val="22"/>
                <w:szCs w:val="22"/>
              </w:rPr>
            </w:pPr>
            <w:r>
              <w:rPr>
                <w:sz w:val="22"/>
                <w:szCs w:val="22"/>
              </w:rPr>
              <w:t>5</w:t>
            </w:r>
          </w:p>
        </w:tc>
        <w:tc>
          <w:tcPr>
            <w:tcW w:w="1134" w:type="dxa"/>
            <w:shd w:val="clear" w:color="auto" w:fill="FF0000"/>
          </w:tcPr>
          <w:p w14:paraId="4B7383E3" w14:textId="3ACB86EF" w:rsidR="00C23159" w:rsidRPr="00F51201" w:rsidRDefault="00651951" w:rsidP="00C23159">
            <w:pPr>
              <w:rPr>
                <w:sz w:val="22"/>
                <w:szCs w:val="22"/>
              </w:rPr>
            </w:pPr>
            <w:r>
              <w:rPr>
                <w:sz w:val="22"/>
                <w:szCs w:val="22"/>
              </w:rPr>
              <w:t>High</w:t>
            </w:r>
          </w:p>
        </w:tc>
        <w:tc>
          <w:tcPr>
            <w:tcW w:w="1898" w:type="dxa"/>
          </w:tcPr>
          <w:p w14:paraId="6A3A7AFA" w14:textId="77777777" w:rsidR="00C23159" w:rsidRDefault="0047616B" w:rsidP="00C23159">
            <w:pPr>
              <w:rPr>
                <w:sz w:val="22"/>
                <w:szCs w:val="22"/>
              </w:rPr>
            </w:pPr>
            <w:r>
              <w:rPr>
                <w:sz w:val="22"/>
                <w:szCs w:val="22"/>
              </w:rPr>
              <w:t>Use only test equipment which the author is SQEP to use and with the asset holders (owners) permission and guidance.</w:t>
            </w:r>
          </w:p>
          <w:p w14:paraId="299768A5" w14:textId="1E08661F" w:rsidR="0047616B" w:rsidRPr="00F51201" w:rsidRDefault="0047616B" w:rsidP="00C23159">
            <w:pPr>
              <w:rPr>
                <w:sz w:val="22"/>
                <w:szCs w:val="22"/>
              </w:rPr>
            </w:pPr>
          </w:p>
        </w:tc>
        <w:tc>
          <w:tcPr>
            <w:tcW w:w="1169" w:type="dxa"/>
            <w:shd w:val="clear" w:color="auto" w:fill="FFFF00"/>
          </w:tcPr>
          <w:p w14:paraId="309638DD" w14:textId="44FC4CF1" w:rsidR="00C23159" w:rsidRPr="00F51201" w:rsidRDefault="00651951" w:rsidP="00C23159">
            <w:pPr>
              <w:rPr>
                <w:sz w:val="22"/>
                <w:szCs w:val="22"/>
              </w:rPr>
            </w:pPr>
            <w:r>
              <w:rPr>
                <w:sz w:val="22"/>
                <w:szCs w:val="22"/>
              </w:rPr>
              <w:t>Low</w:t>
            </w:r>
          </w:p>
        </w:tc>
      </w:tr>
    </w:tbl>
    <w:p w14:paraId="5A41897C" w14:textId="77777777" w:rsidR="00F92C1C" w:rsidRPr="00DB0A8B" w:rsidRDefault="00F92C1C" w:rsidP="0047616B">
      <w:pPr>
        <w:pStyle w:val="Caption"/>
        <w:rPr>
          <w:i w:val="0"/>
          <w:sz w:val="12"/>
          <w:szCs w:val="12"/>
        </w:rPr>
      </w:pPr>
    </w:p>
    <w:p w14:paraId="030F04F3" w14:textId="53691C3F" w:rsidR="00DB6942" w:rsidRPr="00125B98" w:rsidRDefault="00F92C1C" w:rsidP="00125B98">
      <w:pPr>
        <w:pStyle w:val="Caption"/>
        <w:jc w:val="center"/>
        <w:rPr>
          <w:i w:val="0"/>
          <w:sz w:val="22"/>
          <w:szCs w:val="22"/>
          <w:highlight w:val="yellow"/>
        </w:rPr>
      </w:pPr>
      <w:r w:rsidRPr="00F92C1C">
        <w:rPr>
          <w:i w:val="0"/>
          <w:sz w:val="22"/>
          <w:szCs w:val="22"/>
        </w:rPr>
        <w:t xml:space="preserve">Figure </w:t>
      </w:r>
      <w:r w:rsidRPr="00F92C1C">
        <w:rPr>
          <w:i w:val="0"/>
          <w:sz w:val="22"/>
          <w:szCs w:val="22"/>
        </w:rPr>
        <w:fldChar w:fldCharType="begin"/>
      </w:r>
      <w:r w:rsidRPr="00F92C1C">
        <w:rPr>
          <w:i w:val="0"/>
          <w:sz w:val="22"/>
          <w:szCs w:val="22"/>
        </w:rPr>
        <w:instrText xml:space="preserve"> SEQ Figure \* ARABIC </w:instrText>
      </w:r>
      <w:r w:rsidRPr="00F92C1C">
        <w:rPr>
          <w:i w:val="0"/>
          <w:sz w:val="22"/>
          <w:szCs w:val="22"/>
        </w:rPr>
        <w:fldChar w:fldCharType="separate"/>
      </w:r>
      <w:r w:rsidR="00851D15">
        <w:rPr>
          <w:i w:val="0"/>
          <w:noProof/>
          <w:sz w:val="22"/>
          <w:szCs w:val="22"/>
        </w:rPr>
        <w:t>19</w:t>
      </w:r>
      <w:r w:rsidRPr="00F92C1C">
        <w:rPr>
          <w:i w:val="0"/>
          <w:sz w:val="22"/>
          <w:szCs w:val="22"/>
        </w:rPr>
        <w:fldChar w:fldCharType="end"/>
      </w:r>
      <w:r w:rsidRPr="00F92C1C">
        <w:rPr>
          <w:i w:val="0"/>
          <w:sz w:val="22"/>
          <w:szCs w:val="22"/>
        </w:rPr>
        <w:t>: Project Risk Assessment</w:t>
      </w:r>
    </w:p>
    <w:p w14:paraId="66FE0EB8" w14:textId="262B4D1C" w:rsidR="00DB6942" w:rsidRPr="00047528" w:rsidRDefault="00DE6B3F" w:rsidP="00DE6B3F">
      <w:pPr>
        <w:pStyle w:val="Heading3"/>
        <w:rPr>
          <w:sz w:val="28"/>
          <w:szCs w:val="28"/>
        </w:rPr>
      </w:pPr>
      <w:bookmarkStart w:id="37" w:name="_Toc196818759"/>
      <w:r w:rsidRPr="00047528">
        <w:rPr>
          <w:sz w:val="28"/>
          <w:szCs w:val="28"/>
        </w:rPr>
        <w:lastRenderedPageBreak/>
        <w:t>4.1.</w:t>
      </w:r>
      <w:r w:rsidR="00047528">
        <w:rPr>
          <w:sz w:val="28"/>
          <w:szCs w:val="28"/>
        </w:rPr>
        <w:t>2</w:t>
      </w:r>
      <w:r w:rsidRPr="00047528">
        <w:rPr>
          <w:sz w:val="28"/>
          <w:szCs w:val="28"/>
        </w:rPr>
        <w:tab/>
      </w:r>
      <w:r w:rsidR="0012143C" w:rsidRPr="00047528">
        <w:rPr>
          <w:sz w:val="28"/>
          <w:szCs w:val="28"/>
        </w:rPr>
        <w:t>|</w:t>
      </w:r>
      <w:r w:rsidR="00DB6942" w:rsidRPr="00047528">
        <w:rPr>
          <w:sz w:val="28"/>
          <w:szCs w:val="28"/>
        </w:rPr>
        <w:t xml:space="preserve"> </w:t>
      </w:r>
      <w:r w:rsidR="006E0650">
        <w:rPr>
          <w:sz w:val="28"/>
          <w:szCs w:val="28"/>
        </w:rPr>
        <w:t>Lab R</w:t>
      </w:r>
      <w:r w:rsidR="00DB6942" w:rsidRPr="00047528">
        <w:rPr>
          <w:sz w:val="28"/>
          <w:szCs w:val="28"/>
        </w:rPr>
        <w:t>isk Assessment</w:t>
      </w:r>
      <w:bookmarkEnd w:id="37"/>
    </w:p>
    <w:p w14:paraId="2ACCE0CA" w14:textId="77777777" w:rsidR="00443759" w:rsidRDefault="00443759" w:rsidP="00356ECD">
      <w:pPr>
        <w:jc w:val="both"/>
      </w:pPr>
    </w:p>
    <w:p w14:paraId="4F7DBF17" w14:textId="303A2EA2" w:rsidR="00BA0F72" w:rsidRDefault="005C107A" w:rsidP="00356ECD">
      <w:pPr>
        <w:jc w:val="both"/>
      </w:pPr>
      <w:r>
        <w:t>Th</w:t>
      </w:r>
      <w:r w:rsidR="00261671">
        <w:t>e</w:t>
      </w:r>
      <w:r>
        <w:t xml:space="preserve"> </w:t>
      </w:r>
      <w:r w:rsidR="00DC3430">
        <w:t xml:space="preserve">below </w:t>
      </w:r>
      <w:r>
        <w:t xml:space="preserve">risk assessment is </w:t>
      </w:r>
      <w:r w:rsidR="004438AD">
        <w:t>project-specific</w:t>
      </w:r>
      <w:r w:rsidR="005051AE">
        <w:t>, discuss</w:t>
      </w:r>
      <w:r w:rsidR="00BF25FE">
        <w:t>ing</w:t>
      </w:r>
      <w:r w:rsidR="005051AE">
        <w:t xml:space="preserve"> common hazards (i.e., slips, trips, and falls </w:t>
      </w:r>
      <w:r w:rsidR="0038175E">
        <w:t xml:space="preserve">– the </w:t>
      </w:r>
      <w:r w:rsidR="000B6E7A">
        <w:t xml:space="preserve">most common </w:t>
      </w:r>
      <w:r w:rsidR="005051AE">
        <w:t xml:space="preserve">cause of workplace injury </w:t>
      </w:r>
      <w:r w:rsidR="00096589">
        <w:t>(</w:t>
      </w:r>
      <w:r w:rsidR="005051AE">
        <w:t>UK</w:t>
      </w:r>
      <w:r w:rsidR="00096589">
        <w:t>, 2024</w:t>
      </w:r>
      <w:r w:rsidR="00397C61">
        <w:t xml:space="preserve"> </w:t>
      </w:r>
      <w:sdt>
        <w:sdtPr>
          <w:id w:val="1524515666"/>
          <w:citation/>
        </w:sdtPr>
        <w:sdtContent>
          <w:r w:rsidR="002544BD">
            <w:fldChar w:fldCharType="begin"/>
          </w:r>
          <w:r w:rsidR="002544BD">
            <w:rPr>
              <w:lang w:val="en-US"/>
            </w:rPr>
            <w:instrText xml:space="preserve"> CITATION Roy24 \l 1033 </w:instrText>
          </w:r>
          <w:r w:rsidR="002544BD">
            <w:fldChar w:fldCharType="separate"/>
          </w:r>
          <w:r w:rsidR="00851D15" w:rsidRPr="00851D15">
            <w:rPr>
              <w:noProof/>
              <w:lang w:val="en-US"/>
            </w:rPr>
            <w:t>[57]</w:t>
          </w:r>
          <w:r w:rsidR="002544BD">
            <w:fldChar w:fldCharType="end"/>
          </w:r>
        </w:sdtContent>
      </w:sdt>
      <w:r w:rsidR="005051AE">
        <w:t>) along wit</w:t>
      </w:r>
      <w:r w:rsidR="0074428A">
        <w:t xml:space="preserve">h </w:t>
      </w:r>
      <w:r w:rsidR="005051AE">
        <w:t>hazards such as low voltage electric shock,</w:t>
      </w:r>
      <w:r>
        <w:t xml:space="preserve"> </w:t>
      </w:r>
      <w:r w:rsidR="0074428A">
        <w:t>being</w:t>
      </w:r>
      <w:r w:rsidR="00F913FF">
        <w:t xml:space="preserve"> </w:t>
      </w:r>
      <w:r>
        <w:t>supplementary to the risk assessments produced by the employer which will be followed whilst working in the discussed area.</w:t>
      </w:r>
      <w:r w:rsidR="00356ECD">
        <w:t xml:space="preserve"> </w:t>
      </w:r>
    </w:p>
    <w:p w14:paraId="1A49283B" w14:textId="77777777" w:rsidR="005436E9" w:rsidRDefault="005436E9" w:rsidP="00356ECD">
      <w:pPr>
        <w:jc w:val="both"/>
      </w:pPr>
    </w:p>
    <w:p w14:paraId="4705D258" w14:textId="77777777" w:rsidR="00A777A0" w:rsidRPr="005256F8" w:rsidRDefault="00A777A0" w:rsidP="00DB6942">
      <w:pPr>
        <w:rPr>
          <w:sz w:val="2"/>
          <w:szCs w:val="2"/>
        </w:rPr>
      </w:pPr>
    </w:p>
    <w:tbl>
      <w:tblPr>
        <w:tblStyle w:val="TableGrid"/>
        <w:tblW w:w="0" w:type="auto"/>
        <w:tblLook w:val="04A0" w:firstRow="1" w:lastRow="0" w:firstColumn="1" w:lastColumn="0" w:noHBand="0" w:noVBand="1"/>
      </w:tblPr>
      <w:tblGrid>
        <w:gridCol w:w="1268"/>
        <w:gridCol w:w="1249"/>
        <w:gridCol w:w="1665"/>
        <w:gridCol w:w="363"/>
        <w:gridCol w:w="341"/>
        <w:gridCol w:w="1057"/>
        <w:gridCol w:w="1928"/>
        <w:gridCol w:w="1145"/>
      </w:tblGrid>
      <w:tr w:rsidR="0006789F" w14:paraId="755E23BB" w14:textId="77777777" w:rsidTr="004C4917">
        <w:trPr>
          <w:trHeight w:val="750"/>
        </w:trPr>
        <w:tc>
          <w:tcPr>
            <w:tcW w:w="1255" w:type="dxa"/>
            <w:vAlign w:val="center"/>
          </w:tcPr>
          <w:p w14:paraId="0E95A996" w14:textId="77777777" w:rsidR="009D3C7C" w:rsidRPr="0006789F" w:rsidRDefault="009D3C7C" w:rsidP="004C4917">
            <w:pPr>
              <w:jc w:val="center"/>
              <w:rPr>
                <w:b/>
                <w:bCs/>
                <w:sz w:val="22"/>
                <w:szCs w:val="22"/>
              </w:rPr>
            </w:pPr>
            <w:r w:rsidRPr="0006789F">
              <w:rPr>
                <w:b/>
                <w:bCs/>
                <w:sz w:val="22"/>
                <w:szCs w:val="22"/>
              </w:rPr>
              <w:t>Hazard</w:t>
            </w:r>
          </w:p>
          <w:p w14:paraId="275102DC" w14:textId="6B0DC4FA" w:rsidR="0006789F" w:rsidRPr="00F173B2" w:rsidRDefault="0006789F" w:rsidP="004C4917">
            <w:pPr>
              <w:jc w:val="center"/>
              <w:rPr>
                <w:sz w:val="22"/>
                <w:szCs w:val="22"/>
              </w:rPr>
            </w:pPr>
            <w:r>
              <w:rPr>
                <w:sz w:val="22"/>
                <w:szCs w:val="22"/>
              </w:rPr>
              <w:t>(Type)</w:t>
            </w:r>
          </w:p>
        </w:tc>
        <w:tc>
          <w:tcPr>
            <w:tcW w:w="1249" w:type="dxa"/>
            <w:vAlign w:val="center"/>
          </w:tcPr>
          <w:p w14:paraId="69E7677E" w14:textId="7B355202" w:rsidR="009D3C7C" w:rsidRPr="004F35CA" w:rsidRDefault="0006789F" w:rsidP="004C4917">
            <w:pPr>
              <w:jc w:val="center"/>
              <w:rPr>
                <w:b/>
                <w:bCs/>
                <w:sz w:val="22"/>
                <w:szCs w:val="22"/>
              </w:rPr>
            </w:pPr>
            <w:r w:rsidRPr="004F35CA">
              <w:rPr>
                <w:b/>
                <w:bCs/>
                <w:sz w:val="22"/>
                <w:szCs w:val="22"/>
              </w:rPr>
              <w:t>Who is a</w:t>
            </w:r>
            <w:r w:rsidR="009D3C7C" w:rsidRPr="004F35CA">
              <w:rPr>
                <w:b/>
                <w:bCs/>
                <w:sz w:val="22"/>
                <w:szCs w:val="22"/>
              </w:rPr>
              <w:t>ffected</w:t>
            </w:r>
            <w:r w:rsidRPr="004F35CA">
              <w:rPr>
                <w:b/>
                <w:bCs/>
                <w:sz w:val="22"/>
                <w:szCs w:val="22"/>
              </w:rPr>
              <w:t>?</w:t>
            </w:r>
          </w:p>
        </w:tc>
        <w:tc>
          <w:tcPr>
            <w:tcW w:w="1674" w:type="dxa"/>
            <w:vAlign w:val="center"/>
          </w:tcPr>
          <w:p w14:paraId="6D7A481A" w14:textId="6B4597AC" w:rsidR="004C4917" w:rsidRPr="004F35CA" w:rsidRDefault="009D3C7C" w:rsidP="004C4917">
            <w:pPr>
              <w:jc w:val="center"/>
              <w:rPr>
                <w:b/>
                <w:bCs/>
                <w:sz w:val="22"/>
                <w:szCs w:val="22"/>
              </w:rPr>
            </w:pPr>
            <w:r w:rsidRPr="004F35CA">
              <w:rPr>
                <w:b/>
                <w:bCs/>
                <w:sz w:val="22"/>
                <w:szCs w:val="22"/>
              </w:rPr>
              <w:t>Potential Outcome</w:t>
            </w:r>
          </w:p>
        </w:tc>
        <w:tc>
          <w:tcPr>
            <w:tcW w:w="363" w:type="dxa"/>
            <w:vAlign w:val="center"/>
          </w:tcPr>
          <w:p w14:paraId="072D0CE7" w14:textId="6757FC04" w:rsidR="009D3C7C" w:rsidRPr="004F35CA" w:rsidRDefault="009D3C7C" w:rsidP="004C4917">
            <w:pPr>
              <w:jc w:val="center"/>
              <w:rPr>
                <w:b/>
                <w:bCs/>
                <w:sz w:val="22"/>
                <w:szCs w:val="22"/>
              </w:rPr>
            </w:pPr>
            <w:r w:rsidRPr="004F35CA">
              <w:rPr>
                <w:b/>
                <w:bCs/>
                <w:sz w:val="22"/>
                <w:szCs w:val="22"/>
              </w:rPr>
              <w:t>L</w:t>
            </w:r>
          </w:p>
        </w:tc>
        <w:tc>
          <w:tcPr>
            <w:tcW w:w="341" w:type="dxa"/>
            <w:vAlign w:val="center"/>
          </w:tcPr>
          <w:p w14:paraId="6654AC58" w14:textId="0A7B26D4" w:rsidR="009D3C7C" w:rsidRPr="004F35CA" w:rsidRDefault="009D3C7C" w:rsidP="004C4917">
            <w:pPr>
              <w:jc w:val="center"/>
              <w:rPr>
                <w:b/>
                <w:bCs/>
                <w:sz w:val="22"/>
                <w:szCs w:val="22"/>
              </w:rPr>
            </w:pPr>
            <w:r w:rsidRPr="004F35CA">
              <w:rPr>
                <w:b/>
                <w:bCs/>
                <w:sz w:val="22"/>
                <w:szCs w:val="22"/>
              </w:rPr>
              <w:t>S</w:t>
            </w:r>
          </w:p>
        </w:tc>
        <w:tc>
          <w:tcPr>
            <w:tcW w:w="1059" w:type="dxa"/>
            <w:vAlign w:val="center"/>
          </w:tcPr>
          <w:p w14:paraId="36AFA181" w14:textId="794A8F5C" w:rsidR="009D3C7C" w:rsidRPr="004F35CA" w:rsidRDefault="004F35CA" w:rsidP="004C4917">
            <w:pPr>
              <w:jc w:val="center"/>
              <w:rPr>
                <w:b/>
                <w:bCs/>
                <w:sz w:val="22"/>
                <w:szCs w:val="22"/>
              </w:rPr>
            </w:pPr>
            <w:r>
              <w:rPr>
                <w:b/>
                <w:bCs/>
                <w:sz w:val="22"/>
                <w:szCs w:val="22"/>
              </w:rPr>
              <w:t xml:space="preserve">Original </w:t>
            </w:r>
            <w:r w:rsidR="009D3C7C" w:rsidRPr="004F35CA">
              <w:rPr>
                <w:b/>
                <w:bCs/>
                <w:sz w:val="22"/>
                <w:szCs w:val="22"/>
              </w:rPr>
              <w:t>Risk</w:t>
            </w:r>
          </w:p>
        </w:tc>
        <w:tc>
          <w:tcPr>
            <w:tcW w:w="1954" w:type="dxa"/>
            <w:vAlign w:val="center"/>
          </w:tcPr>
          <w:p w14:paraId="59648F2C" w14:textId="572EBA58" w:rsidR="009D3C7C" w:rsidRPr="004F35CA" w:rsidRDefault="009D3C7C" w:rsidP="004C4917">
            <w:pPr>
              <w:jc w:val="center"/>
              <w:rPr>
                <w:b/>
                <w:bCs/>
                <w:sz w:val="22"/>
                <w:szCs w:val="22"/>
              </w:rPr>
            </w:pPr>
            <w:r w:rsidRPr="004F35CA">
              <w:rPr>
                <w:b/>
                <w:bCs/>
                <w:sz w:val="22"/>
                <w:szCs w:val="22"/>
              </w:rPr>
              <w:t>Control Measures</w:t>
            </w:r>
          </w:p>
        </w:tc>
        <w:tc>
          <w:tcPr>
            <w:tcW w:w="1121" w:type="dxa"/>
            <w:vAlign w:val="center"/>
          </w:tcPr>
          <w:p w14:paraId="01D577B6" w14:textId="2D867858" w:rsidR="00E91A1A" w:rsidRPr="004F35CA" w:rsidRDefault="009D3C7C" w:rsidP="004C4917">
            <w:pPr>
              <w:jc w:val="center"/>
              <w:rPr>
                <w:b/>
                <w:bCs/>
                <w:sz w:val="22"/>
                <w:szCs w:val="22"/>
              </w:rPr>
            </w:pPr>
            <w:r w:rsidRPr="004F35CA">
              <w:rPr>
                <w:b/>
                <w:bCs/>
                <w:sz w:val="22"/>
                <w:szCs w:val="22"/>
              </w:rPr>
              <w:t>Residual Risk</w:t>
            </w:r>
          </w:p>
        </w:tc>
      </w:tr>
      <w:tr w:rsidR="0006789F" w14:paraId="1BBE8EED" w14:textId="77777777" w:rsidTr="003D1D4A">
        <w:tc>
          <w:tcPr>
            <w:tcW w:w="1255" w:type="dxa"/>
          </w:tcPr>
          <w:p w14:paraId="54977DE2" w14:textId="77777777" w:rsidR="00477F77" w:rsidRPr="001E2E21" w:rsidRDefault="009D3C7C" w:rsidP="00DB6942">
            <w:pPr>
              <w:rPr>
                <w:b/>
                <w:bCs/>
                <w:sz w:val="22"/>
                <w:szCs w:val="22"/>
              </w:rPr>
            </w:pPr>
            <w:r w:rsidRPr="001E2E21">
              <w:rPr>
                <w:b/>
                <w:bCs/>
                <w:sz w:val="22"/>
                <w:szCs w:val="22"/>
              </w:rPr>
              <w:t xml:space="preserve">Slips, Trips, </w:t>
            </w:r>
          </w:p>
          <w:p w14:paraId="378DB9FE" w14:textId="40B0AADC" w:rsidR="009D3C7C" w:rsidRPr="0027069A" w:rsidRDefault="002B691C" w:rsidP="00DB6942">
            <w:pPr>
              <w:rPr>
                <w:sz w:val="22"/>
                <w:szCs w:val="22"/>
              </w:rPr>
            </w:pPr>
            <w:r w:rsidRPr="001E2E21">
              <w:rPr>
                <w:b/>
                <w:bCs/>
                <w:sz w:val="22"/>
                <w:szCs w:val="22"/>
              </w:rPr>
              <w:t>&amp;</w:t>
            </w:r>
            <w:r w:rsidR="009D3C7C" w:rsidRPr="001E2E21">
              <w:rPr>
                <w:b/>
                <w:bCs/>
                <w:sz w:val="22"/>
                <w:szCs w:val="22"/>
              </w:rPr>
              <w:t xml:space="preserve"> Falls</w:t>
            </w:r>
          </w:p>
        </w:tc>
        <w:tc>
          <w:tcPr>
            <w:tcW w:w="1249" w:type="dxa"/>
          </w:tcPr>
          <w:p w14:paraId="59F16B97" w14:textId="6589C267" w:rsidR="009D3C7C" w:rsidRPr="0027069A" w:rsidRDefault="00BB51B1" w:rsidP="00DB6942">
            <w:pPr>
              <w:rPr>
                <w:sz w:val="22"/>
                <w:szCs w:val="22"/>
              </w:rPr>
            </w:pPr>
            <w:r w:rsidRPr="0027069A">
              <w:rPr>
                <w:sz w:val="22"/>
                <w:szCs w:val="22"/>
              </w:rPr>
              <w:t>Author,</w:t>
            </w:r>
          </w:p>
          <w:p w14:paraId="65ED91A1" w14:textId="77777777" w:rsidR="00BB51B1" w:rsidRPr="0027069A" w:rsidRDefault="00BB51B1" w:rsidP="00DB6942">
            <w:pPr>
              <w:rPr>
                <w:sz w:val="22"/>
                <w:szCs w:val="22"/>
              </w:rPr>
            </w:pPr>
            <w:r w:rsidRPr="0027069A">
              <w:rPr>
                <w:sz w:val="22"/>
                <w:szCs w:val="22"/>
              </w:rPr>
              <w:t>Colleagues,</w:t>
            </w:r>
          </w:p>
          <w:p w14:paraId="532515D2" w14:textId="55DE3A84" w:rsidR="00BB51B1" w:rsidRPr="0027069A" w:rsidRDefault="00BB51B1" w:rsidP="00DB6942">
            <w:pPr>
              <w:rPr>
                <w:sz w:val="22"/>
                <w:szCs w:val="22"/>
              </w:rPr>
            </w:pPr>
            <w:r w:rsidRPr="0027069A">
              <w:rPr>
                <w:sz w:val="22"/>
                <w:szCs w:val="22"/>
              </w:rPr>
              <w:t>&amp; Visitors.</w:t>
            </w:r>
          </w:p>
        </w:tc>
        <w:tc>
          <w:tcPr>
            <w:tcW w:w="1674" w:type="dxa"/>
          </w:tcPr>
          <w:p w14:paraId="50C2FD3E" w14:textId="44CE8F94" w:rsidR="009D3C7C" w:rsidRPr="0027069A" w:rsidRDefault="004C0A0F" w:rsidP="00DB6942">
            <w:pPr>
              <w:rPr>
                <w:sz w:val="22"/>
                <w:szCs w:val="22"/>
              </w:rPr>
            </w:pPr>
            <w:r w:rsidRPr="0027069A">
              <w:rPr>
                <w:sz w:val="22"/>
                <w:szCs w:val="22"/>
              </w:rPr>
              <w:t>Trips over trailing cables, spillages, rubbish or components on the floor.</w:t>
            </w:r>
          </w:p>
        </w:tc>
        <w:tc>
          <w:tcPr>
            <w:tcW w:w="363" w:type="dxa"/>
          </w:tcPr>
          <w:p w14:paraId="637A1933" w14:textId="069065BA" w:rsidR="009D3C7C" w:rsidRPr="0027069A" w:rsidRDefault="0027069A" w:rsidP="0027069A">
            <w:pPr>
              <w:jc w:val="center"/>
              <w:rPr>
                <w:sz w:val="22"/>
                <w:szCs w:val="22"/>
              </w:rPr>
            </w:pPr>
            <w:r>
              <w:rPr>
                <w:sz w:val="22"/>
                <w:szCs w:val="22"/>
              </w:rPr>
              <w:t>3</w:t>
            </w:r>
          </w:p>
        </w:tc>
        <w:tc>
          <w:tcPr>
            <w:tcW w:w="341" w:type="dxa"/>
          </w:tcPr>
          <w:p w14:paraId="5E25A606" w14:textId="1F76A371" w:rsidR="009D3C7C" w:rsidRPr="0027069A" w:rsidRDefault="0027069A" w:rsidP="0027069A">
            <w:pPr>
              <w:jc w:val="center"/>
              <w:rPr>
                <w:sz w:val="22"/>
                <w:szCs w:val="22"/>
              </w:rPr>
            </w:pPr>
            <w:r>
              <w:rPr>
                <w:sz w:val="22"/>
                <w:szCs w:val="22"/>
              </w:rPr>
              <w:t>4</w:t>
            </w:r>
          </w:p>
        </w:tc>
        <w:tc>
          <w:tcPr>
            <w:tcW w:w="1059" w:type="dxa"/>
            <w:shd w:val="clear" w:color="auto" w:fill="FFC000"/>
          </w:tcPr>
          <w:p w14:paraId="73162517" w14:textId="1D493EBD" w:rsidR="009D3C7C" w:rsidRPr="0027069A" w:rsidRDefault="0027069A" w:rsidP="008726DC">
            <w:pPr>
              <w:jc w:val="center"/>
              <w:rPr>
                <w:sz w:val="22"/>
                <w:szCs w:val="22"/>
              </w:rPr>
            </w:pPr>
            <w:r w:rsidRPr="0027069A">
              <w:rPr>
                <w:sz w:val="22"/>
                <w:szCs w:val="22"/>
              </w:rPr>
              <w:t>Medium</w:t>
            </w:r>
          </w:p>
        </w:tc>
        <w:tc>
          <w:tcPr>
            <w:tcW w:w="1954" w:type="dxa"/>
          </w:tcPr>
          <w:p w14:paraId="6B613F9A" w14:textId="77777777" w:rsidR="009D3C7C" w:rsidRDefault="0027069A" w:rsidP="00DB6942">
            <w:pPr>
              <w:rPr>
                <w:sz w:val="22"/>
                <w:szCs w:val="22"/>
              </w:rPr>
            </w:pPr>
            <w:r w:rsidRPr="0027069A">
              <w:rPr>
                <w:sz w:val="22"/>
                <w:szCs w:val="22"/>
              </w:rPr>
              <w:t>Keep walkwa</w:t>
            </w:r>
            <w:r>
              <w:rPr>
                <w:sz w:val="22"/>
                <w:szCs w:val="22"/>
              </w:rPr>
              <w:t xml:space="preserve">ys clear. </w:t>
            </w:r>
          </w:p>
          <w:p w14:paraId="44C82DC3" w14:textId="0B5B56C4" w:rsidR="0027069A" w:rsidRDefault="00383251" w:rsidP="00DE5B57">
            <w:pPr>
              <w:rPr>
                <w:sz w:val="22"/>
                <w:szCs w:val="22"/>
              </w:rPr>
            </w:pPr>
            <w:r>
              <w:rPr>
                <w:sz w:val="22"/>
                <w:szCs w:val="22"/>
              </w:rPr>
              <w:t>Store</w:t>
            </w:r>
            <w:r w:rsidR="0027069A">
              <w:rPr>
                <w:sz w:val="22"/>
                <w:szCs w:val="22"/>
              </w:rPr>
              <w:t xml:space="preserve"> project and components in personal locker.</w:t>
            </w:r>
          </w:p>
          <w:p w14:paraId="36C41BD7" w14:textId="77777777" w:rsidR="0027069A" w:rsidRDefault="0027069A" w:rsidP="00DB6942">
            <w:pPr>
              <w:rPr>
                <w:sz w:val="22"/>
                <w:szCs w:val="22"/>
              </w:rPr>
            </w:pPr>
            <w:r>
              <w:rPr>
                <w:sz w:val="22"/>
                <w:szCs w:val="22"/>
              </w:rPr>
              <w:t xml:space="preserve">Cables to be run over benches. </w:t>
            </w:r>
          </w:p>
          <w:p w14:paraId="655F0E9E" w14:textId="0496FA06" w:rsidR="00D34CE3" w:rsidRPr="0027069A" w:rsidRDefault="00D34CE3" w:rsidP="00DB6942">
            <w:pPr>
              <w:rPr>
                <w:sz w:val="22"/>
                <w:szCs w:val="22"/>
              </w:rPr>
            </w:pPr>
          </w:p>
        </w:tc>
        <w:tc>
          <w:tcPr>
            <w:tcW w:w="1121" w:type="dxa"/>
            <w:shd w:val="clear" w:color="auto" w:fill="FFFF00"/>
          </w:tcPr>
          <w:p w14:paraId="0AC0A675" w14:textId="6B3C3B2C" w:rsidR="009D3C7C" w:rsidRPr="0027069A" w:rsidRDefault="0027069A" w:rsidP="0027069A">
            <w:pPr>
              <w:jc w:val="center"/>
              <w:rPr>
                <w:sz w:val="22"/>
                <w:szCs w:val="22"/>
              </w:rPr>
            </w:pPr>
            <w:r>
              <w:rPr>
                <w:sz w:val="22"/>
                <w:szCs w:val="22"/>
              </w:rPr>
              <w:t>Low</w:t>
            </w:r>
          </w:p>
        </w:tc>
      </w:tr>
      <w:tr w:rsidR="0006789F" w14:paraId="12E7D4D9" w14:textId="77777777" w:rsidTr="003D1D4A">
        <w:tc>
          <w:tcPr>
            <w:tcW w:w="1255" w:type="dxa"/>
          </w:tcPr>
          <w:p w14:paraId="6C709A16" w14:textId="77777777" w:rsidR="009D3C7C" w:rsidRPr="001E2E21" w:rsidRDefault="004243D0" w:rsidP="00DB6942">
            <w:pPr>
              <w:rPr>
                <w:b/>
                <w:bCs/>
                <w:sz w:val="22"/>
                <w:szCs w:val="22"/>
              </w:rPr>
            </w:pPr>
            <w:r w:rsidRPr="001E2E21">
              <w:rPr>
                <w:b/>
                <w:bCs/>
                <w:sz w:val="22"/>
                <w:szCs w:val="22"/>
              </w:rPr>
              <w:t>Electr</w:t>
            </w:r>
            <w:r w:rsidR="00DE5B57" w:rsidRPr="001E2E21">
              <w:rPr>
                <w:b/>
                <w:bCs/>
                <w:sz w:val="22"/>
                <w:szCs w:val="22"/>
              </w:rPr>
              <w:t>icity</w:t>
            </w:r>
          </w:p>
          <w:p w14:paraId="787DEB51" w14:textId="0A5C3AB0" w:rsidR="00A32AD2" w:rsidRPr="0027069A" w:rsidRDefault="00A32AD2" w:rsidP="00DB6942">
            <w:pPr>
              <w:rPr>
                <w:sz w:val="22"/>
                <w:szCs w:val="22"/>
              </w:rPr>
            </w:pPr>
            <w:r>
              <w:rPr>
                <w:sz w:val="22"/>
                <w:szCs w:val="22"/>
              </w:rPr>
              <w:t>(Low Voltage)</w:t>
            </w:r>
          </w:p>
        </w:tc>
        <w:tc>
          <w:tcPr>
            <w:tcW w:w="1249" w:type="dxa"/>
          </w:tcPr>
          <w:p w14:paraId="48432A22" w14:textId="77777777" w:rsidR="009D3C7C" w:rsidRDefault="00DC34CA" w:rsidP="00DB6942">
            <w:pPr>
              <w:rPr>
                <w:sz w:val="22"/>
                <w:szCs w:val="22"/>
              </w:rPr>
            </w:pPr>
            <w:r>
              <w:rPr>
                <w:sz w:val="22"/>
                <w:szCs w:val="22"/>
              </w:rPr>
              <w:t>Author,</w:t>
            </w:r>
          </w:p>
          <w:p w14:paraId="6D8C83FD" w14:textId="77777777" w:rsidR="00DC34CA" w:rsidRDefault="00DC34CA" w:rsidP="00DB6942">
            <w:pPr>
              <w:rPr>
                <w:sz w:val="22"/>
                <w:szCs w:val="22"/>
              </w:rPr>
            </w:pPr>
            <w:r>
              <w:rPr>
                <w:sz w:val="22"/>
                <w:szCs w:val="22"/>
              </w:rPr>
              <w:t>Colleagues,</w:t>
            </w:r>
          </w:p>
          <w:p w14:paraId="11B97EBC" w14:textId="5858A6E5" w:rsidR="00DC34CA" w:rsidRPr="0027069A" w:rsidRDefault="00DC34CA" w:rsidP="00DB6942">
            <w:pPr>
              <w:rPr>
                <w:sz w:val="22"/>
                <w:szCs w:val="22"/>
              </w:rPr>
            </w:pPr>
            <w:r>
              <w:rPr>
                <w:sz w:val="22"/>
                <w:szCs w:val="22"/>
              </w:rPr>
              <w:t>&amp; Visitors</w:t>
            </w:r>
          </w:p>
        </w:tc>
        <w:tc>
          <w:tcPr>
            <w:tcW w:w="1674" w:type="dxa"/>
          </w:tcPr>
          <w:p w14:paraId="143FB2F7" w14:textId="0D9545AD" w:rsidR="009D3C7C" w:rsidRPr="0027069A" w:rsidRDefault="007F0C31" w:rsidP="00DB6942">
            <w:pPr>
              <w:rPr>
                <w:sz w:val="22"/>
                <w:szCs w:val="22"/>
              </w:rPr>
            </w:pPr>
            <w:r>
              <w:rPr>
                <w:sz w:val="22"/>
                <w:szCs w:val="22"/>
              </w:rPr>
              <w:t>Electric shock from +12V supply into project circuits.</w:t>
            </w:r>
          </w:p>
        </w:tc>
        <w:tc>
          <w:tcPr>
            <w:tcW w:w="363" w:type="dxa"/>
          </w:tcPr>
          <w:p w14:paraId="6AC157D6" w14:textId="5C078AA3" w:rsidR="009D3C7C" w:rsidRPr="0027069A" w:rsidRDefault="00DC34CA" w:rsidP="00DB6942">
            <w:pPr>
              <w:rPr>
                <w:sz w:val="22"/>
                <w:szCs w:val="22"/>
              </w:rPr>
            </w:pPr>
            <w:r>
              <w:rPr>
                <w:sz w:val="22"/>
                <w:szCs w:val="22"/>
              </w:rPr>
              <w:t>3</w:t>
            </w:r>
          </w:p>
        </w:tc>
        <w:tc>
          <w:tcPr>
            <w:tcW w:w="341" w:type="dxa"/>
          </w:tcPr>
          <w:p w14:paraId="1653B018" w14:textId="285E7B30" w:rsidR="009D3C7C" w:rsidRPr="0027069A" w:rsidRDefault="00DC34CA" w:rsidP="00DB6942">
            <w:pPr>
              <w:rPr>
                <w:sz w:val="22"/>
                <w:szCs w:val="22"/>
              </w:rPr>
            </w:pPr>
            <w:r>
              <w:rPr>
                <w:sz w:val="22"/>
                <w:szCs w:val="22"/>
              </w:rPr>
              <w:t>3</w:t>
            </w:r>
          </w:p>
        </w:tc>
        <w:tc>
          <w:tcPr>
            <w:tcW w:w="1059" w:type="dxa"/>
            <w:shd w:val="clear" w:color="auto" w:fill="FFC000"/>
          </w:tcPr>
          <w:p w14:paraId="2E82BBBD" w14:textId="7B6F7B07" w:rsidR="009D3C7C" w:rsidRPr="0027069A" w:rsidRDefault="00DC34CA" w:rsidP="008726DC">
            <w:pPr>
              <w:jc w:val="center"/>
              <w:rPr>
                <w:sz w:val="22"/>
                <w:szCs w:val="22"/>
              </w:rPr>
            </w:pPr>
            <w:r>
              <w:rPr>
                <w:sz w:val="22"/>
                <w:szCs w:val="22"/>
              </w:rPr>
              <w:t>Medium</w:t>
            </w:r>
          </w:p>
        </w:tc>
        <w:tc>
          <w:tcPr>
            <w:tcW w:w="1954" w:type="dxa"/>
          </w:tcPr>
          <w:p w14:paraId="09927E56" w14:textId="6352FB37" w:rsidR="009D3C7C" w:rsidRDefault="00FB2B39" w:rsidP="00DB6942">
            <w:pPr>
              <w:rPr>
                <w:sz w:val="22"/>
                <w:szCs w:val="22"/>
              </w:rPr>
            </w:pPr>
            <w:r>
              <w:rPr>
                <w:sz w:val="22"/>
                <w:szCs w:val="22"/>
              </w:rPr>
              <w:t>U</w:t>
            </w:r>
            <w:r w:rsidR="004320FC">
              <w:rPr>
                <w:sz w:val="22"/>
                <w:szCs w:val="22"/>
              </w:rPr>
              <w:t>se only</w:t>
            </w:r>
            <w:r>
              <w:rPr>
                <w:sz w:val="22"/>
                <w:szCs w:val="22"/>
              </w:rPr>
              <w:t xml:space="preserve"> PAT equipment and </w:t>
            </w:r>
            <w:r w:rsidR="002A621B">
              <w:rPr>
                <w:sz w:val="22"/>
                <w:szCs w:val="22"/>
              </w:rPr>
              <w:t>ensure</w:t>
            </w:r>
            <w:r>
              <w:rPr>
                <w:sz w:val="22"/>
                <w:szCs w:val="22"/>
              </w:rPr>
              <w:t xml:space="preserve"> condition before use. </w:t>
            </w:r>
          </w:p>
          <w:p w14:paraId="1543F504" w14:textId="227B31B6" w:rsidR="005E4095" w:rsidRDefault="005E4095" w:rsidP="00DB6942">
            <w:pPr>
              <w:rPr>
                <w:sz w:val="22"/>
                <w:szCs w:val="22"/>
              </w:rPr>
            </w:pPr>
            <w:r>
              <w:rPr>
                <w:sz w:val="22"/>
                <w:szCs w:val="22"/>
              </w:rPr>
              <w:t>Ensur</w:t>
            </w:r>
            <w:r w:rsidR="00741990">
              <w:rPr>
                <w:sz w:val="22"/>
                <w:szCs w:val="22"/>
              </w:rPr>
              <w:t>e</w:t>
            </w:r>
            <w:r>
              <w:rPr>
                <w:sz w:val="22"/>
                <w:szCs w:val="22"/>
              </w:rPr>
              <w:t xml:space="preserve"> all power carrying cabling is </w:t>
            </w:r>
            <w:r w:rsidR="00063E2B">
              <w:rPr>
                <w:sz w:val="22"/>
                <w:szCs w:val="22"/>
              </w:rPr>
              <w:t>double insulated</w:t>
            </w:r>
            <w:r>
              <w:rPr>
                <w:sz w:val="22"/>
                <w:szCs w:val="22"/>
              </w:rPr>
              <w:t>.</w:t>
            </w:r>
          </w:p>
          <w:p w14:paraId="23974C28" w14:textId="1D457CA9" w:rsidR="00D34CE3" w:rsidRPr="0027069A" w:rsidRDefault="00D34CE3" w:rsidP="00DB6942">
            <w:pPr>
              <w:rPr>
                <w:sz w:val="22"/>
                <w:szCs w:val="22"/>
              </w:rPr>
            </w:pPr>
          </w:p>
        </w:tc>
        <w:tc>
          <w:tcPr>
            <w:tcW w:w="1121" w:type="dxa"/>
            <w:shd w:val="clear" w:color="auto" w:fill="92D050"/>
          </w:tcPr>
          <w:p w14:paraId="7E516049" w14:textId="41E1E14C" w:rsidR="009D3C7C" w:rsidRPr="0027069A" w:rsidRDefault="003D1D4A" w:rsidP="008726DC">
            <w:pPr>
              <w:jc w:val="center"/>
              <w:rPr>
                <w:sz w:val="22"/>
                <w:szCs w:val="22"/>
              </w:rPr>
            </w:pPr>
            <w:r>
              <w:rPr>
                <w:sz w:val="22"/>
                <w:szCs w:val="22"/>
              </w:rPr>
              <w:t xml:space="preserve">Very </w:t>
            </w:r>
            <w:r w:rsidR="00DC34CA">
              <w:rPr>
                <w:sz w:val="22"/>
                <w:szCs w:val="22"/>
              </w:rPr>
              <w:t>Low</w:t>
            </w:r>
          </w:p>
        </w:tc>
      </w:tr>
      <w:tr w:rsidR="0006789F" w14:paraId="3356D980" w14:textId="77777777" w:rsidTr="003D1D4A">
        <w:tc>
          <w:tcPr>
            <w:tcW w:w="1255" w:type="dxa"/>
          </w:tcPr>
          <w:p w14:paraId="72156040" w14:textId="77777777" w:rsidR="009D3C7C" w:rsidRPr="001E2E21" w:rsidRDefault="008726DC" w:rsidP="00DB6942">
            <w:pPr>
              <w:rPr>
                <w:b/>
                <w:bCs/>
                <w:sz w:val="22"/>
                <w:szCs w:val="22"/>
              </w:rPr>
            </w:pPr>
            <w:r w:rsidRPr="001E2E21">
              <w:rPr>
                <w:b/>
                <w:bCs/>
                <w:sz w:val="22"/>
                <w:szCs w:val="22"/>
              </w:rPr>
              <w:t>Musculo-skeletal injuries</w:t>
            </w:r>
            <w:r w:rsidR="00EF7E52" w:rsidRPr="001E2E21">
              <w:rPr>
                <w:b/>
                <w:bCs/>
                <w:sz w:val="22"/>
                <w:szCs w:val="22"/>
              </w:rPr>
              <w:t xml:space="preserve"> </w:t>
            </w:r>
          </w:p>
          <w:p w14:paraId="62DD33EA" w14:textId="0DFB414C" w:rsidR="001E2E21" w:rsidRPr="0027069A" w:rsidRDefault="001E2E21" w:rsidP="00DB6942">
            <w:pPr>
              <w:rPr>
                <w:sz w:val="22"/>
                <w:szCs w:val="22"/>
              </w:rPr>
            </w:pPr>
            <w:r>
              <w:rPr>
                <w:sz w:val="22"/>
                <w:szCs w:val="22"/>
              </w:rPr>
              <w:t>(Manual Handling)</w:t>
            </w:r>
          </w:p>
        </w:tc>
        <w:tc>
          <w:tcPr>
            <w:tcW w:w="1249" w:type="dxa"/>
          </w:tcPr>
          <w:p w14:paraId="5B1D82DB" w14:textId="44F4C719" w:rsidR="009D3C7C" w:rsidRPr="0027069A" w:rsidRDefault="008726DC" w:rsidP="00DB6942">
            <w:pPr>
              <w:rPr>
                <w:sz w:val="22"/>
                <w:szCs w:val="22"/>
              </w:rPr>
            </w:pPr>
            <w:r>
              <w:rPr>
                <w:sz w:val="22"/>
                <w:szCs w:val="22"/>
              </w:rPr>
              <w:t>Author</w:t>
            </w:r>
          </w:p>
        </w:tc>
        <w:tc>
          <w:tcPr>
            <w:tcW w:w="1674" w:type="dxa"/>
          </w:tcPr>
          <w:p w14:paraId="0B73A4A2" w14:textId="77777777" w:rsidR="009D3C7C" w:rsidRDefault="00BE441A" w:rsidP="00DB6942">
            <w:pPr>
              <w:rPr>
                <w:sz w:val="22"/>
                <w:szCs w:val="22"/>
              </w:rPr>
            </w:pPr>
            <w:r>
              <w:rPr>
                <w:sz w:val="22"/>
                <w:szCs w:val="22"/>
              </w:rPr>
              <w:t>Injuries from lifting/moving components or test equipment</w:t>
            </w:r>
          </w:p>
          <w:p w14:paraId="1631E626" w14:textId="56DD2660" w:rsidR="00BE441A" w:rsidRPr="0027069A" w:rsidRDefault="00BE441A" w:rsidP="00DB6942">
            <w:pPr>
              <w:rPr>
                <w:sz w:val="22"/>
                <w:szCs w:val="22"/>
              </w:rPr>
            </w:pPr>
            <w:r>
              <w:rPr>
                <w:sz w:val="22"/>
                <w:szCs w:val="22"/>
              </w:rPr>
              <w:t>Aches and pains from spending long periods at workbench.</w:t>
            </w:r>
          </w:p>
        </w:tc>
        <w:tc>
          <w:tcPr>
            <w:tcW w:w="363" w:type="dxa"/>
          </w:tcPr>
          <w:p w14:paraId="13570A70" w14:textId="7D86F1C8" w:rsidR="009D3C7C" w:rsidRPr="0027069A" w:rsidRDefault="008726DC" w:rsidP="00DB6942">
            <w:pPr>
              <w:rPr>
                <w:sz w:val="22"/>
                <w:szCs w:val="22"/>
              </w:rPr>
            </w:pPr>
            <w:r>
              <w:rPr>
                <w:sz w:val="22"/>
                <w:szCs w:val="22"/>
              </w:rPr>
              <w:t>2</w:t>
            </w:r>
          </w:p>
        </w:tc>
        <w:tc>
          <w:tcPr>
            <w:tcW w:w="341" w:type="dxa"/>
          </w:tcPr>
          <w:p w14:paraId="0D381ADF" w14:textId="3CF66E7B" w:rsidR="009D3C7C" w:rsidRPr="0027069A" w:rsidRDefault="008726DC" w:rsidP="00DB6942">
            <w:pPr>
              <w:rPr>
                <w:sz w:val="22"/>
                <w:szCs w:val="22"/>
              </w:rPr>
            </w:pPr>
            <w:r>
              <w:rPr>
                <w:sz w:val="22"/>
                <w:szCs w:val="22"/>
              </w:rPr>
              <w:t>4</w:t>
            </w:r>
          </w:p>
        </w:tc>
        <w:tc>
          <w:tcPr>
            <w:tcW w:w="1059" w:type="dxa"/>
            <w:shd w:val="clear" w:color="auto" w:fill="FFC000"/>
          </w:tcPr>
          <w:p w14:paraId="22457B34" w14:textId="13FDE71A" w:rsidR="009D3C7C" w:rsidRPr="0027069A" w:rsidRDefault="008726DC" w:rsidP="008726DC">
            <w:pPr>
              <w:jc w:val="center"/>
              <w:rPr>
                <w:sz w:val="22"/>
                <w:szCs w:val="22"/>
              </w:rPr>
            </w:pPr>
            <w:r>
              <w:rPr>
                <w:sz w:val="22"/>
                <w:szCs w:val="22"/>
              </w:rPr>
              <w:t>Medium</w:t>
            </w:r>
          </w:p>
        </w:tc>
        <w:tc>
          <w:tcPr>
            <w:tcW w:w="1954" w:type="dxa"/>
          </w:tcPr>
          <w:p w14:paraId="74C11499" w14:textId="4FD753B5" w:rsidR="00D35845" w:rsidRDefault="00063E2B" w:rsidP="00DB6942">
            <w:pPr>
              <w:rPr>
                <w:sz w:val="22"/>
                <w:szCs w:val="22"/>
              </w:rPr>
            </w:pPr>
            <w:r>
              <w:rPr>
                <w:sz w:val="22"/>
                <w:szCs w:val="22"/>
              </w:rPr>
              <w:t xml:space="preserve">Ensure mandatory training is </w:t>
            </w:r>
            <w:r w:rsidR="00D35845">
              <w:rPr>
                <w:sz w:val="22"/>
                <w:szCs w:val="22"/>
              </w:rPr>
              <w:t>up to date</w:t>
            </w:r>
            <w:r w:rsidR="007F2103">
              <w:rPr>
                <w:sz w:val="22"/>
                <w:szCs w:val="22"/>
              </w:rPr>
              <w:t xml:space="preserve"> </w:t>
            </w:r>
            <w:r w:rsidR="00D35845">
              <w:rPr>
                <w:sz w:val="22"/>
                <w:szCs w:val="22"/>
              </w:rPr>
              <w:t>for manual handling (Annual).</w:t>
            </w:r>
          </w:p>
          <w:p w14:paraId="12108F0F" w14:textId="4013CB23" w:rsidR="00D35845" w:rsidRDefault="00D35845" w:rsidP="00DB6942">
            <w:pPr>
              <w:rPr>
                <w:sz w:val="22"/>
                <w:szCs w:val="22"/>
              </w:rPr>
            </w:pPr>
            <w:r>
              <w:rPr>
                <w:sz w:val="22"/>
                <w:szCs w:val="22"/>
              </w:rPr>
              <w:t>When moving equipment ensure that loads are manageable</w:t>
            </w:r>
            <w:r w:rsidR="008816A6">
              <w:rPr>
                <w:sz w:val="22"/>
                <w:szCs w:val="22"/>
              </w:rPr>
              <w:t>.</w:t>
            </w:r>
            <w:r>
              <w:rPr>
                <w:sz w:val="22"/>
                <w:szCs w:val="22"/>
              </w:rPr>
              <w:t xml:space="preserve"> </w:t>
            </w:r>
          </w:p>
          <w:p w14:paraId="3C6B889F" w14:textId="6547E06C" w:rsidR="00D34CE3" w:rsidRPr="0027069A" w:rsidRDefault="00D34CE3" w:rsidP="00DB6942">
            <w:pPr>
              <w:rPr>
                <w:sz w:val="22"/>
                <w:szCs w:val="22"/>
              </w:rPr>
            </w:pPr>
          </w:p>
        </w:tc>
        <w:tc>
          <w:tcPr>
            <w:tcW w:w="1121" w:type="dxa"/>
            <w:shd w:val="clear" w:color="auto" w:fill="FFFF00"/>
          </w:tcPr>
          <w:p w14:paraId="04650AAA" w14:textId="3BCCD2A9" w:rsidR="009D3C7C" w:rsidRPr="0027069A" w:rsidRDefault="008726DC" w:rsidP="008726DC">
            <w:pPr>
              <w:jc w:val="center"/>
              <w:rPr>
                <w:sz w:val="22"/>
                <w:szCs w:val="22"/>
              </w:rPr>
            </w:pPr>
            <w:r>
              <w:rPr>
                <w:sz w:val="22"/>
                <w:szCs w:val="22"/>
              </w:rPr>
              <w:t>Low</w:t>
            </w:r>
          </w:p>
        </w:tc>
      </w:tr>
      <w:tr w:rsidR="0006789F" w14:paraId="50167334" w14:textId="77777777" w:rsidTr="003D1D4A">
        <w:tc>
          <w:tcPr>
            <w:tcW w:w="1255" w:type="dxa"/>
          </w:tcPr>
          <w:p w14:paraId="327355E5" w14:textId="77777777" w:rsidR="00AF4377" w:rsidRPr="001E2E21" w:rsidRDefault="00AF4377" w:rsidP="00DB6942">
            <w:pPr>
              <w:rPr>
                <w:b/>
                <w:bCs/>
                <w:sz w:val="22"/>
                <w:szCs w:val="22"/>
              </w:rPr>
            </w:pPr>
            <w:r w:rsidRPr="001E2E21">
              <w:rPr>
                <w:b/>
                <w:bCs/>
                <w:sz w:val="22"/>
                <w:szCs w:val="22"/>
              </w:rPr>
              <w:t>Control of Substances Hazardous to Health</w:t>
            </w:r>
          </w:p>
          <w:p w14:paraId="25E2D0C1" w14:textId="52597354" w:rsidR="009D3C7C" w:rsidRPr="0027069A" w:rsidRDefault="00AF4377" w:rsidP="00DB6942">
            <w:pPr>
              <w:rPr>
                <w:sz w:val="22"/>
                <w:szCs w:val="22"/>
              </w:rPr>
            </w:pPr>
            <w:r>
              <w:rPr>
                <w:sz w:val="22"/>
                <w:szCs w:val="22"/>
              </w:rPr>
              <w:t xml:space="preserve">(COSHH) </w:t>
            </w:r>
          </w:p>
        </w:tc>
        <w:tc>
          <w:tcPr>
            <w:tcW w:w="1249" w:type="dxa"/>
          </w:tcPr>
          <w:p w14:paraId="64BB7FFC" w14:textId="77777777" w:rsidR="009D3C7C" w:rsidRDefault="00D104C3" w:rsidP="00DB6942">
            <w:pPr>
              <w:rPr>
                <w:sz w:val="22"/>
                <w:szCs w:val="22"/>
              </w:rPr>
            </w:pPr>
            <w:r>
              <w:rPr>
                <w:sz w:val="22"/>
                <w:szCs w:val="22"/>
              </w:rPr>
              <w:t>Author,</w:t>
            </w:r>
          </w:p>
          <w:p w14:paraId="5ABE8FFD" w14:textId="77777777" w:rsidR="00D104C3" w:rsidRDefault="00D104C3" w:rsidP="00DB6942">
            <w:pPr>
              <w:rPr>
                <w:sz w:val="22"/>
                <w:szCs w:val="22"/>
              </w:rPr>
            </w:pPr>
            <w:r>
              <w:rPr>
                <w:sz w:val="22"/>
                <w:szCs w:val="22"/>
              </w:rPr>
              <w:t>Colleagues,</w:t>
            </w:r>
          </w:p>
          <w:p w14:paraId="096F3A02" w14:textId="10E61D74" w:rsidR="00D104C3" w:rsidRPr="0027069A" w:rsidRDefault="00D104C3" w:rsidP="00DB6942">
            <w:pPr>
              <w:rPr>
                <w:sz w:val="22"/>
                <w:szCs w:val="22"/>
              </w:rPr>
            </w:pPr>
            <w:r>
              <w:rPr>
                <w:sz w:val="22"/>
                <w:szCs w:val="22"/>
              </w:rPr>
              <w:t>&amp; Visitors</w:t>
            </w:r>
          </w:p>
        </w:tc>
        <w:tc>
          <w:tcPr>
            <w:tcW w:w="1674" w:type="dxa"/>
          </w:tcPr>
          <w:p w14:paraId="0B11138E" w14:textId="7D278D06" w:rsidR="009D3C7C" w:rsidRPr="0027069A" w:rsidRDefault="00AC172B" w:rsidP="00DB6942">
            <w:pPr>
              <w:rPr>
                <w:sz w:val="22"/>
                <w:szCs w:val="22"/>
              </w:rPr>
            </w:pPr>
            <w:r>
              <w:rPr>
                <w:sz w:val="22"/>
                <w:szCs w:val="22"/>
              </w:rPr>
              <w:t>Exposure via inhalation, ingestion or absorption, resulting in workplace illness/injury.</w:t>
            </w:r>
          </w:p>
        </w:tc>
        <w:tc>
          <w:tcPr>
            <w:tcW w:w="363" w:type="dxa"/>
          </w:tcPr>
          <w:p w14:paraId="2927E43C" w14:textId="6704964C" w:rsidR="009D3C7C" w:rsidRPr="0027069A" w:rsidRDefault="00D104C3" w:rsidP="00DB6942">
            <w:pPr>
              <w:rPr>
                <w:sz w:val="22"/>
                <w:szCs w:val="22"/>
              </w:rPr>
            </w:pPr>
            <w:r>
              <w:rPr>
                <w:sz w:val="22"/>
                <w:szCs w:val="22"/>
              </w:rPr>
              <w:t>3</w:t>
            </w:r>
          </w:p>
        </w:tc>
        <w:tc>
          <w:tcPr>
            <w:tcW w:w="341" w:type="dxa"/>
          </w:tcPr>
          <w:p w14:paraId="7A6BADBB" w14:textId="3606D36D" w:rsidR="009D3C7C" w:rsidRPr="0027069A" w:rsidRDefault="00D104C3" w:rsidP="00DB6942">
            <w:pPr>
              <w:rPr>
                <w:sz w:val="22"/>
                <w:szCs w:val="22"/>
              </w:rPr>
            </w:pPr>
            <w:r>
              <w:rPr>
                <w:sz w:val="22"/>
                <w:szCs w:val="22"/>
              </w:rPr>
              <w:t>3</w:t>
            </w:r>
          </w:p>
        </w:tc>
        <w:tc>
          <w:tcPr>
            <w:tcW w:w="1059" w:type="dxa"/>
            <w:shd w:val="clear" w:color="auto" w:fill="FFC000"/>
          </w:tcPr>
          <w:p w14:paraId="757DA23D" w14:textId="4B77F7E7" w:rsidR="009D3C7C" w:rsidRPr="0027069A" w:rsidRDefault="00D104C3" w:rsidP="008726DC">
            <w:pPr>
              <w:jc w:val="center"/>
              <w:rPr>
                <w:sz w:val="22"/>
                <w:szCs w:val="22"/>
              </w:rPr>
            </w:pPr>
            <w:r>
              <w:rPr>
                <w:sz w:val="22"/>
                <w:szCs w:val="22"/>
              </w:rPr>
              <w:t>Medium</w:t>
            </w:r>
          </w:p>
        </w:tc>
        <w:tc>
          <w:tcPr>
            <w:tcW w:w="1954" w:type="dxa"/>
          </w:tcPr>
          <w:p w14:paraId="05650FB9" w14:textId="77777777" w:rsidR="00F30F54" w:rsidRDefault="00F30F54" w:rsidP="00DB6942">
            <w:pPr>
              <w:rPr>
                <w:sz w:val="22"/>
                <w:szCs w:val="22"/>
              </w:rPr>
            </w:pPr>
            <w:r>
              <w:rPr>
                <w:sz w:val="22"/>
                <w:szCs w:val="22"/>
              </w:rPr>
              <w:t>When not in use return COSHH items to their cupboard immediately.</w:t>
            </w:r>
          </w:p>
          <w:p w14:paraId="40C74AA6" w14:textId="77777777" w:rsidR="006E4FA2" w:rsidRDefault="006E4FA2" w:rsidP="00DB6942">
            <w:pPr>
              <w:rPr>
                <w:sz w:val="22"/>
                <w:szCs w:val="22"/>
              </w:rPr>
            </w:pPr>
            <w:r>
              <w:rPr>
                <w:sz w:val="22"/>
                <w:szCs w:val="22"/>
              </w:rPr>
              <w:t>Read the Safety Datasheet stored with the items before use.</w:t>
            </w:r>
          </w:p>
          <w:p w14:paraId="0FF4DA45" w14:textId="5479EBF0" w:rsidR="00D34CE3" w:rsidRPr="0027069A" w:rsidRDefault="00D34CE3" w:rsidP="00DB6942">
            <w:pPr>
              <w:rPr>
                <w:sz w:val="22"/>
                <w:szCs w:val="22"/>
              </w:rPr>
            </w:pPr>
          </w:p>
        </w:tc>
        <w:tc>
          <w:tcPr>
            <w:tcW w:w="1121" w:type="dxa"/>
            <w:shd w:val="clear" w:color="auto" w:fill="FFFF00"/>
          </w:tcPr>
          <w:p w14:paraId="3F663BF1" w14:textId="04323C57" w:rsidR="009D3C7C" w:rsidRPr="0027069A" w:rsidRDefault="00D104C3" w:rsidP="008726DC">
            <w:pPr>
              <w:jc w:val="center"/>
              <w:rPr>
                <w:sz w:val="22"/>
                <w:szCs w:val="22"/>
              </w:rPr>
            </w:pPr>
            <w:r>
              <w:rPr>
                <w:sz w:val="22"/>
                <w:szCs w:val="22"/>
              </w:rPr>
              <w:t>Low</w:t>
            </w:r>
          </w:p>
        </w:tc>
      </w:tr>
      <w:tr w:rsidR="0006789F" w14:paraId="2D5708BF" w14:textId="77777777" w:rsidTr="0086127A">
        <w:tc>
          <w:tcPr>
            <w:tcW w:w="1255" w:type="dxa"/>
          </w:tcPr>
          <w:p w14:paraId="084E65E4" w14:textId="6306B7E8" w:rsidR="009D3C7C" w:rsidRPr="0027069A" w:rsidRDefault="003641F9" w:rsidP="00DB6942">
            <w:pPr>
              <w:rPr>
                <w:sz w:val="22"/>
                <w:szCs w:val="22"/>
              </w:rPr>
            </w:pPr>
            <w:r w:rsidRPr="001E2E21">
              <w:rPr>
                <w:b/>
                <w:bCs/>
                <w:sz w:val="22"/>
                <w:szCs w:val="22"/>
              </w:rPr>
              <w:t>Display Screen Equipment</w:t>
            </w:r>
            <w:r w:rsidR="003D3002">
              <w:rPr>
                <w:sz w:val="22"/>
                <w:szCs w:val="22"/>
              </w:rPr>
              <w:t xml:space="preserve"> (DSE)</w:t>
            </w:r>
          </w:p>
        </w:tc>
        <w:tc>
          <w:tcPr>
            <w:tcW w:w="1249" w:type="dxa"/>
          </w:tcPr>
          <w:p w14:paraId="42A780B1" w14:textId="5D124C25" w:rsidR="009D3C7C" w:rsidRPr="0027069A" w:rsidRDefault="00694819" w:rsidP="00DB6942">
            <w:pPr>
              <w:rPr>
                <w:sz w:val="22"/>
                <w:szCs w:val="22"/>
              </w:rPr>
            </w:pPr>
            <w:r>
              <w:rPr>
                <w:sz w:val="22"/>
                <w:szCs w:val="22"/>
              </w:rPr>
              <w:t>Author</w:t>
            </w:r>
          </w:p>
        </w:tc>
        <w:tc>
          <w:tcPr>
            <w:tcW w:w="1674" w:type="dxa"/>
          </w:tcPr>
          <w:p w14:paraId="3A2DD3B6" w14:textId="77777777" w:rsidR="009D3C7C" w:rsidRDefault="00694819" w:rsidP="00DB6942">
            <w:pPr>
              <w:rPr>
                <w:sz w:val="22"/>
                <w:szCs w:val="22"/>
              </w:rPr>
            </w:pPr>
            <w:r>
              <w:rPr>
                <w:sz w:val="22"/>
                <w:szCs w:val="22"/>
              </w:rPr>
              <w:t>Eye strain due to poor display setup.</w:t>
            </w:r>
          </w:p>
          <w:p w14:paraId="2F00EE3A" w14:textId="1F855F2C" w:rsidR="00AB76C9" w:rsidRPr="0027069A" w:rsidRDefault="00AB76C9" w:rsidP="00DB6942">
            <w:pPr>
              <w:rPr>
                <w:sz w:val="22"/>
                <w:szCs w:val="22"/>
              </w:rPr>
            </w:pPr>
            <w:r>
              <w:rPr>
                <w:sz w:val="22"/>
                <w:szCs w:val="22"/>
              </w:rPr>
              <w:t>Fatigue due to poor seating position</w:t>
            </w:r>
            <w:r w:rsidR="001B5225">
              <w:rPr>
                <w:sz w:val="22"/>
                <w:szCs w:val="22"/>
              </w:rPr>
              <w:t>.</w:t>
            </w:r>
          </w:p>
        </w:tc>
        <w:tc>
          <w:tcPr>
            <w:tcW w:w="363" w:type="dxa"/>
          </w:tcPr>
          <w:p w14:paraId="51BFFE70" w14:textId="3FB0D222" w:rsidR="009D3C7C" w:rsidRPr="0027069A" w:rsidRDefault="001D392D" w:rsidP="00DB6942">
            <w:pPr>
              <w:rPr>
                <w:sz w:val="22"/>
                <w:szCs w:val="22"/>
              </w:rPr>
            </w:pPr>
            <w:r>
              <w:rPr>
                <w:sz w:val="22"/>
                <w:szCs w:val="22"/>
              </w:rPr>
              <w:t>3</w:t>
            </w:r>
          </w:p>
        </w:tc>
        <w:tc>
          <w:tcPr>
            <w:tcW w:w="341" w:type="dxa"/>
          </w:tcPr>
          <w:p w14:paraId="4D90E095" w14:textId="7D7A2F26" w:rsidR="009D3C7C" w:rsidRPr="0027069A" w:rsidRDefault="001D392D" w:rsidP="00DB6942">
            <w:pPr>
              <w:rPr>
                <w:sz w:val="22"/>
                <w:szCs w:val="22"/>
              </w:rPr>
            </w:pPr>
            <w:r>
              <w:rPr>
                <w:sz w:val="22"/>
                <w:szCs w:val="22"/>
              </w:rPr>
              <w:t>2</w:t>
            </w:r>
          </w:p>
        </w:tc>
        <w:tc>
          <w:tcPr>
            <w:tcW w:w="1059" w:type="dxa"/>
            <w:shd w:val="clear" w:color="auto" w:fill="FFC000"/>
          </w:tcPr>
          <w:p w14:paraId="1AB61C5C" w14:textId="5FA9A6B6" w:rsidR="009D3C7C" w:rsidRPr="0027069A" w:rsidRDefault="001D392D" w:rsidP="008726DC">
            <w:pPr>
              <w:jc w:val="center"/>
              <w:rPr>
                <w:sz w:val="22"/>
                <w:szCs w:val="22"/>
              </w:rPr>
            </w:pPr>
            <w:r>
              <w:rPr>
                <w:sz w:val="22"/>
                <w:szCs w:val="22"/>
              </w:rPr>
              <w:t>Medium</w:t>
            </w:r>
          </w:p>
        </w:tc>
        <w:tc>
          <w:tcPr>
            <w:tcW w:w="1954" w:type="dxa"/>
          </w:tcPr>
          <w:p w14:paraId="07575C9E" w14:textId="6FA33DDC" w:rsidR="009D3C7C" w:rsidRDefault="001D392D" w:rsidP="00DB6942">
            <w:pPr>
              <w:rPr>
                <w:sz w:val="22"/>
                <w:szCs w:val="22"/>
              </w:rPr>
            </w:pPr>
            <w:r>
              <w:rPr>
                <w:sz w:val="22"/>
                <w:szCs w:val="22"/>
              </w:rPr>
              <w:t xml:space="preserve">Ensure that </w:t>
            </w:r>
            <w:r w:rsidR="00472799">
              <w:rPr>
                <w:sz w:val="22"/>
                <w:szCs w:val="22"/>
              </w:rPr>
              <w:t>the top of the monitor is at eye level. Ensure desk chair is upright with feet flat on the floor.</w:t>
            </w:r>
          </w:p>
          <w:p w14:paraId="4A04A26C" w14:textId="0E6A1BFD" w:rsidR="0086631E" w:rsidRPr="0027069A" w:rsidRDefault="001D392D" w:rsidP="00DB6942">
            <w:pPr>
              <w:rPr>
                <w:sz w:val="22"/>
                <w:szCs w:val="22"/>
              </w:rPr>
            </w:pPr>
            <w:r>
              <w:rPr>
                <w:sz w:val="22"/>
                <w:szCs w:val="22"/>
              </w:rPr>
              <w:t>Take breaks at least once an hour.</w:t>
            </w:r>
          </w:p>
        </w:tc>
        <w:tc>
          <w:tcPr>
            <w:tcW w:w="1121" w:type="dxa"/>
            <w:shd w:val="clear" w:color="auto" w:fill="00B050"/>
          </w:tcPr>
          <w:p w14:paraId="2ED7F176" w14:textId="2003B9BB" w:rsidR="009D3C7C" w:rsidRPr="0027069A" w:rsidRDefault="00A82375" w:rsidP="008726DC">
            <w:pPr>
              <w:jc w:val="center"/>
              <w:rPr>
                <w:sz w:val="22"/>
                <w:szCs w:val="22"/>
              </w:rPr>
            </w:pPr>
            <w:r>
              <w:rPr>
                <w:sz w:val="22"/>
                <w:szCs w:val="22"/>
              </w:rPr>
              <w:t>Negligible</w:t>
            </w:r>
          </w:p>
        </w:tc>
      </w:tr>
      <w:tr w:rsidR="001E2E21" w14:paraId="48068CB6" w14:textId="77777777" w:rsidTr="00C61931">
        <w:tc>
          <w:tcPr>
            <w:tcW w:w="1255" w:type="dxa"/>
          </w:tcPr>
          <w:p w14:paraId="5068CCCB" w14:textId="1192AF5E" w:rsidR="003641F9" w:rsidRPr="001E2E21" w:rsidRDefault="00D95080" w:rsidP="00DB6942">
            <w:pPr>
              <w:rPr>
                <w:b/>
                <w:bCs/>
                <w:sz w:val="22"/>
                <w:szCs w:val="22"/>
              </w:rPr>
            </w:pPr>
            <w:r w:rsidRPr="001E2E21">
              <w:rPr>
                <w:b/>
                <w:bCs/>
                <w:sz w:val="22"/>
                <w:szCs w:val="22"/>
              </w:rPr>
              <w:lastRenderedPageBreak/>
              <w:t>Fire</w:t>
            </w:r>
            <w:r w:rsidR="00D5775E" w:rsidRPr="001E2E21">
              <w:rPr>
                <w:b/>
                <w:bCs/>
                <w:sz w:val="22"/>
                <w:szCs w:val="22"/>
              </w:rPr>
              <w:t>, Burns, &amp;</w:t>
            </w:r>
            <w:r w:rsidR="00F55DFB" w:rsidRPr="001E2E21">
              <w:rPr>
                <w:b/>
                <w:bCs/>
                <w:sz w:val="22"/>
                <w:szCs w:val="22"/>
              </w:rPr>
              <w:t xml:space="preserve"> Soldering Fumes</w:t>
            </w:r>
          </w:p>
          <w:p w14:paraId="4A76D713" w14:textId="4F063529" w:rsidR="00D95080" w:rsidRPr="0027069A" w:rsidRDefault="00D95080" w:rsidP="00DB6942">
            <w:pPr>
              <w:rPr>
                <w:sz w:val="22"/>
                <w:szCs w:val="22"/>
              </w:rPr>
            </w:pPr>
          </w:p>
        </w:tc>
        <w:tc>
          <w:tcPr>
            <w:tcW w:w="1249" w:type="dxa"/>
          </w:tcPr>
          <w:p w14:paraId="62A9B32C" w14:textId="77777777" w:rsidR="003641F9" w:rsidRDefault="004F0D2B" w:rsidP="00DB6942">
            <w:pPr>
              <w:rPr>
                <w:sz w:val="22"/>
                <w:szCs w:val="22"/>
              </w:rPr>
            </w:pPr>
            <w:r>
              <w:rPr>
                <w:sz w:val="22"/>
                <w:szCs w:val="22"/>
              </w:rPr>
              <w:t>Author,</w:t>
            </w:r>
          </w:p>
          <w:p w14:paraId="55E2CB2D" w14:textId="77777777" w:rsidR="004F0D2B" w:rsidRDefault="004F0D2B" w:rsidP="00DB6942">
            <w:pPr>
              <w:rPr>
                <w:sz w:val="22"/>
                <w:szCs w:val="22"/>
              </w:rPr>
            </w:pPr>
            <w:r>
              <w:rPr>
                <w:sz w:val="22"/>
                <w:szCs w:val="22"/>
              </w:rPr>
              <w:t>Colleagues,</w:t>
            </w:r>
          </w:p>
          <w:p w14:paraId="4C25DB14" w14:textId="26870DC2" w:rsidR="004F0D2B" w:rsidRPr="0027069A" w:rsidRDefault="004F0D2B" w:rsidP="00DB6942">
            <w:pPr>
              <w:rPr>
                <w:sz w:val="22"/>
                <w:szCs w:val="22"/>
              </w:rPr>
            </w:pPr>
            <w:r>
              <w:rPr>
                <w:sz w:val="22"/>
                <w:szCs w:val="22"/>
              </w:rPr>
              <w:t>&amp; Visitors</w:t>
            </w:r>
          </w:p>
        </w:tc>
        <w:tc>
          <w:tcPr>
            <w:tcW w:w="1674" w:type="dxa"/>
          </w:tcPr>
          <w:p w14:paraId="2F44CEA7" w14:textId="77777777" w:rsidR="003641F9" w:rsidRDefault="00F55DFB" w:rsidP="00DB6942">
            <w:pPr>
              <w:rPr>
                <w:sz w:val="22"/>
                <w:szCs w:val="22"/>
              </w:rPr>
            </w:pPr>
            <w:r>
              <w:rPr>
                <w:sz w:val="22"/>
                <w:szCs w:val="22"/>
              </w:rPr>
              <w:t xml:space="preserve">Ignition of materials in soldering area. </w:t>
            </w:r>
            <w:r w:rsidR="00640D53">
              <w:rPr>
                <w:sz w:val="22"/>
                <w:szCs w:val="22"/>
              </w:rPr>
              <w:t>Lung damage through fume or smoke inhalation.</w:t>
            </w:r>
          </w:p>
          <w:p w14:paraId="63526CAC" w14:textId="0B7141C6" w:rsidR="00640D53" w:rsidRPr="0027069A" w:rsidRDefault="00640D53" w:rsidP="00DB6942">
            <w:pPr>
              <w:rPr>
                <w:sz w:val="22"/>
                <w:szCs w:val="22"/>
              </w:rPr>
            </w:pPr>
            <w:r>
              <w:rPr>
                <w:sz w:val="22"/>
                <w:szCs w:val="22"/>
              </w:rPr>
              <w:t>Burns from soldering equipment or fire.</w:t>
            </w:r>
          </w:p>
        </w:tc>
        <w:tc>
          <w:tcPr>
            <w:tcW w:w="363" w:type="dxa"/>
          </w:tcPr>
          <w:p w14:paraId="6C1FFD97" w14:textId="28A21B8D" w:rsidR="003641F9" w:rsidRPr="0027069A" w:rsidRDefault="00343FF7" w:rsidP="00DB6942">
            <w:pPr>
              <w:rPr>
                <w:sz w:val="22"/>
                <w:szCs w:val="22"/>
              </w:rPr>
            </w:pPr>
            <w:r>
              <w:rPr>
                <w:sz w:val="22"/>
                <w:szCs w:val="22"/>
              </w:rPr>
              <w:t>3</w:t>
            </w:r>
          </w:p>
        </w:tc>
        <w:tc>
          <w:tcPr>
            <w:tcW w:w="341" w:type="dxa"/>
          </w:tcPr>
          <w:p w14:paraId="22507468" w14:textId="6D446B2B" w:rsidR="003641F9" w:rsidRPr="0027069A" w:rsidRDefault="00343FF7" w:rsidP="00DB6942">
            <w:pPr>
              <w:rPr>
                <w:sz w:val="22"/>
                <w:szCs w:val="22"/>
              </w:rPr>
            </w:pPr>
            <w:r>
              <w:rPr>
                <w:sz w:val="22"/>
                <w:szCs w:val="22"/>
              </w:rPr>
              <w:t>5</w:t>
            </w:r>
          </w:p>
        </w:tc>
        <w:tc>
          <w:tcPr>
            <w:tcW w:w="1059" w:type="dxa"/>
            <w:shd w:val="clear" w:color="auto" w:fill="FF0000"/>
          </w:tcPr>
          <w:p w14:paraId="038E78A6" w14:textId="6A156178" w:rsidR="003641F9" w:rsidRPr="0027069A" w:rsidRDefault="000F7410" w:rsidP="008726DC">
            <w:pPr>
              <w:jc w:val="center"/>
              <w:rPr>
                <w:sz w:val="22"/>
                <w:szCs w:val="22"/>
              </w:rPr>
            </w:pPr>
            <w:r>
              <w:rPr>
                <w:sz w:val="22"/>
                <w:szCs w:val="22"/>
              </w:rPr>
              <w:t>High</w:t>
            </w:r>
          </w:p>
        </w:tc>
        <w:tc>
          <w:tcPr>
            <w:tcW w:w="1954" w:type="dxa"/>
          </w:tcPr>
          <w:p w14:paraId="09ABF14D" w14:textId="77777777" w:rsidR="003641F9" w:rsidRDefault="005A5878" w:rsidP="00DB6942">
            <w:pPr>
              <w:rPr>
                <w:sz w:val="22"/>
                <w:szCs w:val="22"/>
              </w:rPr>
            </w:pPr>
            <w:r>
              <w:rPr>
                <w:sz w:val="22"/>
                <w:szCs w:val="22"/>
              </w:rPr>
              <w:t xml:space="preserve">Ensure that soldering equipment is in good condition before use. </w:t>
            </w:r>
          </w:p>
          <w:p w14:paraId="0DBABB1E" w14:textId="77777777" w:rsidR="005A5878" w:rsidRDefault="005A5878" w:rsidP="00DB6942">
            <w:pPr>
              <w:rPr>
                <w:sz w:val="22"/>
                <w:szCs w:val="22"/>
              </w:rPr>
            </w:pPr>
            <w:r>
              <w:rPr>
                <w:sz w:val="22"/>
                <w:szCs w:val="22"/>
              </w:rPr>
              <w:t>Ensure that soldering area is free of combustible materials.</w:t>
            </w:r>
          </w:p>
          <w:p w14:paraId="0A4C5C9B" w14:textId="4D1689AA" w:rsidR="005A5878" w:rsidRDefault="005A5878" w:rsidP="00DB6942">
            <w:pPr>
              <w:rPr>
                <w:sz w:val="22"/>
                <w:szCs w:val="22"/>
              </w:rPr>
            </w:pPr>
            <w:r>
              <w:rPr>
                <w:sz w:val="22"/>
                <w:szCs w:val="22"/>
              </w:rPr>
              <w:t>Ensure that LEV (Local Exhaust Ventilation) system is functional before soldering.</w:t>
            </w:r>
          </w:p>
          <w:p w14:paraId="678DB7F2" w14:textId="42953102" w:rsidR="00C61931" w:rsidRDefault="00C61931" w:rsidP="00DB6942">
            <w:pPr>
              <w:rPr>
                <w:sz w:val="22"/>
                <w:szCs w:val="22"/>
              </w:rPr>
            </w:pPr>
            <w:r>
              <w:rPr>
                <w:sz w:val="22"/>
                <w:szCs w:val="22"/>
              </w:rPr>
              <w:t>Take regular breaks whilst soldering</w:t>
            </w:r>
            <w:r w:rsidR="00065D75">
              <w:rPr>
                <w:sz w:val="22"/>
                <w:szCs w:val="22"/>
              </w:rPr>
              <w:t xml:space="preserve"> (</w:t>
            </w:r>
            <w:r w:rsidR="001146E1">
              <w:rPr>
                <w:sz w:val="22"/>
                <w:szCs w:val="22"/>
              </w:rPr>
              <w:t xml:space="preserve">every </w:t>
            </w:r>
            <w:r>
              <w:rPr>
                <w:sz w:val="22"/>
                <w:szCs w:val="22"/>
              </w:rPr>
              <w:t>30 minutes</w:t>
            </w:r>
            <w:r w:rsidR="00065D75">
              <w:rPr>
                <w:sz w:val="22"/>
                <w:szCs w:val="22"/>
              </w:rPr>
              <w:t>)</w:t>
            </w:r>
            <w:r>
              <w:rPr>
                <w:sz w:val="22"/>
                <w:szCs w:val="22"/>
              </w:rPr>
              <w:t>.</w:t>
            </w:r>
          </w:p>
          <w:p w14:paraId="0BB73AFF" w14:textId="1B5205D6" w:rsidR="0086631E" w:rsidRPr="0027069A" w:rsidRDefault="0086631E" w:rsidP="00DB6942">
            <w:pPr>
              <w:rPr>
                <w:sz w:val="22"/>
                <w:szCs w:val="22"/>
              </w:rPr>
            </w:pPr>
          </w:p>
        </w:tc>
        <w:tc>
          <w:tcPr>
            <w:tcW w:w="1121" w:type="dxa"/>
            <w:shd w:val="clear" w:color="auto" w:fill="FFFF00"/>
          </w:tcPr>
          <w:p w14:paraId="0F5EEF14" w14:textId="6AD20BBA" w:rsidR="003641F9" w:rsidRPr="0027069A" w:rsidRDefault="003D1D4A" w:rsidP="008726DC">
            <w:pPr>
              <w:jc w:val="center"/>
              <w:rPr>
                <w:sz w:val="22"/>
                <w:szCs w:val="22"/>
              </w:rPr>
            </w:pPr>
            <w:r>
              <w:rPr>
                <w:sz w:val="22"/>
                <w:szCs w:val="22"/>
              </w:rPr>
              <w:t>Low</w:t>
            </w:r>
          </w:p>
        </w:tc>
      </w:tr>
      <w:tr w:rsidR="001E2E21" w14:paraId="1355A5A5" w14:textId="77777777" w:rsidTr="003D1D4A">
        <w:tc>
          <w:tcPr>
            <w:tcW w:w="1255" w:type="dxa"/>
          </w:tcPr>
          <w:p w14:paraId="1B39BAAA" w14:textId="1CD7A960" w:rsidR="003641F9" w:rsidRPr="0027069A" w:rsidRDefault="00875BE8" w:rsidP="00DB6942">
            <w:pPr>
              <w:rPr>
                <w:sz w:val="22"/>
                <w:szCs w:val="22"/>
              </w:rPr>
            </w:pPr>
            <w:r w:rsidRPr="001E2E21">
              <w:rPr>
                <w:b/>
                <w:bCs/>
                <w:sz w:val="22"/>
                <w:szCs w:val="22"/>
              </w:rPr>
              <w:t>Electro-magnetic Fields</w:t>
            </w:r>
            <w:r>
              <w:rPr>
                <w:sz w:val="22"/>
                <w:szCs w:val="22"/>
              </w:rPr>
              <w:t xml:space="preserve"> (EMF)</w:t>
            </w:r>
          </w:p>
        </w:tc>
        <w:tc>
          <w:tcPr>
            <w:tcW w:w="1249" w:type="dxa"/>
          </w:tcPr>
          <w:p w14:paraId="57575817" w14:textId="77777777" w:rsidR="00CC60A6" w:rsidRDefault="00CC60A6" w:rsidP="00DB6942">
            <w:pPr>
              <w:rPr>
                <w:sz w:val="22"/>
                <w:szCs w:val="22"/>
              </w:rPr>
            </w:pPr>
            <w:r>
              <w:rPr>
                <w:sz w:val="22"/>
                <w:szCs w:val="22"/>
              </w:rPr>
              <w:t>Author,</w:t>
            </w:r>
          </w:p>
          <w:p w14:paraId="1F657846" w14:textId="73491FD6" w:rsidR="00875BE8" w:rsidRDefault="00875BE8" w:rsidP="00DB6942">
            <w:pPr>
              <w:rPr>
                <w:sz w:val="22"/>
                <w:szCs w:val="22"/>
              </w:rPr>
            </w:pPr>
            <w:r>
              <w:rPr>
                <w:sz w:val="22"/>
                <w:szCs w:val="22"/>
              </w:rPr>
              <w:t>Colleagues,</w:t>
            </w:r>
          </w:p>
          <w:p w14:paraId="10BAD557" w14:textId="298E5DEB" w:rsidR="00875BE8" w:rsidRPr="0027069A" w:rsidRDefault="00875BE8" w:rsidP="00DB6942">
            <w:pPr>
              <w:rPr>
                <w:sz w:val="22"/>
                <w:szCs w:val="22"/>
              </w:rPr>
            </w:pPr>
            <w:r>
              <w:rPr>
                <w:sz w:val="22"/>
                <w:szCs w:val="22"/>
              </w:rPr>
              <w:t>&amp; Visitors</w:t>
            </w:r>
          </w:p>
        </w:tc>
        <w:tc>
          <w:tcPr>
            <w:tcW w:w="1674" w:type="dxa"/>
          </w:tcPr>
          <w:p w14:paraId="22F2A040" w14:textId="77777777" w:rsidR="003641F9" w:rsidRDefault="00150264" w:rsidP="00DB6942">
            <w:pPr>
              <w:rPr>
                <w:sz w:val="22"/>
                <w:szCs w:val="22"/>
              </w:rPr>
            </w:pPr>
            <w:r>
              <w:rPr>
                <w:sz w:val="22"/>
                <w:szCs w:val="22"/>
              </w:rPr>
              <w:t>Interference with</w:t>
            </w:r>
            <w:r w:rsidR="00CC60A6">
              <w:rPr>
                <w:sz w:val="22"/>
                <w:szCs w:val="22"/>
              </w:rPr>
              <w:t xml:space="preserve"> active/passive medical devices.</w:t>
            </w:r>
          </w:p>
          <w:p w14:paraId="142E41D3" w14:textId="592AF556" w:rsidR="00CC60A6" w:rsidRDefault="00CC60A6" w:rsidP="00DB6942">
            <w:pPr>
              <w:rPr>
                <w:sz w:val="22"/>
                <w:szCs w:val="22"/>
              </w:rPr>
            </w:pPr>
            <w:r>
              <w:rPr>
                <w:sz w:val="22"/>
                <w:szCs w:val="22"/>
              </w:rPr>
              <w:t>Thermal stress</w:t>
            </w:r>
            <w:r w:rsidR="008167DD">
              <w:rPr>
                <w:sz w:val="22"/>
                <w:szCs w:val="22"/>
              </w:rPr>
              <w:t xml:space="preserve"> due to heating </w:t>
            </w:r>
            <w:r w:rsidR="006002EB">
              <w:rPr>
                <w:sz w:val="22"/>
                <w:szCs w:val="22"/>
              </w:rPr>
              <w:t xml:space="preserve">effect </w:t>
            </w:r>
            <w:r w:rsidR="008167DD">
              <w:rPr>
                <w:sz w:val="22"/>
                <w:szCs w:val="22"/>
              </w:rPr>
              <w:t>of EMF.</w:t>
            </w:r>
          </w:p>
          <w:p w14:paraId="6A972C51" w14:textId="55AB8091" w:rsidR="0066495F" w:rsidRPr="0027069A" w:rsidRDefault="0066495F" w:rsidP="00DB6942">
            <w:pPr>
              <w:rPr>
                <w:sz w:val="22"/>
                <w:szCs w:val="22"/>
              </w:rPr>
            </w:pPr>
          </w:p>
        </w:tc>
        <w:tc>
          <w:tcPr>
            <w:tcW w:w="363" w:type="dxa"/>
          </w:tcPr>
          <w:p w14:paraId="448C04BB" w14:textId="187763C3" w:rsidR="003641F9" w:rsidRPr="0027069A" w:rsidRDefault="0066495F" w:rsidP="00DB6942">
            <w:pPr>
              <w:rPr>
                <w:sz w:val="22"/>
                <w:szCs w:val="22"/>
              </w:rPr>
            </w:pPr>
            <w:r>
              <w:rPr>
                <w:sz w:val="22"/>
                <w:szCs w:val="22"/>
              </w:rPr>
              <w:t>3</w:t>
            </w:r>
          </w:p>
        </w:tc>
        <w:tc>
          <w:tcPr>
            <w:tcW w:w="341" w:type="dxa"/>
          </w:tcPr>
          <w:p w14:paraId="4A9E4396" w14:textId="373AED5B" w:rsidR="003641F9" w:rsidRPr="0027069A" w:rsidRDefault="0066495F" w:rsidP="00DB6942">
            <w:pPr>
              <w:rPr>
                <w:sz w:val="22"/>
                <w:szCs w:val="22"/>
              </w:rPr>
            </w:pPr>
            <w:r>
              <w:rPr>
                <w:sz w:val="22"/>
                <w:szCs w:val="22"/>
              </w:rPr>
              <w:t>3</w:t>
            </w:r>
          </w:p>
        </w:tc>
        <w:tc>
          <w:tcPr>
            <w:tcW w:w="1059" w:type="dxa"/>
            <w:shd w:val="clear" w:color="auto" w:fill="FFC000"/>
          </w:tcPr>
          <w:p w14:paraId="3493C089" w14:textId="63F3B4A9" w:rsidR="003641F9" w:rsidRPr="0027069A" w:rsidRDefault="00D1360F" w:rsidP="008726DC">
            <w:pPr>
              <w:jc w:val="center"/>
              <w:rPr>
                <w:sz w:val="22"/>
                <w:szCs w:val="22"/>
              </w:rPr>
            </w:pPr>
            <w:r>
              <w:rPr>
                <w:sz w:val="22"/>
                <w:szCs w:val="22"/>
              </w:rPr>
              <w:t>Medium</w:t>
            </w:r>
          </w:p>
        </w:tc>
        <w:tc>
          <w:tcPr>
            <w:tcW w:w="1954" w:type="dxa"/>
          </w:tcPr>
          <w:p w14:paraId="38B2621C" w14:textId="7D2FE05F" w:rsidR="003641F9" w:rsidRDefault="00014FAB" w:rsidP="00DB6942">
            <w:pPr>
              <w:rPr>
                <w:sz w:val="22"/>
                <w:szCs w:val="22"/>
              </w:rPr>
            </w:pPr>
            <w:r>
              <w:rPr>
                <w:sz w:val="22"/>
                <w:szCs w:val="22"/>
              </w:rPr>
              <w:t>Live-to-air RF (Radio Frequency) transmission will not take place in the lab</w:t>
            </w:r>
            <w:r w:rsidR="00DD725A">
              <w:rPr>
                <w:sz w:val="22"/>
                <w:szCs w:val="22"/>
              </w:rPr>
              <w:t xml:space="preserve"> without explicit warning and approval from other lab users.</w:t>
            </w:r>
          </w:p>
          <w:p w14:paraId="705CC780" w14:textId="2D8ED0EE" w:rsidR="001E1885" w:rsidRDefault="008A1A81" w:rsidP="00DB6942">
            <w:pPr>
              <w:rPr>
                <w:sz w:val="22"/>
                <w:szCs w:val="22"/>
              </w:rPr>
            </w:pPr>
            <w:r>
              <w:rPr>
                <w:sz w:val="22"/>
                <w:szCs w:val="22"/>
              </w:rPr>
              <w:t>Live-to-air transmission will be at &gt;1W levels.</w:t>
            </w:r>
          </w:p>
          <w:p w14:paraId="234E28F4" w14:textId="5F4A88BE" w:rsidR="001E1885" w:rsidRPr="0027069A" w:rsidRDefault="001E1885" w:rsidP="00DB6942">
            <w:pPr>
              <w:rPr>
                <w:sz w:val="22"/>
                <w:szCs w:val="22"/>
              </w:rPr>
            </w:pPr>
          </w:p>
        </w:tc>
        <w:tc>
          <w:tcPr>
            <w:tcW w:w="1121" w:type="dxa"/>
            <w:shd w:val="clear" w:color="auto" w:fill="FFFF00"/>
          </w:tcPr>
          <w:p w14:paraId="0885E2AC" w14:textId="6DE484FA" w:rsidR="003641F9" w:rsidRPr="0027069A" w:rsidRDefault="00D1360F" w:rsidP="008726DC">
            <w:pPr>
              <w:jc w:val="center"/>
              <w:rPr>
                <w:sz w:val="22"/>
                <w:szCs w:val="22"/>
              </w:rPr>
            </w:pPr>
            <w:r>
              <w:rPr>
                <w:sz w:val="22"/>
                <w:szCs w:val="22"/>
              </w:rPr>
              <w:t>Low</w:t>
            </w:r>
          </w:p>
        </w:tc>
      </w:tr>
    </w:tbl>
    <w:p w14:paraId="0F0318D5" w14:textId="77777777" w:rsidR="00A777A0" w:rsidRPr="008F0D6F" w:rsidRDefault="00A777A0" w:rsidP="00DB6942"/>
    <w:p w14:paraId="3FFEC873" w14:textId="601320CC" w:rsidR="003902F2" w:rsidRDefault="004169AB" w:rsidP="004169AB">
      <w:pPr>
        <w:pStyle w:val="Caption"/>
        <w:jc w:val="center"/>
        <w:rPr>
          <w:i w:val="0"/>
          <w:sz w:val="22"/>
          <w:szCs w:val="22"/>
        </w:rPr>
      </w:pPr>
      <w:r w:rsidRPr="004169AB">
        <w:rPr>
          <w:i w:val="0"/>
          <w:sz w:val="22"/>
          <w:szCs w:val="22"/>
        </w:rPr>
        <w:t xml:space="preserve">Figure </w:t>
      </w:r>
      <w:r w:rsidRPr="004169AB">
        <w:rPr>
          <w:i w:val="0"/>
          <w:sz w:val="22"/>
          <w:szCs w:val="22"/>
        </w:rPr>
        <w:fldChar w:fldCharType="begin"/>
      </w:r>
      <w:r w:rsidRPr="004169AB">
        <w:rPr>
          <w:i w:val="0"/>
          <w:sz w:val="22"/>
          <w:szCs w:val="22"/>
        </w:rPr>
        <w:instrText xml:space="preserve"> SEQ Figure \* ARABIC </w:instrText>
      </w:r>
      <w:r w:rsidRPr="004169AB">
        <w:rPr>
          <w:i w:val="0"/>
          <w:sz w:val="22"/>
          <w:szCs w:val="22"/>
        </w:rPr>
        <w:fldChar w:fldCharType="separate"/>
      </w:r>
      <w:r w:rsidR="00851D15">
        <w:rPr>
          <w:i w:val="0"/>
          <w:noProof/>
          <w:sz w:val="22"/>
          <w:szCs w:val="22"/>
        </w:rPr>
        <w:t>20</w:t>
      </w:r>
      <w:r w:rsidRPr="004169AB">
        <w:rPr>
          <w:i w:val="0"/>
          <w:sz w:val="22"/>
          <w:szCs w:val="22"/>
        </w:rPr>
        <w:fldChar w:fldCharType="end"/>
      </w:r>
      <w:r w:rsidRPr="004169AB">
        <w:rPr>
          <w:i w:val="0"/>
          <w:sz w:val="22"/>
          <w:szCs w:val="22"/>
        </w:rPr>
        <w:t>: Project Risk Assessment</w:t>
      </w:r>
    </w:p>
    <w:p w14:paraId="448A28C6" w14:textId="034AFA97" w:rsidR="00E97238" w:rsidRPr="00E97238" w:rsidRDefault="00E97238" w:rsidP="00E97238">
      <w:pPr>
        <w:spacing w:after="200" w:line="276" w:lineRule="auto"/>
      </w:pPr>
      <w:r>
        <w:br w:type="page"/>
      </w:r>
    </w:p>
    <w:p w14:paraId="1244E24C" w14:textId="1C146EEB" w:rsidR="006E0650" w:rsidRPr="006E0650" w:rsidRDefault="006E0650" w:rsidP="006E0650">
      <w:pPr>
        <w:pStyle w:val="Heading3"/>
        <w:rPr>
          <w:sz w:val="28"/>
          <w:szCs w:val="28"/>
        </w:rPr>
      </w:pPr>
      <w:bookmarkStart w:id="38" w:name="_Toc196818760"/>
      <w:r w:rsidRPr="006E0650">
        <w:rPr>
          <w:sz w:val="28"/>
          <w:szCs w:val="28"/>
        </w:rPr>
        <w:lastRenderedPageBreak/>
        <w:t>4.1.3</w:t>
      </w:r>
      <w:r w:rsidRPr="006E0650">
        <w:rPr>
          <w:sz w:val="28"/>
          <w:szCs w:val="28"/>
        </w:rPr>
        <w:tab/>
        <w:t xml:space="preserve">| </w:t>
      </w:r>
      <w:r w:rsidR="00344ECB">
        <w:rPr>
          <w:sz w:val="28"/>
          <w:szCs w:val="28"/>
        </w:rPr>
        <w:t>Potential</w:t>
      </w:r>
      <w:r w:rsidRPr="006E0650">
        <w:rPr>
          <w:sz w:val="28"/>
          <w:szCs w:val="28"/>
        </w:rPr>
        <w:t xml:space="preserve"> of Misuse</w:t>
      </w:r>
      <w:bookmarkEnd w:id="38"/>
    </w:p>
    <w:p w14:paraId="3BDE96D1" w14:textId="77777777" w:rsidR="00305637" w:rsidRDefault="00305637" w:rsidP="00344ECB">
      <w:pPr>
        <w:jc w:val="both"/>
      </w:pPr>
    </w:p>
    <w:p w14:paraId="35EE15B6" w14:textId="77777777" w:rsidR="00DE12C7" w:rsidRDefault="00305637" w:rsidP="00344ECB">
      <w:pPr>
        <w:jc w:val="both"/>
      </w:pPr>
      <w:r>
        <w:t xml:space="preserve">The artefact within this project is reliant on one of the nodes </w:t>
      </w:r>
      <w:r w:rsidR="00997F94">
        <w:t xml:space="preserve">being </w:t>
      </w:r>
      <w:r>
        <w:t>connected to a system with the ability to communicate via UART serial</w:t>
      </w:r>
      <w:r w:rsidR="000C1D36">
        <w:t>, likely to be achieved using a USB to UART serial converter</w:t>
      </w:r>
      <w:r w:rsidR="00997F94">
        <w:t xml:space="preserve"> and a PC. The node connected</w:t>
      </w:r>
      <w:r w:rsidR="000A00AE">
        <w:t xml:space="preserve"> to the PC equipment </w:t>
      </w:r>
      <w:r w:rsidR="00EB27D6">
        <w:t>is intended to receive commands via UART and then either action these locally or forward the commands onto the target node within the ZigBee network.</w:t>
      </w:r>
      <w:r w:rsidR="00354C66">
        <w:t xml:space="preserve"> </w:t>
      </w:r>
    </w:p>
    <w:p w14:paraId="360D85D5" w14:textId="77777777" w:rsidR="00DE12C7" w:rsidRDefault="00DE12C7" w:rsidP="00344ECB">
      <w:pPr>
        <w:jc w:val="both"/>
      </w:pPr>
    </w:p>
    <w:p w14:paraId="4889DC57" w14:textId="7BB03989" w:rsidR="00305637" w:rsidRDefault="00DE12C7" w:rsidP="00344ECB">
      <w:pPr>
        <w:jc w:val="both"/>
      </w:pPr>
      <w:r>
        <w:t xml:space="preserve">The system being reliant on </w:t>
      </w:r>
      <w:r w:rsidR="00354C66">
        <w:t xml:space="preserve">PC </w:t>
      </w:r>
      <w:r>
        <w:t xml:space="preserve">connection, via UART, </w:t>
      </w:r>
      <w:r w:rsidR="00354C66">
        <w:t xml:space="preserve">means that the nodes are vulnerable to misuse as defined under the Computer Misuse Act 1990, </w:t>
      </w:r>
      <w:r w:rsidR="009550C0">
        <w:t>including unauthorized access</w:t>
      </w:r>
      <w:r w:rsidR="00891D67">
        <w:t xml:space="preserve"> </w:t>
      </w:r>
      <w:sdt>
        <w:sdtPr>
          <w:id w:val="1682319364"/>
          <w:citation/>
        </w:sdtPr>
        <w:sdtContent>
          <w:r w:rsidR="00891D67">
            <w:fldChar w:fldCharType="begin"/>
          </w:r>
          <w:r w:rsidR="00891D67">
            <w:rPr>
              <w:lang w:val="en-US"/>
            </w:rPr>
            <w:instrText xml:space="preserve"> CITATION Cro23 \l 1033 </w:instrText>
          </w:r>
          <w:r w:rsidR="00891D67">
            <w:fldChar w:fldCharType="separate"/>
          </w:r>
          <w:r w:rsidR="00851D15" w:rsidRPr="00851D15">
            <w:rPr>
              <w:noProof/>
              <w:lang w:val="en-US"/>
            </w:rPr>
            <w:t>[58]</w:t>
          </w:r>
          <w:r w:rsidR="00891D67">
            <w:fldChar w:fldCharType="end"/>
          </w:r>
        </w:sdtContent>
      </w:sdt>
      <w:r w:rsidR="00851CF2">
        <w:t>.</w:t>
      </w:r>
      <w:r w:rsidR="00AD15E0">
        <w:t xml:space="preserve"> </w:t>
      </w:r>
      <w:r w:rsidR="00851CF2">
        <w:t xml:space="preserve">An example of potential unauthorised access being </w:t>
      </w:r>
      <w:r w:rsidR="009550C0">
        <w:t>an unauthorised party connecting to a node via USB</w:t>
      </w:r>
      <w:r w:rsidR="00FB2629">
        <w:t xml:space="preserve"> and attempting to gain control of the network for their own ends.</w:t>
      </w:r>
      <w:r w:rsidR="009550C0">
        <w:t xml:space="preserve"> </w:t>
      </w:r>
    </w:p>
    <w:p w14:paraId="24A8EF8C" w14:textId="77777777" w:rsidR="006D08FF" w:rsidRDefault="006D08FF" w:rsidP="00344ECB">
      <w:pPr>
        <w:jc w:val="both"/>
      </w:pPr>
    </w:p>
    <w:p w14:paraId="4D98D45B" w14:textId="1176D60E" w:rsidR="006D08FF" w:rsidRDefault="006D08FF" w:rsidP="00344ECB">
      <w:pPr>
        <w:jc w:val="both"/>
      </w:pPr>
      <w:r>
        <w:t>The nodes will also communicate via the ZigBee (3.0) protocol, using a COTs XBee module</w:t>
      </w:r>
      <w:r w:rsidR="00891D67">
        <w:t xml:space="preserve">, which again could be </w:t>
      </w:r>
      <w:r w:rsidR="001541E4">
        <w:t>vulnerable to unauthorized access through another ZigBee note attempting to join the network.</w:t>
      </w:r>
      <w:r w:rsidR="00C87433">
        <w:t xml:space="preserve"> </w:t>
      </w:r>
      <w:r w:rsidR="00F363EB">
        <w:t>To harden against this attack vector, which also has to be within line-of-sight, pre-configured keys will be used to secure the network along with ZigBee 3.0 trust keys across the network</w:t>
      </w:r>
      <w:r w:rsidR="009B5C84">
        <w:t xml:space="preserve"> </w:t>
      </w:r>
      <w:sdt>
        <w:sdtPr>
          <w:id w:val="727576999"/>
          <w:citation/>
        </w:sdtPr>
        <w:sdtContent>
          <w:r w:rsidR="009B5C84">
            <w:fldChar w:fldCharType="begin"/>
          </w:r>
          <w:r w:rsidR="009B5C84">
            <w:rPr>
              <w:lang w:val="en-US"/>
            </w:rPr>
            <w:instrText xml:space="preserve"> CITATION Kir23 \l 1033 </w:instrText>
          </w:r>
          <w:r w:rsidR="009B5C84">
            <w:fldChar w:fldCharType="separate"/>
          </w:r>
          <w:r w:rsidR="00851D15" w:rsidRPr="00851D15">
            <w:rPr>
              <w:noProof/>
              <w:lang w:val="en-US"/>
            </w:rPr>
            <w:t>[59]</w:t>
          </w:r>
          <w:r w:rsidR="009B5C84">
            <w:fldChar w:fldCharType="end"/>
          </w:r>
        </w:sdtContent>
      </w:sdt>
      <w:r w:rsidR="00F52831">
        <w:t>.</w:t>
      </w:r>
    </w:p>
    <w:p w14:paraId="0E1AA92A" w14:textId="17B93083" w:rsidR="00332066" w:rsidRDefault="00332066" w:rsidP="00344ECB">
      <w:pPr>
        <w:jc w:val="both"/>
      </w:pPr>
    </w:p>
    <w:p w14:paraId="47A772C7" w14:textId="77777777" w:rsidR="00332066" w:rsidRDefault="00332066" w:rsidP="008B4C6C">
      <w:pPr>
        <w:keepNext/>
        <w:spacing w:line="360" w:lineRule="auto"/>
        <w:jc w:val="center"/>
      </w:pPr>
      <w:r>
        <w:rPr>
          <w:noProof/>
        </w:rPr>
        <w:drawing>
          <wp:inline distT="0" distB="0" distL="0" distR="0" wp14:anchorId="35F2EC09" wp14:editId="00D92BF0">
            <wp:extent cx="4448127" cy="2676525"/>
            <wp:effectExtent l="0" t="0" r="0" b="0"/>
            <wp:docPr id="531571174"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71174" name="Picture 1" descr="A diagram of a network&#10;&#10;AI-generated content may be incorrect."/>
                    <pic:cNvPicPr/>
                  </pic:nvPicPr>
                  <pic:blipFill rotWithShape="1">
                    <a:blip r:embed="rId26"/>
                    <a:srcRect b="10907"/>
                    <a:stretch/>
                  </pic:blipFill>
                  <pic:spPr bwMode="auto">
                    <a:xfrm>
                      <a:off x="0" y="0"/>
                      <a:ext cx="4450843" cy="2678159"/>
                    </a:xfrm>
                    <a:prstGeom prst="rect">
                      <a:avLst/>
                    </a:prstGeom>
                    <a:ln>
                      <a:noFill/>
                    </a:ln>
                    <a:extLst>
                      <a:ext uri="{53640926-AAD7-44D8-BBD7-CCE9431645EC}">
                        <a14:shadowObscured xmlns:a14="http://schemas.microsoft.com/office/drawing/2010/main"/>
                      </a:ext>
                    </a:extLst>
                  </pic:spPr>
                </pic:pic>
              </a:graphicData>
            </a:graphic>
          </wp:inline>
        </w:drawing>
      </w:r>
    </w:p>
    <w:p w14:paraId="1F006C3C" w14:textId="6189C8FE" w:rsidR="00332066" w:rsidRPr="00332066" w:rsidRDefault="00332066" w:rsidP="00332066">
      <w:pPr>
        <w:pStyle w:val="Caption"/>
        <w:jc w:val="center"/>
        <w:rPr>
          <w:i w:val="0"/>
          <w:sz w:val="22"/>
          <w:szCs w:val="22"/>
        </w:rPr>
      </w:pPr>
      <w:r w:rsidRPr="00332066">
        <w:rPr>
          <w:i w:val="0"/>
          <w:sz w:val="22"/>
          <w:szCs w:val="22"/>
        </w:rPr>
        <w:t xml:space="preserve">Figure </w:t>
      </w:r>
      <w:r w:rsidRPr="00332066">
        <w:rPr>
          <w:i w:val="0"/>
          <w:sz w:val="22"/>
          <w:szCs w:val="22"/>
        </w:rPr>
        <w:fldChar w:fldCharType="begin"/>
      </w:r>
      <w:r w:rsidRPr="00332066">
        <w:rPr>
          <w:i w:val="0"/>
          <w:sz w:val="22"/>
          <w:szCs w:val="22"/>
        </w:rPr>
        <w:instrText xml:space="preserve"> SEQ Figure \* ARABIC </w:instrText>
      </w:r>
      <w:r w:rsidRPr="00332066">
        <w:rPr>
          <w:i w:val="0"/>
          <w:sz w:val="22"/>
          <w:szCs w:val="22"/>
        </w:rPr>
        <w:fldChar w:fldCharType="separate"/>
      </w:r>
      <w:r w:rsidR="00851D15">
        <w:rPr>
          <w:i w:val="0"/>
          <w:noProof/>
          <w:sz w:val="22"/>
          <w:szCs w:val="22"/>
        </w:rPr>
        <w:t>21</w:t>
      </w:r>
      <w:r w:rsidRPr="00332066">
        <w:rPr>
          <w:i w:val="0"/>
          <w:sz w:val="22"/>
          <w:szCs w:val="22"/>
        </w:rPr>
        <w:fldChar w:fldCharType="end"/>
      </w:r>
      <w:r w:rsidRPr="00332066">
        <w:rPr>
          <w:i w:val="0"/>
          <w:sz w:val="22"/>
          <w:szCs w:val="22"/>
        </w:rPr>
        <w:t xml:space="preserve">: ZigBee 3.0 Network Authentication Process </w:t>
      </w:r>
      <w:sdt>
        <w:sdtPr>
          <w:rPr>
            <w:i w:val="0"/>
            <w:sz w:val="22"/>
            <w:szCs w:val="22"/>
          </w:rPr>
          <w:id w:val="1006334085"/>
          <w:citation/>
        </w:sdtPr>
        <w:sdtContent>
          <w:r w:rsidRPr="00332066">
            <w:rPr>
              <w:i w:val="0"/>
              <w:sz w:val="22"/>
              <w:szCs w:val="22"/>
            </w:rPr>
            <w:fldChar w:fldCharType="begin"/>
          </w:r>
          <w:r w:rsidRPr="00332066">
            <w:rPr>
              <w:i w:val="0"/>
              <w:sz w:val="22"/>
              <w:szCs w:val="22"/>
              <w:lang w:val="en-US"/>
            </w:rPr>
            <w:instrText xml:space="preserve"> CITATION Kir23 \l 1033 </w:instrText>
          </w:r>
          <w:r w:rsidRPr="00332066">
            <w:rPr>
              <w:i w:val="0"/>
              <w:sz w:val="22"/>
              <w:szCs w:val="22"/>
            </w:rPr>
            <w:fldChar w:fldCharType="separate"/>
          </w:r>
          <w:r w:rsidR="00851D15" w:rsidRPr="00851D15">
            <w:rPr>
              <w:noProof/>
              <w:sz w:val="22"/>
              <w:szCs w:val="22"/>
              <w:lang w:val="en-US"/>
            </w:rPr>
            <w:t>[59]</w:t>
          </w:r>
          <w:r w:rsidRPr="00332066">
            <w:rPr>
              <w:i w:val="0"/>
              <w:sz w:val="22"/>
              <w:szCs w:val="22"/>
            </w:rPr>
            <w:fldChar w:fldCharType="end"/>
          </w:r>
        </w:sdtContent>
      </w:sdt>
    </w:p>
    <w:p w14:paraId="36120FEA" w14:textId="77777777" w:rsidR="00B0739C" w:rsidRDefault="00B0739C" w:rsidP="00344ECB">
      <w:pPr>
        <w:jc w:val="both"/>
      </w:pPr>
    </w:p>
    <w:p w14:paraId="11C328D2" w14:textId="5B078AE2" w:rsidR="00B0739C" w:rsidRDefault="00136F32" w:rsidP="00344ECB">
      <w:pPr>
        <w:jc w:val="both"/>
      </w:pPr>
      <w:r>
        <w:t xml:space="preserve">As discussed before, the ZigBee modules communicate on the ISM 868MHz and 2.4GHz bands, however, it is feasible that </w:t>
      </w:r>
      <w:r w:rsidR="004605C2">
        <w:t xml:space="preserve">radio equipment could be connected to the RS232/RS485 interfaced and used in a manner which contravenes the Wireless Telegraphy Act of 2006, where that be as an unauthorized repeater or </w:t>
      </w:r>
      <w:r w:rsidR="00AA5F1B">
        <w:t xml:space="preserve">a </w:t>
      </w:r>
      <w:r w:rsidR="007816E0">
        <w:t>software-controlled</w:t>
      </w:r>
      <w:r w:rsidR="00AA5F1B">
        <w:t xml:space="preserve"> Jammer</w:t>
      </w:r>
      <w:r w:rsidR="00E161D5">
        <w:t xml:space="preserve"> </w:t>
      </w:r>
      <w:sdt>
        <w:sdtPr>
          <w:id w:val="-1790889548"/>
          <w:citation/>
        </w:sdtPr>
        <w:sdtContent>
          <w:r w:rsidR="00335EF3">
            <w:fldChar w:fldCharType="begin"/>
          </w:r>
          <w:r w:rsidR="00335EF3">
            <w:rPr>
              <w:lang w:val="en-US"/>
            </w:rPr>
            <w:instrText xml:space="preserve"> CITATION Ofc233 \l 1033 </w:instrText>
          </w:r>
          <w:r w:rsidR="00335EF3">
            <w:fldChar w:fldCharType="separate"/>
          </w:r>
          <w:r w:rsidR="00851D15" w:rsidRPr="00851D15">
            <w:rPr>
              <w:noProof/>
              <w:lang w:val="en-US"/>
            </w:rPr>
            <w:t>[60]</w:t>
          </w:r>
          <w:r w:rsidR="00335EF3">
            <w:fldChar w:fldCharType="end"/>
          </w:r>
        </w:sdtContent>
      </w:sdt>
      <w:r w:rsidR="00AA5F1B">
        <w:t xml:space="preserve">. </w:t>
      </w:r>
      <w:r w:rsidR="004C0EFF">
        <w:t xml:space="preserve">To discourage this, the system is designed to only be compatible with licensed TETRA </w:t>
      </w:r>
      <w:r w:rsidR="00CE7430">
        <w:t>handsets and</w:t>
      </w:r>
      <w:r w:rsidR="00B95412">
        <w:t xml:space="preserve"> would require unauthorised and relatively extensive software modification for this to be feasible.</w:t>
      </w:r>
    </w:p>
    <w:p w14:paraId="370A05A3" w14:textId="77777777" w:rsidR="00E710AE" w:rsidRDefault="00E710AE" w:rsidP="00344ECB">
      <w:pPr>
        <w:jc w:val="both"/>
      </w:pPr>
    </w:p>
    <w:p w14:paraId="5FDEC53D" w14:textId="00419898" w:rsidR="00BF233E" w:rsidRDefault="00BF233E" w:rsidP="00BF233E">
      <w:pPr>
        <w:spacing w:after="200" w:line="276" w:lineRule="auto"/>
      </w:pPr>
      <w:r>
        <w:br w:type="page"/>
      </w:r>
    </w:p>
    <w:p w14:paraId="3783CDF0" w14:textId="6A70AC1A" w:rsidR="00846CA4" w:rsidRPr="00846CA4" w:rsidRDefault="00E710AE" w:rsidP="00846CA4">
      <w:pPr>
        <w:pStyle w:val="Heading3"/>
        <w:rPr>
          <w:sz w:val="28"/>
          <w:szCs w:val="28"/>
        </w:rPr>
      </w:pPr>
      <w:bookmarkStart w:id="39" w:name="_Toc196818761"/>
      <w:r w:rsidRPr="00E710AE">
        <w:rPr>
          <w:sz w:val="28"/>
          <w:szCs w:val="28"/>
        </w:rPr>
        <w:lastRenderedPageBreak/>
        <w:t>4.1.4</w:t>
      </w:r>
      <w:r w:rsidRPr="00E710AE">
        <w:rPr>
          <w:sz w:val="28"/>
          <w:szCs w:val="28"/>
        </w:rPr>
        <w:tab/>
        <w:t>| Project Timeline</w:t>
      </w:r>
      <w:bookmarkEnd w:id="39"/>
    </w:p>
    <w:p w14:paraId="059E1102" w14:textId="7FD53936" w:rsidR="00323730" w:rsidRDefault="00323730" w:rsidP="00323730"/>
    <w:p w14:paraId="7035EA1B" w14:textId="51DB8DCE" w:rsidR="00C64F57" w:rsidRDefault="00C64F57" w:rsidP="00C8629B">
      <w:pPr>
        <w:jc w:val="both"/>
      </w:pPr>
      <w:r>
        <w:t xml:space="preserve">The greatest concern for the development </w:t>
      </w:r>
      <w:r w:rsidR="009A30D8">
        <w:t xml:space="preserve">of the system was time, as with any project there will be a significant number of dependencies and </w:t>
      </w:r>
      <w:r w:rsidR="002F1955">
        <w:t xml:space="preserve">likely challenges in terms of </w:t>
      </w:r>
      <w:r w:rsidR="005C0FDE">
        <w:t xml:space="preserve">unit, </w:t>
      </w:r>
      <w:r w:rsidR="002F1955">
        <w:t>integration</w:t>
      </w:r>
      <w:r w:rsidR="005C0FDE">
        <w:t xml:space="preserve">, and </w:t>
      </w:r>
      <w:r w:rsidR="000D4892">
        <w:t>system</w:t>
      </w:r>
      <w:r w:rsidR="005C0FDE">
        <w:t xml:space="preserve"> testing to </w:t>
      </w:r>
      <w:r w:rsidR="000D4892">
        <w:t>ensure that the system is able to satisfy the measures of success.</w:t>
      </w:r>
    </w:p>
    <w:p w14:paraId="1652485F" w14:textId="2E7F65D6" w:rsidR="001321B6" w:rsidRDefault="001321B6" w:rsidP="00323730"/>
    <w:p w14:paraId="74E956FE" w14:textId="77777777" w:rsidR="00E165EF" w:rsidRDefault="001321B6" w:rsidP="00F45E58">
      <w:pPr>
        <w:keepNext/>
        <w:spacing w:line="480" w:lineRule="auto"/>
        <w:jc w:val="center"/>
      </w:pPr>
      <w:r>
        <w:rPr>
          <w:noProof/>
        </w:rPr>
        <w:drawing>
          <wp:inline distT="0" distB="0" distL="0" distR="0" wp14:anchorId="5A47D690" wp14:editId="21BB638E">
            <wp:extent cx="5711990" cy="6267450"/>
            <wp:effectExtent l="0" t="0" r="3175" b="0"/>
            <wp:docPr id="1258599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3191" cy="6279741"/>
                    </a:xfrm>
                    <a:prstGeom prst="rect">
                      <a:avLst/>
                    </a:prstGeom>
                    <a:noFill/>
                  </pic:spPr>
                </pic:pic>
              </a:graphicData>
            </a:graphic>
          </wp:inline>
        </w:drawing>
      </w:r>
    </w:p>
    <w:p w14:paraId="3EB9E1B6" w14:textId="7A937E27" w:rsidR="007C5F71" w:rsidRDefault="00E165EF" w:rsidP="00A44ABA">
      <w:pPr>
        <w:pStyle w:val="Caption"/>
        <w:jc w:val="center"/>
        <w:rPr>
          <w:i w:val="0"/>
          <w:sz w:val="22"/>
          <w:szCs w:val="22"/>
        </w:rPr>
      </w:pPr>
      <w:bookmarkStart w:id="40" w:name="_Ref196477914"/>
      <w:r w:rsidRPr="00A44ABA">
        <w:rPr>
          <w:i w:val="0"/>
          <w:sz w:val="22"/>
          <w:szCs w:val="22"/>
        </w:rPr>
        <w:t xml:space="preserve">Figure </w:t>
      </w:r>
      <w:r w:rsidRPr="00A44ABA">
        <w:rPr>
          <w:i w:val="0"/>
          <w:sz w:val="22"/>
          <w:szCs w:val="22"/>
        </w:rPr>
        <w:fldChar w:fldCharType="begin"/>
      </w:r>
      <w:r w:rsidRPr="00A44ABA">
        <w:rPr>
          <w:i w:val="0"/>
          <w:sz w:val="22"/>
          <w:szCs w:val="22"/>
        </w:rPr>
        <w:instrText xml:space="preserve"> SEQ Figure \* ARABIC </w:instrText>
      </w:r>
      <w:r w:rsidRPr="00A44ABA">
        <w:rPr>
          <w:i w:val="0"/>
          <w:sz w:val="22"/>
          <w:szCs w:val="22"/>
        </w:rPr>
        <w:fldChar w:fldCharType="separate"/>
      </w:r>
      <w:r w:rsidR="00851D15">
        <w:rPr>
          <w:i w:val="0"/>
          <w:noProof/>
          <w:sz w:val="22"/>
          <w:szCs w:val="22"/>
        </w:rPr>
        <w:t>22</w:t>
      </w:r>
      <w:r w:rsidRPr="00A44ABA">
        <w:rPr>
          <w:i w:val="0"/>
          <w:sz w:val="22"/>
          <w:szCs w:val="22"/>
        </w:rPr>
        <w:fldChar w:fldCharType="end"/>
      </w:r>
      <w:bookmarkEnd w:id="40"/>
      <w:r w:rsidRPr="00A44ABA">
        <w:rPr>
          <w:i w:val="0"/>
          <w:sz w:val="22"/>
          <w:szCs w:val="22"/>
        </w:rPr>
        <w:t xml:space="preserve">: </w:t>
      </w:r>
      <w:r w:rsidR="00A44ABA" w:rsidRPr="00A44ABA">
        <w:rPr>
          <w:i w:val="0"/>
          <w:sz w:val="22"/>
          <w:szCs w:val="22"/>
        </w:rPr>
        <w:t xml:space="preserve">Independent </w:t>
      </w:r>
      <w:r w:rsidRPr="00A44ABA">
        <w:rPr>
          <w:i w:val="0"/>
          <w:sz w:val="22"/>
          <w:szCs w:val="22"/>
        </w:rPr>
        <w:t>Project</w:t>
      </w:r>
      <w:r w:rsidR="00A44ABA" w:rsidRPr="00A44ABA">
        <w:rPr>
          <w:i w:val="0"/>
          <w:sz w:val="22"/>
          <w:szCs w:val="22"/>
        </w:rPr>
        <w:t xml:space="preserve"> Timeline</w:t>
      </w:r>
    </w:p>
    <w:p w14:paraId="2C8B44BA" w14:textId="5C08C74A" w:rsidR="00A40361" w:rsidRPr="00A40361" w:rsidRDefault="00A40361" w:rsidP="00C672EE">
      <w:pPr>
        <w:jc w:val="both"/>
      </w:pPr>
      <w:r>
        <w:t xml:space="preserve">As can be seen in </w:t>
      </w:r>
      <w:r>
        <w:fldChar w:fldCharType="begin"/>
      </w:r>
      <w:r>
        <w:instrText xml:space="preserve"> REF _Ref196477914 \h </w:instrText>
      </w:r>
      <w:r>
        <w:fldChar w:fldCharType="separate"/>
      </w:r>
      <w:r w:rsidR="00851D15" w:rsidRPr="00A44ABA">
        <w:rPr>
          <w:sz w:val="22"/>
          <w:szCs w:val="22"/>
        </w:rPr>
        <w:t xml:space="preserve">Figure </w:t>
      </w:r>
      <w:r w:rsidR="00851D15">
        <w:rPr>
          <w:i/>
          <w:noProof/>
          <w:sz w:val="22"/>
          <w:szCs w:val="22"/>
        </w:rPr>
        <w:t>22</w:t>
      </w:r>
      <w:r>
        <w:fldChar w:fldCharType="end"/>
      </w:r>
      <w:r>
        <w:t xml:space="preserve">, considerable </w:t>
      </w:r>
      <w:r w:rsidR="00CE7C6C">
        <w:t>contingency time (see</w:t>
      </w:r>
      <w:r w:rsidR="00C672EE">
        <w:t xml:space="preserve"> Contingency 1-4) has been added into the project plan with the aim to ensure that challenges encountered during development or through external factors (absence, illness, other work priority) </w:t>
      </w:r>
      <w:r w:rsidR="00250A00">
        <w:t xml:space="preserve">has a reduced opportunity to derail the project and prevent the project from being successful. </w:t>
      </w:r>
    </w:p>
    <w:p w14:paraId="05D15378" w14:textId="2175F2C7" w:rsidR="003902F2" w:rsidRPr="008F0D6F" w:rsidRDefault="003902F2" w:rsidP="003902F2">
      <w:pPr>
        <w:spacing w:after="200" w:line="276" w:lineRule="auto"/>
      </w:pPr>
      <w:r w:rsidRPr="008F0D6F">
        <w:br w:type="page"/>
      </w:r>
    </w:p>
    <w:p w14:paraId="51D24851" w14:textId="77777777" w:rsidR="000B649A" w:rsidRPr="008F0D6F" w:rsidRDefault="000B649A" w:rsidP="00B13167">
      <w:pPr>
        <w:jc w:val="both"/>
      </w:pPr>
    </w:p>
    <w:p w14:paraId="71CBF0B4" w14:textId="5B8DB24C" w:rsidR="00C83500" w:rsidRPr="008F0D6F" w:rsidRDefault="00D43819" w:rsidP="00E73766">
      <w:pPr>
        <w:pStyle w:val="Heading2"/>
        <w:rPr>
          <w:sz w:val="32"/>
          <w:szCs w:val="32"/>
        </w:rPr>
      </w:pPr>
      <w:bookmarkStart w:id="41" w:name="_Toc196818762"/>
      <w:r w:rsidRPr="008F0D6F">
        <w:rPr>
          <w:sz w:val="32"/>
          <w:szCs w:val="32"/>
        </w:rPr>
        <w:t>4</w:t>
      </w:r>
      <w:r w:rsidR="00A11DBD" w:rsidRPr="008F0D6F">
        <w:rPr>
          <w:sz w:val="32"/>
          <w:szCs w:val="32"/>
        </w:rPr>
        <w:t>.</w:t>
      </w:r>
      <w:r w:rsidR="002F7775" w:rsidRPr="008F0D6F">
        <w:rPr>
          <w:sz w:val="32"/>
          <w:szCs w:val="32"/>
        </w:rPr>
        <w:t>2</w:t>
      </w:r>
      <w:r w:rsidR="00257B25" w:rsidRPr="008F0D6F">
        <w:rPr>
          <w:sz w:val="32"/>
          <w:szCs w:val="32"/>
        </w:rPr>
        <w:tab/>
      </w:r>
      <w:r w:rsidR="00A11DBD" w:rsidRPr="008F0D6F">
        <w:rPr>
          <w:sz w:val="32"/>
          <w:szCs w:val="32"/>
        </w:rPr>
        <w:t xml:space="preserve">| </w:t>
      </w:r>
      <w:r w:rsidR="00E73766" w:rsidRPr="008F0D6F">
        <w:rPr>
          <w:sz w:val="32"/>
          <w:szCs w:val="32"/>
        </w:rPr>
        <w:t>Hardware Design</w:t>
      </w:r>
      <w:bookmarkEnd w:id="41"/>
    </w:p>
    <w:p w14:paraId="39239440" w14:textId="77777777" w:rsidR="00A948D8" w:rsidRPr="008F0D6F" w:rsidRDefault="00A948D8" w:rsidP="00B13167">
      <w:pPr>
        <w:jc w:val="both"/>
      </w:pPr>
    </w:p>
    <w:p w14:paraId="51B261BD" w14:textId="1E3BEBCA" w:rsidR="00A948D8" w:rsidRPr="008F0D6F" w:rsidRDefault="00A948D8" w:rsidP="00B13167">
      <w:pPr>
        <w:jc w:val="both"/>
      </w:pPr>
      <w:r w:rsidRPr="008F0D6F">
        <w:fldChar w:fldCharType="begin"/>
      </w:r>
      <w:r w:rsidRPr="008F0D6F">
        <w:instrText xml:space="preserve"> REF _Ref190776993 \h  \* MERGEFORMAT </w:instrText>
      </w:r>
      <w:r w:rsidRPr="008F0D6F">
        <w:fldChar w:fldCharType="separate"/>
      </w:r>
      <w:r w:rsidR="00851D15" w:rsidRPr="00851D15">
        <w:t>Figure 23</w:t>
      </w:r>
      <w:r w:rsidRPr="008F0D6F">
        <w:fldChar w:fldCharType="end"/>
      </w:r>
      <w:r w:rsidR="005C2B43" w:rsidRPr="008F0D6F">
        <w:t xml:space="preserve"> is a hardware</w:t>
      </w:r>
      <w:r w:rsidR="00DB6137" w:rsidRPr="008F0D6F">
        <w:t xml:space="preserve"> level</w:t>
      </w:r>
      <w:r w:rsidR="005C2B43" w:rsidRPr="008F0D6F">
        <w:t xml:space="preserve"> block-design </w:t>
      </w:r>
      <w:r w:rsidR="008A468C" w:rsidRPr="008F0D6F">
        <w:t>of the system, derived from the hardware requirements specified in the previous section</w:t>
      </w:r>
      <w:r w:rsidR="00E8590E" w:rsidRPr="008F0D6F">
        <w:t>.</w:t>
      </w:r>
    </w:p>
    <w:p w14:paraId="4EDF59EA" w14:textId="77777777" w:rsidR="00EA745C" w:rsidRPr="008F0D6F" w:rsidRDefault="00EA745C" w:rsidP="004B70FF"/>
    <w:p w14:paraId="5394C348" w14:textId="77777777" w:rsidR="00EA745C" w:rsidRPr="008F0D6F" w:rsidRDefault="00EA745C" w:rsidP="00EA745C">
      <w:pPr>
        <w:keepNext/>
        <w:jc w:val="center"/>
      </w:pPr>
      <w:r w:rsidRPr="008F0D6F">
        <w:rPr>
          <w:noProof/>
        </w:rPr>
        <w:drawing>
          <wp:inline distT="0" distB="0" distL="0" distR="0" wp14:anchorId="7FAC4820" wp14:editId="74345628">
            <wp:extent cx="5092776" cy="5295900"/>
            <wp:effectExtent l="0" t="0" r="0" b="0"/>
            <wp:docPr id="1839958648"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58648" name="Picture 1" descr="A diagram of a computer&#10;&#10;AI-generated content may be incorrect."/>
                    <pic:cNvPicPr/>
                  </pic:nvPicPr>
                  <pic:blipFill>
                    <a:blip r:embed="rId28"/>
                    <a:stretch>
                      <a:fillRect/>
                    </a:stretch>
                  </pic:blipFill>
                  <pic:spPr>
                    <a:xfrm>
                      <a:off x="0" y="0"/>
                      <a:ext cx="5094071" cy="5297247"/>
                    </a:xfrm>
                    <a:prstGeom prst="rect">
                      <a:avLst/>
                    </a:prstGeom>
                  </pic:spPr>
                </pic:pic>
              </a:graphicData>
            </a:graphic>
          </wp:inline>
        </w:drawing>
      </w:r>
    </w:p>
    <w:p w14:paraId="538840CD" w14:textId="58FFB0A5" w:rsidR="00EA745C" w:rsidRPr="008F0D6F" w:rsidRDefault="00EA745C" w:rsidP="00EA745C">
      <w:pPr>
        <w:pStyle w:val="Caption"/>
        <w:jc w:val="center"/>
        <w:rPr>
          <w:i w:val="0"/>
          <w:sz w:val="20"/>
          <w:szCs w:val="20"/>
        </w:rPr>
      </w:pPr>
      <w:bookmarkStart w:id="42" w:name="_Ref190776993"/>
      <w:r w:rsidRPr="008F0D6F">
        <w:rPr>
          <w:i w:val="0"/>
          <w:sz w:val="20"/>
          <w:szCs w:val="20"/>
        </w:rPr>
        <w:t xml:space="preserve">Figure </w:t>
      </w:r>
      <w:r w:rsidRPr="008F0D6F">
        <w:rPr>
          <w:i w:val="0"/>
          <w:sz w:val="20"/>
          <w:szCs w:val="20"/>
        </w:rPr>
        <w:fldChar w:fldCharType="begin"/>
      </w:r>
      <w:r w:rsidRPr="008F0D6F">
        <w:rPr>
          <w:i w:val="0"/>
          <w:sz w:val="20"/>
          <w:szCs w:val="20"/>
        </w:rPr>
        <w:instrText xml:space="preserve"> SEQ Figure \* ARABIC </w:instrText>
      </w:r>
      <w:r w:rsidRPr="008F0D6F">
        <w:rPr>
          <w:i w:val="0"/>
          <w:sz w:val="20"/>
          <w:szCs w:val="20"/>
        </w:rPr>
        <w:fldChar w:fldCharType="separate"/>
      </w:r>
      <w:r w:rsidR="00851D15">
        <w:rPr>
          <w:i w:val="0"/>
          <w:noProof/>
          <w:sz w:val="20"/>
          <w:szCs w:val="20"/>
        </w:rPr>
        <w:t>23</w:t>
      </w:r>
      <w:r w:rsidRPr="008F0D6F">
        <w:rPr>
          <w:i w:val="0"/>
          <w:sz w:val="20"/>
          <w:szCs w:val="20"/>
        </w:rPr>
        <w:fldChar w:fldCharType="end"/>
      </w:r>
      <w:bookmarkEnd w:id="42"/>
      <w:r w:rsidRPr="008F0D6F">
        <w:rPr>
          <w:i w:val="0"/>
          <w:sz w:val="20"/>
          <w:szCs w:val="20"/>
        </w:rPr>
        <w:t>: System Block Diagram</w:t>
      </w:r>
    </w:p>
    <w:p w14:paraId="243B59B8" w14:textId="1A2A6917" w:rsidR="000319E2" w:rsidRPr="008F0D6F" w:rsidRDefault="000319E2" w:rsidP="000319E2">
      <w:pPr>
        <w:jc w:val="center"/>
      </w:pPr>
    </w:p>
    <w:p w14:paraId="59B5F80F" w14:textId="77777777" w:rsidR="006D12C9" w:rsidRPr="008F0D6F" w:rsidRDefault="006D12C9" w:rsidP="006D12C9"/>
    <w:p w14:paraId="7D97F1AC" w14:textId="491F4AB2" w:rsidR="006D12C9" w:rsidRPr="008F0D6F" w:rsidRDefault="006D12C9">
      <w:pPr>
        <w:spacing w:after="200" w:line="276" w:lineRule="auto"/>
      </w:pPr>
      <w:r w:rsidRPr="008F0D6F">
        <w:br w:type="page"/>
      </w:r>
    </w:p>
    <w:p w14:paraId="2B668841" w14:textId="100579A0" w:rsidR="00AA0A09" w:rsidRPr="008F0D6F" w:rsidRDefault="00AA0A09" w:rsidP="00D43819">
      <w:pPr>
        <w:pStyle w:val="Heading3"/>
        <w:numPr>
          <w:ilvl w:val="2"/>
          <w:numId w:val="15"/>
        </w:numPr>
        <w:rPr>
          <w:sz w:val="28"/>
          <w:szCs w:val="28"/>
        </w:rPr>
      </w:pPr>
      <w:bookmarkStart w:id="43" w:name="_Toc196818763"/>
      <w:r w:rsidRPr="008F0D6F">
        <w:rPr>
          <w:sz w:val="28"/>
          <w:szCs w:val="28"/>
        </w:rPr>
        <w:lastRenderedPageBreak/>
        <w:t xml:space="preserve">| </w:t>
      </w:r>
      <w:r w:rsidR="005F27DB" w:rsidRPr="008F0D6F">
        <w:rPr>
          <w:sz w:val="28"/>
          <w:szCs w:val="28"/>
        </w:rPr>
        <w:t>Microcontroller</w:t>
      </w:r>
      <w:bookmarkEnd w:id="43"/>
    </w:p>
    <w:p w14:paraId="1785E0A9" w14:textId="77777777" w:rsidR="00AA0A09" w:rsidRPr="008F0D6F" w:rsidRDefault="00AA0A09" w:rsidP="00AA0A09"/>
    <w:p w14:paraId="7B283DCC" w14:textId="5D42FD1D" w:rsidR="00214A64" w:rsidRPr="008F0D6F" w:rsidRDefault="002458A0" w:rsidP="003B71B4">
      <w:pPr>
        <w:jc w:val="both"/>
      </w:pPr>
      <w:r w:rsidRPr="008F0D6F">
        <w:t xml:space="preserve">Utilising the </w:t>
      </w:r>
      <w:r w:rsidR="00E515C5" w:rsidRPr="008F0D6F">
        <w:t xml:space="preserve">defined </w:t>
      </w:r>
      <w:r w:rsidRPr="008F0D6F">
        <w:t>hardware requirements</w:t>
      </w:r>
      <w:r w:rsidR="009C74D5" w:rsidRPr="008F0D6F">
        <w:t xml:space="preserve"> </w:t>
      </w:r>
      <w:r w:rsidR="00E515C5" w:rsidRPr="008F0D6F">
        <w:t xml:space="preserve">for the microcontroller </w:t>
      </w:r>
      <w:r w:rsidR="009C74D5" w:rsidRPr="008F0D6F">
        <w:t>(see Section 3.2.1)</w:t>
      </w:r>
      <w:r w:rsidRPr="008F0D6F">
        <w:t xml:space="preserve">, the </w:t>
      </w:r>
      <w:r w:rsidR="00D96D89" w:rsidRPr="008F0D6F">
        <w:t xml:space="preserve">PIC </w:t>
      </w:r>
      <w:r w:rsidR="009D4840" w:rsidRPr="008F0D6F">
        <w:t>selected for the system</w:t>
      </w:r>
      <w:r w:rsidR="00D96D89" w:rsidRPr="008F0D6F">
        <w:t xml:space="preserve"> is PIC18F47Q10</w:t>
      </w:r>
      <w:r w:rsidR="00AE7CBE" w:rsidRPr="008F0D6F">
        <w:t xml:space="preserve">. </w:t>
      </w:r>
    </w:p>
    <w:p w14:paraId="5E0E48CD" w14:textId="77777777" w:rsidR="00214A64" w:rsidRPr="008F0D6F" w:rsidRDefault="00214A64" w:rsidP="003B71B4">
      <w:pPr>
        <w:jc w:val="both"/>
      </w:pPr>
    </w:p>
    <w:p w14:paraId="2A3AAFDB" w14:textId="7A536E55" w:rsidR="00056D2F" w:rsidRDefault="00E63306" w:rsidP="003B71B4">
      <w:pPr>
        <w:jc w:val="both"/>
      </w:pPr>
      <w:r w:rsidRPr="008F0D6F">
        <w:t>This microcontroller is a mid-range PIC</w:t>
      </w:r>
      <w:r w:rsidR="00F6134F" w:rsidRPr="008F0D6F">
        <w:t xml:space="preserve">, denoted by the </w:t>
      </w:r>
      <w:r w:rsidR="002D3247" w:rsidRPr="008F0D6F">
        <w:t>‘</w:t>
      </w:r>
      <w:r w:rsidR="00562F29" w:rsidRPr="008F0D6F">
        <w:t>18F</w:t>
      </w:r>
      <w:r w:rsidR="002D3247" w:rsidRPr="008F0D6F">
        <w:t>’</w:t>
      </w:r>
      <w:r w:rsidR="00562F29" w:rsidRPr="008F0D6F">
        <w:t xml:space="preserve"> </w:t>
      </w:r>
      <w:r w:rsidR="00F6134F" w:rsidRPr="008F0D6F">
        <w:t xml:space="preserve">within </w:t>
      </w:r>
      <w:r w:rsidR="002D3247" w:rsidRPr="008F0D6F">
        <w:t>its</w:t>
      </w:r>
      <w:r w:rsidR="00F6134F" w:rsidRPr="008F0D6F">
        <w:t xml:space="preserve"> model name. A mid</w:t>
      </w:r>
      <w:r w:rsidR="007534E7" w:rsidRPr="008F0D6F">
        <w:t>-</w:t>
      </w:r>
      <w:r w:rsidR="00F6134F" w:rsidRPr="008F0D6F">
        <w:t>range PIC has been select</w:t>
      </w:r>
      <w:r w:rsidR="00B52D85" w:rsidRPr="008F0D6F">
        <w:t>ed as they (usually) possess more RAM and I/O interfaces than an entry level 16F part</w:t>
      </w:r>
      <w:r w:rsidR="0071693A" w:rsidRPr="008F0D6F">
        <w:t xml:space="preserve"> </w:t>
      </w:r>
      <w:sdt>
        <w:sdtPr>
          <w:id w:val="-630172181"/>
          <w:citation/>
        </w:sdtPr>
        <w:sdtContent>
          <w:r w:rsidR="00DC0BCB">
            <w:fldChar w:fldCharType="begin"/>
          </w:r>
          <w:r w:rsidR="00DC0BCB">
            <w:rPr>
              <w:lang w:val="en-US"/>
            </w:rPr>
            <w:instrText xml:space="preserve"> CITATION Dog14 \l 1033 </w:instrText>
          </w:r>
          <w:r w:rsidR="00DC0BCB">
            <w:fldChar w:fldCharType="separate"/>
          </w:r>
          <w:r w:rsidR="00851D15" w:rsidRPr="00851D15">
            <w:rPr>
              <w:noProof/>
              <w:lang w:val="en-US"/>
            </w:rPr>
            <w:t>[61]</w:t>
          </w:r>
          <w:r w:rsidR="00DC0BCB">
            <w:fldChar w:fldCharType="end"/>
          </w:r>
        </w:sdtContent>
      </w:sdt>
      <w:r w:rsidR="0071693A" w:rsidRPr="008F0D6F">
        <w:t>.</w:t>
      </w:r>
      <w:r w:rsidR="00B768AE" w:rsidRPr="008F0D6F">
        <w:t xml:space="preserve"> </w:t>
      </w:r>
    </w:p>
    <w:p w14:paraId="49A736EA" w14:textId="77777777" w:rsidR="00056D2F" w:rsidRDefault="00056D2F" w:rsidP="003B71B4">
      <w:pPr>
        <w:jc w:val="both"/>
      </w:pPr>
    </w:p>
    <w:p w14:paraId="7C294FBE" w14:textId="454729E5" w:rsidR="000D51DB" w:rsidRDefault="00B6160D" w:rsidP="003B71B4">
      <w:pPr>
        <w:jc w:val="both"/>
      </w:pPr>
      <w:r>
        <w:t xml:space="preserve">The system architecture of a PIC18F series may be observed in </w:t>
      </w:r>
      <w:r w:rsidR="00BC25F9">
        <w:fldChar w:fldCharType="begin"/>
      </w:r>
      <w:r w:rsidR="00BC25F9" w:rsidRPr="00BA60E2">
        <w:instrText xml:space="preserve"> REF _Ref196728101 \h </w:instrText>
      </w:r>
      <w:r w:rsidR="00BA60E2">
        <w:instrText xml:space="preserve"> \* MERGEFORMAT </w:instrText>
      </w:r>
      <w:r w:rsidR="00BC25F9">
        <w:fldChar w:fldCharType="separate"/>
      </w:r>
      <w:r w:rsidR="00851D15" w:rsidRPr="000D51DB">
        <w:rPr>
          <w:sz w:val="22"/>
          <w:szCs w:val="22"/>
        </w:rPr>
        <w:t>Figure</w:t>
      </w:r>
      <w:r w:rsidR="00851D15" w:rsidRPr="00851D15">
        <w:rPr>
          <w:i/>
          <w:iCs/>
          <w:sz w:val="22"/>
          <w:szCs w:val="22"/>
        </w:rPr>
        <w:t xml:space="preserve"> </w:t>
      </w:r>
      <w:r w:rsidR="00851D15" w:rsidRPr="00851D15">
        <w:rPr>
          <w:noProof/>
          <w:sz w:val="22"/>
          <w:szCs w:val="22"/>
        </w:rPr>
        <w:t>24</w:t>
      </w:r>
      <w:r w:rsidR="00BC25F9">
        <w:fldChar w:fldCharType="end"/>
      </w:r>
      <w:r w:rsidR="00BC25F9">
        <w:t xml:space="preserve">. </w:t>
      </w:r>
    </w:p>
    <w:p w14:paraId="3A78542C" w14:textId="77777777" w:rsidR="000D51DB" w:rsidRDefault="000D51DB" w:rsidP="003B71B4">
      <w:pPr>
        <w:jc w:val="both"/>
      </w:pPr>
    </w:p>
    <w:p w14:paraId="43293858" w14:textId="77777777" w:rsidR="000D51DB" w:rsidRDefault="000D51DB" w:rsidP="000D51DB">
      <w:pPr>
        <w:keepNext/>
        <w:spacing w:line="360" w:lineRule="auto"/>
        <w:jc w:val="center"/>
      </w:pPr>
      <w:r>
        <w:rPr>
          <w:noProof/>
        </w:rPr>
        <w:drawing>
          <wp:inline distT="0" distB="0" distL="0" distR="0" wp14:anchorId="5EE7B834" wp14:editId="1AA03FDF">
            <wp:extent cx="4448175" cy="6295879"/>
            <wp:effectExtent l="0" t="0" r="0" b="0"/>
            <wp:docPr id="1217340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40179" name=""/>
                    <pic:cNvPicPr/>
                  </pic:nvPicPr>
                  <pic:blipFill>
                    <a:blip r:embed="rId29"/>
                    <a:stretch>
                      <a:fillRect/>
                    </a:stretch>
                  </pic:blipFill>
                  <pic:spPr>
                    <a:xfrm>
                      <a:off x="0" y="0"/>
                      <a:ext cx="4454432" cy="6304736"/>
                    </a:xfrm>
                    <a:prstGeom prst="rect">
                      <a:avLst/>
                    </a:prstGeom>
                  </pic:spPr>
                </pic:pic>
              </a:graphicData>
            </a:graphic>
          </wp:inline>
        </w:drawing>
      </w:r>
    </w:p>
    <w:p w14:paraId="3E07B6C2" w14:textId="1D525C47" w:rsidR="000D51DB" w:rsidRPr="000D51DB" w:rsidRDefault="000D51DB" w:rsidP="000D51DB">
      <w:pPr>
        <w:pStyle w:val="Caption"/>
        <w:jc w:val="center"/>
        <w:rPr>
          <w:i w:val="0"/>
          <w:iCs w:val="0"/>
          <w:sz w:val="22"/>
          <w:szCs w:val="22"/>
        </w:rPr>
      </w:pPr>
      <w:bookmarkStart w:id="44" w:name="_Ref196728101"/>
      <w:r w:rsidRPr="000D51DB">
        <w:rPr>
          <w:i w:val="0"/>
          <w:iCs w:val="0"/>
          <w:sz w:val="22"/>
          <w:szCs w:val="22"/>
        </w:rPr>
        <w:t xml:space="preserve">Figure </w:t>
      </w:r>
      <w:r w:rsidRPr="000D51DB">
        <w:rPr>
          <w:i w:val="0"/>
          <w:iCs w:val="0"/>
          <w:sz w:val="22"/>
          <w:szCs w:val="22"/>
        </w:rPr>
        <w:fldChar w:fldCharType="begin"/>
      </w:r>
      <w:r w:rsidRPr="000D51DB">
        <w:rPr>
          <w:i w:val="0"/>
          <w:iCs w:val="0"/>
          <w:sz w:val="22"/>
          <w:szCs w:val="22"/>
        </w:rPr>
        <w:instrText xml:space="preserve"> SEQ Figure \* ARABIC </w:instrText>
      </w:r>
      <w:r w:rsidRPr="000D51DB">
        <w:rPr>
          <w:i w:val="0"/>
          <w:iCs w:val="0"/>
          <w:sz w:val="22"/>
          <w:szCs w:val="22"/>
        </w:rPr>
        <w:fldChar w:fldCharType="separate"/>
      </w:r>
      <w:r w:rsidR="00851D15">
        <w:rPr>
          <w:i w:val="0"/>
          <w:iCs w:val="0"/>
          <w:noProof/>
          <w:sz w:val="22"/>
          <w:szCs w:val="22"/>
        </w:rPr>
        <w:t>24</w:t>
      </w:r>
      <w:r w:rsidRPr="000D51DB">
        <w:rPr>
          <w:i w:val="0"/>
          <w:iCs w:val="0"/>
          <w:sz w:val="22"/>
          <w:szCs w:val="22"/>
        </w:rPr>
        <w:fldChar w:fldCharType="end"/>
      </w:r>
      <w:bookmarkEnd w:id="44"/>
      <w:r w:rsidRPr="000D51DB">
        <w:rPr>
          <w:i w:val="0"/>
          <w:iCs w:val="0"/>
          <w:sz w:val="22"/>
          <w:szCs w:val="22"/>
        </w:rPr>
        <w:t>: PIC18F Hardware Architecture</w:t>
      </w:r>
      <w:r w:rsidR="005800F1">
        <w:rPr>
          <w:i w:val="0"/>
          <w:iCs w:val="0"/>
          <w:sz w:val="22"/>
          <w:szCs w:val="22"/>
        </w:rPr>
        <w:t xml:space="preserve"> </w:t>
      </w:r>
      <w:sdt>
        <w:sdtPr>
          <w:rPr>
            <w:i w:val="0"/>
            <w:iCs w:val="0"/>
            <w:sz w:val="22"/>
            <w:szCs w:val="22"/>
          </w:rPr>
          <w:id w:val="1717159501"/>
          <w:citation/>
        </w:sdtPr>
        <w:sdtContent>
          <w:r w:rsidR="00C24E7B" w:rsidRPr="00DF609F">
            <w:rPr>
              <w:i w:val="0"/>
              <w:iCs w:val="0"/>
              <w:sz w:val="22"/>
              <w:szCs w:val="22"/>
            </w:rPr>
            <w:fldChar w:fldCharType="begin"/>
          </w:r>
          <w:r w:rsidR="00C24E7B" w:rsidRPr="00DF609F">
            <w:rPr>
              <w:i w:val="0"/>
              <w:iCs w:val="0"/>
              <w:sz w:val="22"/>
              <w:szCs w:val="22"/>
              <w:lang w:val="en-US"/>
            </w:rPr>
            <w:instrText xml:space="preserve"> CITATION Mic973 \l 1033 </w:instrText>
          </w:r>
          <w:r w:rsidR="00C24E7B" w:rsidRPr="00DF609F">
            <w:rPr>
              <w:i w:val="0"/>
              <w:iCs w:val="0"/>
              <w:sz w:val="22"/>
              <w:szCs w:val="22"/>
            </w:rPr>
            <w:fldChar w:fldCharType="separate"/>
          </w:r>
          <w:r w:rsidR="00851D15" w:rsidRPr="00851D15">
            <w:rPr>
              <w:noProof/>
              <w:sz w:val="22"/>
              <w:szCs w:val="22"/>
              <w:lang w:val="en-US"/>
            </w:rPr>
            <w:t>[62]</w:t>
          </w:r>
          <w:r w:rsidR="00C24E7B" w:rsidRPr="00DF609F">
            <w:rPr>
              <w:i w:val="0"/>
              <w:iCs w:val="0"/>
              <w:sz w:val="22"/>
              <w:szCs w:val="22"/>
            </w:rPr>
            <w:fldChar w:fldCharType="end"/>
          </w:r>
        </w:sdtContent>
      </w:sdt>
    </w:p>
    <w:p w14:paraId="0A6926A7" w14:textId="77777777" w:rsidR="000D51DB" w:rsidRDefault="000D51DB" w:rsidP="003B71B4">
      <w:pPr>
        <w:jc w:val="both"/>
      </w:pPr>
    </w:p>
    <w:p w14:paraId="0C22C1E5" w14:textId="22A2CFD2" w:rsidR="00D96D89" w:rsidRPr="008F0D6F" w:rsidRDefault="00C45E81" w:rsidP="003B71B4">
      <w:pPr>
        <w:jc w:val="both"/>
      </w:pPr>
      <w:r w:rsidRPr="008F0D6F">
        <w:lastRenderedPageBreak/>
        <w:t>The PIC18F47Q10 has</w:t>
      </w:r>
      <w:r w:rsidR="003E3DD8" w:rsidRPr="008F0D6F">
        <w:t xml:space="preserve"> a total</w:t>
      </w:r>
      <w:r w:rsidRPr="008F0D6F">
        <w:t xml:space="preserve"> of</w:t>
      </w:r>
      <w:r w:rsidR="00562F29" w:rsidRPr="008F0D6F">
        <w:t xml:space="preserve"> 3615kB SRAM </w:t>
      </w:r>
      <w:r w:rsidR="003E3DD8" w:rsidRPr="008F0D6F">
        <w:t xml:space="preserve">available, </w:t>
      </w:r>
      <w:r w:rsidR="00447376" w:rsidRPr="008F0D6F">
        <w:t>which is</w:t>
      </w:r>
      <w:r w:rsidR="006A5C72" w:rsidRPr="008F0D6F">
        <w:t xml:space="preserve"> </w:t>
      </w:r>
      <w:r w:rsidR="00AF710D" w:rsidRPr="008F0D6F">
        <w:t>enough</w:t>
      </w:r>
      <w:r w:rsidR="006A5C72" w:rsidRPr="008F0D6F">
        <w:t xml:space="preserve"> memory to </w:t>
      </w:r>
      <w:r w:rsidR="009177AC" w:rsidRPr="008F0D6F">
        <w:t>utilize</w:t>
      </w:r>
      <w:r w:rsidR="006A5C72" w:rsidRPr="008F0D6F">
        <w:t xml:space="preserve"> th</w:t>
      </w:r>
      <w:r w:rsidR="00DF43D6" w:rsidRPr="008F0D6F">
        <w:t>e</w:t>
      </w:r>
      <w:r w:rsidR="006A5C72" w:rsidRPr="008F0D6F">
        <w:t xml:space="preserve"> FAT FS library, enabling a FAT32 filesystem to be create</w:t>
      </w:r>
      <w:r w:rsidR="0036722B" w:rsidRPr="008F0D6F">
        <w:t>d</w:t>
      </w:r>
      <w:r w:rsidR="00F27501" w:rsidRPr="008F0D6F">
        <w:t>, with full read/write access,</w:t>
      </w:r>
      <w:r w:rsidR="0036722B" w:rsidRPr="008F0D6F">
        <w:t xml:space="preserve"> </w:t>
      </w:r>
      <w:r w:rsidR="006A5C72" w:rsidRPr="008F0D6F">
        <w:t xml:space="preserve">on </w:t>
      </w:r>
      <w:r w:rsidR="00214A5F" w:rsidRPr="008F0D6F">
        <w:t>an</w:t>
      </w:r>
      <w:r w:rsidR="006A5C72" w:rsidRPr="008F0D6F">
        <w:t xml:space="preserve"> SD card</w:t>
      </w:r>
      <w:r w:rsidR="00D15CA3" w:rsidRPr="008F0D6F">
        <w:t xml:space="preserve"> </w:t>
      </w:r>
      <w:sdt>
        <w:sdtPr>
          <w:id w:val="2015333037"/>
          <w:citation/>
        </w:sdtPr>
        <w:sdtContent>
          <w:r w:rsidR="000D2C67" w:rsidRPr="008F0D6F">
            <w:fldChar w:fldCharType="begin"/>
          </w:r>
          <w:r w:rsidR="000D2C67" w:rsidRPr="008F0D6F">
            <w:instrText xml:space="preserve"> CITATION Mic242 \l 1033 </w:instrText>
          </w:r>
          <w:r w:rsidR="000D2C67" w:rsidRPr="008F0D6F">
            <w:fldChar w:fldCharType="separate"/>
          </w:r>
          <w:r w:rsidR="00851D15">
            <w:rPr>
              <w:noProof/>
            </w:rPr>
            <w:t>[63]</w:t>
          </w:r>
          <w:r w:rsidR="000D2C67" w:rsidRPr="008F0D6F">
            <w:fldChar w:fldCharType="end"/>
          </w:r>
        </w:sdtContent>
      </w:sdt>
      <w:r w:rsidR="00D15CA3" w:rsidRPr="008F0D6F">
        <w:t>.</w:t>
      </w:r>
    </w:p>
    <w:p w14:paraId="7932FB8C" w14:textId="77777777" w:rsidR="00E260C8" w:rsidRDefault="00E260C8" w:rsidP="003B71B4">
      <w:pPr>
        <w:jc w:val="both"/>
      </w:pPr>
    </w:p>
    <w:p w14:paraId="5D8447E4" w14:textId="6A98C1B6" w:rsidR="00AA0A09" w:rsidRPr="008F0D6F" w:rsidRDefault="00FF22F6" w:rsidP="00E82D8B">
      <w:pPr>
        <w:jc w:val="both"/>
      </w:pPr>
      <w:r w:rsidRPr="008F0D6F">
        <w:t>Beyond this, the PIC also has the following hardware specifications:</w:t>
      </w:r>
      <w:r w:rsidR="00E82D8B" w:rsidRPr="008F0D6F">
        <w:t xml:space="preserve"> (</w:t>
      </w:r>
      <w:r w:rsidR="00D96D89" w:rsidRPr="008F0D6F">
        <w:t>Max</w:t>
      </w:r>
      <w:r w:rsidR="00E82D8B" w:rsidRPr="008F0D6F">
        <w:t>)</w:t>
      </w:r>
      <w:r w:rsidR="00D96D89" w:rsidRPr="008F0D6F">
        <w:t xml:space="preserve"> 64MHz clock speed</w:t>
      </w:r>
      <w:r w:rsidR="00E82D8B" w:rsidRPr="008F0D6F">
        <w:t>, a</w:t>
      </w:r>
      <w:r w:rsidR="00D96D89" w:rsidRPr="008F0D6F">
        <w:t>vailable in QFN-40 Package</w:t>
      </w:r>
      <w:r w:rsidR="00E82D8B" w:rsidRPr="008F0D6F">
        <w:t xml:space="preserve">, </w:t>
      </w:r>
      <w:r w:rsidR="00D96D89" w:rsidRPr="008F0D6F">
        <w:t>Vdd: +1.8V to +5.5V</w:t>
      </w:r>
      <w:r w:rsidR="00E82D8B" w:rsidRPr="008F0D6F">
        <w:t>, t</w:t>
      </w:r>
      <w:r w:rsidR="00D96D89" w:rsidRPr="008F0D6F">
        <w:t>wo USART (UART) interfaces</w:t>
      </w:r>
      <w:r w:rsidR="00E82D8B" w:rsidRPr="008F0D6F">
        <w:t xml:space="preserve"> and t</w:t>
      </w:r>
      <w:r w:rsidRPr="008F0D6F">
        <w:t>wo MSSP Peripherals (</w:t>
      </w:r>
      <w:r w:rsidR="00D96D89" w:rsidRPr="008F0D6F">
        <w:t>SPI</w:t>
      </w:r>
      <w:r w:rsidRPr="008F0D6F">
        <w:t>/or I2C)</w:t>
      </w:r>
      <w:r w:rsidR="003A1605" w:rsidRPr="008F0D6F">
        <w:t>.</w:t>
      </w:r>
    </w:p>
    <w:p w14:paraId="36C6CDB8" w14:textId="77777777" w:rsidR="00AA0A09" w:rsidRPr="008F0D6F" w:rsidRDefault="00AA0A09" w:rsidP="00052895">
      <w:pPr>
        <w:keepNext/>
        <w:spacing w:line="360" w:lineRule="auto"/>
        <w:jc w:val="center"/>
      </w:pPr>
      <w:r w:rsidRPr="008F0D6F">
        <w:rPr>
          <w:noProof/>
        </w:rPr>
        <w:drawing>
          <wp:inline distT="0" distB="0" distL="0" distR="0" wp14:anchorId="127DBCAC" wp14:editId="7D1BA05D">
            <wp:extent cx="3339042" cy="3638550"/>
            <wp:effectExtent l="0" t="0" r="0" b="0"/>
            <wp:docPr id="88447229" name="Picture 3" descr="A diagram of a computer&#10;&#10;Description automatically generated">
              <a:extLst xmlns:a="http://schemas.openxmlformats.org/drawingml/2006/main">
                <a:ext uri="{FF2B5EF4-FFF2-40B4-BE49-F238E27FC236}">
                  <a16:creationId xmlns:a16="http://schemas.microsoft.com/office/drawing/2014/main" id="{F229F41A-772B-D605-8F4F-B0B666BB72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omputer&#10;&#10;Description automatically generated">
                      <a:extLst>
                        <a:ext uri="{FF2B5EF4-FFF2-40B4-BE49-F238E27FC236}">
                          <a16:creationId xmlns:a16="http://schemas.microsoft.com/office/drawing/2014/main" id="{F229F41A-772B-D605-8F4F-B0B666BB72C3}"/>
                        </a:ext>
                      </a:extLst>
                    </pic:cNvPr>
                    <pic:cNvPicPr>
                      <a:picLocks noChangeAspect="1"/>
                    </pic:cNvPicPr>
                  </pic:nvPicPr>
                  <pic:blipFill>
                    <a:blip r:embed="rId30"/>
                    <a:srcRect t="6013"/>
                    <a:stretch/>
                  </pic:blipFill>
                  <pic:spPr>
                    <a:xfrm>
                      <a:off x="0" y="0"/>
                      <a:ext cx="3346580" cy="3646765"/>
                    </a:xfrm>
                    <a:prstGeom prst="rect">
                      <a:avLst/>
                    </a:prstGeom>
                  </pic:spPr>
                </pic:pic>
              </a:graphicData>
            </a:graphic>
          </wp:inline>
        </w:drawing>
      </w:r>
    </w:p>
    <w:p w14:paraId="6F0E269F" w14:textId="7F18D5A4" w:rsidR="00F336BE" w:rsidRDefault="00AA0A09" w:rsidP="00561CDE">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25</w:t>
      </w:r>
      <w:r w:rsidRPr="008F0D6F">
        <w:rPr>
          <w:i w:val="0"/>
          <w:iCs w:val="0"/>
          <w:sz w:val="22"/>
          <w:szCs w:val="22"/>
        </w:rPr>
        <w:fldChar w:fldCharType="end"/>
      </w:r>
      <w:r w:rsidRPr="008F0D6F">
        <w:rPr>
          <w:i w:val="0"/>
          <w:iCs w:val="0"/>
          <w:sz w:val="22"/>
          <w:szCs w:val="22"/>
        </w:rPr>
        <w:t xml:space="preserve">: PIC18F47Q10 Pinout </w:t>
      </w:r>
      <w:sdt>
        <w:sdtPr>
          <w:rPr>
            <w:i w:val="0"/>
            <w:iCs w:val="0"/>
            <w:sz w:val="22"/>
            <w:szCs w:val="22"/>
          </w:rPr>
          <w:id w:val="1371718354"/>
          <w:citation/>
        </w:sdtPr>
        <w:sdtContent>
          <w:r w:rsidRPr="008F0D6F">
            <w:rPr>
              <w:i w:val="0"/>
              <w:iCs w:val="0"/>
              <w:sz w:val="22"/>
              <w:szCs w:val="22"/>
            </w:rPr>
            <w:fldChar w:fldCharType="begin"/>
          </w:r>
          <w:r w:rsidRPr="008F0D6F">
            <w:rPr>
              <w:i w:val="0"/>
              <w:iCs w:val="0"/>
              <w:sz w:val="22"/>
              <w:szCs w:val="22"/>
            </w:rPr>
            <w:instrText xml:space="preserve"> CITATION Mic242 \l 1033 </w:instrText>
          </w:r>
          <w:r w:rsidRPr="008F0D6F">
            <w:rPr>
              <w:i w:val="0"/>
              <w:iCs w:val="0"/>
              <w:sz w:val="22"/>
              <w:szCs w:val="22"/>
            </w:rPr>
            <w:fldChar w:fldCharType="separate"/>
          </w:r>
          <w:r w:rsidR="00851D15" w:rsidRPr="00851D15">
            <w:rPr>
              <w:noProof/>
              <w:sz w:val="22"/>
              <w:szCs w:val="22"/>
            </w:rPr>
            <w:t>[63]</w:t>
          </w:r>
          <w:r w:rsidRPr="008F0D6F">
            <w:rPr>
              <w:i w:val="0"/>
              <w:iCs w:val="0"/>
              <w:sz w:val="22"/>
              <w:szCs w:val="22"/>
            </w:rPr>
            <w:fldChar w:fldCharType="end"/>
          </w:r>
        </w:sdtContent>
      </w:sdt>
    </w:p>
    <w:p w14:paraId="1028EAC6" w14:textId="77777777" w:rsidR="0084294D" w:rsidRPr="0084294D" w:rsidRDefault="0084294D" w:rsidP="0084294D"/>
    <w:p w14:paraId="5BC09CB9" w14:textId="77777777" w:rsidR="00F229D1" w:rsidRDefault="00556781" w:rsidP="00A014D4">
      <w:pPr>
        <w:jc w:val="both"/>
      </w:pPr>
      <w:r w:rsidRPr="008F0D6F">
        <w:t xml:space="preserve">The package configuration selected is the QFN-40 package, which provides 36 I/O (Input/Output) pins </w:t>
      </w:r>
      <w:r w:rsidR="00FF0815" w:rsidRPr="008F0D6F">
        <w:t>in a</w:t>
      </w:r>
      <w:r w:rsidR="002A052D" w:rsidRPr="008F0D6F">
        <w:t xml:space="preserve"> small </w:t>
      </w:r>
      <w:r w:rsidR="00FF0815" w:rsidRPr="008F0D6F">
        <w:t xml:space="preserve">(5x5x0.9mm) </w:t>
      </w:r>
      <w:r w:rsidR="002A052D" w:rsidRPr="008F0D6F">
        <w:t xml:space="preserve">package size </w:t>
      </w:r>
      <w:r w:rsidR="00B73029" w:rsidRPr="008F0D6F">
        <w:t>and</w:t>
      </w:r>
      <w:r w:rsidR="002A052D" w:rsidRPr="008F0D6F">
        <w:t xml:space="preserve"> reduces the area of PCB occupied </w:t>
      </w:r>
    </w:p>
    <w:p w14:paraId="64318C3B" w14:textId="291B13CC" w:rsidR="00F229D1" w:rsidRDefault="002A052D" w:rsidP="00A014D4">
      <w:pPr>
        <w:jc w:val="both"/>
      </w:pPr>
      <w:r w:rsidRPr="008F0D6F">
        <w:t>by the microcontroller</w:t>
      </w:r>
      <w:r w:rsidR="00112F73" w:rsidRPr="008F0D6F">
        <w:t>, lowering overall PCB size and therefore cost</w:t>
      </w:r>
      <w:r w:rsidR="00E85DE8">
        <w:t xml:space="preserve"> </w:t>
      </w:r>
      <w:sdt>
        <w:sdtPr>
          <w:id w:val="1669294167"/>
          <w:citation/>
        </w:sdtPr>
        <w:sdtContent>
          <w:r w:rsidR="00E85DE8">
            <w:fldChar w:fldCharType="begin"/>
          </w:r>
          <w:r w:rsidR="00E85DE8">
            <w:rPr>
              <w:lang w:val="en-US"/>
            </w:rPr>
            <w:instrText xml:space="preserve"> CITATION Nth24 \l 1033 </w:instrText>
          </w:r>
          <w:r w:rsidR="00E85DE8">
            <w:fldChar w:fldCharType="separate"/>
          </w:r>
          <w:r w:rsidR="00851D15" w:rsidRPr="00851D15">
            <w:rPr>
              <w:noProof/>
              <w:lang w:val="en-US"/>
            </w:rPr>
            <w:t>[64]</w:t>
          </w:r>
          <w:r w:rsidR="00E85DE8">
            <w:fldChar w:fldCharType="end"/>
          </w:r>
        </w:sdtContent>
      </w:sdt>
      <w:r w:rsidR="00111D6C" w:rsidRPr="008F0D6F">
        <w:t>.</w:t>
      </w:r>
      <w:r w:rsidR="00265BE9" w:rsidRPr="008F0D6F">
        <w:t xml:space="preserve"> </w:t>
      </w:r>
    </w:p>
    <w:p w14:paraId="21BC4D3F" w14:textId="77777777" w:rsidR="00F229D1" w:rsidRDefault="00F229D1" w:rsidP="00A014D4">
      <w:pPr>
        <w:jc w:val="both"/>
      </w:pPr>
    </w:p>
    <w:p w14:paraId="091F52F4" w14:textId="77777777" w:rsidR="00F229D1" w:rsidRPr="00476CF6" w:rsidRDefault="00F229D1" w:rsidP="008C3C61">
      <w:pPr>
        <w:spacing w:line="360" w:lineRule="auto"/>
        <w:jc w:val="center"/>
      </w:pPr>
      <m:oMathPara>
        <m:oMath>
          <m:r>
            <w:rPr>
              <w:rFonts w:ascii="Cambria Math" w:hAnsi="Cambria Math"/>
            </w:rPr>
            <m:t>CP</m:t>
          </m:r>
          <m:sSub>
            <m:sSubPr>
              <m:ctrlPr>
                <w:rPr>
                  <w:rFonts w:ascii="Cambria Math" w:hAnsi="Cambria Math"/>
                  <w:i/>
                </w:rPr>
              </m:ctrlPr>
            </m:sSubPr>
            <m:e>
              <m:r>
                <w:rPr>
                  <w:rFonts w:ascii="Cambria Math" w:hAnsi="Cambria Math"/>
                </w:rPr>
                <m:t>U</m:t>
              </m:r>
            </m:e>
            <m:sub>
              <m:r>
                <w:rPr>
                  <w:rFonts w:ascii="Cambria Math" w:hAnsi="Cambria Math"/>
                </w:rPr>
                <m:t>CLOCK</m:t>
              </m:r>
            </m:sub>
          </m:sSub>
          <m:r>
            <w:rPr>
              <w:rFonts w:ascii="Cambria Math" w:hAnsi="Cambria Math"/>
            </w:rPr>
            <m:t>=</m:t>
          </m:r>
          <m:f>
            <m:fPr>
              <m:ctrlPr>
                <w:rPr>
                  <w:rFonts w:ascii="Cambria Math" w:hAnsi="Cambria Math"/>
                  <w:i/>
                </w:rPr>
              </m:ctrlPr>
            </m:fPr>
            <m:num>
              <m:r>
                <w:rPr>
                  <w:rFonts w:ascii="Cambria Math" w:hAnsi="Cambria Math"/>
                </w:rPr>
                <m:t>CL</m:t>
              </m:r>
              <m:sSub>
                <m:sSubPr>
                  <m:ctrlPr>
                    <w:rPr>
                      <w:rFonts w:ascii="Cambria Math" w:hAnsi="Cambria Math"/>
                      <w:i/>
                    </w:rPr>
                  </m:ctrlPr>
                </m:sSubPr>
                <m:e>
                  <m:r>
                    <w:rPr>
                      <w:rFonts w:ascii="Cambria Math" w:hAnsi="Cambria Math"/>
                    </w:rPr>
                    <m:t>K</m:t>
                  </m:r>
                </m:e>
                <m:sub>
                  <m:r>
                    <w:rPr>
                      <w:rFonts w:ascii="Cambria Math" w:hAnsi="Cambria Math"/>
                    </w:rPr>
                    <m:t>FREQ</m:t>
                  </m:r>
                </m:sub>
              </m:sSub>
            </m:num>
            <m:den>
              <m:r>
                <w:rPr>
                  <w:rFonts w:ascii="Cambria Math" w:hAnsi="Cambria Math"/>
                </w:rPr>
                <m:t>N(DOZE BIT)</m:t>
              </m:r>
            </m:den>
          </m:f>
        </m:oMath>
      </m:oMathPara>
    </w:p>
    <w:p w14:paraId="335CC5DC" w14:textId="21AD583C" w:rsidR="00F229D1" w:rsidRPr="00F229D1" w:rsidRDefault="00F229D1" w:rsidP="00F229D1">
      <w:pPr>
        <w:pStyle w:val="Caption"/>
        <w:jc w:val="center"/>
        <w:rPr>
          <w:rFonts w:ascii="Cambria Math" w:hAnsi="Cambria Math"/>
          <w:i w:val="0"/>
          <w:sz w:val="22"/>
          <w:szCs w:val="22"/>
        </w:rPr>
      </w:pPr>
      <w:bookmarkStart w:id="45" w:name="_Ref196412373"/>
      <w:bookmarkStart w:id="46" w:name="_Ref196412365"/>
      <w:r w:rsidRPr="00476CF6">
        <w:rPr>
          <w:i w:val="0"/>
          <w:sz w:val="22"/>
          <w:szCs w:val="22"/>
        </w:rPr>
        <w:t xml:space="preserve">Equation </w:t>
      </w:r>
      <w:r w:rsidRPr="00476CF6">
        <w:rPr>
          <w:i w:val="0"/>
          <w:sz w:val="22"/>
          <w:szCs w:val="22"/>
        </w:rPr>
        <w:fldChar w:fldCharType="begin"/>
      </w:r>
      <w:r w:rsidRPr="00476CF6">
        <w:rPr>
          <w:i w:val="0"/>
          <w:sz w:val="22"/>
          <w:szCs w:val="22"/>
        </w:rPr>
        <w:instrText xml:space="preserve"> SEQ Equation \* ARABIC </w:instrText>
      </w:r>
      <w:r w:rsidRPr="00476CF6">
        <w:rPr>
          <w:i w:val="0"/>
          <w:sz w:val="22"/>
          <w:szCs w:val="22"/>
        </w:rPr>
        <w:fldChar w:fldCharType="separate"/>
      </w:r>
      <w:r w:rsidR="00851D15">
        <w:rPr>
          <w:i w:val="0"/>
          <w:noProof/>
          <w:sz w:val="22"/>
          <w:szCs w:val="22"/>
        </w:rPr>
        <w:t>1</w:t>
      </w:r>
      <w:r w:rsidRPr="00476CF6">
        <w:rPr>
          <w:i w:val="0"/>
          <w:sz w:val="22"/>
          <w:szCs w:val="22"/>
        </w:rPr>
        <w:fldChar w:fldCharType="end"/>
      </w:r>
      <w:bookmarkEnd w:id="45"/>
      <w:r w:rsidRPr="00476CF6">
        <w:rPr>
          <w:i w:val="0"/>
          <w:sz w:val="22"/>
          <w:szCs w:val="22"/>
        </w:rPr>
        <w:t>: PIC DOZE Mode</w:t>
      </w:r>
      <w:bookmarkEnd w:id="46"/>
      <w:r>
        <w:rPr>
          <w:i w:val="0"/>
          <w:sz w:val="22"/>
          <w:szCs w:val="22"/>
        </w:rPr>
        <w:t xml:space="preserve"> </w:t>
      </w:r>
      <w:sdt>
        <w:sdtPr>
          <w:rPr>
            <w:i w:val="0"/>
            <w:sz w:val="22"/>
            <w:szCs w:val="22"/>
          </w:rPr>
          <w:id w:val="650482113"/>
          <w:citation/>
        </w:sdtPr>
        <w:sdtContent>
          <w:r w:rsidRPr="00D21F38">
            <w:rPr>
              <w:i w:val="0"/>
              <w:sz w:val="22"/>
              <w:szCs w:val="22"/>
            </w:rPr>
            <w:fldChar w:fldCharType="begin"/>
          </w:r>
          <w:r w:rsidRPr="00D21F38">
            <w:rPr>
              <w:i w:val="0"/>
              <w:sz w:val="22"/>
              <w:szCs w:val="22"/>
              <w:lang w:val="en-US"/>
            </w:rPr>
            <w:instrText xml:space="preserve"> CITATION Mar15 \l 1033 </w:instrText>
          </w:r>
          <w:r w:rsidRPr="00D21F38">
            <w:rPr>
              <w:i w:val="0"/>
              <w:sz w:val="22"/>
              <w:szCs w:val="22"/>
            </w:rPr>
            <w:fldChar w:fldCharType="separate"/>
          </w:r>
          <w:r w:rsidR="00851D15" w:rsidRPr="00851D15">
            <w:rPr>
              <w:noProof/>
              <w:sz w:val="22"/>
              <w:szCs w:val="22"/>
              <w:lang w:val="en-US"/>
            </w:rPr>
            <w:t>[65]</w:t>
          </w:r>
          <w:r w:rsidRPr="00D21F38">
            <w:rPr>
              <w:i w:val="0"/>
              <w:sz w:val="22"/>
              <w:szCs w:val="22"/>
            </w:rPr>
            <w:fldChar w:fldCharType="end"/>
          </w:r>
        </w:sdtContent>
      </w:sdt>
    </w:p>
    <w:p w14:paraId="6205141C" w14:textId="77777777" w:rsidR="00F229D1" w:rsidRDefault="00F229D1" w:rsidP="00A014D4">
      <w:pPr>
        <w:jc w:val="both"/>
      </w:pPr>
    </w:p>
    <w:p w14:paraId="11B24A6B" w14:textId="0C39C9ED" w:rsidR="00AA0A09" w:rsidRPr="008F0D6F" w:rsidRDefault="00265BE9" w:rsidP="00A014D4">
      <w:pPr>
        <w:jc w:val="both"/>
      </w:pPr>
      <w:r w:rsidRPr="008F0D6F">
        <w:t xml:space="preserve">The PIC18F47Q10 also supports the power-saving DOZE mode, which </w:t>
      </w:r>
      <w:r w:rsidR="00767737" w:rsidRPr="008F0D6F">
        <w:t xml:space="preserve">reduces the </w:t>
      </w:r>
      <w:r w:rsidR="00043515" w:rsidRPr="008F0D6F">
        <w:t xml:space="preserve">effective </w:t>
      </w:r>
      <w:r w:rsidR="00767737" w:rsidRPr="008F0D6F">
        <w:t xml:space="preserve">execution frequency of the that given by </w:t>
      </w:r>
      <w:r w:rsidR="00F94A41" w:rsidRPr="00F94A41">
        <w:rPr>
          <w:highlight w:val="yellow"/>
        </w:rPr>
        <w:fldChar w:fldCharType="begin"/>
      </w:r>
      <w:r w:rsidR="00F94A41" w:rsidRPr="00F94A41">
        <w:rPr>
          <w:highlight w:val="yellow"/>
        </w:rPr>
        <w:instrText xml:space="preserve"> REF _Ref196412373 \h  \* MERGEFORMAT </w:instrText>
      </w:r>
      <w:r w:rsidR="00F94A41" w:rsidRPr="00F94A41">
        <w:rPr>
          <w:highlight w:val="yellow"/>
        </w:rPr>
      </w:r>
      <w:r w:rsidR="00F94A41" w:rsidRPr="00F94A41">
        <w:rPr>
          <w:highlight w:val="yellow"/>
        </w:rPr>
        <w:fldChar w:fldCharType="separate"/>
      </w:r>
      <w:r w:rsidR="00851D15" w:rsidRPr="00476CF6">
        <w:rPr>
          <w:sz w:val="22"/>
          <w:szCs w:val="22"/>
        </w:rPr>
        <w:t xml:space="preserve">Equation </w:t>
      </w:r>
      <w:r w:rsidR="00851D15" w:rsidRPr="00851D15">
        <w:rPr>
          <w:noProof/>
          <w:sz w:val="22"/>
          <w:szCs w:val="22"/>
        </w:rPr>
        <w:t>1</w:t>
      </w:r>
      <w:r w:rsidR="00F94A41" w:rsidRPr="00F94A41">
        <w:rPr>
          <w:highlight w:val="yellow"/>
        </w:rPr>
        <w:fldChar w:fldCharType="end"/>
      </w:r>
      <w:r w:rsidR="00767737" w:rsidRPr="008F0D6F">
        <w:t xml:space="preserve">, whilst maintaining the </w:t>
      </w:r>
      <w:r w:rsidR="006204C8" w:rsidRPr="008F0D6F">
        <w:t xml:space="preserve">desired </w:t>
      </w:r>
      <w:r w:rsidR="00767737" w:rsidRPr="008F0D6F">
        <w:t>clock frequency of the peripherals (UART, SPI, etc.)</w:t>
      </w:r>
      <w:r w:rsidR="00F973A4" w:rsidRPr="008F0D6F">
        <w:t xml:space="preserve"> – the main effect being reduced power consumption </w:t>
      </w:r>
      <w:r w:rsidR="00EF194D" w:rsidRPr="008F0D6F">
        <w:t>at given intervals where</w:t>
      </w:r>
      <w:r w:rsidR="00F973A4" w:rsidRPr="008F0D6F">
        <w:t xml:space="preserve"> execution speed is not important, an interrupt able to be called to revert the PIC to its normal execution speed </w:t>
      </w:r>
      <w:sdt>
        <w:sdtPr>
          <w:id w:val="113565339"/>
          <w:citation/>
        </w:sdtPr>
        <w:sdtContent>
          <w:r w:rsidR="00E7259A">
            <w:fldChar w:fldCharType="begin"/>
          </w:r>
          <w:r w:rsidR="00E7259A">
            <w:rPr>
              <w:lang w:val="en-US"/>
            </w:rPr>
            <w:instrText xml:space="preserve"> CITATION Mar15 \l 1033 </w:instrText>
          </w:r>
          <w:r w:rsidR="00E7259A">
            <w:fldChar w:fldCharType="separate"/>
          </w:r>
          <w:r w:rsidR="00851D15" w:rsidRPr="00851D15">
            <w:rPr>
              <w:noProof/>
              <w:lang w:val="en-US"/>
            </w:rPr>
            <w:t>[65]</w:t>
          </w:r>
          <w:r w:rsidR="00E7259A">
            <w:fldChar w:fldCharType="end"/>
          </w:r>
        </w:sdtContent>
      </w:sdt>
      <w:r w:rsidR="00F973A4" w:rsidRPr="008F0D6F">
        <w:t xml:space="preserve">. </w:t>
      </w:r>
      <w:r w:rsidR="005F188D" w:rsidRPr="008F0D6F">
        <w:br w:type="page"/>
      </w:r>
    </w:p>
    <w:p w14:paraId="36441B25" w14:textId="40A97CCC" w:rsidR="009B3ECE" w:rsidRPr="008F0D6F" w:rsidRDefault="009B3ECE" w:rsidP="007D2B1B">
      <w:pPr>
        <w:pStyle w:val="Heading3"/>
        <w:numPr>
          <w:ilvl w:val="2"/>
          <w:numId w:val="15"/>
        </w:numPr>
        <w:rPr>
          <w:sz w:val="28"/>
          <w:szCs w:val="28"/>
        </w:rPr>
      </w:pPr>
      <w:bookmarkStart w:id="47" w:name="_Toc196818764"/>
      <w:r w:rsidRPr="008F0D6F">
        <w:rPr>
          <w:sz w:val="28"/>
          <w:szCs w:val="28"/>
        </w:rPr>
        <w:lastRenderedPageBreak/>
        <w:t xml:space="preserve">| </w:t>
      </w:r>
      <w:r w:rsidR="00CE1CFF">
        <w:rPr>
          <w:sz w:val="28"/>
          <w:szCs w:val="28"/>
        </w:rPr>
        <w:t>UART</w:t>
      </w:r>
      <w:r w:rsidRPr="008F0D6F">
        <w:rPr>
          <w:sz w:val="28"/>
          <w:szCs w:val="28"/>
        </w:rPr>
        <w:t xml:space="preserve"> </w:t>
      </w:r>
      <w:r w:rsidR="00020221">
        <w:rPr>
          <w:sz w:val="28"/>
          <w:szCs w:val="28"/>
        </w:rPr>
        <w:t>Interfaces</w:t>
      </w:r>
      <w:bookmarkEnd w:id="47"/>
    </w:p>
    <w:p w14:paraId="34EFF709" w14:textId="77777777" w:rsidR="009B3ECE" w:rsidRPr="008F0D6F" w:rsidRDefault="009B3ECE" w:rsidP="009B3ECE"/>
    <w:p w14:paraId="015105FC" w14:textId="01B3F171" w:rsidR="00234489" w:rsidRPr="008F0D6F" w:rsidRDefault="007D2B1B" w:rsidP="00A039B6">
      <w:pPr>
        <w:jc w:val="both"/>
      </w:pPr>
      <w:r w:rsidRPr="008F0D6F">
        <w:t xml:space="preserve">The RS485 serial transceiver selected was the </w:t>
      </w:r>
      <w:r w:rsidR="00234489" w:rsidRPr="008F0D6F">
        <w:t>ISL83078EIBZA</w:t>
      </w:r>
      <w:r w:rsidRPr="008F0D6F">
        <w:t>.</w:t>
      </w:r>
      <w:r w:rsidR="00234489" w:rsidRPr="008F0D6F">
        <w:t xml:space="preserve"> </w:t>
      </w:r>
      <w:r w:rsidR="00445B2D" w:rsidRPr="008F0D6F">
        <w:t xml:space="preserve">This is a low-cost line transceiver which converts UART signals to RS485 differential level signals. It requires </w:t>
      </w:r>
      <w:r w:rsidR="00234489" w:rsidRPr="008F0D6F">
        <w:t>a 3.3V (+3 to +3.6V) supply</w:t>
      </w:r>
      <w:r w:rsidR="00445B2D" w:rsidRPr="008F0D6F">
        <w:t>, simplifying power plane design as the PIC</w:t>
      </w:r>
      <w:r w:rsidR="007B300A" w:rsidRPr="008F0D6F">
        <w:t xml:space="preserve"> is powered from 3.3V, and is supplied</w:t>
      </w:r>
      <w:r w:rsidR="00234489" w:rsidRPr="008F0D6F">
        <w:t xml:space="preserve"> in an SOIC-8 package, with a low unit cost (£1.76 ea) </w:t>
      </w:r>
      <w:sdt>
        <w:sdtPr>
          <w:id w:val="992144143"/>
          <w:citation/>
        </w:sdtPr>
        <w:sdtContent>
          <w:r w:rsidR="00234489" w:rsidRPr="008F0D6F">
            <w:fldChar w:fldCharType="begin"/>
          </w:r>
          <w:r w:rsidR="00234489" w:rsidRPr="008F0D6F">
            <w:instrText xml:space="preserve"> CITATION Ren23 \l 1033 </w:instrText>
          </w:r>
          <w:r w:rsidR="00234489" w:rsidRPr="008F0D6F">
            <w:fldChar w:fldCharType="separate"/>
          </w:r>
          <w:r w:rsidR="00851D15">
            <w:rPr>
              <w:noProof/>
            </w:rPr>
            <w:t>[66]</w:t>
          </w:r>
          <w:r w:rsidR="00234489" w:rsidRPr="008F0D6F">
            <w:fldChar w:fldCharType="end"/>
          </w:r>
        </w:sdtContent>
      </w:sdt>
      <w:r w:rsidR="00234489" w:rsidRPr="008F0D6F">
        <w:t>.</w:t>
      </w:r>
    </w:p>
    <w:p w14:paraId="1C5F4268" w14:textId="77777777" w:rsidR="00234489" w:rsidRPr="008F0D6F" w:rsidRDefault="00234489" w:rsidP="00234489"/>
    <w:p w14:paraId="0D83498E" w14:textId="77777777" w:rsidR="00234489" w:rsidRPr="008F0D6F" w:rsidRDefault="00234489" w:rsidP="00234489">
      <w:pPr>
        <w:keepNext/>
        <w:jc w:val="center"/>
      </w:pPr>
      <w:r w:rsidRPr="008F0D6F">
        <w:rPr>
          <w:noProof/>
        </w:rPr>
        <w:drawing>
          <wp:inline distT="0" distB="0" distL="0" distR="0" wp14:anchorId="55EC2354" wp14:editId="5F141E49">
            <wp:extent cx="1884673" cy="1701209"/>
            <wp:effectExtent l="0" t="0" r="1905" b="0"/>
            <wp:docPr id="1780409156" name="Picture 9" descr="A black electronic device with white metal rods&#10;&#10;AI-generated content may be incorrect.">
              <a:extLst xmlns:a="http://schemas.openxmlformats.org/drawingml/2006/main">
                <a:ext uri="{FF2B5EF4-FFF2-40B4-BE49-F238E27FC236}">
                  <a16:creationId xmlns:a16="http://schemas.microsoft.com/office/drawing/2014/main" id="{9E2EC91F-EB80-5585-E369-CA6658EF22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09156" name="Picture 9" descr="A black electronic device with white metal rods&#10;&#10;AI-generated content may be incorrect.">
                      <a:extLst>
                        <a:ext uri="{FF2B5EF4-FFF2-40B4-BE49-F238E27FC236}">
                          <a16:creationId xmlns:a16="http://schemas.microsoft.com/office/drawing/2014/main" id="{9E2EC91F-EB80-5585-E369-CA6658EF22E6}"/>
                        </a:ext>
                      </a:extLst>
                    </pic:cNvPr>
                    <pic:cNvPicPr>
                      <a:picLocks noChangeAspect="1"/>
                    </pic:cNvPicPr>
                  </pic:nvPicPr>
                  <pic:blipFill>
                    <a:blip r:embed="rId31"/>
                    <a:stretch>
                      <a:fillRect/>
                    </a:stretch>
                  </pic:blipFill>
                  <pic:spPr>
                    <a:xfrm>
                      <a:off x="0" y="0"/>
                      <a:ext cx="1892538" cy="1708308"/>
                    </a:xfrm>
                    <a:prstGeom prst="rect">
                      <a:avLst/>
                    </a:prstGeom>
                  </pic:spPr>
                </pic:pic>
              </a:graphicData>
            </a:graphic>
          </wp:inline>
        </w:drawing>
      </w:r>
      <w:r w:rsidRPr="008F0D6F">
        <w:t xml:space="preserve"> </w:t>
      </w:r>
      <w:r w:rsidRPr="008F0D6F">
        <w:rPr>
          <w:noProof/>
        </w:rPr>
        <w:drawing>
          <wp:inline distT="0" distB="0" distL="0" distR="0" wp14:anchorId="21DACF62" wp14:editId="6252958D">
            <wp:extent cx="1952625" cy="1590675"/>
            <wp:effectExtent l="0" t="0" r="9525" b="9525"/>
            <wp:docPr id="765185843"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85843" name="Picture 1" descr="A diagram of a circuit board&#10;&#10;AI-generated content may be incorrect."/>
                    <pic:cNvPicPr/>
                  </pic:nvPicPr>
                  <pic:blipFill>
                    <a:blip r:embed="rId32"/>
                    <a:stretch>
                      <a:fillRect/>
                    </a:stretch>
                  </pic:blipFill>
                  <pic:spPr>
                    <a:xfrm>
                      <a:off x="0" y="0"/>
                      <a:ext cx="1952625" cy="1590675"/>
                    </a:xfrm>
                    <a:prstGeom prst="rect">
                      <a:avLst/>
                    </a:prstGeom>
                  </pic:spPr>
                </pic:pic>
              </a:graphicData>
            </a:graphic>
          </wp:inline>
        </w:drawing>
      </w:r>
    </w:p>
    <w:p w14:paraId="00A98D4A" w14:textId="6D9E8805" w:rsidR="00234489" w:rsidRPr="008F0D6F" w:rsidRDefault="00234489" w:rsidP="00234489">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26</w:t>
      </w:r>
      <w:r w:rsidRPr="008F0D6F">
        <w:rPr>
          <w:i w:val="0"/>
          <w:iCs w:val="0"/>
          <w:sz w:val="22"/>
          <w:szCs w:val="22"/>
        </w:rPr>
        <w:fldChar w:fldCharType="end"/>
      </w:r>
      <w:r w:rsidRPr="008F0D6F">
        <w:rPr>
          <w:i w:val="0"/>
          <w:iCs w:val="0"/>
          <w:sz w:val="22"/>
          <w:szCs w:val="22"/>
        </w:rPr>
        <w:t xml:space="preserve">:  ISL83078EIBZA RS485 Transceiver </w:t>
      </w:r>
      <w:sdt>
        <w:sdtPr>
          <w:rPr>
            <w:i w:val="0"/>
            <w:iCs w:val="0"/>
            <w:sz w:val="22"/>
            <w:szCs w:val="22"/>
          </w:rPr>
          <w:id w:val="-237712294"/>
          <w:citation/>
        </w:sdtPr>
        <w:sdtContent>
          <w:r w:rsidRPr="00F054B5">
            <w:rPr>
              <w:i w:val="0"/>
              <w:iCs w:val="0"/>
              <w:sz w:val="22"/>
              <w:szCs w:val="22"/>
            </w:rPr>
            <w:fldChar w:fldCharType="begin"/>
          </w:r>
          <w:r w:rsidRPr="00F054B5">
            <w:rPr>
              <w:i w:val="0"/>
              <w:iCs w:val="0"/>
              <w:sz w:val="22"/>
              <w:szCs w:val="22"/>
            </w:rPr>
            <w:instrText xml:space="preserve"> CITATION Dig25 \l 1033 </w:instrText>
          </w:r>
          <w:r w:rsidRPr="00F054B5">
            <w:rPr>
              <w:i w:val="0"/>
              <w:iCs w:val="0"/>
              <w:sz w:val="22"/>
              <w:szCs w:val="22"/>
            </w:rPr>
            <w:fldChar w:fldCharType="separate"/>
          </w:r>
          <w:r w:rsidR="00851D15" w:rsidRPr="00851D15">
            <w:rPr>
              <w:noProof/>
              <w:sz w:val="22"/>
              <w:szCs w:val="22"/>
            </w:rPr>
            <w:t>[67]</w:t>
          </w:r>
          <w:r w:rsidRPr="00F054B5">
            <w:rPr>
              <w:i w:val="0"/>
              <w:iCs w:val="0"/>
              <w:sz w:val="22"/>
              <w:szCs w:val="22"/>
            </w:rPr>
            <w:fldChar w:fldCharType="end"/>
          </w:r>
        </w:sdtContent>
      </w:sdt>
      <w:r w:rsidRPr="008F0D6F">
        <w:rPr>
          <w:i w:val="0"/>
          <w:iCs w:val="0"/>
          <w:sz w:val="22"/>
          <w:szCs w:val="22"/>
        </w:rPr>
        <w:t xml:space="preserve"> </w:t>
      </w:r>
    </w:p>
    <w:p w14:paraId="039E10AA" w14:textId="77777777" w:rsidR="00234489" w:rsidRPr="008F0D6F" w:rsidRDefault="00234489" w:rsidP="00234489">
      <w:pPr>
        <w:jc w:val="center"/>
      </w:pPr>
    </w:p>
    <w:p w14:paraId="61F1EB23" w14:textId="2855D128" w:rsidR="00234489" w:rsidRPr="008F0D6F" w:rsidRDefault="007D2B1B" w:rsidP="008678AA">
      <w:pPr>
        <w:jc w:val="both"/>
        <w:rPr>
          <w:highlight w:val="yellow"/>
        </w:rPr>
      </w:pPr>
      <w:r w:rsidRPr="008F0D6F">
        <w:t xml:space="preserve">The RS232 serial transceiver selected was the </w:t>
      </w:r>
      <w:r w:rsidR="00234489" w:rsidRPr="008F0D6F">
        <w:t>MAX3221EIDBR</w:t>
      </w:r>
      <w:r w:rsidR="004308E7" w:rsidRPr="008F0D6F">
        <w:t>.</w:t>
      </w:r>
      <w:r w:rsidR="00587F43" w:rsidRPr="008F0D6F">
        <w:t xml:space="preserve"> This is another low-cost line transceiver which converts </w:t>
      </w:r>
      <w:r w:rsidR="00234489" w:rsidRPr="008F0D6F">
        <w:t xml:space="preserve">UART </w:t>
      </w:r>
      <w:r w:rsidR="00587F43" w:rsidRPr="008F0D6F">
        <w:t xml:space="preserve">signals </w:t>
      </w:r>
      <w:r w:rsidR="00234489" w:rsidRPr="008F0D6F">
        <w:t>to RS23</w:t>
      </w:r>
      <w:r w:rsidR="00587F43" w:rsidRPr="008F0D6F">
        <w:t>2 level signals</w:t>
      </w:r>
      <w:r w:rsidR="00234489" w:rsidRPr="008F0D6F">
        <w:t>. It is a 3.3V (+3V to +5.5V) supply transceiver</w:t>
      </w:r>
      <w:r w:rsidR="008678AA" w:rsidRPr="008F0D6F">
        <w:t>, again simplifying power design,</w:t>
      </w:r>
      <w:r w:rsidR="00234489" w:rsidRPr="008F0D6F">
        <w:t xml:space="preserve"> </w:t>
      </w:r>
      <w:r w:rsidR="008678AA" w:rsidRPr="008F0D6F">
        <w:t xml:space="preserve">available </w:t>
      </w:r>
      <w:r w:rsidR="00234489" w:rsidRPr="008F0D6F">
        <w:t>in an SSOP-16 package</w:t>
      </w:r>
      <w:r w:rsidR="00136FE6" w:rsidRPr="008F0D6F">
        <w:t xml:space="preserve"> to reduce overall board size</w:t>
      </w:r>
      <w:r w:rsidR="00234489" w:rsidRPr="008F0D6F">
        <w:t xml:space="preserve">, with a low unit cost (£0.73 ea) </w:t>
      </w:r>
      <w:sdt>
        <w:sdtPr>
          <w:id w:val="1846050917"/>
          <w:citation/>
        </w:sdtPr>
        <w:sdtContent>
          <w:r w:rsidR="00234489" w:rsidRPr="008F0D6F">
            <w:fldChar w:fldCharType="begin"/>
          </w:r>
          <w:r w:rsidR="00234489" w:rsidRPr="008F0D6F">
            <w:instrText xml:space="preserve"> CITATION Tex241 \l 1033 </w:instrText>
          </w:r>
          <w:r w:rsidR="00234489" w:rsidRPr="008F0D6F">
            <w:fldChar w:fldCharType="separate"/>
          </w:r>
          <w:r w:rsidR="00851D15">
            <w:rPr>
              <w:noProof/>
            </w:rPr>
            <w:t>[68]</w:t>
          </w:r>
          <w:r w:rsidR="00234489" w:rsidRPr="008F0D6F">
            <w:fldChar w:fldCharType="end"/>
          </w:r>
        </w:sdtContent>
      </w:sdt>
      <w:r w:rsidR="00234489" w:rsidRPr="008F0D6F">
        <w:t>.</w:t>
      </w:r>
    </w:p>
    <w:p w14:paraId="18D69333" w14:textId="77777777" w:rsidR="00234489" w:rsidRPr="008F0D6F" w:rsidRDefault="00234489" w:rsidP="00234489">
      <w:pPr>
        <w:spacing w:after="200" w:line="276" w:lineRule="auto"/>
      </w:pPr>
    </w:p>
    <w:p w14:paraId="7AD9D687" w14:textId="77777777" w:rsidR="00234489" w:rsidRPr="008F0D6F" w:rsidRDefault="00234489" w:rsidP="00234489">
      <w:pPr>
        <w:spacing w:after="200" w:line="276" w:lineRule="auto"/>
        <w:jc w:val="center"/>
      </w:pPr>
      <w:r w:rsidRPr="008F0D6F">
        <w:rPr>
          <w:noProof/>
        </w:rPr>
        <w:drawing>
          <wp:inline distT="0" distB="0" distL="0" distR="0" wp14:anchorId="15402FD8" wp14:editId="5A784157">
            <wp:extent cx="2381190" cy="1616149"/>
            <wp:effectExtent l="0" t="0" r="635" b="3175"/>
            <wp:docPr id="632867346" name="Picture 1" descr="A group of black electronic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67346" name="Picture 1" descr="A group of black electronic components&#10;&#10;AI-generated content may be incorrect."/>
                    <pic:cNvPicPr>
                      <a:picLocks noChangeAspect="1" noChangeArrowheads="1"/>
                    </pic:cNvPicPr>
                  </pic:nvPicPr>
                  <pic:blipFill rotWithShape="1">
                    <a:blip r:embed="rId33">
                      <a:extLst>
                        <a:ext uri="{28A0092B-C50C-407E-A947-70E740481C1C}">
                          <a14:useLocalDpi xmlns:a14="http://schemas.microsoft.com/office/drawing/2010/main" val="0"/>
                        </a:ext>
                      </a:extLst>
                    </a:blip>
                    <a:srcRect l="4823" t="5662" r="5168" b="8250"/>
                    <a:stretch/>
                  </pic:blipFill>
                  <pic:spPr bwMode="auto">
                    <a:xfrm>
                      <a:off x="0" y="0"/>
                      <a:ext cx="2381667" cy="1616473"/>
                    </a:xfrm>
                    <a:prstGeom prst="rect">
                      <a:avLst/>
                    </a:prstGeom>
                    <a:noFill/>
                    <a:ln>
                      <a:noFill/>
                    </a:ln>
                    <a:extLst>
                      <a:ext uri="{53640926-AAD7-44D8-BBD7-CCE9431645EC}">
                        <a14:shadowObscured xmlns:a14="http://schemas.microsoft.com/office/drawing/2010/main"/>
                      </a:ext>
                    </a:extLst>
                  </pic:spPr>
                </pic:pic>
              </a:graphicData>
            </a:graphic>
          </wp:inline>
        </w:drawing>
      </w:r>
      <w:r w:rsidRPr="008F0D6F">
        <w:t xml:space="preserve"> </w:t>
      </w:r>
      <w:r w:rsidRPr="008F0D6F">
        <w:rPr>
          <w:noProof/>
        </w:rPr>
        <w:drawing>
          <wp:inline distT="0" distB="0" distL="0" distR="0" wp14:anchorId="526F9892" wp14:editId="1E3CFD72">
            <wp:extent cx="2275367" cy="1818772"/>
            <wp:effectExtent l="0" t="0" r="0" b="0"/>
            <wp:docPr id="1484595509"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95509" name="Picture 1" descr="A diagram of a computer&#10;&#10;AI-generated content may be incorrect."/>
                    <pic:cNvPicPr/>
                  </pic:nvPicPr>
                  <pic:blipFill>
                    <a:blip r:embed="rId34"/>
                    <a:stretch>
                      <a:fillRect/>
                    </a:stretch>
                  </pic:blipFill>
                  <pic:spPr>
                    <a:xfrm>
                      <a:off x="0" y="0"/>
                      <a:ext cx="2285563" cy="1826922"/>
                    </a:xfrm>
                    <a:prstGeom prst="rect">
                      <a:avLst/>
                    </a:prstGeom>
                  </pic:spPr>
                </pic:pic>
              </a:graphicData>
            </a:graphic>
          </wp:inline>
        </w:drawing>
      </w:r>
      <w:r w:rsidRPr="008F0D6F">
        <w:t xml:space="preserve"> </w:t>
      </w:r>
    </w:p>
    <w:p w14:paraId="1D748A07" w14:textId="48335CF1" w:rsidR="006F5C1F" w:rsidRDefault="00234489" w:rsidP="00902094">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27</w:t>
      </w:r>
      <w:r w:rsidRPr="008F0D6F">
        <w:rPr>
          <w:i w:val="0"/>
          <w:iCs w:val="0"/>
          <w:sz w:val="22"/>
          <w:szCs w:val="22"/>
        </w:rPr>
        <w:fldChar w:fldCharType="end"/>
      </w:r>
      <w:r w:rsidRPr="008F0D6F">
        <w:rPr>
          <w:i w:val="0"/>
          <w:iCs w:val="0"/>
          <w:sz w:val="22"/>
          <w:szCs w:val="22"/>
        </w:rPr>
        <w:t>: MAX3221EIDBR RS232 Transceiver [43] [40]</w:t>
      </w:r>
    </w:p>
    <w:p w14:paraId="4D9693F4" w14:textId="77777777" w:rsidR="00902094" w:rsidRPr="00902094" w:rsidRDefault="00902094" w:rsidP="00902094"/>
    <w:p w14:paraId="4A76E090" w14:textId="305AE134" w:rsidR="00015AA3" w:rsidRDefault="006F5C1F" w:rsidP="009F1DED">
      <w:pPr>
        <w:jc w:val="both"/>
      </w:pPr>
      <w:r w:rsidRPr="008F0D6F">
        <w:t xml:space="preserve">Both Renesas, ISL83078EIBZA (RS485), and </w:t>
      </w:r>
      <w:r w:rsidR="006C5AC5" w:rsidRPr="008F0D6F">
        <w:t>Analog Devices</w:t>
      </w:r>
      <w:r w:rsidRPr="008F0D6F">
        <w:t xml:space="preserve">, </w:t>
      </w:r>
      <w:r w:rsidR="00005446" w:rsidRPr="008F0D6F">
        <w:t xml:space="preserve">MAX3221EIDBR </w:t>
      </w:r>
      <w:r w:rsidR="009F1DED" w:rsidRPr="008F0D6F">
        <w:t>(</w:t>
      </w:r>
      <w:r w:rsidR="00005446" w:rsidRPr="008F0D6F">
        <w:t xml:space="preserve">RS232), </w:t>
      </w:r>
      <w:r w:rsidR="00947C7D" w:rsidRPr="008F0D6F">
        <w:t xml:space="preserve">are </w:t>
      </w:r>
      <w:r w:rsidR="00BB568B" w:rsidRPr="008F0D6F">
        <w:t>large multinational semiconductor manufacturers, based in Japan and the USA respectively</w:t>
      </w:r>
      <w:r w:rsidR="00683E2C" w:rsidRPr="008F0D6F">
        <w:t>, and have publicly dedicated significant resources to improving that ethical practices, diversity, and sustainability as organisations</w:t>
      </w:r>
      <w:r w:rsidR="00496DF5">
        <w:t xml:space="preserve"> </w:t>
      </w:r>
      <w:sdt>
        <w:sdtPr>
          <w:id w:val="1309276823"/>
          <w:citation/>
        </w:sdtPr>
        <w:sdtContent>
          <w:r w:rsidR="00496DF5">
            <w:fldChar w:fldCharType="begin"/>
          </w:r>
          <w:r w:rsidR="00496DF5">
            <w:rPr>
              <w:lang w:val="en-US"/>
            </w:rPr>
            <w:instrText xml:space="preserve"> CITATION Ren25 \l 1033 </w:instrText>
          </w:r>
          <w:r w:rsidR="00496DF5">
            <w:fldChar w:fldCharType="separate"/>
          </w:r>
          <w:r w:rsidR="00851D15" w:rsidRPr="00851D15">
            <w:rPr>
              <w:noProof/>
              <w:lang w:val="en-US"/>
            </w:rPr>
            <w:t>[69]</w:t>
          </w:r>
          <w:r w:rsidR="00496DF5">
            <w:fldChar w:fldCharType="end"/>
          </w:r>
        </w:sdtContent>
      </w:sdt>
      <w:sdt>
        <w:sdtPr>
          <w:id w:val="-1890642099"/>
          <w:citation/>
        </w:sdtPr>
        <w:sdtContent>
          <w:r w:rsidR="00902094">
            <w:fldChar w:fldCharType="begin"/>
          </w:r>
          <w:r w:rsidR="00902094">
            <w:rPr>
              <w:lang w:val="en-US"/>
            </w:rPr>
            <w:instrText xml:space="preserve"> CITATION Ana252 \l 1033 </w:instrText>
          </w:r>
          <w:r w:rsidR="00902094">
            <w:fldChar w:fldCharType="separate"/>
          </w:r>
          <w:r w:rsidR="00851D15">
            <w:rPr>
              <w:noProof/>
              <w:lang w:val="en-US"/>
            </w:rPr>
            <w:t xml:space="preserve"> </w:t>
          </w:r>
          <w:r w:rsidR="00851D15" w:rsidRPr="00851D15">
            <w:rPr>
              <w:noProof/>
              <w:lang w:val="en-US"/>
            </w:rPr>
            <w:t>[70]</w:t>
          </w:r>
          <w:r w:rsidR="00902094">
            <w:fldChar w:fldCharType="end"/>
          </w:r>
        </w:sdtContent>
      </w:sdt>
      <w:r w:rsidR="00D205FB">
        <w:t xml:space="preserve">. </w:t>
      </w:r>
    </w:p>
    <w:p w14:paraId="149F1062" w14:textId="77777777" w:rsidR="00020221" w:rsidRDefault="00020221" w:rsidP="009F1DED">
      <w:pPr>
        <w:jc w:val="both"/>
      </w:pPr>
    </w:p>
    <w:p w14:paraId="0E44EC8F" w14:textId="77777777" w:rsidR="00D67F60" w:rsidRPr="008F0D6F" w:rsidRDefault="00D67F60">
      <w:pPr>
        <w:spacing w:after="200" w:line="276" w:lineRule="auto"/>
      </w:pPr>
      <w:r w:rsidRPr="008F0D6F">
        <w:br w:type="page"/>
      </w:r>
    </w:p>
    <w:p w14:paraId="28F7DD6F" w14:textId="5A076108" w:rsidR="00D67F60" w:rsidRPr="008F0D6F" w:rsidRDefault="00D67F60" w:rsidP="00D43819">
      <w:pPr>
        <w:pStyle w:val="Heading3"/>
        <w:numPr>
          <w:ilvl w:val="2"/>
          <w:numId w:val="17"/>
        </w:numPr>
        <w:rPr>
          <w:sz w:val="28"/>
          <w:szCs w:val="28"/>
        </w:rPr>
      </w:pPr>
      <w:bookmarkStart w:id="48" w:name="_Toc196818765"/>
      <w:r w:rsidRPr="008F0D6F">
        <w:rPr>
          <w:sz w:val="28"/>
          <w:szCs w:val="28"/>
        </w:rPr>
        <w:lastRenderedPageBreak/>
        <w:t>| Secondary Wireless/Backhaul Interfaces</w:t>
      </w:r>
      <w:bookmarkEnd w:id="48"/>
    </w:p>
    <w:p w14:paraId="6DFD8EB6" w14:textId="77777777" w:rsidR="00D67F60" w:rsidRPr="008F0D6F" w:rsidRDefault="00D67F60" w:rsidP="00D67F60"/>
    <w:p w14:paraId="3466D0D1" w14:textId="68774496" w:rsidR="00E3750C" w:rsidRPr="008F0D6F" w:rsidRDefault="00034141" w:rsidP="004831E8">
      <w:pPr>
        <w:jc w:val="both"/>
      </w:pPr>
      <w:r w:rsidRPr="008F0D6F">
        <w:t>It</w:t>
      </w:r>
      <w:r w:rsidR="00C12E7C" w:rsidRPr="008F0D6F">
        <w:t xml:space="preserve"> was determined that </w:t>
      </w:r>
      <w:r w:rsidR="007D0720" w:rsidRPr="008F0D6F">
        <w:t xml:space="preserve">ZigBee was the most suitable </w:t>
      </w:r>
      <w:r w:rsidR="003C4A70" w:rsidRPr="008F0D6F">
        <w:t xml:space="preserve">means for wireless communicates between the nodes. </w:t>
      </w:r>
      <w:r w:rsidR="009139BE" w:rsidRPr="008F0D6F">
        <w:t xml:space="preserve">This is primarily due the flexibility </w:t>
      </w:r>
      <w:r w:rsidR="003B730D" w:rsidRPr="008F0D6F">
        <w:t>o</w:t>
      </w:r>
      <w:r w:rsidR="00DA3963" w:rsidRPr="008F0D6F">
        <w:t xml:space="preserve">f network topology/design </w:t>
      </w:r>
      <w:r w:rsidR="00C174C3" w:rsidRPr="008F0D6F">
        <w:t xml:space="preserve">of ZigBee, the </w:t>
      </w:r>
      <w:r w:rsidR="00FC5C78" w:rsidRPr="008F0D6F">
        <w:t>primary</w:t>
      </w:r>
      <w:r w:rsidR="00C174C3" w:rsidRPr="008F0D6F">
        <w:t xml:space="preserve"> benefit being the </w:t>
      </w:r>
      <w:r w:rsidR="00E3750C" w:rsidRPr="008F0D6F">
        <w:t>support within the protocol for meshing, enabling straightforward ad-hoc network expansion</w:t>
      </w:r>
      <w:r w:rsidR="0087510E" w:rsidRPr="008F0D6F">
        <w:t>.</w:t>
      </w:r>
    </w:p>
    <w:p w14:paraId="139B1401" w14:textId="77777777" w:rsidR="00EB09D1" w:rsidRPr="008F0D6F" w:rsidRDefault="00EB09D1" w:rsidP="004831E8">
      <w:pPr>
        <w:jc w:val="both"/>
      </w:pPr>
    </w:p>
    <w:p w14:paraId="7E8F1A9F" w14:textId="77E81230" w:rsidR="00764167" w:rsidRPr="008F0D6F" w:rsidRDefault="00151BB0" w:rsidP="004831E8">
      <w:pPr>
        <w:jc w:val="both"/>
      </w:pPr>
      <w:r w:rsidRPr="008F0D6F">
        <w:t>The selected</w:t>
      </w:r>
      <w:r w:rsidR="008B7A0B" w:rsidRPr="008F0D6F">
        <w:t xml:space="preserve"> hardware is a ZigBee 3</w:t>
      </w:r>
      <w:r w:rsidR="00EC0761" w:rsidRPr="008F0D6F">
        <w:t xml:space="preserve">.0 </w:t>
      </w:r>
      <w:r w:rsidR="000875A0" w:rsidRPr="008F0D6F">
        <w:t xml:space="preserve">XB3-24Z8ST-J </w:t>
      </w:r>
      <w:r w:rsidR="00EC0761" w:rsidRPr="008F0D6F">
        <w:t>module</w:t>
      </w:r>
      <w:r w:rsidR="005F2ABA" w:rsidRPr="008F0D6F">
        <w:t>,</w:t>
      </w:r>
      <w:r w:rsidR="009D30D1" w:rsidRPr="008F0D6F">
        <w:t xml:space="preserve"> </w:t>
      </w:r>
      <w:r w:rsidR="00A06189" w:rsidRPr="008F0D6F">
        <w:t>which uses the latest ZigBee 3.0 protocol</w:t>
      </w:r>
      <w:r w:rsidR="00E15A6C" w:rsidRPr="008F0D6F">
        <w:t>, and holds regulatory approval from the FCC, IC (North America), ETSI (Europe), RCM (Australia), Anatel (Brazil), Teleck MIC (Japan) and KCC (South Korea)</w:t>
      </w:r>
      <w:r w:rsidR="008B6B3F" w:rsidRPr="008F0D6F">
        <w:t xml:space="preserve"> </w:t>
      </w:r>
      <w:sdt>
        <w:sdtPr>
          <w:id w:val="342910042"/>
          <w:citation/>
        </w:sdtPr>
        <w:sdtContent>
          <w:r w:rsidR="008B6B3F" w:rsidRPr="008F0D6F">
            <w:fldChar w:fldCharType="begin"/>
          </w:r>
          <w:r w:rsidR="008B6B3F" w:rsidRPr="008F0D6F">
            <w:instrText xml:space="preserve"> CITATION Dig254 \l 1033 </w:instrText>
          </w:r>
          <w:r w:rsidR="008B6B3F" w:rsidRPr="008F0D6F">
            <w:fldChar w:fldCharType="separate"/>
          </w:r>
          <w:r w:rsidR="00851D15">
            <w:rPr>
              <w:noProof/>
            </w:rPr>
            <w:t>[71]</w:t>
          </w:r>
          <w:r w:rsidR="008B6B3F" w:rsidRPr="008F0D6F">
            <w:fldChar w:fldCharType="end"/>
          </w:r>
        </w:sdtContent>
      </w:sdt>
      <w:r w:rsidR="001D13CF" w:rsidRPr="008F0D6F">
        <w:t xml:space="preserve"> </w:t>
      </w:r>
      <w:sdt>
        <w:sdtPr>
          <w:id w:val="-784812224"/>
          <w:citation/>
        </w:sdtPr>
        <w:sdtContent>
          <w:r w:rsidR="00280B1E" w:rsidRPr="008F0D6F">
            <w:fldChar w:fldCharType="begin"/>
          </w:r>
          <w:r w:rsidR="00280B1E" w:rsidRPr="008F0D6F">
            <w:instrText xml:space="preserve"> CITATION Dig251 \l 1033 </w:instrText>
          </w:r>
          <w:r w:rsidR="00280B1E" w:rsidRPr="008F0D6F">
            <w:fldChar w:fldCharType="separate"/>
          </w:r>
          <w:r w:rsidR="00851D15">
            <w:rPr>
              <w:noProof/>
            </w:rPr>
            <w:t>[72]</w:t>
          </w:r>
          <w:r w:rsidR="00280B1E" w:rsidRPr="008F0D6F">
            <w:fldChar w:fldCharType="end"/>
          </w:r>
        </w:sdtContent>
      </w:sdt>
      <w:r w:rsidR="00A75FF3" w:rsidRPr="008F0D6F">
        <w:t xml:space="preserve">. </w:t>
      </w:r>
      <w:r w:rsidR="00792BB2" w:rsidRPr="008F0D6F">
        <w:t>The module provides a through-hole carrier board with an RP-SMA connector for connecting an external 2.4GHz antenna, as shown in</w:t>
      </w:r>
      <w:r w:rsidR="00792BB2" w:rsidRPr="008F0D6F">
        <w:rPr>
          <w:sz w:val="28"/>
          <w:szCs w:val="28"/>
        </w:rPr>
        <w:t xml:space="preserve"> </w:t>
      </w:r>
      <w:r w:rsidR="00792BB2" w:rsidRPr="008F0D6F">
        <w:rPr>
          <w:sz w:val="28"/>
          <w:szCs w:val="28"/>
        </w:rPr>
        <w:fldChar w:fldCharType="begin"/>
      </w:r>
      <w:r w:rsidR="00792BB2" w:rsidRPr="008F0D6F">
        <w:rPr>
          <w:sz w:val="28"/>
          <w:szCs w:val="28"/>
        </w:rPr>
        <w:instrText xml:space="preserve"> REF _Ref194581681 \h  \* MERGEFORMAT </w:instrText>
      </w:r>
      <w:r w:rsidR="00792BB2" w:rsidRPr="008F0D6F">
        <w:rPr>
          <w:sz w:val="28"/>
          <w:szCs w:val="28"/>
        </w:rPr>
      </w:r>
      <w:r w:rsidR="00792BB2" w:rsidRPr="008F0D6F">
        <w:rPr>
          <w:sz w:val="28"/>
          <w:szCs w:val="28"/>
        </w:rPr>
        <w:fldChar w:fldCharType="separate"/>
      </w:r>
      <w:r w:rsidR="00851D15" w:rsidRPr="00851D15">
        <w:t>Figure 29</w:t>
      </w:r>
      <w:r w:rsidR="00792BB2" w:rsidRPr="008F0D6F">
        <w:rPr>
          <w:sz w:val="28"/>
          <w:szCs w:val="28"/>
        </w:rPr>
        <w:fldChar w:fldCharType="end"/>
      </w:r>
      <w:r w:rsidR="00792BB2" w:rsidRPr="008F0D6F">
        <w:t>.</w:t>
      </w:r>
    </w:p>
    <w:p w14:paraId="1E3E81D1" w14:textId="77777777" w:rsidR="00764167" w:rsidRPr="008F0D6F" w:rsidRDefault="00764167" w:rsidP="004831E8">
      <w:pPr>
        <w:jc w:val="both"/>
      </w:pPr>
    </w:p>
    <w:p w14:paraId="6760D9C7" w14:textId="77777777" w:rsidR="00764167" w:rsidRPr="008F0D6F" w:rsidRDefault="00764167" w:rsidP="00764167">
      <w:pPr>
        <w:keepNext/>
        <w:jc w:val="center"/>
      </w:pPr>
      <w:r w:rsidRPr="008F0D6F">
        <w:rPr>
          <w:noProof/>
        </w:rPr>
        <w:drawing>
          <wp:inline distT="0" distB="0" distL="0" distR="0" wp14:anchorId="7BA2C0F3" wp14:editId="3BD088CC">
            <wp:extent cx="2870790" cy="1410904"/>
            <wp:effectExtent l="0" t="0" r="6350" b="0"/>
            <wp:docPr id="97858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81842" name=""/>
                    <pic:cNvPicPr/>
                  </pic:nvPicPr>
                  <pic:blipFill>
                    <a:blip r:embed="rId35"/>
                    <a:stretch>
                      <a:fillRect/>
                    </a:stretch>
                  </pic:blipFill>
                  <pic:spPr>
                    <a:xfrm>
                      <a:off x="0" y="0"/>
                      <a:ext cx="2890985" cy="1420829"/>
                    </a:xfrm>
                    <a:prstGeom prst="rect">
                      <a:avLst/>
                    </a:prstGeom>
                  </pic:spPr>
                </pic:pic>
              </a:graphicData>
            </a:graphic>
          </wp:inline>
        </w:drawing>
      </w:r>
    </w:p>
    <w:p w14:paraId="75AA7945" w14:textId="471768E3" w:rsidR="00D53211" w:rsidRPr="008F0D6F" w:rsidRDefault="00764167" w:rsidP="00D53211">
      <w:pPr>
        <w:pStyle w:val="Caption"/>
        <w:jc w:val="center"/>
        <w:rPr>
          <w:i w:val="0"/>
          <w:iCs w:val="0"/>
          <w:sz w:val="22"/>
          <w:szCs w:val="22"/>
        </w:rPr>
      </w:pPr>
      <w:bookmarkStart w:id="49" w:name="_Ref194581244"/>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28</w:t>
      </w:r>
      <w:r w:rsidRPr="008F0D6F">
        <w:rPr>
          <w:i w:val="0"/>
          <w:iCs w:val="0"/>
          <w:sz w:val="22"/>
          <w:szCs w:val="22"/>
        </w:rPr>
        <w:fldChar w:fldCharType="end"/>
      </w:r>
      <w:bookmarkEnd w:id="49"/>
      <w:r w:rsidRPr="008F0D6F">
        <w:rPr>
          <w:i w:val="0"/>
          <w:iCs w:val="0"/>
          <w:sz w:val="22"/>
          <w:szCs w:val="22"/>
        </w:rPr>
        <w:t>: Digi XBee 3 Zigbee 3 RF Module</w:t>
      </w:r>
      <w:r w:rsidR="00FC5C78" w:rsidRPr="008F0D6F">
        <w:rPr>
          <w:i w:val="0"/>
          <w:iCs w:val="0"/>
          <w:sz w:val="22"/>
          <w:szCs w:val="22"/>
        </w:rPr>
        <w:t>s</w:t>
      </w:r>
      <w:r w:rsidR="00F265C8" w:rsidRPr="008F0D6F">
        <w:rPr>
          <w:i w:val="0"/>
          <w:iCs w:val="0"/>
          <w:sz w:val="22"/>
          <w:szCs w:val="22"/>
        </w:rPr>
        <w:t xml:space="preserve"> </w:t>
      </w:r>
      <w:sdt>
        <w:sdtPr>
          <w:rPr>
            <w:i w:val="0"/>
            <w:iCs w:val="0"/>
            <w:sz w:val="22"/>
            <w:szCs w:val="22"/>
          </w:rPr>
          <w:id w:val="2052645966"/>
          <w:citation/>
        </w:sdtPr>
        <w:sdtContent>
          <w:r w:rsidR="00F265C8" w:rsidRPr="008F0D6F">
            <w:rPr>
              <w:i w:val="0"/>
              <w:iCs w:val="0"/>
              <w:sz w:val="22"/>
              <w:szCs w:val="22"/>
            </w:rPr>
            <w:fldChar w:fldCharType="begin"/>
          </w:r>
          <w:r w:rsidR="00F265C8" w:rsidRPr="008F0D6F">
            <w:rPr>
              <w:i w:val="0"/>
              <w:iCs w:val="0"/>
              <w:sz w:val="22"/>
              <w:szCs w:val="22"/>
            </w:rPr>
            <w:instrText xml:space="preserve"> CITATION Dig251 \l 1033 </w:instrText>
          </w:r>
          <w:r w:rsidR="00F265C8" w:rsidRPr="008F0D6F">
            <w:rPr>
              <w:i w:val="0"/>
              <w:iCs w:val="0"/>
              <w:sz w:val="22"/>
              <w:szCs w:val="22"/>
            </w:rPr>
            <w:fldChar w:fldCharType="separate"/>
          </w:r>
          <w:r w:rsidR="00851D15" w:rsidRPr="00851D15">
            <w:rPr>
              <w:noProof/>
              <w:sz w:val="22"/>
              <w:szCs w:val="22"/>
            </w:rPr>
            <w:t>[72]</w:t>
          </w:r>
          <w:r w:rsidR="00F265C8" w:rsidRPr="008F0D6F">
            <w:rPr>
              <w:i w:val="0"/>
              <w:iCs w:val="0"/>
              <w:sz w:val="22"/>
              <w:szCs w:val="22"/>
            </w:rPr>
            <w:fldChar w:fldCharType="end"/>
          </w:r>
        </w:sdtContent>
      </w:sdt>
    </w:p>
    <w:p w14:paraId="1657CB1E" w14:textId="77777777" w:rsidR="00EE515F" w:rsidRPr="008F0D6F" w:rsidRDefault="00EE515F" w:rsidP="00EE515F"/>
    <w:p w14:paraId="765BBE7E" w14:textId="69F5B30B" w:rsidR="00020365" w:rsidRDefault="00037A16" w:rsidP="00C376B0">
      <w:pPr>
        <w:jc w:val="both"/>
      </w:pPr>
      <w:r w:rsidRPr="008F0D6F">
        <w:t xml:space="preserve">The </w:t>
      </w:r>
      <w:r w:rsidR="00530FEE" w:rsidRPr="008F0D6F">
        <w:t xml:space="preserve">module offers an indoor range of </w:t>
      </w:r>
      <w:r w:rsidR="000134DD" w:rsidRPr="008F0D6F">
        <w:t>up to 90 metres and an outdoor (line-of-sight) range of 3600 metres</w:t>
      </w:r>
      <w:r w:rsidR="003015D9" w:rsidRPr="008F0D6F">
        <w:t>, which more than satisfies the range requirement of ~1km of outdoor range between nodes</w:t>
      </w:r>
      <w:r w:rsidR="00685A35" w:rsidRPr="008F0D6F">
        <w:t xml:space="preserve"> </w:t>
      </w:r>
      <w:sdt>
        <w:sdtPr>
          <w:id w:val="-1184739593"/>
          <w:citation/>
        </w:sdtPr>
        <w:sdtContent>
          <w:r w:rsidR="00F846BF" w:rsidRPr="008F0D6F">
            <w:fldChar w:fldCharType="begin"/>
          </w:r>
          <w:r w:rsidR="00F846BF" w:rsidRPr="008F0D6F">
            <w:instrText xml:space="preserve"> CITATION Dig255 \l 1033 </w:instrText>
          </w:r>
          <w:r w:rsidR="00F846BF" w:rsidRPr="008F0D6F">
            <w:fldChar w:fldCharType="separate"/>
          </w:r>
          <w:r w:rsidR="00851D15">
            <w:rPr>
              <w:noProof/>
            </w:rPr>
            <w:t>[73]</w:t>
          </w:r>
          <w:r w:rsidR="00F846BF" w:rsidRPr="008F0D6F">
            <w:fldChar w:fldCharType="end"/>
          </w:r>
        </w:sdtContent>
      </w:sdt>
      <w:r w:rsidR="0007107F" w:rsidRPr="008F0D6F">
        <w:t xml:space="preserve">, </w:t>
      </w:r>
      <w:r w:rsidR="008A3704" w:rsidRPr="008F0D6F">
        <w:t>other</w:t>
      </w:r>
      <w:r w:rsidR="00113DA3" w:rsidRPr="008F0D6F">
        <w:t xml:space="preserve"> </w:t>
      </w:r>
      <w:r w:rsidR="0007107F" w:rsidRPr="008F0D6F">
        <w:t>available</w:t>
      </w:r>
      <w:r w:rsidR="00113DA3" w:rsidRPr="008F0D6F">
        <w:t xml:space="preserve"> (as of this report)</w:t>
      </w:r>
      <w:r w:rsidR="0007107F" w:rsidRPr="008F0D6F">
        <w:t xml:space="preserve"> XBee 3.0 </w:t>
      </w:r>
      <w:r w:rsidR="00113DA3" w:rsidRPr="008F0D6F">
        <w:t>hardware</w:t>
      </w:r>
      <w:r w:rsidR="0007107F" w:rsidRPr="008F0D6F">
        <w:t xml:space="preserve"> shown in </w:t>
      </w:r>
      <w:r w:rsidR="0007107F" w:rsidRPr="008F0D6F">
        <w:fldChar w:fldCharType="begin"/>
      </w:r>
      <w:r w:rsidR="0007107F" w:rsidRPr="008F0D6F">
        <w:instrText xml:space="preserve"> REF _Ref194581244 \h </w:instrText>
      </w:r>
      <w:r w:rsidR="0087738F" w:rsidRPr="008F0D6F">
        <w:instrText xml:space="preserve"> \* MERGEFORMAT </w:instrText>
      </w:r>
      <w:r w:rsidR="0007107F" w:rsidRPr="008F0D6F">
        <w:fldChar w:fldCharType="separate"/>
      </w:r>
      <w:r w:rsidR="00851D15" w:rsidRPr="00851D15">
        <w:t>Figure 28</w:t>
      </w:r>
      <w:r w:rsidR="0007107F" w:rsidRPr="008F0D6F">
        <w:fldChar w:fldCharType="end"/>
      </w:r>
      <w:r w:rsidR="0007107F" w:rsidRPr="008F0D6F">
        <w:t>.</w:t>
      </w:r>
      <w:r w:rsidR="00C376B0">
        <w:t xml:space="preserve"> The module has a maximum </w:t>
      </w:r>
      <w:r w:rsidR="00020365">
        <w:t>transmit power</w:t>
      </w:r>
      <w:r w:rsidR="00C376B0">
        <w:t xml:space="preserve"> of</w:t>
      </w:r>
      <w:r w:rsidR="00020365">
        <w:t xml:space="preserve"> +8dBm</w:t>
      </w:r>
      <w:r w:rsidR="00E115E9">
        <w:t xml:space="preserve"> and </w:t>
      </w:r>
      <w:r w:rsidR="00020365">
        <w:t>sensitivity down to -103dBm.</w:t>
      </w:r>
    </w:p>
    <w:p w14:paraId="2894FA86" w14:textId="77777777" w:rsidR="00020365" w:rsidRPr="008F0D6F" w:rsidRDefault="00020365" w:rsidP="005551A9">
      <w:pPr>
        <w:jc w:val="both"/>
      </w:pPr>
    </w:p>
    <w:p w14:paraId="60DDF1CC" w14:textId="77777777" w:rsidR="00FF45B9" w:rsidRPr="008F0D6F" w:rsidRDefault="00FF45B9" w:rsidP="005551A9">
      <w:pPr>
        <w:jc w:val="both"/>
      </w:pPr>
    </w:p>
    <w:p w14:paraId="7D427EA6" w14:textId="77777777" w:rsidR="00FC5C78" w:rsidRPr="008F0D6F" w:rsidRDefault="00FF45B9" w:rsidP="00FC5C78">
      <w:pPr>
        <w:keepNext/>
        <w:jc w:val="center"/>
      </w:pPr>
      <w:r w:rsidRPr="008F0D6F">
        <w:rPr>
          <w:noProof/>
        </w:rPr>
        <w:drawing>
          <wp:inline distT="0" distB="0" distL="0" distR="0" wp14:anchorId="435054C8" wp14:editId="31A0064E">
            <wp:extent cx="1637413" cy="1372592"/>
            <wp:effectExtent l="0" t="0" r="1270" b="0"/>
            <wp:docPr id="462786978" name="Picture 1" descr="A small black and gold electronic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86978" name="Picture 1" descr="A small black and gold electronic device&#10;&#10;AI-generated content may be incorrect."/>
                    <pic:cNvPicPr/>
                  </pic:nvPicPr>
                  <pic:blipFill>
                    <a:blip r:embed="rId36"/>
                    <a:stretch>
                      <a:fillRect/>
                    </a:stretch>
                  </pic:blipFill>
                  <pic:spPr>
                    <a:xfrm>
                      <a:off x="0" y="0"/>
                      <a:ext cx="1649813" cy="1382987"/>
                    </a:xfrm>
                    <a:prstGeom prst="rect">
                      <a:avLst/>
                    </a:prstGeom>
                  </pic:spPr>
                </pic:pic>
              </a:graphicData>
            </a:graphic>
          </wp:inline>
        </w:drawing>
      </w:r>
    </w:p>
    <w:p w14:paraId="0182D562" w14:textId="1B844D8B" w:rsidR="00005390" w:rsidRPr="008F0D6F" w:rsidRDefault="00FC5C78" w:rsidP="00666B8E">
      <w:pPr>
        <w:pStyle w:val="Caption"/>
        <w:jc w:val="center"/>
        <w:rPr>
          <w:i w:val="0"/>
          <w:sz w:val="22"/>
          <w:szCs w:val="22"/>
        </w:rPr>
      </w:pPr>
      <w:bookmarkStart w:id="50" w:name="_Ref194581681"/>
      <w:r w:rsidRPr="008F0D6F">
        <w:rPr>
          <w:i w:val="0"/>
          <w:sz w:val="22"/>
          <w:szCs w:val="22"/>
        </w:rPr>
        <w:t xml:space="preserve">Figure </w:t>
      </w:r>
      <w:r w:rsidRPr="008F0D6F">
        <w:rPr>
          <w:i w:val="0"/>
          <w:sz w:val="22"/>
          <w:szCs w:val="22"/>
        </w:rPr>
        <w:fldChar w:fldCharType="begin"/>
      </w:r>
      <w:r w:rsidRPr="008F0D6F">
        <w:rPr>
          <w:i w:val="0"/>
          <w:sz w:val="22"/>
          <w:szCs w:val="22"/>
        </w:rPr>
        <w:instrText xml:space="preserve"> SEQ Figure \* ARABIC </w:instrText>
      </w:r>
      <w:r w:rsidRPr="008F0D6F">
        <w:rPr>
          <w:i w:val="0"/>
          <w:sz w:val="22"/>
          <w:szCs w:val="22"/>
        </w:rPr>
        <w:fldChar w:fldCharType="separate"/>
      </w:r>
      <w:r w:rsidR="00851D15">
        <w:rPr>
          <w:i w:val="0"/>
          <w:noProof/>
          <w:sz w:val="22"/>
          <w:szCs w:val="22"/>
        </w:rPr>
        <w:t>29</w:t>
      </w:r>
      <w:r w:rsidRPr="008F0D6F">
        <w:rPr>
          <w:i w:val="0"/>
          <w:sz w:val="22"/>
          <w:szCs w:val="22"/>
        </w:rPr>
        <w:fldChar w:fldCharType="end"/>
      </w:r>
      <w:bookmarkEnd w:id="50"/>
      <w:r w:rsidRPr="008F0D6F">
        <w:rPr>
          <w:i w:val="0"/>
          <w:sz w:val="22"/>
          <w:szCs w:val="22"/>
        </w:rPr>
        <w:t>: Digi XB3-24Z8ST-J Module</w:t>
      </w:r>
      <w:r w:rsidR="00267742" w:rsidRPr="008F0D6F">
        <w:rPr>
          <w:i w:val="0"/>
          <w:sz w:val="22"/>
          <w:szCs w:val="22"/>
        </w:rPr>
        <w:t xml:space="preserve"> </w:t>
      </w:r>
      <w:sdt>
        <w:sdtPr>
          <w:rPr>
            <w:i w:val="0"/>
            <w:sz w:val="22"/>
            <w:szCs w:val="22"/>
          </w:rPr>
          <w:id w:val="-1389645951"/>
          <w:citation/>
        </w:sdtPr>
        <w:sdtContent>
          <w:r w:rsidR="00AB1A7B" w:rsidRPr="008F0D6F">
            <w:rPr>
              <w:i w:val="0"/>
              <w:sz w:val="22"/>
              <w:szCs w:val="22"/>
            </w:rPr>
            <w:fldChar w:fldCharType="begin"/>
          </w:r>
          <w:r w:rsidR="00AB1A7B" w:rsidRPr="008F0D6F">
            <w:rPr>
              <w:i w:val="0"/>
              <w:sz w:val="22"/>
              <w:szCs w:val="22"/>
            </w:rPr>
            <w:instrText xml:space="preserve"> CITATION Dig252 \l 1033 </w:instrText>
          </w:r>
          <w:r w:rsidR="00AB1A7B" w:rsidRPr="008F0D6F">
            <w:rPr>
              <w:i w:val="0"/>
              <w:sz w:val="22"/>
              <w:szCs w:val="22"/>
            </w:rPr>
            <w:fldChar w:fldCharType="separate"/>
          </w:r>
          <w:r w:rsidR="00851D15" w:rsidRPr="00851D15">
            <w:rPr>
              <w:noProof/>
              <w:sz w:val="22"/>
              <w:szCs w:val="22"/>
            </w:rPr>
            <w:t>[74]</w:t>
          </w:r>
          <w:r w:rsidR="00AB1A7B" w:rsidRPr="008F0D6F">
            <w:rPr>
              <w:i w:val="0"/>
              <w:sz w:val="22"/>
              <w:szCs w:val="22"/>
            </w:rPr>
            <w:fldChar w:fldCharType="end"/>
          </w:r>
        </w:sdtContent>
      </w:sdt>
    </w:p>
    <w:p w14:paraId="429D2E06" w14:textId="77777777" w:rsidR="00335405" w:rsidRPr="008F0D6F" w:rsidRDefault="00335405" w:rsidP="00335405"/>
    <w:p w14:paraId="33CC462D" w14:textId="2CE7F0B5" w:rsidR="00005390" w:rsidRPr="008F0D6F" w:rsidRDefault="00005390" w:rsidP="005551A9">
      <w:pPr>
        <w:jc w:val="both"/>
      </w:pPr>
      <w:r w:rsidRPr="008F0D6F">
        <w:t>The manufacturer of the ZigBee modules, Digi International, is an ISO 9001 &amp; 14001 accredited organisation</w:t>
      </w:r>
      <w:r w:rsidR="007A4851" w:rsidRPr="008F0D6F">
        <w:t xml:space="preserve">, suppling ISM band RF modules, </w:t>
      </w:r>
      <w:r w:rsidRPr="008F0D6F">
        <w:t>and are accredited by NSF international, a</w:t>
      </w:r>
      <w:r w:rsidR="006A34EB" w:rsidRPr="008F0D6F">
        <w:t>n organisation</w:t>
      </w:r>
      <w:r w:rsidRPr="008F0D6F">
        <w:t xml:space="preserve"> dedicated to health and environmental standards</w:t>
      </w:r>
      <w:r w:rsidR="007A4851" w:rsidRPr="008F0D6F">
        <w:t xml:space="preserve"> </w:t>
      </w:r>
      <w:sdt>
        <w:sdtPr>
          <w:id w:val="-227458962"/>
          <w:citation/>
        </w:sdtPr>
        <w:sdtContent>
          <w:r w:rsidR="0084300A" w:rsidRPr="008F0D6F">
            <w:fldChar w:fldCharType="begin"/>
          </w:r>
          <w:r w:rsidR="0084300A" w:rsidRPr="008F0D6F">
            <w:instrText xml:space="preserve"> CITATION Dig253 \l 1033 </w:instrText>
          </w:r>
          <w:r w:rsidR="0084300A" w:rsidRPr="008F0D6F">
            <w:fldChar w:fldCharType="separate"/>
          </w:r>
          <w:r w:rsidR="00851D15">
            <w:rPr>
              <w:noProof/>
            </w:rPr>
            <w:t>[75]</w:t>
          </w:r>
          <w:r w:rsidR="0084300A" w:rsidRPr="008F0D6F">
            <w:fldChar w:fldCharType="end"/>
          </w:r>
        </w:sdtContent>
      </w:sdt>
      <w:r w:rsidR="00227E70" w:rsidRPr="008F0D6F">
        <w:t xml:space="preserve"> </w:t>
      </w:r>
      <w:sdt>
        <w:sdtPr>
          <w:id w:val="-1075508927"/>
          <w:citation/>
        </w:sdtPr>
        <w:sdtContent>
          <w:r w:rsidR="00227E70" w:rsidRPr="008F0D6F">
            <w:fldChar w:fldCharType="begin"/>
          </w:r>
          <w:r w:rsidR="00227E70" w:rsidRPr="008F0D6F">
            <w:instrText xml:space="preserve"> CITATION NSF25 \l 1033 </w:instrText>
          </w:r>
          <w:r w:rsidR="00227E70" w:rsidRPr="008F0D6F">
            <w:fldChar w:fldCharType="separate"/>
          </w:r>
          <w:r w:rsidR="00851D15">
            <w:rPr>
              <w:noProof/>
            </w:rPr>
            <w:t>[76]</w:t>
          </w:r>
          <w:r w:rsidR="00227E70" w:rsidRPr="008F0D6F">
            <w:fldChar w:fldCharType="end"/>
          </w:r>
        </w:sdtContent>
      </w:sdt>
      <w:r w:rsidR="00821D96" w:rsidRPr="008F0D6F">
        <w:t xml:space="preserve">. </w:t>
      </w:r>
    </w:p>
    <w:p w14:paraId="180F6BB9" w14:textId="7A8316F4" w:rsidR="009B3ECE" w:rsidRPr="008F0D6F" w:rsidRDefault="009B3ECE" w:rsidP="000852CA">
      <w:r w:rsidRPr="008F0D6F">
        <w:br w:type="page"/>
      </w:r>
    </w:p>
    <w:p w14:paraId="70B3297A" w14:textId="61231569" w:rsidR="00D420FE" w:rsidRPr="008F0D6F" w:rsidRDefault="00D420FE" w:rsidP="00D420FE">
      <w:pPr>
        <w:pStyle w:val="Heading3"/>
        <w:numPr>
          <w:ilvl w:val="2"/>
          <w:numId w:val="17"/>
        </w:numPr>
        <w:rPr>
          <w:sz w:val="28"/>
          <w:szCs w:val="28"/>
        </w:rPr>
      </w:pPr>
      <w:bookmarkStart w:id="51" w:name="_Toc196818766"/>
      <w:r w:rsidRPr="008F0D6F">
        <w:rPr>
          <w:sz w:val="28"/>
          <w:szCs w:val="28"/>
        </w:rPr>
        <w:lastRenderedPageBreak/>
        <w:t>| Antenna Design / Antenna Specification</w:t>
      </w:r>
      <w:bookmarkEnd w:id="51"/>
    </w:p>
    <w:p w14:paraId="7623BBB3" w14:textId="77777777" w:rsidR="00D420FE" w:rsidRPr="008F0D6F" w:rsidRDefault="00D420FE" w:rsidP="00D420FE"/>
    <w:p w14:paraId="0B28299E" w14:textId="63CEF459" w:rsidR="0048345E" w:rsidRPr="008F0D6F" w:rsidRDefault="008E2F0A" w:rsidP="009E443D">
      <w:pPr>
        <w:jc w:val="both"/>
      </w:pPr>
      <w:r w:rsidRPr="008F0D6F">
        <w:t>This section will cover the antenna design for the ZigBee modules</w:t>
      </w:r>
      <w:r w:rsidR="00E41A6A" w:rsidRPr="008F0D6F">
        <w:t>.</w:t>
      </w:r>
      <w:r w:rsidR="00FC6CCD" w:rsidRPr="008F0D6F">
        <w:t xml:space="preserve"> </w:t>
      </w:r>
      <w:r w:rsidR="00B83DBC" w:rsidRPr="008F0D6F">
        <w:t>The specifications</w:t>
      </w:r>
      <w:r w:rsidR="000C753C" w:rsidRPr="008F0D6F">
        <w:t xml:space="preserve"> </w:t>
      </w:r>
      <w:r w:rsidR="00B83DBC" w:rsidRPr="008F0D6F">
        <w:t>gathered</w:t>
      </w:r>
      <w:r w:rsidR="000C753C" w:rsidRPr="008F0D6F">
        <w:t xml:space="preserve"> through basic calculations</w:t>
      </w:r>
      <w:r w:rsidR="00FC6CCD" w:rsidRPr="008F0D6F">
        <w:t xml:space="preserve"> will then be used to inform the purchase of an antenna, as the antenna will need to be omni-directional and operate at 2.4GHz – meaning a plethora of antennas a</w:t>
      </w:r>
      <w:r w:rsidR="00E65596" w:rsidRPr="008F0D6F">
        <w:t>s these parameters are</w:t>
      </w:r>
      <w:r w:rsidR="00BF141E" w:rsidRPr="008F0D6F">
        <w:t xml:space="preserve"> common to typical Wi-Fi implementations. </w:t>
      </w:r>
    </w:p>
    <w:p w14:paraId="5FC85925" w14:textId="77777777" w:rsidR="0048345E" w:rsidRPr="008F0D6F" w:rsidRDefault="0048345E" w:rsidP="009E443D">
      <w:pPr>
        <w:jc w:val="both"/>
      </w:pPr>
    </w:p>
    <w:p w14:paraId="08B4C730" w14:textId="5A24A8EB" w:rsidR="00D420FE" w:rsidRPr="008F0D6F" w:rsidRDefault="00797CF5" w:rsidP="009E443D">
      <w:pPr>
        <w:jc w:val="both"/>
      </w:pPr>
      <w:r w:rsidRPr="008F0D6F">
        <w:t>A half-wave antenna has been selected over a quarter-wave antenna due to the relative short wavelength</w:t>
      </w:r>
      <w:r w:rsidR="0061761E" w:rsidRPr="008F0D6F">
        <w:t xml:space="preserve"> (and therefore antenna length)</w:t>
      </w:r>
      <w:r w:rsidRPr="008F0D6F">
        <w:t xml:space="preserve"> of a 2.4GHz frequency</w:t>
      </w:r>
      <w:r w:rsidR="0061761E" w:rsidRPr="008F0D6F">
        <w:t xml:space="preserve"> </w:t>
      </w:r>
      <w:r w:rsidR="004A43B5" w:rsidRPr="008F0D6F">
        <w:t>signal</w:t>
      </w:r>
      <w:r w:rsidR="0061761E" w:rsidRPr="008F0D6F">
        <w:t>.</w:t>
      </w:r>
    </w:p>
    <w:p w14:paraId="64B26624" w14:textId="77777777" w:rsidR="00D420FE" w:rsidRPr="008F0D6F" w:rsidRDefault="00D420FE" w:rsidP="00D420FE"/>
    <w:p w14:paraId="2601805A" w14:textId="77777777" w:rsidR="003B4CC6" w:rsidRPr="008F0D6F" w:rsidRDefault="003B4CC6" w:rsidP="00D420FE">
      <w:pPr>
        <w:spacing w:after="200" w:line="276" w:lineRule="auto"/>
      </w:pPr>
      <w:r w:rsidRPr="008F0D6F">
        <w:t>Design Characteristics:</w:t>
      </w:r>
    </w:p>
    <w:p w14:paraId="20C9D484" w14:textId="1AC8AD1D" w:rsidR="003B4CC6" w:rsidRPr="008F0D6F" w:rsidRDefault="003B4CC6" w:rsidP="003B4CC6">
      <w:pPr>
        <w:pStyle w:val="ListParagraph"/>
        <w:numPr>
          <w:ilvl w:val="0"/>
          <w:numId w:val="19"/>
        </w:numPr>
        <w:spacing w:after="200" w:line="276" w:lineRule="auto"/>
      </w:pPr>
      <w:r w:rsidRPr="008F0D6F">
        <w:t xml:space="preserve">Operating Frequency: </w:t>
      </w:r>
      <w:r w:rsidR="00E661BE" w:rsidRPr="008F0D6F">
        <w:tab/>
      </w:r>
      <w:r w:rsidR="00E661BE" w:rsidRPr="008F0D6F">
        <w:tab/>
      </w:r>
      <w:r w:rsidRPr="008F0D6F">
        <w:t>2.4GHz</w:t>
      </w:r>
    </w:p>
    <w:p w14:paraId="16DEE94B" w14:textId="1FA5F8B8" w:rsidR="003B4CC6" w:rsidRPr="008F0D6F" w:rsidRDefault="00FE24C9" w:rsidP="003B4CC6">
      <w:pPr>
        <w:pStyle w:val="ListParagraph"/>
        <w:numPr>
          <w:ilvl w:val="0"/>
          <w:numId w:val="19"/>
        </w:numPr>
        <w:spacing w:after="200" w:line="276" w:lineRule="auto"/>
      </w:pPr>
      <w:r w:rsidRPr="008F0D6F">
        <w:t>Wavelength:</w:t>
      </w:r>
      <w:r w:rsidRPr="008F0D6F">
        <w:tab/>
      </w:r>
      <w:r w:rsidRPr="008F0D6F">
        <w:tab/>
      </w:r>
      <w:r w:rsidR="00E661BE" w:rsidRPr="008F0D6F">
        <w:tab/>
      </w:r>
      <w:r w:rsidRPr="008F0D6F">
        <w:t>0.125m</w:t>
      </w:r>
    </w:p>
    <w:p w14:paraId="1E67330A" w14:textId="3D4373C0" w:rsidR="00FE24C9" w:rsidRPr="008F0D6F" w:rsidRDefault="00817472" w:rsidP="003B4CC6">
      <w:pPr>
        <w:pStyle w:val="ListParagraph"/>
        <w:numPr>
          <w:ilvl w:val="0"/>
          <w:numId w:val="19"/>
        </w:numPr>
        <w:spacing w:after="200" w:line="276" w:lineRule="auto"/>
      </w:pPr>
      <w:r w:rsidRPr="008F0D6F">
        <w:t>Half Wavelength:</w:t>
      </w:r>
      <w:r w:rsidRPr="008F0D6F">
        <w:tab/>
      </w:r>
      <w:r w:rsidR="00E661BE" w:rsidRPr="008F0D6F">
        <w:tab/>
      </w:r>
      <w:r w:rsidRPr="008F0D6F">
        <w:t>0.0625m</w:t>
      </w:r>
    </w:p>
    <w:p w14:paraId="6EB9CBE9" w14:textId="77777777" w:rsidR="004060D8" w:rsidRPr="008F0D6F" w:rsidRDefault="004060D8" w:rsidP="004060D8">
      <w:pPr>
        <w:pStyle w:val="ListParagraph"/>
        <w:spacing w:after="200" w:line="276" w:lineRule="auto"/>
      </w:pPr>
    </w:p>
    <w:p w14:paraId="04774081" w14:textId="14D9C420" w:rsidR="00BD3B27" w:rsidRPr="008F0D6F" w:rsidRDefault="001E38EF" w:rsidP="00BD3B27">
      <w:pPr>
        <w:spacing w:after="200" w:line="276" w:lineRule="auto"/>
        <w:jc w:val="center"/>
      </w:pPr>
      <m:oMathPara>
        <m:oMath>
          <m:r>
            <w:rPr>
              <w:rFonts w:ascii="Cambria Math" w:hAnsi="Cambria Math"/>
            </w:rPr>
            <m:t xml:space="preserve">λ </m:t>
          </m:r>
          <m:d>
            <m:dPr>
              <m:ctrlPr>
                <w:rPr>
                  <w:rFonts w:ascii="Cambria Math" w:hAnsi="Cambria Math"/>
                  <w:i/>
                </w:rPr>
              </m:ctrlPr>
            </m:dPr>
            <m:e>
              <m:r>
                <w:rPr>
                  <w:rFonts w:ascii="Cambria Math" w:hAnsi="Cambria Math"/>
                </w:rPr>
                <m:t>Wavelength</m:t>
              </m:r>
            </m:e>
          </m:d>
          <m:r>
            <w:rPr>
              <w:rFonts w:ascii="Cambria Math" w:hAnsi="Cambria Math"/>
            </w:rPr>
            <m:t xml:space="preserve">= </m:t>
          </m:r>
          <m:f>
            <m:fPr>
              <m:ctrlPr>
                <w:rPr>
                  <w:rFonts w:ascii="Cambria Math" w:hAnsi="Cambria Math"/>
                  <w:i/>
                </w:rPr>
              </m:ctrlPr>
            </m:fPr>
            <m:num>
              <m:r>
                <w:rPr>
                  <w:rFonts w:ascii="Cambria Math" w:hAnsi="Cambria Math"/>
                </w:rPr>
                <m:t>c (Speed of Light in Free Space)</m:t>
              </m:r>
            </m:num>
            <m:den>
              <m:r>
                <w:rPr>
                  <w:rFonts w:ascii="Cambria Math" w:hAnsi="Cambria Math"/>
                </w:rPr>
                <m:t>f (Operating Frequency)</m:t>
              </m:r>
            </m:den>
          </m:f>
        </m:oMath>
      </m:oMathPara>
    </w:p>
    <w:p w14:paraId="6BB0007B" w14:textId="26604A14" w:rsidR="000648FA" w:rsidRPr="008F0D6F" w:rsidRDefault="000648FA" w:rsidP="000648FA">
      <w:pPr>
        <w:pStyle w:val="Caption"/>
        <w:jc w:val="center"/>
        <w:rPr>
          <w:i w:val="0"/>
          <w:sz w:val="22"/>
          <w:szCs w:val="22"/>
        </w:rPr>
      </w:pPr>
      <w:r w:rsidRPr="008F0D6F">
        <w:rPr>
          <w:i w:val="0"/>
          <w:sz w:val="22"/>
          <w:szCs w:val="22"/>
        </w:rPr>
        <w:t xml:space="preserve">Equation </w:t>
      </w:r>
      <w:r w:rsidRPr="008F0D6F">
        <w:rPr>
          <w:i w:val="0"/>
          <w:sz w:val="22"/>
          <w:szCs w:val="22"/>
        </w:rPr>
        <w:fldChar w:fldCharType="begin"/>
      </w:r>
      <w:r w:rsidRPr="008F0D6F">
        <w:rPr>
          <w:i w:val="0"/>
          <w:sz w:val="22"/>
          <w:szCs w:val="22"/>
        </w:rPr>
        <w:instrText xml:space="preserve"> SEQ Equation \* ARABIC </w:instrText>
      </w:r>
      <w:r w:rsidRPr="008F0D6F">
        <w:rPr>
          <w:i w:val="0"/>
          <w:sz w:val="22"/>
          <w:szCs w:val="22"/>
        </w:rPr>
        <w:fldChar w:fldCharType="separate"/>
      </w:r>
      <w:r w:rsidR="00851D15">
        <w:rPr>
          <w:i w:val="0"/>
          <w:noProof/>
          <w:sz w:val="22"/>
          <w:szCs w:val="22"/>
        </w:rPr>
        <w:t>2</w:t>
      </w:r>
      <w:r w:rsidRPr="008F0D6F">
        <w:rPr>
          <w:i w:val="0"/>
          <w:sz w:val="22"/>
          <w:szCs w:val="22"/>
        </w:rPr>
        <w:fldChar w:fldCharType="end"/>
      </w:r>
      <w:r w:rsidRPr="008F0D6F">
        <w:rPr>
          <w:i w:val="0"/>
          <w:sz w:val="22"/>
          <w:szCs w:val="22"/>
        </w:rPr>
        <w:t>: Antenna Wavelength Calculations</w:t>
      </w:r>
      <w:r w:rsidR="008075A3" w:rsidRPr="008F0D6F">
        <w:rPr>
          <w:i w:val="0"/>
          <w:sz w:val="22"/>
          <w:szCs w:val="22"/>
        </w:rPr>
        <w:t xml:space="preserve"> </w:t>
      </w:r>
      <w:sdt>
        <w:sdtPr>
          <w:rPr>
            <w:i w:val="0"/>
            <w:sz w:val="22"/>
            <w:szCs w:val="22"/>
          </w:rPr>
          <w:id w:val="-1559390003"/>
          <w:citation/>
        </w:sdtPr>
        <w:sdtContent>
          <w:r w:rsidR="008075A3" w:rsidRPr="008F0D6F">
            <w:rPr>
              <w:i w:val="0"/>
              <w:sz w:val="22"/>
              <w:szCs w:val="22"/>
            </w:rPr>
            <w:fldChar w:fldCharType="begin"/>
          </w:r>
          <w:r w:rsidR="008075A3" w:rsidRPr="008F0D6F">
            <w:rPr>
              <w:i w:val="0"/>
              <w:sz w:val="22"/>
              <w:szCs w:val="22"/>
            </w:rPr>
            <w:instrText xml:space="preserve"> CITATION Dav02 \l 1033 </w:instrText>
          </w:r>
          <w:r w:rsidR="008075A3" w:rsidRPr="008F0D6F">
            <w:rPr>
              <w:i w:val="0"/>
              <w:sz w:val="22"/>
              <w:szCs w:val="22"/>
            </w:rPr>
            <w:fldChar w:fldCharType="separate"/>
          </w:r>
          <w:r w:rsidR="00851D15" w:rsidRPr="00851D15">
            <w:rPr>
              <w:noProof/>
              <w:sz w:val="22"/>
              <w:szCs w:val="22"/>
            </w:rPr>
            <w:t>[77]</w:t>
          </w:r>
          <w:r w:rsidR="008075A3" w:rsidRPr="008F0D6F">
            <w:rPr>
              <w:i w:val="0"/>
              <w:sz w:val="22"/>
              <w:szCs w:val="22"/>
            </w:rPr>
            <w:fldChar w:fldCharType="end"/>
          </w:r>
        </w:sdtContent>
      </w:sdt>
    </w:p>
    <w:p w14:paraId="273ECD34" w14:textId="77777777" w:rsidR="009828B1" w:rsidRPr="008F0D6F" w:rsidRDefault="009828B1" w:rsidP="009828B1">
      <w:pPr>
        <w:pStyle w:val="ListParagraph"/>
        <w:spacing w:after="200" w:line="276" w:lineRule="auto"/>
      </w:pPr>
    </w:p>
    <w:p w14:paraId="4463FEC1" w14:textId="77777777" w:rsidR="00B712D0" w:rsidRPr="008F0D6F" w:rsidRDefault="009828B1" w:rsidP="00B712D0">
      <w:pPr>
        <w:keepNext/>
        <w:spacing w:after="200" w:line="276" w:lineRule="auto"/>
        <w:jc w:val="center"/>
      </w:pPr>
      <w:r w:rsidRPr="008F0D6F">
        <w:rPr>
          <w:noProof/>
        </w:rPr>
        <w:drawing>
          <wp:inline distT="0" distB="0" distL="0" distR="0" wp14:anchorId="693E2BA2" wp14:editId="4BE517DD">
            <wp:extent cx="3686838" cy="2105247"/>
            <wp:effectExtent l="0" t="0" r="8890" b="9525"/>
            <wp:docPr id="1715373201" name="Picture 1" descr="A close-up of a black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73201" name="Picture 1" descr="A close-up of a black object&#10;&#10;AI-generated content may be incorrect."/>
                    <pic:cNvPicPr/>
                  </pic:nvPicPr>
                  <pic:blipFill>
                    <a:blip r:embed="rId37">
                      <a:extLst>
                        <a:ext uri="{BEBA8EAE-BF5A-486C-A8C5-ECC9F3942E4B}">
                          <a14:imgProps xmlns:a14="http://schemas.microsoft.com/office/drawing/2010/main">
                            <a14:imgLayer r:embed="rId38">
                              <a14:imgEffect>
                                <a14:brightnessContrast bright="40000" contrast="-40000"/>
                              </a14:imgEffect>
                            </a14:imgLayer>
                          </a14:imgProps>
                        </a:ext>
                      </a:extLst>
                    </a:blip>
                    <a:stretch>
                      <a:fillRect/>
                    </a:stretch>
                  </pic:blipFill>
                  <pic:spPr>
                    <a:xfrm>
                      <a:off x="0" y="0"/>
                      <a:ext cx="3695534" cy="2110213"/>
                    </a:xfrm>
                    <a:prstGeom prst="rect">
                      <a:avLst/>
                    </a:prstGeom>
                  </pic:spPr>
                </pic:pic>
              </a:graphicData>
            </a:graphic>
          </wp:inline>
        </w:drawing>
      </w:r>
    </w:p>
    <w:p w14:paraId="772368FC" w14:textId="177E485B" w:rsidR="00154B5A" w:rsidRPr="008F0D6F" w:rsidRDefault="00B712D0" w:rsidP="00B712D0">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30</w:t>
      </w:r>
      <w:r w:rsidRPr="008F0D6F">
        <w:rPr>
          <w:i w:val="0"/>
          <w:iCs w:val="0"/>
          <w:sz w:val="22"/>
          <w:szCs w:val="22"/>
        </w:rPr>
        <w:fldChar w:fldCharType="end"/>
      </w:r>
      <w:r w:rsidRPr="008F0D6F">
        <w:rPr>
          <w:i w:val="0"/>
          <w:iCs w:val="0"/>
          <w:sz w:val="22"/>
          <w:szCs w:val="22"/>
        </w:rPr>
        <w:t xml:space="preserve">: LPRS ANT-2.4G RP-SMA </w:t>
      </w:r>
      <w:r w:rsidR="00B304E4" w:rsidRPr="008F0D6F">
        <w:rPr>
          <w:i w:val="0"/>
          <w:iCs w:val="0"/>
          <w:sz w:val="22"/>
          <w:szCs w:val="22"/>
        </w:rPr>
        <w:t>Wi-Fi</w:t>
      </w:r>
      <w:r w:rsidRPr="008F0D6F">
        <w:rPr>
          <w:i w:val="0"/>
          <w:iCs w:val="0"/>
          <w:sz w:val="22"/>
          <w:szCs w:val="22"/>
        </w:rPr>
        <w:t xml:space="preserve"> Antenna</w:t>
      </w:r>
      <w:sdt>
        <w:sdtPr>
          <w:rPr>
            <w:i w:val="0"/>
            <w:iCs w:val="0"/>
            <w:sz w:val="22"/>
            <w:szCs w:val="22"/>
          </w:rPr>
          <w:id w:val="-493258330"/>
          <w:citation/>
        </w:sdtPr>
        <w:sdtContent>
          <w:r w:rsidR="00B304E4" w:rsidRPr="008F0D6F">
            <w:rPr>
              <w:i w:val="0"/>
              <w:iCs w:val="0"/>
              <w:sz w:val="22"/>
              <w:szCs w:val="22"/>
            </w:rPr>
            <w:fldChar w:fldCharType="begin"/>
          </w:r>
          <w:r w:rsidR="00B304E4" w:rsidRPr="008F0D6F">
            <w:rPr>
              <w:i w:val="0"/>
              <w:iCs w:val="0"/>
              <w:sz w:val="22"/>
              <w:szCs w:val="22"/>
            </w:rPr>
            <w:instrText xml:space="preserve"> CITATION RSC25 \l 1033 </w:instrText>
          </w:r>
          <w:r w:rsidR="00B304E4" w:rsidRPr="008F0D6F">
            <w:rPr>
              <w:i w:val="0"/>
              <w:iCs w:val="0"/>
              <w:sz w:val="22"/>
              <w:szCs w:val="22"/>
            </w:rPr>
            <w:fldChar w:fldCharType="separate"/>
          </w:r>
          <w:r w:rsidR="00851D15">
            <w:rPr>
              <w:i w:val="0"/>
              <w:iCs w:val="0"/>
              <w:noProof/>
              <w:sz w:val="22"/>
              <w:szCs w:val="22"/>
            </w:rPr>
            <w:t xml:space="preserve"> </w:t>
          </w:r>
          <w:r w:rsidR="00851D15" w:rsidRPr="00851D15">
            <w:rPr>
              <w:noProof/>
              <w:sz w:val="22"/>
              <w:szCs w:val="22"/>
            </w:rPr>
            <w:t>[78]</w:t>
          </w:r>
          <w:r w:rsidR="00B304E4" w:rsidRPr="008F0D6F">
            <w:rPr>
              <w:i w:val="0"/>
              <w:iCs w:val="0"/>
              <w:sz w:val="22"/>
              <w:szCs w:val="22"/>
            </w:rPr>
            <w:fldChar w:fldCharType="end"/>
          </w:r>
        </w:sdtContent>
      </w:sdt>
    </w:p>
    <w:p w14:paraId="500519DE" w14:textId="77777777" w:rsidR="004060D8" w:rsidRPr="008F0D6F" w:rsidRDefault="004060D8" w:rsidP="004060D8"/>
    <w:p w14:paraId="7FEF1F87" w14:textId="513199C0" w:rsidR="007E42C4" w:rsidRPr="008F0D6F" w:rsidRDefault="008269DD" w:rsidP="004060D8">
      <w:pPr>
        <w:jc w:val="both"/>
      </w:pPr>
      <w:r w:rsidRPr="008F0D6F">
        <w:t xml:space="preserve">Shown above is the </w:t>
      </w:r>
      <w:r w:rsidR="00AF6725" w:rsidRPr="008F0D6F">
        <w:t>RP-SMA antenna which has been selected for the ZigBee module</w:t>
      </w:r>
      <w:r w:rsidR="00BC15B5" w:rsidRPr="008F0D6F">
        <w:t>, which has a nominal input impedance of 50Ω, matching that of the ZigBee module, and a gain of 3dBi</w:t>
      </w:r>
      <w:r w:rsidR="00AC2C8B" w:rsidRPr="008F0D6F">
        <w:t xml:space="preserve"> </w:t>
      </w:r>
      <w:sdt>
        <w:sdtPr>
          <w:id w:val="-567720431"/>
          <w:citation/>
        </w:sdtPr>
        <w:sdtContent>
          <w:r w:rsidR="00AC2C8B" w:rsidRPr="008F0D6F">
            <w:fldChar w:fldCharType="begin"/>
          </w:r>
          <w:r w:rsidR="00AC2C8B" w:rsidRPr="008F0D6F">
            <w:instrText xml:space="preserve"> CITATION LPR251 \l 1033 </w:instrText>
          </w:r>
          <w:r w:rsidR="00AC2C8B" w:rsidRPr="008F0D6F">
            <w:fldChar w:fldCharType="separate"/>
          </w:r>
          <w:r w:rsidR="00851D15">
            <w:rPr>
              <w:noProof/>
            </w:rPr>
            <w:t>[79]</w:t>
          </w:r>
          <w:r w:rsidR="00AC2C8B" w:rsidRPr="008F0D6F">
            <w:fldChar w:fldCharType="end"/>
          </w:r>
        </w:sdtContent>
      </w:sdt>
      <w:r w:rsidR="00BC15B5" w:rsidRPr="008F0D6F">
        <w:t xml:space="preserve">. </w:t>
      </w:r>
      <w:r w:rsidR="006C5800" w:rsidRPr="008F0D6F">
        <w:t xml:space="preserve"> </w:t>
      </w:r>
      <w:r w:rsidR="007E42C4" w:rsidRPr="008F0D6F">
        <w:t xml:space="preserve">This part is available on RS Components, part no. </w:t>
      </w:r>
      <w:r w:rsidR="007E42C4" w:rsidRPr="008F0D6F">
        <w:rPr>
          <w:b/>
          <w:bCs/>
        </w:rPr>
        <w:t>532-4525</w:t>
      </w:r>
      <w:r w:rsidR="007E42C4" w:rsidRPr="008F0D6F">
        <w:t xml:space="preserve">, and manufactured by LPRS (Low Power Radio Solutions), a UK-based </w:t>
      </w:r>
      <w:r w:rsidR="0050286E" w:rsidRPr="008F0D6F">
        <w:t xml:space="preserve">(Oxfordshire) </w:t>
      </w:r>
      <w:r w:rsidR="007E42C4" w:rsidRPr="008F0D6F">
        <w:t>designer and manufacturer of RF components</w:t>
      </w:r>
      <w:r w:rsidR="0050286E" w:rsidRPr="008F0D6F">
        <w:t xml:space="preserve"> </w:t>
      </w:r>
      <w:r w:rsidR="00A00725" w:rsidRPr="008F0D6F">
        <w:t>operat</w:t>
      </w:r>
      <w:r w:rsidR="002A3A2D" w:rsidRPr="008F0D6F">
        <w:t xml:space="preserve">ing </w:t>
      </w:r>
      <w:r w:rsidR="00A00725" w:rsidRPr="008F0D6F">
        <w:t>in license free ISM bands</w:t>
      </w:r>
      <w:r w:rsidR="00AE7208" w:rsidRPr="008F0D6F">
        <w:t xml:space="preserve"> </w:t>
      </w:r>
      <w:sdt>
        <w:sdtPr>
          <w:id w:val="-1851794847"/>
          <w:citation/>
        </w:sdtPr>
        <w:sdtContent>
          <w:r w:rsidR="00AE7208" w:rsidRPr="008F0D6F">
            <w:fldChar w:fldCharType="begin"/>
          </w:r>
          <w:r w:rsidR="00AE7208" w:rsidRPr="008F0D6F">
            <w:instrText xml:space="preserve"> CITATION LPR25 \l 1033 </w:instrText>
          </w:r>
          <w:r w:rsidR="00AE7208" w:rsidRPr="008F0D6F">
            <w:fldChar w:fldCharType="separate"/>
          </w:r>
          <w:r w:rsidR="00851D15">
            <w:rPr>
              <w:noProof/>
            </w:rPr>
            <w:t>[80]</w:t>
          </w:r>
          <w:r w:rsidR="00AE7208" w:rsidRPr="008F0D6F">
            <w:fldChar w:fldCharType="end"/>
          </w:r>
        </w:sdtContent>
      </w:sdt>
      <w:r w:rsidR="00415A86" w:rsidRPr="008F0D6F">
        <w:t xml:space="preserve">. </w:t>
      </w:r>
    </w:p>
    <w:p w14:paraId="2062128E" w14:textId="1399722F" w:rsidR="00DD5B20" w:rsidRPr="008F0D6F" w:rsidRDefault="00DD5B20" w:rsidP="00DD5B20"/>
    <w:p w14:paraId="11C1B809" w14:textId="4102BAEC" w:rsidR="003B4CC6" w:rsidRPr="008F0D6F" w:rsidRDefault="00D420FE" w:rsidP="00D420FE">
      <w:pPr>
        <w:spacing w:after="200" w:line="276" w:lineRule="auto"/>
      </w:pPr>
      <w:r w:rsidRPr="008F0D6F">
        <w:br w:type="page"/>
      </w:r>
    </w:p>
    <w:p w14:paraId="0AE1D205" w14:textId="627C92B9" w:rsidR="00E164A0" w:rsidRPr="008F0D6F" w:rsidRDefault="00E164A0" w:rsidP="00E164A0">
      <w:pPr>
        <w:pStyle w:val="Heading3"/>
        <w:numPr>
          <w:ilvl w:val="2"/>
          <w:numId w:val="17"/>
        </w:numPr>
        <w:rPr>
          <w:sz w:val="28"/>
          <w:szCs w:val="28"/>
        </w:rPr>
      </w:pPr>
      <w:bookmarkStart w:id="52" w:name="_Toc196818767"/>
      <w:r w:rsidRPr="008F0D6F">
        <w:rPr>
          <w:sz w:val="28"/>
          <w:szCs w:val="28"/>
        </w:rPr>
        <w:lastRenderedPageBreak/>
        <w:t xml:space="preserve">| </w:t>
      </w:r>
      <w:r w:rsidR="00EE2E43">
        <w:rPr>
          <w:sz w:val="28"/>
          <w:szCs w:val="28"/>
        </w:rPr>
        <w:t xml:space="preserve">SPI Interface &amp; </w:t>
      </w:r>
      <w:r w:rsidRPr="008F0D6F">
        <w:rPr>
          <w:sz w:val="28"/>
          <w:szCs w:val="28"/>
        </w:rPr>
        <w:t>SD/MMC Specificatio</w:t>
      </w:r>
      <w:r w:rsidR="00E9145D">
        <w:rPr>
          <w:sz w:val="28"/>
          <w:szCs w:val="28"/>
        </w:rPr>
        <w:t>n</w:t>
      </w:r>
      <w:bookmarkEnd w:id="52"/>
    </w:p>
    <w:p w14:paraId="62C9BEB8" w14:textId="77777777" w:rsidR="00E164A0" w:rsidRPr="008F0D6F" w:rsidRDefault="00E164A0" w:rsidP="00E164A0"/>
    <w:p w14:paraId="2A71A3FF" w14:textId="4C9A0098" w:rsidR="00E164A0" w:rsidRPr="008F0D6F" w:rsidRDefault="00E26429" w:rsidP="00E26429">
      <w:pPr>
        <w:jc w:val="both"/>
      </w:pPr>
      <w:r w:rsidRPr="008F0D6F">
        <w:t xml:space="preserve">The </w:t>
      </w:r>
      <w:r w:rsidR="004E0830" w:rsidRPr="008F0D6F">
        <w:t>micro-SD</w:t>
      </w:r>
      <w:r w:rsidRPr="008F0D6F">
        <w:t xml:space="preserve"> required for this project would be relatively small, ideally under 2GB to limit the </w:t>
      </w:r>
      <w:r w:rsidR="00A20A6F">
        <w:t xml:space="preserve">number </w:t>
      </w:r>
      <w:r w:rsidRPr="008F0D6F">
        <w:t xml:space="preserve">of blocks on disk which would need to be managed by the FAT.c </w:t>
      </w:r>
      <w:r w:rsidR="00461D15" w:rsidRPr="008F0D6F">
        <w:t xml:space="preserve">library. </w:t>
      </w:r>
      <w:r w:rsidR="006E3AFF" w:rsidRPr="008F0D6F">
        <w:t>An SD card under this threshold would also allow the use of the more simplistic FAT(16) filesystem, when compared to FAT32/exFAT</w:t>
      </w:r>
      <w:r w:rsidR="006E6D88" w:rsidRPr="008F0D6F">
        <w:t>.</w:t>
      </w:r>
    </w:p>
    <w:p w14:paraId="74B85403" w14:textId="77777777" w:rsidR="00476F66" w:rsidRPr="008F0D6F" w:rsidRDefault="00476F66" w:rsidP="00E26429">
      <w:pPr>
        <w:jc w:val="both"/>
      </w:pPr>
    </w:p>
    <w:p w14:paraId="50F975F7" w14:textId="610BA8EB" w:rsidR="00476F66" w:rsidRPr="008F0D6F" w:rsidRDefault="00CB52A4" w:rsidP="00E26429">
      <w:pPr>
        <w:jc w:val="both"/>
      </w:pPr>
      <w:r w:rsidRPr="008F0D6F">
        <w:t xml:space="preserve">It was discovered that due to the </w:t>
      </w:r>
      <w:r w:rsidR="002E512A" w:rsidRPr="008F0D6F">
        <w:t>increasing</w:t>
      </w:r>
      <w:r w:rsidRPr="008F0D6F">
        <w:t xml:space="preserve"> density of NAND flash</w:t>
      </w:r>
      <w:r w:rsidR="00C70B5E" w:rsidRPr="008F0D6F">
        <w:t xml:space="preserve"> technology, commercially available SD cards in capacities under 4GB typically were ‘industrial’ units which use the more robust (in terms of max R/W cycles)</w:t>
      </w:r>
      <w:r w:rsidR="0019784F" w:rsidRPr="008F0D6F">
        <w:t xml:space="preserve"> but less dense (in terms of storage per area)</w:t>
      </w:r>
      <w:r w:rsidR="00C70B5E" w:rsidRPr="008F0D6F">
        <w:t xml:space="preserve"> SLC (</w:t>
      </w:r>
      <w:r w:rsidR="00DA24F6" w:rsidRPr="008F0D6F">
        <w:t>1-bit per cell</w:t>
      </w:r>
      <w:r w:rsidR="00411230" w:rsidRPr="008F0D6F">
        <w:t>) flash rather than the more ubiquitous MLC</w:t>
      </w:r>
      <w:r w:rsidR="00DA24F6" w:rsidRPr="008F0D6F">
        <w:t xml:space="preserve"> (2-bit per cell)</w:t>
      </w:r>
      <w:r w:rsidR="00411230" w:rsidRPr="008F0D6F">
        <w:t>, TLC</w:t>
      </w:r>
      <w:r w:rsidR="00DA24F6" w:rsidRPr="008F0D6F">
        <w:t xml:space="preserve"> (3-bit per cell)</w:t>
      </w:r>
      <w:r w:rsidR="00411230" w:rsidRPr="008F0D6F">
        <w:t>,</w:t>
      </w:r>
      <w:r w:rsidR="00EE7364" w:rsidRPr="008F0D6F">
        <w:t xml:space="preserve"> and</w:t>
      </w:r>
      <w:r w:rsidR="00411230" w:rsidRPr="008F0D6F">
        <w:t xml:space="preserve"> QLC </w:t>
      </w:r>
      <w:r w:rsidR="00DA24F6" w:rsidRPr="008F0D6F">
        <w:t xml:space="preserve">(4-bit per cell) </w:t>
      </w:r>
      <w:r w:rsidR="00411230" w:rsidRPr="008F0D6F">
        <w:t>flash</w:t>
      </w:r>
      <w:r w:rsidR="00F06157" w:rsidRPr="008F0D6F">
        <w:t xml:space="preserve"> </w:t>
      </w:r>
      <w:sdt>
        <w:sdtPr>
          <w:id w:val="-520706562"/>
          <w:citation/>
        </w:sdtPr>
        <w:sdtContent>
          <w:r w:rsidR="00431CD4" w:rsidRPr="008F0D6F">
            <w:fldChar w:fldCharType="begin"/>
          </w:r>
          <w:r w:rsidR="00431CD4" w:rsidRPr="008F0D6F">
            <w:instrText xml:space="preserve"> CITATION Kin211 \l 1033 </w:instrText>
          </w:r>
          <w:r w:rsidR="00431CD4" w:rsidRPr="008F0D6F">
            <w:fldChar w:fldCharType="separate"/>
          </w:r>
          <w:r w:rsidR="00851D15">
            <w:rPr>
              <w:noProof/>
            </w:rPr>
            <w:t>[81]</w:t>
          </w:r>
          <w:r w:rsidR="00431CD4" w:rsidRPr="008F0D6F">
            <w:fldChar w:fldCharType="end"/>
          </w:r>
        </w:sdtContent>
      </w:sdt>
      <w:r w:rsidR="00411230" w:rsidRPr="008F0D6F">
        <w:t>.</w:t>
      </w:r>
      <w:r w:rsidR="00263963" w:rsidRPr="008F0D6F">
        <w:t xml:space="preserve"> </w:t>
      </w:r>
      <w:r w:rsidR="00A46E96">
        <w:t>T</w:t>
      </w:r>
      <w:r w:rsidR="00263963" w:rsidRPr="008F0D6F">
        <w:t>h</w:t>
      </w:r>
      <w:r w:rsidR="008E0958" w:rsidRPr="008F0D6F">
        <w:t>is</w:t>
      </w:r>
      <w:r w:rsidR="00263963" w:rsidRPr="008F0D6F">
        <w:t xml:space="preserve"> meant that SD cards in capacities up</w:t>
      </w:r>
      <w:r w:rsidR="00A46E96">
        <w:t>-</w:t>
      </w:r>
      <w:r w:rsidR="00263963" w:rsidRPr="008F0D6F">
        <w:t xml:space="preserve">to 256GB were </w:t>
      </w:r>
      <w:r w:rsidR="007D6CEB" w:rsidRPr="008F0D6F">
        <w:t xml:space="preserve">typically </w:t>
      </w:r>
      <w:r w:rsidR="00263963" w:rsidRPr="008F0D6F">
        <w:t>cheaper than those under 4GB</w:t>
      </w:r>
      <w:r w:rsidR="00FB3F22" w:rsidRPr="008F0D6F">
        <w:t xml:space="preserve"> due to the cost of SLC vs TLC/QLC NAND</w:t>
      </w:r>
      <w:r w:rsidR="0019784F" w:rsidRPr="008F0D6F">
        <w:t xml:space="preserve"> </w:t>
      </w:r>
      <w:sdt>
        <w:sdtPr>
          <w:id w:val="-2083670223"/>
          <w:citation/>
        </w:sdtPr>
        <w:sdtContent>
          <w:r w:rsidR="00626069" w:rsidRPr="008F0D6F">
            <w:fldChar w:fldCharType="begin"/>
          </w:r>
          <w:r w:rsidR="00626069" w:rsidRPr="008F0D6F">
            <w:instrText xml:space="preserve"> CITATION SSS24 \l 1033 </w:instrText>
          </w:r>
          <w:r w:rsidR="00626069" w:rsidRPr="008F0D6F">
            <w:fldChar w:fldCharType="separate"/>
          </w:r>
          <w:r w:rsidR="00851D15">
            <w:rPr>
              <w:noProof/>
            </w:rPr>
            <w:t>[82]</w:t>
          </w:r>
          <w:r w:rsidR="00626069" w:rsidRPr="008F0D6F">
            <w:fldChar w:fldCharType="end"/>
          </w:r>
        </w:sdtContent>
      </w:sdt>
      <w:r w:rsidR="00263963" w:rsidRPr="008F0D6F">
        <w:t xml:space="preserve">. </w:t>
      </w:r>
    </w:p>
    <w:p w14:paraId="4B2E1F7D" w14:textId="77777777" w:rsidR="007311D4" w:rsidRPr="008F0D6F" w:rsidRDefault="007311D4" w:rsidP="00E26429">
      <w:pPr>
        <w:jc w:val="both"/>
      </w:pPr>
    </w:p>
    <w:p w14:paraId="45E73F31" w14:textId="77777777" w:rsidR="00D04C24" w:rsidRPr="008F0D6F" w:rsidRDefault="007311D4" w:rsidP="00D04C24">
      <w:pPr>
        <w:keepNext/>
        <w:jc w:val="center"/>
      </w:pPr>
      <w:r w:rsidRPr="008F0D6F">
        <w:rPr>
          <w:noProof/>
        </w:rPr>
        <w:drawing>
          <wp:inline distT="0" distB="0" distL="0" distR="0" wp14:anchorId="5B146F9E" wp14:editId="56E2100F">
            <wp:extent cx="1281580" cy="914400"/>
            <wp:effectExtent l="0" t="0" r="0" b="0"/>
            <wp:docPr id="1281909567" name="Picture 1" descr="A close-up of a memory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909567" name="Picture 1" descr="A close-up of a memory card&#10;&#10;AI-generated content may be incorrect."/>
                    <pic:cNvPicPr/>
                  </pic:nvPicPr>
                  <pic:blipFill>
                    <a:blip r:embed="rId39"/>
                    <a:stretch>
                      <a:fillRect/>
                    </a:stretch>
                  </pic:blipFill>
                  <pic:spPr>
                    <a:xfrm>
                      <a:off x="0" y="0"/>
                      <a:ext cx="1292396" cy="922117"/>
                    </a:xfrm>
                    <a:prstGeom prst="rect">
                      <a:avLst/>
                    </a:prstGeom>
                  </pic:spPr>
                </pic:pic>
              </a:graphicData>
            </a:graphic>
          </wp:inline>
        </w:drawing>
      </w:r>
    </w:p>
    <w:p w14:paraId="627346A9" w14:textId="77777777" w:rsidR="00D04C24" w:rsidRPr="008F0D6F" w:rsidRDefault="00D04C24" w:rsidP="00D04C24">
      <w:pPr>
        <w:pStyle w:val="Caption"/>
        <w:jc w:val="center"/>
      </w:pPr>
    </w:p>
    <w:p w14:paraId="590C34D6" w14:textId="1BB9B79E" w:rsidR="007311D4" w:rsidRPr="008F0D6F" w:rsidRDefault="00D04C24" w:rsidP="00D04C24">
      <w:pPr>
        <w:pStyle w:val="Caption"/>
        <w:jc w:val="center"/>
        <w:rPr>
          <w:i w:val="0"/>
          <w:sz w:val="22"/>
          <w:szCs w:val="22"/>
        </w:rPr>
      </w:pPr>
      <w:bookmarkStart w:id="53" w:name="_Ref194658827"/>
      <w:bookmarkStart w:id="54" w:name="_Ref194658822"/>
      <w:r w:rsidRPr="008F0D6F">
        <w:rPr>
          <w:i w:val="0"/>
          <w:sz w:val="22"/>
          <w:szCs w:val="22"/>
        </w:rPr>
        <w:t xml:space="preserve">Figure </w:t>
      </w:r>
      <w:r w:rsidRPr="008F0D6F">
        <w:rPr>
          <w:i w:val="0"/>
          <w:sz w:val="22"/>
          <w:szCs w:val="22"/>
        </w:rPr>
        <w:fldChar w:fldCharType="begin"/>
      </w:r>
      <w:r w:rsidRPr="008F0D6F">
        <w:rPr>
          <w:i w:val="0"/>
          <w:sz w:val="22"/>
          <w:szCs w:val="22"/>
        </w:rPr>
        <w:instrText xml:space="preserve"> SEQ Figure \* ARABIC </w:instrText>
      </w:r>
      <w:r w:rsidRPr="008F0D6F">
        <w:rPr>
          <w:i w:val="0"/>
          <w:sz w:val="22"/>
          <w:szCs w:val="22"/>
        </w:rPr>
        <w:fldChar w:fldCharType="separate"/>
      </w:r>
      <w:r w:rsidR="00851D15">
        <w:rPr>
          <w:i w:val="0"/>
          <w:noProof/>
          <w:sz w:val="22"/>
          <w:szCs w:val="22"/>
        </w:rPr>
        <w:t>31</w:t>
      </w:r>
      <w:r w:rsidRPr="008F0D6F">
        <w:rPr>
          <w:i w:val="0"/>
          <w:sz w:val="22"/>
          <w:szCs w:val="22"/>
        </w:rPr>
        <w:fldChar w:fldCharType="end"/>
      </w:r>
      <w:bookmarkEnd w:id="53"/>
      <w:r w:rsidRPr="008F0D6F">
        <w:rPr>
          <w:i w:val="0"/>
          <w:sz w:val="22"/>
          <w:szCs w:val="22"/>
        </w:rPr>
        <w:t xml:space="preserve">: Lerdisk 1GB Class 4 </w:t>
      </w:r>
      <w:r w:rsidR="008C6D35" w:rsidRPr="008F0D6F">
        <w:rPr>
          <w:i w:val="0"/>
          <w:sz w:val="22"/>
          <w:szCs w:val="22"/>
        </w:rPr>
        <w:t>micro-SD</w:t>
      </w:r>
      <w:r w:rsidRPr="008F0D6F">
        <w:rPr>
          <w:i w:val="0"/>
          <w:sz w:val="22"/>
          <w:szCs w:val="22"/>
        </w:rPr>
        <w:t xml:space="preserve"> Card</w:t>
      </w:r>
      <w:bookmarkEnd w:id="54"/>
      <w:r w:rsidR="00CF29CF" w:rsidRPr="008F0D6F">
        <w:rPr>
          <w:i w:val="0"/>
          <w:sz w:val="22"/>
          <w:szCs w:val="22"/>
        </w:rPr>
        <w:t xml:space="preserve"> </w:t>
      </w:r>
      <w:sdt>
        <w:sdtPr>
          <w:rPr>
            <w:i w:val="0"/>
            <w:sz w:val="22"/>
            <w:szCs w:val="22"/>
          </w:rPr>
          <w:id w:val="1880741021"/>
          <w:citation/>
        </w:sdtPr>
        <w:sdtContent>
          <w:r w:rsidR="00744978" w:rsidRPr="008F0D6F">
            <w:rPr>
              <w:i w:val="0"/>
              <w:sz w:val="22"/>
              <w:szCs w:val="22"/>
            </w:rPr>
            <w:fldChar w:fldCharType="begin"/>
          </w:r>
          <w:r w:rsidR="00744978" w:rsidRPr="008F0D6F">
            <w:rPr>
              <w:i w:val="0"/>
              <w:sz w:val="22"/>
              <w:szCs w:val="22"/>
            </w:rPr>
            <w:instrText xml:space="preserve">CITATION htt2 \l 1033 </w:instrText>
          </w:r>
          <w:r w:rsidR="00744978" w:rsidRPr="008F0D6F">
            <w:rPr>
              <w:i w:val="0"/>
              <w:sz w:val="22"/>
              <w:szCs w:val="22"/>
            </w:rPr>
            <w:fldChar w:fldCharType="separate"/>
          </w:r>
          <w:r w:rsidR="00851D15" w:rsidRPr="00851D15">
            <w:rPr>
              <w:noProof/>
              <w:sz w:val="22"/>
              <w:szCs w:val="22"/>
            </w:rPr>
            <w:t>[83]</w:t>
          </w:r>
          <w:r w:rsidR="00744978" w:rsidRPr="008F0D6F">
            <w:rPr>
              <w:i w:val="0"/>
              <w:sz w:val="22"/>
              <w:szCs w:val="22"/>
            </w:rPr>
            <w:fldChar w:fldCharType="end"/>
          </w:r>
        </w:sdtContent>
      </w:sdt>
    </w:p>
    <w:p w14:paraId="7EC6DC70" w14:textId="2009A6FC" w:rsidR="00423D6F" w:rsidRDefault="008C6D35" w:rsidP="00E26429">
      <w:pPr>
        <w:jc w:val="both"/>
      </w:pPr>
      <w:r w:rsidRPr="008F0D6F">
        <w:t xml:space="preserve">As shown in </w:t>
      </w:r>
      <w:r w:rsidRPr="008F0D6F">
        <w:fldChar w:fldCharType="begin"/>
      </w:r>
      <w:r w:rsidRPr="008F0D6F">
        <w:instrText xml:space="preserve"> REF _Ref194658827 \h </w:instrText>
      </w:r>
      <w:r w:rsidRPr="008F0D6F">
        <w:fldChar w:fldCharType="separate"/>
      </w:r>
      <w:r w:rsidR="00851D15" w:rsidRPr="008F0D6F">
        <w:rPr>
          <w:sz w:val="22"/>
          <w:szCs w:val="22"/>
        </w:rPr>
        <w:t xml:space="preserve">Figure </w:t>
      </w:r>
      <w:r w:rsidR="00851D15">
        <w:rPr>
          <w:i/>
          <w:noProof/>
          <w:sz w:val="22"/>
          <w:szCs w:val="22"/>
        </w:rPr>
        <w:t>31</w:t>
      </w:r>
      <w:r w:rsidRPr="008F0D6F">
        <w:fldChar w:fldCharType="end"/>
      </w:r>
      <w:r w:rsidRPr="008F0D6F">
        <w:t>, eventually a 1GB Class 4 Micro-SD card was identified</w:t>
      </w:r>
      <w:r w:rsidR="004E31D1" w:rsidRPr="008F0D6F">
        <w:t xml:space="preserve"> on Amazon UK</w:t>
      </w:r>
      <w:r w:rsidR="00290E77" w:rsidRPr="008F0D6F">
        <w:t xml:space="preserve">. Despite being 1GB in size, it is an MLC (2-bit flash) </w:t>
      </w:r>
      <w:r w:rsidR="005A1C66" w:rsidRPr="008F0D6F">
        <w:t xml:space="preserve">based </w:t>
      </w:r>
      <w:r w:rsidR="00290E77" w:rsidRPr="008F0D6F">
        <w:t>SD card</w:t>
      </w:r>
      <w:r w:rsidR="00CC489D" w:rsidRPr="008F0D6F">
        <w:t>, resulting in a low unit-cost of</w:t>
      </w:r>
      <w:r w:rsidR="00290E77" w:rsidRPr="008F0D6F">
        <w:t xml:space="preserve"> £2.00 along with £2.49 shipping</w:t>
      </w:r>
      <w:r w:rsidR="00744978" w:rsidRPr="008F0D6F">
        <w:t xml:space="preserve"> </w:t>
      </w:r>
      <w:sdt>
        <w:sdtPr>
          <w:id w:val="1628666788"/>
          <w:citation/>
        </w:sdtPr>
        <w:sdtContent>
          <w:r w:rsidR="000C0B6A" w:rsidRPr="008F0D6F">
            <w:fldChar w:fldCharType="begin"/>
          </w:r>
          <w:r w:rsidR="000C0B6A" w:rsidRPr="008F0D6F">
            <w:instrText xml:space="preserve"> CITATION htt2 \l 1033 </w:instrText>
          </w:r>
          <w:r w:rsidR="000C0B6A" w:rsidRPr="008F0D6F">
            <w:fldChar w:fldCharType="separate"/>
          </w:r>
          <w:r w:rsidR="00851D15">
            <w:rPr>
              <w:noProof/>
            </w:rPr>
            <w:t>[83]</w:t>
          </w:r>
          <w:r w:rsidR="000C0B6A" w:rsidRPr="008F0D6F">
            <w:fldChar w:fldCharType="end"/>
          </w:r>
        </w:sdtContent>
      </w:sdt>
      <w:r w:rsidR="003A6B1C" w:rsidRPr="008F0D6F">
        <w:t>.</w:t>
      </w:r>
      <w:r w:rsidR="00A766FC" w:rsidRPr="008F0D6F">
        <w:t xml:space="preserve"> The manufacturer</w:t>
      </w:r>
      <w:r w:rsidR="009F4928" w:rsidRPr="008F0D6F">
        <w:t>,</w:t>
      </w:r>
      <w:r w:rsidR="00A766FC" w:rsidRPr="008F0D6F">
        <w:t xml:space="preserve"> Lerdisk, </w:t>
      </w:r>
      <w:r w:rsidR="009F4928" w:rsidRPr="008F0D6F">
        <w:t>is based in Changsha</w:t>
      </w:r>
      <w:r w:rsidR="00ED7683" w:rsidRPr="008F0D6F">
        <w:t xml:space="preserve"> in Hunan Province</w:t>
      </w:r>
      <w:r w:rsidR="009F4928" w:rsidRPr="008F0D6F">
        <w:t xml:space="preserve">, China, </w:t>
      </w:r>
      <w:r w:rsidR="008B2481" w:rsidRPr="008F0D6F">
        <w:t xml:space="preserve">the name Lerdisk itself being </w:t>
      </w:r>
      <w:r w:rsidR="001362F1" w:rsidRPr="008F0D6F">
        <w:t xml:space="preserve">applied for as a </w:t>
      </w:r>
      <w:r w:rsidR="008B2481" w:rsidRPr="008F0D6F">
        <w:t xml:space="preserve">trademark </w:t>
      </w:r>
      <w:r w:rsidR="001362F1" w:rsidRPr="008F0D6F">
        <w:t>in 2021</w:t>
      </w:r>
      <w:r w:rsidR="001E0EAB" w:rsidRPr="008F0D6F">
        <w:t xml:space="preserve"> </w:t>
      </w:r>
      <w:sdt>
        <w:sdtPr>
          <w:id w:val="-1492166415"/>
          <w:citation/>
        </w:sdtPr>
        <w:sdtContent>
          <w:r w:rsidR="00403F71" w:rsidRPr="008F0D6F">
            <w:fldChar w:fldCharType="begin"/>
          </w:r>
          <w:r w:rsidR="00403F71" w:rsidRPr="008F0D6F">
            <w:instrText xml:space="preserve"> CITATION JUS21 \l 1033 </w:instrText>
          </w:r>
          <w:r w:rsidR="00403F71" w:rsidRPr="008F0D6F">
            <w:fldChar w:fldCharType="separate"/>
          </w:r>
          <w:r w:rsidR="00851D15">
            <w:rPr>
              <w:noProof/>
            </w:rPr>
            <w:t>[84]</w:t>
          </w:r>
          <w:r w:rsidR="00403F71" w:rsidRPr="008F0D6F">
            <w:fldChar w:fldCharType="end"/>
          </w:r>
        </w:sdtContent>
      </w:sdt>
      <w:r w:rsidR="00D624E3" w:rsidRPr="008F0D6F">
        <w:t xml:space="preserve">. </w:t>
      </w:r>
      <w:r w:rsidR="005012CD" w:rsidRPr="008F0D6F">
        <w:t>Lerdisk is predominantly involved in selling non-volatile storage media</w:t>
      </w:r>
      <w:r w:rsidR="007146D5" w:rsidRPr="008F0D6F">
        <w:t xml:space="preserve"> and trades under the Changsha Technology Co. name – information on the ethical practices of this company were not publicly available to the researcher at the time of writing</w:t>
      </w:r>
      <w:r w:rsidR="00C6110B" w:rsidRPr="008F0D6F">
        <w:t xml:space="preserve"> </w:t>
      </w:r>
      <w:sdt>
        <w:sdtPr>
          <w:id w:val="-561556349"/>
          <w:citation/>
        </w:sdtPr>
        <w:sdtContent>
          <w:r w:rsidR="00FB368B" w:rsidRPr="008F0D6F">
            <w:fldChar w:fldCharType="begin"/>
          </w:r>
          <w:r w:rsidR="00FB368B" w:rsidRPr="008F0D6F">
            <w:instrText xml:space="preserve"> CITATION JUS21 \l 1033 </w:instrText>
          </w:r>
          <w:r w:rsidR="00FB368B" w:rsidRPr="008F0D6F">
            <w:fldChar w:fldCharType="separate"/>
          </w:r>
          <w:r w:rsidR="00851D15">
            <w:rPr>
              <w:noProof/>
            </w:rPr>
            <w:t>[84]</w:t>
          </w:r>
          <w:r w:rsidR="00FB368B" w:rsidRPr="008F0D6F">
            <w:fldChar w:fldCharType="end"/>
          </w:r>
        </w:sdtContent>
      </w:sdt>
      <w:r w:rsidR="00FB368B" w:rsidRPr="008F0D6F">
        <w:t xml:space="preserve"> </w:t>
      </w:r>
      <w:sdt>
        <w:sdtPr>
          <w:id w:val="910421853"/>
          <w:citation/>
        </w:sdtPr>
        <w:sdtContent>
          <w:r w:rsidR="00061010" w:rsidRPr="008F0D6F">
            <w:fldChar w:fldCharType="begin"/>
          </w:r>
          <w:r w:rsidR="00061010" w:rsidRPr="008F0D6F">
            <w:instrText xml:space="preserve"> CITATION NOR24 \l 1033 </w:instrText>
          </w:r>
          <w:r w:rsidR="00061010" w:rsidRPr="008F0D6F">
            <w:fldChar w:fldCharType="separate"/>
          </w:r>
          <w:r w:rsidR="00851D15">
            <w:rPr>
              <w:noProof/>
            </w:rPr>
            <w:t>[85]</w:t>
          </w:r>
          <w:r w:rsidR="00061010" w:rsidRPr="008F0D6F">
            <w:fldChar w:fldCharType="end"/>
          </w:r>
        </w:sdtContent>
      </w:sdt>
      <w:r w:rsidR="007146D5" w:rsidRPr="008F0D6F">
        <w:t>.</w:t>
      </w:r>
    </w:p>
    <w:p w14:paraId="3732413F" w14:textId="77777777" w:rsidR="00221ABB" w:rsidRDefault="00221ABB" w:rsidP="00E26429">
      <w:pPr>
        <w:jc w:val="both"/>
      </w:pPr>
    </w:p>
    <w:p w14:paraId="6571D752" w14:textId="77777777" w:rsidR="00221ABB" w:rsidRPr="00AB470D" w:rsidRDefault="00221ABB" w:rsidP="00221ABB">
      <w:pPr>
        <w:spacing w:line="480" w:lineRule="auto"/>
        <w:jc w:val="center"/>
      </w:pPr>
      <m:oMathPara>
        <m:oMath>
          <m:r>
            <w:rPr>
              <w:rFonts w:ascii="Cambria Math" w:hAnsi="Cambria Math"/>
            </w:rPr>
            <m:t>SP</m:t>
          </m:r>
          <m:sSub>
            <m:sSubPr>
              <m:ctrlPr>
                <w:rPr>
                  <w:rFonts w:ascii="Cambria Math" w:hAnsi="Cambria Math"/>
                  <w:i/>
                </w:rPr>
              </m:ctrlPr>
            </m:sSubPr>
            <m:e>
              <m:r>
                <w:rPr>
                  <w:rFonts w:ascii="Cambria Math" w:hAnsi="Cambria Math"/>
                </w:rPr>
                <m:t>I</m:t>
              </m:r>
            </m:e>
            <m:sub>
              <m:r>
                <w:rPr>
                  <w:rFonts w:ascii="Cambria Math" w:hAnsi="Cambria Math"/>
                </w:rPr>
                <m:t>Clock Frequency</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4</m:t>
              </m:r>
            </m:den>
          </m:f>
          <m:r>
            <w:rPr>
              <w:rFonts w:ascii="Cambria Math" w:hAnsi="Cambria Math"/>
            </w:rPr>
            <m:t xml:space="preserve"> </m:t>
          </m:r>
          <m:d>
            <m:dPr>
              <m:begChr m:val="|"/>
              <m:endChr m:val="|"/>
              <m:ctrlPr>
                <w:rPr>
                  <w:rFonts w:ascii="Cambria Math" w:hAnsi="Cambria Math"/>
                  <w:i/>
                </w:rPr>
              </m:ctrlPr>
            </m:dPr>
            <m:e>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16</m:t>
                  </m:r>
                </m:den>
              </m:f>
              <m:r>
                <w:rPr>
                  <w:rFonts w:ascii="Cambria Math" w:hAnsi="Cambria Math"/>
                </w:rPr>
                <m:t xml:space="preserve"> </m:t>
              </m:r>
            </m:e>
          </m:d>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64</m:t>
              </m:r>
            </m:den>
          </m:f>
          <m:r>
            <w:rPr>
              <w:rFonts w:ascii="Cambria Math" w:hAnsi="Cambria Math"/>
            </w:rPr>
            <m:t xml:space="preserve"> or </m:t>
          </m:r>
          <m:f>
            <m:fPr>
              <m:ctrlPr>
                <w:rPr>
                  <w:rFonts w:ascii="Cambria Math" w:hAnsi="Cambria Math"/>
                  <w:i/>
                </w:rPr>
              </m:ctrlPr>
            </m:fPr>
            <m:num>
              <m:r>
                <w:rPr>
                  <w:rFonts w:ascii="Cambria Math" w:hAnsi="Cambria Math"/>
                </w:rPr>
                <m:t>TIMER2</m:t>
              </m:r>
            </m:num>
            <m:den>
              <m:r>
                <w:rPr>
                  <w:rFonts w:ascii="Cambria Math" w:hAnsi="Cambria Math"/>
                </w:rPr>
                <m:t>2</m:t>
              </m:r>
            </m:den>
          </m:f>
          <m:r>
            <w:rPr>
              <w:rFonts w:ascii="Cambria Math" w:hAnsi="Cambria Math"/>
            </w:rPr>
            <m:t xml:space="preserve"> </m:t>
          </m:r>
        </m:oMath>
      </m:oMathPara>
    </w:p>
    <w:p w14:paraId="5B5E3F73" w14:textId="3BBC68FF" w:rsidR="00221ABB" w:rsidRDefault="00221ABB" w:rsidP="00221ABB">
      <w:pPr>
        <w:pStyle w:val="Caption"/>
        <w:jc w:val="center"/>
        <w:rPr>
          <w:i w:val="0"/>
          <w:sz w:val="20"/>
          <w:szCs w:val="20"/>
        </w:rPr>
      </w:pPr>
      <w:bookmarkStart w:id="55" w:name="_Ref182470950"/>
      <w:bookmarkStart w:id="56" w:name="_Toc184037563"/>
      <w:r w:rsidRPr="004C13A5">
        <w:rPr>
          <w:i w:val="0"/>
          <w:sz w:val="20"/>
          <w:szCs w:val="20"/>
        </w:rPr>
        <w:t xml:space="preserve">Equation </w:t>
      </w:r>
      <w:r w:rsidRPr="004C13A5">
        <w:rPr>
          <w:i w:val="0"/>
          <w:sz w:val="20"/>
          <w:szCs w:val="20"/>
        </w:rPr>
        <w:fldChar w:fldCharType="begin"/>
      </w:r>
      <w:r w:rsidRPr="004C13A5">
        <w:rPr>
          <w:i w:val="0"/>
          <w:sz w:val="20"/>
          <w:szCs w:val="20"/>
        </w:rPr>
        <w:instrText xml:space="preserve"> SEQ Equation \* ARABIC </w:instrText>
      </w:r>
      <w:r w:rsidRPr="004C13A5">
        <w:rPr>
          <w:i w:val="0"/>
          <w:sz w:val="20"/>
          <w:szCs w:val="20"/>
        </w:rPr>
        <w:fldChar w:fldCharType="separate"/>
      </w:r>
      <w:r w:rsidR="00851D15">
        <w:rPr>
          <w:i w:val="0"/>
          <w:noProof/>
          <w:sz w:val="20"/>
          <w:szCs w:val="20"/>
        </w:rPr>
        <w:t>3</w:t>
      </w:r>
      <w:r w:rsidRPr="004C13A5">
        <w:rPr>
          <w:i w:val="0"/>
          <w:sz w:val="20"/>
          <w:szCs w:val="20"/>
        </w:rPr>
        <w:fldChar w:fldCharType="end"/>
      </w:r>
      <w:bookmarkEnd w:id="55"/>
      <w:r w:rsidRPr="004C13A5">
        <w:rPr>
          <w:i w:val="0"/>
          <w:sz w:val="20"/>
          <w:szCs w:val="20"/>
        </w:rPr>
        <w:t xml:space="preserve">: PIC18 Hardware SPI Clock Setup </w:t>
      </w:r>
      <w:sdt>
        <w:sdtPr>
          <w:rPr>
            <w:i w:val="0"/>
            <w:sz w:val="20"/>
            <w:szCs w:val="20"/>
          </w:rPr>
          <w:id w:val="-1896500971"/>
          <w:citation/>
        </w:sdtPr>
        <w:sdtContent>
          <w:r w:rsidRPr="008645C0">
            <w:rPr>
              <w:i w:val="0"/>
              <w:sz w:val="20"/>
              <w:szCs w:val="20"/>
            </w:rPr>
            <w:fldChar w:fldCharType="begin"/>
          </w:r>
          <w:r w:rsidRPr="008645C0">
            <w:rPr>
              <w:i w:val="0"/>
              <w:sz w:val="20"/>
              <w:szCs w:val="20"/>
              <w:lang w:val="en-US"/>
            </w:rPr>
            <w:instrText xml:space="preserve"> CITATION Mic971 \l 1033 </w:instrText>
          </w:r>
          <w:r w:rsidRPr="008645C0">
            <w:rPr>
              <w:i w:val="0"/>
              <w:sz w:val="20"/>
              <w:szCs w:val="20"/>
            </w:rPr>
            <w:fldChar w:fldCharType="separate"/>
          </w:r>
          <w:r w:rsidR="00851D15" w:rsidRPr="00851D15">
            <w:rPr>
              <w:noProof/>
              <w:sz w:val="20"/>
              <w:szCs w:val="20"/>
              <w:lang w:val="en-US"/>
            </w:rPr>
            <w:t>[86]</w:t>
          </w:r>
          <w:r w:rsidRPr="008645C0">
            <w:rPr>
              <w:i w:val="0"/>
              <w:sz w:val="20"/>
              <w:szCs w:val="20"/>
            </w:rPr>
            <w:fldChar w:fldCharType="end"/>
          </w:r>
        </w:sdtContent>
      </w:sdt>
      <w:bookmarkEnd w:id="56"/>
    </w:p>
    <w:p w14:paraId="49B516BD" w14:textId="77777777" w:rsidR="00221ABB" w:rsidRPr="00FD4DDA" w:rsidRDefault="00221ABB" w:rsidP="00221ABB">
      <w:pPr>
        <w:spacing w:line="480" w:lineRule="auto"/>
        <w:jc w:val="center"/>
        <w:rPr>
          <w:rFonts w:eastAsiaTheme="minorEastAsia"/>
        </w:rPr>
      </w:pPr>
      <m:oMathPara>
        <m:oMath>
          <m:r>
            <w:rPr>
              <w:rFonts w:ascii="Cambria Math" w:hAnsi="Cambria Math"/>
            </w:rPr>
            <m:t>PI</m:t>
          </m:r>
          <m:sSub>
            <m:sSubPr>
              <m:ctrlPr>
                <w:rPr>
                  <w:rFonts w:ascii="Cambria Math" w:hAnsi="Cambria Math"/>
                  <w:i/>
                </w:rPr>
              </m:ctrlPr>
            </m:sSubPr>
            <m:e>
              <m:r>
                <w:rPr>
                  <w:rFonts w:ascii="Cambria Math" w:hAnsi="Cambria Math"/>
                </w:rPr>
                <m:t>C</m:t>
              </m:r>
            </m:e>
            <m:sub>
              <m:r>
                <w:rPr>
                  <w:rFonts w:ascii="Cambria Math" w:hAnsi="Cambria Math"/>
                </w:rPr>
                <m:t>CPI(Clocks Per Instruction)</m:t>
              </m:r>
            </m:sub>
          </m:sSub>
          <m:r>
            <w:rPr>
              <w:rFonts w:ascii="Cambria Math" w:hAnsi="Cambria Math"/>
            </w:rPr>
            <m:t>=</m:t>
          </m:r>
          <m:f>
            <m:fPr>
              <m:ctrlPr>
                <w:rPr>
                  <w:rFonts w:ascii="Cambria Math" w:hAnsi="Cambria Math"/>
                  <w:i/>
                </w:rPr>
              </m:ctrlPr>
            </m:fPr>
            <m:num>
              <m:r>
                <w:rPr>
                  <w:rFonts w:ascii="Cambria Math" w:hAnsi="Cambria Math"/>
                </w:rPr>
                <m:t>CP</m:t>
              </m:r>
              <m:sSub>
                <m:sSubPr>
                  <m:ctrlPr>
                    <w:rPr>
                      <w:rFonts w:ascii="Cambria Math" w:hAnsi="Cambria Math"/>
                      <w:i/>
                    </w:rPr>
                  </m:ctrlPr>
                </m:sSubPr>
                <m:e>
                  <m:r>
                    <w:rPr>
                      <w:rFonts w:ascii="Cambria Math" w:hAnsi="Cambria Math"/>
                    </w:rPr>
                    <m:t>U</m:t>
                  </m:r>
                </m:e>
                <m:sub>
                  <m:r>
                    <w:rPr>
                      <w:rFonts w:ascii="Cambria Math" w:hAnsi="Cambria Math"/>
                    </w:rPr>
                    <m:t>FREQ</m:t>
                  </m:r>
                </m:sub>
              </m:sSub>
            </m:num>
            <m:den>
              <m:r>
                <w:rPr>
                  <w:rFonts w:ascii="Cambria Math" w:hAnsi="Cambria Math"/>
                </w:rPr>
                <m:t>4</m:t>
              </m:r>
            </m:den>
          </m:f>
        </m:oMath>
      </m:oMathPara>
    </w:p>
    <w:p w14:paraId="43362315" w14:textId="1F3F5D6B" w:rsidR="00221ABB" w:rsidRPr="00FD4DDA" w:rsidRDefault="00221ABB" w:rsidP="00221ABB">
      <w:pPr>
        <w:pStyle w:val="Caption"/>
        <w:jc w:val="center"/>
        <w:rPr>
          <w:i w:val="0"/>
          <w:sz w:val="20"/>
          <w:szCs w:val="20"/>
        </w:rPr>
      </w:pPr>
      <w:bookmarkStart w:id="57" w:name="_Ref182471980"/>
      <w:bookmarkStart w:id="58" w:name="_Toc184037564"/>
      <w:r w:rsidRPr="00FD4DDA">
        <w:rPr>
          <w:i w:val="0"/>
          <w:sz w:val="20"/>
          <w:szCs w:val="20"/>
        </w:rPr>
        <w:t xml:space="preserve">Equation </w:t>
      </w:r>
      <w:r w:rsidRPr="00FD4DDA">
        <w:rPr>
          <w:i w:val="0"/>
          <w:sz w:val="20"/>
          <w:szCs w:val="20"/>
        </w:rPr>
        <w:fldChar w:fldCharType="begin"/>
      </w:r>
      <w:r w:rsidRPr="00FD4DDA">
        <w:rPr>
          <w:i w:val="0"/>
          <w:sz w:val="20"/>
          <w:szCs w:val="20"/>
        </w:rPr>
        <w:instrText xml:space="preserve"> SEQ Equation \* ARABIC </w:instrText>
      </w:r>
      <w:r w:rsidRPr="00FD4DDA">
        <w:rPr>
          <w:i w:val="0"/>
          <w:sz w:val="20"/>
          <w:szCs w:val="20"/>
        </w:rPr>
        <w:fldChar w:fldCharType="separate"/>
      </w:r>
      <w:r w:rsidR="00851D15">
        <w:rPr>
          <w:i w:val="0"/>
          <w:noProof/>
          <w:sz w:val="20"/>
          <w:szCs w:val="20"/>
        </w:rPr>
        <w:t>4</w:t>
      </w:r>
      <w:r w:rsidRPr="00FD4DDA">
        <w:rPr>
          <w:i w:val="0"/>
          <w:sz w:val="20"/>
          <w:szCs w:val="20"/>
        </w:rPr>
        <w:fldChar w:fldCharType="end"/>
      </w:r>
      <w:bookmarkEnd w:id="57"/>
      <w:r w:rsidRPr="00FD4DDA">
        <w:rPr>
          <w:i w:val="0"/>
          <w:sz w:val="20"/>
          <w:szCs w:val="20"/>
        </w:rPr>
        <w:t>: PIC Instruction Speed</w:t>
      </w:r>
      <w:r>
        <w:rPr>
          <w:i w:val="0"/>
          <w:sz w:val="20"/>
          <w:szCs w:val="20"/>
        </w:rPr>
        <w:t xml:space="preserve"> </w:t>
      </w:r>
      <w:sdt>
        <w:sdtPr>
          <w:rPr>
            <w:i w:val="0"/>
            <w:sz w:val="20"/>
            <w:szCs w:val="20"/>
          </w:rPr>
          <w:id w:val="-1671867733"/>
          <w:citation/>
        </w:sdtPr>
        <w:sdtContent>
          <w:r w:rsidRPr="008645C0">
            <w:rPr>
              <w:i w:val="0"/>
              <w:sz w:val="20"/>
              <w:szCs w:val="20"/>
            </w:rPr>
            <w:fldChar w:fldCharType="begin"/>
          </w:r>
          <w:r w:rsidRPr="008645C0">
            <w:rPr>
              <w:i w:val="0"/>
              <w:sz w:val="20"/>
              <w:szCs w:val="20"/>
              <w:lang w:val="en-US"/>
            </w:rPr>
            <w:instrText xml:space="preserve"> CITATION Mic971 \l 1033 </w:instrText>
          </w:r>
          <w:r w:rsidRPr="008645C0">
            <w:rPr>
              <w:i w:val="0"/>
              <w:sz w:val="20"/>
              <w:szCs w:val="20"/>
            </w:rPr>
            <w:fldChar w:fldCharType="separate"/>
          </w:r>
          <w:r w:rsidR="00851D15" w:rsidRPr="00851D15">
            <w:rPr>
              <w:noProof/>
              <w:sz w:val="20"/>
              <w:szCs w:val="20"/>
              <w:lang w:val="en-US"/>
            </w:rPr>
            <w:t>[86]</w:t>
          </w:r>
          <w:r w:rsidRPr="008645C0">
            <w:rPr>
              <w:i w:val="0"/>
              <w:sz w:val="20"/>
              <w:szCs w:val="20"/>
            </w:rPr>
            <w:fldChar w:fldCharType="end"/>
          </w:r>
        </w:sdtContent>
      </w:sdt>
      <w:bookmarkEnd w:id="58"/>
    </w:p>
    <w:p w14:paraId="5FFCB1A9" w14:textId="77777777" w:rsidR="002768D5" w:rsidRDefault="002768D5" w:rsidP="00CD0EB6">
      <w:pPr>
        <w:jc w:val="both"/>
      </w:pPr>
    </w:p>
    <w:p w14:paraId="3D451866" w14:textId="77777777" w:rsidR="0022686C" w:rsidRDefault="002768D5" w:rsidP="00BD45EC">
      <w:pPr>
        <w:jc w:val="both"/>
      </w:pPr>
      <w:r>
        <w:t xml:space="preserve">To utilise the SPI interface of the Micro-SD card, the </w:t>
      </w:r>
      <w:r w:rsidR="00F46052">
        <w:t>SPI interface would need to operate within the frequency range of 100kHz to 400kHz, which on a PIC microcontroller is tied to the</w:t>
      </w:r>
      <w:r w:rsidR="00BD45EC">
        <w:t xml:space="preserve"> system clock with a </w:t>
      </w:r>
      <w:r w:rsidR="00F46052">
        <w:t xml:space="preserve"> </w:t>
      </w:r>
      <w:r w:rsidR="00BD45EC">
        <w:t xml:space="preserve">divider rather than being defined </w:t>
      </w:r>
      <w:r w:rsidR="004221A2">
        <w:t xml:space="preserve">as a given baud rate </w:t>
      </w:r>
      <w:r w:rsidR="00BD45EC">
        <w:t xml:space="preserve">as </w:t>
      </w:r>
      <w:r w:rsidR="002F5FF9">
        <w:t>for</w:t>
      </w:r>
      <w:r w:rsidR="00BD45EC">
        <w:t xml:space="preserve"> UART or I2C. </w:t>
      </w:r>
    </w:p>
    <w:p w14:paraId="26154441" w14:textId="77777777" w:rsidR="0022686C" w:rsidRDefault="0022686C" w:rsidP="00BD45EC">
      <w:pPr>
        <w:jc w:val="both"/>
      </w:pPr>
    </w:p>
    <w:p w14:paraId="5E36B62B" w14:textId="0936FE1F" w:rsidR="00BD45EC" w:rsidRDefault="00BD45EC" w:rsidP="00BD45EC">
      <w:pPr>
        <w:jc w:val="both"/>
      </w:pPr>
      <w:r w:rsidRPr="00922845">
        <w:t>T</w:t>
      </w:r>
      <w:r>
        <w:t>o ensure the SPI SD (Secure Digital) card interface is able operate within the permissible speeds, the oscillator frequency will have to be at least 400kHz (</w:t>
      </w:r>
      <w:r w:rsidRPr="004C13A5">
        <w:rPr>
          <w:highlight w:val="yellow"/>
        </w:rPr>
        <w:fldChar w:fldCharType="begin"/>
      </w:r>
      <w:r w:rsidRPr="004C13A5">
        <w:instrText xml:space="preserve"> REF _Ref182470950 \h </w:instrText>
      </w:r>
      <w:r w:rsidRPr="004C13A5">
        <w:rPr>
          <w:highlight w:val="yellow"/>
        </w:rPr>
        <w:instrText xml:space="preserve"> \* MERGEFORMAT </w:instrText>
      </w:r>
      <w:r w:rsidRPr="004C13A5">
        <w:rPr>
          <w:highlight w:val="yellow"/>
        </w:rPr>
      </w:r>
      <w:r w:rsidRPr="004C13A5">
        <w:rPr>
          <w:highlight w:val="yellow"/>
        </w:rPr>
        <w:fldChar w:fldCharType="separate"/>
      </w:r>
      <w:r w:rsidR="00851D15" w:rsidRPr="00851D15">
        <w:t xml:space="preserve">Equation </w:t>
      </w:r>
      <w:r w:rsidR="00851D15" w:rsidRPr="00851D15">
        <w:rPr>
          <w:noProof/>
        </w:rPr>
        <w:t>3</w:t>
      </w:r>
      <w:r w:rsidRPr="004C13A5">
        <w:rPr>
          <w:highlight w:val="yellow"/>
        </w:rPr>
        <w:fldChar w:fldCharType="end"/>
      </w:r>
      <w:r>
        <w:t>) for an instruction speed of 100kHz (</w:t>
      </w:r>
      <w:r w:rsidRPr="00C7401C">
        <w:fldChar w:fldCharType="begin"/>
      </w:r>
      <w:r w:rsidRPr="00C7401C">
        <w:instrText xml:space="preserve"> REF _Ref182471980 \h  \* MERGEFORMAT </w:instrText>
      </w:r>
      <w:r w:rsidRPr="00C7401C">
        <w:fldChar w:fldCharType="separate"/>
      </w:r>
      <w:r w:rsidR="00851D15" w:rsidRPr="00851D15">
        <w:t xml:space="preserve">Equation </w:t>
      </w:r>
      <w:r w:rsidR="00851D15" w:rsidRPr="00851D15">
        <w:rPr>
          <w:noProof/>
        </w:rPr>
        <w:t>4</w:t>
      </w:r>
      <w:r w:rsidRPr="00C7401C">
        <w:fldChar w:fldCharType="end"/>
      </w:r>
      <w:r>
        <w:t xml:space="preserve">). </w:t>
      </w:r>
    </w:p>
    <w:p w14:paraId="712A9CA9" w14:textId="698BB7D5" w:rsidR="00E164A0" w:rsidRPr="008F0D6F" w:rsidRDefault="00E164A0" w:rsidP="0089067A">
      <w:pPr>
        <w:spacing w:after="200" w:line="276" w:lineRule="auto"/>
      </w:pPr>
    </w:p>
    <w:p w14:paraId="3D54E2D1" w14:textId="162724E8" w:rsidR="00B155A7" w:rsidRPr="00B95D12" w:rsidRDefault="00B155A7" w:rsidP="00B155A7">
      <w:pPr>
        <w:pStyle w:val="Heading3"/>
        <w:numPr>
          <w:ilvl w:val="2"/>
          <w:numId w:val="17"/>
        </w:numPr>
        <w:rPr>
          <w:sz w:val="28"/>
          <w:szCs w:val="28"/>
        </w:rPr>
      </w:pPr>
      <w:bookmarkStart w:id="59" w:name="_Toc196818768"/>
      <w:r w:rsidRPr="00B95D12">
        <w:rPr>
          <w:sz w:val="28"/>
          <w:szCs w:val="28"/>
        </w:rPr>
        <w:lastRenderedPageBreak/>
        <w:t xml:space="preserve">| </w:t>
      </w:r>
      <w:r w:rsidR="00386941" w:rsidRPr="00B95D12">
        <w:rPr>
          <w:sz w:val="28"/>
          <w:szCs w:val="28"/>
        </w:rPr>
        <w:t xml:space="preserve">Hardware </w:t>
      </w:r>
      <w:r w:rsidR="00F72D71" w:rsidRPr="00B95D12">
        <w:rPr>
          <w:sz w:val="28"/>
          <w:szCs w:val="28"/>
        </w:rPr>
        <w:t>Schematic</w:t>
      </w:r>
      <w:bookmarkEnd w:id="59"/>
      <w:r w:rsidRPr="00B95D12">
        <w:rPr>
          <w:sz w:val="28"/>
          <w:szCs w:val="28"/>
        </w:rPr>
        <w:t xml:space="preserve"> </w:t>
      </w:r>
    </w:p>
    <w:p w14:paraId="096571CB" w14:textId="4D0BC16E" w:rsidR="004258AD" w:rsidRDefault="004258AD" w:rsidP="001E24CD"/>
    <w:p w14:paraId="6C6A5DDE" w14:textId="6D7B5924" w:rsidR="00C84DB5" w:rsidRDefault="00C84DB5" w:rsidP="00D05CDB">
      <w:pPr>
        <w:jc w:val="both"/>
      </w:pPr>
      <w:r>
        <w:t xml:space="preserve">This section showcases the hardware schematics for the system, </w:t>
      </w:r>
      <w:r w:rsidR="00D05CDB">
        <w:t xml:space="preserve">created using </w:t>
      </w:r>
      <w:r>
        <w:t>KiC</w:t>
      </w:r>
      <w:r w:rsidR="001E24CD">
        <w:t>ad</w:t>
      </w:r>
      <w:r>
        <w:t xml:space="preserve"> 7.0</w:t>
      </w:r>
      <w:r w:rsidR="00081EBD">
        <w:t>.</w:t>
      </w:r>
      <w:r w:rsidR="00553005">
        <w:t xml:space="preserve"> </w:t>
      </w:r>
    </w:p>
    <w:p w14:paraId="0EEF159F" w14:textId="77777777" w:rsidR="008D1044" w:rsidRDefault="008D1044" w:rsidP="00D05CDB">
      <w:pPr>
        <w:jc w:val="both"/>
      </w:pPr>
    </w:p>
    <w:p w14:paraId="4A61208C" w14:textId="2140531D" w:rsidR="008D1044" w:rsidRDefault="008D1044" w:rsidP="00D05CDB">
      <w:pPr>
        <w:jc w:val="both"/>
      </w:pPr>
      <w:r>
        <w:t xml:space="preserve">For the hardware schematic, the </w:t>
      </w:r>
      <w:r w:rsidR="004D5BC1">
        <w:t xml:space="preserve">hardware components have been split into sheets using KiCad’s hierarchy features, simplifying he overall schematic by using net labels to connect nets globally across the sheets. </w:t>
      </w:r>
      <w:r w:rsidR="002D6998">
        <w:t xml:space="preserve">The root sheet, see </w:t>
      </w:r>
      <w:r w:rsidR="002D6998" w:rsidRPr="006455B6">
        <w:fldChar w:fldCharType="begin"/>
      </w:r>
      <w:r w:rsidR="002D6998" w:rsidRPr="006455B6">
        <w:instrText xml:space="preserve"> REF _Ref195599116 \h </w:instrText>
      </w:r>
      <w:r w:rsidR="006455B6" w:rsidRPr="006455B6">
        <w:instrText xml:space="preserve"> \* MERGEFORMAT </w:instrText>
      </w:r>
      <w:r w:rsidR="002D6998" w:rsidRPr="006455B6">
        <w:fldChar w:fldCharType="separate"/>
      </w:r>
      <w:r w:rsidR="00851D15" w:rsidRPr="00AD3311">
        <w:rPr>
          <w:sz w:val="22"/>
          <w:szCs w:val="22"/>
        </w:rPr>
        <w:t xml:space="preserve">Figure </w:t>
      </w:r>
      <w:r w:rsidR="00851D15" w:rsidRPr="00851D15">
        <w:rPr>
          <w:noProof/>
          <w:sz w:val="22"/>
          <w:szCs w:val="22"/>
        </w:rPr>
        <w:t>32</w:t>
      </w:r>
      <w:r w:rsidR="002D6998" w:rsidRPr="006455B6">
        <w:fldChar w:fldCharType="end"/>
      </w:r>
      <w:r w:rsidR="002D6998">
        <w:t xml:space="preserve">, </w:t>
      </w:r>
      <w:r w:rsidR="00FB01F4">
        <w:t>is contains the PIC18F47Q10 Microcontroller, along with supporting circuits (</w:t>
      </w:r>
      <w:r w:rsidR="002D01D1">
        <w:t>c</w:t>
      </w:r>
      <w:r w:rsidR="00FB01F4">
        <w:t>rystal oscillator</w:t>
      </w:r>
      <w:r w:rsidR="002D01D1">
        <w:t>, I2C pullups, &amp; MCLR circuit)</w:t>
      </w:r>
      <w:r w:rsidR="00AB1379">
        <w:t xml:space="preserve">, with six other </w:t>
      </w:r>
      <w:r w:rsidR="0080475A">
        <w:t>sheets shown</w:t>
      </w:r>
      <w:r w:rsidR="00506851">
        <w:t xml:space="preserve"> by labelled boxes</w:t>
      </w:r>
      <w:r w:rsidR="0080475A">
        <w:t xml:space="preserve"> in the bottom right containing the remainder of the circuit.</w:t>
      </w:r>
    </w:p>
    <w:p w14:paraId="65884628" w14:textId="77777777" w:rsidR="00E44439" w:rsidRDefault="00E44439" w:rsidP="00E44439"/>
    <w:p w14:paraId="639024C0" w14:textId="77777777" w:rsidR="00AD3311" w:rsidRDefault="004E69DC" w:rsidP="00AD3311">
      <w:pPr>
        <w:keepNext/>
        <w:jc w:val="center"/>
      </w:pPr>
      <w:r>
        <w:rPr>
          <w:noProof/>
        </w:rPr>
        <w:drawing>
          <wp:inline distT="0" distB="0" distL="0" distR="0" wp14:anchorId="7C060728" wp14:editId="5F06C75C">
            <wp:extent cx="5731510" cy="3959225"/>
            <wp:effectExtent l="0" t="0" r="2540" b="3175"/>
            <wp:docPr id="1701031148"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31148" name="Picture 1" descr="A diagram of a circuit board&#10;&#10;AI-generated content may be incorrect."/>
                    <pic:cNvPicPr/>
                  </pic:nvPicPr>
                  <pic:blipFill>
                    <a:blip r:embed="rId40"/>
                    <a:stretch>
                      <a:fillRect/>
                    </a:stretch>
                  </pic:blipFill>
                  <pic:spPr>
                    <a:xfrm>
                      <a:off x="0" y="0"/>
                      <a:ext cx="5731510" cy="3959225"/>
                    </a:xfrm>
                    <a:prstGeom prst="rect">
                      <a:avLst/>
                    </a:prstGeom>
                  </pic:spPr>
                </pic:pic>
              </a:graphicData>
            </a:graphic>
          </wp:inline>
        </w:drawing>
      </w:r>
    </w:p>
    <w:p w14:paraId="246987BE" w14:textId="77777777" w:rsidR="00AD3311" w:rsidRDefault="00AD3311" w:rsidP="00AD3311">
      <w:pPr>
        <w:pStyle w:val="Caption"/>
        <w:jc w:val="center"/>
      </w:pPr>
    </w:p>
    <w:p w14:paraId="0360BE81" w14:textId="02A3AF95" w:rsidR="004E69DC" w:rsidRDefault="00AD3311" w:rsidP="00AD3311">
      <w:pPr>
        <w:pStyle w:val="Caption"/>
        <w:jc w:val="center"/>
        <w:rPr>
          <w:i w:val="0"/>
          <w:iCs w:val="0"/>
          <w:sz w:val="22"/>
          <w:szCs w:val="22"/>
        </w:rPr>
      </w:pPr>
      <w:bookmarkStart w:id="60" w:name="_Ref195599116"/>
      <w:r w:rsidRPr="00AD3311">
        <w:rPr>
          <w:i w:val="0"/>
          <w:iCs w:val="0"/>
          <w:sz w:val="22"/>
          <w:szCs w:val="22"/>
        </w:rPr>
        <w:t xml:space="preserve">Figure </w:t>
      </w:r>
      <w:r w:rsidRPr="00AD3311">
        <w:rPr>
          <w:i w:val="0"/>
          <w:iCs w:val="0"/>
          <w:sz w:val="22"/>
          <w:szCs w:val="22"/>
        </w:rPr>
        <w:fldChar w:fldCharType="begin"/>
      </w:r>
      <w:r w:rsidRPr="00AD3311">
        <w:rPr>
          <w:i w:val="0"/>
          <w:iCs w:val="0"/>
          <w:sz w:val="22"/>
          <w:szCs w:val="22"/>
        </w:rPr>
        <w:instrText xml:space="preserve"> SEQ Figure \* ARABIC </w:instrText>
      </w:r>
      <w:r w:rsidRPr="00AD3311">
        <w:rPr>
          <w:i w:val="0"/>
          <w:iCs w:val="0"/>
          <w:sz w:val="22"/>
          <w:szCs w:val="22"/>
        </w:rPr>
        <w:fldChar w:fldCharType="separate"/>
      </w:r>
      <w:r w:rsidR="00851D15">
        <w:rPr>
          <w:i w:val="0"/>
          <w:iCs w:val="0"/>
          <w:noProof/>
          <w:sz w:val="22"/>
          <w:szCs w:val="22"/>
        </w:rPr>
        <w:t>32</w:t>
      </w:r>
      <w:r w:rsidRPr="00AD3311">
        <w:rPr>
          <w:i w:val="0"/>
          <w:iCs w:val="0"/>
          <w:sz w:val="22"/>
          <w:szCs w:val="22"/>
        </w:rPr>
        <w:fldChar w:fldCharType="end"/>
      </w:r>
      <w:bookmarkEnd w:id="60"/>
      <w:r w:rsidRPr="00AD3311">
        <w:rPr>
          <w:i w:val="0"/>
          <w:iCs w:val="0"/>
          <w:sz w:val="22"/>
          <w:szCs w:val="22"/>
        </w:rPr>
        <w:t>:</w:t>
      </w:r>
      <w:r w:rsidR="008B15F7">
        <w:rPr>
          <w:i w:val="0"/>
          <w:iCs w:val="0"/>
          <w:sz w:val="22"/>
          <w:szCs w:val="22"/>
        </w:rPr>
        <w:t xml:space="preserve"> </w:t>
      </w:r>
      <w:r w:rsidR="006262AA">
        <w:rPr>
          <w:i w:val="0"/>
          <w:iCs w:val="0"/>
          <w:sz w:val="22"/>
          <w:szCs w:val="22"/>
        </w:rPr>
        <w:t>Microcontroller</w:t>
      </w:r>
      <w:r w:rsidR="00BB6447">
        <w:rPr>
          <w:i w:val="0"/>
          <w:iCs w:val="0"/>
          <w:sz w:val="22"/>
          <w:szCs w:val="22"/>
        </w:rPr>
        <w:t xml:space="preserve"> </w:t>
      </w:r>
      <w:r w:rsidRPr="00AD3311">
        <w:rPr>
          <w:i w:val="0"/>
          <w:iCs w:val="0"/>
          <w:sz w:val="22"/>
          <w:szCs w:val="22"/>
        </w:rPr>
        <w:t>Schematic Sheet</w:t>
      </w:r>
    </w:p>
    <w:p w14:paraId="478F5DFD" w14:textId="77777777" w:rsidR="00B22368" w:rsidRDefault="00B22368" w:rsidP="00B22368"/>
    <w:p w14:paraId="7FF34A1E" w14:textId="79043179" w:rsidR="00134959" w:rsidRDefault="00134959" w:rsidP="0090373E">
      <w:pPr>
        <w:keepNext/>
        <w:spacing w:line="360" w:lineRule="auto"/>
      </w:pPr>
      <w:r>
        <w:rPr>
          <w:noProof/>
        </w:rPr>
        <w:lastRenderedPageBreak/>
        <w:drawing>
          <wp:inline distT="0" distB="0" distL="0" distR="0" wp14:anchorId="0D8893E5" wp14:editId="557210F1">
            <wp:extent cx="5731510" cy="3952240"/>
            <wp:effectExtent l="0" t="0" r="2540" b="0"/>
            <wp:docPr id="1143752327" name="Picture 1" descr="A computer diagram with many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52327" name="Picture 1" descr="A computer diagram with many lines and numbers&#10;&#10;AI-generated content may be incorrect."/>
                    <pic:cNvPicPr/>
                  </pic:nvPicPr>
                  <pic:blipFill>
                    <a:blip r:embed="rId41"/>
                    <a:stretch>
                      <a:fillRect/>
                    </a:stretch>
                  </pic:blipFill>
                  <pic:spPr>
                    <a:xfrm>
                      <a:off x="0" y="0"/>
                      <a:ext cx="5731510" cy="3952240"/>
                    </a:xfrm>
                    <a:prstGeom prst="rect">
                      <a:avLst/>
                    </a:prstGeom>
                  </pic:spPr>
                </pic:pic>
              </a:graphicData>
            </a:graphic>
          </wp:inline>
        </w:drawing>
      </w:r>
    </w:p>
    <w:p w14:paraId="28BB9EF8" w14:textId="1F4FE96E" w:rsidR="00C22539" w:rsidRPr="0090373E" w:rsidRDefault="00134959" w:rsidP="0090373E">
      <w:pPr>
        <w:pStyle w:val="Caption"/>
        <w:jc w:val="center"/>
        <w:rPr>
          <w:i w:val="0"/>
          <w:sz w:val="22"/>
          <w:szCs w:val="22"/>
        </w:rPr>
      </w:pPr>
      <w:r w:rsidRPr="00BB6447">
        <w:rPr>
          <w:i w:val="0"/>
          <w:sz w:val="22"/>
          <w:szCs w:val="22"/>
        </w:rPr>
        <w:t xml:space="preserve">Figure </w:t>
      </w:r>
      <w:r w:rsidRPr="00BB6447">
        <w:rPr>
          <w:i w:val="0"/>
          <w:sz w:val="22"/>
          <w:szCs w:val="22"/>
        </w:rPr>
        <w:fldChar w:fldCharType="begin"/>
      </w:r>
      <w:r w:rsidRPr="00BB6447">
        <w:rPr>
          <w:i w:val="0"/>
          <w:sz w:val="22"/>
          <w:szCs w:val="22"/>
        </w:rPr>
        <w:instrText xml:space="preserve"> SEQ Figure \* ARABIC </w:instrText>
      </w:r>
      <w:r w:rsidRPr="00BB6447">
        <w:rPr>
          <w:i w:val="0"/>
          <w:sz w:val="22"/>
          <w:szCs w:val="22"/>
        </w:rPr>
        <w:fldChar w:fldCharType="separate"/>
      </w:r>
      <w:r w:rsidR="00851D15">
        <w:rPr>
          <w:i w:val="0"/>
          <w:noProof/>
          <w:sz w:val="22"/>
          <w:szCs w:val="22"/>
        </w:rPr>
        <w:t>33</w:t>
      </w:r>
      <w:r w:rsidRPr="00BB6447">
        <w:rPr>
          <w:i w:val="0"/>
          <w:sz w:val="22"/>
          <w:szCs w:val="22"/>
        </w:rPr>
        <w:fldChar w:fldCharType="end"/>
      </w:r>
      <w:r w:rsidRPr="00BB6447">
        <w:rPr>
          <w:i w:val="0"/>
          <w:sz w:val="22"/>
          <w:szCs w:val="22"/>
        </w:rPr>
        <w:t>:</w:t>
      </w:r>
      <w:r w:rsidR="00BB6447" w:rsidRPr="00BB6447">
        <w:rPr>
          <w:i w:val="0"/>
          <w:sz w:val="22"/>
          <w:szCs w:val="22"/>
        </w:rPr>
        <w:t xml:space="preserve"> 3V3 </w:t>
      </w:r>
      <w:r w:rsidR="00357A4B">
        <w:rPr>
          <w:i w:val="0"/>
          <w:sz w:val="22"/>
          <w:szCs w:val="22"/>
        </w:rPr>
        <w:t xml:space="preserve">Buck </w:t>
      </w:r>
      <w:r w:rsidR="00BB6447" w:rsidRPr="00BB6447">
        <w:rPr>
          <w:i w:val="0"/>
          <w:sz w:val="22"/>
          <w:szCs w:val="22"/>
        </w:rPr>
        <w:t>Power Supply Schematic Sheet</w:t>
      </w:r>
    </w:p>
    <w:p w14:paraId="01A52F74" w14:textId="418696D0" w:rsidR="001B4DBD" w:rsidRPr="0090373E" w:rsidRDefault="001B4DBD" w:rsidP="0090373E">
      <w:pPr>
        <w:keepNext/>
        <w:spacing w:line="360" w:lineRule="auto"/>
      </w:pPr>
      <w:r>
        <w:rPr>
          <w:noProof/>
        </w:rPr>
        <w:drawing>
          <wp:inline distT="0" distB="0" distL="0" distR="0" wp14:anchorId="03E37AC4" wp14:editId="2576B115">
            <wp:extent cx="5731510" cy="3970020"/>
            <wp:effectExtent l="0" t="0" r="2540" b="0"/>
            <wp:docPr id="2073605669"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05669" name="Picture 1" descr="A computer screen shot of a diagram&#10;&#10;AI-generated content may be incorrect."/>
                    <pic:cNvPicPr/>
                  </pic:nvPicPr>
                  <pic:blipFill>
                    <a:blip r:embed="rId42"/>
                    <a:stretch>
                      <a:fillRect/>
                    </a:stretch>
                  </pic:blipFill>
                  <pic:spPr>
                    <a:xfrm>
                      <a:off x="0" y="0"/>
                      <a:ext cx="5731510" cy="3970020"/>
                    </a:xfrm>
                    <a:prstGeom prst="rect">
                      <a:avLst/>
                    </a:prstGeom>
                  </pic:spPr>
                </pic:pic>
              </a:graphicData>
            </a:graphic>
          </wp:inline>
        </w:drawing>
      </w:r>
    </w:p>
    <w:p w14:paraId="46B7CA8B" w14:textId="24EA3611" w:rsidR="00C22539" w:rsidRDefault="001B4DBD" w:rsidP="001B4DBD">
      <w:pPr>
        <w:pStyle w:val="Caption"/>
        <w:jc w:val="center"/>
        <w:rPr>
          <w:i w:val="0"/>
          <w:sz w:val="22"/>
          <w:szCs w:val="22"/>
        </w:rPr>
      </w:pPr>
      <w:r w:rsidRPr="001B4DBD">
        <w:rPr>
          <w:i w:val="0"/>
          <w:sz w:val="22"/>
          <w:szCs w:val="22"/>
        </w:rPr>
        <w:t xml:space="preserve">Figure </w:t>
      </w:r>
      <w:r w:rsidRPr="001B4DBD">
        <w:rPr>
          <w:i w:val="0"/>
          <w:sz w:val="22"/>
          <w:szCs w:val="22"/>
        </w:rPr>
        <w:fldChar w:fldCharType="begin"/>
      </w:r>
      <w:r w:rsidRPr="001B4DBD">
        <w:rPr>
          <w:i w:val="0"/>
          <w:sz w:val="22"/>
          <w:szCs w:val="22"/>
        </w:rPr>
        <w:instrText xml:space="preserve"> SEQ Figure \* ARABIC </w:instrText>
      </w:r>
      <w:r w:rsidRPr="001B4DBD">
        <w:rPr>
          <w:i w:val="0"/>
          <w:sz w:val="22"/>
          <w:szCs w:val="22"/>
        </w:rPr>
        <w:fldChar w:fldCharType="separate"/>
      </w:r>
      <w:r w:rsidR="00851D15">
        <w:rPr>
          <w:i w:val="0"/>
          <w:noProof/>
          <w:sz w:val="22"/>
          <w:szCs w:val="22"/>
        </w:rPr>
        <w:t>34</w:t>
      </w:r>
      <w:r w:rsidRPr="001B4DBD">
        <w:rPr>
          <w:i w:val="0"/>
          <w:sz w:val="22"/>
          <w:szCs w:val="22"/>
        </w:rPr>
        <w:fldChar w:fldCharType="end"/>
      </w:r>
      <w:r w:rsidRPr="001B4DBD">
        <w:rPr>
          <w:i w:val="0"/>
          <w:sz w:val="22"/>
          <w:szCs w:val="22"/>
        </w:rPr>
        <w:t xml:space="preserve">: </w:t>
      </w:r>
      <w:r w:rsidR="00892E7F">
        <w:rPr>
          <w:i w:val="0"/>
          <w:sz w:val="22"/>
          <w:szCs w:val="22"/>
        </w:rPr>
        <w:t xml:space="preserve">SPI </w:t>
      </w:r>
      <w:r w:rsidRPr="001B4DBD">
        <w:rPr>
          <w:i w:val="0"/>
          <w:sz w:val="22"/>
          <w:szCs w:val="22"/>
        </w:rPr>
        <w:t xml:space="preserve">Micro SD </w:t>
      </w:r>
      <w:r w:rsidR="00892E7F">
        <w:rPr>
          <w:i w:val="0"/>
          <w:sz w:val="22"/>
          <w:szCs w:val="22"/>
        </w:rPr>
        <w:t xml:space="preserve">Interface </w:t>
      </w:r>
      <w:r w:rsidRPr="001B4DBD">
        <w:rPr>
          <w:i w:val="0"/>
          <w:sz w:val="22"/>
          <w:szCs w:val="22"/>
        </w:rPr>
        <w:t>Schematic Sheet</w:t>
      </w:r>
    </w:p>
    <w:p w14:paraId="73BD2F61" w14:textId="77777777" w:rsidR="002F09DB" w:rsidRDefault="002F09DB" w:rsidP="002F09DB"/>
    <w:p w14:paraId="4118B36E" w14:textId="77777777" w:rsidR="00746D5B" w:rsidRDefault="00746D5B" w:rsidP="00746D5B">
      <w:pPr>
        <w:keepNext/>
        <w:spacing w:line="360" w:lineRule="auto"/>
      </w:pPr>
      <w:r>
        <w:rPr>
          <w:noProof/>
        </w:rPr>
        <w:lastRenderedPageBreak/>
        <w:drawing>
          <wp:inline distT="0" distB="0" distL="0" distR="0" wp14:anchorId="06885A89" wp14:editId="751D2B9F">
            <wp:extent cx="5731510" cy="3961765"/>
            <wp:effectExtent l="0" t="0" r="2540" b="635"/>
            <wp:docPr id="566918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18751" name=""/>
                    <pic:cNvPicPr/>
                  </pic:nvPicPr>
                  <pic:blipFill>
                    <a:blip r:embed="rId43"/>
                    <a:stretch>
                      <a:fillRect/>
                    </a:stretch>
                  </pic:blipFill>
                  <pic:spPr>
                    <a:xfrm>
                      <a:off x="0" y="0"/>
                      <a:ext cx="5731510" cy="3961765"/>
                    </a:xfrm>
                    <a:prstGeom prst="rect">
                      <a:avLst/>
                    </a:prstGeom>
                  </pic:spPr>
                </pic:pic>
              </a:graphicData>
            </a:graphic>
          </wp:inline>
        </w:drawing>
      </w:r>
    </w:p>
    <w:p w14:paraId="25781AF9" w14:textId="2DF1B6E8" w:rsidR="002F09DB" w:rsidRDefault="00746D5B" w:rsidP="00746D5B">
      <w:pPr>
        <w:pStyle w:val="Caption"/>
        <w:jc w:val="center"/>
        <w:rPr>
          <w:i w:val="0"/>
          <w:sz w:val="22"/>
          <w:szCs w:val="22"/>
        </w:rPr>
      </w:pPr>
      <w:r w:rsidRPr="00746D5B">
        <w:rPr>
          <w:i w:val="0"/>
          <w:sz w:val="22"/>
          <w:szCs w:val="22"/>
        </w:rPr>
        <w:t xml:space="preserve">Figure </w:t>
      </w:r>
      <w:r w:rsidRPr="00746D5B">
        <w:rPr>
          <w:i w:val="0"/>
          <w:sz w:val="22"/>
          <w:szCs w:val="22"/>
        </w:rPr>
        <w:fldChar w:fldCharType="begin"/>
      </w:r>
      <w:r w:rsidRPr="00746D5B">
        <w:rPr>
          <w:i w:val="0"/>
          <w:sz w:val="22"/>
          <w:szCs w:val="22"/>
        </w:rPr>
        <w:instrText xml:space="preserve"> SEQ Figure \* ARABIC </w:instrText>
      </w:r>
      <w:r w:rsidRPr="00746D5B">
        <w:rPr>
          <w:i w:val="0"/>
          <w:sz w:val="22"/>
          <w:szCs w:val="22"/>
        </w:rPr>
        <w:fldChar w:fldCharType="separate"/>
      </w:r>
      <w:r w:rsidR="00851D15">
        <w:rPr>
          <w:i w:val="0"/>
          <w:noProof/>
          <w:sz w:val="22"/>
          <w:szCs w:val="22"/>
        </w:rPr>
        <w:t>35</w:t>
      </w:r>
      <w:r w:rsidRPr="00746D5B">
        <w:rPr>
          <w:i w:val="0"/>
          <w:sz w:val="22"/>
          <w:szCs w:val="22"/>
        </w:rPr>
        <w:fldChar w:fldCharType="end"/>
      </w:r>
      <w:r w:rsidRPr="00746D5B">
        <w:rPr>
          <w:i w:val="0"/>
          <w:sz w:val="22"/>
          <w:szCs w:val="22"/>
        </w:rPr>
        <w:t xml:space="preserve">: </w:t>
      </w:r>
      <w:r w:rsidR="00942C26">
        <w:rPr>
          <w:i w:val="0"/>
          <w:sz w:val="22"/>
          <w:szCs w:val="22"/>
        </w:rPr>
        <w:t xml:space="preserve">RS485/RS232 </w:t>
      </w:r>
      <w:r w:rsidRPr="00746D5B">
        <w:rPr>
          <w:i w:val="0"/>
          <w:sz w:val="22"/>
          <w:szCs w:val="22"/>
        </w:rPr>
        <w:t xml:space="preserve">Serial </w:t>
      </w:r>
      <w:r w:rsidR="00942C26">
        <w:rPr>
          <w:i w:val="0"/>
          <w:sz w:val="22"/>
          <w:szCs w:val="22"/>
        </w:rPr>
        <w:t xml:space="preserve">Line </w:t>
      </w:r>
      <w:r w:rsidRPr="00746D5B">
        <w:rPr>
          <w:i w:val="0"/>
          <w:sz w:val="22"/>
          <w:szCs w:val="22"/>
        </w:rPr>
        <w:t>Transceivers Schematic Sheet</w:t>
      </w:r>
    </w:p>
    <w:p w14:paraId="1DBC863F" w14:textId="77777777" w:rsidR="004A3AD6" w:rsidRDefault="004A3AD6" w:rsidP="004A3AD6">
      <w:pPr>
        <w:keepNext/>
        <w:spacing w:line="360" w:lineRule="auto"/>
      </w:pPr>
      <w:r>
        <w:rPr>
          <w:noProof/>
        </w:rPr>
        <w:drawing>
          <wp:inline distT="0" distB="0" distL="0" distR="0" wp14:anchorId="01F8C089" wp14:editId="3128A745">
            <wp:extent cx="5731510" cy="3966845"/>
            <wp:effectExtent l="0" t="0" r="2540" b="0"/>
            <wp:docPr id="1222633394" name="Picture 1" descr="A computer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33394" name="Picture 1" descr="A computer diagram of a circuit board&#10;&#10;AI-generated content may be incorrect."/>
                    <pic:cNvPicPr/>
                  </pic:nvPicPr>
                  <pic:blipFill>
                    <a:blip r:embed="rId44"/>
                    <a:stretch>
                      <a:fillRect/>
                    </a:stretch>
                  </pic:blipFill>
                  <pic:spPr>
                    <a:xfrm>
                      <a:off x="0" y="0"/>
                      <a:ext cx="5731510" cy="3966845"/>
                    </a:xfrm>
                    <a:prstGeom prst="rect">
                      <a:avLst/>
                    </a:prstGeom>
                  </pic:spPr>
                </pic:pic>
              </a:graphicData>
            </a:graphic>
          </wp:inline>
        </w:drawing>
      </w:r>
    </w:p>
    <w:p w14:paraId="17450EE1" w14:textId="7A659B43" w:rsidR="00124BD8" w:rsidRDefault="004A3AD6" w:rsidP="004A3AD6">
      <w:pPr>
        <w:pStyle w:val="Caption"/>
        <w:jc w:val="center"/>
        <w:rPr>
          <w:i w:val="0"/>
          <w:sz w:val="22"/>
          <w:szCs w:val="22"/>
        </w:rPr>
      </w:pPr>
      <w:r w:rsidRPr="004A3AD6">
        <w:rPr>
          <w:i w:val="0"/>
          <w:sz w:val="22"/>
          <w:szCs w:val="22"/>
        </w:rPr>
        <w:t xml:space="preserve">Figure </w:t>
      </w:r>
      <w:r w:rsidRPr="004A3AD6">
        <w:rPr>
          <w:i w:val="0"/>
          <w:sz w:val="22"/>
          <w:szCs w:val="22"/>
        </w:rPr>
        <w:fldChar w:fldCharType="begin"/>
      </w:r>
      <w:r w:rsidRPr="004A3AD6">
        <w:rPr>
          <w:i w:val="0"/>
          <w:sz w:val="22"/>
          <w:szCs w:val="22"/>
        </w:rPr>
        <w:instrText xml:space="preserve"> SEQ Figure \* ARABIC </w:instrText>
      </w:r>
      <w:r w:rsidRPr="004A3AD6">
        <w:rPr>
          <w:i w:val="0"/>
          <w:sz w:val="22"/>
          <w:szCs w:val="22"/>
        </w:rPr>
        <w:fldChar w:fldCharType="separate"/>
      </w:r>
      <w:r w:rsidR="00851D15">
        <w:rPr>
          <w:i w:val="0"/>
          <w:noProof/>
          <w:sz w:val="22"/>
          <w:szCs w:val="22"/>
        </w:rPr>
        <w:t>36</w:t>
      </w:r>
      <w:r w:rsidRPr="004A3AD6">
        <w:rPr>
          <w:i w:val="0"/>
          <w:sz w:val="22"/>
          <w:szCs w:val="22"/>
        </w:rPr>
        <w:fldChar w:fldCharType="end"/>
      </w:r>
      <w:r w:rsidRPr="004A3AD6">
        <w:rPr>
          <w:i w:val="0"/>
          <w:sz w:val="22"/>
          <w:szCs w:val="22"/>
        </w:rPr>
        <w:t>: UART to USB, EEPROM, &amp; Temperature Sensor Schematic Sheet</w:t>
      </w:r>
    </w:p>
    <w:p w14:paraId="0642ABAA" w14:textId="77777777" w:rsidR="00A22072" w:rsidRDefault="00A22072" w:rsidP="00A22072"/>
    <w:p w14:paraId="553E3646" w14:textId="77777777" w:rsidR="006028AE" w:rsidRDefault="00754546" w:rsidP="006028AE">
      <w:pPr>
        <w:keepNext/>
        <w:spacing w:line="360" w:lineRule="auto"/>
      </w:pPr>
      <w:r>
        <w:rPr>
          <w:noProof/>
        </w:rPr>
        <w:lastRenderedPageBreak/>
        <w:drawing>
          <wp:inline distT="0" distB="0" distL="0" distR="0" wp14:anchorId="17620234" wp14:editId="70B90A13">
            <wp:extent cx="5731510" cy="3963670"/>
            <wp:effectExtent l="0" t="0" r="2540" b="0"/>
            <wp:docPr id="544554169" name="Picture 1" descr="A white paper with red lin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54169" name="Picture 1" descr="A white paper with red lines and text&#10;&#10;AI-generated content may be incorrect."/>
                    <pic:cNvPicPr/>
                  </pic:nvPicPr>
                  <pic:blipFill>
                    <a:blip r:embed="rId45"/>
                    <a:stretch>
                      <a:fillRect/>
                    </a:stretch>
                  </pic:blipFill>
                  <pic:spPr>
                    <a:xfrm>
                      <a:off x="0" y="0"/>
                      <a:ext cx="5731510" cy="3963670"/>
                    </a:xfrm>
                    <a:prstGeom prst="rect">
                      <a:avLst/>
                    </a:prstGeom>
                  </pic:spPr>
                </pic:pic>
              </a:graphicData>
            </a:graphic>
          </wp:inline>
        </w:drawing>
      </w:r>
    </w:p>
    <w:p w14:paraId="5D24C9D8" w14:textId="272BECFC" w:rsidR="00A22072" w:rsidRDefault="006028AE" w:rsidP="006028AE">
      <w:pPr>
        <w:pStyle w:val="Caption"/>
        <w:jc w:val="center"/>
        <w:rPr>
          <w:i w:val="0"/>
          <w:sz w:val="22"/>
          <w:szCs w:val="22"/>
        </w:rPr>
      </w:pPr>
      <w:r w:rsidRPr="006028AE">
        <w:rPr>
          <w:i w:val="0"/>
          <w:sz w:val="22"/>
          <w:szCs w:val="22"/>
        </w:rPr>
        <w:t xml:space="preserve">Figure </w:t>
      </w:r>
      <w:r w:rsidRPr="006028AE">
        <w:rPr>
          <w:i w:val="0"/>
          <w:sz w:val="22"/>
          <w:szCs w:val="22"/>
        </w:rPr>
        <w:fldChar w:fldCharType="begin"/>
      </w:r>
      <w:r w:rsidRPr="006028AE">
        <w:rPr>
          <w:i w:val="0"/>
          <w:sz w:val="22"/>
          <w:szCs w:val="22"/>
        </w:rPr>
        <w:instrText xml:space="preserve"> SEQ Figure \* ARABIC </w:instrText>
      </w:r>
      <w:r w:rsidRPr="006028AE">
        <w:rPr>
          <w:i w:val="0"/>
          <w:sz w:val="22"/>
          <w:szCs w:val="22"/>
        </w:rPr>
        <w:fldChar w:fldCharType="separate"/>
      </w:r>
      <w:r w:rsidR="00851D15">
        <w:rPr>
          <w:i w:val="0"/>
          <w:noProof/>
          <w:sz w:val="22"/>
          <w:szCs w:val="22"/>
        </w:rPr>
        <w:t>37</w:t>
      </w:r>
      <w:r w:rsidRPr="006028AE">
        <w:rPr>
          <w:i w:val="0"/>
          <w:sz w:val="22"/>
          <w:szCs w:val="22"/>
        </w:rPr>
        <w:fldChar w:fldCharType="end"/>
      </w:r>
      <w:r w:rsidRPr="006028AE">
        <w:rPr>
          <w:i w:val="0"/>
          <w:sz w:val="22"/>
          <w:szCs w:val="22"/>
        </w:rPr>
        <w:t>: External Connectors Schematic Sheet</w:t>
      </w:r>
    </w:p>
    <w:p w14:paraId="59FD8FD9" w14:textId="77777777" w:rsidR="001D5264" w:rsidRDefault="001D5264" w:rsidP="001D5264">
      <w:pPr>
        <w:keepNext/>
        <w:spacing w:line="360" w:lineRule="auto"/>
      </w:pPr>
      <w:r>
        <w:rPr>
          <w:noProof/>
        </w:rPr>
        <w:drawing>
          <wp:inline distT="0" distB="0" distL="0" distR="0" wp14:anchorId="7DF0BD6E" wp14:editId="1ECCD13D">
            <wp:extent cx="5731510" cy="3963670"/>
            <wp:effectExtent l="0" t="0" r="2540" b="0"/>
            <wp:docPr id="454431333" name="Picture 1" descr="A white sheet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31333" name="Picture 1" descr="A white sheet with red lines&#10;&#10;AI-generated content may be incorrect."/>
                    <pic:cNvPicPr/>
                  </pic:nvPicPr>
                  <pic:blipFill>
                    <a:blip r:embed="rId46"/>
                    <a:stretch>
                      <a:fillRect/>
                    </a:stretch>
                  </pic:blipFill>
                  <pic:spPr>
                    <a:xfrm>
                      <a:off x="0" y="0"/>
                      <a:ext cx="5731510" cy="3963670"/>
                    </a:xfrm>
                    <a:prstGeom prst="rect">
                      <a:avLst/>
                    </a:prstGeom>
                  </pic:spPr>
                </pic:pic>
              </a:graphicData>
            </a:graphic>
          </wp:inline>
        </w:drawing>
      </w:r>
    </w:p>
    <w:p w14:paraId="53194EB1" w14:textId="5572211D" w:rsidR="001D5264" w:rsidRPr="001D5264" w:rsidRDefault="001D5264" w:rsidP="001D5264">
      <w:pPr>
        <w:pStyle w:val="Caption"/>
        <w:jc w:val="center"/>
        <w:rPr>
          <w:i w:val="0"/>
          <w:sz w:val="22"/>
          <w:szCs w:val="22"/>
        </w:rPr>
      </w:pPr>
      <w:r w:rsidRPr="001D5264">
        <w:rPr>
          <w:i w:val="0"/>
          <w:sz w:val="22"/>
          <w:szCs w:val="22"/>
        </w:rPr>
        <w:t xml:space="preserve">Figure </w:t>
      </w:r>
      <w:r w:rsidRPr="001D5264">
        <w:rPr>
          <w:i w:val="0"/>
          <w:sz w:val="22"/>
          <w:szCs w:val="22"/>
        </w:rPr>
        <w:fldChar w:fldCharType="begin"/>
      </w:r>
      <w:r w:rsidRPr="001D5264">
        <w:rPr>
          <w:i w:val="0"/>
          <w:sz w:val="22"/>
          <w:szCs w:val="22"/>
        </w:rPr>
        <w:instrText xml:space="preserve"> SEQ Figure \* ARABIC </w:instrText>
      </w:r>
      <w:r w:rsidRPr="001D5264">
        <w:rPr>
          <w:i w:val="0"/>
          <w:sz w:val="22"/>
          <w:szCs w:val="22"/>
        </w:rPr>
        <w:fldChar w:fldCharType="separate"/>
      </w:r>
      <w:r w:rsidR="00851D15">
        <w:rPr>
          <w:i w:val="0"/>
          <w:noProof/>
          <w:sz w:val="22"/>
          <w:szCs w:val="22"/>
        </w:rPr>
        <w:t>38</w:t>
      </w:r>
      <w:r w:rsidRPr="001D5264">
        <w:rPr>
          <w:i w:val="0"/>
          <w:sz w:val="22"/>
          <w:szCs w:val="22"/>
        </w:rPr>
        <w:fldChar w:fldCharType="end"/>
      </w:r>
      <w:r w:rsidRPr="001D5264">
        <w:rPr>
          <w:i w:val="0"/>
          <w:sz w:val="22"/>
          <w:szCs w:val="22"/>
        </w:rPr>
        <w:t>: Mechanical Schematic Sheet</w:t>
      </w:r>
    </w:p>
    <w:p w14:paraId="4FACC2C3" w14:textId="31B897EB" w:rsidR="00E44439" w:rsidRDefault="00E44439">
      <w:pPr>
        <w:spacing w:after="200" w:line="276" w:lineRule="auto"/>
      </w:pPr>
      <w:r>
        <w:br w:type="page"/>
      </w:r>
    </w:p>
    <w:p w14:paraId="11A8ED7D" w14:textId="79AD109A" w:rsidR="00E44439" w:rsidRPr="00E44439" w:rsidRDefault="00E44439" w:rsidP="00E44439">
      <w:pPr>
        <w:pStyle w:val="Heading3"/>
      </w:pPr>
      <w:bookmarkStart w:id="61" w:name="_Toc196818769"/>
      <w:r>
        <w:lastRenderedPageBreak/>
        <w:t>4.2.7</w:t>
      </w:r>
      <w:r>
        <w:tab/>
        <w:t>| PCB Schematic</w:t>
      </w:r>
      <w:bookmarkEnd w:id="61"/>
    </w:p>
    <w:p w14:paraId="4B8132A6" w14:textId="77777777" w:rsidR="00B155A7" w:rsidRDefault="00B155A7" w:rsidP="00BF7BD4"/>
    <w:p w14:paraId="7E303824" w14:textId="77777777" w:rsidR="005A1E97" w:rsidRDefault="009D3CDA" w:rsidP="00BF7BD4">
      <w:pPr>
        <w:spacing w:after="200"/>
        <w:jc w:val="both"/>
      </w:pPr>
      <w:r>
        <w:t xml:space="preserve">This section contains the PCB schematic, which akin to the previous section was created using KiCad 7.0. </w:t>
      </w:r>
      <w:r w:rsidR="006135F5">
        <w:t xml:space="preserve">The reasoning behind </w:t>
      </w:r>
      <w:r w:rsidR="00E95D82">
        <w:t xml:space="preserve">the use of KiCad </w:t>
      </w:r>
      <w:r w:rsidR="006135F5">
        <w:t xml:space="preserve">being </w:t>
      </w:r>
      <w:r w:rsidR="00E95D82">
        <w:t>discussed within the</w:t>
      </w:r>
      <w:r w:rsidR="006135F5">
        <w:t xml:space="preserve"> previous section</w:t>
      </w:r>
      <w:r w:rsidR="00E95D82">
        <w:t xml:space="preserve">, here with the </w:t>
      </w:r>
      <w:r w:rsidR="006135F5">
        <w:t>added benefit of being able to forward design changes from the</w:t>
      </w:r>
      <w:r w:rsidR="00287FD5">
        <w:t xml:space="preserve"> schematic</w:t>
      </w:r>
      <w:r w:rsidR="006135F5">
        <w:t xml:space="preserve"> design </w:t>
      </w:r>
      <w:r w:rsidR="000F77F7">
        <w:t>in</w:t>
      </w:r>
      <w:r w:rsidR="006135F5">
        <w:t xml:space="preserve">to </w:t>
      </w:r>
      <w:r w:rsidR="00287FD5">
        <w:t xml:space="preserve">the </w:t>
      </w:r>
      <w:r w:rsidR="00D53680">
        <w:t>PCB design.</w:t>
      </w:r>
      <w:r w:rsidR="009C77A6">
        <w:t xml:space="preserve"> </w:t>
      </w:r>
    </w:p>
    <w:p w14:paraId="006F978C" w14:textId="6517BE21" w:rsidR="00F42A32" w:rsidRDefault="00164213" w:rsidP="00BF7BD4">
      <w:pPr>
        <w:spacing w:after="200"/>
        <w:jc w:val="both"/>
      </w:pPr>
      <w:r>
        <w:t xml:space="preserve">The PCB design </w:t>
      </w:r>
      <w:r w:rsidR="003D5F2C">
        <w:t xml:space="preserve">itself </w:t>
      </w:r>
      <w:r>
        <w:t xml:space="preserve">consisted of a 4-layer board with </w:t>
      </w:r>
      <w:r w:rsidR="00AB7EA5">
        <w:t xml:space="preserve">square </w:t>
      </w:r>
      <w:r w:rsidR="00DA39BF">
        <w:t xml:space="preserve">of </w:t>
      </w:r>
      <w:r>
        <w:t>dimensions 60x60x1.6mm</w:t>
      </w:r>
      <w:r w:rsidR="009C77A6">
        <w:t xml:space="preserve"> as this board was designed to be used for testing and not be field-deployed.</w:t>
      </w:r>
      <w:r w:rsidR="00261A76">
        <w:t xml:space="preserve"> To facilitate testing, a number of test points and unused footprints were added to enable debugging and future development of the software design respectively.</w:t>
      </w:r>
      <w:r w:rsidR="0023216C">
        <w:t xml:space="preserve"> C</w:t>
      </w:r>
      <w:r w:rsidR="00386C01">
        <w:t xml:space="preserve">opper pour areas were used in the design to reduce losses (resistance -&gt; heat) within the power plane </w:t>
      </w:r>
      <w:r w:rsidR="001C64D3">
        <w:t xml:space="preserve">(+3V3) </w:t>
      </w:r>
      <w:r w:rsidR="00386C01">
        <w:t>and to tie all ground (0V) areas where appropriate</w:t>
      </w:r>
      <w:r w:rsidR="00776038">
        <w:t xml:space="preserve">, the power plane and ground plane constituting the two internal layers of the PCB design. </w:t>
      </w:r>
    </w:p>
    <w:p w14:paraId="4B7B313C" w14:textId="71439045" w:rsidR="00047CBB" w:rsidRDefault="00F42A32" w:rsidP="00261A76">
      <w:pPr>
        <w:spacing w:after="200"/>
        <w:jc w:val="both"/>
      </w:pPr>
      <w:r>
        <w:t xml:space="preserve">As can be seen in </w:t>
      </w:r>
      <w:r w:rsidRPr="00F42A32">
        <w:fldChar w:fldCharType="begin"/>
      </w:r>
      <w:r w:rsidRPr="00F42A32">
        <w:instrText xml:space="preserve"> REF _Ref195608527 \h  \* MERGEFORMAT </w:instrText>
      </w:r>
      <w:r w:rsidRPr="00F42A32">
        <w:fldChar w:fldCharType="separate"/>
      </w:r>
      <w:r w:rsidR="00851D15" w:rsidRPr="00EC3492">
        <w:rPr>
          <w:sz w:val="22"/>
          <w:szCs w:val="22"/>
        </w:rPr>
        <w:t xml:space="preserve">Figure </w:t>
      </w:r>
      <w:r w:rsidR="00851D15" w:rsidRPr="00851D15">
        <w:rPr>
          <w:noProof/>
          <w:sz w:val="22"/>
          <w:szCs w:val="22"/>
        </w:rPr>
        <w:t>39</w:t>
      </w:r>
      <w:r w:rsidRPr="00F42A32">
        <w:fldChar w:fldCharType="end"/>
      </w:r>
      <w:r>
        <w:t>, a significant number of vias (81 – including through-holes) were required in order to route the PCB traces and connect component nets to the +3V3 plane within the PCB, the reason for this being the outer planes were used exclusively for signalling and the design utilising surface mount (SMD) components extensively.</w:t>
      </w:r>
      <w:r w:rsidR="009C77A6">
        <w:t xml:space="preserve"> </w:t>
      </w:r>
    </w:p>
    <w:p w14:paraId="6B5354ED" w14:textId="5AB1DC72" w:rsidR="009A2945" w:rsidRDefault="009A2945" w:rsidP="00261A76">
      <w:pPr>
        <w:spacing w:after="200"/>
        <w:jc w:val="both"/>
      </w:pPr>
      <w:r>
        <w:t xml:space="preserve">On completion, the DRC (Design Rule Check) feature of KiCad was utilised to check for design errors before the PCB design was exported as </w:t>
      </w:r>
      <w:r w:rsidR="004B7ADC">
        <w:t xml:space="preserve">the </w:t>
      </w:r>
      <w:r w:rsidR="00695E73">
        <w:t xml:space="preserve">industry-standard ASCII </w:t>
      </w:r>
      <w:r>
        <w:t xml:space="preserve">Gerber file </w:t>
      </w:r>
      <w:r w:rsidR="004B7ADC">
        <w:t>type</w:t>
      </w:r>
      <w:r w:rsidR="001859F3">
        <w:t>, providing all the data required</w:t>
      </w:r>
      <w:r w:rsidR="004B7ADC">
        <w:t xml:space="preserve"> </w:t>
      </w:r>
      <w:r>
        <w:t>for manufacture</w:t>
      </w:r>
      <w:r w:rsidR="00A91F8B">
        <w:t xml:space="preserve"> by a</w:t>
      </w:r>
      <w:r w:rsidR="00F77092">
        <w:t>n external supplier</w:t>
      </w:r>
      <w:r w:rsidR="007A5922">
        <w:t xml:space="preserve"> </w:t>
      </w:r>
      <w:sdt>
        <w:sdtPr>
          <w:id w:val="506247434"/>
          <w:citation/>
        </w:sdtPr>
        <w:sdtContent>
          <w:r w:rsidR="007C60CB">
            <w:fldChar w:fldCharType="begin"/>
          </w:r>
          <w:r w:rsidR="007C60CB">
            <w:rPr>
              <w:lang w:val="en-US"/>
            </w:rPr>
            <w:instrText xml:space="preserve"> CITATION Zac24 \l 1033 </w:instrText>
          </w:r>
          <w:r w:rsidR="007C60CB">
            <w:fldChar w:fldCharType="separate"/>
          </w:r>
          <w:r w:rsidR="00851D15" w:rsidRPr="00851D15">
            <w:rPr>
              <w:noProof/>
              <w:lang w:val="en-US"/>
            </w:rPr>
            <w:t>[87]</w:t>
          </w:r>
          <w:r w:rsidR="007C60CB">
            <w:fldChar w:fldCharType="end"/>
          </w:r>
        </w:sdtContent>
      </w:sdt>
      <w:r>
        <w:t>.</w:t>
      </w:r>
    </w:p>
    <w:p w14:paraId="059A128E" w14:textId="77777777" w:rsidR="00261A76" w:rsidRPr="00261A76" w:rsidRDefault="00261A76" w:rsidP="00261A76">
      <w:pPr>
        <w:spacing w:after="200"/>
        <w:jc w:val="both"/>
        <w:rPr>
          <w:sz w:val="18"/>
          <w:szCs w:val="18"/>
        </w:rPr>
      </w:pPr>
    </w:p>
    <w:p w14:paraId="01BBBF3F" w14:textId="77777777" w:rsidR="00EC3492" w:rsidRDefault="00EC3492" w:rsidP="008C7A07">
      <w:pPr>
        <w:keepNext/>
        <w:spacing w:after="200" w:line="276" w:lineRule="auto"/>
        <w:jc w:val="center"/>
      </w:pPr>
      <w:r>
        <w:rPr>
          <w:noProof/>
        </w:rPr>
        <w:drawing>
          <wp:inline distT="0" distB="0" distL="0" distR="0" wp14:anchorId="7817F2F1" wp14:editId="139C93A0">
            <wp:extent cx="4024501" cy="3943350"/>
            <wp:effectExtent l="0" t="0" r="0" b="0"/>
            <wp:docPr id="604385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85579" name=""/>
                    <pic:cNvPicPr/>
                  </pic:nvPicPr>
                  <pic:blipFill>
                    <a:blip r:embed="rId47"/>
                    <a:stretch>
                      <a:fillRect/>
                    </a:stretch>
                  </pic:blipFill>
                  <pic:spPr>
                    <a:xfrm>
                      <a:off x="0" y="0"/>
                      <a:ext cx="4046488" cy="3964893"/>
                    </a:xfrm>
                    <a:prstGeom prst="rect">
                      <a:avLst/>
                    </a:prstGeom>
                  </pic:spPr>
                </pic:pic>
              </a:graphicData>
            </a:graphic>
          </wp:inline>
        </w:drawing>
      </w:r>
    </w:p>
    <w:p w14:paraId="48DB5347" w14:textId="73C6A557" w:rsidR="00EC3492" w:rsidRDefault="00EC3492" w:rsidP="00EC3492">
      <w:pPr>
        <w:pStyle w:val="Caption"/>
        <w:jc w:val="center"/>
        <w:rPr>
          <w:i w:val="0"/>
          <w:sz w:val="22"/>
          <w:szCs w:val="22"/>
        </w:rPr>
      </w:pPr>
      <w:bookmarkStart w:id="62" w:name="_Ref195608527"/>
      <w:r w:rsidRPr="00EC3492">
        <w:rPr>
          <w:i w:val="0"/>
          <w:sz w:val="22"/>
          <w:szCs w:val="22"/>
        </w:rPr>
        <w:t xml:space="preserve">Figure </w:t>
      </w:r>
      <w:r w:rsidRPr="00EC3492">
        <w:rPr>
          <w:i w:val="0"/>
          <w:sz w:val="22"/>
          <w:szCs w:val="22"/>
        </w:rPr>
        <w:fldChar w:fldCharType="begin"/>
      </w:r>
      <w:r w:rsidRPr="00EC3492">
        <w:rPr>
          <w:i w:val="0"/>
          <w:sz w:val="22"/>
          <w:szCs w:val="22"/>
        </w:rPr>
        <w:instrText xml:space="preserve"> SEQ Figure \* ARABIC </w:instrText>
      </w:r>
      <w:r w:rsidRPr="00EC3492">
        <w:rPr>
          <w:i w:val="0"/>
          <w:sz w:val="22"/>
          <w:szCs w:val="22"/>
        </w:rPr>
        <w:fldChar w:fldCharType="separate"/>
      </w:r>
      <w:r w:rsidR="00851D15">
        <w:rPr>
          <w:i w:val="0"/>
          <w:noProof/>
          <w:sz w:val="22"/>
          <w:szCs w:val="22"/>
        </w:rPr>
        <w:t>39</w:t>
      </w:r>
      <w:r w:rsidRPr="00EC3492">
        <w:rPr>
          <w:i w:val="0"/>
          <w:sz w:val="22"/>
          <w:szCs w:val="22"/>
        </w:rPr>
        <w:fldChar w:fldCharType="end"/>
      </w:r>
      <w:bookmarkEnd w:id="62"/>
      <w:r w:rsidRPr="00EC3492">
        <w:rPr>
          <w:i w:val="0"/>
          <w:sz w:val="22"/>
          <w:szCs w:val="22"/>
        </w:rPr>
        <w:t xml:space="preserve">: PCB Top Copper &amp; </w:t>
      </w:r>
      <w:r w:rsidR="00A24678">
        <w:rPr>
          <w:i w:val="0"/>
          <w:sz w:val="22"/>
          <w:szCs w:val="22"/>
        </w:rPr>
        <w:t xml:space="preserve">Top </w:t>
      </w:r>
      <w:r w:rsidRPr="00EC3492">
        <w:rPr>
          <w:i w:val="0"/>
          <w:sz w:val="22"/>
          <w:szCs w:val="22"/>
        </w:rPr>
        <w:t xml:space="preserve">Silkscreen </w:t>
      </w:r>
      <w:r w:rsidR="00D51BAB">
        <w:rPr>
          <w:i w:val="0"/>
          <w:sz w:val="22"/>
          <w:szCs w:val="22"/>
        </w:rPr>
        <w:t>(Signalling)</w:t>
      </w:r>
    </w:p>
    <w:p w14:paraId="0E16BC73" w14:textId="77777777" w:rsidR="006939F8" w:rsidRDefault="008C7A07" w:rsidP="006939F8">
      <w:pPr>
        <w:keepNext/>
        <w:spacing w:line="360" w:lineRule="auto"/>
        <w:jc w:val="center"/>
      </w:pPr>
      <w:r>
        <w:rPr>
          <w:noProof/>
        </w:rPr>
        <w:lastRenderedPageBreak/>
        <w:drawing>
          <wp:inline distT="0" distB="0" distL="0" distR="0" wp14:anchorId="0060D93A" wp14:editId="4391DB8D">
            <wp:extent cx="3945721" cy="3924300"/>
            <wp:effectExtent l="0" t="0" r="0" b="0"/>
            <wp:docPr id="672349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9340" name=""/>
                    <pic:cNvPicPr/>
                  </pic:nvPicPr>
                  <pic:blipFill>
                    <a:blip r:embed="rId48"/>
                    <a:stretch>
                      <a:fillRect/>
                    </a:stretch>
                  </pic:blipFill>
                  <pic:spPr>
                    <a:xfrm>
                      <a:off x="0" y="0"/>
                      <a:ext cx="3961937" cy="3940428"/>
                    </a:xfrm>
                    <a:prstGeom prst="rect">
                      <a:avLst/>
                    </a:prstGeom>
                  </pic:spPr>
                </pic:pic>
              </a:graphicData>
            </a:graphic>
          </wp:inline>
        </w:drawing>
      </w:r>
    </w:p>
    <w:p w14:paraId="18F7105C" w14:textId="6053F726" w:rsidR="003C2549" w:rsidRDefault="006939F8" w:rsidP="006939F8">
      <w:pPr>
        <w:pStyle w:val="Caption"/>
        <w:jc w:val="center"/>
        <w:rPr>
          <w:i w:val="0"/>
          <w:sz w:val="22"/>
          <w:szCs w:val="22"/>
        </w:rPr>
      </w:pPr>
      <w:r w:rsidRPr="006939F8">
        <w:rPr>
          <w:i w:val="0"/>
          <w:sz w:val="22"/>
          <w:szCs w:val="22"/>
        </w:rPr>
        <w:t xml:space="preserve">Figure </w:t>
      </w:r>
      <w:r w:rsidRPr="006939F8">
        <w:rPr>
          <w:i w:val="0"/>
          <w:sz w:val="22"/>
          <w:szCs w:val="22"/>
        </w:rPr>
        <w:fldChar w:fldCharType="begin"/>
      </w:r>
      <w:r w:rsidRPr="006939F8">
        <w:rPr>
          <w:i w:val="0"/>
          <w:sz w:val="22"/>
          <w:szCs w:val="22"/>
        </w:rPr>
        <w:instrText xml:space="preserve"> SEQ Figure \* ARABIC </w:instrText>
      </w:r>
      <w:r w:rsidRPr="006939F8">
        <w:rPr>
          <w:i w:val="0"/>
          <w:sz w:val="22"/>
          <w:szCs w:val="22"/>
        </w:rPr>
        <w:fldChar w:fldCharType="separate"/>
      </w:r>
      <w:r w:rsidR="00851D15">
        <w:rPr>
          <w:i w:val="0"/>
          <w:noProof/>
          <w:sz w:val="22"/>
          <w:szCs w:val="22"/>
        </w:rPr>
        <w:t>40</w:t>
      </w:r>
      <w:r w:rsidRPr="006939F8">
        <w:rPr>
          <w:i w:val="0"/>
          <w:sz w:val="22"/>
          <w:szCs w:val="22"/>
        </w:rPr>
        <w:fldChar w:fldCharType="end"/>
      </w:r>
      <w:r w:rsidRPr="006939F8">
        <w:rPr>
          <w:i w:val="0"/>
          <w:sz w:val="22"/>
          <w:szCs w:val="22"/>
        </w:rPr>
        <w:t>: PCB Internal</w:t>
      </w:r>
      <w:r w:rsidR="00916D07">
        <w:rPr>
          <w:i w:val="0"/>
          <w:sz w:val="22"/>
          <w:szCs w:val="22"/>
        </w:rPr>
        <w:t xml:space="preserve"> Copper</w:t>
      </w:r>
      <w:r w:rsidRPr="006939F8">
        <w:rPr>
          <w:i w:val="0"/>
          <w:sz w:val="22"/>
          <w:szCs w:val="22"/>
        </w:rPr>
        <w:t xml:space="preserve"> Layer 1 (</w:t>
      </w:r>
      <w:r w:rsidR="00676196">
        <w:rPr>
          <w:i w:val="0"/>
          <w:sz w:val="22"/>
          <w:szCs w:val="22"/>
        </w:rPr>
        <w:t>+</w:t>
      </w:r>
      <w:r w:rsidRPr="006939F8">
        <w:rPr>
          <w:i w:val="0"/>
          <w:sz w:val="22"/>
          <w:szCs w:val="22"/>
        </w:rPr>
        <w:t>3V3)</w:t>
      </w:r>
    </w:p>
    <w:p w14:paraId="2F59A9B3" w14:textId="77777777" w:rsidR="00EF1BDD" w:rsidRDefault="0050134D" w:rsidP="00EF1BDD">
      <w:pPr>
        <w:keepNext/>
        <w:spacing w:line="360" w:lineRule="auto"/>
        <w:jc w:val="center"/>
      </w:pPr>
      <w:r>
        <w:rPr>
          <w:noProof/>
        </w:rPr>
        <w:drawing>
          <wp:inline distT="0" distB="0" distL="0" distR="0" wp14:anchorId="586F36E8" wp14:editId="5D23589A">
            <wp:extent cx="3944456" cy="3949700"/>
            <wp:effectExtent l="0" t="0" r="0" b="0"/>
            <wp:docPr id="744496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96168" name=""/>
                    <pic:cNvPicPr/>
                  </pic:nvPicPr>
                  <pic:blipFill>
                    <a:blip r:embed="rId49"/>
                    <a:stretch>
                      <a:fillRect/>
                    </a:stretch>
                  </pic:blipFill>
                  <pic:spPr>
                    <a:xfrm>
                      <a:off x="0" y="0"/>
                      <a:ext cx="3952235" cy="3957489"/>
                    </a:xfrm>
                    <a:prstGeom prst="rect">
                      <a:avLst/>
                    </a:prstGeom>
                  </pic:spPr>
                </pic:pic>
              </a:graphicData>
            </a:graphic>
          </wp:inline>
        </w:drawing>
      </w:r>
    </w:p>
    <w:p w14:paraId="749590BA" w14:textId="228C661E" w:rsidR="0050134D" w:rsidRDefault="00EF1BDD" w:rsidP="00EF1BDD">
      <w:pPr>
        <w:pStyle w:val="Caption"/>
        <w:jc w:val="center"/>
        <w:rPr>
          <w:i w:val="0"/>
          <w:sz w:val="22"/>
          <w:szCs w:val="22"/>
        </w:rPr>
      </w:pPr>
      <w:r w:rsidRPr="00EF1BDD">
        <w:rPr>
          <w:i w:val="0"/>
          <w:sz w:val="22"/>
          <w:szCs w:val="22"/>
        </w:rPr>
        <w:t xml:space="preserve">Figure </w:t>
      </w:r>
      <w:r w:rsidRPr="00EF1BDD">
        <w:rPr>
          <w:i w:val="0"/>
          <w:sz w:val="22"/>
          <w:szCs w:val="22"/>
        </w:rPr>
        <w:fldChar w:fldCharType="begin"/>
      </w:r>
      <w:r w:rsidRPr="00EF1BDD">
        <w:rPr>
          <w:i w:val="0"/>
          <w:sz w:val="22"/>
          <w:szCs w:val="22"/>
        </w:rPr>
        <w:instrText xml:space="preserve"> SEQ Figure \* ARABIC </w:instrText>
      </w:r>
      <w:r w:rsidRPr="00EF1BDD">
        <w:rPr>
          <w:i w:val="0"/>
          <w:sz w:val="22"/>
          <w:szCs w:val="22"/>
        </w:rPr>
        <w:fldChar w:fldCharType="separate"/>
      </w:r>
      <w:r w:rsidR="00851D15">
        <w:rPr>
          <w:i w:val="0"/>
          <w:noProof/>
          <w:sz w:val="22"/>
          <w:szCs w:val="22"/>
        </w:rPr>
        <w:t>41</w:t>
      </w:r>
      <w:r w:rsidRPr="00EF1BDD">
        <w:rPr>
          <w:i w:val="0"/>
          <w:sz w:val="22"/>
          <w:szCs w:val="22"/>
        </w:rPr>
        <w:fldChar w:fldCharType="end"/>
      </w:r>
      <w:r w:rsidRPr="00EF1BDD">
        <w:rPr>
          <w:i w:val="0"/>
          <w:sz w:val="22"/>
          <w:szCs w:val="22"/>
        </w:rPr>
        <w:t xml:space="preserve">: PCB Internal </w:t>
      </w:r>
      <w:r w:rsidR="00916D07">
        <w:rPr>
          <w:i w:val="0"/>
          <w:sz w:val="22"/>
          <w:szCs w:val="22"/>
        </w:rPr>
        <w:t xml:space="preserve">Copper </w:t>
      </w:r>
      <w:r w:rsidRPr="00EF1BDD">
        <w:rPr>
          <w:i w:val="0"/>
          <w:sz w:val="22"/>
          <w:szCs w:val="22"/>
        </w:rPr>
        <w:t>Layer 2 (GND)</w:t>
      </w:r>
    </w:p>
    <w:p w14:paraId="65398399" w14:textId="77777777" w:rsidR="001626F4" w:rsidRDefault="001626F4" w:rsidP="001626F4"/>
    <w:p w14:paraId="49A4AB1C" w14:textId="2AE56944" w:rsidR="00CD44C5" w:rsidRDefault="004F7E5E" w:rsidP="004F7E5E">
      <w:pPr>
        <w:keepNext/>
        <w:spacing w:line="360" w:lineRule="auto"/>
        <w:jc w:val="center"/>
      </w:pPr>
      <w:r>
        <w:rPr>
          <w:noProof/>
        </w:rPr>
        <w:lastRenderedPageBreak/>
        <w:drawing>
          <wp:inline distT="0" distB="0" distL="0" distR="0" wp14:anchorId="3E0422CE" wp14:editId="6F75A718">
            <wp:extent cx="3952875" cy="3952875"/>
            <wp:effectExtent l="0" t="0" r="9525" b="9525"/>
            <wp:docPr id="144323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37426" name=""/>
                    <pic:cNvPicPr/>
                  </pic:nvPicPr>
                  <pic:blipFill>
                    <a:blip r:embed="rId50"/>
                    <a:stretch>
                      <a:fillRect/>
                    </a:stretch>
                  </pic:blipFill>
                  <pic:spPr>
                    <a:xfrm>
                      <a:off x="0" y="0"/>
                      <a:ext cx="3952875" cy="3952875"/>
                    </a:xfrm>
                    <a:prstGeom prst="rect">
                      <a:avLst/>
                    </a:prstGeom>
                  </pic:spPr>
                </pic:pic>
              </a:graphicData>
            </a:graphic>
          </wp:inline>
        </w:drawing>
      </w:r>
    </w:p>
    <w:p w14:paraId="73994600" w14:textId="4799C554" w:rsidR="001626F4" w:rsidRDefault="00CD44C5" w:rsidP="00CD44C5">
      <w:pPr>
        <w:pStyle w:val="Caption"/>
        <w:jc w:val="center"/>
        <w:rPr>
          <w:i w:val="0"/>
          <w:sz w:val="22"/>
          <w:szCs w:val="22"/>
        </w:rPr>
      </w:pPr>
      <w:r w:rsidRPr="004F7E5E">
        <w:rPr>
          <w:i w:val="0"/>
          <w:sz w:val="22"/>
          <w:szCs w:val="22"/>
        </w:rPr>
        <w:t xml:space="preserve">Figure </w:t>
      </w:r>
      <w:r w:rsidRPr="004F7E5E">
        <w:rPr>
          <w:i w:val="0"/>
          <w:sz w:val="22"/>
          <w:szCs w:val="22"/>
        </w:rPr>
        <w:fldChar w:fldCharType="begin"/>
      </w:r>
      <w:r w:rsidRPr="004F7E5E">
        <w:rPr>
          <w:i w:val="0"/>
          <w:sz w:val="22"/>
          <w:szCs w:val="22"/>
        </w:rPr>
        <w:instrText xml:space="preserve"> SEQ Figure \* ARABIC </w:instrText>
      </w:r>
      <w:r w:rsidRPr="004F7E5E">
        <w:rPr>
          <w:i w:val="0"/>
          <w:sz w:val="22"/>
          <w:szCs w:val="22"/>
        </w:rPr>
        <w:fldChar w:fldCharType="separate"/>
      </w:r>
      <w:r w:rsidR="00851D15">
        <w:rPr>
          <w:i w:val="0"/>
          <w:noProof/>
          <w:sz w:val="22"/>
          <w:szCs w:val="22"/>
        </w:rPr>
        <w:t>42</w:t>
      </w:r>
      <w:r w:rsidRPr="004F7E5E">
        <w:rPr>
          <w:i w:val="0"/>
          <w:sz w:val="22"/>
          <w:szCs w:val="22"/>
        </w:rPr>
        <w:fldChar w:fldCharType="end"/>
      </w:r>
      <w:r w:rsidRPr="004F7E5E">
        <w:rPr>
          <w:i w:val="0"/>
          <w:sz w:val="22"/>
          <w:szCs w:val="22"/>
        </w:rPr>
        <w:t xml:space="preserve">: PCB Bottom </w:t>
      </w:r>
      <w:r w:rsidR="004F7E5E" w:rsidRPr="004F7E5E">
        <w:rPr>
          <w:i w:val="0"/>
          <w:sz w:val="22"/>
          <w:szCs w:val="22"/>
        </w:rPr>
        <w:t xml:space="preserve">Copper </w:t>
      </w:r>
      <w:r w:rsidRPr="004F7E5E">
        <w:rPr>
          <w:i w:val="0"/>
          <w:sz w:val="22"/>
          <w:szCs w:val="22"/>
        </w:rPr>
        <w:t>Layer</w:t>
      </w:r>
      <w:r w:rsidR="004F7E5E" w:rsidRPr="004F7E5E">
        <w:rPr>
          <w:i w:val="0"/>
          <w:sz w:val="22"/>
          <w:szCs w:val="22"/>
        </w:rPr>
        <w:t xml:space="preserve"> &amp; Bottom Silkscreen</w:t>
      </w:r>
      <w:r w:rsidRPr="004F7E5E">
        <w:rPr>
          <w:i w:val="0"/>
          <w:sz w:val="22"/>
          <w:szCs w:val="22"/>
        </w:rPr>
        <w:t xml:space="preserve"> (</w:t>
      </w:r>
      <w:r w:rsidR="004F7E5E" w:rsidRPr="004F7E5E">
        <w:rPr>
          <w:i w:val="0"/>
          <w:sz w:val="22"/>
          <w:szCs w:val="22"/>
        </w:rPr>
        <w:t>Signalling)</w:t>
      </w:r>
    </w:p>
    <w:p w14:paraId="53274FE7" w14:textId="77777777" w:rsidR="00611105" w:rsidRDefault="00611105" w:rsidP="00611105">
      <w:pPr>
        <w:keepNext/>
        <w:spacing w:line="360" w:lineRule="auto"/>
        <w:jc w:val="center"/>
      </w:pPr>
      <w:r>
        <w:rPr>
          <w:noProof/>
        </w:rPr>
        <w:drawing>
          <wp:inline distT="0" distB="0" distL="0" distR="0" wp14:anchorId="48E745E2" wp14:editId="076B102A">
            <wp:extent cx="3935733" cy="3971925"/>
            <wp:effectExtent l="0" t="0" r="7620" b="0"/>
            <wp:docPr id="1817648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48835" name=""/>
                    <pic:cNvPicPr/>
                  </pic:nvPicPr>
                  <pic:blipFill>
                    <a:blip r:embed="rId51"/>
                    <a:stretch>
                      <a:fillRect/>
                    </a:stretch>
                  </pic:blipFill>
                  <pic:spPr>
                    <a:xfrm>
                      <a:off x="0" y="0"/>
                      <a:ext cx="3942936" cy="3979194"/>
                    </a:xfrm>
                    <a:prstGeom prst="rect">
                      <a:avLst/>
                    </a:prstGeom>
                  </pic:spPr>
                </pic:pic>
              </a:graphicData>
            </a:graphic>
          </wp:inline>
        </w:drawing>
      </w:r>
    </w:p>
    <w:p w14:paraId="42FB2581" w14:textId="6280A017" w:rsidR="00611105" w:rsidRPr="00611105" w:rsidRDefault="00611105" w:rsidP="00611105">
      <w:pPr>
        <w:pStyle w:val="Caption"/>
        <w:jc w:val="center"/>
        <w:rPr>
          <w:i w:val="0"/>
          <w:sz w:val="22"/>
          <w:szCs w:val="22"/>
        </w:rPr>
      </w:pPr>
      <w:r w:rsidRPr="00611105">
        <w:rPr>
          <w:i w:val="0"/>
          <w:sz w:val="22"/>
          <w:szCs w:val="22"/>
        </w:rPr>
        <w:t xml:space="preserve">Figure </w:t>
      </w:r>
      <w:r w:rsidRPr="00611105">
        <w:rPr>
          <w:i w:val="0"/>
          <w:sz w:val="22"/>
          <w:szCs w:val="22"/>
        </w:rPr>
        <w:fldChar w:fldCharType="begin"/>
      </w:r>
      <w:r w:rsidRPr="00611105">
        <w:rPr>
          <w:i w:val="0"/>
          <w:sz w:val="22"/>
          <w:szCs w:val="22"/>
        </w:rPr>
        <w:instrText xml:space="preserve"> SEQ Figure \* ARABIC </w:instrText>
      </w:r>
      <w:r w:rsidRPr="00611105">
        <w:rPr>
          <w:i w:val="0"/>
          <w:sz w:val="22"/>
          <w:szCs w:val="22"/>
        </w:rPr>
        <w:fldChar w:fldCharType="separate"/>
      </w:r>
      <w:r w:rsidR="00851D15">
        <w:rPr>
          <w:i w:val="0"/>
          <w:noProof/>
          <w:sz w:val="22"/>
          <w:szCs w:val="22"/>
        </w:rPr>
        <w:t>43</w:t>
      </w:r>
      <w:r w:rsidRPr="00611105">
        <w:rPr>
          <w:i w:val="0"/>
          <w:sz w:val="22"/>
          <w:szCs w:val="22"/>
        </w:rPr>
        <w:fldChar w:fldCharType="end"/>
      </w:r>
      <w:r w:rsidRPr="00611105">
        <w:rPr>
          <w:i w:val="0"/>
          <w:sz w:val="22"/>
          <w:szCs w:val="22"/>
        </w:rPr>
        <w:t>: PCB 3D View</w:t>
      </w:r>
    </w:p>
    <w:p w14:paraId="13607A71" w14:textId="7745F0DA" w:rsidR="00287FD5" w:rsidRPr="00B155A7" w:rsidRDefault="00287FD5" w:rsidP="00287FD5">
      <w:pPr>
        <w:spacing w:after="200" w:line="276" w:lineRule="auto"/>
      </w:pPr>
      <w:r>
        <w:br w:type="page"/>
      </w:r>
    </w:p>
    <w:p w14:paraId="50816834" w14:textId="63D1862A" w:rsidR="006D12C9" w:rsidRPr="003E4F05" w:rsidRDefault="00D43819" w:rsidP="006D12C9">
      <w:pPr>
        <w:pStyle w:val="Heading2"/>
        <w:rPr>
          <w:sz w:val="32"/>
          <w:szCs w:val="32"/>
        </w:rPr>
      </w:pPr>
      <w:bookmarkStart w:id="63" w:name="_Toc196818770"/>
      <w:r w:rsidRPr="003E4F05">
        <w:rPr>
          <w:sz w:val="32"/>
          <w:szCs w:val="32"/>
        </w:rPr>
        <w:lastRenderedPageBreak/>
        <w:t>4</w:t>
      </w:r>
      <w:r w:rsidR="006D12C9" w:rsidRPr="003E4F05">
        <w:rPr>
          <w:sz w:val="32"/>
          <w:szCs w:val="32"/>
        </w:rPr>
        <w:t>.</w:t>
      </w:r>
      <w:r w:rsidR="00686690" w:rsidRPr="003E4F05">
        <w:rPr>
          <w:sz w:val="32"/>
          <w:szCs w:val="32"/>
        </w:rPr>
        <w:t>3</w:t>
      </w:r>
      <w:r w:rsidR="006D12C9" w:rsidRPr="003E4F05">
        <w:rPr>
          <w:sz w:val="32"/>
          <w:szCs w:val="32"/>
        </w:rPr>
        <w:tab/>
        <w:t>| Software Design</w:t>
      </w:r>
      <w:bookmarkEnd w:id="63"/>
    </w:p>
    <w:p w14:paraId="75DED352" w14:textId="77777777" w:rsidR="004B70FF" w:rsidRPr="008F0D6F" w:rsidRDefault="004B70FF" w:rsidP="004B70FF"/>
    <w:p w14:paraId="73B3474C" w14:textId="77777777" w:rsidR="00E00E43" w:rsidRDefault="00AC4042" w:rsidP="00AC4042">
      <w:pPr>
        <w:jc w:val="both"/>
      </w:pPr>
      <w:r>
        <w:t>This section will cover the software design of the system, predominantly consist</w:t>
      </w:r>
      <w:r w:rsidR="002D6303">
        <w:t>ing</w:t>
      </w:r>
      <w:r>
        <w:t xml:space="preserve"> of flowcharts to capture program flow within the main program and interrupt routines used within the system.</w:t>
      </w:r>
      <w:r w:rsidR="00BC11C4">
        <w:t xml:space="preserve"> </w:t>
      </w:r>
    </w:p>
    <w:p w14:paraId="3EE4A7EE" w14:textId="77777777" w:rsidR="00E00E43" w:rsidRDefault="00E00E43" w:rsidP="00AC4042">
      <w:pPr>
        <w:jc w:val="both"/>
      </w:pPr>
    </w:p>
    <w:p w14:paraId="6FB945B4" w14:textId="63887409" w:rsidR="00BC11C4" w:rsidRDefault="00BC11C4" w:rsidP="00BC11C4">
      <w:pPr>
        <w:jc w:val="both"/>
      </w:pPr>
      <w:r>
        <w:t xml:space="preserve">An interrupt routine is a </w:t>
      </w:r>
      <w:r w:rsidR="00E00E43">
        <w:t xml:space="preserve">software or hardware </w:t>
      </w:r>
      <w:r>
        <w:t>mechanism which enables a</w:t>
      </w:r>
      <w:r w:rsidR="00200262">
        <w:t xml:space="preserve"> microcontroller</w:t>
      </w:r>
      <w:r>
        <w:t xml:space="preserve"> to stop executing </w:t>
      </w:r>
      <w:r w:rsidR="004A6F23">
        <w:t>the</w:t>
      </w:r>
      <w:r>
        <w:t xml:space="preserve"> current process, saving it in its current state, and handling </w:t>
      </w:r>
      <w:r w:rsidR="00200262">
        <w:t>an</w:t>
      </w:r>
      <w:r>
        <w:t xml:space="preserve"> event </w:t>
      </w:r>
      <w:r w:rsidR="00200262">
        <w:t xml:space="preserve">(triggering the interrupt) </w:t>
      </w:r>
      <w:r>
        <w:t xml:space="preserve">which is requesting the immediate attention of the </w:t>
      </w:r>
      <w:r w:rsidR="00200262">
        <w:t>microcontroller’s</w:t>
      </w:r>
      <w:r w:rsidR="003E6E53">
        <w:t xml:space="preserve"> execution resources</w:t>
      </w:r>
      <w:r w:rsidR="00B879BF">
        <w:t xml:space="preserve"> </w:t>
      </w:r>
      <w:sdt>
        <w:sdtPr>
          <w:id w:val="-1736542688"/>
          <w:citation/>
        </w:sdtPr>
        <w:sdtContent>
          <w:r w:rsidR="00593BF4">
            <w:fldChar w:fldCharType="begin"/>
          </w:r>
          <w:r w:rsidR="00593BF4">
            <w:rPr>
              <w:lang w:val="en-US"/>
            </w:rPr>
            <w:instrText xml:space="preserve"> CITATION lea25 \l 1033 </w:instrText>
          </w:r>
          <w:r w:rsidR="00593BF4">
            <w:fldChar w:fldCharType="separate"/>
          </w:r>
          <w:r w:rsidR="00851D15" w:rsidRPr="00851D15">
            <w:rPr>
              <w:noProof/>
              <w:lang w:val="en-US"/>
            </w:rPr>
            <w:t>[88]</w:t>
          </w:r>
          <w:r w:rsidR="00593BF4">
            <w:fldChar w:fldCharType="end"/>
          </w:r>
        </w:sdtContent>
      </w:sdt>
      <w:r w:rsidR="00B879BF">
        <w:t>.</w:t>
      </w:r>
      <w:r w:rsidR="005C7D10">
        <w:t xml:space="preserve"> </w:t>
      </w:r>
      <w:r w:rsidR="003E6E53">
        <w:t xml:space="preserve"> </w:t>
      </w:r>
      <w:r w:rsidR="00E00E43">
        <w:t>In embedded programming, interrupts are beneficial over hard delays as th</w:t>
      </w:r>
      <w:r w:rsidR="00200262">
        <w:t>ey allow the microcontroller to manage multiple tasks and execute these tasks without the need for polling, which if over-used wastes time and execution resources</w:t>
      </w:r>
      <w:r w:rsidR="009D4C4C">
        <w:t xml:space="preserve"> </w:t>
      </w:r>
      <w:sdt>
        <w:sdtPr>
          <w:id w:val="-546063375"/>
          <w:citation/>
        </w:sdtPr>
        <w:sdtContent>
          <w:r w:rsidR="006E7922">
            <w:fldChar w:fldCharType="begin"/>
          </w:r>
          <w:r w:rsidR="006E7922">
            <w:rPr>
              <w:lang w:val="en-US"/>
            </w:rPr>
            <w:instrText xml:space="preserve"> CITATION DrM23 \l 1033 </w:instrText>
          </w:r>
          <w:r w:rsidR="006E7922">
            <w:fldChar w:fldCharType="separate"/>
          </w:r>
          <w:r w:rsidR="00851D15" w:rsidRPr="00851D15">
            <w:rPr>
              <w:noProof/>
              <w:lang w:val="en-US"/>
            </w:rPr>
            <w:t>[89]</w:t>
          </w:r>
          <w:r w:rsidR="006E7922">
            <w:fldChar w:fldCharType="end"/>
          </w:r>
        </w:sdtContent>
      </w:sdt>
      <w:r w:rsidR="00200262">
        <w:t>.</w:t>
      </w:r>
    </w:p>
    <w:p w14:paraId="1715CC68" w14:textId="77777777" w:rsidR="0024551B" w:rsidRDefault="0024551B" w:rsidP="0024551B">
      <w:pPr>
        <w:jc w:val="both"/>
      </w:pPr>
    </w:p>
    <w:p w14:paraId="3845E937" w14:textId="2FA357DB" w:rsidR="0024551B" w:rsidRDefault="0024551B" w:rsidP="003E4F05">
      <w:pPr>
        <w:pStyle w:val="Heading3"/>
        <w:rPr>
          <w:sz w:val="28"/>
          <w:szCs w:val="28"/>
        </w:rPr>
      </w:pPr>
      <w:bookmarkStart w:id="64" w:name="_Toc196818771"/>
      <w:r w:rsidRPr="00EB2B3A">
        <w:rPr>
          <w:sz w:val="28"/>
          <w:szCs w:val="28"/>
        </w:rPr>
        <w:t>4.3.1</w:t>
      </w:r>
      <w:r w:rsidRPr="00EB2B3A">
        <w:rPr>
          <w:sz w:val="28"/>
          <w:szCs w:val="28"/>
        </w:rPr>
        <w:tab/>
        <w:t>| Main Program</w:t>
      </w:r>
      <w:bookmarkEnd w:id="64"/>
    </w:p>
    <w:p w14:paraId="579C5777" w14:textId="77777777" w:rsidR="00D91395" w:rsidRDefault="00D91395" w:rsidP="00D91395"/>
    <w:p w14:paraId="2EC1A59C" w14:textId="77777777" w:rsidR="00907A75" w:rsidRDefault="00D91395" w:rsidP="00D91395">
      <w:pPr>
        <w:jc w:val="both"/>
      </w:pPr>
      <w:r>
        <w:t>The main program will be short, consisting of a call to the system initialisation sequence followed by a while loop which will contain a handler function to handle all commands given to the system</w:t>
      </w:r>
      <w:r w:rsidR="00D30EF0">
        <w:t xml:space="preserve">. </w:t>
      </w:r>
    </w:p>
    <w:p w14:paraId="1E59C26E" w14:textId="77777777" w:rsidR="00907A75" w:rsidRDefault="00907A75" w:rsidP="00D91395">
      <w:pPr>
        <w:jc w:val="both"/>
      </w:pPr>
    </w:p>
    <w:p w14:paraId="2166EF02" w14:textId="55FB2225" w:rsidR="00D91395" w:rsidRPr="00D91395" w:rsidRDefault="00D30EF0" w:rsidP="00D91395">
      <w:pPr>
        <w:jc w:val="both"/>
      </w:pPr>
      <w:r>
        <w:t xml:space="preserve">Within the handler function, a switch statement will be used to </w:t>
      </w:r>
      <w:r w:rsidR="00D91395">
        <w:t>call the appropriate external function using the received command over the UART2/UART3 (USB/ZigBee) interfaces.</w:t>
      </w:r>
    </w:p>
    <w:p w14:paraId="7B414D7E" w14:textId="77777777" w:rsidR="00332A4F" w:rsidRPr="008F0D6F" w:rsidRDefault="00332A4F" w:rsidP="004B70FF"/>
    <w:p w14:paraId="34A11A99" w14:textId="2FF15BDD" w:rsidR="00332A4F" w:rsidRPr="008F0D6F" w:rsidRDefault="006B135B" w:rsidP="00332A4F">
      <w:pPr>
        <w:keepNext/>
        <w:jc w:val="center"/>
      </w:pPr>
      <w:r>
        <w:rPr>
          <w:noProof/>
        </w:rPr>
        <w:drawing>
          <wp:inline distT="0" distB="0" distL="0" distR="0" wp14:anchorId="595DEC39" wp14:editId="43114ADE">
            <wp:extent cx="2629676" cy="2819400"/>
            <wp:effectExtent l="0" t="0" r="0" b="0"/>
            <wp:docPr id="1304458387" name="Picture 1"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58387" name="Picture 1" descr="A diagram of a program&#10;&#10;AI-generated content may be incorrect."/>
                    <pic:cNvPicPr/>
                  </pic:nvPicPr>
                  <pic:blipFill>
                    <a:blip r:embed="rId52"/>
                    <a:stretch>
                      <a:fillRect/>
                    </a:stretch>
                  </pic:blipFill>
                  <pic:spPr>
                    <a:xfrm>
                      <a:off x="0" y="0"/>
                      <a:ext cx="2639519" cy="2829953"/>
                    </a:xfrm>
                    <a:prstGeom prst="rect">
                      <a:avLst/>
                    </a:prstGeom>
                  </pic:spPr>
                </pic:pic>
              </a:graphicData>
            </a:graphic>
          </wp:inline>
        </w:drawing>
      </w:r>
    </w:p>
    <w:p w14:paraId="2386268B" w14:textId="3DCA6937" w:rsidR="00332A4F" w:rsidRDefault="00332A4F" w:rsidP="00332A4F">
      <w:pPr>
        <w:pStyle w:val="Caption"/>
        <w:jc w:val="center"/>
        <w:rPr>
          <w:i w:val="0"/>
          <w:iCs w:val="0"/>
          <w:sz w:val="20"/>
          <w:szCs w:val="20"/>
        </w:rPr>
      </w:pPr>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44</w:t>
      </w:r>
      <w:r w:rsidRPr="008F0D6F">
        <w:rPr>
          <w:i w:val="0"/>
          <w:iCs w:val="0"/>
          <w:sz w:val="20"/>
          <w:szCs w:val="20"/>
        </w:rPr>
        <w:fldChar w:fldCharType="end"/>
      </w:r>
      <w:r w:rsidRPr="008F0D6F">
        <w:rPr>
          <w:i w:val="0"/>
          <w:iCs w:val="0"/>
          <w:sz w:val="20"/>
          <w:szCs w:val="20"/>
        </w:rPr>
        <w:t>: System Software Main Loop</w:t>
      </w:r>
    </w:p>
    <w:p w14:paraId="778DAA83" w14:textId="10D34E11" w:rsidR="00081FB5" w:rsidRDefault="00081FB5" w:rsidP="00081FB5">
      <w:pPr>
        <w:spacing w:after="200" w:line="276" w:lineRule="auto"/>
      </w:pPr>
      <w:r>
        <w:br w:type="page"/>
      </w:r>
    </w:p>
    <w:p w14:paraId="2D96AF56" w14:textId="0190A01E" w:rsidR="00081FB5" w:rsidRDefault="00081FB5" w:rsidP="003E4F05">
      <w:pPr>
        <w:pStyle w:val="Heading3"/>
        <w:rPr>
          <w:sz w:val="28"/>
          <w:szCs w:val="28"/>
        </w:rPr>
      </w:pPr>
      <w:bookmarkStart w:id="65" w:name="_Toc196818772"/>
      <w:r w:rsidRPr="00EB2B3A">
        <w:rPr>
          <w:sz w:val="28"/>
          <w:szCs w:val="28"/>
        </w:rPr>
        <w:lastRenderedPageBreak/>
        <w:t>4.3.2</w:t>
      </w:r>
      <w:r w:rsidR="00430A2D" w:rsidRPr="00EB2B3A">
        <w:rPr>
          <w:sz w:val="28"/>
          <w:szCs w:val="28"/>
        </w:rPr>
        <w:tab/>
      </w:r>
      <w:r w:rsidRPr="00EB2B3A">
        <w:rPr>
          <w:sz w:val="28"/>
          <w:szCs w:val="28"/>
        </w:rPr>
        <w:t>| System Initialisation</w:t>
      </w:r>
      <w:r w:rsidR="00280018">
        <w:rPr>
          <w:sz w:val="28"/>
          <w:szCs w:val="28"/>
        </w:rPr>
        <w:t xml:space="preserve"> Sequence</w:t>
      </w:r>
      <w:bookmarkEnd w:id="65"/>
    </w:p>
    <w:p w14:paraId="17675D0C" w14:textId="77777777" w:rsidR="002B718B" w:rsidRDefault="002B718B" w:rsidP="002B718B"/>
    <w:p w14:paraId="58ABAA69" w14:textId="1CE6CDA5" w:rsidR="00332A4F" w:rsidRDefault="002B718B" w:rsidP="0051457D">
      <w:pPr>
        <w:jc w:val="both"/>
      </w:pPr>
      <w:r>
        <w:t xml:space="preserve">This section contains the </w:t>
      </w:r>
      <w:r w:rsidR="00B77BCC">
        <w:t>software design flowcharts for the system initialisation. Here the aim is to confirm functionality of the attached modules to and</w:t>
      </w:r>
      <w:r w:rsidR="001766AB">
        <w:t xml:space="preserve"> to</w:t>
      </w:r>
      <w:r w:rsidR="00B77BCC">
        <w:t xml:space="preserve"> establish communication with the modules via the respective serial interfaces (SPI, I2C, UART). </w:t>
      </w:r>
      <w:r w:rsidR="0051457D">
        <w:t>Th</w:t>
      </w:r>
      <w:r w:rsidR="001766AB">
        <w:t xml:space="preserve">e </w:t>
      </w:r>
      <w:r w:rsidR="0051457D">
        <w:t>print blocks</w:t>
      </w:r>
      <w:r w:rsidR="00BC7757">
        <w:t xml:space="preserve"> within the initialisation</w:t>
      </w:r>
      <w:r w:rsidR="0051457D">
        <w:t xml:space="preserve"> signify printing to UART2, which is the FTDI UART to USB serial converter so that the system initialisation </w:t>
      </w:r>
      <w:r w:rsidR="00BC7757">
        <w:t xml:space="preserve">messages </w:t>
      </w:r>
      <w:r w:rsidR="0051457D">
        <w:t>may be seen via USB connection to a PC with an appropriate terminal emulation such as PuTTy.</w:t>
      </w:r>
    </w:p>
    <w:p w14:paraId="2E1BB707" w14:textId="77777777" w:rsidR="0051457D" w:rsidRPr="008F0D6F" w:rsidRDefault="0051457D" w:rsidP="0051457D">
      <w:pPr>
        <w:jc w:val="both"/>
      </w:pPr>
    </w:p>
    <w:p w14:paraId="646B80AE" w14:textId="77777777" w:rsidR="00A155A5" w:rsidRDefault="006957A8" w:rsidP="002F482C">
      <w:pPr>
        <w:keepNext/>
        <w:spacing w:line="360" w:lineRule="auto"/>
        <w:jc w:val="center"/>
      </w:pPr>
      <w:r>
        <w:rPr>
          <w:noProof/>
        </w:rPr>
        <w:drawing>
          <wp:inline distT="0" distB="0" distL="0" distR="0" wp14:anchorId="7EC5DB4D" wp14:editId="1F199A2D">
            <wp:extent cx="2781300" cy="3643504"/>
            <wp:effectExtent l="0" t="0" r="0" b="0"/>
            <wp:docPr id="2114150177"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50177" name="Picture 1" descr="A diagram of a computer program&#10;&#10;AI-generated content may be incorrect."/>
                    <pic:cNvPicPr/>
                  </pic:nvPicPr>
                  <pic:blipFill>
                    <a:blip r:embed="rId53"/>
                    <a:stretch>
                      <a:fillRect/>
                    </a:stretch>
                  </pic:blipFill>
                  <pic:spPr>
                    <a:xfrm>
                      <a:off x="0" y="0"/>
                      <a:ext cx="2814287" cy="3686717"/>
                    </a:xfrm>
                    <a:prstGeom prst="rect">
                      <a:avLst/>
                    </a:prstGeom>
                  </pic:spPr>
                </pic:pic>
              </a:graphicData>
            </a:graphic>
          </wp:inline>
        </w:drawing>
      </w:r>
    </w:p>
    <w:p w14:paraId="52F98893" w14:textId="6EB4FE14" w:rsidR="006957A8" w:rsidRPr="00A155A5" w:rsidRDefault="00A155A5" w:rsidP="00A155A5">
      <w:pPr>
        <w:pStyle w:val="Caption"/>
        <w:jc w:val="center"/>
        <w:rPr>
          <w:i w:val="0"/>
          <w:sz w:val="22"/>
          <w:szCs w:val="22"/>
        </w:rPr>
      </w:pPr>
      <w:r w:rsidRPr="00A155A5">
        <w:rPr>
          <w:i w:val="0"/>
          <w:sz w:val="22"/>
          <w:szCs w:val="22"/>
        </w:rPr>
        <w:t xml:space="preserve">Figure </w:t>
      </w:r>
      <w:r w:rsidRPr="00A155A5">
        <w:rPr>
          <w:i w:val="0"/>
          <w:sz w:val="22"/>
          <w:szCs w:val="22"/>
        </w:rPr>
        <w:fldChar w:fldCharType="begin"/>
      </w:r>
      <w:r w:rsidRPr="00A155A5">
        <w:rPr>
          <w:i w:val="0"/>
          <w:sz w:val="22"/>
          <w:szCs w:val="22"/>
        </w:rPr>
        <w:instrText xml:space="preserve"> SEQ Figure \* ARABIC </w:instrText>
      </w:r>
      <w:r w:rsidRPr="00A155A5">
        <w:rPr>
          <w:i w:val="0"/>
          <w:sz w:val="22"/>
          <w:szCs w:val="22"/>
        </w:rPr>
        <w:fldChar w:fldCharType="separate"/>
      </w:r>
      <w:r w:rsidR="00851D15">
        <w:rPr>
          <w:i w:val="0"/>
          <w:noProof/>
          <w:sz w:val="22"/>
          <w:szCs w:val="22"/>
        </w:rPr>
        <w:t>45</w:t>
      </w:r>
      <w:r w:rsidRPr="00A155A5">
        <w:rPr>
          <w:i w:val="0"/>
          <w:sz w:val="22"/>
          <w:szCs w:val="22"/>
        </w:rPr>
        <w:fldChar w:fldCharType="end"/>
      </w:r>
      <w:r w:rsidRPr="00A155A5">
        <w:rPr>
          <w:i w:val="0"/>
          <w:sz w:val="22"/>
          <w:szCs w:val="22"/>
        </w:rPr>
        <w:t>: System Initialisation (Part 1)</w:t>
      </w:r>
    </w:p>
    <w:p w14:paraId="6F7928E9" w14:textId="3ECFB94A" w:rsidR="002F482C" w:rsidRDefault="006957A8" w:rsidP="00812F99">
      <w:pPr>
        <w:keepNext/>
        <w:spacing w:after="200"/>
        <w:jc w:val="center"/>
      </w:pPr>
      <w:r>
        <w:rPr>
          <w:noProof/>
        </w:rPr>
        <w:drawing>
          <wp:inline distT="0" distB="0" distL="0" distR="0" wp14:anchorId="71A6A0B8" wp14:editId="75913C64">
            <wp:extent cx="2828925" cy="2931176"/>
            <wp:effectExtent l="0" t="0" r="0" b="2540"/>
            <wp:docPr id="85829475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94755" name="Picture 1" descr="A diagram of a computer&#10;&#10;AI-generated content may be incorrect."/>
                    <pic:cNvPicPr/>
                  </pic:nvPicPr>
                  <pic:blipFill>
                    <a:blip r:embed="rId54"/>
                    <a:stretch>
                      <a:fillRect/>
                    </a:stretch>
                  </pic:blipFill>
                  <pic:spPr>
                    <a:xfrm>
                      <a:off x="0" y="0"/>
                      <a:ext cx="2875584" cy="2979521"/>
                    </a:xfrm>
                    <a:prstGeom prst="rect">
                      <a:avLst/>
                    </a:prstGeom>
                  </pic:spPr>
                </pic:pic>
              </a:graphicData>
            </a:graphic>
          </wp:inline>
        </w:drawing>
      </w:r>
    </w:p>
    <w:p w14:paraId="11A8C2F8" w14:textId="79D96341" w:rsidR="00EB2B3A" w:rsidRPr="002F482C" w:rsidRDefault="002F482C" w:rsidP="002F482C">
      <w:pPr>
        <w:pStyle w:val="Caption"/>
        <w:jc w:val="center"/>
        <w:rPr>
          <w:i w:val="0"/>
          <w:sz w:val="22"/>
          <w:szCs w:val="22"/>
        </w:rPr>
      </w:pPr>
      <w:r w:rsidRPr="002F482C">
        <w:rPr>
          <w:i w:val="0"/>
          <w:sz w:val="22"/>
          <w:szCs w:val="22"/>
        </w:rPr>
        <w:t xml:space="preserve">Figure </w:t>
      </w:r>
      <w:r w:rsidRPr="002F482C">
        <w:rPr>
          <w:i w:val="0"/>
          <w:sz w:val="22"/>
          <w:szCs w:val="22"/>
        </w:rPr>
        <w:fldChar w:fldCharType="begin"/>
      </w:r>
      <w:r w:rsidRPr="002F482C">
        <w:rPr>
          <w:i w:val="0"/>
          <w:sz w:val="22"/>
          <w:szCs w:val="22"/>
        </w:rPr>
        <w:instrText xml:space="preserve"> SEQ Figure \* ARABIC </w:instrText>
      </w:r>
      <w:r w:rsidRPr="002F482C">
        <w:rPr>
          <w:i w:val="0"/>
          <w:sz w:val="22"/>
          <w:szCs w:val="22"/>
        </w:rPr>
        <w:fldChar w:fldCharType="separate"/>
      </w:r>
      <w:r w:rsidR="00851D15">
        <w:rPr>
          <w:i w:val="0"/>
          <w:noProof/>
          <w:sz w:val="22"/>
          <w:szCs w:val="22"/>
        </w:rPr>
        <w:t>46</w:t>
      </w:r>
      <w:r w:rsidRPr="002F482C">
        <w:rPr>
          <w:i w:val="0"/>
          <w:sz w:val="22"/>
          <w:szCs w:val="22"/>
        </w:rPr>
        <w:fldChar w:fldCharType="end"/>
      </w:r>
      <w:r w:rsidRPr="002F482C">
        <w:rPr>
          <w:i w:val="0"/>
          <w:sz w:val="22"/>
          <w:szCs w:val="22"/>
        </w:rPr>
        <w:t>: System Initialisation (Part 2)</w:t>
      </w:r>
    </w:p>
    <w:p w14:paraId="5AFD0E32" w14:textId="77777777" w:rsidR="00C17D49" w:rsidRDefault="006957A8" w:rsidP="00C17D49">
      <w:pPr>
        <w:keepNext/>
        <w:spacing w:after="200" w:line="276" w:lineRule="auto"/>
        <w:jc w:val="center"/>
      </w:pPr>
      <w:r>
        <w:rPr>
          <w:noProof/>
        </w:rPr>
        <w:lastRenderedPageBreak/>
        <w:drawing>
          <wp:inline distT="0" distB="0" distL="0" distR="0" wp14:anchorId="347F1FD4" wp14:editId="33DD4B7E">
            <wp:extent cx="2790825" cy="2835656"/>
            <wp:effectExtent l="0" t="0" r="0" b="3175"/>
            <wp:docPr id="662779359" name="Picture 1" descr="A diagram of a software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79359" name="Picture 1" descr="A diagram of a software project&#10;&#10;AI-generated content may be incorrect."/>
                    <pic:cNvPicPr/>
                  </pic:nvPicPr>
                  <pic:blipFill>
                    <a:blip r:embed="rId55"/>
                    <a:stretch>
                      <a:fillRect/>
                    </a:stretch>
                  </pic:blipFill>
                  <pic:spPr>
                    <a:xfrm>
                      <a:off x="0" y="0"/>
                      <a:ext cx="2804444" cy="2849494"/>
                    </a:xfrm>
                    <a:prstGeom prst="rect">
                      <a:avLst/>
                    </a:prstGeom>
                  </pic:spPr>
                </pic:pic>
              </a:graphicData>
            </a:graphic>
          </wp:inline>
        </w:drawing>
      </w:r>
    </w:p>
    <w:p w14:paraId="3E5326DB" w14:textId="06645EAD" w:rsidR="006957A8" w:rsidRDefault="00C17D49" w:rsidP="00C17D49">
      <w:pPr>
        <w:pStyle w:val="Caption"/>
        <w:jc w:val="center"/>
        <w:rPr>
          <w:i w:val="0"/>
          <w:sz w:val="22"/>
          <w:szCs w:val="22"/>
        </w:rPr>
      </w:pPr>
      <w:r w:rsidRPr="00C17D49">
        <w:rPr>
          <w:i w:val="0"/>
          <w:sz w:val="22"/>
          <w:szCs w:val="22"/>
        </w:rPr>
        <w:t xml:space="preserve">Figure </w:t>
      </w:r>
      <w:r w:rsidRPr="00C17D49">
        <w:rPr>
          <w:i w:val="0"/>
          <w:sz w:val="22"/>
          <w:szCs w:val="22"/>
        </w:rPr>
        <w:fldChar w:fldCharType="begin"/>
      </w:r>
      <w:r w:rsidRPr="00C17D49">
        <w:rPr>
          <w:i w:val="0"/>
          <w:sz w:val="22"/>
          <w:szCs w:val="22"/>
        </w:rPr>
        <w:instrText xml:space="preserve"> SEQ Figure \* ARABIC </w:instrText>
      </w:r>
      <w:r w:rsidRPr="00C17D49">
        <w:rPr>
          <w:i w:val="0"/>
          <w:sz w:val="22"/>
          <w:szCs w:val="22"/>
        </w:rPr>
        <w:fldChar w:fldCharType="separate"/>
      </w:r>
      <w:r w:rsidR="00851D15">
        <w:rPr>
          <w:i w:val="0"/>
          <w:noProof/>
          <w:sz w:val="22"/>
          <w:szCs w:val="22"/>
        </w:rPr>
        <w:t>47</w:t>
      </w:r>
      <w:r w:rsidRPr="00C17D49">
        <w:rPr>
          <w:i w:val="0"/>
          <w:sz w:val="22"/>
          <w:szCs w:val="22"/>
        </w:rPr>
        <w:fldChar w:fldCharType="end"/>
      </w:r>
      <w:r w:rsidRPr="00C17D49">
        <w:rPr>
          <w:i w:val="0"/>
          <w:sz w:val="22"/>
          <w:szCs w:val="22"/>
        </w:rPr>
        <w:t>: System Initialisation (Part 3)</w:t>
      </w:r>
    </w:p>
    <w:p w14:paraId="6D49F47E" w14:textId="7760183D" w:rsidR="008F2442" w:rsidRPr="008F2442" w:rsidRDefault="008F2442" w:rsidP="008F2442">
      <w:pPr>
        <w:spacing w:after="200" w:line="276" w:lineRule="auto"/>
      </w:pPr>
      <w:r>
        <w:br w:type="page"/>
      </w:r>
    </w:p>
    <w:p w14:paraId="7B33FA71" w14:textId="4CD8A89E" w:rsidR="00EB2B3A" w:rsidRDefault="00EB2B3A" w:rsidP="00EB2B3A">
      <w:pPr>
        <w:pStyle w:val="Heading3"/>
        <w:rPr>
          <w:sz w:val="28"/>
          <w:szCs w:val="28"/>
        </w:rPr>
      </w:pPr>
      <w:bookmarkStart w:id="66" w:name="_Toc196818773"/>
      <w:r w:rsidRPr="00B0699B">
        <w:rPr>
          <w:sz w:val="28"/>
          <w:szCs w:val="28"/>
        </w:rPr>
        <w:lastRenderedPageBreak/>
        <w:t>4.3.3</w:t>
      </w:r>
      <w:r w:rsidRPr="00B0699B">
        <w:rPr>
          <w:sz w:val="28"/>
          <w:szCs w:val="28"/>
        </w:rPr>
        <w:tab/>
        <w:t>| UART</w:t>
      </w:r>
      <w:r w:rsidR="00CD7673">
        <w:rPr>
          <w:sz w:val="28"/>
          <w:szCs w:val="28"/>
        </w:rPr>
        <w:t>2/UART3</w:t>
      </w:r>
      <w:r w:rsidRPr="00B0699B">
        <w:rPr>
          <w:sz w:val="28"/>
          <w:szCs w:val="28"/>
        </w:rPr>
        <w:t xml:space="preserve"> </w:t>
      </w:r>
      <w:r w:rsidR="0085529B">
        <w:rPr>
          <w:sz w:val="28"/>
          <w:szCs w:val="28"/>
        </w:rPr>
        <w:t>Timer_</w:t>
      </w:r>
      <w:r w:rsidR="00776D78">
        <w:rPr>
          <w:sz w:val="28"/>
          <w:szCs w:val="28"/>
        </w:rPr>
        <w:t>1</w:t>
      </w:r>
      <w:r w:rsidR="0085529B">
        <w:rPr>
          <w:sz w:val="28"/>
          <w:szCs w:val="28"/>
        </w:rPr>
        <w:t xml:space="preserve"> </w:t>
      </w:r>
      <w:r w:rsidR="00EC36BD">
        <w:rPr>
          <w:sz w:val="28"/>
          <w:szCs w:val="28"/>
        </w:rPr>
        <w:t>Interrupt</w:t>
      </w:r>
      <w:bookmarkEnd w:id="66"/>
    </w:p>
    <w:p w14:paraId="65A50E98" w14:textId="77777777" w:rsidR="00885EDE" w:rsidRDefault="00885EDE" w:rsidP="00885EDE"/>
    <w:p w14:paraId="47B2FFC9" w14:textId="2194733E" w:rsidR="00A87C90" w:rsidRDefault="00776D78" w:rsidP="00210873">
      <w:pPr>
        <w:jc w:val="both"/>
      </w:pPr>
      <w:r>
        <w:t xml:space="preserve">This flowchart shows the UART2 and UART3 ISR routine, which is utilises the software interrupt TIMER_1, </w:t>
      </w:r>
      <w:r w:rsidR="00E7503A">
        <w:t xml:space="preserve">set </w:t>
      </w:r>
      <w:r>
        <w:t>at an interval of ~</w:t>
      </w:r>
      <w:r w:rsidR="00115381">
        <w:t>68u</w:t>
      </w:r>
      <w:r>
        <w:t xml:space="preserve">s. </w:t>
      </w:r>
    </w:p>
    <w:p w14:paraId="031D0CF9" w14:textId="77777777" w:rsidR="00907A75" w:rsidRDefault="00907A75" w:rsidP="00210873">
      <w:pPr>
        <w:jc w:val="both"/>
      </w:pPr>
    </w:p>
    <w:p w14:paraId="1E3B609A" w14:textId="0C874C74" w:rsidR="00907A75" w:rsidRDefault="00907A75" w:rsidP="00210873">
      <w:pPr>
        <w:jc w:val="both"/>
      </w:pPr>
      <w:r>
        <w:t>A TIMER interrupt has been used as UART2 and UART3 are software UART ports and therefore do not use a hardware UART peripheral, meaning a time-based interrupt can be used to ensure these UART ports may be checked periodically.</w:t>
      </w:r>
    </w:p>
    <w:p w14:paraId="5B2B3EC8" w14:textId="77777777" w:rsidR="00776D78" w:rsidRPr="00EB2B3A" w:rsidRDefault="00776D78" w:rsidP="00EB2B3A"/>
    <w:p w14:paraId="69F0C991" w14:textId="77777777" w:rsidR="003F3757" w:rsidRDefault="003F3757" w:rsidP="003F3757">
      <w:pPr>
        <w:keepNext/>
        <w:spacing w:line="360" w:lineRule="auto"/>
        <w:jc w:val="center"/>
      </w:pPr>
      <w:r>
        <w:rPr>
          <w:noProof/>
        </w:rPr>
        <w:drawing>
          <wp:inline distT="0" distB="0" distL="0" distR="0" wp14:anchorId="5F2BB6AF" wp14:editId="1C1A1201">
            <wp:extent cx="2714625" cy="3809232"/>
            <wp:effectExtent l="0" t="0" r="0" b="1270"/>
            <wp:docPr id="179290040"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0040" name="Picture 1" descr="A diagram of a system&#10;&#10;AI-generated content may be incorrect."/>
                    <pic:cNvPicPr/>
                  </pic:nvPicPr>
                  <pic:blipFill>
                    <a:blip r:embed="rId56"/>
                    <a:stretch>
                      <a:fillRect/>
                    </a:stretch>
                  </pic:blipFill>
                  <pic:spPr>
                    <a:xfrm>
                      <a:off x="0" y="0"/>
                      <a:ext cx="2725977" cy="3825161"/>
                    </a:xfrm>
                    <a:prstGeom prst="rect">
                      <a:avLst/>
                    </a:prstGeom>
                  </pic:spPr>
                </pic:pic>
              </a:graphicData>
            </a:graphic>
          </wp:inline>
        </w:drawing>
      </w:r>
    </w:p>
    <w:p w14:paraId="40080ACA" w14:textId="64E1AB3D" w:rsidR="00DE421F" w:rsidRPr="00966EEB" w:rsidRDefault="003F3757" w:rsidP="00966EEB">
      <w:pPr>
        <w:pStyle w:val="Caption"/>
        <w:jc w:val="center"/>
        <w:rPr>
          <w:i w:val="0"/>
          <w:sz w:val="22"/>
          <w:szCs w:val="22"/>
        </w:rPr>
      </w:pPr>
      <w:r w:rsidRPr="003F3757">
        <w:rPr>
          <w:i w:val="0"/>
          <w:sz w:val="22"/>
          <w:szCs w:val="22"/>
        </w:rPr>
        <w:t xml:space="preserve">Figure </w:t>
      </w:r>
      <w:r w:rsidRPr="003F3757">
        <w:rPr>
          <w:i w:val="0"/>
          <w:sz w:val="22"/>
          <w:szCs w:val="22"/>
        </w:rPr>
        <w:fldChar w:fldCharType="begin"/>
      </w:r>
      <w:r w:rsidRPr="003F3757">
        <w:rPr>
          <w:i w:val="0"/>
          <w:sz w:val="22"/>
          <w:szCs w:val="22"/>
        </w:rPr>
        <w:instrText xml:space="preserve"> SEQ Figure \* ARABIC </w:instrText>
      </w:r>
      <w:r w:rsidRPr="003F3757">
        <w:rPr>
          <w:i w:val="0"/>
          <w:sz w:val="22"/>
          <w:szCs w:val="22"/>
        </w:rPr>
        <w:fldChar w:fldCharType="separate"/>
      </w:r>
      <w:r w:rsidR="00851D15">
        <w:rPr>
          <w:i w:val="0"/>
          <w:noProof/>
          <w:sz w:val="22"/>
          <w:szCs w:val="22"/>
        </w:rPr>
        <w:t>48</w:t>
      </w:r>
      <w:r w:rsidRPr="003F3757">
        <w:rPr>
          <w:i w:val="0"/>
          <w:sz w:val="22"/>
          <w:szCs w:val="22"/>
        </w:rPr>
        <w:fldChar w:fldCharType="end"/>
      </w:r>
      <w:r w:rsidRPr="003F3757">
        <w:rPr>
          <w:i w:val="0"/>
          <w:sz w:val="22"/>
          <w:szCs w:val="22"/>
        </w:rPr>
        <w:t>: UART/TIMER_1 Interrupt Routine</w:t>
      </w:r>
    </w:p>
    <w:p w14:paraId="0AC3C820" w14:textId="57B7B4C9" w:rsidR="00DE421F" w:rsidRDefault="00DE421F" w:rsidP="00DE421F">
      <w:pPr>
        <w:pStyle w:val="Heading3"/>
        <w:rPr>
          <w:sz w:val="28"/>
          <w:szCs w:val="28"/>
        </w:rPr>
      </w:pPr>
      <w:bookmarkStart w:id="67" w:name="_Toc196818774"/>
      <w:r w:rsidRPr="00DE421F">
        <w:rPr>
          <w:sz w:val="28"/>
          <w:szCs w:val="28"/>
        </w:rPr>
        <w:t>4.3.4</w:t>
      </w:r>
      <w:r w:rsidRPr="00DE421F">
        <w:rPr>
          <w:sz w:val="28"/>
          <w:szCs w:val="28"/>
        </w:rPr>
        <w:tab/>
        <w:t xml:space="preserve">| </w:t>
      </w:r>
      <w:r w:rsidR="00F94EC2">
        <w:rPr>
          <w:sz w:val="28"/>
          <w:szCs w:val="28"/>
        </w:rPr>
        <w:t xml:space="preserve">System Activity </w:t>
      </w:r>
      <w:r w:rsidRPr="00DE421F">
        <w:rPr>
          <w:sz w:val="28"/>
          <w:szCs w:val="28"/>
        </w:rPr>
        <w:t>Timer_0 Interrupt</w:t>
      </w:r>
      <w:bookmarkEnd w:id="67"/>
    </w:p>
    <w:p w14:paraId="3516C37A" w14:textId="77777777" w:rsidR="00312BD5" w:rsidRDefault="00312BD5" w:rsidP="00312BD5"/>
    <w:p w14:paraId="0F699E61" w14:textId="071B284D" w:rsidR="00312BD5" w:rsidRPr="00312BD5" w:rsidRDefault="00312BD5" w:rsidP="00312BD5">
      <w:pPr>
        <w:jc w:val="both"/>
      </w:pPr>
      <w:r>
        <w:t>This flowchart shows the TIMER_0 ISR, which simply toggles the LED connected to PIN_E0 ON/OFF until the I2C GPS module has set the GPS_OK variable external to this interrupt to 1, at which point the LED is kept HIGH.</w:t>
      </w:r>
    </w:p>
    <w:p w14:paraId="0A297B2A" w14:textId="77777777" w:rsidR="00312BD5" w:rsidRDefault="00312BD5" w:rsidP="00312BD5"/>
    <w:p w14:paraId="3811176A" w14:textId="77777777" w:rsidR="00612D41" w:rsidRDefault="00312BD5" w:rsidP="00612D41">
      <w:pPr>
        <w:keepNext/>
        <w:spacing w:line="360" w:lineRule="auto"/>
        <w:jc w:val="center"/>
      </w:pPr>
      <w:r>
        <w:rPr>
          <w:noProof/>
        </w:rPr>
        <w:drawing>
          <wp:inline distT="0" distB="0" distL="0" distR="0" wp14:anchorId="544F11AC" wp14:editId="5E745C38">
            <wp:extent cx="2943225" cy="1489343"/>
            <wp:effectExtent l="0" t="0" r="0" b="0"/>
            <wp:docPr id="229619284"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19284" name="Picture 1" descr="A diagram of a computer program&#10;&#10;AI-generated content may be incorrect."/>
                    <pic:cNvPicPr/>
                  </pic:nvPicPr>
                  <pic:blipFill>
                    <a:blip r:embed="rId57"/>
                    <a:stretch>
                      <a:fillRect/>
                    </a:stretch>
                  </pic:blipFill>
                  <pic:spPr>
                    <a:xfrm>
                      <a:off x="0" y="0"/>
                      <a:ext cx="2947919" cy="1491718"/>
                    </a:xfrm>
                    <a:prstGeom prst="rect">
                      <a:avLst/>
                    </a:prstGeom>
                  </pic:spPr>
                </pic:pic>
              </a:graphicData>
            </a:graphic>
          </wp:inline>
        </w:drawing>
      </w:r>
    </w:p>
    <w:p w14:paraId="35C1974A" w14:textId="7F7C5C19" w:rsidR="00332C86" w:rsidRPr="00966EEB" w:rsidRDefault="00612D41" w:rsidP="00966EEB">
      <w:pPr>
        <w:pStyle w:val="Caption"/>
        <w:jc w:val="center"/>
        <w:rPr>
          <w:i w:val="0"/>
          <w:sz w:val="22"/>
          <w:szCs w:val="22"/>
        </w:rPr>
      </w:pPr>
      <w:r w:rsidRPr="00612D41">
        <w:rPr>
          <w:i w:val="0"/>
          <w:sz w:val="22"/>
          <w:szCs w:val="22"/>
        </w:rPr>
        <w:t xml:space="preserve">Figure </w:t>
      </w:r>
      <w:r w:rsidRPr="00612D41">
        <w:rPr>
          <w:i w:val="0"/>
          <w:sz w:val="22"/>
          <w:szCs w:val="22"/>
        </w:rPr>
        <w:fldChar w:fldCharType="begin"/>
      </w:r>
      <w:r w:rsidRPr="00612D41">
        <w:rPr>
          <w:i w:val="0"/>
          <w:sz w:val="22"/>
          <w:szCs w:val="22"/>
        </w:rPr>
        <w:instrText xml:space="preserve"> SEQ Figure \* ARABIC </w:instrText>
      </w:r>
      <w:r w:rsidRPr="00612D41">
        <w:rPr>
          <w:i w:val="0"/>
          <w:sz w:val="22"/>
          <w:szCs w:val="22"/>
        </w:rPr>
        <w:fldChar w:fldCharType="separate"/>
      </w:r>
      <w:r w:rsidR="00851D15">
        <w:rPr>
          <w:i w:val="0"/>
          <w:noProof/>
          <w:sz w:val="22"/>
          <w:szCs w:val="22"/>
        </w:rPr>
        <w:t>49</w:t>
      </w:r>
      <w:r w:rsidRPr="00612D41">
        <w:rPr>
          <w:i w:val="0"/>
          <w:sz w:val="22"/>
          <w:szCs w:val="22"/>
        </w:rPr>
        <w:fldChar w:fldCharType="end"/>
      </w:r>
      <w:r w:rsidRPr="00612D41">
        <w:rPr>
          <w:i w:val="0"/>
          <w:sz w:val="22"/>
          <w:szCs w:val="22"/>
        </w:rPr>
        <w:t xml:space="preserve">: TIMER_0 </w:t>
      </w:r>
      <w:r w:rsidR="003F0D5C">
        <w:rPr>
          <w:i w:val="0"/>
          <w:sz w:val="22"/>
          <w:szCs w:val="22"/>
        </w:rPr>
        <w:t xml:space="preserve">GPS Lock </w:t>
      </w:r>
      <w:r w:rsidR="00D83560">
        <w:rPr>
          <w:i w:val="0"/>
          <w:sz w:val="22"/>
          <w:szCs w:val="22"/>
        </w:rPr>
        <w:t>Interrupt Routin</w:t>
      </w:r>
      <w:r w:rsidR="00966EEB">
        <w:rPr>
          <w:i w:val="0"/>
          <w:sz w:val="22"/>
          <w:szCs w:val="22"/>
        </w:rPr>
        <w:t>e</w:t>
      </w:r>
    </w:p>
    <w:p w14:paraId="21A91799" w14:textId="705EC5B1" w:rsidR="00047CBB" w:rsidRPr="009E050F" w:rsidRDefault="00047CBB" w:rsidP="00047CBB">
      <w:pPr>
        <w:pStyle w:val="Heading2"/>
        <w:rPr>
          <w:sz w:val="32"/>
          <w:szCs w:val="32"/>
        </w:rPr>
      </w:pPr>
      <w:bookmarkStart w:id="68" w:name="_Toc196818775"/>
      <w:r w:rsidRPr="009E050F">
        <w:rPr>
          <w:sz w:val="32"/>
          <w:szCs w:val="32"/>
        </w:rPr>
        <w:lastRenderedPageBreak/>
        <w:t>4.</w:t>
      </w:r>
      <w:r>
        <w:rPr>
          <w:sz w:val="32"/>
          <w:szCs w:val="32"/>
        </w:rPr>
        <w:t>4</w:t>
      </w:r>
      <w:r>
        <w:rPr>
          <w:sz w:val="32"/>
          <w:szCs w:val="32"/>
        </w:rPr>
        <w:tab/>
        <w:t xml:space="preserve">| </w:t>
      </w:r>
      <w:r w:rsidR="003352F9">
        <w:rPr>
          <w:sz w:val="32"/>
          <w:szCs w:val="32"/>
        </w:rPr>
        <w:t xml:space="preserve">Prototype </w:t>
      </w:r>
      <w:r w:rsidR="00FA1C02">
        <w:rPr>
          <w:sz w:val="32"/>
          <w:szCs w:val="32"/>
        </w:rPr>
        <w:t>Simulation</w:t>
      </w:r>
      <w:bookmarkEnd w:id="68"/>
    </w:p>
    <w:p w14:paraId="688EDA75" w14:textId="77777777" w:rsidR="00BC041B" w:rsidRDefault="00BC041B" w:rsidP="004160C2">
      <w:pPr>
        <w:jc w:val="both"/>
      </w:pPr>
    </w:p>
    <w:p w14:paraId="3E553904" w14:textId="50A29E53" w:rsidR="00E54C16" w:rsidRDefault="006B0468" w:rsidP="004160C2">
      <w:pPr>
        <w:jc w:val="both"/>
      </w:pPr>
      <w:r>
        <w:t xml:space="preserve">This section covers the simulation of </w:t>
      </w:r>
      <w:r w:rsidR="0023734F">
        <w:t xml:space="preserve">elements of the system using the Proteus </w:t>
      </w:r>
      <w:r w:rsidR="00C8602D">
        <w:t xml:space="preserve">Professional </w:t>
      </w:r>
      <w:r w:rsidR="0023734F">
        <w:t xml:space="preserve">Software Package. </w:t>
      </w:r>
    </w:p>
    <w:p w14:paraId="33A2DDC0" w14:textId="77777777" w:rsidR="007657EF" w:rsidRDefault="007657EF" w:rsidP="007657EF">
      <w:pPr>
        <w:pStyle w:val="ListBullet"/>
        <w:numPr>
          <w:ilvl w:val="0"/>
          <w:numId w:val="0"/>
        </w:numPr>
        <w:jc w:val="both"/>
      </w:pPr>
    </w:p>
    <w:p w14:paraId="65ADA662" w14:textId="4336BE32" w:rsidR="008E427A" w:rsidRDefault="00DE38C8" w:rsidP="007657EF">
      <w:pPr>
        <w:pStyle w:val="ListBullet"/>
        <w:numPr>
          <w:ilvl w:val="0"/>
          <w:numId w:val="0"/>
        </w:numPr>
        <w:jc w:val="both"/>
      </w:pPr>
      <w:r>
        <w:t xml:space="preserve">Shown in </w:t>
      </w:r>
      <w:r w:rsidRPr="00563250">
        <w:fldChar w:fldCharType="begin"/>
      </w:r>
      <w:r w:rsidRPr="00563250">
        <w:instrText xml:space="preserve"> REF _Ref196481878 \h </w:instrText>
      </w:r>
      <w:r w:rsidR="00563250" w:rsidRPr="00563250">
        <w:instrText xml:space="preserve"> \* MERGEFORMAT </w:instrText>
      </w:r>
      <w:r w:rsidRPr="00563250">
        <w:fldChar w:fldCharType="separate"/>
      </w:r>
      <w:r w:rsidR="00851D15" w:rsidRPr="0062508C">
        <w:rPr>
          <w:sz w:val="22"/>
          <w:szCs w:val="22"/>
        </w:rPr>
        <w:t xml:space="preserve">Figure </w:t>
      </w:r>
      <w:r w:rsidR="00851D15" w:rsidRPr="00851D15">
        <w:rPr>
          <w:noProof/>
          <w:sz w:val="22"/>
          <w:szCs w:val="22"/>
        </w:rPr>
        <w:t>50</w:t>
      </w:r>
      <w:r w:rsidRPr="00563250">
        <w:fldChar w:fldCharType="end"/>
      </w:r>
      <w:r w:rsidRPr="00563250">
        <w:t xml:space="preserve"> </w:t>
      </w:r>
      <w:r>
        <w:t>is the simulation prototype developed within the Proteus software package</w:t>
      </w:r>
      <w:r w:rsidR="00AF0ECB">
        <w:t xml:space="preserve">, mainly for testing the SD card interface as </w:t>
      </w:r>
      <w:r w:rsidR="00E206BD">
        <w:t>this was the biggest unknown for the system development</w:t>
      </w:r>
      <w:r>
        <w:t>.</w:t>
      </w:r>
      <w:r w:rsidR="00C93975">
        <w:t xml:space="preserve"> </w:t>
      </w:r>
      <w:r w:rsidR="00E31F7B">
        <w:t>The t</w:t>
      </w:r>
      <w:r w:rsidR="00C26146">
        <w:t xml:space="preserve">wo virtual terminal windows </w:t>
      </w:r>
      <w:r w:rsidR="00843976">
        <w:t>show the two states evaluated by this simulation</w:t>
      </w:r>
      <w:r w:rsidR="00E31F7B">
        <w:t>, the eject buttons on the SD card model (directly above the SPI terminal) were used to enter/eject the SD card on RESET (for the PIC)</w:t>
      </w:r>
      <w:r w:rsidR="002F56A9">
        <w:t>.</w:t>
      </w:r>
      <w:r w:rsidR="008E427A">
        <w:t xml:space="preserve"> </w:t>
      </w:r>
    </w:p>
    <w:p w14:paraId="70453A18" w14:textId="77777777" w:rsidR="008E427A" w:rsidRDefault="008E427A" w:rsidP="007657EF">
      <w:pPr>
        <w:pStyle w:val="ListBullet"/>
        <w:numPr>
          <w:ilvl w:val="0"/>
          <w:numId w:val="0"/>
        </w:numPr>
        <w:jc w:val="both"/>
      </w:pPr>
    </w:p>
    <w:p w14:paraId="3FB64AA1" w14:textId="7F1F7C99" w:rsidR="00EC096F" w:rsidRDefault="008E427A" w:rsidP="007657EF">
      <w:pPr>
        <w:pStyle w:val="ListBullet"/>
        <w:numPr>
          <w:ilvl w:val="0"/>
          <w:numId w:val="0"/>
        </w:numPr>
        <w:jc w:val="both"/>
      </w:pPr>
      <w:r>
        <w:t>Validating the SPI interface and at this stage was critical to the project as issues encounter post PCB manufacture could potentially require modifications to the PCB and hardware fixes, leading to significant delay within the project.</w:t>
      </w:r>
    </w:p>
    <w:p w14:paraId="1DCDCE2B" w14:textId="77777777" w:rsidR="00EE075B" w:rsidRDefault="00EE075B" w:rsidP="00A85FEF">
      <w:pPr>
        <w:pStyle w:val="ListBullet"/>
        <w:numPr>
          <w:ilvl w:val="0"/>
          <w:numId w:val="0"/>
        </w:numPr>
      </w:pPr>
    </w:p>
    <w:p w14:paraId="390DDC2C" w14:textId="77777777" w:rsidR="00EE075B" w:rsidRPr="008F0D6F" w:rsidRDefault="00EE075B" w:rsidP="005B5CF2">
      <w:pPr>
        <w:keepNext/>
        <w:spacing w:after="200" w:line="276" w:lineRule="auto"/>
        <w:jc w:val="center"/>
      </w:pPr>
      <w:r w:rsidRPr="008F0D6F">
        <w:rPr>
          <w:noProof/>
        </w:rPr>
        <w:drawing>
          <wp:inline distT="0" distB="0" distL="0" distR="0" wp14:anchorId="7F309ABE" wp14:editId="299064C7">
            <wp:extent cx="4581525" cy="2246314"/>
            <wp:effectExtent l="0" t="0" r="0" b="1905"/>
            <wp:docPr id="154361467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14673" name="Picture 1" descr="A computer screen shot of a computer&#10;&#10;AI-generated content may be incorr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99392" cy="2255074"/>
                    </a:xfrm>
                    <a:prstGeom prst="rect">
                      <a:avLst/>
                    </a:prstGeom>
                    <a:noFill/>
                  </pic:spPr>
                </pic:pic>
              </a:graphicData>
            </a:graphic>
          </wp:inline>
        </w:drawing>
      </w:r>
    </w:p>
    <w:p w14:paraId="63C45CFF" w14:textId="34BE6F6F" w:rsidR="00EE075B" w:rsidRDefault="00EE075B" w:rsidP="005B5CF2">
      <w:pPr>
        <w:pStyle w:val="Caption"/>
        <w:jc w:val="center"/>
        <w:rPr>
          <w:i w:val="0"/>
          <w:iCs w:val="0"/>
          <w:sz w:val="22"/>
          <w:szCs w:val="22"/>
        </w:rPr>
      </w:pPr>
      <w:bookmarkStart w:id="69" w:name="_Ref196481878"/>
      <w:r w:rsidRPr="0062508C">
        <w:rPr>
          <w:i w:val="0"/>
          <w:iCs w:val="0"/>
          <w:sz w:val="22"/>
          <w:szCs w:val="22"/>
        </w:rPr>
        <w:t xml:space="preserve">Figure </w:t>
      </w:r>
      <w:r w:rsidRPr="0062508C">
        <w:rPr>
          <w:i w:val="0"/>
          <w:iCs w:val="0"/>
          <w:sz w:val="22"/>
          <w:szCs w:val="22"/>
        </w:rPr>
        <w:fldChar w:fldCharType="begin"/>
      </w:r>
      <w:r w:rsidRPr="0062508C">
        <w:rPr>
          <w:i w:val="0"/>
          <w:iCs w:val="0"/>
          <w:sz w:val="22"/>
          <w:szCs w:val="22"/>
        </w:rPr>
        <w:instrText xml:space="preserve"> SEQ Figure \* ARABIC </w:instrText>
      </w:r>
      <w:r w:rsidRPr="0062508C">
        <w:rPr>
          <w:i w:val="0"/>
          <w:iCs w:val="0"/>
          <w:sz w:val="22"/>
          <w:szCs w:val="22"/>
        </w:rPr>
        <w:fldChar w:fldCharType="separate"/>
      </w:r>
      <w:r w:rsidR="00851D15">
        <w:rPr>
          <w:i w:val="0"/>
          <w:iCs w:val="0"/>
          <w:noProof/>
          <w:sz w:val="22"/>
          <w:szCs w:val="22"/>
        </w:rPr>
        <w:t>50</w:t>
      </w:r>
      <w:r w:rsidRPr="0062508C">
        <w:rPr>
          <w:i w:val="0"/>
          <w:iCs w:val="0"/>
          <w:sz w:val="22"/>
          <w:szCs w:val="22"/>
        </w:rPr>
        <w:fldChar w:fldCharType="end"/>
      </w:r>
      <w:bookmarkEnd w:id="69"/>
      <w:r w:rsidRPr="0062508C">
        <w:rPr>
          <w:i w:val="0"/>
          <w:iCs w:val="0"/>
          <w:sz w:val="22"/>
          <w:szCs w:val="22"/>
        </w:rPr>
        <w:t>: FAT.c Proteus Simulation and Circuit Schematic</w:t>
      </w:r>
    </w:p>
    <w:p w14:paraId="423BC8DD" w14:textId="60792CA6" w:rsidR="009D6A57" w:rsidRPr="009D6A57" w:rsidRDefault="00A35D2E" w:rsidP="009D6A57">
      <w:r>
        <w:t>Below is the SPI window, showing the sequence of 8 Byte commands used to set the SD card into SPI mode, followed by 80 Bytes of data sent to the SD card to synchronize it to the clock of the 250kHz SPI clock of the PIC microcontroller.</w:t>
      </w:r>
    </w:p>
    <w:p w14:paraId="607EFF86" w14:textId="77777777" w:rsidR="00542A53" w:rsidRPr="00542A53" w:rsidRDefault="00542A53" w:rsidP="00542A53"/>
    <w:p w14:paraId="58B313B8" w14:textId="77777777" w:rsidR="00647EC6" w:rsidRDefault="00542A53" w:rsidP="00647EC6">
      <w:pPr>
        <w:keepNext/>
        <w:spacing w:line="360" w:lineRule="auto"/>
        <w:jc w:val="center"/>
      </w:pPr>
      <w:r>
        <w:rPr>
          <w:noProof/>
        </w:rPr>
        <w:drawing>
          <wp:inline distT="0" distB="0" distL="0" distR="0" wp14:anchorId="37A2F965" wp14:editId="0409E478">
            <wp:extent cx="2924175" cy="2261328"/>
            <wp:effectExtent l="0" t="0" r="0" b="5715"/>
            <wp:docPr id="20008196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19681" name="Picture 1" descr="A screenshot of a computer&#10;&#10;AI-generated content may be incorrect."/>
                    <pic:cNvPicPr/>
                  </pic:nvPicPr>
                  <pic:blipFill>
                    <a:blip r:embed="rId59"/>
                    <a:stretch>
                      <a:fillRect/>
                    </a:stretch>
                  </pic:blipFill>
                  <pic:spPr>
                    <a:xfrm>
                      <a:off x="0" y="0"/>
                      <a:ext cx="2927354" cy="2263786"/>
                    </a:xfrm>
                    <a:prstGeom prst="rect">
                      <a:avLst/>
                    </a:prstGeom>
                  </pic:spPr>
                </pic:pic>
              </a:graphicData>
            </a:graphic>
          </wp:inline>
        </w:drawing>
      </w:r>
    </w:p>
    <w:p w14:paraId="71372A1A" w14:textId="6F4D283C" w:rsidR="00542A53" w:rsidRPr="00647EC6" w:rsidRDefault="00647EC6" w:rsidP="00647EC6">
      <w:pPr>
        <w:pStyle w:val="Caption"/>
        <w:jc w:val="center"/>
        <w:rPr>
          <w:i w:val="0"/>
          <w:sz w:val="22"/>
          <w:szCs w:val="22"/>
        </w:rPr>
      </w:pPr>
      <w:r w:rsidRPr="00647EC6">
        <w:rPr>
          <w:i w:val="0"/>
          <w:sz w:val="22"/>
          <w:szCs w:val="22"/>
        </w:rPr>
        <w:t xml:space="preserve">Figure </w:t>
      </w:r>
      <w:r w:rsidRPr="00647EC6">
        <w:rPr>
          <w:i w:val="0"/>
          <w:sz w:val="22"/>
          <w:szCs w:val="22"/>
        </w:rPr>
        <w:fldChar w:fldCharType="begin"/>
      </w:r>
      <w:r w:rsidRPr="00647EC6">
        <w:rPr>
          <w:i w:val="0"/>
          <w:sz w:val="22"/>
          <w:szCs w:val="22"/>
        </w:rPr>
        <w:instrText xml:space="preserve"> SEQ Figure \* ARABIC </w:instrText>
      </w:r>
      <w:r w:rsidRPr="00647EC6">
        <w:rPr>
          <w:i w:val="0"/>
          <w:sz w:val="22"/>
          <w:szCs w:val="22"/>
        </w:rPr>
        <w:fldChar w:fldCharType="separate"/>
      </w:r>
      <w:r w:rsidR="00851D15">
        <w:rPr>
          <w:i w:val="0"/>
          <w:noProof/>
          <w:sz w:val="22"/>
          <w:szCs w:val="22"/>
        </w:rPr>
        <w:t>51</w:t>
      </w:r>
      <w:r w:rsidRPr="00647EC6">
        <w:rPr>
          <w:i w:val="0"/>
          <w:sz w:val="22"/>
          <w:szCs w:val="22"/>
        </w:rPr>
        <w:fldChar w:fldCharType="end"/>
      </w:r>
      <w:r w:rsidRPr="00647EC6">
        <w:rPr>
          <w:i w:val="0"/>
          <w:sz w:val="22"/>
          <w:szCs w:val="22"/>
        </w:rPr>
        <w:t>: Proteus Simulation SPI Window</w:t>
      </w:r>
    </w:p>
    <w:p w14:paraId="1D7F3696" w14:textId="1CA38751" w:rsidR="00C17956" w:rsidRDefault="007C64B6" w:rsidP="007C64B6">
      <w:pPr>
        <w:jc w:val="both"/>
      </w:pPr>
      <w:r>
        <w:lastRenderedPageBreak/>
        <w:t>Beyond this, the simulation was not carried any further due to the SPI bus/ MSSP1 peripheral not behaving as expected within the simulation</w:t>
      </w:r>
      <w:r w:rsidR="00B14E21">
        <w:t>. Th</w:t>
      </w:r>
      <w:r w:rsidR="00D613DE">
        <w:t>is</w:t>
      </w:r>
      <w:r w:rsidR="00B14E21">
        <w:t xml:space="preserve"> can be seen in </w:t>
      </w:r>
      <w:r w:rsidR="00593148" w:rsidRPr="004931FC">
        <w:fldChar w:fldCharType="begin"/>
      </w:r>
      <w:r w:rsidR="00593148" w:rsidRPr="004931FC">
        <w:instrText xml:space="preserve"> REF _Ref196483120 \h </w:instrText>
      </w:r>
      <w:r w:rsidR="004931FC" w:rsidRPr="004931FC">
        <w:instrText xml:space="preserve"> \* MERGEFORMAT </w:instrText>
      </w:r>
      <w:r w:rsidR="00593148" w:rsidRPr="004931FC">
        <w:fldChar w:fldCharType="separate"/>
      </w:r>
      <w:r w:rsidR="00851D15" w:rsidRPr="002E1009">
        <w:rPr>
          <w:sz w:val="22"/>
          <w:szCs w:val="22"/>
        </w:rPr>
        <w:t xml:space="preserve">Figure </w:t>
      </w:r>
      <w:r w:rsidR="00851D15" w:rsidRPr="00851D15">
        <w:rPr>
          <w:noProof/>
          <w:sz w:val="22"/>
          <w:szCs w:val="22"/>
        </w:rPr>
        <w:t>52</w:t>
      </w:r>
      <w:r w:rsidR="00593148" w:rsidRPr="004931FC">
        <w:fldChar w:fldCharType="end"/>
      </w:r>
      <w:r w:rsidR="00593148">
        <w:t xml:space="preserve"> where </w:t>
      </w:r>
      <w:r w:rsidR="008C4AF7">
        <w:t xml:space="preserve">the program consistently failed to create a folder on the disk. </w:t>
      </w:r>
    </w:p>
    <w:p w14:paraId="1123EFB4" w14:textId="77777777" w:rsidR="00C17956" w:rsidRDefault="00C17956" w:rsidP="007C64B6">
      <w:pPr>
        <w:jc w:val="both"/>
      </w:pPr>
    </w:p>
    <w:p w14:paraId="66D3E3E9" w14:textId="4A3B792B" w:rsidR="00967970" w:rsidRPr="00085578" w:rsidRDefault="00C17956" w:rsidP="007C64B6">
      <w:pPr>
        <w:jc w:val="both"/>
      </w:pPr>
      <w:r>
        <w:t>When viewing</w:t>
      </w:r>
      <w:r w:rsidR="00E1502B">
        <w:t xml:space="preserve"> </w:t>
      </w:r>
      <w:r w:rsidR="005408E1">
        <w:t>the I2C debugg</w:t>
      </w:r>
      <w:r w:rsidR="001E1E11">
        <w:t>er</w:t>
      </w:r>
      <w:r w:rsidR="005408E1">
        <w:t xml:space="preserve"> in </w:t>
      </w:r>
      <w:r w:rsidR="0022109D">
        <w:t>Proteus</w:t>
      </w:r>
      <w:r w:rsidR="00E1502B">
        <w:t xml:space="preserve"> it can be seen that there is only </w:t>
      </w:r>
      <w:r w:rsidR="00E81755">
        <w:t xml:space="preserve">no response </w:t>
      </w:r>
      <w:r w:rsidR="00E1502B">
        <w:t xml:space="preserve">from </w:t>
      </w:r>
      <w:r w:rsidR="00486DDC">
        <w:t xml:space="preserve">the </w:t>
      </w:r>
      <w:r w:rsidR="00E1502B">
        <w:t>SD card to the SPI command sent by the PIC microcontroller</w:t>
      </w:r>
      <w:r w:rsidR="00F2774C">
        <w:t xml:space="preserve"> </w:t>
      </w:r>
      <w:r w:rsidR="0014622C">
        <w:t>and at which point all other commands, including the re-initialisation of the SPI SD media failed.</w:t>
      </w:r>
    </w:p>
    <w:p w14:paraId="2EB19925" w14:textId="77777777" w:rsidR="00B14E21" w:rsidRDefault="00B14E21" w:rsidP="007C64B6">
      <w:pPr>
        <w:jc w:val="both"/>
      </w:pPr>
    </w:p>
    <w:p w14:paraId="04CBE3B0" w14:textId="77777777" w:rsidR="002E1009" w:rsidRDefault="00B14E21" w:rsidP="002E1009">
      <w:pPr>
        <w:keepNext/>
        <w:spacing w:line="480" w:lineRule="auto"/>
        <w:jc w:val="center"/>
      </w:pPr>
      <w:r>
        <w:rPr>
          <w:noProof/>
        </w:rPr>
        <w:drawing>
          <wp:inline distT="0" distB="0" distL="0" distR="0" wp14:anchorId="0AF819D1" wp14:editId="50E8F23E">
            <wp:extent cx="3514725" cy="1985898"/>
            <wp:effectExtent l="0" t="0" r="0" b="0"/>
            <wp:docPr id="10622743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7431" name="Picture 1" descr="A screen shot of a computer&#10;&#10;AI-generated content may be incorrect."/>
                    <pic:cNvPicPr/>
                  </pic:nvPicPr>
                  <pic:blipFill>
                    <a:blip r:embed="rId60"/>
                    <a:stretch>
                      <a:fillRect/>
                    </a:stretch>
                  </pic:blipFill>
                  <pic:spPr>
                    <a:xfrm>
                      <a:off x="0" y="0"/>
                      <a:ext cx="3520941" cy="1989410"/>
                    </a:xfrm>
                    <a:prstGeom prst="rect">
                      <a:avLst/>
                    </a:prstGeom>
                  </pic:spPr>
                </pic:pic>
              </a:graphicData>
            </a:graphic>
          </wp:inline>
        </w:drawing>
      </w:r>
    </w:p>
    <w:p w14:paraId="44E15055" w14:textId="29CFE588" w:rsidR="007C64B6" w:rsidRDefault="002E1009" w:rsidP="002E1009">
      <w:pPr>
        <w:pStyle w:val="Caption"/>
        <w:jc w:val="center"/>
        <w:rPr>
          <w:i w:val="0"/>
          <w:sz w:val="22"/>
          <w:szCs w:val="22"/>
        </w:rPr>
      </w:pPr>
      <w:bookmarkStart w:id="70" w:name="_Ref196483120"/>
      <w:r w:rsidRPr="002E1009">
        <w:rPr>
          <w:i w:val="0"/>
          <w:sz w:val="22"/>
          <w:szCs w:val="22"/>
        </w:rPr>
        <w:t xml:space="preserve">Figure </w:t>
      </w:r>
      <w:r w:rsidRPr="002E1009">
        <w:rPr>
          <w:i w:val="0"/>
          <w:sz w:val="22"/>
          <w:szCs w:val="22"/>
        </w:rPr>
        <w:fldChar w:fldCharType="begin"/>
      </w:r>
      <w:r w:rsidRPr="002E1009">
        <w:rPr>
          <w:i w:val="0"/>
          <w:sz w:val="22"/>
          <w:szCs w:val="22"/>
        </w:rPr>
        <w:instrText xml:space="preserve"> SEQ Figure \* ARABIC </w:instrText>
      </w:r>
      <w:r w:rsidRPr="002E1009">
        <w:rPr>
          <w:i w:val="0"/>
          <w:sz w:val="22"/>
          <w:szCs w:val="22"/>
        </w:rPr>
        <w:fldChar w:fldCharType="separate"/>
      </w:r>
      <w:r w:rsidR="00851D15">
        <w:rPr>
          <w:i w:val="0"/>
          <w:noProof/>
          <w:sz w:val="22"/>
          <w:szCs w:val="22"/>
        </w:rPr>
        <w:t>52</w:t>
      </w:r>
      <w:r w:rsidRPr="002E1009">
        <w:rPr>
          <w:i w:val="0"/>
          <w:sz w:val="22"/>
          <w:szCs w:val="22"/>
        </w:rPr>
        <w:fldChar w:fldCharType="end"/>
      </w:r>
      <w:bookmarkEnd w:id="70"/>
      <w:r w:rsidRPr="002E1009">
        <w:rPr>
          <w:i w:val="0"/>
          <w:sz w:val="22"/>
          <w:szCs w:val="22"/>
        </w:rPr>
        <w:t>: SD Card Initialisation Error</w:t>
      </w:r>
    </w:p>
    <w:p w14:paraId="685E4ADD" w14:textId="77777777" w:rsidR="00322573" w:rsidRDefault="00322573" w:rsidP="00322573">
      <w:pPr>
        <w:keepNext/>
        <w:spacing w:line="480" w:lineRule="auto"/>
        <w:jc w:val="center"/>
      </w:pPr>
      <w:r>
        <w:rPr>
          <w:noProof/>
        </w:rPr>
        <w:drawing>
          <wp:inline distT="0" distB="0" distL="0" distR="0" wp14:anchorId="24EA27FB" wp14:editId="2151E6AE">
            <wp:extent cx="3476625" cy="2650802"/>
            <wp:effectExtent l="0" t="0" r="0" b="0"/>
            <wp:docPr id="16456639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663969" name="Picture 1" descr="A screenshot of a computer&#10;&#10;AI-generated content may be incorrect."/>
                    <pic:cNvPicPr/>
                  </pic:nvPicPr>
                  <pic:blipFill>
                    <a:blip r:embed="rId61"/>
                    <a:stretch>
                      <a:fillRect/>
                    </a:stretch>
                  </pic:blipFill>
                  <pic:spPr>
                    <a:xfrm>
                      <a:off x="0" y="0"/>
                      <a:ext cx="3491738" cy="2662325"/>
                    </a:xfrm>
                    <a:prstGeom prst="rect">
                      <a:avLst/>
                    </a:prstGeom>
                  </pic:spPr>
                </pic:pic>
              </a:graphicData>
            </a:graphic>
          </wp:inline>
        </w:drawing>
      </w:r>
    </w:p>
    <w:p w14:paraId="75DE948E" w14:textId="6BACC73F" w:rsidR="00B53402" w:rsidRPr="00112D41" w:rsidRDefault="00322573" w:rsidP="00322573">
      <w:pPr>
        <w:pStyle w:val="Caption"/>
        <w:jc w:val="center"/>
        <w:rPr>
          <w:i w:val="0"/>
          <w:sz w:val="22"/>
          <w:szCs w:val="22"/>
        </w:rPr>
      </w:pPr>
      <w:r w:rsidRPr="00112D41">
        <w:rPr>
          <w:i w:val="0"/>
          <w:sz w:val="22"/>
          <w:szCs w:val="22"/>
        </w:rPr>
        <w:t xml:space="preserve">Figure </w:t>
      </w:r>
      <w:r w:rsidRPr="00112D41">
        <w:rPr>
          <w:i w:val="0"/>
          <w:sz w:val="22"/>
          <w:szCs w:val="22"/>
        </w:rPr>
        <w:fldChar w:fldCharType="begin"/>
      </w:r>
      <w:r w:rsidRPr="00112D41">
        <w:rPr>
          <w:i w:val="0"/>
          <w:sz w:val="22"/>
          <w:szCs w:val="22"/>
        </w:rPr>
        <w:instrText xml:space="preserve"> SEQ Figure \* ARABIC </w:instrText>
      </w:r>
      <w:r w:rsidRPr="00112D41">
        <w:rPr>
          <w:i w:val="0"/>
          <w:sz w:val="22"/>
          <w:szCs w:val="22"/>
        </w:rPr>
        <w:fldChar w:fldCharType="separate"/>
      </w:r>
      <w:r w:rsidR="00851D15">
        <w:rPr>
          <w:i w:val="0"/>
          <w:noProof/>
          <w:sz w:val="22"/>
          <w:szCs w:val="22"/>
        </w:rPr>
        <w:t>53</w:t>
      </w:r>
      <w:r w:rsidRPr="00112D41">
        <w:rPr>
          <w:i w:val="0"/>
          <w:sz w:val="22"/>
          <w:szCs w:val="22"/>
        </w:rPr>
        <w:fldChar w:fldCharType="end"/>
      </w:r>
      <w:r w:rsidRPr="00112D41">
        <w:rPr>
          <w:i w:val="0"/>
          <w:sz w:val="22"/>
          <w:szCs w:val="22"/>
        </w:rPr>
        <w:t>: SD Card SPI Debugger</w:t>
      </w:r>
    </w:p>
    <w:p w14:paraId="3BDAC979" w14:textId="6F8C2A1C" w:rsidR="008917EA" w:rsidRDefault="00B46C21" w:rsidP="008917EA">
      <w:pPr>
        <w:jc w:val="both"/>
      </w:pPr>
      <w:r>
        <w:t>Finally, the</w:t>
      </w:r>
      <w:r w:rsidR="008917EA">
        <w:t xml:space="preserve"> software component of the simulation was written in C, initially using Microsoft VS (Visual Studio) Code and then imported to CCS for integration. This was done so that libraries could be developed more easily separately from ‘main.c’.</w:t>
      </w:r>
    </w:p>
    <w:p w14:paraId="738120F8" w14:textId="77777777" w:rsidR="008917EA" w:rsidRPr="008917EA" w:rsidRDefault="008917EA" w:rsidP="008917EA"/>
    <w:p w14:paraId="33057F2D" w14:textId="71BE2C7E" w:rsidR="00047CBB" w:rsidRPr="008F0D6F" w:rsidRDefault="00047CBB" w:rsidP="00EE075B">
      <w:pPr>
        <w:pStyle w:val="ListBullet"/>
        <w:numPr>
          <w:ilvl w:val="0"/>
          <w:numId w:val="0"/>
        </w:numPr>
        <w:ind w:left="360" w:hanging="360"/>
      </w:pPr>
      <w:r w:rsidRPr="001F119C">
        <w:br w:type="page"/>
      </w:r>
    </w:p>
    <w:p w14:paraId="639CBB75" w14:textId="2865A7A6" w:rsidR="00485DA1" w:rsidRDefault="00047CBB" w:rsidP="00485DA1">
      <w:pPr>
        <w:pStyle w:val="Heading2"/>
        <w:rPr>
          <w:sz w:val="32"/>
          <w:szCs w:val="32"/>
        </w:rPr>
      </w:pPr>
      <w:bookmarkStart w:id="71" w:name="_Toc196818776"/>
      <w:r w:rsidRPr="004735BC">
        <w:rPr>
          <w:sz w:val="32"/>
          <w:szCs w:val="32"/>
        </w:rPr>
        <w:lastRenderedPageBreak/>
        <w:t>4.5</w:t>
      </w:r>
      <w:r w:rsidRPr="004735BC">
        <w:rPr>
          <w:sz w:val="32"/>
          <w:szCs w:val="32"/>
        </w:rPr>
        <w:tab/>
        <w:t xml:space="preserve">| Hardware </w:t>
      </w:r>
      <w:r w:rsidR="00AF4966">
        <w:rPr>
          <w:sz w:val="32"/>
          <w:szCs w:val="32"/>
        </w:rPr>
        <w:t>Implementation</w:t>
      </w:r>
      <w:bookmarkEnd w:id="71"/>
    </w:p>
    <w:p w14:paraId="41C82794" w14:textId="77777777" w:rsidR="000B7F50" w:rsidRDefault="000B7F50" w:rsidP="000B7F50"/>
    <w:p w14:paraId="2BDC6CDF" w14:textId="0493FBA6" w:rsidR="000B7F50" w:rsidRDefault="000B7F50" w:rsidP="00614EB1">
      <w:pPr>
        <w:jc w:val="both"/>
      </w:pPr>
      <w:r>
        <w:t>Th</w:t>
      </w:r>
      <w:r w:rsidR="00F526A6">
        <w:t xml:space="preserve">is section covers the </w:t>
      </w:r>
      <w:r w:rsidR="007F1CA6">
        <w:t xml:space="preserve">hardware </w:t>
      </w:r>
      <w:r w:rsidR="00F526A6">
        <w:t>implementation</w:t>
      </w:r>
      <w:r w:rsidR="004D1DCF">
        <w:t xml:space="preserve"> </w:t>
      </w:r>
      <w:r>
        <w:t>of the system</w:t>
      </w:r>
      <w:r w:rsidR="00F526A6">
        <w:t xml:space="preserve"> post</w:t>
      </w:r>
      <w:r w:rsidR="00AE076B">
        <w:t xml:space="preserve"> hardware</w:t>
      </w:r>
      <w:r w:rsidR="00F526A6">
        <w:t xml:space="preserve"> </w:t>
      </w:r>
      <w:r w:rsidR="0058421D">
        <w:t>design and</w:t>
      </w:r>
      <w:r w:rsidR="00F526A6">
        <w:t xml:space="preserve"> may be considered as system manufacture. This</w:t>
      </w:r>
      <w:r>
        <w:t xml:space="preserve"> </w:t>
      </w:r>
      <w:r w:rsidR="00614EB1">
        <w:t xml:space="preserve">involved </w:t>
      </w:r>
      <w:r w:rsidR="007E2263">
        <w:t xml:space="preserve">a </w:t>
      </w:r>
      <w:r w:rsidR="00614EB1">
        <w:t>considerable amount of soldering</w:t>
      </w:r>
      <w:r w:rsidR="00C551C1">
        <w:t xml:space="preserve"> and hardware assembly</w:t>
      </w:r>
      <w:r w:rsidR="00A4584C">
        <w:t>, which also took considerable time</w:t>
      </w:r>
      <w:r w:rsidR="0065271C">
        <w:t xml:space="preserve"> as a process</w:t>
      </w:r>
      <w:r w:rsidR="00746AF9">
        <w:t>, focusing on populating the PCBs</w:t>
      </w:r>
      <w:r w:rsidR="0041282F">
        <w:t xml:space="preserve"> using a combination of hot air soldering and a soldering iron. All work was carried out following the workplace and</w:t>
      </w:r>
      <w:r w:rsidR="00AD09C0">
        <w:t xml:space="preserve"> project lab</w:t>
      </w:r>
      <w:r w:rsidR="0041282F">
        <w:t xml:space="preserve"> risk assessments</w:t>
      </w:r>
      <w:r w:rsidR="00AD09C0">
        <w:t>.</w:t>
      </w:r>
    </w:p>
    <w:p w14:paraId="5F756D25" w14:textId="77777777" w:rsidR="000330E6" w:rsidRDefault="000330E6" w:rsidP="00614EB1">
      <w:pPr>
        <w:jc w:val="both"/>
      </w:pPr>
    </w:p>
    <w:p w14:paraId="17634638" w14:textId="7BBA926E" w:rsidR="000A17D2" w:rsidRDefault="000A17D2" w:rsidP="00614EB1">
      <w:pPr>
        <w:jc w:val="both"/>
      </w:pPr>
      <w:r>
        <w:t xml:space="preserve">The PCBs were populated with SMD (Surface Mount) components down to 0603 size for the passive components and QFN-40 for the PIC18F microcontroller. </w:t>
      </w:r>
      <w:r w:rsidR="005F3283">
        <w:t>The PCBs were populated by the author to reduce monetary cost for the production of system prototypes.</w:t>
      </w:r>
    </w:p>
    <w:p w14:paraId="7CB834FC" w14:textId="2013A5A1" w:rsidR="009629F6" w:rsidRPr="00C22AB8" w:rsidRDefault="009629F6" w:rsidP="001F605F">
      <w:pPr>
        <w:jc w:val="both"/>
        <w:rPr>
          <w:highlight w:val="yellow"/>
        </w:rPr>
      </w:pPr>
    </w:p>
    <w:p w14:paraId="1EE3A78F" w14:textId="26F47256" w:rsidR="004F20F8" w:rsidRDefault="0064574F" w:rsidP="004F20F8">
      <w:pPr>
        <w:pStyle w:val="Caption"/>
        <w:jc w:val="center"/>
      </w:pPr>
      <w:r>
        <w:rPr>
          <w:noProof/>
        </w:rPr>
        <w:drawing>
          <wp:inline distT="0" distB="0" distL="0" distR="0" wp14:anchorId="33C37BB6" wp14:editId="6D6DC391">
            <wp:extent cx="2486025" cy="1864519"/>
            <wp:effectExtent l="0" t="0" r="0" b="2540"/>
            <wp:docPr id="717216404" name="Picture 6" descr="A green circuit board with many small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16404" name="Picture 6" descr="A green circuit board with many small holes&#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496994" cy="1872746"/>
                    </a:xfrm>
                    <a:prstGeom prst="rect">
                      <a:avLst/>
                    </a:prstGeom>
                  </pic:spPr>
                </pic:pic>
              </a:graphicData>
            </a:graphic>
          </wp:inline>
        </w:drawing>
      </w:r>
      <w:r>
        <w:rPr>
          <w:noProof/>
        </w:rPr>
        <w:t xml:space="preserve"> </w:t>
      </w:r>
      <w:r w:rsidR="00AB6BCF">
        <w:rPr>
          <w:noProof/>
        </w:rPr>
        <w:drawing>
          <wp:inline distT="0" distB="0" distL="0" distR="0" wp14:anchorId="4ADD91D0" wp14:editId="41290FB0">
            <wp:extent cx="2488351" cy="1866265"/>
            <wp:effectExtent l="0" t="0" r="7620" b="635"/>
            <wp:docPr id="155001916" name="Picture 5" descr="A green circuit board on a blu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1916" name="Picture 5" descr="A green circuit board on a blue surface&#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511690" cy="1883769"/>
                    </a:xfrm>
                    <a:prstGeom prst="rect">
                      <a:avLst/>
                    </a:prstGeom>
                  </pic:spPr>
                </pic:pic>
              </a:graphicData>
            </a:graphic>
          </wp:inline>
        </w:drawing>
      </w:r>
    </w:p>
    <w:p w14:paraId="74C22856" w14:textId="3979CECF" w:rsidR="006A2D5D" w:rsidRDefault="00BD7553" w:rsidP="00011763">
      <w:pPr>
        <w:pStyle w:val="Caption"/>
        <w:jc w:val="center"/>
      </w:pPr>
      <w:r w:rsidRPr="00BD7553">
        <w:rPr>
          <w:i w:val="0"/>
          <w:sz w:val="22"/>
          <w:szCs w:val="22"/>
        </w:rPr>
        <w:t xml:space="preserve">Figure </w:t>
      </w:r>
      <w:r w:rsidRPr="00BD7553">
        <w:rPr>
          <w:i w:val="0"/>
          <w:sz w:val="22"/>
          <w:szCs w:val="22"/>
        </w:rPr>
        <w:fldChar w:fldCharType="begin"/>
      </w:r>
      <w:r w:rsidRPr="00BD7553">
        <w:rPr>
          <w:i w:val="0"/>
          <w:sz w:val="22"/>
          <w:szCs w:val="22"/>
        </w:rPr>
        <w:instrText xml:space="preserve"> SEQ Figure \* ARABIC </w:instrText>
      </w:r>
      <w:r w:rsidRPr="00BD7553">
        <w:rPr>
          <w:i w:val="0"/>
          <w:sz w:val="22"/>
          <w:szCs w:val="22"/>
        </w:rPr>
        <w:fldChar w:fldCharType="separate"/>
      </w:r>
      <w:r w:rsidR="00851D15">
        <w:rPr>
          <w:i w:val="0"/>
          <w:noProof/>
          <w:sz w:val="22"/>
          <w:szCs w:val="22"/>
        </w:rPr>
        <w:t>54</w:t>
      </w:r>
      <w:r w:rsidRPr="00BD7553">
        <w:rPr>
          <w:i w:val="0"/>
          <w:sz w:val="22"/>
          <w:szCs w:val="22"/>
        </w:rPr>
        <w:fldChar w:fldCharType="end"/>
      </w:r>
      <w:r w:rsidRPr="00BD7553">
        <w:rPr>
          <w:i w:val="0"/>
          <w:sz w:val="22"/>
          <w:szCs w:val="22"/>
        </w:rPr>
        <w:t>: System PCB (</w:t>
      </w:r>
      <w:r w:rsidR="0064574F">
        <w:rPr>
          <w:i w:val="0"/>
          <w:sz w:val="22"/>
          <w:szCs w:val="22"/>
        </w:rPr>
        <w:t>back/front</w:t>
      </w:r>
      <w:r w:rsidR="006A2D5D">
        <w:rPr>
          <w:i w:val="0"/>
          <w:sz w:val="22"/>
          <w:szCs w:val="22"/>
        </w:rPr>
        <w:t xml:space="preserve">, </w:t>
      </w:r>
      <w:r w:rsidRPr="00BD7553">
        <w:rPr>
          <w:i w:val="0"/>
          <w:sz w:val="22"/>
          <w:szCs w:val="22"/>
        </w:rPr>
        <w:t>unpopulated)</w:t>
      </w:r>
    </w:p>
    <w:p w14:paraId="36AE3604" w14:textId="62E55323" w:rsidR="000535CC" w:rsidRDefault="000535CC" w:rsidP="000535CC">
      <w:pPr>
        <w:keepNext/>
        <w:spacing w:line="360" w:lineRule="auto"/>
        <w:jc w:val="center"/>
      </w:pPr>
      <w:r>
        <w:rPr>
          <w:noProof/>
        </w:rPr>
        <w:drawing>
          <wp:inline distT="0" distB="0" distL="0" distR="0" wp14:anchorId="1501DC55" wp14:editId="59790253">
            <wp:extent cx="2447925" cy="1835945"/>
            <wp:effectExtent l="0" t="0" r="0" b="0"/>
            <wp:docPr id="167801230" name="Picture 7" descr="A close-up of a green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1230" name="Picture 7" descr="A close-up of a green circuit board&#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465984" cy="1849489"/>
                    </a:xfrm>
                    <a:prstGeom prst="rect">
                      <a:avLst/>
                    </a:prstGeom>
                  </pic:spPr>
                </pic:pic>
              </a:graphicData>
            </a:graphic>
          </wp:inline>
        </w:drawing>
      </w:r>
      <w:r w:rsidR="00294D61" w:rsidRPr="00294D61">
        <w:rPr>
          <w:noProof/>
        </w:rPr>
        <w:t xml:space="preserve"> </w:t>
      </w:r>
      <w:r w:rsidR="00294D61">
        <w:rPr>
          <w:noProof/>
        </w:rPr>
        <w:drawing>
          <wp:inline distT="0" distB="0" distL="0" distR="0" wp14:anchorId="62E48BF3" wp14:editId="48BCC74F">
            <wp:extent cx="2437765" cy="1828325"/>
            <wp:effectExtent l="0" t="0" r="635" b="635"/>
            <wp:docPr id="227184695" name="Picture 8" descr="A close-up of a green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84695" name="Picture 8" descr="A close-up of a green circuit board&#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459275" cy="1844457"/>
                    </a:xfrm>
                    <a:prstGeom prst="rect">
                      <a:avLst/>
                    </a:prstGeom>
                  </pic:spPr>
                </pic:pic>
              </a:graphicData>
            </a:graphic>
          </wp:inline>
        </w:drawing>
      </w:r>
    </w:p>
    <w:p w14:paraId="5AA68FB9" w14:textId="7097FACD" w:rsidR="008D63CF" w:rsidRPr="00011763" w:rsidRDefault="000535CC" w:rsidP="00011763">
      <w:pPr>
        <w:pStyle w:val="Caption"/>
        <w:jc w:val="center"/>
        <w:rPr>
          <w:i w:val="0"/>
          <w:sz w:val="22"/>
          <w:szCs w:val="22"/>
        </w:rPr>
      </w:pPr>
      <w:r w:rsidRPr="000535CC">
        <w:rPr>
          <w:i w:val="0"/>
          <w:sz w:val="22"/>
          <w:szCs w:val="22"/>
        </w:rPr>
        <w:t xml:space="preserve">Figure </w:t>
      </w:r>
      <w:r w:rsidRPr="000535CC">
        <w:rPr>
          <w:i w:val="0"/>
          <w:sz w:val="22"/>
          <w:szCs w:val="22"/>
        </w:rPr>
        <w:fldChar w:fldCharType="begin"/>
      </w:r>
      <w:r w:rsidRPr="000535CC">
        <w:rPr>
          <w:i w:val="0"/>
          <w:sz w:val="22"/>
          <w:szCs w:val="22"/>
        </w:rPr>
        <w:instrText xml:space="preserve"> SEQ Figure \* ARABIC </w:instrText>
      </w:r>
      <w:r w:rsidRPr="000535CC">
        <w:rPr>
          <w:i w:val="0"/>
          <w:sz w:val="22"/>
          <w:szCs w:val="22"/>
        </w:rPr>
        <w:fldChar w:fldCharType="separate"/>
      </w:r>
      <w:r w:rsidR="00851D15">
        <w:rPr>
          <w:i w:val="0"/>
          <w:noProof/>
          <w:sz w:val="22"/>
          <w:szCs w:val="22"/>
        </w:rPr>
        <w:t>55</w:t>
      </w:r>
      <w:r w:rsidRPr="000535CC">
        <w:rPr>
          <w:i w:val="0"/>
          <w:sz w:val="22"/>
          <w:szCs w:val="22"/>
        </w:rPr>
        <w:fldChar w:fldCharType="end"/>
      </w:r>
      <w:r w:rsidRPr="000535CC">
        <w:rPr>
          <w:i w:val="0"/>
          <w:sz w:val="22"/>
          <w:szCs w:val="22"/>
        </w:rPr>
        <w:t>: System PCB (front, populated)</w:t>
      </w:r>
    </w:p>
    <w:p w14:paraId="7EC6CFDD" w14:textId="77777777" w:rsidR="001A74E5" w:rsidRDefault="001A74E5" w:rsidP="001A74E5">
      <w:pPr>
        <w:keepNext/>
        <w:spacing w:line="360" w:lineRule="auto"/>
        <w:jc w:val="center"/>
      </w:pPr>
      <w:r>
        <w:rPr>
          <w:noProof/>
        </w:rPr>
        <w:drawing>
          <wp:inline distT="0" distB="0" distL="0" distR="0" wp14:anchorId="4288B75F" wp14:editId="273494B2">
            <wp:extent cx="2324099" cy="1743075"/>
            <wp:effectExtent l="0" t="0" r="635" b="0"/>
            <wp:docPr id="104106682" name="Picture 9" descr="A green circuit board with many scre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6682" name="Picture 9" descr="A green circuit board with many screws&#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333164" cy="1749874"/>
                    </a:xfrm>
                    <a:prstGeom prst="rect">
                      <a:avLst/>
                    </a:prstGeom>
                  </pic:spPr>
                </pic:pic>
              </a:graphicData>
            </a:graphic>
          </wp:inline>
        </w:drawing>
      </w:r>
    </w:p>
    <w:p w14:paraId="4130F6BE" w14:textId="598B571C" w:rsidR="00D11180" w:rsidRPr="001A74E5" w:rsidRDefault="001A74E5" w:rsidP="001A74E5">
      <w:pPr>
        <w:pStyle w:val="Caption"/>
        <w:jc w:val="center"/>
        <w:rPr>
          <w:i w:val="0"/>
          <w:sz w:val="22"/>
          <w:szCs w:val="22"/>
        </w:rPr>
      </w:pPr>
      <w:r w:rsidRPr="001A74E5">
        <w:rPr>
          <w:i w:val="0"/>
          <w:sz w:val="22"/>
          <w:szCs w:val="22"/>
        </w:rPr>
        <w:t xml:space="preserve">Figure </w:t>
      </w:r>
      <w:r w:rsidRPr="001A74E5">
        <w:rPr>
          <w:i w:val="0"/>
          <w:sz w:val="22"/>
          <w:szCs w:val="22"/>
        </w:rPr>
        <w:fldChar w:fldCharType="begin"/>
      </w:r>
      <w:r w:rsidRPr="001A74E5">
        <w:rPr>
          <w:i w:val="0"/>
          <w:sz w:val="22"/>
          <w:szCs w:val="22"/>
        </w:rPr>
        <w:instrText xml:space="preserve"> SEQ Figure \* ARABIC </w:instrText>
      </w:r>
      <w:r w:rsidRPr="001A74E5">
        <w:rPr>
          <w:i w:val="0"/>
          <w:sz w:val="22"/>
          <w:szCs w:val="22"/>
        </w:rPr>
        <w:fldChar w:fldCharType="separate"/>
      </w:r>
      <w:r w:rsidR="00851D15">
        <w:rPr>
          <w:i w:val="0"/>
          <w:noProof/>
          <w:sz w:val="22"/>
          <w:szCs w:val="22"/>
        </w:rPr>
        <w:t>56</w:t>
      </w:r>
      <w:r w:rsidRPr="001A74E5">
        <w:rPr>
          <w:i w:val="0"/>
          <w:sz w:val="22"/>
          <w:szCs w:val="22"/>
        </w:rPr>
        <w:fldChar w:fldCharType="end"/>
      </w:r>
      <w:r w:rsidRPr="001A74E5">
        <w:rPr>
          <w:i w:val="0"/>
          <w:sz w:val="22"/>
          <w:szCs w:val="22"/>
        </w:rPr>
        <w:t>: System PCB (rear, populated)</w:t>
      </w:r>
    </w:p>
    <w:p w14:paraId="29AABD15" w14:textId="77777777" w:rsidR="006C62DD" w:rsidRDefault="006C62DD" w:rsidP="006C62DD">
      <w:pPr>
        <w:keepNext/>
        <w:spacing w:line="360" w:lineRule="auto"/>
        <w:jc w:val="center"/>
      </w:pPr>
      <w:r>
        <w:rPr>
          <w:noProof/>
        </w:rPr>
        <w:lastRenderedPageBreak/>
        <w:drawing>
          <wp:inline distT="0" distB="0" distL="0" distR="0" wp14:anchorId="670A8DE4" wp14:editId="2FD04CC6">
            <wp:extent cx="2311399" cy="1733550"/>
            <wp:effectExtent l="0" t="0" r="0" b="0"/>
            <wp:docPr id="1276873825" name="Picture 10" descr="A close-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73825" name="Picture 10" descr="A close-up of a circuit board&#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326779" cy="1745085"/>
                    </a:xfrm>
                    <a:prstGeom prst="rect">
                      <a:avLst/>
                    </a:prstGeom>
                  </pic:spPr>
                </pic:pic>
              </a:graphicData>
            </a:graphic>
          </wp:inline>
        </w:drawing>
      </w:r>
    </w:p>
    <w:p w14:paraId="1B2CB603" w14:textId="0C0F8337" w:rsidR="006C62DD" w:rsidRPr="005D6DAB" w:rsidRDefault="006C62DD" w:rsidP="005D6DAB">
      <w:pPr>
        <w:pStyle w:val="Caption"/>
        <w:jc w:val="center"/>
        <w:rPr>
          <w:i w:val="0"/>
          <w:sz w:val="22"/>
          <w:szCs w:val="22"/>
        </w:rPr>
      </w:pPr>
      <w:r w:rsidRPr="006C62DD">
        <w:rPr>
          <w:i w:val="0"/>
          <w:sz w:val="22"/>
          <w:szCs w:val="22"/>
        </w:rPr>
        <w:t xml:space="preserve">Figure </w:t>
      </w:r>
      <w:r w:rsidRPr="006C62DD">
        <w:rPr>
          <w:i w:val="0"/>
          <w:sz w:val="22"/>
          <w:szCs w:val="22"/>
        </w:rPr>
        <w:fldChar w:fldCharType="begin"/>
      </w:r>
      <w:r w:rsidRPr="006C62DD">
        <w:rPr>
          <w:i w:val="0"/>
          <w:sz w:val="22"/>
          <w:szCs w:val="22"/>
        </w:rPr>
        <w:instrText xml:space="preserve"> SEQ Figure \* ARABIC </w:instrText>
      </w:r>
      <w:r w:rsidRPr="006C62DD">
        <w:rPr>
          <w:i w:val="0"/>
          <w:sz w:val="22"/>
          <w:szCs w:val="22"/>
        </w:rPr>
        <w:fldChar w:fldCharType="separate"/>
      </w:r>
      <w:r w:rsidR="00851D15">
        <w:rPr>
          <w:i w:val="0"/>
          <w:noProof/>
          <w:sz w:val="22"/>
          <w:szCs w:val="22"/>
        </w:rPr>
        <w:t>57</w:t>
      </w:r>
      <w:r w:rsidRPr="006C62DD">
        <w:rPr>
          <w:i w:val="0"/>
          <w:sz w:val="22"/>
          <w:szCs w:val="22"/>
        </w:rPr>
        <w:fldChar w:fldCharType="end"/>
      </w:r>
      <w:r w:rsidRPr="006C62DD">
        <w:rPr>
          <w:i w:val="0"/>
          <w:sz w:val="22"/>
          <w:szCs w:val="22"/>
        </w:rPr>
        <w:t>: Final System PCBs and accessories</w:t>
      </w:r>
    </w:p>
    <w:p w14:paraId="0A81CCE2" w14:textId="5F527F6B" w:rsidR="00FD39FA" w:rsidRDefault="000507EE" w:rsidP="008543EA">
      <w:pPr>
        <w:jc w:val="both"/>
      </w:pPr>
      <w:r>
        <w:t>An u</w:t>
      </w:r>
      <w:r w:rsidR="00FD39FA">
        <w:t>nexpected requirement</w:t>
      </w:r>
      <w:r>
        <w:t xml:space="preserve"> was</w:t>
      </w:r>
      <w:r w:rsidR="00FD39FA">
        <w:t xml:space="preserve"> for XCTU (supplied by Digi International) to</w:t>
      </w:r>
      <w:r w:rsidR="008133B9">
        <w:t xml:space="preserve"> being needed</w:t>
      </w:r>
      <w:r w:rsidR="00FD39FA">
        <w:t xml:space="preserve"> setup</w:t>
      </w:r>
      <w:r w:rsidR="008133B9">
        <w:t xml:space="preserve"> the</w:t>
      </w:r>
      <w:r w:rsidR="00FD39FA">
        <w:t xml:space="preserve"> XBee (ZigBee 3.0) modules before they could be configured to receive commands (at least in case of modules received from supplier). </w:t>
      </w:r>
      <w:r w:rsidR="00A4025A">
        <w:t xml:space="preserve">This was resolved using XTCU, </w:t>
      </w:r>
      <w:r w:rsidR="00A4025A">
        <w:fldChar w:fldCharType="begin"/>
      </w:r>
      <w:r w:rsidR="00A4025A">
        <w:instrText xml:space="preserve"> REF _Ref196815588 \h </w:instrText>
      </w:r>
      <w:r w:rsidR="00A4025A">
        <w:fldChar w:fldCharType="separate"/>
      </w:r>
      <w:r w:rsidR="00851D15" w:rsidRPr="00F156D5">
        <w:rPr>
          <w:i/>
          <w:iCs/>
          <w:sz w:val="22"/>
          <w:szCs w:val="22"/>
        </w:rPr>
        <w:t xml:space="preserve">Figure </w:t>
      </w:r>
      <w:r w:rsidR="00851D15">
        <w:rPr>
          <w:i/>
          <w:iCs/>
          <w:noProof/>
          <w:sz w:val="22"/>
          <w:szCs w:val="22"/>
        </w:rPr>
        <w:t>58</w:t>
      </w:r>
      <w:r w:rsidR="00A4025A">
        <w:fldChar w:fldCharType="end"/>
      </w:r>
      <w:r w:rsidR="00A4025A">
        <w:t xml:space="preserve">, and USB to serial carrier boards for the ZigBee modules, </w:t>
      </w:r>
      <w:r w:rsidR="000C25DC">
        <w:fldChar w:fldCharType="begin"/>
      </w:r>
      <w:r w:rsidR="000C25DC">
        <w:instrText xml:space="preserve"> REF _Ref196815645 \h </w:instrText>
      </w:r>
      <w:r w:rsidR="000C25DC">
        <w:fldChar w:fldCharType="separate"/>
      </w:r>
      <w:r w:rsidR="00851D15" w:rsidRPr="00A4025A">
        <w:rPr>
          <w:i/>
          <w:sz w:val="22"/>
          <w:szCs w:val="22"/>
        </w:rPr>
        <w:t xml:space="preserve">Figure </w:t>
      </w:r>
      <w:r w:rsidR="00851D15">
        <w:rPr>
          <w:i/>
          <w:noProof/>
          <w:sz w:val="22"/>
          <w:szCs w:val="22"/>
        </w:rPr>
        <w:t>59</w:t>
      </w:r>
      <w:r w:rsidR="000C25DC">
        <w:fldChar w:fldCharType="end"/>
      </w:r>
      <w:r w:rsidR="000C25DC">
        <w:t>.</w:t>
      </w:r>
    </w:p>
    <w:p w14:paraId="2B6EA815" w14:textId="77777777" w:rsidR="00F156D5" w:rsidRDefault="00F156D5" w:rsidP="008543EA">
      <w:pPr>
        <w:jc w:val="both"/>
      </w:pPr>
    </w:p>
    <w:p w14:paraId="055D521F" w14:textId="77777777" w:rsidR="00F156D5" w:rsidRDefault="00F156D5" w:rsidP="00F156D5">
      <w:pPr>
        <w:keepNext/>
        <w:spacing w:line="360" w:lineRule="auto"/>
        <w:jc w:val="center"/>
      </w:pPr>
      <w:r>
        <w:rPr>
          <w:noProof/>
        </w:rPr>
        <w:drawing>
          <wp:inline distT="0" distB="0" distL="0" distR="0" wp14:anchorId="39EEABAE" wp14:editId="33F9ED5D">
            <wp:extent cx="4219575" cy="3188290"/>
            <wp:effectExtent l="0" t="0" r="0" b="0"/>
            <wp:docPr id="6319832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83293" name="Picture 631983293"/>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224994" cy="3192385"/>
                    </a:xfrm>
                    <a:prstGeom prst="rect">
                      <a:avLst/>
                    </a:prstGeom>
                  </pic:spPr>
                </pic:pic>
              </a:graphicData>
            </a:graphic>
          </wp:inline>
        </w:drawing>
      </w:r>
    </w:p>
    <w:p w14:paraId="73E8F5CE" w14:textId="768A51F5" w:rsidR="00F156D5" w:rsidRDefault="00F156D5" w:rsidP="00F156D5">
      <w:pPr>
        <w:pStyle w:val="Caption"/>
        <w:jc w:val="center"/>
        <w:rPr>
          <w:i w:val="0"/>
          <w:iCs w:val="0"/>
          <w:sz w:val="22"/>
          <w:szCs w:val="22"/>
        </w:rPr>
      </w:pPr>
      <w:bookmarkStart w:id="72" w:name="_Ref196815588"/>
      <w:r w:rsidRPr="00F156D5">
        <w:rPr>
          <w:i w:val="0"/>
          <w:iCs w:val="0"/>
          <w:sz w:val="22"/>
          <w:szCs w:val="22"/>
        </w:rPr>
        <w:t xml:space="preserve">Figure </w:t>
      </w:r>
      <w:r w:rsidRPr="00F156D5">
        <w:rPr>
          <w:i w:val="0"/>
          <w:iCs w:val="0"/>
          <w:sz w:val="22"/>
          <w:szCs w:val="22"/>
        </w:rPr>
        <w:fldChar w:fldCharType="begin"/>
      </w:r>
      <w:r w:rsidRPr="00F156D5">
        <w:rPr>
          <w:i w:val="0"/>
          <w:iCs w:val="0"/>
          <w:sz w:val="22"/>
          <w:szCs w:val="22"/>
        </w:rPr>
        <w:instrText xml:space="preserve"> SEQ Figure \* ARABIC </w:instrText>
      </w:r>
      <w:r w:rsidRPr="00F156D5">
        <w:rPr>
          <w:i w:val="0"/>
          <w:iCs w:val="0"/>
          <w:sz w:val="22"/>
          <w:szCs w:val="22"/>
        </w:rPr>
        <w:fldChar w:fldCharType="separate"/>
      </w:r>
      <w:r w:rsidR="00851D15">
        <w:rPr>
          <w:i w:val="0"/>
          <w:iCs w:val="0"/>
          <w:noProof/>
          <w:sz w:val="22"/>
          <w:szCs w:val="22"/>
        </w:rPr>
        <w:t>58</w:t>
      </w:r>
      <w:r w:rsidRPr="00F156D5">
        <w:rPr>
          <w:i w:val="0"/>
          <w:iCs w:val="0"/>
          <w:sz w:val="22"/>
          <w:szCs w:val="22"/>
        </w:rPr>
        <w:fldChar w:fldCharType="end"/>
      </w:r>
      <w:bookmarkEnd w:id="72"/>
      <w:r w:rsidRPr="00F156D5">
        <w:rPr>
          <w:i w:val="0"/>
          <w:iCs w:val="0"/>
          <w:sz w:val="22"/>
          <w:szCs w:val="22"/>
        </w:rPr>
        <w:t>: ZigBee module configuration in XTCU</w:t>
      </w:r>
    </w:p>
    <w:p w14:paraId="067A0ACD" w14:textId="77777777" w:rsidR="00A4025A" w:rsidRDefault="00A4025A" w:rsidP="00A4025A">
      <w:pPr>
        <w:keepNext/>
        <w:spacing w:line="360" w:lineRule="auto"/>
        <w:jc w:val="center"/>
      </w:pPr>
      <w:r>
        <w:rPr>
          <w:noProof/>
        </w:rPr>
        <w:drawing>
          <wp:inline distT="0" distB="0" distL="0" distR="0" wp14:anchorId="4F922AD6" wp14:editId="74F29732">
            <wp:extent cx="2676525" cy="1740661"/>
            <wp:effectExtent l="0" t="0" r="0" b="0"/>
            <wp:docPr id="9635849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84932" name="Picture 963584932"/>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687489" cy="1747792"/>
                    </a:xfrm>
                    <a:prstGeom prst="rect">
                      <a:avLst/>
                    </a:prstGeom>
                  </pic:spPr>
                </pic:pic>
              </a:graphicData>
            </a:graphic>
          </wp:inline>
        </w:drawing>
      </w:r>
    </w:p>
    <w:p w14:paraId="256968BC" w14:textId="1F269285" w:rsidR="00A4025A" w:rsidRPr="00A4025A" w:rsidRDefault="00A4025A" w:rsidP="00A4025A">
      <w:pPr>
        <w:pStyle w:val="Caption"/>
        <w:jc w:val="center"/>
        <w:rPr>
          <w:i w:val="0"/>
          <w:sz w:val="22"/>
          <w:szCs w:val="22"/>
        </w:rPr>
      </w:pPr>
      <w:bookmarkStart w:id="73" w:name="_Ref196815645"/>
      <w:r w:rsidRPr="00A4025A">
        <w:rPr>
          <w:i w:val="0"/>
          <w:sz w:val="22"/>
          <w:szCs w:val="22"/>
        </w:rPr>
        <w:t xml:space="preserve">Figure </w:t>
      </w:r>
      <w:r w:rsidRPr="00A4025A">
        <w:rPr>
          <w:i w:val="0"/>
          <w:sz w:val="22"/>
          <w:szCs w:val="22"/>
        </w:rPr>
        <w:fldChar w:fldCharType="begin"/>
      </w:r>
      <w:r w:rsidRPr="00A4025A">
        <w:rPr>
          <w:i w:val="0"/>
          <w:sz w:val="22"/>
          <w:szCs w:val="22"/>
        </w:rPr>
        <w:instrText xml:space="preserve"> SEQ Figure \* ARABIC </w:instrText>
      </w:r>
      <w:r w:rsidRPr="00A4025A">
        <w:rPr>
          <w:i w:val="0"/>
          <w:sz w:val="22"/>
          <w:szCs w:val="22"/>
        </w:rPr>
        <w:fldChar w:fldCharType="separate"/>
      </w:r>
      <w:r w:rsidR="00851D15">
        <w:rPr>
          <w:i w:val="0"/>
          <w:noProof/>
          <w:sz w:val="22"/>
          <w:szCs w:val="22"/>
        </w:rPr>
        <w:t>59</w:t>
      </w:r>
      <w:r w:rsidRPr="00A4025A">
        <w:rPr>
          <w:i w:val="0"/>
          <w:sz w:val="22"/>
          <w:szCs w:val="22"/>
        </w:rPr>
        <w:fldChar w:fldCharType="end"/>
      </w:r>
      <w:bookmarkEnd w:id="73"/>
      <w:r w:rsidRPr="00A4025A">
        <w:rPr>
          <w:i w:val="0"/>
          <w:sz w:val="22"/>
          <w:szCs w:val="22"/>
        </w:rPr>
        <w:t>: ZigBee carrier boards</w:t>
      </w:r>
    </w:p>
    <w:p w14:paraId="01B10DBB" w14:textId="28D3D768" w:rsidR="00047CBB" w:rsidRPr="00047CBB" w:rsidRDefault="00047CBB" w:rsidP="00047CBB">
      <w:pPr>
        <w:spacing w:after="200" w:line="276" w:lineRule="auto"/>
      </w:pPr>
    </w:p>
    <w:p w14:paraId="0B492239" w14:textId="1A50AF6C" w:rsidR="00441D5F" w:rsidRDefault="00441D5F">
      <w:pPr>
        <w:pStyle w:val="Heading2"/>
        <w:rPr>
          <w:sz w:val="32"/>
          <w:szCs w:val="32"/>
        </w:rPr>
      </w:pPr>
      <w:bookmarkStart w:id="74" w:name="_Toc196818777"/>
      <w:r w:rsidRPr="00441D5F">
        <w:rPr>
          <w:sz w:val="32"/>
          <w:szCs w:val="32"/>
        </w:rPr>
        <w:lastRenderedPageBreak/>
        <w:t>4.6</w:t>
      </w:r>
      <w:r>
        <w:rPr>
          <w:sz w:val="32"/>
          <w:szCs w:val="32"/>
        </w:rPr>
        <w:tab/>
        <w:t>| Software Implementation</w:t>
      </w:r>
      <w:bookmarkEnd w:id="74"/>
    </w:p>
    <w:p w14:paraId="4311D4AC" w14:textId="77777777" w:rsidR="00E74BF1" w:rsidRDefault="00E74BF1" w:rsidP="00441D5F"/>
    <w:p w14:paraId="0502BCF3" w14:textId="77777777" w:rsidR="00564D94" w:rsidRDefault="00601F7F" w:rsidP="00236404">
      <w:pPr>
        <w:jc w:val="both"/>
      </w:pPr>
      <w:r>
        <w:t xml:space="preserve">The </w:t>
      </w:r>
      <w:r w:rsidR="000F598C">
        <w:t xml:space="preserve">SPI FAT.c </w:t>
      </w:r>
      <w:r w:rsidR="001079D9">
        <w:t xml:space="preserve"> ‘mkdir’ </w:t>
      </w:r>
      <w:r w:rsidR="000F598C">
        <w:t>command</w:t>
      </w:r>
      <w:r w:rsidR="008A4DFB">
        <w:t xml:space="preserve">, used </w:t>
      </w:r>
      <w:r w:rsidR="004054DF">
        <w:t>t</w:t>
      </w:r>
      <w:r w:rsidR="000F598C">
        <w:t xml:space="preserve">o create a </w:t>
      </w:r>
      <w:r w:rsidR="007E7C15">
        <w:t xml:space="preserve">test </w:t>
      </w:r>
      <w:r w:rsidR="0060096B">
        <w:t>directory on disk</w:t>
      </w:r>
      <w:r w:rsidR="008A4DFB">
        <w:t>,</w:t>
      </w:r>
      <w:r w:rsidR="000F598C">
        <w:t xml:space="preserve"> initially just created 1000’s of un-named sub folders on the SD card</w:t>
      </w:r>
      <w:r w:rsidR="004054DF">
        <w:t xml:space="preserve">. </w:t>
      </w:r>
    </w:p>
    <w:p w14:paraId="7D216FB7" w14:textId="77777777" w:rsidR="00564D94" w:rsidRDefault="00564D94" w:rsidP="00236404">
      <w:pPr>
        <w:jc w:val="both"/>
      </w:pPr>
    </w:p>
    <w:p w14:paraId="32F76F3B" w14:textId="55176242" w:rsidR="00E74BF1" w:rsidRDefault="004054DF" w:rsidP="00236404">
      <w:pPr>
        <w:jc w:val="both"/>
      </w:pPr>
      <w:r>
        <w:t xml:space="preserve">These </w:t>
      </w:r>
      <w:r w:rsidR="000F598C">
        <w:t xml:space="preserve">were not able to be conventionally deleted within windows explorer, requiring </w:t>
      </w:r>
      <w:r w:rsidR="00100808">
        <w:t>re-</w:t>
      </w:r>
      <w:r w:rsidR="000F598C">
        <w:t>formatting of the SD card.</w:t>
      </w:r>
      <w:r w:rsidR="008E0607">
        <w:t xml:space="preserve"> </w:t>
      </w:r>
      <w:r w:rsidR="00385464">
        <w:t>The i</w:t>
      </w:r>
      <w:r w:rsidR="008E0607">
        <w:t>ssue was found to be the wrong string format for the directory name</w:t>
      </w:r>
      <w:r w:rsidR="00101263">
        <w:t>, which once rectified enabled the creation of these directories.</w:t>
      </w:r>
    </w:p>
    <w:p w14:paraId="333B21C4" w14:textId="77777777" w:rsidR="00530DA5" w:rsidRDefault="00530DA5" w:rsidP="00236404">
      <w:pPr>
        <w:jc w:val="both"/>
      </w:pPr>
    </w:p>
    <w:p w14:paraId="213FD600" w14:textId="77777777" w:rsidR="00530DA5" w:rsidRDefault="00530DA5" w:rsidP="00530DA5">
      <w:pPr>
        <w:keepNext/>
        <w:spacing w:line="360" w:lineRule="auto"/>
        <w:jc w:val="center"/>
      </w:pPr>
      <w:r>
        <w:rPr>
          <w:noProof/>
        </w:rPr>
        <w:drawing>
          <wp:inline distT="0" distB="0" distL="0" distR="0" wp14:anchorId="38DDF64F" wp14:editId="363F138F">
            <wp:extent cx="4848225" cy="1131754"/>
            <wp:effectExtent l="0" t="0" r="0" b="0"/>
            <wp:docPr id="1245157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57748" name="Picture 1" descr="A screenshot of a computer&#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73855" cy="1137737"/>
                    </a:xfrm>
                    <a:prstGeom prst="rect">
                      <a:avLst/>
                    </a:prstGeom>
                    <a:noFill/>
                    <a:ln>
                      <a:noFill/>
                    </a:ln>
                  </pic:spPr>
                </pic:pic>
              </a:graphicData>
            </a:graphic>
          </wp:inline>
        </w:drawing>
      </w:r>
    </w:p>
    <w:p w14:paraId="2877319F" w14:textId="26732F0D" w:rsidR="00692DCF" w:rsidRDefault="00530DA5" w:rsidP="00530DA5">
      <w:pPr>
        <w:pStyle w:val="Caption"/>
        <w:jc w:val="center"/>
        <w:rPr>
          <w:i w:val="0"/>
          <w:sz w:val="22"/>
          <w:szCs w:val="22"/>
        </w:rPr>
      </w:pPr>
      <w:r w:rsidRPr="00137BAE">
        <w:rPr>
          <w:i w:val="0"/>
          <w:sz w:val="22"/>
          <w:szCs w:val="22"/>
        </w:rPr>
        <w:t xml:space="preserve">Figure </w:t>
      </w:r>
      <w:r w:rsidRPr="00137BAE">
        <w:rPr>
          <w:i w:val="0"/>
          <w:sz w:val="22"/>
          <w:szCs w:val="22"/>
        </w:rPr>
        <w:fldChar w:fldCharType="begin"/>
      </w:r>
      <w:r w:rsidRPr="00137BAE">
        <w:rPr>
          <w:i w:val="0"/>
          <w:sz w:val="22"/>
          <w:szCs w:val="22"/>
        </w:rPr>
        <w:instrText xml:space="preserve"> SEQ Figure \* ARABIC </w:instrText>
      </w:r>
      <w:r w:rsidRPr="00137BAE">
        <w:rPr>
          <w:i w:val="0"/>
          <w:sz w:val="22"/>
          <w:szCs w:val="22"/>
        </w:rPr>
        <w:fldChar w:fldCharType="separate"/>
      </w:r>
      <w:r w:rsidR="00851D15">
        <w:rPr>
          <w:i w:val="0"/>
          <w:noProof/>
          <w:sz w:val="22"/>
          <w:szCs w:val="22"/>
        </w:rPr>
        <w:t>60</w:t>
      </w:r>
      <w:r w:rsidRPr="00137BAE">
        <w:rPr>
          <w:i w:val="0"/>
          <w:sz w:val="22"/>
          <w:szCs w:val="22"/>
        </w:rPr>
        <w:fldChar w:fldCharType="end"/>
      </w:r>
      <w:r w:rsidRPr="00137BAE">
        <w:rPr>
          <w:i w:val="0"/>
          <w:sz w:val="22"/>
          <w:szCs w:val="22"/>
        </w:rPr>
        <w:t>: Test directory creation using FAT.c library</w:t>
      </w:r>
    </w:p>
    <w:p w14:paraId="5848BA22" w14:textId="79197E31" w:rsidR="00E7581C" w:rsidRPr="00E7581C" w:rsidRDefault="00E7581C" w:rsidP="00E7581C">
      <w:pPr>
        <w:jc w:val="center"/>
      </w:pPr>
      <w:r>
        <w:rPr>
          <w:noProof/>
        </w:rPr>
        <w:drawing>
          <wp:inline distT="0" distB="0" distL="0" distR="0" wp14:anchorId="620B27D1" wp14:editId="12502A6D">
            <wp:extent cx="2476500" cy="147327"/>
            <wp:effectExtent l="0" t="0" r="0" b="5080"/>
            <wp:docPr id="1773039512"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39512" name="Picture 2" descr="A screenshot of a computer program&#10;&#10;AI-generated content may be incorrect."/>
                    <pic:cNvPicPr>
                      <a:picLocks noChangeAspect="1" noChangeArrowheads="1"/>
                    </pic:cNvPicPr>
                  </pic:nvPicPr>
                  <pic:blipFill rotWithShape="1">
                    <a:blip r:embed="rId71">
                      <a:extLst>
                        <a:ext uri="{28A0092B-C50C-407E-A947-70E740481C1C}">
                          <a14:useLocalDpi xmlns:a14="http://schemas.microsoft.com/office/drawing/2010/main" val="0"/>
                        </a:ext>
                      </a:extLst>
                    </a:blip>
                    <a:srcRect l="8974" t="31942" r="32363" b="61416"/>
                    <a:stretch/>
                  </pic:blipFill>
                  <pic:spPr bwMode="auto">
                    <a:xfrm>
                      <a:off x="0" y="0"/>
                      <a:ext cx="2619371" cy="155826"/>
                    </a:xfrm>
                    <a:prstGeom prst="rect">
                      <a:avLst/>
                    </a:prstGeom>
                    <a:noFill/>
                    <a:ln>
                      <a:noFill/>
                    </a:ln>
                    <a:extLst>
                      <a:ext uri="{53640926-AAD7-44D8-BBD7-CCE9431645EC}">
                        <a14:shadowObscured xmlns:a14="http://schemas.microsoft.com/office/drawing/2010/main"/>
                      </a:ext>
                    </a:extLst>
                  </pic:spPr>
                </pic:pic>
              </a:graphicData>
            </a:graphic>
          </wp:inline>
        </w:drawing>
      </w:r>
    </w:p>
    <w:p w14:paraId="4F5AFF6C" w14:textId="77777777" w:rsidR="00236404" w:rsidRDefault="00236404" w:rsidP="00236404">
      <w:pPr>
        <w:keepNext/>
        <w:spacing w:line="360" w:lineRule="auto"/>
        <w:jc w:val="center"/>
      </w:pPr>
      <w:r>
        <w:rPr>
          <w:noProof/>
        </w:rPr>
        <w:drawing>
          <wp:inline distT="0" distB="0" distL="0" distR="0" wp14:anchorId="7FC43C4C" wp14:editId="529E20AC">
            <wp:extent cx="2390775" cy="1274300"/>
            <wp:effectExtent l="0" t="0" r="0" b="2540"/>
            <wp:docPr id="1547640879" name="Picture 1"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40879" name="Picture 1" descr="A computer screen shot of text&#10;&#10;AI-generated content may be incorrect."/>
                    <pic:cNvPicPr/>
                  </pic:nvPicPr>
                  <pic:blipFill>
                    <a:blip r:embed="rId72"/>
                    <a:stretch>
                      <a:fillRect/>
                    </a:stretch>
                  </pic:blipFill>
                  <pic:spPr>
                    <a:xfrm>
                      <a:off x="0" y="0"/>
                      <a:ext cx="2419288" cy="1289498"/>
                    </a:xfrm>
                    <a:prstGeom prst="rect">
                      <a:avLst/>
                    </a:prstGeom>
                  </pic:spPr>
                </pic:pic>
              </a:graphicData>
            </a:graphic>
          </wp:inline>
        </w:drawing>
      </w:r>
    </w:p>
    <w:p w14:paraId="19747CA4" w14:textId="2B63C6B9" w:rsidR="00137BAE" w:rsidRPr="009F797D" w:rsidRDefault="00236404" w:rsidP="009F797D">
      <w:pPr>
        <w:pStyle w:val="Caption"/>
        <w:jc w:val="center"/>
        <w:rPr>
          <w:i w:val="0"/>
          <w:iCs w:val="0"/>
          <w:sz w:val="22"/>
          <w:szCs w:val="22"/>
        </w:rPr>
      </w:pPr>
      <w:r w:rsidRPr="00E669E9">
        <w:rPr>
          <w:i w:val="0"/>
          <w:iCs w:val="0"/>
          <w:sz w:val="22"/>
          <w:szCs w:val="22"/>
        </w:rPr>
        <w:t xml:space="preserve">Figure </w:t>
      </w:r>
      <w:r w:rsidRPr="00E669E9">
        <w:rPr>
          <w:i w:val="0"/>
          <w:iCs w:val="0"/>
          <w:sz w:val="22"/>
          <w:szCs w:val="22"/>
        </w:rPr>
        <w:fldChar w:fldCharType="begin"/>
      </w:r>
      <w:r w:rsidRPr="00E669E9">
        <w:rPr>
          <w:i w:val="0"/>
          <w:iCs w:val="0"/>
          <w:sz w:val="22"/>
          <w:szCs w:val="22"/>
        </w:rPr>
        <w:instrText xml:space="preserve"> SEQ Figure \* ARABIC </w:instrText>
      </w:r>
      <w:r w:rsidRPr="00E669E9">
        <w:rPr>
          <w:i w:val="0"/>
          <w:iCs w:val="0"/>
          <w:sz w:val="22"/>
          <w:szCs w:val="22"/>
        </w:rPr>
        <w:fldChar w:fldCharType="separate"/>
      </w:r>
      <w:r w:rsidR="00851D15">
        <w:rPr>
          <w:i w:val="0"/>
          <w:iCs w:val="0"/>
          <w:noProof/>
          <w:sz w:val="22"/>
          <w:szCs w:val="22"/>
        </w:rPr>
        <w:t>61</w:t>
      </w:r>
      <w:r w:rsidRPr="00E669E9">
        <w:rPr>
          <w:i w:val="0"/>
          <w:iCs w:val="0"/>
          <w:sz w:val="22"/>
          <w:szCs w:val="22"/>
        </w:rPr>
        <w:fldChar w:fldCharType="end"/>
      </w:r>
      <w:r w:rsidRPr="00E669E9">
        <w:rPr>
          <w:i w:val="0"/>
          <w:iCs w:val="0"/>
          <w:sz w:val="22"/>
          <w:szCs w:val="22"/>
        </w:rPr>
        <w:t xml:space="preserve">: </w:t>
      </w:r>
      <w:r w:rsidR="00EC66DB">
        <w:rPr>
          <w:i w:val="0"/>
          <w:iCs w:val="0"/>
          <w:sz w:val="22"/>
          <w:szCs w:val="22"/>
        </w:rPr>
        <w:t>Test d</w:t>
      </w:r>
      <w:r w:rsidRPr="00E669E9">
        <w:rPr>
          <w:i w:val="0"/>
          <w:iCs w:val="0"/>
          <w:sz w:val="22"/>
          <w:szCs w:val="22"/>
        </w:rPr>
        <w:t xml:space="preserve">irectory </w:t>
      </w:r>
      <w:r w:rsidR="00EC66DB">
        <w:rPr>
          <w:i w:val="0"/>
          <w:iCs w:val="0"/>
          <w:sz w:val="22"/>
          <w:szCs w:val="22"/>
        </w:rPr>
        <w:t>c</w:t>
      </w:r>
      <w:r w:rsidRPr="00E669E9">
        <w:rPr>
          <w:i w:val="0"/>
          <w:iCs w:val="0"/>
          <w:sz w:val="22"/>
          <w:szCs w:val="22"/>
        </w:rPr>
        <w:t>reation using FAT.c library</w:t>
      </w:r>
    </w:p>
    <w:p w14:paraId="17FC4E10" w14:textId="36123587" w:rsidR="003A5643" w:rsidRDefault="003A5643" w:rsidP="00C777EA">
      <w:pPr>
        <w:jc w:val="both"/>
      </w:pPr>
      <w:r>
        <w:t>This function calls the ‘mk_dir’ function within</w:t>
      </w:r>
      <w:r w:rsidR="003E4B65">
        <w:t xml:space="preserve"> the FAT.c library and then prints the command outcome onto the serial terminal using the response code returned by the mkdir command. </w:t>
      </w:r>
    </w:p>
    <w:p w14:paraId="7E3FB39F" w14:textId="77777777" w:rsidR="00D27107" w:rsidRDefault="00D27107" w:rsidP="00C777EA">
      <w:pPr>
        <w:jc w:val="both"/>
      </w:pPr>
    </w:p>
    <w:p w14:paraId="6AA1D9AA" w14:textId="77777777" w:rsidR="001C5FBF" w:rsidRDefault="003E2813" w:rsidP="001C5FBF">
      <w:pPr>
        <w:keepNext/>
        <w:spacing w:line="360" w:lineRule="auto"/>
        <w:jc w:val="center"/>
      </w:pPr>
      <w:r w:rsidRPr="003E2813">
        <w:rPr>
          <w:noProof/>
        </w:rPr>
        <w:drawing>
          <wp:inline distT="0" distB="0" distL="0" distR="0" wp14:anchorId="0AE2E9D2" wp14:editId="79783A3B">
            <wp:extent cx="2971800" cy="2257063"/>
            <wp:effectExtent l="0" t="0" r="0" b="0"/>
            <wp:docPr id="6849531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53107" name="Picture 1" descr="A screenshot of a computer program&#10;&#10;AI-generated content may be incorrect."/>
                    <pic:cNvPicPr/>
                  </pic:nvPicPr>
                  <pic:blipFill>
                    <a:blip r:embed="rId73"/>
                    <a:stretch>
                      <a:fillRect/>
                    </a:stretch>
                  </pic:blipFill>
                  <pic:spPr>
                    <a:xfrm>
                      <a:off x="0" y="0"/>
                      <a:ext cx="2991916" cy="2272341"/>
                    </a:xfrm>
                    <a:prstGeom prst="rect">
                      <a:avLst/>
                    </a:prstGeom>
                  </pic:spPr>
                </pic:pic>
              </a:graphicData>
            </a:graphic>
          </wp:inline>
        </w:drawing>
      </w:r>
    </w:p>
    <w:p w14:paraId="298ED8E9" w14:textId="63111584" w:rsidR="0092516A" w:rsidRDefault="001C5FBF" w:rsidP="00430DEF">
      <w:pPr>
        <w:pStyle w:val="Caption"/>
        <w:jc w:val="center"/>
        <w:rPr>
          <w:i w:val="0"/>
          <w:sz w:val="22"/>
          <w:szCs w:val="22"/>
        </w:rPr>
      </w:pPr>
      <w:r w:rsidRPr="001C5FBF">
        <w:rPr>
          <w:i w:val="0"/>
          <w:sz w:val="22"/>
          <w:szCs w:val="22"/>
        </w:rPr>
        <w:t xml:space="preserve">Figure </w:t>
      </w:r>
      <w:r w:rsidRPr="001C5FBF">
        <w:rPr>
          <w:i w:val="0"/>
          <w:sz w:val="22"/>
          <w:szCs w:val="22"/>
        </w:rPr>
        <w:fldChar w:fldCharType="begin"/>
      </w:r>
      <w:r w:rsidRPr="001C5FBF">
        <w:rPr>
          <w:i w:val="0"/>
          <w:sz w:val="22"/>
          <w:szCs w:val="22"/>
        </w:rPr>
        <w:instrText xml:space="preserve"> SEQ Figure \* ARABIC </w:instrText>
      </w:r>
      <w:r w:rsidRPr="001C5FBF">
        <w:rPr>
          <w:i w:val="0"/>
          <w:sz w:val="22"/>
          <w:szCs w:val="22"/>
        </w:rPr>
        <w:fldChar w:fldCharType="separate"/>
      </w:r>
      <w:r w:rsidR="00851D15">
        <w:rPr>
          <w:i w:val="0"/>
          <w:noProof/>
          <w:sz w:val="22"/>
          <w:szCs w:val="22"/>
        </w:rPr>
        <w:t>62</w:t>
      </w:r>
      <w:r w:rsidRPr="001C5FBF">
        <w:rPr>
          <w:i w:val="0"/>
          <w:sz w:val="22"/>
          <w:szCs w:val="22"/>
        </w:rPr>
        <w:fldChar w:fldCharType="end"/>
      </w:r>
      <w:r w:rsidRPr="001C5FBF">
        <w:rPr>
          <w:i w:val="0"/>
          <w:sz w:val="22"/>
          <w:szCs w:val="22"/>
        </w:rPr>
        <w:t xml:space="preserve">: I2C </w:t>
      </w:r>
      <w:r w:rsidR="00446A78">
        <w:rPr>
          <w:i w:val="0"/>
          <w:sz w:val="22"/>
          <w:szCs w:val="22"/>
        </w:rPr>
        <w:t>b</w:t>
      </w:r>
      <w:r w:rsidRPr="001C5FBF">
        <w:rPr>
          <w:i w:val="0"/>
          <w:sz w:val="22"/>
          <w:szCs w:val="22"/>
        </w:rPr>
        <w:t>us scanning</w:t>
      </w:r>
    </w:p>
    <w:p w14:paraId="777DCB88" w14:textId="77777777" w:rsidR="00720EBE" w:rsidRDefault="00720EBE" w:rsidP="00720EBE">
      <w:pPr>
        <w:jc w:val="both"/>
      </w:pPr>
      <w:r>
        <w:t>The I2C GPS module was not found by bus scan on module with UART addr COM4, testing with module with UART addr COM1 I2C GPS was found at I2C addr 0x20. This was despite the GPS module powering-up on COM4 module. The reason for this failure was discovered to be soldering flaw (poor quality joint) on the GPS JST connector.</w:t>
      </w:r>
    </w:p>
    <w:p w14:paraId="5058BDFF" w14:textId="77777777" w:rsidR="00720EBE" w:rsidRPr="00720EBE" w:rsidRDefault="00720EBE" w:rsidP="00720EBE"/>
    <w:p w14:paraId="2147EC70" w14:textId="069A0572" w:rsidR="0092516A" w:rsidRDefault="0092516A" w:rsidP="0092516A">
      <w:pPr>
        <w:keepNext/>
        <w:spacing w:line="360" w:lineRule="auto"/>
        <w:jc w:val="center"/>
      </w:pPr>
      <w:r>
        <w:rPr>
          <w:noProof/>
        </w:rPr>
        <w:drawing>
          <wp:inline distT="0" distB="0" distL="0" distR="0" wp14:anchorId="293AD780" wp14:editId="64B4C69B">
            <wp:extent cx="2532380" cy="1408941"/>
            <wp:effectExtent l="0" t="0" r="1270" b="1270"/>
            <wp:docPr id="1397865954" name="Picture 2"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65954" name="Picture 2" descr="A screenshot of a computer error&#10;&#10;AI-generated content may be incorrect."/>
                    <pic:cNvPicPr/>
                  </pic:nvPicPr>
                  <pic:blipFill rotWithShape="1">
                    <a:blip r:embed="rId74">
                      <a:extLst>
                        <a:ext uri="{28A0092B-C50C-407E-A947-70E740481C1C}">
                          <a14:useLocalDpi xmlns:a14="http://schemas.microsoft.com/office/drawing/2010/main" val="0"/>
                        </a:ext>
                      </a:extLst>
                    </a:blip>
                    <a:srcRect t="54467" r="9384"/>
                    <a:stretch/>
                  </pic:blipFill>
                  <pic:spPr bwMode="auto">
                    <a:xfrm>
                      <a:off x="0" y="0"/>
                      <a:ext cx="2532600" cy="140906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DCFA92C" wp14:editId="17130FC1">
            <wp:extent cx="2499360" cy="1409369"/>
            <wp:effectExtent l="0" t="0" r="0" b="635"/>
            <wp:docPr id="11814362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3629" name="Picture 1" descr="A screen shot of a computer&#10;&#10;AI-generated content may be incorrect."/>
                    <pic:cNvPicPr/>
                  </pic:nvPicPr>
                  <pic:blipFill rotWithShape="1">
                    <a:blip r:embed="rId75">
                      <a:extLst>
                        <a:ext uri="{28A0092B-C50C-407E-A947-70E740481C1C}">
                          <a14:useLocalDpi xmlns:a14="http://schemas.microsoft.com/office/drawing/2010/main" val="0"/>
                        </a:ext>
                      </a:extLst>
                    </a:blip>
                    <a:srcRect t="35995" b="1331"/>
                    <a:stretch/>
                  </pic:blipFill>
                  <pic:spPr bwMode="auto">
                    <a:xfrm>
                      <a:off x="0" y="0"/>
                      <a:ext cx="2500605" cy="1410071"/>
                    </a:xfrm>
                    <a:prstGeom prst="rect">
                      <a:avLst/>
                    </a:prstGeom>
                    <a:ln>
                      <a:noFill/>
                    </a:ln>
                    <a:extLst>
                      <a:ext uri="{53640926-AAD7-44D8-BBD7-CCE9431645EC}">
                        <a14:shadowObscured xmlns:a14="http://schemas.microsoft.com/office/drawing/2010/main"/>
                      </a:ext>
                    </a:extLst>
                  </pic:spPr>
                </pic:pic>
              </a:graphicData>
            </a:graphic>
          </wp:inline>
        </w:drawing>
      </w:r>
    </w:p>
    <w:p w14:paraId="4A7864FF" w14:textId="21FAC138" w:rsidR="00430DEF" w:rsidRPr="006825DE" w:rsidRDefault="0092516A" w:rsidP="006825DE">
      <w:pPr>
        <w:pStyle w:val="Caption"/>
        <w:jc w:val="center"/>
        <w:rPr>
          <w:i w:val="0"/>
          <w:sz w:val="22"/>
          <w:szCs w:val="22"/>
        </w:rPr>
      </w:pPr>
      <w:r w:rsidRPr="00796C81">
        <w:rPr>
          <w:i w:val="0"/>
          <w:sz w:val="22"/>
          <w:szCs w:val="22"/>
        </w:rPr>
        <w:t xml:space="preserve">Figure </w:t>
      </w:r>
      <w:r w:rsidRPr="00796C81">
        <w:rPr>
          <w:i w:val="0"/>
          <w:sz w:val="22"/>
          <w:szCs w:val="22"/>
        </w:rPr>
        <w:fldChar w:fldCharType="begin"/>
      </w:r>
      <w:r w:rsidRPr="00796C81">
        <w:rPr>
          <w:i w:val="0"/>
          <w:sz w:val="22"/>
          <w:szCs w:val="22"/>
        </w:rPr>
        <w:instrText xml:space="preserve"> SEQ Figure \* ARABIC </w:instrText>
      </w:r>
      <w:r w:rsidRPr="00796C81">
        <w:rPr>
          <w:i w:val="0"/>
          <w:sz w:val="22"/>
          <w:szCs w:val="22"/>
        </w:rPr>
        <w:fldChar w:fldCharType="separate"/>
      </w:r>
      <w:r w:rsidR="00851D15">
        <w:rPr>
          <w:i w:val="0"/>
          <w:noProof/>
          <w:sz w:val="22"/>
          <w:szCs w:val="22"/>
        </w:rPr>
        <w:t>63</w:t>
      </w:r>
      <w:r w:rsidRPr="00796C81">
        <w:rPr>
          <w:i w:val="0"/>
          <w:sz w:val="22"/>
          <w:szCs w:val="22"/>
        </w:rPr>
        <w:fldChar w:fldCharType="end"/>
      </w:r>
      <w:r w:rsidRPr="00796C81">
        <w:rPr>
          <w:i w:val="0"/>
          <w:sz w:val="22"/>
          <w:szCs w:val="22"/>
        </w:rPr>
        <w:t xml:space="preserve">: I2C </w:t>
      </w:r>
      <w:r w:rsidR="00E44BDE">
        <w:rPr>
          <w:i w:val="0"/>
          <w:sz w:val="22"/>
          <w:szCs w:val="22"/>
        </w:rPr>
        <w:t>b</w:t>
      </w:r>
      <w:r w:rsidRPr="00796C81">
        <w:rPr>
          <w:i w:val="0"/>
          <w:sz w:val="22"/>
          <w:szCs w:val="22"/>
        </w:rPr>
        <w:t xml:space="preserve">us </w:t>
      </w:r>
      <w:r w:rsidR="00E44BDE">
        <w:rPr>
          <w:i w:val="0"/>
          <w:sz w:val="22"/>
          <w:szCs w:val="22"/>
        </w:rPr>
        <w:t>s</w:t>
      </w:r>
      <w:r w:rsidRPr="00796C81">
        <w:rPr>
          <w:i w:val="0"/>
          <w:sz w:val="22"/>
          <w:szCs w:val="22"/>
        </w:rPr>
        <w:t>can</w:t>
      </w:r>
      <w:r w:rsidR="00430DEF">
        <w:rPr>
          <w:i w:val="0"/>
          <w:sz w:val="22"/>
          <w:szCs w:val="22"/>
        </w:rPr>
        <w:t>ning</w:t>
      </w:r>
      <w:r w:rsidRPr="00796C81">
        <w:rPr>
          <w:i w:val="0"/>
          <w:sz w:val="22"/>
          <w:szCs w:val="22"/>
        </w:rPr>
        <w:t xml:space="preserve"> GPS </w:t>
      </w:r>
      <w:r w:rsidR="00E44BDE">
        <w:rPr>
          <w:i w:val="0"/>
          <w:sz w:val="22"/>
          <w:szCs w:val="22"/>
        </w:rPr>
        <w:t>f</w:t>
      </w:r>
      <w:r w:rsidRPr="00796C81">
        <w:rPr>
          <w:i w:val="0"/>
          <w:sz w:val="22"/>
          <w:szCs w:val="22"/>
        </w:rPr>
        <w:t>ound</w:t>
      </w:r>
      <w:r>
        <w:rPr>
          <w:i w:val="0"/>
          <w:sz w:val="22"/>
          <w:szCs w:val="22"/>
        </w:rPr>
        <w:t xml:space="preserve"> (L) and </w:t>
      </w:r>
      <w:r w:rsidR="00E44BDE">
        <w:rPr>
          <w:i w:val="0"/>
          <w:sz w:val="22"/>
          <w:szCs w:val="22"/>
        </w:rPr>
        <w:t>n</w:t>
      </w:r>
      <w:r>
        <w:rPr>
          <w:i w:val="0"/>
          <w:sz w:val="22"/>
          <w:szCs w:val="22"/>
        </w:rPr>
        <w:t xml:space="preserve">ot </w:t>
      </w:r>
      <w:r w:rsidR="00E44BDE">
        <w:rPr>
          <w:i w:val="0"/>
          <w:sz w:val="22"/>
          <w:szCs w:val="22"/>
        </w:rPr>
        <w:t>f</w:t>
      </w:r>
      <w:r>
        <w:rPr>
          <w:i w:val="0"/>
          <w:sz w:val="22"/>
          <w:szCs w:val="22"/>
        </w:rPr>
        <w:t>ound (R)</w:t>
      </w:r>
      <w:r w:rsidR="00430DEF">
        <w:rPr>
          <w:i w:val="0"/>
          <w:sz w:val="22"/>
          <w:szCs w:val="22"/>
        </w:rPr>
        <w:t xml:space="preserve"> terminal</w:t>
      </w:r>
      <w:r w:rsidR="00F70308">
        <w:rPr>
          <w:i w:val="0"/>
          <w:sz w:val="22"/>
          <w:szCs w:val="22"/>
        </w:rPr>
        <w:t xml:space="preserve"> view</w:t>
      </w:r>
    </w:p>
    <w:p w14:paraId="35656F0A" w14:textId="2E75BF9B" w:rsidR="00D53B7B" w:rsidRDefault="00D53B7B" w:rsidP="00D53B7B">
      <w:pPr>
        <w:jc w:val="both"/>
      </w:pPr>
      <w:r>
        <w:t xml:space="preserve">The AT Command library </w:t>
      </w:r>
      <w:r w:rsidR="00EA3C5A">
        <w:t xml:space="preserve">(AT_MSG.h/AT_MSG.c) </w:t>
      </w:r>
      <w:r>
        <w:t>used for the TETRA PEI was created separately using Microsoft VS Code</w:t>
      </w:r>
      <w:r w:rsidR="005B7C5A">
        <w:t xml:space="preserve">, utilsing the </w:t>
      </w:r>
      <w:r w:rsidR="00931107">
        <w:t xml:space="preserve">ETSI </w:t>
      </w:r>
      <w:r w:rsidR="00931107" w:rsidRPr="008F0D6F">
        <w:t xml:space="preserve">TS 100 392-5 </w:t>
      </w:r>
      <w:r w:rsidR="00931107">
        <w:t>sta</w:t>
      </w:r>
      <w:r w:rsidR="00DD23DC">
        <w:t>ndard</w:t>
      </w:r>
      <w:r>
        <w:t xml:space="preserve"> and then merged into the MPLAB X project. This was done due to the code completion</w:t>
      </w:r>
      <w:r w:rsidR="000D5C77">
        <w:t xml:space="preserve"> features</w:t>
      </w:r>
      <w:r>
        <w:t>, highlighting, and generally easier/cleaner formatting provided by VS code compared to MPLAB X.</w:t>
      </w:r>
    </w:p>
    <w:p w14:paraId="5A4F75C2" w14:textId="77777777" w:rsidR="00D53B7B" w:rsidRPr="00D53B7B" w:rsidRDefault="00D53B7B" w:rsidP="00D53B7B"/>
    <w:p w14:paraId="5E42AA23" w14:textId="77777777" w:rsidR="00E15772" w:rsidRDefault="004E2238" w:rsidP="00E15772">
      <w:pPr>
        <w:keepNext/>
        <w:jc w:val="center"/>
      </w:pPr>
      <w:r>
        <w:rPr>
          <w:noProof/>
        </w:rPr>
        <w:drawing>
          <wp:inline distT="0" distB="0" distL="0" distR="0" wp14:anchorId="44AF8B65" wp14:editId="14787644">
            <wp:extent cx="3438525" cy="2946709"/>
            <wp:effectExtent l="0" t="0" r="0" b="6350"/>
            <wp:docPr id="2101918433"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918433" name="Picture 1" descr="A computer screen shot of a program&#10;&#10;AI-generated content may be incorrect."/>
                    <pic:cNvPicPr/>
                  </pic:nvPicPr>
                  <pic:blipFill>
                    <a:blip r:embed="rId76"/>
                    <a:stretch>
                      <a:fillRect/>
                    </a:stretch>
                  </pic:blipFill>
                  <pic:spPr>
                    <a:xfrm>
                      <a:off x="0" y="0"/>
                      <a:ext cx="3454980" cy="2960810"/>
                    </a:xfrm>
                    <a:prstGeom prst="rect">
                      <a:avLst/>
                    </a:prstGeom>
                  </pic:spPr>
                </pic:pic>
              </a:graphicData>
            </a:graphic>
          </wp:inline>
        </w:drawing>
      </w:r>
    </w:p>
    <w:p w14:paraId="6D2A62B1" w14:textId="77777777" w:rsidR="00E15772" w:rsidRDefault="00E15772" w:rsidP="00E15772">
      <w:pPr>
        <w:keepNext/>
        <w:jc w:val="center"/>
      </w:pPr>
    </w:p>
    <w:p w14:paraId="79BA7E6A" w14:textId="79E509FC" w:rsidR="00052A73" w:rsidRPr="0092225C" w:rsidRDefault="00E15772" w:rsidP="0092225C">
      <w:pPr>
        <w:pStyle w:val="Caption"/>
        <w:jc w:val="center"/>
        <w:rPr>
          <w:i w:val="0"/>
          <w:sz w:val="22"/>
          <w:szCs w:val="22"/>
        </w:rPr>
      </w:pPr>
      <w:r w:rsidRPr="0033042F">
        <w:rPr>
          <w:i w:val="0"/>
          <w:sz w:val="22"/>
          <w:szCs w:val="22"/>
        </w:rPr>
        <w:t xml:space="preserve">Figure </w:t>
      </w:r>
      <w:r w:rsidRPr="0033042F">
        <w:rPr>
          <w:i w:val="0"/>
          <w:sz w:val="22"/>
          <w:szCs w:val="22"/>
        </w:rPr>
        <w:fldChar w:fldCharType="begin"/>
      </w:r>
      <w:r w:rsidRPr="0033042F">
        <w:rPr>
          <w:i w:val="0"/>
          <w:sz w:val="22"/>
          <w:szCs w:val="22"/>
        </w:rPr>
        <w:instrText xml:space="preserve"> SEQ Figure \* ARABIC </w:instrText>
      </w:r>
      <w:r w:rsidRPr="0033042F">
        <w:rPr>
          <w:i w:val="0"/>
          <w:sz w:val="22"/>
          <w:szCs w:val="22"/>
        </w:rPr>
        <w:fldChar w:fldCharType="separate"/>
      </w:r>
      <w:r w:rsidR="00851D15">
        <w:rPr>
          <w:i w:val="0"/>
          <w:noProof/>
          <w:sz w:val="22"/>
          <w:szCs w:val="22"/>
        </w:rPr>
        <w:t>64</w:t>
      </w:r>
      <w:r w:rsidRPr="0033042F">
        <w:rPr>
          <w:i w:val="0"/>
          <w:sz w:val="22"/>
          <w:szCs w:val="22"/>
        </w:rPr>
        <w:fldChar w:fldCharType="end"/>
      </w:r>
      <w:r w:rsidRPr="0033042F">
        <w:rPr>
          <w:i w:val="0"/>
          <w:sz w:val="22"/>
          <w:szCs w:val="22"/>
        </w:rPr>
        <w:t xml:space="preserve">: AT </w:t>
      </w:r>
      <w:r w:rsidR="00E44BDE">
        <w:rPr>
          <w:i w:val="0"/>
          <w:sz w:val="22"/>
          <w:szCs w:val="22"/>
        </w:rPr>
        <w:t>m</w:t>
      </w:r>
      <w:r w:rsidR="00EB3704">
        <w:rPr>
          <w:i w:val="0"/>
          <w:sz w:val="22"/>
          <w:szCs w:val="22"/>
        </w:rPr>
        <w:t xml:space="preserve">essage </w:t>
      </w:r>
      <w:r w:rsidR="00E44BDE">
        <w:rPr>
          <w:i w:val="0"/>
          <w:sz w:val="22"/>
          <w:szCs w:val="22"/>
        </w:rPr>
        <w:t>w</w:t>
      </w:r>
      <w:r w:rsidRPr="0033042F">
        <w:rPr>
          <w:i w:val="0"/>
          <w:sz w:val="22"/>
          <w:szCs w:val="22"/>
        </w:rPr>
        <w:t xml:space="preserve">rite </w:t>
      </w:r>
      <w:r w:rsidR="00B62466">
        <w:rPr>
          <w:i w:val="0"/>
          <w:sz w:val="22"/>
          <w:szCs w:val="22"/>
        </w:rPr>
        <w:t>c</w:t>
      </w:r>
      <w:r w:rsidRPr="0033042F">
        <w:rPr>
          <w:i w:val="0"/>
          <w:sz w:val="22"/>
          <w:szCs w:val="22"/>
        </w:rPr>
        <w:t>ommand</w:t>
      </w:r>
    </w:p>
    <w:p w14:paraId="5CA0B19E" w14:textId="5F4D9FC9" w:rsidR="008622EF" w:rsidRDefault="00E44BDE" w:rsidP="008622EF">
      <w:pPr>
        <w:jc w:val="both"/>
      </w:pPr>
      <w:r>
        <w:t xml:space="preserve">Within the AT message write command </w:t>
      </w:r>
      <w:r w:rsidR="00712D56">
        <w:t xml:space="preserve">uses the C library functions ‘strncpy’ and ‘strncat’ to build a string of characters to be sent as an AT message. </w:t>
      </w:r>
      <w:r w:rsidR="009204EF">
        <w:t>These functions were used as they provided bounds-checking and ensured that the message length did not exceed that of the ‘msg[16]’ buffer</w:t>
      </w:r>
      <w:r w:rsidR="00AA43A2">
        <w:t xml:space="preserve">. </w:t>
      </w:r>
      <w:r w:rsidR="00835E97">
        <w:t xml:space="preserve">This function uses the third input variable to select the serial of which the message is sent to, to allow the use of this function for radio connected via RS232 or RS485 as well as for sending AT messages to the ZigBee module. </w:t>
      </w:r>
    </w:p>
    <w:p w14:paraId="6EE1F714" w14:textId="77777777" w:rsidR="00FE32EC" w:rsidRDefault="00FE32EC" w:rsidP="008622EF">
      <w:pPr>
        <w:jc w:val="both"/>
      </w:pPr>
    </w:p>
    <w:p w14:paraId="1BCAE579" w14:textId="77777777" w:rsidR="008622EF" w:rsidRDefault="008622EF" w:rsidP="008622EF">
      <w:pPr>
        <w:keepNext/>
        <w:spacing w:line="360" w:lineRule="auto"/>
        <w:jc w:val="center"/>
      </w:pPr>
      <w:r>
        <w:rPr>
          <w:noProof/>
        </w:rPr>
        <w:drawing>
          <wp:inline distT="0" distB="0" distL="0" distR="0" wp14:anchorId="048C5CA0" wp14:editId="658339B5">
            <wp:extent cx="3811600" cy="428625"/>
            <wp:effectExtent l="0" t="0" r="0" b="0"/>
            <wp:docPr id="121743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35412" name=""/>
                    <pic:cNvPicPr/>
                  </pic:nvPicPr>
                  <pic:blipFill>
                    <a:blip r:embed="rId77"/>
                    <a:stretch>
                      <a:fillRect/>
                    </a:stretch>
                  </pic:blipFill>
                  <pic:spPr>
                    <a:xfrm>
                      <a:off x="0" y="0"/>
                      <a:ext cx="3892888" cy="437766"/>
                    </a:xfrm>
                    <a:prstGeom prst="rect">
                      <a:avLst/>
                    </a:prstGeom>
                  </pic:spPr>
                </pic:pic>
              </a:graphicData>
            </a:graphic>
          </wp:inline>
        </w:drawing>
      </w:r>
    </w:p>
    <w:p w14:paraId="1A6F0969" w14:textId="1E031508" w:rsidR="00A55764" w:rsidRPr="005C1512" w:rsidRDefault="008622EF" w:rsidP="005C1512">
      <w:pPr>
        <w:pStyle w:val="Caption"/>
        <w:jc w:val="center"/>
        <w:rPr>
          <w:i w:val="0"/>
          <w:sz w:val="22"/>
          <w:szCs w:val="22"/>
        </w:rPr>
      </w:pPr>
      <w:r w:rsidRPr="00F808C7">
        <w:rPr>
          <w:i w:val="0"/>
          <w:sz w:val="22"/>
          <w:szCs w:val="22"/>
        </w:rPr>
        <w:t xml:space="preserve">Figure </w:t>
      </w:r>
      <w:r w:rsidRPr="00F808C7">
        <w:rPr>
          <w:i w:val="0"/>
          <w:sz w:val="22"/>
          <w:szCs w:val="22"/>
        </w:rPr>
        <w:fldChar w:fldCharType="begin"/>
      </w:r>
      <w:r w:rsidRPr="00F808C7">
        <w:rPr>
          <w:i w:val="0"/>
          <w:sz w:val="22"/>
          <w:szCs w:val="22"/>
        </w:rPr>
        <w:instrText xml:space="preserve"> SEQ Figure \* ARABIC </w:instrText>
      </w:r>
      <w:r w:rsidRPr="00F808C7">
        <w:rPr>
          <w:i w:val="0"/>
          <w:sz w:val="22"/>
          <w:szCs w:val="22"/>
        </w:rPr>
        <w:fldChar w:fldCharType="separate"/>
      </w:r>
      <w:r w:rsidR="00851D15">
        <w:rPr>
          <w:i w:val="0"/>
          <w:noProof/>
          <w:sz w:val="22"/>
          <w:szCs w:val="22"/>
        </w:rPr>
        <w:t>65</w:t>
      </w:r>
      <w:r w:rsidRPr="00F808C7">
        <w:rPr>
          <w:i w:val="0"/>
          <w:sz w:val="22"/>
          <w:szCs w:val="22"/>
        </w:rPr>
        <w:fldChar w:fldCharType="end"/>
      </w:r>
      <w:r w:rsidRPr="00F808C7">
        <w:rPr>
          <w:i w:val="0"/>
          <w:sz w:val="22"/>
          <w:szCs w:val="22"/>
        </w:rPr>
        <w:t>: TIMER2_isr setup</w:t>
      </w:r>
    </w:p>
    <w:p w14:paraId="180396BB" w14:textId="77777777" w:rsidR="00A55764" w:rsidRDefault="00A55764" w:rsidP="00A55764">
      <w:pPr>
        <w:keepNext/>
        <w:spacing w:line="360" w:lineRule="auto"/>
        <w:jc w:val="center"/>
      </w:pPr>
      <w:r>
        <w:rPr>
          <w:noProof/>
        </w:rPr>
        <w:lastRenderedPageBreak/>
        <w:drawing>
          <wp:inline distT="0" distB="0" distL="0" distR="0" wp14:anchorId="717ECB33" wp14:editId="520D3A6F">
            <wp:extent cx="3782657" cy="2066925"/>
            <wp:effectExtent l="0" t="0" r="8890" b="0"/>
            <wp:docPr id="176671804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18043" name="Picture 1" descr="A screenshot of a computer program&#10;&#10;AI-generated content may be incorrect."/>
                    <pic:cNvPicPr/>
                  </pic:nvPicPr>
                  <pic:blipFill>
                    <a:blip r:embed="rId78"/>
                    <a:stretch>
                      <a:fillRect/>
                    </a:stretch>
                  </pic:blipFill>
                  <pic:spPr>
                    <a:xfrm>
                      <a:off x="0" y="0"/>
                      <a:ext cx="3794615" cy="2073459"/>
                    </a:xfrm>
                    <a:prstGeom prst="rect">
                      <a:avLst/>
                    </a:prstGeom>
                  </pic:spPr>
                </pic:pic>
              </a:graphicData>
            </a:graphic>
          </wp:inline>
        </w:drawing>
      </w:r>
    </w:p>
    <w:p w14:paraId="5BD99E19" w14:textId="69A4E4B7" w:rsidR="004E2238" w:rsidRPr="005C1512" w:rsidRDefault="00A55764" w:rsidP="005C1512">
      <w:pPr>
        <w:pStyle w:val="Caption"/>
        <w:jc w:val="center"/>
        <w:rPr>
          <w:i w:val="0"/>
          <w:iCs w:val="0"/>
          <w:sz w:val="22"/>
          <w:szCs w:val="22"/>
        </w:rPr>
      </w:pPr>
      <w:r w:rsidRPr="00FE36E1">
        <w:rPr>
          <w:i w:val="0"/>
          <w:iCs w:val="0"/>
          <w:sz w:val="22"/>
          <w:szCs w:val="22"/>
        </w:rPr>
        <w:t xml:space="preserve">Figure </w:t>
      </w:r>
      <w:r w:rsidRPr="00FE36E1">
        <w:rPr>
          <w:i w:val="0"/>
          <w:iCs w:val="0"/>
          <w:sz w:val="22"/>
          <w:szCs w:val="22"/>
        </w:rPr>
        <w:fldChar w:fldCharType="begin"/>
      </w:r>
      <w:r w:rsidRPr="00FE36E1">
        <w:rPr>
          <w:i w:val="0"/>
          <w:iCs w:val="0"/>
          <w:sz w:val="22"/>
          <w:szCs w:val="22"/>
        </w:rPr>
        <w:instrText xml:space="preserve"> SEQ Figure \* ARABIC </w:instrText>
      </w:r>
      <w:r w:rsidRPr="00FE36E1">
        <w:rPr>
          <w:i w:val="0"/>
          <w:iCs w:val="0"/>
          <w:sz w:val="22"/>
          <w:szCs w:val="22"/>
        </w:rPr>
        <w:fldChar w:fldCharType="separate"/>
      </w:r>
      <w:r w:rsidR="00851D15">
        <w:rPr>
          <w:i w:val="0"/>
          <w:iCs w:val="0"/>
          <w:noProof/>
          <w:sz w:val="22"/>
          <w:szCs w:val="22"/>
        </w:rPr>
        <w:t>66</w:t>
      </w:r>
      <w:r w:rsidRPr="00FE36E1">
        <w:rPr>
          <w:i w:val="0"/>
          <w:iCs w:val="0"/>
          <w:sz w:val="22"/>
          <w:szCs w:val="22"/>
        </w:rPr>
        <w:fldChar w:fldCharType="end"/>
      </w:r>
      <w:r w:rsidRPr="00FE36E1">
        <w:rPr>
          <w:i w:val="0"/>
          <w:iCs w:val="0"/>
          <w:sz w:val="22"/>
          <w:szCs w:val="22"/>
        </w:rPr>
        <w:t>: TIMER2_isr</w:t>
      </w:r>
    </w:p>
    <w:p w14:paraId="73902713" w14:textId="5295DB14" w:rsidR="004E2238" w:rsidRDefault="004402B2" w:rsidP="00BA1278">
      <w:pPr>
        <w:jc w:val="both"/>
      </w:pPr>
      <w:r>
        <w:t>The</w:t>
      </w:r>
      <w:r w:rsidR="00F808C7">
        <w:t xml:space="preserve"> TIMER2</w:t>
      </w:r>
      <w:r w:rsidR="00CC159B">
        <w:t>_isr</w:t>
      </w:r>
      <w:r w:rsidR="00177FCD">
        <w:t xml:space="preserve"> was used as a workaround for the UART2 &amp; UART3 ports, which were software UART ports and therefore could not use the INT_RDA</w:t>
      </w:r>
      <w:r w:rsidR="00CC159B">
        <w:t xml:space="preserve"> (UART)</w:t>
      </w:r>
      <w:r w:rsidR="00177FCD">
        <w:t xml:space="preserve"> interrupts as hardware UART ports could </w:t>
      </w:r>
      <w:sdt>
        <w:sdtPr>
          <w:id w:val="-2066403241"/>
          <w:citation/>
        </w:sdtPr>
        <w:sdtContent>
          <w:r w:rsidR="003E40FF">
            <w:fldChar w:fldCharType="begin"/>
          </w:r>
          <w:r w:rsidR="003E40FF">
            <w:rPr>
              <w:lang w:val="en-US"/>
            </w:rPr>
            <w:instrText xml:space="preserve"> CITATION Unk191 \l 1033 </w:instrText>
          </w:r>
          <w:r w:rsidR="003E40FF">
            <w:fldChar w:fldCharType="separate"/>
          </w:r>
          <w:r w:rsidR="00851D15" w:rsidRPr="00851D15">
            <w:rPr>
              <w:noProof/>
              <w:lang w:val="en-US"/>
            </w:rPr>
            <w:t>[90]</w:t>
          </w:r>
          <w:r w:rsidR="003E40FF">
            <w:fldChar w:fldCharType="end"/>
          </w:r>
        </w:sdtContent>
      </w:sdt>
      <w:r w:rsidR="00177FCD">
        <w:t xml:space="preserve">. </w:t>
      </w:r>
      <w:r w:rsidR="00CC159B">
        <w:t xml:space="preserve">The TIMER2_isr was </w:t>
      </w:r>
      <w:r w:rsidR="008A52AD">
        <w:t>therefore used with the ‘kbhit(PORTx)’ function to</w:t>
      </w:r>
      <w:r w:rsidR="000052D1">
        <w:t xml:space="preserve"> periodically</w:t>
      </w:r>
      <w:r w:rsidR="008A52AD">
        <w:t xml:space="preserve"> check for bytes received over the two serial UART ports every 68us</w:t>
      </w:r>
      <w:r w:rsidR="00D84D04">
        <w:t>, allowing for these ports to be read without affecting the overall program flow</w:t>
      </w:r>
      <w:r w:rsidR="00EF2BDF">
        <w:t xml:space="preserve"> as they would if </w:t>
      </w:r>
      <w:r w:rsidR="00D84D04">
        <w:t>within the main loop.</w:t>
      </w:r>
    </w:p>
    <w:p w14:paraId="66ED8B8A" w14:textId="77777777" w:rsidR="00FD39FA" w:rsidRDefault="00FD39FA" w:rsidP="00BA1278">
      <w:pPr>
        <w:jc w:val="both"/>
      </w:pPr>
    </w:p>
    <w:p w14:paraId="74B6D9F9" w14:textId="77777777" w:rsidR="00BC3FB7" w:rsidRDefault="00FD39FA" w:rsidP="00BC3FB7">
      <w:pPr>
        <w:keepNext/>
        <w:spacing w:line="360" w:lineRule="auto"/>
        <w:jc w:val="center"/>
      </w:pPr>
      <w:r>
        <w:rPr>
          <w:noProof/>
        </w:rPr>
        <w:drawing>
          <wp:inline distT="0" distB="0" distL="0" distR="0" wp14:anchorId="36A27FD5" wp14:editId="3021A1B4">
            <wp:extent cx="3476625" cy="1511057"/>
            <wp:effectExtent l="0" t="0" r="0" b="0"/>
            <wp:docPr id="1952316466" name="Picture 1"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16466" name="Picture 1" descr="A computer code on a white background&#10;&#10;AI-generated content may be incorrect."/>
                    <pic:cNvPicPr/>
                  </pic:nvPicPr>
                  <pic:blipFill>
                    <a:blip r:embed="rId79"/>
                    <a:stretch>
                      <a:fillRect/>
                    </a:stretch>
                  </pic:blipFill>
                  <pic:spPr>
                    <a:xfrm>
                      <a:off x="0" y="0"/>
                      <a:ext cx="3503519" cy="1522746"/>
                    </a:xfrm>
                    <a:prstGeom prst="rect">
                      <a:avLst/>
                    </a:prstGeom>
                  </pic:spPr>
                </pic:pic>
              </a:graphicData>
            </a:graphic>
          </wp:inline>
        </w:drawing>
      </w:r>
    </w:p>
    <w:p w14:paraId="7F04A98F" w14:textId="64B098F0" w:rsidR="00052A73" w:rsidRDefault="00BC3FB7" w:rsidP="00BC3FB7">
      <w:pPr>
        <w:pStyle w:val="Caption"/>
        <w:jc w:val="center"/>
        <w:rPr>
          <w:i w:val="0"/>
          <w:iCs w:val="0"/>
          <w:sz w:val="22"/>
          <w:szCs w:val="22"/>
        </w:rPr>
      </w:pPr>
      <w:r w:rsidRPr="00BC3FB7">
        <w:rPr>
          <w:i w:val="0"/>
          <w:iCs w:val="0"/>
          <w:sz w:val="22"/>
          <w:szCs w:val="22"/>
        </w:rPr>
        <w:t xml:space="preserve">Figure </w:t>
      </w:r>
      <w:r w:rsidRPr="00BC3FB7">
        <w:rPr>
          <w:i w:val="0"/>
          <w:iCs w:val="0"/>
          <w:sz w:val="22"/>
          <w:szCs w:val="22"/>
        </w:rPr>
        <w:fldChar w:fldCharType="begin"/>
      </w:r>
      <w:r w:rsidRPr="00BC3FB7">
        <w:rPr>
          <w:i w:val="0"/>
          <w:iCs w:val="0"/>
          <w:sz w:val="22"/>
          <w:szCs w:val="22"/>
        </w:rPr>
        <w:instrText xml:space="preserve"> SEQ Figure \* ARABIC </w:instrText>
      </w:r>
      <w:r w:rsidRPr="00BC3FB7">
        <w:rPr>
          <w:i w:val="0"/>
          <w:iCs w:val="0"/>
          <w:sz w:val="22"/>
          <w:szCs w:val="22"/>
        </w:rPr>
        <w:fldChar w:fldCharType="separate"/>
      </w:r>
      <w:r w:rsidR="00851D15">
        <w:rPr>
          <w:i w:val="0"/>
          <w:iCs w:val="0"/>
          <w:noProof/>
          <w:sz w:val="22"/>
          <w:szCs w:val="22"/>
        </w:rPr>
        <w:t>67</w:t>
      </w:r>
      <w:r w:rsidRPr="00BC3FB7">
        <w:rPr>
          <w:i w:val="0"/>
          <w:iCs w:val="0"/>
          <w:sz w:val="22"/>
          <w:szCs w:val="22"/>
        </w:rPr>
        <w:fldChar w:fldCharType="end"/>
      </w:r>
      <w:r w:rsidRPr="00BC3FB7">
        <w:rPr>
          <w:i w:val="0"/>
          <w:iCs w:val="0"/>
          <w:sz w:val="22"/>
          <w:szCs w:val="22"/>
        </w:rPr>
        <w:t>: I2C GNSS module PMTK command</w:t>
      </w:r>
    </w:p>
    <w:p w14:paraId="6EAAD1F1" w14:textId="77777777" w:rsidR="006A14D9" w:rsidRDefault="007E0D7E" w:rsidP="006A14D9">
      <w:pPr>
        <w:keepNext/>
        <w:spacing w:line="360" w:lineRule="auto"/>
        <w:jc w:val="center"/>
      </w:pPr>
      <w:r>
        <w:rPr>
          <w:noProof/>
        </w:rPr>
        <w:drawing>
          <wp:inline distT="0" distB="0" distL="0" distR="0" wp14:anchorId="45DC24D6" wp14:editId="1E96DF72">
            <wp:extent cx="3429000" cy="1820545"/>
            <wp:effectExtent l="0" t="0" r="0" b="8255"/>
            <wp:docPr id="907128907" name="Picture 1"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28907" name="Picture 1" descr="A computer code on a white background&#10;&#10;AI-generated content may be incorrect."/>
                    <pic:cNvPicPr/>
                  </pic:nvPicPr>
                  <pic:blipFill rotWithShape="1">
                    <a:blip r:embed="rId80"/>
                    <a:srcRect r="16676"/>
                    <a:stretch/>
                  </pic:blipFill>
                  <pic:spPr bwMode="auto">
                    <a:xfrm>
                      <a:off x="0" y="0"/>
                      <a:ext cx="3437924" cy="1825283"/>
                    </a:xfrm>
                    <a:prstGeom prst="rect">
                      <a:avLst/>
                    </a:prstGeom>
                    <a:ln>
                      <a:noFill/>
                    </a:ln>
                    <a:extLst>
                      <a:ext uri="{53640926-AAD7-44D8-BBD7-CCE9431645EC}">
                        <a14:shadowObscured xmlns:a14="http://schemas.microsoft.com/office/drawing/2010/main"/>
                      </a:ext>
                    </a:extLst>
                  </pic:spPr>
                </pic:pic>
              </a:graphicData>
            </a:graphic>
          </wp:inline>
        </w:drawing>
      </w:r>
    </w:p>
    <w:p w14:paraId="1494E158" w14:textId="274B54A1" w:rsidR="00052A73" w:rsidRDefault="006A14D9" w:rsidP="00DE5D1B">
      <w:pPr>
        <w:pStyle w:val="Caption"/>
        <w:jc w:val="center"/>
        <w:rPr>
          <w:i w:val="0"/>
          <w:sz w:val="22"/>
          <w:szCs w:val="22"/>
        </w:rPr>
      </w:pPr>
      <w:r w:rsidRPr="006A14D9">
        <w:rPr>
          <w:i w:val="0"/>
          <w:sz w:val="22"/>
          <w:szCs w:val="22"/>
        </w:rPr>
        <w:t xml:space="preserve">Figure </w:t>
      </w:r>
      <w:r w:rsidRPr="006A14D9">
        <w:rPr>
          <w:i w:val="0"/>
          <w:sz w:val="22"/>
          <w:szCs w:val="22"/>
        </w:rPr>
        <w:fldChar w:fldCharType="begin"/>
      </w:r>
      <w:r w:rsidRPr="006A14D9">
        <w:rPr>
          <w:i w:val="0"/>
          <w:sz w:val="22"/>
          <w:szCs w:val="22"/>
        </w:rPr>
        <w:instrText xml:space="preserve"> SEQ Figure \* ARABIC </w:instrText>
      </w:r>
      <w:r w:rsidRPr="006A14D9">
        <w:rPr>
          <w:i w:val="0"/>
          <w:sz w:val="22"/>
          <w:szCs w:val="22"/>
        </w:rPr>
        <w:fldChar w:fldCharType="separate"/>
      </w:r>
      <w:r w:rsidR="00851D15">
        <w:rPr>
          <w:i w:val="0"/>
          <w:noProof/>
          <w:sz w:val="22"/>
          <w:szCs w:val="22"/>
        </w:rPr>
        <w:t>68</w:t>
      </w:r>
      <w:r w:rsidRPr="006A14D9">
        <w:rPr>
          <w:i w:val="0"/>
          <w:sz w:val="22"/>
          <w:szCs w:val="22"/>
        </w:rPr>
        <w:fldChar w:fldCharType="end"/>
      </w:r>
      <w:r w:rsidRPr="006A14D9">
        <w:rPr>
          <w:i w:val="0"/>
          <w:sz w:val="22"/>
          <w:szCs w:val="22"/>
        </w:rPr>
        <w:t>: I2C GNSS module PMTK response</w:t>
      </w:r>
    </w:p>
    <w:p w14:paraId="2CEC0BDF" w14:textId="6F70EE03" w:rsidR="00DE5D1B" w:rsidRPr="00DE5D1B" w:rsidRDefault="00DE5D1B" w:rsidP="00DE5D1B">
      <w:pPr>
        <w:jc w:val="both"/>
      </w:pPr>
      <w:r>
        <w:t xml:space="preserve">PMTK message command was used to send a PMTK message to the GNSS module requesting only the location, time, and date from </w:t>
      </w:r>
      <w:r w:rsidR="00E565C3">
        <w:t>system</w:t>
      </w:r>
      <w:r w:rsidR="004474C1">
        <w:t xml:space="preserve"> – implemented with support of a PMTK command reference manual</w:t>
      </w:r>
      <w:r w:rsidR="00EE6E8B">
        <w:t xml:space="preserve">. The reply was then checked using the response command, first checking for an ACK from the command (to validate receipt) and then printing the response to the USB serial console. </w:t>
      </w:r>
    </w:p>
    <w:p w14:paraId="5EF8B9ED" w14:textId="212D15FF" w:rsidR="00441D5F" w:rsidRPr="00441D5F" w:rsidRDefault="00441D5F" w:rsidP="00F57556">
      <w:pPr>
        <w:spacing w:after="200" w:line="276" w:lineRule="auto"/>
      </w:pPr>
    </w:p>
    <w:p w14:paraId="217492AC" w14:textId="500FDA94" w:rsidR="00C041D4" w:rsidRDefault="00C041D4">
      <w:pPr>
        <w:pStyle w:val="Heading2"/>
        <w:rPr>
          <w:sz w:val="32"/>
          <w:szCs w:val="32"/>
        </w:rPr>
      </w:pPr>
      <w:bookmarkStart w:id="75" w:name="_Toc196818778"/>
      <w:r w:rsidRPr="00C041D4">
        <w:rPr>
          <w:sz w:val="32"/>
          <w:szCs w:val="32"/>
        </w:rPr>
        <w:lastRenderedPageBreak/>
        <w:t>4.8</w:t>
      </w:r>
      <w:r w:rsidRPr="00C041D4">
        <w:rPr>
          <w:sz w:val="32"/>
          <w:szCs w:val="32"/>
        </w:rPr>
        <w:tab/>
        <w:t>| Prototype Test</w:t>
      </w:r>
      <w:r w:rsidR="009F1B3F">
        <w:rPr>
          <w:sz w:val="32"/>
          <w:szCs w:val="32"/>
        </w:rPr>
        <w:t>ing</w:t>
      </w:r>
      <w:bookmarkEnd w:id="75"/>
    </w:p>
    <w:p w14:paraId="1D8188B0" w14:textId="77777777" w:rsidR="00C041D4" w:rsidRDefault="00C041D4" w:rsidP="00C041D4"/>
    <w:p w14:paraId="2EC33125" w14:textId="4B963F27" w:rsidR="00C041D4" w:rsidRDefault="002E374D" w:rsidP="002E374D">
      <w:pPr>
        <w:pStyle w:val="Heading3"/>
        <w:rPr>
          <w:sz w:val="28"/>
          <w:szCs w:val="28"/>
        </w:rPr>
      </w:pPr>
      <w:bookmarkStart w:id="76" w:name="_Toc196818779"/>
      <w:r w:rsidRPr="00C47D3B">
        <w:rPr>
          <w:sz w:val="28"/>
          <w:szCs w:val="28"/>
        </w:rPr>
        <w:t>4.8.1</w:t>
      </w:r>
      <w:r w:rsidRPr="00C47D3B">
        <w:rPr>
          <w:sz w:val="28"/>
          <w:szCs w:val="28"/>
        </w:rPr>
        <w:tab/>
        <w:t xml:space="preserve">| </w:t>
      </w:r>
      <w:r w:rsidR="00C041D4" w:rsidRPr="00C47D3B">
        <w:rPr>
          <w:sz w:val="28"/>
          <w:szCs w:val="28"/>
        </w:rPr>
        <w:t>Unit Testing</w:t>
      </w:r>
      <w:bookmarkEnd w:id="76"/>
    </w:p>
    <w:p w14:paraId="702AAC0A" w14:textId="77777777" w:rsidR="00EA50B1" w:rsidRDefault="00EA50B1" w:rsidP="00EA50B1"/>
    <w:p w14:paraId="7B8EC0A8" w14:textId="1C6D94B5" w:rsidR="00EA50B1" w:rsidRPr="00EA50B1" w:rsidRDefault="00EA50B1" w:rsidP="00D54E79">
      <w:pPr>
        <w:jc w:val="both"/>
      </w:pPr>
      <w:r>
        <w:t>This section gives an outline of the unit testing of functions and their associated hardware which were key to meeting the measures of success for the project.</w:t>
      </w:r>
      <w:r w:rsidR="00D54E79">
        <w:t xml:space="preserve"> Due to the lack of a screen, extensive use was made of helper strings passed to the USB serial </w:t>
      </w:r>
      <w:r w:rsidR="00B97690">
        <w:t>console</w:t>
      </w:r>
      <w:r w:rsidR="00D47328">
        <w:t xml:space="preserve"> displayed using the popular terminal emulator application PuTTy</w:t>
      </w:r>
      <w:r w:rsidR="00D54E79">
        <w:t>.</w:t>
      </w:r>
    </w:p>
    <w:p w14:paraId="111D7123" w14:textId="77777777" w:rsidR="00383028" w:rsidRDefault="00383028" w:rsidP="00C041D4"/>
    <w:p w14:paraId="166BC856" w14:textId="7E3726A2" w:rsidR="00383028" w:rsidRDefault="00157F8E" w:rsidP="000E2946">
      <w:pPr>
        <w:jc w:val="both"/>
      </w:pPr>
      <w:r>
        <w:t xml:space="preserve">The first function tested was critical to the system operation, </w:t>
      </w:r>
      <w:r w:rsidR="00D10D39">
        <w:t xml:space="preserve">being the initialisation </w:t>
      </w:r>
      <w:r w:rsidR="007F4D7A">
        <w:t xml:space="preserve">of the SD card media. </w:t>
      </w:r>
      <w:r w:rsidR="00F324FD">
        <w:t xml:space="preserve">Here the function would </w:t>
      </w:r>
      <w:r w:rsidR="0009080F">
        <w:t xml:space="preserve">send a sequence of bytes of SPI as an initialisation sequence, using the FAT.c (FAT_m.c) </w:t>
      </w:r>
      <w:r w:rsidR="00A56A59">
        <w:t xml:space="preserve">library, </w:t>
      </w:r>
      <w:r w:rsidR="0007244C">
        <w:t>which would set th</w:t>
      </w:r>
      <w:r w:rsidR="005E1468">
        <w:t>e SD card in SPI mode for all R/W(Read/Write) operations until the system is reset.</w:t>
      </w:r>
      <w:r w:rsidR="003176C8">
        <w:t xml:space="preserve"> The function was tested to ensure that it returned a 0 (or NACK) to halt execution when an SD card was not inserted into the system. </w:t>
      </w:r>
    </w:p>
    <w:p w14:paraId="38749AA0" w14:textId="77777777" w:rsidR="005C7E82" w:rsidRDefault="005C7E82" w:rsidP="00C041D4"/>
    <w:p w14:paraId="150762BD" w14:textId="77777777" w:rsidR="00383028" w:rsidRDefault="00383028" w:rsidP="00383028">
      <w:pPr>
        <w:jc w:val="center"/>
      </w:pPr>
      <w:r>
        <w:rPr>
          <w:noProof/>
        </w:rPr>
        <w:drawing>
          <wp:inline distT="0" distB="0" distL="0" distR="0" wp14:anchorId="099F9E29" wp14:editId="4B834078">
            <wp:extent cx="1885950" cy="495300"/>
            <wp:effectExtent l="0" t="0" r="0" b="0"/>
            <wp:docPr id="202154363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43637" name="Picture 1" descr="A black background with white text&#10;&#10;AI-generated content may be incorrect."/>
                    <pic:cNvPicPr/>
                  </pic:nvPicPr>
                  <pic:blipFill>
                    <a:blip r:embed="rId81"/>
                    <a:stretch>
                      <a:fillRect/>
                    </a:stretch>
                  </pic:blipFill>
                  <pic:spPr>
                    <a:xfrm>
                      <a:off x="0" y="0"/>
                      <a:ext cx="1885950" cy="495300"/>
                    </a:xfrm>
                    <a:prstGeom prst="rect">
                      <a:avLst/>
                    </a:prstGeom>
                  </pic:spPr>
                </pic:pic>
              </a:graphicData>
            </a:graphic>
          </wp:inline>
        </w:drawing>
      </w:r>
    </w:p>
    <w:p w14:paraId="5763AA8D" w14:textId="77777777" w:rsidR="00383028" w:rsidRDefault="00383028" w:rsidP="00383028">
      <w:pPr>
        <w:jc w:val="center"/>
      </w:pPr>
    </w:p>
    <w:p w14:paraId="25D91BAC" w14:textId="5918A35E" w:rsidR="00383028" w:rsidRPr="00383028" w:rsidRDefault="00383028" w:rsidP="00383028">
      <w:pPr>
        <w:pStyle w:val="Caption"/>
        <w:jc w:val="center"/>
        <w:rPr>
          <w:i w:val="0"/>
          <w:sz w:val="22"/>
          <w:szCs w:val="22"/>
        </w:rPr>
      </w:pPr>
      <w:r w:rsidRPr="006B4EEC">
        <w:rPr>
          <w:i w:val="0"/>
          <w:sz w:val="22"/>
          <w:szCs w:val="22"/>
        </w:rPr>
        <w:t xml:space="preserve">Figure </w:t>
      </w:r>
      <w:r w:rsidRPr="006B4EEC">
        <w:rPr>
          <w:i w:val="0"/>
          <w:sz w:val="22"/>
          <w:szCs w:val="22"/>
        </w:rPr>
        <w:fldChar w:fldCharType="begin"/>
      </w:r>
      <w:r w:rsidRPr="006B4EEC">
        <w:rPr>
          <w:i w:val="0"/>
          <w:sz w:val="22"/>
          <w:szCs w:val="22"/>
        </w:rPr>
        <w:instrText xml:space="preserve"> SEQ Figure \* ARABIC </w:instrText>
      </w:r>
      <w:r w:rsidRPr="006B4EEC">
        <w:rPr>
          <w:i w:val="0"/>
          <w:sz w:val="22"/>
          <w:szCs w:val="22"/>
        </w:rPr>
        <w:fldChar w:fldCharType="separate"/>
      </w:r>
      <w:r w:rsidR="00851D15">
        <w:rPr>
          <w:i w:val="0"/>
          <w:noProof/>
          <w:sz w:val="22"/>
          <w:szCs w:val="22"/>
        </w:rPr>
        <w:t>69</w:t>
      </w:r>
      <w:r w:rsidRPr="006B4EEC">
        <w:rPr>
          <w:i w:val="0"/>
          <w:sz w:val="22"/>
          <w:szCs w:val="22"/>
        </w:rPr>
        <w:fldChar w:fldCharType="end"/>
      </w:r>
      <w:r w:rsidRPr="006B4EEC">
        <w:rPr>
          <w:i w:val="0"/>
          <w:sz w:val="22"/>
          <w:szCs w:val="22"/>
        </w:rPr>
        <w:t>: USB Serial Bootup Debugging #3</w:t>
      </w:r>
    </w:p>
    <w:p w14:paraId="0A5516B1" w14:textId="3CD3CEBF" w:rsidR="002F1217" w:rsidRDefault="002F1217" w:rsidP="008E262E">
      <w:pPr>
        <w:jc w:val="both"/>
      </w:pPr>
      <w:r>
        <w:t xml:space="preserve">The </w:t>
      </w:r>
      <w:r w:rsidR="00E71A3B">
        <w:t xml:space="preserve">GPS initialisation sequence involved sending a PMTK command </w:t>
      </w:r>
      <w:r w:rsidR="00735320">
        <w:t>to the GPS module over the I2C serial interface</w:t>
      </w:r>
      <w:r w:rsidR="00534B79">
        <w:t xml:space="preserve">, checking for an ACK from the GPS module, and then </w:t>
      </w:r>
      <w:r w:rsidR="00123F7A">
        <w:t>printing</w:t>
      </w:r>
      <w:r w:rsidR="00E32889">
        <w:t xml:space="preserve"> the </w:t>
      </w:r>
      <w:r w:rsidR="00B51F58">
        <w:t>NMEA str</w:t>
      </w:r>
      <w:r w:rsidR="00123F7A">
        <w:t>ing</w:t>
      </w:r>
      <w:r w:rsidR="00B51F58">
        <w:t xml:space="preserve"> returned from the </w:t>
      </w:r>
      <w:r w:rsidR="00123F7A">
        <w:t xml:space="preserve">GPS module to the serial terminal connected to the test PC. </w:t>
      </w:r>
    </w:p>
    <w:p w14:paraId="226E24A8" w14:textId="77777777" w:rsidR="002F1217" w:rsidRPr="002F1217" w:rsidRDefault="002F1217" w:rsidP="002F1217"/>
    <w:p w14:paraId="5A7634E4" w14:textId="77777777" w:rsidR="0082344E" w:rsidRDefault="0082344E" w:rsidP="0082344E">
      <w:pPr>
        <w:keepNext/>
        <w:spacing w:line="360" w:lineRule="auto"/>
        <w:jc w:val="center"/>
      </w:pPr>
      <w:r>
        <w:rPr>
          <w:noProof/>
        </w:rPr>
        <w:drawing>
          <wp:inline distT="0" distB="0" distL="0" distR="0" wp14:anchorId="74F25DD5" wp14:editId="563BD9A7">
            <wp:extent cx="5314950" cy="495300"/>
            <wp:effectExtent l="0" t="0" r="0" b="0"/>
            <wp:docPr id="601771924" name="Picture 1" descr="A black background with white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71924" name="Picture 1" descr="A black background with white numbers&#10;&#10;AI-generated content may be incorrect."/>
                    <pic:cNvPicPr/>
                  </pic:nvPicPr>
                  <pic:blipFill>
                    <a:blip r:embed="rId82"/>
                    <a:stretch>
                      <a:fillRect/>
                    </a:stretch>
                  </pic:blipFill>
                  <pic:spPr>
                    <a:xfrm>
                      <a:off x="0" y="0"/>
                      <a:ext cx="5314950" cy="495300"/>
                    </a:xfrm>
                    <a:prstGeom prst="rect">
                      <a:avLst/>
                    </a:prstGeom>
                  </pic:spPr>
                </pic:pic>
              </a:graphicData>
            </a:graphic>
          </wp:inline>
        </w:drawing>
      </w:r>
    </w:p>
    <w:p w14:paraId="038C8559" w14:textId="382EAF85" w:rsidR="00D67A15" w:rsidRDefault="0082344E" w:rsidP="007F1F9E">
      <w:pPr>
        <w:pStyle w:val="Caption"/>
        <w:jc w:val="center"/>
        <w:rPr>
          <w:i w:val="0"/>
          <w:sz w:val="22"/>
          <w:szCs w:val="22"/>
        </w:rPr>
      </w:pPr>
      <w:bookmarkStart w:id="77" w:name="_Ref196477668"/>
      <w:r w:rsidRPr="0082344E">
        <w:rPr>
          <w:i w:val="0"/>
          <w:sz w:val="22"/>
          <w:szCs w:val="22"/>
        </w:rPr>
        <w:t xml:space="preserve">Figure </w:t>
      </w:r>
      <w:r w:rsidRPr="0082344E">
        <w:rPr>
          <w:i w:val="0"/>
          <w:sz w:val="22"/>
          <w:szCs w:val="22"/>
        </w:rPr>
        <w:fldChar w:fldCharType="begin"/>
      </w:r>
      <w:r w:rsidRPr="0082344E">
        <w:rPr>
          <w:i w:val="0"/>
          <w:sz w:val="22"/>
          <w:szCs w:val="22"/>
        </w:rPr>
        <w:instrText xml:space="preserve"> SEQ Figure \* ARABIC </w:instrText>
      </w:r>
      <w:r w:rsidRPr="0082344E">
        <w:rPr>
          <w:i w:val="0"/>
          <w:sz w:val="22"/>
          <w:szCs w:val="22"/>
        </w:rPr>
        <w:fldChar w:fldCharType="separate"/>
      </w:r>
      <w:r w:rsidR="00851D15">
        <w:rPr>
          <w:i w:val="0"/>
          <w:noProof/>
          <w:sz w:val="22"/>
          <w:szCs w:val="22"/>
        </w:rPr>
        <w:t>70</w:t>
      </w:r>
      <w:r w:rsidRPr="0082344E">
        <w:rPr>
          <w:i w:val="0"/>
          <w:sz w:val="22"/>
          <w:szCs w:val="22"/>
        </w:rPr>
        <w:fldChar w:fldCharType="end"/>
      </w:r>
      <w:bookmarkEnd w:id="77"/>
      <w:r w:rsidRPr="0082344E">
        <w:rPr>
          <w:i w:val="0"/>
          <w:sz w:val="22"/>
          <w:szCs w:val="22"/>
        </w:rPr>
        <w:t>: USB Serial GPS Initialisation</w:t>
      </w:r>
      <w:r w:rsidR="00076615">
        <w:rPr>
          <w:i w:val="0"/>
          <w:sz w:val="22"/>
          <w:szCs w:val="22"/>
        </w:rPr>
        <w:t xml:space="preserve"> (SUCCESS)</w:t>
      </w:r>
    </w:p>
    <w:p w14:paraId="2A1AF825" w14:textId="557F487D" w:rsidR="00100D7A" w:rsidRDefault="00100D7A" w:rsidP="00D02667">
      <w:pPr>
        <w:jc w:val="both"/>
      </w:pPr>
      <w:r>
        <w:t>This function shows the next SD function, which utilises the si</w:t>
      </w:r>
      <w:r w:rsidR="00044D30">
        <w:t xml:space="preserve">x date </w:t>
      </w:r>
      <w:r>
        <w:t>ch</w:t>
      </w:r>
      <w:r w:rsidR="00044D30">
        <w:t>aracters towards the end of the ‘GNMRC’ NMEA string</w:t>
      </w:r>
      <w:r w:rsidR="00790411">
        <w:t xml:space="preserve">, </w:t>
      </w:r>
      <w:r w:rsidR="00576384">
        <w:t xml:space="preserve">see </w:t>
      </w:r>
      <w:r w:rsidR="0044789B" w:rsidRPr="00752A31">
        <w:fldChar w:fldCharType="begin"/>
      </w:r>
      <w:r w:rsidR="0044789B" w:rsidRPr="00752A31">
        <w:instrText xml:space="preserve"> REF _Ref196477668 \h </w:instrText>
      </w:r>
      <w:r w:rsidR="00752A31" w:rsidRPr="00752A31">
        <w:instrText xml:space="preserve"> \* MERGEFORMAT </w:instrText>
      </w:r>
      <w:r w:rsidR="0044789B" w:rsidRPr="00752A31">
        <w:fldChar w:fldCharType="separate"/>
      </w:r>
      <w:r w:rsidR="00851D15" w:rsidRPr="0082344E">
        <w:rPr>
          <w:sz w:val="22"/>
          <w:szCs w:val="22"/>
        </w:rPr>
        <w:t xml:space="preserve">Figure </w:t>
      </w:r>
      <w:r w:rsidR="00851D15" w:rsidRPr="00851D15">
        <w:rPr>
          <w:noProof/>
          <w:sz w:val="22"/>
          <w:szCs w:val="22"/>
        </w:rPr>
        <w:t>70</w:t>
      </w:r>
      <w:r w:rsidR="0044789B" w:rsidRPr="00752A31">
        <w:fldChar w:fldCharType="end"/>
      </w:r>
      <w:r w:rsidR="0044789B">
        <w:t xml:space="preserve">, </w:t>
      </w:r>
      <w:r w:rsidR="00BC68A3">
        <w:t xml:space="preserve">to create a </w:t>
      </w:r>
      <w:r w:rsidR="00721A07">
        <w:t>directory within the FAT32 filesystem</w:t>
      </w:r>
      <w:r w:rsidR="00BC68A3">
        <w:t xml:space="preserve"> with the current date as its </w:t>
      </w:r>
      <w:r w:rsidR="00721A07">
        <w:t xml:space="preserve">directory </w:t>
      </w:r>
      <w:r w:rsidR="00BC68A3">
        <w:t>name.</w:t>
      </w:r>
      <w:r w:rsidR="00D02667">
        <w:t xml:space="preserve"> If the attempt is unsuccessful, the function prints a warning to the USB serial console.</w:t>
      </w:r>
    </w:p>
    <w:p w14:paraId="67AE5EC8" w14:textId="77777777" w:rsidR="00100D7A" w:rsidRDefault="00100D7A" w:rsidP="00100D7A"/>
    <w:p w14:paraId="27771977" w14:textId="77777777" w:rsidR="00100D7A" w:rsidRDefault="00100D7A" w:rsidP="00100D7A">
      <w:pPr>
        <w:spacing w:line="360" w:lineRule="auto"/>
        <w:jc w:val="center"/>
      </w:pPr>
      <w:r>
        <w:rPr>
          <w:noProof/>
        </w:rPr>
        <w:drawing>
          <wp:inline distT="0" distB="0" distL="0" distR="0" wp14:anchorId="524271BD" wp14:editId="5A12457D">
            <wp:extent cx="3543300" cy="609600"/>
            <wp:effectExtent l="0" t="0" r="0" b="0"/>
            <wp:docPr id="537368802"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68802" name="Picture 1" descr="A computer screen with white text&#10;&#10;AI-generated content may be incorrect."/>
                    <pic:cNvPicPr/>
                  </pic:nvPicPr>
                  <pic:blipFill rotWithShape="1">
                    <a:blip r:embed="rId83"/>
                    <a:srcRect b="51145"/>
                    <a:stretch/>
                  </pic:blipFill>
                  <pic:spPr bwMode="auto">
                    <a:xfrm>
                      <a:off x="0" y="0"/>
                      <a:ext cx="3543300" cy="609600"/>
                    </a:xfrm>
                    <a:prstGeom prst="rect">
                      <a:avLst/>
                    </a:prstGeom>
                    <a:ln>
                      <a:noFill/>
                    </a:ln>
                    <a:extLst>
                      <a:ext uri="{53640926-AAD7-44D8-BBD7-CCE9431645EC}">
                        <a14:shadowObscured xmlns:a14="http://schemas.microsoft.com/office/drawing/2010/main"/>
                      </a:ext>
                    </a:extLst>
                  </pic:spPr>
                </pic:pic>
              </a:graphicData>
            </a:graphic>
          </wp:inline>
        </w:drawing>
      </w:r>
    </w:p>
    <w:p w14:paraId="1F18B8E8" w14:textId="520688D2" w:rsidR="00100D7A" w:rsidRDefault="00100D7A" w:rsidP="00100D7A">
      <w:pPr>
        <w:pStyle w:val="Caption"/>
        <w:jc w:val="center"/>
        <w:rPr>
          <w:i w:val="0"/>
          <w:iCs w:val="0"/>
          <w:sz w:val="22"/>
          <w:szCs w:val="22"/>
        </w:rPr>
      </w:pPr>
      <w:r w:rsidRPr="00A17B37">
        <w:rPr>
          <w:i w:val="0"/>
          <w:iCs w:val="0"/>
          <w:sz w:val="22"/>
          <w:szCs w:val="22"/>
        </w:rPr>
        <w:t xml:space="preserve">Figure </w:t>
      </w:r>
      <w:r w:rsidRPr="00A17B37">
        <w:rPr>
          <w:i w:val="0"/>
          <w:iCs w:val="0"/>
          <w:sz w:val="22"/>
          <w:szCs w:val="22"/>
        </w:rPr>
        <w:fldChar w:fldCharType="begin"/>
      </w:r>
      <w:r w:rsidRPr="00A17B37">
        <w:rPr>
          <w:i w:val="0"/>
          <w:iCs w:val="0"/>
          <w:sz w:val="22"/>
          <w:szCs w:val="22"/>
        </w:rPr>
        <w:instrText xml:space="preserve"> SEQ Figure \* ARABIC </w:instrText>
      </w:r>
      <w:r w:rsidRPr="00A17B37">
        <w:rPr>
          <w:i w:val="0"/>
          <w:iCs w:val="0"/>
          <w:sz w:val="22"/>
          <w:szCs w:val="22"/>
        </w:rPr>
        <w:fldChar w:fldCharType="separate"/>
      </w:r>
      <w:r w:rsidR="00851D15">
        <w:rPr>
          <w:i w:val="0"/>
          <w:iCs w:val="0"/>
          <w:noProof/>
          <w:sz w:val="22"/>
          <w:szCs w:val="22"/>
        </w:rPr>
        <w:t>71</w:t>
      </w:r>
      <w:r w:rsidRPr="00A17B37">
        <w:rPr>
          <w:i w:val="0"/>
          <w:iCs w:val="0"/>
          <w:sz w:val="22"/>
          <w:szCs w:val="22"/>
        </w:rPr>
        <w:fldChar w:fldCharType="end"/>
      </w:r>
      <w:r w:rsidRPr="00A17B37">
        <w:rPr>
          <w:i w:val="0"/>
          <w:iCs w:val="0"/>
          <w:sz w:val="22"/>
          <w:szCs w:val="22"/>
        </w:rPr>
        <w:t>: USB Serial Bootup Debugging #1</w:t>
      </w:r>
    </w:p>
    <w:p w14:paraId="127A6B7C" w14:textId="77777777" w:rsidR="00100D7A" w:rsidRDefault="00100D7A" w:rsidP="00100D7A">
      <w:pPr>
        <w:keepNext/>
        <w:spacing w:after="200" w:line="276" w:lineRule="auto"/>
        <w:jc w:val="center"/>
      </w:pPr>
      <w:r>
        <w:rPr>
          <w:noProof/>
        </w:rPr>
        <w:drawing>
          <wp:inline distT="0" distB="0" distL="0" distR="0" wp14:anchorId="0A00A07C" wp14:editId="551960E1">
            <wp:extent cx="3543300" cy="800100"/>
            <wp:effectExtent l="0" t="0" r="0" b="0"/>
            <wp:docPr id="105105576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55762" name="Picture 1" descr="A screen shot of a computer&#10;&#10;AI-generated content may be incorrect."/>
                    <pic:cNvPicPr/>
                  </pic:nvPicPr>
                  <pic:blipFill rotWithShape="1">
                    <a:blip r:embed="rId84"/>
                    <a:srcRect r="20513" b="44000"/>
                    <a:stretch/>
                  </pic:blipFill>
                  <pic:spPr bwMode="auto">
                    <a:xfrm>
                      <a:off x="0" y="0"/>
                      <a:ext cx="3543300" cy="800100"/>
                    </a:xfrm>
                    <a:prstGeom prst="rect">
                      <a:avLst/>
                    </a:prstGeom>
                    <a:ln>
                      <a:noFill/>
                    </a:ln>
                    <a:extLst>
                      <a:ext uri="{53640926-AAD7-44D8-BBD7-CCE9431645EC}">
                        <a14:shadowObscured xmlns:a14="http://schemas.microsoft.com/office/drawing/2010/main"/>
                      </a:ext>
                    </a:extLst>
                  </pic:spPr>
                </pic:pic>
              </a:graphicData>
            </a:graphic>
          </wp:inline>
        </w:drawing>
      </w:r>
    </w:p>
    <w:p w14:paraId="7D7A274B" w14:textId="2688B339" w:rsidR="00100D7A" w:rsidRDefault="00100D7A" w:rsidP="00100D7A">
      <w:pPr>
        <w:pStyle w:val="Caption"/>
        <w:jc w:val="center"/>
        <w:rPr>
          <w:i w:val="0"/>
          <w:sz w:val="22"/>
          <w:szCs w:val="22"/>
        </w:rPr>
      </w:pPr>
      <w:r w:rsidRPr="00A17B37">
        <w:rPr>
          <w:i w:val="0"/>
          <w:sz w:val="22"/>
          <w:szCs w:val="22"/>
        </w:rPr>
        <w:t xml:space="preserve">Figure </w:t>
      </w:r>
      <w:r w:rsidRPr="00A17B37">
        <w:rPr>
          <w:i w:val="0"/>
          <w:sz w:val="22"/>
          <w:szCs w:val="22"/>
        </w:rPr>
        <w:fldChar w:fldCharType="begin"/>
      </w:r>
      <w:r w:rsidRPr="00A17B37">
        <w:rPr>
          <w:i w:val="0"/>
          <w:sz w:val="22"/>
          <w:szCs w:val="22"/>
        </w:rPr>
        <w:instrText xml:space="preserve"> SEQ Figure \* ARABIC </w:instrText>
      </w:r>
      <w:r w:rsidRPr="00A17B37">
        <w:rPr>
          <w:i w:val="0"/>
          <w:sz w:val="22"/>
          <w:szCs w:val="22"/>
        </w:rPr>
        <w:fldChar w:fldCharType="separate"/>
      </w:r>
      <w:r w:rsidR="00851D15">
        <w:rPr>
          <w:i w:val="0"/>
          <w:noProof/>
          <w:sz w:val="22"/>
          <w:szCs w:val="22"/>
        </w:rPr>
        <w:t>72</w:t>
      </w:r>
      <w:r w:rsidRPr="00A17B37">
        <w:rPr>
          <w:i w:val="0"/>
          <w:sz w:val="22"/>
          <w:szCs w:val="22"/>
        </w:rPr>
        <w:fldChar w:fldCharType="end"/>
      </w:r>
      <w:r w:rsidRPr="00A17B37">
        <w:rPr>
          <w:i w:val="0"/>
          <w:sz w:val="22"/>
          <w:szCs w:val="22"/>
        </w:rPr>
        <w:t>: USB Serial Bootup Debugging #2</w:t>
      </w:r>
    </w:p>
    <w:p w14:paraId="1667E077" w14:textId="77777777" w:rsidR="00100D7A" w:rsidRPr="00100D7A" w:rsidRDefault="00100D7A" w:rsidP="00100D7A"/>
    <w:p w14:paraId="42F4A809" w14:textId="008BFA99" w:rsidR="007D41E5" w:rsidRPr="007D41E5" w:rsidRDefault="007D41E5" w:rsidP="007D41E5">
      <w:pPr>
        <w:spacing w:after="200" w:line="276" w:lineRule="auto"/>
      </w:pPr>
    </w:p>
    <w:p w14:paraId="11ECFADA" w14:textId="6D08F1C4" w:rsidR="00D67A15" w:rsidRDefault="007D41E5" w:rsidP="007D41E5">
      <w:pPr>
        <w:pStyle w:val="Heading3"/>
        <w:rPr>
          <w:sz w:val="28"/>
          <w:szCs w:val="28"/>
        </w:rPr>
      </w:pPr>
      <w:bookmarkStart w:id="78" w:name="_Toc196818780"/>
      <w:r w:rsidRPr="00B2486C">
        <w:rPr>
          <w:sz w:val="28"/>
          <w:szCs w:val="28"/>
        </w:rPr>
        <w:lastRenderedPageBreak/>
        <w:t>4.8.2</w:t>
      </w:r>
      <w:r w:rsidRPr="00B2486C">
        <w:rPr>
          <w:sz w:val="28"/>
          <w:szCs w:val="28"/>
        </w:rPr>
        <w:tab/>
        <w:t xml:space="preserve">| </w:t>
      </w:r>
      <w:r w:rsidR="00D67A15" w:rsidRPr="00B2486C">
        <w:rPr>
          <w:sz w:val="28"/>
          <w:szCs w:val="28"/>
        </w:rPr>
        <w:t>System Testing</w:t>
      </w:r>
      <w:bookmarkEnd w:id="78"/>
    </w:p>
    <w:p w14:paraId="2902B577" w14:textId="77777777" w:rsidR="001C2692" w:rsidRDefault="001C2692" w:rsidP="001C2692"/>
    <w:p w14:paraId="2AFF7081" w14:textId="53D91E3D" w:rsidR="00112335" w:rsidRDefault="001C2692" w:rsidP="00C23684">
      <w:pPr>
        <w:jc w:val="both"/>
      </w:pPr>
      <w:r>
        <w:t xml:space="preserve">The system </w:t>
      </w:r>
      <w:r w:rsidR="003203DD">
        <w:t xml:space="preserve">software </w:t>
      </w:r>
      <w:r>
        <w:t xml:space="preserve">testing </w:t>
      </w:r>
      <w:r w:rsidR="00CB73A4">
        <w:t xml:space="preserve">consisted predominantly of what can be considered as white box testing, </w:t>
      </w:r>
      <w:r w:rsidR="00705061">
        <w:t xml:space="preserve">as </w:t>
      </w:r>
      <w:r w:rsidR="00E261EF">
        <w:t xml:space="preserve">the system </w:t>
      </w:r>
      <w:r w:rsidR="00705061">
        <w:t>te</w:t>
      </w:r>
      <w:r w:rsidR="00E261EF">
        <w:t>sting was carried out</w:t>
      </w:r>
      <w:r w:rsidR="00705061">
        <w:t xml:space="preserve"> by a part</w:t>
      </w:r>
      <w:r w:rsidR="00603286">
        <w:t xml:space="preserve">y who has a detailed or complete understanding of how the system under test operates </w:t>
      </w:r>
      <w:sdt>
        <w:sdtPr>
          <w:id w:val="-249346749"/>
          <w:citation/>
        </w:sdtPr>
        <w:sdtContent>
          <w:r w:rsidR="00002EC7">
            <w:fldChar w:fldCharType="begin"/>
          </w:r>
          <w:r w:rsidR="00002EC7">
            <w:rPr>
              <w:lang w:val="en-US"/>
            </w:rPr>
            <w:instrText xml:space="preserve"> CITATION Lit21 \l 1033 </w:instrText>
          </w:r>
          <w:r w:rsidR="00002EC7">
            <w:fldChar w:fldCharType="separate"/>
          </w:r>
          <w:r w:rsidR="00851D15" w:rsidRPr="00851D15">
            <w:rPr>
              <w:noProof/>
              <w:lang w:val="en-US"/>
            </w:rPr>
            <w:t>[91]</w:t>
          </w:r>
          <w:r w:rsidR="00002EC7">
            <w:fldChar w:fldCharType="end"/>
          </w:r>
        </w:sdtContent>
      </w:sdt>
      <w:r w:rsidR="007B6A2F">
        <w:t xml:space="preserve">. </w:t>
      </w:r>
      <w:r w:rsidR="00D54B18">
        <w:t xml:space="preserve">Akin to the previous section, much of the system testing was supported by the PuTTy terminal emulator application. </w:t>
      </w:r>
    </w:p>
    <w:p w14:paraId="17E547DB" w14:textId="77777777" w:rsidR="00C81943" w:rsidRDefault="00C81943" w:rsidP="00C23684">
      <w:pPr>
        <w:jc w:val="both"/>
      </w:pPr>
    </w:p>
    <w:p w14:paraId="3E4C54DD" w14:textId="7B4DFF8B" w:rsidR="00C81943" w:rsidRDefault="00C81943" w:rsidP="00C23684">
      <w:pPr>
        <w:jc w:val="both"/>
      </w:pPr>
      <w:r>
        <w:t xml:space="preserve">Initially, the PICKit 4 ICSP was unable to program the software onto the PIC microcontroller, attempts to program the system returning device ID error of 0x0. This was </w:t>
      </w:r>
      <w:r w:rsidR="00336966">
        <w:t>determined to be the PGC (CLK) pin being connected to Pin 4 of the header instead of Pin 5 and the PGD (DATA) pin being connected in the reverse. A 5 pin 2.54mm jumper cable was used to resolve this by flipping these two pins between the PCB header and PICKit.</w:t>
      </w:r>
    </w:p>
    <w:p w14:paraId="151431F8" w14:textId="77777777" w:rsidR="00473436" w:rsidRDefault="00473436" w:rsidP="00C23684">
      <w:pPr>
        <w:jc w:val="both"/>
      </w:pPr>
    </w:p>
    <w:p w14:paraId="27B06F1F" w14:textId="77777777" w:rsidR="00C35F4A" w:rsidRDefault="00C35F4A" w:rsidP="00C35F4A">
      <w:pPr>
        <w:keepNext/>
        <w:spacing w:line="360" w:lineRule="auto"/>
        <w:jc w:val="center"/>
      </w:pPr>
      <w:r>
        <w:rPr>
          <w:noProof/>
        </w:rPr>
        <w:drawing>
          <wp:inline distT="0" distB="0" distL="0" distR="0" wp14:anchorId="215D794C" wp14:editId="7AE16D34">
            <wp:extent cx="1678051" cy="2562225"/>
            <wp:effectExtent l="0" t="0" r="0" b="0"/>
            <wp:docPr id="1243103394" name="Picture 1" descr="A diagram of a w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03394" name="Picture 1" descr="A diagram of a wire&#10;&#10;AI-generated content may be incorrect."/>
                    <pic:cNvPicPr/>
                  </pic:nvPicPr>
                  <pic:blipFill>
                    <a:blip r:embed="rId85"/>
                    <a:stretch>
                      <a:fillRect/>
                    </a:stretch>
                  </pic:blipFill>
                  <pic:spPr>
                    <a:xfrm>
                      <a:off x="0" y="0"/>
                      <a:ext cx="1684483" cy="2572047"/>
                    </a:xfrm>
                    <a:prstGeom prst="rect">
                      <a:avLst/>
                    </a:prstGeom>
                  </pic:spPr>
                </pic:pic>
              </a:graphicData>
            </a:graphic>
          </wp:inline>
        </w:drawing>
      </w:r>
    </w:p>
    <w:p w14:paraId="07F97C8F" w14:textId="0B09388B" w:rsidR="00AD6ACA" w:rsidRDefault="00C35F4A" w:rsidP="00C35F4A">
      <w:pPr>
        <w:pStyle w:val="Caption"/>
        <w:jc w:val="center"/>
        <w:rPr>
          <w:i w:val="0"/>
          <w:sz w:val="22"/>
          <w:szCs w:val="22"/>
        </w:rPr>
      </w:pPr>
      <w:bookmarkStart w:id="79" w:name="_Ref196814553"/>
      <w:r w:rsidRPr="00C35F4A">
        <w:rPr>
          <w:i w:val="0"/>
          <w:sz w:val="22"/>
          <w:szCs w:val="22"/>
        </w:rPr>
        <w:t xml:space="preserve">Figure </w:t>
      </w:r>
      <w:r w:rsidRPr="00C35F4A">
        <w:rPr>
          <w:i w:val="0"/>
          <w:sz w:val="22"/>
          <w:szCs w:val="22"/>
        </w:rPr>
        <w:fldChar w:fldCharType="begin"/>
      </w:r>
      <w:r w:rsidRPr="00C35F4A">
        <w:rPr>
          <w:i w:val="0"/>
          <w:sz w:val="22"/>
          <w:szCs w:val="22"/>
        </w:rPr>
        <w:instrText xml:space="preserve"> SEQ Figure \* ARABIC </w:instrText>
      </w:r>
      <w:r w:rsidRPr="00C35F4A">
        <w:rPr>
          <w:i w:val="0"/>
          <w:sz w:val="22"/>
          <w:szCs w:val="22"/>
        </w:rPr>
        <w:fldChar w:fldCharType="separate"/>
      </w:r>
      <w:r w:rsidR="00851D15">
        <w:rPr>
          <w:i w:val="0"/>
          <w:noProof/>
          <w:sz w:val="22"/>
          <w:szCs w:val="22"/>
        </w:rPr>
        <w:t>73</w:t>
      </w:r>
      <w:r w:rsidRPr="00C35F4A">
        <w:rPr>
          <w:i w:val="0"/>
          <w:sz w:val="22"/>
          <w:szCs w:val="22"/>
        </w:rPr>
        <w:fldChar w:fldCharType="end"/>
      </w:r>
      <w:bookmarkEnd w:id="79"/>
      <w:r w:rsidRPr="00C35F4A">
        <w:rPr>
          <w:i w:val="0"/>
          <w:sz w:val="22"/>
          <w:szCs w:val="22"/>
        </w:rPr>
        <w:t>: PICKit 4 Header Fix</w:t>
      </w:r>
    </w:p>
    <w:p w14:paraId="395A0244" w14:textId="4D15B27C" w:rsidR="00014BB9" w:rsidRPr="00014BB9" w:rsidRDefault="00014BB9" w:rsidP="006D4161">
      <w:pPr>
        <w:jc w:val="both"/>
      </w:pPr>
      <w:r>
        <w:t>Interestingly, the ZigBee module was providing not acknowledgement or response to commands over the UART interface when connected to the system, however, the module would respond to commands when attached to a PC.</w:t>
      </w:r>
    </w:p>
    <w:p w14:paraId="3CE6ADE8" w14:textId="77777777" w:rsidR="00811483" w:rsidRDefault="00811483" w:rsidP="006D4161"/>
    <w:p w14:paraId="7281AD3C" w14:textId="77777777" w:rsidR="00811483" w:rsidRDefault="00811483" w:rsidP="00811483">
      <w:pPr>
        <w:pStyle w:val="Caption"/>
        <w:jc w:val="center"/>
      </w:pPr>
      <w:r>
        <w:rPr>
          <w:noProof/>
        </w:rPr>
        <w:drawing>
          <wp:inline distT="0" distB="0" distL="0" distR="0" wp14:anchorId="6AFAA755" wp14:editId="546D1956">
            <wp:extent cx="2428875" cy="2412842"/>
            <wp:effectExtent l="0" t="0" r="0" b="6985"/>
            <wp:docPr id="953710757" name="Picture 3" descr="A circuit board with wire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10757" name="Picture 3" descr="A circuit board with wires and wires&#10;&#10;AI-generated content may be incorrect."/>
                    <pic:cNvPicPr/>
                  </pic:nvPicPr>
                  <pic:blipFill rotWithShape="1">
                    <a:blip r:embed="rId86" cstate="print">
                      <a:extLst>
                        <a:ext uri="{28A0092B-C50C-407E-A947-70E740481C1C}">
                          <a14:useLocalDpi xmlns:a14="http://schemas.microsoft.com/office/drawing/2010/main" val="0"/>
                        </a:ext>
                      </a:extLst>
                    </a:blip>
                    <a:srcRect t="4487" b="17864"/>
                    <a:stretch/>
                  </pic:blipFill>
                  <pic:spPr bwMode="auto">
                    <a:xfrm>
                      <a:off x="0" y="0"/>
                      <a:ext cx="2448888" cy="2432723"/>
                    </a:xfrm>
                    <a:prstGeom prst="rect">
                      <a:avLst/>
                    </a:prstGeom>
                    <a:ln>
                      <a:noFill/>
                    </a:ln>
                    <a:extLst>
                      <a:ext uri="{53640926-AAD7-44D8-BBD7-CCE9431645EC}">
                        <a14:shadowObscured xmlns:a14="http://schemas.microsoft.com/office/drawing/2010/main"/>
                      </a:ext>
                    </a:extLst>
                  </pic:spPr>
                </pic:pic>
              </a:graphicData>
            </a:graphic>
          </wp:inline>
        </w:drawing>
      </w:r>
    </w:p>
    <w:p w14:paraId="3C390500" w14:textId="4786D6D1" w:rsidR="00811483" w:rsidRDefault="00811483" w:rsidP="00811483">
      <w:pPr>
        <w:pStyle w:val="Caption"/>
        <w:jc w:val="center"/>
        <w:rPr>
          <w:i w:val="0"/>
          <w:sz w:val="22"/>
          <w:szCs w:val="22"/>
        </w:rPr>
      </w:pPr>
      <w:r w:rsidRPr="00175F4A">
        <w:rPr>
          <w:i w:val="0"/>
          <w:sz w:val="22"/>
          <w:szCs w:val="22"/>
        </w:rPr>
        <w:t xml:space="preserve">Figure </w:t>
      </w:r>
      <w:r w:rsidRPr="00175F4A">
        <w:rPr>
          <w:i w:val="0"/>
          <w:sz w:val="22"/>
          <w:szCs w:val="22"/>
        </w:rPr>
        <w:fldChar w:fldCharType="begin"/>
      </w:r>
      <w:r w:rsidRPr="00175F4A">
        <w:rPr>
          <w:i w:val="0"/>
          <w:sz w:val="22"/>
          <w:szCs w:val="22"/>
        </w:rPr>
        <w:instrText xml:space="preserve"> SEQ Figure \* ARABIC </w:instrText>
      </w:r>
      <w:r w:rsidRPr="00175F4A">
        <w:rPr>
          <w:i w:val="0"/>
          <w:sz w:val="22"/>
          <w:szCs w:val="22"/>
        </w:rPr>
        <w:fldChar w:fldCharType="separate"/>
      </w:r>
      <w:r w:rsidR="00851D15">
        <w:rPr>
          <w:i w:val="0"/>
          <w:noProof/>
          <w:sz w:val="22"/>
          <w:szCs w:val="22"/>
        </w:rPr>
        <w:t>74</w:t>
      </w:r>
      <w:r w:rsidRPr="00175F4A">
        <w:rPr>
          <w:i w:val="0"/>
          <w:sz w:val="22"/>
          <w:szCs w:val="22"/>
        </w:rPr>
        <w:fldChar w:fldCharType="end"/>
      </w:r>
      <w:r w:rsidRPr="00175F4A">
        <w:rPr>
          <w:i w:val="0"/>
          <w:sz w:val="22"/>
          <w:szCs w:val="22"/>
        </w:rPr>
        <w:t xml:space="preserve">: </w:t>
      </w:r>
      <w:r>
        <w:rPr>
          <w:i w:val="0"/>
          <w:sz w:val="22"/>
          <w:szCs w:val="22"/>
        </w:rPr>
        <w:t xml:space="preserve">System </w:t>
      </w:r>
      <w:r w:rsidR="00D2089B">
        <w:rPr>
          <w:i w:val="0"/>
          <w:sz w:val="22"/>
          <w:szCs w:val="22"/>
        </w:rPr>
        <w:t>with</w:t>
      </w:r>
      <w:r>
        <w:rPr>
          <w:i w:val="0"/>
          <w:sz w:val="22"/>
          <w:szCs w:val="22"/>
        </w:rPr>
        <w:t xml:space="preserve"> external power supply</w:t>
      </w:r>
    </w:p>
    <w:p w14:paraId="722CFE6A" w14:textId="077EE2E0" w:rsidR="00EF119E" w:rsidRDefault="00EF119E" w:rsidP="00E47DE7">
      <w:pPr>
        <w:jc w:val="both"/>
      </w:pPr>
      <w:r>
        <w:lastRenderedPageBreak/>
        <w:t>After debugging this issue, it was found that the PICKit 4 used to supply power to the system during testing was not providing sufficient current to enable the ZigBee module (which helpfully had no LED indicators to show operation) but also not triggering a brownout reset on the PIC microcontroller. Using the onboard SMPs from a +12V supply and disabling power from the PICKit 4 resolved this issue on testing the board with an external power supply.</w:t>
      </w:r>
    </w:p>
    <w:p w14:paraId="19148A72" w14:textId="77777777" w:rsidR="00B315AB" w:rsidRDefault="00B315AB" w:rsidP="00E47DE7">
      <w:pPr>
        <w:jc w:val="both"/>
      </w:pPr>
    </w:p>
    <w:p w14:paraId="59E9AB32" w14:textId="67B3B7F7" w:rsidR="00405ADD" w:rsidRDefault="00966A26" w:rsidP="00E47DE7">
      <w:pPr>
        <w:jc w:val="both"/>
      </w:pPr>
      <w:r>
        <w:t>A</w:t>
      </w:r>
      <w:r w:rsidR="00B315AB">
        <w:t xml:space="preserve"> </w:t>
      </w:r>
      <w:r w:rsidR="00156638">
        <w:t xml:space="preserve">single Hytera PT580H PMR handset </w:t>
      </w:r>
      <w:r>
        <w:t xml:space="preserve">was then </w:t>
      </w:r>
      <w:r w:rsidR="00156638">
        <w:t>connected via serial cable to the RS232 UART port of the system</w:t>
      </w:r>
      <w:r w:rsidR="000A7F56">
        <w:t>, test</w:t>
      </w:r>
      <w:r w:rsidR="002A6B79">
        <w:t>ing with the radio connected</w:t>
      </w:r>
      <w:r w:rsidR="000A7F56">
        <w:t xml:space="preserve"> involved sending the </w:t>
      </w:r>
      <w:r w:rsidR="00B743B7">
        <w:t>radio commands via UART</w:t>
      </w:r>
      <w:r w:rsidR="002A6B79">
        <w:t xml:space="preserve">/RS232 to radio and then </w:t>
      </w:r>
      <w:r w:rsidR="00AF23A7">
        <w:t xml:space="preserve">checking/reading the response. </w:t>
      </w:r>
      <w:r w:rsidR="001A005F">
        <w:t>T</w:t>
      </w:r>
      <w:r w:rsidR="00AF23A7">
        <w:t xml:space="preserve">his was found to be successful </w:t>
      </w:r>
      <w:r w:rsidR="007E0A53">
        <w:t>with the radio acknowledging and replying to commands sent via RS232</w:t>
      </w:r>
      <w:r w:rsidR="00AA760C">
        <w:t>.</w:t>
      </w:r>
    </w:p>
    <w:p w14:paraId="4EDAAA37" w14:textId="77777777" w:rsidR="00C65E3B" w:rsidRDefault="00C65E3B" w:rsidP="00E47DE7">
      <w:pPr>
        <w:jc w:val="both"/>
      </w:pPr>
    </w:p>
    <w:p w14:paraId="407CF577" w14:textId="2F55096C" w:rsidR="00C65E3B" w:rsidRDefault="00C65E3B" w:rsidP="00C65E3B">
      <w:pPr>
        <w:jc w:val="center"/>
      </w:pPr>
      <w:r>
        <w:rPr>
          <w:noProof/>
        </w:rPr>
        <w:drawing>
          <wp:inline distT="0" distB="0" distL="0" distR="0" wp14:anchorId="6C573EEF" wp14:editId="564C3C92">
            <wp:extent cx="2544464" cy="1095375"/>
            <wp:effectExtent l="0" t="0" r="8255" b="0"/>
            <wp:docPr id="15254335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33572" name="Picture 1525433572"/>
                    <pic:cNvPicPr/>
                  </pic:nvPicPr>
                  <pic:blipFill>
                    <a:blip r:embed="rId87">
                      <a:extLst>
                        <a:ext uri="{28A0092B-C50C-407E-A947-70E740481C1C}">
                          <a14:useLocalDpi xmlns:a14="http://schemas.microsoft.com/office/drawing/2010/main" val="0"/>
                        </a:ext>
                      </a:extLst>
                    </a:blip>
                    <a:stretch>
                      <a:fillRect/>
                    </a:stretch>
                  </pic:blipFill>
                  <pic:spPr>
                    <a:xfrm>
                      <a:off x="0" y="0"/>
                      <a:ext cx="2554164" cy="1099551"/>
                    </a:xfrm>
                    <a:prstGeom prst="rect">
                      <a:avLst/>
                    </a:prstGeom>
                  </pic:spPr>
                </pic:pic>
              </a:graphicData>
            </a:graphic>
          </wp:inline>
        </w:drawing>
      </w:r>
    </w:p>
    <w:p w14:paraId="7AE59652" w14:textId="77777777" w:rsidR="00C65E3B" w:rsidRDefault="00C65E3B" w:rsidP="00C65E3B">
      <w:pPr>
        <w:jc w:val="center"/>
      </w:pPr>
    </w:p>
    <w:p w14:paraId="105288AA" w14:textId="77777777" w:rsidR="00C65E3B" w:rsidRDefault="00C65E3B" w:rsidP="00C65E3B">
      <w:pPr>
        <w:keepNext/>
        <w:spacing w:line="360" w:lineRule="auto"/>
        <w:jc w:val="center"/>
      </w:pPr>
      <w:r>
        <w:rPr>
          <w:noProof/>
        </w:rPr>
        <w:drawing>
          <wp:inline distT="0" distB="0" distL="0" distR="0" wp14:anchorId="64E0CDFB" wp14:editId="3A288647">
            <wp:extent cx="2533650" cy="2059819"/>
            <wp:effectExtent l="0" t="0" r="0" b="0"/>
            <wp:docPr id="606552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52721" name="Picture 60655272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538902" cy="2064089"/>
                    </a:xfrm>
                    <a:prstGeom prst="rect">
                      <a:avLst/>
                    </a:prstGeom>
                  </pic:spPr>
                </pic:pic>
              </a:graphicData>
            </a:graphic>
          </wp:inline>
        </w:drawing>
      </w:r>
    </w:p>
    <w:p w14:paraId="74B72337" w14:textId="124FDC49" w:rsidR="00C05701" w:rsidRPr="00C65E3B" w:rsidRDefault="00C65E3B" w:rsidP="00C65E3B">
      <w:pPr>
        <w:pStyle w:val="Caption"/>
        <w:jc w:val="center"/>
        <w:rPr>
          <w:i w:val="0"/>
          <w:sz w:val="22"/>
          <w:szCs w:val="22"/>
        </w:rPr>
      </w:pPr>
      <w:bookmarkStart w:id="80" w:name="_Ref196815441"/>
      <w:r w:rsidRPr="00C65E3B">
        <w:rPr>
          <w:i w:val="0"/>
          <w:sz w:val="22"/>
          <w:szCs w:val="22"/>
        </w:rPr>
        <w:t xml:space="preserve">Figure </w:t>
      </w:r>
      <w:r w:rsidRPr="00C65E3B">
        <w:rPr>
          <w:i w:val="0"/>
          <w:sz w:val="22"/>
          <w:szCs w:val="22"/>
        </w:rPr>
        <w:fldChar w:fldCharType="begin"/>
      </w:r>
      <w:r w:rsidRPr="00C65E3B">
        <w:rPr>
          <w:i w:val="0"/>
          <w:sz w:val="22"/>
          <w:szCs w:val="22"/>
        </w:rPr>
        <w:instrText xml:space="preserve"> SEQ Figure \* ARABIC </w:instrText>
      </w:r>
      <w:r w:rsidRPr="00C65E3B">
        <w:rPr>
          <w:i w:val="0"/>
          <w:sz w:val="22"/>
          <w:szCs w:val="22"/>
        </w:rPr>
        <w:fldChar w:fldCharType="separate"/>
      </w:r>
      <w:r w:rsidR="00851D15">
        <w:rPr>
          <w:i w:val="0"/>
          <w:noProof/>
          <w:sz w:val="22"/>
          <w:szCs w:val="22"/>
        </w:rPr>
        <w:t>75</w:t>
      </w:r>
      <w:r w:rsidRPr="00C65E3B">
        <w:rPr>
          <w:i w:val="0"/>
          <w:sz w:val="22"/>
          <w:szCs w:val="22"/>
        </w:rPr>
        <w:fldChar w:fldCharType="end"/>
      </w:r>
      <w:bookmarkEnd w:id="80"/>
      <w:r w:rsidRPr="00C65E3B">
        <w:rPr>
          <w:i w:val="0"/>
          <w:sz w:val="22"/>
          <w:szCs w:val="22"/>
        </w:rPr>
        <w:t>: File creation on disk</w:t>
      </w:r>
    </w:p>
    <w:p w14:paraId="780AC8EF" w14:textId="0B5B9EB8" w:rsidR="00B97B27" w:rsidRDefault="00B97B27" w:rsidP="00B97B27">
      <w:pPr>
        <w:jc w:val="both"/>
      </w:pPr>
      <w:r>
        <w:t>A significant portion of the system testing was automat</w:t>
      </w:r>
      <w:r w:rsidR="00695058">
        <w:t xml:space="preserve">ed, due to much of the hardware being tested by the ‘startup();’ software function (see </w:t>
      </w:r>
      <w:r w:rsidR="003066A8">
        <w:t>Appendix A</w:t>
      </w:r>
      <w:r w:rsidR="00695058">
        <w:t xml:space="preserve">). </w:t>
      </w:r>
      <w:r w:rsidR="00D0514F">
        <w:t>This allowed for greater repeatability of testing as the initial bring-up of interfaces and result codes were presented to the user via a terminal window in PuTTy.</w:t>
      </w:r>
    </w:p>
    <w:p w14:paraId="70474562" w14:textId="77777777" w:rsidR="004B43C9" w:rsidRDefault="004B43C9" w:rsidP="00B97B27">
      <w:pPr>
        <w:jc w:val="both"/>
      </w:pPr>
    </w:p>
    <w:p w14:paraId="516AECF6" w14:textId="6070E0D9" w:rsidR="004B43C9" w:rsidRPr="001C2692" w:rsidRDefault="004B43C9" w:rsidP="00B97B27">
      <w:pPr>
        <w:jc w:val="both"/>
      </w:pPr>
      <w:r>
        <w:t xml:space="preserve">The </w:t>
      </w:r>
      <w:r w:rsidR="00DA5FE3">
        <w:t xml:space="preserve">file and directory functions were </w:t>
      </w:r>
      <w:r w:rsidR="00B25280">
        <w:t xml:space="preserve">then </w:t>
      </w:r>
      <w:r w:rsidR="00DA5FE3">
        <w:t xml:space="preserve">tested, with a command being sent via ZigBee from the terminal console </w:t>
      </w:r>
      <w:r w:rsidR="006A47EF">
        <w:t xml:space="preserve">window </w:t>
      </w:r>
      <w:r w:rsidR="00DA5FE3">
        <w:t xml:space="preserve">in XTCU to the </w:t>
      </w:r>
      <w:r w:rsidR="009A6B93">
        <w:t xml:space="preserve">ZigBee module, </w:t>
      </w:r>
      <w:r w:rsidR="006A47EF">
        <w:t>then received by the system and used to create files and folders on disk</w:t>
      </w:r>
      <w:r w:rsidR="007004E2">
        <w:t xml:space="preserve">, see </w:t>
      </w:r>
      <w:r w:rsidR="007004E2" w:rsidRPr="00435D89">
        <w:fldChar w:fldCharType="begin"/>
      </w:r>
      <w:r w:rsidR="007004E2" w:rsidRPr="00435D89">
        <w:instrText xml:space="preserve"> REF _Ref196815441 \h </w:instrText>
      </w:r>
      <w:r w:rsidR="00435D89" w:rsidRPr="00435D89">
        <w:instrText xml:space="preserve"> \* MERGEFORMAT </w:instrText>
      </w:r>
      <w:r w:rsidR="007004E2" w:rsidRPr="00435D89">
        <w:fldChar w:fldCharType="separate"/>
      </w:r>
      <w:r w:rsidR="00851D15" w:rsidRPr="00851D15">
        <w:rPr>
          <w:sz w:val="22"/>
          <w:szCs w:val="22"/>
        </w:rPr>
        <w:t xml:space="preserve">Figure </w:t>
      </w:r>
      <w:r w:rsidR="00851D15" w:rsidRPr="00851D15">
        <w:rPr>
          <w:noProof/>
          <w:sz w:val="22"/>
          <w:szCs w:val="22"/>
        </w:rPr>
        <w:t>75</w:t>
      </w:r>
      <w:r w:rsidR="007004E2" w:rsidRPr="00435D89">
        <w:fldChar w:fldCharType="end"/>
      </w:r>
      <w:r w:rsidR="007004E2">
        <w:t>.</w:t>
      </w:r>
    </w:p>
    <w:p w14:paraId="2ABDDA83" w14:textId="77777777" w:rsidR="00C65E3B" w:rsidRDefault="00C65E3B" w:rsidP="00E73367">
      <w:pPr>
        <w:jc w:val="both"/>
      </w:pPr>
    </w:p>
    <w:p w14:paraId="23629259" w14:textId="77777777" w:rsidR="00C65E3B" w:rsidRPr="00CD36DB" w:rsidRDefault="00C65E3B" w:rsidP="00E73367">
      <w:pPr>
        <w:jc w:val="both"/>
      </w:pPr>
    </w:p>
    <w:p w14:paraId="65A65764" w14:textId="77777777" w:rsidR="004C5969" w:rsidRDefault="004C5969" w:rsidP="00C041D4"/>
    <w:p w14:paraId="09F73AC7" w14:textId="2ECE083B" w:rsidR="00C041D4" w:rsidRPr="00C041D4" w:rsidRDefault="00F50E2A" w:rsidP="00F50E2A">
      <w:pPr>
        <w:spacing w:after="200" w:line="276" w:lineRule="auto"/>
      </w:pPr>
      <w:r>
        <w:br w:type="page"/>
      </w:r>
    </w:p>
    <w:p w14:paraId="4F2E1F53" w14:textId="1455B644" w:rsidR="0011691E" w:rsidRPr="008F0D6F" w:rsidRDefault="00D43819" w:rsidP="002E1129">
      <w:pPr>
        <w:pStyle w:val="Heading2"/>
        <w:rPr>
          <w:sz w:val="32"/>
          <w:szCs w:val="32"/>
        </w:rPr>
      </w:pPr>
      <w:bookmarkStart w:id="81" w:name="_Toc196818781"/>
      <w:r w:rsidRPr="008F0D6F">
        <w:rPr>
          <w:sz w:val="32"/>
          <w:szCs w:val="32"/>
        </w:rPr>
        <w:lastRenderedPageBreak/>
        <w:t>4</w:t>
      </w:r>
      <w:r w:rsidR="002E1129" w:rsidRPr="008F0D6F">
        <w:rPr>
          <w:sz w:val="32"/>
          <w:szCs w:val="32"/>
        </w:rPr>
        <w:t>.</w:t>
      </w:r>
      <w:r w:rsidR="00441D5F">
        <w:rPr>
          <w:sz w:val="32"/>
          <w:szCs w:val="32"/>
        </w:rPr>
        <w:t>7</w:t>
      </w:r>
      <w:r w:rsidR="002E1129" w:rsidRPr="008F0D6F">
        <w:rPr>
          <w:sz w:val="32"/>
          <w:szCs w:val="32"/>
        </w:rPr>
        <w:tab/>
        <w:t>| Bill of Materials</w:t>
      </w:r>
      <w:bookmarkEnd w:id="81"/>
    </w:p>
    <w:p w14:paraId="62DFA0DC" w14:textId="77777777" w:rsidR="00851D15" w:rsidRDefault="00A82202" w:rsidP="00A82202">
      <w:pPr>
        <w:rPr>
          <w:rFonts w:asciiTheme="minorHAnsi" w:eastAsiaTheme="minorHAnsi" w:hAnsiTheme="minorHAnsi" w:cstheme="minorBidi"/>
          <w:sz w:val="22"/>
          <w:szCs w:val="22"/>
        </w:rPr>
      </w:pPr>
      <w:r w:rsidRPr="008F0D6F">
        <w:fldChar w:fldCharType="begin"/>
      </w:r>
      <w:r w:rsidRPr="008F0D6F">
        <w:instrText xml:space="preserve"> LINK </w:instrText>
      </w:r>
      <w:r w:rsidR="004941AA">
        <w:instrText xml:space="preserve">Excel.Sheet.12 C:\\Users\\ISA06014080\\Desktop\\IndependantProject\\Hardware\\BOM\\BOM_initial.xlsx BOM!R3C2:R60C17 </w:instrText>
      </w:r>
      <w:r w:rsidRPr="008F0D6F">
        <w:instrText xml:space="preserve">\a \f 5 \h  \* MERGEFORMAT </w:instrText>
      </w:r>
      <w:r w:rsidR="00851D15" w:rsidRPr="008F0D6F">
        <w:fldChar w:fldCharType="separate"/>
      </w:r>
    </w:p>
    <w:tbl>
      <w:tblPr>
        <w:tblStyle w:val="TableGrid"/>
        <w:tblW w:w="9016" w:type="dxa"/>
        <w:tblLook w:val="04A0" w:firstRow="1" w:lastRow="0" w:firstColumn="1" w:lastColumn="0" w:noHBand="0" w:noVBand="1"/>
      </w:tblPr>
      <w:tblGrid>
        <w:gridCol w:w="620"/>
        <w:gridCol w:w="425"/>
        <w:gridCol w:w="411"/>
        <w:gridCol w:w="598"/>
        <w:gridCol w:w="384"/>
        <w:gridCol w:w="679"/>
        <w:gridCol w:w="444"/>
        <w:gridCol w:w="428"/>
        <w:gridCol w:w="544"/>
        <w:gridCol w:w="571"/>
        <w:gridCol w:w="456"/>
        <w:gridCol w:w="312"/>
        <w:gridCol w:w="289"/>
        <w:gridCol w:w="322"/>
        <w:gridCol w:w="310"/>
        <w:gridCol w:w="2223"/>
      </w:tblGrid>
      <w:tr w:rsidR="00851D15" w:rsidRPr="00851D15" w14:paraId="312947E3" w14:textId="77777777" w:rsidTr="00851D15">
        <w:trPr>
          <w:trHeight w:val="375"/>
        </w:trPr>
        <w:tc>
          <w:tcPr>
            <w:tcW w:w="426" w:type="dxa"/>
            <w:noWrap/>
            <w:hideMark/>
          </w:tcPr>
          <w:p w14:paraId="68639DBA" w14:textId="49086A37" w:rsidR="00851D15" w:rsidRPr="00851D15" w:rsidRDefault="00851D15">
            <w:r w:rsidRPr="00851D15">
              <w:t>Module</w:t>
            </w:r>
          </w:p>
        </w:tc>
        <w:tc>
          <w:tcPr>
            <w:tcW w:w="426" w:type="dxa"/>
            <w:noWrap/>
            <w:hideMark/>
          </w:tcPr>
          <w:p w14:paraId="50A6E1CE" w14:textId="77777777" w:rsidR="00851D15" w:rsidRPr="00851D15" w:rsidRDefault="00851D15">
            <w:r w:rsidRPr="00851D15">
              <w:t>Component Type</w:t>
            </w:r>
          </w:p>
        </w:tc>
        <w:tc>
          <w:tcPr>
            <w:tcW w:w="1313" w:type="dxa"/>
            <w:noWrap/>
            <w:hideMark/>
          </w:tcPr>
          <w:p w14:paraId="2D3171A1" w14:textId="77777777" w:rsidR="00851D15" w:rsidRPr="00851D15" w:rsidRDefault="00851D15">
            <w:r w:rsidRPr="00851D15">
              <w:t>Component Label</w:t>
            </w:r>
          </w:p>
        </w:tc>
        <w:tc>
          <w:tcPr>
            <w:tcW w:w="754" w:type="dxa"/>
            <w:noWrap/>
            <w:hideMark/>
          </w:tcPr>
          <w:p w14:paraId="5CE10680" w14:textId="77777777" w:rsidR="00851D15" w:rsidRPr="00851D15" w:rsidRDefault="00851D15">
            <w:r w:rsidRPr="00851D15">
              <w:t>Value</w:t>
            </w:r>
          </w:p>
        </w:tc>
        <w:tc>
          <w:tcPr>
            <w:tcW w:w="261" w:type="dxa"/>
            <w:noWrap/>
            <w:hideMark/>
          </w:tcPr>
          <w:p w14:paraId="3FC3549C" w14:textId="77777777" w:rsidR="00851D15" w:rsidRPr="00851D15" w:rsidRDefault="00851D15">
            <w:r w:rsidRPr="00851D15">
              <w:t>Tolerance</w:t>
            </w:r>
          </w:p>
        </w:tc>
        <w:tc>
          <w:tcPr>
            <w:tcW w:w="457" w:type="dxa"/>
            <w:noWrap/>
            <w:hideMark/>
          </w:tcPr>
          <w:p w14:paraId="4391C508" w14:textId="77777777" w:rsidR="00851D15" w:rsidRPr="00851D15" w:rsidRDefault="00851D15">
            <w:r w:rsidRPr="00851D15">
              <w:t>Part No.</w:t>
            </w:r>
          </w:p>
        </w:tc>
        <w:tc>
          <w:tcPr>
            <w:tcW w:w="397" w:type="dxa"/>
            <w:noWrap/>
            <w:hideMark/>
          </w:tcPr>
          <w:p w14:paraId="4A408E03" w14:textId="77777777" w:rsidR="00851D15" w:rsidRPr="00851D15" w:rsidRDefault="00851D15">
            <w:r w:rsidRPr="00851D15">
              <w:t>Manufacturer</w:t>
            </w:r>
          </w:p>
        </w:tc>
        <w:tc>
          <w:tcPr>
            <w:tcW w:w="404" w:type="dxa"/>
            <w:noWrap/>
            <w:hideMark/>
          </w:tcPr>
          <w:p w14:paraId="2994D538" w14:textId="77777777" w:rsidR="00851D15" w:rsidRPr="00851D15" w:rsidRDefault="00851D15">
            <w:r w:rsidRPr="00851D15">
              <w:t>Supplier</w:t>
            </w:r>
          </w:p>
        </w:tc>
        <w:tc>
          <w:tcPr>
            <w:tcW w:w="412" w:type="dxa"/>
            <w:noWrap/>
            <w:hideMark/>
          </w:tcPr>
          <w:p w14:paraId="4DC48DCD" w14:textId="77777777" w:rsidR="00851D15" w:rsidRPr="00851D15" w:rsidRDefault="00851D15">
            <w:r w:rsidRPr="00851D15">
              <w:t>Stock No.</w:t>
            </w:r>
          </w:p>
        </w:tc>
        <w:tc>
          <w:tcPr>
            <w:tcW w:w="551" w:type="dxa"/>
            <w:noWrap/>
            <w:hideMark/>
          </w:tcPr>
          <w:p w14:paraId="0880BDC1" w14:textId="77777777" w:rsidR="00851D15" w:rsidRPr="00851D15" w:rsidRDefault="00851D15">
            <w:r w:rsidRPr="00851D15">
              <w:t>Package</w:t>
            </w:r>
          </w:p>
        </w:tc>
        <w:tc>
          <w:tcPr>
            <w:tcW w:w="257" w:type="dxa"/>
            <w:noWrap/>
            <w:hideMark/>
          </w:tcPr>
          <w:p w14:paraId="4DFC4524" w14:textId="77777777" w:rsidR="00851D15" w:rsidRPr="00851D15" w:rsidRDefault="00851D15">
            <w:r w:rsidRPr="00851D15">
              <w:t>Mounting</w:t>
            </w:r>
          </w:p>
        </w:tc>
        <w:tc>
          <w:tcPr>
            <w:tcW w:w="276" w:type="dxa"/>
            <w:noWrap/>
            <w:hideMark/>
          </w:tcPr>
          <w:p w14:paraId="61F56079" w14:textId="77777777" w:rsidR="00851D15" w:rsidRPr="00851D15" w:rsidRDefault="00851D15">
            <w:r w:rsidRPr="00851D15">
              <w:t>Req'd Qty.</w:t>
            </w:r>
          </w:p>
        </w:tc>
        <w:tc>
          <w:tcPr>
            <w:tcW w:w="231" w:type="dxa"/>
            <w:noWrap/>
            <w:hideMark/>
          </w:tcPr>
          <w:p w14:paraId="1D82FF77" w14:textId="77777777" w:rsidR="00851D15" w:rsidRPr="00851D15" w:rsidRDefault="00851D15">
            <w:r w:rsidRPr="00851D15">
              <w:t>Min Qty.</w:t>
            </w:r>
          </w:p>
        </w:tc>
        <w:tc>
          <w:tcPr>
            <w:tcW w:w="280" w:type="dxa"/>
            <w:noWrap/>
            <w:hideMark/>
          </w:tcPr>
          <w:p w14:paraId="458F3539" w14:textId="77777777" w:rsidR="00851D15" w:rsidRPr="00851D15" w:rsidRDefault="00851D15" w:rsidP="00851D15">
            <w:r w:rsidRPr="00851D15">
              <w:t>Lab Stock.</w:t>
            </w:r>
          </w:p>
        </w:tc>
        <w:tc>
          <w:tcPr>
            <w:tcW w:w="329" w:type="dxa"/>
            <w:noWrap/>
            <w:hideMark/>
          </w:tcPr>
          <w:p w14:paraId="21F9A001" w14:textId="77777777" w:rsidR="00851D15" w:rsidRPr="00851D15" w:rsidRDefault="00851D15">
            <w:r w:rsidRPr="00851D15">
              <w:t>Unit Cost (£)</w:t>
            </w:r>
          </w:p>
        </w:tc>
        <w:tc>
          <w:tcPr>
            <w:tcW w:w="2242" w:type="dxa"/>
            <w:noWrap/>
            <w:hideMark/>
          </w:tcPr>
          <w:p w14:paraId="007C071B" w14:textId="77777777" w:rsidR="00851D15" w:rsidRPr="00851D15" w:rsidRDefault="00851D15">
            <w:r w:rsidRPr="00851D15">
              <w:t>Vendor Link</w:t>
            </w:r>
          </w:p>
        </w:tc>
      </w:tr>
      <w:tr w:rsidR="00851D15" w:rsidRPr="00851D15" w14:paraId="11F684B7" w14:textId="77777777" w:rsidTr="00851D15">
        <w:trPr>
          <w:trHeight w:val="300"/>
        </w:trPr>
        <w:tc>
          <w:tcPr>
            <w:tcW w:w="426" w:type="dxa"/>
            <w:vMerge w:val="restart"/>
            <w:hideMark/>
          </w:tcPr>
          <w:p w14:paraId="17B7A855" w14:textId="77777777" w:rsidR="00851D15" w:rsidRPr="00851D15" w:rsidRDefault="00851D15" w:rsidP="00851D15">
            <w:r w:rsidRPr="00851D15">
              <w:t xml:space="preserve">RHP_001 </w:t>
            </w:r>
            <w:r w:rsidRPr="00851D15">
              <w:br/>
              <w:t>(PCB)</w:t>
            </w:r>
          </w:p>
        </w:tc>
        <w:tc>
          <w:tcPr>
            <w:tcW w:w="426" w:type="dxa"/>
            <w:vMerge w:val="restart"/>
            <w:noWrap/>
            <w:hideMark/>
          </w:tcPr>
          <w:p w14:paraId="7BC19430" w14:textId="77777777" w:rsidR="00851D15" w:rsidRPr="00851D15" w:rsidRDefault="00851D15" w:rsidP="00851D15">
            <w:r w:rsidRPr="00851D15">
              <w:t>Capacitor</w:t>
            </w:r>
          </w:p>
        </w:tc>
        <w:tc>
          <w:tcPr>
            <w:tcW w:w="1313" w:type="dxa"/>
            <w:noWrap/>
            <w:hideMark/>
          </w:tcPr>
          <w:p w14:paraId="4C5EECAF" w14:textId="77777777" w:rsidR="00851D15" w:rsidRPr="00851D15" w:rsidRDefault="00851D15">
            <w:r w:rsidRPr="00851D15">
              <w:t>C1, C4, C8, C9, C10, C11, C12, C13, C14, C15, C18, C19, C20, C</w:t>
            </w:r>
            <w:r w:rsidRPr="00851D15">
              <w:lastRenderedPageBreak/>
              <w:t>21, C22, C27</w:t>
            </w:r>
          </w:p>
        </w:tc>
        <w:tc>
          <w:tcPr>
            <w:tcW w:w="754" w:type="dxa"/>
            <w:noWrap/>
            <w:hideMark/>
          </w:tcPr>
          <w:p w14:paraId="70AAE5BD" w14:textId="77777777" w:rsidR="00851D15" w:rsidRPr="00851D15" w:rsidRDefault="00851D15">
            <w:r w:rsidRPr="00851D15">
              <w:lastRenderedPageBreak/>
              <w:t>100nF MLCC X7R 50V</w:t>
            </w:r>
          </w:p>
        </w:tc>
        <w:tc>
          <w:tcPr>
            <w:tcW w:w="261" w:type="dxa"/>
            <w:noWrap/>
            <w:hideMark/>
          </w:tcPr>
          <w:p w14:paraId="673C80A3" w14:textId="77777777" w:rsidR="00851D15" w:rsidRPr="00851D15" w:rsidRDefault="00851D15">
            <w:r w:rsidRPr="00851D15">
              <w:t>0.1</w:t>
            </w:r>
          </w:p>
        </w:tc>
        <w:tc>
          <w:tcPr>
            <w:tcW w:w="457" w:type="dxa"/>
            <w:noWrap/>
            <w:hideMark/>
          </w:tcPr>
          <w:p w14:paraId="171FEC85" w14:textId="77777777" w:rsidR="00851D15" w:rsidRPr="00851D15" w:rsidRDefault="00851D15">
            <w:r w:rsidRPr="00851D15">
              <w:t>GCD21BR71H104KA01L</w:t>
            </w:r>
          </w:p>
        </w:tc>
        <w:tc>
          <w:tcPr>
            <w:tcW w:w="397" w:type="dxa"/>
            <w:noWrap/>
            <w:hideMark/>
          </w:tcPr>
          <w:p w14:paraId="3EC17518" w14:textId="77777777" w:rsidR="00851D15" w:rsidRPr="00851D15" w:rsidRDefault="00851D15">
            <w:r w:rsidRPr="00851D15">
              <w:t>Murata Electronics</w:t>
            </w:r>
          </w:p>
        </w:tc>
        <w:tc>
          <w:tcPr>
            <w:tcW w:w="404" w:type="dxa"/>
            <w:noWrap/>
            <w:hideMark/>
          </w:tcPr>
          <w:p w14:paraId="1EB5FE33" w14:textId="77777777" w:rsidR="00851D15" w:rsidRPr="00851D15" w:rsidRDefault="00851D15">
            <w:r w:rsidRPr="00851D15">
              <w:t>RS Components UK</w:t>
            </w:r>
          </w:p>
        </w:tc>
        <w:tc>
          <w:tcPr>
            <w:tcW w:w="412" w:type="dxa"/>
            <w:noWrap/>
            <w:hideMark/>
          </w:tcPr>
          <w:p w14:paraId="46E5B442" w14:textId="77777777" w:rsidR="00851D15" w:rsidRPr="00851D15" w:rsidRDefault="00851D15">
            <w:r w:rsidRPr="00851D15">
              <w:t>247-7725</w:t>
            </w:r>
          </w:p>
        </w:tc>
        <w:tc>
          <w:tcPr>
            <w:tcW w:w="551" w:type="dxa"/>
            <w:noWrap/>
            <w:hideMark/>
          </w:tcPr>
          <w:p w14:paraId="7541179F" w14:textId="77777777" w:rsidR="00851D15" w:rsidRPr="00851D15" w:rsidRDefault="00851D15">
            <w:r w:rsidRPr="00851D15">
              <w:t>0805 (2012M)</w:t>
            </w:r>
          </w:p>
        </w:tc>
        <w:tc>
          <w:tcPr>
            <w:tcW w:w="257" w:type="dxa"/>
            <w:noWrap/>
            <w:hideMark/>
          </w:tcPr>
          <w:p w14:paraId="5D34322F" w14:textId="77777777" w:rsidR="00851D15" w:rsidRPr="00851D15" w:rsidRDefault="00851D15">
            <w:r w:rsidRPr="00851D15">
              <w:t>SMD</w:t>
            </w:r>
          </w:p>
        </w:tc>
        <w:tc>
          <w:tcPr>
            <w:tcW w:w="276" w:type="dxa"/>
            <w:noWrap/>
            <w:hideMark/>
          </w:tcPr>
          <w:p w14:paraId="367625FE" w14:textId="77777777" w:rsidR="00851D15" w:rsidRPr="00851D15" w:rsidRDefault="00851D15" w:rsidP="00851D15">
            <w:r w:rsidRPr="00851D15">
              <w:t>16</w:t>
            </w:r>
          </w:p>
        </w:tc>
        <w:tc>
          <w:tcPr>
            <w:tcW w:w="231" w:type="dxa"/>
            <w:noWrap/>
            <w:hideMark/>
          </w:tcPr>
          <w:p w14:paraId="6D9C50D8" w14:textId="77777777" w:rsidR="00851D15" w:rsidRPr="00851D15" w:rsidRDefault="00851D15" w:rsidP="00851D15">
            <w:r w:rsidRPr="00851D15">
              <w:t>20</w:t>
            </w:r>
          </w:p>
        </w:tc>
        <w:tc>
          <w:tcPr>
            <w:tcW w:w="280" w:type="dxa"/>
            <w:noWrap/>
            <w:hideMark/>
          </w:tcPr>
          <w:p w14:paraId="20D66AED" w14:textId="77777777" w:rsidR="00851D15" w:rsidRPr="00851D15" w:rsidRDefault="00851D15" w:rsidP="00851D15">
            <w:r w:rsidRPr="00851D15">
              <w:t> </w:t>
            </w:r>
          </w:p>
        </w:tc>
        <w:tc>
          <w:tcPr>
            <w:tcW w:w="329" w:type="dxa"/>
            <w:noWrap/>
            <w:hideMark/>
          </w:tcPr>
          <w:p w14:paraId="5CD0D4B2" w14:textId="77777777" w:rsidR="00851D15" w:rsidRPr="00851D15" w:rsidRDefault="00851D15" w:rsidP="00851D15">
            <w:r w:rsidRPr="00851D15">
              <w:t>0.077</w:t>
            </w:r>
          </w:p>
        </w:tc>
        <w:tc>
          <w:tcPr>
            <w:tcW w:w="2242" w:type="dxa"/>
            <w:noWrap/>
            <w:hideMark/>
          </w:tcPr>
          <w:p w14:paraId="527C9F42" w14:textId="6F573483" w:rsidR="00851D15" w:rsidRPr="00851D15" w:rsidRDefault="00851D15">
            <w:pPr>
              <w:rPr>
                <w:u w:val="single"/>
              </w:rPr>
            </w:pPr>
            <w:hyperlink r:id="rId89" w:history="1">
              <w:r w:rsidRPr="00851D15">
                <w:rPr>
                  <w:rStyle w:val="Hyperlink"/>
                </w:rPr>
                <w:t xml:space="preserve">https://uk.rs-online.com/web/p/mlccs-multilayer-ceramic-capacitors/2477725?gb=s </w:t>
              </w:r>
            </w:hyperlink>
          </w:p>
        </w:tc>
      </w:tr>
      <w:tr w:rsidR="00851D15" w:rsidRPr="00851D15" w14:paraId="6AB527F6" w14:textId="77777777" w:rsidTr="00851D15">
        <w:trPr>
          <w:trHeight w:val="300"/>
        </w:trPr>
        <w:tc>
          <w:tcPr>
            <w:tcW w:w="426" w:type="dxa"/>
            <w:vMerge/>
            <w:hideMark/>
          </w:tcPr>
          <w:p w14:paraId="394E1CE0" w14:textId="77777777" w:rsidR="00851D15" w:rsidRPr="00851D15" w:rsidRDefault="00851D15"/>
        </w:tc>
        <w:tc>
          <w:tcPr>
            <w:tcW w:w="426" w:type="dxa"/>
            <w:vMerge/>
            <w:hideMark/>
          </w:tcPr>
          <w:p w14:paraId="04B6804A" w14:textId="77777777" w:rsidR="00851D15" w:rsidRPr="00851D15" w:rsidRDefault="00851D15"/>
        </w:tc>
        <w:tc>
          <w:tcPr>
            <w:tcW w:w="1313" w:type="dxa"/>
            <w:noWrap/>
            <w:hideMark/>
          </w:tcPr>
          <w:p w14:paraId="68645239" w14:textId="77777777" w:rsidR="00851D15" w:rsidRPr="00851D15" w:rsidRDefault="00851D15">
            <w:r w:rsidRPr="00851D15">
              <w:t>C2, C3</w:t>
            </w:r>
          </w:p>
        </w:tc>
        <w:tc>
          <w:tcPr>
            <w:tcW w:w="754" w:type="dxa"/>
            <w:noWrap/>
            <w:hideMark/>
          </w:tcPr>
          <w:p w14:paraId="6BB34F83" w14:textId="77777777" w:rsidR="00851D15" w:rsidRPr="00851D15" w:rsidRDefault="00851D15">
            <w:r w:rsidRPr="00851D15">
              <w:t>22pF MLCC 25V</w:t>
            </w:r>
          </w:p>
        </w:tc>
        <w:tc>
          <w:tcPr>
            <w:tcW w:w="261" w:type="dxa"/>
            <w:noWrap/>
            <w:hideMark/>
          </w:tcPr>
          <w:p w14:paraId="58FE49A0" w14:textId="77777777" w:rsidR="00851D15" w:rsidRPr="00851D15" w:rsidRDefault="00851D15">
            <w:r w:rsidRPr="00851D15">
              <w:t>0.02</w:t>
            </w:r>
          </w:p>
        </w:tc>
        <w:tc>
          <w:tcPr>
            <w:tcW w:w="457" w:type="dxa"/>
            <w:noWrap/>
            <w:hideMark/>
          </w:tcPr>
          <w:p w14:paraId="2E5B74D7" w14:textId="77777777" w:rsidR="00851D15" w:rsidRPr="00851D15" w:rsidRDefault="00851D15">
            <w:r w:rsidRPr="00851D15">
              <w:t>06033J220GBSTR</w:t>
            </w:r>
          </w:p>
        </w:tc>
        <w:tc>
          <w:tcPr>
            <w:tcW w:w="397" w:type="dxa"/>
            <w:noWrap/>
            <w:hideMark/>
          </w:tcPr>
          <w:p w14:paraId="059E1D4C" w14:textId="77777777" w:rsidR="00851D15" w:rsidRPr="00851D15" w:rsidRDefault="00851D15">
            <w:r w:rsidRPr="00851D15">
              <w:t>Kyocera AVX</w:t>
            </w:r>
          </w:p>
        </w:tc>
        <w:tc>
          <w:tcPr>
            <w:tcW w:w="404" w:type="dxa"/>
            <w:noWrap/>
            <w:hideMark/>
          </w:tcPr>
          <w:p w14:paraId="1DD6A123" w14:textId="77777777" w:rsidR="00851D15" w:rsidRPr="00851D15" w:rsidRDefault="00851D15">
            <w:r w:rsidRPr="00851D15">
              <w:t>RS Components UK</w:t>
            </w:r>
          </w:p>
        </w:tc>
        <w:tc>
          <w:tcPr>
            <w:tcW w:w="412" w:type="dxa"/>
            <w:noWrap/>
            <w:hideMark/>
          </w:tcPr>
          <w:p w14:paraId="4DF07BDA" w14:textId="77777777" w:rsidR="00851D15" w:rsidRPr="00851D15" w:rsidRDefault="00851D15">
            <w:r w:rsidRPr="00851D15">
              <w:t>698-2790</w:t>
            </w:r>
          </w:p>
        </w:tc>
        <w:tc>
          <w:tcPr>
            <w:tcW w:w="551" w:type="dxa"/>
            <w:noWrap/>
            <w:hideMark/>
          </w:tcPr>
          <w:p w14:paraId="1DCC469E" w14:textId="77777777" w:rsidR="00851D15" w:rsidRPr="00851D15" w:rsidRDefault="00851D15">
            <w:r w:rsidRPr="00851D15">
              <w:t>0603 (1608M)</w:t>
            </w:r>
          </w:p>
        </w:tc>
        <w:tc>
          <w:tcPr>
            <w:tcW w:w="257" w:type="dxa"/>
            <w:noWrap/>
            <w:hideMark/>
          </w:tcPr>
          <w:p w14:paraId="40BDEEDE" w14:textId="77777777" w:rsidR="00851D15" w:rsidRPr="00851D15" w:rsidRDefault="00851D15">
            <w:r w:rsidRPr="00851D15">
              <w:t>SMD</w:t>
            </w:r>
          </w:p>
        </w:tc>
        <w:tc>
          <w:tcPr>
            <w:tcW w:w="276" w:type="dxa"/>
            <w:noWrap/>
            <w:hideMark/>
          </w:tcPr>
          <w:p w14:paraId="5181A1D3" w14:textId="77777777" w:rsidR="00851D15" w:rsidRPr="00851D15" w:rsidRDefault="00851D15" w:rsidP="00851D15">
            <w:r w:rsidRPr="00851D15">
              <w:t>2</w:t>
            </w:r>
          </w:p>
        </w:tc>
        <w:tc>
          <w:tcPr>
            <w:tcW w:w="231" w:type="dxa"/>
            <w:noWrap/>
            <w:hideMark/>
          </w:tcPr>
          <w:p w14:paraId="7529FA0F" w14:textId="77777777" w:rsidR="00851D15" w:rsidRPr="00851D15" w:rsidRDefault="00851D15" w:rsidP="00851D15">
            <w:r w:rsidRPr="00851D15">
              <w:t>5</w:t>
            </w:r>
          </w:p>
        </w:tc>
        <w:tc>
          <w:tcPr>
            <w:tcW w:w="280" w:type="dxa"/>
            <w:noWrap/>
            <w:hideMark/>
          </w:tcPr>
          <w:p w14:paraId="666B0C8E" w14:textId="77777777" w:rsidR="00851D15" w:rsidRPr="00851D15" w:rsidRDefault="00851D15" w:rsidP="00851D15">
            <w:r w:rsidRPr="00851D15">
              <w:t> </w:t>
            </w:r>
          </w:p>
        </w:tc>
        <w:tc>
          <w:tcPr>
            <w:tcW w:w="329" w:type="dxa"/>
            <w:noWrap/>
            <w:hideMark/>
          </w:tcPr>
          <w:p w14:paraId="33CD8E36" w14:textId="77777777" w:rsidR="00851D15" w:rsidRPr="00851D15" w:rsidRDefault="00851D15" w:rsidP="00851D15">
            <w:r w:rsidRPr="00851D15">
              <w:t>0.734</w:t>
            </w:r>
          </w:p>
        </w:tc>
        <w:tc>
          <w:tcPr>
            <w:tcW w:w="2242" w:type="dxa"/>
            <w:noWrap/>
            <w:hideMark/>
          </w:tcPr>
          <w:p w14:paraId="6FD5734C" w14:textId="6779C679" w:rsidR="00851D15" w:rsidRPr="00851D15" w:rsidRDefault="00851D15">
            <w:pPr>
              <w:rPr>
                <w:u w:val="single"/>
              </w:rPr>
            </w:pPr>
            <w:hyperlink r:id="rId90" w:history="1">
              <w:r w:rsidRPr="00851D15">
                <w:rPr>
                  <w:rStyle w:val="Hyperlink"/>
                </w:rPr>
                <w:t>https://uk.rs-online.com/web/p/mlccs-multilayer-ceramic-capacitors/6982790?gb=s</w:t>
              </w:r>
            </w:hyperlink>
          </w:p>
        </w:tc>
      </w:tr>
      <w:tr w:rsidR="00851D15" w:rsidRPr="00851D15" w14:paraId="53AC55E2" w14:textId="77777777" w:rsidTr="00851D15">
        <w:trPr>
          <w:trHeight w:val="300"/>
        </w:trPr>
        <w:tc>
          <w:tcPr>
            <w:tcW w:w="426" w:type="dxa"/>
            <w:vMerge/>
            <w:hideMark/>
          </w:tcPr>
          <w:p w14:paraId="42CB0439" w14:textId="77777777" w:rsidR="00851D15" w:rsidRPr="00851D15" w:rsidRDefault="00851D15"/>
        </w:tc>
        <w:tc>
          <w:tcPr>
            <w:tcW w:w="426" w:type="dxa"/>
            <w:vMerge/>
            <w:hideMark/>
          </w:tcPr>
          <w:p w14:paraId="016DE237" w14:textId="77777777" w:rsidR="00851D15" w:rsidRPr="00851D15" w:rsidRDefault="00851D15"/>
        </w:tc>
        <w:tc>
          <w:tcPr>
            <w:tcW w:w="1313" w:type="dxa"/>
            <w:noWrap/>
            <w:hideMark/>
          </w:tcPr>
          <w:p w14:paraId="6F8C13D8" w14:textId="77777777" w:rsidR="00851D15" w:rsidRPr="00851D15" w:rsidRDefault="00851D15">
            <w:r w:rsidRPr="00851D15">
              <w:t>C5</w:t>
            </w:r>
          </w:p>
        </w:tc>
        <w:tc>
          <w:tcPr>
            <w:tcW w:w="754" w:type="dxa"/>
            <w:noWrap/>
            <w:hideMark/>
          </w:tcPr>
          <w:p w14:paraId="6BE24AB1" w14:textId="77777777" w:rsidR="00851D15" w:rsidRPr="00851D15" w:rsidRDefault="00851D15">
            <w:r w:rsidRPr="00851D15">
              <w:t>3.3nF MLCC C0G 50V</w:t>
            </w:r>
          </w:p>
        </w:tc>
        <w:tc>
          <w:tcPr>
            <w:tcW w:w="261" w:type="dxa"/>
            <w:noWrap/>
            <w:hideMark/>
          </w:tcPr>
          <w:p w14:paraId="63584C07" w14:textId="77777777" w:rsidR="00851D15" w:rsidRPr="00851D15" w:rsidRDefault="00851D15">
            <w:r w:rsidRPr="00851D15">
              <w:t>0.01</w:t>
            </w:r>
          </w:p>
        </w:tc>
        <w:tc>
          <w:tcPr>
            <w:tcW w:w="457" w:type="dxa"/>
            <w:noWrap/>
            <w:hideMark/>
          </w:tcPr>
          <w:p w14:paraId="4D699FC1" w14:textId="77777777" w:rsidR="00851D15" w:rsidRPr="00851D15" w:rsidRDefault="00851D15">
            <w:r w:rsidRPr="00851D15">
              <w:t>C0603C332F5GACTU</w:t>
            </w:r>
          </w:p>
        </w:tc>
        <w:tc>
          <w:tcPr>
            <w:tcW w:w="397" w:type="dxa"/>
            <w:noWrap/>
            <w:hideMark/>
          </w:tcPr>
          <w:p w14:paraId="68228893" w14:textId="77777777" w:rsidR="00851D15" w:rsidRPr="00851D15" w:rsidRDefault="00851D15">
            <w:r w:rsidRPr="00851D15">
              <w:t>Kemet</w:t>
            </w:r>
          </w:p>
        </w:tc>
        <w:tc>
          <w:tcPr>
            <w:tcW w:w="404" w:type="dxa"/>
            <w:noWrap/>
            <w:hideMark/>
          </w:tcPr>
          <w:p w14:paraId="0FDE6AF6" w14:textId="77777777" w:rsidR="00851D15" w:rsidRPr="00851D15" w:rsidRDefault="00851D15">
            <w:r w:rsidRPr="00851D15">
              <w:t>RS Components UK</w:t>
            </w:r>
          </w:p>
        </w:tc>
        <w:tc>
          <w:tcPr>
            <w:tcW w:w="412" w:type="dxa"/>
            <w:noWrap/>
            <w:hideMark/>
          </w:tcPr>
          <w:p w14:paraId="62BA26FF" w14:textId="77777777" w:rsidR="00851D15" w:rsidRPr="00851D15" w:rsidRDefault="00851D15">
            <w:r w:rsidRPr="00851D15">
              <w:t>146-4264</w:t>
            </w:r>
          </w:p>
        </w:tc>
        <w:tc>
          <w:tcPr>
            <w:tcW w:w="551" w:type="dxa"/>
            <w:noWrap/>
            <w:hideMark/>
          </w:tcPr>
          <w:p w14:paraId="1A76F75B" w14:textId="77777777" w:rsidR="00851D15" w:rsidRPr="00851D15" w:rsidRDefault="00851D15">
            <w:r w:rsidRPr="00851D15">
              <w:t>0603 (1608M)</w:t>
            </w:r>
          </w:p>
        </w:tc>
        <w:tc>
          <w:tcPr>
            <w:tcW w:w="257" w:type="dxa"/>
            <w:noWrap/>
            <w:hideMark/>
          </w:tcPr>
          <w:p w14:paraId="60FC150E" w14:textId="77777777" w:rsidR="00851D15" w:rsidRPr="00851D15" w:rsidRDefault="00851D15">
            <w:r w:rsidRPr="00851D15">
              <w:t>SMD</w:t>
            </w:r>
          </w:p>
        </w:tc>
        <w:tc>
          <w:tcPr>
            <w:tcW w:w="276" w:type="dxa"/>
            <w:noWrap/>
            <w:hideMark/>
          </w:tcPr>
          <w:p w14:paraId="41C0A05D" w14:textId="77777777" w:rsidR="00851D15" w:rsidRPr="00851D15" w:rsidRDefault="00851D15" w:rsidP="00851D15">
            <w:r w:rsidRPr="00851D15">
              <w:t>1</w:t>
            </w:r>
          </w:p>
        </w:tc>
        <w:tc>
          <w:tcPr>
            <w:tcW w:w="231" w:type="dxa"/>
            <w:noWrap/>
            <w:hideMark/>
          </w:tcPr>
          <w:p w14:paraId="15D4E74E" w14:textId="77777777" w:rsidR="00851D15" w:rsidRPr="00851D15" w:rsidRDefault="00851D15" w:rsidP="00851D15">
            <w:r w:rsidRPr="00851D15">
              <w:t>10</w:t>
            </w:r>
          </w:p>
        </w:tc>
        <w:tc>
          <w:tcPr>
            <w:tcW w:w="280" w:type="dxa"/>
            <w:noWrap/>
            <w:hideMark/>
          </w:tcPr>
          <w:p w14:paraId="23BA54CF" w14:textId="77777777" w:rsidR="00851D15" w:rsidRPr="00851D15" w:rsidRDefault="00851D15" w:rsidP="00851D15">
            <w:r w:rsidRPr="00851D15">
              <w:t> </w:t>
            </w:r>
          </w:p>
        </w:tc>
        <w:tc>
          <w:tcPr>
            <w:tcW w:w="329" w:type="dxa"/>
            <w:noWrap/>
            <w:hideMark/>
          </w:tcPr>
          <w:p w14:paraId="3E5448E4" w14:textId="77777777" w:rsidR="00851D15" w:rsidRPr="00851D15" w:rsidRDefault="00851D15" w:rsidP="00851D15">
            <w:r w:rsidRPr="00851D15">
              <w:t>0.63</w:t>
            </w:r>
          </w:p>
        </w:tc>
        <w:tc>
          <w:tcPr>
            <w:tcW w:w="2242" w:type="dxa"/>
            <w:noWrap/>
            <w:hideMark/>
          </w:tcPr>
          <w:p w14:paraId="427D1571" w14:textId="716A26E5" w:rsidR="00851D15" w:rsidRPr="00851D15" w:rsidRDefault="00851D15">
            <w:pPr>
              <w:rPr>
                <w:u w:val="single"/>
              </w:rPr>
            </w:pPr>
            <w:hyperlink r:id="rId91" w:history="1">
              <w:r w:rsidRPr="00851D15">
                <w:rPr>
                  <w:rStyle w:val="Hyperlink"/>
                </w:rPr>
                <w:t>https://uk.rs-online.com/web/p/mlccs-multilayer-ceramic-capacitors/1464264?gb=s</w:t>
              </w:r>
            </w:hyperlink>
          </w:p>
        </w:tc>
      </w:tr>
      <w:tr w:rsidR="00851D15" w:rsidRPr="00851D15" w14:paraId="074A02B9" w14:textId="77777777" w:rsidTr="00851D15">
        <w:trPr>
          <w:trHeight w:val="300"/>
        </w:trPr>
        <w:tc>
          <w:tcPr>
            <w:tcW w:w="426" w:type="dxa"/>
            <w:vMerge/>
            <w:hideMark/>
          </w:tcPr>
          <w:p w14:paraId="1567A408" w14:textId="77777777" w:rsidR="00851D15" w:rsidRPr="00851D15" w:rsidRDefault="00851D15"/>
        </w:tc>
        <w:tc>
          <w:tcPr>
            <w:tcW w:w="426" w:type="dxa"/>
            <w:vMerge/>
            <w:hideMark/>
          </w:tcPr>
          <w:p w14:paraId="440C9415" w14:textId="77777777" w:rsidR="00851D15" w:rsidRPr="00851D15" w:rsidRDefault="00851D15"/>
        </w:tc>
        <w:tc>
          <w:tcPr>
            <w:tcW w:w="1313" w:type="dxa"/>
            <w:noWrap/>
            <w:hideMark/>
          </w:tcPr>
          <w:p w14:paraId="3199C6EA" w14:textId="77777777" w:rsidR="00851D15" w:rsidRPr="00851D15" w:rsidRDefault="00851D15">
            <w:r w:rsidRPr="00851D15">
              <w:t>C6</w:t>
            </w:r>
          </w:p>
        </w:tc>
        <w:tc>
          <w:tcPr>
            <w:tcW w:w="754" w:type="dxa"/>
            <w:noWrap/>
            <w:hideMark/>
          </w:tcPr>
          <w:p w14:paraId="7370DE50" w14:textId="77777777" w:rsidR="00851D15" w:rsidRPr="00851D15" w:rsidRDefault="00851D15">
            <w:r w:rsidRPr="00851D15">
              <w:t>22uF MLCC X5R 35V</w:t>
            </w:r>
          </w:p>
        </w:tc>
        <w:tc>
          <w:tcPr>
            <w:tcW w:w="261" w:type="dxa"/>
            <w:noWrap/>
            <w:hideMark/>
          </w:tcPr>
          <w:p w14:paraId="4C0DA510" w14:textId="77777777" w:rsidR="00851D15" w:rsidRPr="00851D15" w:rsidRDefault="00851D15">
            <w:r w:rsidRPr="00851D15">
              <w:t>0.2</w:t>
            </w:r>
          </w:p>
        </w:tc>
        <w:tc>
          <w:tcPr>
            <w:tcW w:w="457" w:type="dxa"/>
            <w:noWrap/>
            <w:hideMark/>
          </w:tcPr>
          <w:p w14:paraId="42823659" w14:textId="77777777" w:rsidR="00851D15" w:rsidRPr="00851D15" w:rsidRDefault="00851D15">
            <w:r w:rsidRPr="00851D15">
              <w:t>C2012X5R1V226M125AC</w:t>
            </w:r>
          </w:p>
        </w:tc>
        <w:tc>
          <w:tcPr>
            <w:tcW w:w="397" w:type="dxa"/>
            <w:noWrap/>
            <w:hideMark/>
          </w:tcPr>
          <w:p w14:paraId="186BBE84" w14:textId="77777777" w:rsidR="00851D15" w:rsidRPr="00851D15" w:rsidRDefault="00851D15">
            <w:r w:rsidRPr="00851D15">
              <w:t>TDK</w:t>
            </w:r>
          </w:p>
        </w:tc>
        <w:tc>
          <w:tcPr>
            <w:tcW w:w="404" w:type="dxa"/>
            <w:noWrap/>
            <w:hideMark/>
          </w:tcPr>
          <w:p w14:paraId="78787AAF" w14:textId="77777777" w:rsidR="00851D15" w:rsidRPr="00851D15" w:rsidRDefault="00851D15">
            <w:r w:rsidRPr="00851D15">
              <w:t>RS Components UK</w:t>
            </w:r>
          </w:p>
        </w:tc>
        <w:tc>
          <w:tcPr>
            <w:tcW w:w="412" w:type="dxa"/>
            <w:noWrap/>
            <w:hideMark/>
          </w:tcPr>
          <w:p w14:paraId="41077646" w14:textId="77777777" w:rsidR="00851D15" w:rsidRPr="00851D15" w:rsidRDefault="00851D15">
            <w:r w:rsidRPr="00851D15">
              <w:t>915-9334</w:t>
            </w:r>
          </w:p>
        </w:tc>
        <w:tc>
          <w:tcPr>
            <w:tcW w:w="551" w:type="dxa"/>
            <w:noWrap/>
            <w:hideMark/>
          </w:tcPr>
          <w:p w14:paraId="56512815" w14:textId="77777777" w:rsidR="00851D15" w:rsidRPr="00851D15" w:rsidRDefault="00851D15">
            <w:r w:rsidRPr="00851D15">
              <w:t>0805 (2012M)</w:t>
            </w:r>
          </w:p>
        </w:tc>
        <w:tc>
          <w:tcPr>
            <w:tcW w:w="257" w:type="dxa"/>
            <w:noWrap/>
            <w:hideMark/>
          </w:tcPr>
          <w:p w14:paraId="027B8081" w14:textId="77777777" w:rsidR="00851D15" w:rsidRPr="00851D15" w:rsidRDefault="00851D15">
            <w:r w:rsidRPr="00851D15">
              <w:t>SMD</w:t>
            </w:r>
          </w:p>
        </w:tc>
        <w:tc>
          <w:tcPr>
            <w:tcW w:w="276" w:type="dxa"/>
            <w:noWrap/>
            <w:hideMark/>
          </w:tcPr>
          <w:p w14:paraId="56FD844B" w14:textId="77777777" w:rsidR="00851D15" w:rsidRPr="00851D15" w:rsidRDefault="00851D15" w:rsidP="00851D15">
            <w:r w:rsidRPr="00851D15">
              <w:t>1</w:t>
            </w:r>
          </w:p>
        </w:tc>
        <w:tc>
          <w:tcPr>
            <w:tcW w:w="231" w:type="dxa"/>
            <w:noWrap/>
            <w:hideMark/>
          </w:tcPr>
          <w:p w14:paraId="56C90A43" w14:textId="77777777" w:rsidR="00851D15" w:rsidRPr="00851D15" w:rsidRDefault="00851D15" w:rsidP="00851D15">
            <w:r w:rsidRPr="00851D15">
              <w:t>5</w:t>
            </w:r>
          </w:p>
        </w:tc>
        <w:tc>
          <w:tcPr>
            <w:tcW w:w="280" w:type="dxa"/>
            <w:noWrap/>
            <w:hideMark/>
          </w:tcPr>
          <w:p w14:paraId="799B9516" w14:textId="77777777" w:rsidR="00851D15" w:rsidRPr="00851D15" w:rsidRDefault="00851D15" w:rsidP="00851D15">
            <w:r w:rsidRPr="00851D15">
              <w:t> </w:t>
            </w:r>
          </w:p>
        </w:tc>
        <w:tc>
          <w:tcPr>
            <w:tcW w:w="329" w:type="dxa"/>
            <w:noWrap/>
            <w:hideMark/>
          </w:tcPr>
          <w:p w14:paraId="60B36AA5" w14:textId="77777777" w:rsidR="00851D15" w:rsidRPr="00851D15" w:rsidRDefault="00851D15" w:rsidP="00851D15">
            <w:r w:rsidRPr="00851D15">
              <w:t>0.332</w:t>
            </w:r>
          </w:p>
        </w:tc>
        <w:tc>
          <w:tcPr>
            <w:tcW w:w="2242" w:type="dxa"/>
            <w:noWrap/>
            <w:hideMark/>
          </w:tcPr>
          <w:p w14:paraId="5E0F2D4E" w14:textId="44D241C9" w:rsidR="00851D15" w:rsidRPr="00851D15" w:rsidRDefault="00851D15">
            <w:pPr>
              <w:rPr>
                <w:u w:val="single"/>
              </w:rPr>
            </w:pPr>
            <w:hyperlink r:id="rId92" w:history="1">
              <w:r w:rsidRPr="00851D15">
                <w:rPr>
                  <w:rStyle w:val="Hyperlink"/>
                </w:rPr>
                <w:t>https://uk.rs-online.com/web/p/mlccs-multilayer-ceramic-capacitors/9159334?gb=s</w:t>
              </w:r>
            </w:hyperlink>
          </w:p>
        </w:tc>
      </w:tr>
      <w:tr w:rsidR="00851D15" w:rsidRPr="00851D15" w14:paraId="13E538DB" w14:textId="77777777" w:rsidTr="00851D15">
        <w:trPr>
          <w:trHeight w:val="300"/>
        </w:trPr>
        <w:tc>
          <w:tcPr>
            <w:tcW w:w="426" w:type="dxa"/>
            <w:vMerge/>
            <w:hideMark/>
          </w:tcPr>
          <w:p w14:paraId="3D573093" w14:textId="77777777" w:rsidR="00851D15" w:rsidRPr="00851D15" w:rsidRDefault="00851D15"/>
        </w:tc>
        <w:tc>
          <w:tcPr>
            <w:tcW w:w="426" w:type="dxa"/>
            <w:vMerge/>
            <w:hideMark/>
          </w:tcPr>
          <w:p w14:paraId="54EF482D" w14:textId="77777777" w:rsidR="00851D15" w:rsidRPr="00851D15" w:rsidRDefault="00851D15"/>
        </w:tc>
        <w:tc>
          <w:tcPr>
            <w:tcW w:w="1313" w:type="dxa"/>
            <w:noWrap/>
            <w:hideMark/>
          </w:tcPr>
          <w:p w14:paraId="7AB0B8D7" w14:textId="77777777" w:rsidR="00851D15" w:rsidRPr="00851D15" w:rsidRDefault="00851D15">
            <w:r w:rsidRPr="00851D15">
              <w:t>C7</w:t>
            </w:r>
          </w:p>
        </w:tc>
        <w:tc>
          <w:tcPr>
            <w:tcW w:w="754" w:type="dxa"/>
            <w:noWrap/>
            <w:hideMark/>
          </w:tcPr>
          <w:p w14:paraId="68B00FC8" w14:textId="77777777" w:rsidR="00851D15" w:rsidRPr="00851D15" w:rsidRDefault="00851D15">
            <w:r w:rsidRPr="00851D15">
              <w:t>10uF ML</w:t>
            </w:r>
            <w:r w:rsidRPr="00851D15">
              <w:lastRenderedPageBreak/>
              <w:t>CC X5R 16V</w:t>
            </w:r>
          </w:p>
        </w:tc>
        <w:tc>
          <w:tcPr>
            <w:tcW w:w="261" w:type="dxa"/>
            <w:noWrap/>
            <w:hideMark/>
          </w:tcPr>
          <w:p w14:paraId="455A5947" w14:textId="77777777" w:rsidR="00851D15" w:rsidRPr="00851D15" w:rsidRDefault="00851D15">
            <w:r w:rsidRPr="00851D15">
              <w:lastRenderedPageBreak/>
              <w:t>0.1</w:t>
            </w:r>
          </w:p>
        </w:tc>
        <w:tc>
          <w:tcPr>
            <w:tcW w:w="457" w:type="dxa"/>
            <w:noWrap/>
            <w:hideMark/>
          </w:tcPr>
          <w:p w14:paraId="361FC8AB" w14:textId="77777777" w:rsidR="00851D15" w:rsidRPr="00851D15" w:rsidRDefault="00851D15">
            <w:r w:rsidRPr="00851D15">
              <w:t>C0805C106</w:t>
            </w:r>
            <w:r w:rsidRPr="00851D15">
              <w:lastRenderedPageBreak/>
              <w:t>K4PACTU</w:t>
            </w:r>
          </w:p>
        </w:tc>
        <w:tc>
          <w:tcPr>
            <w:tcW w:w="397" w:type="dxa"/>
            <w:noWrap/>
            <w:hideMark/>
          </w:tcPr>
          <w:p w14:paraId="7C6213B8" w14:textId="77777777" w:rsidR="00851D15" w:rsidRPr="00851D15" w:rsidRDefault="00851D15">
            <w:r w:rsidRPr="00851D15">
              <w:lastRenderedPageBreak/>
              <w:t>Ke</w:t>
            </w:r>
            <w:r w:rsidRPr="00851D15">
              <w:lastRenderedPageBreak/>
              <w:t>met</w:t>
            </w:r>
          </w:p>
        </w:tc>
        <w:tc>
          <w:tcPr>
            <w:tcW w:w="404" w:type="dxa"/>
            <w:noWrap/>
            <w:hideMark/>
          </w:tcPr>
          <w:p w14:paraId="599B849C" w14:textId="77777777" w:rsidR="00851D15" w:rsidRPr="00851D15" w:rsidRDefault="00851D15">
            <w:r w:rsidRPr="00851D15">
              <w:lastRenderedPageBreak/>
              <w:t>RS C</w:t>
            </w:r>
            <w:r w:rsidRPr="00851D15">
              <w:lastRenderedPageBreak/>
              <w:t>omponents UK</w:t>
            </w:r>
          </w:p>
        </w:tc>
        <w:tc>
          <w:tcPr>
            <w:tcW w:w="412" w:type="dxa"/>
            <w:noWrap/>
            <w:hideMark/>
          </w:tcPr>
          <w:p w14:paraId="3E3B3DCC" w14:textId="77777777" w:rsidR="00851D15" w:rsidRPr="00851D15" w:rsidRDefault="00851D15">
            <w:r w:rsidRPr="00851D15">
              <w:lastRenderedPageBreak/>
              <w:t>691-</w:t>
            </w:r>
            <w:r w:rsidRPr="00851D15">
              <w:lastRenderedPageBreak/>
              <w:t>1161</w:t>
            </w:r>
          </w:p>
        </w:tc>
        <w:tc>
          <w:tcPr>
            <w:tcW w:w="551" w:type="dxa"/>
            <w:noWrap/>
            <w:hideMark/>
          </w:tcPr>
          <w:p w14:paraId="01BE8EE2" w14:textId="77777777" w:rsidR="00851D15" w:rsidRPr="00851D15" w:rsidRDefault="00851D15">
            <w:r w:rsidRPr="00851D15">
              <w:lastRenderedPageBreak/>
              <w:t>0805 (20</w:t>
            </w:r>
            <w:r w:rsidRPr="00851D15">
              <w:lastRenderedPageBreak/>
              <w:t>12M)</w:t>
            </w:r>
          </w:p>
        </w:tc>
        <w:tc>
          <w:tcPr>
            <w:tcW w:w="257" w:type="dxa"/>
            <w:noWrap/>
            <w:hideMark/>
          </w:tcPr>
          <w:p w14:paraId="067C2A6E" w14:textId="77777777" w:rsidR="00851D15" w:rsidRPr="00851D15" w:rsidRDefault="00851D15">
            <w:r w:rsidRPr="00851D15">
              <w:lastRenderedPageBreak/>
              <w:t>SMD</w:t>
            </w:r>
          </w:p>
        </w:tc>
        <w:tc>
          <w:tcPr>
            <w:tcW w:w="276" w:type="dxa"/>
            <w:noWrap/>
            <w:hideMark/>
          </w:tcPr>
          <w:p w14:paraId="64746586" w14:textId="77777777" w:rsidR="00851D15" w:rsidRPr="00851D15" w:rsidRDefault="00851D15" w:rsidP="00851D15">
            <w:r w:rsidRPr="00851D15">
              <w:t>1</w:t>
            </w:r>
          </w:p>
        </w:tc>
        <w:tc>
          <w:tcPr>
            <w:tcW w:w="231" w:type="dxa"/>
            <w:noWrap/>
            <w:hideMark/>
          </w:tcPr>
          <w:p w14:paraId="6067B2EA" w14:textId="77777777" w:rsidR="00851D15" w:rsidRPr="00851D15" w:rsidRDefault="00851D15" w:rsidP="00851D15">
            <w:r w:rsidRPr="00851D15">
              <w:t>10</w:t>
            </w:r>
          </w:p>
        </w:tc>
        <w:tc>
          <w:tcPr>
            <w:tcW w:w="280" w:type="dxa"/>
            <w:noWrap/>
            <w:hideMark/>
          </w:tcPr>
          <w:p w14:paraId="0547A57C" w14:textId="77777777" w:rsidR="00851D15" w:rsidRPr="00851D15" w:rsidRDefault="00851D15" w:rsidP="00851D15">
            <w:r w:rsidRPr="00851D15">
              <w:t> </w:t>
            </w:r>
          </w:p>
        </w:tc>
        <w:tc>
          <w:tcPr>
            <w:tcW w:w="329" w:type="dxa"/>
            <w:noWrap/>
            <w:hideMark/>
          </w:tcPr>
          <w:p w14:paraId="28A43DCC" w14:textId="77777777" w:rsidR="00851D15" w:rsidRPr="00851D15" w:rsidRDefault="00851D15" w:rsidP="00851D15">
            <w:r w:rsidRPr="00851D15">
              <w:t>0.1</w:t>
            </w:r>
            <w:r w:rsidRPr="00851D15">
              <w:lastRenderedPageBreak/>
              <w:t>06</w:t>
            </w:r>
          </w:p>
        </w:tc>
        <w:tc>
          <w:tcPr>
            <w:tcW w:w="2242" w:type="dxa"/>
            <w:noWrap/>
            <w:hideMark/>
          </w:tcPr>
          <w:p w14:paraId="3FE373FB" w14:textId="1B501A3F" w:rsidR="00851D15" w:rsidRPr="00851D15" w:rsidRDefault="00851D15">
            <w:pPr>
              <w:rPr>
                <w:u w:val="single"/>
              </w:rPr>
            </w:pPr>
            <w:hyperlink r:id="rId93" w:history="1">
              <w:r w:rsidRPr="00851D15">
                <w:rPr>
                  <w:rStyle w:val="Hyperlink"/>
                </w:rPr>
                <w:t>https://uk.rs-online.com/web/p/mlccs-multilayer-</w:t>
              </w:r>
              <w:r w:rsidRPr="00851D15">
                <w:rPr>
                  <w:rStyle w:val="Hyperlink"/>
                </w:rPr>
                <w:lastRenderedPageBreak/>
                <w:t xml:space="preserve">ceramic-capacitors/6911161?gb=s </w:t>
              </w:r>
            </w:hyperlink>
          </w:p>
        </w:tc>
      </w:tr>
      <w:tr w:rsidR="00851D15" w:rsidRPr="00851D15" w14:paraId="1A9D45EB" w14:textId="77777777" w:rsidTr="00851D15">
        <w:trPr>
          <w:trHeight w:val="300"/>
        </w:trPr>
        <w:tc>
          <w:tcPr>
            <w:tcW w:w="426" w:type="dxa"/>
            <w:vMerge/>
            <w:hideMark/>
          </w:tcPr>
          <w:p w14:paraId="5BC2E6C6" w14:textId="77777777" w:rsidR="00851D15" w:rsidRPr="00851D15" w:rsidRDefault="00851D15"/>
        </w:tc>
        <w:tc>
          <w:tcPr>
            <w:tcW w:w="426" w:type="dxa"/>
            <w:vMerge/>
            <w:hideMark/>
          </w:tcPr>
          <w:p w14:paraId="5F1C2321" w14:textId="77777777" w:rsidR="00851D15" w:rsidRPr="00851D15" w:rsidRDefault="00851D15"/>
        </w:tc>
        <w:tc>
          <w:tcPr>
            <w:tcW w:w="1313" w:type="dxa"/>
            <w:noWrap/>
            <w:hideMark/>
          </w:tcPr>
          <w:p w14:paraId="557C83BA" w14:textId="77777777" w:rsidR="00851D15" w:rsidRPr="00851D15" w:rsidRDefault="00851D15">
            <w:r w:rsidRPr="00851D15">
              <w:t>C16, C17, C24</w:t>
            </w:r>
          </w:p>
        </w:tc>
        <w:tc>
          <w:tcPr>
            <w:tcW w:w="754" w:type="dxa"/>
            <w:noWrap/>
            <w:hideMark/>
          </w:tcPr>
          <w:p w14:paraId="24D64F23" w14:textId="77777777" w:rsidR="00851D15" w:rsidRPr="00851D15" w:rsidRDefault="00851D15">
            <w:r w:rsidRPr="00851D15">
              <w:t>10nF MLCC X7R 50V</w:t>
            </w:r>
          </w:p>
        </w:tc>
        <w:tc>
          <w:tcPr>
            <w:tcW w:w="261" w:type="dxa"/>
            <w:noWrap/>
            <w:hideMark/>
          </w:tcPr>
          <w:p w14:paraId="4CA6C004" w14:textId="77777777" w:rsidR="00851D15" w:rsidRPr="00851D15" w:rsidRDefault="00851D15">
            <w:r w:rsidRPr="00851D15">
              <w:t>0.1</w:t>
            </w:r>
          </w:p>
        </w:tc>
        <w:tc>
          <w:tcPr>
            <w:tcW w:w="457" w:type="dxa"/>
            <w:noWrap/>
            <w:hideMark/>
          </w:tcPr>
          <w:p w14:paraId="34212C2D" w14:textId="77777777" w:rsidR="00851D15" w:rsidRPr="00851D15" w:rsidRDefault="00851D15">
            <w:r w:rsidRPr="00851D15">
              <w:t>885012206089</w:t>
            </w:r>
          </w:p>
        </w:tc>
        <w:tc>
          <w:tcPr>
            <w:tcW w:w="397" w:type="dxa"/>
            <w:noWrap/>
            <w:hideMark/>
          </w:tcPr>
          <w:p w14:paraId="77A88233" w14:textId="77777777" w:rsidR="00851D15" w:rsidRPr="00851D15" w:rsidRDefault="00851D15">
            <w:r w:rsidRPr="00851D15">
              <w:t>Wurth Elektronik</w:t>
            </w:r>
          </w:p>
        </w:tc>
        <w:tc>
          <w:tcPr>
            <w:tcW w:w="404" w:type="dxa"/>
            <w:noWrap/>
            <w:hideMark/>
          </w:tcPr>
          <w:p w14:paraId="1697E627" w14:textId="77777777" w:rsidR="00851D15" w:rsidRPr="00851D15" w:rsidRDefault="00851D15">
            <w:r w:rsidRPr="00851D15">
              <w:t>RS Components UK</w:t>
            </w:r>
          </w:p>
        </w:tc>
        <w:tc>
          <w:tcPr>
            <w:tcW w:w="412" w:type="dxa"/>
            <w:noWrap/>
            <w:hideMark/>
          </w:tcPr>
          <w:p w14:paraId="5C6510F3" w14:textId="77777777" w:rsidR="00851D15" w:rsidRPr="00851D15" w:rsidRDefault="00851D15">
            <w:r w:rsidRPr="00851D15">
              <w:t>839-2950</w:t>
            </w:r>
          </w:p>
        </w:tc>
        <w:tc>
          <w:tcPr>
            <w:tcW w:w="551" w:type="dxa"/>
            <w:noWrap/>
            <w:hideMark/>
          </w:tcPr>
          <w:p w14:paraId="2C482F9E" w14:textId="77777777" w:rsidR="00851D15" w:rsidRPr="00851D15" w:rsidRDefault="00851D15">
            <w:r w:rsidRPr="00851D15">
              <w:t>0603 (1608M)</w:t>
            </w:r>
          </w:p>
        </w:tc>
        <w:tc>
          <w:tcPr>
            <w:tcW w:w="257" w:type="dxa"/>
            <w:noWrap/>
            <w:hideMark/>
          </w:tcPr>
          <w:p w14:paraId="6857851B" w14:textId="77777777" w:rsidR="00851D15" w:rsidRPr="00851D15" w:rsidRDefault="00851D15">
            <w:r w:rsidRPr="00851D15">
              <w:t>SMD</w:t>
            </w:r>
          </w:p>
        </w:tc>
        <w:tc>
          <w:tcPr>
            <w:tcW w:w="276" w:type="dxa"/>
            <w:noWrap/>
            <w:hideMark/>
          </w:tcPr>
          <w:p w14:paraId="009A4C4E" w14:textId="77777777" w:rsidR="00851D15" w:rsidRPr="00851D15" w:rsidRDefault="00851D15" w:rsidP="00851D15">
            <w:r w:rsidRPr="00851D15">
              <w:t>3</w:t>
            </w:r>
          </w:p>
        </w:tc>
        <w:tc>
          <w:tcPr>
            <w:tcW w:w="231" w:type="dxa"/>
            <w:noWrap/>
            <w:hideMark/>
          </w:tcPr>
          <w:p w14:paraId="3A6E0A9A" w14:textId="77777777" w:rsidR="00851D15" w:rsidRPr="00851D15" w:rsidRDefault="00851D15" w:rsidP="00851D15">
            <w:r w:rsidRPr="00851D15">
              <w:t>100</w:t>
            </w:r>
          </w:p>
        </w:tc>
        <w:tc>
          <w:tcPr>
            <w:tcW w:w="280" w:type="dxa"/>
            <w:noWrap/>
            <w:hideMark/>
          </w:tcPr>
          <w:p w14:paraId="2A998D9D" w14:textId="77777777" w:rsidR="00851D15" w:rsidRPr="00851D15" w:rsidRDefault="00851D15" w:rsidP="00851D15">
            <w:r w:rsidRPr="00851D15">
              <w:t> </w:t>
            </w:r>
          </w:p>
        </w:tc>
        <w:tc>
          <w:tcPr>
            <w:tcW w:w="329" w:type="dxa"/>
            <w:noWrap/>
            <w:hideMark/>
          </w:tcPr>
          <w:p w14:paraId="5FDA92E7" w14:textId="77777777" w:rsidR="00851D15" w:rsidRPr="00851D15" w:rsidRDefault="00851D15" w:rsidP="00851D15">
            <w:r w:rsidRPr="00851D15">
              <w:t>0.005</w:t>
            </w:r>
          </w:p>
        </w:tc>
        <w:tc>
          <w:tcPr>
            <w:tcW w:w="2242" w:type="dxa"/>
            <w:noWrap/>
            <w:hideMark/>
          </w:tcPr>
          <w:p w14:paraId="5F42A413" w14:textId="3680205D" w:rsidR="00851D15" w:rsidRPr="00851D15" w:rsidRDefault="00851D15">
            <w:pPr>
              <w:rPr>
                <w:u w:val="single"/>
              </w:rPr>
            </w:pPr>
            <w:hyperlink r:id="rId94" w:history="1">
              <w:r w:rsidRPr="00851D15">
                <w:rPr>
                  <w:rStyle w:val="Hyperlink"/>
                </w:rPr>
                <w:t>https://uk.rs-online.com/web/p/mlccs-multilayer-ceramic-capacitors/8392950?gb=s</w:t>
              </w:r>
            </w:hyperlink>
          </w:p>
        </w:tc>
      </w:tr>
      <w:tr w:rsidR="00851D15" w:rsidRPr="00851D15" w14:paraId="641BA3FE" w14:textId="77777777" w:rsidTr="00851D15">
        <w:trPr>
          <w:trHeight w:val="300"/>
        </w:trPr>
        <w:tc>
          <w:tcPr>
            <w:tcW w:w="426" w:type="dxa"/>
            <w:vMerge/>
            <w:hideMark/>
          </w:tcPr>
          <w:p w14:paraId="1E901A1F" w14:textId="77777777" w:rsidR="00851D15" w:rsidRPr="00851D15" w:rsidRDefault="00851D15"/>
        </w:tc>
        <w:tc>
          <w:tcPr>
            <w:tcW w:w="426" w:type="dxa"/>
            <w:vMerge/>
            <w:hideMark/>
          </w:tcPr>
          <w:p w14:paraId="1946D142" w14:textId="77777777" w:rsidR="00851D15" w:rsidRPr="00851D15" w:rsidRDefault="00851D15"/>
        </w:tc>
        <w:tc>
          <w:tcPr>
            <w:tcW w:w="1313" w:type="dxa"/>
            <w:noWrap/>
            <w:hideMark/>
          </w:tcPr>
          <w:p w14:paraId="4CD69B15" w14:textId="77777777" w:rsidR="00851D15" w:rsidRPr="00851D15" w:rsidRDefault="00851D15">
            <w:r w:rsidRPr="00851D15">
              <w:t>C23</w:t>
            </w:r>
          </w:p>
        </w:tc>
        <w:tc>
          <w:tcPr>
            <w:tcW w:w="754" w:type="dxa"/>
            <w:noWrap/>
            <w:hideMark/>
          </w:tcPr>
          <w:p w14:paraId="600840C1" w14:textId="77777777" w:rsidR="00851D15" w:rsidRPr="00851D15" w:rsidRDefault="00851D15">
            <w:r w:rsidRPr="00851D15">
              <w:t>4.7uF MLCC X5R 10V</w:t>
            </w:r>
          </w:p>
        </w:tc>
        <w:tc>
          <w:tcPr>
            <w:tcW w:w="261" w:type="dxa"/>
            <w:noWrap/>
            <w:hideMark/>
          </w:tcPr>
          <w:p w14:paraId="37A91AEF" w14:textId="77777777" w:rsidR="00851D15" w:rsidRPr="00851D15" w:rsidRDefault="00851D15">
            <w:r w:rsidRPr="00851D15">
              <w:t>0.1</w:t>
            </w:r>
          </w:p>
        </w:tc>
        <w:tc>
          <w:tcPr>
            <w:tcW w:w="457" w:type="dxa"/>
            <w:noWrap/>
            <w:hideMark/>
          </w:tcPr>
          <w:p w14:paraId="6D7B0F19" w14:textId="77777777" w:rsidR="00851D15" w:rsidRPr="00851D15" w:rsidRDefault="00851D15">
            <w:r w:rsidRPr="00851D15">
              <w:t>C0603C475K8PACTU</w:t>
            </w:r>
          </w:p>
        </w:tc>
        <w:tc>
          <w:tcPr>
            <w:tcW w:w="397" w:type="dxa"/>
            <w:noWrap/>
            <w:hideMark/>
          </w:tcPr>
          <w:p w14:paraId="24FF2ED7" w14:textId="77777777" w:rsidR="00851D15" w:rsidRPr="00851D15" w:rsidRDefault="00851D15">
            <w:r w:rsidRPr="00851D15">
              <w:t>Kemet</w:t>
            </w:r>
          </w:p>
        </w:tc>
        <w:tc>
          <w:tcPr>
            <w:tcW w:w="404" w:type="dxa"/>
            <w:noWrap/>
            <w:hideMark/>
          </w:tcPr>
          <w:p w14:paraId="6CB4B236" w14:textId="77777777" w:rsidR="00851D15" w:rsidRPr="00851D15" w:rsidRDefault="00851D15">
            <w:r w:rsidRPr="00851D15">
              <w:t>RS Components UK</w:t>
            </w:r>
          </w:p>
        </w:tc>
        <w:tc>
          <w:tcPr>
            <w:tcW w:w="412" w:type="dxa"/>
            <w:noWrap/>
            <w:hideMark/>
          </w:tcPr>
          <w:p w14:paraId="6B25C617" w14:textId="77777777" w:rsidR="00851D15" w:rsidRPr="00851D15" w:rsidRDefault="00851D15">
            <w:r w:rsidRPr="00851D15">
              <w:t>691-1155</w:t>
            </w:r>
          </w:p>
        </w:tc>
        <w:tc>
          <w:tcPr>
            <w:tcW w:w="551" w:type="dxa"/>
            <w:noWrap/>
            <w:hideMark/>
          </w:tcPr>
          <w:p w14:paraId="232D3F97" w14:textId="77777777" w:rsidR="00851D15" w:rsidRPr="00851D15" w:rsidRDefault="00851D15">
            <w:r w:rsidRPr="00851D15">
              <w:t>0603 (1608M)</w:t>
            </w:r>
          </w:p>
        </w:tc>
        <w:tc>
          <w:tcPr>
            <w:tcW w:w="257" w:type="dxa"/>
            <w:noWrap/>
            <w:hideMark/>
          </w:tcPr>
          <w:p w14:paraId="19ED589A" w14:textId="77777777" w:rsidR="00851D15" w:rsidRPr="00851D15" w:rsidRDefault="00851D15">
            <w:r w:rsidRPr="00851D15">
              <w:t>SMD</w:t>
            </w:r>
          </w:p>
        </w:tc>
        <w:tc>
          <w:tcPr>
            <w:tcW w:w="276" w:type="dxa"/>
            <w:noWrap/>
            <w:hideMark/>
          </w:tcPr>
          <w:p w14:paraId="416CD021" w14:textId="77777777" w:rsidR="00851D15" w:rsidRPr="00851D15" w:rsidRDefault="00851D15" w:rsidP="00851D15">
            <w:r w:rsidRPr="00851D15">
              <w:t>1</w:t>
            </w:r>
          </w:p>
        </w:tc>
        <w:tc>
          <w:tcPr>
            <w:tcW w:w="231" w:type="dxa"/>
            <w:noWrap/>
            <w:hideMark/>
          </w:tcPr>
          <w:p w14:paraId="06796712" w14:textId="77777777" w:rsidR="00851D15" w:rsidRPr="00851D15" w:rsidRDefault="00851D15" w:rsidP="00851D15">
            <w:r w:rsidRPr="00851D15">
              <w:t>25</w:t>
            </w:r>
          </w:p>
        </w:tc>
        <w:tc>
          <w:tcPr>
            <w:tcW w:w="280" w:type="dxa"/>
            <w:noWrap/>
            <w:hideMark/>
          </w:tcPr>
          <w:p w14:paraId="7A73D249" w14:textId="77777777" w:rsidR="00851D15" w:rsidRPr="00851D15" w:rsidRDefault="00851D15" w:rsidP="00851D15">
            <w:r w:rsidRPr="00851D15">
              <w:t> </w:t>
            </w:r>
          </w:p>
        </w:tc>
        <w:tc>
          <w:tcPr>
            <w:tcW w:w="329" w:type="dxa"/>
            <w:noWrap/>
            <w:hideMark/>
          </w:tcPr>
          <w:p w14:paraId="485735ED" w14:textId="77777777" w:rsidR="00851D15" w:rsidRPr="00851D15" w:rsidRDefault="00851D15" w:rsidP="00851D15">
            <w:r w:rsidRPr="00851D15">
              <w:t>0.056</w:t>
            </w:r>
          </w:p>
        </w:tc>
        <w:tc>
          <w:tcPr>
            <w:tcW w:w="2242" w:type="dxa"/>
            <w:noWrap/>
            <w:hideMark/>
          </w:tcPr>
          <w:p w14:paraId="54BCA53B" w14:textId="2E7381DF" w:rsidR="00851D15" w:rsidRPr="00851D15" w:rsidRDefault="00851D15">
            <w:pPr>
              <w:rPr>
                <w:u w:val="single"/>
              </w:rPr>
            </w:pPr>
            <w:hyperlink r:id="rId95" w:history="1">
              <w:r w:rsidRPr="00851D15">
                <w:rPr>
                  <w:rStyle w:val="Hyperlink"/>
                </w:rPr>
                <w:t>https://uk.rs-online.com/web/p/mlccs-multilayer-ceramic-capacitors/6911155?gb=s</w:t>
              </w:r>
            </w:hyperlink>
          </w:p>
        </w:tc>
      </w:tr>
      <w:tr w:rsidR="00851D15" w:rsidRPr="00851D15" w14:paraId="554FC381" w14:textId="77777777" w:rsidTr="00851D15">
        <w:trPr>
          <w:trHeight w:val="300"/>
        </w:trPr>
        <w:tc>
          <w:tcPr>
            <w:tcW w:w="426" w:type="dxa"/>
            <w:vMerge/>
            <w:hideMark/>
          </w:tcPr>
          <w:p w14:paraId="136F4621" w14:textId="77777777" w:rsidR="00851D15" w:rsidRPr="00851D15" w:rsidRDefault="00851D15"/>
        </w:tc>
        <w:tc>
          <w:tcPr>
            <w:tcW w:w="426" w:type="dxa"/>
            <w:vMerge/>
            <w:hideMark/>
          </w:tcPr>
          <w:p w14:paraId="2EE22752" w14:textId="77777777" w:rsidR="00851D15" w:rsidRPr="00851D15" w:rsidRDefault="00851D15"/>
        </w:tc>
        <w:tc>
          <w:tcPr>
            <w:tcW w:w="1313" w:type="dxa"/>
            <w:noWrap/>
            <w:hideMark/>
          </w:tcPr>
          <w:p w14:paraId="350B4BA2" w14:textId="77777777" w:rsidR="00851D15" w:rsidRPr="00851D15" w:rsidRDefault="00851D15">
            <w:r w:rsidRPr="00851D15">
              <w:t>C25, C26</w:t>
            </w:r>
          </w:p>
        </w:tc>
        <w:tc>
          <w:tcPr>
            <w:tcW w:w="754" w:type="dxa"/>
            <w:noWrap/>
            <w:hideMark/>
          </w:tcPr>
          <w:p w14:paraId="0D614D56" w14:textId="77777777" w:rsidR="00851D15" w:rsidRPr="00851D15" w:rsidRDefault="00851D15">
            <w:r w:rsidRPr="00851D15">
              <w:t>47pF MLCC C0G 100V</w:t>
            </w:r>
          </w:p>
        </w:tc>
        <w:tc>
          <w:tcPr>
            <w:tcW w:w="261" w:type="dxa"/>
            <w:noWrap/>
            <w:hideMark/>
          </w:tcPr>
          <w:p w14:paraId="68E09AA8" w14:textId="77777777" w:rsidR="00851D15" w:rsidRPr="00851D15" w:rsidRDefault="00851D15">
            <w:r w:rsidRPr="00851D15">
              <w:t>0.05</w:t>
            </w:r>
          </w:p>
        </w:tc>
        <w:tc>
          <w:tcPr>
            <w:tcW w:w="457" w:type="dxa"/>
            <w:noWrap/>
            <w:hideMark/>
          </w:tcPr>
          <w:p w14:paraId="0B9A04A3" w14:textId="77777777" w:rsidR="00851D15" w:rsidRPr="00851D15" w:rsidRDefault="00851D15">
            <w:r w:rsidRPr="00851D15">
              <w:t>C0603C470J1GACTU</w:t>
            </w:r>
          </w:p>
        </w:tc>
        <w:tc>
          <w:tcPr>
            <w:tcW w:w="397" w:type="dxa"/>
            <w:noWrap/>
            <w:hideMark/>
          </w:tcPr>
          <w:p w14:paraId="2EB0A061" w14:textId="77777777" w:rsidR="00851D15" w:rsidRPr="00851D15" w:rsidRDefault="00851D15">
            <w:r w:rsidRPr="00851D15">
              <w:t>Kemet</w:t>
            </w:r>
          </w:p>
        </w:tc>
        <w:tc>
          <w:tcPr>
            <w:tcW w:w="404" w:type="dxa"/>
            <w:noWrap/>
            <w:hideMark/>
          </w:tcPr>
          <w:p w14:paraId="490587CC" w14:textId="77777777" w:rsidR="00851D15" w:rsidRPr="00851D15" w:rsidRDefault="00851D15">
            <w:r w:rsidRPr="00851D15">
              <w:t>RS Components UK</w:t>
            </w:r>
          </w:p>
        </w:tc>
        <w:tc>
          <w:tcPr>
            <w:tcW w:w="412" w:type="dxa"/>
            <w:noWrap/>
            <w:hideMark/>
          </w:tcPr>
          <w:p w14:paraId="74377FC9" w14:textId="77777777" w:rsidR="00851D15" w:rsidRPr="00851D15" w:rsidRDefault="00851D15">
            <w:r w:rsidRPr="00851D15">
              <w:t>801-5369</w:t>
            </w:r>
          </w:p>
        </w:tc>
        <w:tc>
          <w:tcPr>
            <w:tcW w:w="551" w:type="dxa"/>
            <w:noWrap/>
            <w:hideMark/>
          </w:tcPr>
          <w:p w14:paraId="102E4AB1" w14:textId="77777777" w:rsidR="00851D15" w:rsidRPr="00851D15" w:rsidRDefault="00851D15">
            <w:r w:rsidRPr="00851D15">
              <w:t>0603 (1608M)</w:t>
            </w:r>
          </w:p>
        </w:tc>
        <w:tc>
          <w:tcPr>
            <w:tcW w:w="257" w:type="dxa"/>
            <w:noWrap/>
            <w:hideMark/>
          </w:tcPr>
          <w:p w14:paraId="5AF427C4" w14:textId="77777777" w:rsidR="00851D15" w:rsidRPr="00851D15" w:rsidRDefault="00851D15">
            <w:r w:rsidRPr="00851D15">
              <w:t>SMD</w:t>
            </w:r>
          </w:p>
        </w:tc>
        <w:tc>
          <w:tcPr>
            <w:tcW w:w="276" w:type="dxa"/>
            <w:noWrap/>
            <w:hideMark/>
          </w:tcPr>
          <w:p w14:paraId="63A65E45" w14:textId="77777777" w:rsidR="00851D15" w:rsidRPr="00851D15" w:rsidRDefault="00851D15" w:rsidP="00851D15">
            <w:r w:rsidRPr="00851D15">
              <w:t>2</w:t>
            </w:r>
          </w:p>
        </w:tc>
        <w:tc>
          <w:tcPr>
            <w:tcW w:w="231" w:type="dxa"/>
            <w:noWrap/>
            <w:hideMark/>
          </w:tcPr>
          <w:p w14:paraId="007B75A1" w14:textId="77777777" w:rsidR="00851D15" w:rsidRPr="00851D15" w:rsidRDefault="00851D15" w:rsidP="00851D15">
            <w:r w:rsidRPr="00851D15">
              <w:t>100</w:t>
            </w:r>
          </w:p>
        </w:tc>
        <w:tc>
          <w:tcPr>
            <w:tcW w:w="280" w:type="dxa"/>
            <w:noWrap/>
            <w:hideMark/>
          </w:tcPr>
          <w:p w14:paraId="1B5C5EEF" w14:textId="77777777" w:rsidR="00851D15" w:rsidRPr="00851D15" w:rsidRDefault="00851D15" w:rsidP="00851D15">
            <w:r w:rsidRPr="00851D15">
              <w:t> </w:t>
            </w:r>
          </w:p>
        </w:tc>
        <w:tc>
          <w:tcPr>
            <w:tcW w:w="329" w:type="dxa"/>
            <w:noWrap/>
            <w:hideMark/>
          </w:tcPr>
          <w:p w14:paraId="41B2A834" w14:textId="77777777" w:rsidR="00851D15" w:rsidRPr="00851D15" w:rsidRDefault="00851D15" w:rsidP="00851D15">
            <w:r w:rsidRPr="00851D15">
              <w:t>0.013</w:t>
            </w:r>
          </w:p>
        </w:tc>
        <w:tc>
          <w:tcPr>
            <w:tcW w:w="2242" w:type="dxa"/>
            <w:noWrap/>
            <w:hideMark/>
          </w:tcPr>
          <w:p w14:paraId="7DEBACC3" w14:textId="523EB0B3" w:rsidR="00851D15" w:rsidRPr="00851D15" w:rsidRDefault="00851D15">
            <w:pPr>
              <w:rPr>
                <w:u w:val="single"/>
              </w:rPr>
            </w:pPr>
            <w:hyperlink r:id="rId96" w:history="1">
              <w:r w:rsidRPr="00851D15">
                <w:rPr>
                  <w:rStyle w:val="Hyperlink"/>
                </w:rPr>
                <w:t>https://uk.rs-online.com/web/p/mlccs-multilayer-ceramic-capacitors/8015369?gb=s</w:t>
              </w:r>
            </w:hyperlink>
          </w:p>
        </w:tc>
      </w:tr>
      <w:tr w:rsidR="00851D15" w:rsidRPr="00851D15" w14:paraId="1AC9B1A1" w14:textId="77777777" w:rsidTr="00851D15">
        <w:trPr>
          <w:trHeight w:val="300"/>
        </w:trPr>
        <w:tc>
          <w:tcPr>
            <w:tcW w:w="426" w:type="dxa"/>
            <w:vMerge/>
            <w:hideMark/>
          </w:tcPr>
          <w:p w14:paraId="700BFFB5" w14:textId="77777777" w:rsidR="00851D15" w:rsidRPr="00851D15" w:rsidRDefault="00851D15"/>
        </w:tc>
        <w:tc>
          <w:tcPr>
            <w:tcW w:w="426" w:type="dxa"/>
            <w:vMerge w:val="restart"/>
            <w:noWrap/>
            <w:hideMark/>
          </w:tcPr>
          <w:p w14:paraId="175DA669" w14:textId="77777777" w:rsidR="00851D15" w:rsidRPr="00851D15" w:rsidRDefault="00851D15" w:rsidP="00851D15">
            <w:r w:rsidRPr="00851D15">
              <w:t>Resistor</w:t>
            </w:r>
          </w:p>
        </w:tc>
        <w:tc>
          <w:tcPr>
            <w:tcW w:w="1313" w:type="dxa"/>
            <w:noWrap/>
            <w:hideMark/>
          </w:tcPr>
          <w:p w14:paraId="7EC5D418" w14:textId="77777777" w:rsidR="00851D15" w:rsidRPr="00851D15" w:rsidRDefault="00851D15">
            <w:r w:rsidRPr="00851D15">
              <w:t>R1, R2, R15, R24</w:t>
            </w:r>
          </w:p>
        </w:tc>
        <w:tc>
          <w:tcPr>
            <w:tcW w:w="754" w:type="dxa"/>
            <w:noWrap/>
            <w:hideMark/>
          </w:tcPr>
          <w:p w14:paraId="0666A7A4" w14:textId="77777777" w:rsidR="00851D15" w:rsidRPr="00851D15" w:rsidRDefault="00851D15">
            <w:r w:rsidRPr="00851D15">
              <w:t>33Ω (0.1W)</w:t>
            </w:r>
          </w:p>
        </w:tc>
        <w:tc>
          <w:tcPr>
            <w:tcW w:w="261" w:type="dxa"/>
            <w:noWrap/>
            <w:hideMark/>
          </w:tcPr>
          <w:p w14:paraId="2B39E910" w14:textId="77777777" w:rsidR="00851D15" w:rsidRPr="00851D15" w:rsidRDefault="00851D15">
            <w:r w:rsidRPr="00851D15">
              <w:t>0.01</w:t>
            </w:r>
          </w:p>
        </w:tc>
        <w:tc>
          <w:tcPr>
            <w:tcW w:w="457" w:type="dxa"/>
            <w:noWrap/>
            <w:hideMark/>
          </w:tcPr>
          <w:p w14:paraId="67AEE446" w14:textId="77777777" w:rsidR="00851D15" w:rsidRPr="00851D15" w:rsidRDefault="00851D15">
            <w:r w:rsidRPr="00851D15">
              <w:t>MCR03EZPFX33R0</w:t>
            </w:r>
          </w:p>
        </w:tc>
        <w:tc>
          <w:tcPr>
            <w:tcW w:w="397" w:type="dxa"/>
            <w:noWrap/>
            <w:hideMark/>
          </w:tcPr>
          <w:p w14:paraId="3B784CFD" w14:textId="77777777" w:rsidR="00851D15" w:rsidRPr="00851D15" w:rsidRDefault="00851D15">
            <w:r w:rsidRPr="00851D15">
              <w:t>ROHM</w:t>
            </w:r>
          </w:p>
        </w:tc>
        <w:tc>
          <w:tcPr>
            <w:tcW w:w="404" w:type="dxa"/>
            <w:noWrap/>
            <w:hideMark/>
          </w:tcPr>
          <w:p w14:paraId="112E4D8B" w14:textId="77777777" w:rsidR="00851D15" w:rsidRPr="00851D15" w:rsidRDefault="00851D15">
            <w:r w:rsidRPr="00851D15">
              <w:t>RS Components UK</w:t>
            </w:r>
          </w:p>
        </w:tc>
        <w:tc>
          <w:tcPr>
            <w:tcW w:w="412" w:type="dxa"/>
            <w:noWrap/>
            <w:hideMark/>
          </w:tcPr>
          <w:p w14:paraId="386199D9" w14:textId="77777777" w:rsidR="00851D15" w:rsidRPr="00851D15" w:rsidRDefault="00851D15">
            <w:r w:rsidRPr="00851D15">
              <w:t>901-3519</w:t>
            </w:r>
          </w:p>
        </w:tc>
        <w:tc>
          <w:tcPr>
            <w:tcW w:w="551" w:type="dxa"/>
            <w:noWrap/>
            <w:hideMark/>
          </w:tcPr>
          <w:p w14:paraId="1357F732" w14:textId="77777777" w:rsidR="00851D15" w:rsidRPr="00851D15" w:rsidRDefault="00851D15">
            <w:r w:rsidRPr="00851D15">
              <w:t>0603 (1608M)</w:t>
            </w:r>
          </w:p>
        </w:tc>
        <w:tc>
          <w:tcPr>
            <w:tcW w:w="257" w:type="dxa"/>
            <w:noWrap/>
            <w:hideMark/>
          </w:tcPr>
          <w:p w14:paraId="30B2F914" w14:textId="77777777" w:rsidR="00851D15" w:rsidRPr="00851D15" w:rsidRDefault="00851D15">
            <w:r w:rsidRPr="00851D15">
              <w:t>SMD</w:t>
            </w:r>
          </w:p>
        </w:tc>
        <w:tc>
          <w:tcPr>
            <w:tcW w:w="276" w:type="dxa"/>
            <w:noWrap/>
            <w:hideMark/>
          </w:tcPr>
          <w:p w14:paraId="5D0A4BC8" w14:textId="77777777" w:rsidR="00851D15" w:rsidRPr="00851D15" w:rsidRDefault="00851D15" w:rsidP="00851D15">
            <w:r w:rsidRPr="00851D15">
              <w:t>4</w:t>
            </w:r>
          </w:p>
        </w:tc>
        <w:tc>
          <w:tcPr>
            <w:tcW w:w="231" w:type="dxa"/>
            <w:noWrap/>
            <w:hideMark/>
          </w:tcPr>
          <w:p w14:paraId="6F0A177D" w14:textId="77777777" w:rsidR="00851D15" w:rsidRPr="00851D15" w:rsidRDefault="00851D15" w:rsidP="00851D15">
            <w:r w:rsidRPr="00851D15">
              <w:t>100</w:t>
            </w:r>
          </w:p>
        </w:tc>
        <w:tc>
          <w:tcPr>
            <w:tcW w:w="280" w:type="dxa"/>
            <w:noWrap/>
            <w:hideMark/>
          </w:tcPr>
          <w:p w14:paraId="7133FC76" w14:textId="77777777" w:rsidR="00851D15" w:rsidRPr="00851D15" w:rsidRDefault="00851D15" w:rsidP="00851D15">
            <w:r w:rsidRPr="00851D15">
              <w:t> </w:t>
            </w:r>
          </w:p>
        </w:tc>
        <w:tc>
          <w:tcPr>
            <w:tcW w:w="329" w:type="dxa"/>
            <w:noWrap/>
            <w:hideMark/>
          </w:tcPr>
          <w:p w14:paraId="726923FD" w14:textId="77777777" w:rsidR="00851D15" w:rsidRPr="00851D15" w:rsidRDefault="00851D15" w:rsidP="00851D15">
            <w:r w:rsidRPr="00851D15">
              <w:t>0.005</w:t>
            </w:r>
          </w:p>
        </w:tc>
        <w:tc>
          <w:tcPr>
            <w:tcW w:w="2242" w:type="dxa"/>
            <w:noWrap/>
            <w:hideMark/>
          </w:tcPr>
          <w:p w14:paraId="46969B1E" w14:textId="0A5B5EE3" w:rsidR="00851D15" w:rsidRPr="00851D15" w:rsidRDefault="00851D15">
            <w:pPr>
              <w:rPr>
                <w:u w:val="single"/>
              </w:rPr>
            </w:pPr>
            <w:hyperlink r:id="rId97" w:history="1">
              <w:r w:rsidRPr="00851D15">
                <w:rPr>
                  <w:rStyle w:val="Hyperlink"/>
                </w:rPr>
                <w:t>https://uk.rs-online.com/web/p/surface-mount-resistors/9013519?gb=s</w:t>
              </w:r>
            </w:hyperlink>
          </w:p>
        </w:tc>
      </w:tr>
      <w:tr w:rsidR="00851D15" w:rsidRPr="00851D15" w14:paraId="511CAD9D" w14:textId="77777777" w:rsidTr="00851D15">
        <w:trPr>
          <w:trHeight w:val="300"/>
        </w:trPr>
        <w:tc>
          <w:tcPr>
            <w:tcW w:w="426" w:type="dxa"/>
            <w:vMerge/>
            <w:hideMark/>
          </w:tcPr>
          <w:p w14:paraId="46B03E43" w14:textId="77777777" w:rsidR="00851D15" w:rsidRPr="00851D15" w:rsidRDefault="00851D15"/>
        </w:tc>
        <w:tc>
          <w:tcPr>
            <w:tcW w:w="426" w:type="dxa"/>
            <w:vMerge/>
            <w:hideMark/>
          </w:tcPr>
          <w:p w14:paraId="725162D5" w14:textId="77777777" w:rsidR="00851D15" w:rsidRPr="00851D15" w:rsidRDefault="00851D15"/>
        </w:tc>
        <w:tc>
          <w:tcPr>
            <w:tcW w:w="1313" w:type="dxa"/>
            <w:noWrap/>
            <w:hideMark/>
          </w:tcPr>
          <w:p w14:paraId="3749850F" w14:textId="77777777" w:rsidR="00851D15" w:rsidRPr="00851D15" w:rsidRDefault="00851D15">
            <w:r w:rsidRPr="00851D15">
              <w:t>R3</w:t>
            </w:r>
          </w:p>
        </w:tc>
        <w:tc>
          <w:tcPr>
            <w:tcW w:w="754" w:type="dxa"/>
            <w:noWrap/>
            <w:hideMark/>
          </w:tcPr>
          <w:p w14:paraId="1A8257B5" w14:textId="77777777" w:rsidR="00851D15" w:rsidRPr="00851D15" w:rsidRDefault="00851D15">
            <w:r w:rsidRPr="00851D15">
              <w:t>750kΩ (0.063W)</w:t>
            </w:r>
          </w:p>
        </w:tc>
        <w:tc>
          <w:tcPr>
            <w:tcW w:w="261" w:type="dxa"/>
            <w:noWrap/>
            <w:hideMark/>
          </w:tcPr>
          <w:p w14:paraId="156B8AA1" w14:textId="77777777" w:rsidR="00851D15" w:rsidRPr="00851D15" w:rsidRDefault="00851D15">
            <w:r w:rsidRPr="00851D15">
              <w:t>0.001</w:t>
            </w:r>
          </w:p>
        </w:tc>
        <w:tc>
          <w:tcPr>
            <w:tcW w:w="457" w:type="dxa"/>
            <w:noWrap/>
            <w:hideMark/>
          </w:tcPr>
          <w:p w14:paraId="59B20E17" w14:textId="77777777" w:rsidR="00851D15" w:rsidRPr="00851D15" w:rsidRDefault="00851D15">
            <w:r w:rsidRPr="00851D15">
              <w:t>CPF0603B750KE</w:t>
            </w:r>
          </w:p>
        </w:tc>
        <w:tc>
          <w:tcPr>
            <w:tcW w:w="397" w:type="dxa"/>
            <w:noWrap/>
            <w:hideMark/>
          </w:tcPr>
          <w:p w14:paraId="1ED36CC3" w14:textId="77777777" w:rsidR="00851D15" w:rsidRPr="00851D15" w:rsidRDefault="00851D15">
            <w:r w:rsidRPr="00851D15">
              <w:t>TE Connectivity</w:t>
            </w:r>
          </w:p>
        </w:tc>
        <w:tc>
          <w:tcPr>
            <w:tcW w:w="404" w:type="dxa"/>
            <w:noWrap/>
            <w:hideMark/>
          </w:tcPr>
          <w:p w14:paraId="3000379A" w14:textId="77777777" w:rsidR="00851D15" w:rsidRPr="00851D15" w:rsidRDefault="00851D15">
            <w:r w:rsidRPr="00851D15">
              <w:t>RS Components UK</w:t>
            </w:r>
          </w:p>
        </w:tc>
        <w:tc>
          <w:tcPr>
            <w:tcW w:w="412" w:type="dxa"/>
            <w:noWrap/>
            <w:hideMark/>
          </w:tcPr>
          <w:p w14:paraId="1361E2B8" w14:textId="77777777" w:rsidR="00851D15" w:rsidRPr="00851D15" w:rsidRDefault="00851D15">
            <w:r w:rsidRPr="00851D15">
              <w:t>666-2263</w:t>
            </w:r>
          </w:p>
        </w:tc>
        <w:tc>
          <w:tcPr>
            <w:tcW w:w="551" w:type="dxa"/>
            <w:noWrap/>
            <w:hideMark/>
          </w:tcPr>
          <w:p w14:paraId="2D43632B" w14:textId="77777777" w:rsidR="00851D15" w:rsidRPr="00851D15" w:rsidRDefault="00851D15">
            <w:r w:rsidRPr="00851D15">
              <w:t>0603 (1608M)</w:t>
            </w:r>
          </w:p>
        </w:tc>
        <w:tc>
          <w:tcPr>
            <w:tcW w:w="257" w:type="dxa"/>
            <w:noWrap/>
            <w:hideMark/>
          </w:tcPr>
          <w:p w14:paraId="0D40368D" w14:textId="77777777" w:rsidR="00851D15" w:rsidRPr="00851D15" w:rsidRDefault="00851D15">
            <w:r w:rsidRPr="00851D15">
              <w:t>SMD</w:t>
            </w:r>
          </w:p>
        </w:tc>
        <w:tc>
          <w:tcPr>
            <w:tcW w:w="276" w:type="dxa"/>
            <w:noWrap/>
            <w:hideMark/>
          </w:tcPr>
          <w:p w14:paraId="73796F19" w14:textId="77777777" w:rsidR="00851D15" w:rsidRPr="00851D15" w:rsidRDefault="00851D15" w:rsidP="00851D15">
            <w:r w:rsidRPr="00851D15">
              <w:t>1</w:t>
            </w:r>
          </w:p>
        </w:tc>
        <w:tc>
          <w:tcPr>
            <w:tcW w:w="231" w:type="dxa"/>
            <w:noWrap/>
            <w:hideMark/>
          </w:tcPr>
          <w:p w14:paraId="14A814E9" w14:textId="77777777" w:rsidR="00851D15" w:rsidRPr="00851D15" w:rsidRDefault="00851D15" w:rsidP="00851D15">
            <w:r w:rsidRPr="00851D15">
              <w:t>5</w:t>
            </w:r>
          </w:p>
        </w:tc>
        <w:tc>
          <w:tcPr>
            <w:tcW w:w="280" w:type="dxa"/>
            <w:noWrap/>
            <w:hideMark/>
          </w:tcPr>
          <w:p w14:paraId="0F36E7D1" w14:textId="77777777" w:rsidR="00851D15" w:rsidRPr="00851D15" w:rsidRDefault="00851D15" w:rsidP="00851D15">
            <w:r w:rsidRPr="00851D15">
              <w:t> </w:t>
            </w:r>
          </w:p>
        </w:tc>
        <w:tc>
          <w:tcPr>
            <w:tcW w:w="329" w:type="dxa"/>
            <w:noWrap/>
            <w:hideMark/>
          </w:tcPr>
          <w:p w14:paraId="4868071B" w14:textId="77777777" w:rsidR="00851D15" w:rsidRPr="00851D15" w:rsidRDefault="00851D15" w:rsidP="00851D15">
            <w:r w:rsidRPr="00851D15">
              <w:t>0.216</w:t>
            </w:r>
          </w:p>
        </w:tc>
        <w:tc>
          <w:tcPr>
            <w:tcW w:w="2242" w:type="dxa"/>
            <w:noWrap/>
            <w:hideMark/>
          </w:tcPr>
          <w:p w14:paraId="59E569E7" w14:textId="25A6937F" w:rsidR="00851D15" w:rsidRPr="00851D15" w:rsidRDefault="00851D15">
            <w:pPr>
              <w:rPr>
                <w:u w:val="single"/>
              </w:rPr>
            </w:pPr>
            <w:hyperlink r:id="rId98" w:history="1">
              <w:r w:rsidRPr="00851D15">
                <w:rPr>
                  <w:rStyle w:val="Hyperlink"/>
                </w:rPr>
                <w:t>https://uk.rs-online.com/web/p/surface-mount-resistors/6662263?gb=s</w:t>
              </w:r>
            </w:hyperlink>
          </w:p>
        </w:tc>
      </w:tr>
      <w:tr w:rsidR="00851D15" w:rsidRPr="00851D15" w14:paraId="277DE998" w14:textId="77777777" w:rsidTr="00851D15">
        <w:trPr>
          <w:trHeight w:val="300"/>
        </w:trPr>
        <w:tc>
          <w:tcPr>
            <w:tcW w:w="426" w:type="dxa"/>
            <w:vMerge/>
            <w:hideMark/>
          </w:tcPr>
          <w:p w14:paraId="543D530D" w14:textId="77777777" w:rsidR="00851D15" w:rsidRPr="00851D15" w:rsidRDefault="00851D15"/>
        </w:tc>
        <w:tc>
          <w:tcPr>
            <w:tcW w:w="426" w:type="dxa"/>
            <w:vMerge/>
            <w:hideMark/>
          </w:tcPr>
          <w:p w14:paraId="4FA7EC98" w14:textId="77777777" w:rsidR="00851D15" w:rsidRPr="00851D15" w:rsidRDefault="00851D15"/>
        </w:tc>
        <w:tc>
          <w:tcPr>
            <w:tcW w:w="1313" w:type="dxa"/>
            <w:noWrap/>
            <w:hideMark/>
          </w:tcPr>
          <w:p w14:paraId="782C5902" w14:textId="77777777" w:rsidR="00851D15" w:rsidRPr="00851D15" w:rsidRDefault="00851D15">
            <w:r w:rsidRPr="00851D15">
              <w:t>R4</w:t>
            </w:r>
          </w:p>
        </w:tc>
        <w:tc>
          <w:tcPr>
            <w:tcW w:w="754" w:type="dxa"/>
            <w:noWrap/>
            <w:hideMark/>
          </w:tcPr>
          <w:p w14:paraId="585FA11A" w14:textId="77777777" w:rsidR="00851D15" w:rsidRPr="00851D15" w:rsidRDefault="00851D15">
            <w:r w:rsidRPr="00851D15">
              <w:t>240kΩ (0.063W)</w:t>
            </w:r>
          </w:p>
        </w:tc>
        <w:tc>
          <w:tcPr>
            <w:tcW w:w="261" w:type="dxa"/>
            <w:noWrap/>
            <w:hideMark/>
          </w:tcPr>
          <w:p w14:paraId="67B45A8E" w14:textId="77777777" w:rsidR="00851D15" w:rsidRPr="00851D15" w:rsidRDefault="00851D15">
            <w:r w:rsidRPr="00851D15">
              <w:t>0.001</w:t>
            </w:r>
          </w:p>
        </w:tc>
        <w:tc>
          <w:tcPr>
            <w:tcW w:w="457" w:type="dxa"/>
            <w:noWrap/>
            <w:hideMark/>
          </w:tcPr>
          <w:p w14:paraId="0D02D9F2" w14:textId="77777777" w:rsidR="00851D15" w:rsidRPr="00851D15" w:rsidRDefault="00851D15">
            <w:r w:rsidRPr="00851D15">
              <w:t>CPF0603B240KE</w:t>
            </w:r>
          </w:p>
        </w:tc>
        <w:tc>
          <w:tcPr>
            <w:tcW w:w="397" w:type="dxa"/>
            <w:noWrap/>
            <w:hideMark/>
          </w:tcPr>
          <w:p w14:paraId="416FE305" w14:textId="77777777" w:rsidR="00851D15" w:rsidRPr="00851D15" w:rsidRDefault="00851D15">
            <w:r w:rsidRPr="00851D15">
              <w:t>TE Connectivity</w:t>
            </w:r>
          </w:p>
        </w:tc>
        <w:tc>
          <w:tcPr>
            <w:tcW w:w="404" w:type="dxa"/>
            <w:noWrap/>
            <w:hideMark/>
          </w:tcPr>
          <w:p w14:paraId="7C6502F1" w14:textId="77777777" w:rsidR="00851D15" w:rsidRPr="00851D15" w:rsidRDefault="00851D15">
            <w:r w:rsidRPr="00851D15">
              <w:t>RS Components UK</w:t>
            </w:r>
          </w:p>
        </w:tc>
        <w:tc>
          <w:tcPr>
            <w:tcW w:w="412" w:type="dxa"/>
            <w:noWrap/>
            <w:hideMark/>
          </w:tcPr>
          <w:p w14:paraId="4A2EC65F" w14:textId="77777777" w:rsidR="00851D15" w:rsidRPr="00851D15" w:rsidRDefault="00851D15">
            <w:r w:rsidRPr="00851D15">
              <w:t>666-2229</w:t>
            </w:r>
          </w:p>
        </w:tc>
        <w:tc>
          <w:tcPr>
            <w:tcW w:w="551" w:type="dxa"/>
            <w:noWrap/>
            <w:hideMark/>
          </w:tcPr>
          <w:p w14:paraId="7F7CF6DC" w14:textId="77777777" w:rsidR="00851D15" w:rsidRPr="00851D15" w:rsidRDefault="00851D15">
            <w:r w:rsidRPr="00851D15">
              <w:t>0603 (1608M)</w:t>
            </w:r>
          </w:p>
        </w:tc>
        <w:tc>
          <w:tcPr>
            <w:tcW w:w="257" w:type="dxa"/>
            <w:noWrap/>
            <w:hideMark/>
          </w:tcPr>
          <w:p w14:paraId="781759A5" w14:textId="77777777" w:rsidR="00851D15" w:rsidRPr="00851D15" w:rsidRDefault="00851D15">
            <w:r w:rsidRPr="00851D15">
              <w:t>SMD</w:t>
            </w:r>
          </w:p>
        </w:tc>
        <w:tc>
          <w:tcPr>
            <w:tcW w:w="276" w:type="dxa"/>
            <w:noWrap/>
            <w:hideMark/>
          </w:tcPr>
          <w:p w14:paraId="32D6F55F" w14:textId="77777777" w:rsidR="00851D15" w:rsidRPr="00851D15" w:rsidRDefault="00851D15" w:rsidP="00851D15">
            <w:r w:rsidRPr="00851D15">
              <w:t>1</w:t>
            </w:r>
          </w:p>
        </w:tc>
        <w:tc>
          <w:tcPr>
            <w:tcW w:w="231" w:type="dxa"/>
            <w:noWrap/>
            <w:hideMark/>
          </w:tcPr>
          <w:p w14:paraId="7B8FFCAC" w14:textId="77777777" w:rsidR="00851D15" w:rsidRPr="00851D15" w:rsidRDefault="00851D15" w:rsidP="00851D15">
            <w:r w:rsidRPr="00851D15">
              <w:t>5</w:t>
            </w:r>
          </w:p>
        </w:tc>
        <w:tc>
          <w:tcPr>
            <w:tcW w:w="280" w:type="dxa"/>
            <w:noWrap/>
            <w:hideMark/>
          </w:tcPr>
          <w:p w14:paraId="5DDD5768" w14:textId="77777777" w:rsidR="00851D15" w:rsidRPr="00851D15" w:rsidRDefault="00851D15" w:rsidP="00851D15">
            <w:r w:rsidRPr="00851D15">
              <w:t> </w:t>
            </w:r>
          </w:p>
        </w:tc>
        <w:tc>
          <w:tcPr>
            <w:tcW w:w="329" w:type="dxa"/>
            <w:noWrap/>
            <w:hideMark/>
          </w:tcPr>
          <w:p w14:paraId="0F6F139D" w14:textId="77777777" w:rsidR="00851D15" w:rsidRPr="00851D15" w:rsidRDefault="00851D15" w:rsidP="00851D15">
            <w:r w:rsidRPr="00851D15">
              <w:t>0.062</w:t>
            </w:r>
          </w:p>
        </w:tc>
        <w:tc>
          <w:tcPr>
            <w:tcW w:w="2242" w:type="dxa"/>
            <w:noWrap/>
            <w:hideMark/>
          </w:tcPr>
          <w:p w14:paraId="335037EA" w14:textId="658692A2" w:rsidR="00851D15" w:rsidRPr="00851D15" w:rsidRDefault="00851D15">
            <w:pPr>
              <w:rPr>
                <w:u w:val="single"/>
              </w:rPr>
            </w:pPr>
            <w:hyperlink r:id="rId99" w:history="1">
              <w:r w:rsidRPr="00851D15">
                <w:rPr>
                  <w:rStyle w:val="Hyperlink"/>
                </w:rPr>
                <w:t>https://uk.rs-online.com/web/p/surface-mount-resistors/6662229?gb=s</w:t>
              </w:r>
            </w:hyperlink>
          </w:p>
        </w:tc>
      </w:tr>
      <w:tr w:rsidR="00851D15" w:rsidRPr="00851D15" w14:paraId="6C426EAB" w14:textId="77777777" w:rsidTr="00851D15">
        <w:trPr>
          <w:trHeight w:val="300"/>
        </w:trPr>
        <w:tc>
          <w:tcPr>
            <w:tcW w:w="426" w:type="dxa"/>
            <w:vMerge/>
            <w:hideMark/>
          </w:tcPr>
          <w:p w14:paraId="2477410A" w14:textId="77777777" w:rsidR="00851D15" w:rsidRPr="00851D15" w:rsidRDefault="00851D15"/>
        </w:tc>
        <w:tc>
          <w:tcPr>
            <w:tcW w:w="426" w:type="dxa"/>
            <w:vMerge/>
            <w:hideMark/>
          </w:tcPr>
          <w:p w14:paraId="0E06E7CA" w14:textId="77777777" w:rsidR="00851D15" w:rsidRPr="00851D15" w:rsidRDefault="00851D15"/>
        </w:tc>
        <w:tc>
          <w:tcPr>
            <w:tcW w:w="1313" w:type="dxa"/>
            <w:noWrap/>
            <w:hideMark/>
          </w:tcPr>
          <w:p w14:paraId="39F6EAFA" w14:textId="77777777" w:rsidR="00851D15" w:rsidRPr="00851D15" w:rsidRDefault="00851D15">
            <w:r w:rsidRPr="00851D15">
              <w:t xml:space="preserve">R5, R21, R22, R30, </w:t>
            </w:r>
            <w:r w:rsidRPr="00851D15">
              <w:lastRenderedPageBreak/>
              <w:t>R31</w:t>
            </w:r>
          </w:p>
        </w:tc>
        <w:tc>
          <w:tcPr>
            <w:tcW w:w="754" w:type="dxa"/>
            <w:noWrap/>
            <w:hideMark/>
          </w:tcPr>
          <w:p w14:paraId="50A1544F" w14:textId="77777777" w:rsidR="00851D15" w:rsidRPr="00851D15" w:rsidRDefault="00851D15">
            <w:r w:rsidRPr="00851D15">
              <w:lastRenderedPageBreak/>
              <w:t>330Ω (0.25W)</w:t>
            </w:r>
          </w:p>
        </w:tc>
        <w:tc>
          <w:tcPr>
            <w:tcW w:w="261" w:type="dxa"/>
            <w:noWrap/>
            <w:hideMark/>
          </w:tcPr>
          <w:p w14:paraId="582C2C38" w14:textId="77777777" w:rsidR="00851D15" w:rsidRPr="00851D15" w:rsidRDefault="00851D15">
            <w:r w:rsidRPr="00851D15">
              <w:t>0.01</w:t>
            </w:r>
          </w:p>
        </w:tc>
        <w:tc>
          <w:tcPr>
            <w:tcW w:w="457" w:type="dxa"/>
            <w:noWrap/>
            <w:hideMark/>
          </w:tcPr>
          <w:p w14:paraId="31A95229" w14:textId="77777777" w:rsidR="00851D15" w:rsidRPr="00851D15" w:rsidRDefault="00851D15">
            <w:r w:rsidRPr="00851D15">
              <w:t>CRCW0603330RFKEAHP</w:t>
            </w:r>
          </w:p>
        </w:tc>
        <w:tc>
          <w:tcPr>
            <w:tcW w:w="397" w:type="dxa"/>
            <w:noWrap/>
            <w:hideMark/>
          </w:tcPr>
          <w:p w14:paraId="47C1C55D" w14:textId="77777777" w:rsidR="00851D15" w:rsidRPr="00851D15" w:rsidRDefault="00851D15">
            <w:r w:rsidRPr="00851D15">
              <w:t>Vishay</w:t>
            </w:r>
          </w:p>
        </w:tc>
        <w:tc>
          <w:tcPr>
            <w:tcW w:w="404" w:type="dxa"/>
            <w:noWrap/>
            <w:hideMark/>
          </w:tcPr>
          <w:p w14:paraId="6FBD4BC9" w14:textId="77777777" w:rsidR="00851D15" w:rsidRPr="00851D15" w:rsidRDefault="00851D15">
            <w:r w:rsidRPr="00851D15">
              <w:t xml:space="preserve">RS Components </w:t>
            </w:r>
            <w:r w:rsidRPr="00851D15">
              <w:lastRenderedPageBreak/>
              <w:t>UK</w:t>
            </w:r>
          </w:p>
        </w:tc>
        <w:tc>
          <w:tcPr>
            <w:tcW w:w="412" w:type="dxa"/>
            <w:noWrap/>
            <w:hideMark/>
          </w:tcPr>
          <w:p w14:paraId="4C115767" w14:textId="77777777" w:rsidR="00851D15" w:rsidRPr="00851D15" w:rsidRDefault="00851D15">
            <w:r w:rsidRPr="00851D15">
              <w:lastRenderedPageBreak/>
              <w:t>820-6830</w:t>
            </w:r>
          </w:p>
        </w:tc>
        <w:tc>
          <w:tcPr>
            <w:tcW w:w="551" w:type="dxa"/>
            <w:noWrap/>
            <w:hideMark/>
          </w:tcPr>
          <w:p w14:paraId="5052EE26" w14:textId="77777777" w:rsidR="00851D15" w:rsidRPr="00851D15" w:rsidRDefault="00851D15">
            <w:r w:rsidRPr="00851D15">
              <w:t>0603 (1608M)</w:t>
            </w:r>
          </w:p>
        </w:tc>
        <w:tc>
          <w:tcPr>
            <w:tcW w:w="257" w:type="dxa"/>
            <w:noWrap/>
            <w:hideMark/>
          </w:tcPr>
          <w:p w14:paraId="1886F895" w14:textId="77777777" w:rsidR="00851D15" w:rsidRPr="00851D15" w:rsidRDefault="00851D15">
            <w:r w:rsidRPr="00851D15">
              <w:t>SMD</w:t>
            </w:r>
          </w:p>
        </w:tc>
        <w:tc>
          <w:tcPr>
            <w:tcW w:w="276" w:type="dxa"/>
            <w:noWrap/>
            <w:hideMark/>
          </w:tcPr>
          <w:p w14:paraId="0CFB1844" w14:textId="77777777" w:rsidR="00851D15" w:rsidRPr="00851D15" w:rsidRDefault="00851D15" w:rsidP="00851D15">
            <w:r w:rsidRPr="00851D15">
              <w:t>5</w:t>
            </w:r>
          </w:p>
        </w:tc>
        <w:tc>
          <w:tcPr>
            <w:tcW w:w="231" w:type="dxa"/>
            <w:noWrap/>
            <w:hideMark/>
          </w:tcPr>
          <w:p w14:paraId="17DE9BA8" w14:textId="77777777" w:rsidR="00851D15" w:rsidRPr="00851D15" w:rsidRDefault="00851D15" w:rsidP="00851D15">
            <w:r w:rsidRPr="00851D15">
              <w:t>25</w:t>
            </w:r>
          </w:p>
        </w:tc>
        <w:tc>
          <w:tcPr>
            <w:tcW w:w="280" w:type="dxa"/>
            <w:noWrap/>
            <w:hideMark/>
          </w:tcPr>
          <w:p w14:paraId="5206434A" w14:textId="77777777" w:rsidR="00851D15" w:rsidRPr="00851D15" w:rsidRDefault="00851D15" w:rsidP="00851D15">
            <w:r w:rsidRPr="00851D15">
              <w:t> </w:t>
            </w:r>
          </w:p>
        </w:tc>
        <w:tc>
          <w:tcPr>
            <w:tcW w:w="329" w:type="dxa"/>
            <w:noWrap/>
            <w:hideMark/>
          </w:tcPr>
          <w:p w14:paraId="55503DC1" w14:textId="77777777" w:rsidR="00851D15" w:rsidRPr="00851D15" w:rsidRDefault="00851D15" w:rsidP="00851D15">
            <w:r w:rsidRPr="00851D15">
              <w:t>0.039</w:t>
            </w:r>
          </w:p>
        </w:tc>
        <w:tc>
          <w:tcPr>
            <w:tcW w:w="2242" w:type="dxa"/>
            <w:noWrap/>
            <w:hideMark/>
          </w:tcPr>
          <w:p w14:paraId="025E0715" w14:textId="7AD659F4" w:rsidR="00851D15" w:rsidRPr="00851D15" w:rsidRDefault="00851D15">
            <w:pPr>
              <w:rPr>
                <w:u w:val="single"/>
              </w:rPr>
            </w:pPr>
            <w:hyperlink r:id="rId100" w:history="1">
              <w:r w:rsidRPr="00851D15">
                <w:rPr>
                  <w:rStyle w:val="Hyperlink"/>
                </w:rPr>
                <w:t>https://uk.rs-online.com/web/p/surface-mount-resistors/8206830?gb=s</w:t>
              </w:r>
            </w:hyperlink>
          </w:p>
        </w:tc>
      </w:tr>
      <w:tr w:rsidR="00851D15" w:rsidRPr="00851D15" w14:paraId="1299D796" w14:textId="77777777" w:rsidTr="00851D15">
        <w:trPr>
          <w:trHeight w:val="300"/>
        </w:trPr>
        <w:tc>
          <w:tcPr>
            <w:tcW w:w="426" w:type="dxa"/>
            <w:vMerge/>
            <w:hideMark/>
          </w:tcPr>
          <w:p w14:paraId="4B9C7F3F" w14:textId="77777777" w:rsidR="00851D15" w:rsidRPr="00851D15" w:rsidRDefault="00851D15"/>
        </w:tc>
        <w:tc>
          <w:tcPr>
            <w:tcW w:w="426" w:type="dxa"/>
            <w:vMerge/>
            <w:hideMark/>
          </w:tcPr>
          <w:p w14:paraId="4DCA7EA9" w14:textId="77777777" w:rsidR="00851D15" w:rsidRPr="00851D15" w:rsidRDefault="00851D15"/>
        </w:tc>
        <w:tc>
          <w:tcPr>
            <w:tcW w:w="1313" w:type="dxa"/>
            <w:noWrap/>
            <w:hideMark/>
          </w:tcPr>
          <w:p w14:paraId="6C69ED03" w14:textId="77777777" w:rsidR="00851D15" w:rsidRPr="00851D15" w:rsidRDefault="00851D15">
            <w:r w:rsidRPr="00851D15">
              <w:t>R6</w:t>
            </w:r>
          </w:p>
        </w:tc>
        <w:tc>
          <w:tcPr>
            <w:tcW w:w="754" w:type="dxa"/>
            <w:noWrap/>
            <w:hideMark/>
          </w:tcPr>
          <w:p w14:paraId="36B68134" w14:textId="77777777" w:rsidR="00851D15" w:rsidRPr="00851D15" w:rsidRDefault="00851D15">
            <w:r w:rsidRPr="00851D15">
              <w:t>100kΩ (0.1W)</w:t>
            </w:r>
          </w:p>
        </w:tc>
        <w:tc>
          <w:tcPr>
            <w:tcW w:w="261" w:type="dxa"/>
            <w:noWrap/>
            <w:hideMark/>
          </w:tcPr>
          <w:p w14:paraId="12877E23" w14:textId="77777777" w:rsidR="00851D15" w:rsidRPr="00851D15" w:rsidRDefault="00851D15">
            <w:r w:rsidRPr="00851D15">
              <w:t>0.01</w:t>
            </w:r>
          </w:p>
        </w:tc>
        <w:tc>
          <w:tcPr>
            <w:tcW w:w="457" w:type="dxa"/>
            <w:noWrap/>
            <w:hideMark/>
          </w:tcPr>
          <w:p w14:paraId="72FEBACF" w14:textId="77777777" w:rsidR="00851D15" w:rsidRPr="00851D15" w:rsidRDefault="00851D15">
            <w:r w:rsidRPr="00851D15">
              <w:t>CRCW0603100KFKEA</w:t>
            </w:r>
          </w:p>
        </w:tc>
        <w:tc>
          <w:tcPr>
            <w:tcW w:w="397" w:type="dxa"/>
            <w:noWrap/>
            <w:hideMark/>
          </w:tcPr>
          <w:p w14:paraId="31519CF3" w14:textId="77777777" w:rsidR="00851D15" w:rsidRPr="00851D15" w:rsidRDefault="00851D15">
            <w:r w:rsidRPr="00851D15">
              <w:t>Vishay</w:t>
            </w:r>
          </w:p>
        </w:tc>
        <w:tc>
          <w:tcPr>
            <w:tcW w:w="404" w:type="dxa"/>
            <w:noWrap/>
            <w:hideMark/>
          </w:tcPr>
          <w:p w14:paraId="22FED299" w14:textId="77777777" w:rsidR="00851D15" w:rsidRPr="00851D15" w:rsidRDefault="00851D15">
            <w:r w:rsidRPr="00851D15">
              <w:t>RS Components UK</w:t>
            </w:r>
          </w:p>
        </w:tc>
        <w:tc>
          <w:tcPr>
            <w:tcW w:w="412" w:type="dxa"/>
            <w:noWrap/>
            <w:hideMark/>
          </w:tcPr>
          <w:p w14:paraId="24E1F387" w14:textId="77777777" w:rsidR="00851D15" w:rsidRPr="00851D15" w:rsidRDefault="00851D15">
            <w:r w:rsidRPr="00851D15">
              <w:t>678-9673</w:t>
            </w:r>
          </w:p>
        </w:tc>
        <w:tc>
          <w:tcPr>
            <w:tcW w:w="551" w:type="dxa"/>
            <w:noWrap/>
            <w:hideMark/>
          </w:tcPr>
          <w:p w14:paraId="0B484183" w14:textId="77777777" w:rsidR="00851D15" w:rsidRPr="00851D15" w:rsidRDefault="00851D15">
            <w:r w:rsidRPr="00851D15">
              <w:t>0603 (1608M)</w:t>
            </w:r>
          </w:p>
        </w:tc>
        <w:tc>
          <w:tcPr>
            <w:tcW w:w="257" w:type="dxa"/>
            <w:noWrap/>
            <w:hideMark/>
          </w:tcPr>
          <w:p w14:paraId="6E05EC4B" w14:textId="77777777" w:rsidR="00851D15" w:rsidRPr="00851D15" w:rsidRDefault="00851D15">
            <w:r w:rsidRPr="00851D15">
              <w:t>SMD</w:t>
            </w:r>
          </w:p>
        </w:tc>
        <w:tc>
          <w:tcPr>
            <w:tcW w:w="276" w:type="dxa"/>
            <w:noWrap/>
            <w:hideMark/>
          </w:tcPr>
          <w:p w14:paraId="7446F1CE" w14:textId="77777777" w:rsidR="00851D15" w:rsidRPr="00851D15" w:rsidRDefault="00851D15" w:rsidP="00851D15">
            <w:r w:rsidRPr="00851D15">
              <w:t>1</w:t>
            </w:r>
          </w:p>
        </w:tc>
        <w:tc>
          <w:tcPr>
            <w:tcW w:w="231" w:type="dxa"/>
            <w:noWrap/>
            <w:hideMark/>
          </w:tcPr>
          <w:p w14:paraId="60B74FB7" w14:textId="77777777" w:rsidR="00851D15" w:rsidRPr="00851D15" w:rsidRDefault="00851D15" w:rsidP="00851D15">
            <w:r w:rsidRPr="00851D15">
              <w:t>50</w:t>
            </w:r>
          </w:p>
        </w:tc>
        <w:tc>
          <w:tcPr>
            <w:tcW w:w="280" w:type="dxa"/>
            <w:noWrap/>
            <w:hideMark/>
          </w:tcPr>
          <w:p w14:paraId="7379FE43" w14:textId="77777777" w:rsidR="00851D15" w:rsidRPr="00851D15" w:rsidRDefault="00851D15" w:rsidP="00851D15">
            <w:r w:rsidRPr="00851D15">
              <w:t> </w:t>
            </w:r>
          </w:p>
        </w:tc>
        <w:tc>
          <w:tcPr>
            <w:tcW w:w="329" w:type="dxa"/>
            <w:noWrap/>
            <w:hideMark/>
          </w:tcPr>
          <w:p w14:paraId="2A1C47ED" w14:textId="77777777" w:rsidR="00851D15" w:rsidRPr="00851D15" w:rsidRDefault="00851D15" w:rsidP="00851D15">
            <w:r w:rsidRPr="00851D15">
              <w:t>0.012</w:t>
            </w:r>
          </w:p>
        </w:tc>
        <w:tc>
          <w:tcPr>
            <w:tcW w:w="2242" w:type="dxa"/>
            <w:noWrap/>
            <w:hideMark/>
          </w:tcPr>
          <w:p w14:paraId="1A00250B" w14:textId="6E72F987" w:rsidR="00851D15" w:rsidRPr="00851D15" w:rsidRDefault="00851D15">
            <w:pPr>
              <w:rPr>
                <w:u w:val="single"/>
              </w:rPr>
            </w:pPr>
            <w:hyperlink r:id="rId101" w:history="1">
              <w:r w:rsidRPr="00851D15">
                <w:rPr>
                  <w:rStyle w:val="Hyperlink"/>
                </w:rPr>
                <w:t xml:space="preserve">https://uk.rs-online.com/web/p/surface-mount-resistors/6789673?gb=s </w:t>
              </w:r>
            </w:hyperlink>
          </w:p>
        </w:tc>
      </w:tr>
      <w:tr w:rsidR="00851D15" w:rsidRPr="00851D15" w14:paraId="75F38E50" w14:textId="77777777" w:rsidTr="00851D15">
        <w:trPr>
          <w:trHeight w:val="300"/>
        </w:trPr>
        <w:tc>
          <w:tcPr>
            <w:tcW w:w="426" w:type="dxa"/>
            <w:vMerge/>
            <w:hideMark/>
          </w:tcPr>
          <w:p w14:paraId="32F05EFF" w14:textId="77777777" w:rsidR="00851D15" w:rsidRPr="00851D15" w:rsidRDefault="00851D15"/>
        </w:tc>
        <w:tc>
          <w:tcPr>
            <w:tcW w:w="426" w:type="dxa"/>
            <w:vMerge/>
            <w:hideMark/>
          </w:tcPr>
          <w:p w14:paraId="4A793DBE" w14:textId="77777777" w:rsidR="00851D15" w:rsidRPr="00851D15" w:rsidRDefault="00851D15"/>
        </w:tc>
        <w:tc>
          <w:tcPr>
            <w:tcW w:w="1313" w:type="dxa"/>
            <w:noWrap/>
            <w:hideMark/>
          </w:tcPr>
          <w:p w14:paraId="28428B73" w14:textId="77777777" w:rsidR="00851D15" w:rsidRPr="00851D15" w:rsidRDefault="00851D15">
            <w:r w:rsidRPr="00851D15">
              <w:t>R7, R18</w:t>
            </w:r>
          </w:p>
        </w:tc>
        <w:tc>
          <w:tcPr>
            <w:tcW w:w="754" w:type="dxa"/>
            <w:noWrap/>
            <w:hideMark/>
          </w:tcPr>
          <w:p w14:paraId="1BEC840F" w14:textId="77777777" w:rsidR="00851D15" w:rsidRPr="00851D15" w:rsidRDefault="00851D15">
            <w:r w:rsidRPr="00851D15">
              <w:t>120Ω (0.1W)</w:t>
            </w:r>
          </w:p>
        </w:tc>
        <w:tc>
          <w:tcPr>
            <w:tcW w:w="261" w:type="dxa"/>
            <w:noWrap/>
            <w:hideMark/>
          </w:tcPr>
          <w:p w14:paraId="5B92FFA6" w14:textId="77777777" w:rsidR="00851D15" w:rsidRPr="00851D15" w:rsidRDefault="00851D15">
            <w:r w:rsidRPr="00851D15">
              <w:t>0.01</w:t>
            </w:r>
          </w:p>
        </w:tc>
        <w:tc>
          <w:tcPr>
            <w:tcW w:w="457" w:type="dxa"/>
            <w:noWrap/>
            <w:hideMark/>
          </w:tcPr>
          <w:p w14:paraId="31667918" w14:textId="77777777" w:rsidR="00851D15" w:rsidRPr="00851D15" w:rsidRDefault="00851D15">
            <w:r w:rsidRPr="00851D15">
              <w:t>CRG0603F120R</w:t>
            </w:r>
          </w:p>
        </w:tc>
        <w:tc>
          <w:tcPr>
            <w:tcW w:w="397" w:type="dxa"/>
            <w:noWrap/>
            <w:hideMark/>
          </w:tcPr>
          <w:p w14:paraId="434055E0" w14:textId="77777777" w:rsidR="00851D15" w:rsidRPr="00851D15" w:rsidRDefault="00851D15">
            <w:r w:rsidRPr="00851D15">
              <w:t>TE Connectivity</w:t>
            </w:r>
          </w:p>
        </w:tc>
        <w:tc>
          <w:tcPr>
            <w:tcW w:w="404" w:type="dxa"/>
            <w:noWrap/>
            <w:hideMark/>
          </w:tcPr>
          <w:p w14:paraId="162B4925" w14:textId="77777777" w:rsidR="00851D15" w:rsidRPr="00851D15" w:rsidRDefault="00851D15">
            <w:r w:rsidRPr="00851D15">
              <w:t>RS Components UK</w:t>
            </w:r>
          </w:p>
        </w:tc>
        <w:tc>
          <w:tcPr>
            <w:tcW w:w="412" w:type="dxa"/>
            <w:noWrap/>
            <w:hideMark/>
          </w:tcPr>
          <w:p w14:paraId="15A1D0F5" w14:textId="77777777" w:rsidR="00851D15" w:rsidRPr="00851D15" w:rsidRDefault="00851D15">
            <w:r w:rsidRPr="00851D15">
              <w:t>213-2159</w:t>
            </w:r>
          </w:p>
        </w:tc>
        <w:tc>
          <w:tcPr>
            <w:tcW w:w="551" w:type="dxa"/>
            <w:noWrap/>
            <w:hideMark/>
          </w:tcPr>
          <w:p w14:paraId="7BDA0989" w14:textId="77777777" w:rsidR="00851D15" w:rsidRPr="00851D15" w:rsidRDefault="00851D15">
            <w:r w:rsidRPr="00851D15">
              <w:t>0603 (1608M)</w:t>
            </w:r>
          </w:p>
        </w:tc>
        <w:tc>
          <w:tcPr>
            <w:tcW w:w="257" w:type="dxa"/>
            <w:noWrap/>
            <w:hideMark/>
          </w:tcPr>
          <w:p w14:paraId="76ACD85C" w14:textId="77777777" w:rsidR="00851D15" w:rsidRPr="00851D15" w:rsidRDefault="00851D15">
            <w:r w:rsidRPr="00851D15">
              <w:t>SMD</w:t>
            </w:r>
          </w:p>
        </w:tc>
        <w:tc>
          <w:tcPr>
            <w:tcW w:w="276" w:type="dxa"/>
            <w:noWrap/>
            <w:hideMark/>
          </w:tcPr>
          <w:p w14:paraId="5FF52A8B" w14:textId="77777777" w:rsidR="00851D15" w:rsidRPr="00851D15" w:rsidRDefault="00851D15" w:rsidP="00851D15">
            <w:r w:rsidRPr="00851D15">
              <w:t>2</w:t>
            </w:r>
          </w:p>
        </w:tc>
        <w:tc>
          <w:tcPr>
            <w:tcW w:w="231" w:type="dxa"/>
            <w:noWrap/>
            <w:hideMark/>
          </w:tcPr>
          <w:p w14:paraId="5B6E10B4" w14:textId="77777777" w:rsidR="00851D15" w:rsidRPr="00851D15" w:rsidRDefault="00851D15" w:rsidP="00851D15">
            <w:r w:rsidRPr="00851D15">
              <w:t>50</w:t>
            </w:r>
          </w:p>
        </w:tc>
        <w:tc>
          <w:tcPr>
            <w:tcW w:w="280" w:type="dxa"/>
            <w:noWrap/>
            <w:hideMark/>
          </w:tcPr>
          <w:p w14:paraId="2883AD0C" w14:textId="77777777" w:rsidR="00851D15" w:rsidRPr="00851D15" w:rsidRDefault="00851D15" w:rsidP="00851D15">
            <w:r w:rsidRPr="00851D15">
              <w:t> </w:t>
            </w:r>
          </w:p>
        </w:tc>
        <w:tc>
          <w:tcPr>
            <w:tcW w:w="329" w:type="dxa"/>
            <w:noWrap/>
            <w:hideMark/>
          </w:tcPr>
          <w:p w14:paraId="5E926F2A" w14:textId="77777777" w:rsidR="00851D15" w:rsidRPr="00851D15" w:rsidRDefault="00851D15" w:rsidP="00851D15">
            <w:r w:rsidRPr="00851D15">
              <w:t>0.013</w:t>
            </w:r>
          </w:p>
        </w:tc>
        <w:tc>
          <w:tcPr>
            <w:tcW w:w="2242" w:type="dxa"/>
            <w:noWrap/>
            <w:hideMark/>
          </w:tcPr>
          <w:p w14:paraId="32BF74E0" w14:textId="425EFCBD" w:rsidR="00851D15" w:rsidRPr="00851D15" w:rsidRDefault="00851D15">
            <w:pPr>
              <w:rPr>
                <w:u w:val="single"/>
              </w:rPr>
            </w:pPr>
            <w:hyperlink r:id="rId102" w:history="1">
              <w:r w:rsidRPr="00851D15">
                <w:rPr>
                  <w:rStyle w:val="Hyperlink"/>
                </w:rPr>
                <w:t xml:space="preserve">https://uk.rs-online.com/web/p/surface-mount-resistors/2132159?gb=s </w:t>
              </w:r>
            </w:hyperlink>
          </w:p>
        </w:tc>
      </w:tr>
      <w:tr w:rsidR="00851D15" w:rsidRPr="00851D15" w14:paraId="2E77D086" w14:textId="77777777" w:rsidTr="00851D15">
        <w:trPr>
          <w:trHeight w:val="300"/>
        </w:trPr>
        <w:tc>
          <w:tcPr>
            <w:tcW w:w="426" w:type="dxa"/>
            <w:vMerge/>
            <w:hideMark/>
          </w:tcPr>
          <w:p w14:paraId="1BA78435" w14:textId="77777777" w:rsidR="00851D15" w:rsidRPr="00851D15" w:rsidRDefault="00851D15"/>
        </w:tc>
        <w:tc>
          <w:tcPr>
            <w:tcW w:w="426" w:type="dxa"/>
            <w:vMerge/>
            <w:hideMark/>
          </w:tcPr>
          <w:p w14:paraId="0487A386" w14:textId="77777777" w:rsidR="00851D15" w:rsidRPr="00851D15" w:rsidRDefault="00851D15"/>
        </w:tc>
        <w:tc>
          <w:tcPr>
            <w:tcW w:w="1313" w:type="dxa"/>
            <w:noWrap/>
            <w:hideMark/>
          </w:tcPr>
          <w:p w14:paraId="6298FCFB" w14:textId="77777777" w:rsidR="00851D15" w:rsidRPr="00851D15" w:rsidRDefault="00851D15">
            <w:r w:rsidRPr="00851D15">
              <w:t>R8, R11, R12, R13, R14, R16, R17, R</w:t>
            </w:r>
            <w:r w:rsidRPr="00851D15">
              <w:lastRenderedPageBreak/>
              <w:t>23, R26, R27</w:t>
            </w:r>
          </w:p>
        </w:tc>
        <w:tc>
          <w:tcPr>
            <w:tcW w:w="754" w:type="dxa"/>
            <w:noWrap/>
            <w:hideMark/>
          </w:tcPr>
          <w:p w14:paraId="222E16F5" w14:textId="77777777" w:rsidR="00851D15" w:rsidRPr="00851D15" w:rsidRDefault="00851D15">
            <w:r w:rsidRPr="00851D15">
              <w:lastRenderedPageBreak/>
              <w:t>10kΩ (0.2W)</w:t>
            </w:r>
          </w:p>
        </w:tc>
        <w:tc>
          <w:tcPr>
            <w:tcW w:w="261" w:type="dxa"/>
            <w:noWrap/>
            <w:hideMark/>
          </w:tcPr>
          <w:p w14:paraId="5D336C73" w14:textId="77777777" w:rsidR="00851D15" w:rsidRPr="00851D15" w:rsidRDefault="00851D15">
            <w:r w:rsidRPr="00851D15">
              <w:t>0.01</w:t>
            </w:r>
          </w:p>
        </w:tc>
        <w:tc>
          <w:tcPr>
            <w:tcW w:w="457" w:type="dxa"/>
            <w:noWrap/>
            <w:hideMark/>
          </w:tcPr>
          <w:p w14:paraId="18D46181" w14:textId="77777777" w:rsidR="00851D15" w:rsidRPr="00851D15" w:rsidRDefault="00851D15">
            <w:r w:rsidRPr="00851D15">
              <w:t>CRGH0603F10K</w:t>
            </w:r>
          </w:p>
        </w:tc>
        <w:tc>
          <w:tcPr>
            <w:tcW w:w="397" w:type="dxa"/>
            <w:noWrap/>
            <w:hideMark/>
          </w:tcPr>
          <w:p w14:paraId="26AD50A8" w14:textId="77777777" w:rsidR="00851D15" w:rsidRPr="00851D15" w:rsidRDefault="00851D15">
            <w:r w:rsidRPr="00851D15">
              <w:t>TE Connectivity</w:t>
            </w:r>
          </w:p>
        </w:tc>
        <w:tc>
          <w:tcPr>
            <w:tcW w:w="404" w:type="dxa"/>
            <w:noWrap/>
            <w:hideMark/>
          </w:tcPr>
          <w:p w14:paraId="61FBF8BF" w14:textId="77777777" w:rsidR="00851D15" w:rsidRPr="00851D15" w:rsidRDefault="00851D15">
            <w:r w:rsidRPr="00851D15">
              <w:t>RS Components UK</w:t>
            </w:r>
          </w:p>
        </w:tc>
        <w:tc>
          <w:tcPr>
            <w:tcW w:w="412" w:type="dxa"/>
            <w:noWrap/>
            <w:hideMark/>
          </w:tcPr>
          <w:p w14:paraId="1A82AEAD" w14:textId="77777777" w:rsidR="00851D15" w:rsidRPr="00851D15" w:rsidRDefault="00851D15">
            <w:r w:rsidRPr="00851D15">
              <w:t>807-5364</w:t>
            </w:r>
          </w:p>
        </w:tc>
        <w:tc>
          <w:tcPr>
            <w:tcW w:w="551" w:type="dxa"/>
            <w:noWrap/>
            <w:hideMark/>
          </w:tcPr>
          <w:p w14:paraId="2273DCEB" w14:textId="77777777" w:rsidR="00851D15" w:rsidRPr="00851D15" w:rsidRDefault="00851D15">
            <w:r w:rsidRPr="00851D15">
              <w:t>0603 (1608M)</w:t>
            </w:r>
          </w:p>
        </w:tc>
        <w:tc>
          <w:tcPr>
            <w:tcW w:w="257" w:type="dxa"/>
            <w:noWrap/>
            <w:hideMark/>
          </w:tcPr>
          <w:p w14:paraId="51EEF471" w14:textId="77777777" w:rsidR="00851D15" w:rsidRPr="00851D15" w:rsidRDefault="00851D15">
            <w:r w:rsidRPr="00851D15">
              <w:t>SMD</w:t>
            </w:r>
          </w:p>
        </w:tc>
        <w:tc>
          <w:tcPr>
            <w:tcW w:w="276" w:type="dxa"/>
            <w:noWrap/>
            <w:hideMark/>
          </w:tcPr>
          <w:p w14:paraId="5724816B" w14:textId="77777777" w:rsidR="00851D15" w:rsidRPr="00851D15" w:rsidRDefault="00851D15" w:rsidP="00851D15">
            <w:r w:rsidRPr="00851D15">
              <w:t>10</w:t>
            </w:r>
          </w:p>
        </w:tc>
        <w:tc>
          <w:tcPr>
            <w:tcW w:w="231" w:type="dxa"/>
            <w:noWrap/>
            <w:hideMark/>
          </w:tcPr>
          <w:p w14:paraId="2E85D511" w14:textId="77777777" w:rsidR="00851D15" w:rsidRPr="00851D15" w:rsidRDefault="00851D15" w:rsidP="00851D15">
            <w:r w:rsidRPr="00851D15">
              <w:t>100</w:t>
            </w:r>
          </w:p>
        </w:tc>
        <w:tc>
          <w:tcPr>
            <w:tcW w:w="280" w:type="dxa"/>
            <w:noWrap/>
            <w:hideMark/>
          </w:tcPr>
          <w:p w14:paraId="5F4BB5EE" w14:textId="77777777" w:rsidR="00851D15" w:rsidRPr="00851D15" w:rsidRDefault="00851D15" w:rsidP="00851D15">
            <w:r w:rsidRPr="00851D15">
              <w:t> </w:t>
            </w:r>
          </w:p>
        </w:tc>
        <w:tc>
          <w:tcPr>
            <w:tcW w:w="329" w:type="dxa"/>
            <w:noWrap/>
            <w:hideMark/>
          </w:tcPr>
          <w:p w14:paraId="768F539C" w14:textId="77777777" w:rsidR="00851D15" w:rsidRPr="00851D15" w:rsidRDefault="00851D15" w:rsidP="00851D15">
            <w:r w:rsidRPr="00851D15">
              <w:t>0.014</w:t>
            </w:r>
          </w:p>
        </w:tc>
        <w:tc>
          <w:tcPr>
            <w:tcW w:w="2242" w:type="dxa"/>
            <w:noWrap/>
            <w:hideMark/>
          </w:tcPr>
          <w:p w14:paraId="738773F1" w14:textId="57C0E6B6" w:rsidR="00851D15" w:rsidRPr="00851D15" w:rsidRDefault="00851D15">
            <w:pPr>
              <w:rPr>
                <w:u w:val="single"/>
              </w:rPr>
            </w:pPr>
            <w:hyperlink r:id="rId103" w:history="1">
              <w:r w:rsidRPr="00851D15">
                <w:rPr>
                  <w:rStyle w:val="Hyperlink"/>
                </w:rPr>
                <w:t xml:space="preserve">https://uk.rs-online.com/web/p/surface-mount-resistors/8075364?gb=s </w:t>
              </w:r>
            </w:hyperlink>
          </w:p>
        </w:tc>
      </w:tr>
      <w:tr w:rsidR="00851D15" w:rsidRPr="00851D15" w14:paraId="10AC63D5" w14:textId="77777777" w:rsidTr="00851D15">
        <w:trPr>
          <w:trHeight w:val="300"/>
        </w:trPr>
        <w:tc>
          <w:tcPr>
            <w:tcW w:w="426" w:type="dxa"/>
            <w:vMerge/>
            <w:hideMark/>
          </w:tcPr>
          <w:p w14:paraId="458774C7" w14:textId="77777777" w:rsidR="00851D15" w:rsidRPr="00851D15" w:rsidRDefault="00851D15"/>
        </w:tc>
        <w:tc>
          <w:tcPr>
            <w:tcW w:w="426" w:type="dxa"/>
            <w:vMerge/>
            <w:hideMark/>
          </w:tcPr>
          <w:p w14:paraId="7897D6CC" w14:textId="77777777" w:rsidR="00851D15" w:rsidRPr="00851D15" w:rsidRDefault="00851D15"/>
        </w:tc>
        <w:tc>
          <w:tcPr>
            <w:tcW w:w="1313" w:type="dxa"/>
            <w:noWrap/>
            <w:hideMark/>
          </w:tcPr>
          <w:p w14:paraId="74184E83" w14:textId="77777777" w:rsidR="00851D15" w:rsidRPr="00851D15" w:rsidRDefault="00851D15">
            <w:r w:rsidRPr="00851D15">
              <w:t>R9, R10, R32, R33</w:t>
            </w:r>
          </w:p>
        </w:tc>
        <w:tc>
          <w:tcPr>
            <w:tcW w:w="754" w:type="dxa"/>
            <w:noWrap/>
            <w:hideMark/>
          </w:tcPr>
          <w:p w14:paraId="6388E1E9" w14:textId="77777777" w:rsidR="00851D15" w:rsidRPr="00851D15" w:rsidRDefault="00851D15">
            <w:r w:rsidRPr="00851D15">
              <w:t>0Ω (0.1W/0.2W)</w:t>
            </w:r>
          </w:p>
        </w:tc>
        <w:tc>
          <w:tcPr>
            <w:tcW w:w="261" w:type="dxa"/>
            <w:noWrap/>
            <w:hideMark/>
          </w:tcPr>
          <w:p w14:paraId="154F9E42" w14:textId="77777777" w:rsidR="00851D15" w:rsidRPr="00851D15" w:rsidRDefault="00851D15">
            <w:r w:rsidRPr="00851D15">
              <w:t>N/A</w:t>
            </w:r>
          </w:p>
        </w:tc>
        <w:tc>
          <w:tcPr>
            <w:tcW w:w="457" w:type="dxa"/>
            <w:noWrap/>
            <w:hideMark/>
          </w:tcPr>
          <w:p w14:paraId="2A77120F" w14:textId="77777777" w:rsidR="00851D15" w:rsidRPr="00851D15" w:rsidRDefault="00851D15">
            <w:r w:rsidRPr="00851D15">
              <w:t>RC0603JR-070RL</w:t>
            </w:r>
          </w:p>
        </w:tc>
        <w:tc>
          <w:tcPr>
            <w:tcW w:w="397" w:type="dxa"/>
            <w:noWrap/>
            <w:hideMark/>
          </w:tcPr>
          <w:p w14:paraId="34FC9940" w14:textId="77777777" w:rsidR="00851D15" w:rsidRPr="00851D15" w:rsidRDefault="00851D15">
            <w:r w:rsidRPr="00851D15">
              <w:t>Yageo</w:t>
            </w:r>
          </w:p>
        </w:tc>
        <w:tc>
          <w:tcPr>
            <w:tcW w:w="404" w:type="dxa"/>
            <w:noWrap/>
            <w:hideMark/>
          </w:tcPr>
          <w:p w14:paraId="598FF0E2" w14:textId="77777777" w:rsidR="00851D15" w:rsidRPr="00851D15" w:rsidRDefault="00851D15">
            <w:r w:rsidRPr="00851D15">
              <w:t>RS Components UK</w:t>
            </w:r>
          </w:p>
        </w:tc>
        <w:tc>
          <w:tcPr>
            <w:tcW w:w="412" w:type="dxa"/>
            <w:noWrap/>
            <w:hideMark/>
          </w:tcPr>
          <w:p w14:paraId="0218F6A1" w14:textId="77777777" w:rsidR="00851D15" w:rsidRPr="00851D15" w:rsidRDefault="00851D15">
            <w:r w:rsidRPr="00851D15">
              <w:t>199-5647</w:t>
            </w:r>
          </w:p>
        </w:tc>
        <w:tc>
          <w:tcPr>
            <w:tcW w:w="551" w:type="dxa"/>
            <w:noWrap/>
            <w:hideMark/>
          </w:tcPr>
          <w:p w14:paraId="12BA40E1" w14:textId="77777777" w:rsidR="00851D15" w:rsidRPr="00851D15" w:rsidRDefault="00851D15">
            <w:r w:rsidRPr="00851D15">
              <w:t>0603 (1608M)</w:t>
            </w:r>
          </w:p>
        </w:tc>
        <w:tc>
          <w:tcPr>
            <w:tcW w:w="257" w:type="dxa"/>
            <w:noWrap/>
            <w:hideMark/>
          </w:tcPr>
          <w:p w14:paraId="0E57A8AC" w14:textId="77777777" w:rsidR="00851D15" w:rsidRPr="00851D15" w:rsidRDefault="00851D15">
            <w:r w:rsidRPr="00851D15">
              <w:t>SMD</w:t>
            </w:r>
          </w:p>
        </w:tc>
        <w:tc>
          <w:tcPr>
            <w:tcW w:w="276" w:type="dxa"/>
            <w:noWrap/>
            <w:hideMark/>
          </w:tcPr>
          <w:p w14:paraId="53EE8A0D" w14:textId="77777777" w:rsidR="00851D15" w:rsidRPr="00851D15" w:rsidRDefault="00851D15" w:rsidP="00851D15">
            <w:r w:rsidRPr="00851D15">
              <w:t>4</w:t>
            </w:r>
          </w:p>
        </w:tc>
        <w:tc>
          <w:tcPr>
            <w:tcW w:w="231" w:type="dxa"/>
            <w:noWrap/>
            <w:hideMark/>
          </w:tcPr>
          <w:p w14:paraId="0132FE13" w14:textId="77777777" w:rsidR="00851D15" w:rsidRPr="00851D15" w:rsidRDefault="00851D15" w:rsidP="00851D15">
            <w:r w:rsidRPr="00851D15">
              <w:t>100</w:t>
            </w:r>
          </w:p>
        </w:tc>
        <w:tc>
          <w:tcPr>
            <w:tcW w:w="280" w:type="dxa"/>
            <w:noWrap/>
            <w:hideMark/>
          </w:tcPr>
          <w:p w14:paraId="1C49E137" w14:textId="77777777" w:rsidR="00851D15" w:rsidRPr="00851D15" w:rsidRDefault="00851D15" w:rsidP="00851D15">
            <w:r w:rsidRPr="00851D15">
              <w:t> </w:t>
            </w:r>
          </w:p>
        </w:tc>
        <w:tc>
          <w:tcPr>
            <w:tcW w:w="329" w:type="dxa"/>
            <w:noWrap/>
            <w:hideMark/>
          </w:tcPr>
          <w:p w14:paraId="5951CB4E" w14:textId="77777777" w:rsidR="00851D15" w:rsidRPr="00851D15" w:rsidRDefault="00851D15" w:rsidP="00851D15">
            <w:r w:rsidRPr="00851D15">
              <w:t>0.003</w:t>
            </w:r>
          </w:p>
        </w:tc>
        <w:tc>
          <w:tcPr>
            <w:tcW w:w="2242" w:type="dxa"/>
            <w:noWrap/>
            <w:hideMark/>
          </w:tcPr>
          <w:p w14:paraId="31F149E3" w14:textId="5A6D2179" w:rsidR="00851D15" w:rsidRPr="00851D15" w:rsidRDefault="00851D15">
            <w:pPr>
              <w:rPr>
                <w:u w:val="single"/>
              </w:rPr>
            </w:pPr>
            <w:hyperlink r:id="rId104" w:history="1">
              <w:r w:rsidRPr="00851D15">
                <w:rPr>
                  <w:rStyle w:val="Hyperlink"/>
                </w:rPr>
                <w:t xml:space="preserve">https://uk.rs-online.com/web/p/surface-mount-resistors/1995647?gb=s </w:t>
              </w:r>
            </w:hyperlink>
          </w:p>
        </w:tc>
      </w:tr>
      <w:tr w:rsidR="00851D15" w:rsidRPr="00851D15" w14:paraId="044756B1" w14:textId="77777777" w:rsidTr="00851D15">
        <w:trPr>
          <w:trHeight w:val="300"/>
        </w:trPr>
        <w:tc>
          <w:tcPr>
            <w:tcW w:w="426" w:type="dxa"/>
            <w:vMerge/>
            <w:hideMark/>
          </w:tcPr>
          <w:p w14:paraId="407E981A" w14:textId="77777777" w:rsidR="00851D15" w:rsidRPr="00851D15" w:rsidRDefault="00851D15"/>
        </w:tc>
        <w:tc>
          <w:tcPr>
            <w:tcW w:w="426" w:type="dxa"/>
            <w:vMerge/>
            <w:hideMark/>
          </w:tcPr>
          <w:p w14:paraId="539E005A" w14:textId="77777777" w:rsidR="00851D15" w:rsidRPr="00851D15" w:rsidRDefault="00851D15"/>
        </w:tc>
        <w:tc>
          <w:tcPr>
            <w:tcW w:w="1313" w:type="dxa"/>
            <w:noWrap/>
            <w:hideMark/>
          </w:tcPr>
          <w:p w14:paraId="6F804D8A" w14:textId="77777777" w:rsidR="00851D15" w:rsidRPr="00851D15" w:rsidRDefault="00851D15">
            <w:r w:rsidRPr="00851D15">
              <w:t>R19, R20, R25</w:t>
            </w:r>
          </w:p>
        </w:tc>
        <w:tc>
          <w:tcPr>
            <w:tcW w:w="754" w:type="dxa"/>
            <w:noWrap/>
            <w:hideMark/>
          </w:tcPr>
          <w:p w14:paraId="282BA6F6" w14:textId="77777777" w:rsidR="00851D15" w:rsidRPr="00851D15" w:rsidRDefault="00851D15">
            <w:r w:rsidRPr="00851D15">
              <w:t>4.7kΩ (0.1W)</w:t>
            </w:r>
          </w:p>
        </w:tc>
        <w:tc>
          <w:tcPr>
            <w:tcW w:w="261" w:type="dxa"/>
            <w:noWrap/>
            <w:hideMark/>
          </w:tcPr>
          <w:p w14:paraId="2DB100B6" w14:textId="77777777" w:rsidR="00851D15" w:rsidRPr="00851D15" w:rsidRDefault="00851D15">
            <w:r w:rsidRPr="00851D15">
              <w:t>0.01</w:t>
            </w:r>
          </w:p>
        </w:tc>
        <w:tc>
          <w:tcPr>
            <w:tcW w:w="457" w:type="dxa"/>
            <w:noWrap/>
            <w:hideMark/>
          </w:tcPr>
          <w:p w14:paraId="7A751BAF" w14:textId="77777777" w:rsidR="00851D15" w:rsidRPr="00851D15" w:rsidRDefault="00851D15">
            <w:r w:rsidRPr="00851D15">
              <w:t>CR0603-FX-4701ELF</w:t>
            </w:r>
          </w:p>
        </w:tc>
        <w:tc>
          <w:tcPr>
            <w:tcW w:w="397" w:type="dxa"/>
            <w:noWrap/>
            <w:hideMark/>
          </w:tcPr>
          <w:p w14:paraId="79B3F30B" w14:textId="77777777" w:rsidR="00851D15" w:rsidRPr="00851D15" w:rsidRDefault="00851D15">
            <w:r w:rsidRPr="00851D15">
              <w:t>Bourns</w:t>
            </w:r>
          </w:p>
        </w:tc>
        <w:tc>
          <w:tcPr>
            <w:tcW w:w="404" w:type="dxa"/>
            <w:noWrap/>
            <w:hideMark/>
          </w:tcPr>
          <w:p w14:paraId="077FF18C" w14:textId="77777777" w:rsidR="00851D15" w:rsidRPr="00851D15" w:rsidRDefault="00851D15">
            <w:r w:rsidRPr="00851D15">
              <w:t>RS Components UK</w:t>
            </w:r>
          </w:p>
        </w:tc>
        <w:tc>
          <w:tcPr>
            <w:tcW w:w="412" w:type="dxa"/>
            <w:noWrap/>
            <w:hideMark/>
          </w:tcPr>
          <w:p w14:paraId="526247C6" w14:textId="77777777" w:rsidR="00851D15" w:rsidRPr="00851D15" w:rsidRDefault="00851D15">
            <w:r w:rsidRPr="00851D15">
              <w:t>740-8877</w:t>
            </w:r>
          </w:p>
        </w:tc>
        <w:tc>
          <w:tcPr>
            <w:tcW w:w="551" w:type="dxa"/>
            <w:noWrap/>
            <w:hideMark/>
          </w:tcPr>
          <w:p w14:paraId="1F684E73" w14:textId="77777777" w:rsidR="00851D15" w:rsidRPr="00851D15" w:rsidRDefault="00851D15">
            <w:r w:rsidRPr="00851D15">
              <w:t>0603 (1608M)</w:t>
            </w:r>
          </w:p>
        </w:tc>
        <w:tc>
          <w:tcPr>
            <w:tcW w:w="257" w:type="dxa"/>
            <w:noWrap/>
            <w:hideMark/>
          </w:tcPr>
          <w:p w14:paraId="7F964B3E" w14:textId="77777777" w:rsidR="00851D15" w:rsidRPr="00851D15" w:rsidRDefault="00851D15">
            <w:r w:rsidRPr="00851D15">
              <w:t>SMD</w:t>
            </w:r>
          </w:p>
        </w:tc>
        <w:tc>
          <w:tcPr>
            <w:tcW w:w="276" w:type="dxa"/>
            <w:noWrap/>
            <w:hideMark/>
          </w:tcPr>
          <w:p w14:paraId="43D195F0" w14:textId="77777777" w:rsidR="00851D15" w:rsidRPr="00851D15" w:rsidRDefault="00851D15" w:rsidP="00851D15">
            <w:r w:rsidRPr="00851D15">
              <w:t>3</w:t>
            </w:r>
          </w:p>
        </w:tc>
        <w:tc>
          <w:tcPr>
            <w:tcW w:w="231" w:type="dxa"/>
            <w:noWrap/>
            <w:hideMark/>
          </w:tcPr>
          <w:p w14:paraId="5A720150" w14:textId="77777777" w:rsidR="00851D15" w:rsidRPr="00851D15" w:rsidRDefault="00851D15" w:rsidP="00851D15">
            <w:r w:rsidRPr="00851D15">
              <w:t>50</w:t>
            </w:r>
          </w:p>
        </w:tc>
        <w:tc>
          <w:tcPr>
            <w:tcW w:w="280" w:type="dxa"/>
            <w:noWrap/>
            <w:hideMark/>
          </w:tcPr>
          <w:p w14:paraId="62A92DD5" w14:textId="77777777" w:rsidR="00851D15" w:rsidRPr="00851D15" w:rsidRDefault="00851D15" w:rsidP="00851D15">
            <w:r w:rsidRPr="00851D15">
              <w:t> </w:t>
            </w:r>
          </w:p>
        </w:tc>
        <w:tc>
          <w:tcPr>
            <w:tcW w:w="329" w:type="dxa"/>
            <w:noWrap/>
            <w:hideMark/>
          </w:tcPr>
          <w:p w14:paraId="0F502112" w14:textId="77777777" w:rsidR="00851D15" w:rsidRPr="00851D15" w:rsidRDefault="00851D15" w:rsidP="00851D15">
            <w:r w:rsidRPr="00851D15">
              <w:t>0.007</w:t>
            </w:r>
          </w:p>
        </w:tc>
        <w:tc>
          <w:tcPr>
            <w:tcW w:w="2242" w:type="dxa"/>
            <w:noWrap/>
            <w:hideMark/>
          </w:tcPr>
          <w:p w14:paraId="1011571B" w14:textId="401C0BE0" w:rsidR="00851D15" w:rsidRPr="00851D15" w:rsidRDefault="00851D15">
            <w:pPr>
              <w:rPr>
                <w:u w:val="single"/>
              </w:rPr>
            </w:pPr>
            <w:hyperlink r:id="rId105" w:history="1">
              <w:r w:rsidRPr="00851D15">
                <w:rPr>
                  <w:rStyle w:val="Hyperlink"/>
                </w:rPr>
                <w:t>https://uk.rs-online.com/web/p/surface-mount-resistors/7408877?gb=s</w:t>
              </w:r>
            </w:hyperlink>
          </w:p>
        </w:tc>
      </w:tr>
      <w:tr w:rsidR="00851D15" w:rsidRPr="00851D15" w14:paraId="2CFDF6F6" w14:textId="77777777" w:rsidTr="00851D15">
        <w:trPr>
          <w:trHeight w:val="300"/>
        </w:trPr>
        <w:tc>
          <w:tcPr>
            <w:tcW w:w="426" w:type="dxa"/>
            <w:vMerge/>
            <w:hideMark/>
          </w:tcPr>
          <w:p w14:paraId="3FD57A66" w14:textId="77777777" w:rsidR="00851D15" w:rsidRPr="00851D15" w:rsidRDefault="00851D15"/>
        </w:tc>
        <w:tc>
          <w:tcPr>
            <w:tcW w:w="426" w:type="dxa"/>
            <w:vMerge/>
            <w:hideMark/>
          </w:tcPr>
          <w:p w14:paraId="7BC57A6F" w14:textId="77777777" w:rsidR="00851D15" w:rsidRPr="00851D15" w:rsidRDefault="00851D15"/>
        </w:tc>
        <w:tc>
          <w:tcPr>
            <w:tcW w:w="1313" w:type="dxa"/>
            <w:noWrap/>
            <w:hideMark/>
          </w:tcPr>
          <w:p w14:paraId="61F6FD4B" w14:textId="77777777" w:rsidR="00851D15" w:rsidRPr="00851D15" w:rsidRDefault="00851D15">
            <w:r w:rsidRPr="00851D15">
              <w:t>R28, R29</w:t>
            </w:r>
          </w:p>
        </w:tc>
        <w:tc>
          <w:tcPr>
            <w:tcW w:w="754" w:type="dxa"/>
            <w:noWrap/>
            <w:hideMark/>
          </w:tcPr>
          <w:p w14:paraId="5B600195" w14:textId="77777777" w:rsidR="00851D15" w:rsidRPr="00851D15" w:rsidRDefault="00851D15">
            <w:r w:rsidRPr="00851D15">
              <w:t>27Ω (0.05W)</w:t>
            </w:r>
          </w:p>
        </w:tc>
        <w:tc>
          <w:tcPr>
            <w:tcW w:w="261" w:type="dxa"/>
            <w:noWrap/>
            <w:hideMark/>
          </w:tcPr>
          <w:p w14:paraId="0D299B15" w14:textId="77777777" w:rsidR="00851D15" w:rsidRPr="00851D15" w:rsidRDefault="00851D15">
            <w:r w:rsidRPr="00851D15">
              <w:t>0.01</w:t>
            </w:r>
          </w:p>
        </w:tc>
        <w:tc>
          <w:tcPr>
            <w:tcW w:w="457" w:type="dxa"/>
            <w:noWrap/>
            <w:hideMark/>
          </w:tcPr>
          <w:p w14:paraId="102F21F7" w14:textId="77777777" w:rsidR="00851D15" w:rsidRPr="00851D15" w:rsidRDefault="00851D15">
            <w:r w:rsidRPr="00851D15">
              <w:t>RT0603FRE0727RL</w:t>
            </w:r>
          </w:p>
        </w:tc>
        <w:tc>
          <w:tcPr>
            <w:tcW w:w="397" w:type="dxa"/>
            <w:noWrap/>
            <w:hideMark/>
          </w:tcPr>
          <w:p w14:paraId="7B36B015" w14:textId="77777777" w:rsidR="00851D15" w:rsidRPr="00851D15" w:rsidRDefault="00851D15">
            <w:r w:rsidRPr="00851D15">
              <w:t>Yageo</w:t>
            </w:r>
          </w:p>
        </w:tc>
        <w:tc>
          <w:tcPr>
            <w:tcW w:w="404" w:type="dxa"/>
            <w:noWrap/>
            <w:hideMark/>
          </w:tcPr>
          <w:p w14:paraId="7C0E0E09" w14:textId="77777777" w:rsidR="00851D15" w:rsidRPr="00851D15" w:rsidRDefault="00851D15">
            <w:r w:rsidRPr="00851D15">
              <w:t>RS Components UK</w:t>
            </w:r>
          </w:p>
        </w:tc>
        <w:tc>
          <w:tcPr>
            <w:tcW w:w="412" w:type="dxa"/>
            <w:noWrap/>
            <w:hideMark/>
          </w:tcPr>
          <w:p w14:paraId="423D6B93" w14:textId="77777777" w:rsidR="00851D15" w:rsidRPr="00851D15" w:rsidRDefault="00851D15">
            <w:r w:rsidRPr="00851D15">
              <w:t>198-5511</w:t>
            </w:r>
          </w:p>
        </w:tc>
        <w:tc>
          <w:tcPr>
            <w:tcW w:w="551" w:type="dxa"/>
            <w:noWrap/>
            <w:hideMark/>
          </w:tcPr>
          <w:p w14:paraId="4954CD6E" w14:textId="77777777" w:rsidR="00851D15" w:rsidRPr="00851D15" w:rsidRDefault="00851D15">
            <w:r w:rsidRPr="00851D15">
              <w:t>0603 (1608M)</w:t>
            </w:r>
          </w:p>
        </w:tc>
        <w:tc>
          <w:tcPr>
            <w:tcW w:w="257" w:type="dxa"/>
            <w:noWrap/>
            <w:hideMark/>
          </w:tcPr>
          <w:p w14:paraId="5559C56F" w14:textId="77777777" w:rsidR="00851D15" w:rsidRPr="00851D15" w:rsidRDefault="00851D15">
            <w:r w:rsidRPr="00851D15">
              <w:t>SMD</w:t>
            </w:r>
          </w:p>
        </w:tc>
        <w:tc>
          <w:tcPr>
            <w:tcW w:w="276" w:type="dxa"/>
            <w:noWrap/>
            <w:hideMark/>
          </w:tcPr>
          <w:p w14:paraId="6FF8104F" w14:textId="77777777" w:rsidR="00851D15" w:rsidRPr="00851D15" w:rsidRDefault="00851D15" w:rsidP="00851D15">
            <w:r w:rsidRPr="00851D15">
              <w:t>2</w:t>
            </w:r>
          </w:p>
        </w:tc>
        <w:tc>
          <w:tcPr>
            <w:tcW w:w="231" w:type="dxa"/>
            <w:noWrap/>
            <w:hideMark/>
          </w:tcPr>
          <w:p w14:paraId="1A969080" w14:textId="77777777" w:rsidR="00851D15" w:rsidRPr="00851D15" w:rsidRDefault="00851D15" w:rsidP="00851D15">
            <w:r w:rsidRPr="00851D15">
              <w:t>10</w:t>
            </w:r>
          </w:p>
        </w:tc>
        <w:tc>
          <w:tcPr>
            <w:tcW w:w="280" w:type="dxa"/>
            <w:noWrap/>
            <w:hideMark/>
          </w:tcPr>
          <w:p w14:paraId="1D324443" w14:textId="77777777" w:rsidR="00851D15" w:rsidRPr="00851D15" w:rsidRDefault="00851D15" w:rsidP="00851D15">
            <w:r w:rsidRPr="00851D15">
              <w:t> </w:t>
            </w:r>
          </w:p>
        </w:tc>
        <w:tc>
          <w:tcPr>
            <w:tcW w:w="329" w:type="dxa"/>
            <w:noWrap/>
            <w:hideMark/>
          </w:tcPr>
          <w:p w14:paraId="2C7175F0" w14:textId="77777777" w:rsidR="00851D15" w:rsidRPr="00851D15" w:rsidRDefault="00851D15" w:rsidP="00851D15">
            <w:r w:rsidRPr="00851D15">
              <w:t>0.014</w:t>
            </w:r>
          </w:p>
        </w:tc>
        <w:tc>
          <w:tcPr>
            <w:tcW w:w="2242" w:type="dxa"/>
            <w:noWrap/>
            <w:hideMark/>
          </w:tcPr>
          <w:p w14:paraId="17C6497D" w14:textId="1CAD0087" w:rsidR="00851D15" w:rsidRPr="00851D15" w:rsidRDefault="00851D15">
            <w:pPr>
              <w:rPr>
                <w:u w:val="single"/>
              </w:rPr>
            </w:pPr>
            <w:hyperlink r:id="rId106" w:history="1">
              <w:r w:rsidRPr="00851D15">
                <w:rPr>
                  <w:rStyle w:val="Hyperlink"/>
                </w:rPr>
                <w:t>https://uk.rs-online.com/web/p/surface-mount-resistors/1985511?gb=s</w:t>
              </w:r>
            </w:hyperlink>
          </w:p>
        </w:tc>
      </w:tr>
      <w:tr w:rsidR="00851D15" w:rsidRPr="00851D15" w14:paraId="290196EE" w14:textId="77777777" w:rsidTr="00851D15">
        <w:trPr>
          <w:trHeight w:val="300"/>
        </w:trPr>
        <w:tc>
          <w:tcPr>
            <w:tcW w:w="426" w:type="dxa"/>
            <w:vMerge/>
            <w:hideMark/>
          </w:tcPr>
          <w:p w14:paraId="25F7F7D6" w14:textId="77777777" w:rsidR="00851D15" w:rsidRPr="00851D15" w:rsidRDefault="00851D15"/>
        </w:tc>
        <w:tc>
          <w:tcPr>
            <w:tcW w:w="426" w:type="dxa"/>
            <w:noWrap/>
            <w:hideMark/>
          </w:tcPr>
          <w:p w14:paraId="34EB969F" w14:textId="77777777" w:rsidR="00851D15" w:rsidRPr="00851D15" w:rsidRDefault="00851D15" w:rsidP="00851D15">
            <w:r w:rsidRPr="00851D15">
              <w:t>Cry</w:t>
            </w:r>
            <w:r w:rsidRPr="00851D15">
              <w:lastRenderedPageBreak/>
              <w:t>stal</w:t>
            </w:r>
          </w:p>
        </w:tc>
        <w:tc>
          <w:tcPr>
            <w:tcW w:w="1313" w:type="dxa"/>
            <w:noWrap/>
            <w:hideMark/>
          </w:tcPr>
          <w:p w14:paraId="4CFE2F59" w14:textId="77777777" w:rsidR="00851D15" w:rsidRPr="00851D15" w:rsidRDefault="00851D15">
            <w:r w:rsidRPr="00851D15">
              <w:lastRenderedPageBreak/>
              <w:t>Y1</w:t>
            </w:r>
          </w:p>
        </w:tc>
        <w:tc>
          <w:tcPr>
            <w:tcW w:w="754" w:type="dxa"/>
            <w:noWrap/>
            <w:hideMark/>
          </w:tcPr>
          <w:p w14:paraId="4E6B3E26" w14:textId="77777777" w:rsidR="00851D15" w:rsidRPr="00851D15" w:rsidRDefault="00851D15">
            <w:r w:rsidRPr="00851D15">
              <w:t>16MHz</w:t>
            </w:r>
          </w:p>
        </w:tc>
        <w:tc>
          <w:tcPr>
            <w:tcW w:w="261" w:type="dxa"/>
            <w:noWrap/>
            <w:hideMark/>
          </w:tcPr>
          <w:p w14:paraId="033C2953" w14:textId="77777777" w:rsidR="00851D15" w:rsidRPr="00851D15" w:rsidRDefault="00851D15">
            <w:r w:rsidRPr="00851D15">
              <w:t>20p</w:t>
            </w:r>
            <w:r w:rsidRPr="00851D15">
              <w:lastRenderedPageBreak/>
              <w:t>pm</w:t>
            </w:r>
          </w:p>
        </w:tc>
        <w:tc>
          <w:tcPr>
            <w:tcW w:w="457" w:type="dxa"/>
            <w:noWrap/>
            <w:hideMark/>
          </w:tcPr>
          <w:p w14:paraId="360A0FBF" w14:textId="77777777" w:rsidR="00851D15" w:rsidRPr="00851D15" w:rsidRDefault="00851D15">
            <w:r w:rsidRPr="00851D15">
              <w:lastRenderedPageBreak/>
              <w:t>830108</w:t>
            </w:r>
            <w:r w:rsidRPr="00851D15">
              <w:lastRenderedPageBreak/>
              <w:t>207109</w:t>
            </w:r>
          </w:p>
        </w:tc>
        <w:tc>
          <w:tcPr>
            <w:tcW w:w="397" w:type="dxa"/>
            <w:noWrap/>
            <w:hideMark/>
          </w:tcPr>
          <w:p w14:paraId="3B0AEDE1" w14:textId="77777777" w:rsidR="00851D15" w:rsidRPr="00851D15" w:rsidRDefault="00851D15">
            <w:r w:rsidRPr="00851D15">
              <w:lastRenderedPageBreak/>
              <w:t xml:space="preserve">Wurth </w:t>
            </w:r>
            <w:r w:rsidRPr="00851D15">
              <w:lastRenderedPageBreak/>
              <w:t>Elektronik</w:t>
            </w:r>
          </w:p>
        </w:tc>
        <w:tc>
          <w:tcPr>
            <w:tcW w:w="404" w:type="dxa"/>
            <w:noWrap/>
            <w:hideMark/>
          </w:tcPr>
          <w:p w14:paraId="2D5492E7" w14:textId="77777777" w:rsidR="00851D15" w:rsidRPr="00851D15" w:rsidRDefault="00851D15">
            <w:r w:rsidRPr="00851D15">
              <w:lastRenderedPageBreak/>
              <w:t>Mou</w:t>
            </w:r>
            <w:r w:rsidRPr="00851D15">
              <w:lastRenderedPageBreak/>
              <w:t>ser UK</w:t>
            </w:r>
          </w:p>
        </w:tc>
        <w:tc>
          <w:tcPr>
            <w:tcW w:w="412" w:type="dxa"/>
            <w:noWrap/>
            <w:hideMark/>
          </w:tcPr>
          <w:p w14:paraId="20946A4F" w14:textId="77777777" w:rsidR="00851D15" w:rsidRPr="00851D15" w:rsidRDefault="00851D15">
            <w:r w:rsidRPr="00851D15">
              <w:lastRenderedPageBreak/>
              <w:t>710-83</w:t>
            </w:r>
            <w:r w:rsidRPr="00851D15">
              <w:lastRenderedPageBreak/>
              <w:t>0108207109</w:t>
            </w:r>
          </w:p>
        </w:tc>
        <w:tc>
          <w:tcPr>
            <w:tcW w:w="551" w:type="dxa"/>
            <w:noWrap/>
            <w:hideMark/>
          </w:tcPr>
          <w:p w14:paraId="78BF09A0" w14:textId="77777777" w:rsidR="00851D15" w:rsidRPr="00851D15" w:rsidRDefault="00851D15">
            <w:r w:rsidRPr="00851D15">
              <w:lastRenderedPageBreak/>
              <w:t>MT-4 (3.</w:t>
            </w:r>
            <w:r w:rsidRPr="00851D15">
              <w:lastRenderedPageBreak/>
              <w:t>2x2.5mm)</w:t>
            </w:r>
          </w:p>
        </w:tc>
        <w:tc>
          <w:tcPr>
            <w:tcW w:w="257" w:type="dxa"/>
            <w:noWrap/>
            <w:hideMark/>
          </w:tcPr>
          <w:p w14:paraId="53E1306A" w14:textId="77777777" w:rsidR="00851D15" w:rsidRPr="00851D15" w:rsidRDefault="00851D15">
            <w:r w:rsidRPr="00851D15">
              <w:lastRenderedPageBreak/>
              <w:t>SMD</w:t>
            </w:r>
          </w:p>
        </w:tc>
        <w:tc>
          <w:tcPr>
            <w:tcW w:w="276" w:type="dxa"/>
            <w:noWrap/>
            <w:hideMark/>
          </w:tcPr>
          <w:p w14:paraId="010B44ED" w14:textId="77777777" w:rsidR="00851D15" w:rsidRPr="00851D15" w:rsidRDefault="00851D15" w:rsidP="00851D15">
            <w:r w:rsidRPr="00851D15">
              <w:t>1</w:t>
            </w:r>
          </w:p>
        </w:tc>
        <w:tc>
          <w:tcPr>
            <w:tcW w:w="231" w:type="dxa"/>
            <w:noWrap/>
            <w:hideMark/>
          </w:tcPr>
          <w:p w14:paraId="285FF996" w14:textId="77777777" w:rsidR="00851D15" w:rsidRPr="00851D15" w:rsidRDefault="00851D15" w:rsidP="00851D15">
            <w:r w:rsidRPr="00851D15">
              <w:t>1</w:t>
            </w:r>
          </w:p>
        </w:tc>
        <w:tc>
          <w:tcPr>
            <w:tcW w:w="280" w:type="dxa"/>
            <w:noWrap/>
            <w:hideMark/>
          </w:tcPr>
          <w:p w14:paraId="04F6BFE5" w14:textId="77777777" w:rsidR="00851D15" w:rsidRPr="00851D15" w:rsidRDefault="00851D15" w:rsidP="00851D15">
            <w:r w:rsidRPr="00851D15">
              <w:t> </w:t>
            </w:r>
          </w:p>
        </w:tc>
        <w:tc>
          <w:tcPr>
            <w:tcW w:w="329" w:type="dxa"/>
            <w:noWrap/>
            <w:hideMark/>
          </w:tcPr>
          <w:p w14:paraId="092C6F5A" w14:textId="77777777" w:rsidR="00851D15" w:rsidRPr="00851D15" w:rsidRDefault="00851D15" w:rsidP="00851D15">
            <w:r w:rsidRPr="00851D15">
              <w:t>0.3</w:t>
            </w:r>
            <w:r w:rsidRPr="00851D15">
              <w:lastRenderedPageBreak/>
              <w:t>55</w:t>
            </w:r>
          </w:p>
        </w:tc>
        <w:tc>
          <w:tcPr>
            <w:tcW w:w="2242" w:type="dxa"/>
            <w:noWrap/>
            <w:hideMark/>
          </w:tcPr>
          <w:p w14:paraId="08B87F8A" w14:textId="18373F5C" w:rsidR="00851D15" w:rsidRPr="00851D15" w:rsidRDefault="00851D15">
            <w:pPr>
              <w:rPr>
                <w:u w:val="single"/>
              </w:rPr>
            </w:pPr>
            <w:hyperlink r:id="rId107" w:history="1">
              <w:r w:rsidRPr="00851D15">
                <w:rPr>
                  <w:rStyle w:val="Hyperlink"/>
                </w:rPr>
                <w:t>https://www.mouser.co.uk/ProductDetail/Wurth-</w:t>
              </w:r>
              <w:r w:rsidRPr="00851D15">
                <w:rPr>
                  <w:rStyle w:val="Hyperlink"/>
                </w:rPr>
                <w:lastRenderedPageBreak/>
                <w:t xml:space="preserve">Elektronik/830108207109?qs=hWgE7mdIu5S4RrKLDzbRQg%3D%3D </w:t>
              </w:r>
            </w:hyperlink>
          </w:p>
        </w:tc>
      </w:tr>
      <w:tr w:rsidR="00851D15" w:rsidRPr="00851D15" w14:paraId="65652424" w14:textId="77777777" w:rsidTr="00851D15">
        <w:trPr>
          <w:trHeight w:val="300"/>
        </w:trPr>
        <w:tc>
          <w:tcPr>
            <w:tcW w:w="426" w:type="dxa"/>
            <w:vMerge/>
            <w:hideMark/>
          </w:tcPr>
          <w:p w14:paraId="3D07F6B9" w14:textId="77777777" w:rsidR="00851D15" w:rsidRPr="00851D15" w:rsidRDefault="00851D15"/>
        </w:tc>
        <w:tc>
          <w:tcPr>
            <w:tcW w:w="426" w:type="dxa"/>
            <w:noWrap/>
            <w:hideMark/>
          </w:tcPr>
          <w:p w14:paraId="7590F99F" w14:textId="77777777" w:rsidR="00851D15" w:rsidRPr="00851D15" w:rsidRDefault="00851D15" w:rsidP="00851D15">
            <w:r w:rsidRPr="00851D15">
              <w:t>Ferrite Filter</w:t>
            </w:r>
          </w:p>
        </w:tc>
        <w:tc>
          <w:tcPr>
            <w:tcW w:w="1313" w:type="dxa"/>
            <w:noWrap/>
            <w:hideMark/>
          </w:tcPr>
          <w:p w14:paraId="55C54C2F" w14:textId="77777777" w:rsidR="00851D15" w:rsidRPr="00851D15" w:rsidRDefault="00851D15">
            <w:r w:rsidRPr="00851D15">
              <w:t>FB1</w:t>
            </w:r>
          </w:p>
        </w:tc>
        <w:tc>
          <w:tcPr>
            <w:tcW w:w="754" w:type="dxa"/>
            <w:noWrap/>
            <w:hideMark/>
          </w:tcPr>
          <w:p w14:paraId="0D0897FF" w14:textId="77777777" w:rsidR="00851D15" w:rsidRPr="00851D15" w:rsidRDefault="00851D15">
            <w:r w:rsidRPr="00851D15">
              <w:t>1.5A (180Ω @ 100MHZ)</w:t>
            </w:r>
          </w:p>
        </w:tc>
        <w:tc>
          <w:tcPr>
            <w:tcW w:w="261" w:type="dxa"/>
            <w:noWrap/>
            <w:hideMark/>
          </w:tcPr>
          <w:p w14:paraId="1DBBBADA" w14:textId="77777777" w:rsidR="00851D15" w:rsidRPr="00851D15" w:rsidRDefault="00851D15">
            <w:r w:rsidRPr="00851D15">
              <w:t>N/A</w:t>
            </w:r>
          </w:p>
        </w:tc>
        <w:tc>
          <w:tcPr>
            <w:tcW w:w="457" w:type="dxa"/>
            <w:noWrap/>
            <w:hideMark/>
          </w:tcPr>
          <w:p w14:paraId="45FBECED" w14:textId="77777777" w:rsidR="00851D15" w:rsidRPr="00851D15" w:rsidRDefault="00851D15">
            <w:r w:rsidRPr="00851D15">
              <w:t>BLM18PG181SN1D</w:t>
            </w:r>
          </w:p>
        </w:tc>
        <w:tc>
          <w:tcPr>
            <w:tcW w:w="397" w:type="dxa"/>
            <w:noWrap/>
            <w:hideMark/>
          </w:tcPr>
          <w:p w14:paraId="6CBD0E9F" w14:textId="77777777" w:rsidR="00851D15" w:rsidRPr="00851D15" w:rsidRDefault="00851D15">
            <w:r w:rsidRPr="00851D15">
              <w:t>Murata Electronics</w:t>
            </w:r>
          </w:p>
        </w:tc>
        <w:tc>
          <w:tcPr>
            <w:tcW w:w="404" w:type="dxa"/>
            <w:noWrap/>
            <w:hideMark/>
          </w:tcPr>
          <w:p w14:paraId="2BE6D164" w14:textId="77777777" w:rsidR="00851D15" w:rsidRPr="00851D15" w:rsidRDefault="00851D15">
            <w:r w:rsidRPr="00851D15">
              <w:t>RS Components UK</w:t>
            </w:r>
          </w:p>
        </w:tc>
        <w:tc>
          <w:tcPr>
            <w:tcW w:w="412" w:type="dxa"/>
            <w:noWrap/>
            <w:hideMark/>
          </w:tcPr>
          <w:p w14:paraId="50FBA4E5" w14:textId="77777777" w:rsidR="00851D15" w:rsidRPr="00851D15" w:rsidRDefault="00851D15">
            <w:r w:rsidRPr="00851D15">
              <w:t>724-1393</w:t>
            </w:r>
          </w:p>
        </w:tc>
        <w:tc>
          <w:tcPr>
            <w:tcW w:w="551" w:type="dxa"/>
            <w:noWrap/>
            <w:hideMark/>
          </w:tcPr>
          <w:p w14:paraId="60F1CE8A" w14:textId="77777777" w:rsidR="00851D15" w:rsidRPr="00851D15" w:rsidRDefault="00851D15">
            <w:r w:rsidRPr="00851D15">
              <w:t>0603 (1608M)</w:t>
            </w:r>
          </w:p>
        </w:tc>
        <w:tc>
          <w:tcPr>
            <w:tcW w:w="257" w:type="dxa"/>
            <w:noWrap/>
            <w:hideMark/>
          </w:tcPr>
          <w:p w14:paraId="378D6CCF" w14:textId="77777777" w:rsidR="00851D15" w:rsidRPr="00851D15" w:rsidRDefault="00851D15">
            <w:r w:rsidRPr="00851D15">
              <w:t>SMD</w:t>
            </w:r>
          </w:p>
        </w:tc>
        <w:tc>
          <w:tcPr>
            <w:tcW w:w="276" w:type="dxa"/>
            <w:noWrap/>
            <w:hideMark/>
          </w:tcPr>
          <w:p w14:paraId="47941186" w14:textId="77777777" w:rsidR="00851D15" w:rsidRPr="00851D15" w:rsidRDefault="00851D15" w:rsidP="00851D15">
            <w:r w:rsidRPr="00851D15">
              <w:t>1</w:t>
            </w:r>
          </w:p>
        </w:tc>
        <w:tc>
          <w:tcPr>
            <w:tcW w:w="231" w:type="dxa"/>
            <w:noWrap/>
            <w:hideMark/>
          </w:tcPr>
          <w:p w14:paraId="167110BB" w14:textId="77777777" w:rsidR="00851D15" w:rsidRPr="00851D15" w:rsidRDefault="00851D15" w:rsidP="00851D15">
            <w:r w:rsidRPr="00851D15">
              <w:t>25</w:t>
            </w:r>
          </w:p>
        </w:tc>
        <w:tc>
          <w:tcPr>
            <w:tcW w:w="280" w:type="dxa"/>
            <w:noWrap/>
            <w:hideMark/>
          </w:tcPr>
          <w:p w14:paraId="0A9BA19D" w14:textId="77777777" w:rsidR="00851D15" w:rsidRPr="00851D15" w:rsidRDefault="00851D15" w:rsidP="00851D15">
            <w:r w:rsidRPr="00851D15">
              <w:t> </w:t>
            </w:r>
          </w:p>
        </w:tc>
        <w:tc>
          <w:tcPr>
            <w:tcW w:w="329" w:type="dxa"/>
            <w:noWrap/>
            <w:hideMark/>
          </w:tcPr>
          <w:p w14:paraId="0F93C90C" w14:textId="77777777" w:rsidR="00851D15" w:rsidRPr="00851D15" w:rsidRDefault="00851D15" w:rsidP="00851D15">
            <w:r w:rsidRPr="00851D15">
              <w:t>0.005</w:t>
            </w:r>
          </w:p>
        </w:tc>
        <w:tc>
          <w:tcPr>
            <w:tcW w:w="2242" w:type="dxa"/>
            <w:noWrap/>
            <w:hideMark/>
          </w:tcPr>
          <w:p w14:paraId="33949000" w14:textId="31309FAF" w:rsidR="00851D15" w:rsidRPr="00851D15" w:rsidRDefault="00851D15">
            <w:pPr>
              <w:rPr>
                <w:u w:val="single"/>
              </w:rPr>
            </w:pPr>
            <w:hyperlink r:id="rId108" w:history="1">
              <w:r w:rsidRPr="00851D15">
                <w:rPr>
                  <w:rStyle w:val="Hyperlink"/>
                </w:rPr>
                <w:t>https://uk.rs-online.com/web/p/ferrite-beads/7241393?gb=s</w:t>
              </w:r>
            </w:hyperlink>
          </w:p>
        </w:tc>
      </w:tr>
      <w:tr w:rsidR="00851D15" w:rsidRPr="00851D15" w14:paraId="3B9CAF36" w14:textId="77777777" w:rsidTr="00851D15">
        <w:trPr>
          <w:trHeight w:val="300"/>
        </w:trPr>
        <w:tc>
          <w:tcPr>
            <w:tcW w:w="426" w:type="dxa"/>
            <w:vMerge/>
            <w:hideMark/>
          </w:tcPr>
          <w:p w14:paraId="7428789A" w14:textId="77777777" w:rsidR="00851D15" w:rsidRPr="00851D15" w:rsidRDefault="00851D15"/>
        </w:tc>
        <w:tc>
          <w:tcPr>
            <w:tcW w:w="426" w:type="dxa"/>
            <w:noWrap/>
            <w:hideMark/>
          </w:tcPr>
          <w:p w14:paraId="4FA7B1FE" w14:textId="77777777" w:rsidR="00851D15" w:rsidRPr="00851D15" w:rsidRDefault="00851D15" w:rsidP="00851D15">
            <w:r w:rsidRPr="00851D15">
              <w:t>Diode</w:t>
            </w:r>
          </w:p>
        </w:tc>
        <w:tc>
          <w:tcPr>
            <w:tcW w:w="1313" w:type="dxa"/>
            <w:noWrap/>
            <w:hideMark/>
          </w:tcPr>
          <w:p w14:paraId="6F643576" w14:textId="77777777" w:rsidR="00851D15" w:rsidRPr="00851D15" w:rsidRDefault="00851D15">
            <w:r w:rsidRPr="00851D15">
              <w:t>D1, D2, D3, D4, D5</w:t>
            </w:r>
          </w:p>
        </w:tc>
        <w:tc>
          <w:tcPr>
            <w:tcW w:w="754" w:type="dxa"/>
            <w:noWrap/>
            <w:hideMark/>
          </w:tcPr>
          <w:p w14:paraId="7263E80D" w14:textId="77777777" w:rsidR="00851D15" w:rsidRPr="00851D15" w:rsidRDefault="00851D15">
            <w:r w:rsidRPr="00851D15">
              <w:t>2.1V 20mA Red (633nm) LED</w:t>
            </w:r>
          </w:p>
        </w:tc>
        <w:tc>
          <w:tcPr>
            <w:tcW w:w="261" w:type="dxa"/>
            <w:noWrap/>
            <w:hideMark/>
          </w:tcPr>
          <w:p w14:paraId="7DCA220C" w14:textId="77777777" w:rsidR="00851D15" w:rsidRPr="00851D15" w:rsidRDefault="00851D15">
            <w:r w:rsidRPr="00851D15">
              <w:t>N/A</w:t>
            </w:r>
          </w:p>
        </w:tc>
        <w:tc>
          <w:tcPr>
            <w:tcW w:w="457" w:type="dxa"/>
            <w:noWrap/>
            <w:hideMark/>
          </w:tcPr>
          <w:p w14:paraId="4E8912C8" w14:textId="77777777" w:rsidR="00851D15" w:rsidRPr="00851D15" w:rsidRDefault="00851D15">
            <w:r w:rsidRPr="00851D15">
              <w:t>TLMS1100-GS15</w:t>
            </w:r>
          </w:p>
        </w:tc>
        <w:tc>
          <w:tcPr>
            <w:tcW w:w="397" w:type="dxa"/>
            <w:noWrap/>
            <w:hideMark/>
          </w:tcPr>
          <w:p w14:paraId="7BA25633" w14:textId="77777777" w:rsidR="00851D15" w:rsidRPr="00851D15" w:rsidRDefault="00851D15">
            <w:r w:rsidRPr="00851D15">
              <w:t>Vishay</w:t>
            </w:r>
          </w:p>
        </w:tc>
        <w:tc>
          <w:tcPr>
            <w:tcW w:w="404" w:type="dxa"/>
            <w:noWrap/>
            <w:hideMark/>
          </w:tcPr>
          <w:p w14:paraId="1DD1D0AD" w14:textId="77777777" w:rsidR="00851D15" w:rsidRPr="00851D15" w:rsidRDefault="00851D15">
            <w:r w:rsidRPr="00851D15">
              <w:t>Mouser UK</w:t>
            </w:r>
          </w:p>
        </w:tc>
        <w:tc>
          <w:tcPr>
            <w:tcW w:w="412" w:type="dxa"/>
            <w:noWrap/>
            <w:hideMark/>
          </w:tcPr>
          <w:p w14:paraId="153F30ED" w14:textId="77777777" w:rsidR="00851D15" w:rsidRPr="00851D15" w:rsidRDefault="00851D15">
            <w:r w:rsidRPr="00851D15">
              <w:t>78-TLMS1100-GS15</w:t>
            </w:r>
          </w:p>
        </w:tc>
        <w:tc>
          <w:tcPr>
            <w:tcW w:w="551" w:type="dxa"/>
            <w:noWrap/>
            <w:hideMark/>
          </w:tcPr>
          <w:p w14:paraId="3444B0CA" w14:textId="77777777" w:rsidR="00851D15" w:rsidRPr="00851D15" w:rsidRDefault="00851D15">
            <w:r w:rsidRPr="00851D15">
              <w:t>0603 (1608M)</w:t>
            </w:r>
          </w:p>
        </w:tc>
        <w:tc>
          <w:tcPr>
            <w:tcW w:w="257" w:type="dxa"/>
            <w:noWrap/>
            <w:hideMark/>
          </w:tcPr>
          <w:p w14:paraId="4A3F142B" w14:textId="77777777" w:rsidR="00851D15" w:rsidRPr="00851D15" w:rsidRDefault="00851D15">
            <w:r w:rsidRPr="00851D15">
              <w:t>SMD</w:t>
            </w:r>
          </w:p>
        </w:tc>
        <w:tc>
          <w:tcPr>
            <w:tcW w:w="276" w:type="dxa"/>
            <w:noWrap/>
            <w:hideMark/>
          </w:tcPr>
          <w:p w14:paraId="70F586D7" w14:textId="77777777" w:rsidR="00851D15" w:rsidRPr="00851D15" w:rsidRDefault="00851D15" w:rsidP="00851D15">
            <w:r w:rsidRPr="00851D15">
              <w:t>5</w:t>
            </w:r>
          </w:p>
        </w:tc>
        <w:tc>
          <w:tcPr>
            <w:tcW w:w="231" w:type="dxa"/>
            <w:noWrap/>
            <w:hideMark/>
          </w:tcPr>
          <w:p w14:paraId="1642E26A" w14:textId="77777777" w:rsidR="00851D15" w:rsidRPr="00851D15" w:rsidRDefault="00851D15" w:rsidP="00851D15">
            <w:r w:rsidRPr="00851D15">
              <w:t>10</w:t>
            </w:r>
          </w:p>
        </w:tc>
        <w:tc>
          <w:tcPr>
            <w:tcW w:w="280" w:type="dxa"/>
            <w:noWrap/>
            <w:hideMark/>
          </w:tcPr>
          <w:p w14:paraId="1EF4BD2C" w14:textId="77777777" w:rsidR="00851D15" w:rsidRPr="00851D15" w:rsidRDefault="00851D15" w:rsidP="00851D15">
            <w:r w:rsidRPr="00851D15">
              <w:t> </w:t>
            </w:r>
          </w:p>
        </w:tc>
        <w:tc>
          <w:tcPr>
            <w:tcW w:w="329" w:type="dxa"/>
            <w:noWrap/>
            <w:hideMark/>
          </w:tcPr>
          <w:p w14:paraId="2E0A1175" w14:textId="77777777" w:rsidR="00851D15" w:rsidRPr="00851D15" w:rsidRDefault="00851D15" w:rsidP="00851D15">
            <w:r w:rsidRPr="00851D15">
              <w:t>0.225</w:t>
            </w:r>
          </w:p>
        </w:tc>
        <w:tc>
          <w:tcPr>
            <w:tcW w:w="2242" w:type="dxa"/>
            <w:noWrap/>
            <w:hideMark/>
          </w:tcPr>
          <w:p w14:paraId="534C927D" w14:textId="68352EC2" w:rsidR="00851D15" w:rsidRPr="00851D15" w:rsidRDefault="00851D15">
            <w:pPr>
              <w:rPr>
                <w:u w:val="single"/>
              </w:rPr>
            </w:pPr>
            <w:hyperlink r:id="rId109" w:history="1">
              <w:r w:rsidRPr="00851D15">
                <w:rPr>
                  <w:rStyle w:val="Hyperlink"/>
                </w:rPr>
                <w:t>https://www.mouser.co.uk/ProductDetail/Vishay-Semiconductors/TLMS1100-GS15?qs=vvQtp7zwQdNk2zSA55pnGQ%3D%3D</w:t>
              </w:r>
            </w:hyperlink>
          </w:p>
        </w:tc>
      </w:tr>
      <w:tr w:rsidR="00851D15" w:rsidRPr="00851D15" w14:paraId="429BEB38" w14:textId="77777777" w:rsidTr="00851D15">
        <w:trPr>
          <w:trHeight w:val="300"/>
        </w:trPr>
        <w:tc>
          <w:tcPr>
            <w:tcW w:w="426" w:type="dxa"/>
            <w:vMerge/>
            <w:hideMark/>
          </w:tcPr>
          <w:p w14:paraId="04FA7061" w14:textId="77777777" w:rsidR="00851D15" w:rsidRPr="00851D15" w:rsidRDefault="00851D15"/>
        </w:tc>
        <w:tc>
          <w:tcPr>
            <w:tcW w:w="426" w:type="dxa"/>
            <w:noWrap/>
            <w:hideMark/>
          </w:tcPr>
          <w:p w14:paraId="16B5F0D7" w14:textId="77777777" w:rsidR="00851D15" w:rsidRPr="00851D15" w:rsidRDefault="00851D15" w:rsidP="00851D15">
            <w:r w:rsidRPr="00851D15">
              <w:t>DC-DC Converter</w:t>
            </w:r>
          </w:p>
        </w:tc>
        <w:tc>
          <w:tcPr>
            <w:tcW w:w="1313" w:type="dxa"/>
            <w:noWrap/>
            <w:hideMark/>
          </w:tcPr>
          <w:p w14:paraId="5CE5130A" w14:textId="77777777" w:rsidR="00851D15" w:rsidRPr="00851D15" w:rsidRDefault="00851D15">
            <w:r w:rsidRPr="00851D15">
              <w:t>PS1</w:t>
            </w:r>
          </w:p>
        </w:tc>
        <w:tc>
          <w:tcPr>
            <w:tcW w:w="754" w:type="dxa"/>
            <w:noWrap/>
            <w:hideMark/>
          </w:tcPr>
          <w:p w14:paraId="5B18438B" w14:textId="77777777" w:rsidR="00851D15" w:rsidRPr="00851D15" w:rsidRDefault="00851D15">
            <w:r w:rsidRPr="00851D15">
              <w:t>1ch 3A (4V-17V_IN)</w:t>
            </w:r>
          </w:p>
        </w:tc>
        <w:tc>
          <w:tcPr>
            <w:tcW w:w="261" w:type="dxa"/>
            <w:noWrap/>
            <w:hideMark/>
          </w:tcPr>
          <w:p w14:paraId="4CE40E53" w14:textId="77777777" w:rsidR="00851D15" w:rsidRPr="00851D15" w:rsidRDefault="00851D15">
            <w:r w:rsidRPr="00851D15">
              <w:t>N/A</w:t>
            </w:r>
          </w:p>
        </w:tc>
        <w:tc>
          <w:tcPr>
            <w:tcW w:w="457" w:type="dxa"/>
            <w:noWrap/>
            <w:hideMark/>
          </w:tcPr>
          <w:p w14:paraId="64067665" w14:textId="77777777" w:rsidR="00851D15" w:rsidRPr="00851D15" w:rsidRDefault="00851D15">
            <w:r w:rsidRPr="00851D15">
              <w:t>TLV62130RGTR</w:t>
            </w:r>
          </w:p>
        </w:tc>
        <w:tc>
          <w:tcPr>
            <w:tcW w:w="397" w:type="dxa"/>
            <w:noWrap/>
            <w:hideMark/>
          </w:tcPr>
          <w:p w14:paraId="66F8DE46" w14:textId="77777777" w:rsidR="00851D15" w:rsidRPr="00851D15" w:rsidRDefault="00851D15">
            <w:r w:rsidRPr="00851D15">
              <w:t>Texas Instruments</w:t>
            </w:r>
          </w:p>
        </w:tc>
        <w:tc>
          <w:tcPr>
            <w:tcW w:w="404" w:type="dxa"/>
            <w:noWrap/>
            <w:hideMark/>
          </w:tcPr>
          <w:p w14:paraId="74741E9C" w14:textId="77777777" w:rsidR="00851D15" w:rsidRPr="00851D15" w:rsidRDefault="00851D15">
            <w:r w:rsidRPr="00851D15">
              <w:t>RS Components UK</w:t>
            </w:r>
          </w:p>
        </w:tc>
        <w:tc>
          <w:tcPr>
            <w:tcW w:w="412" w:type="dxa"/>
            <w:noWrap/>
            <w:hideMark/>
          </w:tcPr>
          <w:p w14:paraId="25C73831" w14:textId="77777777" w:rsidR="00851D15" w:rsidRPr="00851D15" w:rsidRDefault="00851D15">
            <w:r w:rsidRPr="00851D15">
              <w:t>825-3684</w:t>
            </w:r>
          </w:p>
        </w:tc>
        <w:tc>
          <w:tcPr>
            <w:tcW w:w="551" w:type="dxa"/>
            <w:noWrap/>
            <w:hideMark/>
          </w:tcPr>
          <w:p w14:paraId="66C36A78" w14:textId="77777777" w:rsidR="00851D15" w:rsidRPr="00851D15" w:rsidRDefault="00851D15">
            <w:r w:rsidRPr="00851D15">
              <w:t>QFN-16 (3.15x3.15x0.95mm)</w:t>
            </w:r>
          </w:p>
        </w:tc>
        <w:tc>
          <w:tcPr>
            <w:tcW w:w="257" w:type="dxa"/>
            <w:noWrap/>
            <w:hideMark/>
          </w:tcPr>
          <w:p w14:paraId="71D8600C" w14:textId="77777777" w:rsidR="00851D15" w:rsidRPr="00851D15" w:rsidRDefault="00851D15">
            <w:r w:rsidRPr="00851D15">
              <w:t>SMD</w:t>
            </w:r>
          </w:p>
        </w:tc>
        <w:tc>
          <w:tcPr>
            <w:tcW w:w="276" w:type="dxa"/>
            <w:noWrap/>
            <w:hideMark/>
          </w:tcPr>
          <w:p w14:paraId="14E9A020" w14:textId="77777777" w:rsidR="00851D15" w:rsidRPr="00851D15" w:rsidRDefault="00851D15" w:rsidP="00851D15">
            <w:r w:rsidRPr="00851D15">
              <w:t>1</w:t>
            </w:r>
          </w:p>
        </w:tc>
        <w:tc>
          <w:tcPr>
            <w:tcW w:w="231" w:type="dxa"/>
            <w:noWrap/>
            <w:hideMark/>
          </w:tcPr>
          <w:p w14:paraId="61B0B787" w14:textId="77777777" w:rsidR="00851D15" w:rsidRPr="00851D15" w:rsidRDefault="00851D15" w:rsidP="00851D15">
            <w:r w:rsidRPr="00851D15">
              <w:t>5</w:t>
            </w:r>
          </w:p>
        </w:tc>
        <w:tc>
          <w:tcPr>
            <w:tcW w:w="280" w:type="dxa"/>
            <w:noWrap/>
            <w:hideMark/>
          </w:tcPr>
          <w:p w14:paraId="537D8FF5" w14:textId="77777777" w:rsidR="00851D15" w:rsidRPr="00851D15" w:rsidRDefault="00851D15" w:rsidP="00851D15">
            <w:r w:rsidRPr="00851D15">
              <w:t> </w:t>
            </w:r>
          </w:p>
        </w:tc>
        <w:tc>
          <w:tcPr>
            <w:tcW w:w="329" w:type="dxa"/>
            <w:noWrap/>
            <w:hideMark/>
          </w:tcPr>
          <w:p w14:paraId="130882A6" w14:textId="77777777" w:rsidR="00851D15" w:rsidRPr="00851D15" w:rsidRDefault="00851D15" w:rsidP="00851D15">
            <w:r w:rsidRPr="00851D15">
              <w:t>1.22</w:t>
            </w:r>
          </w:p>
        </w:tc>
        <w:tc>
          <w:tcPr>
            <w:tcW w:w="2242" w:type="dxa"/>
            <w:noWrap/>
            <w:hideMark/>
          </w:tcPr>
          <w:p w14:paraId="4888C936" w14:textId="1D42FEDD" w:rsidR="00851D15" w:rsidRPr="00851D15" w:rsidRDefault="00851D15">
            <w:pPr>
              <w:rPr>
                <w:u w:val="single"/>
              </w:rPr>
            </w:pPr>
            <w:hyperlink r:id="rId110" w:history="1">
              <w:r w:rsidRPr="00851D15">
                <w:rPr>
                  <w:rStyle w:val="Hyperlink"/>
                </w:rPr>
                <w:t>https://uk.rs-online.com/web/p/buck-converters/8253684?gb=s</w:t>
              </w:r>
            </w:hyperlink>
          </w:p>
        </w:tc>
      </w:tr>
      <w:tr w:rsidR="00851D15" w:rsidRPr="00851D15" w14:paraId="48A14292" w14:textId="77777777" w:rsidTr="00851D15">
        <w:trPr>
          <w:trHeight w:val="300"/>
        </w:trPr>
        <w:tc>
          <w:tcPr>
            <w:tcW w:w="426" w:type="dxa"/>
            <w:vMerge/>
            <w:hideMark/>
          </w:tcPr>
          <w:p w14:paraId="729B8B92" w14:textId="77777777" w:rsidR="00851D15" w:rsidRPr="00851D15" w:rsidRDefault="00851D15"/>
        </w:tc>
        <w:tc>
          <w:tcPr>
            <w:tcW w:w="426" w:type="dxa"/>
            <w:noWrap/>
            <w:hideMark/>
          </w:tcPr>
          <w:p w14:paraId="54466423" w14:textId="77777777" w:rsidR="00851D15" w:rsidRPr="00851D15" w:rsidRDefault="00851D15" w:rsidP="00851D15">
            <w:r w:rsidRPr="00851D15">
              <w:t>Inductor</w:t>
            </w:r>
          </w:p>
        </w:tc>
        <w:tc>
          <w:tcPr>
            <w:tcW w:w="1313" w:type="dxa"/>
            <w:noWrap/>
            <w:hideMark/>
          </w:tcPr>
          <w:p w14:paraId="2B7C758C" w14:textId="77777777" w:rsidR="00851D15" w:rsidRPr="00851D15" w:rsidRDefault="00851D15">
            <w:r w:rsidRPr="00851D15">
              <w:t>L1</w:t>
            </w:r>
          </w:p>
        </w:tc>
        <w:tc>
          <w:tcPr>
            <w:tcW w:w="754" w:type="dxa"/>
            <w:noWrap/>
            <w:hideMark/>
          </w:tcPr>
          <w:p w14:paraId="60B645BD" w14:textId="77777777" w:rsidR="00851D15" w:rsidRPr="00851D15" w:rsidRDefault="00851D15">
            <w:r w:rsidRPr="00851D15">
              <w:t>2.2uH 4A (Wire-wo</w:t>
            </w:r>
            <w:r w:rsidRPr="00851D15">
              <w:lastRenderedPageBreak/>
              <w:t>und)</w:t>
            </w:r>
          </w:p>
        </w:tc>
        <w:tc>
          <w:tcPr>
            <w:tcW w:w="261" w:type="dxa"/>
            <w:noWrap/>
            <w:hideMark/>
          </w:tcPr>
          <w:p w14:paraId="4B9E413F" w14:textId="77777777" w:rsidR="00851D15" w:rsidRPr="00851D15" w:rsidRDefault="00851D15">
            <w:r w:rsidRPr="00851D15">
              <w:lastRenderedPageBreak/>
              <w:t>0.2</w:t>
            </w:r>
          </w:p>
        </w:tc>
        <w:tc>
          <w:tcPr>
            <w:tcW w:w="457" w:type="dxa"/>
            <w:noWrap/>
            <w:hideMark/>
          </w:tcPr>
          <w:p w14:paraId="1139E2B5" w14:textId="77777777" w:rsidR="00851D15" w:rsidRPr="00851D15" w:rsidRDefault="00851D15">
            <w:r w:rsidRPr="00851D15">
              <w:t>SRP4020TA-2R2M</w:t>
            </w:r>
          </w:p>
        </w:tc>
        <w:tc>
          <w:tcPr>
            <w:tcW w:w="397" w:type="dxa"/>
            <w:noWrap/>
            <w:hideMark/>
          </w:tcPr>
          <w:p w14:paraId="74BB04E7" w14:textId="77777777" w:rsidR="00851D15" w:rsidRPr="00851D15" w:rsidRDefault="00851D15">
            <w:r w:rsidRPr="00851D15">
              <w:t>Bourns</w:t>
            </w:r>
          </w:p>
        </w:tc>
        <w:tc>
          <w:tcPr>
            <w:tcW w:w="404" w:type="dxa"/>
            <w:noWrap/>
            <w:hideMark/>
          </w:tcPr>
          <w:p w14:paraId="45B8193D" w14:textId="77777777" w:rsidR="00851D15" w:rsidRPr="00851D15" w:rsidRDefault="00851D15">
            <w:r w:rsidRPr="00851D15">
              <w:t>RS Compo</w:t>
            </w:r>
            <w:r w:rsidRPr="00851D15">
              <w:lastRenderedPageBreak/>
              <w:t>nents UK</w:t>
            </w:r>
          </w:p>
        </w:tc>
        <w:tc>
          <w:tcPr>
            <w:tcW w:w="412" w:type="dxa"/>
            <w:noWrap/>
            <w:hideMark/>
          </w:tcPr>
          <w:p w14:paraId="42AD14CC" w14:textId="77777777" w:rsidR="00851D15" w:rsidRPr="00851D15" w:rsidRDefault="00851D15">
            <w:r w:rsidRPr="00851D15">
              <w:lastRenderedPageBreak/>
              <w:t>825-1896</w:t>
            </w:r>
          </w:p>
        </w:tc>
        <w:tc>
          <w:tcPr>
            <w:tcW w:w="551" w:type="dxa"/>
            <w:noWrap/>
            <w:hideMark/>
          </w:tcPr>
          <w:p w14:paraId="0503B592" w14:textId="77777777" w:rsidR="00851D15" w:rsidRPr="00851D15" w:rsidRDefault="00851D15">
            <w:r w:rsidRPr="00851D15">
              <w:t>4020 (4.45x4.06x1.</w:t>
            </w:r>
            <w:r w:rsidRPr="00851D15">
              <w:lastRenderedPageBreak/>
              <w:t>8mm)</w:t>
            </w:r>
          </w:p>
        </w:tc>
        <w:tc>
          <w:tcPr>
            <w:tcW w:w="257" w:type="dxa"/>
            <w:noWrap/>
            <w:hideMark/>
          </w:tcPr>
          <w:p w14:paraId="7A59653F" w14:textId="77777777" w:rsidR="00851D15" w:rsidRPr="00851D15" w:rsidRDefault="00851D15">
            <w:r w:rsidRPr="00851D15">
              <w:lastRenderedPageBreak/>
              <w:t>SMD</w:t>
            </w:r>
          </w:p>
        </w:tc>
        <w:tc>
          <w:tcPr>
            <w:tcW w:w="276" w:type="dxa"/>
            <w:noWrap/>
            <w:hideMark/>
          </w:tcPr>
          <w:p w14:paraId="528E1F77" w14:textId="77777777" w:rsidR="00851D15" w:rsidRPr="00851D15" w:rsidRDefault="00851D15" w:rsidP="00851D15">
            <w:r w:rsidRPr="00851D15">
              <w:t>1</w:t>
            </w:r>
          </w:p>
        </w:tc>
        <w:tc>
          <w:tcPr>
            <w:tcW w:w="231" w:type="dxa"/>
            <w:noWrap/>
            <w:hideMark/>
          </w:tcPr>
          <w:p w14:paraId="315A028E" w14:textId="77777777" w:rsidR="00851D15" w:rsidRPr="00851D15" w:rsidRDefault="00851D15" w:rsidP="00851D15">
            <w:r w:rsidRPr="00851D15">
              <w:t>5</w:t>
            </w:r>
          </w:p>
        </w:tc>
        <w:tc>
          <w:tcPr>
            <w:tcW w:w="280" w:type="dxa"/>
            <w:noWrap/>
            <w:hideMark/>
          </w:tcPr>
          <w:p w14:paraId="6520D1C2" w14:textId="77777777" w:rsidR="00851D15" w:rsidRPr="00851D15" w:rsidRDefault="00851D15" w:rsidP="00851D15">
            <w:r w:rsidRPr="00851D15">
              <w:t> </w:t>
            </w:r>
          </w:p>
        </w:tc>
        <w:tc>
          <w:tcPr>
            <w:tcW w:w="329" w:type="dxa"/>
            <w:noWrap/>
            <w:hideMark/>
          </w:tcPr>
          <w:p w14:paraId="371BE6F4" w14:textId="77777777" w:rsidR="00851D15" w:rsidRPr="00851D15" w:rsidRDefault="00851D15" w:rsidP="00851D15">
            <w:r w:rsidRPr="00851D15">
              <w:t>1.01</w:t>
            </w:r>
          </w:p>
        </w:tc>
        <w:tc>
          <w:tcPr>
            <w:tcW w:w="2242" w:type="dxa"/>
            <w:noWrap/>
            <w:hideMark/>
          </w:tcPr>
          <w:p w14:paraId="4477F28F" w14:textId="387E8AD1" w:rsidR="00851D15" w:rsidRPr="00851D15" w:rsidRDefault="00851D15">
            <w:pPr>
              <w:rPr>
                <w:u w:val="single"/>
              </w:rPr>
            </w:pPr>
            <w:hyperlink r:id="rId111" w:history="1">
              <w:r w:rsidRPr="00851D15">
                <w:rPr>
                  <w:rStyle w:val="Hyperlink"/>
                </w:rPr>
                <w:t>https://uk.rs-online.com/web/p/surface-mount-inductors/8251896?&amp;gb=s</w:t>
              </w:r>
            </w:hyperlink>
          </w:p>
        </w:tc>
      </w:tr>
      <w:tr w:rsidR="00851D15" w:rsidRPr="00851D15" w14:paraId="2C5FDAE8" w14:textId="77777777" w:rsidTr="00851D15">
        <w:trPr>
          <w:trHeight w:val="300"/>
        </w:trPr>
        <w:tc>
          <w:tcPr>
            <w:tcW w:w="426" w:type="dxa"/>
            <w:vMerge/>
            <w:hideMark/>
          </w:tcPr>
          <w:p w14:paraId="6D83C715" w14:textId="77777777" w:rsidR="00851D15" w:rsidRPr="00851D15" w:rsidRDefault="00851D15"/>
        </w:tc>
        <w:tc>
          <w:tcPr>
            <w:tcW w:w="426" w:type="dxa"/>
            <w:vMerge w:val="restart"/>
            <w:noWrap/>
            <w:hideMark/>
          </w:tcPr>
          <w:p w14:paraId="73796DFB" w14:textId="77777777" w:rsidR="00851D15" w:rsidRPr="00851D15" w:rsidRDefault="00851D15" w:rsidP="00851D15">
            <w:r w:rsidRPr="00851D15">
              <w:t>IC</w:t>
            </w:r>
          </w:p>
        </w:tc>
        <w:tc>
          <w:tcPr>
            <w:tcW w:w="1313" w:type="dxa"/>
            <w:noWrap/>
            <w:hideMark/>
          </w:tcPr>
          <w:p w14:paraId="147D320B" w14:textId="77777777" w:rsidR="00851D15" w:rsidRPr="00851D15" w:rsidRDefault="00851D15">
            <w:r w:rsidRPr="00851D15">
              <w:t>IC1</w:t>
            </w:r>
          </w:p>
        </w:tc>
        <w:tc>
          <w:tcPr>
            <w:tcW w:w="754" w:type="dxa"/>
            <w:noWrap/>
            <w:hideMark/>
          </w:tcPr>
          <w:p w14:paraId="21F58D37" w14:textId="77777777" w:rsidR="00851D15" w:rsidRPr="00851D15" w:rsidRDefault="00851D15">
            <w:r w:rsidRPr="00851D15">
              <w:t>2kbit Serial-I2C EEPROM</w:t>
            </w:r>
          </w:p>
        </w:tc>
        <w:tc>
          <w:tcPr>
            <w:tcW w:w="261" w:type="dxa"/>
            <w:noWrap/>
            <w:hideMark/>
          </w:tcPr>
          <w:p w14:paraId="643739D1" w14:textId="77777777" w:rsidR="00851D15" w:rsidRPr="00851D15" w:rsidRDefault="00851D15">
            <w:r w:rsidRPr="00851D15">
              <w:t>N/A</w:t>
            </w:r>
          </w:p>
        </w:tc>
        <w:tc>
          <w:tcPr>
            <w:tcW w:w="457" w:type="dxa"/>
            <w:noWrap/>
            <w:hideMark/>
          </w:tcPr>
          <w:p w14:paraId="35B1E1AA" w14:textId="77777777" w:rsidR="00851D15" w:rsidRPr="00851D15" w:rsidRDefault="00851D15">
            <w:r w:rsidRPr="00851D15">
              <w:t>24LC02BT-E_OT</w:t>
            </w:r>
          </w:p>
        </w:tc>
        <w:tc>
          <w:tcPr>
            <w:tcW w:w="397" w:type="dxa"/>
            <w:hideMark/>
          </w:tcPr>
          <w:p w14:paraId="042B0F54" w14:textId="77777777" w:rsidR="00851D15" w:rsidRPr="00851D15" w:rsidRDefault="00851D15">
            <w:r w:rsidRPr="00851D15">
              <w:t>Microchip</w:t>
            </w:r>
          </w:p>
        </w:tc>
        <w:tc>
          <w:tcPr>
            <w:tcW w:w="404" w:type="dxa"/>
            <w:noWrap/>
            <w:hideMark/>
          </w:tcPr>
          <w:p w14:paraId="02F7B175" w14:textId="77777777" w:rsidR="00851D15" w:rsidRPr="00851D15" w:rsidRDefault="00851D15">
            <w:r w:rsidRPr="00851D15">
              <w:t>RS Components UK</w:t>
            </w:r>
          </w:p>
        </w:tc>
        <w:tc>
          <w:tcPr>
            <w:tcW w:w="412" w:type="dxa"/>
            <w:noWrap/>
            <w:hideMark/>
          </w:tcPr>
          <w:p w14:paraId="735F81DC" w14:textId="77777777" w:rsidR="00851D15" w:rsidRPr="00851D15" w:rsidRDefault="00851D15">
            <w:r w:rsidRPr="00851D15">
              <w:t>727-5986</w:t>
            </w:r>
          </w:p>
        </w:tc>
        <w:tc>
          <w:tcPr>
            <w:tcW w:w="551" w:type="dxa"/>
            <w:noWrap/>
            <w:hideMark/>
          </w:tcPr>
          <w:p w14:paraId="3205C325" w14:textId="77777777" w:rsidR="00851D15" w:rsidRPr="00851D15" w:rsidRDefault="00851D15">
            <w:r w:rsidRPr="00851D15">
              <w:t>SOT-23 (5-Pin)</w:t>
            </w:r>
          </w:p>
        </w:tc>
        <w:tc>
          <w:tcPr>
            <w:tcW w:w="257" w:type="dxa"/>
            <w:noWrap/>
            <w:hideMark/>
          </w:tcPr>
          <w:p w14:paraId="221C3457" w14:textId="77777777" w:rsidR="00851D15" w:rsidRPr="00851D15" w:rsidRDefault="00851D15">
            <w:r w:rsidRPr="00851D15">
              <w:t>SMD</w:t>
            </w:r>
          </w:p>
        </w:tc>
        <w:tc>
          <w:tcPr>
            <w:tcW w:w="276" w:type="dxa"/>
            <w:noWrap/>
            <w:hideMark/>
          </w:tcPr>
          <w:p w14:paraId="2F10B58A" w14:textId="77777777" w:rsidR="00851D15" w:rsidRPr="00851D15" w:rsidRDefault="00851D15" w:rsidP="00851D15">
            <w:r w:rsidRPr="00851D15">
              <w:t>1</w:t>
            </w:r>
          </w:p>
        </w:tc>
        <w:tc>
          <w:tcPr>
            <w:tcW w:w="231" w:type="dxa"/>
            <w:noWrap/>
            <w:hideMark/>
          </w:tcPr>
          <w:p w14:paraId="2F1130FF" w14:textId="77777777" w:rsidR="00851D15" w:rsidRPr="00851D15" w:rsidRDefault="00851D15" w:rsidP="00851D15">
            <w:r w:rsidRPr="00851D15">
              <w:t>10</w:t>
            </w:r>
          </w:p>
        </w:tc>
        <w:tc>
          <w:tcPr>
            <w:tcW w:w="280" w:type="dxa"/>
            <w:noWrap/>
            <w:hideMark/>
          </w:tcPr>
          <w:p w14:paraId="41917383" w14:textId="77777777" w:rsidR="00851D15" w:rsidRPr="00851D15" w:rsidRDefault="00851D15" w:rsidP="00851D15">
            <w:r w:rsidRPr="00851D15">
              <w:t> </w:t>
            </w:r>
          </w:p>
        </w:tc>
        <w:tc>
          <w:tcPr>
            <w:tcW w:w="329" w:type="dxa"/>
            <w:noWrap/>
            <w:hideMark/>
          </w:tcPr>
          <w:p w14:paraId="0409505F" w14:textId="77777777" w:rsidR="00851D15" w:rsidRPr="00851D15" w:rsidRDefault="00851D15" w:rsidP="00851D15">
            <w:r w:rsidRPr="00851D15">
              <w:t>0.217</w:t>
            </w:r>
          </w:p>
        </w:tc>
        <w:tc>
          <w:tcPr>
            <w:tcW w:w="2242" w:type="dxa"/>
            <w:noWrap/>
            <w:hideMark/>
          </w:tcPr>
          <w:p w14:paraId="745CEF93" w14:textId="42563218" w:rsidR="00851D15" w:rsidRPr="00851D15" w:rsidRDefault="00851D15">
            <w:pPr>
              <w:rPr>
                <w:u w:val="single"/>
              </w:rPr>
            </w:pPr>
            <w:hyperlink r:id="rId112" w:history="1">
              <w:r w:rsidRPr="00851D15">
                <w:rPr>
                  <w:rStyle w:val="Hyperlink"/>
                </w:rPr>
                <w:t>https://uk.rs-online.com/web/p/eeprom/7275986?&amp;gb=s</w:t>
              </w:r>
            </w:hyperlink>
          </w:p>
        </w:tc>
      </w:tr>
      <w:tr w:rsidR="00851D15" w:rsidRPr="00851D15" w14:paraId="65C82825" w14:textId="77777777" w:rsidTr="00851D15">
        <w:trPr>
          <w:trHeight w:val="300"/>
        </w:trPr>
        <w:tc>
          <w:tcPr>
            <w:tcW w:w="426" w:type="dxa"/>
            <w:vMerge/>
            <w:hideMark/>
          </w:tcPr>
          <w:p w14:paraId="745DBD89" w14:textId="77777777" w:rsidR="00851D15" w:rsidRPr="00851D15" w:rsidRDefault="00851D15"/>
        </w:tc>
        <w:tc>
          <w:tcPr>
            <w:tcW w:w="426" w:type="dxa"/>
            <w:vMerge/>
            <w:hideMark/>
          </w:tcPr>
          <w:p w14:paraId="4B3D2702" w14:textId="77777777" w:rsidR="00851D15" w:rsidRPr="00851D15" w:rsidRDefault="00851D15"/>
        </w:tc>
        <w:tc>
          <w:tcPr>
            <w:tcW w:w="1313" w:type="dxa"/>
            <w:noWrap/>
            <w:hideMark/>
          </w:tcPr>
          <w:p w14:paraId="040E437C" w14:textId="77777777" w:rsidR="00851D15" w:rsidRPr="00851D15" w:rsidRDefault="00851D15">
            <w:r w:rsidRPr="00851D15">
              <w:t>IC2</w:t>
            </w:r>
          </w:p>
        </w:tc>
        <w:tc>
          <w:tcPr>
            <w:tcW w:w="754" w:type="dxa"/>
            <w:noWrap/>
            <w:hideMark/>
          </w:tcPr>
          <w:p w14:paraId="323F91A9" w14:textId="77777777" w:rsidR="00851D15" w:rsidRPr="00851D15" w:rsidRDefault="00851D15">
            <w:r w:rsidRPr="00851D15">
              <w:t>Serial UART to RS485 Transceiver</w:t>
            </w:r>
          </w:p>
        </w:tc>
        <w:tc>
          <w:tcPr>
            <w:tcW w:w="261" w:type="dxa"/>
            <w:noWrap/>
            <w:hideMark/>
          </w:tcPr>
          <w:p w14:paraId="4BC3E147" w14:textId="77777777" w:rsidR="00851D15" w:rsidRPr="00851D15" w:rsidRDefault="00851D15">
            <w:r w:rsidRPr="00851D15">
              <w:t>N/A</w:t>
            </w:r>
          </w:p>
        </w:tc>
        <w:tc>
          <w:tcPr>
            <w:tcW w:w="457" w:type="dxa"/>
            <w:noWrap/>
            <w:hideMark/>
          </w:tcPr>
          <w:p w14:paraId="34A63550" w14:textId="77777777" w:rsidR="00851D15" w:rsidRPr="00851D15" w:rsidRDefault="00851D15">
            <w:r w:rsidRPr="00851D15">
              <w:t>ISL83078EIBZA</w:t>
            </w:r>
          </w:p>
        </w:tc>
        <w:tc>
          <w:tcPr>
            <w:tcW w:w="397" w:type="dxa"/>
            <w:noWrap/>
            <w:hideMark/>
          </w:tcPr>
          <w:p w14:paraId="675813B4" w14:textId="77777777" w:rsidR="00851D15" w:rsidRPr="00851D15" w:rsidRDefault="00851D15">
            <w:r w:rsidRPr="00851D15">
              <w:t>Renesas Electronics</w:t>
            </w:r>
          </w:p>
        </w:tc>
        <w:tc>
          <w:tcPr>
            <w:tcW w:w="404" w:type="dxa"/>
            <w:noWrap/>
            <w:hideMark/>
          </w:tcPr>
          <w:p w14:paraId="38F8D1D5" w14:textId="77777777" w:rsidR="00851D15" w:rsidRPr="00851D15" w:rsidRDefault="00851D15">
            <w:r w:rsidRPr="00851D15">
              <w:t>RS Components UK</w:t>
            </w:r>
          </w:p>
        </w:tc>
        <w:tc>
          <w:tcPr>
            <w:tcW w:w="412" w:type="dxa"/>
            <w:noWrap/>
            <w:hideMark/>
          </w:tcPr>
          <w:p w14:paraId="3C96B25E" w14:textId="77777777" w:rsidR="00851D15" w:rsidRPr="00851D15" w:rsidRDefault="00851D15">
            <w:r w:rsidRPr="00851D15">
              <w:t>235-8855</w:t>
            </w:r>
          </w:p>
        </w:tc>
        <w:tc>
          <w:tcPr>
            <w:tcW w:w="551" w:type="dxa"/>
            <w:noWrap/>
            <w:hideMark/>
          </w:tcPr>
          <w:p w14:paraId="7C459FC1" w14:textId="77777777" w:rsidR="00851D15" w:rsidRPr="00851D15" w:rsidRDefault="00851D15">
            <w:r w:rsidRPr="00851D15">
              <w:t>SOIC (8-Pin)</w:t>
            </w:r>
          </w:p>
        </w:tc>
        <w:tc>
          <w:tcPr>
            <w:tcW w:w="257" w:type="dxa"/>
            <w:noWrap/>
            <w:hideMark/>
          </w:tcPr>
          <w:p w14:paraId="160EA6A0" w14:textId="77777777" w:rsidR="00851D15" w:rsidRPr="00851D15" w:rsidRDefault="00851D15">
            <w:r w:rsidRPr="00851D15">
              <w:t>SMD</w:t>
            </w:r>
          </w:p>
        </w:tc>
        <w:tc>
          <w:tcPr>
            <w:tcW w:w="276" w:type="dxa"/>
            <w:noWrap/>
            <w:hideMark/>
          </w:tcPr>
          <w:p w14:paraId="4B1B172D" w14:textId="77777777" w:rsidR="00851D15" w:rsidRPr="00851D15" w:rsidRDefault="00851D15" w:rsidP="00851D15">
            <w:r w:rsidRPr="00851D15">
              <w:t>1</w:t>
            </w:r>
          </w:p>
        </w:tc>
        <w:tc>
          <w:tcPr>
            <w:tcW w:w="231" w:type="dxa"/>
            <w:noWrap/>
            <w:hideMark/>
          </w:tcPr>
          <w:p w14:paraId="6954E506" w14:textId="77777777" w:rsidR="00851D15" w:rsidRPr="00851D15" w:rsidRDefault="00851D15" w:rsidP="00851D15">
            <w:r w:rsidRPr="00851D15">
              <w:t>5</w:t>
            </w:r>
          </w:p>
        </w:tc>
        <w:tc>
          <w:tcPr>
            <w:tcW w:w="280" w:type="dxa"/>
            <w:noWrap/>
            <w:hideMark/>
          </w:tcPr>
          <w:p w14:paraId="78E3028C" w14:textId="77777777" w:rsidR="00851D15" w:rsidRPr="00851D15" w:rsidRDefault="00851D15" w:rsidP="00851D15">
            <w:r w:rsidRPr="00851D15">
              <w:t> </w:t>
            </w:r>
          </w:p>
        </w:tc>
        <w:tc>
          <w:tcPr>
            <w:tcW w:w="329" w:type="dxa"/>
            <w:noWrap/>
            <w:hideMark/>
          </w:tcPr>
          <w:p w14:paraId="37E5C03A" w14:textId="77777777" w:rsidR="00851D15" w:rsidRPr="00851D15" w:rsidRDefault="00851D15" w:rsidP="00851D15">
            <w:r w:rsidRPr="00851D15">
              <w:t>1.784</w:t>
            </w:r>
          </w:p>
        </w:tc>
        <w:tc>
          <w:tcPr>
            <w:tcW w:w="2242" w:type="dxa"/>
            <w:noWrap/>
            <w:hideMark/>
          </w:tcPr>
          <w:p w14:paraId="040C4538" w14:textId="69E6715E" w:rsidR="00851D15" w:rsidRPr="00851D15" w:rsidRDefault="00851D15">
            <w:pPr>
              <w:rPr>
                <w:u w:val="single"/>
              </w:rPr>
            </w:pPr>
            <w:hyperlink r:id="rId113" w:history="1">
              <w:r w:rsidRPr="00851D15">
                <w:rPr>
                  <w:rStyle w:val="Hyperlink"/>
                </w:rPr>
                <w:t>https://uk.rs-online.com/web/p/line-interface-ics/2358855?gb=s</w:t>
              </w:r>
            </w:hyperlink>
          </w:p>
        </w:tc>
      </w:tr>
      <w:tr w:rsidR="00851D15" w:rsidRPr="00851D15" w14:paraId="3C91AB66" w14:textId="77777777" w:rsidTr="00851D15">
        <w:trPr>
          <w:trHeight w:val="300"/>
        </w:trPr>
        <w:tc>
          <w:tcPr>
            <w:tcW w:w="426" w:type="dxa"/>
            <w:vMerge/>
            <w:hideMark/>
          </w:tcPr>
          <w:p w14:paraId="4AB8F320" w14:textId="77777777" w:rsidR="00851D15" w:rsidRPr="00851D15" w:rsidRDefault="00851D15"/>
        </w:tc>
        <w:tc>
          <w:tcPr>
            <w:tcW w:w="426" w:type="dxa"/>
            <w:vMerge/>
            <w:hideMark/>
          </w:tcPr>
          <w:p w14:paraId="3453EABE" w14:textId="77777777" w:rsidR="00851D15" w:rsidRPr="00851D15" w:rsidRDefault="00851D15"/>
        </w:tc>
        <w:tc>
          <w:tcPr>
            <w:tcW w:w="1313" w:type="dxa"/>
            <w:noWrap/>
            <w:hideMark/>
          </w:tcPr>
          <w:p w14:paraId="126145E1" w14:textId="77777777" w:rsidR="00851D15" w:rsidRPr="00851D15" w:rsidRDefault="00851D15">
            <w:r w:rsidRPr="00851D15">
              <w:t>IC3</w:t>
            </w:r>
          </w:p>
        </w:tc>
        <w:tc>
          <w:tcPr>
            <w:tcW w:w="754" w:type="dxa"/>
            <w:noWrap/>
            <w:hideMark/>
          </w:tcPr>
          <w:p w14:paraId="38C28DD3" w14:textId="77777777" w:rsidR="00851D15" w:rsidRPr="00851D15" w:rsidRDefault="00851D15">
            <w:r w:rsidRPr="00851D15">
              <w:t>Serial UART to RS232 Transceiver</w:t>
            </w:r>
          </w:p>
        </w:tc>
        <w:tc>
          <w:tcPr>
            <w:tcW w:w="261" w:type="dxa"/>
            <w:noWrap/>
            <w:hideMark/>
          </w:tcPr>
          <w:p w14:paraId="1AC79D43" w14:textId="77777777" w:rsidR="00851D15" w:rsidRPr="00851D15" w:rsidRDefault="00851D15">
            <w:r w:rsidRPr="00851D15">
              <w:t>N/A</w:t>
            </w:r>
          </w:p>
        </w:tc>
        <w:tc>
          <w:tcPr>
            <w:tcW w:w="457" w:type="dxa"/>
            <w:noWrap/>
            <w:hideMark/>
          </w:tcPr>
          <w:p w14:paraId="76E8E35C" w14:textId="77777777" w:rsidR="00851D15" w:rsidRPr="00851D15" w:rsidRDefault="00851D15">
            <w:r w:rsidRPr="00851D15">
              <w:t>MAX3221IDBR</w:t>
            </w:r>
          </w:p>
        </w:tc>
        <w:tc>
          <w:tcPr>
            <w:tcW w:w="397" w:type="dxa"/>
            <w:noWrap/>
            <w:hideMark/>
          </w:tcPr>
          <w:p w14:paraId="5F674053" w14:textId="77777777" w:rsidR="00851D15" w:rsidRPr="00851D15" w:rsidRDefault="00851D15">
            <w:r w:rsidRPr="00851D15">
              <w:t>Texas Instruments</w:t>
            </w:r>
          </w:p>
        </w:tc>
        <w:tc>
          <w:tcPr>
            <w:tcW w:w="404" w:type="dxa"/>
            <w:noWrap/>
            <w:hideMark/>
          </w:tcPr>
          <w:p w14:paraId="171B8C64" w14:textId="77777777" w:rsidR="00851D15" w:rsidRPr="00851D15" w:rsidRDefault="00851D15">
            <w:r w:rsidRPr="00851D15">
              <w:t>RS Components UK</w:t>
            </w:r>
          </w:p>
        </w:tc>
        <w:tc>
          <w:tcPr>
            <w:tcW w:w="412" w:type="dxa"/>
            <w:noWrap/>
            <w:hideMark/>
          </w:tcPr>
          <w:p w14:paraId="16E5A2CF" w14:textId="77777777" w:rsidR="00851D15" w:rsidRPr="00851D15" w:rsidRDefault="00851D15">
            <w:r w:rsidRPr="00851D15">
              <w:t>660-8196</w:t>
            </w:r>
          </w:p>
        </w:tc>
        <w:tc>
          <w:tcPr>
            <w:tcW w:w="551" w:type="dxa"/>
            <w:noWrap/>
            <w:hideMark/>
          </w:tcPr>
          <w:p w14:paraId="02A3A7CF" w14:textId="77777777" w:rsidR="00851D15" w:rsidRPr="00851D15" w:rsidRDefault="00851D15">
            <w:r w:rsidRPr="00851D15">
              <w:t>SSOP (16-Pin)</w:t>
            </w:r>
          </w:p>
        </w:tc>
        <w:tc>
          <w:tcPr>
            <w:tcW w:w="257" w:type="dxa"/>
            <w:noWrap/>
            <w:hideMark/>
          </w:tcPr>
          <w:p w14:paraId="5B69640C" w14:textId="77777777" w:rsidR="00851D15" w:rsidRPr="00851D15" w:rsidRDefault="00851D15">
            <w:r w:rsidRPr="00851D15">
              <w:t>SMD</w:t>
            </w:r>
          </w:p>
        </w:tc>
        <w:tc>
          <w:tcPr>
            <w:tcW w:w="276" w:type="dxa"/>
            <w:noWrap/>
            <w:hideMark/>
          </w:tcPr>
          <w:p w14:paraId="753014DF" w14:textId="77777777" w:rsidR="00851D15" w:rsidRPr="00851D15" w:rsidRDefault="00851D15" w:rsidP="00851D15">
            <w:r w:rsidRPr="00851D15">
              <w:t>1</w:t>
            </w:r>
          </w:p>
        </w:tc>
        <w:tc>
          <w:tcPr>
            <w:tcW w:w="231" w:type="dxa"/>
            <w:noWrap/>
            <w:hideMark/>
          </w:tcPr>
          <w:p w14:paraId="509DB129" w14:textId="77777777" w:rsidR="00851D15" w:rsidRPr="00851D15" w:rsidRDefault="00851D15" w:rsidP="00851D15">
            <w:r w:rsidRPr="00851D15">
              <w:t>5</w:t>
            </w:r>
          </w:p>
        </w:tc>
        <w:tc>
          <w:tcPr>
            <w:tcW w:w="280" w:type="dxa"/>
            <w:noWrap/>
            <w:hideMark/>
          </w:tcPr>
          <w:p w14:paraId="4CA25F5D" w14:textId="77777777" w:rsidR="00851D15" w:rsidRPr="00851D15" w:rsidRDefault="00851D15" w:rsidP="00851D15">
            <w:r w:rsidRPr="00851D15">
              <w:t> </w:t>
            </w:r>
          </w:p>
        </w:tc>
        <w:tc>
          <w:tcPr>
            <w:tcW w:w="329" w:type="dxa"/>
            <w:noWrap/>
            <w:hideMark/>
          </w:tcPr>
          <w:p w14:paraId="0C315B17" w14:textId="77777777" w:rsidR="00851D15" w:rsidRPr="00851D15" w:rsidRDefault="00851D15" w:rsidP="00851D15">
            <w:r w:rsidRPr="00851D15">
              <w:t>0.608</w:t>
            </w:r>
          </w:p>
        </w:tc>
        <w:tc>
          <w:tcPr>
            <w:tcW w:w="2242" w:type="dxa"/>
            <w:noWrap/>
            <w:hideMark/>
          </w:tcPr>
          <w:p w14:paraId="5C802ED6" w14:textId="0ADF7B6E" w:rsidR="00851D15" w:rsidRPr="00851D15" w:rsidRDefault="00851D15">
            <w:pPr>
              <w:rPr>
                <w:u w:val="single"/>
              </w:rPr>
            </w:pPr>
            <w:hyperlink r:id="rId114" w:history="1">
              <w:r w:rsidRPr="00851D15">
                <w:rPr>
                  <w:rStyle w:val="Hyperlink"/>
                </w:rPr>
                <w:t>https://uk.rs-online.com/web/p/line-interface-ics/6608196?gb=s</w:t>
              </w:r>
            </w:hyperlink>
          </w:p>
        </w:tc>
      </w:tr>
      <w:tr w:rsidR="00851D15" w:rsidRPr="00851D15" w14:paraId="63F6503F" w14:textId="77777777" w:rsidTr="00851D15">
        <w:trPr>
          <w:trHeight w:val="300"/>
        </w:trPr>
        <w:tc>
          <w:tcPr>
            <w:tcW w:w="426" w:type="dxa"/>
            <w:vMerge/>
            <w:hideMark/>
          </w:tcPr>
          <w:p w14:paraId="3B6931DC" w14:textId="77777777" w:rsidR="00851D15" w:rsidRPr="00851D15" w:rsidRDefault="00851D15"/>
        </w:tc>
        <w:tc>
          <w:tcPr>
            <w:tcW w:w="426" w:type="dxa"/>
            <w:vMerge/>
            <w:hideMark/>
          </w:tcPr>
          <w:p w14:paraId="4DAA9B8A" w14:textId="77777777" w:rsidR="00851D15" w:rsidRPr="00851D15" w:rsidRDefault="00851D15"/>
        </w:tc>
        <w:tc>
          <w:tcPr>
            <w:tcW w:w="1313" w:type="dxa"/>
            <w:noWrap/>
            <w:hideMark/>
          </w:tcPr>
          <w:p w14:paraId="251DD613" w14:textId="77777777" w:rsidR="00851D15" w:rsidRPr="00851D15" w:rsidRDefault="00851D15">
            <w:r w:rsidRPr="00851D15">
              <w:t>IC4</w:t>
            </w:r>
          </w:p>
        </w:tc>
        <w:tc>
          <w:tcPr>
            <w:tcW w:w="754" w:type="dxa"/>
            <w:noWrap/>
            <w:hideMark/>
          </w:tcPr>
          <w:p w14:paraId="04AA61AF" w14:textId="77777777" w:rsidR="00851D15" w:rsidRPr="00851D15" w:rsidRDefault="00851D15">
            <w:r w:rsidRPr="00851D15">
              <w:t>Serial I2C Temp</w:t>
            </w:r>
            <w:r w:rsidRPr="00851D15">
              <w:lastRenderedPageBreak/>
              <w:t>erature Sensor</w:t>
            </w:r>
          </w:p>
        </w:tc>
        <w:tc>
          <w:tcPr>
            <w:tcW w:w="261" w:type="dxa"/>
            <w:noWrap/>
            <w:hideMark/>
          </w:tcPr>
          <w:p w14:paraId="177234B1" w14:textId="77777777" w:rsidR="00851D15" w:rsidRPr="00851D15" w:rsidRDefault="00851D15">
            <w:r w:rsidRPr="00851D15">
              <w:lastRenderedPageBreak/>
              <w:t>N/A</w:t>
            </w:r>
          </w:p>
        </w:tc>
        <w:tc>
          <w:tcPr>
            <w:tcW w:w="457" w:type="dxa"/>
            <w:noWrap/>
            <w:hideMark/>
          </w:tcPr>
          <w:p w14:paraId="135C3409" w14:textId="77777777" w:rsidR="00851D15" w:rsidRPr="00851D15" w:rsidRDefault="00851D15">
            <w:r w:rsidRPr="00851D15">
              <w:t>TMP117MAID</w:t>
            </w:r>
            <w:r w:rsidRPr="00851D15">
              <w:lastRenderedPageBreak/>
              <w:t>RVR</w:t>
            </w:r>
          </w:p>
        </w:tc>
        <w:tc>
          <w:tcPr>
            <w:tcW w:w="397" w:type="dxa"/>
            <w:noWrap/>
            <w:hideMark/>
          </w:tcPr>
          <w:p w14:paraId="5344E68E" w14:textId="77777777" w:rsidR="00851D15" w:rsidRPr="00851D15" w:rsidRDefault="00851D15">
            <w:r w:rsidRPr="00851D15">
              <w:lastRenderedPageBreak/>
              <w:t>Texas Inst</w:t>
            </w:r>
            <w:r w:rsidRPr="00851D15">
              <w:lastRenderedPageBreak/>
              <w:t>ruments</w:t>
            </w:r>
          </w:p>
        </w:tc>
        <w:tc>
          <w:tcPr>
            <w:tcW w:w="404" w:type="dxa"/>
            <w:noWrap/>
            <w:hideMark/>
          </w:tcPr>
          <w:p w14:paraId="154DB2A6" w14:textId="77777777" w:rsidR="00851D15" w:rsidRPr="00851D15" w:rsidRDefault="00851D15">
            <w:r w:rsidRPr="00851D15">
              <w:lastRenderedPageBreak/>
              <w:t>RS Com</w:t>
            </w:r>
            <w:r w:rsidRPr="00851D15">
              <w:lastRenderedPageBreak/>
              <w:t>ponents UK</w:t>
            </w:r>
          </w:p>
        </w:tc>
        <w:tc>
          <w:tcPr>
            <w:tcW w:w="412" w:type="dxa"/>
            <w:noWrap/>
            <w:hideMark/>
          </w:tcPr>
          <w:p w14:paraId="60CB54B5" w14:textId="77777777" w:rsidR="00851D15" w:rsidRPr="00851D15" w:rsidRDefault="00851D15">
            <w:r w:rsidRPr="00851D15">
              <w:lastRenderedPageBreak/>
              <w:t>268-3627</w:t>
            </w:r>
          </w:p>
        </w:tc>
        <w:tc>
          <w:tcPr>
            <w:tcW w:w="551" w:type="dxa"/>
            <w:noWrap/>
            <w:hideMark/>
          </w:tcPr>
          <w:p w14:paraId="737D8BC0" w14:textId="77777777" w:rsidR="00851D15" w:rsidRPr="00851D15" w:rsidRDefault="00851D15">
            <w:r w:rsidRPr="00851D15">
              <w:t>QFN-6</w:t>
            </w:r>
          </w:p>
        </w:tc>
        <w:tc>
          <w:tcPr>
            <w:tcW w:w="257" w:type="dxa"/>
            <w:noWrap/>
            <w:hideMark/>
          </w:tcPr>
          <w:p w14:paraId="32674973" w14:textId="77777777" w:rsidR="00851D15" w:rsidRPr="00851D15" w:rsidRDefault="00851D15">
            <w:r w:rsidRPr="00851D15">
              <w:t>SMD</w:t>
            </w:r>
          </w:p>
        </w:tc>
        <w:tc>
          <w:tcPr>
            <w:tcW w:w="276" w:type="dxa"/>
            <w:noWrap/>
            <w:hideMark/>
          </w:tcPr>
          <w:p w14:paraId="3F798EA1" w14:textId="77777777" w:rsidR="00851D15" w:rsidRPr="00851D15" w:rsidRDefault="00851D15" w:rsidP="00851D15">
            <w:r w:rsidRPr="00851D15">
              <w:t>1</w:t>
            </w:r>
          </w:p>
        </w:tc>
        <w:tc>
          <w:tcPr>
            <w:tcW w:w="231" w:type="dxa"/>
            <w:noWrap/>
            <w:hideMark/>
          </w:tcPr>
          <w:p w14:paraId="356185C3" w14:textId="77777777" w:rsidR="00851D15" w:rsidRPr="00851D15" w:rsidRDefault="00851D15" w:rsidP="00851D15">
            <w:r w:rsidRPr="00851D15">
              <w:t>2</w:t>
            </w:r>
          </w:p>
        </w:tc>
        <w:tc>
          <w:tcPr>
            <w:tcW w:w="280" w:type="dxa"/>
            <w:noWrap/>
            <w:hideMark/>
          </w:tcPr>
          <w:p w14:paraId="79556A6B" w14:textId="77777777" w:rsidR="00851D15" w:rsidRPr="00851D15" w:rsidRDefault="00851D15" w:rsidP="00851D15">
            <w:r w:rsidRPr="00851D15">
              <w:t> </w:t>
            </w:r>
          </w:p>
        </w:tc>
        <w:tc>
          <w:tcPr>
            <w:tcW w:w="329" w:type="dxa"/>
            <w:noWrap/>
            <w:hideMark/>
          </w:tcPr>
          <w:p w14:paraId="5CE0903E" w14:textId="77777777" w:rsidR="00851D15" w:rsidRPr="00851D15" w:rsidRDefault="00851D15" w:rsidP="00851D15">
            <w:r w:rsidRPr="00851D15">
              <w:t>0.895</w:t>
            </w:r>
          </w:p>
        </w:tc>
        <w:tc>
          <w:tcPr>
            <w:tcW w:w="2242" w:type="dxa"/>
            <w:noWrap/>
            <w:hideMark/>
          </w:tcPr>
          <w:p w14:paraId="2E0A80A7" w14:textId="1557479B" w:rsidR="00851D15" w:rsidRPr="00851D15" w:rsidRDefault="00851D15">
            <w:pPr>
              <w:rPr>
                <w:u w:val="single"/>
              </w:rPr>
            </w:pPr>
            <w:hyperlink r:id="rId115" w:history="1">
              <w:r w:rsidRPr="00851D15">
                <w:rPr>
                  <w:rStyle w:val="Hyperlink"/>
                </w:rPr>
                <w:t>https://uk.rs-online.com/web/p/temperature-humidity-sensor-ics/2683627?gb=s</w:t>
              </w:r>
            </w:hyperlink>
          </w:p>
        </w:tc>
      </w:tr>
      <w:tr w:rsidR="00851D15" w:rsidRPr="00851D15" w14:paraId="7782793A" w14:textId="77777777" w:rsidTr="00851D15">
        <w:trPr>
          <w:trHeight w:val="300"/>
        </w:trPr>
        <w:tc>
          <w:tcPr>
            <w:tcW w:w="426" w:type="dxa"/>
            <w:vMerge/>
            <w:hideMark/>
          </w:tcPr>
          <w:p w14:paraId="7B7168F5" w14:textId="77777777" w:rsidR="00851D15" w:rsidRPr="00851D15" w:rsidRDefault="00851D15"/>
        </w:tc>
        <w:tc>
          <w:tcPr>
            <w:tcW w:w="426" w:type="dxa"/>
            <w:vMerge/>
            <w:hideMark/>
          </w:tcPr>
          <w:p w14:paraId="48D48AAC" w14:textId="77777777" w:rsidR="00851D15" w:rsidRPr="00851D15" w:rsidRDefault="00851D15"/>
        </w:tc>
        <w:tc>
          <w:tcPr>
            <w:tcW w:w="1313" w:type="dxa"/>
            <w:noWrap/>
            <w:hideMark/>
          </w:tcPr>
          <w:p w14:paraId="1CD8B224" w14:textId="77777777" w:rsidR="00851D15" w:rsidRPr="00851D15" w:rsidRDefault="00851D15">
            <w:r w:rsidRPr="00851D15">
              <w:t>IC5</w:t>
            </w:r>
          </w:p>
        </w:tc>
        <w:tc>
          <w:tcPr>
            <w:tcW w:w="754" w:type="dxa"/>
            <w:noWrap/>
            <w:hideMark/>
          </w:tcPr>
          <w:p w14:paraId="4036D7C2" w14:textId="77777777" w:rsidR="00851D15" w:rsidRPr="00851D15" w:rsidRDefault="00851D15">
            <w:r w:rsidRPr="00851D15">
              <w:t>8-bit Microcontroller</w:t>
            </w:r>
          </w:p>
        </w:tc>
        <w:tc>
          <w:tcPr>
            <w:tcW w:w="261" w:type="dxa"/>
            <w:noWrap/>
            <w:hideMark/>
          </w:tcPr>
          <w:p w14:paraId="13000EA9" w14:textId="77777777" w:rsidR="00851D15" w:rsidRPr="00851D15" w:rsidRDefault="00851D15">
            <w:r w:rsidRPr="00851D15">
              <w:t>N/A</w:t>
            </w:r>
          </w:p>
        </w:tc>
        <w:tc>
          <w:tcPr>
            <w:tcW w:w="457" w:type="dxa"/>
            <w:noWrap/>
            <w:hideMark/>
          </w:tcPr>
          <w:p w14:paraId="043F336D" w14:textId="77777777" w:rsidR="00851D15" w:rsidRPr="00851D15" w:rsidRDefault="00851D15">
            <w:r w:rsidRPr="00851D15">
              <w:t>PIC18F47Q10-E_MP</w:t>
            </w:r>
          </w:p>
        </w:tc>
        <w:tc>
          <w:tcPr>
            <w:tcW w:w="397" w:type="dxa"/>
            <w:noWrap/>
            <w:hideMark/>
          </w:tcPr>
          <w:p w14:paraId="07A4A1C3" w14:textId="77777777" w:rsidR="00851D15" w:rsidRPr="00851D15" w:rsidRDefault="00851D15">
            <w:r w:rsidRPr="00851D15">
              <w:t>Microchip</w:t>
            </w:r>
          </w:p>
        </w:tc>
        <w:tc>
          <w:tcPr>
            <w:tcW w:w="404" w:type="dxa"/>
            <w:noWrap/>
            <w:hideMark/>
          </w:tcPr>
          <w:p w14:paraId="51DE5C0D" w14:textId="77777777" w:rsidR="00851D15" w:rsidRPr="00851D15" w:rsidRDefault="00851D15">
            <w:r w:rsidRPr="00851D15">
              <w:t>RS Components UK</w:t>
            </w:r>
          </w:p>
        </w:tc>
        <w:tc>
          <w:tcPr>
            <w:tcW w:w="412" w:type="dxa"/>
            <w:noWrap/>
            <w:hideMark/>
          </w:tcPr>
          <w:p w14:paraId="5A7E50FD" w14:textId="77777777" w:rsidR="00851D15" w:rsidRPr="00851D15" w:rsidRDefault="00851D15">
            <w:r w:rsidRPr="00851D15">
              <w:t>193-6509</w:t>
            </w:r>
          </w:p>
        </w:tc>
        <w:tc>
          <w:tcPr>
            <w:tcW w:w="551" w:type="dxa"/>
            <w:noWrap/>
            <w:hideMark/>
          </w:tcPr>
          <w:p w14:paraId="3AF5D3D3" w14:textId="77777777" w:rsidR="00851D15" w:rsidRPr="00851D15" w:rsidRDefault="00851D15">
            <w:r w:rsidRPr="00851D15">
              <w:t>QFN-40 (5x5x0.9mm)</w:t>
            </w:r>
          </w:p>
        </w:tc>
        <w:tc>
          <w:tcPr>
            <w:tcW w:w="257" w:type="dxa"/>
            <w:noWrap/>
            <w:hideMark/>
          </w:tcPr>
          <w:p w14:paraId="03CC1E4C" w14:textId="77777777" w:rsidR="00851D15" w:rsidRPr="00851D15" w:rsidRDefault="00851D15">
            <w:r w:rsidRPr="00851D15">
              <w:t>SMD</w:t>
            </w:r>
          </w:p>
        </w:tc>
        <w:tc>
          <w:tcPr>
            <w:tcW w:w="276" w:type="dxa"/>
            <w:noWrap/>
            <w:hideMark/>
          </w:tcPr>
          <w:p w14:paraId="48B2F884" w14:textId="77777777" w:rsidR="00851D15" w:rsidRPr="00851D15" w:rsidRDefault="00851D15" w:rsidP="00851D15">
            <w:r w:rsidRPr="00851D15">
              <w:t>1</w:t>
            </w:r>
          </w:p>
        </w:tc>
        <w:tc>
          <w:tcPr>
            <w:tcW w:w="231" w:type="dxa"/>
            <w:noWrap/>
            <w:hideMark/>
          </w:tcPr>
          <w:p w14:paraId="14F4AE8E" w14:textId="77777777" w:rsidR="00851D15" w:rsidRPr="00851D15" w:rsidRDefault="00851D15" w:rsidP="00851D15">
            <w:r w:rsidRPr="00851D15">
              <w:t>5</w:t>
            </w:r>
          </w:p>
        </w:tc>
        <w:tc>
          <w:tcPr>
            <w:tcW w:w="280" w:type="dxa"/>
            <w:noWrap/>
            <w:hideMark/>
          </w:tcPr>
          <w:p w14:paraId="09D945D2" w14:textId="77777777" w:rsidR="00851D15" w:rsidRPr="00851D15" w:rsidRDefault="00851D15" w:rsidP="00851D15">
            <w:r w:rsidRPr="00851D15">
              <w:t> </w:t>
            </w:r>
          </w:p>
        </w:tc>
        <w:tc>
          <w:tcPr>
            <w:tcW w:w="329" w:type="dxa"/>
            <w:noWrap/>
            <w:hideMark/>
          </w:tcPr>
          <w:p w14:paraId="6F5840A9" w14:textId="77777777" w:rsidR="00851D15" w:rsidRPr="00851D15" w:rsidRDefault="00851D15" w:rsidP="00851D15">
            <w:r w:rsidRPr="00851D15">
              <w:t>1.124</w:t>
            </w:r>
          </w:p>
        </w:tc>
        <w:tc>
          <w:tcPr>
            <w:tcW w:w="2242" w:type="dxa"/>
            <w:noWrap/>
            <w:hideMark/>
          </w:tcPr>
          <w:p w14:paraId="27B57627" w14:textId="765D886E" w:rsidR="00851D15" w:rsidRPr="00851D15" w:rsidRDefault="00851D15">
            <w:pPr>
              <w:rPr>
                <w:u w:val="single"/>
              </w:rPr>
            </w:pPr>
            <w:hyperlink r:id="rId116" w:history="1">
              <w:r w:rsidRPr="00851D15">
                <w:rPr>
                  <w:rStyle w:val="Hyperlink"/>
                </w:rPr>
                <w:t>https://uk.rs-online.com/web/p/microcontrollers/1936509?gb=s</w:t>
              </w:r>
            </w:hyperlink>
          </w:p>
        </w:tc>
      </w:tr>
      <w:tr w:rsidR="00851D15" w:rsidRPr="00851D15" w14:paraId="13083043" w14:textId="77777777" w:rsidTr="00851D15">
        <w:trPr>
          <w:trHeight w:val="300"/>
        </w:trPr>
        <w:tc>
          <w:tcPr>
            <w:tcW w:w="426" w:type="dxa"/>
            <w:vMerge/>
            <w:hideMark/>
          </w:tcPr>
          <w:p w14:paraId="637195B6" w14:textId="77777777" w:rsidR="00851D15" w:rsidRPr="00851D15" w:rsidRDefault="00851D15"/>
        </w:tc>
        <w:tc>
          <w:tcPr>
            <w:tcW w:w="426" w:type="dxa"/>
            <w:vMerge/>
            <w:hideMark/>
          </w:tcPr>
          <w:p w14:paraId="178959D6" w14:textId="77777777" w:rsidR="00851D15" w:rsidRPr="00851D15" w:rsidRDefault="00851D15"/>
        </w:tc>
        <w:tc>
          <w:tcPr>
            <w:tcW w:w="1313" w:type="dxa"/>
            <w:noWrap/>
            <w:hideMark/>
          </w:tcPr>
          <w:p w14:paraId="0B481DBE" w14:textId="77777777" w:rsidR="00851D15" w:rsidRPr="00851D15" w:rsidRDefault="00851D15">
            <w:r w:rsidRPr="00851D15">
              <w:t>IC6</w:t>
            </w:r>
          </w:p>
        </w:tc>
        <w:tc>
          <w:tcPr>
            <w:tcW w:w="754" w:type="dxa"/>
            <w:noWrap/>
            <w:hideMark/>
          </w:tcPr>
          <w:p w14:paraId="68A9C1EF" w14:textId="77777777" w:rsidR="00851D15" w:rsidRPr="00851D15" w:rsidRDefault="00851D15">
            <w:r w:rsidRPr="00851D15">
              <w:t>FTDI USB2.0 to UART Converter</w:t>
            </w:r>
          </w:p>
        </w:tc>
        <w:tc>
          <w:tcPr>
            <w:tcW w:w="261" w:type="dxa"/>
            <w:noWrap/>
            <w:hideMark/>
          </w:tcPr>
          <w:p w14:paraId="5381EBB4" w14:textId="77777777" w:rsidR="00851D15" w:rsidRPr="00851D15" w:rsidRDefault="00851D15">
            <w:r w:rsidRPr="00851D15">
              <w:t>N/A</w:t>
            </w:r>
          </w:p>
        </w:tc>
        <w:tc>
          <w:tcPr>
            <w:tcW w:w="457" w:type="dxa"/>
            <w:noWrap/>
            <w:hideMark/>
          </w:tcPr>
          <w:p w14:paraId="3A3C3839" w14:textId="77777777" w:rsidR="00851D15" w:rsidRPr="00851D15" w:rsidRDefault="00851D15">
            <w:r w:rsidRPr="00851D15">
              <w:t>FT230XQ-R</w:t>
            </w:r>
          </w:p>
        </w:tc>
        <w:tc>
          <w:tcPr>
            <w:tcW w:w="397" w:type="dxa"/>
            <w:noWrap/>
            <w:hideMark/>
          </w:tcPr>
          <w:p w14:paraId="3345C8C3" w14:textId="77777777" w:rsidR="00851D15" w:rsidRPr="00851D15" w:rsidRDefault="00851D15">
            <w:r w:rsidRPr="00851D15">
              <w:t>FTDI Chip</w:t>
            </w:r>
          </w:p>
        </w:tc>
        <w:tc>
          <w:tcPr>
            <w:tcW w:w="404" w:type="dxa"/>
            <w:noWrap/>
            <w:hideMark/>
          </w:tcPr>
          <w:p w14:paraId="1733A374" w14:textId="77777777" w:rsidR="00851D15" w:rsidRPr="00851D15" w:rsidRDefault="00851D15">
            <w:r w:rsidRPr="00851D15">
              <w:t>RS Components UK</w:t>
            </w:r>
          </w:p>
        </w:tc>
        <w:tc>
          <w:tcPr>
            <w:tcW w:w="412" w:type="dxa"/>
            <w:noWrap/>
            <w:hideMark/>
          </w:tcPr>
          <w:p w14:paraId="33125EFA" w14:textId="77777777" w:rsidR="00851D15" w:rsidRPr="00851D15" w:rsidRDefault="00851D15">
            <w:r w:rsidRPr="00851D15">
              <w:t>757-0026</w:t>
            </w:r>
          </w:p>
        </w:tc>
        <w:tc>
          <w:tcPr>
            <w:tcW w:w="551" w:type="dxa"/>
            <w:noWrap/>
            <w:hideMark/>
          </w:tcPr>
          <w:p w14:paraId="62D25B62" w14:textId="77777777" w:rsidR="00851D15" w:rsidRPr="00851D15" w:rsidRDefault="00851D15">
            <w:r w:rsidRPr="00851D15">
              <w:t>QFN-16</w:t>
            </w:r>
          </w:p>
        </w:tc>
        <w:tc>
          <w:tcPr>
            <w:tcW w:w="257" w:type="dxa"/>
            <w:noWrap/>
            <w:hideMark/>
          </w:tcPr>
          <w:p w14:paraId="3B08B224" w14:textId="77777777" w:rsidR="00851D15" w:rsidRPr="00851D15" w:rsidRDefault="00851D15">
            <w:r w:rsidRPr="00851D15">
              <w:t>SMD</w:t>
            </w:r>
          </w:p>
        </w:tc>
        <w:tc>
          <w:tcPr>
            <w:tcW w:w="276" w:type="dxa"/>
            <w:noWrap/>
            <w:hideMark/>
          </w:tcPr>
          <w:p w14:paraId="57A6EC5D" w14:textId="77777777" w:rsidR="00851D15" w:rsidRPr="00851D15" w:rsidRDefault="00851D15" w:rsidP="00851D15">
            <w:r w:rsidRPr="00851D15">
              <w:t>1</w:t>
            </w:r>
          </w:p>
        </w:tc>
        <w:tc>
          <w:tcPr>
            <w:tcW w:w="231" w:type="dxa"/>
            <w:noWrap/>
            <w:hideMark/>
          </w:tcPr>
          <w:p w14:paraId="39C68B18" w14:textId="77777777" w:rsidR="00851D15" w:rsidRPr="00851D15" w:rsidRDefault="00851D15" w:rsidP="00851D15">
            <w:r w:rsidRPr="00851D15">
              <w:t>2</w:t>
            </w:r>
          </w:p>
        </w:tc>
        <w:tc>
          <w:tcPr>
            <w:tcW w:w="280" w:type="dxa"/>
            <w:noWrap/>
            <w:hideMark/>
          </w:tcPr>
          <w:p w14:paraId="10D2F35C" w14:textId="77777777" w:rsidR="00851D15" w:rsidRPr="00851D15" w:rsidRDefault="00851D15" w:rsidP="00851D15">
            <w:r w:rsidRPr="00851D15">
              <w:t> </w:t>
            </w:r>
          </w:p>
        </w:tc>
        <w:tc>
          <w:tcPr>
            <w:tcW w:w="329" w:type="dxa"/>
            <w:noWrap/>
            <w:hideMark/>
          </w:tcPr>
          <w:p w14:paraId="07CEC985" w14:textId="77777777" w:rsidR="00851D15" w:rsidRPr="00851D15" w:rsidRDefault="00851D15" w:rsidP="00851D15">
            <w:r w:rsidRPr="00851D15">
              <w:t>1.81</w:t>
            </w:r>
          </w:p>
        </w:tc>
        <w:tc>
          <w:tcPr>
            <w:tcW w:w="2242" w:type="dxa"/>
            <w:noWrap/>
            <w:hideMark/>
          </w:tcPr>
          <w:p w14:paraId="2315B687" w14:textId="48BB8002" w:rsidR="00851D15" w:rsidRPr="00851D15" w:rsidRDefault="00851D15">
            <w:pPr>
              <w:rPr>
                <w:u w:val="single"/>
              </w:rPr>
            </w:pPr>
            <w:hyperlink r:id="rId117" w:history="1">
              <w:r w:rsidRPr="00851D15">
                <w:rPr>
                  <w:rStyle w:val="Hyperlink"/>
                </w:rPr>
                <w:t>https://uk.rs-online.com/web/p/uart/7570026?gb=s</w:t>
              </w:r>
            </w:hyperlink>
          </w:p>
        </w:tc>
      </w:tr>
      <w:tr w:rsidR="00851D15" w:rsidRPr="00851D15" w14:paraId="1861D9C3" w14:textId="77777777" w:rsidTr="00851D15">
        <w:trPr>
          <w:trHeight w:val="300"/>
        </w:trPr>
        <w:tc>
          <w:tcPr>
            <w:tcW w:w="426" w:type="dxa"/>
            <w:vMerge/>
            <w:hideMark/>
          </w:tcPr>
          <w:p w14:paraId="3C303E4D" w14:textId="77777777" w:rsidR="00851D15" w:rsidRPr="00851D15" w:rsidRDefault="00851D15"/>
        </w:tc>
        <w:tc>
          <w:tcPr>
            <w:tcW w:w="426" w:type="dxa"/>
            <w:vMerge w:val="restart"/>
            <w:noWrap/>
            <w:hideMark/>
          </w:tcPr>
          <w:p w14:paraId="21D2E026" w14:textId="77777777" w:rsidR="00851D15" w:rsidRPr="00851D15" w:rsidRDefault="00851D15" w:rsidP="00851D15">
            <w:r w:rsidRPr="00851D15">
              <w:t>Connector</w:t>
            </w:r>
          </w:p>
        </w:tc>
        <w:tc>
          <w:tcPr>
            <w:tcW w:w="1313" w:type="dxa"/>
            <w:noWrap/>
            <w:hideMark/>
          </w:tcPr>
          <w:p w14:paraId="31EDD2EB" w14:textId="77777777" w:rsidR="00851D15" w:rsidRPr="00851D15" w:rsidRDefault="00851D15">
            <w:r w:rsidRPr="00851D15">
              <w:t>J1</w:t>
            </w:r>
          </w:p>
        </w:tc>
        <w:tc>
          <w:tcPr>
            <w:tcW w:w="754" w:type="dxa"/>
            <w:noWrap/>
            <w:hideMark/>
          </w:tcPr>
          <w:p w14:paraId="0BC1554B" w14:textId="77777777" w:rsidR="00851D15" w:rsidRPr="00851D15" w:rsidRDefault="00851D15">
            <w:r w:rsidRPr="00851D15">
              <w:t>Micro SD Memory Card Connector</w:t>
            </w:r>
          </w:p>
        </w:tc>
        <w:tc>
          <w:tcPr>
            <w:tcW w:w="261" w:type="dxa"/>
            <w:noWrap/>
            <w:hideMark/>
          </w:tcPr>
          <w:p w14:paraId="12F1E282" w14:textId="77777777" w:rsidR="00851D15" w:rsidRPr="00851D15" w:rsidRDefault="00851D15">
            <w:r w:rsidRPr="00851D15">
              <w:t>N/A</w:t>
            </w:r>
          </w:p>
        </w:tc>
        <w:tc>
          <w:tcPr>
            <w:tcW w:w="457" w:type="dxa"/>
            <w:noWrap/>
            <w:hideMark/>
          </w:tcPr>
          <w:p w14:paraId="648B5AE8" w14:textId="77777777" w:rsidR="00851D15" w:rsidRPr="00851D15" w:rsidRDefault="00851D15">
            <w:r w:rsidRPr="00851D15">
              <w:t>693072010801</w:t>
            </w:r>
          </w:p>
        </w:tc>
        <w:tc>
          <w:tcPr>
            <w:tcW w:w="397" w:type="dxa"/>
            <w:noWrap/>
            <w:hideMark/>
          </w:tcPr>
          <w:p w14:paraId="512B73A3" w14:textId="77777777" w:rsidR="00851D15" w:rsidRPr="00851D15" w:rsidRDefault="00851D15">
            <w:r w:rsidRPr="00851D15">
              <w:t>Wurth Elektronik</w:t>
            </w:r>
          </w:p>
        </w:tc>
        <w:tc>
          <w:tcPr>
            <w:tcW w:w="404" w:type="dxa"/>
            <w:noWrap/>
            <w:hideMark/>
          </w:tcPr>
          <w:p w14:paraId="0B0009A3" w14:textId="77777777" w:rsidR="00851D15" w:rsidRPr="00851D15" w:rsidRDefault="00851D15">
            <w:r w:rsidRPr="00851D15">
              <w:t>RS Components UK</w:t>
            </w:r>
          </w:p>
        </w:tc>
        <w:tc>
          <w:tcPr>
            <w:tcW w:w="412" w:type="dxa"/>
            <w:noWrap/>
            <w:hideMark/>
          </w:tcPr>
          <w:p w14:paraId="1B7E6864" w14:textId="77777777" w:rsidR="00851D15" w:rsidRPr="00851D15" w:rsidRDefault="00851D15">
            <w:r w:rsidRPr="00851D15">
              <w:t>763-6801</w:t>
            </w:r>
          </w:p>
        </w:tc>
        <w:tc>
          <w:tcPr>
            <w:tcW w:w="551" w:type="dxa"/>
            <w:noWrap/>
            <w:hideMark/>
          </w:tcPr>
          <w:p w14:paraId="5B778451" w14:textId="77777777" w:rsidR="00851D15" w:rsidRPr="00851D15" w:rsidRDefault="00851D15">
            <w:r w:rsidRPr="00851D15">
              <w:t>N/A</w:t>
            </w:r>
          </w:p>
        </w:tc>
        <w:tc>
          <w:tcPr>
            <w:tcW w:w="257" w:type="dxa"/>
            <w:noWrap/>
            <w:hideMark/>
          </w:tcPr>
          <w:p w14:paraId="131BF5EA" w14:textId="77777777" w:rsidR="00851D15" w:rsidRPr="00851D15" w:rsidRDefault="00851D15">
            <w:r w:rsidRPr="00851D15">
              <w:t>SMD</w:t>
            </w:r>
          </w:p>
        </w:tc>
        <w:tc>
          <w:tcPr>
            <w:tcW w:w="276" w:type="dxa"/>
            <w:noWrap/>
            <w:hideMark/>
          </w:tcPr>
          <w:p w14:paraId="32B5C75C" w14:textId="77777777" w:rsidR="00851D15" w:rsidRPr="00851D15" w:rsidRDefault="00851D15" w:rsidP="00851D15">
            <w:r w:rsidRPr="00851D15">
              <w:t>1</w:t>
            </w:r>
          </w:p>
        </w:tc>
        <w:tc>
          <w:tcPr>
            <w:tcW w:w="231" w:type="dxa"/>
            <w:noWrap/>
            <w:hideMark/>
          </w:tcPr>
          <w:p w14:paraId="02ADD47D" w14:textId="77777777" w:rsidR="00851D15" w:rsidRPr="00851D15" w:rsidRDefault="00851D15" w:rsidP="00851D15">
            <w:r w:rsidRPr="00851D15">
              <w:t>1</w:t>
            </w:r>
          </w:p>
        </w:tc>
        <w:tc>
          <w:tcPr>
            <w:tcW w:w="280" w:type="dxa"/>
            <w:noWrap/>
            <w:hideMark/>
          </w:tcPr>
          <w:p w14:paraId="61BD7E80" w14:textId="77777777" w:rsidR="00851D15" w:rsidRPr="00851D15" w:rsidRDefault="00851D15" w:rsidP="00851D15">
            <w:r w:rsidRPr="00851D15">
              <w:t> </w:t>
            </w:r>
          </w:p>
        </w:tc>
        <w:tc>
          <w:tcPr>
            <w:tcW w:w="329" w:type="dxa"/>
            <w:noWrap/>
            <w:hideMark/>
          </w:tcPr>
          <w:p w14:paraId="3DAACC18" w14:textId="77777777" w:rsidR="00851D15" w:rsidRPr="00851D15" w:rsidRDefault="00851D15" w:rsidP="00851D15">
            <w:r w:rsidRPr="00851D15">
              <w:t>2.96</w:t>
            </w:r>
          </w:p>
        </w:tc>
        <w:tc>
          <w:tcPr>
            <w:tcW w:w="2242" w:type="dxa"/>
            <w:noWrap/>
            <w:hideMark/>
          </w:tcPr>
          <w:p w14:paraId="5C648C29" w14:textId="692872A9" w:rsidR="00851D15" w:rsidRPr="00851D15" w:rsidRDefault="00851D15">
            <w:pPr>
              <w:rPr>
                <w:u w:val="single"/>
              </w:rPr>
            </w:pPr>
            <w:hyperlink r:id="rId118" w:history="1">
              <w:r w:rsidRPr="00851D15">
                <w:rPr>
                  <w:rStyle w:val="Hyperlink"/>
                </w:rPr>
                <w:t>https://uk.rs-online.com/web/p/memory-card-connectors/7636801?gb=s</w:t>
              </w:r>
            </w:hyperlink>
          </w:p>
        </w:tc>
      </w:tr>
      <w:tr w:rsidR="00851D15" w:rsidRPr="00851D15" w14:paraId="1029B409" w14:textId="77777777" w:rsidTr="00851D15">
        <w:trPr>
          <w:trHeight w:val="300"/>
        </w:trPr>
        <w:tc>
          <w:tcPr>
            <w:tcW w:w="426" w:type="dxa"/>
            <w:vMerge/>
            <w:hideMark/>
          </w:tcPr>
          <w:p w14:paraId="7CEBD1A6" w14:textId="77777777" w:rsidR="00851D15" w:rsidRPr="00851D15" w:rsidRDefault="00851D15"/>
        </w:tc>
        <w:tc>
          <w:tcPr>
            <w:tcW w:w="426" w:type="dxa"/>
            <w:vMerge/>
            <w:hideMark/>
          </w:tcPr>
          <w:p w14:paraId="7DD6B5E7" w14:textId="77777777" w:rsidR="00851D15" w:rsidRPr="00851D15" w:rsidRDefault="00851D15"/>
        </w:tc>
        <w:tc>
          <w:tcPr>
            <w:tcW w:w="1313" w:type="dxa"/>
            <w:noWrap/>
            <w:hideMark/>
          </w:tcPr>
          <w:p w14:paraId="310D4EA3" w14:textId="77777777" w:rsidR="00851D15" w:rsidRPr="00851D15" w:rsidRDefault="00851D15">
            <w:r w:rsidRPr="00851D15">
              <w:t>J2</w:t>
            </w:r>
          </w:p>
        </w:tc>
        <w:tc>
          <w:tcPr>
            <w:tcW w:w="754" w:type="dxa"/>
            <w:noWrap/>
            <w:hideMark/>
          </w:tcPr>
          <w:p w14:paraId="668E9675" w14:textId="77777777" w:rsidR="00851D15" w:rsidRPr="00851D15" w:rsidRDefault="00851D15">
            <w:r w:rsidRPr="00851D15">
              <w:t xml:space="preserve">C Grid </w:t>
            </w:r>
            <w:r w:rsidRPr="00851D15">
              <w:lastRenderedPageBreak/>
              <w:t xml:space="preserve">III, 1x05 2.54mm Header </w:t>
            </w:r>
          </w:p>
        </w:tc>
        <w:tc>
          <w:tcPr>
            <w:tcW w:w="261" w:type="dxa"/>
            <w:noWrap/>
            <w:hideMark/>
          </w:tcPr>
          <w:p w14:paraId="072EFF24" w14:textId="77777777" w:rsidR="00851D15" w:rsidRPr="00851D15" w:rsidRDefault="00851D15">
            <w:r w:rsidRPr="00851D15">
              <w:lastRenderedPageBreak/>
              <w:t>N/A</w:t>
            </w:r>
          </w:p>
        </w:tc>
        <w:tc>
          <w:tcPr>
            <w:tcW w:w="457" w:type="dxa"/>
            <w:noWrap/>
            <w:hideMark/>
          </w:tcPr>
          <w:p w14:paraId="30FECC7D" w14:textId="77777777" w:rsidR="00851D15" w:rsidRPr="00851D15" w:rsidRDefault="00851D15">
            <w:r w:rsidRPr="00851D15">
              <w:t>90120-</w:t>
            </w:r>
            <w:r w:rsidRPr="00851D15">
              <w:lastRenderedPageBreak/>
              <w:t>0125</w:t>
            </w:r>
          </w:p>
        </w:tc>
        <w:tc>
          <w:tcPr>
            <w:tcW w:w="397" w:type="dxa"/>
            <w:noWrap/>
            <w:hideMark/>
          </w:tcPr>
          <w:p w14:paraId="39F7AB08" w14:textId="77777777" w:rsidR="00851D15" w:rsidRPr="00851D15" w:rsidRDefault="00851D15">
            <w:r w:rsidRPr="00851D15">
              <w:lastRenderedPageBreak/>
              <w:t>Molex</w:t>
            </w:r>
          </w:p>
        </w:tc>
        <w:tc>
          <w:tcPr>
            <w:tcW w:w="404" w:type="dxa"/>
            <w:noWrap/>
            <w:hideMark/>
          </w:tcPr>
          <w:p w14:paraId="6D6920A7" w14:textId="77777777" w:rsidR="00851D15" w:rsidRPr="00851D15" w:rsidRDefault="00851D15">
            <w:r w:rsidRPr="00851D15">
              <w:t>RS C</w:t>
            </w:r>
            <w:r w:rsidRPr="00851D15">
              <w:lastRenderedPageBreak/>
              <w:t>omponents UK</w:t>
            </w:r>
          </w:p>
        </w:tc>
        <w:tc>
          <w:tcPr>
            <w:tcW w:w="412" w:type="dxa"/>
            <w:noWrap/>
            <w:hideMark/>
          </w:tcPr>
          <w:p w14:paraId="7516A332" w14:textId="77777777" w:rsidR="00851D15" w:rsidRPr="00851D15" w:rsidRDefault="00851D15">
            <w:r w:rsidRPr="00851D15">
              <w:lastRenderedPageBreak/>
              <w:t>670-</w:t>
            </w:r>
            <w:r w:rsidRPr="00851D15">
              <w:lastRenderedPageBreak/>
              <w:t>5035</w:t>
            </w:r>
          </w:p>
        </w:tc>
        <w:tc>
          <w:tcPr>
            <w:tcW w:w="551" w:type="dxa"/>
            <w:noWrap/>
            <w:hideMark/>
          </w:tcPr>
          <w:p w14:paraId="007FB12D" w14:textId="77777777" w:rsidR="00851D15" w:rsidRPr="00851D15" w:rsidRDefault="00851D15">
            <w:r w:rsidRPr="00851D15">
              <w:lastRenderedPageBreak/>
              <w:t>N/A</w:t>
            </w:r>
          </w:p>
        </w:tc>
        <w:tc>
          <w:tcPr>
            <w:tcW w:w="257" w:type="dxa"/>
            <w:noWrap/>
            <w:hideMark/>
          </w:tcPr>
          <w:p w14:paraId="3DBCB023" w14:textId="77777777" w:rsidR="00851D15" w:rsidRPr="00851D15" w:rsidRDefault="00851D15">
            <w:r w:rsidRPr="00851D15">
              <w:t>THT</w:t>
            </w:r>
          </w:p>
        </w:tc>
        <w:tc>
          <w:tcPr>
            <w:tcW w:w="276" w:type="dxa"/>
            <w:noWrap/>
            <w:hideMark/>
          </w:tcPr>
          <w:p w14:paraId="0ABE0FAD" w14:textId="77777777" w:rsidR="00851D15" w:rsidRPr="00851D15" w:rsidRDefault="00851D15" w:rsidP="00851D15">
            <w:r w:rsidRPr="00851D15">
              <w:t>1</w:t>
            </w:r>
          </w:p>
        </w:tc>
        <w:tc>
          <w:tcPr>
            <w:tcW w:w="231" w:type="dxa"/>
            <w:noWrap/>
            <w:hideMark/>
          </w:tcPr>
          <w:p w14:paraId="386C2070" w14:textId="77777777" w:rsidR="00851D15" w:rsidRPr="00851D15" w:rsidRDefault="00851D15" w:rsidP="00851D15">
            <w:r w:rsidRPr="00851D15">
              <w:t>5</w:t>
            </w:r>
          </w:p>
        </w:tc>
        <w:tc>
          <w:tcPr>
            <w:tcW w:w="280" w:type="dxa"/>
            <w:noWrap/>
            <w:hideMark/>
          </w:tcPr>
          <w:p w14:paraId="27253232" w14:textId="77777777" w:rsidR="00851D15" w:rsidRPr="00851D15" w:rsidRDefault="00851D15" w:rsidP="00851D15">
            <w:r w:rsidRPr="00851D15">
              <w:t> </w:t>
            </w:r>
          </w:p>
        </w:tc>
        <w:tc>
          <w:tcPr>
            <w:tcW w:w="329" w:type="dxa"/>
            <w:noWrap/>
            <w:hideMark/>
          </w:tcPr>
          <w:p w14:paraId="590362E8" w14:textId="77777777" w:rsidR="00851D15" w:rsidRPr="00851D15" w:rsidRDefault="00851D15" w:rsidP="00851D15">
            <w:r w:rsidRPr="00851D15">
              <w:t>0.6</w:t>
            </w:r>
            <w:r w:rsidRPr="00851D15">
              <w:lastRenderedPageBreak/>
              <w:t>32</w:t>
            </w:r>
          </w:p>
        </w:tc>
        <w:tc>
          <w:tcPr>
            <w:tcW w:w="2242" w:type="dxa"/>
            <w:noWrap/>
            <w:hideMark/>
          </w:tcPr>
          <w:p w14:paraId="71F647B4" w14:textId="1E9BDE50" w:rsidR="00851D15" w:rsidRPr="00851D15" w:rsidRDefault="00851D15">
            <w:pPr>
              <w:rPr>
                <w:u w:val="single"/>
              </w:rPr>
            </w:pPr>
            <w:hyperlink r:id="rId119" w:history="1">
              <w:r w:rsidRPr="00851D15">
                <w:rPr>
                  <w:rStyle w:val="Hyperlink"/>
                </w:rPr>
                <w:t>https://uk.rs-online.com/web/p/pcb-</w:t>
              </w:r>
              <w:r w:rsidRPr="00851D15">
                <w:rPr>
                  <w:rStyle w:val="Hyperlink"/>
                </w:rPr>
                <w:lastRenderedPageBreak/>
                <w:t>headers/6705035?gb=s</w:t>
              </w:r>
            </w:hyperlink>
          </w:p>
        </w:tc>
      </w:tr>
      <w:tr w:rsidR="00851D15" w:rsidRPr="00851D15" w14:paraId="77C53591" w14:textId="77777777" w:rsidTr="00851D15">
        <w:trPr>
          <w:trHeight w:val="300"/>
        </w:trPr>
        <w:tc>
          <w:tcPr>
            <w:tcW w:w="426" w:type="dxa"/>
            <w:vMerge/>
            <w:hideMark/>
          </w:tcPr>
          <w:p w14:paraId="2AEC89A0" w14:textId="77777777" w:rsidR="00851D15" w:rsidRPr="00851D15" w:rsidRDefault="00851D15"/>
        </w:tc>
        <w:tc>
          <w:tcPr>
            <w:tcW w:w="426" w:type="dxa"/>
            <w:vMerge/>
            <w:hideMark/>
          </w:tcPr>
          <w:p w14:paraId="4F68761F" w14:textId="77777777" w:rsidR="00851D15" w:rsidRPr="00851D15" w:rsidRDefault="00851D15"/>
        </w:tc>
        <w:tc>
          <w:tcPr>
            <w:tcW w:w="1313" w:type="dxa"/>
            <w:noWrap/>
            <w:hideMark/>
          </w:tcPr>
          <w:p w14:paraId="75886989" w14:textId="77777777" w:rsidR="00851D15" w:rsidRPr="00851D15" w:rsidRDefault="00851D15">
            <w:r w:rsidRPr="00851D15">
              <w:t>J3</w:t>
            </w:r>
          </w:p>
        </w:tc>
        <w:tc>
          <w:tcPr>
            <w:tcW w:w="754" w:type="dxa"/>
            <w:noWrap/>
            <w:hideMark/>
          </w:tcPr>
          <w:p w14:paraId="0D45AAA7" w14:textId="77777777" w:rsidR="00851D15" w:rsidRPr="00851D15" w:rsidRDefault="00851D15">
            <w:r w:rsidRPr="00851D15">
              <w:t>DNP (Test Point)</w:t>
            </w:r>
          </w:p>
        </w:tc>
        <w:tc>
          <w:tcPr>
            <w:tcW w:w="261" w:type="dxa"/>
            <w:noWrap/>
            <w:hideMark/>
          </w:tcPr>
          <w:p w14:paraId="44B08223" w14:textId="77777777" w:rsidR="00851D15" w:rsidRPr="00851D15" w:rsidRDefault="00851D15">
            <w:r w:rsidRPr="00851D15">
              <w:t>N/A</w:t>
            </w:r>
          </w:p>
        </w:tc>
        <w:tc>
          <w:tcPr>
            <w:tcW w:w="457" w:type="dxa"/>
            <w:noWrap/>
            <w:hideMark/>
          </w:tcPr>
          <w:p w14:paraId="427D5EC4" w14:textId="77777777" w:rsidR="00851D15" w:rsidRPr="00851D15" w:rsidRDefault="00851D15">
            <w:r w:rsidRPr="00851D15">
              <w:t>N/A</w:t>
            </w:r>
          </w:p>
        </w:tc>
        <w:tc>
          <w:tcPr>
            <w:tcW w:w="397" w:type="dxa"/>
            <w:noWrap/>
            <w:hideMark/>
          </w:tcPr>
          <w:p w14:paraId="5EA96E2D" w14:textId="77777777" w:rsidR="00851D15" w:rsidRPr="00851D15" w:rsidRDefault="00851D15">
            <w:r w:rsidRPr="00851D15">
              <w:t>N/A</w:t>
            </w:r>
          </w:p>
        </w:tc>
        <w:tc>
          <w:tcPr>
            <w:tcW w:w="404" w:type="dxa"/>
            <w:noWrap/>
            <w:hideMark/>
          </w:tcPr>
          <w:p w14:paraId="24F4A08C" w14:textId="77777777" w:rsidR="00851D15" w:rsidRPr="00851D15" w:rsidRDefault="00851D15">
            <w:r w:rsidRPr="00851D15">
              <w:t>N/A</w:t>
            </w:r>
          </w:p>
        </w:tc>
        <w:tc>
          <w:tcPr>
            <w:tcW w:w="412" w:type="dxa"/>
            <w:noWrap/>
            <w:hideMark/>
          </w:tcPr>
          <w:p w14:paraId="57BFD96C" w14:textId="77777777" w:rsidR="00851D15" w:rsidRPr="00851D15" w:rsidRDefault="00851D15">
            <w:r w:rsidRPr="00851D15">
              <w:t>N/A</w:t>
            </w:r>
          </w:p>
        </w:tc>
        <w:tc>
          <w:tcPr>
            <w:tcW w:w="551" w:type="dxa"/>
            <w:noWrap/>
            <w:hideMark/>
          </w:tcPr>
          <w:p w14:paraId="7604F7C5" w14:textId="77777777" w:rsidR="00851D15" w:rsidRPr="00851D15" w:rsidRDefault="00851D15">
            <w:r w:rsidRPr="00851D15">
              <w:t>N/A</w:t>
            </w:r>
          </w:p>
        </w:tc>
        <w:tc>
          <w:tcPr>
            <w:tcW w:w="257" w:type="dxa"/>
            <w:noWrap/>
            <w:hideMark/>
          </w:tcPr>
          <w:p w14:paraId="37A24437" w14:textId="77777777" w:rsidR="00851D15" w:rsidRPr="00851D15" w:rsidRDefault="00851D15">
            <w:r w:rsidRPr="00851D15">
              <w:t>N/A</w:t>
            </w:r>
          </w:p>
        </w:tc>
        <w:tc>
          <w:tcPr>
            <w:tcW w:w="276" w:type="dxa"/>
            <w:noWrap/>
            <w:hideMark/>
          </w:tcPr>
          <w:p w14:paraId="671FD15D" w14:textId="77777777" w:rsidR="00851D15" w:rsidRPr="00851D15" w:rsidRDefault="00851D15" w:rsidP="00851D15">
            <w:r w:rsidRPr="00851D15">
              <w:t>0</w:t>
            </w:r>
          </w:p>
        </w:tc>
        <w:tc>
          <w:tcPr>
            <w:tcW w:w="231" w:type="dxa"/>
            <w:noWrap/>
            <w:hideMark/>
          </w:tcPr>
          <w:p w14:paraId="4AAFBF64" w14:textId="77777777" w:rsidR="00851D15" w:rsidRPr="00851D15" w:rsidRDefault="00851D15" w:rsidP="00851D15">
            <w:r w:rsidRPr="00851D15">
              <w:t>0</w:t>
            </w:r>
          </w:p>
        </w:tc>
        <w:tc>
          <w:tcPr>
            <w:tcW w:w="280" w:type="dxa"/>
            <w:noWrap/>
            <w:hideMark/>
          </w:tcPr>
          <w:p w14:paraId="534E3AAA" w14:textId="77777777" w:rsidR="00851D15" w:rsidRPr="00851D15" w:rsidRDefault="00851D15" w:rsidP="00851D15">
            <w:r w:rsidRPr="00851D15">
              <w:t>Y</w:t>
            </w:r>
          </w:p>
        </w:tc>
        <w:tc>
          <w:tcPr>
            <w:tcW w:w="329" w:type="dxa"/>
            <w:noWrap/>
            <w:hideMark/>
          </w:tcPr>
          <w:p w14:paraId="7B2D75B4" w14:textId="77777777" w:rsidR="00851D15" w:rsidRPr="00851D15" w:rsidRDefault="00851D15" w:rsidP="00851D15">
            <w:r w:rsidRPr="00851D15">
              <w:t>0</w:t>
            </w:r>
          </w:p>
        </w:tc>
        <w:tc>
          <w:tcPr>
            <w:tcW w:w="2242" w:type="dxa"/>
            <w:noWrap/>
            <w:hideMark/>
          </w:tcPr>
          <w:p w14:paraId="1A097474" w14:textId="77777777" w:rsidR="00851D15" w:rsidRPr="00851D15" w:rsidRDefault="00851D15">
            <w:r w:rsidRPr="00851D15">
              <w:t>none</w:t>
            </w:r>
          </w:p>
        </w:tc>
      </w:tr>
      <w:tr w:rsidR="00851D15" w:rsidRPr="00851D15" w14:paraId="3D549F1D" w14:textId="77777777" w:rsidTr="00851D15">
        <w:trPr>
          <w:trHeight w:val="300"/>
        </w:trPr>
        <w:tc>
          <w:tcPr>
            <w:tcW w:w="426" w:type="dxa"/>
            <w:vMerge/>
            <w:hideMark/>
          </w:tcPr>
          <w:p w14:paraId="63A4FB0D" w14:textId="77777777" w:rsidR="00851D15" w:rsidRPr="00851D15" w:rsidRDefault="00851D15"/>
        </w:tc>
        <w:tc>
          <w:tcPr>
            <w:tcW w:w="426" w:type="dxa"/>
            <w:vMerge/>
            <w:hideMark/>
          </w:tcPr>
          <w:p w14:paraId="4B4019D5" w14:textId="77777777" w:rsidR="00851D15" w:rsidRPr="00851D15" w:rsidRDefault="00851D15"/>
        </w:tc>
        <w:tc>
          <w:tcPr>
            <w:tcW w:w="1313" w:type="dxa"/>
            <w:noWrap/>
            <w:hideMark/>
          </w:tcPr>
          <w:p w14:paraId="752BE0BC" w14:textId="77777777" w:rsidR="00851D15" w:rsidRPr="00851D15" w:rsidRDefault="00851D15">
            <w:r w:rsidRPr="00851D15">
              <w:t>J4, J5, J6</w:t>
            </w:r>
          </w:p>
        </w:tc>
        <w:tc>
          <w:tcPr>
            <w:tcW w:w="754" w:type="dxa"/>
            <w:noWrap/>
            <w:hideMark/>
          </w:tcPr>
          <w:p w14:paraId="2F597CC4" w14:textId="77777777" w:rsidR="00851D15" w:rsidRPr="00851D15" w:rsidRDefault="00851D15">
            <w:r w:rsidRPr="00851D15">
              <w:t xml:space="preserve">C Grid III, 1x02 2.54mm Header </w:t>
            </w:r>
          </w:p>
        </w:tc>
        <w:tc>
          <w:tcPr>
            <w:tcW w:w="261" w:type="dxa"/>
            <w:noWrap/>
            <w:hideMark/>
          </w:tcPr>
          <w:p w14:paraId="17143768" w14:textId="77777777" w:rsidR="00851D15" w:rsidRPr="00851D15" w:rsidRDefault="00851D15">
            <w:r w:rsidRPr="00851D15">
              <w:t>N/A</w:t>
            </w:r>
          </w:p>
        </w:tc>
        <w:tc>
          <w:tcPr>
            <w:tcW w:w="457" w:type="dxa"/>
            <w:noWrap/>
            <w:hideMark/>
          </w:tcPr>
          <w:p w14:paraId="7D9E6034" w14:textId="77777777" w:rsidR="00851D15" w:rsidRPr="00851D15" w:rsidRDefault="00851D15">
            <w:r w:rsidRPr="00851D15">
              <w:t>90120-0122</w:t>
            </w:r>
          </w:p>
        </w:tc>
        <w:tc>
          <w:tcPr>
            <w:tcW w:w="397" w:type="dxa"/>
            <w:noWrap/>
            <w:hideMark/>
          </w:tcPr>
          <w:p w14:paraId="3FDD9969" w14:textId="77777777" w:rsidR="00851D15" w:rsidRPr="00851D15" w:rsidRDefault="00851D15">
            <w:r w:rsidRPr="00851D15">
              <w:t>Molex</w:t>
            </w:r>
          </w:p>
        </w:tc>
        <w:tc>
          <w:tcPr>
            <w:tcW w:w="404" w:type="dxa"/>
            <w:noWrap/>
            <w:hideMark/>
          </w:tcPr>
          <w:p w14:paraId="335327FD" w14:textId="77777777" w:rsidR="00851D15" w:rsidRPr="00851D15" w:rsidRDefault="00851D15">
            <w:r w:rsidRPr="00851D15">
              <w:t>RS Components UK</w:t>
            </w:r>
          </w:p>
        </w:tc>
        <w:tc>
          <w:tcPr>
            <w:tcW w:w="412" w:type="dxa"/>
            <w:noWrap/>
            <w:hideMark/>
          </w:tcPr>
          <w:p w14:paraId="1831DC65" w14:textId="77777777" w:rsidR="00851D15" w:rsidRPr="00851D15" w:rsidRDefault="00851D15">
            <w:r w:rsidRPr="00851D15">
              <w:t>670-5029</w:t>
            </w:r>
          </w:p>
        </w:tc>
        <w:tc>
          <w:tcPr>
            <w:tcW w:w="551" w:type="dxa"/>
            <w:noWrap/>
            <w:hideMark/>
          </w:tcPr>
          <w:p w14:paraId="4BE0CD1B" w14:textId="77777777" w:rsidR="00851D15" w:rsidRPr="00851D15" w:rsidRDefault="00851D15">
            <w:r w:rsidRPr="00851D15">
              <w:t>N/A</w:t>
            </w:r>
          </w:p>
        </w:tc>
        <w:tc>
          <w:tcPr>
            <w:tcW w:w="257" w:type="dxa"/>
            <w:noWrap/>
            <w:hideMark/>
          </w:tcPr>
          <w:p w14:paraId="0A296A6A" w14:textId="77777777" w:rsidR="00851D15" w:rsidRPr="00851D15" w:rsidRDefault="00851D15">
            <w:r w:rsidRPr="00851D15">
              <w:t>THT</w:t>
            </w:r>
          </w:p>
        </w:tc>
        <w:tc>
          <w:tcPr>
            <w:tcW w:w="276" w:type="dxa"/>
            <w:noWrap/>
            <w:hideMark/>
          </w:tcPr>
          <w:p w14:paraId="71E423AB" w14:textId="77777777" w:rsidR="00851D15" w:rsidRPr="00851D15" w:rsidRDefault="00851D15" w:rsidP="00851D15">
            <w:r w:rsidRPr="00851D15">
              <w:t>3</w:t>
            </w:r>
          </w:p>
        </w:tc>
        <w:tc>
          <w:tcPr>
            <w:tcW w:w="231" w:type="dxa"/>
            <w:noWrap/>
            <w:hideMark/>
          </w:tcPr>
          <w:p w14:paraId="58395C0B" w14:textId="77777777" w:rsidR="00851D15" w:rsidRPr="00851D15" w:rsidRDefault="00851D15" w:rsidP="00851D15">
            <w:r w:rsidRPr="00851D15">
              <w:t>5</w:t>
            </w:r>
          </w:p>
        </w:tc>
        <w:tc>
          <w:tcPr>
            <w:tcW w:w="280" w:type="dxa"/>
            <w:noWrap/>
            <w:hideMark/>
          </w:tcPr>
          <w:p w14:paraId="2B8CF4D4" w14:textId="77777777" w:rsidR="00851D15" w:rsidRPr="00851D15" w:rsidRDefault="00851D15" w:rsidP="00851D15">
            <w:r w:rsidRPr="00851D15">
              <w:t> </w:t>
            </w:r>
          </w:p>
        </w:tc>
        <w:tc>
          <w:tcPr>
            <w:tcW w:w="329" w:type="dxa"/>
            <w:noWrap/>
            <w:hideMark/>
          </w:tcPr>
          <w:p w14:paraId="599932E5" w14:textId="77777777" w:rsidR="00851D15" w:rsidRPr="00851D15" w:rsidRDefault="00851D15" w:rsidP="00851D15">
            <w:r w:rsidRPr="00851D15">
              <w:t>0.394</w:t>
            </w:r>
          </w:p>
        </w:tc>
        <w:tc>
          <w:tcPr>
            <w:tcW w:w="2242" w:type="dxa"/>
            <w:noWrap/>
            <w:hideMark/>
          </w:tcPr>
          <w:p w14:paraId="654258C6" w14:textId="5F9F82D5" w:rsidR="00851D15" w:rsidRPr="00851D15" w:rsidRDefault="00851D15">
            <w:pPr>
              <w:rPr>
                <w:u w:val="single"/>
              </w:rPr>
            </w:pPr>
            <w:hyperlink r:id="rId120" w:history="1">
              <w:r w:rsidRPr="00851D15">
                <w:rPr>
                  <w:rStyle w:val="Hyperlink"/>
                </w:rPr>
                <w:t>https://uk.rs-online.com/web/p/pcb-headers/6705029?gb=s</w:t>
              </w:r>
            </w:hyperlink>
          </w:p>
        </w:tc>
      </w:tr>
      <w:tr w:rsidR="00851D15" w:rsidRPr="00851D15" w14:paraId="077AF1DC" w14:textId="77777777" w:rsidTr="00851D15">
        <w:trPr>
          <w:trHeight w:val="300"/>
        </w:trPr>
        <w:tc>
          <w:tcPr>
            <w:tcW w:w="426" w:type="dxa"/>
            <w:vMerge/>
            <w:hideMark/>
          </w:tcPr>
          <w:p w14:paraId="7268E6AF" w14:textId="77777777" w:rsidR="00851D15" w:rsidRPr="00851D15" w:rsidRDefault="00851D15"/>
        </w:tc>
        <w:tc>
          <w:tcPr>
            <w:tcW w:w="426" w:type="dxa"/>
            <w:vMerge/>
            <w:hideMark/>
          </w:tcPr>
          <w:p w14:paraId="3D66CEE5" w14:textId="77777777" w:rsidR="00851D15" w:rsidRPr="00851D15" w:rsidRDefault="00851D15"/>
        </w:tc>
        <w:tc>
          <w:tcPr>
            <w:tcW w:w="1313" w:type="dxa"/>
            <w:noWrap/>
            <w:hideMark/>
          </w:tcPr>
          <w:p w14:paraId="2C1C02D5" w14:textId="77777777" w:rsidR="00851D15" w:rsidRPr="00851D15" w:rsidRDefault="00851D15">
            <w:r w:rsidRPr="00851D15">
              <w:t>J7</w:t>
            </w:r>
          </w:p>
        </w:tc>
        <w:tc>
          <w:tcPr>
            <w:tcW w:w="754" w:type="dxa"/>
            <w:noWrap/>
            <w:hideMark/>
          </w:tcPr>
          <w:p w14:paraId="49A55E79" w14:textId="77777777" w:rsidR="00851D15" w:rsidRPr="00851D15" w:rsidRDefault="00851D15">
            <w:r w:rsidRPr="00851D15">
              <w:t>Mini-Lock, 1x02 2.54mm Header</w:t>
            </w:r>
          </w:p>
        </w:tc>
        <w:tc>
          <w:tcPr>
            <w:tcW w:w="261" w:type="dxa"/>
            <w:noWrap/>
            <w:hideMark/>
          </w:tcPr>
          <w:p w14:paraId="68263187" w14:textId="77777777" w:rsidR="00851D15" w:rsidRPr="00851D15" w:rsidRDefault="00851D15">
            <w:r w:rsidRPr="00851D15">
              <w:t>N/A</w:t>
            </w:r>
          </w:p>
        </w:tc>
        <w:tc>
          <w:tcPr>
            <w:tcW w:w="457" w:type="dxa"/>
            <w:noWrap/>
            <w:hideMark/>
          </w:tcPr>
          <w:p w14:paraId="1C4705A0" w14:textId="77777777" w:rsidR="00851D15" w:rsidRPr="00851D15" w:rsidRDefault="00851D15">
            <w:r w:rsidRPr="00851D15">
              <w:t>53375-0210</w:t>
            </w:r>
          </w:p>
        </w:tc>
        <w:tc>
          <w:tcPr>
            <w:tcW w:w="397" w:type="dxa"/>
            <w:noWrap/>
            <w:hideMark/>
          </w:tcPr>
          <w:p w14:paraId="6BAF8F15" w14:textId="77777777" w:rsidR="00851D15" w:rsidRPr="00851D15" w:rsidRDefault="00851D15">
            <w:r w:rsidRPr="00851D15">
              <w:t>Molex</w:t>
            </w:r>
          </w:p>
        </w:tc>
        <w:tc>
          <w:tcPr>
            <w:tcW w:w="404" w:type="dxa"/>
            <w:noWrap/>
            <w:hideMark/>
          </w:tcPr>
          <w:p w14:paraId="49110F2A" w14:textId="77777777" w:rsidR="00851D15" w:rsidRPr="00851D15" w:rsidRDefault="00851D15">
            <w:r w:rsidRPr="00851D15">
              <w:t>RS Components UK</w:t>
            </w:r>
          </w:p>
        </w:tc>
        <w:tc>
          <w:tcPr>
            <w:tcW w:w="412" w:type="dxa"/>
            <w:noWrap/>
            <w:hideMark/>
          </w:tcPr>
          <w:p w14:paraId="2E7FA5E3" w14:textId="77777777" w:rsidR="00851D15" w:rsidRPr="00851D15" w:rsidRDefault="00851D15">
            <w:r w:rsidRPr="00851D15">
              <w:t>720-6397</w:t>
            </w:r>
          </w:p>
        </w:tc>
        <w:tc>
          <w:tcPr>
            <w:tcW w:w="551" w:type="dxa"/>
            <w:noWrap/>
            <w:hideMark/>
          </w:tcPr>
          <w:p w14:paraId="720BB0F5" w14:textId="77777777" w:rsidR="00851D15" w:rsidRPr="00851D15" w:rsidRDefault="00851D15">
            <w:r w:rsidRPr="00851D15">
              <w:t>N/A</w:t>
            </w:r>
          </w:p>
        </w:tc>
        <w:tc>
          <w:tcPr>
            <w:tcW w:w="257" w:type="dxa"/>
            <w:noWrap/>
            <w:hideMark/>
          </w:tcPr>
          <w:p w14:paraId="45908962" w14:textId="77777777" w:rsidR="00851D15" w:rsidRPr="00851D15" w:rsidRDefault="00851D15">
            <w:r w:rsidRPr="00851D15">
              <w:t>THT</w:t>
            </w:r>
          </w:p>
        </w:tc>
        <w:tc>
          <w:tcPr>
            <w:tcW w:w="276" w:type="dxa"/>
            <w:noWrap/>
            <w:hideMark/>
          </w:tcPr>
          <w:p w14:paraId="54F36179" w14:textId="77777777" w:rsidR="00851D15" w:rsidRPr="00851D15" w:rsidRDefault="00851D15" w:rsidP="00851D15">
            <w:r w:rsidRPr="00851D15">
              <w:t>1</w:t>
            </w:r>
          </w:p>
        </w:tc>
        <w:tc>
          <w:tcPr>
            <w:tcW w:w="231" w:type="dxa"/>
            <w:noWrap/>
            <w:hideMark/>
          </w:tcPr>
          <w:p w14:paraId="17EF35E0" w14:textId="77777777" w:rsidR="00851D15" w:rsidRPr="00851D15" w:rsidRDefault="00851D15" w:rsidP="00851D15">
            <w:r w:rsidRPr="00851D15">
              <w:t>10</w:t>
            </w:r>
          </w:p>
        </w:tc>
        <w:tc>
          <w:tcPr>
            <w:tcW w:w="280" w:type="dxa"/>
            <w:noWrap/>
            <w:hideMark/>
          </w:tcPr>
          <w:p w14:paraId="4EF2A0D3" w14:textId="77777777" w:rsidR="00851D15" w:rsidRPr="00851D15" w:rsidRDefault="00851D15" w:rsidP="00851D15">
            <w:r w:rsidRPr="00851D15">
              <w:t> </w:t>
            </w:r>
          </w:p>
        </w:tc>
        <w:tc>
          <w:tcPr>
            <w:tcW w:w="329" w:type="dxa"/>
            <w:noWrap/>
            <w:hideMark/>
          </w:tcPr>
          <w:p w14:paraId="4D109F4F" w14:textId="77777777" w:rsidR="00851D15" w:rsidRPr="00851D15" w:rsidRDefault="00851D15" w:rsidP="00851D15">
            <w:r w:rsidRPr="00851D15">
              <w:t>0.119</w:t>
            </w:r>
          </w:p>
        </w:tc>
        <w:tc>
          <w:tcPr>
            <w:tcW w:w="2242" w:type="dxa"/>
            <w:noWrap/>
            <w:hideMark/>
          </w:tcPr>
          <w:p w14:paraId="11BC7FAE" w14:textId="74D398C1" w:rsidR="00851D15" w:rsidRPr="00851D15" w:rsidRDefault="00851D15">
            <w:pPr>
              <w:rPr>
                <w:u w:val="single"/>
              </w:rPr>
            </w:pPr>
            <w:hyperlink r:id="rId121" w:history="1">
              <w:r w:rsidRPr="00851D15">
                <w:rPr>
                  <w:rStyle w:val="Hyperlink"/>
                </w:rPr>
                <w:t>https://uk.rs-online.com/web/p/pcb-headers/7206397?gb=s</w:t>
              </w:r>
            </w:hyperlink>
          </w:p>
        </w:tc>
      </w:tr>
      <w:tr w:rsidR="00851D15" w:rsidRPr="00851D15" w14:paraId="4E50B2AB" w14:textId="77777777" w:rsidTr="00851D15">
        <w:trPr>
          <w:trHeight w:val="300"/>
        </w:trPr>
        <w:tc>
          <w:tcPr>
            <w:tcW w:w="426" w:type="dxa"/>
            <w:vMerge/>
            <w:hideMark/>
          </w:tcPr>
          <w:p w14:paraId="129D2884" w14:textId="77777777" w:rsidR="00851D15" w:rsidRPr="00851D15" w:rsidRDefault="00851D15"/>
        </w:tc>
        <w:tc>
          <w:tcPr>
            <w:tcW w:w="426" w:type="dxa"/>
            <w:vMerge/>
            <w:hideMark/>
          </w:tcPr>
          <w:p w14:paraId="32280E25" w14:textId="77777777" w:rsidR="00851D15" w:rsidRPr="00851D15" w:rsidRDefault="00851D15"/>
        </w:tc>
        <w:tc>
          <w:tcPr>
            <w:tcW w:w="1313" w:type="dxa"/>
            <w:noWrap/>
            <w:hideMark/>
          </w:tcPr>
          <w:p w14:paraId="45B37224" w14:textId="77777777" w:rsidR="00851D15" w:rsidRPr="00851D15" w:rsidRDefault="00851D15">
            <w:r w:rsidRPr="00851D15">
              <w:t>J8, J9</w:t>
            </w:r>
          </w:p>
        </w:tc>
        <w:tc>
          <w:tcPr>
            <w:tcW w:w="754" w:type="dxa"/>
            <w:noWrap/>
            <w:hideMark/>
          </w:tcPr>
          <w:p w14:paraId="102E9A9C" w14:textId="77777777" w:rsidR="00851D15" w:rsidRPr="00851D15" w:rsidRDefault="00851D15">
            <w:r w:rsidRPr="00851D15">
              <w:t xml:space="preserve">SL Series, 1x04 2.54mm </w:t>
            </w:r>
            <w:r w:rsidRPr="00851D15">
              <w:lastRenderedPageBreak/>
              <w:t>Header</w:t>
            </w:r>
          </w:p>
        </w:tc>
        <w:tc>
          <w:tcPr>
            <w:tcW w:w="261" w:type="dxa"/>
            <w:noWrap/>
            <w:hideMark/>
          </w:tcPr>
          <w:p w14:paraId="66EE09BE" w14:textId="77777777" w:rsidR="00851D15" w:rsidRPr="00851D15" w:rsidRDefault="00851D15">
            <w:r w:rsidRPr="00851D15">
              <w:lastRenderedPageBreak/>
              <w:t>N/A</w:t>
            </w:r>
          </w:p>
        </w:tc>
        <w:tc>
          <w:tcPr>
            <w:tcW w:w="457" w:type="dxa"/>
            <w:noWrap/>
            <w:hideMark/>
          </w:tcPr>
          <w:p w14:paraId="54F8AB45" w14:textId="77777777" w:rsidR="00851D15" w:rsidRPr="00851D15" w:rsidRDefault="00851D15">
            <w:r w:rsidRPr="00851D15">
              <w:t>70543-0003</w:t>
            </w:r>
          </w:p>
        </w:tc>
        <w:tc>
          <w:tcPr>
            <w:tcW w:w="397" w:type="dxa"/>
            <w:noWrap/>
            <w:hideMark/>
          </w:tcPr>
          <w:p w14:paraId="62CF4976" w14:textId="77777777" w:rsidR="00851D15" w:rsidRPr="00851D15" w:rsidRDefault="00851D15">
            <w:r w:rsidRPr="00851D15">
              <w:t>Molex</w:t>
            </w:r>
          </w:p>
        </w:tc>
        <w:tc>
          <w:tcPr>
            <w:tcW w:w="404" w:type="dxa"/>
            <w:noWrap/>
            <w:hideMark/>
          </w:tcPr>
          <w:p w14:paraId="45421413" w14:textId="77777777" w:rsidR="00851D15" w:rsidRPr="00851D15" w:rsidRDefault="00851D15">
            <w:r w:rsidRPr="00851D15">
              <w:t>RS Compon</w:t>
            </w:r>
            <w:r w:rsidRPr="00851D15">
              <w:lastRenderedPageBreak/>
              <w:t>ents UK</w:t>
            </w:r>
          </w:p>
        </w:tc>
        <w:tc>
          <w:tcPr>
            <w:tcW w:w="412" w:type="dxa"/>
            <w:noWrap/>
            <w:hideMark/>
          </w:tcPr>
          <w:p w14:paraId="1308FF70" w14:textId="77777777" w:rsidR="00851D15" w:rsidRPr="00851D15" w:rsidRDefault="00851D15">
            <w:r w:rsidRPr="00851D15">
              <w:lastRenderedPageBreak/>
              <w:t>679-2471</w:t>
            </w:r>
          </w:p>
        </w:tc>
        <w:tc>
          <w:tcPr>
            <w:tcW w:w="551" w:type="dxa"/>
            <w:noWrap/>
            <w:hideMark/>
          </w:tcPr>
          <w:p w14:paraId="5B3C19B1" w14:textId="77777777" w:rsidR="00851D15" w:rsidRPr="00851D15" w:rsidRDefault="00851D15">
            <w:r w:rsidRPr="00851D15">
              <w:t>N/A</w:t>
            </w:r>
          </w:p>
        </w:tc>
        <w:tc>
          <w:tcPr>
            <w:tcW w:w="257" w:type="dxa"/>
            <w:noWrap/>
            <w:hideMark/>
          </w:tcPr>
          <w:p w14:paraId="2BB2895F" w14:textId="77777777" w:rsidR="00851D15" w:rsidRPr="00851D15" w:rsidRDefault="00851D15">
            <w:r w:rsidRPr="00851D15">
              <w:t>THT</w:t>
            </w:r>
          </w:p>
        </w:tc>
        <w:tc>
          <w:tcPr>
            <w:tcW w:w="276" w:type="dxa"/>
            <w:noWrap/>
            <w:hideMark/>
          </w:tcPr>
          <w:p w14:paraId="7B4CD4D4" w14:textId="77777777" w:rsidR="00851D15" w:rsidRPr="00851D15" w:rsidRDefault="00851D15" w:rsidP="00851D15">
            <w:r w:rsidRPr="00851D15">
              <w:t>2</w:t>
            </w:r>
          </w:p>
        </w:tc>
        <w:tc>
          <w:tcPr>
            <w:tcW w:w="231" w:type="dxa"/>
            <w:noWrap/>
            <w:hideMark/>
          </w:tcPr>
          <w:p w14:paraId="4D8DC89E" w14:textId="77777777" w:rsidR="00851D15" w:rsidRPr="00851D15" w:rsidRDefault="00851D15" w:rsidP="00851D15">
            <w:r w:rsidRPr="00851D15">
              <w:t>10</w:t>
            </w:r>
          </w:p>
        </w:tc>
        <w:tc>
          <w:tcPr>
            <w:tcW w:w="280" w:type="dxa"/>
            <w:noWrap/>
            <w:hideMark/>
          </w:tcPr>
          <w:p w14:paraId="53563C20" w14:textId="77777777" w:rsidR="00851D15" w:rsidRPr="00851D15" w:rsidRDefault="00851D15" w:rsidP="00851D15">
            <w:r w:rsidRPr="00851D15">
              <w:t> </w:t>
            </w:r>
          </w:p>
        </w:tc>
        <w:tc>
          <w:tcPr>
            <w:tcW w:w="329" w:type="dxa"/>
            <w:noWrap/>
            <w:hideMark/>
          </w:tcPr>
          <w:p w14:paraId="2E4D7297" w14:textId="77777777" w:rsidR="00851D15" w:rsidRPr="00851D15" w:rsidRDefault="00851D15" w:rsidP="00851D15">
            <w:r w:rsidRPr="00851D15">
              <w:t>0.99</w:t>
            </w:r>
          </w:p>
        </w:tc>
        <w:tc>
          <w:tcPr>
            <w:tcW w:w="2242" w:type="dxa"/>
            <w:noWrap/>
            <w:hideMark/>
          </w:tcPr>
          <w:p w14:paraId="6C31D1F6" w14:textId="0A68982E" w:rsidR="00851D15" w:rsidRPr="00851D15" w:rsidRDefault="00851D15">
            <w:pPr>
              <w:rPr>
                <w:u w:val="single"/>
              </w:rPr>
            </w:pPr>
            <w:hyperlink r:id="rId122" w:history="1">
              <w:r w:rsidRPr="00851D15">
                <w:rPr>
                  <w:rStyle w:val="Hyperlink"/>
                </w:rPr>
                <w:t>https://uk.rs-online.com/web/p/pcb-headers/6792471?gb=s</w:t>
              </w:r>
            </w:hyperlink>
          </w:p>
        </w:tc>
      </w:tr>
      <w:tr w:rsidR="00851D15" w:rsidRPr="00851D15" w14:paraId="203EAF12" w14:textId="77777777" w:rsidTr="00851D15">
        <w:trPr>
          <w:trHeight w:val="300"/>
        </w:trPr>
        <w:tc>
          <w:tcPr>
            <w:tcW w:w="426" w:type="dxa"/>
            <w:vMerge/>
            <w:hideMark/>
          </w:tcPr>
          <w:p w14:paraId="08E31DF8" w14:textId="77777777" w:rsidR="00851D15" w:rsidRPr="00851D15" w:rsidRDefault="00851D15"/>
        </w:tc>
        <w:tc>
          <w:tcPr>
            <w:tcW w:w="426" w:type="dxa"/>
            <w:vMerge/>
            <w:hideMark/>
          </w:tcPr>
          <w:p w14:paraId="0C017063" w14:textId="77777777" w:rsidR="00851D15" w:rsidRPr="00851D15" w:rsidRDefault="00851D15"/>
        </w:tc>
        <w:tc>
          <w:tcPr>
            <w:tcW w:w="1313" w:type="dxa"/>
            <w:noWrap/>
            <w:hideMark/>
          </w:tcPr>
          <w:p w14:paraId="2E414FC5" w14:textId="77777777" w:rsidR="00851D15" w:rsidRPr="00851D15" w:rsidRDefault="00851D15">
            <w:r w:rsidRPr="00851D15">
              <w:t>J10</w:t>
            </w:r>
          </w:p>
        </w:tc>
        <w:tc>
          <w:tcPr>
            <w:tcW w:w="754" w:type="dxa"/>
            <w:noWrap/>
            <w:hideMark/>
          </w:tcPr>
          <w:p w14:paraId="1A9E0F30" w14:textId="77777777" w:rsidR="00851D15" w:rsidRPr="00851D15" w:rsidRDefault="00851D15">
            <w:r w:rsidRPr="00851D15">
              <w:t>C Grid III, 1x10 2.54mm Header</w:t>
            </w:r>
          </w:p>
        </w:tc>
        <w:tc>
          <w:tcPr>
            <w:tcW w:w="261" w:type="dxa"/>
            <w:noWrap/>
            <w:hideMark/>
          </w:tcPr>
          <w:p w14:paraId="3CB95704" w14:textId="77777777" w:rsidR="00851D15" w:rsidRPr="00851D15" w:rsidRDefault="00851D15">
            <w:r w:rsidRPr="00851D15">
              <w:t>N/A</w:t>
            </w:r>
          </w:p>
        </w:tc>
        <w:tc>
          <w:tcPr>
            <w:tcW w:w="457" w:type="dxa"/>
            <w:noWrap/>
            <w:hideMark/>
          </w:tcPr>
          <w:p w14:paraId="2D4BFF3C" w14:textId="77777777" w:rsidR="00851D15" w:rsidRPr="00851D15" w:rsidRDefault="00851D15">
            <w:r w:rsidRPr="00851D15">
              <w:t>90147-1110</w:t>
            </w:r>
          </w:p>
        </w:tc>
        <w:tc>
          <w:tcPr>
            <w:tcW w:w="397" w:type="dxa"/>
            <w:noWrap/>
            <w:hideMark/>
          </w:tcPr>
          <w:p w14:paraId="578B5EE9" w14:textId="77777777" w:rsidR="00851D15" w:rsidRPr="00851D15" w:rsidRDefault="00851D15">
            <w:r w:rsidRPr="00851D15">
              <w:t>Molex</w:t>
            </w:r>
          </w:p>
        </w:tc>
        <w:tc>
          <w:tcPr>
            <w:tcW w:w="404" w:type="dxa"/>
            <w:noWrap/>
            <w:hideMark/>
          </w:tcPr>
          <w:p w14:paraId="18C500BD" w14:textId="77777777" w:rsidR="00851D15" w:rsidRPr="00851D15" w:rsidRDefault="00851D15">
            <w:r w:rsidRPr="00851D15">
              <w:t>Mouser UK</w:t>
            </w:r>
          </w:p>
        </w:tc>
        <w:tc>
          <w:tcPr>
            <w:tcW w:w="412" w:type="dxa"/>
            <w:noWrap/>
            <w:hideMark/>
          </w:tcPr>
          <w:p w14:paraId="58BA224F" w14:textId="77777777" w:rsidR="00851D15" w:rsidRPr="00851D15" w:rsidRDefault="00851D15">
            <w:r w:rsidRPr="00851D15">
              <w:t>538-90147-1110</w:t>
            </w:r>
          </w:p>
        </w:tc>
        <w:tc>
          <w:tcPr>
            <w:tcW w:w="551" w:type="dxa"/>
            <w:noWrap/>
            <w:hideMark/>
          </w:tcPr>
          <w:p w14:paraId="77C30DC2" w14:textId="77777777" w:rsidR="00851D15" w:rsidRPr="00851D15" w:rsidRDefault="00851D15">
            <w:r w:rsidRPr="00851D15">
              <w:t>N/A</w:t>
            </w:r>
          </w:p>
        </w:tc>
        <w:tc>
          <w:tcPr>
            <w:tcW w:w="257" w:type="dxa"/>
            <w:noWrap/>
            <w:hideMark/>
          </w:tcPr>
          <w:p w14:paraId="10F3BC3F" w14:textId="77777777" w:rsidR="00851D15" w:rsidRPr="00851D15" w:rsidRDefault="00851D15">
            <w:r w:rsidRPr="00851D15">
              <w:t>THT</w:t>
            </w:r>
          </w:p>
        </w:tc>
        <w:tc>
          <w:tcPr>
            <w:tcW w:w="276" w:type="dxa"/>
            <w:noWrap/>
            <w:hideMark/>
          </w:tcPr>
          <w:p w14:paraId="71897E99" w14:textId="77777777" w:rsidR="00851D15" w:rsidRPr="00851D15" w:rsidRDefault="00851D15" w:rsidP="00851D15">
            <w:r w:rsidRPr="00851D15">
              <w:t>2</w:t>
            </w:r>
          </w:p>
        </w:tc>
        <w:tc>
          <w:tcPr>
            <w:tcW w:w="231" w:type="dxa"/>
            <w:noWrap/>
            <w:hideMark/>
          </w:tcPr>
          <w:p w14:paraId="42CA98E3" w14:textId="77777777" w:rsidR="00851D15" w:rsidRPr="00851D15" w:rsidRDefault="00851D15" w:rsidP="00851D15">
            <w:r w:rsidRPr="00851D15">
              <w:t>10</w:t>
            </w:r>
          </w:p>
        </w:tc>
        <w:tc>
          <w:tcPr>
            <w:tcW w:w="280" w:type="dxa"/>
            <w:noWrap/>
            <w:hideMark/>
          </w:tcPr>
          <w:p w14:paraId="7158061E" w14:textId="77777777" w:rsidR="00851D15" w:rsidRPr="00851D15" w:rsidRDefault="00851D15" w:rsidP="00851D15">
            <w:r w:rsidRPr="00851D15">
              <w:t> </w:t>
            </w:r>
          </w:p>
        </w:tc>
        <w:tc>
          <w:tcPr>
            <w:tcW w:w="329" w:type="dxa"/>
            <w:noWrap/>
            <w:hideMark/>
          </w:tcPr>
          <w:p w14:paraId="58EF9BF1" w14:textId="77777777" w:rsidR="00851D15" w:rsidRPr="00851D15" w:rsidRDefault="00851D15" w:rsidP="00851D15">
            <w:r w:rsidRPr="00851D15">
              <w:t>1.16</w:t>
            </w:r>
          </w:p>
        </w:tc>
        <w:tc>
          <w:tcPr>
            <w:tcW w:w="2242" w:type="dxa"/>
            <w:noWrap/>
            <w:hideMark/>
          </w:tcPr>
          <w:p w14:paraId="7B3E4DE1" w14:textId="23FD2B6D" w:rsidR="00851D15" w:rsidRPr="00851D15" w:rsidRDefault="00851D15">
            <w:pPr>
              <w:rPr>
                <w:u w:val="single"/>
              </w:rPr>
            </w:pPr>
            <w:hyperlink r:id="rId123" w:history="1">
              <w:r w:rsidRPr="00851D15">
                <w:rPr>
                  <w:rStyle w:val="Hyperlink"/>
                </w:rPr>
                <w:t>https://www.mouser.co.uk/ProductDetail/Molex/90147-1110?qs=QESXi79X%252BKo0C1MvTu3yVg%3D%3D</w:t>
              </w:r>
            </w:hyperlink>
          </w:p>
        </w:tc>
      </w:tr>
      <w:tr w:rsidR="00851D15" w:rsidRPr="00851D15" w14:paraId="774392B8" w14:textId="77777777" w:rsidTr="00851D15">
        <w:trPr>
          <w:trHeight w:val="300"/>
        </w:trPr>
        <w:tc>
          <w:tcPr>
            <w:tcW w:w="426" w:type="dxa"/>
            <w:vMerge/>
            <w:hideMark/>
          </w:tcPr>
          <w:p w14:paraId="1FCF029C" w14:textId="77777777" w:rsidR="00851D15" w:rsidRPr="00851D15" w:rsidRDefault="00851D15"/>
        </w:tc>
        <w:tc>
          <w:tcPr>
            <w:tcW w:w="426" w:type="dxa"/>
            <w:vMerge/>
            <w:hideMark/>
          </w:tcPr>
          <w:p w14:paraId="63A3CF92" w14:textId="77777777" w:rsidR="00851D15" w:rsidRPr="00851D15" w:rsidRDefault="00851D15"/>
        </w:tc>
        <w:tc>
          <w:tcPr>
            <w:tcW w:w="1313" w:type="dxa"/>
            <w:noWrap/>
            <w:hideMark/>
          </w:tcPr>
          <w:p w14:paraId="1E5EF706" w14:textId="77777777" w:rsidR="00851D15" w:rsidRPr="00851D15" w:rsidRDefault="00851D15">
            <w:r w:rsidRPr="00851D15">
              <w:t>J11</w:t>
            </w:r>
          </w:p>
        </w:tc>
        <w:tc>
          <w:tcPr>
            <w:tcW w:w="754" w:type="dxa"/>
            <w:noWrap/>
            <w:hideMark/>
          </w:tcPr>
          <w:p w14:paraId="3C3752A2" w14:textId="77777777" w:rsidR="00851D15" w:rsidRPr="00851D15" w:rsidRDefault="00851D15">
            <w:r w:rsidRPr="00851D15">
              <w:t>C Grid III, 1x04 2.54mm Header</w:t>
            </w:r>
          </w:p>
        </w:tc>
        <w:tc>
          <w:tcPr>
            <w:tcW w:w="261" w:type="dxa"/>
            <w:noWrap/>
            <w:hideMark/>
          </w:tcPr>
          <w:p w14:paraId="3169E632" w14:textId="77777777" w:rsidR="00851D15" w:rsidRPr="00851D15" w:rsidRDefault="00851D15">
            <w:r w:rsidRPr="00851D15">
              <w:t>N/A</w:t>
            </w:r>
          </w:p>
        </w:tc>
        <w:tc>
          <w:tcPr>
            <w:tcW w:w="457" w:type="dxa"/>
            <w:noWrap/>
            <w:hideMark/>
          </w:tcPr>
          <w:p w14:paraId="46B0E1BB" w14:textId="77777777" w:rsidR="00851D15" w:rsidRPr="00851D15" w:rsidRDefault="00851D15">
            <w:r w:rsidRPr="00851D15">
              <w:t>90120-0124</w:t>
            </w:r>
          </w:p>
        </w:tc>
        <w:tc>
          <w:tcPr>
            <w:tcW w:w="397" w:type="dxa"/>
            <w:noWrap/>
            <w:hideMark/>
          </w:tcPr>
          <w:p w14:paraId="0AD0AD69" w14:textId="77777777" w:rsidR="00851D15" w:rsidRPr="00851D15" w:rsidRDefault="00851D15">
            <w:r w:rsidRPr="00851D15">
              <w:t>Molex</w:t>
            </w:r>
          </w:p>
        </w:tc>
        <w:tc>
          <w:tcPr>
            <w:tcW w:w="404" w:type="dxa"/>
            <w:noWrap/>
            <w:hideMark/>
          </w:tcPr>
          <w:p w14:paraId="02994CE5" w14:textId="77777777" w:rsidR="00851D15" w:rsidRPr="00851D15" w:rsidRDefault="00851D15">
            <w:r w:rsidRPr="00851D15">
              <w:t>RS Components UK</w:t>
            </w:r>
          </w:p>
        </w:tc>
        <w:tc>
          <w:tcPr>
            <w:tcW w:w="412" w:type="dxa"/>
            <w:noWrap/>
            <w:hideMark/>
          </w:tcPr>
          <w:p w14:paraId="4E27A610" w14:textId="77777777" w:rsidR="00851D15" w:rsidRPr="00851D15" w:rsidRDefault="00851D15">
            <w:r w:rsidRPr="00851D15">
              <w:t>670-5032</w:t>
            </w:r>
          </w:p>
        </w:tc>
        <w:tc>
          <w:tcPr>
            <w:tcW w:w="551" w:type="dxa"/>
            <w:noWrap/>
            <w:hideMark/>
          </w:tcPr>
          <w:p w14:paraId="621A887B" w14:textId="77777777" w:rsidR="00851D15" w:rsidRPr="00851D15" w:rsidRDefault="00851D15">
            <w:r w:rsidRPr="00851D15">
              <w:t>N/A</w:t>
            </w:r>
          </w:p>
        </w:tc>
        <w:tc>
          <w:tcPr>
            <w:tcW w:w="257" w:type="dxa"/>
            <w:noWrap/>
            <w:hideMark/>
          </w:tcPr>
          <w:p w14:paraId="2EF2D145" w14:textId="77777777" w:rsidR="00851D15" w:rsidRPr="00851D15" w:rsidRDefault="00851D15">
            <w:r w:rsidRPr="00851D15">
              <w:t>THT</w:t>
            </w:r>
          </w:p>
        </w:tc>
        <w:tc>
          <w:tcPr>
            <w:tcW w:w="276" w:type="dxa"/>
            <w:noWrap/>
            <w:hideMark/>
          </w:tcPr>
          <w:p w14:paraId="3452FDD6" w14:textId="77777777" w:rsidR="00851D15" w:rsidRPr="00851D15" w:rsidRDefault="00851D15" w:rsidP="00851D15">
            <w:r w:rsidRPr="00851D15">
              <w:t>1</w:t>
            </w:r>
          </w:p>
        </w:tc>
        <w:tc>
          <w:tcPr>
            <w:tcW w:w="231" w:type="dxa"/>
            <w:noWrap/>
            <w:hideMark/>
          </w:tcPr>
          <w:p w14:paraId="6EE0D64D" w14:textId="77777777" w:rsidR="00851D15" w:rsidRPr="00851D15" w:rsidRDefault="00851D15" w:rsidP="00851D15">
            <w:r w:rsidRPr="00851D15">
              <w:t>5</w:t>
            </w:r>
          </w:p>
        </w:tc>
        <w:tc>
          <w:tcPr>
            <w:tcW w:w="280" w:type="dxa"/>
            <w:noWrap/>
            <w:hideMark/>
          </w:tcPr>
          <w:p w14:paraId="428A46D4" w14:textId="77777777" w:rsidR="00851D15" w:rsidRPr="00851D15" w:rsidRDefault="00851D15" w:rsidP="00851D15">
            <w:r w:rsidRPr="00851D15">
              <w:t> </w:t>
            </w:r>
          </w:p>
        </w:tc>
        <w:tc>
          <w:tcPr>
            <w:tcW w:w="329" w:type="dxa"/>
            <w:noWrap/>
            <w:hideMark/>
          </w:tcPr>
          <w:p w14:paraId="4DCBFA6C" w14:textId="77777777" w:rsidR="00851D15" w:rsidRPr="00851D15" w:rsidRDefault="00851D15" w:rsidP="00851D15">
            <w:r w:rsidRPr="00851D15">
              <w:t>0.586</w:t>
            </w:r>
          </w:p>
        </w:tc>
        <w:tc>
          <w:tcPr>
            <w:tcW w:w="2242" w:type="dxa"/>
            <w:noWrap/>
            <w:hideMark/>
          </w:tcPr>
          <w:p w14:paraId="2552DF0C" w14:textId="0485E66C" w:rsidR="00851D15" w:rsidRPr="00851D15" w:rsidRDefault="00851D15">
            <w:pPr>
              <w:rPr>
                <w:u w:val="single"/>
              </w:rPr>
            </w:pPr>
            <w:hyperlink r:id="rId124" w:history="1">
              <w:r w:rsidRPr="00851D15">
                <w:rPr>
                  <w:rStyle w:val="Hyperlink"/>
                </w:rPr>
                <w:t>https://uk.rs-online.com/web/p/pcb-headers/6705032?&amp;gb=s</w:t>
              </w:r>
            </w:hyperlink>
          </w:p>
        </w:tc>
      </w:tr>
      <w:tr w:rsidR="00851D15" w:rsidRPr="00851D15" w14:paraId="066916DF" w14:textId="77777777" w:rsidTr="00851D15">
        <w:trPr>
          <w:trHeight w:val="300"/>
        </w:trPr>
        <w:tc>
          <w:tcPr>
            <w:tcW w:w="426" w:type="dxa"/>
            <w:vMerge/>
            <w:hideMark/>
          </w:tcPr>
          <w:p w14:paraId="766081FE" w14:textId="77777777" w:rsidR="00851D15" w:rsidRPr="00851D15" w:rsidRDefault="00851D15"/>
        </w:tc>
        <w:tc>
          <w:tcPr>
            <w:tcW w:w="426" w:type="dxa"/>
            <w:vMerge/>
            <w:hideMark/>
          </w:tcPr>
          <w:p w14:paraId="6F67F5DD" w14:textId="77777777" w:rsidR="00851D15" w:rsidRPr="00851D15" w:rsidRDefault="00851D15"/>
        </w:tc>
        <w:tc>
          <w:tcPr>
            <w:tcW w:w="1313" w:type="dxa"/>
            <w:noWrap/>
            <w:hideMark/>
          </w:tcPr>
          <w:p w14:paraId="02502496" w14:textId="77777777" w:rsidR="00851D15" w:rsidRPr="00851D15" w:rsidRDefault="00851D15">
            <w:r w:rsidRPr="00851D15">
              <w:t>J12</w:t>
            </w:r>
          </w:p>
        </w:tc>
        <w:tc>
          <w:tcPr>
            <w:tcW w:w="754" w:type="dxa"/>
            <w:noWrap/>
            <w:hideMark/>
          </w:tcPr>
          <w:p w14:paraId="5798475D" w14:textId="77777777" w:rsidR="00851D15" w:rsidRPr="00851D15" w:rsidRDefault="00851D15">
            <w:r w:rsidRPr="00851D15">
              <w:t>JST SH, 1x04 1.00mm Header</w:t>
            </w:r>
          </w:p>
        </w:tc>
        <w:tc>
          <w:tcPr>
            <w:tcW w:w="261" w:type="dxa"/>
            <w:noWrap/>
            <w:hideMark/>
          </w:tcPr>
          <w:p w14:paraId="07F68F76" w14:textId="77777777" w:rsidR="00851D15" w:rsidRPr="00851D15" w:rsidRDefault="00851D15">
            <w:r w:rsidRPr="00851D15">
              <w:t>N/A</w:t>
            </w:r>
          </w:p>
        </w:tc>
        <w:tc>
          <w:tcPr>
            <w:tcW w:w="457" w:type="dxa"/>
            <w:noWrap/>
            <w:hideMark/>
          </w:tcPr>
          <w:p w14:paraId="18EA4FBA" w14:textId="77777777" w:rsidR="00851D15" w:rsidRPr="00851D15" w:rsidRDefault="00851D15">
            <w:r w:rsidRPr="00851D15">
              <w:t>BM04B-SRSS-TB(LFSN)</w:t>
            </w:r>
          </w:p>
        </w:tc>
        <w:tc>
          <w:tcPr>
            <w:tcW w:w="397" w:type="dxa"/>
            <w:noWrap/>
            <w:hideMark/>
          </w:tcPr>
          <w:p w14:paraId="70014C56" w14:textId="77777777" w:rsidR="00851D15" w:rsidRPr="00851D15" w:rsidRDefault="00851D15">
            <w:r w:rsidRPr="00851D15">
              <w:t>JST</w:t>
            </w:r>
          </w:p>
        </w:tc>
        <w:tc>
          <w:tcPr>
            <w:tcW w:w="404" w:type="dxa"/>
            <w:noWrap/>
            <w:hideMark/>
          </w:tcPr>
          <w:p w14:paraId="7CDA812A" w14:textId="77777777" w:rsidR="00851D15" w:rsidRPr="00851D15" w:rsidRDefault="00851D15">
            <w:r w:rsidRPr="00851D15">
              <w:t>RS Components UK</w:t>
            </w:r>
          </w:p>
        </w:tc>
        <w:tc>
          <w:tcPr>
            <w:tcW w:w="412" w:type="dxa"/>
            <w:noWrap/>
            <w:hideMark/>
          </w:tcPr>
          <w:p w14:paraId="659A2742" w14:textId="77777777" w:rsidR="00851D15" w:rsidRPr="00851D15" w:rsidRDefault="00851D15">
            <w:r w:rsidRPr="00851D15">
              <w:t>515-1541</w:t>
            </w:r>
          </w:p>
        </w:tc>
        <w:tc>
          <w:tcPr>
            <w:tcW w:w="551" w:type="dxa"/>
            <w:noWrap/>
            <w:hideMark/>
          </w:tcPr>
          <w:p w14:paraId="65E10AAE" w14:textId="77777777" w:rsidR="00851D15" w:rsidRPr="00851D15" w:rsidRDefault="00851D15">
            <w:r w:rsidRPr="00851D15">
              <w:t>N/A</w:t>
            </w:r>
          </w:p>
        </w:tc>
        <w:tc>
          <w:tcPr>
            <w:tcW w:w="257" w:type="dxa"/>
            <w:noWrap/>
            <w:hideMark/>
          </w:tcPr>
          <w:p w14:paraId="0563B125" w14:textId="77777777" w:rsidR="00851D15" w:rsidRPr="00851D15" w:rsidRDefault="00851D15">
            <w:r w:rsidRPr="00851D15">
              <w:t>THT</w:t>
            </w:r>
          </w:p>
        </w:tc>
        <w:tc>
          <w:tcPr>
            <w:tcW w:w="276" w:type="dxa"/>
            <w:noWrap/>
            <w:hideMark/>
          </w:tcPr>
          <w:p w14:paraId="5C8F9C8D" w14:textId="77777777" w:rsidR="00851D15" w:rsidRPr="00851D15" w:rsidRDefault="00851D15" w:rsidP="00851D15">
            <w:r w:rsidRPr="00851D15">
              <w:t>1</w:t>
            </w:r>
          </w:p>
        </w:tc>
        <w:tc>
          <w:tcPr>
            <w:tcW w:w="231" w:type="dxa"/>
            <w:noWrap/>
            <w:hideMark/>
          </w:tcPr>
          <w:p w14:paraId="0C75AB56" w14:textId="77777777" w:rsidR="00851D15" w:rsidRPr="00851D15" w:rsidRDefault="00851D15" w:rsidP="00851D15">
            <w:r w:rsidRPr="00851D15">
              <w:t>10</w:t>
            </w:r>
          </w:p>
        </w:tc>
        <w:tc>
          <w:tcPr>
            <w:tcW w:w="280" w:type="dxa"/>
            <w:noWrap/>
            <w:hideMark/>
          </w:tcPr>
          <w:p w14:paraId="193ABB1E" w14:textId="77777777" w:rsidR="00851D15" w:rsidRPr="00851D15" w:rsidRDefault="00851D15" w:rsidP="00851D15">
            <w:r w:rsidRPr="00851D15">
              <w:t> </w:t>
            </w:r>
          </w:p>
        </w:tc>
        <w:tc>
          <w:tcPr>
            <w:tcW w:w="329" w:type="dxa"/>
            <w:noWrap/>
            <w:hideMark/>
          </w:tcPr>
          <w:p w14:paraId="7D291C33" w14:textId="77777777" w:rsidR="00851D15" w:rsidRPr="00851D15" w:rsidRDefault="00851D15" w:rsidP="00851D15">
            <w:r w:rsidRPr="00851D15">
              <w:t>0.441</w:t>
            </w:r>
          </w:p>
        </w:tc>
        <w:tc>
          <w:tcPr>
            <w:tcW w:w="2242" w:type="dxa"/>
            <w:noWrap/>
            <w:hideMark/>
          </w:tcPr>
          <w:p w14:paraId="2D2BDA79" w14:textId="3F80CF08" w:rsidR="00851D15" w:rsidRPr="00851D15" w:rsidRDefault="00851D15">
            <w:pPr>
              <w:rPr>
                <w:u w:val="single"/>
              </w:rPr>
            </w:pPr>
            <w:hyperlink r:id="rId125" w:history="1">
              <w:r w:rsidRPr="00851D15">
                <w:rPr>
                  <w:rStyle w:val="Hyperlink"/>
                </w:rPr>
                <w:t>https://uk.rs-online.com/web/p/pcb-headers/5151541?gb=s</w:t>
              </w:r>
            </w:hyperlink>
          </w:p>
        </w:tc>
      </w:tr>
      <w:tr w:rsidR="00851D15" w:rsidRPr="00851D15" w14:paraId="7274BCD9" w14:textId="77777777" w:rsidTr="00851D15">
        <w:trPr>
          <w:trHeight w:val="300"/>
        </w:trPr>
        <w:tc>
          <w:tcPr>
            <w:tcW w:w="426" w:type="dxa"/>
            <w:vMerge/>
            <w:hideMark/>
          </w:tcPr>
          <w:p w14:paraId="089F245C" w14:textId="77777777" w:rsidR="00851D15" w:rsidRPr="00851D15" w:rsidRDefault="00851D15"/>
        </w:tc>
        <w:tc>
          <w:tcPr>
            <w:tcW w:w="426" w:type="dxa"/>
            <w:noWrap/>
            <w:hideMark/>
          </w:tcPr>
          <w:p w14:paraId="5C428B80" w14:textId="77777777" w:rsidR="00851D15" w:rsidRPr="00851D15" w:rsidRDefault="00851D15" w:rsidP="00851D15">
            <w:r w:rsidRPr="00851D15">
              <w:t>Bare PCB</w:t>
            </w:r>
          </w:p>
        </w:tc>
        <w:tc>
          <w:tcPr>
            <w:tcW w:w="1313" w:type="dxa"/>
            <w:noWrap/>
            <w:hideMark/>
          </w:tcPr>
          <w:p w14:paraId="7FEEA289" w14:textId="77777777" w:rsidR="00851D15" w:rsidRPr="00851D15" w:rsidRDefault="00851D15">
            <w:r w:rsidRPr="00851D15">
              <w:t>PCB001 (</w:t>
            </w:r>
            <w:r w:rsidRPr="00851D15">
              <w:lastRenderedPageBreak/>
              <w:t>Option 1)</w:t>
            </w:r>
          </w:p>
        </w:tc>
        <w:tc>
          <w:tcPr>
            <w:tcW w:w="754" w:type="dxa"/>
            <w:noWrap/>
            <w:hideMark/>
          </w:tcPr>
          <w:p w14:paraId="00DE5756" w14:textId="77777777" w:rsidR="00851D15" w:rsidRPr="00851D15" w:rsidRDefault="00851D15">
            <w:r w:rsidRPr="00851D15">
              <w:lastRenderedPageBreak/>
              <w:t>Bare PCB, ENIG Lea</w:t>
            </w:r>
            <w:r w:rsidRPr="00851D15">
              <w:lastRenderedPageBreak/>
              <w:t>d-Free (UK Origin)</w:t>
            </w:r>
          </w:p>
        </w:tc>
        <w:tc>
          <w:tcPr>
            <w:tcW w:w="261" w:type="dxa"/>
            <w:noWrap/>
            <w:hideMark/>
          </w:tcPr>
          <w:p w14:paraId="6CC93191" w14:textId="77777777" w:rsidR="00851D15" w:rsidRPr="00851D15" w:rsidRDefault="00851D15">
            <w:r w:rsidRPr="00851D15">
              <w:lastRenderedPageBreak/>
              <w:t>N/A</w:t>
            </w:r>
          </w:p>
        </w:tc>
        <w:tc>
          <w:tcPr>
            <w:tcW w:w="457" w:type="dxa"/>
            <w:noWrap/>
            <w:hideMark/>
          </w:tcPr>
          <w:p w14:paraId="7D7F71C6" w14:textId="77777777" w:rsidR="00851D15" w:rsidRPr="00851D15" w:rsidRDefault="00851D15">
            <w:r w:rsidRPr="00851D15">
              <w:t>PCB001</w:t>
            </w:r>
          </w:p>
        </w:tc>
        <w:tc>
          <w:tcPr>
            <w:tcW w:w="397" w:type="dxa"/>
            <w:noWrap/>
            <w:hideMark/>
          </w:tcPr>
          <w:p w14:paraId="1D3CA61A" w14:textId="77777777" w:rsidR="00851D15" w:rsidRPr="00851D15" w:rsidRDefault="00851D15">
            <w:r w:rsidRPr="00851D15">
              <w:t>N/A</w:t>
            </w:r>
          </w:p>
        </w:tc>
        <w:tc>
          <w:tcPr>
            <w:tcW w:w="404" w:type="dxa"/>
            <w:noWrap/>
            <w:hideMark/>
          </w:tcPr>
          <w:p w14:paraId="3ABCFFF3" w14:textId="77777777" w:rsidR="00851D15" w:rsidRPr="00851D15" w:rsidRDefault="00851D15">
            <w:r w:rsidRPr="00851D15">
              <w:t>Newbury E</w:t>
            </w:r>
            <w:r w:rsidRPr="00851D15">
              <w:lastRenderedPageBreak/>
              <w:t>lectronics</w:t>
            </w:r>
          </w:p>
        </w:tc>
        <w:tc>
          <w:tcPr>
            <w:tcW w:w="412" w:type="dxa"/>
            <w:noWrap/>
            <w:hideMark/>
          </w:tcPr>
          <w:p w14:paraId="7FB3D235" w14:textId="77777777" w:rsidR="00851D15" w:rsidRPr="00851D15" w:rsidRDefault="00851D15">
            <w:r w:rsidRPr="00851D15">
              <w:lastRenderedPageBreak/>
              <w:t>N/A</w:t>
            </w:r>
          </w:p>
        </w:tc>
        <w:tc>
          <w:tcPr>
            <w:tcW w:w="551" w:type="dxa"/>
            <w:noWrap/>
            <w:hideMark/>
          </w:tcPr>
          <w:p w14:paraId="30943FA7" w14:textId="77777777" w:rsidR="00851D15" w:rsidRPr="00851D15" w:rsidRDefault="00851D15">
            <w:r w:rsidRPr="00851D15">
              <w:t>60x60x1.6mm (4-</w:t>
            </w:r>
            <w:r w:rsidRPr="00851D15">
              <w:lastRenderedPageBreak/>
              <w:t>layer)</w:t>
            </w:r>
          </w:p>
        </w:tc>
        <w:tc>
          <w:tcPr>
            <w:tcW w:w="257" w:type="dxa"/>
            <w:noWrap/>
            <w:hideMark/>
          </w:tcPr>
          <w:p w14:paraId="425AC202" w14:textId="77777777" w:rsidR="00851D15" w:rsidRPr="00851D15" w:rsidRDefault="00851D15">
            <w:r w:rsidRPr="00851D15">
              <w:lastRenderedPageBreak/>
              <w:t>SMD/THT</w:t>
            </w:r>
          </w:p>
        </w:tc>
        <w:tc>
          <w:tcPr>
            <w:tcW w:w="276" w:type="dxa"/>
            <w:noWrap/>
            <w:hideMark/>
          </w:tcPr>
          <w:p w14:paraId="2ED1A67C" w14:textId="77777777" w:rsidR="00851D15" w:rsidRPr="00851D15" w:rsidRDefault="00851D15" w:rsidP="00851D15">
            <w:r w:rsidRPr="00851D15">
              <w:t>1</w:t>
            </w:r>
          </w:p>
        </w:tc>
        <w:tc>
          <w:tcPr>
            <w:tcW w:w="231" w:type="dxa"/>
            <w:noWrap/>
            <w:hideMark/>
          </w:tcPr>
          <w:p w14:paraId="3BECC222" w14:textId="77777777" w:rsidR="00851D15" w:rsidRPr="00851D15" w:rsidRDefault="00851D15" w:rsidP="00851D15">
            <w:r w:rsidRPr="00851D15">
              <w:t>5</w:t>
            </w:r>
          </w:p>
        </w:tc>
        <w:tc>
          <w:tcPr>
            <w:tcW w:w="280" w:type="dxa"/>
            <w:noWrap/>
            <w:hideMark/>
          </w:tcPr>
          <w:p w14:paraId="04E05916" w14:textId="77777777" w:rsidR="00851D15" w:rsidRPr="00851D15" w:rsidRDefault="00851D15" w:rsidP="00851D15">
            <w:r w:rsidRPr="00851D15">
              <w:t> </w:t>
            </w:r>
          </w:p>
        </w:tc>
        <w:tc>
          <w:tcPr>
            <w:tcW w:w="329" w:type="dxa"/>
            <w:noWrap/>
            <w:hideMark/>
          </w:tcPr>
          <w:p w14:paraId="2DC66674" w14:textId="77777777" w:rsidR="00851D15" w:rsidRPr="00851D15" w:rsidRDefault="00851D15" w:rsidP="00851D15">
            <w:r w:rsidRPr="00851D15">
              <w:t>30.47</w:t>
            </w:r>
          </w:p>
        </w:tc>
        <w:tc>
          <w:tcPr>
            <w:tcW w:w="2242" w:type="dxa"/>
            <w:noWrap/>
            <w:hideMark/>
          </w:tcPr>
          <w:p w14:paraId="2F55323B" w14:textId="77777777" w:rsidR="00851D15" w:rsidRPr="00851D15" w:rsidRDefault="00851D15">
            <w:pPr>
              <w:rPr>
                <w:u w:val="single"/>
              </w:rPr>
            </w:pPr>
            <w:r w:rsidRPr="00851D15">
              <w:rPr>
                <w:u w:val="single"/>
              </w:rPr>
              <w:t>pcbtrain.co.uk/services/pcb-fabrication</w:t>
            </w:r>
          </w:p>
        </w:tc>
      </w:tr>
      <w:tr w:rsidR="00851D15" w:rsidRPr="00851D15" w14:paraId="71CE2DED" w14:textId="77777777" w:rsidTr="00851D15">
        <w:trPr>
          <w:trHeight w:val="300"/>
        </w:trPr>
        <w:tc>
          <w:tcPr>
            <w:tcW w:w="426" w:type="dxa"/>
            <w:vMerge/>
            <w:hideMark/>
          </w:tcPr>
          <w:p w14:paraId="037DD29D" w14:textId="77777777" w:rsidR="00851D15" w:rsidRPr="00851D15" w:rsidRDefault="00851D15"/>
        </w:tc>
        <w:tc>
          <w:tcPr>
            <w:tcW w:w="426" w:type="dxa"/>
            <w:noWrap/>
            <w:hideMark/>
          </w:tcPr>
          <w:p w14:paraId="0D05753B" w14:textId="77777777" w:rsidR="00851D15" w:rsidRPr="00851D15" w:rsidRDefault="00851D15" w:rsidP="00851D15">
            <w:r w:rsidRPr="00851D15">
              <w:t>Bare PCB</w:t>
            </w:r>
          </w:p>
        </w:tc>
        <w:tc>
          <w:tcPr>
            <w:tcW w:w="1313" w:type="dxa"/>
            <w:noWrap/>
            <w:hideMark/>
          </w:tcPr>
          <w:p w14:paraId="256F01A5" w14:textId="77777777" w:rsidR="00851D15" w:rsidRPr="00851D15" w:rsidRDefault="00851D15">
            <w:r w:rsidRPr="00851D15">
              <w:t>PCB001 (Option 2)</w:t>
            </w:r>
          </w:p>
        </w:tc>
        <w:tc>
          <w:tcPr>
            <w:tcW w:w="754" w:type="dxa"/>
            <w:noWrap/>
            <w:hideMark/>
          </w:tcPr>
          <w:p w14:paraId="2E9EED09" w14:textId="77777777" w:rsidR="00851D15" w:rsidRPr="00851D15" w:rsidRDefault="00851D15">
            <w:r w:rsidRPr="00851D15">
              <w:t>Bare PCB, ENIG Lead-Free (China Origin)</w:t>
            </w:r>
          </w:p>
        </w:tc>
        <w:tc>
          <w:tcPr>
            <w:tcW w:w="261" w:type="dxa"/>
            <w:noWrap/>
            <w:hideMark/>
          </w:tcPr>
          <w:p w14:paraId="21F840CC" w14:textId="77777777" w:rsidR="00851D15" w:rsidRPr="00851D15" w:rsidRDefault="00851D15">
            <w:r w:rsidRPr="00851D15">
              <w:t>N/A</w:t>
            </w:r>
          </w:p>
        </w:tc>
        <w:tc>
          <w:tcPr>
            <w:tcW w:w="457" w:type="dxa"/>
            <w:noWrap/>
            <w:hideMark/>
          </w:tcPr>
          <w:p w14:paraId="4BDA935F" w14:textId="77777777" w:rsidR="00851D15" w:rsidRPr="00851D15" w:rsidRDefault="00851D15">
            <w:r w:rsidRPr="00851D15">
              <w:t>PCB001</w:t>
            </w:r>
          </w:p>
        </w:tc>
        <w:tc>
          <w:tcPr>
            <w:tcW w:w="397" w:type="dxa"/>
            <w:noWrap/>
            <w:hideMark/>
          </w:tcPr>
          <w:p w14:paraId="1B54855F" w14:textId="77777777" w:rsidR="00851D15" w:rsidRPr="00851D15" w:rsidRDefault="00851D15">
            <w:r w:rsidRPr="00851D15">
              <w:t>N/A</w:t>
            </w:r>
          </w:p>
        </w:tc>
        <w:tc>
          <w:tcPr>
            <w:tcW w:w="404" w:type="dxa"/>
            <w:noWrap/>
            <w:hideMark/>
          </w:tcPr>
          <w:p w14:paraId="148D4988" w14:textId="77777777" w:rsidR="00851D15" w:rsidRPr="00851D15" w:rsidRDefault="00851D15">
            <w:r w:rsidRPr="00851D15">
              <w:t>JLCPCB</w:t>
            </w:r>
          </w:p>
        </w:tc>
        <w:tc>
          <w:tcPr>
            <w:tcW w:w="412" w:type="dxa"/>
            <w:noWrap/>
            <w:hideMark/>
          </w:tcPr>
          <w:p w14:paraId="0B4AACD8" w14:textId="77777777" w:rsidR="00851D15" w:rsidRPr="00851D15" w:rsidRDefault="00851D15">
            <w:r w:rsidRPr="00851D15">
              <w:t>N/A</w:t>
            </w:r>
          </w:p>
        </w:tc>
        <w:tc>
          <w:tcPr>
            <w:tcW w:w="551" w:type="dxa"/>
            <w:noWrap/>
            <w:hideMark/>
          </w:tcPr>
          <w:p w14:paraId="4AD5840E" w14:textId="77777777" w:rsidR="00851D15" w:rsidRPr="00851D15" w:rsidRDefault="00851D15">
            <w:r w:rsidRPr="00851D15">
              <w:t>60x60x1.6mm (4-layer)</w:t>
            </w:r>
          </w:p>
        </w:tc>
        <w:tc>
          <w:tcPr>
            <w:tcW w:w="257" w:type="dxa"/>
            <w:noWrap/>
            <w:hideMark/>
          </w:tcPr>
          <w:p w14:paraId="7C37DFA7" w14:textId="77777777" w:rsidR="00851D15" w:rsidRPr="00851D15" w:rsidRDefault="00851D15">
            <w:r w:rsidRPr="00851D15">
              <w:t>SMD/THT</w:t>
            </w:r>
          </w:p>
        </w:tc>
        <w:tc>
          <w:tcPr>
            <w:tcW w:w="276" w:type="dxa"/>
            <w:noWrap/>
            <w:hideMark/>
          </w:tcPr>
          <w:p w14:paraId="068C1051" w14:textId="77777777" w:rsidR="00851D15" w:rsidRPr="00851D15" w:rsidRDefault="00851D15" w:rsidP="00851D15">
            <w:r w:rsidRPr="00851D15">
              <w:t>1</w:t>
            </w:r>
          </w:p>
        </w:tc>
        <w:tc>
          <w:tcPr>
            <w:tcW w:w="231" w:type="dxa"/>
            <w:noWrap/>
            <w:hideMark/>
          </w:tcPr>
          <w:p w14:paraId="465AB6A3" w14:textId="77777777" w:rsidR="00851D15" w:rsidRPr="00851D15" w:rsidRDefault="00851D15" w:rsidP="00851D15">
            <w:r w:rsidRPr="00851D15">
              <w:t>5</w:t>
            </w:r>
          </w:p>
        </w:tc>
        <w:tc>
          <w:tcPr>
            <w:tcW w:w="280" w:type="dxa"/>
            <w:noWrap/>
            <w:hideMark/>
          </w:tcPr>
          <w:p w14:paraId="211D626F" w14:textId="77777777" w:rsidR="00851D15" w:rsidRPr="00851D15" w:rsidRDefault="00851D15" w:rsidP="00851D15">
            <w:r w:rsidRPr="00851D15">
              <w:t> </w:t>
            </w:r>
          </w:p>
        </w:tc>
        <w:tc>
          <w:tcPr>
            <w:tcW w:w="329" w:type="dxa"/>
            <w:noWrap/>
            <w:hideMark/>
          </w:tcPr>
          <w:p w14:paraId="7F560048" w14:textId="77777777" w:rsidR="00851D15" w:rsidRPr="00851D15" w:rsidRDefault="00851D15">
            <w:r w:rsidRPr="00851D15">
              <w:t> </w:t>
            </w:r>
          </w:p>
        </w:tc>
        <w:tc>
          <w:tcPr>
            <w:tcW w:w="2242" w:type="dxa"/>
            <w:noWrap/>
            <w:hideMark/>
          </w:tcPr>
          <w:p w14:paraId="2155C0B2" w14:textId="77777777" w:rsidR="00851D15" w:rsidRPr="00851D15" w:rsidRDefault="00851D15">
            <w:pPr>
              <w:rPr>
                <w:u w:val="single"/>
              </w:rPr>
            </w:pPr>
            <w:r w:rsidRPr="00851D15">
              <w:rPr>
                <w:u w:val="single"/>
              </w:rPr>
              <w:t> </w:t>
            </w:r>
          </w:p>
        </w:tc>
      </w:tr>
      <w:tr w:rsidR="00851D15" w:rsidRPr="00851D15" w14:paraId="0FA37E23" w14:textId="77777777" w:rsidTr="00851D15">
        <w:trPr>
          <w:trHeight w:val="300"/>
        </w:trPr>
        <w:tc>
          <w:tcPr>
            <w:tcW w:w="426" w:type="dxa"/>
            <w:vMerge w:val="restart"/>
            <w:hideMark/>
          </w:tcPr>
          <w:p w14:paraId="0DC4BEF5" w14:textId="77777777" w:rsidR="00851D15" w:rsidRPr="00851D15" w:rsidRDefault="00851D15" w:rsidP="00851D15">
            <w:r w:rsidRPr="00851D15">
              <w:t>RHP_002</w:t>
            </w:r>
            <w:r w:rsidRPr="00851D15">
              <w:br/>
              <w:t>(USB_UART_CABLE)</w:t>
            </w:r>
          </w:p>
        </w:tc>
        <w:tc>
          <w:tcPr>
            <w:tcW w:w="426" w:type="dxa"/>
            <w:noWrap/>
            <w:hideMark/>
          </w:tcPr>
          <w:p w14:paraId="4FDE792C" w14:textId="77777777" w:rsidR="00851D15" w:rsidRPr="00851D15" w:rsidRDefault="00851D15" w:rsidP="00851D15">
            <w:r w:rsidRPr="00851D15">
              <w:t>USB C Breakout</w:t>
            </w:r>
          </w:p>
        </w:tc>
        <w:tc>
          <w:tcPr>
            <w:tcW w:w="1313" w:type="dxa"/>
            <w:noWrap/>
            <w:hideMark/>
          </w:tcPr>
          <w:p w14:paraId="24DB615B" w14:textId="77777777" w:rsidR="00851D15" w:rsidRPr="00851D15" w:rsidRDefault="00851D15">
            <w:r w:rsidRPr="00851D15">
              <w:t>USB001</w:t>
            </w:r>
          </w:p>
        </w:tc>
        <w:tc>
          <w:tcPr>
            <w:tcW w:w="754" w:type="dxa"/>
            <w:noWrap/>
            <w:hideMark/>
          </w:tcPr>
          <w:p w14:paraId="0F32A7C5" w14:textId="77777777" w:rsidR="00851D15" w:rsidRPr="00851D15" w:rsidRDefault="00851D15">
            <w:r w:rsidRPr="00851D15">
              <w:t>USB C Female PCB Breakout</w:t>
            </w:r>
          </w:p>
        </w:tc>
        <w:tc>
          <w:tcPr>
            <w:tcW w:w="261" w:type="dxa"/>
            <w:noWrap/>
            <w:hideMark/>
          </w:tcPr>
          <w:p w14:paraId="255ADD86" w14:textId="77777777" w:rsidR="00851D15" w:rsidRPr="00851D15" w:rsidRDefault="00851D15">
            <w:r w:rsidRPr="00851D15">
              <w:t>N/A</w:t>
            </w:r>
          </w:p>
        </w:tc>
        <w:tc>
          <w:tcPr>
            <w:tcW w:w="457" w:type="dxa"/>
            <w:noWrap/>
            <w:hideMark/>
          </w:tcPr>
          <w:p w14:paraId="29F136EC" w14:textId="77777777" w:rsidR="00851D15" w:rsidRPr="00851D15" w:rsidRDefault="00851D15">
            <w:r w:rsidRPr="00851D15">
              <w:t>POL-3411</w:t>
            </w:r>
          </w:p>
        </w:tc>
        <w:tc>
          <w:tcPr>
            <w:tcW w:w="397" w:type="dxa"/>
            <w:noWrap/>
            <w:hideMark/>
          </w:tcPr>
          <w:p w14:paraId="25D4BC06" w14:textId="77777777" w:rsidR="00851D15" w:rsidRPr="00851D15" w:rsidRDefault="00851D15">
            <w:r w:rsidRPr="00851D15">
              <w:t>Pololu</w:t>
            </w:r>
          </w:p>
        </w:tc>
        <w:tc>
          <w:tcPr>
            <w:tcW w:w="404" w:type="dxa"/>
            <w:noWrap/>
            <w:hideMark/>
          </w:tcPr>
          <w:p w14:paraId="6D3E062C" w14:textId="77777777" w:rsidR="00851D15" w:rsidRPr="00851D15" w:rsidRDefault="00851D15">
            <w:r w:rsidRPr="00851D15">
              <w:t>The PiHut</w:t>
            </w:r>
          </w:p>
        </w:tc>
        <w:tc>
          <w:tcPr>
            <w:tcW w:w="412" w:type="dxa"/>
            <w:noWrap/>
            <w:hideMark/>
          </w:tcPr>
          <w:p w14:paraId="7F7FB792" w14:textId="77777777" w:rsidR="00851D15" w:rsidRPr="00851D15" w:rsidRDefault="00851D15">
            <w:r w:rsidRPr="00851D15">
              <w:t>POL-3411</w:t>
            </w:r>
          </w:p>
        </w:tc>
        <w:tc>
          <w:tcPr>
            <w:tcW w:w="551" w:type="dxa"/>
            <w:noWrap/>
            <w:hideMark/>
          </w:tcPr>
          <w:p w14:paraId="61B26A53" w14:textId="77777777" w:rsidR="00851D15" w:rsidRPr="00851D15" w:rsidRDefault="00851D15">
            <w:r w:rsidRPr="00851D15">
              <w:t>PCB Breakout (1.27x2.4mm)</w:t>
            </w:r>
          </w:p>
        </w:tc>
        <w:tc>
          <w:tcPr>
            <w:tcW w:w="257" w:type="dxa"/>
            <w:noWrap/>
            <w:hideMark/>
          </w:tcPr>
          <w:p w14:paraId="14A5EFF6" w14:textId="77777777" w:rsidR="00851D15" w:rsidRPr="00851D15" w:rsidRDefault="00851D15">
            <w:r w:rsidRPr="00851D15">
              <w:t>THT</w:t>
            </w:r>
          </w:p>
        </w:tc>
        <w:tc>
          <w:tcPr>
            <w:tcW w:w="276" w:type="dxa"/>
            <w:noWrap/>
            <w:hideMark/>
          </w:tcPr>
          <w:p w14:paraId="3CF362DF" w14:textId="77777777" w:rsidR="00851D15" w:rsidRPr="00851D15" w:rsidRDefault="00851D15" w:rsidP="00851D15">
            <w:r w:rsidRPr="00851D15">
              <w:t>1</w:t>
            </w:r>
          </w:p>
        </w:tc>
        <w:tc>
          <w:tcPr>
            <w:tcW w:w="231" w:type="dxa"/>
            <w:noWrap/>
            <w:hideMark/>
          </w:tcPr>
          <w:p w14:paraId="6024C8D2" w14:textId="77777777" w:rsidR="00851D15" w:rsidRPr="00851D15" w:rsidRDefault="00851D15" w:rsidP="00851D15">
            <w:r w:rsidRPr="00851D15">
              <w:t>1</w:t>
            </w:r>
          </w:p>
        </w:tc>
        <w:tc>
          <w:tcPr>
            <w:tcW w:w="280" w:type="dxa"/>
            <w:noWrap/>
            <w:hideMark/>
          </w:tcPr>
          <w:p w14:paraId="7E3908E3" w14:textId="77777777" w:rsidR="00851D15" w:rsidRPr="00851D15" w:rsidRDefault="00851D15" w:rsidP="00851D15">
            <w:r w:rsidRPr="00851D15">
              <w:t>Y</w:t>
            </w:r>
          </w:p>
        </w:tc>
        <w:tc>
          <w:tcPr>
            <w:tcW w:w="329" w:type="dxa"/>
            <w:noWrap/>
            <w:hideMark/>
          </w:tcPr>
          <w:p w14:paraId="6D16DC2E" w14:textId="77777777" w:rsidR="00851D15" w:rsidRPr="00851D15" w:rsidRDefault="00851D15" w:rsidP="00851D15">
            <w:r w:rsidRPr="00851D15">
              <w:t>3.4</w:t>
            </w:r>
          </w:p>
        </w:tc>
        <w:tc>
          <w:tcPr>
            <w:tcW w:w="2242" w:type="dxa"/>
            <w:noWrap/>
            <w:hideMark/>
          </w:tcPr>
          <w:p w14:paraId="2109CA52" w14:textId="6B0713CC" w:rsidR="00851D15" w:rsidRPr="00851D15" w:rsidRDefault="00851D15">
            <w:pPr>
              <w:rPr>
                <w:u w:val="single"/>
              </w:rPr>
            </w:pPr>
            <w:hyperlink r:id="rId126" w:history="1">
              <w:r w:rsidRPr="00851D15">
                <w:rPr>
                  <w:rStyle w:val="Hyperlink"/>
                </w:rPr>
                <w:t>https://thepihut.com/products/pololu-usb-2-0-type-c-connector-breakout-board-usb07b?</w:t>
              </w:r>
            </w:hyperlink>
          </w:p>
        </w:tc>
      </w:tr>
      <w:tr w:rsidR="00851D15" w:rsidRPr="00851D15" w14:paraId="747B3AFF" w14:textId="77777777" w:rsidTr="00851D15">
        <w:trPr>
          <w:trHeight w:val="300"/>
        </w:trPr>
        <w:tc>
          <w:tcPr>
            <w:tcW w:w="426" w:type="dxa"/>
            <w:vMerge/>
            <w:hideMark/>
          </w:tcPr>
          <w:p w14:paraId="0E2AD019" w14:textId="77777777" w:rsidR="00851D15" w:rsidRPr="00851D15" w:rsidRDefault="00851D15"/>
        </w:tc>
        <w:tc>
          <w:tcPr>
            <w:tcW w:w="426" w:type="dxa"/>
            <w:noWrap/>
            <w:hideMark/>
          </w:tcPr>
          <w:p w14:paraId="1B7DF838" w14:textId="77777777" w:rsidR="00851D15" w:rsidRPr="00851D15" w:rsidRDefault="00851D15" w:rsidP="00851D15">
            <w:r w:rsidRPr="00851D15">
              <w:t>USB Cable</w:t>
            </w:r>
          </w:p>
        </w:tc>
        <w:tc>
          <w:tcPr>
            <w:tcW w:w="1313" w:type="dxa"/>
            <w:noWrap/>
            <w:hideMark/>
          </w:tcPr>
          <w:p w14:paraId="4AA84B78" w14:textId="77777777" w:rsidR="00851D15" w:rsidRPr="00851D15" w:rsidRDefault="00851D15">
            <w:r w:rsidRPr="00851D15">
              <w:t>USB002</w:t>
            </w:r>
          </w:p>
        </w:tc>
        <w:tc>
          <w:tcPr>
            <w:tcW w:w="754" w:type="dxa"/>
            <w:noWrap/>
            <w:hideMark/>
          </w:tcPr>
          <w:p w14:paraId="35640D3E" w14:textId="77777777" w:rsidR="00851D15" w:rsidRPr="00851D15" w:rsidRDefault="00851D15">
            <w:r w:rsidRPr="00851D15">
              <w:t>USB Type A to USB C Cable</w:t>
            </w:r>
          </w:p>
        </w:tc>
        <w:tc>
          <w:tcPr>
            <w:tcW w:w="261" w:type="dxa"/>
            <w:noWrap/>
            <w:hideMark/>
          </w:tcPr>
          <w:p w14:paraId="5A5CC469" w14:textId="77777777" w:rsidR="00851D15" w:rsidRPr="00851D15" w:rsidRDefault="00851D15">
            <w:r w:rsidRPr="00851D15">
              <w:t>N/A</w:t>
            </w:r>
          </w:p>
        </w:tc>
        <w:tc>
          <w:tcPr>
            <w:tcW w:w="457" w:type="dxa"/>
            <w:noWrap/>
            <w:hideMark/>
          </w:tcPr>
          <w:p w14:paraId="33E7D586" w14:textId="77777777" w:rsidR="00851D15" w:rsidRPr="00851D15" w:rsidRDefault="00851D15">
            <w:r w:rsidRPr="00851D15">
              <w:t>236-9157</w:t>
            </w:r>
          </w:p>
        </w:tc>
        <w:tc>
          <w:tcPr>
            <w:tcW w:w="397" w:type="dxa"/>
            <w:noWrap/>
            <w:hideMark/>
          </w:tcPr>
          <w:p w14:paraId="5FF7464D" w14:textId="77777777" w:rsidR="00851D15" w:rsidRPr="00851D15" w:rsidRDefault="00851D15">
            <w:r w:rsidRPr="00851D15">
              <w:t>RS PRO</w:t>
            </w:r>
          </w:p>
        </w:tc>
        <w:tc>
          <w:tcPr>
            <w:tcW w:w="404" w:type="dxa"/>
            <w:noWrap/>
            <w:hideMark/>
          </w:tcPr>
          <w:p w14:paraId="2C50E2E6" w14:textId="77777777" w:rsidR="00851D15" w:rsidRPr="00851D15" w:rsidRDefault="00851D15">
            <w:r w:rsidRPr="00851D15">
              <w:t>RS Components UK</w:t>
            </w:r>
          </w:p>
        </w:tc>
        <w:tc>
          <w:tcPr>
            <w:tcW w:w="412" w:type="dxa"/>
            <w:noWrap/>
            <w:hideMark/>
          </w:tcPr>
          <w:p w14:paraId="361D4CC0" w14:textId="77777777" w:rsidR="00851D15" w:rsidRPr="00851D15" w:rsidRDefault="00851D15">
            <w:r w:rsidRPr="00851D15">
              <w:t>236-9157</w:t>
            </w:r>
          </w:p>
        </w:tc>
        <w:tc>
          <w:tcPr>
            <w:tcW w:w="551" w:type="dxa"/>
            <w:noWrap/>
            <w:hideMark/>
          </w:tcPr>
          <w:p w14:paraId="1D162843" w14:textId="77777777" w:rsidR="00851D15" w:rsidRPr="00851D15" w:rsidRDefault="00851D15">
            <w:r w:rsidRPr="00851D15">
              <w:t>Cable (500mm)</w:t>
            </w:r>
          </w:p>
        </w:tc>
        <w:tc>
          <w:tcPr>
            <w:tcW w:w="257" w:type="dxa"/>
            <w:noWrap/>
            <w:hideMark/>
          </w:tcPr>
          <w:p w14:paraId="761342E4" w14:textId="77777777" w:rsidR="00851D15" w:rsidRPr="00851D15" w:rsidRDefault="00851D15">
            <w:r w:rsidRPr="00851D15">
              <w:t>N/A</w:t>
            </w:r>
          </w:p>
        </w:tc>
        <w:tc>
          <w:tcPr>
            <w:tcW w:w="276" w:type="dxa"/>
            <w:noWrap/>
            <w:hideMark/>
          </w:tcPr>
          <w:p w14:paraId="5BFA19A4" w14:textId="77777777" w:rsidR="00851D15" w:rsidRPr="00851D15" w:rsidRDefault="00851D15" w:rsidP="00851D15">
            <w:r w:rsidRPr="00851D15">
              <w:t>1</w:t>
            </w:r>
          </w:p>
        </w:tc>
        <w:tc>
          <w:tcPr>
            <w:tcW w:w="231" w:type="dxa"/>
            <w:noWrap/>
            <w:hideMark/>
          </w:tcPr>
          <w:p w14:paraId="24B68950" w14:textId="77777777" w:rsidR="00851D15" w:rsidRPr="00851D15" w:rsidRDefault="00851D15" w:rsidP="00851D15">
            <w:r w:rsidRPr="00851D15">
              <w:t>1</w:t>
            </w:r>
          </w:p>
        </w:tc>
        <w:tc>
          <w:tcPr>
            <w:tcW w:w="280" w:type="dxa"/>
            <w:noWrap/>
            <w:hideMark/>
          </w:tcPr>
          <w:p w14:paraId="09BE88A6" w14:textId="77777777" w:rsidR="00851D15" w:rsidRPr="00851D15" w:rsidRDefault="00851D15" w:rsidP="00851D15">
            <w:r w:rsidRPr="00851D15">
              <w:t> </w:t>
            </w:r>
          </w:p>
        </w:tc>
        <w:tc>
          <w:tcPr>
            <w:tcW w:w="329" w:type="dxa"/>
            <w:noWrap/>
            <w:hideMark/>
          </w:tcPr>
          <w:p w14:paraId="6D8CFFD3" w14:textId="77777777" w:rsidR="00851D15" w:rsidRPr="00851D15" w:rsidRDefault="00851D15" w:rsidP="00851D15">
            <w:r w:rsidRPr="00851D15">
              <w:t>5.87</w:t>
            </w:r>
          </w:p>
        </w:tc>
        <w:tc>
          <w:tcPr>
            <w:tcW w:w="2242" w:type="dxa"/>
            <w:noWrap/>
            <w:hideMark/>
          </w:tcPr>
          <w:p w14:paraId="553F3258" w14:textId="5EE052CF" w:rsidR="00851D15" w:rsidRPr="00851D15" w:rsidRDefault="00851D15">
            <w:pPr>
              <w:rPr>
                <w:u w:val="single"/>
              </w:rPr>
            </w:pPr>
            <w:hyperlink r:id="rId127" w:history="1">
              <w:r w:rsidRPr="00851D15">
                <w:rPr>
                  <w:rStyle w:val="Hyperlink"/>
                </w:rPr>
                <w:t>https://uk.rs-online.com/web/p/usb-cables/2369157?gb=s</w:t>
              </w:r>
            </w:hyperlink>
          </w:p>
        </w:tc>
      </w:tr>
      <w:tr w:rsidR="00851D15" w:rsidRPr="00851D15" w14:paraId="20227E7D" w14:textId="77777777" w:rsidTr="00851D15">
        <w:trPr>
          <w:trHeight w:val="300"/>
        </w:trPr>
        <w:tc>
          <w:tcPr>
            <w:tcW w:w="426" w:type="dxa"/>
            <w:vMerge/>
            <w:hideMark/>
          </w:tcPr>
          <w:p w14:paraId="36935175" w14:textId="77777777" w:rsidR="00851D15" w:rsidRPr="00851D15" w:rsidRDefault="00851D15"/>
        </w:tc>
        <w:tc>
          <w:tcPr>
            <w:tcW w:w="426" w:type="dxa"/>
            <w:noWrap/>
            <w:hideMark/>
          </w:tcPr>
          <w:p w14:paraId="4CA8C30E" w14:textId="77777777" w:rsidR="00851D15" w:rsidRPr="00851D15" w:rsidRDefault="00851D15" w:rsidP="00851D15">
            <w:r w:rsidRPr="00851D15">
              <w:t xml:space="preserve">Board </w:t>
            </w:r>
            <w:r w:rsidRPr="00851D15">
              <w:lastRenderedPageBreak/>
              <w:t>Connector</w:t>
            </w:r>
          </w:p>
        </w:tc>
        <w:tc>
          <w:tcPr>
            <w:tcW w:w="1313" w:type="dxa"/>
            <w:noWrap/>
            <w:hideMark/>
          </w:tcPr>
          <w:p w14:paraId="014FC9DB" w14:textId="77777777" w:rsidR="00851D15" w:rsidRPr="00851D15" w:rsidRDefault="00851D15">
            <w:r w:rsidRPr="00851D15">
              <w:lastRenderedPageBreak/>
              <w:t>USB0</w:t>
            </w:r>
            <w:r w:rsidRPr="00851D15">
              <w:lastRenderedPageBreak/>
              <w:t>03</w:t>
            </w:r>
          </w:p>
        </w:tc>
        <w:tc>
          <w:tcPr>
            <w:tcW w:w="754" w:type="dxa"/>
            <w:noWrap/>
            <w:hideMark/>
          </w:tcPr>
          <w:p w14:paraId="6CFF7AE5" w14:textId="77777777" w:rsidR="00851D15" w:rsidRPr="00851D15" w:rsidRDefault="00851D15">
            <w:r w:rsidRPr="00851D15">
              <w:lastRenderedPageBreak/>
              <w:t xml:space="preserve">C Grid III, </w:t>
            </w:r>
            <w:r w:rsidRPr="00851D15">
              <w:lastRenderedPageBreak/>
              <w:t>1x04 2.54mm Connector</w:t>
            </w:r>
          </w:p>
        </w:tc>
        <w:tc>
          <w:tcPr>
            <w:tcW w:w="261" w:type="dxa"/>
            <w:noWrap/>
            <w:hideMark/>
          </w:tcPr>
          <w:p w14:paraId="201AA712" w14:textId="77777777" w:rsidR="00851D15" w:rsidRPr="00851D15" w:rsidRDefault="00851D15">
            <w:r w:rsidRPr="00851D15">
              <w:lastRenderedPageBreak/>
              <w:t>N/A</w:t>
            </w:r>
          </w:p>
        </w:tc>
        <w:tc>
          <w:tcPr>
            <w:tcW w:w="457" w:type="dxa"/>
            <w:noWrap/>
            <w:hideMark/>
          </w:tcPr>
          <w:p w14:paraId="39881091" w14:textId="77777777" w:rsidR="00851D15" w:rsidRPr="00851D15" w:rsidRDefault="00851D15">
            <w:r w:rsidRPr="00851D15">
              <w:t>90156-0144</w:t>
            </w:r>
          </w:p>
        </w:tc>
        <w:tc>
          <w:tcPr>
            <w:tcW w:w="397" w:type="dxa"/>
            <w:noWrap/>
            <w:hideMark/>
          </w:tcPr>
          <w:p w14:paraId="33F058E7" w14:textId="77777777" w:rsidR="00851D15" w:rsidRPr="00851D15" w:rsidRDefault="00851D15">
            <w:r w:rsidRPr="00851D15">
              <w:t>Molex</w:t>
            </w:r>
          </w:p>
        </w:tc>
        <w:tc>
          <w:tcPr>
            <w:tcW w:w="404" w:type="dxa"/>
            <w:noWrap/>
            <w:hideMark/>
          </w:tcPr>
          <w:p w14:paraId="268F61AC" w14:textId="77777777" w:rsidR="00851D15" w:rsidRPr="00851D15" w:rsidRDefault="00851D15">
            <w:r w:rsidRPr="00851D15">
              <w:t>RS Co</w:t>
            </w:r>
            <w:r w:rsidRPr="00851D15">
              <w:lastRenderedPageBreak/>
              <w:t>mponents UK</w:t>
            </w:r>
          </w:p>
        </w:tc>
        <w:tc>
          <w:tcPr>
            <w:tcW w:w="412" w:type="dxa"/>
            <w:noWrap/>
            <w:hideMark/>
          </w:tcPr>
          <w:p w14:paraId="65A2CF76" w14:textId="77777777" w:rsidR="00851D15" w:rsidRPr="00851D15" w:rsidRDefault="00851D15">
            <w:r w:rsidRPr="00851D15">
              <w:lastRenderedPageBreak/>
              <w:t>360-6134</w:t>
            </w:r>
          </w:p>
        </w:tc>
        <w:tc>
          <w:tcPr>
            <w:tcW w:w="551" w:type="dxa"/>
            <w:noWrap/>
            <w:hideMark/>
          </w:tcPr>
          <w:p w14:paraId="31FDC2C0" w14:textId="77777777" w:rsidR="00851D15" w:rsidRPr="00851D15" w:rsidRDefault="00851D15">
            <w:r w:rsidRPr="00851D15">
              <w:t>N/A</w:t>
            </w:r>
          </w:p>
        </w:tc>
        <w:tc>
          <w:tcPr>
            <w:tcW w:w="257" w:type="dxa"/>
            <w:noWrap/>
            <w:hideMark/>
          </w:tcPr>
          <w:p w14:paraId="6F251444" w14:textId="77777777" w:rsidR="00851D15" w:rsidRPr="00851D15" w:rsidRDefault="00851D15">
            <w:r w:rsidRPr="00851D15">
              <w:t>THT</w:t>
            </w:r>
          </w:p>
        </w:tc>
        <w:tc>
          <w:tcPr>
            <w:tcW w:w="276" w:type="dxa"/>
            <w:noWrap/>
            <w:hideMark/>
          </w:tcPr>
          <w:p w14:paraId="7C8770B5" w14:textId="77777777" w:rsidR="00851D15" w:rsidRPr="00851D15" w:rsidRDefault="00851D15" w:rsidP="00851D15">
            <w:r w:rsidRPr="00851D15">
              <w:t>1</w:t>
            </w:r>
          </w:p>
        </w:tc>
        <w:tc>
          <w:tcPr>
            <w:tcW w:w="231" w:type="dxa"/>
            <w:noWrap/>
            <w:hideMark/>
          </w:tcPr>
          <w:p w14:paraId="72FBC144" w14:textId="77777777" w:rsidR="00851D15" w:rsidRPr="00851D15" w:rsidRDefault="00851D15" w:rsidP="00851D15">
            <w:r w:rsidRPr="00851D15">
              <w:t>5</w:t>
            </w:r>
          </w:p>
        </w:tc>
        <w:tc>
          <w:tcPr>
            <w:tcW w:w="280" w:type="dxa"/>
            <w:noWrap/>
            <w:hideMark/>
          </w:tcPr>
          <w:p w14:paraId="3F325519" w14:textId="77777777" w:rsidR="00851D15" w:rsidRPr="00851D15" w:rsidRDefault="00851D15" w:rsidP="00851D15">
            <w:r w:rsidRPr="00851D15">
              <w:t> </w:t>
            </w:r>
          </w:p>
        </w:tc>
        <w:tc>
          <w:tcPr>
            <w:tcW w:w="329" w:type="dxa"/>
            <w:noWrap/>
            <w:hideMark/>
          </w:tcPr>
          <w:p w14:paraId="08F7829E" w14:textId="77777777" w:rsidR="00851D15" w:rsidRPr="00851D15" w:rsidRDefault="00851D15" w:rsidP="00851D15">
            <w:r w:rsidRPr="00851D15">
              <w:t>2.36</w:t>
            </w:r>
          </w:p>
        </w:tc>
        <w:tc>
          <w:tcPr>
            <w:tcW w:w="2242" w:type="dxa"/>
            <w:noWrap/>
            <w:hideMark/>
          </w:tcPr>
          <w:p w14:paraId="1A5A9568" w14:textId="49632C88" w:rsidR="00851D15" w:rsidRPr="00851D15" w:rsidRDefault="00851D15">
            <w:pPr>
              <w:rPr>
                <w:u w:val="single"/>
              </w:rPr>
            </w:pPr>
            <w:hyperlink r:id="rId128" w:history="1">
              <w:r w:rsidRPr="00851D15">
                <w:rPr>
                  <w:rStyle w:val="Hyperlink"/>
                </w:rPr>
                <w:t>https://uk.rs-online.com/web/p/wire-housings-plugs/3606134?gb=s</w:t>
              </w:r>
            </w:hyperlink>
          </w:p>
        </w:tc>
      </w:tr>
      <w:tr w:rsidR="00851D15" w:rsidRPr="00851D15" w14:paraId="4FE1BC7F" w14:textId="77777777" w:rsidTr="00851D15">
        <w:trPr>
          <w:trHeight w:val="300"/>
        </w:trPr>
        <w:tc>
          <w:tcPr>
            <w:tcW w:w="426" w:type="dxa"/>
            <w:vMerge/>
            <w:hideMark/>
          </w:tcPr>
          <w:p w14:paraId="665B54BA" w14:textId="77777777" w:rsidR="00851D15" w:rsidRPr="00851D15" w:rsidRDefault="00851D15"/>
        </w:tc>
        <w:tc>
          <w:tcPr>
            <w:tcW w:w="426" w:type="dxa"/>
            <w:noWrap/>
            <w:hideMark/>
          </w:tcPr>
          <w:p w14:paraId="58CE632C" w14:textId="77777777" w:rsidR="00851D15" w:rsidRPr="00851D15" w:rsidRDefault="00851D15" w:rsidP="00851D15">
            <w:r w:rsidRPr="00851D15">
              <w:t>Cable Crimps</w:t>
            </w:r>
          </w:p>
        </w:tc>
        <w:tc>
          <w:tcPr>
            <w:tcW w:w="1313" w:type="dxa"/>
            <w:noWrap/>
            <w:hideMark/>
          </w:tcPr>
          <w:p w14:paraId="00BF75A4" w14:textId="77777777" w:rsidR="00851D15" w:rsidRPr="00851D15" w:rsidRDefault="00851D15">
            <w:r w:rsidRPr="00851D15">
              <w:t>USB004</w:t>
            </w:r>
          </w:p>
        </w:tc>
        <w:tc>
          <w:tcPr>
            <w:tcW w:w="754" w:type="dxa"/>
            <w:noWrap/>
            <w:hideMark/>
          </w:tcPr>
          <w:p w14:paraId="4C10C236" w14:textId="77777777" w:rsidR="00851D15" w:rsidRPr="00851D15" w:rsidRDefault="00851D15">
            <w:r w:rsidRPr="00851D15">
              <w:t>C Grid III, Female Crimp Terminal</w:t>
            </w:r>
          </w:p>
        </w:tc>
        <w:tc>
          <w:tcPr>
            <w:tcW w:w="261" w:type="dxa"/>
            <w:noWrap/>
            <w:hideMark/>
          </w:tcPr>
          <w:p w14:paraId="39F75CD9" w14:textId="77777777" w:rsidR="00851D15" w:rsidRPr="00851D15" w:rsidRDefault="00851D15">
            <w:r w:rsidRPr="00851D15">
              <w:t>N/A</w:t>
            </w:r>
          </w:p>
        </w:tc>
        <w:tc>
          <w:tcPr>
            <w:tcW w:w="457" w:type="dxa"/>
            <w:noWrap/>
            <w:hideMark/>
          </w:tcPr>
          <w:p w14:paraId="61B1BDDB" w14:textId="77777777" w:rsidR="00851D15" w:rsidRPr="00851D15" w:rsidRDefault="00851D15">
            <w:r w:rsidRPr="00851D15">
              <w:t>90119-2110</w:t>
            </w:r>
          </w:p>
        </w:tc>
        <w:tc>
          <w:tcPr>
            <w:tcW w:w="397" w:type="dxa"/>
            <w:noWrap/>
            <w:hideMark/>
          </w:tcPr>
          <w:p w14:paraId="7ACD7045" w14:textId="77777777" w:rsidR="00851D15" w:rsidRPr="00851D15" w:rsidRDefault="00851D15">
            <w:r w:rsidRPr="00851D15">
              <w:t>Molex</w:t>
            </w:r>
          </w:p>
        </w:tc>
        <w:tc>
          <w:tcPr>
            <w:tcW w:w="404" w:type="dxa"/>
            <w:noWrap/>
            <w:hideMark/>
          </w:tcPr>
          <w:p w14:paraId="3658EE9E" w14:textId="77777777" w:rsidR="00851D15" w:rsidRPr="00851D15" w:rsidRDefault="00851D15">
            <w:r w:rsidRPr="00851D15">
              <w:t>RS Components UK</w:t>
            </w:r>
          </w:p>
        </w:tc>
        <w:tc>
          <w:tcPr>
            <w:tcW w:w="412" w:type="dxa"/>
            <w:noWrap/>
            <w:hideMark/>
          </w:tcPr>
          <w:p w14:paraId="0CC6FE71" w14:textId="77777777" w:rsidR="00851D15" w:rsidRPr="00851D15" w:rsidRDefault="00851D15">
            <w:r w:rsidRPr="00851D15">
              <w:t>360-6869</w:t>
            </w:r>
          </w:p>
        </w:tc>
        <w:tc>
          <w:tcPr>
            <w:tcW w:w="551" w:type="dxa"/>
            <w:noWrap/>
            <w:hideMark/>
          </w:tcPr>
          <w:p w14:paraId="491BDCC3" w14:textId="77777777" w:rsidR="00851D15" w:rsidRPr="00851D15" w:rsidRDefault="00851D15">
            <w:r w:rsidRPr="00851D15">
              <w:t>22/24AWG</w:t>
            </w:r>
          </w:p>
        </w:tc>
        <w:tc>
          <w:tcPr>
            <w:tcW w:w="257" w:type="dxa"/>
            <w:noWrap/>
            <w:hideMark/>
          </w:tcPr>
          <w:p w14:paraId="4CF10905" w14:textId="77777777" w:rsidR="00851D15" w:rsidRPr="00851D15" w:rsidRDefault="00851D15">
            <w:r w:rsidRPr="00851D15">
              <w:t>THT</w:t>
            </w:r>
          </w:p>
        </w:tc>
        <w:tc>
          <w:tcPr>
            <w:tcW w:w="276" w:type="dxa"/>
            <w:noWrap/>
            <w:hideMark/>
          </w:tcPr>
          <w:p w14:paraId="55F3D909" w14:textId="77777777" w:rsidR="00851D15" w:rsidRPr="00851D15" w:rsidRDefault="00851D15" w:rsidP="00851D15">
            <w:r w:rsidRPr="00851D15">
              <w:t>4</w:t>
            </w:r>
          </w:p>
        </w:tc>
        <w:tc>
          <w:tcPr>
            <w:tcW w:w="231" w:type="dxa"/>
            <w:noWrap/>
            <w:hideMark/>
          </w:tcPr>
          <w:p w14:paraId="06DA0E68" w14:textId="77777777" w:rsidR="00851D15" w:rsidRPr="00851D15" w:rsidRDefault="00851D15" w:rsidP="00851D15">
            <w:r w:rsidRPr="00851D15">
              <w:t>100</w:t>
            </w:r>
          </w:p>
        </w:tc>
        <w:tc>
          <w:tcPr>
            <w:tcW w:w="280" w:type="dxa"/>
            <w:noWrap/>
            <w:hideMark/>
          </w:tcPr>
          <w:p w14:paraId="766760FA" w14:textId="77777777" w:rsidR="00851D15" w:rsidRPr="00851D15" w:rsidRDefault="00851D15" w:rsidP="00851D15">
            <w:r w:rsidRPr="00851D15">
              <w:t>Y</w:t>
            </w:r>
          </w:p>
        </w:tc>
        <w:tc>
          <w:tcPr>
            <w:tcW w:w="329" w:type="dxa"/>
            <w:noWrap/>
            <w:hideMark/>
          </w:tcPr>
          <w:p w14:paraId="770055AC" w14:textId="77777777" w:rsidR="00851D15" w:rsidRPr="00851D15" w:rsidRDefault="00851D15" w:rsidP="00851D15">
            <w:r w:rsidRPr="00851D15">
              <w:t>0.238</w:t>
            </w:r>
          </w:p>
        </w:tc>
        <w:tc>
          <w:tcPr>
            <w:tcW w:w="2242" w:type="dxa"/>
            <w:noWrap/>
            <w:hideMark/>
          </w:tcPr>
          <w:p w14:paraId="62E39541" w14:textId="10F08A4B" w:rsidR="00851D15" w:rsidRPr="00851D15" w:rsidRDefault="00851D15">
            <w:pPr>
              <w:rPr>
                <w:u w:val="single"/>
              </w:rPr>
            </w:pPr>
            <w:hyperlink r:id="rId129" w:history="1">
              <w:r w:rsidRPr="00851D15">
                <w:rPr>
                  <w:rStyle w:val="Hyperlink"/>
                </w:rPr>
                <w:t>https://uk.rs-online.com/web/p/crimp-contacts/3606869?gb=s</w:t>
              </w:r>
            </w:hyperlink>
          </w:p>
        </w:tc>
      </w:tr>
      <w:tr w:rsidR="00851D15" w:rsidRPr="00851D15" w14:paraId="0B5E66D3" w14:textId="77777777" w:rsidTr="00851D15">
        <w:trPr>
          <w:trHeight w:val="300"/>
        </w:trPr>
        <w:tc>
          <w:tcPr>
            <w:tcW w:w="426" w:type="dxa"/>
            <w:vMerge w:val="restart"/>
            <w:hideMark/>
          </w:tcPr>
          <w:p w14:paraId="220944D5" w14:textId="77777777" w:rsidR="00851D15" w:rsidRPr="00851D15" w:rsidRDefault="00851D15" w:rsidP="00851D15">
            <w:r w:rsidRPr="00851D15">
              <w:t>RHP_003</w:t>
            </w:r>
            <w:r w:rsidRPr="00851D15">
              <w:br/>
              <w:t>(GPS)</w:t>
            </w:r>
          </w:p>
        </w:tc>
        <w:tc>
          <w:tcPr>
            <w:tcW w:w="426" w:type="dxa"/>
            <w:noWrap/>
            <w:hideMark/>
          </w:tcPr>
          <w:p w14:paraId="58A25A0C" w14:textId="77777777" w:rsidR="00851D15" w:rsidRPr="00851D15" w:rsidRDefault="00851D15" w:rsidP="00851D15">
            <w:r w:rsidRPr="00851D15">
              <w:t>GPS Module</w:t>
            </w:r>
          </w:p>
        </w:tc>
        <w:tc>
          <w:tcPr>
            <w:tcW w:w="1313" w:type="dxa"/>
            <w:noWrap/>
            <w:hideMark/>
          </w:tcPr>
          <w:p w14:paraId="676560D0" w14:textId="77777777" w:rsidR="00851D15" w:rsidRPr="00851D15" w:rsidRDefault="00851D15">
            <w:r w:rsidRPr="00851D15">
              <w:t>GPS001</w:t>
            </w:r>
          </w:p>
        </w:tc>
        <w:tc>
          <w:tcPr>
            <w:tcW w:w="754" w:type="dxa"/>
            <w:noWrap/>
            <w:hideMark/>
          </w:tcPr>
          <w:p w14:paraId="373FFF54" w14:textId="77777777" w:rsidR="00851D15" w:rsidRPr="00851D15" w:rsidRDefault="00851D15">
            <w:r w:rsidRPr="00851D15">
              <w:t xml:space="preserve">PA1010D I2C/UART GPS </w:t>
            </w:r>
          </w:p>
        </w:tc>
        <w:tc>
          <w:tcPr>
            <w:tcW w:w="261" w:type="dxa"/>
            <w:noWrap/>
            <w:hideMark/>
          </w:tcPr>
          <w:p w14:paraId="2D330558" w14:textId="77777777" w:rsidR="00851D15" w:rsidRPr="00851D15" w:rsidRDefault="00851D15">
            <w:r w:rsidRPr="00851D15">
              <w:t>N/A</w:t>
            </w:r>
          </w:p>
        </w:tc>
        <w:tc>
          <w:tcPr>
            <w:tcW w:w="457" w:type="dxa"/>
            <w:noWrap/>
            <w:hideMark/>
          </w:tcPr>
          <w:p w14:paraId="1960D3EB" w14:textId="77777777" w:rsidR="00851D15" w:rsidRPr="00851D15" w:rsidRDefault="00851D15">
            <w:r w:rsidRPr="00851D15">
              <w:t>4415</w:t>
            </w:r>
          </w:p>
        </w:tc>
        <w:tc>
          <w:tcPr>
            <w:tcW w:w="397" w:type="dxa"/>
            <w:noWrap/>
            <w:hideMark/>
          </w:tcPr>
          <w:p w14:paraId="32AE94C5" w14:textId="77777777" w:rsidR="00851D15" w:rsidRPr="00851D15" w:rsidRDefault="00851D15">
            <w:r w:rsidRPr="00851D15">
              <w:t>Adafruit</w:t>
            </w:r>
          </w:p>
        </w:tc>
        <w:tc>
          <w:tcPr>
            <w:tcW w:w="404" w:type="dxa"/>
            <w:noWrap/>
            <w:hideMark/>
          </w:tcPr>
          <w:p w14:paraId="6E8E1E75" w14:textId="77777777" w:rsidR="00851D15" w:rsidRPr="00851D15" w:rsidRDefault="00851D15">
            <w:r w:rsidRPr="00851D15">
              <w:t>Mouser UK</w:t>
            </w:r>
          </w:p>
        </w:tc>
        <w:tc>
          <w:tcPr>
            <w:tcW w:w="412" w:type="dxa"/>
            <w:noWrap/>
            <w:hideMark/>
          </w:tcPr>
          <w:p w14:paraId="5D3366FD" w14:textId="77777777" w:rsidR="00851D15" w:rsidRPr="00851D15" w:rsidRDefault="00851D15">
            <w:r w:rsidRPr="00851D15">
              <w:t>485-4415</w:t>
            </w:r>
          </w:p>
        </w:tc>
        <w:tc>
          <w:tcPr>
            <w:tcW w:w="551" w:type="dxa"/>
            <w:noWrap/>
            <w:hideMark/>
          </w:tcPr>
          <w:p w14:paraId="1802D4C0" w14:textId="77777777" w:rsidR="00851D15" w:rsidRPr="00851D15" w:rsidRDefault="00851D15">
            <w:r w:rsidRPr="00851D15">
              <w:t>PCB (25.5x25.4x8.2mm)</w:t>
            </w:r>
          </w:p>
        </w:tc>
        <w:tc>
          <w:tcPr>
            <w:tcW w:w="257" w:type="dxa"/>
            <w:noWrap/>
            <w:hideMark/>
          </w:tcPr>
          <w:p w14:paraId="3FA87F40" w14:textId="77777777" w:rsidR="00851D15" w:rsidRPr="00851D15" w:rsidRDefault="00851D15">
            <w:r w:rsidRPr="00851D15">
              <w:t>N/A</w:t>
            </w:r>
          </w:p>
        </w:tc>
        <w:tc>
          <w:tcPr>
            <w:tcW w:w="276" w:type="dxa"/>
            <w:noWrap/>
            <w:hideMark/>
          </w:tcPr>
          <w:p w14:paraId="3E268840" w14:textId="77777777" w:rsidR="00851D15" w:rsidRPr="00851D15" w:rsidRDefault="00851D15" w:rsidP="00851D15">
            <w:r w:rsidRPr="00851D15">
              <w:t>1</w:t>
            </w:r>
          </w:p>
        </w:tc>
        <w:tc>
          <w:tcPr>
            <w:tcW w:w="231" w:type="dxa"/>
            <w:noWrap/>
            <w:hideMark/>
          </w:tcPr>
          <w:p w14:paraId="6745DC75" w14:textId="77777777" w:rsidR="00851D15" w:rsidRPr="00851D15" w:rsidRDefault="00851D15" w:rsidP="00851D15">
            <w:r w:rsidRPr="00851D15">
              <w:t>1</w:t>
            </w:r>
          </w:p>
        </w:tc>
        <w:tc>
          <w:tcPr>
            <w:tcW w:w="280" w:type="dxa"/>
            <w:noWrap/>
            <w:hideMark/>
          </w:tcPr>
          <w:p w14:paraId="7E277334" w14:textId="77777777" w:rsidR="00851D15" w:rsidRPr="00851D15" w:rsidRDefault="00851D15" w:rsidP="00851D15">
            <w:r w:rsidRPr="00851D15">
              <w:t> </w:t>
            </w:r>
          </w:p>
        </w:tc>
        <w:tc>
          <w:tcPr>
            <w:tcW w:w="329" w:type="dxa"/>
            <w:noWrap/>
            <w:hideMark/>
          </w:tcPr>
          <w:p w14:paraId="4A7B9803" w14:textId="77777777" w:rsidR="00851D15" w:rsidRPr="00851D15" w:rsidRDefault="00851D15" w:rsidP="00851D15">
            <w:r w:rsidRPr="00851D15">
              <w:t>23.61</w:t>
            </w:r>
          </w:p>
        </w:tc>
        <w:tc>
          <w:tcPr>
            <w:tcW w:w="2242" w:type="dxa"/>
            <w:noWrap/>
            <w:hideMark/>
          </w:tcPr>
          <w:p w14:paraId="02838A54" w14:textId="592215EA" w:rsidR="00851D15" w:rsidRPr="00851D15" w:rsidRDefault="00851D15">
            <w:pPr>
              <w:rPr>
                <w:u w:val="single"/>
              </w:rPr>
            </w:pPr>
            <w:hyperlink r:id="rId130" w:history="1">
              <w:r w:rsidRPr="00851D15">
                <w:rPr>
                  <w:rStyle w:val="Hyperlink"/>
                </w:rPr>
                <w:t>https://www.mouser.co.uk/ProductDetail/Adafruit/4415?qs=xZ%2FP%252Ba9zWqatKwX%252B9rp%2FIw%3D%3D</w:t>
              </w:r>
            </w:hyperlink>
          </w:p>
        </w:tc>
      </w:tr>
      <w:tr w:rsidR="00851D15" w:rsidRPr="00851D15" w14:paraId="272B8448" w14:textId="77777777" w:rsidTr="00851D15">
        <w:trPr>
          <w:trHeight w:val="300"/>
        </w:trPr>
        <w:tc>
          <w:tcPr>
            <w:tcW w:w="426" w:type="dxa"/>
            <w:vMerge/>
            <w:hideMark/>
          </w:tcPr>
          <w:p w14:paraId="3F9B69DF" w14:textId="77777777" w:rsidR="00851D15" w:rsidRPr="00851D15" w:rsidRDefault="00851D15"/>
        </w:tc>
        <w:tc>
          <w:tcPr>
            <w:tcW w:w="426" w:type="dxa"/>
            <w:noWrap/>
            <w:hideMark/>
          </w:tcPr>
          <w:p w14:paraId="483969D7" w14:textId="77777777" w:rsidR="00851D15" w:rsidRPr="00851D15" w:rsidRDefault="00851D15" w:rsidP="00851D15">
            <w:r w:rsidRPr="00851D15">
              <w:t>JST SH QWIIC Cable</w:t>
            </w:r>
          </w:p>
        </w:tc>
        <w:tc>
          <w:tcPr>
            <w:tcW w:w="1313" w:type="dxa"/>
            <w:noWrap/>
            <w:hideMark/>
          </w:tcPr>
          <w:p w14:paraId="5D9E45DB" w14:textId="77777777" w:rsidR="00851D15" w:rsidRPr="00851D15" w:rsidRDefault="00851D15">
            <w:r w:rsidRPr="00851D15">
              <w:t>GPS002</w:t>
            </w:r>
          </w:p>
        </w:tc>
        <w:tc>
          <w:tcPr>
            <w:tcW w:w="754" w:type="dxa"/>
            <w:noWrap/>
            <w:hideMark/>
          </w:tcPr>
          <w:p w14:paraId="1BEAB9DA" w14:textId="77777777" w:rsidR="00851D15" w:rsidRPr="00851D15" w:rsidRDefault="00851D15">
            <w:r w:rsidRPr="00851D15">
              <w:t>50mm 4-wire I2C (+3.3V &amp; GND)</w:t>
            </w:r>
          </w:p>
        </w:tc>
        <w:tc>
          <w:tcPr>
            <w:tcW w:w="261" w:type="dxa"/>
            <w:noWrap/>
            <w:hideMark/>
          </w:tcPr>
          <w:p w14:paraId="16E8AB20" w14:textId="77777777" w:rsidR="00851D15" w:rsidRPr="00851D15" w:rsidRDefault="00851D15">
            <w:r w:rsidRPr="00851D15">
              <w:t>N/A</w:t>
            </w:r>
          </w:p>
        </w:tc>
        <w:tc>
          <w:tcPr>
            <w:tcW w:w="457" w:type="dxa"/>
            <w:noWrap/>
            <w:hideMark/>
          </w:tcPr>
          <w:p w14:paraId="76F9B6AD" w14:textId="77777777" w:rsidR="00851D15" w:rsidRPr="00851D15" w:rsidRDefault="00851D15">
            <w:r w:rsidRPr="00851D15">
              <w:t>PRT-14426</w:t>
            </w:r>
          </w:p>
        </w:tc>
        <w:tc>
          <w:tcPr>
            <w:tcW w:w="397" w:type="dxa"/>
            <w:noWrap/>
            <w:hideMark/>
          </w:tcPr>
          <w:p w14:paraId="64E1F2B2" w14:textId="77777777" w:rsidR="00851D15" w:rsidRPr="00851D15" w:rsidRDefault="00851D15">
            <w:r w:rsidRPr="00851D15">
              <w:t>SparkFun</w:t>
            </w:r>
          </w:p>
        </w:tc>
        <w:tc>
          <w:tcPr>
            <w:tcW w:w="404" w:type="dxa"/>
            <w:noWrap/>
            <w:hideMark/>
          </w:tcPr>
          <w:p w14:paraId="4B288D93" w14:textId="77777777" w:rsidR="00851D15" w:rsidRPr="00851D15" w:rsidRDefault="00851D15">
            <w:r w:rsidRPr="00851D15">
              <w:t>Mouser UK</w:t>
            </w:r>
          </w:p>
        </w:tc>
        <w:tc>
          <w:tcPr>
            <w:tcW w:w="412" w:type="dxa"/>
            <w:noWrap/>
            <w:hideMark/>
          </w:tcPr>
          <w:p w14:paraId="6DCC245B" w14:textId="77777777" w:rsidR="00851D15" w:rsidRPr="00851D15" w:rsidRDefault="00851D15">
            <w:r w:rsidRPr="00851D15">
              <w:t>474-PRT-14426</w:t>
            </w:r>
          </w:p>
        </w:tc>
        <w:tc>
          <w:tcPr>
            <w:tcW w:w="551" w:type="dxa"/>
            <w:noWrap/>
            <w:hideMark/>
          </w:tcPr>
          <w:p w14:paraId="4B9B9CBC" w14:textId="77777777" w:rsidR="00851D15" w:rsidRPr="00851D15" w:rsidRDefault="00851D15">
            <w:r w:rsidRPr="00851D15">
              <w:t>50mm</w:t>
            </w:r>
          </w:p>
        </w:tc>
        <w:tc>
          <w:tcPr>
            <w:tcW w:w="257" w:type="dxa"/>
            <w:noWrap/>
            <w:hideMark/>
          </w:tcPr>
          <w:p w14:paraId="2BD8C4DF" w14:textId="77777777" w:rsidR="00851D15" w:rsidRPr="00851D15" w:rsidRDefault="00851D15">
            <w:r w:rsidRPr="00851D15">
              <w:t>N/A</w:t>
            </w:r>
          </w:p>
        </w:tc>
        <w:tc>
          <w:tcPr>
            <w:tcW w:w="276" w:type="dxa"/>
            <w:noWrap/>
            <w:hideMark/>
          </w:tcPr>
          <w:p w14:paraId="36055A0E" w14:textId="77777777" w:rsidR="00851D15" w:rsidRPr="00851D15" w:rsidRDefault="00851D15" w:rsidP="00851D15">
            <w:r w:rsidRPr="00851D15">
              <w:t>1</w:t>
            </w:r>
          </w:p>
        </w:tc>
        <w:tc>
          <w:tcPr>
            <w:tcW w:w="231" w:type="dxa"/>
            <w:noWrap/>
            <w:hideMark/>
          </w:tcPr>
          <w:p w14:paraId="065CAA06" w14:textId="77777777" w:rsidR="00851D15" w:rsidRPr="00851D15" w:rsidRDefault="00851D15" w:rsidP="00851D15">
            <w:r w:rsidRPr="00851D15">
              <w:t>1</w:t>
            </w:r>
          </w:p>
        </w:tc>
        <w:tc>
          <w:tcPr>
            <w:tcW w:w="280" w:type="dxa"/>
            <w:noWrap/>
            <w:hideMark/>
          </w:tcPr>
          <w:p w14:paraId="2BF360FA" w14:textId="77777777" w:rsidR="00851D15" w:rsidRPr="00851D15" w:rsidRDefault="00851D15" w:rsidP="00851D15">
            <w:r w:rsidRPr="00851D15">
              <w:t> </w:t>
            </w:r>
          </w:p>
        </w:tc>
        <w:tc>
          <w:tcPr>
            <w:tcW w:w="329" w:type="dxa"/>
            <w:noWrap/>
            <w:hideMark/>
          </w:tcPr>
          <w:p w14:paraId="32DC2486" w14:textId="77777777" w:rsidR="00851D15" w:rsidRPr="00851D15" w:rsidRDefault="00851D15" w:rsidP="00851D15">
            <w:r w:rsidRPr="00851D15">
              <w:t>0.77</w:t>
            </w:r>
          </w:p>
        </w:tc>
        <w:tc>
          <w:tcPr>
            <w:tcW w:w="2242" w:type="dxa"/>
            <w:noWrap/>
            <w:hideMark/>
          </w:tcPr>
          <w:p w14:paraId="4271EA04" w14:textId="67BA5F55" w:rsidR="00851D15" w:rsidRPr="00851D15" w:rsidRDefault="00851D15">
            <w:pPr>
              <w:rPr>
                <w:u w:val="single"/>
              </w:rPr>
            </w:pPr>
            <w:hyperlink r:id="rId131" w:history="1">
              <w:r w:rsidRPr="00851D15">
                <w:rPr>
                  <w:rStyle w:val="Hyperlink"/>
                </w:rPr>
                <w:t>https://www.mouser.co.uk/ProductDetail/SparkFun/PRT-14426?qs=wd5RIQLrsJiogglVGK6o1w%3D%3D</w:t>
              </w:r>
            </w:hyperlink>
          </w:p>
        </w:tc>
      </w:tr>
      <w:tr w:rsidR="00851D15" w:rsidRPr="00851D15" w14:paraId="02CFBC48" w14:textId="77777777" w:rsidTr="00851D15">
        <w:trPr>
          <w:trHeight w:val="300"/>
        </w:trPr>
        <w:tc>
          <w:tcPr>
            <w:tcW w:w="426" w:type="dxa"/>
            <w:vMerge w:val="restart"/>
            <w:hideMark/>
          </w:tcPr>
          <w:p w14:paraId="4B7E760D" w14:textId="77777777" w:rsidR="00851D15" w:rsidRPr="00851D15" w:rsidRDefault="00851D15" w:rsidP="00851D15">
            <w:r w:rsidRPr="00851D15">
              <w:t>RHP_004</w:t>
            </w:r>
            <w:r w:rsidRPr="00851D15">
              <w:br/>
              <w:t>(ZigBee)</w:t>
            </w:r>
          </w:p>
        </w:tc>
        <w:tc>
          <w:tcPr>
            <w:tcW w:w="426" w:type="dxa"/>
            <w:vMerge w:val="restart"/>
            <w:noWrap/>
            <w:hideMark/>
          </w:tcPr>
          <w:p w14:paraId="4D83BDE5" w14:textId="77777777" w:rsidR="00851D15" w:rsidRPr="00851D15" w:rsidRDefault="00851D15" w:rsidP="00851D15">
            <w:r w:rsidRPr="00851D15">
              <w:t>ZigBee M</w:t>
            </w:r>
            <w:r w:rsidRPr="00851D15">
              <w:lastRenderedPageBreak/>
              <w:t>odule</w:t>
            </w:r>
          </w:p>
        </w:tc>
        <w:tc>
          <w:tcPr>
            <w:tcW w:w="1313" w:type="dxa"/>
            <w:noWrap/>
            <w:hideMark/>
          </w:tcPr>
          <w:p w14:paraId="5218C69E" w14:textId="77777777" w:rsidR="00851D15" w:rsidRPr="00851D15" w:rsidRDefault="00851D15">
            <w:r w:rsidRPr="00851D15">
              <w:lastRenderedPageBreak/>
              <w:t xml:space="preserve">ZBM001 </w:t>
            </w:r>
            <w:r w:rsidRPr="00851D15">
              <w:lastRenderedPageBreak/>
              <w:t>(Option 1)</w:t>
            </w:r>
          </w:p>
        </w:tc>
        <w:tc>
          <w:tcPr>
            <w:tcW w:w="754" w:type="dxa"/>
            <w:noWrap/>
            <w:hideMark/>
          </w:tcPr>
          <w:p w14:paraId="1B887FBB" w14:textId="77777777" w:rsidR="00851D15" w:rsidRPr="00851D15" w:rsidRDefault="00851D15">
            <w:r w:rsidRPr="00851D15">
              <w:lastRenderedPageBreak/>
              <w:t>XBee-S2C RPSM</w:t>
            </w:r>
            <w:r w:rsidRPr="00851D15">
              <w:lastRenderedPageBreak/>
              <w:t>A (MESH VERSION)</w:t>
            </w:r>
          </w:p>
        </w:tc>
        <w:tc>
          <w:tcPr>
            <w:tcW w:w="261" w:type="dxa"/>
            <w:noWrap/>
            <w:hideMark/>
          </w:tcPr>
          <w:p w14:paraId="5E98E4BA" w14:textId="77777777" w:rsidR="00851D15" w:rsidRPr="00851D15" w:rsidRDefault="00851D15">
            <w:r w:rsidRPr="00851D15">
              <w:lastRenderedPageBreak/>
              <w:t>N/A</w:t>
            </w:r>
          </w:p>
        </w:tc>
        <w:tc>
          <w:tcPr>
            <w:tcW w:w="457" w:type="dxa"/>
            <w:noWrap/>
            <w:hideMark/>
          </w:tcPr>
          <w:p w14:paraId="2A8B8B76" w14:textId="77777777" w:rsidR="00851D15" w:rsidRPr="00851D15" w:rsidRDefault="00851D15">
            <w:r w:rsidRPr="00851D15">
              <w:t>XB24CDMSIT-001</w:t>
            </w:r>
          </w:p>
        </w:tc>
        <w:tc>
          <w:tcPr>
            <w:tcW w:w="397" w:type="dxa"/>
            <w:noWrap/>
            <w:hideMark/>
          </w:tcPr>
          <w:p w14:paraId="46720A2E" w14:textId="77777777" w:rsidR="00851D15" w:rsidRPr="00851D15" w:rsidRDefault="00851D15">
            <w:r w:rsidRPr="00851D15">
              <w:t>Digi Intern</w:t>
            </w:r>
            <w:r w:rsidRPr="00851D15">
              <w:lastRenderedPageBreak/>
              <w:t>ational</w:t>
            </w:r>
          </w:p>
        </w:tc>
        <w:tc>
          <w:tcPr>
            <w:tcW w:w="404" w:type="dxa"/>
            <w:noWrap/>
            <w:hideMark/>
          </w:tcPr>
          <w:p w14:paraId="1FFD5829" w14:textId="77777777" w:rsidR="00851D15" w:rsidRPr="00851D15" w:rsidRDefault="00851D15">
            <w:r w:rsidRPr="00851D15">
              <w:lastRenderedPageBreak/>
              <w:t xml:space="preserve">Mouser </w:t>
            </w:r>
            <w:r w:rsidRPr="00851D15">
              <w:lastRenderedPageBreak/>
              <w:t>UK</w:t>
            </w:r>
          </w:p>
        </w:tc>
        <w:tc>
          <w:tcPr>
            <w:tcW w:w="412" w:type="dxa"/>
            <w:noWrap/>
            <w:hideMark/>
          </w:tcPr>
          <w:p w14:paraId="552BE161" w14:textId="77777777" w:rsidR="00851D15" w:rsidRPr="00851D15" w:rsidRDefault="00851D15">
            <w:r w:rsidRPr="00851D15">
              <w:lastRenderedPageBreak/>
              <w:t>888-XB24CD</w:t>
            </w:r>
            <w:r w:rsidRPr="00851D15">
              <w:lastRenderedPageBreak/>
              <w:t>MSIT-001</w:t>
            </w:r>
          </w:p>
        </w:tc>
        <w:tc>
          <w:tcPr>
            <w:tcW w:w="551" w:type="dxa"/>
            <w:noWrap/>
            <w:hideMark/>
          </w:tcPr>
          <w:p w14:paraId="0F7220D4" w14:textId="77777777" w:rsidR="00851D15" w:rsidRPr="00851D15" w:rsidRDefault="00851D15">
            <w:r w:rsidRPr="00851D15">
              <w:lastRenderedPageBreak/>
              <w:t>PCB (24.38x27.6</w:t>
            </w:r>
            <w:r w:rsidRPr="00851D15">
              <w:lastRenderedPageBreak/>
              <w:t>1mm)</w:t>
            </w:r>
          </w:p>
        </w:tc>
        <w:tc>
          <w:tcPr>
            <w:tcW w:w="257" w:type="dxa"/>
            <w:noWrap/>
            <w:hideMark/>
          </w:tcPr>
          <w:p w14:paraId="28622FA5" w14:textId="77777777" w:rsidR="00851D15" w:rsidRPr="00851D15" w:rsidRDefault="00851D15">
            <w:r w:rsidRPr="00851D15">
              <w:lastRenderedPageBreak/>
              <w:t>THT</w:t>
            </w:r>
          </w:p>
        </w:tc>
        <w:tc>
          <w:tcPr>
            <w:tcW w:w="276" w:type="dxa"/>
            <w:noWrap/>
            <w:hideMark/>
          </w:tcPr>
          <w:p w14:paraId="59CAA37B" w14:textId="77777777" w:rsidR="00851D15" w:rsidRPr="00851D15" w:rsidRDefault="00851D15" w:rsidP="00851D15">
            <w:r w:rsidRPr="00851D15">
              <w:t>1</w:t>
            </w:r>
          </w:p>
        </w:tc>
        <w:tc>
          <w:tcPr>
            <w:tcW w:w="231" w:type="dxa"/>
            <w:noWrap/>
            <w:hideMark/>
          </w:tcPr>
          <w:p w14:paraId="4DEE9E05" w14:textId="77777777" w:rsidR="00851D15" w:rsidRPr="00851D15" w:rsidRDefault="00851D15" w:rsidP="00851D15">
            <w:r w:rsidRPr="00851D15">
              <w:t>1</w:t>
            </w:r>
          </w:p>
        </w:tc>
        <w:tc>
          <w:tcPr>
            <w:tcW w:w="280" w:type="dxa"/>
            <w:noWrap/>
            <w:hideMark/>
          </w:tcPr>
          <w:p w14:paraId="5630F4B7" w14:textId="77777777" w:rsidR="00851D15" w:rsidRPr="00851D15" w:rsidRDefault="00851D15" w:rsidP="00851D15">
            <w:r w:rsidRPr="00851D15">
              <w:t> </w:t>
            </w:r>
          </w:p>
        </w:tc>
        <w:tc>
          <w:tcPr>
            <w:tcW w:w="329" w:type="dxa"/>
            <w:noWrap/>
            <w:hideMark/>
          </w:tcPr>
          <w:p w14:paraId="2F28F496" w14:textId="77777777" w:rsidR="00851D15" w:rsidRPr="00851D15" w:rsidRDefault="00851D15" w:rsidP="00851D15">
            <w:r w:rsidRPr="00851D15">
              <w:t>23.12</w:t>
            </w:r>
          </w:p>
        </w:tc>
        <w:tc>
          <w:tcPr>
            <w:tcW w:w="2242" w:type="dxa"/>
            <w:noWrap/>
            <w:hideMark/>
          </w:tcPr>
          <w:p w14:paraId="513BEBBE" w14:textId="2B0FAF6E" w:rsidR="00851D15" w:rsidRPr="00851D15" w:rsidRDefault="00851D15">
            <w:pPr>
              <w:rPr>
                <w:u w:val="single"/>
              </w:rPr>
            </w:pPr>
            <w:hyperlink r:id="rId132" w:history="1">
              <w:r w:rsidRPr="00851D15">
                <w:rPr>
                  <w:rStyle w:val="Hyperlink"/>
                </w:rPr>
                <w:t>https://www.mouser.co.uk/ProductDetail/Digi/XB24CDMSIT-001?qs=XmMZR4x</w:t>
              </w:r>
              <w:r w:rsidRPr="00851D15">
                <w:rPr>
                  <w:rStyle w:val="Hyperlink"/>
                </w:rPr>
                <w:lastRenderedPageBreak/>
                <w:t>R0DDHBWHJZQYv7A%3D%3D</w:t>
              </w:r>
            </w:hyperlink>
          </w:p>
        </w:tc>
      </w:tr>
      <w:tr w:rsidR="00851D15" w:rsidRPr="00851D15" w14:paraId="4738385D" w14:textId="77777777" w:rsidTr="00851D15">
        <w:trPr>
          <w:trHeight w:val="300"/>
        </w:trPr>
        <w:tc>
          <w:tcPr>
            <w:tcW w:w="426" w:type="dxa"/>
            <w:vMerge/>
            <w:hideMark/>
          </w:tcPr>
          <w:p w14:paraId="7676CAFA" w14:textId="77777777" w:rsidR="00851D15" w:rsidRPr="00851D15" w:rsidRDefault="00851D15"/>
        </w:tc>
        <w:tc>
          <w:tcPr>
            <w:tcW w:w="426" w:type="dxa"/>
            <w:vMerge/>
            <w:hideMark/>
          </w:tcPr>
          <w:p w14:paraId="4655DB33" w14:textId="77777777" w:rsidR="00851D15" w:rsidRPr="00851D15" w:rsidRDefault="00851D15"/>
        </w:tc>
        <w:tc>
          <w:tcPr>
            <w:tcW w:w="1313" w:type="dxa"/>
            <w:noWrap/>
            <w:hideMark/>
          </w:tcPr>
          <w:p w14:paraId="66C7002D" w14:textId="77777777" w:rsidR="00851D15" w:rsidRPr="00851D15" w:rsidRDefault="00851D15">
            <w:r w:rsidRPr="00851D15">
              <w:t>ZBM001 (Option 2)</w:t>
            </w:r>
          </w:p>
        </w:tc>
        <w:tc>
          <w:tcPr>
            <w:tcW w:w="754" w:type="dxa"/>
            <w:noWrap/>
            <w:hideMark/>
          </w:tcPr>
          <w:p w14:paraId="7B5EB794" w14:textId="77777777" w:rsidR="00851D15" w:rsidRPr="00851D15" w:rsidRDefault="00851D15">
            <w:r w:rsidRPr="00851D15">
              <w:t>XBee-S2C RPSMA (PROGRAMMABLE)</w:t>
            </w:r>
          </w:p>
        </w:tc>
        <w:tc>
          <w:tcPr>
            <w:tcW w:w="261" w:type="dxa"/>
            <w:noWrap/>
            <w:hideMark/>
          </w:tcPr>
          <w:p w14:paraId="7BB5A4EB" w14:textId="77777777" w:rsidR="00851D15" w:rsidRPr="00851D15" w:rsidRDefault="00851D15">
            <w:r w:rsidRPr="00851D15">
              <w:t>N/A</w:t>
            </w:r>
          </w:p>
        </w:tc>
        <w:tc>
          <w:tcPr>
            <w:tcW w:w="457" w:type="dxa"/>
            <w:noWrap/>
            <w:hideMark/>
          </w:tcPr>
          <w:p w14:paraId="0284CAD4" w14:textId="77777777" w:rsidR="00851D15" w:rsidRPr="00851D15" w:rsidRDefault="00851D15">
            <w:r w:rsidRPr="00851D15">
              <w:t>XB24CZ7SITB003</w:t>
            </w:r>
          </w:p>
        </w:tc>
        <w:tc>
          <w:tcPr>
            <w:tcW w:w="397" w:type="dxa"/>
            <w:noWrap/>
            <w:hideMark/>
          </w:tcPr>
          <w:p w14:paraId="3B65D971" w14:textId="77777777" w:rsidR="00851D15" w:rsidRPr="00851D15" w:rsidRDefault="00851D15">
            <w:r w:rsidRPr="00851D15">
              <w:t>Digi International</w:t>
            </w:r>
          </w:p>
        </w:tc>
        <w:tc>
          <w:tcPr>
            <w:tcW w:w="404" w:type="dxa"/>
            <w:noWrap/>
            <w:hideMark/>
          </w:tcPr>
          <w:p w14:paraId="4D53A742" w14:textId="77777777" w:rsidR="00851D15" w:rsidRPr="00851D15" w:rsidRDefault="00851D15">
            <w:r w:rsidRPr="00851D15">
              <w:t>Mouser UK</w:t>
            </w:r>
          </w:p>
        </w:tc>
        <w:tc>
          <w:tcPr>
            <w:tcW w:w="412" w:type="dxa"/>
            <w:noWrap/>
            <w:hideMark/>
          </w:tcPr>
          <w:p w14:paraId="1D446C57" w14:textId="77777777" w:rsidR="00851D15" w:rsidRPr="00851D15" w:rsidRDefault="00851D15">
            <w:r w:rsidRPr="00851D15">
              <w:t>888-XB24CZ7SITB003</w:t>
            </w:r>
          </w:p>
        </w:tc>
        <w:tc>
          <w:tcPr>
            <w:tcW w:w="551" w:type="dxa"/>
            <w:noWrap/>
            <w:hideMark/>
          </w:tcPr>
          <w:p w14:paraId="64FD0584" w14:textId="77777777" w:rsidR="00851D15" w:rsidRPr="00851D15" w:rsidRDefault="00851D15">
            <w:r w:rsidRPr="00851D15">
              <w:t>PCB (24.38x27.61mm)</w:t>
            </w:r>
          </w:p>
        </w:tc>
        <w:tc>
          <w:tcPr>
            <w:tcW w:w="257" w:type="dxa"/>
            <w:noWrap/>
            <w:hideMark/>
          </w:tcPr>
          <w:p w14:paraId="59C996D5" w14:textId="77777777" w:rsidR="00851D15" w:rsidRPr="00851D15" w:rsidRDefault="00851D15">
            <w:r w:rsidRPr="00851D15">
              <w:t>THT</w:t>
            </w:r>
          </w:p>
        </w:tc>
        <w:tc>
          <w:tcPr>
            <w:tcW w:w="276" w:type="dxa"/>
            <w:noWrap/>
            <w:hideMark/>
          </w:tcPr>
          <w:p w14:paraId="25AC4937" w14:textId="77777777" w:rsidR="00851D15" w:rsidRPr="00851D15" w:rsidRDefault="00851D15" w:rsidP="00851D15">
            <w:r w:rsidRPr="00851D15">
              <w:t>1</w:t>
            </w:r>
          </w:p>
        </w:tc>
        <w:tc>
          <w:tcPr>
            <w:tcW w:w="231" w:type="dxa"/>
            <w:noWrap/>
            <w:hideMark/>
          </w:tcPr>
          <w:p w14:paraId="5D8182AB" w14:textId="77777777" w:rsidR="00851D15" w:rsidRPr="00851D15" w:rsidRDefault="00851D15" w:rsidP="00851D15">
            <w:r w:rsidRPr="00851D15">
              <w:t>1</w:t>
            </w:r>
          </w:p>
        </w:tc>
        <w:tc>
          <w:tcPr>
            <w:tcW w:w="280" w:type="dxa"/>
            <w:noWrap/>
            <w:hideMark/>
          </w:tcPr>
          <w:p w14:paraId="4C7EC318" w14:textId="77777777" w:rsidR="00851D15" w:rsidRPr="00851D15" w:rsidRDefault="00851D15" w:rsidP="00851D15">
            <w:r w:rsidRPr="00851D15">
              <w:t> </w:t>
            </w:r>
          </w:p>
        </w:tc>
        <w:tc>
          <w:tcPr>
            <w:tcW w:w="329" w:type="dxa"/>
            <w:noWrap/>
            <w:hideMark/>
          </w:tcPr>
          <w:p w14:paraId="360F5BEB" w14:textId="77777777" w:rsidR="00851D15" w:rsidRPr="00851D15" w:rsidRDefault="00851D15" w:rsidP="00851D15">
            <w:r w:rsidRPr="00851D15">
              <w:t>26.63</w:t>
            </w:r>
          </w:p>
        </w:tc>
        <w:tc>
          <w:tcPr>
            <w:tcW w:w="2242" w:type="dxa"/>
            <w:noWrap/>
            <w:hideMark/>
          </w:tcPr>
          <w:p w14:paraId="064604F1" w14:textId="41B5EC03" w:rsidR="00851D15" w:rsidRPr="00851D15" w:rsidRDefault="00851D15">
            <w:pPr>
              <w:rPr>
                <w:u w:val="single"/>
              </w:rPr>
            </w:pPr>
            <w:hyperlink r:id="rId133" w:history="1">
              <w:r w:rsidRPr="00851D15">
                <w:rPr>
                  <w:rStyle w:val="Hyperlink"/>
                </w:rPr>
                <w:t>https://www.mouser.co.uk/ProductDetail/Digi/XB24CZ7SITB003?qs=3VJ0tGt%252Bi1xfIG35mFP4lw%3D%3D</w:t>
              </w:r>
            </w:hyperlink>
          </w:p>
        </w:tc>
      </w:tr>
      <w:tr w:rsidR="00851D15" w:rsidRPr="00851D15" w14:paraId="4CCFA1F2" w14:textId="77777777" w:rsidTr="00851D15">
        <w:trPr>
          <w:trHeight w:val="300"/>
        </w:trPr>
        <w:tc>
          <w:tcPr>
            <w:tcW w:w="426" w:type="dxa"/>
            <w:vMerge/>
            <w:hideMark/>
          </w:tcPr>
          <w:p w14:paraId="52D72512" w14:textId="77777777" w:rsidR="00851D15" w:rsidRPr="00851D15" w:rsidRDefault="00851D15"/>
        </w:tc>
        <w:tc>
          <w:tcPr>
            <w:tcW w:w="426" w:type="dxa"/>
            <w:noWrap/>
            <w:hideMark/>
          </w:tcPr>
          <w:p w14:paraId="22B602DA" w14:textId="77777777" w:rsidR="00851D15" w:rsidRPr="00851D15" w:rsidRDefault="00851D15" w:rsidP="00851D15">
            <w:r w:rsidRPr="00851D15">
              <w:t>SMA Lab Cable</w:t>
            </w:r>
          </w:p>
        </w:tc>
        <w:tc>
          <w:tcPr>
            <w:tcW w:w="1313" w:type="dxa"/>
            <w:noWrap/>
            <w:hideMark/>
          </w:tcPr>
          <w:p w14:paraId="3B981A78" w14:textId="77777777" w:rsidR="00851D15" w:rsidRPr="00851D15" w:rsidRDefault="00851D15">
            <w:r w:rsidRPr="00851D15">
              <w:t>ANT001</w:t>
            </w:r>
          </w:p>
        </w:tc>
        <w:tc>
          <w:tcPr>
            <w:tcW w:w="754" w:type="dxa"/>
            <w:noWrap/>
            <w:hideMark/>
          </w:tcPr>
          <w:p w14:paraId="553C4D0D" w14:textId="77777777" w:rsidR="00851D15" w:rsidRPr="00851D15" w:rsidRDefault="00851D15">
            <w:r w:rsidRPr="00851D15">
              <w:t>SMA to SMA 50Ω Cable</w:t>
            </w:r>
          </w:p>
        </w:tc>
        <w:tc>
          <w:tcPr>
            <w:tcW w:w="261" w:type="dxa"/>
            <w:noWrap/>
            <w:hideMark/>
          </w:tcPr>
          <w:p w14:paraId="0564D54D" w14:textId="77777777" w:rsidR="00851D15" w:rsidRPr="00851D15" w:rsidRDefault="00851D15">
            <w:r w:rsidRPr="00851D15">
              <w:t>N/A</w:t>
            </w:r>
          </w:p>
        </w:tc>
        <w:tc>
          <w:tcPr>
            <w:tcW w:w="457" w:type="dxa"/>
            <w:noWrap/>
            <w:hideMark/>
          </w:tcPr>
          <w:p w14:paraId="08579BD4" w14:textId="77777777" w:rsidR="00851D15" w:rsidRPr="00851D15" w:rsidRDefault="00851D15">
            <w:r w:rsidRPr="00851D15">
              <w:t>253-0100</w:t>
            </w:r>
          </w:p>
        </w:tc>
        <w:tc>
          <w:tcPr>
            <w:tcW w:w="397" w:type="dxa"/>
            <w:noWrap/>
            <w:hideMark/>
          </w:tcPr>
          <w:p w14:paraId="2401D7FA" w14:textId="77777777" w:rsidR="00851D15" w:rsidRPr="00851D15" w:rsidRDefault="00851D15">
            <w:r w:rsidRPr="00851D15">
              <w:t>Amphenol RF</w:t>
            </w:r>
          </w:p>
        </w:tc>
        <w:tc>
          <w:tcPr>
            <w:tcW w:w="404" w:type="dxa"/>
            <w:noWrap/>
            <w:hideMark/>
          </w:tcPr>
          <w:p w14:paraId="75C761FE" w14:textId="77777777" w:rsidR="00851D15" w:rsidRPr="00851D15" w:rsidRDefault="00851D15">
            <w:r w:rsidRPr="00851D15">
              <w:t>RS Components UK</w:t>
            </w:r>
          </w:p>
        </w:tc>
        <w:tc>
          <w:tcPr>
            <w:tcW w:w="412" w:type="dxa"/>
            <w:noWrap/>
            <w:hideMark/>
          </w:tcPr>
          <w:p w14:paraId="7D0734BF" w14:textId="77777777" w:rsidR="00851D15" w:rsidRPr="00851D15" w:rsidRDefault="00851D15">
            <w:r w:rsidRPr="00851D15">
              <w:t>135101-01-M0.25</w:t>
            </w:r>
          </w:p>
        </w:tc>
        <w:tc>
          <w:tcPr>
            <w:tcW w:w="551" w:type="dxa"/>
            <w:noWrap/>
            <w:hideMark/>
          </w:tcPr>
          <w:p w14:paraId="187F7DBF" w14:textId="77777777" w:rsidR="00851D15" w:rsidRPr="00851D15" w:rsidRDefault="00851D15">
            <w:r w:rsidRPr="00851D15">
              <w:t>250mm</w:t>
            </w:r>
          </w:p>
        </w:tc>
        <w:tc>
          <w:tcPr>
            <w:tcW w:w="257" w:type="dxa"/>
            <w:noWrap/>
            <w:hideMark/>
          </w:tcPr>
          <w:p w14:paraId="6E07D3B0" w14:textId="77777777" w:rsidR="00851D15" w:rsidRPr="00851D15" w:rsidRDefault="00851D15">
            <w:r w:rsidRPr="00851D15">
              <w:t>SMA/CABLE</w:t>
            </w:r>
          </w:p>
        </w:tc>
        <w:tc>
          <w:tcPr>
            <w:tcW w:w="276" w:type="dxa"/>
            <w:noWrap/>
            <w:hideMark/>
          </w:tcPr>
          <w:p w14:paraId="3D50F5D5" w14:textId="77777777" w:rsidR="00851D15" w:rsidRPr="00851D15" w:rsidRDefault="00851D15" w:rsidP="00851D15">
            <w:r w:rsidRPr="00851D15">
              <w:t>2</w:t>
            </w:r>
          </w:p>
        </w:tc>
        <w:tc>
          <w:tcPr>
            <w:tcW w:w="231" w:type="dxa"/>
            <w:noWrap/>
            <w:hideMark/>
          </w:tcPr>
          <w:p w14:paraId="65F3BF9F" w14:textId="77777777" w:rsidR="00851D15" w:rsidRPr="00851D15" w:rsidRDefault="00851D15" w:rsidP="00851D15">
            <w:r w:rsidRPr="00851D15">
              <w:t>1</w:t>
            </w:r>
          </w:p>
        </w:tc>
        <w:tc>
          <w:tcPr>
            <w:tcW w:w="280" w:type="dxa"/>
            <w:noWrap/>
            <w:hideMark/>
          </w:tcPr>
          <w:p w14:paraId="530B2F65" w14:textId="77777777" w:rsidR="00851D15" w:rsidRPr="00851D15" w:rsidRDefault="00851D15" w:rsidP="00851D15">
            <w:r w:rsidRPr="00851D15">
              <w:t> </w:t>
            </w:r>
          </w:p>
        </w:tc>
        <w:tc>
          <w:tcPr>
            <w:tcW w:w="329" w:type="dxa"/>
            <w:noWrap/>
            <w:hideMark/>
          </w:tcPr>
          <w:p w14:paraId="6F262076" w14:textId="77777777" w:rsidR="00851D15" w:rsidRPr="00851D15" w:rsidRDefault="00851D15" w:rsidP="00851D15">
            <w:r w:rsidRPr="00851D15">
              <w:t>12.07</w:t>
            </w:r>
          </w:p>
        </w:tc>
        <w:tc>
          <w:tcPr>
            <w:tcW w:w="2242" w:type="dxa"/>
            <w:noWrap/>
            <w:hideMark/>
          </w:tcPr>
          <w:p w14:paraId="24B848DA" w14:textId="6057470D" w:rsidR="00851D15" w:rsidRPr="00851D15" w:rsidRDefault="00851D15">
            <w:pPr>
              <w:rPr>
                <w:u w:val="single"/>
              </w:rPr>
            </w:pPr>
            <w:hyperlink r:id="rId134" w:history="1">
              <w:r w:rsidRPr="00851D15">
                <w:rPr>
                  <w:rStyle w:val="Hyperlink"/>
                </w:rPr>
                <w:t>https://uk.rs-online.com/web/p/coaxial-cable/2530100?gb=s</w:t>
              </w:r>
            </w:hyperlink>
          </w:p>
        </w:tc>
      </w:tr>
      <w:tr w:rsidR="00851D15" w:rsidRPr="00851D15" w14:paraId="3014A509" w14:textId="77777777" w:rsidTr="00851D15">
        <w:trPr>
          <w:trHeight w:val="300"/>
        </w:trPr>
        <w:tc>
          <w:tcPr>
            <w:tcW w:w="426" w:type="dxa"/>
            <w:vMerge/>
            <w:hideMark/>
          </w:tcPr>
          <w:p w14:paraId="54849715" w14:textId="77777777" w:rsidR="00851D15" w:rsidRPr="00851D15" w:rsidRDefault="00851D15"/>
        </w:tc>
        <w:tc>
          <w:tcPr>
            <w:tcW w:w="426" w:type="dxa"/>
            <w:noWrap/>
            <w:hideMark/>
          </w:tcPr>
          <w:p w14:paraId="7DA4D61E" w14:textId="77777777" w:rsidR="00851D15" w:rsidRPr="00851D15" w:rsidRDefault="00851D15" w:rsidP="00851D15">
            <w:r w:rsidRPr="00851D15">
              <w:t>SMA Attenuator</w:t>
            </w:r>
          </w:p>
        </w:tc>
        <w:tc>
          <w:tcPr>
            <w:tcW w:w="1313" w:type="dxa"/>
            <w:noWrap/>
            <w:hideMark/>
          </w:tcPr>
          <w:p w14:paraId="37B746C4" w14:textId="77777777" w:rsidR="00851D15" w:rsidRPr="00851D15" w:rsidRDefault="00851D15">
            <w:r w:rsidRPr="00851D15">
              <w:t>ANT002</w:t>
            </w:r>
          </w:p>
        </w:tc>
        <w:tc>
          <w:tcPr>
            <w:tcW w:w="754" w:type="dxa"/>
            <w:noWrap/>
            <w:hideMark/>
          </w:tcPr>
          <w:p w14:paraId="0D22AF70" w14:textId="77777777" w:rsidR="00851D15" w:rsidRPr="00851D15" w:rsidRDefault="00851D15">
            <w:r w:rsidRPr="00851D15">
              <w:t>15dB 50Ω 1.4W Fixed Inline Attenuator</w:t>
            </w:r>
          </w:p>
        </w:tc>
        <w:tc>
          <w:tcPr>
            <w:tcW w:w="261" w:type="dxa"/>
            <w:noWrap/>
            <w:hideMark/>
          </w:tcPr>
          <w:p w14:paraId="06B11430" w14:textId="77777777" w:rsidR="00851D15" w:rsidRPr="00851D15" w:rsidRDefault="00851D15">
            <w:r w:rsidRPr="00851D15">
              <w:t>0.3dB</w:t>
            </w:r>
          </w:p>
        </w:tc>
        <w:tc>
          <w:tcPr>
            <w:tcW w:w="457" w:type="dxa"/>
            <w:noWrap/>
            <w:hideMark/>
          </w:tcPr>
          <w:p w14:paraId="52602744" w14:textId="77777777" w:rsidR="00851D15" w:rsidRPr="00851D15" w:rsidRDefault="00851D15">
            <w:r w:rsidRPr="00851D15">
              <w:t>VAT-15A+</w:t>
            </w:r>
          </w:p>
        </w:tc>
        <w:tc>
          <w:tcPr>
            <w:tcW w:w="397" w:type="dxa"/>
            <w:noWrap/>
            <w:hideMark/>
          </w:tcPr>
          <w:p w14:paraId="4DCF2D86" w14:textId="77777777" w:rsidR="00851D15" w:rsidRPr="00851D15" w:rsidRDefault="00851D15">
            <w:r w:rsidRPr="00851D15">
              <w:t>Mini-Circuits</w:t>
            </w:r>
          </w:p>
        </w:tc>
        <w:tc>
          <w:tcPr>
            <w:tcW w:w="404" w:type="dxa"/>
            <w:noWrap/>
            <w:hideMark/>
          </w:tcPr>
          <w:p w14:paraId="20125502" w14:textId="77777777" w:rsidR="00851D15" w:rsidRPr="00851D15" w:rsidRDefault="00851D15">
            <w:r w:rsidRPr="00851D15">
              <w:t>Mouser UK</w:t>
            </w:r>
          </w:p>
        </w:tc>
        <w:tc>
          <w:tcPr>
            <w:tcW w:w="412" w:type="dxa"/>
            <w:noWrap/>
            <w:hideMark/>
          </w:tcPr>
          <w:p w14:paraId="7A53F3B5" w14:textId="77777777" w:rsidR="00851D15" w:rsidRPr="00851D15" w:rsidRDefault="00851D15">
            <w:r w:rsidRPr="00851D15">
              <w:t>139-VAT-15A+</w:t>
            </w:r>
          </w:p>
        </w:tc>
        <w:tc>
          <w:tcPr>
            <w:tcW w:w="551" w:type="dxa"/>
            <w:noWrap/>
            <w:hideMark/>
          </w:tcPr>
          <w:p w14:paraId="01B959A0" w14:textId="77777777" w:rsidR="00851D15" w:rsidRPr="00851D15" w:rsidRDefault="00851D15">
            <w:r w:rsidRPr="00851D15">
              <w:t>FF704</w:t>
            </w:r>
          </w:p>
        </w:tc>
        <w:tc>
          <w:tcPr>
            <w:tcW w:w="257" w:type="dxa"/>
            <w:noWrap/>
            <w:hideMark/>
          </w:tcPr>
          <w:p w14:paraId="3EAFEDC5" w14:textId="77777777" w:rsidR="00851D15" w:rsidRPr="00851D15" w:rsidRDefault="00851D15">
            <w:r w:rsidRPr="00851D15">
              <w:t>SMA/CABLE</w:t>
            </w:r>
          </w:p>
        </w:tc>
        <w:tc>
          <w:tcPr>
            <w:tcW w:w="276" w:type="dxa"/>
            <w:noWrap/>
            <w:hideMark/>
          </w:tcPr>
          <w:p w14:paraId="7E418392" w14:textId="77777777" w:rsidR="00851D15" w:rsidRPr="00851D15" w:rsidRDefault="00851D15" w:rsidP="00851D15">
            <w:r w:rsidRPr="00851D15">
              <w:t>1</w:t>
            </w:r>
          </w:p>
        </w:tc>
        <w:tc>
          <w:tcPr>
            <w:tcW w:w="231" w:type="dxa"/>
            <w:noWrap/>
            <w:hideMark/>
          </w:tcPr>
          <w:p w14:paraId="32616330" w14:textId="77777777" w:rsidR="00851D15" w:rsidRPr="00851D15" w:rsidRDefault="00851D15" w:rsidP="00851D15">
            <w:r w:rsidRPr="00851D15">
              <w:t>1</w:t>
            </w:r>
          </w:p>
        </w:tc>
        <w:tc>
          <w:tcPr>
            <w:tcW w:w="280" w:type="dxa"/>
            <w:noWrap/>
            <w:hideMark/>
          </w:tcPr>
          <w:p w14:paraId="5D26F8AF" w14:textId="77777777" w:rsidR="00851D15" w:rsidRPr="00851D15" w:rsidRDefault="00851D15" w:rsidP="00851D15">
            <w:r w:rsidRPr="00851D15">
              <w:t> </w:t>
            </w:r>
          </w:p>
        </w:tc>
        <w:tc>
          <w:tcPr>
            <w:tcW w:w="329" w:type="dxa"/>
            <w:noWrap/>
            <w:hideMark/>
          </w:tcPr>
          <w:p w14:paraId="3B1F4005" w14:textId="77777777" w:rsidR="00851D15" w:rsidRPr="00851D15" w:rsidRDefault="00851D15" w:rsidP="00851D15">
            <w:r w:rsidRPr="00851D15">
              <w:t>18.44</w:t>
            </w:r>
          </w:p>
        </w:tc>
        <w:tc>
          <w:tcPr>
            <w:tcW w:w="2242" w:type="dxa"/>
            <w:noWrap/>
            <w:hideMark/>
          </w:tcPr>
          <w:p w14:paraId="38E7CF9E" w14:textId="2EB0C181" w:rsidR="00851D15" w:rsidRPr="00851D15" w:rsidRDefault="00851D15">
            <w:pPr>
              <w:rPr>
                <w:u w:val="single"/>
              </w:rPr>
            </w:pPr>
            <w:hyperlink r:id="rId135" w:history="1">
              <w:r w:rsidRPr="00851D15">
                <w:rPr>
                  <w:rStyle w:val="Hyperlink"/>
                </w:rPr>
                <w:t>https://www.mouser.co.uk/ProductDetail/Mini-Circuits/VAT-15A+?qs=Jm2GQyTW%2FbiQkK1Ue5C8ZA%3D%3D</w:t>
              </w:r>
            </w:hyperlink>
          </w:p>
        </w:tc>
      </w:tr>
      <w:tr w:rsidR="00851D15" w:rsidRPr="00851D15" w14:paraId="50C3136D" w14:textId="77777777" w:rsidTr="00851D15">
        <w:trPr>
          <w:trHeight w:val="300"/>
        </w:trPr>
        <w:tc>
          <w:tcPr>
            <w:tcW w:w="426" w:type="dxa"/>
            <w:vMerge/>
            <w:hideMark/>
          </w:tcPr>
          <w:p w14:paraId="230C0C6F" w14:textId="77777777" w:rsidR="00851D15" w:rsidRPr="00851D15" w:rsidRDefault="00851D15"/>
        </w:tc>
        <w:tc>
          <w:tcPr>
            <w:tcW w:w="426" w:type="dxa"/>
            <w:noWrap/>
            <w:hideMark/>
          </w:tcPr>
          <w:p w14:paraId="2045C0B7" w14:textId="77777777" w:rsidR="00851D15" w:rsidRPr="00851D15" w:rsidRDefault="00851D15" w:rsidP="00851D15">
            <w:r w:rsidRPr="00851D15">
              <w:t>2.4GHz ISM Antenna</w:t>
            </w:r>
          </w:p>
        </w:tc>
        <w:tc>
          <w:tcPr>
            <w:tcW w:w="1313" w:type="dxa"/>
            <w:noWrap/>
            <w:hideMark/>
          </w:tcPr>
          <w:p w14:paraId="2EFEDD69" w14:textId="77777777" w:rsidR="00851D15" w:rsidRPr="00851D15" w:rsidRDefault="00851D15">
            <w:r w:rsidRPr="00851D15">
              <w:t>ANT003</w:t>
            </w:r>
          </w:p>
        </w:tc>
        <w:tc>
          <w:tcPr>
            <w:tcW w:w="754" w:type="dxa"/>
            <w:noWrap/>
            <w:hideMark/>
          </w:tcPr>
          <w:p w14:paraId="0280D014" w14:textId="77777777" w:rsidR="00851D15" w:rsidRPr="00851D15" w:rsidRDefault="00851D15">
            <w:r w:rsidRPr="00851D15">
              <w:t>TBC (IN DESIGN)</w:t>
            </w:r>
          </w:p>
        </w:tc>
        <w:tc>
          <w:tcPr>
            <w:tcW w:w="261" w:type="dxa"/>
            <w:noWrap/>
            <w:hideMark/>
          </w:tcPr>
          <w:p w14:paraId="22BB34F5" w14:textId="77777777" w:rsidR="00851D15" w:rsidRPr="00851D15" w:rsidRDefault="00851D15">
            <w:r w:rsidRPr="00851D15">
              <w:t>N/A</w:t>
            </w:r>
          </w:p>
        </w:tc>
        <w:tc>
          <w:tcPr>
            <w:tcW w:w="457" w:type="dxa"/>
            <w:noWrap/>
            <w:hideMark/>
          </w:tcPr>
          <w:p w14:paraId="02EB5C7F" w14:textId="77777777" w:rsidR="00851D15" w:rsidRPr="00851D15" w:rsidRDefault="00851D15">
            <w:r w:rsidRPr="00851D15">
              <w:t> </w:t>
            </w:r>
          </w:p>
        </w:tc>
        <w:tc>
          <w:tcPr>
            <w:tcW w:w="397" w:type="dxa"/>
            <w:noWrap/>
            <w:hideMark/>
          </w:tcPr>
          <w:p w14:paraId="1A48352D" w14:textId="77777777" w:rsidR="00851D15" w:rsidRPr="00851D15" w:rsidRDefault="00851D15">
            <w:r w:rsidRPr="00851D15">
              <w:t> </w:t>
            </w:r>
          </w:p>
        </w:tc>
        <w:tc>
          <w:tcPr>
            <w:tcW w:w="404" w:type="dxa"/>
            <w:noWrap/>
            <w:hideMark/>
          </w:tcPr>
          <w:p w14:paraId="5F2CCC4D" w14:textId="77777777" w:rsidR="00851D15" w:rsidRPr="00851D15" w:rsidRDefault="00851D15">
            <w:r w:rsidRPr="00851D15">
              <w:t> </w:t>
            </w:r>
          </w:p>
        </w:tc>
        <w:tc>
          <w:tcPr>
            <w:tcW w:w="412" w:type="dxa"/>
            <w:noWrap/>
            <w:hideMark/>
          </w:tcPr>
          <w:p w14:paraId="54A6855B" w14:textId="77777777" w:rsidR="00851D15" w:rsidRPr="00851D15" w:rsidRDefault="00851D15">
            <w:r w:rsidRPr="00851D15">
              <w:t> </w:t>
            </w:r>
          </w:p>
        </w:tc>
        <w:tc>
          <w:tcPr>
            <w:tcW w:w="551" w:type="dxa"/>
            <w:noWrap/>
            <w:hideMark/>
          </w:tcPr>
          <w:p w14:paraId="1356D6AB" w14:textId="77777777" w:rsidR="00851D15" w:rsidRPr="00851D15" w:rsidRDefault="00851D15">
            <w:r w:rsidRPr="00851D15">
              <w:t> </w:t>
            </w:r>
          </w:p>
        </w:tc>
        <w:tc>
          <w:tcPr>
            <w:tcW w:w="257" w:type="dxa"/>
            <w:noWrap/>
            <w:hideMark/>
          </w:tcPr>
          <w:p w14:paraId="05761319" w14:textId="77777777" w:rsidR="00851D15" w:rsidRPr="00851D15" w:rsidRDefault="00851D15">
            <w:r w:rsidRPr="00851D15">
              <w:t> </w:t>
            </w:r>
          </w:p>
        </w:tc>
        <w:tc>
          <w:tcPr>
            <w:tcW w:w="276" w:type="dxa"/>
            <w:noWrap/>
            <w:hideMark/>
          </w:tcPr>
          <w:p w14:paraId="1DC769AB" w14:textId="77777777" w:rsidR="00851D15" w:rsidRPr="00851D15" w:rsidRDefault="00851D15">
            <w:r w:rsidRPr="00851D15">
              <w:t> </w:t>
            </w:r>
          </w:p>
        </w:tc>
        <w:tc>
          <w:tcPr>
            <w:tcW w:w="231" w:type="dxa"/>
            <w:noWrap/>
            <w:hideMark/>
          </w:tcPr>
          <w:p w14:paraId="062D98D2" w14:textId="77777777" w:rsidR="00851D15" w:rsidRPr="00851D15" w:rsidRDefault="00851D15">
            <w:r w:rsidRPr="00851D15">
              <w:t> </w:t>
            </w:r>
          </w:p>
        </w:tc>
        <w:tc>
          <w:tcPr>
            <w:tcW w:w="280" w:type="dxa"/>
            <w:noWrap/>
            <w:hideMark/>
          </w:tcPr>
          <w:p w14:paraId="1E4C5FA5" w14:textId="77777777" w:rsidR="00851D15" w:rsidRPr="00851D15" w:rsidRDefault="00851D15" w:rsidP="00851D15">
            <w:r w:rsidRPr="00851D15">
              <w:t> </w:t>
            </w:r>
          </w:p>
        </w:tc>
        <w:tc>
          <w:tcPr>
            <w:tcW w:w="329" w:type="dxa"/>
            <w:noWrap/>
            <w:hideMark/>
          </w:tcPr>
          <w:p w14:paraId="72FE0EFC" w14:textId="77777777" w:rsidR="00851D15" w:rsidRPr="00851D15" w:rsidRDefault="00851D15">
            <w:r w:rsidRPr="00851D15">
              <w:t> </w:t>
            </w:r>
          </w:p>
        </w:tc>
        <w:tc>
          <w:tcPr>
            <w:tcW w:w="2242" w:type="dxa"/>
            <w:noWrap/>
            <w:hideMark/>
          </w:tcPr>
          <w:p w14:paraId="1791D5C8" w14:textId="77777777" w:rsidR="00851D15" w:rsidRPr="00851D15" w:rsidRDefault="00851D15">
            <w:r w:rsidRPr="00851D15">
              <w:t> </w:t>
            </w:r>
          </w:p>
        </w:tc>
      </w:tr>
      <w:tr w:rsidR="00851D15" w:rsidRPr="00851D15" w14:paraId="382F97DC" w14:textId="77777777" w:rsidTr="00851D15">
        <w:trPr>
          <w:trHeight w:val="300"/>
        </w:trPr>
        <w:tc>
          <w:tcPr>
            <w:tcW w:w="426" w:type="dxa"/>
            <w:vMerge w:val="restart"/>
            <w:hideMark/>
          </w:tcPr>
          <w:p w14:paraId="66CD1828" w14:textId="77777777" w:rsidR="00851D15" w:rsidRPr="00851D15" w:rsidRDefault="00851D15" w:rsidP="00851D15">
            <w:r w:rsidRPr="00851D15">
              <w:t>RHP_005</w:t>
            </w:r>
            <w:r w:rsidRPr="00851D15">
              <w:br/>
              <w:t>(PICKit4)</w:t>
            </w:r>
          </w:p>
        </w:tc>
        <w:tc>
          <w:tcPr>
            <w:tcW w:w="426" w:type="dxa"/>
            <w:noWrap/>
            <w:hideMark/>
          </w:tcPr>
          <w:p w14:paraId="6524B562" w14:textId="77777777" w:rsidR="00851D15" w:rsidRPr="00851D15" w:rsidRDefault="00851D15" w:rsidP="00851D15">
            <w:r w:rsidRPr="00851D15">
              <w:t>PIC Programmer</w:t>
            </w:r>
          </w:p>
        </w:tc>
        <w:tc>
          <w:tcPr>
            <w:tcW w:w="1313" w:type="dxa"/>
            <w:noWrap/>
            <w:hideMark/>
          </w:tcPr>
          <w:p w14:paraId="4C4F5E4C" w14:textId="77777777" w:rsidR="00851D15" w:rsidRPr="00851D15" w:rsidRDefault="00851D15">
            <w:r w:rsidRPr="00851D15">
              <w:t>PRG001</w:t>
            </w:r>
          </w:p>
        </w:tc>
        <w:tc>
          <w:tcPr>
            <w:tcW w:w="754" w:type="dxa"/>
            <w:noWrap/>
            <w:hideMark/>
          </w:tcPr>
          <w:p w14:paraId="1BE16074" w14:textId="77777777" w:rsidR="00851D15" w:rsidRPr="00851D15" w:rsidRDefault="00851D15">
            <w:r w:rsidRPr="00851D15">
              <w:t>In-circuit Programmer</w:t>
            </w:r>
          </w:p>
        </w:tc>
        <w:tc>
          <w:tcPr>
            <w:tcW w:w="261" w:type="dxa"/>
            <w:noWrap/>
            <w:hideMark/>
          </w:tcPr>
          <w:p w14:paraId="303E09A0" w14:textId="77777777" w:rsidR="00851D15" w:rsidRPr="00851D15" w:rsidRDefault="00851D15">
            <w:r w:rsidRPr="00851D15">
              <w:t>N/A</w:t>
            </w:r>
          </w:p>
        </w:tc>
        <w:tc>
          <w:tcPr>
            <w:tcW w:w="457" w:type="dxa"/>
            <w:noWrap/>
            <w:hideMark/>
          </w:tcPr>
          <w:p w14:paraId="5703FD8A" w14:textId="77777777" w:rsidR="00851D15" w:rsidRPr="00851D15" w:rsidRDefault="00851D15">
            <w:r w:rsidRPr="00851D15">
              <w:t>PG164140</w:t>
            </w:r>
          </w:p>
        </w:tc>
        <w:tc>
          <w:tcPr>
            <w:tcW w:w="397" w:type="dxa"/>
            <w:noWrap/>
            <w:hideMark/>
          </w:tcPr>
          <w:p w14:paraId="4F227CBC" w14:textId="77777777" w:rsidR="00851D15" w:rsidRPr="00851D15" w:rsidRDefault="00851D15">
            <w:r w:rsidRPr="00851D15">
              <w:t>Microchip</w:t>
            </w:r>
          </w:p>
        </w:tc>
        <w:tc>
          <w:tcPr>
            <w:tcW w:w="404" w:type="dxa"/>
            <w:noWrap/>
            <w:hideMark/>
          </w:tcPr>
          <w:p w14:paraId="79181DD2" w14:textId="77777777" w:rsidR="00851D15" w:rsidRPr="00851D15" w:rsidRDefault="00851D15">
            <w:r w:rsidRPr="00851D15">
              <w:t>RS Components UK</w:t>
            </w:r>
          </w:p>
        </w:tc>
        <w:tc>
          <w:tcPr>
            <w:tcW w:w="412" w:type="dxa"/>
            <w:noWrap/>
            <w:hideMark/>
          </w:tcPr>
          <w:p w14:paraId="2D3D0637" w14:textId="77777777" w:rsidR="00851D15" w:rsidRPr="00851D15" w:rsidRDefault="00851D15">
            <w:r w:rsidRPr="00851D15">
              <w:t>171-7762</w:t>
            </w:r>
          </w:p>
        </w:tc>
        <w:tc>
          <w:tcPr>
            <w:tcW w:w="551" w:type="dxa"/>
            <w:noWrap/>
            <w:hideMark/>
          </w:tcPr>
          <w:p w14:paraId="19242873" w14:textId="77777777" w:rsidR="00851D15" w:rsidRPr="00851D15" w:rsidRDefault="00851D15">
            <w:r w:rsidRPr="00851D15">
              <w:t>N/A</w:t>
            </w:r>
          </w:p>
        </w:tc>
        <w:tc>
          <w:tcPr>
            <w:tcW w:w="257" w:type="dxa"/>
            <w:noWrap/>
            <w:hideMark/>
          </w:tcPr>
          <w:p w14:paraId="1B308DA9" w14:textId="77777777" w:rsidR="00851D15" w:rsidRPr="00851D15" w:rsidRDefault="00851D15">
            <w:r w:rsidRPr="00851D15">
              <w:t>N/A</w:t>
            </w:r>
          </w:p>
        </w:tc>
        <w:tc>
          <w:tcPr>
            <w:tcW w:w="276" w:type="dxa"/>
            <w:noWrap/>
            <w:hideMark/>
          </w:tcPr>
          <w:p w14:paraId="30B7439E" w14:textId="77777777" w:rsidR="00851D15" w:rsidRPr="00851D15" w:rsidRDefault="00851D15" w:rsidP="00851D15">
            <w:r w:rsidRPr="00851D15">
              <w:t>1</w:t>
            </w:r>
          </w:p>
        </w:tc>
        <w:tc>
          <w:tcPr>
            <w:tcW w:w="231" w:type="dxa"/>
            <w:noWrap/>
            <w:hideMark/>
          </w:tcPr>
          <w:p w14:paraId="01A9D939" w14:textId="77777777" w:rsidR="00851D15" w:rsidRPr="00851D15" w:rsidRDefault="00851D15" w:rsidP="00851D15">
            <w:r w:rsidRPr="00851D15">
              <w:t>1</w:t>
            </w:r>
          </w:p>
        </w:tc>
        <w:tc>
          <w:tcPr>
            <w:tcW w:w="280" w:type="dxa"/>
            <w:noWrap/>
            <w:hideMark/>
          </w:tcPr>
          <w:p w14:paraId="6BFF047F" w14:textId="77777777" w:rsidR="00851D15" w:rsidRPr="00851D15" w:rsidRDefault="00851D15" w:rsidP="00851D15">
            <w:r w:rsidRPr="00851D15">
              <w:t>Y</w:t>
            </w:r>
          </w:p>
        </w:tc>
        <w:tc>
          <w:tcPr>
            <w:tcW w:w="329" w:type="dxa"/>
            <w:noWrap/>
            <w:hideMark/>
          </w:tcPr>
          <w:p w14:paraId="315C5D19" w14:textId="77777777" w:rsidR="00851D15" w:rsidRPr="00851D15" w:rsidRDefault="00851D15" w:rsidP="00851D15">
            <w:r w:rsidRPr="00851D15">
              <w:t>92.56</w:t>
            </w:r>
          </w:p>
        </w:tc>
        <w:tc>
          <w:tcPr>
            <w:tcW w:w="2242" w:type="dxa"/>
            <w:noWrap/>
            <w:hideMark/>
          </w:tcPr>
          <w:p w14:paraId="3F6C48BF" w14:textId="5F98709A" w:rsidR="00851D15" w:rsidRPr="00851D15" w:rsidRDefault="00851D15">
            <w:pPr>
              <w:rPr>
                <w:u w:val="single"/>
              </w:rPr>
            </w:pPr>
            <w:hyperlink r:id="rId136" w:history="1">
              <w:r w:rsidRPr="00851D15">
                <w:rPr>
                  <w:rStyle w:val="Hyperlink"/>
                </w:rPr>
                <w:t>https://uk.rs-online.com/web/p/debuggers-in-circuit-emulators/1717762?&amp;gb=s</w:t>
              </w:r>
            </w:hyperlink>
          </w:p>
        </w:tc>
      </w:tr>
      <w:tr w:rsidR="00851D15" w:rsidRPr="00851D15" w14:paraId="5B381503" w14:textId="77777777" w:rsidTr="00851D15">
        <w:trPr>
          <w:trHeight w:val="300"/>
        </w:trPr>
        <w:tc>
          <w:tcPr>
            <w:tcW w:w="426" w:type="dxa"/>
            <w:vMerge/>
            <w:hideMark/>
          </w:tcPr>
          <w:p w14:paraId="14E1AFE9" w14:textId="77777777" w:rsidR="00851D15" w:rsidRPr="00851D15" w:rsidRDefault="00851D15"/>
        </w:tc>
        <w:tc>
          <w:tcPr>
            <w:tcW w:w="426" w:type="dxa"/>
            <w:noWrap/>
            <w:hideMark/>
          </w:tcPr>
          <w:p w14:paraId="31264115" w14:textId="77777777" w:rsidR="00851D15" w:rsidRPr="00851D15" w:rsidRDefault="00851D15" w:rsidP="00851D15">
            <w:r w:rsidRPr="00851D15">
              <w:t>PIC Programmer</w:t>
            </w:r>
          </w:p>
        </w:tc>
        <w:tc>
          <w:tcPr>
            <w:tcW w:w="1313" w:type="dxa"/>
            <w:noWrap/>
            <w:hideMark/>
          </w:tcPr>
          <w:p w14:paraId="239B8864" w14:textId="77777777" w:rsidR="00851D15" w:rsidRPr="00851D15" w:rsidRDefault="00851D15">
            <w:r w:rsidRPr="00851D15">
              <w:t>PRG001</w:t>
            </w:r>
          </w:p>
        </w:tc>
        <w:tc>
          <w:tcPr>
            <w:tcW w:w="754" w:type="dxa"/>
            <w:noWrap/>
            <w:hideMark/>
          </w:tcPr>
          <w:p w14:paraId="20CC1BED" w14:textId="77777777" w:rsidR="00851D15" w:rsidRPr="00851D15" w:rsidRDefault="00851D15">
            <w:r w:rsidRPr="00851D15">
              <w:t>In-circuit Programmer</w:t>
            </w:r>
          </w:p>
        </w:tc>
        <w:tc>
          <w:tcPr>
            <w:tcW w:w="261" w:type="dxa"/>
            <w:noWrap/>
            <w:hideMark/>
          </w:tcPr>
          <w:p w14:paraId="51582465" w14:textId="77777777" w:rsidR="00851D15" w:rsidRPr="00851D15" w:rsidRDefault="00851D15">
            <w:r w:rsidRPr="00851D15">
              <w:t>N/A</w:t>
            </w:r>
          </w:p>
        </w:tc>
        <w:tc>
          <w:tcPr>
            <w:tcW w:w="457" w:type="dxa"/>
            <w:noWrap/>
            <w:hideMark/>
          </w:tcPr>
          <w:p w14:paraId="3D79139A" w14:textId="77777777" w:rsidR="00851D15" w:rsidRPr="00851D15" w:rsidRDefault="00851D15">
            <w:r w:rsidRPr="00851D15">
              <w:t>PG164150</w:t>
            </w:r>
          </w:p>
        </w:tc>
        <w:tc>
          <w:tcPr>
            <w:tcW w:w="397" w:type="dxa"/>
            <w:noWrap/>
            <w:hideMark/>
          </w:tcPr>
          <w:p w14:paraId="68F1DDC6" w14:textId="77777777" w:rsidR="00851D15" w:rsidRPr="00851D15" w:rsidRDefault="00851D15">
            <w:r w:rsidRPr="00851D15">
              <w:t>Microchip</w:t>
            </w:r>
          </w:p>
        </w:tc>
        <w:tc>
          <w:tcPr>
            <w:tcW w:w="404" w:type="dxa"/>
            <w:noWrap/>
            <w:hideMark/>
          </w:tcPr>
          <w:p w14:paraId="21D5E52D" w14:textId="77777777" w:rsidR="00851D15" w:rsidRPr="00851D15" w:rsidRDefault="00851D15">
            <w:r w:rsidRPr="00851D15">
              <w:t>RS Components UK</w:t>
            </w:r>
          </w:p>
        </w:tc>
        <w:tc>
          <w:tcPr>
            <w:tcW w:w="412" w:type="dxa"/>
            <w:noWrap/>
            <w:hideMark/>
          </w:tcPr>
          <w:p w14:paraId="25C5A692" w14:textId="77777777" w:rsidR="00851D15" w:rsidRPr="00851D15" w:rsidRDefault="00851D15">
            <w:r w:rsidRPr="00851D15">
              <w:t>273-5061</w:t>
            </w:r>
          </w:p>
        </w:tc>
        <w:tc>
          <w:tcPr>
            <w:tcW w:w="551" w:type="dxa"/>
            <w:noWrap/>
            <w:hideMark/>
          </w:tcPr>
          <w:p w14:paraId="2A9403DC" w14:textId="77777777" w:rsidR="00851D15" w:rsidRPr="00851D15" w:rsidRDefault="00851D15">
            <w:r w:rsidRPr="00851D15">
              <w:t>N/A</w:t>
            </w:r>
          </w:p>
        </w:tc>
        <w:tc>
          <w:tcPr>
            <w:tcW w:w="257" w:type="dxa"/>
            <w:noWrap/>
            <w:hideMark/>
          </w:tcPr>
          <w:p w14:paraId="0B64DA14" w14:textId="77777777" w:rsidR="00851D15" w:rsidRPr="00851D15" w:rsidRDefault="00851D15">
            <w:r w:rsidRPr="00851D15">
              <w:t>N/A</w:t>
            </w:r>
          </w:p>
        </w:tc>
        <w:tc>
          <w:tcPr>
            <w:tcW w:w="276" w:type="dxa"/>
            <w:noWrap/>
            <w:hideMark/>
          </w:tcPr>
          <w:p w14:paraId="370EEBDC" w14:textId="77777777" w:rsidR="00851D15" w:rsidRPr="00851D15" w:rsidRDefault="00851D15" w:rsidP="00851D15">
            <w:r w:rsidRPr="00851D15">
              <w:t>1</w:t>
            </w:r>
          </w:p>
        </w:tc>
        <w:tc>
          <w:tcPr>
            <w:tcW w:w="231" w:type="dxa"/>
            <w:noWrap/>
            <w:hideMark/>
          </w:tcPr>
          <w:p w14:paraId="527B3269" w14:textId="77777777" w:rsidR="00851D15" w:rsidRPr="00851D15" w:rsidRDefault="00851D15" w:rsidP="00851D15">
            <w:r w:rsidRPr="00851D15">
              <w:t>1</w:t>
            </w:r>
          </w:p>
        </w:tc>
        <w:tc>
          <w:tcPr>
            <w:tcW w:w="280" w:type="dxa"/>
            <w:noWrap/>
            <w:hideMark/>
          </w:tcPr>
          <w:p w14:paraId="5B49B7AA" w14:textId="77777777" w:rsidR="00851D15" w:rsidRPr="00851D15" w:rsidRDefault="00851D15" w:rsidP="00851D15">
            <w:r w:rsidRPr="00851D15">
              <w:t>N</w:t>
            </w:r>
          </w:p>
        </w:tc>
        <w:tc>
          <w:tcPr>
            <w:tcW w:w="329" w:type="dxa"/>
            <w:noWrap/>
            <w:hideMark/>
          </w:tcPr>
          <w:p w14:paraId="3617E693" w14:textId="77777777" w:rsidR="00851D15" w:rsidRPr="00851D15" w:rsidRDefault="00851D15" w:rsidP="00851D15">
            <w:r w:rsidRPr="00851D15">
              <w:t>99.31</w:t>
            </w:r>
          </w:p>
        </w:tc>
        <w:tc>
          <w:tcPr>
            <w:tcW w:w="2242" w:type="dxa"/>
            <w:noWrap/>
            <w:hideMark/>
          </w:tcPr>
          <w:p w14:paraId="4DF56BDE" w14:textId="75C5F9B0" w:rsidR="00851D15" w:rsidRPr="00851D15" w:rsidRDefault="00851D15">
            <w:pPr>
              <w:rPr>
                <w:u w:val="single"/>
              </w:rPr>
            </w:pPr>
            <w:hyperlink r:id="rId137" w:history="1">
              <w:r w:rsidRPr="00851D15">
                <w:rPr>
                  <w:rStyle w:val="Hyperlink"/>
                </w:rPr>
                <w:t>https://uk.rs-online.com/web/p/debuggers-in-circuit-emulators/2735061?&amp;gb=s</w:t>
              </w:r>
            </w:hyperlink>
          </w:p>
        </w:tc>
      </w:tr>
      <w:tr w:rsidR="00851D15" w:rsidRPr="00851D15" w14:paraId="2C1A2591" w14:textId="77777777" w:rsidTr="00851D15">
        <w:trPr>
          <w:trHeight w:val="300"/>
        </w:trPr>
        <w:tc>
          <w:tcPr>
            <w:tcW w:w="426" w:type="dxa"/>
            <w:vMerge/>
            <w:hideMark/>
          </w:tcPr>
          <w:p w14:paraId="118B0D7A" w14:textId="77777777" w:rsidR="00851D15" w:rsidRPr="00851D15" w:rsidRDefault="00851D15"/>
        </w:tc>
        <w:tc>
          <w:tcPr>
            <w:tcW w:w="426" w:type="dxa"/>
            <w:noWrap/>
            <w:hideMark/>
          </w:tcPr>
          <w:p w14:paraId="1E90BEB0" w14:textId="77777777" w:rsidR="00851D15" w:rsidRPr="00851D15" w:rsidRDefault="00851D15" w:rsidP="00851D15">
            <w:r w:rsidRPr="00851D15">
              <w:t>PIC Prog Cable</w:t>
            </w:r>
          </w:p>
        </w:tc>
        <w:tc>
          <w:tcPr>
            <w:tcW w:w="1313" w:type="dxa"/>
            <w:noWrap/>
            <w:hideMark/>
          </w:tcPr>
          <w:p w14:paraId="31F036B6" w14:textId="77777777" w:rsidR="00851D15" w:rsidRPr="00851D15" w:rsidRDefault="00851D15">
            <w:r w:rsidRPr="00851D15">
              <w:t>PRG002</w:t>
            </w:r>
          </w:p>
        </w:tc>
        <w:tc>
          <w:tcPr>
            <w:tcW w:w="754" w:type="dxa"/>
            <w:noWrap/>
            <w:hideMark/>
          </w:tcPr>
          <w:p w14:paraId="676FB69C" w14:textId="77777777" w:rsidR="00851D15" w:rsidRPr="00851D15" w:rsidRDefault="00851D15">
            <w:r w:rsidRPr="00851D15">
              <w:t>2.54mm 5-Pin cable</w:t>
            </w:r>
          </w:p>
        </w:tc>
        <w:tc>
          <w:tcPr>
            <w:tcW w:w="261" w:type="dxa"/>
            <w:noWrap/>
            <w:hideMark/>
          </w:tcPr>
          <w:p w14:paraId="43BD7E5A" w14:textId="77777777" w:rsidR="00851D15" w:rsidRPr="00851D15" w:rsidRDefault="00851D15">
            <w:r w:rsidRPr="00851D15">
              <w:t>N/A</w:t>
            </w:r>
          </w:p>
        </w:tc>
        <w:tc>
          <w:tcPr>
            <w:tcW w:w="457" w:type="dxa"/>
            <w:noWrap/>
            <w:hideMark/>
          </w:tcPr>
          <w:p w14:paraId="57A509F3" w14:textId="77777777" w:rsidR="00851D15" w:rsidRPr="00851D15" w:rsidRDefault="00851D15">
            <w:r w:rsidRPr="00851D15">
              <w:t> </w:t>
            </w:r>
          </w:p>
        </w:tc>
        <w:tc>
          <w:tcPr>
            <w:tcW w:w="397" w:type="dxa"/>
            <w:noWrap/>
            <w:hideMark/>
          </w:tcPr>
          <w:p w14:paraId="717BA583" w14:textId="77777777" w:rsidR="00851D15" w:rsidRPr="00851D15" w:rsidRDefault="00851D15">
            <w:r w:rsidRPr="00851D15">
              <w:t> </w:t>
            </w:r>
          </w:p>
        </w:tc>
        <w:tc>
          <w:tcPr>
            <w:tcW w:w="404" w:type="dxa"/>
            <w:noWrap/>
            <w:hideMark/>
          </w:tcPr>
          <w:p w14:paraId="2F89848F" w14:textId="77777777" w:rsidR="00851D15" w:rsidRPr="00851D15" w:rsidRDefault="00851D15">
            <w:r w:rsidRPr="00851D15">
              <w:t> </w:t>
            </w:r>
          </w:p>
        </w:tc>
        <w:tc>
          <w:tcPr>
            <w:tcW w:w="412" w:type="dxa"/>
            <w:noWrap/>
            <w:hideMark/>
          </w:tcPr>
          <w:p w14:paraId="49AF2011" w14:textId="77777777" w:rsidR="00851D15" w:rsidRPr="00851D15" w:rsidRDefault="00851D15">
            <w:r w:rsidRPr="00851D15">
              <w:t> </w:t>
            </w:r>
          </w:p>
        </w:tc>
        <w:tc>
          <w:tcPr>
            <w:tcW w:w="551" w:type="dxa"/>
            <w:noWrap/>
            <w:hideMark/>
          </w:tcPr>
          <w:p w14:paraId="5E6DF5E7" w14:textId="77777777" w:rsidR="00851D15" w:rsidRPr="00851D15" w:rsidRDefault="00851D15">
            <w:r w:rsidRPr="00851D15">
              <w:t> </w:t>
            </w:r>
          </w:p>
        </w:tc>
        <w:tc>
          <w:tcPr>
            <w:tcW w:w="257" w:type="dxa"/>
            <w:noWrap/>
            <w:hideMark/>
          </w:tcPr>
          <w:p w14:paraId="3B7F94EE" w14:textId="77777777" w:rsidR="00851D15" w:rsidRPr="00851D15" w:rsidRDefault="00851D15">
            <w:r w:rsidRPr="00851D15">
              <w:t> </w:t>
            </w:r>
          </w:p>
        </w:tc>
        <w:tc>
          <w:tcPr>
            <w:tcW w:w="276" w:type="dxa"/>
            <w:noWrap/>
            <w:hideMark/>
          </w:tcPr>
          <w:p w14:paraId="28814B86" w14:textId="77777777" w:rsidR="00851D15" w:rsidRPr="00851D15" w:rsidRDefault="00851D15">
            <w:r w:rsidRPr="00851D15">
              <w:t> </w:t>
            </w:r>
          </w:p>
        </w:tc>
        <w:tc>
          <w:tcPr>
            <w:tcW w:w="231" w:type="dxa"/>
            <w:noWrap/>
            <w:hideMark/>
          </w:tcPr>
          <w:p w14:paraId="033B1E16" w14:textId="77777777" w:rsidR="00851D15" w:rsidRPr="00851D15" w:rsidRDefault="00851D15">
            <w:r w:rsidRPr="00851D15">
              <w:t> </w:t>
            </w:r>
          </w:p>
        </w:tc>
        <w:tc>
          <w:tcPr>
            <w:tcW w:w="280" w:type="dxa"/>
            <w:noWrap/>
            <w:hideMark/>
          </w:tcPr>
          <w:p w14:paraId="0DFDF3A2" w14:textId="77777777" w:rsidR="00851D15" w:rsidRPr="00851D15" w:rsidRDefault="00851D15" w:rsidP="00851D15">
            <w:r w:rsidRPr="00851D15">
              <w:t> </w:t>
            </w:r>
          </w:p>
        </w:tc>
        <w:tc>
          <w:tcPr>
            <w:tcW w:w="329" w:type="dxa"/>
            <w:noWrap/>
            <w:hideMark/>
          </w:tcPr>
          <w:p w14:paraId="627845D3" w14:textId="77777777" w:rsidR="00851D15" w:rsidRPr="00851D15" w:rsidRDefault="00851D15">
            <w:r w:rsidRPr="00851D15">
              <w:t> </w:t>
            </w:r>
          </w:p>
        </w:tc>
        <w:tc>
          <w:tcPr>
            <w:tcW w:w="2242" w:type="dxa"/>
            <w:noWrap/>
            <w:hideMark/>
          </w:tcPr>
          <w:p w14:paraId="3B1B946E" w14:textId="77777777" w:rsidR="00851D15" w:rsidRPr="00851D15" w:rsidRDefault="00851D15">
            <w:r w:rsidRPr="00851D15">
              <w:t> </w:t>
            </w:r>
          </w:p>
        </w:tc>
      </w:tr>
      <w:tr w:rsidR="00851D15" w:rsidRPr="00851D15" w14:paraId="184D7A17" w14:textId="77777777" w:rsidTr="00851D15">
        <w:trPr>
          <w:trHeight w:val="300"/>
        </w:trPr>
        <w:tc>
          <w:tcPr>
            <w:tcW w:w="426" w:type="dxa"/>
            <w:vMerge w:val="restart"/>
            <w:hideMark/>
          </w:tcPr>
          <w:p w14:paraId="021FEAD8" w14:textId="77777777" w:rsidR="00851D15" w:rsidRPr="00851D15" w:rsidRDefault="00851D15" w:rsidP="00851D15">
            <w:r w:rsidRPr="00851D15">
              <w:lastRenderedPageBreak/>
              <w:t>RHP_006</w:t>
            </w:r>
            <w:r w:rsidRPr="00851D15">
              <w:br/>
              <w:t>(Micro_SD)</w:t>
            </w:r>
          </w:p>
        </w:tc>
        <w:tc>
          <w:tcPr>
            <w:tcW w:w="426" w:type="dxa"/>
            <w:noWrap/>
            <w:hideMark/>
          </w:tcPr>
          <w:p w14:paraId="1D8118AB" w14:textId="77777777" w:rsidR="00851D15" w:rsidRPr="00851D15" w:rsidRDefault="00851D15" w:rsidP="00851D15">
            <w:r w:rsidRPr="00851D15">
              <w:t>Micro SDHC Card</w:t>
            </w:r>
          </w:p>
        </w:tc>
        <w:tc>
          <w:tcPr>
            <w:tcW w:w="1313" w:type="dxa"/>
            <w:noWrap/>
            <w:hideMark/>
          </w:tcPr>
          <w:p w14:paraId="7C9C1470" w14:textId="77777777" w:rsidR="00851D15" w:rsidRPr="00851D15" w:rsidRDefault="00851D15">
            <w:r w:rsidRPr="00851D15">
              <w:t>SDC001</w:t>
            </w:r>
          </w:p>
        </w:tc>
        <w:tc>
          <w:tcPr>
            <w:tcW w:w="754" w:type="dxa"/>
            <w:noWrap/>
            <w:hideMark/>
          </w:tcPr>
          <w:p w14:paraId="0AC90600" w14:textId="77777777" w:rsidR="00851D15" w:rsidRPr="00851D15" w:rsidRDefault="00851D15">
            <w:r w:rsidRPr="00851D15">
              <w:t>512MB Industrial SLC uSD UHS-I</w:t>
            </w:r>
          </w:p>
        </w:tc>
        <w:tc>
          <w:tcPr>
            <w:tcW w:w="261" w:type="dxa"/>
            <w:noWrap/>
            <w:hideMark/>
          </w:tcPr>
          <w:p w14:paraId="5CF7E479" w14:textId="77777777" w:rsidR="00851D15" w:rsidRPr="00851D15" w:rsidRDefault="00851D15">
            <w:r w:rsidRPr="00851D15">
              <w:t>-40 to 85°C</w:t>
            </w:r>
          </w:p>
        </w:tc>
        <w:tc>
          <w:tcPr>
            <w:tcW w:w="457" w:type="dxa"/>
            <w:noWrap/>
            <w:hideMark/>
          </w:tcPr>
          <w:p w14:paraId="2D04D1D2" w14:textId="77777777" w:rsidR="00851D15" w:rsidRPr="00851D15" w:rsidRDefault="00851D15">
            <w:r w:rsidRPr="00851D15">
              <w:t>AF512UDI-5AFXM</w:t>
            </w:r>
          </w:p>
        </w:tc>
        <w:tc>
          <w:tcPr>
            <w:tcW w:w="397" w:type="dxa"/>
            <w:noWrap/>
            <w:hideMark/>
          </w:tcPr>
          <w:p w14:paraId="2CF2334A" w14:textId="77777777" w:rsidR="00851D15" w:rsidRPr="00851D15" w:rsidRDefault="00851D15">
            <w:r w:rsidRPr="00851D15">
              <w:t>ATP</w:t>
            </w:r>
          </w:p>
        </w:tc>
        <w:tc>
          <w:tcPr>
            <w:tcW w:w="404" w:type="dxa"/>
            <w:noWrap/>
            <w:hideMark/>
          </w:tcPr>
          <w:p w14:paraId="62A67B18" w14:textId="77777777" w:rsidR="00851D15" w:rsidRPr="00851D15" w:rsidRDefault="00851D15">
            <w:r w:rsidRPr="00851D15">
              <w:t>RS Components UK</w:t>
            </w:r>
          </w:p>
        </w:tc>
        <w:tc>
          <w:tcPr>
            <w:tcW w:w="412" w:type="dxa"/>
            <w:noWrap/>
            <w:hideMark/>
          </w:tcPr>
          <w:p w14:paraId="27CD2010" w14:textId="77777777" w:rsidR="00851D15" w:rsidRPr="00851D15" w:rsidRDefault="00851D15">
            <w:r w:rsidRPr="00851D15">
              <w:t>195-8358</w:t>
            </w:r>
          </w:p>
        </w:tc>
        <w:tc>
          <w:tcPr>
            <w:tcW w:w="551" w:type="dxa"/>
            <w:noWrap/>
            <w:hideMark/>
          </w:tcPr>
          <w:p w14:paraId="0353BF36" w14:textId="77777777" w:rsidR="00851D15" w:rsidRPr="00851D15" w:rsidRDefault="00851D15">
            <w:r w:rsidRPr="00851D15">
              <w:t>N/A</w:t>
            </w:r>
          </w:p>
        </w:tc>
        <w:tc>
          <w:tcPr>
            <w:tcW w:w="257" w:type="dxa"/>
            <w:noWrap/>
            <w:hideMark/>
          </w:tcPr>
          <w:p w14:paraId="3EDB3357" w14:textId="77777777" w:rsidR="00851D15" w:rsidRPr="00851D15" w:rsidRDefault="00851D15">
            <w:r w:rsidRPr="00851D15">
              <w:t>N/A</w:t>
            </w:r>
          </w:p>
        </w:tc>
        <w:tc>
          <w:tcPr>
            <w:tcW w:w="276" w:type="dxa"/>
            <w:noWrap/>
            <w:hideMark/>
          </w:tcPr>
          <w:p w14:paraId="7A4D5756" w14:textId="77777777" w:rsidR="00851D15" w:rsidRPr="00851D15" w:rsidRDefault="00851D15" w:rsidP="00851D15">
            <w:r w:rsidRPr="00851D15">
              <w:t>1</w:t>
            </w:r>
          </w:p>
        </w:tc>
        <w:tc>
          <w:tcPr>
            <w:tcW w:w="231" w:type="dxa"/>
            <w:noWrap/>
            <w:hideMark/>
          </w:tcPr>
          <w:p w14:paraId="041C8112" w14:textId="77777777" w:rsidR="00851D15" w:rsidRPr="00851D15" w:rsidRDefault="00851D15" w:rsidP="00851D15">
            <w:r w:rsidRPr="00851D15">
              <w:t>1</w:t>
            </w:r>
          </w:p>
        </w:tc>
        <w:tc>
          <w:tcPr>
            <w:tcW w:w="280" w:type="dxa"/>
            <w:noWrap/>
            <w:hideMark/>
          </w:tcPr>
          <w:p w14:paraId="549048B5" w14:textId="77777777" w:rsidR="00851D15" w:rsidRPr="00851D15" w:rsidRDefault="00851D15" w:rsidP="00851D15">
            <w:r w:rsidRPr="00851D15">
              <w:t>N</w:t>
            </w:r>
          </w:p>
        </w:tc>
        <w:tc>
          <w:tcPr>
            <w:tcW w:w="329" w:type="dxa"/>
            <w:noWrap/>
            <w:hideMark/>
          </w:tcPr>
          <w:p w14:paraId="3E42384C" w14:textId="77777777" w:rsidR="00851D15" w:rsidRPr="00851D15" w:rsidRDefault="00851D15" w:rsidP="00851D15">
            <w:r w:rsidRPr="00851D15">
              <w:t>17.81</w:t>
            </w:r>
          </w:p>
        </w:tc>
        <w:tc>
          <w:tcPr>
            <w:tcW w:w="2242" w:type="dxa"/>
            <w:noWrap/>
            <w:hideMark/>
          </w:tcPr>
          <w:p w14:paraId="0D768EB5" w14:textId="38DA1858" w:rsidR="00851D15" w:rsidRPr="00851D15" w:rsidRDefault="00851D15">
            <w:pPr>
              <w:rPr>
                <w:u w:val="single"/>
              </w:rPr>
            </w:pPr>
            <w:hyperlink r:id="rId138" w:history="1">
              <w:r w:rsidRPr="00851D15">
                <w:rPr>
                  <w:rStyle w:val="Hyperlink"/>
                </w:rPr>
                <w:t>https://uk.rs-online.com/web/p/sd-cards/1958358?gb=s</w:t>
              </w:r>
            </w:hyperlink>
          </w:p>
        </w:tc>
      </w:tr>
      <w:tr w:rsidR="00851D15" w:rsidRPr="00851D15" w14:paraId="0B5D4FD4" w14:textId="77777777" w:rsidTr="00851D15">
        <w:trPr>
          <w:trHeight w:val="300"/>
        </w:trPr>
        <w:tc>
          <w:tcPr>
            <w:tcW w:w="426" w:type="dxa"/>
            <w:vMerge/>
            <w:hideMark/>
          </w:tcPr>
          <w:p w14:paraId="6F519101" w14:textId="77777777" w:rsidR="00851D15" w:rsidRPr="00851D15" w:rsidRDefault="00851D15"/>
        </w:tc>
        <w:tc>
          <w:tcPr>
            <w:tcW w:w="426" w:type="dxa"/>
            <w:noWrap/>
            <w:hideMark/>
          </w:tcPr>
          <w:p w14:paraId="2734CC99" w14:textId="77777777" w:rsidR="00851D15" w:rsidRPr="00851D15" w:rsidRDefault="00851D15" w:rsidP="00851D15">
            <w:r w:rsidRPr="00851D15">
              <w:t>Micro SD Card</w:t>
            </w:r>
          </w:p>
        </w:tc>
        <w:tc>
          <w:tcPr>
            <w:tcW w:w="1313" w:type="dxa"/>
            <w:noWrap/>
            <w:hideMark/>
          </w:tcPr>
          <w:p w14:paraId="2F99DF87" w14:textId="77777777" w:rsidR="00851D15" w:rsidRPr="00851D15" w:rsidRDefault="00851D15">
            <w:r w:rsidRPr="00851D15">
              <w:t>SDC001</w:t>
            </w:r>
          </w:p>
        </w:tc>
        <w:tc>
          <w:tcPr>
            <w:tcW w:w="754" w:type="dxa"/>
            <w:noWrap/>
            <w:hideMark/>
          </w:tcPr>
          <w:p w14:paraId="3D20FEA2" w14:textId="77777777" w:rsidR="00851D15" w:rsidRPr="00851D15" w:rsidRDefault="00851D15">
            <w:r w:rsidRPr="00851D15">
              <w:t>4GB TLC uSD Class-4</w:t>
            </w:r>
          </w:p>
        </w:tc>
        <w:tc>
          <w:tcPr>
            <w:tcW w:w="261" w:type="dxa"/>
            <w:noWrap/>
            <w:hideMark/>
          </w:tcPr>
          <w:p w14:paraId="35D5565B" w14:textId="77777777" w:rsidR="00851D15" w:rsidRPr="00851D15" w:rsidRDefault="00851D15">
            <w:r w:rsidRPr="00851D15">
              <w:t>0 to 60°C</w:t>
            </w:r>
          </w:p>
        </w:tc>
        <w:tc>
          <w:tcPr>
            <w:tcW w:w="457" w:type="dxa"/>
            <w:noWrap/>
            <w:hideMark/>
          </w:tcPr>
          <w:p w14:paraId="545EC22A" w14:textId="77777777" w:rsidR="00851D15" w:rsidRPr="00851D15" w:rsidRDefault="00851D15">
            <w:r w:rsidRPr="00851D15">
              <w:t>INMSDH4G4V2</w:t>
            </w:r>
          </w:p>
        </w:tc>
        <w:tc>
          <w:tcPr>
            <w:tcW w:w="397" w:type="dxa"/>
            <w:noWrap/>
            <w:hideMark/>
          </w:tcPr>
          <w:p w14:paraId="524BAEAE" w14:textId="77777777" w:rsidR="00851D15" w:rsidRPr="00851D15" w:rsidRDefault="00851D15">
            <w:r w:rsidRPr="00851D15">
              <w:t>Integral Memory</w:t>
            </w:r>
          </w:p>
        </w:tc>
        <w:tc>
          <w:tcPr>
            <w:tcW w:w="404" w:type="dxa"/>
            <w:noWrap/>
            <w:hideMark/>
          </w:tcPr>
          <w:p w14:paraId="3C7938DB" w14:textId="77777777" w:rsidR="00851D15" w:rsidRPr="00851D15" w:rsidRDefault="00851D15">
            <w:r w:rsidRPr="00851D15">
              <w:t>RS Components UK</w:t>
            </w:r>
          </w:p>
        </w:tc>
        <w:tc>
          <w:tcPr>
            <w:tcW w:w="412" w:type="dxa"/>
            <w:noWrap/>
            <w:hideMark/>
          </w:tcPr>
          <w:p w14:paraId="1186F5C4" w14:textId="77777777" w:rsidR="00851D15" w:rsidRPr="00851D15" w:rsidRDefault="00851D15">
            <w:r w:rsidRPr="00851D15">
              <w:t>180-5791</w:t>
            </w:r>
          </w:p>
        </w:tc>
        <w:tc>
          <w:tcPr>
            <w:tcW w:w="551" w:type="dxa"/>
            <w:noWrap/>
            <w:hideMark/>
          </w:tcPr>
          <w:p w14:paraId="018F0945" w14:textId="77777777" w:rsidR="00851D15" w:rsidRPr="00851D15" w:rsidRDefault="00851D15">
            <w:r w:rsidRPr="00851D15">
              <w:t>N/A</w:t>
            </w:r>
          </w:p>
        </w:tc>
        <w:tc>
          <w:tcPr>
            <w:tcW w:w="257" w:type="dxa"/>
            <w:noWrap/>
            <w:hideMark/>
          </w:tcPr>
          <w:p w14:paraId="67633DDB" w14:textId="77777777" w:rsidR="00851D15" w:rsidRPr="00851D15" w:rsidRDefault="00851D15">
            <w:r w:rsidRPr="00851D15">
              <w:t>N/A</w:t>
            </w:r>
          </w:p>
        </w:tc>
        <w:tc>
          <w:tcPr>
            <w:tcW w:w="276" w:type="dxa"/>
            <w:noWrap/>
            <w:hideMark/>
          </w:tcPr>
          <w:p w14:paraId="6548F7B0" w14:textId="77777777" w:rsidR="00851D15" w:rsidRPr="00851D15" w:rsidRDefault="00851D15" w:rsidP="00851D15">
            <w:r w:rsidRPr="00851D15">
              <w:t>1</w:t>
            </w:r>
          </w:p>
        </w:tc>
        <w:tc>
          <w:tcPr>
            <w:tcW w:w="231" w:type="dxa"/>
            <w:noWrap/>
            <w:hideMark/>
          </w:tcPr>
          <w:p w14:paraId="3B530D47" w14:textId="77777777" w:rsidR="00851D15" w:rsidRPr="00851D15" w:rsidRDefault="00851D15" w:rsidP="00851D15">
            <w:r w:rsidRPr="00851D15">
              <w:t>1</w:t>
            </w:r>
          </w:p>
        </w:tc>
        <w:tc>
          <w:tcPr>
            <w:tcW w:w="280" w:type="dxa"/>
            <w:noWrap/>
            <w:hideMark/>
          </w:tcPr>
          <w:p w14:paraId="7C313DAC" w14:textId="77777777" w:rsidR="00851D15" w:rsidRPr="00851D15" w:rsidRDefault="00851D15" w:rsidP="00851D15">
            <w:r w:rsidRPr="00851D15">
              <w:t>N</w:t>
            </w:r>
          </w:p>
        </w:tc>
        <w:tc>
          <w:tcPr>
            <w:tcW w:w="329" w:type="dxa"/>
            <w:noWrap/>
            <w:hideMark/>
          </w:tcPr>
          <w:p w14:paraId="0817EA5F" w14:textId="77777777" w:rsidR="00851D15" w:rsidRPr="00851D15" w:rsidRDefault="00851D15" w:rsidP="00851D15">
            <w:r w:rsidRPr="00851D15">
              <w:t>6.59</w:t>
            </w:r>
          </w:p>
        </w:tc>
        <w:tc>
          <w:tcPr>
            <w:tcW w:w="2242" w:type="dxa"/>
            <w:noWrap/>
            <w:hideMark/>
          </w:tcPr>
          <w:p w14:paraId="1886EDCB" w14:textId="5D9EAE62" w:rsidR="00851D15" w:rsidRPr="00851D15" w:rsidRDefault="00851D15">
            <w:pPr>
              <w:rPr>
                <w:u w:val="single"/>
              </w:rPr>
            </w:pPr>
            <w:hyperlink r:id="rId139" w:history="1">
              <w:r w:rsidRPr="00851D15">
                <w:rPr>
                  <w:rStyle w:val="Hyperlink"/>
                </w:rPr>
                <w:t>https://uk.rs-online.com/web/p/sd-cards/1805791?gb=s</w:t>
              </w:r>
            </w:hyperlink>
          </w:p>
        </w:tc>
      </w:tr>
      <w:tr w:rsidR="00851D15" w:rsidRPr="00851D15" w14:paraId="66A66F48" w14:textId="77777777" w:rsidTr="00851D15">
        <w:trPr>
          <w:trHeight w:val="300"/>
        </w:trPr>
        <w:tc>
          <w:tcPr>
            <w:tcW w:w="426" w:type="dxa"/>
            <w:vMerge/>
            <w:hideMark/>
          </w:tcPr>
          <w:p w14:paraId="15CC2BA5" w14:textId="77777777" w:rsidR="00851D15" w:rsidRPr="00851D15" w:rsidRDefault="00851D15"/>
        </w:tc>
        <w:tc>
          <w:tcPr>
            <w:tcW w:w="426" w:type="dxa"/>
            <w:noWrap/>
            <w:hideMark/>
          </w:tcPr>
          <w:p w14:paraId="54B31230" w14:textId="77777777" w:rsidR="00851D15" w:rsidRPr="00851D15" w:rsidRDefault="00851D15" w:rsidP="00851D15">
            <w:r w:rsidRPr="00851D15">
              <w:t>USB SD Card Reader</w:t>
            </w:r>
          </w:p>
        </w:tc>
        <w:tc>
          <w:tcPr>
            <w:tcW w:w="1313" w:type="dxa"/>
            <w:noWrap/>
            <w:hideMark/>
          </w:tcPr>
          <w:p w14:paraId="74CD8C95" w14:textId="77777777" w:rsidR="00851D15" w:rsidRPr="00851D15" w:rsidRDefault="00851D15">
            <w:r w:rsidRPr="00851D15">
              <w:t>SDC002</w:t>
            </w:r>
          </w:p>
        </w:tc>
        <w:tc>
          <w:tcPr>
            <w:tcW w:w="754" w:type="dxa"/>
            <w:noWrap/>
            <w:hideMark/>
          </w:tcPr>
          <w:p w14:paraId="0C972578" w14:textId="77777777" w:rsidR="00851D15" w:rsidRPr="00851D15" w:rsidRDefault="00851D15">
            <w:r w:rsidRPr="00851D15">
              <w:t>USB SD Card Reader</w:t>
            </w:r>
          </w:p>
        </w:tc>
        <w:tc>
          <w:tcPr>
            <w:tcW w:w="261" w:type="dxa"/>
            <w:noWrap/>
            <w:hideMark/>
          </w:tcPr>
          <w:p w14:paraId="1D853175" w14:textId="77777777" w:rsidR="00851D15" w:rsidRPr="00851D15" w:rsidRDefault="00851D15">
            <w:r w:rsidRPr="00851D15">
              <w:t>N/A</w:t>
            </w:r>
          </w:p>
        </w:tc>
        <w:tc>
          <w:tcPr>
            <w:tcW w:w="457" w:type="dxa"/>
            <w:noWrap/>
            <w:hideMark/>
          </w:tcPr>
          <w:p w14:paraId="19C70636" w14:textId="77777777" w:rsidR="00851D15" w:rsidRPr="00851D15" w:rsidRDefault="00851D15">
            <w:r w:rsidRPr="00851D15">
              <w:t> </w:t>
            </w:r>
          </w:p>
        </w:tc>
        <w:tc>
          <w:tcPr>
            <w:tcW w:w="397" w:type="dxa"/>
            <w:noWrap/>
            <w:hideMark/>
          </w:tcPr>
          <w:p w14:paraId="0345FBA5" w14:textId="77777777" w:rsidR="00851D15" w:rsidRPr="00851D15" w:rsidRDefault="00851D15">
            <w:r w:rsidRPr="00851D15">
              <w:t> </w:t>
            </w:r>
          </w:p>
        </w:tc>
        <w:tc>
          <w:tcPr>
            <w:tcW w:w="404" w:type="dxa"/>
            <w:noWrap/>
            <w:hideMark/>
          </w:tcPr>
          <w:p w14:paraId="2ED39AFF" w14:textId="77777777" w:rsidR="00851D15" w:rsidRPr="00851D15" w:rsidRDefault="00851D15">
            <w:r w:rsidRPr="00851D15">
              <w:t> </w:t>
            </w:r>
          </w:p>
        </w:tc>
        <w:tc>
          <w:tcPr>
            <w:tcW w:w="412" w:type="dxa"/>
            <w:noWrap/>
            <w:hideMark/>
          </w:tcPr>
          <w:p w14:paraId="06EDE902" w14:textId="77777777" w:rsidR="00851D15" w:rsidRPr="00851D15" w:rsidRDefault="00851D15">
            <w:r w:rsidRPr="00851D15">
              <w:t> </w:t>
            </w:r>
          </w:p>
        </w:tc>
        <w:tc>
          <w:tcPr>
            <w:tcW w:w="551" w:type="dxa"/>
            <w:noWrap/>
            <w:hideMark/>
          </w:tcPr>
          <w:p w14:paraId="701096F7" w14:textId="77777777" w:rsidR="00851D15" w:rsidRPr="00851D15" w:rsidRDefault="00851D15">
            <w:r w:rsidRPr="00851D15">
              <w:t> </w:t>
            </w:r>
          </w:p>
        </w:tc>
        <w:tc>
          <w:tcPr>
            <w:tcW w:w="257" w:type="dxa"/>
            <w:noWrap/>
            <w:hideMark/>
          </w:tcPr>
          <w:p w14:paraId="477C6622" w14:textId="77777777" w:rsidR="00851D15" w:rsidRPr="00851D15" w:rsidRDefault="00851D15">
            <w:r w:rsidRPr="00851D15">
              <w:t> </w:t>
            </w:r>
          </w:p>
        </w:tc>
        <w:tc>
          <w:tcPr>
            <w:tcW w:w="276" w:type="dxa"/>
            <w:noWrap/>
            <w:hideMark/>
          </w:tcPr>
          <w:p w14:paraId="0A670F7B" w14:textId="77777777" w:rsidR="00851D15" w:rsidRPr="00851D15" w:rsidRDefault="00851D15">
            <w:r w:rsidRPr="00851D15">
              <w:t> </w:t>
            </w:r>
          </w:p>
        </w:tc>
        <w:tc>
          <w:tcPr>
            <w:tcW w:w="231" w:type="dxa"/>
            <w:noWrap/>
            <w:hideMark/>
          </w:tcPr>
          <w:p w14:paraId="2EC98F17" w14:textId="77777777" w:rsidR="00851D15" w:rsidRPr="00851D15" w:rsidRDefault="00851D15">
            <w:r w:rsidRPr="00851D15">
              <w:t> </w:t>
            </w:r>
          </w:p>
        </w:tc>
        <w:tc>
          <w:tcPr>
            <w:tcW w:w="280" w:type="dxa"/>
            <w:noWrap/>
            <w:hideMark/>
          </w:tcPr>
          <w:p w14:paraId="0583420C" w14:textId="77777777" w:rsidR="00851D15" w:rsidRPr="00851D15" w:rsidRDefault="00851D15" w:rsidP="00851D15">
            <w:r w:rsidRPr="00851D15">
              <w:t> </w:t>
            </w:r>
          </w:p>
        </w:tc>
        <w:tc>
          <w:tcPr>
            <w:tcW w:w="329" w:type="dxa"/>
            <w:noWrap/>
            <w:hideMark/>
          </w:tcPr>
          <w:p w14:paraId="17896DED" w14:textId="77777777" w:rsidR="00851D15" w:rsidRPr="00851D15" w:rsidRDefault="00851D15">
            <w:r w:rsidRPr="00851D15">
              <w:t> </w:t>
            </w:r>
          </w:p>
        </w:tc>
        <w:tc>
          <w:tcPr>
            <w:tcW w:w="2242" w:type="dxa"/>
            <w:noWrap/>
            <w:hideMark/>
          </w:tcPr>
          <w:p w14:paraId="0E4ACCFB" w14:textId="77777777" w:rsidR="00851D15" w:rsidRPr="00851D15" w:rsidRDefault="00851D15">
            <w:r w:rsidRPr="00851D15">
              <w:t> </w:t>
            </w:r>
          </w:p>
        </w:tc>
      </w:tr>
    </w:tbl>
    <w:p w14:paraId="5E5074F9" w14:textId="1A07FC8B" w:rsidR="0085583E" w:rsidRPr="008F0D6F" w:rsidRDefault="00A82202" w:rsidP="00A82202">
      <w:pPr>
        <w:rPr>
          <w:rFonts w:asciiTheme="minorHAnsi" w:eastAsiaTheme="minorHAnsi" w:hAnsiTheme="minorHAnsi" w:cstheme="minorBidi"/>
          <w:sz w:val="22"/>
          <w:szCs w:val="22"/>
        </w:rPr>
      </w:pPr>
      <w:r w:rsidRPr="008F0D6F">
        <w:fldChar w:fldCharType="end"/>
      </w:r>
    </w:p>
    <w:tbl>
      <w:tblPr>
        <w:tblStyle w:val="TableGrid"/>
        <w:tblW w:w="0" w:type="auto"/>
        <w:tblLook w:val="04A0" w:firstRow="1" w:lastRow="0" w:firstColumn="1" w:lastColumn="0" w:noHBand="0" w:noVBand="1"/>
      </w:tblPr>
      <w:tblGrid>
        <w:gridCol w:w="1176"/>
        <w:gridCol w:w="2207"/>
        <w:gridCol w:w="1331"/>
        <w:gridCol w:w="1139"/>
        <w:gridCol w:w="1565"/>
        <w:gridCol w:w="797"/>
        <w:gridCol w:w="801"/>
      </w:tblGrid>
      <w:tr w:rsidR="003D0422" w:rsidRPr="008F0D6F" w14:paraId="5EECBF61" w14:textId="77777777" w:rsidTr="00093D80">
        <w:trPr>
          <w:trHeight w:val="528"/>
        </w:trPr>
        <w:tc>
          <w:tcPr>
            <w:tcW w:w="1176" w:type="dxa"/>
            <w:shd w:val="clear" w:color="auto" w:fill="4F81BD" w:themeFill="accent1"/>
            <w:noWrap/>
            <w:vAlign w:val="center"/>
            <w:hideMark/>
          </w:tcPr>
          <w:p w14:paraId="715175BD"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Component Label</w:t>
            </w:r>
          </w:p>
        </w:tc>
        <w:tc>
          <w:tcPr>
            <w:tcW w:w="2207" w:type="dxa"/>
            <w:shd w:val="clear" w:color="auto" w:fill="4F81BD" w:themeFill="accent1"/>
            <w:noWrap/>
            <w:vAlign w:val="center"/>
            <w:hideMark/>
          </w:tcPr>
          <w:p w14:paraId="5D1EC95F"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Part No.</w:t>
            </w:r>
          </w:p>
        </w:tc>
        <w:tc>
          <w:tcPr>
            <w:tcW w:w="1331" w:type="dxa"/>
            <w:shd w:val="clear" w:color="auto" w:fill="4F81BD" w:themeFill="accent1"/>
            <w:noWrap/>
            <w:vAlign w:val="center"/>
            <w:hideMark/>
          </w:tcPr>
          <w:p w14:paraId="01202924"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Manufacturer</w:t>
            </w:r>
          </w:p>
        </w:tc>
        <w:tc>
          <w:tcPr>
            <w:tcW w:w="1139" w:type="dxa"/>
            <w:shd w:val="clear" w:color="auto" w:fill="4F81BD" w:themeFill="accent1"/>
            <w:noWrap/>
            <w:vAlign w:val="center"/>
            <w:hideMark/>
          </w:tcPr>
          <w:p w14:paraId="49D70592"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Supplier</w:t>
            </w:r>
          </w:p>
        </w:tc>
        <w:tc>
          <w:tcPr>
            <w:tcW w:w="1565" w:type="dxa"/>
            <w:shd w:val="clear" w:color="auto" w:fill="4F81BD" w:themeFill="accent1"/>
            <w:noWrap/>
            <w:vAlign w:val="center"/>
            <w:hideMark/>
          </w:tcPr>
          <w:p w14:paraId="58FD946B"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Stock No.</w:t>
            </w:r>
          </w:p>
        </w:tc>
        <w:tc>
          <w:tcPr>
            <w:tcW w:w="797" w:type="dxa"/>
            <w:shd w:val="clear" w:color="auto" w:fill="4F81BD" w:themeFill="accent1"/>
            <w:noWrap/>
            <w:vAlign w:val="center"/>
            <w:hideMark/>
          </w:tcPr>
          <w:p w14:paraId="1333C522" w14:textId="1E977A8D" w:rsidR="008F40B4" w:rsidRPr="00687227" w:rsidRDefault="008F40B4" w:rsidP="00687227">
            <w:pPr>
              <w:jc w:val="center"/>
              <w:rPr>
                <w:b/>
                <w:bCs/>
                <w:color w:val="000000" w:themeColor="text1"/>
                <w:sz w:val="18"/>
                <w:szCs w:val="18"/>
              </w:rPr>
            </w:pPr>
            <w:r w:rsidRPr="00687227">
              <w:rPr>
                <w:b/>
                <w:bCs/>
                <w:color w:val="000000" w:themeColor="text1"/>
                <w:sz w:val="18"/>
                <w:szCs w:val="18"/>
              </w:rPr>
              <w:t>Min Qty</w:t>
            </w:r>
          </w:p>
        </w:tc>
        <w:tc>
          <w:tcPr>
            <w:tcW w:w="801" w:type="dxa"/>
            <w:shd w:val="clear" w:color="auto" w:fill="4F81BD" w:themeFill="accent1"/>
            <w:noWrap/>
            <w:vAlign w:val="center"/>
            <w:hideMark/>
          </w:tcPr>
          <w:p w14:paraId="441E7148"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Unit (£)</w:t>
            </w:r>
          </w:p>
        </w:tc>
      </w:tr>
      <w:tr w:rsidR="00093D80" w:rsidRPr="008F0D6F" w14:paraId="059095FB" w14:textId="77777777" w:rsidTr="00093D80">
        <w:trPr>
          <w:trHeight w:val="1399"/>
        </w:trPr>
        <w:tc>
          <w:tcPr>
            <w:tcW w:w="1176" w:type="dxa"/>
            <w:hideMark/>
          </w:tcPr>
          <w:p w14:paraId="4315B78D" w14:textId="77777777" w:rsidR="008F40B4" w:rsidRDefault="008F40B4">
            <w:pPr>
              <w:rPr>
                <w:sz w:val="18"/>
                <w:szCs w:val="18"/>
              </w:rPr>
            </w:pPr>
            <w:r w:rsidRPr="008F0D6F">
              <w:rPr>
                <w:sz w:val="18"/>
                <w:szCs w:val="18"/>
              </w:rPr>
              <w:t>C1, C4, C8, C9, C10, C11, C12, C13, C14, C15, C18, C19, C20, C21, C22, C27</w:t>
            </w:r>
          </w:p>
          <w:p w14:paraId="1CF0751C" w14:textId="77777777" w:rsidR="00DE1B62" w:rsidRDefault="00DE1B62">
            <w:pPr>
              <w:rPr>
                <w:sz w:val="18"/>
                <w:szCs w:val="18"/>
              </w:rPr>
            </w:pPr>
          </w:p>
          <w:p w14:paraId="3B76DF7B" w14:textId="1C06C002" w:rsidR="004E0028" w:rsidRPr="008F0D6F" w:rsidRDefault="004E0028">
            <w:pPr>
              <w:rPr>
                <w:sz w:val="18"/>
                <w:szCs w:val="18"/>
              </w:rPr>
            </w:pPr>
          </w:p>
        </w:tc>
        <w:tc>
          <w:tcPr>
            <w:tcW w:w="2207" w:type="dxa"/>
            <w:noWrap/>
            <w:hideMark/>
          </w:tcPr>
          <w:p w14:paraId="5A683318" w14:textId="77777777" w:rsidR="008F40B4" w:rsidRPr="008F0D6F" w:rsidRDefault="008F40B4">
            <w:pPr>
              <w:rPr>
                <w:sz w:val="18"/>
                <w:szCs w:val="18"/>
              </w:rPr>
            </w:pPr>
            <w:r w:rsidRPr="008F0D6F">
              <w:rPr>
                <w:sz w:val="18"/>
                <w:szCs w:val="18"/>
              </w:rPr>
              <w:t>GCD21BR71H104KA01L</w:t>
            </w:r>
          </w:p>
        </w:tc>
        <w:tc>
          <w:tcPr>
            <w:tcW w:w="1331" w:type="dxa"/>
            <w:noWrap/>
            <w:hideMark/>
          </w:tcPr>
          <w:p w14:paraId="6A7D0F82" w14:textId="77777777" w:rsidR="008F40B4" w:rsidRPr="008F0D6F" w:rsidRDefault="008F40B4">
            <w:pPr>
              <w:rPr>
                <w:sz w:val="18"/>
                <w:szCs w:val="18"/>
              </w:rPr>
            </w:pPr>
            <w:r w:rsidRPr="008F0D6F">
              <w:rPr>
                <w:sz w:val="18"/>
                <w:szCs w:val="18"/>
              </w:rPr>
              <w:t>Murata Electronics</w:t>
            </w:r>
          </w:p>
        </w:tc>
        <w:tc>
          <w:tcPr>
            <w:tcW w:w="1139" w:type="dxa"/>
            <w:noWrap/>
            <w:hideMark/>
          </w:tcPr>
          <w:p w14:paraId="5AC8EEBA" w14:textId="77777777" w:rsidR="008F40B4" w:rsidRPr="008F0D6F" w:rsidRDefault="008F40B4">
            <w:pPr>
              <w:rPr>
                <w:sz w:val="18"/>
                <w:szCs w:val="18"/>
              </w:rPr>
            </w:pPr>
            <w:r w:rsidRPr="008F0D6F">
              <w:rPr>
                <w:sz w:val="18"/>
                <w:szCs w:val="18"/>
              </w:rPr>
              <w:t>RS Components UK</w:t>
            </w:r>
          </w:p>
        </w:tc>
        <w:tc>
          <w:tcPr>
            <w:tcW w:w="1565" w:type="dxa"/>
            <w:noWrap/>
            <w:hideMark/>
          </w:tcPr>
          <w:p w14:paraId="697B431D" w14:textId="77777777" w:rsidR="008F40B4" w:rsidRPr="008F0D6F" w:rsidRDefault="008F40B4">
            <w:pPr>
              <w:rPr>
                <w:sz w:val="18"/>
                <w:szCs w:val="18"/>
              </w:rPr>
            </w:pPr>
            <w:r w:rsidRPr="008F0D6F">
              <w:rPr>
                <w:sz w:val="18"/>
                <w:szCs w:val="18"/>
              </w:rPr>
              <w:t>247-7725</w:t>
            </w:r>
          </w:p>
        </w:tc>
        <w:tc>
          <w:tcPr>
            <w:tcW w:w="797" w:type="dxa"/>
            <w:noWrap/>
            <w:hideMark/>
          </w:tcPr>
          <w:p w14:paraId="38CA9ECE" w14:textId="77777777" w:rsidR="008F40B4" w:rsidRPr="008F0D6F" w:rsidRDefault="008F40B4" w:rsidP="008F40B4">
            <w:pPr>
              <w:rPr>
                <w:sz w:val="18"/>
                <w:szCs w:val="18"/>
              </w:rPr>
            </w:pPr>
            <w:r w:rsidRPr="008F0D6F">
              <w:rPr>
                <w:sz w:val="18"/>
                <w:szCs w:val="18"/>
              </w:rPr>
              <w:t>20</w:t>
            </w:r>
          </w:p>
        </w:tc>
        <w:tc>
          <w:tcPr>
            <w:tcW w:w="801" w:type="dxa"/>
            <w:noWrap/>
            <w:hideMark/>
          </w:tcPr>
          <w:p w14:paraId="503B148F" w14:textId="77777777" w:rsidR="008F40B4" w:rsidRPr="008F0D6F" w:rsidRDefault="008F40B4" w:rsidP="008F40B4">
            <w:pPr>
              <w:rPr>
                <w:sz w:val="18"/>
                <w:szCs w:val="18"/>
              </w:rPr>
            </w:pPr>
            <w:r w:rsidRPr="008F0D6F">
              <w:rPr>
                <w:sz w:val="18"/>
                <w:szCs w:val="18"/>
              </w:rPr>
              <w:t>0.077</w:t>
            </w:r>
          </w:p>
        </w:tc>
      </w:tr>
      <w:tr w:rsidR="00093D80" w:rsidRPr="008F0D6F" w14:paraId="647C12D6" w14:textId="77777777" w:rsidTr="00093D80">
        <w:trPr>
          <w:trHeight w:val="300"/>
        </w:trPr>
        <w:tc>
          <w:tcPr>
            <w:tcW w:w="1176" w:type="dxa"/>
            <w:noWrap/>
            <w:hideMark/>
          </w:tcPr>
          <w:p w14:paraId="16D68478" w14:textId="77777777" w:rsidR="008F40B4" w:rsidRPr="008F0D6F" w:rsidRDefault="008F40B4">
            <w:pPr>
              <w:rPr>
                <w:sz w:val="18"/>
                <w:szCs w:val="18"/>
              </w:rPr>
            </w:pPr>
            <w:r w:rsidRPr="008F0D6F">
              <w:rPr>
                <w:sz w:val="18"/>
                <w:szCs w:val="18"/>
              </w:rPr>
              <w:lastRenderedPageBreak/>
              <w:t>C2, C3</w:t>
            </w:r>
          </w:p>
        </w:tc>
        <w:tc>
          <w:tcPr>
            <w:tcW w:w="2207" w:type="dxa"/>
            <w:noWrap/>
            <w:hideMark/>
          </w:tcPr>
          <w:p w14:paraId="3EA4B19B" w14:textId="77777777" w:rsidR="008F40B4" w:rsidRPr="008F0D6F" w:rsidRDefault="008F40B4">
            <w:pPr>
              <w:rPr>
                <w:sz w:val="18"/>
                <w:szCs w:val="18"/>
              </w:rPr>
            </w:pPr>
            <w:r w:rsidRPr="008F0D6F">
              <w:rPr>
                <w:sz w:val="18"/>
                <w:szCs w:val="18"/>
              </w:rPr>
              <w:t>06033J220GBSTR</w:t>
            </w:r>
          </w:p>
        </w:tc>
        <w:tc>
          <w:tcPr>
            <w:tcW w:w="1331" w:type="dxa"/>
            <w:noWrap/>
            <w:hideMark/>
          </w:tcPr>
          <w:p w14:paraId="4F3E621F" w14:textId="77777777" w:rsidR="008F40B4" w:rsidRPr="008F0D6F" w:rsidRDefault="008F40B4">
            <w:pPr>
              <w:rPr>
                <w:sz w:val="18"/>
                <w:szCs w:val="18"/>
              </w:rPr>
            </w:pPr>
            <w:r w:rsidRPr="008F0D6F">
              <w:rPr>
                <w:sz w:val="18"/>
                <w:szCs w:val="18"/>
              </w:rPr>
              <w:t>Kyocera AVX</w:t>
            </w:r>
          </w:p>
        </w:tc>
        <w:tc>
          <w:tcPr>
            <w:tcW w:w="1139" w:type="dxa"/>
            <w:noWrap/>
            <w:hideMark/>
          </w:tcPr>
          <w:p w14:paraId="7EF1E343" w14:textId="77777777" w:rsidR="008F40B4" w:rsidRDefault="008F40B4">
            <w:pPr>
              <w:rPr>
                <w:sz w:val="18"/>
                <w:szCs w:val="18"/>
              </w:rPr>
            </w:pPr>
            <w:r w:rsidRPr="008F0D6F">
              <w:rPr>
                <w:sz w:val="18"/>
                <w:szCs w:val="18"/>
              </w:rPr>
              <w:t>RS Components UK</w:t>
            </w:r>
          </w:p>
          <w:p w14:paraId="27471ECC" w14:textId="77777777" w:rsidR="00DE1B62" w:rsidRPr="008F0D6F" w:rsidRDefault="00DE1B62">
            <w:pPr>
              <w:rPr>
                <w:sz w:val="18"/>
                <w:szCs w:val="18"/>
              </w:rPr>
            </w:pPr>
          </w:p>
        </w:tc>
        <w:tc>
          <w:tcPr>
            <w:tcW w:w="1565" w:type="dxa"/>
            <w:noWrap/>
            <w:hideMark/>
          </w:tcPr>
          <w:p w14:paraId="6E754249" w14:textId="77777777" w:rsidR="008F40B4" w:rsidRPr="008F0D6F" w:rsidRDefault="008F40B4">
            <w:pPr>
              <w:rPr>
                <w:sz w:val="18"/>
                <w:szCs w:val="18"/>
              </w:rPr>
            </w:pPr>
            <w:r w:rsidRPr="008F0D6F">
              <w:rPr>
                <w:sz w:val="18"/>
                <w:szCs w:val="18"/>
              </w:rPr>
              <w:t>698-2790</w:t>
            </w:r>
          </w:p>
        </w:tc>
        <w:tc>
          <w:tcPr>
            <w:tcW w:w="797" w:type="dxa"/>
            <w:noWrap/>
            <w:hideMark/>
          </w:tcPr>
          <w:p w14:paraId="237CE3FB" w14:textId="77777777" w:rsidR="008F40B4" w:rsidRPr="008F0D6F" w:rsidRDefault="008F40B4" w:rsidP="008F40B4">
            <w:pPr>
              <w:rPr>
                <w:sz w:val="18"/>
                <w:szCs w:val="18"/>
              </w:rPr>
            </w:pPr>
            <w:r w:rsidRPr="008F0D6F">
              <w:rPr>
                <w:sz w:val="18"/>
                <w:szCs w:val="18"/>
              </w:rPr>
              <w:t>5</w:t>
            </w:r>
          </w:p>
        </w:tc>
        <w:tc>
          <w:tcPr>
            <w:tcW w:w="801" w:type="dxa"/>
            <w:noWrap/>
            <w:hideMark/>
          </w:tcPr>
          <w:p w14:paraId="0942D899" w14:textId="77777777" w:rsidR="008F40B4" w:rsidRPr="008F0D6F" w:rsidRDefault="008F40B4" w:rsidP="008F40B4">
            <w:pPr>
              <w:rPr>
                <w:sz w:val="18"/>
                <w:szCs w:val="18"/>
              </w:rPr>
            </w:pPr>
            <w:r w:rsidRPr="008F0D6F">
              <w:rPr>
                <w:sz w:val="18"/>
                <w:szCs w:val="18"/>
              </w:rPr>
              <w:t>0.734</w:t>
            </w:r>
          </w:p>
        </w:tc>
      </w:tr>
      <w:tr w:rsidR="00093D80" w:rsidRPr="008F0D6F" w14:paraId="79C625EF" w14:textId="77777777" w:rsidTr="00093D80">
        <w:trPr>
          <w:trHeight w:val="300"/>
        </w:trPr>
        <w:tc>
          <w:tcPr>
            <w:tcW w:w="1176" w:type="dxa"/>
            <w:noWrap/>
            <w:hideMark/>
          </w:tcPr>
          <w:p w14:paraId="06EB90DC" w14:textId="77777777" w:rsidR="008F40B4" w:rsidRPr="008F0D6F" w:rsidRDefault="008F40B4">
            <w:pPr>
              <w:rPr>
                <w:sz w:val="18"/>
                <w:szCs w:val="18"/>
              </w:rPr>
            </w:pPr>
            <w:r w:rsidRPr="008F0D6F">
              <w:rPr>
                <w:sz w:val="18"/>
                <w:szCs w:val="18"/>
              </w:rPr>
              <w:t>C5</w:t>
            </w:r>
          </w:p>
        </w:tc>
        <w:tc>
          <w:tcPr>
            <w:tcW w:w="2207" w:type="dxa"/>
            <w:noWrap/>
            <w:hideMark/>
          </w:tcPr>
          <w:p w14:paraId="1620F7BB" w14:textId="77777777" w:rsidR="008F40B4" w:rsidRPr="008F0D6F" w:rsidRDefault="008F40B4">
            <w:pPr>
              <w:rPr>
                <w:sz w:val="18"/>
                <w:szCs w:val="18"/>
              </w:rPr>
            </w:pPr>
            <w:r w:rsidRPr="008F0D6F">
              <w:rPr>
                <w:sz w:val="18"/>
                <w:szCs w:val="18"/>
              </w:rPr>
              <w:t>C0603C332F5GACTU</w:t>
            </w:r>
          </w:p>
        </w:tc>
        <w:tc>
          <w:tcPr>
            <w:tcW w:w="1331" w:type="dxa"/>
            <w:noWrap/>
            <w:hideMark/>
          </w:tcPr>
          <w:p w14:paraId="09CC7011" w14:textId="77777777" w:rsidR="008F40B4" w:rsidRPr="008F0D6F" w:rsidRDefault="008F40B4">
            <w:pPr>
              <w:rPr>
                <w:sz w:val="18"/>
                <w:szCs w:val="18"/>
              </w:rPr>
            </w:pPr>
            <w:r w:rsidRPr="008F0D6F">
              <w:rPr>
                <w:sz w:val="18"/>
                <w:szCs w:val="18"/>
              </w:rPr>
              <w:t>Kemet</w:t>
            </w:r>
          </w:p>
        </w:tc>
        <w:tc>
          <w:tcPr>
            <w:tcW w:w="1139" w:type="dxa"/>
            <w:noWrap/>
            <w:hideMark/>
          </w:tcPr>
          <w:p w14:paraId="7C4D79EE" w14:textId="77777777" w:rsidR="008F40B4" w:rsidRDefault="008F40B4">
            <w:pPr>
              <w:rPr>
                <w:sz w:val="18"/>
                <w:szCs w:val="18"/>
              </w:rPr>
            </w:pPr>
            <w:r w:rsidRPr="008F0D6F">
              <w:rPr>
                <w:sz w:val="18"/>
                <w:szCs w:val="18"/>
              </w:rPr>
              <w:t>RS Components UK</w:t>
            </w:r>
          </w:p>
          <w:p w14:paraId="02F3F952" w14:textId="77777777" w:rsidR="00DE1B62" w:rsidRPr="008F0D6F" w:rsidRDefault="00DE1B62">
            <w:pPr>
              <w:rPr>
                <w:sz w:val="18"/>
                <w:szCs w:val="18"/>
              </w:rPr>
            </w:pPr>
          </w:p>
        </w:tc>
        <w:tc>
          <w:tcPr>
            <w:tcW w:w="1565" w:type="dxa"/>
            <w:noWrap/>
            <w:hideMark/>
          </w:tcPr>
          <w:p w14:paraId="64B07AA8" w14:textId="77777777" w:rsidR="008F40B4" w:rsidRPr="008F0D6F" w:rsidRDefault="008F40B4">
            <w:pPr>
              <w:rPr>
                <w:sz w:val="18"/>
                <w:szCs w:val="18"/>
              </w:rPr>
            </w:pPr>
            <w:r w:rsidRPr="008F0D6F">
              <w:rPr>
                <w:sz w:val="18"/>
                <w:szCs w:val="18"/>
              </w:rPr>
              <w:t>146-4264</w:t>
            </w:r>
          </w:p>
        </w:tc>
        <w:tc>
          <w:tcPr>
            <w:tcW w:w="797" w:type="dxa"/>
            <w:noWrap/>
            <w:hideMark/>
          </w:tcPr>
          <w:p w14:paraId="615E5DE4" w14:textId="77777777" w:rsidR="008F40B4" w:rsidRPr="008F0D6F" w:rsidRDefault="008F40B4" w:rsidP="008F40B4">
            <w:pPr>
              <w:rPr>
                <w:sz w:val="18"/>
                <w:szCs w:val="18"/>
              </w:rPr>
            </w:pPr>
            <w:r w:rsidRPr="008F0D6F">
              <w:rPr>
                <w:sz w:val="18"/>
                <w:szCs w:val="18"/>
              </w:rPr>
              <w:t>10</w:t>
            </w:r>
          </w:p>
        </w:tc>
        <w:tc>
          <w:tcPr>
            <w:tcW w:w="801" w:type="dxa"/>
            <w:noWrap/>
            <w:hideMark/>
          </w:tcPr>
          <w:p w14:paraId="7C44E305" w14:textId="77777777" w:rsidR="008F40B4" w:rsidRPr="008F0D6F" w:rsidRDefault="008F40B4" w:rsidP="008F40B4">
            <w:pPr>
              <w:rPr>
                <w:sz w:val="18"/>
                <w:szCs w:val="18"/>
              </w:rPr>
            </w:pPr>
            <w:r w:rsidRPr="008F0D6F">
              <w:rPr>
                <w:sz w:val="18"/>
                <w:szCs w:val="18"/>
              </w:rPr>
              <w:t>0.63</w:t>
            </w:r>
          </w:p>
        </w:tc>
      </w:tr>
      <w:tr w:rsidR="00093D80" w:rsidRPr="008F0D6F" w14:paraId="114459BF" w14:textId="77777777" w:rsidTr="00093D80">
        <w:trPr>
          <w:trHeight w:val="300"/>
        </w:trPr>
        <w:tc>
          <w:tcPr>
            <w:tcW w:w="1176" w:type="dxa"/>
            <w:noWrap/>
            <w:hideMark/>
          </w:tcPr>
          <w:p w14:paraId="41AA2A0D" w14:textId="77777777" w:rsidR="008F40B4" w:rsidRPr="008F0D6F" w:rsidRDefault="008F40B4">
            <w:pPr>
              <w:rPr>
                <w:sz w:val="18"/>
                <w:szCs w:val="18"/>
              </w:rPr>
            </w:pPr>
            <w:r w:rsidRPr="008F0D6F">
              <w:rPr>
                <w:sz w:val="18"/>
                <w:szCs w:val="18"/>
              </w:rPr>
              <w:t>C6</w:t>
            </w:r>
          </w:p>
        </w:tc>
        <w:tc>
          <w:tcPr>
            <w:tcW w:w="2207" w:type="dxa"/>
            <w:noWrap/>
            <w:hideMark/>
          </w:tcPr>
          <w:p w14:paraId="381C01AD" w14:textId="77777777" w:rsidR="008F40B4" w:rsidRPr="008F0D6F" w:rsidRDefault="008F40B4">
            <w:pPr>
              <w:rPr>
                <w:sz w:val="18"/>
                <w:szCs w:val="18"/>
              </w:rPr>
            </w:pPr>
            <w:r w:rsidRPr="008F0D6F">
              <w:rPr>
                <w:sz w:val="18"/>
                <w:szCs w:val="18"/>
              </w:rPr>
              <w:t>C2012X5R1V226M125AC</w:t>
            </w:r>
          </w:p>
        </w:tc>
        <w:tc>
          <w:tcPr>
            <w:tcW w:w="1331" w:type="dxa"/>
            <w:noWrap/>
            <w:hideMark/>
          </w:tcPr>
          <w:p w14:paraId="2579123B" w14:textId="77777777" w:rsidR="008F40B4" w:rsidRPr="008F0D6F" w:rsidRDefault="008F40B4">
            <w:pPr>
              <w:rPr>
                <w:sz w:val="18"/>
                <w:szCs w:val="18"/>
              </w:rPr>
            </w:pPr>
            <w:r w:rsidRPr="008F0D6F">
              <w:rPr>
                <w:sz w:val="18"/>
                <w:szCs w:val="18"/>
              </w:rPr>
              <w:t>TDK</w:t>
            </w:r>
          </w:p>
        </w:tc>
        <w:tc>
          <w:tcPr>
            <w:tcW w:w="1139" w:type="dxa"/>
            <w:noWrap/>
            <w:hideMark/>
          </w:tcPr>
          <w:p w14:paraId="43FA53F4" w14:textId="77777777" w:rsidR="008F40B4" w:rsidRDefault="008F40B4">
            <w:pPr>
              <w:rPr>
                <w:sz w:val="18"/>
                <w:szCs w:val="18"/>
              </w:rPr>
            </w:pPr>
            <w:r w:rsidRPr="008F0D6F">
              <w:rPr>
                <w:sz w:val="18"/>
                <w:szCs w:val="18"/>
              </w:rPr>
              <w:t>RS Components UK</w:t>
            </w:r>
          </w:p>
          <w:p w14:paraId="30BD26BE" w14:textId="77777777" w:rsidR="00DE1B62" w:rsidRPr="008F0D6F" w:rsidRDefault="00DE1B62">
            <w:pPr>
              <w:rPr>
                <w:sz w:val="18"/>
                <w:szCs w:val="18"/>
              </w:rPr>
            </w:pPr>
          </w:p>
        </w:tc>
        <w:tc>
          <w:tcPr>
            <w:tcW w:w="1565" w:type="dxa"/>
            <w:noWrap/>
            <w:hideMark/>
          </w:tcPr>
          <w:p w14:paraId="63842189" w14:textId="77777777" w:rsidR="008F40B4" w:rsidRPr="008F0D6F" w:rsidRDefault="008F40B4">
            <w:pPr>
              <w:rPr>
                <w:sz w:val="18"/>
                <w:szCs w:val="18"/>
              </w:rPr>
            </w:pPr>
            <w:r w:rsidRPr="008F0D6F">
              <w:rPr>
                <w:sz w:val="18"/>
                <w:szCs w:val="18"/>
              </w:rPr>
              <w:t>915-9334</w:t>
            </w:r>
          </w:p>
        </w:tc>
        <w:tc>
          <w:tcPr>
            <w:tcW w:w="797" w:type="dxa"/>
            <w:noWrap/>
            <w:hideMark/>
          </w:tcPr>
          <w:p w14:paraId="5F076ECB" w14:textId="77777777" w:rsidR="008F40B4" w:rsidRPr="008F0D6F" w:rsidRDefault="008F40B4" w:rsidP="008F40B4">
            <w:pPr>
              <w:rPr>
                <w:sz w:val="18"/>
                <w:szCs w:val="18"/>
              </w:rPr>
            </w:pPr>
            <w:r w:rsidRPr="008F0D6F">
              <w:rPr>
                <w:sz w:val="18"/>
                <w:szCs w:val="18"/>
              </w:rPr>
              <w:t>5</w:t>
            </w:r>
          </w:p>
        </w:tc>
        <w:tc>
          <w:tcPr>
            <w:tcW w:w="801" w:type="dxa"/>
            <w:noWrap/>
            <w:hideMark/>
          </w:tcPr>
          <w:p w14:paraId="3B323C69" w14:textId="77777777" w:rsidR="008F40B4" w:rsidRPr="008F0D6F" w:rsidRDefault="008F40B4" w:rsidP="008F40B4">
            <w:pPr>
              <w:rPr>
                <w:sz w:val="18"/>
                <w:szCs w:val="18"/>
              </w:rPr>
            </w:pPr>
            <w:r w:rsidRPr="008F0D6F">
              <w:rPr>
                <w:sz w:val="18"/>
                <w:szCs w:val="18"/>
              </w:rPr>
              <w:t>0.332</w:t>
            </w:r>
          </w:p>
        </w:tc>
      </w:tr>
      <w:tr w:rsidR="00093D80" w:rsidRPr="008F0D6F" w14:paraId="196A4626" w14:textId="77777777" w:rsidTr="00093D80">
        <w:trPr>
          <w:trHeight w:val="300"/>
        </w:trPr>
        <w:tc>
          <w:tcPr>
            <w:tcW w:w="1176" w:type="dxa"/>
            <w:noWrap/>
            <w:hideMark/>
          </w:tcPr>
          <w:p w14:paraId="0633A073" w14:textId="77777777" w:rsidR="008F40B4" w:rsidRPr="008F0D6F" w:rsidRDefault="008F40B4">
            <w:pPr>
              <w:rPr>
                <w:sz w:val="18"/>
                <w:szCs w:val="18"/>
              </w:rPr>
            </w:pPr>
            <w:r w:rsidRPr="008F0D6F">
              <w:rPr>
                <w:sz w:val="18"/>
                <w:szCs w:val="18"/>
              </w:rPr>
              <w:t>C7</w:t>
            </w:r>
          </w:p>
        </w:tc>
        <w:tc>
          <w:tcPr>
            <w:tcW w:w="2207" w:type="dxa"/>
            <w:noWrap/>
            <w:hideMark/>
          </w:tcPr>
          <w:p w14:paraId="059F07C4" w14:textId="77777777" w:rsidR="008F40B4" w:rsidRPr="008F0D6F" w:rsidRDefault="008F40B4">
            <w:pPr>
              <w:rPr>
                <w:sz w:val="18"/>
                <w:szCs w:val="18"/>
              </w:rPr>
            </w:pPr>
            <w:r w:rsidRPr="008F0D6F">
              <w:rPr>
                <w:sz w:val="18"/>
                <w:szCs w:val="18"/>
              </w:rPr>
              <w:t>C0805C106K4PACTU</w:t>
            </w:r>
          </w:p>
        </w:tc>
        <w:tc>
          <w:tcPr>
            <w:tcW w:w="1331" w:type="dxa"/>
            <w:noWrap/>
            <w:hideMark/>
          </w:tcPr>
          <w:p w14:paraId="40F98F38" w14:textId="77777777" w:rsidR="008F40B4" w:rsidRPr="008F0D6F" w:rsidRDefault="008F40B4">
            <w:pPr>
              <w:rPr>
                <w:sz w:val="18"/>
                <w:szCs w:val="18"/>
              </w:rPr>
            </w:pPr>
            <w:r w:rsidRPr="008F0D6F">
              <w:rPr>
                <w:sz w:val="18"/>
                <w:szCs w:val="18"/>
              </w:rPr>
              <w:t>Kemet</w:t>
            </w:r>
          </w:p>
        </w:tc>
        <w:tc>
          <w:tcPr>
            <w:tcW w:w="1139" w:type="dxa"/>
            <w:noWrap/>
            <w:hideMark/>
          </w:tcPr>
          <w:p w14:paraId="6FE8731A" w14:textId="77777777" w:rsidR="008F40B4" w:rsidRDefault="008F40B4">
            <w:pPr>
              <w:rPr>
                <w:sz w:val="18"/>
                <w:szCs w:val="18"/>
              </w:rPr>
            </w:pPr>
            <w:r w:rsidRPr="008F0D6F">
              <w:rPr>
                <w:sz w:val="18"/>
                <w:szCs w:val="18"/>
              </w:rPr>
              <w:t>RS Components UK</w:t>
            </w:r>
          </w:p>
          <w:p w14:paraId="40F826D8" w14:textId="77777777" w:rsidR="00DE1B62" w:rsidRPr="008F0D6F" w:rsidRDefault="00DE1B62">
            <w:pPr>
              <w:rPr>
                <w:sz w:val="18"/>
                <w:szCs w:val="18"/>
              </w:rPr>
            </w:pPr>
          </w:p>
        </w:tc>
        <w:tc>
          <w:tcPr>
            <w:tcW w:w="1565" w:type="dxa"/>
            <w:noWrap/>
            <w:hideMark/>
          </w:tcPr>
          <w:p w14:paraId="0AF6FB99" w14:textId="77777777" w:rsidR="008F40B4" w:rsidRPr="008F0D6F" w:rsidRDefault="008F40B4">
            <w:pPr>
              <w:rPr>
                <w:sz w:val="18"/>
                <w:szCs w:val="18"/>
              </w:rPr>
            </w:pPr>
            <w:r w:rsidRPr="008F0D6F">
              <w:rPr>
                <w:sz w:val="18"/>
                <w:szCs w:val="18"/>
              </w:rPr>
              <w:t>691-1161</w:t>
            </w:r>
          </w:p>
        </w:tc>
        <w:tc>
          <w:tcPr>
            <w:tcW w:w="797" w:type="dxa"/>
            <w:noWrap/>
            <w:hideMark/>
          </w:tcPr>
          <w:p w14:paraId="401EC8DD" w14:textId="77777777" w:rsidR="008F40B4" w:rsidRPr="008F0D6F" w:rsidRDefault="008F40B4" w:rsidP="008F40B4">
            <w:pPr>
              <w:rPr>
                <w:sz w:val="18"/>
                <w:szCs w:val="18"/>
              </w:rPr>
            </w:pPr>
            <w:r w:rsidRPr="008F0D6F">
              <w:rPr>
                <w:sz w:val="18"/>
                <w:szCs w:val="18"/>
              </w:rPr>
              <w:t>10</w:t>
            </w:r>
          </w:p>
        </w:tc>
        <w:tc>
          <w:tcPr>
            <w:tcW w:w="801" w:type="dxa"/>
            <w:noWrap/>
            <w:hideMark/>
          </w:tcPr>
          <w:p w14:paraId="780CAD89" w14:textId="77777777" w:rsidR="008F40B4" w:rsidRPr="008F0D6F" w:rsidRDefault="008F40B4" w:rsidP="008F40B4">
            <w:pPr>
              <w:rPr>
                <w:sz w:val="18"/>
                <w:szCs w:val="18"/>
              </w:rPr>
            </w:pPr>
            <w:r w:rsidRPr="008F0D6F">
              <w:rPr>
                <w:sz w:val="18"/>
                <w:szCs w:val="18"/>
              </w:rPr>
              <w:t>0.106</w:t>
            </w:r>
          </w:p>
        </w:tc>
      </w:tr>
      <w:tr w:rsidR="00093D80" w:rsidRPr="008F0D6F" w14:paraId="427B2A53" w14:textId="77777777" w:rsidTr="00093D80">
        <w:trPr>
          <w:trHeight w:val="300"/>
        </w:trPr>
        <w:tc>
          <w:tcPr>
            <w:tcW w:w="1176" w:type="dxa"/>
            <w:noWrap/>
            <w:hideMark/>
          </w:tcPr>
          <w:p w14:paraId="1D11F081" w14:textId="77777777" w:rsidR="008F40B4" w:rsidRPr="008F0D6F" w:rsidRDefault="008F40B4">
            <w:pPr>
              <w:rPr>
                <w:sz w:val="18"/>
                <w:szCs w:val="18"/>
              </w:rPr>
            </w:pPr>
            <w:r w:rsidRPr="008F0D6F">
              <w:rPr>
                <w:sz w:val="18"/>
                <w:szCs w:val="18"/>
              </w:rPr>
              <w:t>C16, C17, C24</w:t>
            </w:r>
          </w:p>
        </w:tc>
        <w:tc>
          <w:tcPr>
            <w:tcW w:w="2207" w:type="dxa"/>
            <w:noWrap/>
            <w:hideMark/>
          </w:tcPr>
          <w:p w14:paraId="54445064" w14:textId="77777777" w:rsidR="008F40B4" w:rsidRPr="008F0D6F" w:rsidRDefault="008F40B4">
            <w:pPr>
              <w:rPr>
                <w:sz w:val="18"/>
                <w:szCs w:val="18"/>
              </w:rPr>
            </w:pPr>
            <w:r w:rsidRPr="008F0D6F">
              <w:rPr>
                <w:sz w:val="18"/>
                <w:szCs w:val="18"/>
              </w:rPr>
              <w:t>885012206089</w:t>
            </w:r>
          </w:p>
        </w:tc>
        <w:tc>
          <w:tcPr>
            <w:tcW w:w="1331" w:type="dxa"/>
            <w:noWrap/>
            <w:hideMark/>
          </w:tcPr>
          <w:p w14:paraId="5BCCE9C3" w14:textId="77777777" w:rsidR="008F40B4" w:rsidRPr="008F0D6F" w:rsidRDefault="008F40B4">
            <w:pPr>
              <w:rPr>
                <w:sz w:val="18"/>
                <w:szCs w:val="18"/>
              </w:rPr>
            </w:pPr>
            <w:r w:rsidRPr="008F0D6F">
              <w:rPr>
                <w:sz w:val="18"/>
                <w:szCs w:val="18"/>
              </w:rPr>
              <w:t>Wurth Elektronik</w:t>
            </w:r>
          </w:p>
        </w:tc>
        <w:tc>
          <w:tcPr>
            <w:tcW w:w="1139" w:type="dxa"/>
            <w:noWrap/>
            <w:hideMark/>
          </w:tcPr>
          <w:p w14:paraId="34FEA41C" w14:textId="77777777" w:rsidR="008F40B4" w:rsidRDefault="008F40B4">
            <w:pPr>
              <w:rPr>
                <w:sz w:val="18"/>
                <w:szCs w:val="18"/>
              </w:rPr>
            </w:pPr>
            <w:r w:rsidRPr="008F0D6F">
              <w:rPr>
                <w:sz w:val="18"/>
                <w:szCs w:val="18"/>
              </w:rPr>
              <w:t>RS Components UK</w:t>
            </w:r>
          </w:p>
          <w:p w14:paraId="5F30CB15" w14:textId="77777777" w:rsidR="00DE1B62" w:rsidRPr="008F0D6F" w:rsidRDefault="00DE1B62">
            <w:pPr>
              <w:rPr>
                <w:sz w:val="18"/>
                <w:szCs w:val="18"/>
              </w:rPr>
            </w:pPr>
          </w:p>
        </w:tc>
        <w:tc>
          <w:tcPr>
            <w:tcW w:w="1565" w:type="dxa"/>
            <w:noWrap/>
            <w:hideMark/>
          </w:tcPr>
          <w:p w14:paraId="6DEBDE63" w14:textId="77777777" w:rsidR="008F40B4" w:rsidRPr="008F0D6F" w:rsidRDefault="008F40B4">
            <w:pPr>
              <w:rPr>
                <w:sz w:val="18"/>
                <w:szCs w:val="18"/>
              </w:rPr>
            </w:pPr>
            <w:r w:rsidRPr="008F0D6F">
              <w:rPr>
                <w:sz w:val="18"/>
                <w:szCs w:val="18"/>
              </w:rPr>
              <w:t>839-2950</w:t>
            </w:r>
          </w:p>
        </w:tc>
        <w:tc>
          <w:tcPr>
            <w:tcW w:w="797" w:type="dxa"/>
            <w:noWrap/>
            <w:hideMark/>
          </w:tcPr>
          <w:p w14:paraId="0CBF5C2D" w14:textId="77777777" w:rsidR="008F40B4" w:rsidRPr="008F0D6F" w:rsidRDefault="008F40B4" w:rsidP="008F40B4">
            <w:pPr>
              <w:rPr>
                <w:sz w:val="18"/>
                <w:szCs w:val="18"/>
              </w:rPr>
            </w:pPr>
            <w:r w:rsidRPr="008F0D6F">
              <w:rPr>
                <w:sz w:val="18"/>
                <w:szCs w:val="18"/>
              </w:rPr>
              <w:t>100</w:t>
            </w:r>
          </w:p>
        </w:tc>
        <w:tc>
          <w:tcPr>
            <w:tcW w:w="801" w:type="dxa"/>
            <w:noWrap/>
            <w:hideMark/>
          </w:tcPr>
          <w:p w14:paraId="243FE684" w14:textId="77777777" w:rsidR="008F40B4" w:rsidRPr="008F0D6F" w:rsidRDefault="008F40B4" w:rsidP="008F40B4">
            <w:pPr>
              <w:rPr>
                <w:sz w:val="18"/>
                <w:szCs w:val="18"/>
              </w:rPr>
            </w:pPr>
            <w:r w:rsidRPr="008F0D6F">
              <w:rPr>
                <w:sz w:val="18"/>
                <w:szCs w:val="18"/>
              </w:rPr>
              <w:t>0.005</w:t>
            </w:r>
          </w:p>
        </w:tc>
      </w:tr>
      <w:tr w:rsidR="00093D80" w:rsidRPr="008F0D6F" w14:paraId="5C32FDBD" w14:textId="77777777" w:rsidTr="00093D80">
        <w:trPr>
          <w:trHeight w:val="300"/>
        </w:trPr>
        <w:tc>
          <w:tcPr>
            <w:tcW w:w="1176" w:type="dxa"/>
            <w:noWrap/>
            <w:hideMark/>
          </w:tcPr>
          <w:p w14:paraId="0A1379DD" w14:textId="77777777" w:rsidR="008F40B4" w:rsidRPr="008F0D6F" w:rsidRDefault="008F40B4">
            <w:pPr>
              <w:rPr>
                <w:sz w:val="18"/>
                <w:szCs w:val="18"/>
              </w:rPr>
            </w:pPr>
            <w:r w:rsidRPr="008F0D6F">
              <w:rPr>
                <w:sz w:val="18"/>
                <w:szCs w:val="18"/>
              </w:rPr>
              <w:t>C23</w:t>
            </w:r>
          </w:p>
        </w:tc>
        <w:tc>
          <w:tcPr>
            <w:tcW w:w="2207" w:type="dxa"/>
            <w:noWrap/>
            <w:hideMark/>
          </w:tcPr>
          <w:p w14:paraId="2836C03E" w14:textId="77777777" w:rsidR="008F40B4" w:rsidRPr="008F0D6F" w:rsidRDefault="008F40B4">
            <w:pPr>
              <w:rPr>
                <w:sz w:val="18"/>
                <w:szCs w:val="18"/>
              </w:rPr>
            </w:pPr>
            <w:r w:rsidRPr="008F0D6F">
              <w:rPr>
                <w:sz w:val="18"/>
                <w:szCs w:val="18"/>
              </w:rPr>
              <w:t>C0603C475K8PACTU</w:t>
            </w:r>
          </w:p>
        </w:tc>
        <w:tc>
          <w:tcPr>
            <w:tcW w:w="1331" w:type="dxa"/>
            <w:noWrap/>
            <w:hideMark/>
          </w:tcPr>
          <w:p w14:paraId="5779E3C3" w14:textId="77777777" w:rsidR="008F40B4" w:rsidRPr="008F0D6F" w:rsidRDefault="008F40B4">
            <w:pPr>
              <w:rPr>
                <w:sz w:val="18"/>
                <w:szCs w:val="18"/>
              </w:rPr>
            </w:pPr>
            <w:r w:rsidRPr="008F0D6F">
              <w:rPr>
                <w:sz w:val="18"/>
                <w:szCs w:val="18"/>
              </w:rPr>
              <w:t>Kemet</w:t>
            </w:r>
          </w:p>
        </w:tc>
        <w:tc>
          <w:tcPr>
            <w:tcW w:w="1139" w:type="dxa"/>
            <w:noWrap/>
            <w:hideMark/>
          </w:tcPr>
          <w:p w14:paraId="6F73BFF9" w14:textId="77777777" w:rsidR="008F40B4" w:rsidRDefault="008F40B4">
            <w:pPr>
              <w:rPr>
                <w:sz w:val="18"/>
                <w:szCs w:val="18"/>
              </w:rPr>
            </w:pPr>
            <w:r w:rsidRPr="008F0D6F">
              <w:rPr>
                <w:sz w:val="18"/>
                <w:szCs w:val="18"/>
              </w:rPr>
              <w:t>RS Components UK</w:t>
            </w:r>
          </w:p>
          <w:p w14:paraId="7A23967D" w14:textId="77777777" w:rsidR="00DE1B62" w:rsidRPr="008F0D6F" w:rsidRDefault="00DE1B62">
            <w:pPr>
              <w:rPr>
                <w:sz w:val="18"/>
                <w:szCs w:val="18"/>
              </w:rPr>
            </w:pPr>
          </w:p>
        </w:tc>
        <w:tc>
          <w:tcPr>
            <w:tcW w:w="1565" w:type="dxa"/>
            <w:noWrap/>
            <w:hideMark/>
          </w:tcPr>
          <w:p w14:paraId="425133C5" w14:textId="77777777" w:rsidR="008F40B4" w:rsidRPr="008F0D6F" w:rsidRDefault="008F40B4">
            <w:pPr>
              <w:rPr>
                <w:sz w:val="18"/>
                <w:szCs w:val="18"/>
              </w:rPr>
            </w:pPr>
            <w:r w:rsidRPr="008F0D6F">
              <w:rPr>
                <w:sz w:val="18"/>
                <w:szCs w:val="18"/>
              </w:rPr>
              <w:t>691-1155</w:t>
            </w:r>
          </w:p>
        </w:tc>
        <w:tc>
          <w:tcPr>
            <w:tcW w:w="797" w:type="dxa"/>
            <w:noWrap/>
            <w:hideMark/>
          </w:tcPr>
          <w:p w14:paraId="403BD7DF" w14:textId="77777777" w:rsidR="008F40B4" w:rsidRPr="008F0D6F" w:rsidRDefault="008F40B4" w:rsidP="008F40B4">
            <w:pPr>
              <w:rPr>
                <w:sz w:val="18"/>
                <w:szCs w:val="18"/>
              </w:rPr>
            </w:pPr>
            <w:r w:rsidRPr="008F0D6F">
              <w:rPr>
                <w:sz w:val="18"/>
                <w:szCs w:val="18"/>
              </w:rPr>
              <w:t>25</w:t>
            </w:r>
          </w:p>
        </w:tc>
        <w:tc>
          <w:tcPr>
            <w:tcW w:w="801" w:type="dxa"/>
            <w:noWrap/>
            <w:hideMark/>
          </w:tcPr>
          <w:p w14:paraId="52D54E8B" w14:textId="77777777" w:rsidR="008F40B4" w:rsidRPr="008F0D6F" w:rsidRDefault="008F40B4" w:rsidP="008F40B4">
            <w:pPr>
              <w:rPr>
                <w:sz w:val="18"/>
                <w:szCs w:val="18"/>
              </w:rPr>
            </w:pPr>
            <w:r w:rsidRPr="008F0D6F">
              <w:rPr>
                <w:sz w:val="18"/>
                <w:szCs w:val="18"/>
              </w:rPr>
              <w:t>0.056</w:t>
            </w:r>
          </w:p>
        </w:tc>
      </w:tr>
      <w:tr w:rsidR="00093D80" w:rsidRPr="008F0D6F" w14:paraId="7352CA64" w14:textId="77777777" w:rsidTr="00093D80">
        <w:trPr>
          <w:trHeight w:val="300"/>
        </w:trPr>
        <w:tc>
          <w:tcPr>
            <w:tcW w:w="1176" w:type="dxa"/>
            <w:noWrap/>
            <w:hideMark/>
          </w:tcPr>
          <w:p w14:paraId="2B3D344C" w14:textId="77777777" w:rsidR="008F40B4" w:rsidRPr="008F0D6F" w:rsidRDefault="008F40B4">
            <w:pPr>
              <w:rPr>
                <w:sz w:val="18"/>
                <w:szCs w:val="18"/>
              </w:rPr>
            </w:pPr>
            <w:r w:rsidRPr="008F0D6F">
              <w:rPr>
                <w:sz w:val="18"/>
                <w:szCs w:val="18"/>
              </w:rPr>
              <w:t>C25, C26</w:t>
            </w:r>
          </w:p>
        </w:tc>
        <w:tc>
          <w:tcPr>
            <w:tcW w:w="2207" w:type="dxa"/>
            <w:noWrap/>
            <w:hideMark/>
          </w:tcPr>
          <w:p w14:paraId="660C0C04" w14:textId="77777777" w:rsidR="008F40B4" w:rsidRPr="008F0D6F" w:rsidRDefault="008F40B4">
            <w:pPr>
              <w:rPr>
                <w:sz w:val="18"/>
                <w:szCs w:val="18"/>
              </w:rPr>
            </w:pPr>
            <w:r w:rsidRPr="008F0D6F">
              <w:rPr>
                <w:sz w:val="18"/>
                <w:szCs w:val="18"/>
              </w:rPr>
              <w:t>C0603C470J1GACTU</w:t>
            </w:r>
          </w:p>
        </w:tc>
        <w:tc>
          <w:tcPr>
            <w:tcW w:w="1331" w:type="dxa"/>
            <w:noWrap/>
            <w:hideMark/>
          </w:tcPr>
          <w:p w14:paraId="7735EF6F" w14:textId="77777777" w:rsidR="008F40B4" w:rsidRPr="008F0D6F" w:rsidRDefault="008F40B4">
            <w:pPr>
              <w:rPr>
                <w:sz w:val="18"/>
                <w:szCs w:val="18"/>
              </w:rPr>
            </w:pPr>
            <w:r w:rsidRPr="008F0D6F">
              <w:rPr>
                <w:sz w:val="18"/>
                <w:szCs w:val="18"/>
              </w:rPr>
              <w:t>Kemet</w:t>
            </w:r>
          </w:p>
        </w:tc>
        <w:tc>
          <w:tcPr>
            <w:tcW w:w="1139" w:type="dxa"/>
            <w:noWrap/>
            <w:hideMark/>
          </w:tcPr>
          <w:p w14:paraId="6B454B4F" w14:textId="77777777" w:rsidR="008F40B4" w:rsidRDefault="008F40B4">
            <w:pPr>
              <w:rPr>
                <w:sz w:val="18"/>
                <w:szCs w:val="18"/>
              </w:rPr>
            </w:pPr>
            <w:r w:rsidRPr="008F0D6F">
              <w:rPr>
                <w:sz w:val="18"/>
                <w:szCs w:val="18"/>
              </w:rPr>
              <w:t>RS Components UK</w:t>
            </w:r>
          </w:p>
          <w:p w14:paraId="6B2F6A6F" w14:textId="77777777" w:rsidR="00DE1B62" w:rsidRPr="008F0D6F" w:rsidRDefault="00DE1B62">
            <w:pPr>
              <w:rPr>
                <w:sz w:val="18"/>
                <w:szCs w:val="18"/>
              </w:rPr>
            </w:pPr>
          </w:p>
        </w:tc>
        <w:tc>
          <w:tcPr>
            <w:tcW w:w="1565" w:type="dxa"/>
            <w:noWrap/>
            <w:hideMark/>
          </w:tcPr>
          <w:p w14:paraId="151320EF" w14:textId="77777777" w:rsidR="008F40B4" w:rsidRPr="008F0D6F" w:rsidRDefault="008F40B4">
            <w:pPr>
              <w:rPr>
                <w:sz w:val="18"/>
                <w:szCs w:val="18"/>
              </w:rPr>
            </w:pPr>
            <w:r w:rsidRPr="008F0D6F">
              <w:rPr>
                <w:sz w:val="18"/>
                <w:szCs w:val="18"/>
              </w:rPr>
              <w:t>801-5369</w:t>
            </w:r>
          </w:p>
        </w:tc>
        <w:tc>
          <w:tcPr>
            <w:tcW w:w="797" w:type="dxa"/>
            <w:noWrap/>
            <w:hideMark/>
          </w:tcPr>
          <w:p w14:paraId="19E32700" w14:textId="77777777" w:rsidR="008F40B4" w:rsidRPr="008F0D6F" w:rsidRDefault="008F40B4" w:rsidP="008F40B4">
            <w:pPr>
              <w:rPr>
                <w:sz w:val="18"/>
                <w:szCs w:val="18"/>
              </w:rPr>
            </w:pPr>
            <w:r w:rsidRPr="008F0D6F">
              <w:rPr>
                <w:sz w:val="18"/>
                <w:szCs w:val="18"/>
              </w:rPr>
              <w:t>100</w:t>
            </w:r>
          </w:p>
        </w:tc>
        <w:tc>
          <w:tcPr>
            <w:tcW w:w="801" w:type="dxa"/>
            <w:noWrap/>
            <w:hideMark/>
          </w:tcPr>
          <w:p w14:paraId="3A5BEAFD" w14:textId="77777777" w:rsidR="008F40B4" w:rsidRPr="008F0D6F" w:rsidRDefault="008F40B4" w:rsidP="008F40B4">
            <w:pPr>
              <w:rPr>
                <w:sz w:val="18"/>
                <w:szCs w:val="18"/>
              </w:rPr>
            </w:pPr>
            <w:r w:rsidRPr="008F0D6F">
              <w:rPr>
                <w:sz w:val="18"/>
                <w:szCs w:val="18"/>
              </w:rPr>
              <w:t>0.013</w:t>
            </w:r>
          </w:p>
        </w:tc>
      </w:tr>
      <w:tr w:rsidR="00093D80" w:rsidRPr="008F0D6F" w14:paraId="3F747861" w14:textId="77777777" w:rsidTr="00093D80">
        <w:trPr>
          <w:trHeight w:val="300"/>
        </w:trPr>
        <w:tc>
          <w:tcPr>
            <w:tcW w:w="1176" w:type="dxa"/>
            <w:noWrap/>
            <w:hideMark/>
          </w:tcPr>
          <w:p w14:paraId="4A2B6067" w14:textId="77777777" w:rsidR="008F40B4" w:rsidRPr="008F0D6F" w:rsidRDefault="008F40B4">
            <w:pPr>
              <w:rPr>
                <w:sz w:val="18"/>
                <w:szCs w:val="18"/>
              </w:rPr>
            </w:pPr>
            <w:r w:rsidRPr="008F0D6F">
              <w:rPr>
                <w:sz w:val="18"/>
                <w:szCs w:val="18"/>
              </w:rPr>
              <w:t>R1, R2, R15, R24</w:t>
            </w:r>
          </w:p>
        </w:tc>
        <w:tc>
          <w:tcPr>
            <w:tcW w:w="2207" w:type="dxa"/>
            <w:noWrap/>
            <w:hideMark/>
          </w:tcPr>
          <w:p w14:paraId="7D1E35D7" w14:textId="77777777" w:rsidR="008F40B4" w:rsidRPr="008F0D6F" w:rsidRDefault="008F40B4">
            <w:pPr>
              <w:rPr>
                <w:sz w:val="18"/>
                <w:szCs w:val="18"/>
              </w:rPr>
            </w:pPr>
            <w:r w:rsidRPr="008F0D6F">
              <w:rPr>
                <w:sz w:val="18"/>
                <w:szCs w:val="18"/>
              </w:rPr>
              <w:t>MCR03EZPFX33R0</w:t>
            </w:r>
          </w:p>
        </w:tc>
        <w:tc>
          <w:tcPr>
            <w:tcW w:w="1331" w:type="dxa"/>
            <w:noWrap/>
            <w:hideMark/>
          </w:tcPr>
          <w:p w14:paraId="0B0484ED" w14:textId="77777777" w:rsidR="008F40B4" w:rsidRPr="008F0D6F" w:rsidRDefault="008F40B4">
            <w:pPr>
              <w:rPr>
                <w:sz w:val="18"/>
                <w:szCs w:val="18"/>
              </w:rPr>
            </w:pPr>
            <w:r w:rsidRPr="008F0D6F">
              <w:rPr>
                <w:sz w:val="18"/>
                <w:szCs w:val="18"/>
              </w:rPr>
              <w:t>ROHM</w:t>
            </w:r>
          </w:p>
        </w:tc>
        <w:tc>
          <w:tcPr>
            <w:tcW w:w="1139" w:type="dxa"/>
            <w:noWrap/>
            <w:hideMark/>
          </w:tcPr>
          <w:p w14:paraId="7772CB40" w14:textId="77777777" w:rsidR="008F40B4" w:rsidRDefault="008F40B4">
            <w:pPr>
              <w:rPr>
                <w:sz w:val="18"/>
                <w:szCs w:val="18"/>
              </w:rPr>
            </w:pPr>
            <w:r w:rsidRPr="008F0D6F">
              <w:rPr>
                <w:sz w:val="18"/>
                <w:szCs w:val="18"/>
              </w:rPr>
              <w:t>RS Components UK</w:t>
            </w:r>
          </w:p>
          <w:p w14:paraId="476C297A" w14:textId="77777777" w:rsidR="00DE1B62" w:rsidRPr="008F0D6F" w:rsidRDefault="00DE1B62">
            <w:pPr>
              <w:rPr>
                <w:sz w:val="18"/>
                <w:szCs w:val="18"/>
              </w:rPr>
            </w:pPr>
          </w:p>
        </w:tc>
        <w:tc>
          <w:tcPr>
            <w:tcW w:w="1565" w:type="dxa"/>
            <w:noWrap/>
            <w:hideMark/>
          </w:tcPr>
          <w:p w14:paraId="1B7FFBB3" w14:textId="77777777" w:rsidR="008F40B4" w:rsidRPr="008F0D6F" w:rsidRDefault="008F40B4">
            <w:pPr>
              <w:rPr>
                <w:sz w:val="18"/>
                <w:szCs w:val="18"/>
              </w:rPr>
            </w:pPr>
            <w:r w:rsidRPr="008F0D6F">
              <w:rPr>
                <w:sz w:val="18"/>
                <w:szCs w:val="18"/>
              </w:rPr>
              <w:t>901-3519</w:t>
            </w:r>
          </w:p>
        </w:tc>
        <w:tc>
          <w:tcPr>
            <w:tcW w:w="797" w:type="dxa"/>
            <w:noWrap/>
            <w:hideMark/>
          </w:tcPr>
          <w:p w14:paraId="17E7B55B" w14:textId="77777777" w:rsidR="008F40B4" w:rsidRPr="008F0D6F" w:rsidRDefault="008F40B4" w:rsidP="008F40B4">
            <w:pPr>
              <w:rPr>
                <w:sz w:val="18"/>
                <w:szCs w:val="18"/>
              </w:rPr>
            </w:pPr>
            <w:r w:rsidRPr="008F0D6F">
              <w:rPr>
                <w:sz w:val="18"/>
                <w:szCs w:val="18"/>
              </w:rPr>
              <w:t>100</w:t>
            </w:r>
          </w:p>
        </w:tc>
        <w:tc>
          <w:tcPr>
            <w:tcW w:w="801" w:type="dxa"/>
            <w:noWrap/>
            <w:hideMark/>
          </w:tcPr>
          <w:p w14:paraId="2F2527CC" w14:textId="77777777" w:rsidR="008F40B4" w:rsidRPr="008F0D6F" w:rsidRDefault="008F40B4" w:rsidP="008F40B4">
            <w:pPr>
              <w:rPr>
                <w:sz w:val="18"/>
                <w:szCs w:val="18"/>
              </w:rPr>
            </w:pPr>
            <w:r w:rsidRPr="008F0D6F">
              <w:rPr>
                <w:sz w:val="18"/>
                <w:szCs w:val="18"/>
              </w:rPr>
              <w:t>0.005</w:t>
            </w:r>
          </w:p>
        </w:tc>
      </w:tr>
      <w:tr w:rsidR="00093D80" w:rsidRPr="008F0D6F" w14:paraId="118DC0A5" w14:textId="77777777" w:rsidTr="00093D80">
        <w:trPr>
          <w:trHeight w:val="300"/>
        </w:trPr>
        <w:tc>
          <w:tcPr>
            <w:tcW w:w="1176" w:type="dxa"/>
            <w:noWrap/>
            <w:hideMark/>
          </w:tcPr>
          <w:p w14:paraId="723AEEB6" w14:textId="77777777" w:rsidR="008F40B4" w:rsidRPr="008F0D6F" w:rsidRDefault="008F40B4">
            <w:pPr>
              <w:rPr>
                <w:sz w:val="18"/>
                <w:szCs w:val="18"/>
              </w:rPr>
            </w:pPr>
            <w:r w:rsidRPr="008F0D6F">
              <w:rPr>
                <w:sz w:val="18"/>
                <w:szCs w:val="18"/>
              </w:rPr>
              <w:t>R3</w:t>
            </w:r>
          </w:p>
        </w:tc>
        <w:tc>
          <w:tcPr>
            <w:tcW w:w="2207" w:type="dxa"/>
            <w:noWrap/>
            <w:hideMark/>
          </w:tcPr>
          <w:p w14:paraId="59E4B546" w14:textId="77777777" w:rsidR="008F40B4" w:rsidRPr="008F0D6F" w:rsidRDefault="008F40B4">
            <w:pPr>
              <w:rPr>
                <w:sz w:val="18"/>
                <w:szCs w:val="18"/>
              </w:rPr>
            </w:pPr>
            <w:r w:rsidRPr="008F0D6F">
              <w:rPr>
                <w:sz w:val="18"/>
                <w:szCs w:val="18"/>
              </w:rPr>
              <w:t>CPF0603B750KE</w:t>
            </w:r>
          </w:p>
        </w:tc>
        <w:tc>
          <w:tcPr>
            <w:tcW w:w="1331" w:type="dxa"/>
            <w:noWrap/>
            <w:hideMark/>
          </w:tcPr>
          <w:p w14:paraId="360B33B2" w14:textId="77777777" w:rsidR="008F40B4" w:rsidRPr="008F0D6F" w:rsidRDefault="008F40B4">
            <w:pPr>
              <w:rPr>
                <w:sz w:val="18"/>
                <w:szCs w:val="18"/>
              </w:rPr>
            </w:pPr>
            <w:r w:rsidRPr="008F0D6F">
              <w:rPr>
                <w:sz w:val="18"/>
                <w:szCs w:val="18"/>
              </w:rPr>
              <w:t>TE Connectivity</w:t>
            </w:r>
          </w:p>
        </w:tc>
        <w:tc>
          <w:tcPr>
            <w:tcW w:w="1139" w:type="dxa"/>
            <w:noWrap/>
            <w:hideMark/>
          </w:tcPr>
          <w:p w14:paraId="4722BB7A" w14:textId="77777777" w:rsidR="008F40B4" w:rsidRDefault="008F40B4">
            <w:pPr>
              <w:rPr>
                <w:sz w:val="18"/>
                <w:szCs w:val="18"/>
              </w:rPr>
            </w:pPr>
            <w:r w:rsidRPr="008F0D6F">
              <w:rPr>
                <w:sz w:val="18"/>
                <w:szCs w:val="18"/>
              </w:rPr>
              <w:t>RS Components UK</w:t>
            </w:r>
          </w:p>
          <w:p w14:paraId="66CAF167" w14:textId="77777777" w:rsidR="00DE1B62" w:rsidRPr="008F0D6F" w:rsidRDefault="00DE1B62">
            <w:pPr>
              <w:rPr>
                <w:sz w:val="18"/>
                <w:szCs w:val="18"/>
              </w:rPr>
            </w:pPr>
          </w:p>
        </w:tc>
        <w:tc>
          <w:tcPr>
            <w:tcW w:w="1565" w:type="dxa"/>
            <w:noWrap/>
            <w:hideMark/>
          </w:tcPr>
          <w:p w14:paraId="129BF009" w14:textId="77777777" w:rsidR="008F40B4" w:rsidRPr="008F0D6F" w:rsidRDefault="008F40B4">
            <w:pPr>
              <w:rPr>
                <w:sz w:val="18"/>
                <w:szCs w:val="18"/>
              </w:rPr>
            </w:pPr>
            <w:r w:rsidRPr="008F0D6F">
              <w:rPr>
                <w:sz w:val="18"/>
                <w:szCs w:val="18"/>
              </w:rPr>
              <w:t>666-2263</w:t>
            </w:r>
          </w:p>
        </w:tc>
        <w:tc>
          <w:tcPr>
            <w:tcW w:w="797" w:type="dxa"/>
            <w:noWrap/>
            <w:hideMark/>
          </w:tcPr>
          <w:p w14:paraId="0354472A" w14:textId="77777777" w:rsidR="008F40B4" w:rsidRPr="008F0D6F" w:rsidRDefault="008F40B4" w:rsidP="008F40B4">
            <w:pPr>
              <w:rPr>
                <w:sz w:val="18"/>
                <w:szCs w:val="18"/>
              </w:rPr>
            </w:pPr>
            <w:r w:rsidRPr="008F0D6F">
              <w:rPr>
                <w:sz w:val="18"/>
                <w:szCs w:val="18"/>
              </w:rPr>
              <w:t>5</w:t>
            </w:r>
          </w:p>
        </w:tc>
        <w:tc>
          <w:tcPr>
            <w:tcW w:w="801" w:type="dxa"/>
            <w:noWrap/>
            <w:hideMark/>
          </w:tcPr>
          <w:p w14:paraId="533ACB15" w14:textId="77777777" w:rsidR="008F40B4" w:rsidRPr="008F0D6F" w:rsidRDefault="008F40B4" w:rsidP="008F40B4">
            <w:pPr>
              <w:rPr>
                <w:sz w:val="18"/>
                <w:szCs w:val="18"/>
              </w:rPr>
            </w:pPr>
            <w:r w:rsidRPr="008F0D6F">
              <w:rPr>
                <w:sz w:val="18"/>
                <w:szCs w:val="18"/>
              </w:rPr>
              <w:t>0.216</w:t>
            </w:r>
          </w:p>
        </w:tc>
      </w:tr>
      <w:tr w:rsidR="00093D80" w:rsidRPr="008F0D6F" w14:paraId="737C0934" w14:textId="77777777" w:rsidTr="00093D80">
        <w:trPr>
          <w:trHeight w:val="300"/>
        </w:trPr>
        <w:tc>
          <w:tcPr>
            <w:tcW w:w="1176" w:type="dxa"/>
            <w:noWrap/>
            <w:hideMark/>
          </w:tcPr>
          <w:p w14:paraId="06244686" w14:textId="77777777" w:rsidR="008F40B4" w:rsidRPr="008F0D6F" w:rsidRDefault="008F40B4">
            <w:pPr>
              <w:rPr>
                <w:sz w:val="18"/>
                <w:szCs w:val="18"/>
              </w:rPr>
            </w:pPr>
            <w:r w:rsidRPr="008F0D6F">
              <w:rPr>
                <w:sz w:val="18"/>
                <w:szCs w:val="18"/>
              </w:rPr>
              <w:t>R4</w:t>
            </w:r>
          </w:p>
        </w:tc>
        <w:tc>
          <w:tcPr>
            <w:tcW w:w="2207" w:type="dxa"/>
            <w:noWrap/>
            <w:hideMark/>
          </w:tcPr>
          <w:p w14:paraId="38B22838" w14:textId="77777777" w:rsidR="008F40B4" w:rsidRPr="008F0D6F" w:rsidRDefault="008F40B4">
            <w:pPr>
              <w:rPr>
                <w:sz w:val="18"/>
                <w:szCs w:val="18"/>
              </w:rPr>
            </w:pPr>
            <w:r w:rsidRPr="008F0D6F">
              <w:rPr>
                <w:sz w:val="18"/>
                <w:szCs w:val="18"/>
              </w:rPr>
              <w:t>CPF0603B240KE</w:t>
            </w:r>
          </w:p>
        </w:tc>
        <w:tc>
          <w:tcPr>
            <w:tcW w:w="1331" w:type="dxa"/>
            <w:noWrap/>
            <w:hideMark/>
          </w:tcPr>
          <w:p w14:paraId="25BDC642" w14:textId="77777777" w:rsidR="008F40B4" w:rsidRPr="008F0D6F" w:rsidRDefault="008F40B4">
            <w:pPr>
              <w:rPr>
                <w:sz w:val="18"/>
                <w:szCs w:val="18"/>
              </w:rPr>
            </w:pPr>
            <w:r w:rsidRPr="008F0D6F">
              <w:rPr>
                <w:sz w:val="18"/>
                <w:szCs w:val="18"/>
              </w:rPr>
              <w:t>TE Connectivity</w:t>
            </w:r>
          </w:p>
        </w:tc>
        <w:tc>
          <w:tcPr>
            <w:tcW w:w="1139" w:type="dxa"/>
            <w:noWrap/>
            <w:hideMark/>
          </w:tcPr>
          <w:p w14:paraId="16CDCE90" w14:textId="77777777" w:rsidR="008F40B4" w:rsidRDefault="008F40B4">
            <w:pPr>
              <w:rPr>
                <w:sz w:val="18"/>
                <w:szCs w:val="18"/>
              </w:rPr>
            </w:pPr>
            <w:r w:rsidRPr="008F0D6F">
              <w:rPr>
                <w:sz w:val="18"/>
                <w:szCs w:val="18"/>
              </w:rPr>
              <w:t>RS Components UK</w:t>
            </w:r>
          </w:p>
          <w:p w14:paraId="7C6BAA9D" w14:textId="77777777" w:rsidR="00DE1B62" w:rsidRPr="008F0D6F" w:rsidRDefault="00DE1B62">
            <w:pPr>
              <w:rPr>
                <w:sz w:val="18"/>
                <w:szCs w:val="18"/>
              </w:rPr>
            </w:pPr>
          </w:p>
        </w:tc>
        <w:tc>
          <w:tcPr>
            <w:tcW w:w="1565" w:type="dxa"/>
            <w:noWrap/>
            <w:hideMark/>
          </w:tcPr>
          <w:p w14:paraId="497D44AB" w14:textId="77777777" w:rsidR="008F40B4" w:rsidRPr="008F0D6F" w:rsidRDefault="008F40B4">
            <w:pPr>
              <w:rPr>
                <w:sz w:val="18"/>
                <w:szCs w:val="18"/>
              </w:rPr>
            </w:pPr>
            <w:r w:rsidRPr="008F0D6F">
              <w:rPr>
                <w:sz w:val="18"/>
                <w:szCs w:val="18"/>
              </w:rPr>
              <w:t>666-2229</w:t>
            </w:r>
          </w:p>
        </w:tc>
        <w:tc>
          <w:tcPr>
            <w:tcW w:w="797" w:type="dxa"/>
            <w:noWrap/>
            <w:hideMark/>
          </w:tcPr>
          <w:p w14:paraId="65C022DE" w14:textId="77777777" w:rsidR="008F40B4" w:rsidRPr="008F0D6F" w:rsidRDefault="008F40B4" w:rsidP="008F40B4">
            <w:pPr>
              <w:rPr>
                <w:sz w:val="18"/>
                <w:szCs w:val="18"/>
              </w:rPr>
            </w:pPr>
            <w:r w:rsidRPr="008F0D6F">
              <w:rPr>
                <w:sz w:val="18"/>
                <w:szCs w:val="18"/>
              </w:rPr>
              <w:t>5</w:t>
            </w:r>
          </w:p>
        </w:tc>
        <w:tc>
          <w:tcPr>
            <w:tcW w:w="801" w:type="dxa"/>
            <w:noWrap/>
            <w:hideMark/>
          </w:tcPr>
          <w:p w14:paraId="17069B2F" w14:textId="77777777" w:rsidR="008F40B4" w:rsidRPr="008F0D6F" w:rsidRDefault="008F40B4" w:rsidP="008F40B4">
            <w:pPr>
              <w:rPr>
                <w:sz w:val="18"/>
                <w:szCs w:val="18"/>
              </w:rPr>
            </w:pPr>
            <w:r w:rsidRPr="008F0D6F">
              <w:rPr>
                <w:sz w:val="18"/>
                <w:szCs w:val="18"/>
              </w:rPr>
              <w:t>0.062</w:t>
            </w:r>
          </w:p>
        </w:tc>
      </w:tr>
      <w:tr w:rsidR="00093D80" w:rsidRPr="008F0D6F" w14:paraId="50F0C466" w14:textId="77777777" w:rsidTr="00093D80">
        <w:trPr>
          <w:trHeight w:val="300"/>
        </w:trPr>
        <w:tc>
          <w:tcPr>
            <w:tcW w:w="1176" w:type="dxa"/>
            <w:noWrap/>
            <w:hideMark/>
          </w:tcPr>
          <w:p w14:paraId="7879F364" w14:textId="77777777" w:rsidR="008F40B4" w:rsidRPr="008F0D6F" w:rsidRDefault="008F40B4">
            <w:pPr>
              <w:rPr>
                <w:sz w:val="18"/>
                <w:szCs w:val="18"/>
              </w:rPr>
            </w:pPr>
            <w:r w:rsidRPr="008F0D6F">
              <w:rPr>
                <w:sz w:val="18"/>
                <w:szCs w:val="18"/>
              </w:rPr>
              <w:t>R5, R21, R22, R30, R31</w:t>
            </w:r>
          </w:p>
        </w:tc>
        <w:tc>
          <w:tcPr>
            <w:tcW w:w="2207" w:type="dxa"/>
            <w:noWrap/>
            <w:hideMark/>
          </w:tcPr>
          <w:p w14:paraId="797B4BEB" w14:textId="77777777" w:rsidR="008F40B4" w:rsidRPr="008F0D6F" w:rsidRDefault="008F40B4">
            <w:pPr>
              <w:rPr>
                <w:sz w:val="18"/>
                <w:szCs w:val="18"/>
              </w:rPr>
            </w:pPr>
            <w:r w:rsidRPr="008F0D6F">
              <w:rPr>
                <w:sz w:val="18"/>
                <w:szCs w:val="18"/>
              </w:rPr>
              <w:t>CRCW0603330RFKEAHP</w:t>
            </w:r>
          </w:p>
        </w:tc>
        <w:tc>
          <w:tcPr>
            <w:tcW w:w="1331" w:type="dxa"/>
            <w:noWrap/>
            <w:hideMark/>
          </w:tcPr>
          <w:p w14:paraId="0A1C7BAC" w14:textId="77777777" w:rsidR="008F40B4" w:rsidRPr="008F0D6F" w:rsidRDefault="008F40B4">
            <w:pPr>
              <w:rPr>
                <w:sz w:val="18"/>
                <w:szCs w:val="18"/>
              </w:rPr>
            </w:pPr>
            <w:r w:rsidRPr="008F0D6F">
              <w:rPr>
                <w:sz w:val="18"/>
                <w:szCs w:val="18"/>
              </w:rPr>
              <w:t>Vishay</w:t>
            </w:r>
          </w:p>
        </w:tc>
        <w:tc>
          <w:tcPr>
            <w:tcW w:w="1139" w:type="dxa"/>
            <w:noWrap/>
            <w:hideMark/>
          </w:tcPr>
          <w:p w14:paraId="1884F82B" w14:textId="77777777" w:rsidR="008F40B4" w:rsidRDefault="008F40B4">
            <w:pPr>
              <w:rPr>
                <w:sz w:val="18"/>
                <w:szCs w:val="18"/>
              </w:rPr>
            </w:pPr>
            <w:r w:rsidRPr="008F0D6F">
              <w:rPr>
                <w:sz w:val="18"/>
                <w:szCs w:val="18"/>
              </w:rPr>
              <w:t>RS Components UK</w:t>
            </w:r>
          </w:p>
          <w:p w14:paraId="01C12E5C" w14:textId="77777777" w:rsidR="00DE1B62" w:rsidRPr="008F0D6F" w:rsidRDefault="00DE1B62">
            <w:pPr>
              <w:rPr>
                <w:sz w:val="18"/>
                <w:szCs w:val="18"/>
              </w:rPr>
            </w:pPr>
          </w:p>
        </w:tc>
        <w:tc>
          <w:tcPr>
            <w:tcW w:w="1565" w:type="dxa"/>
            <w:noWrap/>
            <w:hideMark/>
          </w:tcPr>
          <w:p w14:paraId="6B1C2DBA" w14:textId="77777777" w:rsidR="008F40B4" w:rsidRPr="008F0D6F" w:rsidRDefault="008F40B4">
            <w:pPr>
              <w:rPr>
                <w:sz w:val="18"/>
                <w:szCs w:val="18"/>
              </w:rPr>
            </w:pPr>
            <w:r w:rsidRPr="008F0D6F">
              <w:rPr>
                <w:sz w:val="18"/>
                <w:szCs w:val="18"/>
              </w:rPr>
              <w:t>820-6830</w:t>
            </w:r>
          </w:p>
        </w:tc>
        <w:tc>
          <w:tcPr>
            <w:tcW w:w="797" w:type="dxa"/>
            <w:noWrap/>
            <w:hideMark/>
          </w:tcPr>
          <w:p w14:paraId="33131C27" w14:textId="77777777" w:rsidR="008F40B4" w:rsidRPr="008F0D6F" w:rsidRDefault="008F40B4" w:rsidP="008F40B4">
            <w:pPr>
              <w:rPr>
                <w:sz w:val="18"/>
                <w:szCs w:val="18"/>
              </w:rPr>
            </w:pPr>
            <w:r w:rsidRPr="008F0D6F">
              <w:rPr>
                <w:sz w:val="18"/>
                <w:szCs w:val="18"/>
              </w:rPr>
              <w:t>25</w:t>
            </w:r>
          </w:p>
        </w:tc>
        <w:tc>
          <w:tcPr>
            <w:tcW w:w="801" w:type="dxa"/>
            <w:noWrap/>
            <w:hideMark/>
          </w:tcPr>
          <w:p w14:paraId="7F2BDE01" w14:textId="77777777" w:rsidR="008F40B4" w:rsidRPr="008F0D6F" w:rsidRDefault="008F40B4" w:rsidP="008F40B4">
            <w:pPr>
              <w:rPr>
                <w:sz w:val="18"/>
                <w:szCs w:val="18"/>
              </w:rPr>
            </w:pPr>
            <w:r w:rsidRPr="008F0D6F">
              <w:rPr>
                <w:sz w:val="18"/>
                <w:szCs w:val="18"/>
              </w:rPr>
              <w:t>0.039</w:t>
            </w:r>
          </w:p>
        </w:tc>
      </w:tr>
      <w:tr w:rsidR="00093D80" w:rsidRPr="008F0D6F" w14:paraId="6610457F" w14:textId="77777777" w:rsidTr="00093D80">
        <w:trPr>
          <w:trHeight w:val="300"/>
        </w:trPr>
        <w:tc>
          <w:tcPr>
            <w:tcW w:w="1176" w:type="dxa"/>
            <w:noWrap/>
            <w:hideMark/>
          </w:tcPr>
          <w:p w14:paraId="3FAB5698" w14:textId="77777777" w:rsidR="008F40B4" w:rsidRPr="008F0D6F" w:rsidRDefault="008F40B4">
            <w:pPr>
              <w:rPr>
                <w:sz w:val="18"/>
                <w:szCs w:val="18"/>
              </w:rPr>
            </w:pPr>
            <w:r w:rsidRPr="008F0D6F">
              <w:rPr>
                <w:sz w:val="18"/>
                <w:szCs w:val="18"/>
              </w:rPr>
              <w:t>R6</w:t>
            </w:r>
          </w:p>
        </w:tc>
        <w:tc>
          <w:tcPr>
            <w:tcW w:w="2207" w:type="dxa"/>
            <w:noWrap/>
            <w:hideMark/>
          </w:tcPr>
          <w:p w14:paraId="2B25E162" w14:textId="77777777" w:rsidR="008F40B4" w:rsidRPr="008F0D6F" w:rsidRDefault="008F40B4">
            <w:pPr>
              <w:rPr>
                <w:sz w:val="18"/>
                <w:szCs w:val="18"/>
              </w:rPr>
            </w:pPr>
            <w:r w:rsidRPr="008F0D6F">
              <w:rPr>
                <w:sz w:val="18"/>
                <w:szCs w:val="18"/>
              </w:rPr>
              <w:t>CRCW0603100KFKEA</w:t>
            </w:r>
          </w:p>
        </w:tc>
        <w:tc>
          <w:tcPr>
            <w:tcW w:w="1331" w:type="dxa"/>
            <w:noWrap/>
            <w:hideMark/>
          </w:tcPr>
          <w:p w14:paraId="6744301C" w14:textId="77777777" w:rsidR="008F40B4" w:rsidRPr="008F0D6F" w:rsidRDefault="008F40B4">
            <w:pPr>
              <w:rPr>
                <w:sz w:val="18"/>
                <w:szCs w:val="18"/>
              </w:rPr>
            </w:pPr>
            <w:r w:rsidRPr="008F0D6F">
              <w:rPr>
                <w:sz w:val="18"/>
                <w:szCs w:val="18"/>
              </w:rPr>
              <w:t>Vishay</w:t>
            </w:r>
          </w:p>
        </w:tc>
        <w:tc>
          <w:tcPr>
            <w:tcW w:w="1139" w:type="dxa"/>
            <w:noWrap/>
            <w:hideMark/>
          </w:tcPr>
          <w:p w14:paraId="3E859CC9" w14:textId="77777777" w:rsidR="008F40B4" w:rsidRDefault="008F40B4">
            <w:pPr>
              <w:rPr>
                <w:sz w:val="18"/>
                <w:szCs w:val="18"/>
              </w:rPr>
            </w:pPr>
            <w:r w:rsidRPr="008F0D6F">
              <w:rPr>
                <w:sz w:val="18"/>
                <w:szCs w:val="18"/>
              </w:rPr>
              <w:t>RS Components UK</w:t>
            </w:r>
          </w:p>
          <w:p w14:paraId="3DF69543" w14:textId="77777777" w:rsidR="00DE1B62" w:rsidRPr="008F0D6F" w:rsidRDefault="00DE1B62">
            <w:pPr>
              <w:rPr>
                <w:sz w:val="18"/>
                <w:szCs w:val="18"/>
              </w:rPr>
            </w:pPr>
          </w:p>
        </w:tc>
        <w:tc>
          <w:tcPr>
            <w:tcW w:w="1565" w:type="dxa"/>
            <w:noWrap/>
            <w:hideMark/>
          </w:tcPr>
          <w:p w14:paraId="37C9052E" w14:textId="77777777" w:rsidR="008F40B4" w:rsidRPr="008F0D6F" w:rsidRDefault="008F40B4">
            <w:pPr>
              <w:rPr>
                <w:sz w:val="18"/>
                <w:szCs w:val="18"/>
              </w:rPr>
            </w:pPr>
            <w:r w:rsidRPr="008F0D6F">
              <w:rPr>
                <w:sz w:val="18"/>
                <w:szCs w:val="18"/>
              </w:rPr>
              <w:t>678-9673</w:t>
            </w:r>
          </w:p>
        </w:tc>
        <w:tc>
          <w:tcPr>
            <w:tcW w:w="797" w:type="dxa"/>
            <w:noWrap/>
            <w:hideMark/>
          </w:tcPr>
          <w:p w14:paraId="35D88762" w14:textId="77777777" w:rsidR="008F40B4" w:rsidRPr="008F0D6F" w:rsidRDefault="008F40B4" w:rsidP="008F40B4">
            <w:pPr>
              <w:rPr>
                <w:sz w:val="18"/>
                <w:szCs w:val="18"/>
              </w:rPr>
            </w:pPr>
            <w:r w:rsidRPr="008F0D6F">
              <w:rPr>
                <w:sz w:val="18"/>
                <w:szCs w:val="18"/>
              </w:rPr>
              <w:t>50</w:t>
            </w:r>
          </w:p>
        </w:tc>
        <w:tc>
          <w:tcPr>
            <w:tcW w:w="801" w:type="dxa"/>
            <w:noWrap/>
            <w:hideMark/>
          </w:tcPr>
          <w:p w14:paraId="4ECE93FE" w14:textId="77777777" w:rsidR="008F40B4" w:rsidRPr="008F0D6F" w:rsidRDefault="008F40B4" w:rsidP="008F40B4">
            <w:pPr>
              <w:rPr>
                <w:sz w:val="18"/>
                <w:szCs w:val="18"/>
              </w:rPr>
            </w:pPr>
            <w:r w:rsidRPr="008F0D6F">
              <w:rPr>
                <w:sz w:val="18"/>
                <w:szCs w:val="18"/>
              </w:rPr>
              <w:t>0.012</w:t>
            </w:r>
          </w:p>
        </w:tc>
      </w:tr>
      <w:tr w:rsidR="00093D80" w:rsidRPr="008F0D6F" w14:paraId="46DD66C3" w14:textId="77777777" w:rsidTr="00093D80">
        <w:trPr>
          <w:trHeight w:val="300"/>
        </w:trPr>
        <w:tc>
          <w:tcPr>
            <w:tcW w:w="1176" w:type="dxa"/>
            <w:noWrap/>
            <w:hideMark/>
          </w:tcPr>
          <w:p w14:paraId="19470B41" w14:textId="77777777" w:rsidR="008F40B4" w:rsidRPr="008F0D6F" w:rsidRDefault="008F40B4">
            <w:pPr>
              <w:rPr>
                <w:sz w:val="18"/>
                <w:szCs w:val="18"/>
              </w:rPr>
            </w:pPr>
            <w:r w:rsidRPr="008F0D6F">
              <w:rPr>
                <w:sz w:val="18"/>
                <w:szCs w:val="18"/>
              </w:rPr>
              <w:t>R7, R18</w:t>
            </w:r>
          </w:p>
        </w:tc>
        <w:tc>
          <w:tcPr>
            <w:tcW w:w="2207" w:type="dxa"/>
            <w:noWrap/>
            <w:hideMark/>
          </w:tcPr>
          <w:p w14:paraId="55878897" w14:textId="77777777" w:rsidR="008F40B4" w:rsidRPr="008F0D6F" w:rsidRDefault="008F40B4">
            <w:pPr>
              <w:rPr>
                <w:sz w:val="18"/>
                <w:szCs w:val="18"/>
              </w:rPr>
            </w:pPr>
            <w:r w:rsidRPr="008F0D6F">
              <w:rPr>
                <w:sz w:val="18"/>
                <w:szCs w:val="18"/>
              </w:rPr>
              <w:t>CRG0603F120R</w:t>
            </w:r>
          </w:p>
        </w:tc>
        <w:tc>
          <w:tcPr>
            <w:tcW w:w="1331" w:type="dxa"/>
            <w:noWrap/>
            <w:hideMark/>
          </w:tcPr>
          <w:p w14:paraId="4B8FE9BD" w14:textId="77777777" w:rsidR="008F40B4" w:rsidRPr="008F0D6F" w:rsidRDefault="008F40B4">
            <w:pPr>
              <w:rPr>
                <w:sz w:val="18"/>
                <w:szCs w:val="18"/>
              </w:rPr>
            </w:pPr>
            <w:r w:rsidRPr="008F0D6F">
              <w:rPr>
                <w:sz w:val="18"/>
                <w:szCs w:val="18"/>
              </w:rPr>
              <w:t>TE Connectivity</w:t>
            </w:r>
          </w:p>
        </w:tc>
        <w:tc>
          <w:tcPr>
            <w:tcW w:w="1139" w:type="dxa"/>
            <w:noWrap/>
            <w:hideMark/>
          </w:tcPr>
          <w:p w14:paraId="79402281" w14:textId="77777777" w:rsidR="008F40B4" w:rsidRDefault="008F40B4">
            <w:pPr>
              <w:rPr>
                <w:sz w:val="18"/>
                <w:szCs w:val="18"/>
              </w:rPr>
            </w:pPr>
            <w:r w:rsidRPr="008F0D6F">
              <w:rPr>
                <w:sz w:val="18"/>
                <w:szCs w:val="18"/>
              </w:rPr>
              <w:t>RS Components UK</w:t>
            </w:r>
          </w:p>
          <w:p w14:paraId="6B06CC2D" w14:textId="77777777" w:rsidR="00DE1B62" w:rsidRPr="008F0D6F" w:rsidRDefault="00DE1B62">
            <w:pPr>
              <w:rPr>
                <w:sz w:val="18"/>
                <w:szCs w:val="18"/>
              </w:rPr>
            </w:pPr>
          </w:p>
        </w:tc>
        <w:tc>
          <w:tcPr>
            <w:tcW w:w="1565" w:type="dxa"/>
            <w:noWrap/>
            <w:hideMark/>
          </w:tcPr>
          <w:p w14:paraId="7ED3D65A" w14:textId="77777777" w:rsidR="008F40B4" w:rsidRPr="008F0D6F" w:rsidRDefault="008F40B4">
            <w:pPr>
              <w:rPr>
                <w:sz w:val="18"/>
                <w:szCs w:val="18"/>
              </w:rPr>
            </w:pPr>
            <w:r w:rsidRPr="008F0D6F">
              <w:rPr>
                <w:sz w:val="18"/>
                <w:szCs w:val="18"/>
              </w:rPr>
              <w:t>213-2159</w:t>
            </w:r>
          </w:p>
        </w:tc>
        <w:tc>
          <w:tcPr>
            <w:tcW w:w="797" w:type="dxa"/>
            <w:noWrap/>
            <w:hideMark/>
          </w:tcPr>
          <w:p w14:paraId="1FD32C37" w14:textId="77777777" w:rsidR="008F40B4" w:rsidRPr="008F0D6F" w:rsidRDefault="008F40B4" w:rsidP="008F40B4">
            <w:pPr>
              <w:rPr>
                <w:sz w:val="18"/>
                <w:szCs w:val="18"/>
              </w:rPr>
            </w:pPr>
            <w:r w:rsidRPr="008F0D6F">
              <w:rPr>
                <w:sz w:val="18"/>
                <w:szCs w:val="18"/>
              </w:rPr>
              <w:t>50</w:t>
            </w:r>
          </w:p>
        </w:tc>
        <w:tc>
          <w:tcPr>
            <w:tcW w:w="801" w:type="dxa"/>
            <w:noWrap/>
            <w:hideMark/>
          </w:tcPr>
          <w:p w14:paraId="0353F4A7" w14:textId="77777777" w:rsidR="008F40B4" w:rsidRPr="008F0D6F" w:rsidRDefault="008F40B4" w:rsidP="008F40B4">
            <w:pPr>
              <w:rPr>
                <w:sz w:val="18"/>
                <w:szCs w:val="18"/>
              </w:rPr>
            </w:pPr>
            <w:r w:rsidRPr="008F0D6F">
              <w:rPr>
                <w:sz w:val="18"/>
                <w:szCs w:val="18"/>
              </w:rPr>
              <w:t>0.013</w:t>
            </w:r>
          </w:p>
        </w:tc>
      </w:tr>
      <w:tr w:rsidR="00093D80" w:rsidRPr="008F0D6F" w14:paraId="0B792C12" w14:textId="77777777" w:rsidTr="00093D80">
        <w:trPr>
          <w:trHeight w:val="600"/>
        </w:trPr>
        <w:tc>
          <w:tcPr>
            <w:tcW w:w="1176" w:type="dxa"/>
            <w:hideMark/>
          </w:tcPr>
          <w:p w14:paraId="2D486C45" w14:textId="77777777" w:rsidR="008F40B4" w:rsidRDefault="008F40B4">
            <w:pPr>
              <w:rPr>
                <w:sz w:val="18"/>
                <w:szCs w:val="18"/>
              </w:rPr>
            </w:pPr>
            <w:r w:rsidRPr="008F0D6F">
              <w:rPr>
                <w:sz w:val="18"/>
                <w:szCs w:val="18"/>
              </w:rPr>
              <w:t>R8, R11, R12, R13, R14, R16, R17, R23, R26, R27</w:t>
            </w:r>
          </w:p>
          <w:p w14:paraId="36BC143E" w14:textId="4A00DE9F" w:rsidR="00DE1B62" w:rsidRPr="008F0D6F" w:rsidRDefault="00DE1B62">
            <w:pPr>
              <w:rPr>
                <w:sz w:val="18"/>
                <w:szCs w:val="18"/>
              </w:rPr>
            </w:pPr>
          </w:p>
        </w:tc>
        <w:tc>
          <w:tcPr>
            <w:tcW w:w="2207" w:type="dxa"/>
            <w:noWrap/>
            <w:hideMark/>
          </w:tcPr>
          <w:p w14:paraId="6861715A" w14:textId="77777777" w:rsidR="008F40B4" w:rsidRPr="008F0D6F" w:rsidRDefault="008F40B4">
            <w:pPr>
              <w:rPr>
                <w:sz w:val="18"/>
                <w:szCs w:val="18"/>
              </w:rPr>
            </w:pPr>
            <w:r w:rsidRPr="008F0D6F">
              <w:rPr>
                <w:sz w:val="18"/>
                <w:szCs w:val="18"/>
              </w:rPr>
              <w:t>CRGH0603F10K</w:t>
            </w:r>
          </w:p>
        </w:tc>
        <w:tc>
          <w:tcPr>
            <w:tcW w:w="1331" w:type="dxa"/>
            <w:noWrap/>
            <w:hideMark/>
          </w:tcPr>
          <w:p w14:paraId="7D4679EF" w14:textId="77777777" w:rsidR="008F40B4" w:rsidRPr="008F0D6F" w:rsidRDefault="008F40B4">
            <w:pPr>
              <w:rPr>
                <w:sz w:val="18"/>
                <w:szCs w:val="18"/>
              </w:rPr>
            </w:pPr>
            <w:r w:rsidRPr="008F0D6F">
              <w:rPr>
                <w:sz w:val="18"/>
                <w:szCs w:val="18"/>
              </w:rPr>
              <w:t>TE Connectivity</w:t>
            </w:r>
          </w:p>
        </w:tc>
        <w:tc>
          <w:tcPr>
            <w:tcW w:w="1139" w:type="dxa"/>
            <w:noWrap/>
            <w:hideMark/>
          </w:tcPr>
          <w:p w14:paraId="13C0C9C7" w14:textId="77777777" w:rsidR="008F40B4" w:rsidRPr="008F0D6F" w:rsidRDefault="008F40B4">
            <w:pPr>
              <w:rPr>
                <w:sz w:val="18"/>
                <w:szCs w:val="18"/>
              </w:rPr>
            </w:pPr>
            <w:r w:rsidRPr="008F0D6F">
              <w:rPr>
                <w:sz w:val="18"/>
                <w:szCs w:val="18"/>
              </w:rPr>
              <w:t>RS Components UK</w:t>
            </w:r>
          </w:p>
        </w:tc>
        <w:tc>
          <w:tcPr>
            <w:tcW w:w="1565" w:type="dxa"/>
            <w:noWrap/>
            <w:hideMark/>
          </w:tcPr>
          <w:p w14:paraId="660985D2" w14:textId="77777777" w:rsidR="008F40B4" w:rsidRPr="008F0D6F" w:rsidRDefault="008F40B4">
            <w:pPr>
              <w:rPr>
                <w:sz w:val="18"/>
                <w:szCs w:val="18"/>
              </w:rPr>
            </w:pPr>
            <w:r w:rsidRPr="008F0D6F">
              <w:rPr>
                <w:sz w:val="18"/>
                <w:szCs w:val="18"/>
              </w:rPr>
              <w:t>807-5364</w:t>
            </w:r>
          </w:p>
        </w:tc>
        <w:tc>
          <w:tcPr>
            <w:tcW w:w="797" w:type="dxa"/>
            <w:noWrap/>
            <w:hideMark/>
          </w:tcPr>
          <w:p w14:paraId="165FC1C7" w14:textId="77777777" w:rsidR="008F40B4" w:rsidRPr="008F0D6F" w:rsidRDefault="008F40B4" w:rsidP="008F40B4">
            <w:pPr>
              <w:rPr>
                <w:sz w:val="18"/>
                <w:szCs w:val="18"/>
              </w:rPr>
            </w:pPr>
            <w:r w:rsidRPr="008F0D6F">
              <w:rPr>
                <w:sz w:val="18"/>
                <w:szCs w:val="18"/>
              </w:rPr>
              <w:t>100</w:t>
            </w:r>
          </w:p>
        </w:tc>
        <w:tc>
          <w:tcPr>
            <w:tcW w:w="801" w:type="dxa"/>
            <w:noWrap/>
            <w:hideMark/>
          </w:tcPr>
          <w:p w14:paraId="7299A5C3" w14:textId="77777777" w:rsidR="008F40B4" w:rsidRPr="008F0D6F" w:rsidRDefault="008F40B4" w:rsidP="008F40B4">
            <w:pPr>
              <w:rPr>
                <w:sz w:val="18"/>
                <w:szCs w:val="18"/>
              </w:rPr>
            </w:pPr>
            <w:r w:rsidRPr="008F0D6F">
              <w:rPr>
                <w:sz w:val="18"/>
                <w:szCs w:val="18"/>
              </w:rPr>
              <w:t>0.014</w:t>
            </w:r>
          </w:p>
        </w:tc>
      </w:tr>
      <w:tr w:rsidR="00093D80" w:rsidRPr="008F0D6F" w14:paraId="6FFA41FA" w14:textId="77777777" w:rsidTr="00093D80">
        <w:trPr>
          <w:trHeight w:val="300"/>
        </w:trPr>
        <w:tc>
          <w:tcPr>
            <w:tcW w:w="1176" w:type="dxa"/>
            <w:noWrap/>
            <w:hideMark/>
          </w:tcPr>
          <w:p w14:paraId="429C5653" w14:textId="77777777" w:rsidR="008F40B4" w:rsidRPr="008F0D6F" w:rsidRDefault="008F40B4">
            <w:pPr>
              <w:rPr>
                <w:sz w:val="18"/>
                <w:szCs w:val="18"/>
              </w:rPr>
            </w:pPr>
            <w:r w:rsidRPr="008F0D6F">
              <w:rPr>
                <w:sz w:val="18"/>
                <w:szCs w:val="18"/>
              </w:rPr>
              <w:t>R9, R10, R32, R33</w:t>
            </w:r>
          </w:p>
        </w:tc>
        <w:tc>
          <w:tcPr>
            <w:tcW w:w="2207" w:type="dxa"/>
            <w:noWrap/>
            <w:hideMark/>
          </w:tcPr>
          <w:p w14:paraId="02A8994E" w14:textId="77777777" w:rsidR="008F40B4" w:rsidRPr="008F0D6F" w:rsidRDefault="008F40B4">
            <w:pPr>
              <w:rPr>
                <w:sz w:val="18"/>
                <w:szCs w:val="18"/>
              </w:rPr>
            </w:pPr>
            <w:r w:rsidRPr="008F0D6F">
              <w:rPr>
                <w:sz w:val="18"/>
                <w:szCs w:val="18"/>
              </w:rPr>
              <w:t>RC0603JR-070RL</w:t>
            </w:r>
          </w:p>
        </w:tc>
        <w:tc>
          <w:tcPr>
            <w:tcW w:w="1331" w:type="dxa"/>
            <w:noWrap/>
            <w:hideMark/>
          </w:tcPr>
          <w:p w14:paraId="190DEF13" w14:textId="77777777" w:rsidR="008F40B4" w:rsidRPr="008F0D6F" w:rsidRDefault="008F40B4">
            <w:pPr>
              <w:rPr>
                <w:sz w:val="18"/>
                <w:szCs w:val="18"/>
              </w:rPr>
            </w:pPr>
            <w:r w:rsidRPr="008F0D6F">
              <w:rPr>
                <w:sz w:val="18"/>
                <w:szCs w:val="18"/>
              </w:rPr>
              <w:t>Yageo</w:t>
            </w:r>
          </w:p>
        </w:tc>
        <w:tc>
          <w:tcPr>
            <w:tcW w:w="1139" w:type="dxa"/>
            <w:noWrap/>
            <w:hideMark/>
          </w:tcPr>
          <w:p w14:paraId="7952A01F" w14:textId="77777777" w:rsidR="008F40B4" w:rsidRDefault="008F40B4">
            <w:pPr>
              <w:rPr>
                <w:sz w:val="18"/>
                <w:szCs w:val="18"/>
              </w:rPr>
            </w:pPr>
            <w:r w:rsidRPr="008F0D6F">
              <w:rPr>
                <w:sz w:val="18"/>
                <w:szCs w:val="18"/>
              </w:rPr>
              <w:t>RS Components UK</w:t>
            </w:r>
          </w:p>
          <w:p w14:paraId="62CF650C" w14:textId="77777777" w:rsidR="005F26EF" w:rsidRDefault="005F26EF">
            <w:pPr>
              <w:rPr>
                <w:sz w:val="18"/>
                <w:szCs w:val="18"/>
              </w:rPr>
            </w:pPr>
          </w:p>
          <w:p w14:paraId="4699660D" w14:textId="77777777" w:rsidR="00DE1B62" w:rsidRPr="008F0D6F" w:rsidRDefault="00DE1B62">
            <w:pPr>
              <w:rPr>
                <w:sz w:val="18"/>
                <w:szCs w:val="18"/>
              </w:rPr>
            </w:pPr>
          </w:p>
        </w:tc>
        <w:tc>
          <w:tcPr>
            <w:tcW w:w="1565" w:type="dxa"/>
            <w:noWrap/>
            <w:hideMark/>
          </w:tcPr>
          <w:p w14:paraId="05ECC968" w14:textId="77777777" w:rsidR="008F40B4" w:rsidRPr="008F0D6F" w:rsidRDefault="008F40B4">
            <w:pPr>
              <w:rPr>
                <w:sz w:val="18"/>
                <w:szCs w:val="18"/>
              </w:rPr>
            </w:pPr>
            <w:r w:rsidRPr="008F0D6F">
              <w:rPr>
                <w:sz w:val="18"/>
                <w:szCs w:val="18"/>
              </w:rPr>
              <w:t>199-5647</w:t>
            </w:r>
          </w:p>
        </w:tc>
        <w:tc>
          <w:tcPr>
            <w:tcW w:w="797" w:type="dxa"/>
            <w:noWrap/>
            <w:hideMark/>
          </w:tcPr>
          <w:p w14:paraId="67F75599" w14:textId="77777777" w:rsidR="008F40B4" w:rsidRPr="008F0D6F" w:rsidRDefault="008F40B4" w:rsidP="008F40B4">
            <w:pPr>
              <w:rPr>
                <w:sz w:val="18"/>
                <w:szCs w:val="18"/>
              </w:rPr>
            </w:pPr>
            <w:r w:rsidRPr="008F0D6F">
              <w:rPr>
                <w:sz w:val="18"/>
                <w:szCs w:val="18"/>
              </w:rPr>
              <w:t>100</w:t>
            </w:r>
          </w:p>
        </w:tc>
        <w:tc>
          <w:tcPr>
            <w:tcW w:w="801" w:type="dxa"/>
            <w:noWrap/>
            <w:hideMark/>
          </w:tcPr>
          <w:p w14:paraId="169BBEFA" w14:textId="77777777" w:rsidR="008F40B4" w:rsidRPr="008F0D6F" w:rsidRDefault="008F40B4" w:rsidP="008F40B4">
            <w:pPr>
              <w:rPr>
                <w:sz w:val="18"/>
                <w:szCs w:val="18"/>
              </w:rPr>
            </w:pPr>
            <w:r w:rsidRPr="008F0D6F">
              <w:rPr>
                <w:sz w:val="18"/>
                <w:szCs w:val="18"/>
              </w:rPr>
              <w:t>0.003</w:t>
            </w:r>
          </w:p>
        </w:tc>
      </w:tr>
      <w:tr w:rsidR="00093D80" w:rsidRPr="008F0D6F" w14:paraId="1409499E" w14:textId="77777777" w:rsidTr="00093D80">
        <w:trPr>
          <w:trHeight w:val="300"/>
        </w:trPr>
        <w:tc>
          <w:tcPr>
            <w:tcW w:w="1176" w:type="dxa"/>
            <w:noWrap/>
            <w:hideMark/>
          </w:tcPr>
          <w:p w14:paraId="6EC206C2" w14:textId="77777777" w:rsidR="008F40B4" w:rsidRPr="008F0D6F" w:rsidRDefault="008F40B4">
            <w:pPr>
              <w:rPr>
                <w:sz w:val="18"/>
                <w:szCs w:val="18"/>
              </w:rPr>
            </w:pPr>
            <w:r w:rsidRPr="008F0D6F">
              <w:rPr>
                <w:sz w:val="18"/>
                <w:szCs w:val="18"/>
              </w:rPr>
              <w:t>R19, R20, R25</w:t>
            </w:r>
          </w:p>
        </w:tc>
        <w:tc>
          <w:tcPr>
            <w:tcW w:w="2207" w:type="dxa"/>
            <w:noWrap/>
            <w:hideMark/>
          </w:tcPr>
          <w:p w14:paraId="248A32E5" w14:textId="77777777" w:rsidR="008F40B4" w:rsidRPr="008F0D6F" w:rsidRDefault="008F40B4">
            <w:pPr>
              <w:rPr>
                <w:sz w:val="18"/>
                <w:szCs w:val="18"/>
              </w:rPr>
            </w:pPr>
            <w:r w:rsidRPr="008F0D6F">
              <w:rPr>
                <w:sz w:val="18"/>
                <w:szCs w:val="18"/>
              </w:rPr>
              <w:t>CR0603-FX-4701ELF</w:t>
            </w:r>
          </w:p>
        </w:tc>
        <w:tc>
          <w:tcPr>
            <w:tcW w:w="1331" w:type="dxa"/>
            <w:noWrap/>
            <w:hideMark/>
          </w:tcPr>
          <w:p w14:paraId="64CF3CC0" w14:textId="77777777" w:rsidR="008F40B4" w:rsidRPr="008F0D6F" w:rsidRDefault="008F40B4">
            <w:pPr>
              <w:rPr>
                <w:sz w:val="18"/>
                <w:szCs w:val="18"/>
              </w:rPr>
            </w:pPr>
            <w:r w:rsidRPr="008F0D6F">
              <w:rPr>
                <w:sz w:val="18"/>
                <w:szCs w:val="18"/>
              </w:rPr>
              <w:t>Bourns</w:t>
            </w:r>
          </w:p>
        </w:tc>
        <w:tc>
          <w:tcPr>
            <w:tcW w:w="1139" w:type="dxa"/>
            <w:noWrap/>
            <w:hideMark/>
          </w:tcPr>
          <w:p w14:paraId="23F7CC4B" w14:textId="74651230" w:rsidR="005F26EF" w:rsidRDefault="008F40B4">
            <w:pPr>
              <w:rPr>
                <w:sz w:val="18"/>
                <w:szCs w:val="18"/>
              </w:rPr>
            </w:pPr>
            <w:r w:rsidRPr="008F0D6F">
              <w:rPr>
                <w:sz w:val="18"/>
                <w:szCs w:val="18"/>
              </w:rPr>
              <w:t>RS Components UK</w:t>
            </w:r>
          </w:p>
          <w:p w14:paraId="7D5A8F7A" w14:textId="77777777" w:rsidR="00DE1B62" w:rsidRPr="008F0D6F" w:rsidRDefault="00DE1B62">
            <w:pPr>
              <w:rPr>
                <w:sz w:val="18"/>
                <w:szCs w:val="18"/>
              </w:rPr>
            </w:pPr>
          </w:p>
        </w:tc>
        <w:tc>
          <w:tcPr>
            <w:tcW w:w="1565" w:type="dxa"/>
            <w:noWrap/>
            <w:hideMark/>
          </w:tcPr>
          <w:p w14:paraId="163F3395" w14:textId="77777777" w:rsidR="008F40B4" w:rsidRPr="008F0D6F" w:rsidRDefault="008F40B4">
            <w:pPr>
              <w:rPr>
                <w:sz w:val="18"/>
                <w:szCs w:val="18"/>
              </w:rPr>
            </w:pPr>
            <w:r w:rsidRPr="008F0D6F">
              <w:rPr>
                <w:sz w:val="18"/>
                <w:szCs w:val="18"/>
              </w:rPr>
              <w:t>740-8877</w:t>
            </w:r>
          </w:p>
        </w:tc>
        <w:tc>
          <w:tcPr>
            <w:tcW w:w="797" w:type="dxa"/>
            <w:noWrap/>
            <w:hideMark/>
          </w:tcPr>
          <w:p w14:paraId="11AAA323" w14:textId="77777777" w:rsidR="008F40B4" w:rsidRPr="008F0D6F" w:rsidRDefault="008F40B4" w:rsidP="008F40B4">
            <w:pPr>
              <w:rPr>
                <w:sz w:val="18"/>
                <w:szCs w:val="18"/>
              </w:rPr>
            </w:pPr>
            <w:r w:rsidRPr="008F0D6F">
              <w:rPr>
                <w:sz w:val="18"/>
                <w:szCs w:val="18"/>
              </w:rPr>
              <w:t>50</w:t>
            </w:r>
          </w:p>
        </w:tc>
        <w:tc>
          <w:tcPr>
            <w:tcW w:w="801" w:type="dxa"/>
            <w:noWrap/>
            <w:hideMark/>
          </w:tcPr>
          <w:p w14:paraId="5A413E8B" w14:textId="77777777" w:rsidR="008F40B4" w:rsidRPr="008F0D6F" w:rsidRDefault="008F40B4" w:rsidP="008F40B4">
            <w:pPr>
              <w:rPr>
                <w:sz w:val="18"/>
                <w:szCs w:val="18"/>
              </w:rPr>
            </w:pPr>
            <w:r w:rsidRPr="008F0D6F">
              <w:rPr>
                <w:sz w:val="18"/>
                <w:szCs w:val="18"/>
              </w:rPr>
              <w:t>0.007</w:t>
            </w:r>
          </w:p>
        </w:tc>
      </w:tr>
      <w:tr w:rsidR="00093D80" w:rsidRPr="008F0D6F" w14:paraId="6EF22D17" w14:textId="77777777" w:rsidTr="00093D80">
        <w:trPr>
          <w:trHeight w:val="300"/>
        </w:trPr>
        <w:tc>
          <w:tcPr>
            <w:tcW w:w="1176" w:type="dxa"/>
            <w:noWrap/>
            <w:hideMark/>
          </w:tcPr>
          <w:p w14:paraId="4359F430" w14:textId="77777777" w:rsidR="008F40B4" w:rsidRPr="008F0D6F" w:rsidRDefault="008F40B4">
            <w:pPr>
              <w:rPr>
                <w:sz w:val="18"/>
                <w:szCs w:val="18"/>
              </w:rPr>
            </w:pPr>
            <w:r w:rsidRPr="008F0D6F">
              <w:rPr>
                <w:sz w:val="18"/>
                <w:szCs w:val="18"/>
              </w:rPr>
              <w:t>R28, R29</w:t>
            </w:r>
          </w:p>
        </w:tc>
        <w:tc>
          <w:tcPr>
            <w:tcW w:w="2207" w:type="dxa"/>
            <w:noWrap/>
            <w:hideMark/>
          </w:tcPr>
          <w:p w14:paraId="6CF99B58" w14:textId="77777777" w:rsidR="008F40B4" w:rsidRPr="008F0D6F" w:rsidRDefault="008F40B4">
            <w:pPr>
              <w:rPr>
                <w:sz w:val="18"/>
                <w:szCs w:val="18"/>
              </w:rPr>
            </w:pPr>
            <w:r w:rsidRPr="008F0D6F">
              <w:rPr>
                <w:sz w:val="18"/>
                <w:szCs w:val="18"/>
              </w:rPr>
              <w:t>RT0603FRE0727RL</w:t>
            </w:r>
          </w:p>
        </w:tc>
        <w:tc>
          <w:tcPr>
            <w:tcW w:w="1331" w:type="dxa"/>
            <w:noWrap/>
            <w:hideMark/>
          </w:tcPr>
          <w:p w14:paraId="3EC96ADE" w14:textId="77777777" w:rsidR="008F40B4" w:rsidRPr="008F0D6F" w:rsidRDefault="008F40B4">
            <w:pPr>
              <w:rPr>
                <w:sz w:val="18"/>
                <w:szCs w:val="18"/>
              </w:rPr>
            </w:pPr>
            <w:r w:rsidRPr="008F0D6F">
              <w:rPr>
                <w:sz w:val="18"/>
                <w:szCs w:val="18"/>
              </w:rPr>
              <w:t>Yageo</w:t>
            </w:r>
          </w:p>
        </w:tc>
        <w:tc>
          <w:tcPr>
            <w:tcW w:w="1139" w:type="dxa"/>
            <w:noWrap/>
            <w:hideMark/>
          </w:tcPr>
          <w:p w14:paraId="2D36C3BF" w14:textId="77777777" w:rsidR="008F40B4" w:rsidRDefault="008F40B4">
            <w:pPr>
              <w:rPr>
                <w:sz w:val="18"/>
                <w:szCs w:val="18"/>
              </w:rPr>
            </w:pPr>
            <w:r w:rsidRPr="008F0D6F">
              <w:rPr>
                <w:sz w:val="18"/>
                <w:szCs w:val="18"/>
              </w:rPr>
              <w:t>RS Components UK</w:t>
            </w:r>
          </w:p>
          <w:p w14:paraId="760A55D4" w14:textId="77777777" w:rsidR="005F26EF" w:rsidRDefault="005F26EF">
            <w:pPr>
              <w:rPr>
                <w:sz w:val="18"/>
                <w:szCs w:val="18"/>
              </w:rPr>
            </w:pPr>
          </w:p>
          <w:p w14:paraId="50158FB4" w14:textId="77777777" w:rsidR="00DE1B62" w:rsidRPr="008F0D6F" w:rsidRDefault="00DE1B62">
            <w:pPr>
              <w:rPr>
                <w:sz w:val="18"/>
                <w:szCs w:val="18"/>
              </w:rPr>
            </w:pPr>
          </w:p>
        </w:tc>
        <w:tc>
          <w:tcPr>
            <w:tcW w:w="1565" w:type="dxa"/>
            <w:noWrap/>
            <w:hideMark/>
          </w:tcPr>
          <w:p w14:paraId="6636CA0D" w14:textId="77777777" w:rsidR="008F40B4" w:rsidRPr="008F0D6F" w:rsidRDefault="008F40B4">
            <w:pPr>
              <w:rPr>
                <w:sz w:val="18"/>
                <w:szCs w:val="18"/>
              </w:rPr>
            </w:pPr>
            <w:r w:rsidRPr="008F0D6F">
              <w:rPr>
                <w:sz w:val="18"/>
                <w:szCs w:val="18"/>
              </w:rPr>
              <w:t>198-5511</w:t>
            </w:r>
          </w:p>
        </w:tc>
        <w:tc>
          <w:tcPr>
            <w:tcW w:w="797" w:type="dxa"/>
            <w:noWrap/>
            <w:hideMark/>
          </w:tcPr>
          <w:p w14:paraId="5EF23082" w14:textId="77777777" w:rsidR="008F40B4" w:rsidRPr="008F0D6F" w:rsidRDefault="008F40B4" w:rsidP="008F40B4">
            <w:pPr>
              <w:rPr>
                <w:sz w:val="18"/>
                <w:szCs w:val="18"/>
              </w:rPr>
            </w:pPr>
            <w:r w:rsidRPr="008F0D6F">
              <w:rPr>
                <w:sz w:val="18"/>
                <w:szCs w:val="18"/>
              </w:rPr>
              <w:t>10</w:t>
            </w:r>
          </w:p>
        </w:tc>
        <w:tc>
          <w:tcPr>
            <w:tcW w:w="801" w:type="dxa"/>
            <w:noWrap/>
            <w:hideMark/>
          </w:tcPr>
          <w:p w14:paraId="0C3BD8A0" w14:textId="77777777" w:rsidR="008F40B4" w:rsidRPr="008F0D6F" w:rsidRDefault="008F40B4" w:rsidP="008F40B4">
            <w:pPr>
              <w:rPr>
                <w:sz w:val="18"/>
                <w:szCs w:val="18"/>
              </w:rPr>
            </w:pPr>
            <w:r w:rsidRPr="008F0D6F">
              <w:rPr>
                <w:sz w:val="18"/>
                <w:szCs w:val="18"/>
              </w:rPr>
              <w:t>0.014</w:t>
            </w:r>
          </w:p>
        </w:tc>
      </w:tr>
      <w:tr w:rsidR="00093D80" w:rsidRPr="008F0D6F" w14:paraId="370B9E5E" w14:textId="77777777" w:rsidTr="00093D80">
        <w:trPr>
          <w:trHeight w:val="300"/>
        </w:trPr>
        <w:tc>
          <w:tcPr>
            <w:tcW w:w="1176" w:type="dxa"/>
            <w:noWrap/>
            <w:hideMark/>
          </w:tcPr>
          <w:p w14:paraId="5BB8C9AF" w14:textId="77777777" w:rsidR="008F40B4" w:rsidRPr="008F0D6F" w:rsidRDefault="008F40B4">
            <w:pPr>
              <w:rPr>
                <w:sz w:val="18"/>
                <w:szCs w:val="18"/>
              </w:rPr>
            </w:pPr>
            <w:r w:rsidRPr="008F0D6F">
              <w:rPr>
                <w:sz w:val="18"/>
                <w:szCs w:val="18"/>
              </w:rPr>
              <w:t>Y1</w:t>
            </w:r>
          </w:p>
        </w:tc>
        <w:tc>
          <w:tcPr>
            <w:tcW w:w="2207" w:type="dxa"/>
            <w:noWrap/>
            <w:hideMark/>
          </w:tcPr>
          <w:p w14:paraId="5B1E2201" w14:textId="77777777" w:rsidR="008F40B4" w:rsidRPr="008F0D6F" w:rsidRDefault="008F40B4">
            <w:pPr>
              <w:rPr>
                <w:sz w:val="18"/>
                <w:szCs w:val="18"/>
              </w:rPr>
            </w:pPr>
            <w:r w:rsidRPr="008F0D6F">
              <w:rPr>
                <w:sz w:val="18"/>
                <w:szCs w:val="18"/>
              </w:rPr>
              <w:t>830108207109</w:t>
            </w:r>
          </w:p>
        </w:tc>
        <w:tc>
          <w:tcPr>
            <w:tcW w:w="1331" w:type="dxa"/>
            <w:noWrap/>
            <w:hideMark/>
          </w:tcPr>
          <w:p w14:paraId="4F0ADF17" w14:textId="77777777" w:rsidR="008F40B4" w:rsidRDefault="008F40B4">
            <w:pPr>
              <w:rPr>
                <w:sz w:val="18"/>
                <w:szCs w:val="18"/>
              </w:rPr>
            </w:pPr>
            <w:r w:rsidRPr="008F0D6F">
              <w:rPr>
                <w:sz w:val="18"/>
                <w:szCs w:val="18"/>
              </w:rPr>
              <w:t>Wurth Elektronik</w:t>
            </w:r>
          </w:p>
          <w:p w14:paraId="2E0B5BA1" w14:textId="77777777" w:rsidR="00DE1B62" w:rsidRPr="008F0D6F" w:rsidRDefault="00DE1B62">
            <w:pPr>
              <w:rPr>
                <w:sz w:val="18"/>
                <w:szCs w:val="18"/>
              </w:rPr>
            </w:pPr>
          </w:p>
        </w:tc>
        <w:tc>
          <w:tcPr>
            <w:tcW w:w="1139" w:type="dxa"/>
            <w:noWrap/>
            <w:hideMark/>
          </w:tcPr>
          <w:p w14:paraId="04C6EC1C" w14:textId="77777777" w:rsidR="008F40B4" w:rsidRPr="008F0D6F" w:rsidRDefault="008F40B4">
            <w:pPr>
              <w:rPr>
                <w:sz w:val="18"/>
                <w:szCs w:val="18"/>
              </w:rPr>
            </w:pPr>
            <w:r w:rsidRPr="008F0D6F">
              <w:rPr>
                <w:sz w:val="18"/>
                <w:szCs w:val="18"/>
              </w:rPr>
              <w:t>Mouser UK</w:t>
            </w:r>
          </w:p>
        </w:tc>
        <w:tc>
          <w:tcPr>
            <w:tcW w:w="1565" w:type="dxa"/>
            <w:noWrap/>
            <w:hideMark/>
          </w:tcPr>
          <w:p w14:paraId="56EAE151" w14:textId="77777777" w:rsidR="008F40B4" w:rsidRDefault="008F40B4">
            <w:pPr>
              <w:rPr>
                <w:sz w:val="18"/>
                <w:szCs w:val="18"/>
              </w:rPr>
            </w:pPr>
            <w:r w:rsidRPr="008F0D6F">
              <w:rPr>
                <w:sz w:val="18"/>
                <w:szCs w:val="18"/>
              </w:rPr>
              <w:t>710-830108207109</w:t>
            </w:r>
          </w:p>
          <w:p w14:paraId="5E5C9F9F" w14:textId="77777777" w:rsidR="005F26EF" w:rsidRPr="008F0D6F" w:rsidRDefault="005F26EF">
            <w:pPr>
              <w:rPr>
                <w:sz w:val="18"/>
                <w:szCs w:val="18"/>
              </w:rPr>
            </w:pPr>
          </w:p>
        </w:tc>
        <w:tc>
          <w:tcPr>
            <w:tcW w:w="797" w:type="dxa"/>
            <w:noWrap/>
            <w:hideMark/>
          </w:tcPr>
          <w:p w14:paraId="22649278" w14:textId="77777777" w:rsidR="008F40B4" w:rsidRPr="008F0D6F" w:rsidRDefault="008F40B4" w:rsidP="008F40B4">
            <w:pPr>
              <w:rPr>
                <w:sz w:val="18"/>
                <w:szCs w:val="18"/>
              </w:rPr>
            </w:pPr>
            <w:r w:rsidRPr="008F0D6F">
              <w:rPr>
                <w:sz w:val="18"/>
                <w:szCs w:val="18"/>
              </w:rPr>
              <w:t>1</w:t>
            </w:r>
          </w:p>
        </w:tc>
        <w:tc>
          <w:tcPr>
            <w:tcW w:w="801" w:type="dxa"/>
            <w:noWrap/>
            <w:hideMark/>
          </w:tcPr>
          <w:p w14:paraId="0753DB2A" w14:textId="77777777" w:rsidR="008F40B4" w:rsidRPr="008F0D6F" w:rsidRDefault="008F40B4" w:rsidP="008F40B4">
            <w:pPr>
              <w:rPr>
                <w:sz w:val="18"/>
                <w:szCs w:val="18"/>
              </w:rPr>
            </w:pPr>
            <w:r w:rsidRPr="008F0D6F">
              <w:rPr>
                <w:sz w:val="18"/>
                <w:szCs w:val="18"/>
              </w:rPr>
              <w:t>0.355</w:t>
            </w:r>
          </w:p>
        </w:tc>
      </w:tr>
      <w:tr w:rsidR="00093D80" w:rsidRPr="008F0D6F" w14:paraId="7A1D1EFA" w14:textId="77777777" w:rsidTr="00093D80">
        <w:trPr>
          <w:trHeight w:val="300"/>
        </w:trPr>
        <w:tc>
          <w:tcPr>
            <w:tcW w:w="1176" w:type="dxa"/>
            <w:noWrap/>
            <w:hideMark/>
          </w:tcPr>
          <w:p w14:paraId="53C75A42" w14:textId="77777777" w:rsidR="008F40B4" w:rsidRPr="008F0D6F" w:rsidRDefault="008F40B4">
            <w:pPr>
              <w:rPr>
                <w:sz w:val="18"/>
                <w:szCs w:val="18"/>
              </w:rPr>
            </w:pPr>
            <w:r w:rsidRPr="008F0D6F">
              <w:rPr>
                <w:sz w:val="18"/>
                <w:szCs w:val="18"/>
              </w:rPr>
              <w:t>FB1</w:t>
            </w:r>
          </w:p>
        </w:tc>
        <w:tc>
          <w:tcPr>
            <w:tcW w:w="2207" w:type="dxa"/>
            <w:noWrap/>
            <w:hideMark/>
          </w:tcPr>
          <w:p w14:paraId="21DE7536" w14:textId="77777777" w:rsidR="008F40B4" w:rsidRPr="008F0D6F" w:rsidRDefault="008F40B4">
            <w:pPr>
              <w:rPr>
                <w:sz w:val="18"/>
                <w:szCs w:val="18"/>
              </w:rPr>
            </w:pPr>
            <w:r w:rsidRPr="008F0D6F">
              <w:rPr>
                <w:sz w:val="18"/>
                <w:szCs w:val="18"/>
              </w:rPr>
              <w:t>BLM18PG181SN1D</w:t>
            </w:r>
          </w:p>
        </w:tc>
        <w:tc>
          <w:tcPr>
            <w:tcW w:w="1331" w:type="dxa"/>
            <w:noWrap/>
            <w:hideMark/>
          </w:tcPr>
          <w:p w14:paraId="6E436D49" w14:textId="77777777" w:rsidR="008F40B4" w:rsidRPr="008F0D6F" w:rsidRDefault="008F40B4">
            <w:pPr>
              <w:rPr>
                <w:sz w:val="18"/>
                <w:szCs w:val="18"/>
              </w:rPr>
            </w:pPr>
            <w:r w:rsidRPr="008F0D6F">
              <w:rPr>
                <w:sz w:val="18"/>
                <w:szCs w:val="18"/>
              </w:rPr>
              <w:t>Murata Electronics</w:t>
            </w:r>
          </w:p>
        </w:tc>
        <w:tc>
          <w:tcPr>
            <w:tcW w:w="1139" w:type="dxa"/>
            <w:noWrap/>
            <w:hideMark/>
          </w:tcPr>
          <w:p w14:paraId="558D5F24" w14:textId="77777777" w:rsidR="008F40B4" w:rsidRDefault="008F40B4">
            <w:pPr>
              <w:rPr>
                <w:sz w:val="18"/>
                <w:szCs w:val="18"/>
              </w:rPr>
            </w:pPr>
            <w:r w:rsidRPr="008F0D6F">
              <w:rPr>
                <w:sz w:val="18"/>
                <w:szCs w:val="18"/>
              </w:rPr>
              <w:t>RS Components UK</w:t>
            </w:r>
          </w:p>
          <w:p w14:paraId="30D2D6C3" w14:textId="77777777" w:rsidR="005F26EF" w:rsidRDefault="005F26EF">
            <w:pPr>
              <w:rPr>
                <w:sz w:val="18"/>
                <w:szCs w:val="18"/>
              </w:rPr>
            </w:pPr>
          </w:p>
          <w:p w14:paraId="2BC46D1A" w14:textId="77777777" w:rsidR="00DE1B62" w:rsidRPr="008F0D6F" w:rsidRDefault="00DE1B62">
            <w:pPr>
              <w:rPr>
                <w:sz w:val="18"/>
                <w:szCs w:val="18"/>
              </w:rPr>
            </w:pPr>
          </w:p>
        </w:tc>
        <w:tc>
          <w:tcPr>
            <w:tcW w:w="1565" w:type="dxa"/>
            <w:noWrap/>
            <w:hideMark/>
          </w:tcPr>
          <w:p w14:paraId="299A415C" w14:textId="77777777" w:rsidR="008F40B4" w:rsidRPr="008F0D6F" w:rsidRDefault="008F40B4">
            <w:pPr>
              <w:rPr>
                <w:sz w:val="18"/>
                <w:szCs w:val="18"/>
              </w:rPr>
            </w:pPr>
            <w:r w:rsidRPr="008F0D6F">
              <w:rPr>
                <w:sz w:val="18"/>
                <w:szCs w:val="18"/>
              </w:rPr>
              <w:t>724-1393</w:t>
            </w:r>
          </w:p>
        </w:tc>
        <w:tc>
          <w:tcPr>
            <w:tcW w:w="797" w:type="dxa"/>
            <w:noWrap/>
            <w:hideMark/>
          </w:tcPr>
          <w:p w14:paraId="1DCA21C4" w14:textId="77777777" w:rsidR="008F40B4" w:rsidRPr="008F0D6F" w:rsidRDefault="008F40B4" w:rsidP="008F40B4">
            <w:pPr>
              <w:rPr>
                <w:sz w:val="18"/>
                <w:szCs w:val="18"/>
              </w:rPr>
            </w:pPr>
            <w:r w:rsidRPr="008F0D6F">
              <w:rPr>
                <w:sz w:val="18"/>
                <w:szCs w:val="18"/>
              </w:rPr>
              <w:t>25</w:t>
            </w:r>
          </w:p>
        </w:tc>
        <w:tc>
          <w:tcPr>
            <w:tcW w:w="801" w:type="dxa"/>
            <w:noWrap/>
            <w:hideMark/>
          </w:tcPr>
          <w:p w14:paraId="6E7E30A5" w14:textId="77777777" w:rsidR="008F40B4" w:rsidRPr="008F0D6F" w:rsidRDefault="008F40B4" w:rsidP="008F40B4">
            <w:pPr>
              <w:rPr>
                <w:sz w:val="18"/>
                <w:szCs w:val="18"/>
              </w:rPr>
            </w:pPr>
            <w:r w:rsidRPr="008F0D6F">
              <w:rPr>
                <w:sz w:val="18"/>
                <w:szCs w:val="18"/>
              </w:rPr>
              <w:t>0.005</w:t>
            </w:r>
          </w:p>
        </w:tc>
      </w:tr>
      <w:tr w:rsidR="00093D80" w:rsidRPr="008F0D6F" w14:paraId="4C8391E9" w14:textId="77777777" w:rsidTr="00093D80">
        <w:trPr>
          <w:trHeight w:val="300"/>
        </w:trPr>
        <w:tc>
          <w:tcPr>
            <w:tcW w:w="1176" w:type="dxa"/>
            <w:noWrap/>
            <w:hideMark/>
          </w:tcPr>
          <w:p w14:paraId="4A3A5288" w14:textId="77777777" w:rsidR="008F40B4" w:rsidRPr="008F0D6F" w:rsidRDefault="008F40B4">
            <w:pPr>
              <w:rPr>
                <w:sz w:val="18"/>
                <w:szCs w:val="18"/>
              </w:rPr>
            </w:pPr>
            <w:r w:rsidRPr="008F0D6F">
              <w:rPr>
                <w:sz w:val="18"/>
                <w:szCs w:val="18"/>
              </w:rPr>
              <w:t>D1, D2, D3, D4, D5</w:t>
            </w:r>
          </w:p>
        </w:tc>
        <w:tc>
          <w:tcPr>
            <w:tcW w:w="2207" w:type="dxa"/>
            <w:noWrap/>
            <w:hideMark/>
          </w:tcPr>
          <w:p w14:paraId="3A7D1308" w14:textId="77777777" w:rsidR="008F40B4" w:rsidRPr="008F0D6F" w:rsidRDefault="008F40B4">
            <w:pPr>
              <w:rPr>
                <w:sz w:val="18"/>
                <w:szCs w:val="18"/>
              </w:rPr>
            </w:pPr>
            <w:r w:rsidRPr="008F0D6F">
              <w:rPr>
                <w:sz w:val="18"/>
                <w:szCs w:val="18"/>
              </w:rPr>
              <w:t>TLMS1100-GS15</w:t>
            </w:r>
          </w:p>
        </w:tc>
        <w:tc>
          <w:tcPr>
            <w:tcW w:w="1331" w:type="dxa"/>
            <w:noWrap/>
            <w:hideMark/>
          </w:tcPr>
          <w:p w14:paraId="6B4FFBC3" w14:textId="77777777" w:rsidR="008F40B4" w:rsidRPr="008F0D6F" w:rsidRDefault="008F40B4">
            <w:pPr>
              <w:rPr>
                <w:sz w:val="18"/>
                <w:szCs w:val="18"/>
              </w:rPr>
            </w:pPr>
            <w:r w:rsidRPr="008F0D6F">
              <w:rPr>
                <w:sz w:val="18"/>
                <w:szCs w:val="18"/>
              </w:rPr>
              <w:t>Vishay</w:t>
            </w:r>
          </w:p>
        </w:tc>
        <w:tc>
          <w:tcPr>
            <w:tcW w:w="1139" w:type="dxa"/>
            <w:noWrap/>
            <w:hideMark/>
          </w:tcPr>
          <w:p w14:paraId="767A4A38" w14:textId="77777777" w:rsidR="008F40B4" w:rsidRPr="008F0D6F" w:rsidRDefault="008F40B4">
            <w:pPr>
              <w:rPr>
                <w:sz w:val="18"/>
                <w:szCs w:val="18"/>
              </w:rPr>
            </w:pPr>
            <w:r w:rsidRPr="008F0D6F">
              <w:rPr>
                <w:sz w:val="18"/>
                <w:szCs w:val="18"/>
              </w:rPr>
              <w:t>Mouser UK</w:t>
            </w:r>
          </w:p>
        </w:tc>
        <w:tc>
          <w:tcPr>
            <w:tcW w:w="1565" w:type="dxa"/>
            <w:noWrap/>
            <w:hideMark/>
          </w:tcPr>
          <w:p w14:paraId="14210F49" w14:textId="77777777" w:rsidR="008F40B4" w:rsidRDefault="008F40B4">
            <w:pPr>
              <w:rPr>
                <w:sz w:val="18"/>
                <w:szCs w:val="18"/>
              </w:rPr>
            </w:pPr>
            <w:r w:rsidRPr="008F0D6F">
              <w:rPr>
                <w:sz w:val="18"/>
                <w:szCs w:val="18"/>
              </w:rPr>
              <w:t>78-TLMS1100-GS15</w:t>
            </w:r>
          </w:p>
          <w:p w14:paraId="5C1FBD5C" w14:textId="77777777" w:rsidR="005F26EF" w:rsidRDefault="005F26EF">
            <w:pPr>
              <w:rPr>
                <w:sz w:val="18"/>
                <w:szCs w:val="18"/>
              </w:rPr>
            </w:pPr>
          </w:p>
          <w:p w14:paraId="4C7E3337" w14:textId="77777777" w:rsidR="00DE1B62" w:rsidRPr="008F0D6F" w:rsidRDefault="00DE1B62">
            <w:pPr>
              <w:rPr>
                <w:sz w:val="18"/>
                <w:szCs w:val="18"/>
              </w:rPr>
            </w:pPr>
          </w:p>
        </w:tc>
        <w:tc>
          <w:tcPr>
            <w:tcW w:w="797" w:type="dxa"/>
            <w:noWrap/>
            <w:hideMark/>
          </w:tcPr>
          <w:p w14:paraId="207F9BF9" w14:textId="77777777" w:rsidR="008F40B4" w:rsidRPr="008F0D6F" w:rsidRDefault="008F40B4" w:rsidP="008F40B4">
            <w:pPr>
              <w:rPr>
                <w:sz w:val="18"/>
                <w:szCs w:val="18"/>
              </w:rPr>
            </w:pPr>
            <w:r w:rsidRPr="008F0D6F">
              <w:rPr>
                <w:sz w:val="18"/>
                <w:szCs w:val="18"/>
              </w:rPr>
              <w:t>10</w:t>
            </w:r>
          </w:p>
        </w:tc>
        <w:tc>
          <w:tcPr>
            <w:tcW w:w="801" w:type="dxa"/>
            <w:noWrap/>
            <w:hideMark/>
          </w:tcPr>
          <w:p w14:paraId="5A8F74E0" w14:textId="77777777" w:rsidR="008F40B4" w:rsidRPr="008F0D6F" w:rsidRDefault="008F40B4" w:rsidP="008F40B4">
            <w:pPr>
              <w:rPr>
                <w:sz w:val="18"/>
                <w:szCs w:val="18"/>
              </w:rPr>
            </w:pPr>
            <w:r w:rsidRPr="008F0D6F">
              <w:rPr>
                <w:sz w:val="18"/>
                <w:szCs w:val="18"/>
              </w:rPr>
              <w:t>0.225</w:t>
            </w:r>
          </w:p>
        </w:tc>
      </w:tr>
      <w:tr w:rsidR="00093D80" w:rsidRPr="008F0D6F" w14:paraId="3CD4A903" w14:textId="77777777" w:rsidTr="00093D80">
        <w:trPr>
          <w:trHeight w:val="300"/>
        </w:trPr>
        <w:tc>
          <w:tcPr>
            <w:tcW w:w="1176" w:type="dxa"/>
            <w:noWrap/>
            <w:hideMark/>
          </w:tcPr>
          <w:p w14:paraId="6E817DFE" w14:textId="77777777" w:rsidR="008F40B4" w:rsidRPr="008F0D6F" w:rsidRDefault="008F40B4">
            <w:pPr>
              <w:rPr>
                <w:sz w:val="18"/>
                <w:szCs w:val="18"/>
              </w:rPr>
            </w:pPr>
            <w:r w:rsidRPr="008F0D6F">
              <w:rPr>
                <w:sz w:val="18"/>
                <w:szCs w:val="18"/>
              </w:rPr>
              <w:lastRenderedPageBreak/>
              <w:t>PS1</w:t>
            </w:r>
          </w:p>
        </w:tc>
        <w:tc>
          <w:tcPr>
            <w:tcW w:w="2207" w:type="dxa"/>
            <w:noWrap/>
            <w:hideMark/>
          </w:tcPr>
          <w:p w14:paraId="78CB7E1E" w14:textId="77777777" w:rsidR="008F40B4" w:rsidRPr="008F0D6F" w:rsidRDefault="008F40B4">
            <w:pPr>
              <w:rPr>
                <w:sz w:val="18"/>
                <w:szCs w:val="18"/>
              </w:rPr>
            </w:pPr>
            <w:r w:rsidRPr="008F0D6F">
              <w:rPr>
                <w:sz w:val="18"/>
                <w:szCs w:val="18"/>
              </w:rPr>
              <w:t>TLV62130RGTR</w:t>
            </w:r>
          </w:p>
        </w:tc>
        <w:tc>
          <w:tcPr>
            <w:tcW w:w="1331" w:type="dxa"/>
            <w:noWrap/>
            <w:hideMark/>
          </w:tcPr>
          <w:p w14:paraId="31B2470D" w14:textId="77777777" w:rsidR="008F40B4" w:rsidRPr="008F0D6F" w:rsidRDefault="008F40B4">
            <w:pPr>
              <w:rPr>
                <w:sz w:val="18"/>
                <w:szCs w:val="18"/>
              </w:rPr>
            </w:pPr>
            <w:r w:rsidRPr="008F0D6F">
              <w:rPr>
                <w:sz w:val="18"/>
                <w:szCs w:val="18"/>
              </w:rPr>
              <w:t>Texas Instruments</w:t>
            </w:r>
          </w:p>
        </w:tc>
        <w:tc>
          <w:tcPr>
            <w:tcW w:w="1139" w:type="dxa"/>
            <w:noWrap/>
            <w:hideMark/>
          </w:tcPr>
          <w:p w14:paraId="5C7BC0E0" w14:textId="77777777" w:rsidR="008F40B4" w:rsidRDefault="008F40B4">
            <w:pPr>
              <w:rPr>
                <w:sz w:val="18"/>
                <w:szCs w:val="18"/>
              </w:rPr>
            </w:pPr>
            <w:r w:rsidRPr="008F0D6F">
              <w:rPr>
                <w:sz w:val="18"/>
                <w:szCs w:val="18"/>
              </w:rPr>
              <w:t>RS Components UK</w:t>
            </w:r>
          </w:p>
          <w:p w14:paraId="31EE2F89" w14:textId="77777777" w:rsidR="005F26EF" w:rsidRDefault="005F26EF">
            <w:pPr>
              <w:rPr>
                <w:sz w:val="18"/>
                <w:szCs w:val="18"/>
              </w:rPr>
            </w:pPr>
          </w:p>
          <w:p w14:paraId="1F5C84D5" w14:textId="77777777" w:rsidR="00DE1B62" w:rsidRPr="008F0D6F" w:rsidRDefault="00DE1B62">
            <w:pPr>
              <w:rPr>
                <w:sz w:val="18"/>
                <w:szCs w:val="18"/>
              </w:rPr>
            </w:pPr>
          </w:p>
        </w:tc>
        <w:tc>
          <w:tcPr>
            <w:tcW w:w="1565" w:type="dxa"/>
            <w:noWrap/>
            <w:hideMark/>
          </w:tcPr>
          <w:p w14:paraId="3B60A151" w14:textId="77777777" w:rsidR="008F40B4" w:rsidRPr="008F0D6F" w:rsidRDefault="008F40B4">
            <w:pPr>
              <w:rPr>
                <w:sz w:val="18"/>
                <w:szCs w:val="18"/>
              </w:rPr>
            </w:pPr>
            <w:r w:rsidRPr="008F0D6F">
              <w:rPr>
                <w:sz w:val="18"/>
                <w:szCs w:val="18"/>
              </w:rPr>
              <w:t>825-3684</w:t>
            </w:r>
          </w:p>
        </w:tc>
        <w:tc>
          <w:tcPr>
            <w:tcW w:w="797" w:type="dxa"/>
            <w:noWrap/>
            <w:hideMark/>
          </w:tcPr>
          <w:p w14:paraId="05197446" w14:textId="77777777" w:rsidR="008F40B4" w:rsidRPr="008F0D6F" w:rsidRDefault="008F40B4" w:rsidP="008F40B4">
            <w:pPr>
              <w:rPr>
                <w:sz w:val="18"/>
                <w:szCs w:val="18"/>
              </w:rPr>
            </w:pPr>
            <w:r w:rsidRPr="008F0D6F">
              <w:rPr>
                <w:sz w:val="18"/>
                <w:szCs w:val="18"/>
              </w:rPr>
              <w:t>5</w:t>
            </w:r>
          </w:p>
        </w:tc>
        <w:tc>
          <w:tcPr>
            <w:tcW w:w="801" w:type="dxa"/>
            <w:noWrap/>
            <w:hideMark/>
          </w:tcPr>
          <w:p w14:paraId="3C8E5EB9" w14:textId="77777777" w:rsidR="008F40B4" w:rsidRPr="008F0D6F" w:rsidRDefault="008F40B4" w:rsidP="008F40B4">
            <w:pPr>
              <w:rPr>
                <w:sz w:val="18"/>
                <w:szCs w:val="18"/>
              </w:rPr>
            </w:pPr>
            <w:r w:rsidRPr="008F0D6F">
              <w:rPr>
                <w:sz w:val="18"/>
                <w:szCs w:val="18"/>
              </w:rPr>
              <w:t>1.22</w:t>
            </w:r>
          </w:p>
        </w:tc>
      </w:tr>
      <w:tr w:rsidR="00093D80" w:rsidRPr="008F0D6F" w14:paraId="17792C3D" w14:textId="77777777" w:rsidTr="00093D80">
        <w:trPr>
          <w:trHeight w:val="300"/>
        </w:trPr>
        <w:tc>
          <w:tcPr>
            <w:tcW w:w="1176" w:type="dxa"/>
            <w:noWrap/>
            <w:hideMark/>
          </w:tcPr>
          <w:p w14:paraId="4564AEB5" w14:textId="77777777" w:rsidR="008F40B4" w:rsidRPr="008F0D6F" w:rsidRDefault="008F40B4">
            <w:pPr>
              <w:rPr>
                <w:sz w:val="18"/>
                <w:szCs w:val="18"/>
              </w:rPr>
            </w:pPr>
            <w:r w:rsidRPr="008F0D6F">
              <w:rPr>
                <w:sz w:val="18"/>
                <w:szCs w:val="18"/>
              </w:rPr>
              <w:t>L1</w:t>
            </w:r>
          </w:p>
        </w:tc>
        <w:tc>
          <w:tcPr>
            <w:tcW w:w="2207" w:type="dxa"/>
            <w:noWrap/>
            <w:hideMark/>
          </w:tcPr>
          <w:p w14:paraId="428F2EB2" w14:textId="77777777" w:rsidR="008F40B4" w:rsidRPr="008F0D6F" w:rsidRDefault="008F40B4">
            <w:pPr>
              <w:rPr>
                <w:sz w:val="18"/>
                <w:szCs w:val="18"/>
              </w:rPr>
            </w:pPr>
            <w:r w:rsidRPr="008F0D6F">
              <w:rPr>
                <w:sz w:val="18"/>
                <w:szCs w:val="18"/>
              </w:rPr>
              <w:t>SRP4020TA-2R2M</w:t>
            </w:r>
          </w:p>
        </w:tc>
        <w:tc>
          <w:tcPr>
            <w:tcW w:w="1331" w:type="dxa"/>
            <w:noWrap/>
            <w:hideMark/>
          </w:tcPr>
          <w:p w14:paraId="09FF2D72" w14:textId="77777777" w:rsidR="008F40B4" w:rsidRPr="008F0D6F" w:rsidRDefault="008F40B4">
            <w:pPr>
              <w:rPr>
                <w:sz w:val="18"/>
                <w:szCs w:val="18"/>
              </w:rPr>
            </w:pPr>
            <w:r w:rsidRPr="008F0D6F">
              <w:rPr>
                <w:sz w:val="18"/>
                <w:szCs w:val="18"/>
              </w:rPr>
              <w:t>Bourns</w:t>
            </w:r>
          </w:p>
        </w:tc>
        <w:tc>
          <w:tcPr>
            <w:tcW w:w="1139" w:type="dxa"/>
            <w:noWrap/>
            <w:hideMark/>
          </w:tcPr>
          <w:p w14:paraId="1B7B0F19" w14:textId="77777777" w:rsidR="008F40B4" w:rsidRDefault="008F40B4">
            <w:pPr>
              <w:rPr>
                <w:sz w:val="18"/>
                <w:szCs w:val="18"/>
              </w:rPr>
            </w:pPr>
            <w:r w:rsidRPr="008F0D6F">
              <w:rPr>
                <w:sz w:val="18"/>
                <w:szCs w:val="18"/>
              </w:rPr>
              <w:t>RS Components UK</w:t>
            </w:r>
          </w:p>
          <w:p w14:paraId="04BA2061" w14:textId="77777777" w:rsidR="005F26EF" w:rsidRDefault="005F26EF">
            <w:pPr>
              <w:rPr>
                <w:sz w:val="18"/>
                <w:szCs w:val="18"/>
              </w:rPr>
            </w:pPr>
          </w:p>
          <w:p w14:paraId="1D7F2C88" w14:textId="77777777" w:rsidR="00DE1B62" w:rsidRPr="008F0D6F" w:rsidRDefault="00DE1B62">
            <w:pPr>
              <w:rPr>
                <w:sz w:val="18"/>
                <w:szCs w:val="18"/>
              </w:rPr>
            </w:pPr>
          </w:p>
        </w:tc>
        <w:tc>
          <w:tcPr>
            <w:tcW w:w="1565" w:type="dxa"/>
            <w:noWrap/>
            <w:hideMark/>
          </w:tcPr>
          <w:p w14:paraId="32DC2723" w14:textId="77777777" w:rsidR="008F40B4" w:rsidRPr="008F0D6F" w:rsidRDefault="008F40B4">
            <w:pPr>
              <w:rPr>
                <w:sz w:val="18"/>
                <w:szCs w:val="18"/>
              </w:rPr>
            </w:pPr>
            <w:r w:rsidRPr="008F0D6F">
              <w:rPr>
                <w:sz w:val="18"/>
                <w:szCs w:val="18"/>
              </w:rPr>
              <w:t>825-1896</w:t>
            </w:r>
          </w:p>
        </w:tc>
        <w:tc>
          <w:tcPr>
            <w:tcW w:w="797" w:type="dxa"/>
            <w:noWrap/>
            <w:hideMark/>
          </w:tcPr>
          <w:p w14:paraId="42D6395D" w14:textId="77777777" w:rsidR="008F40B4" w:rsidRPr="008F0D6F" w:rsidRDefault="008F40B4" w:rsidP="008F40B4">
            <w:pPr>
              <w:rPr>
                <w:sz w:val="18"/>
                <w:szCs w:val="18"/>
              </w:rPr>
            </w:pPr>
            <w:r w:rsidRPr="008F0D6F">
              <w:rPr>
                <w:sz w:val="18"/>
                <w:szCs w:val="18"/>
              </w:rPr>
              <w:t>5</w:t>
            </w:r>
          </w:p>
        </w:tc>
        <w:tc>
          <w:tcPr>
            <w:tcW w:w="801" w:type="dxa"/>
            <w:noWrap/>
            <w:hideMark/>
          </w:tcPr>
          <w:p w14:paraId="2F6381D9" w14:textId="77777777" w:rsidR="008F40B4" w:rsidRPr="008F0D6F" w:rsidRDefault="008F40B4" w:rsidP="008F40B4">
            <w:pPr>
              <w:rPr>
                <w:sz w:val="18"/>
                <w:szCs w:val="18"/>
              </w:rPr>
            </w:pPr>
            <w:r w:rsidRPr="008F0D6F">
              <w:rPr>
                <w:sz w:val="18"/>
                <w:szCs w:val="18"/>
              </w:rPr>
              <w:t>1.01</w:t>
            </w:r>
          </w:p>
        </w:tc>
      </w:tr>
      <w:tr w:rsidR="00093D80" w:rsidRPr="008F0D6F" w14:paraId="73AD8164" w14:textId="77777777" w:rsidTr="00093D80">
        <w:trPr>
          <w:trHeight w:val="300"/>
        </w:trPr>
        <w:tc>
          <w:tcPr>
            <w:tcW w:w="1176" w:type="dxa"/>
            <w:noWrap/>
            <w:hideMark/>
          </w:tcPr>
          <w:p w14:paraId="1EA2E1CD" w14:textId="77777777" w:rsidR="008F40B4" w:rsidRPr="008F0D6F" w:rsidRDefault="008F40B4">
            <w:pPr>
              <w:rPr>
                <w:sz w:val="18"/>
                <w:szCs w:val="18"/>
              </w:rPr>
            </w:pPr>
            <w:r w:rsidRPr="008F0D6F">
              <w:rPr>
                <w:sz w:val="18"/>
                <w:szCs w:val="18"/>
              </w:rPr>
              <w:t>IC1</w:t>
            </w:r>
          </w:p>
        </w:tc>
        <w:tc>
          <w:tcPr>
            <w:tcW w:w="2207" w:type="dxa"/>
            <w:noWrap/>
            <w:hideMark/>
          </w:tcPr>
          <w:p w14:paraId="69BD2D71" w14:textId="77777777" w:rsidR="008F40B4" w:rsidRPr="008F0D6F" w:rsidRDefault="008F40B4">
            <w:pPr>
              <w:rPr>
                <w:sz w:val="18"/>
                <w:szCs w:val="18"/>
              </w:rPr>
            </w:pPr>
            <w:r w:rsidRPr="008F0D6F">
              <w:rPr>
                <w:sz w:val="18"/>
                <w:szCs w:val="18"/>
              </w:rPr>
              <w:t>24LC02BT-E_OT</w:t>
            </w:r>
          </w:p>
        </w:tc>
        <w:tc>
          <w:tcPr>
            <w:tcW w:w="1331" w:type="dxa"/>
            <w:hideMark/>
          </w:tcPr>
          <w:p w14:paraId="19853C31" w14:textId="77777777" w:rsidR="008F40B4" w:rsidRPr="008F0D6F" w:rsidRDefault="008F40B4">
            <w:pPr>
              <w:rPr>
                <w:sz w:val="18"/>
                <w:szCs w:val="18"/>
              </w:rPr>
            </w:pPr>
            <w:r w:rsidRPr="008F0D6F">
              <w:rPr>
                <w:sz w:val="18"/>
                <w:szCs w:val="18"/>
              </w:rPr>
              <w:t>Microchip</w:t>
            </w:r>
          </w:p>
        </w:tc>
        <w:tc>
          <w:tcPr>
            <w:tcW w:w="1139" w:type="dxa"/>
            <w:noWrap/>
            <w:hideMark/>
          </w:tcPr>
          <w:p w14:paraId="04317D27" w14:textId="77777777" w:rsidR="008F40B4" w:rsidRDefault="008F40B4">
            <w:pPr>
              <w:rPr>
                <w:sz w:val="18"/>
                <w:szCs w:val="18"/>
              </w:rPr>
            </w:pPr>
            <w:r w:rsidRPr="008F0D6F">
              <w:rPr>
                <w:sz w:val="18"/>
                <w:szCs w:val="18"/>
              </w:rPr>
              <w:t>RS Components UK</w:t>
            </w:r>
          </w:p>
          <w:p w14:paraId="7E2590BF" w14:textId="77777777" w:rsidR="005F26EF" w:rsidRDefault="005F26EF">
            <w:pPr>
              <w:rPr>
                <w:sz w:val="18"/>
                <w:szCs w:val="18"/>
              </w:rPr>
            </w:pPr>
          </w:p>
          <w:p w14:paraId="2762EC1C" w14:textId="77777777" w:rsidR="00DE1B62" w:rsidRPr="008F0D6F" w:rsidRDefault="00DE1B62">
            <w:pPr>
              <w:rPr>
                <w:sz w:val="18"/>
                <w:szCs w:val="18"/>
              </w:rPr>
            </w:pPr>
          </w:p>
        </w:tc>
        <w:tc>
          <w:tcPr>
            <w:tcW w:w="1565" w:type="dxa"/>
            <w:noWrap/>
            <w:hideMark/>
          </w:tcPr>
          <w:p w14:paraId="1908AC84" w14:textId="77777777" w:rsidR="008F40B4" w:rsidRPr="008F0D6F" w:rsidRDefault="008F40B4">
            <w:pPr>
              <w:rPr>
                <w:sz w:val="18"/>
                <w:szCs w:val="18"/>
              </w:rPr>
            </w:pPr>
            <w:r w:rsidRPr="008F0D6F">
              <w:rPr>
                <w:sz w:val="18"/>
                <w:szCs w:val="18"/>
              </w:rPr>
              <w:t>727-5986</w:t>
            </w:r>
          </w:p>
        </w:tc>
        <w:tc>
          <w:tcPr>
            <w:tcW w:w="797" w:type="dxa"/>
            <w:noWrap/>
            <w:hideMark/>
          </w:tcPr>
          <w:p w14:paraId="7CCEFC39" w14:textId="77777777" w:rsidR="008F40B4" w:rsidRPr="008F0D6F" w:rsidRDefault="008F40B4" w:rsidP="008F40B4">
            <w:pPr>
              <w:rPr>
                <w:sz w:val="18"/>
                <w:szCs w:val="18"/>
              </w:rPr>
            </w:pPr>
            <w:r w:rsidRPr="008F0D6F">
              <w:rPr>
                <w:sz w:val="18"/>
                <w:szCs w:val="18"/>
              </w:rPr>
              <w:t>10</w:t>
            </w:r>
          </w:p>
        </w:tc>
        <w:tc>
          <w:tcPr>
            <w:tcW w:w="801" w:type="dxa"/>
            <w:noWrap/>
            <w:hideMark/>
          </w:tcPr>
          <w:p w14:paraId="2BAF005C" w14:textId="77777777" w:rsidR="008F40B4" w:rsidRPr="008F0D6F" w:rsidRDefault="008F40B4" w:rsidP="008F40B4">
            <w:pPr>
              <w:rPr>
                <w:sz w:val="18"/>
                <w:szCs w:val="18"/>
              </w:rPr>
            </w:pPr>
            <w:r w:rsidRPr="008F0D6F">
              <w:rPr>
                <w:sz w:val="18"/>
                <w:szCs w:val="18"/>
              </w:rPr>
              <w:t>0.217</w:t>
            </w:r>
          </w:p>
        </w:tc>
      </w:tr>
      <w:tr w:rsidR="00093D80" w:rsidRPr="008F0D6F" w14:paraId="016DBD68" w14:textId="77777777" w:rsidTr="00093D80">
        <w:trPr>
          <w:trHeight w:val="300"/>
        </w:trPr>
        <w:tc>
          <w:tcPr>
            <w:tcW w:w="1176" w:type="dxa"/>
            <w:noWrap/>
            <w:hideMark/>
          </w:tcPr>
          <w:p w14:paraId="6249CD77" w14:textId="77777777" w:rsidR="008F40B4" w:rsidRPr="008F0D6F" w:rsidRDefault="008F40B4">
            <w:pPr>
              <w:rPr>
                <w:sz w:val="18"/>
                <w:szCs w:val="18"/>
              </w:rPr>
            </w:pPr>
            <w:r w:rsidRPr="008F0D6F">
              <w:rPr>
                <w:sz w:val="18"/>
                <w:szCs w:val="18"/>
              </w:rPr>
              <w:t>IC2</w:t>
            </w:r>
          </w:p>
        </w:tc>
        <w:tc>
          <w:tcPr>
            <w:tcW w:w="2207" w:type="dxa"/>
            <w:noWrap/>
            <w:hideMark/>
          </w:tcPr>
          <w:p w14:paraId="445C3D0D" w14:textId="77777777" w:rsidR="008F40B4" w:rsidRPr="008F0D6F" w:rsidRDefault="008F40B4">
            <w:pPr>
              <w:rPr>
                <w:sz w:val="18"/>
                <w:szCs w:val="18"/>
              </w:rPr>
            </w:pPr>
            <w:r w:rsidRPr="008F0D6F">
              <w:rPr>
                <w:sz w:val="18"/>
                <w:szCs w:val="18"/>
              </w:rPr>
              <w:t>ISL83078EIBZA</w:t>
            </w:r>
          </w:p>
        </w:tc>
        <w:tc>
          <w:tcPr>
            <w:tcW w:w="1331" w:type="dxa"/>
            <w:noWrap/>
            <w:hideMark/>
          </w:tcPr>
          <w:p w14:paraId="219EE800" w14:textId="77777777" w:rsidR="008F40B4" w:rsidRPr="008F0D6F" w:rsidRDefault="008F40B4">
            <w:pPr>
              <w:rPr>
                <w:sz w:val="18"/>
                <w:szCs w:val="18"/>
              </w:rPr>
            </w:pPr>
            <w:r w:rsidRPr="008F0D6F">
              <w:rPr>
                <w:sz w:val="18"/>
                <w:szCs w:val="18"/>
              </w:rPr>
              <w:t>Renesas Electronics</w:t>
            </w:r>
          </w:p>
        </w:tc>
        <w:tc>
          <w:tcPr>
            <w:tcW w:w="1139" w:type="dxa"/>
            <w:noWrap/>
            <w:hideMark/>
          </w:tcPr>
          <w:p w14:paraId="4A012018" w14:textId="77777777" w:rsidR="008F40B4" w:rsidRDefault="008F40B4">
            <w:pPr>
              <w:rPr>
                <w:sz w:val="18"/>
                <w:szCs w:val="18"/>
              </w:rPr>
            </w:pPr>
            <w:r w:rsidRPr="008F0D6F">
              <w:rPr>
                <w:sz w:val="18"/>
                <w:szCs w:val="18"/>
              </w:rPr>
              <w:t>RS Components UK</w:t>
            </w:r>
          </w:p>
          <w:p w14:paraId="5A9C68C7" w14:textId="77777777" w:rsidR="005F26EF" w:rsidRDefault="005F26EF">
            <w:pPr>
              <w:rPr>
                <w:sz w:val="18"/>
                <w:szCs w:val="18"/>
              </w:rPr>
            </w:pPr>
          </w:p>
          <w:p w14:paraId="68371E64" w14:textId="77777777" w:rsidR="00DE1B62" w:rsidRPr="008F0D6F" w:rsidRDefault="00DE1B62">
            <w:pPr>
              <w:rPr>
                <w:sz w:val="18"/>
                <w:szCs w:val="18"/>
              </w:rPr>
            </w:pPr>
          </w:p>
        </w:tc>
        <w:tc>
          <w:tcPr>
            <w:tcW w:w="1565" w:type="dxa"/>
            <w:noWrap/>
            <w:hideMark/>
          </w:tcPr>
          <w:p w14:paraId="2595CCBA" w14:textId="77777777" w:rsidR="008F40B4" w:rsidRPr="008F0D6F" w:rsidRDefault="008F40B4">
            <w:pPr>
              <w:rPr>
                <w:sz w:val="18"/>
                <w:szCs w:val="18"/>
              </w:rPr>
            </w:pPr>
            <w:r w:rsidRPr="008F0D6F">
              <w:rPr>
                <w:sz w:val="18"/>
                <w:szCs w:val="18"/>
              </w:rPr>
              <w:t>235-8855</w:t>
            </w:r>
          </w:p>
        </w:tc>
        <w:tc>
          <w:tcPr>
            <w:tcW w:w="797" w:type="dxa"/>
            <w:noWrap/>
            <w:hideMark/>
          </w:tcPr>
          <w:p w14:paraId="7EDBD2B5" w14:textId="77777777" w:rsidR="008F40B4" w:rsidRPr="008F0D6F" w:rsidRDefault="008F40B4" w:rsidP="008F40B4">
            <w:pPr>
              <w:rPr>
                <w:sz w:val="18"/>
                <w:szCs w:val="18"/>
              </w:rPr>
            </w:pPr>
            <w:r w:rsidRPr="008F0D6F">
              <w:rPr>
                <w:sz w:val="18"/>
                <w:szCs w:val="18"/>
              </w:rPr>
              <w:t>5</w:t>
            </w:r>
          </w:p>
        </w:tc>
        <w:tc>
          <w:tcPr>
            <w:tcW w:w="801" w:type="dxa"/>
            <w:noWrap/>
            <w:hideMark/>
          </w:tcPr>
          <w:p w14:paraId="522F7379" w14:textId="77777777" w:rsidR="008F40B4" w:rsidRPr="008F0D6F" w:rsidRDefault="008F40B4" w:rsidP="008F40B4">
            <w:pPr>
              <w:rPr>
                <w:sz w:val="18"/>
                <w:szCs w:val="18"/>
              </w:rPr>
            </w:pPr>
            <w:r w:rsidRPr="008F0D6F">
              <w:rPr>
                <w:sz w:val="18"/>
                <w:szCs w:val="18"/>
              </w:rPr>
              <w:t>1.784</w:t>
            </w:r>
          </w:p>
        </w:tc>
      </w:tr>
      <w:tr w:rsidR="00093D80" w:rsidRPr="008F0D6F" w14:paraId="369E2BDB" w14:textId="77777777" w:rsidTr="00093D80">
        <w:trPr>
          <w:trHeight w:val="300"/>
        </w:trPr>
        <w:tc>
          <w:tcPr>
            <w:tcW w:w="1176" w:type="dxa"/>
            <w:noWrap/>
            <w:hideMark/>
          </w:tcPr>
          <w:p w14:paraId="6A07E717" w14:textId="77777777" w:rsidR="008F40B4" w:rsidRPr="008F0D6F" w:rsidRDefault="008F40B4">
            <w:pPr>
              <w:rPr>
                <w:sz w:val="18"/>
                <w:szCs w:val="18"/>
              </w:rPr>
            </w:pPr>
            <w:r w:rsidRPr="008F0D6F">
              <w:rPr>
                <w:sz w:val="18"/>
                <w:szCs w:val="18"/>
              </w:rPr>
              <w:t>IC3</w:t>
            </w:r>
          </w:p>
        </w:tc>
        <w:tc>
          <w:tcPr>
            <w:tcW w:w="2207" w:type="dxa"/>
            <w:noWrap/>
            <w:hideMark/>
          </w:tcPr>
          <w:p w14:paraId="4C3952EB" w14:textId="77777777" w:rsidR="008F40B4" w:rsidRPr="008F0D6F" w:rsidRDefault="008F40B4">
            <w:pPr>
              <w:rPr>
                <w:sz w:val="18"/>
                <w:szCs w:val="18"/>
              </w:rPr>
            </w:pPr>
            <w:r w:rsidRPr="008F0D6F">
              <w:rPr>
                <w:sz w:val="18"/>
                <w:szCs w:val="18"/>
              </w:rPr>
              <w:t>MAX3221IDBR</w:t>
            </w:r>
          </w:p>
        </w:tc>
        <w:tc>
          <w:tcPr>
            <w:tcW w:w="1331" w:type="dxa"/>
            <w:noWrap/>
            <w:hideMark/>
          </w:tcPr>
          <w:p w14:paraId="4E2EE673" w14:textId="77777777" w:rsidR="008F40B4" w:rsidRPr="008F0D6F" w:rsidRDefault="008F40B4">
            <w:pPr>
              <w:rPr>
                <w:sz w:val="18"/>
                <w:szCs w:val="18"/>
              </w:rPr>
            </w:pPr>
            <w:r w:rsidRPr="008F0D6F">
              <w:rPr>
                <w:sz w:val="18"/>
                <w:szCs w:val="18"/>
              </w:rPr>
              <w:t>Texas Instruments</w:t>
            </w:r>
          </w:p>
        </w:tc>
        <w:tc>
          <w:tcPr>
            <w:tcW w:w="1139" w:type="dxa"/>
            <w:noWrap/>
            <w:hideMark/>
          </w:tcPr>
          <w:p w14:paraId="311F42E6" w14:textId="77777777" w:rsidR="008F40B4" w:rsidRDefault="008F40B4">
            <w:pPr>
              <w:rPr>
                <w:sz w:val="18"/>
                <w:szCs w:val="18"/>
              </w:rPr>
            </w:pPr>
            <w:r w:rsidRPr="008F0D6F">
              <w:rPr>
                <w:sz w:val="18"/>
                <w:szCs w:val="18"/>
              </w:rPr>
              <w:t>RS Components UK</w:t>
            </w:r>
          </w:p>
          <w:p w14:paraId="06EC2B4B" w14:textId="77777777" w:rsidR="005F26EF" w:rsidRDefault="005F26EF">
            <w:pPr>
              <w:rPr>
                <w:sz w:val="18"/>
                <w:szCs w:val="18"/>
              </w:rPr>
            </w:pPr>
          </w:p>
          <w:p w14:paraId="784BA4E3" w14:textId="77777777" w:rsidR="00DE1B62" w:rsidRPr="008F0D6F" w:rsidRDefault="00DE1B62">
            <w:pPr>
              <w:rPr>
                <w:sz w:val="18"/>
                <w:szCs w:val="18"/>
              </w:rPr>
            </w:pPr>
          </w:p>
        </w:tc>
        <w:tc>
          <w:tcPr>
            <w:tcW w:w="1565" w:type="dxa"/>
            <w:noWrap/>
            <w:hideMark/>
          </w:tcPr>
          <w:p w14:paraId="090193E0" w14:textId="77777777" w:rsidR="008F40B4" w:rsidRPr="008F0D6F" w:rsidRDefault="008F40B4">
            <w:pPr>
              <w:rPr>
                <w:sz w:val="18"/>
                <w:szCs w:val="18"/>
              </w:rPr>
            </w:pPr>
            <w:r w:rsidRPr="008F0D6F">
              <w:rPr>
                <w:sz w:val="18"/>
                <w:szCs w:val="18"/>
              </w:rPr>
              <w:t>660-8196</w:t>
            </w:r>
          </w:p>
        </w:tc>
        <w:tc>
          <w:tcPr>
            <w:tcW w:w="797" w:type="dxa"/>
            <w:noWrap/>
            <w:hideMark/>
          </w:tcPr>
          <w:p w14:paraId="1C92B226" w14:textId="77777777" w:rsidR="008F40B4" w:rsidRPr="008F0D6F" w:rsidRDefault="008F40B4" w:rsidP="008F40B4">
            <w:pPr>
              <w:rPr>
                <w:sz w:val="18"/>
                <w:szCs w:val="18"/>
              </w:rPr>
            </w:pPr>
            <w:r w:rsidRPr="008F0D6F">
              <w:rPr>
                <w:sz w:val="18"/>
                <w:szCs w:val="18"/>
              </w:rPr>
              <w:t>5</w:t>
            </w:r>
          </w:p>
        </w:tc>
        <w:tc>
          <w:tcPr>
            <w:tcW w:w="801" w:type="dxa"/>
            <w:noWrap/>
            <w:hideMark/>
          </w:tcPr>
          <w:p w14:paraId="42C91101" w14:textId="77777777" w:rsidR="008F40B4" w:rsidRPr="008F0D6F" w:rsidRDefault="008F40B4" w:rsidP="008F40B4">
            <w:pPr>
              <w:rPr>
                <w:sz w:val="18"/>
                <w:szCs w:val="18"/>
              </w:rPr>
            </w:pPr>
            <w:r w:rsidRPr="008F0D6F">
              <w:rPr>
                <w:sz w:val="18"/>
                <w:szCs w:val="18"/>
              </w:rPr>
              <w:t>0.608</w:t>
            </w:r>
          </w:p>
        </w:tc>
      </w:tr>
      <w:tr w:rsidR="00093D80" w:rsidRPr="008F0D6F" w14:paraId="5C88543E" w14:textId="77777777" w:rsidTr="00093D80">
        <w:trPr>
          <w:trHeight w:val="300"/>
        </w:trPr>
        <w:tc>
          <w:tcPr>
            <w:tcW w:w="1176" w:type="dxa"/>
            <w:noWrap/>
            <w:hideMark/>
          </w:tcPr>
          <w:p w14:paraId="6D0537E3" w14:textId="77777777" w:rsidR="008F40B4" w:rsidRPr="008F0D6F" w:rsidRDefault="008F40B4">
            <w:pPr>
              <w:rPr>
                <w:sz w:val="18"/>
                <w:szCs w:val="18"/>
              </w:rPr>
            </w:pPr>
            <w:r w:rsidRPr="008F0D6F">
              <w:rPr>
                <w:sz w:val="18"/>
                <w:szCs w:val="18"/>
              </w:rPr>
              <w:t>IC4</w:t>
            </w:r>
          </w:p>
        </w:tc>
        <w:tc>
          <w:tcPr>
            <w:tcW w:w="2207" w:type="dxa"/>
            <w:noWrap/>
            <w:hideMark/>
          </w:tcPr>
          <w:p w14:paraId="7C3DFCAB" w14:textId="77777777" w:rsidR="008F40B4" w:rsidRPr="008F0D6F" w:rsidRDefault="008F40B4">
            <w:pPr>
              <w:rPr>
                <w:sz w:val="18"/>
                <w:szCs w:val="18"/>
              </w:rPr>
            </w:pPr>
            <w:r w:rsidRPr="008F0D6F">
              <w:rPr>
                <w:sz w:val="18"/>
                <w:szCs w:val="18"/>
              </w:rPr>
              <w:t>TMP117MAIDRVR</w:t>
            </w:r>
          </w:p>
        </w:tc>
        <w:tc>
          <w:tcPr>
            <w:tcW w:w="1331" w:type="dxa"/>
            <w:noWrap/>
            <w:hideMark/>
          </w:tcPr>
          <w:p w14:paraId="71131A0A" w14:textId="77777777" w:rsidR="008F40B4" w:rsidRPr="008F0D6F" w:rsidRDefault="008F40B4">
            <w:pPr>
              <w:rPr>
                <w:sz w:val="18"/>
                <w:szCs w:val="18"/>
              </w:rPr>
            </w:pPr>
            <w:r w:rsidRPr="008F0D6F">
              <w:rPr>
                <w:sz w:val="18"/>
                <w:szCs w:val="18"/>
              </w:rPr>
              <w:t>Texas Instruments</w:t>
            </w:r>
          </w:p>
        </w:tc>
        <w:tc>
          <w:tcPr>
            <w:tcW w:w="1139" w:type="dxa"/>
            <w:noWrap/>
            <w:hideMark/>
          </w:tcPr>
          <w:p w14:paraId="61279AEF" w14:textId="77777777" w:rsidR="008F40B4" w:rsidRDefault="008F40B4">
            <w:pPr>
              <w:rPr>
                <w:sz w:val="18"/>
                <w:szCs w:val="18"/>
              </w:rPr>
            </w:pPr>
            <w:r w:rsidRPr="008F0D6F">
              <w:rPr>
                <w:sz w:val="18"/>
                <w:szCs w:val="18"/>
              </w:rPr>
              <w:t>RS Components UK</w:t>
            </w:r>
          </w:p>
          <w:p w14:paraId="66F39C01" w14:textId="77777777" w:rsidR="005F26EF" w:rsidRDefault="005F26EF">
            <w:pPr>
              <w:rPr>
                <w:sz w:val="18"/>
                <w:szCs w:val="18"/>
              </w:rPr>
            </w:pPr>
          </w:p>
          <w:p w14:paraId="04DADD75" w14:textId="77777777" w:rsidR="00DE1B62" w:rsidRPr="008F0D6F" w:rsidRDefault="00DE1B62">
            <w:pPr>
              <w:rPr>
                <w:sz w:val="18"/>
                <w:szCs w:val="18"/>
              </w:rPr>
            </w:pPr>
          </w:p>
        </w:tc>
        <w:tc>
          <w:tcPr>
            <w:tcW w:w="1565" w:type="dxa"/>
            <w:noWrap/>
            <w:hideMark/>
          </w:tcPr>
          <w:p w14:paraId="5B6E93AA" w14:textId="77777777" w:rsidR="008F40B4" w:rsidRPr="008F0D6F" w:rsidRDefault="008F40B4">
            <w:pPr>
              <w:rPr>
                <w:sz w:val="18"/>
                <w:szCs w:val="18"/>
              </w:rPr>
            </w:pPr>
            <w:r w:rsidRPr="008F0D6F">
              <w:rPr>
                <w:sz w:val="18"/>
                <w:szCs w:val="18"/>
              </w:rPr>
              <w:t>268-3627</w:t>
            </w:r>
          </w:p>
        </w:tc>
        <w:tc>
          <w:tcPr>
            <w:tcW w:w="797" w:type="dxa"/>
            <w:noWrap/>
            <w:hideMark/>
          </w:tcPr>
          <w:p w14:paraId="3C23C982" w14:textId="77777777" w:rsidR="008F40B4" w:rsidRPr="008F0D6F" w:rsidRDefault="008F40B4" w:rsidP="008F40B4">
            <w:pPr>
              <w:rPr>
                <w:sz w:val="18"/>
                <w:szCs w:val="18"/>
              </w:rPr>
            </w:pPr>
            <w:r w:rsidRPr="008F0D6F">
              <w:rPr>
                <w:sz w:val="18"/>
                <w:szCs w:val="18"/>
              </w:rPr>
              <w:t>2</w:t>
            </w:r>
          </w:p>
        </w:tc>
        <w:tc>
          <w:tcPr>
            <w:tcW w:w="801" w:type="dxa"/>
            <w:noWrap/>
            <w:hideMark/>
          </w:tcPr>
          <w:p w14:paraId="43F65785" w14:textId="77777777" w:rsidR="008F40B4" w:rsidRPr="008F0D6F" w:rsidRDefault="008F40B4" w:rsidP="008F40B4">
            <w:pPr>
              <w:rPr>
                <w:sz w:val="18"/>
                <w:szCs w:val="18"/>
              </w:rPr>
            </w:pPr>
            <w:r w:rsidRPr="008F0D6F">
              <w:rPr>
                <w:sz w:val="18"/>
                <w:szCs w:val="18"/>
              </w:rPr>
              <w:t>0.895</w:t>
            </w:r>
          </w:p>
        </w:tc>
      </w:tr>
      <w:tr w:rsidR="00093D80" w:rsidRPr="008F0D6F" w14:paraId="24F8C4A1" w14:textId="77777777" w:rsidTr="00093D80">
        <w:trPr>
          <w:trHeight w:val="300"/>
        </w:trPr>
        <w:tc>
          <w:tcPr>
            <w:tcW w:w="1176" w:type="dxa"/>
            <w:noWrap/>
            <w:hideMark/>
          </w:tcPr>
          <w:p w14:paraId="7514C0F0" w14:textId="77777777" w:rsidR="008F40B4" w:rsidRPr="008F0D6F" w:rsidRDefault="008F40B4">
            <w:pPr>
              <w:rPr>
                <w:sz w:val="18"/>
                <w:szCs w:val="18"/>
              </w:rPr>
            </w:pPr>
            <w:r w:rsidRPr="008F0D6F">
              <w:rPr>
                <w:sz w:val="18"/>
                <w:szCs w:val="18"/>
              </w:rPr>
              <w:t>IC5</w:t>
            </w:r>
          </w:p>
        </w:tc>
        <w:tc>
          <w:tcPr>
            <w:tcW w:w="2207" w:type="dxa"/>
            <w:noWrap/>
            <w:hideMark/>
          </w:tcPr>
          <w:p w14:paraId="383A9F0A" w14:textId="77777777" w:rsidR="008F40B4" w:rsidRPr="008F0D6F" w:rsidRDefault="008F40B4">
            <w:pPr>
              <w:rPr>
                <w:sz w:val="18"/>
                <w:szCs w:val="18"/>
              </w:rPr>
            </w:pPr>
            <w:r w:rsidRPr="008F0D6F">
              <w:rPr>
                <w:sz w:val="18"/>
                <w:szCs w:val="18"/>
              </w:rPr>
              <w:t>PIC18F47Q10-E_MP</w:t>
            </w:r>
          </w:p>
        </w:tc>
        <w:tc>
          <w:tcPr>
            <w:tcW w:w="1331" w:type="dxa"/>
            <w:noWrap/>
            <w:hideMark/>
          </w:tcPr>
          <w:p w14:paraId="3BF4132E" w14:textId="77777777" w:rsidR="008F40B4" w:rsidRPr="008F0D6F" w:rsidRDefault="008F40B4">
            <w:pPr>
              <w:rPr>
                <w:sz w:val="18"/>
                <w:szCs w:val="18"/>
              </w:rPr>
            </w:pPr>
            <w:r w:rsidRPr="008F0D6F">
              <w:rPr>
                <w:sz w:val="18"/>
                <w:szCs w:val="18"/>
              </w:rPr>
              <w:t>Microchip</w:t>
            </w:r>
          </w:p>
        </w:tc>
        <w:tc>
          <w:tcPr>
            <w:tcW w:w="1139" w:type="dxa"/>
            <w:noWrap/>
            <w:hideMark/>
          </w:tcPr>
          <w:p w14:paraId="24CABE87" w14:textId="77777777" w:rsidR="008F40B4" w:rsidRDefault="008F40B4">
            <w:pPr>
              <w:rPr>
                <w:sz w:val="18"/>
                <w:szCs w:val="18"/>
              </w:rPr>
            </w:pPr>
            <w:r w:rsidRPr="008F0D6F">
              <w:rPr>
                <w:sz w:val="18"/>
                <w:szCs w:val="18"/>
              </w:rPr>
              <w:t>RS Components UK</w:t>
            </w:r>
          </w:p>
          <w:p w14:paraId="56EA5B81" w14:textId="77777777" w:rsidR="005F26EF" w:rsidRDefault="005F26EF">
            <w:pPr>
              <w:rPr>
                <w:sz w:val="18"/>
                <w:szCs w:val="18"/>
              </w:rPr>
            </w:pPr>
          </w:p>
          <w:p w14:paraId="1D90AFAB" w14:textId="77777777" w:rsidR="00DE1B62" w:rsidRPr="008F0D6F" w:rsidRDefault="00DE1B62">
            <w:pPr>
              <w:rPr>
                <w:sz w:val="18"/>
                <w:szCs w:val="18"/>
              </w:rPr>
            </w:pPr>
          </w:p>
        </w:tc>
        <w:tc>
          <w:tcPr>
            <w:tcW w:w="1565" w:type="dxa"/>
            <w:noWrap/>
            <w:hideMark/>
          </w:tcPr>
          <w:p w14:paraId="52AFF26F" w14:textId="77777777" w:rsidR="008F40B4" w:rsidRPr="008F0D6F" w:rsidRDefault="008F40B4">
            <w:pPr>
              <w:rPr>
                <w:sz w:val="18"/>
                <w:szCs w:val="18"/>
              </w:rPr>
            </w:pPr>
            <w:r w:rsidRPr="008F0D6F">
              <w:rPr>
                <w:sz w:val="18"/>
                <w:szCs w:val="18"/>
              </w:rPr>
              <w:t>193-6509</w:t>
            </w:r>
          </w:p>
        </w:tc>
        <w:tc>
          <w:tcPr>
            <w:tcW w:w="797" w:type="dxa"/>
            <w:noWrap/>
            <w:hideMark/>
          </w:tcPr>
          <w:p w14:paraId="42F478D2" w14:textId="77777777" w:rsidR="008F40B4" w:rsidRPr="008F0D6F" w:rsidRDefault="008F40B4" w:rsidP="008F40B4">
            <w:pPr>
              <w:rPr>
                <w:sz w:val="18"/>
                <w:szCs w:val="18"/>
              </w:rPr>
            </w:pPr>
            <w:r w:rsidRPr="008F0D6F">
              <w:rPr>
                <w:sz w:val="18"/>
                <w:szCs w:val="18"/>
              </w:rPr>
              <w:t>5</w:t>
            </w:r>
          </w:p>
        </w:tc>
        <w:tc>
          <w:tcPr>
            <w:tcW w:w="801" w:type="dxa"/>
            <w:noWrap/>
            <w:hideMark/>
          </w:tcPr>
          <w:p w14:paraId="37CBEABA" w14:textId="77777777" w:rsidR="008F40B4" w:rsidRPr="008F0D6F" w:rsidRDefault="008F40B4" w:rsidP="008F40B4">
            <w:pPr>
              <w:rPr>
                <w:sz w:val="18"/>
                <w:szCs w:val="18"/>
              </w:rPr>
            </w:pPr>
            <w:r w:rsidRPr="008F0D6F">
              <w:rPr>
                <w:sz w:val="18"/>
                <w:szCs w:val="18"/>
              </w:rPr>
              <w:t>1.124</w:t>
            </w:r>
          </w:p>
        </w:tc>
      </w:tr>
      <w:tr w:rsidR="00093D80" w:rsidRPr="008F0D6F" w14:paraId="1FBCA298" w14:textId="77777777" w:rsidTr="00093D80">
        <w:trPr>
          <w:trHeight w:val="300"/>
        </w:trPr>
        <w:tc>
          <w:tcPr>
            <w:tcW w:w="1176" w:type="dxa"/>
            <w:noWrap/>
            <w:hideMark/>
          </w:tcPr>
          <w:p w14:paraId="769C0CE8" w14:textId="77777777" w:rsidR="008F40B4" w:rsidRPr="008F0D6F" w:rsidRDefault="008F40B4">
            <w:pPr>
              <w:rPr>
                <w:sz w:val="18"/>
                <w:szCs w:val="18"/>
              </w:rPr>
            </w:pPr>
            <w:r w:rsidRPr="008F0D6F">
              <w:rPr>
                <w:sz w:val="18"/>
                <w:szCs w:val="18"/>
              </w:rPr>
              <w:t>IC6</w:t>
            </w:r>
          </w:p>
        </w:tc>
        <w:tc>
          <w:tcPr>
            <w:tcW w:w="2207" w:type="dxa"/>
            <w:noWrap/>
            <w:hideMark/>
          </w:tcPr>
          <w:p w14:paraId="5BA817DE" w14:textId="77777777" w:rsidR="008F40B4" w:rsidRPr="008F0D6F" w:rsidRDefault="008F40B4">
            <w:pPr>
              <w:rPr>
                <w:sz w:val="18"/>
                <w:szCs w:val="18"/>
              </w:rPr>
            </w:pPr>
            <w:r w:rsidRPr="008F0D6F">
              <w:rPr>
                <w:sz w:val="18"/>
                <w:szCs w:val="18"/>
              </w:rPr>
              <w:t>FT230XQ-R</w:t>
            </w:r>
          </w:p>
        </w:tc>
        <w:tc>
          <w:tcPr>
            <w:tcW w:w="1331" w:type="dxa"/>
            <w:noWrap/>
            <w:hideMark/>
          </w:tcPr>
          <w:p w14:paraId="5AA87597" w14:textId="77777777" w:rsidR="008F40B4" w:rsidRPr="008F0D6F" w:rsidRDefault="008F40B4">
            <w:pPr>
              <w:rPr>
                <w:sz w:val="18"/>
                <w:szCs w:val="18"/>
              </w:rPr>
            </w:pPr>
            <w:r w:rsidRPr="008F0D6F">
              <w:rPr>
                <w:sz w:val="18"/>
                <w:szCs w:val="18"/>
              </w:rPr>
              <w:t>FTDI Chip</w:t>
            </w:r>
          </w:p>
        </w:tc>
        <w:tc>
          <w:tcPr>
            <w:tcW w:w="1139" w:type="dxa"/>
            <w:noWrap/>
            <w:hideMark/>
          </w:tcPr>
          <w:p w14:paraId="3107F424" w14:textId="77777777" w:rsidR="008F40B4" w:rsidRDefault="008F40B4">
            <w:pPr>
              <w:rPr>
                <w:sz w:val="18"/>
                <w:szCs w:val="18"/>
              </w:rPr>
            </w:pPr>
            <w:r w:rsidRPr="008F0D6F">
              <w:rPr>
                <w:sz w:val="18"/>
                <w:szCs w:val="18"/>
              </w:rPr>
              <w:t>RS Components UK</w:t>
            </w:r>
          </w:p>
          <w:p w14:paraId="3DC08497" w14:textId="77777777" w:rsidR="005F26EF" w:rsidRDefault="005F26EF">
            <w:pPr>
              <w:rPr>
                <w:sz w:val="18"/>
                <w:szCs w:val="18"/>
              </w:rPr>
            </w:pPr>
          </w:p>
          <w:p w14:paraId="0BB408CF" w14:textId="77777777" w:rsidR="00DE1B62" w:rsidRPr="008F0D6F" w:rsidRDefault="00DE1B62">
            <w:pPr>
              <w:rPr>
                <w:sz w:val="18"/>
                <w:szCs w:val="18"/>
              </w:rPr>
            </w:pPr>
          </w:p>
        </w:tc>
        <w:tc>
          <w:tcPr>
            <w:tcW w:w="1565" w:type="dxa"/>
            <w:noWrap/>
            <w:hideMark/>
          </w:tcPr>
          <w:p w14:paraId="14C2B6B5" w14:textId="77777777" w:rsidR="008F40B4" w:rsidRPr="008F0D6F" w:rsidRDefault="008F40B4">
            <w:pPr>
              <w:rPr>
                <w:sz w:val="18"/>
                <w:szCs w:val="18"/>
              </w:rPr>
            </w:pPr>
            <w:r w:rsidRPr="008F0D6F">
              <w:rPr>
                <w:sz w:val="18"/>
                <w:szCs w:val="18"/>
              </w:rPr>
              <w:t>757-0026</w:t>
            </w:r>
          </w:p>
        </w:tc>
        <w:tc>
          <w:tcPr>
            <w:tcW w:w="797" w:type="dxa"/>
            <w:noWrap/>
            <w:hideMark/>
          </w:tcPr>
          <w:p w14:paraId="0CE7F880" w14:textId="01CBBDAE" w:rsidR="008F40B4" w:rsidRPr="008F0D6F" w:rsidRDefault="009D2642" w:rsidP="008F40B4">
            <w:pPr>
              <w:rPr>
                <w:sz w:val="18"/>
                <w:szCs w:val="18"/>
              </w:rPr>
            </w:pPr>
            <w:r>
              <w:rPr>
                <w:sz w:val="18"/>
                <w:szCs w:val="18"/>
              </w:rPr>
              <w:t>5</w:t>
            </w:r>
          </w:p>
        </w:tc>
        <w:tc>
          <w:tcPr>
            <w:tcW w:w="801" w:type="dxa"/>
            <w:noWrap/>
            <w:hideMark/>
          </w:tcPr>
          <w:p w14:paraId="3A350990" w14:textId="77777777" w:rsidR="008F40B4" w:rsidRPr="008F0D6F" w:rsidRDefault="008F40B4" w:rsidP="008F40B4">
            <w:pPr>
              <w:rPr>
                <w:sz w:val="18"/>
                <w:szCs w:val="18"/>
              </w:rPr>
            </w:pPr>
            <w:r w:rsidRPr="008F0D6F">
              <w:rPr>
                <w:sz w:val="18"/>
                <w:szCs w:val="18"/>
              </w:rPr>
              <w:t>1.81</w:t>
            </w:r>
          </w:p>
        </w:tc>
      </w:tr>
      <w:tr w:rsidR="00093D80" w:rsidRPr="008F0D6F" w14:paraId="143CF6B6" w14:textId="77777777" w:rsidTr="00093D80">
        <w:trPr>
          <w:trHeight w:val="300"/>
        </w:trPr>
        <w:tc>
          <w:tcPr>
            <w:tcW w:w="1176" w:type="dxa"/>
            <w:noWrap/>
            <w:hideMark/>
          </w:tcPr>
          <w:p w14:paraId="22B66D6C" w14:textId="77777777" w:rsidR="008F40B4" w:rsidRPr="008F0D6F" w:rsidRDefault="008F40B4">
            <w:pPr>
              <w:rPr>
                <w:sz w:val="18"/>
                <w:szCs w:val="18"/>
              </w:rPr>
            </w:pPr>
            <w:r w:rsidRPr="008F0D6F">
              <w:rPr>
                <w:sz w:val="18"/>
                <w:szCs w:val="18"/>
              </w:rPr>
              <w:t>J1</w:t>
            </w:r>
          </w:p>
        </w:tc>
        <w:tc>
          <w:tcPr>
            <w:tcW w:w="2207" w:type="dxa"/>
            <w:noWrap/>
            <w:hideMark/>
          </w:tcPr>
          <w:p w14:paraId="4B9097A8" w14:textId="77777777" w:rsidR="008F40B4" w:rsidRPr="008F0D6F" w:rsidRDefault="008F40B4">
            <w:pPr>
              <w:rPr>
                <w:sz w:val="18"/>
                <w:szCs w:val="18"/>
              </w:rPr>
            </w:pPr>
            <w:r w:rsidRPr="008F0D6F">
              <w:rPr>
                <w:sz w:val="18"/>
                <w:szCs w:val="18"/>
              </w:rPr>
              <w:t>693072010801</w:t>
            </w:r>
          </w:p>
        </w:tc>
        <w:tc>
          <w:tcPr>
            <w:tcW w:w="1331" w:type="dxa"/>
            <w:noWrap/>
            <w:hideMark/>
          </w:tcPr>
          <w:p w14:paraId="0516F68E" w14:textId="77777777" w:rsidR="008F40B4" w:rsidRPr="008F0D6F" w:rsidRDefault="008F40B4">
            <w:pPr>
              <w:rPr>
                <w:sz w:val="18"/>
                <w:szCs w:val="18"/>
              </w:rPr>
            </w:pPr>
            <w:r w:rsidRPr="008F0D6F">
              <w:rPr>
                <w:sz w:val="18"/>
                <w:szCs w:val="18"/>
              </w:rPr>
              <w:t>Wurth Elektronik</w:t>
            </w:r>
          </w:p>
        </w:tc>
        <w:tc>
          <w:tcPr>
            <w:tcW w:w="1139" w:type="dxa"/>
            <w:noWrap/>
            <w:hideMark/>
          </w:tcPr>
          <w:p w14:paraId="0C0BD53A" w14:textId="77777777" w:rsidR="008F40B4" w:rsidRDefault="008F40B4">
            <w:pPr>
              <w:rPr>
                <w:sz w:val="18"/>
                <w:szCs w:val="18"/>
              </w:rPr>
            </w:pPr>
            <w:r w:rsidRPr="008F0D6F">
              <w:rPr>
                <w:sz w:val="18"/>
                <w:szCs w:val="18"/>
              </w:rPr>
              <w:t>RS Components UK</w:t>
            </w:r>
          </w:p>
          <w:p w14:paraId="05B89578" w14:textId="77777777" w:rsidR="005F26EF" w:rsidRDefault="005F26EF">
            <w:pPr>
              <w:rPr>
                <w:sz w:val="18"/>
                <w:szCs w:val="18"/>
              </w:rPr>
            </w:pPr>
          </w:p>
          <w:p w14:paraId="5CFD55FD" w14:textId="77777777" w:rsidR="00DE1B62" w:rsidRPr="008F0D6F" w:rsidRDefault="00DE1B62">
            <w:pPr>
              <w:rPr>
                <w:sz w:val="18"/>
                <w:szCs w:val="18"/>
              </w:rPr>
            </w:pPr>
          </w:p>
        </w:tc>
        <w:tc>
          <w:tcPr>
            <w:tcW w:w="1565" w:type="dxa"/>
            <w:noWrap/>
            <w:hideMark/>
          </w:tcPr>
          <w:p w14:paraId="7DD8B1C9" w14:textId="77777777" w:rsidR="008F40B4" w:rsidRPr="008F0D6F" w:rsidRDefault="008F40B4">
            <w:pPr>
              <w:rPr>
                <w:sz w:val="18"/>
                <w:szCs w:val="18"/>
              </w:rPr>
            </w:pPr>
            <w:r w:rsidRPr="008F0D6F">
              <w:rPr>
                <w:sz w:val="18"/>
                <w:szCs w:val="18"/>
              </w:rPr>
              <w:t>763-6801</w:t>
            </w:r>
          </w:p>
        </w:tc>
        <w:tc>
          <w:tcPr>
            <w:tcW w:w="797" w:type="dxa"/>
            <w:noWrap/>
            <w:hideMark/>
          </w:tcPr>
          <w:p w14:paraId="7D2954EA" w14:textId="77777777" w:rsidR="008F40B4" w:rsidRPr="008F0D6F" w:rsidRDefault="008F40B4" w:rsidP="008F40B4">
            <w:pPr>
              <w:rPr>
                <w:sz w:val="18"/>
                <w:szCs w:val="18"/>
              </w:rPr>
            </w:pPr>
            <w:r w:rsidRPr="008F0D6F">
              <w:rPr>
                <w:sz w:val="18"/>
                <w:szCs w:val="18"/>
              </w:rPr>
              <w:t>1</w:t>
            </w:r>
          </w:p>
        </w:tc>
        <w:tc>
          <w:tcPr>
            <w:tcW w:w="801" w:type="dxa"/>
            <w:noWrap/>
            <w:hideMark/>
          </w:tcPr>
          <w:p w14:paraId="35ABA09A" w14:textId="77777777" w:rsidR="008F40B4" w:rsidRPr="008F0D6F" w:rsidRDefault="008F40B4" w:rsidP="008F40B4">
            <w:pPr>
              <w:rPr>
                <w:sz w:val="18"/>
                <w:szCs w:val="18"/>
              </w:rPr>
            </w:pPr>
            <w:r w:rsidRPr="008F0D6F">
              <w:rPr>
                <w:sz w:val="18"/>
                <w:szCs w:val="18"/>
              </w:rPr>
              <w:t>2.96</w:t>
            </w:r>
          </w:p>
        </w:tc>
      </w:tr>
      <w:tr w:rsidR="00093D80" w:rsidRPr="008F0D6F" w14:paraId="7110D462" w14:textId="77777777" w:rsidTr="00093D80">
        <w:trPr>
          <w:trHeight w:val="300"/>
        </w:trPr>
        <w:tc>
          <w:tcPr>
            <w:tcW w:w="1176" w:type="dxa"/>
            <w:noWrap/>
            <w:hideMark/>
          </w:tcPr>
          <w:p w14:paraId="01D15187" w14:textId="77777777" w:rsidR="008F40B4" w:rsidRPr="008F0D6F" w:rsidRDefault="008F40B4">
            <w:pPr>
              <w:rPr>
                <w:sz w:val="18"/>
                <w:szCs w:val="18"/>
              </w:rPr>
            </w:pPr>
            <w:r w:rsidRPr="008F0D6F">
              <w:rPr>
                <w:sz w:val="18"/>
                <w:szCs w:val="18"/>
              </w:rPr>
              <w:t>J2</w:t>
            </w:r>
          </w:p>
        </w:tc>
        <w:tc>
          <w:tcPr>
            <w:tcW w:w="2207" w:type="dxa"/>
            <w:noWrap/>
            <w:hideMark/>
          </w:tcPr>
          <w:p w14:paraId="56315E5D" w14:textId="77777777" w:rsidR="008F40B4" w:rsidRPr="008F0D6F" w:rsidRDefault="008F40B4">
            <w:pPr>
              <w:rPr>
                <w:sz w:val="18"/>
                <w:szCs w:val="18"/>
              </w:rPr>
            </w:pPr>
            <w:r w:rsidRPr="008F0D6F">
              <w:rPr>
                <w:sz w:val="18"/>
                <w:szCs w:val="18"/>
              </w:rPr>
              <w:t>90120-0125</w:t>
            </w:r>
          </w:p>
        </w:tc>
        <w:tc>
          <w:tcPr>
            <w:tcW w:w="1331" w:type="dxa"/>
            <w:noWrap/>
            <w:hideMark/>
          </w:tcPr>
          <w:p w14:paraId="3EFE0A14" w14:textId="77777777" w:rsidR="008F40B4" w:rsidRPr="008F0D6F" w:rsidRDefault="008F40B4">
            <w:pPr>
              <w:rPr>
                <w:sz w:val="18"/>
                <w:szCs w:val="18"/>
              </w:rPr>
            </w:pPr>
            <w:r w:rsidRPr="008F0D6F">
              <w:rPr>
                <w:sz w:val="18"/>
                <w:szCs w:val="18"/>
              </w:rPr>
              <w:t>Molex</w:t>
            </w:r>
          </w:p>
        </w:tc>
        <w:tc>
          <w:tcPr>
            <w:tcW w:w="1139" w:type="dxa"/>
            <w:noWrap/>
            <w:hideMark/>
          </w:tcPr>
          <w:p w14:paraId="3961B384" w14:textId="154AD877" w:rsidR="008F40B4" w:rsidRDefault="008F40B4">
            <w:pPr>
              <w:rPr>
                <w:sz w:val="18"/>
                <w:szCs w:val="18"/>
              </w:rPr>
            </w:pPr>
            <w:r w:rsidRPr="008F0D6F">
              <w:rPr>
                <w:sz w:val="18"/>
                <w:szCs w:val="18"/>
              </w:rPr>
              <w:t>RS Components UK</w:t>
            </w:r>
          </w:p>
          <w:p w14:paraId="1F6B88C3" w14:textId="77777777" w:rsidR="005F26EF" w:rsidRDefault="005F26EF">
            <w:pPr>
              <w:rPr>
                <w:sz w:val="18"/>
                <w:szCs w:val="18"/>
              </w:rPr>
            </w:pPr>
          </w:p>
          <w:p w14:paraId="32D56826" w14:textId="77777777" w:rsidR="00DE1B62" w:rsidRPr="008F0D6F" w:rsidRDefault="00DE1B62">
            <w:pPr>
              <w:rPr>
                <w:sz w:val="18"/>
                <w:szCs w:val="18"/>
              </w:rPr>
            </w:pPr>
          </w:p>
        </w:tc>
        <w:tc>
          <w:tcPr>
            <w:tcW w:w="1565" w:type="dxa"/>
            <w:noWrap/>
            <w:hideMark/>
          </w:tcPr>
          <w:p w14:paraId="40094D33" w14:textId="77777777" w:rsidR="008F40B4" w:rsidRPr="008F0D6F" w:rsidRDefault="008F40B4">
            <w:pPr>
              <w:rPr>
                <w:sz w:val="18"/>
                <w:szCs w:val="18"/>
              </w:rPr>
            </w:pPr>
            <w:r w:rsidRPr="008F0D6F">
              <w:rPr>
                <w:sz w:val="18"/>
                <w:szCs w:val="18"/>
              </w:rPr>
              <w:t>670-5035</w:t>
            </w:r>
          </w:p>
        </w:tc>
        <w:tc>
          <w:tcPr>
            <w:tcW w:w="797" w:type="dxa"/>
            <w:noWrap/>
            <w:hideMark/>
          </w:tcPr>
          <w:p w14:paraId="3FE37DBC" w14:textId="77777777" w:rsidR="008F40B4" w:rsidRPr="008F0D6F" w:rsidRDefault="008F40B4" w:rsidP="008F40B4">
            <w:pPr>
              <w:rPr>
                <w:sz w:val="18"/>
                <w:szCs w:val="18"/>
              </w:rPr>
            </w:pPr>
            <w:r w:rsidRPr="008F0D6F">
              <w:rPr>
                <w:sz w:val="18"/>
                <w:szCs w:val="18"/>
              </w:rPr>
              <w:t>5</w:t>
            </w:r>
          </w:p>
        </w:tc>
        <w:tc>
          <w:tcPr>
            <w:tcW w:w="801" w:type="dxa"/>
            <w:noWrap/>
            <w:hideMark/>
          </w:tcPr>
          <w:p w14:paraId="155B77D5" w14:textId="77777777" w:rsidR="008F40B4" w:rsidRPr="008F0D6F" w:rsidRDefault="008F40B4" w:rsidP="008F40B4">
            <w:pPr>
              <w:rPr>
                <w:sz w:val="18"/>
                <w:szCs w:val="18"/>
              </w:rPr>
            </w:pPr>
            <w:r w:rsidRPr="008F0D6F">
              <w:rPr>
                <w:sz w:val="18"/>
                <w:szCs w:val="18"/>
              </w:rPr>
              <w:t>0.632</w:t>
            </w:r>
          </w:p>
        </w:tc>
      </w:tr>
      <w:tr w:rsidR="00093D80" w:rsidRPr="008F0D6F" w14:paraId="68BE7BB8" w14:textId="77777777" w:rsidTr="00093D80">
        <w:trPr>
          <w:trHeight w:val="300"/>
        </w:trPr>
        <w:tc>
          <w:tcPr>
            <w:tcW w:w="1176" w:type="dxa"/>
            <w:noWrap/>
            <w:hideMark/>
          </w:tcPr>
          <w:p w14:paraId="2DB0A1AC" w14:textId="77777777" w:rsidR="008F40B4" w:rsidRPr="008F0D6F" w:rsidRDefault="008F40B4">
            <w:pPr>
              <w:rPr>
                <w:sz w:val="18"/>
                <w:szCs w:val="18"/>
              </w:rPr>
            </w:pPr>
            <w:r w:rsidRPr="008F0D6F">
              <w:rPr>
                <w:sz w:val="18"/>
                <w:szCs w:val="18"/>
              </w:rPr>
              <w:t>J3</w:t>
            </w:r>
          </w:p>
        </w:tc>
        <w:tc>
          <w:tcPr>
            <w:tcW w:w="2207" w:type="dxa"/>
            <w:noWrap/>
            <w:hideMark/>
          </w:tcPr>
          <w:p w14:paraId="6C3716E1" w14:textId="77777777" w:rsidR="008F40B4" w:rsidRPr="008F0D6F" w:rsidRDefault="008F40B4">
            <w:pPr>
              <w:rPr>
                <w:sz w:val="18"/>
                <w:szCs w:val="18"/>
              </w:rPr>
            </w:pPr>
            <w:r w:rsidRPr="008F0D6F">
              <w:rPr>
                <w:sz w:val="18"/>
                <w:szCs w:val="18"/>
              </w:rPr>
              <w:t>N/A</w:t>
            </w:r>
          </w:p>
        </w:tc>
        <w:tc>
          <w:tcPr>
            <w:tcW w:w="1331" w:type="dxa"/>
            <w:noWrap/>
            <w:hideMark/>
          </w:tcPr>
          <w:p w14:paraId="187595F3" w14:textId="77777777" w:rsidR="008F40B4" w:rsidRPr="008F0D6F" w:rsidRDefault="008F40B4">
            <w:pPr>
              <w:rPr>
                <w:sz w:val="18"/>
                <w:szCs w:val="18"/>
              </w:rPr>
            </w:pPr>
            <w:r w:rsidRPr="008F0D6F">
              <w:rPr>
                <w:sz w:val="18"/>
                <w:szCs w:val="18"/>
              </w:rPr>
              <w:t>N/A</w:t>
            </w:r>
          </w:p>
        </w:tc>
        <w:tc>
          <w:tcPr>
            <w:tcW w:w="1139" w:type="dxa"/>
            <w:noWrap/>
            <w:hideMark/>
          </w:tcPr>
          <w:p w14:paraId="72064771" w14:textId="77777777" w:rsidR="008F40B4" w:rsidRPr="008F0D6F" w:rsidRDefault="008F40B4">
            <w:pPr>
              <w:rPr>
                <w:sz w:val="18"/>
                <w:szCs w:val="18"/>
              </w:rPr>
            </w:pPr>
            <w:r w:rsidRPr="008F0D6F">
              <w:rPr>
                <w:sz w:val="18"/>
                <w:szCs w:val="18"/>
              </w:rPr>
              <w:t>N/A</w:t>
            </w:r>
          </w:p>
        </w:tc>
        <w:tc>
          <w:tcPr>
            <w:tcW w:w="1565" w:type="dxa"/>
            <w:noWrap/>
            <w:hideMark/>
          </w:tcPr>
          <w:p w14:paraId="75EFB4C8" w14:textId="77777777" w:rsidR="008F40B4" w:rsidRPr="008F0D6F" w:rsidRDefault="008F40B4">
            <w:pPr>
              <w:rPr>
                <w:sz w:val="18"/>
                <w:szCs w:val="18"/>
              </w:rPr>
            </w:pPr>
            <w:r w:rsidRPr="008F0D6F">
              <w:rPr>
                <w:sz w:val="18"/>
                <w:szCs w:val="18"/>
              </w:rPr>
              <w:t>N/A</w:t>
            </w:r>
          </w:p>
        </w:tc>
        <w:tc>
          <w:tcPr>
            <w:tcW w:w="797" w:type="dxa"/>
            <w:noWrap/>
            <w:hideMark/>
          </w:tcPr>
          <w:p w14:paraId="07F74AE1" w14:textId="77777777" w:rsidR="008F40B4" w:rsidRPr="008F0D6F" w:rsidRDefault="008F40B4" w:rsidP="008F40B4">
            <w:pPr>
              <w:rPr>
                <w:sz w:val="18"/>
                <w:szCs w:val="18"/>
              </w:rPr>
            </w:pPr>
            <w:r w:rsidRPr="008F0D6F">
              <w:rPr>
                <w:sz w:val="18"/>
                <w:szCs w:val="18"/>
              </w:rPr>
              <w:t>0</w:t>
            </w:r>
          </w:p>
        </w:tc>
        <w:tc>
          <w:tcPr>
            <w:tcW w:w="801" w:type="dxa"/>
            <w:noWrap/>
            <w:hideMark/>
          </w:tcPr>
          <w:p w14:paraId="350054B5" w14:textId="77777777" w:rsidR="008F40B4" w:rsidRPr="008F0D6F" w:rsidRDefault="008F40B4" w:rsidP="008F40B4">
            <w:pPr>
              <w:rPr>
                <w:sz w:val="18"/>
                <w:szCs w:val="18"/>
              </w:rPr>
            </w:pPr>
            <w:r w:rsidRPr="008F0D6F">
              <w:rPr>
                <w:sz w:val="18"/>
                <w:szCs w:val="18"/>
              </w:rPr>
              <w:t>0</w:t>
            </w:r>
          </w:p>
        </w:tc>
      </w:tr>
      <w:tr w:rsidR="00093D80" w:rsidRPr="008F0D6F" w14:paraId="38959013" w14:textId="77777777" w:rsidTr="00093D80">
        <w:trPr>
          <w:trHeight w:val="300"/>
        </w:trPr>
        <w:tc>
          <w:tcPr>
            <w:tcW w:w="1176" w:type="dxa"/>
            <w:noWrap/>
            <w:hideMark/>
          </w:tcPr>
          <w:p w14:paraId="6E9D251F" w14:textId="77777777" w:rsidR="008F40B4" w:rsidRPr="008F0D6F" w:rsidRDefault="008F40B4">
            <w:pPr>
              <w:rPr>
                <w:sz w:val="18"/>
                <w:szCs w:val="18"/>
              </w:rPr>
            </w:pPr>
            <w:r w:rsidRPr="008F0D6F">
              <w:rPr>
                <w:sz w:val="18"/>
                <w:szCs w:val="18"/>
              </w:rPr>
              <w:t>J4, J5, J6</w:t>
            </w:r>
          </w:p>
        </w:tc>
        <w:tc>
          <w:tcPr>
            <w:tcW w:w="2207" w:type="dxa"/>
            <w:noWrap/>
            <w:hideMark/>
          </w:tcPr>
          <w:p w14:paraId="1DA609F4" w14:textId="77777777" w:rsidR="008F40B4" w:rsidRPr="008F0D6F" w:rsidRDefault="008F40B4">
            <w:pPr>
              <w:rPr>
                <w:sz w:val="18"/>
                <w:szCs w:val="18"/>
              </w:rPr>
            </w:pPr>
            <w:r w:rsidRPr="008F0D6F">
              <w:rPr>
                <w:sz w:val="18"/>
                <w:szCs w:val="18"/>
              </w:rPr>
              <w:t>90120-0122</w:t>
            </w:r>
          </w:p>
        </w:tc>
        <w:tc>
          <w:tcPr>
            <w:tcW w:w="1331" w:type="dxa"/>
            <w:noWrap/>
            <w:hideMark/>
          </w:tcPr>
          <w:p w14:paraId="05D89A81" w14:textId="77777777" w:rsidR="008F40B4" w:rsidRPr="008F0D6F" w:rsidRDefault="008F40B4">
            <w:pPr>
              <w:rPr>
                <w:sz w:val="18"/>
                <w:szCs w:val="18"/>
              </w:rPr>
            </w:pPr>
            <w:r w:rsidRPr="008F0D6F">
              <w:rPr>
                <w:sz w:val="18"/>
                <w:szCs w:val="18"/>
              </w:rPr>
              <w:t>Molex</w:t>
            </w:r>
          </w:p>
        </w:tc>
        <w:tc>
          <w:tcPr>
            <w:tcW w:w="1139" w:type="dxa"/>
            <w:noWrap/>
            <w:hideMark/>
          </w:tcPr>
          <w:p w14:paraId="0B3834DE" w14:textId="77777777" w:rsidR="008F40B4" w:rsidRDefault="008F40B4">
            <w:pPr>
              <w:rPr>
                <w:sz w:val="18"/>
                <w:szCs w:val="18"/>
              </w:rPr>
            </w:pPr>
            <w:r w:rsidRPr="008F0D6F">
              <w:rPr>
                <w:sz w:val="18"/>
                <w:szCs w:val="18"/>
              </w:rPr>
              <w:t>RS Components UK</w:t>
            </w:r>
          </w:p>
          <w:p w14:paraId="1BF7FC1D" w14:textId="77777777" w:rsidR="005F26EF" w:rsidRDefault="005F26EF">
            <w:pPr>
              <w:rPr>
                <w:sz w:val="18"/>
                <w:szCs w:val="18"/>
              </w:rPr>
            </w:pPr>
          </w:p>
          <w:p w14:paraId="61ABF791" w14:textId="77777777" w:rsidR="00DE1B62" w:rsidRPr="008F0D6F" w:rsidRDefault="00DE1B62">
            <w:pPr>
              <w:rPr>
                <w:sz w:val="18"/>
                <w:szCs w:val="18"/>
              </w:rPr>
            </w:pPr>
          </w:p>
        </w:tc>
        <w:tc>
          <w:tcPr>
            <w:tcW w:w="1565" w:type="dxa"/>
            <w:noWrap/>
            <w:hideMark/>
          </w:tcPr>
          <w:p w14:paraId="1D455211" w14:textId="77777777" w:rsidR="008F40B4" w:rsidRPr="008F0D6F" w:rsidRDefault="008F40B4">
            <w:pPr>
              <w:rPr>
                <w:sz w:val="18"/>
                <w:szCs w:val="18"/>
              </w:rPr>
            </w:pPr>
            <w:r w:rsidRPr="008F0D6F">
              <w:rPr>
                <w:sz w:val="18"/>
                <w:szCs w:val="18"/>
              </w:rPr>
              <w:t>670-5029</w:t>
            </w:r>
          </w:p>
        </w:tc>
        <w:tc>
          <w:tcPr>
            <w:tcW w:w="797" w:type="dxa"/>
            <w:noWrap/>
            <w:hideMark/>
          </w:tcPr>
          <w:p w14:paraId="076A083B" w14:textId="77777777" w:rsidR="008F40B4" w:rsidRPr="008F0D6F" w:rsidRDefault="008F40B4" w:rsidP="008F40B4">
            <w:pPr>
              <w:rPr>
                <w:sz w:val="18"/>
                <w:szCs w:val="18"/>
              </w:rPr>
            </w:pPr>
            <w:r w:rsidRPr="008F0D6F">
              <w:rPr>
                <w:sz w:val="18"/>
                <w:szCs w:val="18"/>
              </w:rPr>
              <w:t>5</w:t>
            </w:r>
          </w:p>
        </w:tc>
        <w:tc>
          <w:tcPr>
            <w:tcW w:w="801" w:type="dxa"/>
            <w:noWrap/>
            <w:hideMark/>
          </w:tcPr>
          <w:p w14:paraId="09CA7FCD" w14:textId="77777777" w:rsidR="008F40B4" w:rsidRPr="008F0D6F" w:rsidRDefault="008F40B4" w:rsidP="008F40B4">
            <w:pPr>
              <w:rPr>
                <w:sz w:val="18"/>
                <w:szCs w:val="18"/>
              </w:rPr>
            </w:pPr>
            <w:r w:rsidRPr="008F0D6F">
              <w:rPr>
                <w:sz w:val="18"/>
                <w:szCs w:val="18"/>
              </w:rPr>
              <w:t>0.394</w:t>
            </w:r>
          </w:p>
        </w:tc>
      </w:tr>
      <w:tr w:rsidR="00093D80" w:rsidRPr="008F0D6F" w14:paraId="4515A283" w14:textId="77777777" w:rsidTr="00093D80">
        <w:trPr>
          <w:trHeight w:val="300"/>
        </w:trPr>
        <w:tc>
          <w:tcPr>
            <w:tcW w:w="1176" w:type="dxa"/>
            <w:noWrap/>
            <w:hideMark/>
          </w:tcPr>
          <w:p w14:paraId="5CC4F002" w14:textId="77777777" w:rsidR="008F40B4" w:rsidRPr="008F0D6F" w:rsidRDefault="008F40B4">
            <w:pPr>
              <w:rPr>
                <w:sz w:val="18"/>
                <w:szCs w:val="18"/>
              </w:rPr>
            </w:pPr>
            <w:r w:rsidRPr="008F0D6F">
              <w:rPr>
                <w:sz w:val="18"/>
                <w:szCs w:val="18"/>
              </w:rPr>
              <w:t>J7</w:t>
            </w:r>
          </w:p>
        </w:tc>
        <w:tc>
          <w:tcPr>
            <w:tcW w:w="2207" w:type="dxa"/>
            <w:noWrap/>
            <w:hideMark/>
          </w:tcPr>
          <w:p w14:paraId="0A386508" w14:textId="77777777" w:rsidR="008F40B4" w:rsidRPr="008F0D6F" w:rsidRDefault="008F40B4">
            <w:pPr>
              <w:rPr>
                <w:sz w:val="18"/>
                <w:szCs w:val="18"/>
              </w:rPr>
            </w:pPr>
            <w:r w:rsidRPr="008F0D6F">
              <w:rPr>
                <w:sz w:val="18"/>
                <w:szCs w:val="18"/>
              </w:rPr>
              <w:t>53375-0210</w:t>
            </w:r>
          </w:p>
        </w:tc>
        <w:tc>
          <w:tcPr>
            <w:tcW w:w="1331" w:type="dxa"/>
            <w:noWrap/>
            <w:hideMark/>
          </w:tcPr>
          <w:p w14:paraId="30889164" w14:textId="77777777" w:rsidR="008F40B4" w:rsidRPr="008F0D6F" w:rsidRDefault="008F40B4">
            <w:pPr>
              <w:rPr>
                <w:sz w:val="18"/>
                <w:szCs w:val="18"/>
              </w:rPr>
            </w:pPr>
            <w:r w:rsidRPr="008F0D6F">
              <w:rPr>
                <w:sz w:val="18"/>
                <w:szCs w:val="18"/>
              </w:rPr>
              <w:t>Molex</w:t>
            </w:r>
          </w:p>
        </w:tc>
        <w:tc>
          <w:tcPr>
            <w:tcW w:w="1139" w:type="dxa"/>
            <w:noWrap/>
            <w:hideMark/>
          </w:tcPr>
          <w:p w14:paraId="687DF942" w14:textId="77777777" w:rsidR="008F40B4" w:rsidRDefault="008F40B4">
            <w:pPr>
              <w:rPr>
                <w:sz w:val="18"/>
                <w:szCs w:val="18"/>
              </w:rPr>
            </w:pPr>
            <w:r w:rsidRPr="008F0D6F">
              <w:rPr>
                <w:sz w:val="18"/>
                <w:szCs w:val="18"/>
              </w:rPr>
              <w:t>RS Components UK</w:t>
            </w:r>
          </w:p>
          <w:p w14:paraId="3336AE11" w14:textId="77777777" w:rsidR="005F26EF" w:rsidRDefault="005F26EF">
            <w:pPr>
              <w:rPr>
                <w:sz w:val="18"/>
                <w:szCs w:val="18"/>
              </w:rPr>
            </w:pPr>
          </w:p>
          <w:p w14:paraId="023E66A0" w14:textId="77777777" w:rsidR="00DE1B62" w:rsidRPr="008F0D6F" w:rsidRDefault="00DE1B62">
            <w:pPr>
              <w:rPr>
                <w:sz w:val="18"/>
                <w:szCs w:val="18"/>
              </w:rPr>
            </w:pPr>
          </w:p>
        </w:tc>
        <w:tc>
          <w:tcPr>
            <w:tcW w:w="1565" w:type="dxa"/>
            <w:noWrap/>
            <w:hideMark/>
          </w:tcPr>
          <w:p w14:paraId="2EF3AB91" w14:textId="77777777" w:rsidR="008F40B4" w:rsidRPr="008F0D6F" w:rsidRDefault="008F40B4">
            <w:pPr>
              <w:rPr>
                <w:sz w:val="18"/>
                <w:szCs w:val="18"/>
              </w:rPr>
            </w:pPr>
            <w:r w:rsidRPr="008F0D6F">
              <w:rPr>
                <w:sz w:val="18"/>
                <w:szCs w:val="18"/>
              </w:rPr>
              <w:t>720-6397</w:t>
            </w:r>
          </w:p>
        </w:tc>
        <w:tc>
          <w:tcPr>
            <w:tcW w:w="797" w:type="dxa"/>
            <w:noWrap/>
            <w:hideMark/>
          </w:tcPr>
          <w:p w14:paraId="5509B04B" w14:textId="77777777" w:rsidR="008F40B4" w:rsidRPr="008F0D6F" w:rsidRDefault="008F40B4" w:rsidP="008F40B4">
            <w:pPr>
              <w:rPr>
                <w:sz w:val="18"/>
                <w:szCs w:val="18"/>
              </w:rPr>
            </w:pPr>
            <w:r w:rsidRPr="008F0D6F">
              <w:rPr>
                <w:sz w:val="18"/>
                <w:szCs w:val="18"/>
              </w:rPr>
              <w:t>10</w:t>
            </w:r>
          </w:p>
        </w:tc>
        <w:tc>
          <w:tcPr>
            <w:tcW w:w="801" w:type="dxa"/>
            <w:noWrap/>
            <w:hideMark/>
          </w:tcPr>
          <w:p w14:paraId="6FBD1D30" w14:textId="77777777" w:rsidR="008F40B4" w:rsidRPr="008F0D6F" w:rsidRDefault="008F40B4" w:rsidP="008F40B4">
            <w:pPr>
              <w:rPr>
                <w:sz w:val="18"/>
                <w:szCs w:val="18"/>
              </w:rPr>
            </w:pPr>
            <w:r w:rsidRPr="008F0D6F">
              <w:rPr>
                <w:sz w:val="18"/>
                <w:szCs w:val="18"/>
              </w:rPr>
              <w:t>0.119</w:t>
            </w:r>
          </w:p>
        </w:tc>
      </w:tr>
      <w:tr w:rsidR="00093D80" w:rsidRPr="008F0D6F" w14:paraId="104931E3" w14:textId="77777777" w:rsidTr="00093D80">
        <w:trPr>
          <w:trHeight w:val="300"/>
        </w:trPr>
        <w:tc>
          <w:tcPr>
            <w:tcW w:w="1176" w:type="dxa"/>
            <w:noWrap/>
            <w:hideMark/>
          </w:tcPr>
          <w:p w14:paraId="6A0860F7" w14:textId="77777777" w:rsidR="008F40B4" w:rsidRPr="008F0D6F" w:rsidRDefault="008F40B4">
            <w:pPr>
              <w:rPr>
                <w:sz w:val="18"/>
                <w:szCs w:val="18"/>
              </w:rPr>
            </w:pPr>
            <w:r w:rsidRPr="008F0D6F">
              <w:rPr>
                <w:sz w:val="18"/>
                <w:szCs w:val="18"/>
              </w:rPr>
              <w:t>J8, J9</w:t>
            </w:r>
          </w:p>
        </w:tc>
        <w:tc>
          <w:tcPr>
            <w:tcW w:w="2207" w:type="dxa"/>
            <w:noWrap/>
            <w:hideMark/>
          </w:tcPr>
          <w:p w14:paraId="5E7CDAB7" w14:textId="77777777" w:rsidR="008F40B4" w:rsidRPr="008F0D6F" w:rsidRDefault="008F40B4">
            <w:pPr>
              <w:rPr>
                <w:sz w:val="18"/>
                <w:szCs w:val="18"/>
              </w:rPr>
            </w:pPr>
            <w:r w:rsidRPr="008F0D6F">
              <w:rPr>
                <w:sz w:val="18"/>
                <w:szCs w:val="18"/>
              </w:rPr>
              <w:t>70543-0003</w:t>
            </w:r>
          </w:p>
        </w:tc>
        <w:tc>
          <w:tcPr>
            <w:tcW w:w="1331" w:type="dxa"/>
            <w:noWrap/>
            <w:hideMark/>
          </w:tcPr>
          <w:p w14:paraId="76DF8966" w14:textId="77777777" w:rsidR="008F40B4" w:rsidRPr="008F0D6F" w:rsidRDefault="008F40B4">
            <w:pPr>
              <w:rPr>
                <w:sz w:val="18"/>
                <w:szCs w:val="18"/>
              </w:rPr>
            </w:pPr>
            <w:r w:rsidRPr="008F0D6F">
              <w:rPr>
                <w:sz w:val="18"/>
                <w:szCs w:val="18"/>
              </w:rPr>
              <w:t>Molex</w:t>
            </w:r>
          </w:p>
        </w:tc>
        <w:tc>
          <w:tcPr>
            <w:tcW w:w="1139" w:type="dxa"/>
            <w:noWrap/>
            <w:hideMark/>
          </w:tcPr>
          <w:p w14:paraId="0183ECFF" w14:textId="6477BD70" w:rsidR="005F26EF" w:rsidRDefault="008F40B4">
            <w:pPr>
              <w:rPr>
                <w:sz w:val="18"/>
                <w:szCs w:val="18"/>
              </w:rPr>
            </w:pPr>
            <w:r w:rsidRPr="008F0D6F">
              <w:rPr>
                <w:sz w:val="18"/>
                <w:szCs w:val="18"/>
              </w:rPr>
              <w:t>RS Components UK</w:t>
            </w:r>
          </w:p>
          <w:p w14:paraId="78A715F9" w14:textId="77777777" w:rsidR="00DE1B62" w:rsidRPr="008F0D6F" w:rsidRDefault="00DE1B62">
            <w:pPr>
              <w:rPr>
                <w:sz w:val="18"/>
                <w:szCs w:val="18"/>
              </w:rPr>
            </w:pPr>
          </w:p>
        </w:tc>
        <w:tc>
          <w:tcPr>
            <w:tcW w:w="1565" w:type="dxa"/>
            <w:noWrap/>
            <w:hideMark/>
          </w:tcPr>
          <w:p w14:paraId="3D02DE7A" w14:textId="77777777" w:rsidR="008F40B4" w:rsidRPr="008F0D6F" w:rsidRDefault="008F40B4">
            <w:pPr>
              <w:rPr>
                <w:sz w:val="18"/>
                <w:szCs w:val="18"/>
              </w:rPr>
            </w:pPr>
            <w:r w:rsidRPr="008F0D6F">
              <w:rPr>
                <w:sz w:val="18"/>
                <w:szCs w:val="18"/>
              </w:rPr>
              <w:t>679-2471</w:t>
            </w:r>
          </w:p>
        </w:tc>
        <w:tc>
          <w:tcPr>
            <w:tcW w:w="797" w:type="dxa"/>
            <w:noWrap/>
            <w:hideMark/>
          </w:tcPr>
          <w:p w14:paraId="321DD340" w14:textId="77777777" w:rsidR="008F40B4" w:rsidRPr="008F0D6F" w:rsidRDefault="008F40B4" w:rsidP="008F40B4">
            <w:pPr>
              <w:rPr>
                <w:sz w:val="18"/>
                <w:szCs w:val="18"/>
              </w:rPr>
            </w:pPr>
            <w:r w:rsidRPr="008F0D6F">
              <w:rPr>
                <w:sz w:val="18"/>
                <w:szCs w:val="18"/>
              </w:rPr>
              <w:t>10</w:t>
            </w:r>
          </w:p>
        </w:tc>
        <w:tc>
          <w:tcPr>
            <w:tcW w:w="801" w:type="dxa"/>
            <w:noWrap/>
            <w:hideMark/>
          </w:tcPr>
          <w:p w14:paraId="3D3E0B6D" w14:textId="77777777" w:rsidR="008F40B4" w:rsidRPr="008F0D6F" w:rsidRDefault="008F40B4" w:rsidP="008F40B4">
            <w:pPr>
              <w:rPr>
                <w:sz w:val="18"/>
                <w:szCs w:val="18"/>
              </w:rPr>
            </w:pPr>
            <w:r w:rsidRPr="008F0D6F">
              <w:rPr>
                <w:sz w:val="18"/>
                <w:szCs w:val="18"/>
              </w:rPr>
              <w:t>0.99</w:t>
            </w:r>
          </w:p>
        </w:tc>
      </w:tr>
      <w:tr w:rsidR="00093D80" w:rsidRPr="008F0D6F" w14:paraId="042D13C5" w14:textId="77777777" w:rsidTr="00093D80">
        <w:trPr>
          <w:trHeight w:val="300"/>
        </w:trPr>
        <w:tc>
          <w:tcPr>
            <w:tcW w:w="1176" w:type="dxa"/>
            <w:noWrap/>
            <w:hideMark/>
          </w:tcPr>
          <w:p w14:paraId="630B8A69" w14:textId="77777777" w:rsidR="008F40B4" w:rsidRPr="008F0D6F" w:rsidRDefault="008F40B4">
            <w:pPr>
              <w:rPr>
                <w:sz w:val="18"/>
                <w:szCs w:val="18"/>
              </w:rPr>
            </w:pPr>
            <w:r w:rsidRPr="008F0D6F">
              <w:rPr>
                <w:sz w:val="18"/>
                <w:szCs w:val="18"/>
              </w:rPr>
              <w:t>J10</w:t>
            </w:r>
          </w:p>
        </w:tc>
        <w:tc>
          <w:tcPr>
            <w:tcW w:w="2207" w:type="dxa"/>
            <w:noWrap/>
            <w:hideMark/>
          </w:tcPr>
          <w:p w14:paraId="6727A707" w14:textId="77777777" w:rsidR="008F40B4" w:rsidRDefault="008F40B4">
            <w:pPr>
              <w:rPr>
                <w:sz w:val="18"/>
                <w:szCs w:val="18"/>
              </w:rPr>
            </w:pPr>
            <w:r w:rsidRPr="008F0D6F">
              <w:rPr>
                <w:sz w:val="18"/>
                <w:szCs w:val="18"/>
              </w:rPr>
              <w:t>90147-1110</w:t>
            </w:r>
          </w:p>
          <w:p w14:paraId="4CC9B9C8" w14:textId="77777777" w:rsidR="00DE1B62" w:rsidRPr="008F0D6F" w:rsidRDefault="00DE1B62">
            <w:pPr>
              <w:rPr>
                <w:sz w:val="18"/>
                <w:szCs w:val="18"/>
              </w:rPr>
            </w:pPr>
          </w:p>
        </w:tc>
        <w:tc>
          <w:tcPr>
            <w:tcW w:w="1331" w:type="dxa"/>
            <w:noWrap/>
            <w:hideMark/>
          </w:tcPr>
          <w:p w14:paraId="2757C1E3" w14:textId="77777777" w:rsidR="008F40B4" w:rsidRDefault="008F40B4">
            <w:pPr>
              <w:rPr>
                <w:sz w:val="18"/>
                <w:szCs w:val="18"/>
              </w:rPr>
            </w:pPr>
            <w:r w:rsidRPr="008F0D6F">
              <w:rPr>
                <w:sz w:val="18"/>
                <w:szCs w:val="18"/>
              </w:rPr>
              <w:t>Molex</w:t>
            </w:r>
          </w:p>
          <w:p w14:paraId="71E90D1D" w14:textId="77777777" w:rsidR="005F26EF" w:rsidRPr="008F0D6F" w:rsidRDefault="005F26EF">
            <w:pPr>
              <w:rPr>
                <w:sz w:val="18"/>
                <w:szCs w:val="18"/>
              </w:rPr>
            </w:pPr>
          </w:p>
        </w:tc>
        <w:tc>
          <w:tcPr>
            <w:tcW w:w="1139" w:type="dxa"/>
            <w:noWrap/>
            <w:hideMark/>
          </w:tcPr>
          <w:p w14:paraId="14A8FB1D" w14:textId="77777777" w:rsidR="008F40B4" w:rsidRPr="008F0D6F" w:rsidRDefault="008F40B4">
            <w:pPr>
              <w:rPr>
                <w:sz w:val="18"/>
                <w:szCs w:val="18"/>
              </w:rPr>
            </w:pPr>
            <w:r w:rsidRPr="008F0D6F">
              <w:rPr>
                <w:sz w:val="18"/>
                <w:szCs w:val="18"/>
              </w:rPr>
              <w:t>Mouser UK</w:t>
            </w:r>
          </w:p>
        </w:tc>
        <w:tc>
          <w:tcPr>
            <w:tcW w:w="1565" w:type="dxa"/>
            <w:noWrap/>
            <w:hideMark/>
          </w:tcPr>
          <w:p w14:paraId="31B63877" w14:textId="77777777" w:rsidR="008F40B4" w:rsidRPr="008F0D6F" w:rsidRDefault="008F40B4">
            <w:pPr>
              <w:rPr>
                <w:sz w:val="18"/>
                <w:szCs w:val="18"/>
              </w:rPr>
            </w:pPr>
            <w:r w:rsidRPr="008F0D6F">
              <w:rPr>
                <w:sz w:val="18"/>
                <w:szCs w:val="18"/>
              </w:rPr>
              <w:t>538-90147-1110</w:t>
            </w:r>
          </w:p>
        </w:tc>
        <w:tc>
          <w:tcPr>
            <w:tcW w:w="797" w:type="dxa"/>
            <w:noWrap/>
            <w:hideMark/>
          </w:tcPr>
          <w:p w14:paraId="36A0F829" w14:textId="77777777" w:rsidR="008F40B4" w:rsidRPr="008F0D6F" w:rsidRDefault="008F40B4" w:rsidP="008F40B4">
            <w:pPr>
              <w:rPr>
                <w:sz w:val="18"/>
                <w:szCs w:val="18"/>
              </w:rPr>
            </w:pPr>
            <w:r w:rsidRPr="008F0D6F">
              <w:rPr>
                <w:sz w:val="18"/>
                <w:szCs w:val="18"/>
              </w:rPr>
              <w:t>10</w:t>
            </w:r>
          </w:p>
        </w:tc>
        <w:tc>
          <w:tcPr>
            <w:tcW w:w="801" w:type="dxa"/>
            <w:noWrap/>
            <w:hideMark/>
          </w:tcPr>
          <w:p w14:paraId="585D08F2" w14:textId="77777777" w:rsidR="008F40B4" w:rsidRPr="008F0D6F" w:rsidRDefault="008F40B4" w:rsidP="008F40B4">
            <w:pPr>
              <w:rPr>
                <w:sz w:val="18"/>
                <w:szCs w:val="18"/>
              </w:rPr>
            </w:pPr>
            <w:r w:rsidRPr="008F0D6F">
              <w:rPr>
                <w:sz w:val="18"/>
                <w:szCs w:val="18"/>
              </w:rPr>
              <w:t>1.16</w:t>
            </w:r>
          </w:p>
        </w:tc>
      </w:tr>
      <w:tr w:rsidR="00093D80" w:rsidRPr="008F0D6F" w14:paraId="3CCBEE5E" w14:textId="77777777" w:rsidTr="00093D80">
        <w:trPr>
          <w:trHeight w:val="300"/>
        </w:trPr>
        <w:tc>
          <w:tcPr>
            <w:tcW w:w="1176" w:type="dxa"/>
            <w:noWrap/>
            <w:hideMark/>
          </w:tcPr>
          <w:p w14:paraId="505C169A" w14:textId="77777777" w:rsidR="008F40B4" w:rsidRPr="008F0D6F" w:rsidRDefault="008F40B4">
            <w:pPr>
              <w:rPr>
                <w:sz w:val="18"/>
                <w:szCs w:val="18"/>
              </w:rPr>
            </w:pPr>
            <w:r w:rsidRPr="008F0D6F">
              <w:rPr>
                <w:sz w:val="18"/>
                <w:szCs w:val="18"/>
              </w:rPr>
              <w:t>J11</w:t>
            </w:r>
          </w:p>
        </w:tc>
        <w:tc>
          <w:tcPr>
            <w:tcW w:w="2207" w:type="dxa"/>
            <w:noWrap/>
            <w:hideMark/>
          </w:tcPr>
          <w:p w14:paraId="77DBE7F6" w14:textId="77777777" w:rsidR="008F40B4" w:rsidRPr="008F0D6F" w:rsidRDefault="008F40B4">
            <w:pPr>
              <w:rPr>
                <w:sz w:val="18"/>
                <w:szCs w:val="18"/>
              </w:rPr>
            </w:pPr>
            <w:r w:rsidRPr="008F0D6F">
              <w:rPr>
                <w:sz w:val="18"/>
                <w:szCs w:val="18"/>
              </w:rPr>
              <w:t>90120-0124</w:t>
            </w:r>
          </w:p>
        </w:tc>
        <w:tc>
          <w:tcPr>
            <w:tcW w:w="1331" w:type="dxa"/>
            <w:noWrap/>
            <w:hideMark/>
          </w:tcPr>
          <w:p w14:paraId="4A5EB649" w14:textId="77777777" w:rsidR="008F40B4" w:rsidRPr="008F0D6F" w:rsidRDefault="008F40B4">
            <w:pPr>
              <w:rPr>
                <w:sz w:val="18"/>
                <w:szCs w:val="18"/>
              </w:rPr>
            </w:pPr>
            <w:r w:rsidRPr="008F0D6F">
              <w:rPr>
                <w:sz w:val="18"/>
                <w:szCs w:val="18"/>
              </w:rPr>
              <w:t>Molex</w:t>
            </w:r>
          </w:p>
        </w:tc>
        <w:tc>
          <w:tcPr>
            <w:tcW w:w="1139" w:type="dxa"/>
            <w:noWrap/>
            <w:hideMark/>
          </w:tcPr>
          <w:p w14:paraId="5E17DE7E" w14:textId="77777777" w:rsidR="008F40B4" w:rsidRDefault="008F40B4">
            <w:pPr>
              <w:rPr>
                <w:sz w:val="18"/>
                <w:szCs w:val="18"/>
              </w:rPr>
            </w:pPr>
            <w:r w:rsidRPr="008F0D6F">
              <w:rPr>
                <w:sz w:val="18"/>
                <w:szCs w:val="18"/>
              </w:rPr>
              <w:t>RS Components UK</w:t>
            </w:r>
          </w:p>
          <w:p w14:paraId="1B73FCA6" w14:textId="77777777" w:rsidR="005F26EF" w:rsidRDefault="005F26EF">
            <w:pPr>
              <w:rPr>
                <w:sz w:val="18"/>
                <w:szCs w:val="18"/>
              </w:rPr>
            </w:pPr>
          </w:p>
          <w:p w14:paraId="2E83FA58" w14:textId="77777777" w:rsidR="00DE1B62" w:rsidRPr="008F0D6F" w:rsidRDefault="00DE1B62">
            <w:pPr>
              <w:rPr>
                <w:sz w:val="18"/>
                <w:szCs w:val="18"/>
              </w:rPr>
            </w:pPr>
          </w:p>
        </w:tc>
        <w:tc>
          <w:tcPr>
            <w:tcW w:w="1565" w:type="dxa"/>
            <w:noWrap/>
            <w:hideMark/>
          </w:tcPr>
          <w:p w14:paraId="1827C40F" w14:textId="77777777" w:rsidR="008F40B4" w:rsidRPr="008F0D6F" w:rsidRDefault="008F40B4">
            <w:pPr>
              <w:rPr>
                <w:sz w:val="18"/>
                <w:szCs w:val="18"/>
              </w:rPr>
            </w:pPr>
            <w:r w:rsidRPr="008F0D6F">
              <w:rPr>
                <w:sz w:val="18"/>
                <w:szCs w:val="18"/>
              </w:rPr>
              <w:t>670-5032</w:t>
            </w:r>
          </w:p>
        </w:tc>
        <w:tc>
          <w:tcPr>
            <w:tcW w:w="797" w:type="dxa"/>
            <w:noWrap/>
            <w:hideMark/>
          </w:tcPr>
          <w:p w14:paraId="48992EDE" w14:textId="77777777" w:rsidR="008F40B4" w:rsidRPr="008F0D6F" w:rsidRDefault="008F40B4" w:rsidP="008F40B4">
            <w:pPr>
              <w:rPr>
                <w:sz w:val="18"/>
                <w:szCs w:val="18"/>
              </w:rPr>
            </w:pPr>
            <w:r w:rsidRPr="008F0D6F">
              <w:rPr>
                <w:sz w:val="18"/>
                <w:szCs w:val="18"/>
              </w:rPr>
              <w:t>5</w:t>
            </w:r>
          </w:p>
        </w:tc>
        <w:tc>
          <w:tcPr>
            <w:tcW w:w="801" w:type="dxa"/>
            <w:noWrap/>
            <w:hideMark/>
          </w:tcPr>
          <w:p w14:paraId="37A7D610" w14:textId="77777777" w:rsidR="008F40B4" w:rsidRPr="008F0D6F" w:rsidRDefault="008F40B4" w:rsidP="008F40B4">
            <w:pPr>
              <w:rPr>
                <w:sz w:val="18"/>
                <w:szCs w:val="18"/>
              </w:rPr>
            </w:pPr>
            <w:r w:rsidRPr="008F0D6F">
              <w:rPr>
                <w:sz w:val="18"/>
                <w:szCs w:val="18"/>
              </w:rPr>
              <w:t>0.586</w:t>
            </w:r>
          </w:p>
        </w:tc>
      </w:tr>
      <w:tr w:rsidR="00093D80" w:rsidRPr="008F0D6F" w14:paraId="0ECE1658" w14:textId="77777777" w:rsidTr="00093D80">
        <w:trPr>
          <w:trHeight w:val="300"/>
        </w:trPr>
        <w:tc>
          <w:tcPr>
            <w:tcW w:w="1176" w:type="dxa"/>
            <w:noWrap/>
            <w:hideMark/>
          </w:tcPr>
          <w:p w14:paraId="76845BB8" w14:textId="77777777" w:rsidR="008F40B4" w:rsidRPr="008F0D6F" w:rsidRDefault="008F40B4">
            <w:pPr>
              <w:rPr>
                <w:sz w:val="18"/>
                <w:szCs w:val="18"/>
              </w:rPr>
            </w:pPr>
            <w:r w:rsidRPr="008F0D6F">
              <w:rPr>
                <w:sz w:val="18"/>
                <w:szCs w:val="18"/>
              </w:rPr>
              <w:t>J12</w:t>
            </w:r>
          </w:p>
        </w:tc>
        <w:tc>
          <w:tcPr>
            <w:tcW w:w="2207" w:type="dxa"/>
            <w:noWrap/>
            <w:hideMark/>
          </w:tcPr>
          <w:p w14:paraId="4EBF9E4D" w14:textId="77777777" w:rsidR="008F40B4" w:rsidRPr="008F0D6F" w:rsidRDefault="008F40B4">
            <w:pPr>
              <w:rPr>
                <w:sz w:val="18"/>
                <w:szCs w:val="18"/>
              </w:rPr>
            </w:pPr>
            <w:r w:rsidRPr="008F0D6F">
              <w:rPr>
                <w:sz w:val="18"/>
                <w:szCs w:val="18"/>
              </w:rPr>
              <w:t>BM04B-SRSS-TB(LFSN)</w:t>
            </w:r>
          </w:p>
        </w:tc>
        <w:tc>
          <w:tcPr>
            <w:tcW w:w="1331" w:type="dxa"/>
            <w:noWrap/>
            <w:hideMark/>
          </w:tcPr>
          <w:p w14:paraId="2828BE93" w14:textId="77777777" w:rsidR="008F40B4" w:rsidRPr="008F0D6F" w:rsidRDefault="008F40B4">
            <w:pPr>
              <w:rPr>
                <w:sz w:val="18"/>
                <w:szCs w:val="18"/>
              </w:rPr>
            </w:pPr>
            <w:r w:rsidRPr="008F0D6F">
              <w:rPr>
                <w:sz w:val="18"/>
                <w:szCs w:val="18"/>
              </w:rPr>
              <w:t>JST</w:t>
            </w:r>
          </w:p>
        </w:tc>
        <w:tc>
          <w:tcPr>
            <w:tcW w:w="1139" w:type="dxa"/>
            <w:noWrap/>
            <w:hideMark/>
          </w:tcPr>
          <w:p w14:paraId="5223DB40" w14:textId="77777777" w:rsidR="008F40B4" w:rsidRDefault="008F40B4">
            <w:pPr>
              <w:rPr>
                <w:sz w:val="18"/>
                <w:szCs w:val="18"/>
              </w:rPr>
            </w:pPr>
            <w:r w:rsidRPr="008F0D6F">
              <w:rPr>
                <w:sz w:val="18"/>
                <w:szCs w:val="18"/>
              </w:rPr>
              <w:t>RS Components UK</w:t>
            </w:r>
          </w:p>
          <w:p w14:paraId="4285E1E0" w14:textId="77777777" w:rsidR="005F26EF" w:rsidRDefault="005F26EF">
            <w:pPr>
              <w:rPr>
                <w:sz w:val="18"/>
                <w:szCs w:val="18"/>
              </w:rPr>
            </w:pPr>
          </w:p>
          <w:p w14:paraId="3E23D5A2" w14:textId="77777777" w:rsidR="00DE1B62" w:rsidRPr="008F0D6F" w:rsidRDefault="00DE1B62">
            <w:pPr>
              <w:rPr>
                <w:sz w:val="18"/>
                <w:szCs w:val="18"/>
              </w:rPr>
            </w:pPr>
          </w:p>
        </w:tc>
        <w:tc>
          <w:tcPr>
            <w:tcW w:w="1565" w:type="dxa"/>
            <w:noWrap/>
            <w:hideMark/>
          </w:tcPr>
          <w:p w14:paraId="7FC78595" w14:textId="77777777" w:rsidR="008F40B4" w:rsidRPr="008F0D6F" w:rsidRDefault="008F40B4">
            <w:pPr>
              <w:rPr>
                <w:sz w:val="18"/>
                <w:szCs w:val="18"/>
              </w:rPr>
            </w:pPr>
            <w:r w:rsidRPr="008F0D6F">
              <w:rPr>
                <w:sz w:val="18"/>
                <w:szCs w:val="18"/>
              </w:rPr>
              <w:t>515-1541</w:t>
            </w:r>
          </w:p>
        </w:tc>
        <w:tc>
          <w:tcPr>
            <w:tcW w:w="797" w:type="dxa"/>
            <w:noWrap/>
            <w:hideMark/>
          </w:tcPr>
          <w:p w14:paraId="245CAE40" w14:textId="77777777" w:rsidR="008F40B4" w:rsidRPr="008F0D6F" w:rsidRDefault="008F40B4" w:rsidP="008F40B4">
            <w:pPr>
              <w:rPr>
                <w:sz w:val="18"/>
                <w:szCs w:val="18"/>
              </w:rPr>
            </w:pPr>
            <w:r w:rsidRPr="008F0D6F">
              <w:rPr>
                <w:sz w:val="18"/>
                <w:szCs w:val="18"/>
              </w:rPr>
              <w:t>10</w:t>
            </w:r>
          </w:p>
        </w:tc>
        <w:tc>
          <w:tcPr>
            <w:tcW w:w="801" w:type="dxa"/>
            <w:noWrap/>
            <w:hideMark/>
          </w:tcPr>
          <w:p w14:paraId="12959050" w14:textId="77777777" w:rsidR="008F40B4" w:rsidRPr="008F0D6F" w:rsidRDefault="008F40B4" w:rsidP="008F40B4">
            <w:pPr>
              <w:rPr>
                <w:sz w:val="18"/>
                <w:szCs w:val="18"/>
              </w:rPr>
            </w:pPr>
            <w:r w:rsidRPr="008F0D6F">
              <w:rPr>
                <w:sz w:val="18"/>
                <w:szCs w:val="18"/>
              </w:rPr>
              <w:t>0.441</w:t>
            </w:r>
          </w:p>
        </w:tc>
      </w:tr>
      <w:tr w:rsidR="00093D80" w:rsidRPr="008F0D6F" w14:paraId="2C4199C1" w14:textId="77777777" w:rsidTr="004B50DE">
        <w:trPr>
          <w:trHeight w:val="300"/>
        </w:trPr>
        <w:tc>
          <w:tcPr>
            <w:tcW w:w="1176" w:type="dxa"/>
            <w:shd w:val="clear" w:color="auto" w:fill="FF0000"/>
            <w:noWrap/>
            <w:hideMark/>
          </w:tcPr>
          <w:p w14:paraId="1983902D" w14:textId="77777777" w:rsidR="008F40B4" w:rsidRDefault="008F40B4">
            <w:pPr>
              <w:rPr>
                <w:sz w:val="18"/>
                <w:szCs w:val="18"/>
              </w:rPr>
            </w:pPr>
            <w:r w:rsidRPr="008F0D6F">
              <w:rPr>
                <w:sz w:val="18"/>
                <w:szCs w:val="18"/>
              </w:rPr>
              <w:t>PCB001 (Option 1)</w:t>
            </w:r>
          </w:p>
          <w:p w14:paraId="1FC85AF4" w14:textId="77777777" w:rsidR="009D2642" w:rsidRDefault="009D2642">
            <w:pPr>
              <w:rPr>
                <w:sz w:val="18"/>
                <w:szCs w:val="18"/>
              </w:rPr>
            </w:pPr>
            <w:r>
              <w:rPr>
                <w:sz w:val="18"/>
                <w:szCs w:val="18"/>
              </w:rPr>
              <w:t>(Not used)</w:t>
            </w:r>
          </w:p>
          <w:p w14:paraId="133BFA2D" w14:textId="673EC9C4" w:rsidR="009D2642" w:rsidRPr="008F0D6F" w:rsidRDefault="009D2642">
            <w:pPr>
              <w:rPr>
                <w:sz w:val="18"/>
                <w:szCs w:val="18"/>
              </w:rPr>
            </w:pPr>
          </w:p>
        </w:tc>
        <w:tc>
          <w:tcPr>
            <w:tcW w:w="2207" w:type="dxa"/>
            <w:shd w:val="clear" w:color="auto" w:fill="FF0000"/>
            <w:noWrap/>
            <w:hideMark/>
          </w:tcPr>
          <w:p w14:paraId="7EF93968" w14:textId="77777777" w:rsidR="008F40B4" w:rsidRPr="008F0D6F" w:rsidRDefault="008F40B4">
            <w:pPr>
              <w:rPr>
                <w:sz w:val="18"/>
                <w:szCs w:val="18"/>
              </w:rPr>
            </w:pPr>
            <w:r w:rsidRPr="008F0D6F">
              <w:rPr>
                <w:sz w:val="18"/>
                <w:szCs w:val="18"/>
              </w:rPr>
              <w:t>PCB001</w:t>
            </w:r>
          </w:p>
        </w:tc>
        <w:tc>
          <w:tcPr>
            <w:tcW w:w="1331" w:type="dxa"/>
            <w:shd w:val="clear" w:color="auto" w:fill="FF0000"/>
            <w:noWrap/>
            <w:hideMark/>
          </w:tcPr>
          <w:p w14:paraId="3A1C394D" w14:textId="77777777" w:rsidR="008F40B4" w:rsidRPr="008F0D6F" w:rsidRDefault="008F40B4">
            <w:pPr>
              <w:rPr>
                <w:sz w:val="18"/>
                <w:szCs w:val="18"/>
              </w:rPr>
            </w:pPr>
            <w:r w:rsidRPr="008F0D6F">
              <w:rPr>
                <w:sz w:val="18"/>
                <w:szCs w:val="18"/>
              </w:rPr>
              <w:t>N/A</w:t>
            </w:r>
          </w:p>
        </w:tc>
        <w:tc>
          <w:tcPr>
            <w:tcW w:w="1139" w:type="dxa"/>
            <w:shd w:val="clear" w:color="auto" w:fill="FF0000"/>
            <w:noWrap/>
            <w:hideMark/>
          </w:tcPr>
          <w:p w14:paraId="25516752" w14:textId="77777777" w:rsidR="008F40B4" w:rsidRDefault="008F40B4">
            <w:pPr>
              <w:rPr>
                <w:sz w:val="18"/>
                <w:szCs w:val="18"/>
              </w:rPr>
            </w:pPr>
            <w:r w:rsidRPr="008F0D6F">
              <w:rPr>
                <w:sz w:val="18"/>
                <w:szCs w:val="18"/>
              </w:rPr>
              <w:t>Newbury Electronics</w:t>
            </w:r>
          </w:p>
          <w:p w14:paraId="1B2E0103" w14:textId="77777777" w:rsidR="005F26EF" w:rsidRDefault="005F26EF">
            <w:pPr>
              <w:rPr>
                <w:sz w:val="18"/>
                <w:szCs w:val="18"/>
              </w:rPr>
            </w:pPr>
          </w:p>
          <w:p w14:paraId="67CF15D0" w14:textId="77777777" w:rsidR="00DE1B62" w:rsidRPr="008F0D6F" w:rsidRDefault="00DE1B62">
            <w:pPr>
              <w:rPr>
                <w:sz w:val="18"/>
                <w:szCs w:val="18"/>
              </w:rPr>
            </w:pPr>
          </w:p>
        </w:tc>
        <w:tc>
          <w:tcPr>
            <w:tcW w:w="1565" w:type="dxa"/>
            <w:shd w:val="clear" w:color="auto" w:fill="FF0000"/>
            <w:noWrap/>
            <w:hideMark/>
          </w:tcPr>
          <w:p w14:paraId="0E84BA69" w14:textId="77777777" w:rsidR="008F40B4" w:rsidRPr="008F0D6F" w:rsidRDefault="008F40B4">
            <w:pPr>
              <w:rPr>
                <w:sz w:val="18"/>
                <w:szCs w:val="18"/>
              </w:rPr>
            </w:pPr>
            <w:r w:rsidRPr="008F0D6F">
              <w:rPr>
                <w:sz w:val="18"/>
                <w:szCs w:val="18"/>
              </w:rPr>
              <w:t>N/A</w:t>
            </w:r>
          </w:p>
        </w:tc>
        <w:tc>
          <w:tcPr>
            <w:tcW w:w="797" w:type="dxa"/>
            <w:shd w:val="clear" w:color="auto" w:fill="FF0000"/>
            <w:noWrap/>
            <w:hideMark/>
          </w:tcPr>
          <w:p w14:paraId="14F00C90" w14:textId="77777777" w:rsidR="008F40B4" w:rsidRPr="008F0D6F" w:rsidRDefault="008F40B4" w:rsidP="008F40B4">
            <w:pPr>
              <w:rPr>
                <w:sz w:val="18"/>
                <w:szCs w:val="18"/>
              </w:rPr>
            </w:pPr>
            <w:r w:rsidRPr="008F0D6F">
              <w:rPr>
                <w:sz w:val="18"/>
                <w:szCs w:val="18"/>
              </w:rPr>
              <w:t>5</w:t>
            </w:r>
          </w:p>
        </w:tc>
        <w:tc>
          <w:tcPr>
            <w:tcW w:w="801" w:type="dxa"/>
            <w:shd w:val="clear" w:color="auto" w:fill="FF0000"/>
            <w:noWrap/>
            <w:hideMark/>
          </w:tcPr>
          <w:p w14:paraId="581EAF8D" w14:textId="77777777" w:rsidR="008F40B4" w:rsidRPr="008F0D6F" w:rsidRDefault="008F40B4" w:rsidP="008F40B4">
            <w:pPr>
              <w:rPr>
                <w:sz w:val="18"/>
                <w:szCs w:val="18"/>
              </w:rPr>
            </w:pPr>
            <w:r w:rsidRPr="008F0D6F">
              <w:rPr>
                <w:sz w:val="18"/>
                <w:szCs w:val="18"/>
              </w:rPr>
              <w:t>30.47</w:t>
            </w:r>
          </w:p>
        </w:tc>
      </w:tr>
      <w:tr w:rsidR="00093D80" w:rsidRPr="008F0D6F" w14:paraId="0E55BF3A" w14:textId="77777777" w:rsidTr="00093D80">
        <w:trPr>
          <w:trHeight w:val="300"/>
        </w:trPr>
        <w:tc>
          <w:tcPr>
            <w:tcW w:w="1176" w:type="dxa"/>
            <w:noWrap/>
            <w:hideMark/>
          </w:tcPr>
          <w:p w14:paraId="687CC110" w14:textId="77777777" w:rsidR="008F40B4" w:rsidRDefault="008F40B4">
            <w:pPr>
              <w:rPr>
                <w:sz w:val="18"/>
                <w:szCs w:val="18"/>
              </w:rPr>
            </w:pPr>
            <w:r w:rsidRPr="008F0D6F">
              <w:rPr>
                <w:sz w:val="18"/>
                <w:szCs w:val="18"/>
              </w:rPr>
              <w:lastRenderedPageBreak/>
              <w:t>PCB001 (Option 2)</w:t>
            </w:r>
          </w:p>
          <w:p w14:paraId="0C280619" w14:textId="77777777" w:rsidR="005C1780" w:rsidRDefault="005C1780">
            <w:pPr>
              <w:rPr>
                <w:sz w:val="18"/>
                <w:szCs w:val="18"/>
              </w:rPr>
            </w:pPr>
          </w:p>
          <w:p w14:paraId="6BB4394F" w14:textId="77777777" w:rsidR="00DE1B62" w:rsidRPr="008F0D6F" w:rsidRDefault="00DE1B62">
            <w:pPr>
              <w:rPr>
                <w:sz w:val="18"/>
                <w:szCs w:val="18"/>
              </w:rPr>
            </w:pPr>
          </w:p>
        </w:tc>
        <w:tc>
          <w:tcPr>
            <w:tcW w:w="2207" w:type="dxa"/>
            <w:noWrap/>
            <w:hideMark/>
          </w:tcPr>
          <w:p w14:paraId="7C076E60" w14:textId="77777777" w:rsidR="008F40B4" w:rsidRPr="008F0D6F" w:rsidRDefault="008F40B4">
            <w:pPr>
              <w:rPr>
                <w:sz w:val="18"/>
                <w:szCs w:val="18"/>
              </w:rPr>
            </w:pPr>
            <w:r w:rsidRPr="008F0D6F">
              <w:rPr>
                <w:sz w:val="18"/>
                <w:szCs w:val="18"/>
              </w:rPr>
              <w:t>PCB001</w:t>
            </w:r>
          </w:p>
        </w:tc>
        <w:tc>
          <w:tcPr>
            <w:tcW w:w="1331" w:type="dxa"/>
            <w:noWrap/>
            <w:hideMark/>
          </w:tcPr>
          <w:p w14:paraId="4422619F" w14:textId="77777777" w:rsidR="008F40B4" w:rsidRPr="008F0D6F" w:rsidRDefault="008F40B4">
            <w:pPr>
              <w:rPr>
                <w:sz w:val="18"/>
                <w:szCs w:val="18"/>
              </w:rPr>
            </w:pPr>
            <w:r w:rsidRPr="008F0D6F">
              <w:rPr>
                <w:sz w:val="18"/>
                <w:szCs w:val="18"/>
              </w:rPr>
              <w:t>N/A</w:t>
            </w:r>
          </w:p>
        </w:tc>
        <w:tc>
          <w:tcPr>
            <w:tcW w:w="1139" w:type="dxa"/>
            <w:noWrap/>
            <w:hideMark/>
          </w:tcPr>
          <w:p w14:paraId="7607D744" w14:textId="77777777" w:rsidR="008F40B4" w:rsidRPr="008F0D6F" w:rsidRDefault="008F40B4">
            <w:pPr>
              <w:rPr>
                <w:sz w:val="18"/>
                <w:szCs w:val="18"/>
              </w:rPr>
            </w:pPr>
            <w:r w:rsidRPr="008F0D6F">
              <w:rPr>
                <w:sz w:val="18"/>
                <w:szCs w:val="18"/>
              </w:rPr>
              <w:t>JLCPCB</w:t>
            </w:r>
          </w:p>
        </w:tc>
        <w:tc>
          <w:tcPr>
            <w:tcW w:w="1565" w:type="dxa"/>
            <w:noWrap/>
            <w:hideMark/>
          </w:tcPr>
          <w:p w14:paraId="25DA48FC" w14:textId="77777777" w:rsidR="008F40B4" w:rsidRPr="008F0D6F" w:rsidRDefault="008F40B4">
            <w:pPr>
              <w:rPr>
                <w:sz w:val="18"/>
                <w:szCs w:val="18"/>
              </w:rPr>
            </w:pPr>
            <w:r w:rsidRPr="008F0D6F">
              <w:rPr>
                <w:sz w:val="18"/>
                <w:szCs w:val="18"/>
              </w:rPr>
              <w:t>N/A</w:t>
            </w:r>
          </w:p>
        </w:tc>
        <w:tc>
          <w:tcPr>
            <w:tcW w:w="797" w:type="dxa"/>
            <w:noWrap/>
            <w:hideMark/>
          </w:tcPr>
          <w:p w14:paraId="422EB9FF" w14:textId="77777777" w:rsidR="008F40B4" w:rsidRPr="008F0D6F" w:rsidRDefault="008F40B4" w:rsidP="008F40B4">
            <w:pPr>
              <w:rPr>
                <w:sz w:val="18"/>
                <w:szCs w:val="18"/>
              </w:rPr>
            </w:pPr>
            <w:r w:rsidRPr="008F0D6F">
              <w:rPr>
                <w:sz w:val="18"/>
                <w:szCs w:val="18"/>
              </w:rPr>
              <w:t>5</w:t>
            </w:r>
          </w:p>
        </w:tc>
        <w:tc>
          <w:tcPr>
            <w:tcW w:w="801" w:type="dxa"/>
            <w:noWrap/>
            <w:hideMark/>
          </w:tcPr>
          <w:p w14:paraId="15A24C4C" w14:textId="1B9627FF" w:rsidR="008F40B4" w:rsidRPr="008F0D6F" w:rsidRDefault="00FB2CD7">
            <w:pPr>
              <w:rPr>
                <w:sz w:val="18"/>
                <w:szCs w:val="18"/>
              </w:rPr>
            </w:pPr>
            <w:r>
              <w:rPr>
                <w:sz w:val="18"/>
                <w:szCs w:val="18"/>
              </w:rPr>
              <w:t>4.03</w:t>
            </w:r>
          </w:p>
        </w:tc>
      </w:tr>
      <w:tr w:rsidR="00093D80" w:rsidRPr="008F0D6F" w14:paraId="187A6083" w14:textId="77777777" w:rsidTr="009D2642">
        <w:trPr>
          <w:trHeight w:val="300"/>
        </w:trPr>
        <w:tc>
          <w:tcPr>
            <w:tcW w:w="1176" w:type="dxa"/>
            <w:shd w:val="clear" w:color="auto" w:fill="FF0000"/>
            <w:noWrap/>
            <w:hideMark/>
          </w:tcPr>
          <w:p w14:paraId="693F17E2" w14:textId="77777777" w:rsidR="008F40B4" w:rsidRDefault="008F40B4">
            <w:pPr>
              <w:rPr>
                <w:sz w:val="18"/>
                <w:szCs w:val="18"/>
              </w:rPr>
            </w:pPr>
            <w:r w:rsidRPr="008F0D6F">
              <w:rPr>
                <w:sz w:val="18"/>
                <w:szCs w:val="18"/>
              </w:rPr>
              <w:t>USB001</w:t>
            </w:r>
          </w:p>
          <w:p w14:paraId="55087DF1" w14:textId="77777777" w:rsidR="009D2642" w:rsidRDefault="009D2642">
            <w:pPr>
              <w:rPr>
                <w:sz w:val="18"/>
                <w:szCs w:val="18"/>
              </w:rPr>
            </w:pPr>
            <w:r>
              <w:rPr>
                <w:sz w:val="18"/>
                <w:szCs w:val="18"/>
              </w:rPr>
              <w:t>(Not used)</w:t>
            </w:r>
          </w:p>
          <w:p w14:paraId="0A95CFB8" w14:textId="0139E3CB" w:rsidR="009D2642" w:rsidRPr="008F0D6F" w:rsidRDefault="009D2642">
            <w:pPr>
              <w:rPr>
                <w:sz w:val="18"/>
                <w:szCs w:val="18"/>
              </w:rPr>
            </w:pPr>
          </w:p>
        </w:tc>
        <w:tc>
          <w:tcPr>
            <w:tcW w:w="2207" w:type="dxa"/>
            <w:shd w:val="clear" w:color="auto" w:fill="FF0000"/>
            <w:noWrap/>
            <w:hideMark/>
          </w:tcPr>
          <w:p w14:paraId="304E6970" w14:textId="77777777" w:rsidR="008F40B4" w:rsidRPr="008F0D6F" w:rsidRDefault="008F40B4">
            <w:pPr>
              <w:rPr>
                <w:sz w:val="18"/>
                <w:szCs w:val="18"/>
              </w:rPr>
            </w:pPr>
            <w:r w:rsidRPr="008F0D6F">
              <w:rPr>
                <w:sz w:val="18"/>
                <w:szCs w:val="18"/>
              </w:rPr>
              <w:t>POL-3411</w:t>
            </w:r>
          </w:p>
        </w:tc>
        <w:tc>
          <w:tcPr>
            <w:tcW w:w="1331" w:type="dxa"/>
            <w:shd w:val="clear" w:color="auto" w:fill="FF0000"/>
            <w:noWrap/>
            <w:hideMark/>
          </w:tcPr>
          <w:p w14:paraId="5F454F4C" w14:textId="77777777" w:rsidR="008F40B4" w:rsidRDefault="008F40B4">
            <w:pPr>
              <w:rPr>
                <w:sz w:val="18"/>
                <w:szCs w:val="18"/>
              </w:rPr>
            </w:pPr>
            <w:r w:rsidRPr="008F0D6F">
              <w:rPr>
                <w:sz w:val="18"/>
                <w:szCs w:val="18"/>
              </w:rPr>
              <w:t>Pololu</w:t>
            </w:r>
          </w:p>
          <w:p w14:paraId="4B2FABE1" w14:textId="77777777" w:rsidR="0087138C" w:rsidRPr="008F0D6F" w:rsidRDefault="0087138C">
            <w:pPr>
              <w:rPr>
                <w:sz w:val="18"/>
                <w:szCs w:val="18"/>
              </w:rPr>
            </w:pPr>
          </w:p>
        </w:tc>
        <w:tc>
          <w:tcPr>
            <w:tcW w:w="1139" w:type="dxa"/>
            <w:shd w:val="clear" w:color="auto" w:fill="FF0000"/>
            <w:noWrap/>
            <w:hideMark/>
          </w:tcPr>
          <w:p w14:paraId="6EF068C7" w14:textId="77777777" w:rsidR="008F40B4" w:rsidRDefault="008F40B4">
            <w:pPr>
              <w:rPr>
                <w:sz w:val="18"/>
                <w:szCs w:val="18"/>
              </w:rPr>
            </w:pPr>
            <w:r w:rsidRPr="008F0D6F">
              <w:rPr>
                <w:sz w:val="18"/>
                <w:szCs w:val="18"/>
              </w:rPr>
              <w:t>The PiHut</w:t>
            </w:r>
          </w:p>
          <w:p w14:paraId="7EE1A76F" w14:textId="77777777" w:rsidR="005F26EF" w:rsidRPr="008F0D6F" w:rsidRDefault="005F26EF">
            <w:pPr>
              <w:rPr>
                <w:sz w:val="18"/>
                <w:szCs w:val="18"/>
              </w:rPr>
            </w:pPr>
          </w:p>
        </w:tc>
        <w:tc>
          <w:tcPr>
            <w:tcW w:w="1565" w:type="dxa"/>
            <w:shd w:val="clear" w:color="auto" w:fill="FF0000"/>
            <w:noWrap/>
            <w:hideMark/>
          </w:tcPr>
          <w:p w14:paraId="31E13F37" w14:textId="77777777" w:rsidR="008F40B4" w:rsidRPr="008F0D6F" w:rsidRDefault="008F40B4">
            <w:pPr>
              <w:rPr>
                <w:sz w:val="18"/>
                <w:szCs w:val="18"/>
              </w:rPr>
            </w:pPr>
            <w:r w:rsidRPr="008F0D6F">
              <w:rPr>
                <w:sz w:val="18"/>
                <w:szCs w:val="18"/>
              </w:rPr>
              <w:t>POL-3411</w:t>
            </w:r>
          </w:p>
        </w:tc>
        <w:tc>
          <w:tcPr>
            <w:tcW w:w="797" w:type="dxa"/>
            <w:shd w:val="clear" w:color="auto" w:fill="FF0000"/>
            <w:noWrap/>
            <w:hideMark/>
          </w:tcPr>
          <w:p w14:paraId="2942FE6B"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0A2715C2" w14:textId="77777777" w:rsidR="008F40B4" w:rsidRPr="008F0D6F" w:rsidRDefault="008F40B4" w:rsidP="008F40B4">
            <w:pPr>
              <w:rPr>
                <w:sz w:val="18"/>
                <w:szCs w:val="18"/>
              </w:rPr>
            </w:pPr>
            <w:r w:rsidRPr="008F0D6F">
              <w:rPr>
                <w:sz w:val="18"/>
                <w:szCs w:val="18"/>
              </w:rPr>
              <w:t>3.4</w:t>
            </w:r>
          </w:p>
        </w:tc>
      </w:tr>
      <w:tr w:rsidR="00093D80" w:rsidRPr="008F0D6F" w14:paraId="4EC3E000" w14:textId="77777777" w:rsidTr="004B50DE">
        <w:trPr>
          <w:trHeight w:val="300"/>
        </w:trPr>
        <w:tc>
          <w:tcPr>
            <w:tcW w:w="1176" w:type="dxa"/>
            <w:shd w:val="clear" w:color="auto" w:fill="FF0000"/>
            <w:noWrap/>
            <w:hideMark/>
          </w:tcPr>
          <w:p w14:paraId="57A255B0" w14:textId="77777777" w:rsidR="008F40B4" w:rsidRDefault="008F40B4">
            <w:pPr>
              <w:rPr>
                <w:sz w:val="18"/>
                <w:szCs w:val="18"/>
              </w:rPr>
            </w:pPr>
            <w:r w:rsidRPr="008F0D6F">
              <w:rPr>
                <w:sz w:val="18"/>
                <w:szCs w:val="18"/>
              </w:rPr>
              <w:t>USB002</w:t>
            </w:r>
          </w:p>
          <w:p w14:paraId="29D53B70" w14:textId="09BE15D6" w:rsidR="009D2642" w:rsidRPr="008F0D6F" w:rsidRDefault="009D2642">
            <w:pPr>
              <w:rPr>
                <w:sz w:val="18"/>
                <w:szCs w:val="18"/>
              </w:rPr>
            </w:pPr>
            <w:r>
              <w:rPr>
                <w:sz w:val="18"/>
                <w:szCs w:val="18"/>
              </w:rPr>
              <w:t>(Not used)</w:t>
            </w:r>
          </w:p>
        </w:tc>
        <w:tc>
          <w:tcPr>
            <w:tcW w:w="2207" w:type="dxa"/>
            <w:shd w:val="clear" w:color="auto" w:fill="FF0000"/>
            <w:noWrap/>
            <w:hideMark/>
          </w:tcPr>
          <w:p w14:paraId="7455F3DA" w14:textId="77777777" w:rsidR="008F40B4" w:rsidRPr="008F0D6F" w:rsidRDefault="008F40B4">
            <w:pPr>
              <w:rPr>
                <w:sz w:val="18"/>
                <w:szCs w:val="18"/>
              </w:rPr>
            </w:pPr>
            <w:r w:rsidRPr="008F0D6F">
              <w:rPr>
                <w:sz w:val="18"/>
                <w:szCs w:val="18"/>
              </w:rPr>
              <w:t>236-9157</w:t>
            </w:r>
          </w:p>
        </w:tc>
        <w:tc>
          <w:tcPr>
            <w:tcW w:w="1331" w:type="dxa"/>
            <w:shd w:val="clear" w:color="auto" w:fill="FF0000"/>
            <w:noWrap/>
            <w:hideMark/>
          </w:tcPr>
          <w:p w14:paraId="2078ECEE" w14:textId="77777777" w:rsidR="008F40B4" w:rsidRPr="008F0D6F" w:rsidRDefault="008F40B4">
            <w:pPr>
              <w:rPr>
                <w:sz w:val="18"/>
                <w:szCs w:val="18"/>
              </w:rPr>
            </w:pPr>
            <w:r w:rsidRPr="008F0D6F">
              <w:rPr>
                <w:sz w:val="18"/>
                <w:szCs w:val="18"/>
              </w:rPr>
              <w:t>RS PRO</w:t>
            </w:r>
          </w:p>
        </w:tc>
        <w:tc>
          <w:tcPr>
            <w:tcW w:w="1139" w:type="dxa"/>
            <w:shd w:val="clear" w:color="auto" w:fill="FF0000"/>
            <w:noWrap/>
            <w:hideMark/>
          </w:tcPr>
          <w:p w14:paraId="57EFF387" w14:textId="77777777" w:rsidR="008F40B4" w:rsidRDefault="008F40B4">
            <w:pPr>
              <w:rPr>
                <w:sz w:val="18"/>
                <w:szCs w:val="18"/>
              </w:rPr>
            </w:pPr>
            <w:r w:rsidRPr="008F0D6F">
              <w:rPr>
                <w:sz w:val="18"/>
                <w:szCs w:val="18"/>
              </w:rPr>
              <w:t>RS Components UK</w:t>
            </w:r>
          </w:p>
          <w:p w14:paraId="00628344" w14:textId="77777777" w:rsidR="00571DF4" w:rsidRDefault="00571DF4">
            <w:pPr>
              <w:rPr>
                <w:sz w:val="18"/>
                <w:szCs w:val="18"/>
              </w:rPr>
            </w:pPr>
          </w:p>
          <w:p w14:paraId="5A262E51" w14:textId="77777777" w:rsidR="00DE1B62" w:rsidRPr="008F0D6F" w:rsidRDefault="00DE1B62">
            <w:pPr>
              <w:rPr>
                <w:sz w:val="18"/>
                <w:szCs w:val="18"/>
              </w:rPr>
            </w:pPr>
          </w:p>
        </w:tc>
        <w:tc>
          <w:tcPr>
            <w:tcW w:w="1565" w:type="dxa"/>
            <w:shd w:val="clear" w:color="auto" w:fill="FF0000"/>
            <w:noWrap/>
            <w:hideMark/>
          </w:tcPr>
          <w:p w14:paraId="05CBBAB0" w14:textId="77777777" w:rsidR="008F40B4" w:rsidRPr="008F0D6F" w:rsidRDefault="008F40B4">
            <w:pPr>
              <w:rPr>
                <w:sz w:val="18"/>
                <w:szCs w:val="18"/>
              </w:rPr>
            </w:pPr>
            <w:r w:rsidRPr="008F0D6F">
              <w:rPr>
                <w:sz w:val="18"/>
                <w:szCs w:val="18"/>
              </w:rPr>
              <w:t>236-9157</w:t>
            </w:r>
          </w:p>
        </w:tc>
        <w:tc>
          <w:tcPr>
            <w:tcW w:w="797" w:type="dxa"/>
            <w:shd w:val="clear" w:color="auto" w:fill="FF0000"/>
            <w:noWrap/>
            <w:hideMark/>
          </w:tcPr>
          <w:p w14:paraId="73C59C92"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7F147470" w14:textId="77777777" w:rsidR="008F40B4" w:rsidRPr="008F0D6F" w:rsidRDefault="008F40B4" w:rsidP="008F40B4">
            <w:pPr>
              <w:rPr>
                <w:sz w:val="18"/>
                <w:szCs w:val="18"/>
              </w:rPr>
            </w:pPr>
            <w:r w:rsidRPr="008F0D6F">
              <w:rPr>
                <w:sz w:val="18"/>
                <w:szCs w:val="18"/>
              </w:rPr>
              <w:t>5.87</w:t>
            </w:r>
          </w:p>
        </w:tc>
      </w:tr>
      <w:tr w:rsidR="00093D80" w:rsidRPr="008F0D6F" w14:paraId="31B01EC1" w14:textId="77777777" w:rsidTr="004B50DE">
        <w:trPr>
          <w:trHeight w:val="300"/>
        </w:trPr>
        <w:tc>
          <w:tcPr>
            <w:tcW w:w="1176" w:type="dxa"/>
            <w:shd w:val="clear" w:color="auto" w:fill="FF0000"/>
            <w:noWrap/>
            <w:hideMark/>
          </w:tcPr>
          <w:p w14:paraId="452E3156" w14:textId="77777777" w:rsidR="008F40B4" w:rsidRDefault="008F40B4">
            <w:pPr>
              <w:rPr>
                <w:sz w:val="18"/>
                <w:szCs w:val="18"/>
              </w:rPr>
            </w:pPr>
            <w:r w:rsidRPr="008F0D6F">
              <w:rPr>
                <w:sz w:val="18"/>
                <w:szCs w:val="18"/>
              </w:rPr>
              <w:t>USB003</w:t>
            </w:r>
          </w:p>
          <w:p w14:paraId="4B754ED2" w14:textId="18278C1B" w:rsidR="009D2642" w:rsidRPr="008F0D6F" w:rsidRDefault="009D2642">
            <w:pPr>
              <w:rPr>
                <w:sz w:val="18"/>
                <w:szCs w:val="18"/>
              </w:rPr>
            </w:pPr>
            <w:r>
              <w:rPr>
                <w:sz w:val="18"/>
                <w:szCs w:val="18"/>
              </w:rPr>
              <w:t>(Not used)</w:t>
            </w:r>
          </w:p>
        </w:tc>
        <w:tc>
          <w:tcPr>
            <w:tcW w:w="2207" w:type="dxa"/>
            <w:shd w:val="clear" w:color="auto" w:fill="FF0000"/>
            <w:noWrap/>
            <w:hideMark/>
          </w:tcPr>
          <w:p w14:paraId="6E5D9A90" w14:textId="77777777" w:rsidR="008F40B4" w:rsidRPr="008F0D6F" w:rsidRDefault="008F40B4">
            <w:pPr>
              <w:rPr>
                <w:sz w:val="18"/>
                <w:szCs w:val="18"/>
              </w:rPr>
            </w:pPr>
            <w:r w:rsidRPr="008F0D6F">
              <w:rPr>
                <w:sz w:val="18"/>
                <w:szCs w:val="18"/>
              </w:rPr>
              <w:t>90156-0144</w:t>
            </w:r>
          </w:p>
        </w:tc>
        <w:tc>
          <w:tcPr>
            <w:tcW w:w="1331" w:type="dxa"/>
            <w:shd w:val="clear" w:color="auto" w:fill="FF0000"/>
            <w:noWrap/>
            <w:hideMark/>
          </w:tcPr>
          <w:p w14:paraId="17FF8312" w14:textId="77777777" w:rsidR="008F40B4" w:rsidRPr="008F0D6F" w:rsidRDefault="008F40B4">
            <w:pPr>
              <w:rPr>
                <w:sz w:val="18"/>
                <w:szCs w:val="18"/>
              </w:rPr>
            </w:pPr>
            <w:r w:rsidRPr="008F0D6F">
              <w:rPr>
                <w:sz w:val="18"/>
                <w:szCs w:val="18"/>
              </w:rPr>
              <w:t>Molex</w:t>
            </w:r>
          </w:p>
        </w:tc>
        <w:tc>
          <w:tcPr>
            <w:tcW w:w="1139" w:type="dxa"/>
            <w:shd w:val="clear" w:color="auto" w:fill="FF0000"/>
            <w:noWrap/>
            <w:hideMark/>
          </w:tcPr>
          <w:p w14:paraId="5E1A3D38" w14:textId="77777777" w:rsidR="008F40B4" w:rsidRDefault="008F40B4">
            <w:pPr>
              <w:rPr>
                <w:sz w:val="18"/>
                <w:szCs w:val="18"/>
              </w:rPr>
            </w:pPr>
            <w:r w:rsidRPr="008F0D6F">
              <w:rPr>
                <w:sz w:val="18"/>
                <w:szCs w:val="18"/>
              </w:rPr>
              <w:t>RS Components UK</w:t>
            </w:r>
          </w:p>
          <w:p w14:paraId="4BE76FC3" w14:textId="77777777" w:rsidR="00571DF4" w:rsidRDefault="00571DF4">
            <w:pPr>
              <w:rPr>
                <w:sz w:val="18"/>
                <w:szCs w:val="18"/>
              </w:rPr>
            </w:pPr>
          </w:p>
          <w:p w14:paraId="40540DA6" w14:textId="77777777" w:rsidR="00DE1B62" w:rsidRPr="008F0D6F" w:rsidRDefault="00DE1B62">
            <w:pPr>
              <w:rPr>
                <w:sz w:val="18"/>
                <w:szCs w:val="18"/>
              </w:rPr>
            </w:pPr>
          </w:p>
        </w:tc>
        <w:tc>
          <w:tcPr>
            <w:tcW w:w="1565" w:type="dxa"/>
            <w:shd w:val="clear" w:color="auto" w:fill="FF0000"/>
            <w:noWrap/>
            <w:hideMark/>
          </w:tcPr>
          <w:p w14:paraId="739C7769" w14:textId="77777777" w:rsidR="008F40B4" w:rsidRPr="008F0D6F" w:rsidRDefault="008F40B4">
            <w:pPr>
              <w:rPr>
                <w:sz w:val="18"/>
                <w:szCs w:val="18"/>
              </w:rPr>
            </w:pPr>
            <w:r w:rsidRPr="008F0D6F">
              <w:rPr>
                <w:sz w:val="18"/>
                <w:szCs w:val="18"/>
              </w:rPr>
              <w:t>360-6134</w:t>
            </w:r>
          </w:p>
        </w:tc>
        <w:tc>
          <w:tcPr>
            <w:tcW w:w="797" w:type="dxa"/>
            <w:shd w:val="clear" w:color="auto" w:fill="FF0000"/>
            <w:noWrap/>
            <w:hideMark/>
          </w:tcPr>
          <w:p w14:paraId="549DFCBE" w14:textId="77777777" w:rsidR="008F40B4" w:rsidRPr="008F0D6F" w:rsidRDefault="008F40B4" w:rsidP="008F40B4">
            <w:pPr>
              <w:rPr>
                <w:sz w:val="18"/>
                <w:szCs w:val="18"/>
              </w:rPr>
            </w:pPr>
            <w:r w:rsidRPr="008F0D6F">
              <w:rPr>
                <w:sz w:val="18"/>
                <w:szCs w:val="18"/>
              </w:rPr>
              <w:t>5</w:t>
            </w:r>
          </w:p>
        </w:tc>
        <w:tc>
          <w:tcPr>
            <w:tcW w:w="801" w:type="dxa"/>
            <w:shd w:val="clear" w:color="auto" w:fill="FF0000"/>
            <w:noWrap/>
            <w:hideMark/>
          </w:tcPr>
          <w:p w14:paraId="4BF5D9C4" w14:textId="77777777" w:rsidR="008F40B4" w:rsidRPr="008F0D6F" w:rsidRDefault="008F40B4" w:rsidP="008F40B4">
            <w:pPr>
              <w:rPr>
                <w:sz w:val="18"/>
                <w:szCs w:val="18"/>
              </w:rPr>
            </w:pPr>
            <w:r w:rsidRPr="008F0D6F">
              <w:rPr>
                <w:sz w:val="18"/>
                <w:szCs w:val="18"/>
              </w:rPr>
              <w:t>2.36</w:t>
            </w:r>
          </w:p>
        </w:tc>
      </w:tr>
      <w:tr w:rsidR="00093D80" w:rsidRPr="008F0D6F" w14:paraId="295C0E43" w14:textId="77777777" w:rsidTr="004B50DE">
        <w:trPr>
          <w:trHeight w:val="300"/>
        </w:trPr>
        <w:tc>
          <w:tcPr>
            <w:tcW w:w="1176" w:type="dxa"/>
            <w:shd w:val="clear" w:color="auto" w:fill="FF0000"/>
            <w:noWrap/>
            <w:hideMark/>
          </w:tcPr>
          <w:p w14:paraId="0DE9A36A" w14:textId="77777777" w:rsidR="008F40B4" w:rsidRDefault="008F40B4">
            <w:pPr>
              <w:rPr>
                <w:sz w:val="18"/>
                <w:szCs w:val="18"/>
              </w:rPr>
            </w:pPr>
            <w:r w:rsidRPr="008F0D6F">
              <w:rPr>
                <w:sz w:val="18"/>
                <w:szCs w:val="18"/>
              </w:rPr>
              <w:t>USB004</w:t>
            </w:r>
          </w:p>
          <w:p w14:paraId="4C9890D4" w14:textId="572ECB7C" w:rsidR="009D2642" w:rsidRPr="008F0D6F" w:rsidRDefault="009D2642">
            <w:pPr>
              <w:rPr>
                <w:sz w:val="18"/>
                <w:szCs w:val="18"/>
              </w:rPr>
            </w:pPr>
            <w:r>
              <w:rPr>
                <w:sz w:val="18"/>
                <w:szCs w:val="18"/>
              </w:rPr>
              <w:t>(Not used)</w:t>
            </w:r>
          </w:p>
        </w:tc>
        <w:tc>
          <w:tcPr>
            <w:tcW w:w="2207" w:type="dxa"/>
            <w:shd w:val="clear" w:color="auto" w:fill="FF0000"/>
            <w:noWrap/>
            <w:hideMark/>
          </w:tcPr>
          <w:p w14:paraId="13F8F022" w14:textId="77777777" w:rsidR="008F40B4" w:rsidRPr="008F0D6F" w:rsidRDefault="008F40B4">
            <w:pPr>
              <w:rPr>
                <w:sz w:val="18"/>
                <w:szCs w:val="18"/>
              </w:rPr>
            </w:pPr>
            <w:r w:rsidRPr="008F0D6F">
              <w:rPr>
                <w:sz w:val="18"/>
                <w:szCs w:val="18"/>
              </w:rPr>
              <w:t>90119-2110</w:t>
            </w:r>
          </w:p>
        </w:tc>
        <w:tc>
          <w:tcPr>
            <w:tcW w:w="1331" w:type="dxa"/>
            <w:shd w:val="clear" w:color="auto" w:fill="FF0000"/>
            <w:noWrap/>
            <w:hideMark/>
          </w:tcPr>
          <w:p w14:paraId="5020F708" w14:textId="77777777" w:rsidR="008F40B4" w:rsidRPr="008F0D6F" w:rsidRDefault="008F40B4">
            <w:pPr>
              <w:rPr>
                <w:sz w:val="18"/>
                <w:szCs w:val="18"/>
              </w:rPr>
            </w:pPr>
            <w:r w:rsidRPr="008F0D6F">
              <w:rPr>
                <w:sz w:val="18"/>
                <w:szCs w:val="18"/>
              </w:rPr>
              <w:t>Molex</w:t>
            </w:r>
          </w:p>
        </w:tc>
        <w:tc>
          <w:tcPr>
            <w:tcW w:w="1139" w:type="dxa"/>
            <w:shd w:val="clear" w:color="auto" w:fill="FF0000"/>
            <w:noWrap/>
            <w:hideMark/>
          </w:tcPr>
          <w:p w14:paraId="61A75972" w14:textId="77777777" w:rsidR="008F40B4" w:rsidRDefault="008F40B4">
            <w:pPr>
              <w:rPr>
                <w:sz w:val="18"/>
                <w:szCs w:val="18"/>
              </w:rPr>
            </w:pPr>
            <w:r w:rsidRPr="008F0D6F">
              <w:rPr>
                <w:sz w:val="18"/>
                <w:szCs w:val="18"/>
              </w:rPr>
              <w:t>RS Components UK</w:t>
            </w:r>
          </w:p>
          <w:p w14:paraId="346ABA64" w14:textId="77777777" w:rsidR="00571DF4" w:rsidRDefault="00571DF4">
            <w:pPr>
              <w:rPr>
                <w:sz w:val="18"/>
                <w:szCs w:val="18"/>
              </w:rPr>
            </w:pPr>
          </w:p>
          <w:p w14:paraId="1BB1CDF8" w14:textId="77777777" w:rsidR="00DE1B62" w:rsidRPr="008F0D6F" w:rsidRDefault="00DE1B62">
            <w:pPr>
              <w:rPr>
                <w:sz w:val="18"/>
                <w:szCs w:val="18"/>
              </w:rPr>
            </w:pPr>
          </w:p>
        </w:tc>
        <w:tc>
          <w:tcPr>
            <w:tcW w:w="1565" w:type="dxa"/>
            <w:shd w:val="clear" w:color="auto" w:fill="FF0000"/>
            <w:noWrap/>
            <w:hideMark/>
          </w:tcPr>
          <w:p w14:paraId="0F375154" w14:textId="77777777" w:rsidR="008F40B4" w:rsidRPr="008F0D6F" w:rsidRDefault="008F40B4">
            <w:pPr>
              <w:rPr>
                <w:sz w:val="18"/>
                <w:szCs w:val="18"/>
              </w:rPr>
            </w:pPr>
            <w:r w:rsidRPr="008F0D6F">
              <w:rPr>
                <w:sz w:val="18"/>
                <w:szCs w:val="18"/>
              </w:rPr>
              <w:t>360-6869</w:t>
            </w:r>
          </w:p>
        </w:tc>
        <w:tc>
          <w:tcPr>
            <w:tcW w:w="797" w:type="dxa"/>
            <w:shd w:val="clear" w:color="auto" w:fill="FF0000"/>
            <w:noWrap/>
            <w:hideMark/>
          </w:tcPr>
          <w:p w14:paraId="5837B9C3" w14:textId="77777777" w:rsidR="008F40B4" w:rsidRPr="008F0D6F" w:rsidRDefault="008F40B4" w:rsidP="008F40B4">
            <w:pPr>
              <w:rPr>
                <w:sz w:val="18"/>
                <w:szCs w:val="18"/>
              </w:rPr>
            </w:pPr>
            <w:r w:rsidRPr="008F0D6F">
              <w:rPr>
                <w:sz w:val="18"/>
                <w:szCs w:val="18"/>
              </w:rPr>
              <w:t>100</w:t>
            </w:r>
          </w:p>
        </w:tc>
        <w:tc>
          <w:tcPr>
            <w:tcW w:w="801" w:type="dxa"/>
            <w:shd w:val="clear" w:color="auto" w:fill="FF0000"/>
            <w:noWrap/>
            <w:hideMark/>
          </w:tcPr>
          <w:p w14:paraId="6CDE5B28" w14:textId="77777777" w:rsidR="008F40B4" w:rsidRPr="008F0D6F" w:rsidRDefault="008F40B4" w:rsidP="008F40B4">
            <w:pPr>
              <w:rPr>
                <w:sz w:val="18"/>
                <w:szCs w:val="18"/>
              </w:rPr>
            </w:pPr>
            <w:r w:rsidRPr="008F0D6F">
              <w:rPr>
                <w:sz w:val="18"/>
                <w:szCs w:val="18"/>
              </w:rPr>
              <w:t>0.238</w:t>
            </w:r>
          </w:p>
        </w:tc>
      </w:tr>
      <w:tr w:rsidR="00093D80" w:rsidRPr="008F0D6F" w14:paraId="678BAA16" w14:textId="77777777" w:rsidTr="00093D80">
        <w:trPr>
          <w:trHeight w:val="300"/>
        </w:trPr>
        <w:tc>
          <w:tcPr>
            <w:tcW w:w="1176" w:type="dxa"/>
            <w:noWrap/>
            <w:hideMark/>
          </w:tcPr>
          <w:p w14:paraId="4B9BD637" w14:textId="77777777" w:rsidR="008F40B4" w:rsidRPr="008F0D6F" w:rsidRDefault="008F40B4">
            <w:pPr>
              <w:rPr>
                <w:sz w:val="18"/>
                <w:szCs w:val="18"/>
              </w:rPr>
            </w:pPr>
            <w:r w:rsidRPr="008F0D6F">
              <w:rPr>
                <w:sz w:val="18"/>
                <w:szCs w:val="18"/>
              </w:rPr>
              <w:t>GPS001</w:t>
            </w:r>
          </w:p>
        </w:tc>
        <w:tc>
          <w:tcPr>
            <w:tcW w:w="2207" w:type="dxa"/>
            <w:noWrap/>
            <w:hideMark/>
          </w:tcPr>
          <w:p w14:paraId="3475C676" w14:textId="77777777" w:rsidR="008F40B4" w:rsidRPr="008F0D6F" w:rsidRDefault="008F40B4">
            <w:pPr>
              <w:rPr>
                <w:sz w:val="18"/>
                <w:szCs w:val="18"/>
              </w:rPr>
            </w:pPr>
            <w:r w:rsidRPr="008F0D6F">
              <w:rPr>
                <w:sz w:val="18"/>
                <w:szCs w:val="18"/>
              </w:rPr>
              <w:t>4415</w:t>
            </w:r>
          </w:p>
        </w:tc>
        <w:tc>
          <w:tcPr>
            <w:tcW w:w="1331" w:type="dxa"/>
            <w:noWrap/>
            <w:hideMark/>
          </w:tcPr>
          <w:p w14:paraId="48F605BC" w14:textId="77777777" w:rsidR="008F40B4" w:rsidRDefault="008F40B4">
            <w:pPr>
              <w:rPr>
                <w:sz w:val="18"/>
                <w:szCs w:val="18"/>
              </w:rPr>
            </w:pPr>
            <w:r w:rsidRPr="008F0D6F">
              <w:rPr>
                <w:sz w:val="18"/>
                <w:szCs w:val="18"/>
              </w:rPr>
              <w:t>Adafruit</w:t>
            </w:r>
          </w:p>
          <w:p w14:paraId="254B657A" w14:textId="77777777" w:rsidR="00571DF4" w:rsidRPr="008F0D6F" w:rsidRDefault="00571DF4">
            <w:pPr>
              <w:rPr>
                <w:sz w:val="18"/>
                <w:szCs w:val="18"/>
              </w:rPr>
            </w:pPr>
          </w:p>
        </w:tc>
        <w:tc>
          <w:tcPr>
            <w:tcW w:w="1139" w:type="dxa"/>
            <w:noWrap/>
            <w:hideMark/>
          </w:tcPr>
          <w:p w14:paraId="0998201D" w14:textId="77777777" w:rsidR="008F40B4" w:rsidRDefault="008F40B4">
            <w:pPr>
              <w:rPr>
                <w:sz w:val="18"/>
                <w:szCs w:val="18"/>
              </w:rPr>
            </w:pPr>
            <w:r w:rsidRPr="008F0D6F">
              <w:rPr>
                <w:sz w:val="18"/>
                <w:szCs w:val="18"/>
              </w:rPr>
              <w:t>Mouser UK</w:t>
            </w:r>
          </w:p>
          <w:p w14:paraId="3BBCAD43" w14:textId="77777777" w:rsidR="005F26EF" w:rsidRDefault="005F26EF">
            <w:pPr>
              <w:rPr>
                <w:sz w:val="18"/>
                <w:szCs w:val="18"/>
              </w:rPr>
            </w:pPr>
          </w:p>
          <w:p w14:paraId="5880AD2B" w14:textId="77777777" w:rsidR="00DE1B62" w:rsidRPr="008F0D6F" w:rsidRDefault="00DE1B62">
            <w:pPr>
              <w:rPr>
                <w:sz w:val="18"/>
                <w:szCs w:val="18"/>
              </w:rPr>
            </w:pPr>
          </w:p>
        </w:tc>
        <w:tc>
          <w:tcPr>
            <w:tcW w:w="1565" w:type="dxa"/>
            <w:noWrap/>
            <w:hideMark/>
          </w:tcPr>
          <w:p w14:paraId="5B803F22" w14:textId="77777777" w:rsidR="008F40B4" w:rsidRPr="008F0D6F" w:rsidRDefault="008F40B4">
            <w:pPr>
              <w:rPr>
                <w:sz w:val="18"/>
                <w:szCs w:val="18"/>
              </w:rPr>
            </w:pPr>
            <w:r w:rsidRPr="008F0D6F">
              <w:rPr>
                <w:sz w:val="18"/>
                <w:szCs w:val="18"/>
              </w:rPr>
              <w:t>485-4415</w:t>
            </w:r>
          </w:p>
        </w:tc>
        <w:tc>
          <w:tcPr>
            <w:tcW w:w="797" w:type="dxa"/>
            <w:noWrap/>
            <w:hideMark/>
          </w:tcPr>
          <w:p w14:paraId="6202E67F" w14:textId="77777777" w:rsidR="008F40B4" w:rsidRPr="008F0D6F" w:rsidRDefault="008F40B4" w:rsidP="008F40B4">
            <w:pPr>
              <w:rPr>
                <w:sz w:val="18"/>
                <w:szCs w:val="18"/>
              </w:rPr>
            </w:pPr>
            <w:r w:rsidRPr="008F0D6F">
              <w:rPr>
                <w:sz w:val="18"/>
                <w:szCs w:val="18"/>
              </w:rPr>
              <w:t>1</w:t>
            </w:r>
          </w:p>
        </w:tc>
        <w:tc>
          <w:tcPr>
            <w:tcW w:w="801" w:type="dxa"/>
            <w:noWrap/>
            <w:hideMark/>
          </w:tcPr>
          <w:p w14:paraId="24518C9A" w14:textId="77777777" w:rsidR="008F40B4" w:rsidRPr="008F0D6F" w:rsidRDefault="008F40B4" w:rsidP="008F40B4">
            <w:pPr>
              <w:rPr>
                <w:sz w:val="18"/>
                <w:szCs w:val="18"/>
              </w:rPr>
            </w:pPr>
            <w:r w:rsidRPr="008F0D6F">
              <w:rPr>
                <w:sz w:val="18"/>
                <w:szCs w:val="18"/>
              </w:rPr>
              <w:t>23.61</w:t>
            </w:r>
          </w:p>
        </w:tc>
      </w:tr>
      <w:tr w:rsidR="00093D80" w:rsidRPr="008F0D6F" w14:paraId="15F4CD15" w14:textId="77777777" w:rsidTr="00093D80">
        <w:trPr>
          <w:trHeight w:val="300"/>
        </w:trPr>
        <w:tc>
          <w:tcPr>
            <w:tcW w:w="1176" w:type="dxa"/>
            <w:shd w:val="clear" w:color="auto" w:fill="FF0000"/>
            <w:noWrap/>
            <w:hideMark/>
          </w:tcPr>
          <w:p w14:paraId="368CD708" w14:textId="77777777" w:rsidR="008F40B4" w:rsidRPr="008F0D6F" w:rsidRDefault="008F40B4">
            <w:pPr>
              <w:rPr>
                <w:sz w:val="18"/>
                <w:szCs w:val="18"/>
              </w:rPr>
            </w:pPr>
            <w:r w:rsidRPr="008F0D6F">
              <w:rPr>
                <w:sz w:val="18"/>
                <w:szCs w:val="18"/>
              </w:rPr>
              <w:t>ZBM001 (Option 1)</w:t>
            </w:r>
          </w:p>
        </w:tc>
        <w:tc>
          <w:tcPr>
            <w:tcW w:w="2207" w:type="dxa"/>
            <w:shd w:val="clear" w:color="auto" w:fill="FF0000"/>
            <w:noWrap/>
            <w:hideMark/>
          </w:tcPr>
          <w:p w14:paraId="54222186" w14:textId="77777777" w:rsidR="008F40B4" w:rsidRPr="008F0D6F" w:rsidRDefault="008F40B4">
            <w:pPr>
              <w:rPr>
                <w:sz w:val="18"/>
                <w:szCs w:val="18"/>
              </w:rPr>
            </w:pPr>
            <w:r w:rsidRPr="008F0D6F">
              <w:rPr>
                <w:sz w:val="18"/>
                <w:szCs w:val="18"/>
              </w:rPr>
              <w:t>XB24CDMSIT-001</w:t>
            </w:r>
          </w:p>
        </w:tc>
        <w:tc>
          <w:tcPr>
            <w:tcW w:w="1331" w:type="dxa"/>
            <w:shd w:val="clear" w:color="auto" w:fill="FF0000"/>
            <w:noWrap/>
            <w:hideMark/>
          </w:tcPr>
          <w:p w14:paraId="3C6D06CB" w14:textId="77777777" w:rsidR="008F40B4" w:rsidRPr="008F0D6F" w:rsidRDefault="008F40B4">
            <w:pPr>
              <w:rPr>
                <w:sz w:val="18"/>
                <w:szCs w:val="18"/>
              </w:rPr>
            </w:pPr>
            <w:r w:rsidRPr="008F0D6F">
              <w:rPr>
                <w:sz w:val="18"/>
                <w:szCs w:val="18"/>
              </w:rPr>
              <w:t>Digi International</w:t>
            </w:r>
          </w:p>
        </w:tc>
        <w:tc>
          <w:tcPr>
            <w:tcW w:w="1139" w:type="dxa"/>
            <w:shd w:val="clear" w:color="auto" w:fill="FF0000"/>
            <w:noWrap/>
            <w:hideMark/>
          </w:tcPr>
          <w:p w14:paraId="3DAA6FEA" w14:textId="77777777" w:rsidR="008F40B4" w:rsidRPr="008F0D6F" w:rsidRDefault="008F40B4">
            <w:pPr>
              <w:rPr>
                <w:sz w:val="18"/>
                <w:szCs w:val="18"/>
              </w:rPr>
            </w:pPr>
            <w:r w:rsidRPr="008F0D6F">
              <w:rPr>
                <w:sz w:val="18"/>
                <w:szCs w:val="18"/>
              </w:rPr>
              <w:t>Mouser UK</w:t>
            </w:r>
          </w:p>
        </w:tc>
        <w:tc>
          <w:tcPr>
            <w:tcW w:w="1565" w:type="dxa"/>
            <w:shd w:val="clear" w:color="auto" w:fill="FF0000"/>
            <w:noWrap/>
            <w:hideMark/>
          </w:tcPr>
          <w:p w14:paraId="44DB9823" w14:textId="77777777" w:rsidR="008F40B4" w:rsidRDefault="008F40B4">
            <w:pPr>
              <w:rPr>
                <w:sz w:val="18"/>
                <w:szCs w:val="18"/>
              </w:rPr>
            </w:pPr>
            <w:r w:rsidRPr="008F0D6F">
              <w:rPr>
                <w:sz w:val="18"/>
                <w:szCs w:val="18"/>
              </w:rPr>
              <w:t>888-XB24CDMSIT-001</w:t>
            </w:r>
          </w:p>
          <w:p w14:paraId="1E75459A" w14:textId="77777777" w:rsidR="00FC105D" w:rsidRDefault="00FC105D">
            <w:pPr>
              <w:rPr>
                <w:sz w:val="18"/>
                <w:szCs w:val="18"/>
              </w:rPr>
            </w:pPr>
          </w:p>
          <w:p w14:paraId="4E943980" w14:textId="77777777" w:rsidR="00DE1B62" w:rsidRPr="008F0D6F" w:rsidRDefault="00DE1B62">
            <w:pPr>
              <w:rPr>
                <w:sz w:val="18"/>
                <w:szCs w:val="18"/>
              </w:rPr>
            </w:pPr>
          </w:p>
        </w:tc>
        <w:tc>
          <w:tcPr>
            <w:tcW w:w="797" w:type="dxa"/>
            <w:shd w:val="clear" w:color="auto" w:fill="FF0000"/>
            <w:noWrap/>
            <w:hideMark/>
          </w:tcPr>
          <w:p w14:paraId="276EC702"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5FD55398" w14:textId="77777777" w:rsidR="008F40B4" w:rsidRPr="008F0D6F" w:rsidRDefault="008F40B4" w:rsidP="008F40B4">
            <w:pPr>
              <w:rPr>
                <w:sz w:val="18"/>
                <w:szCs w:val="18"/>
              </w:rPr>
            </w:pPr>
            <w:r w:rsidRPr="008F0D6F">
              <w:rPr>
                <w:sz w:val="18"/>
                <w:szCs w:val="18"/>
              </w:rPr>
              <w:t>23.12</w:t>
            </w:r>
          </w:p>
        </w:tc>
      </w:tr>
      <w:tr w:rsidR="00093D80" w:rsidRPr="008F0D6F" w14:paraId="0AE902B9" w14:textId="77777777" w:rsidTr="00093D80">
        <w:trPr>
          <w:trHeight w:val="300"/>
        </w:trPr>
        <w:tc>
          <w:tcPr>
            <w:tcW w:w="1176" w:type="dxa"/>
            <w:noWrap/>
            <w:hideMark/>
          </w:tcPr>
          <w:p w14:paraId="5103C7A5" w14:textId="77777777" w:rsidR="008F40B4" w:rsidRDefault="008F40B4">
            <w:pPr>
              <w:rPr>
                <w:sz w:val="18"/>
                <w:szCs w:val="18"/>
              </w:rPr>
            </w:pPr>
            <w:r w:rsidRPr="008F0D6F">
              <w:rPr>
                <w:sz w:val="18"/>
                <w:szCs w:val="18"/>
              </w:rPr>
              <w:t>ZBM001 (Option 2)</w:t>
            </w:r>
          </w:p>
          <w:p w14:paraId="6A2FE529" w14:textId="77777777" w:rsidR="00453477" w:rsidRDefault="00453477">
            <w:pPr>
              <w:rPr>
                <w:sz w:val="18"/>
                <w:szCs w:val="18"/>
              </w:rPr>
            </w:pPr>
          </w:p>
          <w:p w14:paraId="6B6C5074" w14:textId="77777777" w:rsidR="00A96F72" w:rsidRPr="008F0D6F" w:rsidRDefault="00A96F72">
            <w:pPr>
              <w:rPr>
                <w:sz w:val="18"/>
                <w:szCs w:val="18"/>
              </w:rPr>
            </w:pPr>
          </w:p>
        </w:tc>
        <w:tc>
          <w:tcPr>
            <w:tcW w:w="2207" w:type="dxa"/>
            <w:noWrap/>
            <w:hideMark/>
          </w:tcPr>
          <w:p w14:paraId="35576A54" w14:textId="3E998169" w:rsidR="008F40B4" w:rsidRPr="008F0D6F" w:rsidRDefault="00FC105D">
            <w:pPr>
              <w:rPr>
                <w:sz w:val="18"/>
                <w:szCs w:val="18"/>
              </w:rPr>
            </w:pPr>
            <w:r w:rsidRPr="00FC105D">
              <w:rPr>
                <w:sz w:val="18"/>
                <w:szCs w:val="18"/>
              </w:rPr>
              <w:t>XB3-24Z8ST-J</w:t>
            </w:r>
          </w:p>
        </w:tc>
        <w:tc>
          <w:tcPr>
            <w:tcW w:w="1331" w:type="dxa"/>
            <w:noWrap/>
            <w:hideMark/>
          </w:tcPr>
          <w:p w14:paraId="77742272" w14:textId="77777777" w:rsidR="008F40B4" w:rsidRDefault="008F40B4">
            <w:pPr>
              <w:rPr>
                <w:sz w:val="18"/>
                <w:szCs w:val="18"/>
              </w:rPr>
            </w:pPr>
            <w:r w:rsidRPr="008F0D6F">
              <w:rPr>
                <w:sz w:val="18"/>
                <w:szCs w:val="18"/>
              </w:rPr>
              <w:t>Digi International</w:t>
            </w:r>
          </w:p>
          <w:p w14:paraId="7596D97A" w14:textId="77777777" w:rsidR="00FC105D" w:rsidRPr="008F0D6F" w:rsidRDefault="00FC105D">
            <w:pPr>
              <w:rPr>
                <w:sz w:val="18"/>
                <w:szCs w:val="18"/>
              </w:rPr>
            </w:pPr>
          </w:p>
        </w:tc>
        <w:tc>
          <w:tcPr>
            <w:tcW w:w="1139" w:type="dxa"/>
            <w:noWrap/>
            <w:hideMark/>
          </w:tcPr>
          <w:p w14:paraId="372209AB" w14:textId="3C20F4A6" w:rsidR="008F40B4" w:rsidRPr="008F0D6F" w:rsidRDefault="00FC105D">
            <w:pPr>
              <w:rPr>
                <w:sz w:val="18"/>
                <w:szCs w:val="18"/>
              </w:rPr>
            </w:pPr>
            <w:r>
              <w:rPr>
                <w:sz w:val="18"/>
                <w:szCs w:val="18"/>
              </w:rPr>
              <w:t xml:space="preserve">Digikey </w:t>
            </w:r>
            <w:r w:rsidR="008F40B4" w:rsidRPr="008F0D6F">
              <w:rPr>
                <w:sz w:val="18"/>
                <w:szCs w:val="18"/>
              </w:rPr>
              <w:t>UK</w:t>
            </w:r>
          </w:p>
        </w:tc>
        <w:tc>
          <w:tcPr>
            <w:tcW w:w="1565" w:type="dxa"/>
            <w:noWrap/>
            <w:hideMark/>
          </w:tcPr>
          <w:p w14:paraId="2FD9B1C6" w14:textId="3FA8F938" w:rsidR="00FC105D" w:rsidRPr="008F0D6F" w:rsidRDefault="00FC105D" w:rsidP="00FC105D">
            <w:pPr>
              <w:rPr>
                <w:sz w:val="18"/>
                <w:szCs w:val="18"/>
              </w:rPr>
            </w:pPr>
            <w:r w:rsidRPr="00FC105D">
              <w:rPr>
                <w:sz w:val="18"/>
                <w:szCs w:val="18"/>
              </w:rPr>
              <w:t>602-2186-ND</w:t>
            </w:r>
          </w:p>
        </w:tc>
        <w:tc>
          <w:tcPr>
            <w:tcW w:w="797" w:type="dxa"/>
            <w:noWrap/>
            <w:hideMark/>
          </w:tcPr>
          <w:p w14:paraId="4D85CBCD" w14:textId="16AEB25D" w:rsidR="008F40B4" w:rsidRPr="008F0D6F" w:rsidRDefault="004219CE" w:rsidP="008F40B4">
            <w:pPr>
              <w:rPr>
                <w:sz w:val="18"/>
                <w:szCs w:val="18"/>
              </w:rPr>
            </w:pPr>
            <w:r>
              <w:rPr>
                <w:sz w:val="18"/>
                <w:szCs w:val="18"/>
              </w:rPr>
              <w:t>2</w:t>
            </w:r>
          </w:p>
        </w:tc>
        <w:tc>
          <w:tcPr>
            <w:tcW w:w="801" w:type="dxa"/>
            <w:noWrap/>
            <w:hideMark/>
          </w:tcPr>
          <w:p w14:paraId="20E84D45" w14:textId="1425ADF9" w:rsidR="008F40B4" w:rsidRPr="008F0D6F" w:rsidRDefault="008F40B4" w:rsidP="008F40B4">
            <w:pPr>
              <w:rPr>
                <w:sz w:val="18"/>
                <w:szCs w:val="18"/>
              </w:rPr>
            </w:pPr>
            <w:r w:rsidRPr="008F0D6F">
              <w:rPr>
                <w:sz w:val="18"/>
                <w:szCs w:val="18"/>
              </w:rPr>
              <w:t>2</w:t>
            </w:r>
            <w:r w:rsidR="001F2070">
              <w:rPr>
                <w:sz w:val="18"/>
                <w:szCs w:val="18"/>
              </w:rPr>
              <w:t>1.29</w:t>
            </w:r>
          </w:p>
        </w:tc>
      </w:tr>
      <w:tr w:rsidR="00093D80" w:rsidRPr="008F0D6F" w14:paraId="6B8B3D80" w14:textId="77777777" w:rsidTr="00093D80">
        <w:trPr>
          <w:trHeight w:val="300"/>
        </w:trPr>
        <w:tc>
          <w:tcPr>
            <w:tcW w:w="1176" w:type="dxa"/>
            <w:noWrap/>
            <w:hideMark/>
          </w:tcPr>
          <w:p w14:paraId="13C6CE52" w14:textId="22811B04" w:rsidR="008F40B4" w:rsidRPr="008F0D6F" w:rsidRDefault="008F40B4">
            <w:pPr>
              <w:rPr>
                <w:sz w:val="18"/>
                <w:szCs w:val="18"/>
              </w:rPr>
            </w:pPr>
            <w:r w:rsidRPr="008F0D6F">
              <w:rPr>
                <w:sz w:val="18"/>
                <w:szCs w:val="18"/>
              </w:rPr>
              <w:t>ANT00</w:t>
            </w:r>
            <w:r w:rsidR="00093D80">
              <w:rPr>
                <w:sz w:val="18"/>
                <w:szCs w:val="18"/>
              </w:rPr>
              <w:t>1</w:t>
            </w:r>
          </w:p>
        </w:tc>
        <w:tc>
          <w:tcPr>
            <w:tcW w:w="2207" w:type="dxa"/>
            <w:noWrap/>
            <w:hideMark/>
          </w:tcPr>
          <w:p w14:paraId="4CE5DCC8" w14:textId="0B873DB5" w:rsidR="008F40B4" w:rsidRPr="008F0D6F" w:rsidRDefault="00571DF4">
            <w:pPr>
              <w:rPr>
                <w:sz w:val="18"/>
                <w:szCs w:val="18"/>
              </w:rPr>
            </w:pPr>
            <w:r w:rsidRPr="00571DF4">
              <w:rPr>
                <w:sz w:val="18"/>
                <w:szCs w:val="18"/>
              </w:rPr>
              <w:t>ANT-2.4G</w:t>
            </w:r>
          </w:p>
        </w:tc>
        <w:tc>
          <w:tcPr>
            <w:tcW w:w="1331" w:type="dxa"/>
            <w:noWrap/>
            <w:hideMark/>
          </w:tcPr>
          <w:p w14:paraId="72D7E0EE" w14:textId="5E9BD429" w:rsidR="008F40B4" w:rsidRDefault="00571DF4">
            <w:pPr>
              <w:rPr>
                <w:sz w:val="18"/>
                <w:szCs w:val="18"/>
              </w:rPr>
            </w:pPr>
            <w:r>
              <w:rPr>
                <w:sz w:val="18"/>
                <w:szCs w:val="18"/>
              </w:rPr>
              <w:t>LPRS</w:t>
            </w:r>
          </w:p>
          <w:p w14:paraId="2953B8F4" w14:textId="77777777" w:rsidR="00467E5C" w:rsidRPr="008F0D6F" w:rsidRDefault="00467E5C">
            <w:pPr>
              <w:rPr>
                <w:sz w:val="18"/>
                <w:szCs w:val="18"/>
              </w:rPr>
            </w:pPr>
          </w:p>
        </w:tc>
        <w:tc>
          <w:tcPr>
            <w:tcW w:w="1139" w:type="dxa"/>
            <w:noWrap/>
            <w:hideMark/>
          </w:tcPr>
          <w:p w14:paraId="4FEE3078" w14:textId="7B8053A9" w:rsidR="008F40B4" w:rsidRDefault="00432AB1">
            <w:pPr>
              <w:rPr>
                <w:sz w:val="18"/>
                <w:szCs w:val="18"/>
              </w:rPr>
            </w:pPr>
            <w:r>
              <w:rPr>
                <w:sz w:val="18"/>
                <w:szCs w:val="18"/>
              </w:rPr>
              <w:t xml:space="preserve">RS Components </w:t>
            </w:r>
            <w:r w:rsidR="008F40B4" w:rsidRPr="008F0D6F">
              <w:rPr>
                <w:sz w:val="18"/>
                <w:szCs w:val="18"/>
              </w:rPr>
              <w:t>UK</w:t>
            </w:r>
          </w:p>
          <w:p w14:paraId="5F46F4EF" w14:textId="77777777" w:rsidR="00A25868" w:rsidRDefault="00A25868">
            <w:pPr>
              <w:rPr>
                <w:sz w:val="18"/>
                <w:szCs w:val="18"/>
              </w:rPr>
            </w:pPr>
          </w:p>
          <w:p w14:paraId="0BEB2962" w14:textId="77777777" w:rsidR="00467E5C" w:rsidRPr="008F0D6F" w:rsidRDefault="00467E5C">
            <w:pPr>
              <w:rPr>
                <w:sz w:val="18"/>
                <w:szCs w:val="18"/>
              </w:rPr>
            </w:pPr>
          </w:p>
        </w:tc>
        <w:tc>
          <w:tcPr>
            <w:tcW w:w="1565" w:type="dxa"/>
            <w:noWrap/>
            <w:hideMark/>
          </w:tcPr>
          <w:p w14:paraId="1D80557B" w14:textId="37F60D58" w:rsidR="008F40B4" w:rsidRDefault="0058730E">
            <w:pPr>
              <w:rPr>
                <w:sz w:val="18"/>
                <w:szCs w:val="18"/>
              </w:rPr>
            </w:pPr>
            <w:r w:rsidRPr="0058730E">
              <w:rPr>
                <w:sz w:val="18"/>
                <w:szCs w:val="18"/>
              </w:rPr>
              <w:t>532-4525</w:t>
            </w:r>
          </w:p>
          <w:p w14:paraId="1A2DE2FB" w14:textId="77777777" w:rsidR="0058730E" w:rsidRDefault="0058730E">
            <w:pPr>
              <w:rPr>
                <w:sz w:val="18"/>
                <w:szCs w:val="18"/>
              </w:rPr>
            </w:pPr>
          </w:p>
          <w:p w14:paraId="579F45AE" w14:textId="77777777" w:rsidR="001F2070" w:rsidRPr="008F0D6F" w:rsidRDefault="001F2070">
            <w:pPr>
              <w:rPr>
                <w:sz w:val="18"/>
                <w:szCs w:val="18"/>
              </w:rPr>
            </w:pPr>
          </w:p>
        </w:tc>
        <w:tc>
          <w:tcPr>
            <w:tcW w:w="797" w:type="dxa"/>
            <w:noWrap/>
            <w:hideMark/>
          </w:tcPr>
          <w:p w14:paraId="1440FD14" w14:textId="77777777" w:rsidR="008F40B4" w:rsidRPr="008F0D6F" w:rsidRDefault="008F40B4" w:rsidP="008F40B4">
            <w:pPr>
              <w:rPr>
                <w:sz w:val="18"/>
                <w:szCs w:val="18"/>
              </w:rPr>
            </w:pPr>
            <w:r w:rsidRPr="008F0D6F">
              <w:rPr>
                <w:sz w:val="18"/>
                <w:szCs w:val="18"/>
              </w:rPr>
              <w:t>1</w:t>
            </w:r>
          </w:p>
        </w:tc>
        <w:tc>
          <w:tcPr>
            <w:tcW w:w="801" w:type="dxa"/>
            <w:noWrap/>
            <w:hideMark/>
          </w:tcPr>
          <w:p w14:paraId="1C39AC14" w14:textId="04F5FD03" w:rsidR="008F40B4" w:rsidRPr="008F0D6F" w:rsidRDefault="008F40B4" w:rsidP="008F40B4">
            <w:pPr>
              <w:rPr>
                <w:sz w:val="18"/>
                <w:szCs w:val="18"/>
              </w:rPr>
            </w:pPr>
            <w:r w:rsidRPr="008F0D6F">
              <w:rPr>
                <w:sz w:val="18"/>
                <w:szCs w:val="18"/>
              </w:rPr>
              <w:t>1</w:t>
            </w:r>
            <w:r w:rsidR="00571DF4">
              <w:rPr>
                <w:sz w:val="18"/>
                <w:szCs w:val="18"/>
              </w:rPr>
              <w:t>0</w:t>
            </w:r>
            <w:r w:rsidRPr="008F0D6F">
              <w:rPr>
                <w:sz w:val="18"/>
                <w:szCs w:val="18"/>
              </w:rPr>
              <w:t>.</w:t>
            </w:r>
            <w:r w:rsidR="00571DF4">
              <w:rPr>
                <w:sz w:val="18"/>
                <w:szCs w:val="18"/>
              </w:rPr>
              <w:t>27</w:t>
            </w:r>
          </w:p>
        </w:tc>
      </w:tr>
      <w:tr w:rsidR="00093D80" w:rsidRPr="008F0D6F" w14:paraId="36A3F735" w14:textId="77777777" w:rsidTr="00093D80">
        <w:trPr>
          <w:trHeight w:val="300"/>
        </w:trPr>
        <w:tc>
          <w:tcPr>
            <w:tcW w:w="1176" w:type="dxa"/>
            <w:noWrap/>
            <w:hideMark/>
          </w:tcPr>
          <w:p w14:paraId="18AADFE0" w14:textId="77777777" w:rsidR="008F40B4" w:rsidRDefault="008F40B4">
            <w:pPr>
              <w:rPr>
                <w:sz w:val="18"/>
                <w:szCs w:val="18"/>
              </w:rPr>
            </w:pPr>
            <w:r w:rsidRPr="008F0D6F">
              <w:rPr>
                <w:sz w:val="18"/>
                <w:szCs w:val="18"/>
              </w:rPr>
              <w:t>PRG001</w:t>
            </w:r>
          </w:p>
          <w:p w14:paraId="2E182453" w14:textId="68115B87" w:rsidR="009D2642" w:rsidRPr="008F0D6F" w:rsidRDefault="009D2642">
            <w:pPr>
              <w:rPr>
                <w:sz w:val="18"/>
                <w:szCs w:val="18"/>
              </w:rPr>
            </w:pPr>
            <w:r>
              <w:rPr>
                <w:sz w:val="18"/>
                <w:szCs w:val="18"/>
              </w:rPr>
              <w:t>(Option 1)</w:t>
            </w:r>
          </w:p>
        </w:tc>
        <w:tc>
          <w:tcPr>
            <w:tcW w:w="2207" w:type="dxa"/>
            <w:noWrap/>
            <w:hideMark/>
          </w:tcPr>
          <w:p w14:paraId="6F3643B0" w14:textId="77777777" w:rsidR="008F40B4" w:rsidRPr="008F0D6F" w:rsidRDefault="008F40B4">
            <w:pPr>
              <w:rPr>
                <w:sz w:val="18"/>
                <w:szCs w:val="18"/>
              </w:rPr>
            </w:pPr>
            <w:r w:rsidRPr="008F0D6F">
              <w:rPr>
                <w:sz w:val="18"/>
                <w:szCs w:val="18"/>
              </w:rPr>
              <w:t>PG164140</w:t>
            </w:r>
          </w:p>
        </w:tc>
        <w:tc>
          <w:tcPr>
            <w:tcW w:w="1331" w:type="dxa"/>
            <w:noWrap/>
            <w:hideMark/>
          </w:tcPr>
          <w:p w14:paraId="0FCFB858" w14:textId="77777777" w:rsidR="008F40B4" w:rsidRPr="008F0D6F" w:rsidRDefault="008F40B4">
            <w:pPr>
              <w:rPr>
                <w:sz w:val="18"/>
                <w:szCs w:val="18"/>
              </w:rPr>
            </w:pPr>
            <w:r w:rsidRPr="008F0D6F">
              <w:rPr>
                <w:sz w:val="18"/>
                <w:szCs w:val="18"/>
              </w:rPr>
              <w:t>Microchip</w:t>
            </w:r>
          </w:p>
        </w:tc>
        <w:tc>
          <w:tcPr>
            <w:tcW w:w="1139" w:type="dxa"/>
            <w:noWrap/>
            <w:hideMark/>
          </w:tcPr>
          <w:p w14:paraId="5688A00D" w14:textId="77777777" w:rsidR="008F40B4" w:rsidRDefault="008F40B4">
            <w:pPr>
              <w:rPr>
                <w:sz w:val="18"/>
                <w:szCs w:val="18"/>
              </w:rPr>
            </w:pPr>
            <w:r w:rsidRPr="008F0D6F">
              <w:rPr>
                <w:sz w:val="18"/>
                <w:szCs w:val="18"/>
              </w:rPr>
              <w:t>RS Components UK</w:t>
            </w:r>
          </w:p>
          <w:p w14:paraId="4EA5A9A9" w14:textId="77777777" w:rsidR="00F94D2B" w:rsidRDefault="00F94D2B">
            <w:pPr>
              <w:rPr>
                <w:sz w:val="18"/>
                <w:szCs w:val="18"/>
              </w:rPr>
            </w:pPr>
          </w:p>
          <w:p w14:paraId="2EDFAFC2" w14:textId="77777777" w:rsidR="00467E5C" w:rsidRPr="008F0D6F" w:rsidRDefault="00467E5C">
            <w:pPr>
              <w:rPr>
                <w:sz w:val="18"/>
                <w:szCs w:val="18"/>
              </w:rPr>
            </w:pPr>
          </w:p>
        </w:tc>
        <w:tc>
          <w:tcPr>
            <w:tcW w:w="1565" w:type="dxa"/>
            <w:noWrap/>
            <w:hideMark/>
          </w:tcPr>
          <w:p w14:paraId="56666A42" w14:textId="77777777" w:rsidR="008F40B4" w:rsidRPr="008F0D6F" w:rsidRDefault="008F40B4">
            <w:pPr>
              <w:rPr>
                <w:sz w:val="18"/>
                <w:szCs w:val="18"/>
              </w:rPr>
            </w:pPr>
            <w:r w:rsidRPr="008F0D6F">
              <w:rPr>
                <w:sz w:val="18"/>
                <w:szCs w:val="18"/>
              </w:rPr>
              <w:t>171-7762</w:t>
            </w:r>
          </w:p>
        </w:tc>
        <w:tc>
          <w:tcPr>
            <w:tcW w:w="797" w:type="dxa"/>
            <w:noWrap/>
            <w:hideMark/>
          </w:tcPr>
          <w:p w14:paraId="32075C70" w14:textId="77777777" w:rsidR="008F40B4" w:rsidRPr="008F0D6F" w:rsidRDefault="008F40B4" w:rsidP="008F40B4">
            <w:pPr>
              <w:rPr>
                <w:sz w:val="18"/>
                <w:szCs w:val="18"/>
              </w:rPr>
            </w:pPr>
            <w:r w:rsidRPr="008F0D6F">
              <w:rPr>
                <w:sz w:val="18"/>
                <w:szCs w:val="18"/>
              </w:rPr>
              <w:t>1</w:t>
            </w:r>
          </w:p>
        </w:tc>
        <w:tc>
          <w:tcPr>
            <w:tcW w:w="801" w:type="dxa"/>
            <w:noWrap/>
            <w:hideMark/>
          </w:tcPr>
          <w:p w14:paraId="5F721532" w14:textId="77777777" w:rsidR="008F40B4" w:rsidRPr="008F0D6F" w:rsidRDefault="008F40B4" w:rsidP="008F40B4">
            <w:pPr>
              <w:rPr>
                <w:sz w:val="18"/>
                <w:szCs w:val="18"/>
              </w:rPr>
            </w:pPr>
            <w:r w:rsidRPr="008F0D6F">
              <w:rPr>
                <w:sz w:val="18"/>
                <w:szCs w:val="18"/>
              </w:rPr>
              <w:t>92.56</w:t>
            </w:r>
          </w:p>
        </w:tc>
      </w:tr>
      <w:tr w:rsidR="00093D80" w:rsidRPr="008F0D6F" w14:paraId="1032FB1C" w14:textId="77777777" w:rsidTr="009D2642">
        <w:trPr>
          <w:trHeight w:val="300"/>
        </w:trPr>
        <w:tc>
          <w:tcPr>
            <w:tcW w:w="1176" w:type="dxa"/>
            <w:shd w:val="clear" w:color="auto" w:fill="FF0000"/>
            <w:noWrap/>
            <w:hideMark/>
          </w:tcPr>
          <w:p w14:paraId="4FA32598" w14:textId="77777777" w:rsidR="008F40B4" w:rsidRDefault="008F40B4">
            <w:pPr>
              <w:rPr>
                <w:sz w:val="18"/>
                <w:szCs w:val="18"/>
              </w:rPr>
            </w:pPr>
            <w:r w:rsidRPr="008F0D6F">
              <w:rPr>
                <w:sz w:val="18"/>
                <w:szCs w:val="18"/>
              </w:rPr>
              <w:t>PRG001</w:t>
            </w:r>
          </w:p>
          <w:p w14:paraId="156D44EC" w14:textId="77777777" w:rsidR="009D2642" w:rsidRDefault="009D2642">
            <w:pPr>
              <w:rPr>
                <w:sz w:val="18"/>
                <w:szCs w:val="18"/>
              </w:rPr>
            </w:pPr>
            <w:r>
              <w:rPr>
                <w:sz w:val="18"/>
                <w:szCs w:val="18"/>
              </w:rPr>
              <w:t>(Option 2)</w:t>
            </w:r>
          </w:p>
          <w:p w14:paraId="4B4F7023" w14:textId="1BF9D878" w:rsidR="009D2642" w:rsidRPr="008F0D6F" w:rsidRDefault="009D2642">
            <w:pPr>
              <w:rPr>
                <w:sz w:val="18"/>
                <w:szCs w:val="18"/>
              </w:rPr>
            </w:pPr>
            <w:r>
              <w:rPr>
                <w:sz w:val="18"/>
                <w:szCs w:val="18"/>
              </w:rPr>
              <w:t>(Not used)</w:t>
            </w:r>
          </w:p>
        </w:tc>
        <w:tc>
          <w:tcPr>
            <w:tcW w:w="2207" w:type="dxa"/>
            <w:shd w:val="clear" w:color="auto" w:fill="FF0000"/>
            <w:noWrap/>
            <w:hideMark/>
          </w:tcPr>
          <w:p w14:paraId="418DDE49" w14:textId="77777777" w:rsidR="008F40B4" w:rsidRPr="008F0D6F" w:rsidRDefault="008F40B4">
            <w:pPr>
              <w:rPr>
                <w:sz w:val="18"/>
                <w:szCs w:val="18"/>
              </w:rPr>
            </w:pPr>
            <w:r w:rsidRPr="008F0D6F">
              <w:rPr>
                <w:sz w:val="18"/>
                <w:szCs w:val="18"/>
              </w:rPr>
              <w:t>PG164150</w:t>
            </w:r>
          </w:p>
        </w:tc>
        <w:tc>
          <w:tcPr>
            <w:tcW w:w="1331" w:type="dxa"/>
            <w:shd w:val="clear" w:color="auto" w:fill="FF0000"/>
            <w:noWrap/>
            <w:hideMark/>
          </w:tcPr>
          <w:p w14:paraId="7A955BC0" w14:textId="77777777" w:rsidR="008F40B4" w:rsidRPr="008F0D6F" w:rsidRDefault="008F40B4">
            <w:pPr>
              <w:rPr>
                <w:sz w:val="18"/>
                <w:szCs w:val="18"/>
              </w:rPr>
            </w:pPr>
            <w:r w:rsidRPr="008F0D6F">
              <w:rPr>
                <w:sz w:val="18"/>
                <w:szCs w:val="18"/>
              </w:rPr>
              <w:t>Microchip</w:t>
            </w:r>
          </w:p>
        </w:tc>
        <w:tc>
          <w:tcPr>
            <w:tcW w:w="1139" w:type="dxa"/>
            <w:shd w:val="clear" w:color="auto" w:fill="FF0000"/>
            <w:noWrap/>
            <w:hideMark/>
          </w:tcPr>
          <w:p w14:paraId="1A894533" w14:textId="77777777" w:rsidR="008F40B4" w:rsidRDefault="008F40B4">
            <w:pPr>
              <w:rPr>
                <w:sz w:val="18"/>
                <w:szCs w:val="18"/>
              </w:rPr>
            </w:pPr>
            <w:r w:rsidRPr="008F0D6F">
              <w:rPr>
                <w:sz w:val="18"/>
                <w:szCs w:val="18"/>
              </w:rPr>
              <w:t>RS Components UK</w:t>
            </w:r>
          </w:p>
          <w:p w14:paraId="42CFB80F" w14:textId="77777777" w:rsidR="00453477" w:rsidRDefault="00453477">
            <w:pPr>
              <w:rPr>
                <w:sz w:val="18"/>
                <w:szCs w:val="18"/>
              </w:rPr>
            </w:pPr>
          </w:p>
          <w:p w14:paraId="4EEDCEA8" w14:textId="77777777" w:rsidR="00571DF4" w:rsidRPr="008F0D6F" w:rsidRDefault="00571DF4">
            <w:pPr>
              <w:rPr>
                <w:sz w:val="18"/>
                <w:szCs w:val="18"/>
              </w:rPr>
            </w:pPr>
          </w:p>
        </w:tc>
        <w:tc>
          <w:tcPr>
            <w:tcW w:w="1565" w:type="dxa"/>
            <w:shd w:val="clear" w:color="auto" w:fill="FF0000"/>
            <w:noWrap/>
            <w:hideMark/>
          </w:tcPr>
          <w:p w14:paraId="141DF141" w14:textId="77777777" w:rsidR="008F40B4" w:rsidRPr="008F0D6F" w:rsidRDefault="008F40B4">
            <w:pPr>
              <w:rPr>
                <w:sz w:val="18"/>
                <w:szCs w:val="18"/>
              </w:rPr>
            </w:pPr>
            <w:r w:rsidRPr="008F0D6F">
              <w:rPr>
                <w:sz w:val="18"/>
                <w:szCs w:val="18"/>
              </w:rPr>
              <w:t>273-5061</w:t>
            </w:r>
          </w:p>
        </w:tc>
        <w:tc>
          <w:tcPr>
            <w:tcW w:w="797" w:type="dxa"/>
            <w:shd w:val="clear" w:color="auto" w:fill="FF0000"/>
            <w:noWrap/>
            <w:hideMark/>
          </w:tcPr>
          <w:p w14:paraId="5BBD0581"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7D891D38" w14:textId="77777777" w:rsidR="008F40B4" w:rsidRPr="008F0D6F" w:rsidRDefault="008F40B4" w:rsidP="008F40B4">
            <w:pPr>
              <w:rPr>
                <w:sz w:val="18"/>
                <w:szCs w:val="18"/>
              </w:rPr>
            </w:pPr>
            <w:r w:rsidRPr="008F0D6F">
              <w:rPr>
                <w:sz w:val="18"/>
                <w:szCs w:val="18"/>
              </w:rPr>
              <w:t>99.31</w:t>
            </w:r>
          </w:p>
        </w:tc>
      </w:tr>
      <w:tr w:rsidR="00093D80" w:rsidRPr="008F0D6F" w14:paraId="59E0829E" w14:textId="77777777" w:rsidTr="00093D80">
        <w:trPr>
          <w:trHeight w:val="300"/>
        </w:trPr>
        <w:tc>
          <w:tcPr>
            <w:tcW w:w="1176" w:type="dxa"/>
            <w:noWrap/>
            <w:hideMark/>
          </w:tcPr>
          <w:p w14:paraId="0ED82E20" w14:textId="77777777" w:rsidR="008F40B4" w:rsidRPr="008F0D6F" w:rsidRDefault="008F40B4">
            <w:pPr>
              <w:rPr>
                <w:sz w:val="18"/>
                <w:szCs w:val="18"/>
              </w:rPr>
            </w:pPr>
            <w:r w:rsidRPr="008F0D6F">
              <w:rPr>
                <w:sz w:val="18"/>
                <w:szCs w:val="18"/>
              </w:rPr>
              <w:t>PRG002</w:t>
            </w:r>
          </w:p>
        </w:tc>
        <w:tc>
          <w:tcPr>
            <w:tcW w:w="2207" w:type="dxa"/>
            <w:noWrap/>
            <w:hideMark/>
          </w:tcPr>
          <w:p w14:paraId="02EFFDF5" w14:textId="77777777" w:rsidR="008F40B4" w:rsidRDefault="008F40B4">
            <w:pPr>
              <w:rPr>
                <w:sz w:val="18"/>
                <w:szCs w:val="18"/>
              </w:rPr>
            </w:pPr>
            <w:r w:rsidRPr="008F0D6F">
              <w:rPr>
                <w:sz w:val="18"/>
                <w:szCs w:val="18"/>
              </w:rPr>
              <w:t> </w:t>
            </w:r>
            <w:r w:rsidR="004219CE">
              <w:rPr>
                <w:sz w:val="18"/>
                <w:szCs w:val="18"/>
              </w:rPr>
              <w:t>FT232RL USB to Serial for XBEE</w:t>
            </w:r>
          </w:p>
          <w:p w14:paraId="04856FBD" w14:textId="77777777" w:rsidR="007C1B5B" w:rsidRDefault="007C1B5B">
            <w:pPr>
              <w:rPr>
                <w:sz w:val="18"/>
                <w:szCs w:val="18"/>
              </w:rPr>
            </w:pPr>
          </w:p>
          <w:p w14:paraId="166E4A02" w14:textId="15939CAD" w:rsidR="004219CE" w:rsidRPr="008F0D6F" w:rsidRDefault="004219CE">
            <w:pPr>
              <w:rPr>
                <w:sz w:val="18"/>
                <w:szCs w:val="18"/>
              </w:rPr>
            </w:pPr>
          </w:p>
        </w:tc>
        <w:tc>
          <w:tcPr>
            <w:tcW w:w="1331" w:type="dxa"/>
            <w:noWrap/>
            <w:hideMark/>
          </w:tcPr>
          <w:p w14:paraId="2019F40A" w14:textId="51B4A9AF" w:rsidR="008F40B4" w:rsidRPr="008F0D6F" w:rsidRDefault="004219CE">
            <w:pPr>
              <w:rPr>
                <w:sz w:val="18"/>
                <w:szCs w:val="18"/>
              </w:rPr>
            </w:pPr>
            <w:r>
              <w:rPr>
                <w:sz w:val="18"/>
                <w:szCs w:val="18"/>
              </w:rPr>
              <w:t>Hailege</w:t>
            </w:r>
          </w:p>
        </w:tc>
        <w:tc>
          <w:tcPr>
            <w:tcW w:w="1139" w:type="dxa"/>
            <w:noWrap/>
            <w:hideMark/>
          </w:tcPr>
          <w:p w14:paraId="3527A2AF" w14:textId="77777777" w:rsidR="008F40B4" w:rsidRDefault="00571DF4">
            <w:pPr>
              <w:rPr>
                <w:sz w:val="18"/>
                <w:szCs w:val="18"/>
              </w:rPr>
            </w:pPr>
            <w:r>
              <w:rPr>
                <w:sz w:val="18"/>
                <w:szCs w:val="18"/>
              </w:rPr>
              <w:t>Amazon UK</w:t>
            </w:r>
          </w:p>
          <w:p w14:paraId="1EB3D7C9" w14:textId="5481DC9C" w:rsidR="00571DF4" w:rsidRPr="008F0D6F" w:rsidRDefault="00571DF4">
            <w:pPr>
              <w:rPr>
                <w:sz w:val="18"/>
                <w:szCs w:val="18"/>
              </w:rPr>
            </w:pPr>
          </w:p>
        </w:tc>
        <w:tc>
          <w:tcPr>
            <w:tcW w:w="1565" w:type="dxa"/>
            <w:noWrap/>
            <w:hideMark/>
          </w:tcPr>
          <w:p w14:paraId="7469FDAD" w14:textId="4D67FAA3" w:rsidR="008F40B4" w:rsidRPr="008F0D6F" w:rsidRDefault="008F40B4">
            <w:pPr>
              <w:rPr>
                <w:sz w:val="18"/>
                <w:szCs w:val="18"/>
              </w:rPr>
            </w:pPr>
            <w:r w:rsidRPr="008F0D6F">
              <w:rPr>
                <w:sz w:val="18"/>
                <w:szCs w:val="18"/>
              </w:rPr>
              <w:t> </w:t>
            </w:r>
            <w:r w:rsidR="00E25783">
              <w:rPr>
                <w:sz w:val="18"/>
                <w:szCs w:val="18"/>
              </w:rPr>
              <w:t>N/A</w:t>
            </w:r>
          </w:p>
        </w:tc>
        <w:tc>
          <w:tcPr>
            <w:tcW w:w="797" w:type="dxa"/>
            <w:noWrap/>
            <w:hideMark/>
          </w:tcPr>
          <w:p w14:paraId="2135D6E0" w14:textId="1A36E595" w:rsidR="008F40B4" w:rsidRPr="008F0D6F" w:rsidRDefault="008F40B4">
            <w:pPr>
              <w:rPr>
                <w:sz w:val="18"/>
                <w:szCs w:val="18"/>
              </w:rPr>
            </w:pPr>
            <w:r w:rsidRPr="008F0D6F">
              <w:rPr>
                <w:sz w:val="18"/>
                <w:szCs w:val="18"/>
              </w:rPr>
              <w:t> </w:t>
            </w:r>
            <w:r w:rsidR="004219CE">
              <w:rPr>
                <w:sz w:val="18"/>
                <w:szCs w:val="18"/>
              </w:rPr>
              <w:t>2</w:t>
            </w:r>
          </w:p>
        </w:tc>
        <w:tc>
          <w:tcPr>
            <w:tcW w:w="801" w:type="dxa"/>
            <w:noWrap/>
            <w:hideMark/>
          </w:tcPr>
          <w:p w14:paraId="29812120" w14:textId="67DF2A0F" w:rsidR="008F40B4" w:rsidRPr="008F0D6F" w:rsidRDefault="008F40B4">
            <w:pPr>
              <w:rPr>
                <w:sz w:val="18"/>
                <w:szCs w:val="18"/>
              </w:rPr>
            </w:pPr>
            <w:r w:rsidRPr="008F0D6F">
              <w:rPr>
                <w:sz w:val="18"/>
                <w:szCs w:val="18"/>
              </w:rPr>
              <w:t> </w:t>
            </w:r>
            <w:r w:rsidR="005C1780">
              <w:rPr>
                <w:sz w:val="18"/>
                <w:szCs w:val="18"/>
              </w:rPr>
              <w:t>4.85</w:t>
            </w:r>
          </w:p>
        </w:tc>
      </w:tr>
      <w:tr w:rsidR="00093D80" w:rsidRPr="008F0D6F" w14:paraId="4B874013" w14:textId="77777777" w:rsidTr="00093D80">
        <w:trPr>
          <w:trHeight w:val="300"/>
        </w:trPr>
        <w:tc>
          <w:tcPr>
            <w:tcW w:w="1176" w:type="dxa"/>
            <w:noWrap/>
            <w:hideMark/>
          </w:tcPr>
          <w:p w14:paraId="3CBADABB" w14:textId="77777777" w:rsidR="008F40B4" w:rsidRPr="008F0D6F" w:rsidRDefault="008F40B4">
            <w:pPr>
              <w:rPr>
                <w:sz w:val="18"/>
                <w:szCs w:val="18"/>
              </w:rPr>
            </w:pPr>
            <w:r w:rsidRPr="008F0D6F">
              <w:rPr>
                <w:sz w:val="18"/>
                <w:szCs w:val="18"/>
              </w:rPr>
              <w:t>SDC001</w:t>
            </w:r>
          </w:p>
        </w:tc>
        <w:tc>
          <w:tcPr>
            <w:tcW w:w="2207" w:type="dxa"/>
            <w:noWrap/>
            <w:hideMark/>
          </w:tcPr>
          <w:p w14:paraId="67661F1C" w14:textId="62413ACF" w:rsidR="008F40B4" w:rsidRPr="008F0D6F" w:rsidRDefault="0042095E">
            <w:pPr>
              <w:rPr>
                <w:sz w:val="18"/>
                <w:szCs w:val="18"/>
              </w:rPr>
            </w:pPr>
            <w:r w:rsidRPr="0042095E">
              <w:rPr>
                <w:sz w:val="18"/>
                <w:szCs w:val="18"/>
              </w:rPr>
              <w:t>B0D28LVBP4</w:t>
            </w:r>
          </w:p>
        </w:tc>
        <w:tc>
          <w:tcPr>
            <w:tcW w:w="1331" w:type="dxa"/>
            <w:noWrap/>
            <w:hideMark/>
          </w:tcPr>
          <w:p w14:paraId="53C45395" w14:textId="42C16E84" w:rsidR="008F40B4" w:rsidRPr="008F0D6F" w:rsidRDefault="0042095E">
            <w:pPr>
              <w:rPr>
                <w:sz w:val="18"/>
                <w:szCs w:val="18"/>
              </w:rPr>
            </w:pPr>
            <w:r>
              <w:rPr>
                <w:sz w:val="18"/>
                <w:szCs w:val="18"/>
              </w:rPr>
              <w:t>Lerdisk</w:t>
            </w:r>
          </w:p>
        </w:tc>
        <w:tc>
          <w:tcPr>
            <w:tcW w:w="1139" w:type="dxa"/>
            <w:noWrap/>
            <w:hideMark/>
          </w:tcPr>
          <w:p w14:paraId="1069A28A" w14:textId="2EDFEC72" w:rsidR="008F40B4" w:rsidRDefault="009E27AE">
            <w:pPr>
              <w:rPr>
                <w:sz w:val="18"/>
                <w:szCs w:val="18"/>
              </w:rPr>
            </w:pPr>
            <w:r>
              <w:rPr>
                <w:sz w:val="18"/>
                <w:szCs w:val="18"/>
              </w:rPr>
              <w:t>Amazon UK</w:t>
            </w:r>
          </w:p>
          <w:p w14:paraId="5EAAA02A" w14:textId="77777777" w:rsidR="00453477" w:rsidRDefault="00453477">
            <w:pPr>
              <w:rPr>
                <w:sz w:val="18"/>
                <w:szCs w:val="18"/>
              </w:rPr>
            </w:pPr>
          </w:p>
          <w:p w14:paraId="2DC74FE0" w14:textId="77777777" w:rsidR="00571DF4" w:rsidRPr="008F0D6F" w:rsidRDefault="00571DF4">
            <w:pPr>
              <w:rPr>
                <w:sz w:val="18"/>
                <w:szCs w:val="18"/>
              </w:rPr>
            </w:pPr>
          </w:p>
        </w:tc>
        <w:tc>
          <w:tcPr>
            <w:tcW w:w="1565" w:type="dxa"/>
            <w:noWrap/>
            <w:hideMark/>
          </w:tcPr>
          <w:p w14:paraId="5250088F" w14:textId="04FC3679" w:rsidR="008F40B4" w:rsidRPr="008F0D6F" w:rsidRDefault="0042095E">
            <w:pPr>
              <w:rPr>
                <w:sz w:val="18"/>
                <w:szCs w:val="18"/>
              </w:rPr>
            </w:pPr>
            <w:r>
              <w:rPr>
                <w:sz w:val="18"/>
                <w:szCs w:val="18"/>
              </w:rPr>
              <w:t>N/A</w:t>
            </w:r>
          </w:p>
        </w:tc>
        <w:tc>
          <w:tcPr>
            <w:tcW w:w="797" w:type="dxa"/>
            <w:noWrap/>
            <w:hideMark/>
          </w:tcPr>
          <w:p w14:paraId="63653B07" w14:textId="7120D780" w:rsidR="008F40B4" w:rsidRPr="008F0D6F" w:rsidRDefault="0042095E" w:rsidP="008F40B4">
            <w:pPr>
              <w:rPr>
                <w:sz w:val="18"/>
                <w:szCs w:val="18"/>
              </w:rPr>
            </w:pPr>
            <w:r>
              <w:rPr>
                <w:sz w:val="18"/>
                <w:szCs w:val="18"/>
              </w:rPr>
              <w:t>3</w:t>
            </w:r>
          </w:p>
        </w:tc>
        <w:tc>
          <w:tcPr>
            <w:tcW w:w="801" w:type="dxa"/>
            <w:noWrap/>
            <w:hideMark/>
          </w:tcPr>
          <w:p w14:paraId="3D9656A8" w14:textId="4DB1F20B" w:rsidR="008F40B4" w:rsidRPr="008F0D6F" w:rsidRDefault="005C1780" w:rsidP="008F40B4">
            <w:pPr>
              <w:rPr>
                <w:sz w:val="18"/>
                <w:szCs w:val="18"/>
              </w:rPr>
            </w:pPr>
            <w:r>
              <w:rPr>
                <w:sz w:val="18"/>
                <w:szCs w:val="18"/>
              </w:rPr>
              <w:t>4.</w:t>
            </w:r>
            <w:r w:rsidR="00922B56">
              <w:rPr>
                <w:sz w:val="18"/>
                <w:szCs w:val="18"/>
              </w:rPr>
              <w:t>60</w:t>
            </w:r>
          </w:p>
        </w:tc>
      </w:tr>
    </w:tbl>
    <w:p w14:paraId="5B702CBA" w14:textId="77777777" w:rsidR="001F119C" w:rsidRDefault="001F119C" w:rsidP="00A82202"/>
    <w:p w14:paraId="470843A0" w14:textId="268332E8" w:rsidR="003D0422" w:rsidRDefault="005F26EF" w:rsidP="005F26EF">
      <w:pPr>
        <w:pStyle w:val="Heading2"/>
      </w:pPr>
      <w:bookmarkStart w:id="82" w:name="_Toc196818782"/>
      <w:r>
        <w:t>4.8</w:t>
      </w:r>
      <w:r>
        <w:tab/>
        <w:t xml:space="preserve">| </w:t>
      </w:r>
      <w:r w:rsidR="006C07F0">
        <w:t>Expenditure</w:t>
      </w:r>
      <w:bookmarkEnd w:id="82"/>
    </w:p>
    <w:p w14:paraId="6E829B32" w14:textId="77777777" w:rsidR="006C07F0" w:rsidRDefault="006C07F0" w:rsidP="006C07F0"/>
    <w:p w14:paraId="52805DCA" w14:textId="4670F601" w:rsidR="006C07F0" w:rsidRPr="006C07F0" w:rsidRDefault="006C07F0" w:rsidP="006C07F0">
      <w:r>
        <w:t>Using the BOM, the total project expenditure was</w:t>
      </w:r>
      <w:r w:rsidR="0010556C">
        <w:t xml:space="preserve">: </w:t>
      </w:r>
      <w:r w:rsidR="009D2642">
        <w:t>£248.933</w:t>
      </w:r>
      <w:r w:rsidR="00AC0735">
        <w:t>, leaving £1.06 of the £250 project budget unspent.</w:t>
      </w:r>
    </w:p>
    <w:p w14:paraId="28975769" w14:textId="232E35F2" w:rsidR="009548D4" w:rsidRPr="009548D4" w:rsidRDefault="009548D4" w:rsidP="009548D4">
      <w:pPr>
        <w:spacing w:after="200" w:line="276" w:lineRule="auto"/>
        <w:rPr>
          <w:highlight w:val="yellow"/>
        </w:rPr>
      </w:pPr>
    </w:p>
    <w:p w14:paraId="47EE6ED5" w14:textId="4C567AA3" w:rsidR="004B70FF" w:rsidRDefault="0081253E" w:rsidP="006C477C">
      <w:pPr>
        <w:pStyle w:val="Heading1"/>
        <w:numPr>
          <w:ilvl w:val="0"/>
          <w:numId w:val="17"/>
        </w:numPr>
      </w:pPr>
      <w:bookmarkStart w:id="83" w:name="_Toc196818783"/>
      <w:r w:rsidRPr="008F0D6F">
        <w:t xml:space="preserve">| </w:t>
      </w:r>
      <w:r w:rsidR="00332C86" w:rsidRPr="008F0D6F">
        <w:t>Results &amp; Discussion</w:t>
      </w:r>
      <w:bookmarkEnd w:id="83"/>
    </w:p>
    <w:p w14:paraId="096A210E" w14:textId="77777777" w:rsidR="006C477C" w:rsidRDefault="006C477C" w:rsidP="006C477C"/>
    <w:p w14:paraId="2AF0BE23" w14:textId="404F4331" w:rsidR="006C477C" w:rsidRPr="006C477C" w:rsidRDefault="006C477C" w:rsidP="006C477C">
      <w:pPr>
        <w:pStyle w:val="Heading4"/>
        <w:rPr>
          <w:i w:val="0"/>
          <w:iCs w:val="0"/>
        </w:rPr>
      </w:pPr>
      <w:r w:rsidRPr="006C477C">
        <w:rPr>
          <w:i w:val="0"/>
          <w:iCs w:val="0"/>
        </w:rPr>
        <w:t>Results</w:t>
      </w:r>
    </w:p>
    <w:p w14:paraId="50023DE5" w14:textId="77777777" w:rsidR="00223CA0" w:rsidRPr="008F0D6F" w:rsidRDefault="00223CA0" w:rsidP="00223CA0"/>
    <w:p w14:paraId="7C5E6BAA" w14:textId="781C1FE3" w:rsidR="001F119C" w:rsidRDefault="0090042E" w:rsidP="00CD6D35">
      <w:pPr>
        <w:jc w:val="both"/>
      </w:pPr>
      <w:r w:rsidRPr="008F0D6F">
        <w:t>Overall</w:t>
      </w:r>
      <w:r w:rsidR="00A7476D" w:rsidRPr="008F0D6F">
        <w:t xml:space="preserve">, </w:t>
      </w:r>
      <w:r w:rsidRPr="008F0D6F">
        <w:t xml:space="preserve">the </w:t>
      </w:r>
      <w:r w:rsidR="00B03A26">
        <w:t xml:space="preserve">project </w:t>
      </w:r>
      <w:r w:rsidR="00307EAB">
        <w:t xml:space="preserve">was a </w:t>
      </w:r>
      <w:r w:rsidR="007E221E">
        <w:t xml:space="preserve">partial </w:t>
      </w:r>
      <w:r w:rsidR="00307EAB">
        <w:t xml:space="preserve">success </w:t>
      </w:r>
      <w:r w:rsidR="009062A9">
        <w:t>in regard to</w:t>
      </w:r>
      <w:r w:rsidR="0021531D">
        <w:t xml:space="preserve"> </w:t>
      </w:r>
      <w:r w:rsidR="00CF414A">
        <w:t xml:space="preserve">the </w:t>
      </w:r>
      <w:r w:rsidR="0017751B">
        <w:t xml:space="preserve">core measures of success. </w:t>
      </w:r>
      <w:r w:rsidR="00ED2FE2">
        <w:t>Below are the results considered against the four core measures of success</w:t>
      </w:r>
      <w:r w:rsidR="00385BB6">
        <w:t xml:space="preserve">, </w:t>
      </w:r>
      <w:r w:rsidR="00F2653B">
        <w:t>where</w:t>
      </w:r>
      <w:r w:rsidR="00385BB6">
        <w:t xml:space="preserve"> the system was able to:</w:t>
      </w:r>
      <w:r w:rsidR="00ED2FE2">
        <w:t xml:space="preserve"> </w:t>
      </w:r>
    </w:p>
    <w:p w14:paraId="0A16BB3E" w14:textId="77777777" w:rsidR="00701E23" w:rsidRDefault="00701E23" w:rsidP="00CD6D35">
      <w:pPr>
        <w:jc w:val="both"/>
      </w:pPr>
    </w:p>
    <w:p w14:paraId="3F5A4D03" w14:textId="3F9BDADB" w:rsidR="002921BC" w:rsidRDefault="00701E23" w:rsidP="00701E23">
      <w:pPr>
        <w:pStyle w:val="ListParagraph"/>
        <w:numPr>
          <w:ilvl w:val="0"/>
          <w:numId w:val="41"/>
        </w:numPr>
        <w:jc w:val="both"/>
      </w:pPr>
      <w:r>
        <w:t>C</w:t>
      </w:r>
      <w:r w:rsidR="00B07BFA">
        <w:t xml:space="preserve">ommunicate with </w:t>
      </w:r>
      <w:r w:rsidR="00D40FE5">
        <w:t xml:space="preserve">a TETRA radio handset via </w:t>
      </w:r>
      <w:r w:rsidR="00F944D3">
        <w:t>an RS232 interface</w:t>
      </w:r>
      <w:r w:rsidR="0088463A">
        <w:t xml:space="preserve"> and issue </w:t>
      </w:r>
      <w:r w:rsidR="00465723">
        <w:t xml:space="preserve">call </w:t>
      </w:r>
      <w:r w:rsidR="0088463A">
        <w:t>commands to the handset</w:t>
      </w:r>
      <w:r w:rsidR="00F944D3">
        <w:t xml:space="preserve">, </w:t>
      </w:r>
      <w:r>
        <w:t>however a 2</w:t>
      </w:r>
      <w:r w:rsidRPr="00701E23">
        <w:rPr>
          <w:vertAlign w:val="superscript"/>
        </w:rPr>
        <w:t>nd</w:t>
      </w:r>
      <w:r>
        <w:t xml:space="preserve"> TETRA hand</w:t>
      </w:r>
      <w:r w:rsidR="00E63E39">
        <w:t>set was no longer available to test</w:t>
      </w:r>
      <w:r w:rsidR="005E0C12">
        <w:t xml:space="preserve">/validate the system receiving data from a live call. </w:t>
      </w:r>
    </w:p>
    <w:p w14:paraId="0D0BF451" w14:textId="5B91EDC4" w:rsidR="00465723" w:rsidRDefault="00AA6FC9" w:rsidP="00701E23">
      <w:pPr>
        <w:pStyle w:val="ListParagraph"/>
        <w:numPr>
          <w:ilvl w:val="0"/>
          <w:numId w:val="41"/>
        </w:numPr>
        <w:jc w:val="both"/>
      </w:pPr>
      <w:r>
        <w:lastRenderedPageBreak/>
        <w:t xml:space="preserve">The system was able to successfully bring-up an 1GB </w:t>
      </w:r>
      <w:r w:rsidR="00FD5422">
        <w:t>micro-SD</w:t>
      </w:r>
      <w:r>
        <w:t xml:space="preserve"> card via SPI </w:t>
      </w:r>
      <w:r w:rsidR="00BC7A83">
        <w:t xml:space="preserve">at 250kHz and create </w:t>
      </w:r>
      <w:r w:rsidR="00C8121D">
        <w:t xml:space="preserve">new </w:t>
      </w:r>
      <w:r w:rsidR="00BC7A83">
        <w:t xml:space="preserve">directories and files on the disk when issued commands over the ZigBee and USB Serial Interfaces of the system. </w:t>
      </w:r>
    </w:p>
    <w:p w14:paraId="762BD766" w14:textId="0789C0B6" w:rsidR="002F77C9" w:rsidRDefault="00A05AC9" w:rsidP="00701E23">
      <w:pPr>
        <w:pStyle w:val="ListParagraph"/>
        <w:numPr>
          <w:ilvl w:val="0"/>
          <w:numId w:val="41"/>
        </w:numPr>
        <w:jc w:val="both"/>
      </w:pPr>
      <w:r>
        <w:t>The system was able to use communicate with the GNSS module via the I2C peripheral of the PIC microcontroller and read GPS information such as the date, time, and location of the system</w:t>
      </w:r>
      <w:r w:rsidR="00892E3B">
        <w:t>; the system was able to use the GPS Date/Time and create directories and files using this information.</w:t>
      </w:r>
    </w:p>
    <w:p w14:paraId="0D04296B" w14:textId="3D60D1E7" w:rsidR="00A72EE0" w:rsidRDefault="00FC4E29" w:rsidP="00701E23">
      <w:pPr>
        <w:pStyle w:val="ListParagraph"/>
        <w:numPr>
          <w:ilvl w:val="0"/>
          <w:numId w:val="41"/>
        </w:numPr>
        <w:jc w:val="both"/>
      </w:pPr>
      <w:r>
        <w:t xml:space="preserve">The system was not able to be configured as a MESH network, due to </w:t>
      </w:r>
      <w:r w:rsidR="00567374">
        <w:t>financial limitations</w:t>
      </w:r>
      <w:r>
        <w:t xml:space="preserve">. </w:t>
      </w:r>
      <w:r w:rsidR="003704F9">
        <w:t xml:space="preserve">However, the </w:t>
      </w:r>
      <w:r w:rsidR="00261AF8">
        <w:t>system was successfully test</w:t>
      </w:r>
      <w:r w:rsidR="004A0946">
        <w:t>ed</w:t>
      </w:r>
      <w:r w:rsidR="00261AF8">
        <w:t xml:space="preserve"> in point-to-point </w:t>
      </w:r>
      <w:r w:rsidR="00794855">
        <w:t>mode</w:t>
      </w:r>
      <w:r w:rsidR="00261AF8">
        <w:t xml:space="preserve">. </w:t>
      </w:r>
    </w:p>
    <w:p w14:paraId="0511FE80" w14:textId="77777777" w:rsidR="006C477C" w:rsidRDefault="006C477C" w:rsidP="006C477C">
      <w:pPr>
        <w:jc w:val="both"/>
      </w:pPr>
    </w:p>
    <w:p w14:paraId="0F8A3DF6" w14:textId="244DC42D" w:rsidR="006C477C" w:rsidRPr="006C477C" w:rsidRDefault="006C477C" w:rsidP="006C477C">
      <w:pPr>
        <w:pStyle w:val="Heading4"/>
        <w:rPr>
          <w:i w:val="0"/>
          <w:iCs w:val="0"/>
        </w:rPr>
      </w:pPr>
      <w:r w:rsidRPr="006C477C">
        <w:rPr>
          <w:i w:val="0"/>
          <w:iCs w:val="0"/>
        </w:rPr>
        <w:t>Discussion</w:t>
      </w:r>
    </w:p>
    <w:p w14:paraId="0E206671" w14:textId="77777777" w:rsidR="00AB24E0" w:rsidRDefault="00AB24E0" w:rsidP="008571BA">
      <w:pPr>
        <w:jc w:val="both"/>
      </w:pPr>
    </w:p>
    <w:p w14:paraId="778F5E22" w14:textId="726BD451" w:rsidR="00AB24E0" w:rsidRDefault="003B28B4" w:rsidP="008571BA">
      <w:pPr>
        <w:jc w:val="both"/>
      </w:pPr>
      <w:r>
        <w:t xml:space="preserve">The TETRA PEI functionality of the system worked as </w:t>
      </w:r>
      <w:r w:rsidR="00BB74F1">
        <w:t xml:space="preserve">expected, </w:t>
      </w:r>
      <w:r w:rsidR="000F1D7F">
        <w:t xml:space="preserve">the system was able to communicate with the </w:t>
      </w:r>
      <w:r w:rsidR="001F1CAD">
        <w:t>TETRA PMR handset over an RS232 interface, sending AT commands to the system and receive the expected responses</w:t>
      </w:r>
      <w:r w:rsidR="00AF2F68">
        <w:t xml:space="preserve">. </w:t>
      </w:r>
    </w:p>
    <w:p w14:paraId="1C96502A" w14:textId="77777777" w:rsidR="00DA4D3D" w:rsidRDefault="00DA4D3D" w:rsidP="00146A43"/>
    <w:p w14:paraId="115BE255" w14:textId="03B8FE13" w:rsidR="00AB24E0" w:rsidRDefault="00DA4D3D" w:rsidP="000E03F5">
      <w:pPr>
        <w:jc w:val="both"/>
      </w:pPr>
      <w:r>
        <w:t>The loss of the 2</w:t>
      </w:r>
      <w:r w:rsidRPr="00DA4D3D">
        <w:rPr>
          <w:vertAlign w:val="superscript"/>
        </w:rPr>
        <w:t>nd</w:t>
      </w:r>
      <w:r>
        <w:t xml:space="preserve"> TETRA handset was </w:t>
      </w:r>
      <w:r w:rsidR="00983BDE">
        <w:t xml:space="preserve">an unexpected difficulty </w:t>
      </w:r>
      <w:r w:rsidR="000E03F5">
        <w:t xml:space="preserve">however did not have a significant impact on results as the call functionality within TETRA is well defined and the provided the connected radio initiates the call, the </w:t>
      </w:r>
      <w:r w:rsidR="00AF700C">
        <w:t xml:space="preserve">receiving </w:t>
      </w:r>
      <w:r w:rsidR="000E03F5">
        <w:t>system should operate as intended.</w:t>
      </w:r>
      <w:r w:rsidR="00DB4AE8">
        <w:t xml:space="preserve"> However, it would have still held value from a validation perspective to be able to confirm this</w:t>
      </w:r>
      <w:r w:rsidR="00C340D8">
        <w:t xml:space="preserve"> and in the </w:t>
      </w:r>
      <w:r w:rsidR="00EE35F8">
        <w:t>future,</w:t>
      </w:r>
      <w:r w:rsidR="00C340D8">
        <w:t xml:space="preserve"> it would be critical that the project is the asset owner of the PMR handsets.</w:t>
      </w:r>
    </w:p>
    <w:p w14:paraId="6B1FA669" w14:textId="77777777" w:rsidR="008174E3" w:rsidRDefault="008174E3" w:rsidP="000E03F5">
      <w:pPr>
        <w:jc w:val="both"/>
      </w:pPr>
    </w:p>
    <w:p w14:paraId="0A869958" w14:textId="7871D762" w:rsidR="008174E3" w:rsidRDefault="008174E3" w:rsidP="000E03F5">
      <w:pPr>
        <w:jc w:val="both"/>
      </w:pPr>
      <w:r>
        <w:t xml:space="preserve">The filesystem functionality utilising the SPI interface and FAT32 interface worked as expected and the system was able to </w:t>
      </w:r>
      <w:r w:rsidR="00EE35F8">
        <w:t>read and write files and folders onto the SD card, which were then accessible via Windows 10</w:t>
      </w:r>
      <w:r w:rsidR="00647850">
        <w:t xml:space="preserve">. </w:t>
      </w:r>
    </w:p>
    <w:p w14:paraId="6A03DF41" w14:textId="77777777" w:rsidR="00A7346F" w:rsidRDefault="00A7346F" w:rsidP="002F53A5"/>
    <w:p w14:paraId="47D45584" w14:textId="44A5E33A" w:rsidR="00A7346F" w:rsidRDefault="00FB50DD" w:rsidP="00A7346F">
      <w:pPr>
        <w:jc w:val="both"/>
      </w:pPr>
      <w:r>
        <w:t xml:space="preserve">The system was able to effectively communicate with the GNSS module over an I2C interface to enable file and folder creation using live date and time. However, whilst the GPS location was read by the system, it was not stored into a buffer or logged to the files on the SD media. It would be beneficial to make more use of the GNSS module and also track location periodically to extend the value of the system. </w:t>
      </w:r>
    </w:p>
    <w:p w14:paraId="1669F27A" w14:textId="77777777" w:rsidR="00857985" w:rsidRDefault="00857985" w:rsidP="00857985"/>
    <w:p w14:paraId="12AA2208" w14:textId="5104C866" w:rsidR="00C216F4" w:rsidRDefault="00857985" w:rsidP="00222662">
      <w:pPr>
        <w:jc w:val="both"/>
      </w:pPr>
      <w:r>
        <w:t>In total of three systems were manufactured, this number being the minimum required to form a ZigBee meshed network. However, only two ZigBee modules were purchased due to budget constraints, where the price of a third module brought the overall budget to over the £250 limit given by the authors workplace organisation. In a similar vein, only one GNSS receiver module was purchased, again due to budget constraints, and fitted to one of the systems. The systems without GNSS or ZigBee connectivity could be considered ‘fitted-for-but-not-with’ as the software codebase deployed across the systems is identical.</w:t>
      </w:r>
    </w:p>
    <w:p w14:paraId="42C743B0" w14:textId="77777777" w:rsidR="00222662" w:rsidRDefault="00222662" w:rsidP="00222662">
      <w:pPr>
        <w:jc w:val="center"/>
      </w:pPr>
    </w:p>
    <w:p w14:paraId="7CDF9A22" w14:textId="5664DEC0" w:rsidR="00C216F4" w:rsidRDefault="007938CE" w:rsidP="00F349D6">
      <w:pPr>
        <w:jc w:val="both"/>
      </w:pPr>
      <w:r>
        <w:t>The I2C temperature sensor and EEPROM were not implemented in software due to time constraints</w:t>
      </w:r>
      <w:r w:rsidR="0048668F">
        <w:t xml:space="preserve"> and a hardware design flaw with the EEPROM power circuitry on the PCB</w:t>
      </w:r>
      <w:r>
        <w:t xml:space="preserve">. Utilising these would add value to the system overall, providing environmental information and allowing for storage of network authentication keys, hardware IDs, and other useful data on the EEPROM rather than within the flash memory embedded onto the PIC. </w:t>
      </w:r>
    </w:p>
    <w:p w14:paraId="0595AFF5" w14:textId="77777777" w:rsidR="006148C3" w:rsidRDefault="006148C3" w:rsidP="00F349D6">
      <w:pPr>
        <w:jc w:val="both"/>
      </w:pPr>
    </w:p>
    <w:p w14:paraId="132DE2BC" w14:textId="77777777" w:rsidR="00F349D6" w:rsidRDefault="00F349D6" w:rsidP="00F349D6">
      <w:pPr>
        <w:keepNext/>
        <w:jc w:val="center"/>
      </w:pPr>
      <w:r>
        <w:rPr>
          <w:noProof/>
        </w:rPr>
        <w:lastRenderedPageBreak/>
        <w:drawing>
          <wp:inline distT="0" distB="0" distL="0" distR="0" wp14:anchorId="44FFD03E" wp14:editId="3304757A">
            <wp:extent cx="3238482" cy="2209800"/>
            <wp:effectExtent l="0" t="0" r="635" b="0"/>
            <wp:docPr id="722618526" name="Picture 1" descr="A diagram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18526" name="Picture 1" descr="A diagram of a message&#10;&#10;AI-generated content may be incorrect."/>
                    <pic:cNvPicPr/>
                  </pic:nvPicPr>
                  <pic:blipFill rotWithShape="1">
                    <a:blip r:embed="rId140"/>
                    <a:srcRect b="5870"/>
                    <a:stretch/>
                  </pic:blipFill>
                  <pic:spPr bwMode="auto">
                    <a:xfrm>
                      <a:off x="0" y="0"/>
                      <a:ext cx="3244995" cy="2214244"/>
                    </a:xfrm>
                    <a:prstGeom prst="rect">
                      <a:avLst/>
                    </a:prstGeom>
                    <a:ln>
                      <a:noFill/>
                    </a:ln>
                    <a:extLst>
                      <a:ext uri="{53640926-AAD7-44D8-BBD7-CCE9431645EC}">
                        <a14:shadowObscured xmlns:a14="http://schemas.microsoft.com/office/drawing/2010/main"/>
                      </a:ext>
                    </a:extLst>
                  </pic:spPr>
                </pic:pic>
              </a:graphicData>
            </a:graphic>
          </wp:inline>
        </w:drawing>
      </w:r>
    </w:p>
    <w:p w14:paraId="7B9BEB92" w14:textId="0C45D1D3" w:rsidR="00163858" w:rsidRPr="00F349D6" w:rsidRDefault="00F349D6" w:rsidP="00F349D6">
      <w:pPr>
        <w:pStyle w:val="Caption"/>
        <w:jc w:val="center"/>
        <w:rPr>
          <w:i w:val="0"/>
          <w:sz w:val="22"/>
          <w:szCs w:val="22"/>
        </w:rPr>
      </w:pPr>
      <w:r w:rsidRPr="00F349D6">
        <w:rPr>
          <w:i w:val="0"/>
          <w:sz w:val="22"/>
          <w:szCs w:val="22"/>
        </w:rPr>
        <w:t xml:space="preserve">Figure </w:t>
      </w:r>
      <w:r w:rsidRPr="00F349D6">
        <w:rPr>
          <w:i w:val="0"/>
          <w:sz w:val="22"/>
          <w:szCs w:val="22"/>
        </w:rPr>
        <w:fldChar w:fldCharType="begin"/>
      </w:r>
      <w:r w:rsidRPr="00F349D6">
        <w:rPr>
          <w:i w:val="0"/>
          <w:sz w:val="22"/>
          <w:szCs w:val="22"/>
        </w:rPr>
        <w:instrText xml:space="preserve"> SEQ Figure \* ARABIC </w:instrText>
      </w:r>
      <w:r w:rsidRPr="00F349D6">
        <w:rPr>
          <w:i w:val="0"/>
          <w:sz w:val="22"/>
          <w:szCs w:val="22"/>
        </w:rPr>
        <w:fldChar w:fldCharType="separate"/>
      </w:r>
      <w:r w:rsidR="00851D15">
        <w:rPr>
          <w:i w:val="0"/>
          <w:noProof/>
          <w:sz w:val="22"/>
          <w:szCs w:val="22"/>
        </w:rPr>
        <w:t>76</w:t>
      </w:r>
      <w:r w:rsidRPr="00F349D6">
        <w:rPr>
          <w:i w:val="0"/>
          <w:sz w:val="22"/>
          <w:szCs w:val="22"/>
        </w:rPr>
        <w:fldChar w:fldCharType="end"/>
      </w:r>
      <w:r w:rsidRPr="00F349D6">
        <w:rPr>
          <w:i w:val="0"/>
          <w:sz w:val="22"/>
          <w:szCs w:val="22"/>
        </w:rPr>
        <w:t>: ZigBee node hopping</w:t>
      </w:r>
    </w:p>
    <w:p w14:paraId="39C1B395" w14:textId="671F3194" w:rsidR="000F50EE" w:rsidRDefault="004F3D84" w:rsidP="007F2E33">
      <w:pPr>
        <w:jc w:val="both"/>
      </w:pPr>
      <w:r>
        <w:t>One element of the system which was not considered was the m</w:t>
      </w:r>
      <w:r w:rsidR="000F50EE">
        <w:t>easurement of effective transmit and receive range of the system</w:t>
      </w:r>
      <w:r w:rsidR="007F2E33">
        <w:t xml:space="preserve"> with the chosen antenna option</w:t>
      </w:r>
      <w:r w:rsidR="000F50EE">
        <w:t>, for future development/commercialisation.</w:t>
      </w:r>
      <w:r w:rsidR="00837E61">
        <w:t xml:space="preserve"> This would be essential to commercialising the product, as it would be useful for the customer to have an understand of the read-world effective range of the system alongside the manufacturer range estimates for the ZigBee </w:t>
      </w:r>
      <w:r w:rsidR="00022F70">
        <w:t xml:space="preserve">(XB3) </w:t>
      </w:r>
      <w:r w:rsidR="00837E61">
        <w:t>module from Digi International</w:t>
      </w:r>
      <w:r w:rsidR="00050E09">
        <w:t>, as well as the maximum range when utilising the node hopping functionality of ZigBee</w:t>
      </w:r>
      <w:r w:rsidR="00837E61">
        <w:t xml:space="preserve"> </w:t>
      </w:r>
      <w:r w:rsidR="00050E09">
        <w:t xml:space="preserve">to increase system range. </w:t>
      </w:r>
    </w:p>
    <w:p w14:paraId="536C2670" w14:textId="77777777" w:rsidR="00F06EC8" w:rsidRDefault="00F06EC8" w:rsidP="007F2E33">
      <w:pPr>
        <w:jc w:val="both"/>
      </w:pPr>
    </w:p>
    <w:p w14:paraId="349364FE" w14:textId="77777777" w:rsidR="00F864F6" w:rsidRDefault="00F864F6" w:rsidP="00F06EC8">
      <w:pPr>
        <w:jc w:val="center"/>
      </w:pPr>
    </w:p>
    <w:p w14:paraId="4A7D9565" w14:textId="77777777" w:rsidR="00F864F6" w:rsidRDefault="00F864F6" w:rsidP="00F864F6">
      <w:pPr>
        <w:keepNext/>
        <w:spacing w:after="200" w:line="276" w:lineRule="auto"/>
        <w:jc w:val="center"/>
      </w:pPr>
      <w:r>
        <w:rPr>
          <w:noProof/>
        </w:rPr>
        <w:drawing>
          <wp:inline distT="0" distB="0" distL="0" distR="0" wp14:anchorId="7B431115" wp14:editId="62578A4C">
            <wp:extent cx="3267075" cy="1979574"/>
            <wp:effectExtent l="0" t="0" r="0" b="1905"/>
            <wp:docPr id="305052776" name="Picture 4" descr="What Does SMT Mean - Bittele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Does SMT Mean - Bittele Electronics"/>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272497" cy="1982859"/>
                    </a:xfrm>
                    <a:prstGeom prst="rect">
                      <a:avLst/>
                    </a:prstGeom>
                    <a:noFill/>
                    <a:ln>
                      <a:noFill/>
                    </a:ln>
                  </pic:spPr>
                </pic:pic>
              </a:graphicData>
            </a:graphic>
          </wp:inline>
        </w:drawing>
      </w:r>
    </w:p>
    <w:p w14:paraId="11211A14" w14:textId="3AB6B7C5" w:rsidR="00780A15" w:rsidRPr="00F864F6" w:rsidRDefault="00F864F6" w:rsidP="00F864F6">
      <w:pPr>
        <w:pStyle w:val="Caption"/>
        <w:jc w:val="center"/>
        <w:rPr>
          <w:i w:val="0"/>
          <w:sz w:val="22"/>
          <w:szCs w:val="22"/>
        </w:rPr>
      </w:pPr>
      <w:bookmarkStart w:id="84" w:name="_Ref196750361"/>
      <w:r w:rsidRPr="00320570">
        <w:rPr>
          <w:i w:val="0"/>
          <w:sz w:val="22"/>
          <w:szCs w:val="22"/>
        </w:rPr>
        <w:t xml:space="preserve">Figure </w:t>
      </w:r>
      <w:r w:rsidRPr="00320570">
        <w:rPr>
          <w:i w:val="0"/>
          <w:sz w:val="22"/>
          <w:szCs w:val="22"/>
        </w:rPr>
        <w:fldChar w:fldCharType="begin"/>
      </w:r>
      <w:r w:rsidRPr="00320570">
        <w:rPr>
          <w:i w:val="0"/>
          <w:sz w:val="22"/>
          <w:szCs w:val="22"/>
        </w:rPr>
        <w:instrText xml:space="preserve"> SEQ Figure \* ARABIC </w:instrText>
      </w:r>
      <w:r w:rsidRPr="00320570">
        <w:rPr>
          <w:i w:val="0"/>
          <w:sz w:val="22"/>
          <w:szCs w:val="22"/>
        </w:rPr>
        <w:fldChar w:fldCharType="separate"/>
      </w:r>
      <w:r w:rsidR="00851D15">
        <w:rPr>
          <w:i w:val="0"/>
          <w:noProof/>
          <w:sz w:val="22"/>
          <w:szCs w:val="22"/>
        </w:rPr>
        <w:t>77</w:t>
      </w:r>
      <w:r w:rsidRPr="00320570">
        <w:rPr>
          <w:i w:val="0"/>
          <w:sz w:val="22"/>
          <w:szCs w:val="22"/>
        </w:rPr>
        <w:fldChar w:fldCharType="end"/>
      </w:r>
      <w:bookmarkEnd w:id="84"/>
      <w:r w:rsidRPr="00320570">
        <w:rPr>
          <w:i w:val="0"/>
          <w:sz w:val="22"/>
          <w:szCs w:val="22"/>
        </w:rPr>
        <w:t>: Pick and Place PCB Assembly</w:t>
      </w:r>
      <w:r>
        <w:rPr>
          <w:i w:val="0"/>
          <w:sz w:val="22"/>
          <w:szCs w:val="22"/>
        </w:rPr>
        <w:t xml:space="preserve"> </w:t>
      </w:r>
      <w:sdt>
        <w:sdtPr>
          <w:rPr>
            <w:i w:val="0"/>
            <w:sz w:val="22"/>
            <w:szCs w:val="22"/>
          </w:rPr>
          <w:id w:val="1778909523"/>
          <w:citation/>
        </w:sdtPr>
        <w:sdtContent>
          <w:r w:rsidRPr="004D4FA0">
            <w:rPr>
              <w:i w:val="0"/>
              <w:sz w:val="22"/>
              <w:szCs w:val="22"/>
            </w:rPr>
            <w:fldChar w:fldCharType="begin"/>
          </w:r>
          <w:r w:rsidRPr="004D4FA0">
            <w:rPr>
              <w:i w:val="0"/>
              <w:sz w:val="22"/>
              <w:szCs w:val="22"/>
              <w:lang w:val="en-US"/>
            </w:rPr>
            <w:instrText xml:space="preserve"> CITATION Bit25 \l 1033 </w:instrText>
          </w:r>
          <w:r w:rsidRPr="004D4FA0">
            <w:rPr>
              <w:i w:val="0"/>
              <w:sz w:val="22"/>
              <w:szCs w:val="22"/>
            </w:rPr>
            <w:fldChar w:fldCharType="separate"/>
          </w:r>
          <w:r w:rsidR="00851D15" w:rsidRPr="00851D15">
            <w:rPr>
              <w:noProof/>
              <w:sz w:val="22"/>
              <w:szCs w:val="22"/>
              <w:lang w:val="en-US"/>
            </w:rPr>
            <w:t>[92]</w:t>
          </w:r>
          <w:r w:rsidRPr="004D4FA0">
            <w:rPr>
              <w:i w:val="0"/>
              <w:sz w:val="22"/>
              <w:szCs w:val="22"/>
            </w:rPr>
            <w:fldChar w:fldCharType="end"/>
          </w:r>
        </w:sdtContent>
      </w:sdt>
    </w:p>
    <w:p w14:paraId="526F6001" w14:textId="7604E3AE" w:rsidR="002C1F41" w:rsidRPr="008F0D6F" w:rsidRDefault="00780A15" w:rsidP="006148C3">
      <w:pPr>
        <w:jc w:val="both"/>
      </w:pPr>
      <w:r>
        <w:t xml:space="preserve">Finally, whilst the project was mostly successful, considerable time was lost to the hardware assembly, debugging, and testing partly due to the planned population of the PCBs using workplace facilities. Whilst it was achievable, it required considerable patience and </w:t>
      </w:r>
      <w:r w:rsidR="00874ED9">
        <w:t>would be better carried by the PCB manufacturer in the future</w:t>
      </w:r>
      <w:r w:rsidR="00B13664">
        <w:t xml:space="preserve"> to reduce time cost</w:t>
      </w:r>
      <w:r w:rsidR="00935579">
        <w:t xml:space="preserve"> which most likely outweighed the extra cost of the PCB being populated</w:t>
      </w:r>
      <w:r w:rsidR="003C3078">
        <w:t xml:space="preserve"> by the supplier</w:t>
      </w:r>
      <w:r w:rsidR="001E255E">
        <w:t xml:space="preserve">, as shown in </w:t>
      </w:r>
      <w:r w:rsidR="00D815C6" w:rsidRPr="00D815C6">
        <w:rPr>
          <w:highlight w:val="yellow"/>
        </w:rPr>
        <w:fldChar w:fldCharType="begin"/>
      </w:r>
      <w:r w:rsidR="00D815C6" w:rsidRPr="00D815C6">
        <w:instrText xml:space="preserve"> REF _Ref196750361 \h </w:instrText>
      </w:r>
      <w:r w:rsidR="00D815C6" w:rsidRPr="00D815C6">
        <w:rPr>
          <w:highlight w:val="yellow"/>
        </w:rPr>
        <w:instrText xml:space="preserve"> \* MERGEFORMAT </w:instrText>
      </w:r>
      <w:r w:rsidR="00D815C6" w:rsidRPr="00D815C6">
        <w:rPr>
          <w:highlight w:val="yellow"/>
        </w:rPr>
      </w:r>
      <w:r w:rsidR="00D815C6" w:rsidRPr="00D815C6">
        <w:rPr>
          <w:highlight w:val="yellow"/>
        </w:rPr>
        <w:fldChar w:fldCharType="separate"/>
      </w:r>
      <w:r w:rsidR="00851D15" w:rsidRPr="00320570">
        <w:rPr>
          <w:sz w:val="22"/>
          <w:szCs w:val="22"/>
        </w:rPr>
        <w:t xml:space="preserve">Figure </w:t>
      </w:r>
      <w:r w:rsidR="00851D15" w:rsidRPr="00851D15">
        <w:rPr>
          <w:noProof/>
          <w:sz w:val="22"/>
          <w:szCs w:val="22"/>
        </w:rPr>
        <w:t>77</w:t>
      </w:r>
      <w:r w:rsidR="00D815C6" w:rsidRPr="00D815C6">
        <w:rPr>
          <w:highlight w:val="yellow"/>
        </w:rPr>
        <w:fldChar w:fldCharType="end"/>
      </w:r>
      <w:r w:rsidR="006148C3">
        <w:t>.</w:t>
      </w:r>
      <w:r w:rsidR="002C1F41" w:rsidRPr="008F0D6F">
        <w:br w:type="page"/>
      </w:r>
    </w:p>
    <w:p w14:paraId="43129421" w14:textId="3E587310" w:rsidR="00F343C3" w:rsidRPr="008F0D6F" w:rsidRDefault="00746AD4" w:rsidP="00952C78">
      <w:pPr>
        <w:pStyle w:val="Heading1"/>
      </w:pPr>
      <w:bookmarkStart w:id="85" w:name="_Toc196818784"/>
      <w:r w:rsidRPr="008F0D6F">
        <w:lastRenderedPageBreak/>
        <w:t>6</w:t>
      </w:r>
      <w:r w:rsidR="00F343C3" w:rsidRPr="008F0D6F">
        <w:tab/>
      </w:r>
      <w:r w:rsidR="0081253E" w:rsidRPr="008F0D6F">
        <w:t xml:space="preserve">| </w:t>
      </w:r>
      <w:r w:rsidR="002C1F41" w:rsidRPr="008F0D6F">
        <w:t>Conclusion</w:t>
      </w:r>
      <w:r w:rsidR="001E6FB0">
        <w:t xml:space="preserve"> </w:t>
      </w:r>
      <w:r w:rsidR="002C1F41" w:rsidRPr="008F0D6F">
        <w:t>and Future Recommendations</w:t>
      </w:r>
      <w:bookmarkEnd w:id="85"/>
    </w:p>
    <w:p w14:paraId="24FECCF3" w14:textId="77777777" w:rsidR="00D957B7" w:rsidRDefault="00D957B7" w:rsidP="00810F2A">
      <w:pPr>
        <w:jc w:val="both"/>
      </w:pPr>
    </w:p>
    <w:p w14:paraId="6FAD3173" w14:textId="58DCA770" w:rsidR="00D957B7" w:rsidRDefault="00D957B7" w:rsidP="00D957B7">
      <w:pPr>
        <w:pStyle w:val="Heading2"/>
        <w:rPr>
          <w:sz w:val="32"/>
          <w:szCs w:val="32"/>
        </w:rPr>
      </w:pPr>
      <w:bookmarkStart w:id="86" w:name="_Toc196818785"/>
      <w:r w:rsidRPr="008F0D6F">
        <w:rPr>
          <w:sz w:val="32"/>
          <w:szCs w:val="32"/>
        </w:rPr>
        <w:t>6.</w:t>
      </w:r>
      <w:r w:rsidR="00C04274">
        <w:rPr>
          <w:sz w:val="32"/>
          <w:szCs w:val="32"/>
        </w:rPr>
        <w:t>1</w:t>
      </w:r>
      <w:r w:rsidRPr="008F0D6F">
        <w:rPr>
          <w:sz w:val="32"/>
          <w:szCs w:val="32"/>
        </w:rPr>
        <w:tab/>
        <w:t>| Project Conclusion</w:t>
      </w:r>
      <w:bookmarkEnd w:id="86"/>
    </w:p>
    <w:p w14:paraId="4718997D" w14:textId="5D218E58" w:rsidR="00662A0A" w:rsidRPr="00242E91" w:rsidRDefault="00662A0A" w:rsidP="00AF426C">
      <w:pPr>
        <w:jc w:val="both"/>
        <w:rPr>
          <w:rFonts w:asciiTheme="minorHAnsi" w:hAnsiTheme="minorHAnsi"/>
          <w:color w:val="000000" w:themeColor="text1"/>
          <w:highlight w:val="yellow"/>
        </w:rPr>
      </w:pPr>
    </w:p>
    <w:p w14:paraId="3D0F63BC" w14:textId="3166D256" w:rsidR="00D866F1" w:rsidRDefault="00662A0A" w:rsidP="0074423D">
      <w:pPr>
        <w:jc w:val="both"/>
        <w:rPr>
          <w:rFonts w:asciiTheme="minorHAnsi" w:hAnsiTheme="minorHAnsi"/>
          <w:color w:val="000000" w:themeColor="text1"/>
        </w:rPr>
      </w:pPr>
      <w:r>
        <w:rPr>
          <w:rFonts w:asciiTheme="minorHAnsi" w:hAnsiTheme="minorHAnsi"/>
          <w:color w:val="000000" w:themeColor="text1"/>
        </w:rPr>
        <w:t xml:space="preserve">In most </w:t>
      </w:r>
      <w:r w:rsidR="00CC5CEC">
        <w:rPr>
          <w:rFonts w:asciiTheme="minorHAnsi" w:hAnsiTheme="minorHAnsi"/>
          <w:color w:val="000000" w:themeColor="text1"/>
        </w:rPr>
        <w:t>aspects</w:t>
      </w:r>
      <w:r>
        <w:rPr>
          <w:rFonts w:asciiTheme="minorHAnsi" w:hAnsiTheme="minorHAnsi"/>
          <w:color w:val="000000" w:themeColor="text1"/>
        </w:rPr>
        <w:t xml:space="preserve"> project </w:t>
      </w:r>
      <w:r w:rsidRPr="0074423D">
        <w:rPr>
          <w:rFonts w:asciiTheme="minorHAnsi" w:hAnsiTheme="minorHAnsi"/>
          <w:color w:val="000000" w:themeColor="text1"/>
        </w:rPr>
        <w:t xml:space="preserve">was successful, fully or </w:t>
      </w:r>
      <w:r w:rsidR="00275D10">
        <w:rPr>
          <w:rFonts w:asciiTheme="minorHAnsi" w:hAnsiTheme="minorHAnsi"/>
          <w:color w:val="000000" w:themeColor="text1"/>
        </w:rPr>
        <w:t>at least p</w:t>
      </w:r>
      <w:r w:rsidRPr="0074423D">
        <w:rPr>
          <w:rFonts w:asciiTheme="minorHAnsi" w:hAnsiTheme="minorHAnsi"/>
          <w:color w:val="000000" w:themeColor="text1"/>
        </w:rPr>
        <w:t xml:space="preserve">artially meeting the project goals through the measures of success. </w:t>
      </w:r>
      <w:r w:rsidR="0092632C" w:rsidRPr="0074423D">
        <w:rPr>
          <w:rFonts w:asciiTheme="minorHAnsi" w:hAnsiTheme="minorHAnsi"/>
          <w:color w:val="000000" w:themeColor="text1"/>
        </w:rPr>
        <w:t xml:space="preserve">The project </w:t>
      </w:r>
      <w:r w:rsidR="0074423D">
        <w:rPr>
          <w:rFonts w:asciiTheme="minorHAnsi" w:hAnsiTheme="minorHAnsi"/>
          <w:color w:val="000000" w:themeColor="text1"/>
        </w:rPr>
        <w:t xml:space="preserve">delivered a radio management system which was able to be controlled via local USB UART interface, </w:t>
      </w:r>
      <w:r w:rsidR="00DF1A98">
        <w:rPr>
          <w:rFonts w:asciiTheme="minorHAnsi" w:hAnsiTheme="minorHAnsi"/>
          <w:color w:val="000000" w:themeColor="text1"/>
        </w:rPr>
        <w:t xml:space="preserve">being </w:t>
      </w:r>
      <w:r w:rsidR="0074423D">
        <w:rPr>
          <w:rFonts w:asciiTheme="minorHAnsi" w:hAnsiTheme="minorHAnsi"/>
          <w:color w:val="000000" w:themeColor="text1"/>
        </w:rPr>
        <w:t>able to forward commands across nodes wirelessly using the ZigBee network protocol.</w:t>
      </w:r>
      <w:r w:rsidR="000D6094">
        <w:rPr>
          <w:rFonts w:asciiTheme="minorHAnsi" w:hAnsiTheme="minorHAnsi"/>
          <w:color w:val="000000" w:themeColor="text1"/>
        </w:rPr>
        <w:t xml:space="preserve"> </w:t>
      </w:r>
      <w:r w:rsidR="00D866F1">
        <w:rPr>
          <w:rFonts w:asciiTheme="minorHAnsi" w:hAnsiTheme="minorHAnsi"/>
          <w:color w:val="000000" w:themeColor="text1"/>
        </w:rPr>
        <w:t xml:space="preserve">The delivered system consisted of a </w:t>
      </w:r>
      <w:r w:rsidR="000A7FD5">
        <w:rPr>
          <w:rFonts w:asciiTheme="minorHAnsi" w:hAnsiTheme="minorHAnsi"/>
          <w:color w:val="000000" w:themeColor="text1"/>
        </w:rPr>
        <w:t>three</w:t>
      </w:r>
      <w:r w:rsidR="00D866F1">
        <w:rPr>
          <w:rFonts w:asciiTheme="minorHAnsi" w:hAnsiTheme="minorHAnsi"/>
          <w:color w:val="000000" w:themeColor="text1"/>
        </w:rPr>
        <w:t xml:space="preserve"> identically populated PCBs</w:t>
      </w:r>
      <w:r w:rsidR="00CD04B9">
        <w:rPr>
          <w:rFonts w:asciiTheme="minorHAnsi" w:hAnsiTheme="minorHAnsi"/>
          <w:color w:val="000000" w:themeColor="text1"/>
        </w:rPr>
        <w:t>, two of which had a ZigBee RF module,</w:t>
      </w:r>
      <w:r w:rsidR="00D866F1">
        <w:rPr>
          <w:rFonts w:asciiTheme="minorHAnsi" w:hAnsiTheme="minorHAnsi"/>
          <w:color w:val="000000" w:themeColor="text1"/>
        </w:rPr>
        <w:t xml:space="preserve"> alongside a software component </w:t>
      </w:r>
      <w:r w:rsidR="009A2022">
        <w:rPr>
          <w:rFonts w:asciiTheme="minorHAnsi" w:hAnsiTheme="minorHAnsi"/>
          <w:color w:val="000000" w:themeColor="text1"/>
        </w:rPr>
        <w:t xml:space="preserve">written in C-language </w:t>
      </w:r>
      <w:r w:rsidR="00D866F1">
        <w:rPr>
          <w:rFonts w:asciiTheme="minorHAnsi" w:hAnsiTheme="minorHAnsi"/>
          <w:color w:val="000000" w:themeColor="text1"/>
        </w:rPr>
        <w:t>deployed onto the microcontroller present on each of the PCBs</w:t>
      </w:r>
      <w:r w:rsidR="000B1BED">
        <w:rPr>
          <w:rFonts w:asciiTheme="minorHAnsi" w:hAnsiTheme="minorHAnsi"/>
          <w:color w:val="000000" w:themeColor="text1"/>
        </w:rPr>
        <w:t xml:space="preserve">. </w:t>
      </w:r>
      <w:r w:rsidR="00D866F1">
        <w:rPr>
          <w:rFonts w:asciiTheme="minorHAnsi" w:hAnsiTheme="minorHAnsi"/>
          <w:color w:val="000000" w:themeColor="text1"/>
        </w:rPr>
        <w:t xml:space="preserve"> </w:t>
      </w:r>
    </w:p>
    <w:p w14:paraId="3A98B2EC" w14:textId="77777777" w:rsidR="00D866F1" w:rsidRDefault="00D866F1" w:rsidP="0074423D">
      <w:pPr>
        <w:jc w:val="both"/>
        <w:rPr>
          <w:rFonts w:asciiTheme="minorHAnsi" w:hAnsiTheme="minorHAnsi"/>
          <w:color w:val="000000" w:themeColor="text1"/>
        </w:rPr>
      </w:pPr>
    </w:p>
    <w:p w14:paraId="5717222C" w14:textId="1AC831BA" w:rsidR="002C4E6A" w:rsidRDefault="000D6094" w:rsidP="0074423D">
      <w:pPr>
        <w:jc w:val="both"/>
        <w:rPr>
          <w:rFonts w:asciiTheme="minorHAnsi" w:hAnsiTheme="minorHAnsi"/>
          <w:color w:val="000000" w:themeColor="text1"/>
        </w:rPr>
      </w:pPr>
      <w:r>
        <w:rPr>
          <w:rFonts w:asciiTheme="minorHAnsi" w:hAnsiTheme="minorHAnsi"/>
          <w:color w:val="000000" w:themeColor="text1"/>
        </w:rPr>
        <w:t xml:space="preserve">The core benefit </w:t>
      </w:r>
      <w:r w:rsidR="00F217D7">
        <w:rPr>
          <w:rFonts w:asciiTheme="minorHAnsi" w:hAnsiTheme="minorHAnsi"/>
          <w:color w:val="000000" w:themeColor="text1"/>
        </w:rPr>
        <w:t xml:space="preserve">and value proposition </w:t>
      </w:r>
      <w:r>
        <w:rPr>
          <w:rFonts w:asciiTheme="minorHAnsi" w:hAnsiTheme="minorHAnsi"/>
          <w:color w:val="000000" w:themeColor="text1"/>
        </w:rPr>
        <w:t>of</w:t>
      </w:r>
      <w:r w:rsidR="00F217D7">
        <w:rPr>
          <w:rFonts w:asciiTheme="minorHAnsi" w:hAnsiTheme="minorHAnsi"/>
          <w:color w:val="000000" w:themeColor="text1"/>
        </w:rPr>
        <w:t xml:space="preserve"> </w:t>
      </w:r>
      <w:r>
        <w:rPr>
          <w:rFonts w:asciiTheme="minorHAnsi" w:hAnsiTheme="minorHAnsi"/>
          <w:color w:val="000000" w:themeColor="text1"/>
        </w:rPr>
        <w:t xml:space="preserve">this being that the system was able to </w:t>
      </w:r>
      <w:r w:rsidR="00F62C99">
        <w:rPr>
          <w:rFonts w:asciiTheme="minorHAnsi" w:hAnsiTheme="minorHAnsi"/>
          <w:color w:val="000000" w:themeColor="text1"/>
        </w:rPr>
        <w:t xml:space="preserve">automate network/radio functions which would otherwise require a user to physically interact with the connected </w:t>
      </w:r>
      <w:r w:rsidR="00802BA3">
        <w:rPr>
          <w:rFonts w:asciiTheme="minorHAnsi" w:hAnsiTheme="minorHAnsi"/>
          <w:color w:val="000000" w:themeColor="text1"/>
        </w:rPr>
        <w:t xml:space="preserve">TETRA PMR </w:t>
      </w:r>
      <w:r w:rsidR="00F62C99">
        <w:rPr>
          <w:rFonts w:asciiTheme="minorHAnsi" w:hAnsiTheme="minorHAnsi"/>
          <w:color w:val="000000" w:themeColor="text1"/>
        </w:rPr>
        <w:t>radio</w:t>
      </w:r>
      <w:r w:rsidR="001A4FFA">
        <w:rPr>
          <w:rFonts w:asciiTheme="minorHAnsi" w:hAnsiTheme="minorHAnsi"/>
          <w:color w:val="000000" w:themeColor="text1"/>
        </w:rPr>
        <w:t xml:space="preserve">, as discussed within the research introduction of this project. </w:t>
      </w:r>
      <w:r w:rsidR="00E043CC">
        <w:rPr>
          <w:rFonts w:asciiTheme="minorHAnsi" w:hAnsiTheme="minorHAnsi"/>
          <w:color w:val="000000" w:themeColor="text1"/>
        </w:rPr>
        <w:t xml:space="preserve">The system was also able to </w:t>
      </w:r>
      <w:r w:rsidR="006F1DE5">
        <w:rPr>
          <w:rFonts w:asciiTheme="minorHAnsi" w:hAnsiTheme="minorHAnsi"/>
          <w:color w:val="000000" w:themeColor="text1"/>
        </w:rPr>
        <w:t>automatically</w:t>
      </w:r>
      <w:r w:rsidR="00E043CC">
        <w:rPr>
          <w:rFonts w:asciiTheme="minorHAnsi" w:hAnsiTheme="minorHAnsi"/>
          <w:color w:val="000000" w:themeColor="text1"/>
        </w:rPr>
        <w:t xml:space="preserve"> log network and GPS data onto a </w:t>
      </w:r>
      <w:r w:rsidR="00674EBB">
        <w:rPr>
          <w:rFonts w:asciiTheme="minorHAnsi" w:hAnsiTheme="minorHAnsi"/>
          <w:color w:val="000000" w:themeColor="text1"/>
        </w:rPr>
        <w:t>micro-SD</w:t>
      </w:r>
      <w:r w:rsidR="00E043CC">
        <w:rPr>
          <w:rFonts w:asciiTheme="minorHAnsi" w:hAnsiTheme="minorHAnsi"/>
          <w:color w:val="000000" w:themeColor="text1"/>
        </w:rPr>
        <w:t xml:space="preserve"> card, using the FAT32 filesystem over an SPI interface, which was then able to be read using a PC using the Windows 10 OS (Operating System). </w:t>
      </w:r>
    </w:p>
    <w:p w14:paraId="719C3356" w14:textId="77777777" w:rsidR="00DA086F" w:rsidRDefault="00DA086F" w:rsidP="0074423D">
      <w:pPr>
        <w:jc w:val="both"/>
        <w:rPr>
          <w:rFonts w:asciiTheme="minorHAnsi" w:hAnsiTheme="minorHAnsi"/>
          <w:color w:val="000000" w:themeColor="text1"/>
        </w:rPr>
      </w:pPr>
    </w:p>
    <w:p w14:paraId="5B7E7056" w14:textId="59DF4470" w:rsidR="00DA086F" w:rsidRDefault="00DA086F" w:rsidP="0074423D">
      <w:pPr>
        <w:jc w:val="both"/>
        <w:rPr>
          <w:rFonts w:asciiTheme="minorHAnsi" w:hAnsiTheme="minorHAnsi"/>
          <w:color w:val="000000" w:themeColor="text1"/>
        </w:rPr>
      </w:pPr>
      <w:r>
        <w:rPr>
          <w:rFonts w:asciiTheme="minorHAnsi" w:hAnsiTheme="minorHAnsi"/>
          <w:color w:val="000000" w:themeColor="text1"/>
        </w:rPr>
        <w:t>Due to time constraints, core research objectives of the project were prioritised, an example of this would be the I2C EEPROM and Temperature sensor not being implemented into the software program on the PIC microcontroller</w:t>
      </w:r>
      <w:r w:rsidR="000A0F91">
        <w:rPr>
          <w:rFonts w:asciiTheme="minorHAnsi" w:hAnsiTheme="minorHAnsi"/>
          <w:color w:val="000000" w:themeColor="text1"/>
        </w:rPr>
        <w:t xml:space="preserve"> – as overall system operation was not dependent on these. </w:t>
      </w:r>
    </w:p>
    <w:p w14:paraId="0D157723" w14:textId="7535FA8F" w:rsidR="00D957B7" w:rsidRPr="00611840" w:rsidRDefault="00D957B7" w:rsidP="00810F2A">
      <w:pPr>
        <w:jc w:val="both"/>
        <w:rPr>
          <w:rFonts w:asciiTheme="minorHAnsi" w:hAnsiTheme="minorHAnsi"/>
          <w:color w:val="000000" w:themeColor="text1"/>
        </w:rPr>
      </w:pPr>
    </w:p>
    <w:p w14:paraId="19442902" w14:textId="77777777" w:rsidR="001E0DFD" w:rsidRDefault="001E0DFD" w:rsidP="00810F2A">
      <w:pPr>
        <w:jc w:val="both"/>
      </w:pPr>
    </w:p>
    <w:p w14:paraId="2E7CE0F5" w14:textId="07CEDA85" w:rsidR="001E0DFD" w:rsidRPr="008F0D6F" w:rsidRDefault="001E0DFD" w:rsidP="001E0DFD">
      <w:pPr>
        <w:spacing w:after="200" w:line="276" w:lineRule="auto"/>
      </w:pPr>
      <w:r>
        <w:br w:type="page"/>
      </w:r>
    </w:p>
    <w:p w14:paraId="79A17CBF" w14:textId="77777777" w:rsidR="009E49A2" w:rsidRPr="008F0D6F" w:rsidRDefault="009E49A2" w:rsidP="009E49A2"/>
    <w:p w14:paraId="6191C46D" w14:textId="405BED55" w:rsidR="009E49A2" w:rsidRPr="008F0D6F" w:rsidRDefault="00746AD4" w:rsidP="00D8355A">
      <w:pPr>
        <w:pStyle w:val="Heading2"/>
        <w:rPr>
          <w:sz w:val="32"/>
          <w:szCs w:val="32"/>
        </w:rPr>
      </w:pPr>
      <w:bookmarkStart w:id="87" w:name="_Toc196818786"/>
      <w:r w:rsidRPr="008F0D6F">
        <w:rPr>
          <w:sz w:val="32"/>
          <w:szCs w:val="32"/>
        </w:rPr>
        <w:t>6</w:t>
      </w:r>
      <w:r w:rsidR="00D8355A" w:rsidRPr="008F0D6F">
        <w:rPr>
          <w:sz w:val="32"/>
          <w:szCs w:val="32"/>
        </w:rPr>
        <w:t>.</w:t>
      </w:r>
      <w:r w:rsidR="00C04274">
        <w:rPr>
          <w:sz w:val="32"/>
          <w:szCs w:val="32"/>
        </w:rPr>
        <w:t>2</w:t>
      </w:r>
      <w:r w:rsidR="00D8355A" w:rsidRPr="008F0D6F">
        <w:rPr>
          <w:sz w:val="32"/>
          <w:szCs w:val="32"/>
        </w:rPr>
        <w:tab/>
        <w:t>| Hardware Recommendations</w:t>
      </w:r>
      <w:bookmarkEnd w:id="87"/>
    </w:p>
    <w:p w14:paraId="75B5640B" w14:textId="77777777" w:rsidR="00F343C3" w:rsidRPr="008F0D6F" w:rsidRDefault="00F343C3" w:rsidP="00F343C3"/>
    <w:p w14:paraId="3B8AB6EC" w14:textId="07C18478" w:rsidR="004150C0" w:rsidRDefault="00115288" w:rsidP="00115288">
      <w:pPr>
        <w:jc w:val="both"/>
      </w:pPr>
      <w:r>
        <w:t xml:space="preserve">This section will </w:t>
      </w:r>
      <w:r w:rsidR="00DB0668">
        <w:t>consider</w:t>
      </w:r>
      <w:r>
        <w:t xml:space="preserve"> recommendations for improvements to the system hardware</w:t>
      </w:r>
      <w:r w:rsidR="0087342E">
        <w:t xml:space="preserve">, </w:t>
      </w:r>
      <w:r w:rsidR="00A30712">
        <w:t>listed with</w:t>
      </w:r>
      <w:r w:rsidR="004E2291">
        <w:t xml:space="preserve"> estimated timeframes</w:t>
      </w:r>
      <w:r w:rsidR="00B11D9E">
        <w:t xml:space="preserve"> for delivery</w:t>
      </w:r>
      <w:r w:rsidR="004E2291">
        <w:t xml:space="preserve">. </w:t>
      </w:r>
    </w:p>
    <w:p w14:paraId="3346586B" w14:textId="77777777" w:rsidR="00BE1B99" w:rsidRDefault="00BE1B99" w:rsidP="00115288">
      <w:pPr>
        <w:jc w:val="both"/>
      </w:pPr>
    </w:p>
    <w:p w14:paraId="16CFD084" w14:textId="5FC8BA8B" w:rsidR="00BE1B99" w:rsidRDefault="00BE1B99" w:rsidP="00BE1B99">
      <w:pPr>
        <w:pStyle w:val="Heading3"/>
        <w:rPr>
          <w:sz w:val="28"/>
          <w:szCs w:val="28"/>
        </w:rPr>
      </w:pPr>
      <w:bookmarkStart w:id="88" w:name="_Toc196818787"/>
      <w:r w:rsidRPr="00BE1B99">
        <w:rPr>
          <w:sz w:val="28"/>
          <w:szCs w:val="28"/>
        </w:rPr>
        <w:t>6.</w:t>
      </w:r>
      <w:r w:rsidR="00C04274">
        <w:rPr>
          <w:sz w:val="28"/>
          <w:szCs w:val="28"/>
        </w:rPr>
        <w:t>2</w:t>
      </w:r>
      <w:r w:rsidRPr="00BE1B99">
        <w:rPr>
          <w:sz w:val="28"/>
          <w:szCs w:val="28"/>
        </w:rPr>
        <w:t>.1</w:t>
      </w:r>
      <w:r w:rsidRPr="00BE1B99">
        <w:rPr>
          <w:sz w:val="28"/>
          <w:szCs w:val="28"/>
        </w:rPr>
        <w:tab/>
        <w:t xml:space="preserve">| Short Term </w:t>
      </w:r>
      <w:r w:rsidR="0043381C">
        <w:rPr>
          <w:sz w:val="28"/>
          <w:szCs w:val="28"/>
        </w:rPr>
        <w:t>( &gt; 1 Month )</w:t>
      </w:r>
      <w:bookmarkEnd w:id="88"/>
    </w:p>
    <w:p w14:paraId="20378C5F" w14:textId="77777777" w:rsidR="008646EB" w:rsidRDefault="008646EB" w:rsidP="008646EB"/>
    <w:p w14:paraId="35F87460" w14:textId="05FEAB08" w:rsidR="008646EB" w:rsidRPr="008646EB" w:rsidRDefault="00C20430" w:rsidP="008646EB">
      <w:pPr>
        <w:pStyle w:val="Heading4"/>
        <w:jc w:val="both"/>
        <w:rPr>
          <w:i w:val="0"/>
          <w:iCs w:val="0"/>
        </w:rPr>
      </w:pPr>
      <w:r>
        <w:rPr>
          <w:i w:val="0"/>
          <w:iCs w:val="0"/>
        </w:rPr>
        <w:t xml:space="preserve">Hardware </w:t>
      </w:r>
      <w:r w:rsidR="008646EB" w:rsidRPr="008646EB">
        <w:rPr>
          <w:i w:val="0"/>
          <w:iCs w:val="0"/>
        </w:rPr>
        <w:t>Design</w:t>
      </w:r>
    </w:p>
    <w:p w14:paraId="43130042" w14:textId="77777777" w:rsidR="0043381C" w:rsidRDefault="0043381C" w:rsidP="0043381C"/>
    <w:p w14:paraId="40ABEFCC" w14:textId="1A715BA1" w:rsidR="0043381C" w:rsidRDefault="0043381C" w:rsidP="00DB081B">
      <w:pPr>
        <w:pStyle w:val="ListParagraph"/>
        <w:numPr>
          <w:ilvl w:val="0"/>
          <w:numId w:val="36"/>
        </w:numPr>
        <w:jc w:val="both"/>
      </w:pPr>
      <w:r w:rsidRPr="008F0D6F">
        <w:t>Specifying a suitable batter</w:t>
      </w:r>
      <w:r w:rsidR="00C20430">
        <w:t>y</w:t>
      </w:r>
      <w:r w:rsidR="00DB081B">
        <w:t xml:space="preserve"> and</w:t>
      </w:r>
      <w:r w:rsidRPr="008F0D6F">
        <w:t xml:space="preserve"> enclosure</w:t>
      </w:r>
      <w:r w:rsidR="00C20430">
        <w:t>.</w:t>
      </w:r>
    </w:p>
    <w:p w14:paraId="1B551180" w14:textId="48215BF2" w:rsidR="005F186D" w:rsidRDefault="005F186D" w:rsidP="00DB081B">
      <w:pPr>
        <w:pStyle w:val="ListParagraph"/>
        <w:numPr>
          <w:ilvl w:val="0"/>
          <w:numId w:val="36"/>
        </w:numPr>
        <w:jc w:val="both"/>
      </w:pPr>
      <w:r>
        <w:t>Add</w:t>
      </w:r>
      <w:r w:rsidR="00DC6D50">
        <w:t xml:space="preserve"> </w:t>
      </w:r>
      <w:r>
        <w:t xml:space="preserve">WEEE labelling to PCB </w:t>
      </w:r>
      <w:r w:rsidR="001425A5">
        <w:t>silkscreen</w:t>
      </w:r>
      <w:r>
        <w:t>.</w:t>
      </w:r>
    </w:p>
    <w:p w14:paraId="37B6CC70" w14:textId="21FB9D94" w:rsidR="000F5106" w:rsidRDefault="000F5106" w:rsidP="000F5106">
      <w:pPr>
        <w:pStyle w:val="ListParagraph"/>
        <w:numPr>
          <w:ilvl w:val="0"/>
          <w:numId w:val="36"/>
        </w:numPr>
        <w:jc w:val="both"/>
      </w:pPr>
      <w:r w:rsidRPr="008F0D6F">
        <w:t>Add</w:t>
      </w:r>
      <w:r>
        <w:t xml:space="preserve"> </w:t>
      </w:r>
      <w:r w:rsidRPr="008F0D6F">
        <w:t>a</w:t>
      </w:r>
      <w:r>
        <w:t xml:space="preserve"> POWER/RESET</w:t>
      </w:r>
      <w:r w:rsidRPr="008F0D6F">
        <w:t xml:space="preserve"> button to the board </w:t>
      </w:r>
      <w:r>
        <w:t xml:space="preserve">or power cable </w:t>
      </w:r>
      <w:r w:rsidRPr="008F0D6F">
        <w:t xml:space="preserve">to enable easier </w:t>
      </w:r>
      <w:r>
        <w:t>testing</w:t>
      </w:r>
      <w:r w:rsidRPr="008F0D6F">
        <w:t xml:space="preserve">. </w:t>
      </w:r>
    </w:p>
    <w:p w14:paraId="225B19F5" w14:textId="77777777" w:rsidR="00AC69E5" w:rsidRDefault="00AC69E5" w:rsidP="00AC69E5">
      <w:pPr>
        <w:jc w:val="both"/>
      </w:pPr>
    </w:p>
    <w:p w14:paraId="1EB31820" w14:textId="585B780A" w:rsidR="00AC69E5" w:rsidRPr="00AC69E5" w:rsidRDefault="00AC69E5" w:rsidP="00AC69E5">
      <w:pPr>
        <w:pStyle w:val="Heading4"/>
        <w:rPr>
          <w:i w:val="0"/>
          <w:iCs w:val="0"/>
        </w:rPr>
      </w:pPr>
      <w:r>
        <w:rPr>
          <w:i w:val="0"/>
          <w:iCs w:val="0"/>
        </w:rPr>
        <w:t>Hardware Manufacture</w:t>
      </w:r>
    </w:p>
    <w:p w14:paraId="35A960B0" w14:textId="77777777" w:rsidR="00C20430" w:rsidRDefault="00C20430" w:rsidP="00C20430">
      <w:pPr>
        <w:jc w:val="both"/>
      </w:pPr>
    </w:p>
    <w:p w14:paraId="28298B82" w14:textId="77777777" w:rsidR="0051023A" w:rsidRDefault="008646EB" w:rsidP="008646EB">
      <w:pPr>
        <w:pStyle w:val="ListParagraph"/>
        <w:numPr>
          <w:ilvl w:val="0"/>
          <w:numId w:val="36"/>
        </w:numPr>
        <w:jc w:val="both"/>
      </w:pPr>
      <w:r w:rsidRPr="008F0D6F">
        <w:t>Move to having PCB manufacturer assemble and validate PCB design.</w:t>
      </w:r>
    </w:p>
    <w:p w14:paraId="6E4527A9" w14:textId="7D15524D" w:rsidR="008646EB" w:rsidRDefault="008646EB" w:rsidP="008646EB">
      <w:pPr>
        <w:pStyle w:val="ListParagraph"/>
        <w:numPr>
          <w:ilvl w:val="0"/>
          <w:numId w:val="36"/>
        </w:numPr>
        <w:jc w:val="both"/>
      </w:pPr>
      <w:r w:rsidRPr="008F0D6F">
        <w:t>Populating each of the three PCBs developed was difficult using work</w:t>
      </w:r>
      <w:r w:rsidR="0051023A">
        <w:t>place</w:t>
      </w:r>
      <w:r w:rsidRPr="008F0D6F">
        <w:t xml:space="preserve"> lab facilities and time consuming, as</w:t>
      </w:r>
      <w:r w:rsidR="00E02611">
        <w:t xml:space="preserve"> </w:t>
      </w:r>
      <w:r w:rsidRPr="008F0D6F">
        <w:t>code had to be developed solely for the purpose of testing the modules to validate hardware functionality during and post assembly.</w:t>
      </w:r>
    </w:p>
    <w:p w14:paraId="05A43BD0" w14:textId="77777777" w:rsidR="00D17833" w:rsidRDefault="00D17833" w:rsidP="00D17833">
      <w:pPr>
        <w:jc w:val="both"/>
      </w:pPr>
    </w:p>
    <w:p w14:paraId="04AF7DDC" w14:textId="2748D90A" w:rsidR="0043381C" w:rsidRDefault="00D17833" w:rsidP="003F7FB1">
      <w:pPr>
        <w:pStyle w:val="Heading3"/>
        <w:rPr>
          <w:sz w:val="28"/>
          <w:szCs w:val="28"/>
        </w:rPr>
      </w:pPr>
      <w:bookmarkStart w:id="89" w:name="_Toc196818788"/>
      <w:r w:rsidRPr="00D17833">
        <w:rPr>
          <w:sz w:val="28"/>
          <w:szCs w:val="28"/>
        </w:rPr>
        <w:t>6.</w:t>
      </w:r>
      <w:r w:rsidR="00C04274">
        <w:rPr>
          <w:sz w:val="28"/>
          <w:szCs w:val="28"/>
        </w:rPr>
        <w:t>2</w:t>
      </w:r>
      <w:r w:rsidRPr="00D17833">
        <w:rPr>
          <w:sz w:val="28"/>
          <w:szCs w:val="28"/>
        </w:rPr>
        <w:t>.2</w:t>
      </w:r>
      <w:r w:rsidRPr="00D17833">
        <w:rPr>
          <w:sz w:val="28"/>
          <w:szCs w:val="28"/>
        </w:rPr>
        <w:tab/>
        <w:t>| Medium Term ( 1 – 3 Months )</w:t>
      </w:r>
      <w:bookmarkEnd w:id="89"/>
    </w:p>
    <w:p w14:paraId="1C8AF80F" w14:textId="77777777" w:rsidR="000A0CEB" w:rsidRDefault="000A0CEB" w:rsidP="000A0CEB"/>
    <w:p w14:paraId="32D00B7C" w14:textId="607C252C" w:rsidR="000A0CEB" w:rsidRPr="000A0CEB" w:rsidRDefault="000A0CEB" w:rsidP="000A0CEB">
      <w:pPr>
        <w:pStyle w:val="Heading4"/>
        <w:rPr>
          <w:i w:val="0"/>
          <w:iCs w:val="0"/>
        </w:rPr>
      </w:pPr>
      <w:r>
        <w:rPr>
          <w:i w:val="0"/>
          <w:iCs w:val="0"/>
        </w:rPr>
        <w:t>Hardware Design</w:t>
      </w:r>
    </w:p>
    <w:p w14:paraId="2A6F5B4F" w14:textId="77777777" w:rsidR="00115288" w:rsidRPr="008F0D6F" w:rsidRDefault="00115288" w:rsidP="00115288">
      <w:pPr>
        <w:jc w:val="both"/>
      </w:pPr>
    </w:p>
    <w:p w14:paraId="52182F6B" w14:textId="1E61A2B4" w:rsidR="000B6D5F" w:rsidRPr="008F0D6F" w:rsidRDefault="000B6D5F" w:rsidP="008D61DA">
      <w:pPr>
        <w:pStyle w:val="ListParagraph"/>
        <w:numPr>
          <w:ilvl w:val="0"/>
          <w:numId w:val="36"/>
        </w:numPr>
        <w:jc w:val="both"/>
      </w:pPr>
      <w:r w:rsidRPr="008F0D6F">
        <w:t>Altering form-factor of PCB to move away from</w:t>
      </w:r>
      <w:r w:rsidR="002B5095" w:rsidRPr="008F0D6F">
        <w:t xml:space="preserve"> desk-based</w:t>
      </w:r>
      <w:r w:rsidRPr="008F0D6F">
        <w:t xml:space="preserve"> prototype 60x60x1.6mm design to one that fits the form factor of a PMR radio (PCB Design).</w:t>
      </w:r>
    </w:p>
    <w:p w14:paraId="1786E7DE" w14:textId="709E10D5" w:rsidR="00161B09" w:rsidRPr="008F0D6F" w:rsidRDefault="00673E68" w:rsidP="008D61DA">
      <w:pPr>
        <w:pStyle w:val="ListParagraph"/>
        <w:numPr>
          <w:ilvl w:val="0"/>
          <w:numId w:val="36"/>
        </w:numPr>
        <w:jc w:val="both"/>
      </w:pPr>
      <w:r w:rsidRPr="008F0D6F">
        <w:t>Utili</w:t>
      </w:r>
      <w:r w:rsidR="008013FF">
        <w:t xml:space="preserve">se </w:t>
      </w:r>
      <w:r w:rsidRPr="008F0D6F">
        <w:t>a</w:t>
      </w:r>
      <w:r w:rsidR="00D97E90">
        <w:t xml:space="preserve">n </w:t>
      </w:r>
      <w:r w:rsidR="00E36431" w:rsidRPr="008F0D6F">
        <w:t xml:space="preserve">RS-232/RS-485 </w:t>
      </w:r>
      <w:r w:rsidRPr="008F0D6F">
        <w:t>multiprotocol transceiver rather than separate RS-232</w:t>
      </w:r>
      <w:r w:rsidR="00A74ABC">
        <w:t>/</w:t>
      </w:r>
      <w:r w:rsidRPr="008F0D6F">
        <w:t xml:space="preserve">RS-485 PHY transceivers </w:t>
      </w:r>
      <w:r w:rsidR="0050636A" w:rsidRPr="008F0D6F">
        <w:t xml:space="preserve">would reduce system complexity, </w:t>
      </w:r>
      <w:r w:rsidR="00CC5535">
        <w:t>releasing</w:t>
      </w:r>
      <w:r w:rsidR="0050636A" w:rsidRPr="008F0D6F">
        <w:t xml:space="preserve"> a </w:t>
      </w:r>
      <w:r w:rsidR="00CC5535">
        <w:t xml:space="preserve">hardware </w:t>
      </w:r>
      <w:r w:rsidR="0050636A" w:rsidRPr="008F0D6F">
        <w:t xml:space="preserve">UART </w:t>
      </w:r>
      <w:r w:rsidR="00F27FB4">
        <w:t>port</w:t>
      </w:r>
      <w:r w:rsidR="0050636A" w:rsidRPr="008F0D6F">
        <w:t>, and reduc</w:t>
      </w:r>
      <w:r w:rsidR="00CC5535">
        <w:t>ing</w:t>
      </w:r>
      <w:r w:rsidR="0050636A" w:rsidRPr="008F0D6F">
        <w:t xml:space="preserve"> board size – therefore PCB manufacturing cost</w:t>
      </w:r>
      <w:r w:rsidR="00D62CCF" w:rsidRPr="008F0D6F">
        <w:t>.</w:t>
      </w:r>
    </w:p>
    <w:p w14:paraId="0F94E4B2" w14:textId="22F74A2B" w:rsidR="00572CD3" w:rsidRPr="008F0D6F" w:rsidRDefault="00572CD3" w:rsidP="008D61DA">
      <w:pPr>
        <w:pStyle w:val="ListParagraph"/>
        <w:numPr>
          <w:ilvl w:val="0"/>
          <w:numId w:val="36"/>
        </w:numPr>
        <w:jc w:val="both"/>
      </w:pPr>
      <w:r w:rsidRPr="008F0D6F">
        <w:t>Add ideal diodes in an OR configuration on the ICSP</w:t>
      </w:r>
      <w:r w:rsidR="004B6CE4" w:rsidRPr="008F0D6F">
        <w:t xml:space="preserve"> </w:t>
      </w:r>
      <w:r w:rsidR="002A3FF9">
        <w:t xml:space="preserve">+3V3 </w:t>
      </w:r>
      <w:r w:rsidR="004B6CE4" w:rsidRPr="008F0D6F">
        <w:t>and the</w:t>
      </w:r>
      <w:r w:rsidR="00C364B1" w:rsidRPr="008F0D6F">
        <w:t xml:space="preserve"> +VIN line of the +3.3V SMPS </w:t>
      </w:r>
      <w:r w:rsidR="00FF3BA0">
        <w:t xml:space="preserve">so that both may be connected at once with power </w:t>
      </w:r>
      <w:r w:rsidR="00871B3B">
        <w:t>enabled</w:t>
      </w:r>
      <w:r w:rsidR="00C364B1" w:rsidRPr="008F0D6F">
        <w:t>.</w:t>
      </w:r>
    </w:p>
    <w:p w14:paraId="4F83AA45" w14:textId="1676A979" w:rsidR="009026C2" w:rsidRPr="008F0D6F" w:rsidRDefault="009026C2" w:rsidP="008D61DA">
      <w:pPr>
        <w:pStyle w:val="ListParagraph"/>
        <w:numPr>
          <w:ilvl w:val="0"/>
          <w:numId w:val="36"/>
        </w:numPr>
        <w:jc w:val="both"/>
      </w:pPr>
      <w:r w:rsidRPr="008F0D6F">
        <w:t xml:space="preserve">Mount the GNSS module </w:t>
      </w:r>
      <w:r w:rsidR="00693F0E">
        <w:t>directly to</w:t>
      </w:r>
      <w:r w:rsidRPr="008F0D6F">
        <w:t xml:space="preserve"> the PCB, rather than as an </w:t>
      </w:r>
      <w:r w:rsidR="0052675F" w:rsidRPr="008F0D6F">
        <w:t>auxiliary module connected via a QWIIC</w:t>
      </w:r>
      <w:r w:rsidR="00217C77">
        <w:t xml:space="preserve"> (</w:t>
      </w:r>
      <w:r w:rsidR="0052675F" w:rsidRPr="008F0D6F">
        <w:t>I2C</w:t>
      </w:r>
      <w:r w:rsidR="00217C77">
        <w:t>,</w:t>
      </w:r>
      <w:r w:rsidR="0052675F" w:rsidRPr="008F0D6F">
        <w:t xml:space="preserve"> + </w:t>
      </w:r>
      <w:r w:rsidR="00217C77">
        <w:t>P</w:t>
      </w:r>
      <w:r w:rsidR="0052675F" w:rsidRPr="008F0D6F">
        <w:t>ower</w:t>
      </w:r>
      <w:r w:rsidR="00005302">
        <w:t>/GND</w:t>
      </w:r>
      <w:r w:rsidR="00217C77">
        <w:t>)</w:t>
      </w:r>
      <w:r w:rsidR="0052675F" w:rsidRPr="008F0D6F">
        <w:t xml:space="preserve"> connector.</w:t>
      </w:r>
    </w:p>
    <w:p w14:paraId="6F0746D9" w14:textId="05548DC0" w:rsidR="00375F9D" w:rsidRPr="008F0D6F" w:rsidRDefault="00375F9D" w:rsidP="008D61DA">
      <w:pPr>
        <w:pStyle w:val="ListParagraph"/>
        <w:numPr>
          <w:ilvl w:val="0"/>
          <w:numId w:val="36"/>
        </w:numPr>
        <w:jc w:val="both"/>
      </w:pPr>
      <w:r w:rsidRPr="008F0D6F">
        <w:t>Add an RTC (Real Time Clock) for</w:t>
      </w:r>
      <w:r w:rsidR="00AD7660">
        <w:t xml:space="preserve"> edge case</w:t>
      </w:r>
      <w:r w:rsidRPr="008F0D6F">
        <w:t xml:space="preserve"> if GNSS module fails to track satellite.</w:t>
      </w:r>
    </w:p>
    <w:p w14:paraId="7A3EB864" w14:textId="52813D2A" w:rsidR="00D62CCF" w:rsidRPr="008F0D6F" w:rsidRDefault="00D62CCF" w:rsidP="008D61DA">
      <w:pPr>
        <w:pStyle w:val="ListParagraph"/>
        <w:numPr>
          <w:ilvl w:val="0"/>
          <w:numId w:val="36"/>
        </w:numPr>
        <w:jc w:val="both"/>
      </w:pPr>
      <w:r w:rsidRPr="008F0D6F">
        <w:t>Mov</w:t>
      </w:r>
      <w:r w:rsidR="003B648F">
        <w:t>e</w:t>
      </w:r>
      <w:r w:rsidRPr="008F0D6F">
        <w:t xml:space="preserve"> the USB UART debug port from a header to an onboard USB C connector.</w:t>
      </w:r>
    </w:p>
    <w:p w14:paraId="1B1C11F3" w14:textId="2E1F759A" w:rsidR="00363297" w:rsidRPr="008F0D6F" w:rsidRDefault="00363297" w:rsidP="008D61DA">
      <w:pPr>
        <w:pStyle w:val="ListParagraph"/>
        <w:numPr>
          <w:ilvl w:val="0"/>
          <w:numId w:val="36"/>
        </w:numPr>
        <w:jc w:val="both"/>
      </w:pPr>
      <w:r w:rsidRPr="008F0D6F">
        <w:t>Add voltage monit</w:t>
      </w:r>
      <w:r w:rsidR="001B61C5">
        <w:t>or</w:t>
      </w:r>
      <w:r w:rsidRPr="008F0D6F">
        <w:t xml:space="preserve"> to +VIN of SMPS, could be used to monitor battery voltage</w:t>
      </w:r>
      <w:r w:rsidR="00275E99" w:rsidRPr="008F0D6F">
        <w:t>.</w:t>
      </w:r>
    </w:p>
    <w:p w14:paraId="48F830D4" w14:textId="77777777" w:rsidR="00A84F9D" w:rsidRPr="008F0D6F" w:rsidRDefault="00A84F9D" w:rsidP="00F07681">
      <w:pPr>
        <w:pStyle w:val="ListParagraph"/>
        <w:jc w:val="both"/>
      </w:pPr>
    </w:p>
    <w:p w14:paraId="3487DFF8" w14:textId="14EC7765" w:rsidR="00673637" w:rsidRPr="00DC4624" w:rsidRDefault="00A84F9D" w:rsidP="00DC4624">
      <w:pPr>
        <w:pStyle w:val="Heading4"/>
        <w:rPr>
          <w:i w:val="0"/>
          <w:iCs w:val="0"/>
        </w:rPr>
      </w:pPr>
      <w:r w:rsidRPr="00DC4624">
        <w:rPr>
          <w:i w:val="0"/>
          <w:iCs w:val="0"/>
        </w:rPr>
        <w:t xml:space="preserve">Hardware </w:t>
      </w:r>
      <w:r w:rsidR="00D42E60">
        <w:rPr>
          <w:i w:val="0"/>
          <w:iCs w:val="0"/>
        </w:rPr>
        <w:t>Errata</w:t>
      </w:r>
    </w:p>
    <w:p w14:paraId="7C29E9FC" w14:textId="77777777" w:rsidR="00A84F9D" w:rsidRPr="008F0D6F" w:rsidRDefault="00A84F9D" w:rsidP="00673637">
      <w:pPr>
        <w:jc w:val="both"/>
      </w:pPr>
    </w:p>
    <w:p w14:paraId="4F5CE425" w14:textId="2D636191" w:rsidR="00AC3557" w:rsidRDefault="00B003B2" w:rsidP="00AC3557">
      <w:pPr>
        <w:pStyle w:val="ListParagraph"/>
        <w:numPr>
          <w:ilvl w:val="0"/>
          <w:numId w:val="46"/>
        </w:numPr>
        <w:jc w:val="both"/>
      </w:pPr>
      <w:r w:rsidRPr="008F0D6F">
        <w:t>Fix the erroneously mounted SD card slot which is in the 180° to the intended direction</w:t>
      </w:r>
      <w:r w:rsidR="00673637" w:rsidRPr="008F0D6F">
        <w:t>.</w:t>
      </w:r>
    </w:p>
    <w:p w14:paraId="1E4F9C4E" w14:textId="2CF0D1BE" w:rsidR="00AC3557" w:rsidRDefault="00673637" w:rsidP="00AC3557">
      <w:pPr>
        <w:pStyle w:val="ListParagraph"/>
        <w:numPr>
          <w:ilvl w:val="0"/>
          <w:numId w:val="46"/>
        </w:numPr>
        <w:jc w:val="both"/>
      </w:pPr>
      <w:r w:rsidRPr="008F0D6F">
        <w:t xml:space="preserve">Fix the </w:t>
      </w:r>
      <w:r w:rsidR="00945A4A" w:rsidRPr="008F0D6F">
        <w:t>P</w:t>
      </w:r>
      <w:r w:rsidR="00572CD3" w:rsidRPr="008F0D6F">
        <w:t>IC</w:t>
      </w:r>
      <w:r w:rsidR="00945A4A" w:rsidRPr="008F0D6F">
        <w:t>Kit4 ICSP header as the PGC (Pin 5) and PGD (Pin 4) are flipped.</w:t>
      </w:r>
    </w:p>
    <w:p w14:paraId="1387E270" w14:textId="62F45D98" w:rsidR="00AC3557" w:rsidRDefault="005F0795" w:rsidP="00AC3557">
      <w:pPr>
        <w:pStyle w:val="ListParagraph"/>
        <w:numPr>
          <w:ilvl w:val="0"/>
          <w:numId w:val="46"/>
        </w:numPr>
        <w:jc w:val="both"/>
      </w:pPr>
      <w:r>
        <w:t>Reposition</w:t>
      </w:r>
      <w:r w:rsidR="00945A4A" w:rsidRPr="008F0D6F">
        <w:t xml:space="preserve"> PicKit4 ICSP header </w:t>
      </w:r>
      <w:r w:rsidR="003103C7" w:rsidRPr="008F0D6F">
        <w:t xml:space="preserve">closer </w:t>
      </w:r>
      <w:r w:rsidR="00945A4A" w:rsidRPr="008F0D6F">
        <w:t>to the board edge</w:t>
      </w:r>
      <w:r w:rsidR="00CB719D" w:rsidRPr="008F0D6F">
        <w:t xml:space="preserve"> a</w:t>
      </w:r>
      <w:r w:rsidR="00512F81">
        <w:t>s a</w:t>
      </w:r>
      <w:r w:rsidR="00CB719D" w:rsidRPr="008F0D6F">
        <w:t xml:space="preserve"> horizonal connector</w:t>
      </w:r>
      <w:r w:rsidR="00945A4A" w:rsidRPr="008F0D6F">
        <w:t xml:space="preserve">, so that a riser/jumper cable </w:t>
      </w:r>
      <w:r w:rsidR="003103C7" w:rsidRPr="008F0D6F">
        <w:t>is not required to connect the programmer to the board.</w:t>
      </w:r>
    </w:p>
    <w:p w14:paraId="65ECECCC" w14:textId="095FB51B" w:rsidR="00914869" w:rsidRDefault="00C23D72" w:rsidP="00AC3557">
      <w:pPr>
        <w:pStyle w:val="ListParagraph"/>
        <w:numPr>
          <w:ilvl w:val="0"/>
          <w:numId w:val="46"/>
        </w:numPr>
        <w:jc w:val="both"/>
      </w:pPr>
      <w:r w:rsidRPr="008F0D6F">
        <w:t xml:space="preserve">Isolating the </w:t>
      </w:r>
      <w:r w:rsidR="00862F70">
        <w:t>USB/</w:t>
      </w:r>
      <w:r w:rsidRPr="008F0D6F">
        <w:t xml:space="preserve">UART converter completely from the </w:t>
      </w:r>
      <w:r w:rsidR="005F09C1">
        <w:t xml:space="preserve">SMPS </w:t>
      </w:r>
      <w:r w:rsidRPr="008F0D6F">
        <w:t>+3.3V power plane.</w:t>
      </w:r>
    </w:p>
    <w:p w14:paraId="675F81CD" w14:textId="199E6664" w:rsidR="002B4014" w:rsidRPr="008F0D6F" w:rsidRDefault="002B4014" w:rsidP="002B4014">
      <w:pPr>
        <w:spacing w:after="200" w:line="276" w:lineRule="auto"/>
      </w:pPr>
      <w:r>
        <w:br w:type="page"/>
      </w:r>
    </w:p>
    <w:p w14:paraId="5CE03C46" w14:textId="4176D03E" w:rsidR="00914869" w:rsidRDefault="00746AD4" w:rsidP="00914869">
      <w:pPr>
        <w:pStyle w:val="Heading2"/>
        <w:rPr>
          <w:sz w:val="32"/>
          <w:szCs w:val="32"/>
        </w:rPr>
      </w:pPr>
      <w:bookmarkStart w:id="90" w:name="_Toc196818789"/>
      <w:r w:rsidRPr="008F0D6F">
        <w:rPr>
          <w:sz w:val="32"/>
          <w:szCs w:val="32"/>
        </w:rPr>
        <w:lastRenderedPageBreak/>
        <w:t>6</w:t>
      </w:r>
      <w:r w:rsidR="00914869" w:rsidRPr="008F0D6F">
        <w:rPr>
          <w:sz w:val="32"/>
          <w:szCs w:val="32"/>
        </w:rPr>
        <w:t>.</w:t>
      </w:r>
      <w:r w:rsidR="00932094">
        <w:rPr>
          <w:sz w:val="32"/>
          <w:szCs w:val="32"/>
        </w:rPr>
        <w:t>3</w:t>
      </w:r>
      <w:r w:rsidR="00914869" w:rsidRPr="008F0D6F">
        <w:rPr>
          <w:sz w:val="32"/>
          <w:szCs w:val="32"/>
        </w:rPr>
        <w:tab/>
        <w:t>| Software Recommendations</w:t>
      </w:r>
      <w:bookmarkEnd w:id="90"/>
    </w:p>
    <w:p w14:paraId="1909489B" w14:textId="5FF50663" w:rsidR="003308B5" w:rsidRDefault="003308B5" w:rsidP="003308B5"/>
    <w:p w14:paraId="484BAAC4" w14:textId="71E546E5" w:rsidR="003308B5" w:rsidRPr="003308B5" w:rsidRDefault="003308B5" w:rsidP="003308B5">
      <w:r>
        <w:t>This section will consider recommendations to improve the system software, each grouped by estimated timeframes for delivery.</w:t>
      </w:r>
    </w:p>
    <w:p w14:paraId="1A6C03B0" w14:textId="77777777" w:rsidR="00424785" w:rsidRPr="008F0D6F" w:rsidRDefault="00424785" w:rsidP="00424785"/>
    <w:p w14:paraId="0B902969" w14:textId="4B1C7D31" w:rsidR="009E49A2" w:rsidRPr="0087562B" w:rsidRDefault="00932094" w:rsidP="0087562B">
      <w:pPr>
        <w:pStyle w:val="Heading3"/>
        <w:rPr>
          <w:sz w:val="28"/>
          <w:szCs w:val="28"/>
        </w:rPr>
      </w:pPr>
      <w:bookmarkStart w:id="91" w:name="_Toc196818790"/>
      <w:r w:rsidRPr="0087562B">
        <w:rPr>
          <w:sz w:val="28"/>
          <w:szCs w:val="28"/>
        </w:rPr>
        <w:t>6.3.1</w:t>
      </w:r>
      <w:r w:rsidR="005B3C73" w:rsidRPr="0087562B">
        <w:rPr>
          <w:sz w:val="28"/>
          <w:szCs w:val="28"/>
        </w:rPr>
        <w:tab/>
        <w:t>| Short Term ( &gt; 1 Month )</w:t>
      </w:r>
      <w:bookmarkEnd w:id="91"/>
    </w:p>
    <w:p w14:paraId="3AC76BBB" w14:textId="77777777" w:rsidR="00CE1A97" w:rsidRDefault="00CE1A97" w:rsidP="00CE1A97"/>
    <w:p w14:paraId="3ED7ED4D" w14:textId="0F37DFB4" w:rsidR="00CE1A97" w:rsidRPr="00CE1A97" w:rsidRDefault="00CE1A97" w:rsidP="00CE1A97">
      <w:pPr>
        <w:pStyle w:val="Heading4"/>
        <w:rPr>
          <w:i w:val="0"/>
          <w:iCs w:val="0"/>
        </w:rPr>
      </w:pPr>
      <w:r>
        <w:rPr>
          <w:i w:val="0"/>
          <w:iCs w:val="0"/>
        </w:rPr>
        <w:t>Software Design</w:t>
      </w:r>
    </w:p>
    <w:p w14:paraId="3231928F" w14:textId="4D64F211" w:rsidR="00A0555D" w:rsidRDefault="00A0555D" w:rsidP="00A0555D">
      <w:pPr>
        <w:jc w:val="both"/>
      </w:pPr>
    </w:p>
    <w:p w14:paraId="258D7E0B" w14:textId="6359BEDC" w:rsidR="00CE1A97" w:rsidRPr="008F0D6F" w:rsidRDefault="00D263A9" w:rsidP="00CE1A97">
      <w:pPr>
        <w:pStyle w:val="ListParagraph"/>
        <w:numPr>
          <w:ilvl w:val="0"/>
          <w:numId w:val="38"/>
        </w:numPr>
        <w:jc w:val="both"/>
      </w:pPr>
      <w:r w:rsidRPr="008F0D6F">
        <w:t>Flash SPI LED during SPI read/writes to and from the SD card.</w:t>
      </w:r>
    </w:p>
    <w:p w14:paraId="27C662AE" w14:textId="0445D417" w:rsidR="00AF59EF" w:rsidRPr="008F0D6F" w:rsidRDefault="00BF4274" w:rsidP="004F5FCF">
      <w:pPr>
        <w:pStyle w:val="ListParagraph"/>
        <w:numPr>
          <w:ilvl w:val="0"/>
          <w:numId w:val="38"/>
        </w:numPr>
        <w:jc w:val="both"/>
      </w:pPr>
      <w:r>
        <w:t>U</w:t>
      </w:r>
      <w:r w:rsidR="00821E5C" w:rsidRPr="008F0D6F">
        <w:t>se the I2C EEPROM and Temperature sensor modules</w:t>
      </w:r>
      <w:r>
        <w:t xml:space="preserve"> to capture temperature data and store hardware ID.</w:t>
      </w:r>
    </w:p>
    <w:p w14:paraId="7473BEBD" w14:textId="3B0D8A19" w:rsidR="008F341F" w:rsidRPr="008F0D6F" w:rsidRDefault="00363297" w:rsidP="004F5FCF">
      <w:pPr>
        <w:pStyle w:val="ListParagraph"/>
        <w:numPr>
          <w:ilvl w:val="0"/>
          <w:numId w:val="38"/>
        </w:numPr>
        <w:jc w:val="both"/>
      </w:pPr>
      <w:r w:rsidRPr="008F0D6F">
        <w:t xml:space="preserve">Add </w:t>
      </w:r>
      <w:r w:rsidR="00331E2A">
        <w:t xml:space="preserve">a </w:t>
      </w:r>
      <w:r w:rsidRPr="008F0D6F">
        <w:t>function to monitor system</w:t>
      </w:r>
      <w:r w:rsidR="008B0FDD">
        <w:t xml:space="preserve"> </w:t>
      </w:r>
      <w:r w:rsidRPr="008F0D6F">
        <w:t>supply voltage</w:t>
      </w:r>
      <w:r w:rsidR="000E48DB" w:rsidRPr="008F0D6F">
        <w:t>. T</w:t>
      </w:r>
      <w:r w:rsidR="00645D21">
        <w:t>his could be used to generate a flag from an</w:t>
      </w:r>
      <w:r w:rsidR="000E48DB" w:rsidRPr="008F0D6F">
        <w:t xml:space="preserve"> </w:t>
      </w:r>
      <w:r w:rsidR="00645D21">
        <w:t xml:space="preserve">interrupt </w:t>
      </w:r>
      <w:r w:rsidR="000E48DB" w:rsidRPr="008F0D6F">
        <w:t xml:space="preserve">to </w:t>
      </w:r>
      <w:r w:rsidR="00A54945">
        <w:t>notify</w:t>
      </w:r>
      <w:r w:rsidR="000E48DB" w:rsidRPr="008F0D6F">
        <w:t xml:space="preserve"> other devices o</w:t>
      </w:r>
      <w:r w:rsidR="00D150A6">
        <w:t xml:space="preserve">n </w:t>
      </w:r>
      <w:r w:rsidR="000E48DB" w:rsidRPr="008F0D6F">
        <w:t>network of imminent node shutdown.</w:t>
      </w:r>
    </w:p>
    <w:p w14:paraId="12C288CC" w14:textId="40B29842" w:rsidR="002C5195" w:rsidRDefault="00780C74" w:rsidP="004F5FCF">
      <w:pPr>
        <w:pStyle w:val="ListParagraph"/>
        <w:numPr>
          <w:ilvl w:val="0"/>
          <w:numId w:val="38"/>
        </w:numPr>
        <w:jc w:val="both"/>
      </w:pPr>
      <w:r>
        <w:t>Implement functions to request more data from</w:t>
      </w:r>
      <w:r w:rsidR="002C5195">
        <w:t xml:space="preserve"> the GPS module than Date, Time, and Location.</w:t>
      </w:r>
    </w:p>
    <w:p w14:paraId="4A7879DB" w14:textId="77777777" w:rsidR="00E21CD9" w:rsidRPr="008F0D6F" w:rsidRDefault="00E21CD9" w:rsidP="00E21CD9">
      <w:pPr>
        <w:pStyle w:val="ListParagraph"/>
        <w:jc w:val="both"/>
      </w:pPr>
    </w:p>
    <w:p w14:paraId="6B34ED82" w14:textId="44758B9F" w:rsidR="008F341F" w:rsidRPr="00774E80" w:rsidRDefault="008F341F" w:rsidP="00774E80">
      <w:pPr>
        <w:pStyle w:val="Heading4"/>
        <w:rPr>
          <w:i w:val="0"/>
          <w:iCs w:val="0"/>
        </w:rPr>
      </w:pPr>
      <w:r w:rsidRPr="00774E80">
        <w:rPr>
          <w:i w:val="0"/>
          <w:iCs w:val="0"/>
        </w:rPr>
        <w:t xml:space="preserve">Software </w:t>
      </w:r>
      <w:r w:rsidR="009975EA" w:rsidRPr="00774E80">
        <w:rPr>
          <w:i w:val="0"/>
          <w:iCs w:val="0"/>
        </w:rPr>
        <w:t>Errata</w:t>
      </w:r>
    </w:p>
    <w:p w14:paraId="40E060FF" w14:textId="77777777" w:rsidR="008F341F" w:rsidRPr="008F0D6F" w:rsidRDefault="008F341F" w:rsidP="008F341F"/>
    <w:p w14:paraId="1AF7A159" w14:textId="308AEA23" w:rsidR="00D54330" w:rsidRDefault="00130EB3" w:rsidP="004F5FCF">
      <w:pPr>
        <w:pStyle w:val="ListParagraph"/>
        <w:numPr>
          <w:ilvl w:val="0"/>
          <w:numId w:val="39"/>
        </w:numPr>
        <w:jc w:val="both"/>
      </w:pPr>
      <w:r w:rsidRPr="008F0D6F">
        <w:t>Reuse</w:t>
      </w:r>
      <w:r w:rsidR="00B867C8">
        <w:t xml:space="preserve"> </w:t>
      </w:r>
      <w:r w:rsidR="00D56CB3" w:rsidRPr="008F0D6F">
        <w:t>SD card initialisation code to allow for detection of SD card presence post boot-up</w:t>
      </w:r>
      <w:r w:rsidR="00A02A86" w:rsidRPr="008F0D6F">
        <w:t xml:space="preserve"> before all operations/functions interacting with the SPI SD card and FAT32 filesystem</w:t>
      </w:r>
      <w:r w:rsidR="00CA39CA">
        <w:t xml:space="preserve">, </w:t>
      </w:r>
      <w:r w:rsidR="00D56CB3" w:rsidRPr="008F0D6F">
        <w:t>allow</w:t>
      </w:r>
      <w:r w:rsidR="00CA39CA">
        <w:t>ing</w:t>
      </w:r>
      <w:r w:rsidR="00D56CB3" w:rsidRPr="008F0D6F">
        <w:t xml:space="preserve"> for detection of SD card failure during operation or accidental removal by the system operator.</w:t>
      </w:r>
    </w:p>
    <w:p w14:paraId="47EEA9E0" w14:textId="77777777" w:rsidR="004555CB" w:rsidRDefault="004555CB" w:rsidP="004555CB">
      <w:pPr>
        <w:jc w:val="both"/>
      </w:pPr>
    </w:p>
    <w:p w14:paraId="6634BFD8" w14:textId="2C4AEDB5" w:rsidR="004555CB" w:rsidRDefault="004555CB" w:rsidP="0087562B">
      <w:pPr>
        <w:pStyle w:val="Heading3"/>
        <w:rPr>
          <w:sz w:val="28"/>
          <w:szCs w:val="28"/>
        </w:rPr>
      </w:pPr>
      <w:bookmarkStart w:id="92" w:name="_Toc196818791"/>
      <w:r w:rsidRPr="0087562B">
        <w:rPr>
          <w:sz w:val="28"/>
          <w:szCs w:val="28"/>
        </w:rPr>
        <w:t>6.3.2</w:t>
      </w:r>
      <w:r w:rsidRPr="0087562B">
        <w:rPr>
          <w:sz w:val="28"/>
          <w:szCs w:val="28"/>
        </w:rPr>
        <w:tab/>
        <w:t xml:space="preserve">| Medium Term ( 1 </w:t>
      </w:r>
      <w:r w:rsidR="0069191D" w:rsidRPr="0087562B">
        <w:rPr>
          <w:sz w:val="28"/>
          <w:szCs w:val="28"/>
        </w:rPr>
        <w:t>-</w:t>
      </w:r>
      <w:r w:rsidRPr="0087562B">
        <w:rPr>
          <w:sz w:val="28"/>
          <w:szCs w:val="28"/>
        </w:rPr>
        <w:t xml:space="preserve"> 3 Months )</w:t>
      </w:r>
      <w:bookmarkEnd w:id="92"/>
    </w:p>
    <w:p w14:paraId="66A977B6" w14:textId="77777777" w:rsidR="009137F6" w:rsidRDefault="009137F6" w:rsidP="009137F6"/>
    <w:p w14:paraId="724A6C81" w14:textId="6DDAB399" w:rsidR="009137F6" w:rsidRDefault="009137F6" w:rsidP="009137F6">
      <w:pPr>
        <w:pStyle w:val="Heading4"/>
        <w:rPr>
          <w:i w:val="0"/>
        </w:rPr>
      </w:pPr>
      <w:r>
        <w:rPr>
          <w:i w:val="0"/>
        </w:rPr>
        <w:t>Software Design</w:t>
      </w:r>
    </w:p>
    <w:p w14:paraId="0BE846F3" w14:textId="77777777" w:rsidR="009137F6" w:rsidRDefault="009137F6" w:rsidP="009137F6"/>
    <w:p w14:paraId="5481C69D" w14:textId="2407F837" w:rsidR="009137F6" w:rsidRDefault="006E6778" w:rsidP="00A81EC9">
      <w:pPr>
        <w:pStyle w:val="ListParagraph"/>
        <w:numPr>
          <w:ilvl w:val="0"/>
          <w:numId w:val="39"/>
        </w:numPr>
        <w:jc w:val="both"/>
      </w:pPr>
      <w:r>
        <w:t xml:space="preserve">Develop the command handler function on the modules to </w:t>
      </w:r>
      <w:r w:rsidR="001F3110">
        <w:t xml:space="preserve">use string-based messages rather than single byte tokens, allowing for greater </w:t>
      </w:r>
      <w:r w:rsidR="00A81EC9">
        <w:t>breadth</w:t>
      </w:r>
      <w:r w:rsidR="0016790F">
        <w:t>/complexity</w:t>
      </w:r>
      <w:r w:rsidR="00A81EC9">
        <w:t xml:space="preserve"> of commands</w:t>
      </w:r>
      <w:r w:rsidR="0016790F">
        <w:t>.</w:t>
      </w:r>
    </w:p>
    <w:p w14:paraId="1E8A868E" w14:textId="77777777" w:rsidR="00D35FB1" w:rsidRPr="008F0D6F" w:rsidRDefault="00D35FB1" w:rsidP="00D35FB1">
      <w:pPr>
        <w:pStyle w:val="ListParagraph"/>
        <w:numPr>
          <w:ilvl w:val="0"/>
          <w:numId w:val="39"/>
        </w:numPr>
        <w:jc w:val="both"/>
      </w:pPr>
      <w:r w:rsidRPr="008F0D6F">
        <w:t xml:space="preserve">If </w:t>
      </w:r>
      <w:r>
        <w:t xml:space="preserve">separate </w:t>
      </w:r>
      <w:r w:rsidRPr="008F0D6F">
        <w:t xml:space="preserve">RS-232 and RS-485 PHY transceivers are maintained, enable for two </w:t>
      </w:r>
      <w:r>
        <w:t xml:space="preserve">TETRA </w:t>
      </w:r>
      <w:r w:rsidRPr="008F0D6F">
        <w:t>PMR handsets to be connected to and managed by the system.</w:t>
      </w:r>
    </w:p>
    <w:p w14:paraId="2F10C8BF" w14:textId="77777777" w:rsidR="00C36BF9" w:rsidRDefault="00C36BF9" w:rsidP="00C36BF9">
      <w:pPr>
        <w:pStyle w:val="ListParagraph"/>
        <w:numPr>
          <w:ilvl w:val="0"/>
          <w:numId w:val="39"/>
        </w:numPr>
        <w:jc w:val="both"/>
      </w:pPr>
      <w:r w:rsidRPr="008F0D6F">
        <w:t xml:space="preserve">Make use of PIC power-saving modes such as DOZE to reduce system power consumption when no </w:t>
      </w:r>
      <w:r>
        <w:t xml:space="preserve">network </w:t>
      </w:r>
      <w:r w:rsidRPr="008F0D6F">
        <w:t>activity.</w:t>
      </w:r>
    </w:p>
    <w:p w14:paraId="6BAC40EF" w14:textId="63554CAD" w:rsidR="00DD5040" w:rsidRDefault="00DD5040" w:rsidP="00C36BF9">
      <w:pPr>
        <w:pStyle w:val="ListParagraph"/>
        <w:numPr>
          <w:ilvl w:val="0"/>
          <w:numId w:val="39"/>
        </w:numPr>
        <w:jc w:val="both"/>
      </w:pPr>
      <w:r>
        <w:t>Enable AES encryption on ZigBee modules and implement functions to facilitate this</w:t>
      </w:r>
      <w:r w:rsidR="00DF0AB1">
        <w:t>.</w:t>
      </w:r>
    </w:p>
    <w:p w14:paraId="64169E1B" w14:textId="36BE69B4" w:rsidR="00E50F6E" w:rsidRDefault="00E50F6E" w:rsidP="003F7CB6">
      <w:pPr>
        <w:jc w:val="both"/>
      </w:pPr>
    </w:p>
    <w:p w14:paraId="7C373D08" w14:textId="70E6539F" w:rsidR="003F7CB6" w:rsidRDefault="003F7CB6" w:rsidP="003F7CB6">
      <w:pPr>
        <w:pStyle w:val="Heading3"/>
        <w:rPr>
          <w:sz w:val="28"/>
          <w:szCs w:val="28"/>
        </w:rPr>
      </w:pPr>
      <w:bookmarkStart w:id="93" w:name="_Toc196818792"/>
      <w:r w:rsidRPr="003F7CB6">
        <w:rPr>
          <w:sz w:val="28"/>
          <w:szCs w:val="28"/>
        </w:rPr>
        <w:t>6.3.3</w:t>
      </w:r>
      <w:r w:rsidRPr="003F7CB6">
        <w:rPr>
          <w:sz w:val="28"/>
          <w:szCs w:val="28"/>
        </w:rPr>
        <w:tab/>
        <w:t>| Long Term ( 3+ Months )</w:t>
      </w:r>
      <w:bookmarkEnd w:id="93"/>
    </w:p>
    <w:p w14:paraId="6A0C1504" w14:textId="77777777" w:rsidR="003F7CB6" w:rsidRDefault="003F7CB6" w:rsidP="003F7CB6"/>
    <w:p w14:paraId="4B127000" w14:textId="1AE30FAB" w:rsidR="003F7CB6" w:rsidRDefault="003F7CB6" w:rsidP="003F7CB6">
      <w:pPr>
        <w:pStyle w:val="Heading4"/>
        <w:rPr>
          <w:i w:val="0"/>
          <w:iCs w:val="0"/>
        </w:rPr>
      </w:pPr>
      <w:r>
        <w:rPr>
          <w:i w:val="0"/>
          <w:iCs w:val="0"/>
        </w:rPr>
        <w:t>Software Design</w:t>
      </w:r>
    </w:p>
    <w:p w14:paraId="17B02DC6" w14:textId="77777777" w:rsidR="003F7CB6" w:rsidRDefault="003F7CB6" w:rsidP="003F7CB6"/>
    <w:p w14:paraId="038E63C8" w14:textId="714A252C" w:rsidR="003F7CB6" w:rsidRDefault="00B74783" w:rsidP="003F7CB6">
      <w:pPr>
        <w:pStyle w:val="ListParagraph"/>
        <w:numPr>
          <w:ilvl w:val="0"/>
          <w:numId w:val="47"/>
        </w:numPr>
        <w:jc w:val="both"/>
      </w:pPr>
      <w:r>
        <w:t xml:space="preserve">Enable the use of the BLE (Bluetooth Low Energy) module found within the </w:t>
      </w:r>
      <w:r w:rsidR="00F66DBA">
        <w:t xml:space="preserve">ZigBee module to </w:t>
      </w:r>
      <w:r w:rsidR="0099592A">
        <w:t>enable local communication from control equipment (computer) with the ZigBee module via a Bluetooth serial link.</w:t>
      </w:r>
    </w:p>
    <w:p w14:paraId="0F7720F7" w14:textId="7521DDEB" w:rsidR="00F52625" w:rsidRDefault="00F52625" w:rsidP="003F7CB6">
      <w:pPr>
        <w:pStyle w:val="ListParagraph"/>
        <w:numPr>
          <w:ilvl w:val="0"/>
          <w:numId w:val="47"/>
        </w:numPr>
        <w:jc w:val="both"/>
      </w:pPr>
      <w:r>
        <w:t xml:space="preserve">Move to a more modern C compiler than CCS C compiler </w:t>
      </w:r>
      <w:r w:rsidR="0000039D">
        <w:t xml:space="preserve">(C90-compliant) </w:t>
      </w:r>
      <w:r>
        <w:t xml:space="preserve">which is compliant with at least the ISO 9899-2011 </w:t>
      </w:r>
      <w:r w:rsidR="0000039D">
        <w:t xml:space="preserve">(C11) </w:t>
      </w:r>
      <w:r>
        <w:t xml:space="preserve">standard to modernise the codebase. </w:t>
      </w:r>
    </w:p>
    <w:p w14:paraId="38A7D718" w14:textId="2DC05192" w:rsidR="008B2AE4" w:rsidRPr="00235FA8" w:rsidRDefault="003E74E3" w:rsidP="00235FA8">
      <w:pPr>
        <w:pStyle w:val="ListParagraph"/>
        <w:numPr>
          <w:ilvl w:val="0"/>
          <w:numId w:val="47"/>
        </w:numPr>
        <w:jc w:val="both"/>
        <w:rPr>
          <w:rFonts w:asciiTheme="minorHAnsi" w:hAnsiTheme="minorHAnsi"/>
          <w:color w:val="000000" w:themeColor="text1"/>
        </w:rPr>
      </w:pPr>
      <w:r>
        <w:rPr>
          <w:rFonts w:asciiTheme="minorHAnsi" w:hAnsiTheme="minorHAnsi"/>
          <w:color w:val="000000" w:themeColor="text1"/>
        </w:rPr>
        <w:t xml:space="preserve">Functionality </w:t>
      </w:r>
      <w:r w:rsidR="008C3BE7">
        <w:rPr>
          <w:rFonts w:asciiTheme="minorHAnsi" w:hAnsiTheme="minorHAnsi"/>
          <w:color w:val="000000" w:themeColor="text1"/>
        </w:rPr>
        <w:t xml:space="preserve">added to provide radio management </w:t>
      </w:r>
      <w:r>
        <w:rPr>
          <w:rFonts w:asciiTheme="minorHAnsi" w:hAnsiTheme="minorHAnsi"/>
          <w:color w:val="000000" w:themeColor="text1"/>
        </w:rPr>
        <w:t>for non-TETRA PMR, such as DMR</w:t>
      </w:r>
      <w:r w:rsidR="008C3BE7">
        <w:rPr>
          <w:rFonts w:asciiTheme="minorHAnsi" w:hAnsiTheme="minorHAnsi"/>
          <w:color w:val="000000" w:themeColor="text1"/>
        </w:rPr>
        <w:t xml:space="preserve"> (Digital Mobile Radio) a competing standard to TETRA</w:t>
      </w:r>
      <w:r w:rsidR="00224E00">
        <w:rPr>
          <w:rFonts w:asciiTheme="minorHAnsi" w:hAnsiTheme="minorHAnsi"/>
          <w:color w:val="000000" w:themeColor="text1"/>
        </w:rPr>
        <w:t xml:space="preserve"> </w:t>
      </w:r>
      <w:sdt>
        <w:sdtPr>
          <w:rPr>
            <w:rFonts w:asciiTheme="minorHAnsi" w:hAnsiTheme="minorHAnsi"/>
            <w:color w:val="000000" w:themeColor="text1"/>
          </w:rPr>
          <w:id w:val="300804676"/>
          <w:citation/>
        </w:sdtPr>
        <w:sdtContent>
          <w:r w:rsidR="00204B0A">
            <w:rPr>
              <w:rFonts w:asciiTheme="minorHAnsi" w:hAnsiTheme="minorHAnsi"/>
              <w:color w:val="000000" w:themeColor="text1"/>
            </w:rPr>
            <w:fldChar w:fldCharType="begin"/>
          </w:r>
          <w:r w:rsidR="00204B0A">
            <w:rPr>
              <w:rFonts w:asciiTheme="minorHAnsi" w:hAnsiTheme="minorHAnsi"/>
              <w:color w:val="000000" w:themeColor="text1"/>
              <w:lang w:val="en-US"/>
            </w:rPr>
            <w:instrText xml:space="preserve"> CITATION ETS251 \l 1033 </w:instrText>
          </w:r>
          <w:r w:rsidR="00204B0A">
            <w:rPr>
              <w:rFonts w:asciiTheme="minorHAnsi" w:hAnsiTheme="minorHAnsi"/>
              <w:color w:val="000000" w:themeColor="text1"/>
            </w:rPr>
            <w:fldChar w:fldCharType="separate"/>
          </w:r>
          <w:r w:rsidR="00851D15" w:rsidRPr="00851D15">
            <w:rPr>
              <w:rFonts w:asciiTheme="minorHAnsi" w:hAnsiTheme="minorHAnsi"/>
              <w:noProof/>
              <w:color w:val="000000" w:themeColor="text1"/>
              <w:lang w:val="en-US"/>
            </w:rPr>
            <w:t>[93]</w:t>
          </w:r>
          <w:r w:rsidR="00204B0A">
            <w:rPr>
              <w:rFonts w:asciiTheme="minorHAnsi" w:hAnsiTheme="minorHAnsi"/>
              <w:color w:val="000000" w:themeColor="text1"/>
            </w:rPr>
            <w:fldChar w:fldCharType="end"/>
          </w:r>
        </w:sdtContent>
      </w:sdt>
      <w:r w:rsidR="00F65F1E">
        <w:rPr>
          <w:rFonts w:asciiTheme="minorHAnsi" w:hAnsiTheme="minorHAnsi"/>
          <w:color w:val="000000" w:themeColor="text1"/>
        </w:rPr>
        <w:t>, greater system flexibility.</w:t>
      </w:r>
    </w:p>
    <w:p w14:paraId="0027244A" w14:textId="420D1DFB" w:rsidR="004747A0" w:rsidRDefault="004747A0">
      <w:pPr>
        <w:pStyle w:val="Heading2"/>
      </w:pPr>
      <w:bookmarkStart w:id="94" w:name="_Toc196818793"/>
      <w:r>
        <w:lastRenderedPageBreak/>
        <w:t>6.</w:t>
      </w:r>
      <w:r w:rsidR="00795776">
        <w:t>4</w:t>
      </w:r>
      <w:r>
        <w:tab/>
        <w:t>| Commercialisation</w:t>
      </w:r>
      <w:bookmarkEnd w:id="94"/>
      <w:r w:rsidR="006A4438">
        <w:t xml:space="preserve"> </w:t>
      </w:r>
    </w:p>
    <w:p w14:paraId="2A8C546A" w14:textId="77777777" w:rsidR="004747A0" w:rsidRDefault="004747A0" w:rsidP="004747A0"/>
    <w:p w14:paraId="64B5FE3F" w14:textId="552E121A" w:rsidR="004747A0" w:rsidRDefault="00227101" w:rsidP="00227101">
      <w:pPr>
        <w:pStyle w:val="Heading4"/>
        <w:rPr>
          <w:i w:val="0"/>
          <w:iCs w:val="0"/>
        </w:rPr>
      </w:pPr>
      <w:r w:rsidRPr="00227101">
        <w:rPr>
          <w:i w:val="0"/>
          <w:iCs w:val="0"/>
        </w:rPr>
        <w:t>Standards Compliance</w:t>
      </w:r>
    </w:p>
    <w:p w14:paraId="1324CDCF" w14:textId="77777777" w:rsidR="00227101" w:rsidRDefault="00227101" w:rsidP="00227101"/>
    <w:p w14:paraId="1CDBB3EE" w14:textId="6FEB75BC" w:rsidR="00227101" w:rsidRPr="00227101" w:rsidRDefault="00227101" w:rsidP="00A91F5B">
      <w:pPr>
        <w:jc w:val="both"/>
      </w:pPr>
      <w:r>
        <w:t xml:space="preserve">Standards compliance is </w:t>
      </w:r>
      <w:r w:rsidR="00307111">
        <w:t xml:space="preserve">critical component </w:t>
      </w:r>
      <w:r w:rsidR="00856AC4">
        <w:t>for</w:t>
      </w:r>
      <w:r>
        <w:t xml:space="preserve"> ensur</w:t>
      </w:r>
      <w:r w:rsidR="00307111">
        <w:t>ing</w:t>
      </w:r>
      <w:r>
        <w:t xml:space="preserve"> that systems development is carried out using the correct process, giving confidence to stakeholders and customers, </w:t>
      </w:r>
      <w:r w:rsidR="00A1256C">
        <w:t xml:space="preserve">protecting an organisation’s assets and reputation, as well as </w:t>
      </w:r>
      <w:r>
        <w:t>ensuring that key lessons identified can be learned from and used to further improve process</w:t>
      </w:r>
      <w:r w:rsidR="0062000A">
        <w:t xml:space="preserve"> </w:t>
      </w:r>
      <w:sdt>
        <w:sdtPr>
          <w:id w:val="2074164518"/>
          <w:citation/>
        </w:sdtPr>
        <w:sdtContent>
          <w:r w:rsidR="00B87178">
            <w:fldChar w:fldCharType="begin"/>
          </w:r>
          <w:r w:rsidR="00B87178">
            <w:rPr>
              <w:lang w:val="en-US"/>
            </w:rPr>
            <w:instrText xml:space="preserve"> CITATION Bri25 \l 1033 </w:instrText>
          </w:r>
          <w:r w:rsidR="00B87178">
            <w:fldChar w:fldCharType="separate"/>
          </w:r>
          <w:r w:rsidR="00851D15" w:rsidRPr="00851D15">
            <w:rPr>
              <w:noProof/>
              <w:lang w:val="en-US"/>
            </w:rPr>
            <w:t>[94]</w:t>
          </w:r>
          <w:r w:rsidR="00B87178">
            <w:fldChar w:fldCharType="end"/>
          </w:r>
        </w:sdtContent>
      </w:sdt>
      <w:r>
        <w:t>.</w:t>
      </w:r>
    </w:p>
    <w:p w14:paraId="1CC3D6C5" w14:textId="77777777" w:rsidR="004747A0" w:rsidRDefault="004747A0" w:rsidP="004747A0"/>
    <w:p w14:paraId="15B56827" w14:textId="186B6969" w:rsidR="007257EA" w:rsidRDefault="00147F99" w:rsidP="003B6DFE">
      <w:pPr>
        <w:jc w:val="both"/>
      </w:pPr>
      <w:r>
        <w:t xml:space="preserve">Although not considered for development of a prototype within this report, </w:t>
      </w:r>
      <w:r w:rsidR="00F85AE9">
        <w:t>if this product were to be developed by an organisation</w:t>
      </w:r>
      <w:r w:rsidR="00611323">
        <w:t xml:space="preserve">, </w:t>
      </w:r>
      <w:r w:rsidR="006D6D08">
        <w:t xml:space="preserve">compliance with </w:t>
      </w:r>
      <w:r>
        <w:t xml:space="preserve">the </w:t>
      </w:r>
      <w:r w:rsidR="007257EA">
        <w:t>ISO</w:t>
      </w:r>
      <w:r w:rsidR="00A637D9">
        <w:t xml:space="preserve"> </w:t>
      </w:r>
      <w:r w:rsidR="007257EA">
        <w:t>9001</w:t>
      </w:r>
      <w:r w:rsidR="00DE1F2C">
        <w:t>:2015</w:t>
      </w:r>
      <w:r w:rsidR="007257EA">
        <w:t xml:space="preserve"> QM</w:t>
      </w:r>
      <w:r w:rsidR="006D6D08">
        <w:t xml:space="preserve">S (Quality Management System) </w:t>
      </w:r>
      <w:r w:rsidR="001C58FF">
        <w:t xml:space="preserve">standard </w:t>
      </w:r>
      <w:r w:rsidR="00F85AE9">
        <w:t>would be of significant value both to system development but also to ensuring that the final product meets customer expectations</w:t>
      </w:r>
      <w:r w:rsidR="00611323">
        <w:t xml:space="preserve"> </w:t>
      </w:r>
      <w:sdt>
        <w:sdtPr>
          <w:id w:val="-1339993938"/>
          <w:citation/>
        </w:sdtPr>
        <w:sdtContent>
          <w:r w:rsidR="005E51D7">
            <w:fldChar w:fldCharType="begin"/>
          </w:r>
          <w:r w:rsidR="005E51D7">
            <w:rPr>
              <w:lang w:val="en-US"/>
            </w:rPr>
            <w:instrText xml:space="preserve"> CITATION UKH18 \l 1033 </w:instrText>
          </w:r>
          <w:r w:rsidR="005E51D7">
            <w:fldChar w:fldCharType="separate"/>
          </w:r>
          <w:r w:rsidR="00851D15" w:rsidRPr="00851D15">
            <w:rPr>
              <w:noProof/>
              <w:lang w:val="en-US"/>
            </w:rPr>
            <w:t>[95]</w:t>
          </w:r>
          <w:r w:rsidR="005E51D7">
            <w:fldChar w:fldCharType="end"/>
          </w:r>
        </w:sdtContent>
      </w:sdt>
      <w:r w:rsidR="00F85AE9">
        <w:t xml:space="preserve">. </w:t>
      </w:r>
      <w:r w:rsidR="001C58FF">
        <w:t xml:space="preserve">The ISO 9001:2015 QMS being a framework for organisations to develop robust quality management systems at every stage of development, with a core focus of continuous improvement </w:t>
      </w:r>
      <w:sdt>
        <w:sdtPr>
          <w:id w:val="-1673328851"/>
          <w:citation/>
        </w:sdtPr>
        <w:sdtContent>
          <w:r w:rsidR="00166C9C">
            <w:fldChar w:fldCharType="begin"/>
          </w:r>
          <w:r w:rsidR="00166C9C">
            <w:rPr>
              <w:lang w:val="en-US"/>
            </w:rPr>
            <w:instrText xml:space="preserve"> CITATION ISO241 \l 1033 </w:instrText>
          </w:r>
          <w:r w:rsidR="00166C9C">
            <w:fldChar w:fldCharType="separate"/>
          </w:r>
          <w:r w:rsidR="00851D15" w:rsidRPr="00851D15">
            <w:rPr>
              <w:noProof/>
              <w:lang w:val="en-US"/>
            </w:rPr>
            <w:t>[96]</w:t>
          </w:r>
          <w:r w:rsidR="00166C9C">
            <w:fldChar w:fldCharType="end"/>
          </w:r>
        </w:sdtContent>
      </w:sdt>
      <w:r w:rsidR="001C58FF">
        <w:t>.</w:t>
      </w:r>
    </w:p>
    <w:p w14:paraId="1035B9FA" w14:textId="77777777" w:rsidR="007A188E" w:rsidRDefault="007A188E" w:rsidP="007A188E"/>
    <w:p w14:paraId="6B846EF3" w14:textId="7BE9A3A5" w:rsidR="007A188E" w:rsidRDefault="00227101" w:rsidP="00462D68">
      <w:pPr>
        <w:jc w:val="both"/>
      </w:pPr>
      <w:r>
        <w:t xml:space="preserve">The </w:t>
      </w:r>
      <w:r w:rsidR="009D2633">
        <w:t xml:space="preserve">codebase </w:t>
      </w:r>
      <w:r w:rsidR="00ED0396">
        <w:t xml:space="preserve">was </w:t>
      </w:r>
      <w:r>
        <w:t xml:space="preserve">developed using the CCS C Compiler, which is </w:t>
      </w:r>
      <w:r w:rsidR="000F10FB">
        <w:t>generally</w:t>
      </w:r>
      <w:r w:rsidR="00462D68">
        <w:t xml:space="preserve"> </w:t>
      </w:r>
      <w:r w:rsidR="008F68A6">
        <w:t>adherent</w:t>
      </w:r>
      <w:r>
        <w:t xml:space="preserve"> to </w:t>
      </w:r>
      <w:r w:rsidR="00462D68">
        <w:t>the ANSI/ISO 9899</w:t>
      </w:r>
      <w:r w:rsidR="005B00AC">
        <w:t>:</w:t>
      </w:r>
      <w:r w:rsidR="00462D68">
        <w:t>1990 (C</w:t>
      </w:r>
      <w:r w:rsidR="000902C3">
        <w:t>89</w:t>
      </w:r>
      <w:r w:rsidR="00462D68">
        <w:t>) standards</w:t>
      </w:r>
      <w:r w:rsidR="0094627C">
        <w:t xml:space="preserve"> </w:t>
      </w:r>
      <w:sdt>
        <w:sdtPr>
          <w:id w:val="1506630226"/>
          <w:citation/>
        </w:sdtPr>
        <w:sdtContent>
          <w:r w:rsidR="00907563">
            <w:fldChar w:fldCharType="begin"/>
          </w:r>
          <w:r w:rsidR="00907563">
            <w:rPr>
              <w:lang w:val="en-US"/>
            </w:rPr>
            <w:instrText xml:space="preserve"> CITATION Cus25 \l 1033 </w:instrText>
          </w:r>
          <w:r w:rsidR="00907563">
            <w:fldChar w:fldCharType="separate"/>
          </w:r>
          <w:r w:rsidR="00851D15" w:rsidRPr="00851D15">
            <w:rPr>
              <w:noProof/>
              <w:lang w:val="en-US"/>
            </w:rPr>
            <w:t>[97]</w:t>
          </w:r>
          <w:r w:rsidR="00907563">
            <w:fldChar w:fldCharType="end"/>
          </w:r>
        </w:sdtContent>
      </w:sdt>
      <w:r w:rsidR="00462D68">
        <w:t xml:space="preserve">. </w:t>
      </w:r>
      <w:r w:rsidR="005550AA">
        <w:t xml:space="preserve">Whilst </w:t>
      </w:r>
      <w:r w:rsidR="005B00AC">
        <w:t xml:space="preserve">the code is therefore compliant to an international standard, the standard is outdated when considering the current standard the ISO/IEC 9899:1990 standard has been withdrawn and supplanted </w:t>
      </w:r>
      <w:r w:rsidR="009C4D29">
        <w:t xml:space="preserve">on multiple occasions </w:t>
      </w:r>
      <w:r w:rsidR="005B00AC">
        <w:t xml:space="preserve">with the </w:t>
      </w:r>
      <w:r w:rsidR="009C4D29">
        <w:t xml:space="preserve">current standard being </w:t>
      </w:r>
      <w:r w:rsidR="005B00AC">
        <w:t>ISO/IEC</w:t>
      </w:r>
      <w:r w:rsidR="009C4D29">
        <w:t xml:space="preserve"> 9899</w:t>
      </w:r>
      <w:r w:rsidR="005B00AC">
        <w:t>:2024</w:t>
      </w:r>
      <w:r w:rsidR="008C41F1">
        <w:t xml:space="preserve"> (C24)</w:t>
      </w:r>
      <w:r w:rsidR="001567AF">
        <w:t xml:space="preserve"> </w:t>
      </w:r>
      <w:sdt>
        <w:sdtPr>
          <w:id w:val="932093026"/>
          <w:citation/>
        </w:sdtPr>
        <w:sdtContent>
          <w:r w:rsidR="00541288">
            <w:fldChar w:fldCharType="begin"/>
          </w:r>
          <w:r w:rsidR="00541288">
            <w:rPr>
              <w:lang w:val="en-US"/>
            </w:rPr>
            <w:instrText xml:space="preserve"> CITATION ISO24 \l 1033 </w:instrText>
          </w:r>
          <w:r w:rsidR="00541288">
            <w:fldChar w:fldCharType="separate"/>
          </w:r>
          <w:r w:rsidR="00851D15" w:rsidRPr="00851D15">
            <w:rPr>
              <w:noProof/>
              <w:lang w:val="en-US"/>
            </w:rPr>
            <w:t>[98]</w:t>
          </w:r>
          <w:r w:rsidR="00541288">
            <w:fldChar w:fldCharType="end"/>
          </w:r>
        </w:sdtContent>
      </w:sdt>
      <w:r w:rsidR="005B00AC">
        <w:t xml:space="preserve">. </w:t>
      </w:r>
      <w:r w:rsidR="002D1DDF">
        <w:t xml:space="preserve">Whilst the C90-standard code is </w:t>
      </w:r>
      <w:r w:rsidR="005E7E83">
        <w:t xml:space="preserve">largely </w:t>
      </w:r>
      <w:r w:rsidR="002D1DDF">
        <w:t xml:space="preserve">portable to newer compilers, it should be noted that features introduced within later standards, such as the ‘bool’ </w:t>
      </w:r>
      <w:r w:rsidR="006051EE">
        <w:t xml:space="preserve">data </w:t>
      </w:r>
      <w:r w:rsidR="002D1DDF">
        <w:t>type, may not be used in CCS C compiler as it is a C99 feature</w:t>
      </w:r>
      <w:r w:rsidR="00BF3D2F">
        <w:t xml:space="preserve"> </w:t>
      </w:r>
      <w:sdt>
        <w:sdtPr>
          <w:id w:val="1732579174"/>
          <w:citation/>
        </w:sdtPr>
        <w:sdtContent>
          <w:r w:rsidR="00325955">
            <w:fldChar w:fldCharType="begin"/>
          </w:r>
          <w:r w:rsidR="00325955">
            <w:rPr>
              <w:lang w:val="en-US"/>
            </w:rPr>
            <w:instrText xml:space="preserve"> CITATION ISO07 \l 1033 </w:instrText>
          </w:r>
          <w:r w:rsidR="00325955">
            <w:fldChar w:fldCharType="separate"/>
          </w:r>
          <w:r w:rsidR="00851D15" w:rsidRPr="00851D15">
            <w:rPr>
              <w:noProof/>
              <w:lang w:val="en-US"/>
            </w:rPr>
            <w:t>[99]</w:t>
          </w:r>
          <w:r w:rsidR="00325955">
            <w:fldChar w:fldCharType="end"/>
          </w:r>
        </w:sdtContent>
      </w:sdt>
      <w:r w:rsidR="002D1DDF">
        <w:t>.</w:t>
      </w:r>
      <w:r w:rsidR="005502AE">
        <w:t xml:space="preserve"> </w:t>
      </w:r>
      <w:r w:rsidR="00BF3D2F">
        <w:t>However, C</w:t>
      </w:r>
      <w:r w:rsidR="000902C3">
        <w:t>89/C90</w:t>
      </w:r>
      <w:r w:rsidR="00BF3D2F">
        <w:t xml:space="preserve"> is still widely used within em</w:t>
      </w:r>
      <w:r w:rsidR="00B412E4">
        <w:t xml:space="preserve">bedded development. For </w:t>
      </w:r>
      <w:r w:rsidR="001E0C13">
        <w:t>instance,</w:t>
      </w:r>
      <w:r w:rsidR="00B412E4">
        <w:t xml:space="preserve"> ARM’s Keil Compilers are still based on C90 </w:t>
      </w:r>
      <w:sdt>
        <w:sdtPr>
          <w:id w:val="-1399434740"/>
          <w:citation/>
        </w:sdtPr>
        <w:sdtContent>
          <w:r w:rsidR="00B412E4">
            <w:fldChar w:fldCharType="begin"/>
          </w:r>
          <w:r w:rsidR="00B412E4">
            <w:rPr>
              <w:lang w:val="en-US"/>
            </w:rPr>
            <w:instrText xml:space="preserve"> CITATION ARM25 \l 1033 </w:instrText>
          </w:r>
          <w:r w:rsidR="00B412E4">
            <w:fldChar w:fldCharType="separate"/>
          </w:r>
          <w:r w:rsidR="00851D15" w:rsidRPr="00851D15">
            <w:rPr>
              <w:noProof/>
              <w:lang w:val="en-US"/>
            </w:rPr>
            <w:t>[100]</w:t>
          </w:r>
          <w:r w:rsidR="00B412E4">
            <w:fldChar w:fldCharType="end"/>
          </w:r>
        </w:sdtContent>
      </w:sdt>
      <w:r w:rsidR="00191319">
        <w:t>.</w:t>
      </w:r>
    </w:p>
    <w:p w14:paraId="2443BD2D" w14:textId="77777777" w:rsidR="00672170" w:rsidRDefault="00672170" w:rsidP="00F6424E"/>
    <w:p w14:paraId="7CF405D7" w14:textId="77777777" w:rsidR="00672170" w:rsidRDefault="00C71620" w:rsidP="00C33481">
      <w:pPr>
        <w:pStyle w:val="Heading4"/>
        <w:rPr>
          <w:i w:val="0"/>
          <w:iCs w:val="0"/>
        </w:rPr>
      </w:pPr>
      <w:r w:rsidRPr="00C33481">
        <w:rPr>
          <w:i w:val="0"/>
          <w:iCs w:val="0"/>
        </w:rPr>
        <w:t>Version control</w:t>
      </w:r>
    </w:p>
    <w:p w14:paraId="4958ADB5" w14:textId="77777777" w:rsidR="00405767" w:rsidRDefault="00405767" w:rsidP="00405767"/>
    <w:p w14:paraId="282E8C6A" w14:textId="0E45F38E" w:rsidR="00663A62" w:rsidRDefault="00405767" w:rsidP="001464F3">
      <w:pPr>
        <w:jc w:val="both"/>
      </w:pPr>
      <w:r>
        <w:t>Linking back to the ISO 9001:2015 QMS,</w:t>
      </w:r>
      <w:r w:rsidR="006E7023">
        <w:t xml:space="preserve"> for standards compliance it is essential that record keeping is maintained </w:t>
      </w:r>
      <w:r w:rsidR="002B0CF5">
        <w:t>and actively managed to evidence compliance</w:t>
      </w:r>
      <w:r w:rsidR="00D85E98">
        <w:t xml:space="preserve"> </w:t>
      </w:r>
      <w:sdt>
        <w:sdtPr>
          <w:id w:val="610407722"/>
          <w:citation/>
        </w:sdtPr>
        <w:sdtContent>
          <w:r w:rsidR="00D85E98">
            <w:fldChar w:fldCharType="begin"/>
          </w:r>
          <w:r w:rsidR="00D85E98">
            <w:rPr>
              <w:lang w:val="en-US"/>
            </w:rPr>
            <w:instrText xml:space="preserve"> CITATION Ric24 \l 1033 </w:instrText>
          </w:r>
          <w:r w:rsidR="00D85E98">
            <w:fldChar w:fldCharType="separate"/>
          </w:r>
          <w:r w:rsidR="00851D15" w:rsidRPr="00851D15">
            <w:rPr>
              <w:noProof/>
              <w:lang w:val="en-US"/>
            </w:rPr>
            <w:t>[101]</w:t>
          </w:r>
          <w:r w:rsidR="00D85E98">
            <w:fldChar w:fldCharType="end"/>
          </w:r>
        </w:sdtContent>
      </w:sdt>
      <w:r w:rsidR="00432814">
        <w:t>.</w:t>
      </w:r>
      <w:r w:rsidR="00663A62">
        <w:t xml:space="preserve"> </w:t>
      </w:r>
      <w:r w:rsidR="00E14191">
        <w:t>In the context of the codebase development for this project, version control of the software was ad-hoc</w:t>
      </w:r>
      <w:r w:rsidR="009E210E">
        <w:t xml:space="preserve"> in nature</w:t>
      </w:r>
      <w:r w:rsidR="00E14191">
        <w:t>, with the system codebase</w:t>
      </w:r>
      <w:r w:rsidR="002A5B6F">
        <w:t xml:space="preserve"> only </w:t>
      </w:r>
      <w:r w:rsidR="00E14191">
        <w:t xml:space="preserve">stored locally on a </w:t>
      </w:r>
      <w:r w:rsidR="00FE37FA">
        <w:t xml:space="preserve">standalone computer system. </w:t>
      </w:r>
    </w:p>
    <w:p w14:paraId="2A90AF0F" w14:textId="77777777" w:rsidR="000902C3" w:rsidRDefault="000902C3" w:rsidP="001464F3">
      <w:pPr>
        <w:jc w:val="both"/>
      </w:pPr>
    </w:p>
    <w:p w14:paraId="2DCD5B7D" w14:textId="77777777" w:rsidR="00774E26" w:rsidRDefault="00C143C2" w:rsidP="00774E26">
      <w:pPr>
        <w:keepNext/>
        <w:tabs>
          <w:tab w:val="left" w:pos="7170"/>
        </w:tabs>
        <w:spacing w:line="360" w:lineRule="auto"/>
        <w:jc w:val="center"/>
      </w:pPr>
      <w:r>
        <w:rPr>
          <w:noProof/>
        </w:rPr>
        <w:drawing>
          <wp:inline distT="0" distB="0" distL="0" distR="0" wp14:anchorId="7D2A6033" wp14:editId="5E2ED081">
            <wp:extent cx="4535328" cy="2609850"/>
            <wp:effectExtent l="0" t="0" r="0" b="0"/>
            <wp:docPr id="522579686" name="Picture 1" descr="cypress/git – h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press/git – hpc"/>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566653" cy="2627876"/>
                    </a:xfrm>
                    <a:prstGeom prst="rect">
                      <a:avLst/>
                    </a:prstGeom>
                    <a:noFill/>
                    <a:ln>
                      <a:noFill/>
                    </a:ln>
                  </pic:spPr>
                </pic:pic>
              </a:graphicData>
            </a:graphic>
          </wp:inline>
        </w:drawing>
      </w:r>
    </w:p>
    <w:p w14:paraId="7CDA29D5" w14:textId="17B50CA3" w:rsidR="00663A62" w:rsidRPr="00774E26" w:rsidRDefault="00774E26" w:rsidP="00774E26">
      <w:pPr>
        <w:pStyle w:val="Caption"/>
        <w:jc w:val="center"/>
        <w:rPr>
          <w:i w:val="0"/>
          <w:sz w:val="22"/>
          <w:szCs w:val="22"/>
        </w:rPr>
      </w:pPr>
      <w:r w:rsidRPr="00774E26">
        <w:rPr>
          <w:i w:val="0"/>
          <w:sz w:val="22"/>
          <w:szCs w:val="22"/>
        </w:rPr>
        <w:t xml:space="preserve">Figure </w:t>
      </w:r>
      <w:r w:rsidRPr="00774E26">
        <w:rPr>
          <w:i w:val="0"/>
          <w:sz w:val="22"/>
          <w:szCs w:val="22"/>
        </w:rPr>
        <w:fldChar w:fldCharType="begin"/>
      </w:r>
      <w:r w:rsidRPr="00774E26">
        <w:rPr>
          <w:i w:val="0"/>
          <w:sz w:val="22"/>
          <w:szCs w:val="22"/>
        </w:rPr>
        <w:instrText xml:space="preserve"> SEQ Figure \* ARABIC </w:instrText>
      </w:r>
      <w:r w:rsidRPr="00774E26">
        <w:rPr>
          <w:i w:val="0"/>
          <w:sz w:val="22"/>
          <w:szCs w:val="22"/>
        </w:rPr>
        <w:fldChar w:fldCharType="separate"/>
      </w:r>
      <w:r w:rsidR="00851D15">
        <w:rPr>
          <w:i w:val="0"/>
          <w:noProof/>
          <w:sz w:val="22"/>
          <w:szCs w:val="22"/>
        </w:rPr>
        <w:t>78</w:t>
      </w:r>
      <w:r w:rsidRPr="00774E26">
        <w:rPr>
          <w:i w:val="0"/>
          <w:sz w:val="22"/>
          <w:szCs w:val="22"/>
        </w:rPr>
        <w:fldChar w:fldCharType="end"/>
      </w:r>
      <w:r w:rsidRPr="00774E26">
        <w:rPr>
          <w:i w:val="0"/>
          <w:sz w:val="22"/>
          <w:szCs w:val="22"/>
        </w:rPr>
        <w:t>: Typical Git Server Implementation</w:t>
      </w:r>
      <w:r w:rsidR="000A66AE">
        <w:rPr>
          <w:i w:val="0"/>
          <w:sz w:val="22"/>
          <w:szCs w:val="22"/>
        </w:rPr>
        <w:t xml:space="preserve"> </w:t>
      </w:r>
      <w:sdt>
        <w:sdtPr>
          <w:rPr>
            <w:i w:val="0"/>
            <w:sz w:val="22"/>
            <w:szCs w:val="22"/>
          </w:rPr>
          <w:id w:val="-1484152213"/>
          <w:citation/>
        </w:sdtPr>
        <w:sdtContent>
          <w:r w:rsidR="000A66AE">
            <w:rPr>
              <w:i w:val="0"/>
              <w:sz w:val="22"/>
              <w:szCs w:val="22"/>
            </w:rPr>
            <w:fldChar w:fldCharType="begin"/>
          </w:r>
          <w:r w:rsidR="000A66AE">
            <w:rPr>
              <w:i w:val="0"/>
              <w:sz w:val="22"/>
              <w:szCs w:val="22"/>
              <w:lang w:val="en-US"/>
            </w:rPr>
            <w:instrText xml:space="preserve"> CITATION Unk252 \l 1033 </w:instrText>
          </w:r>
          <w:r w:rsidR="000A66AE">
            <w:rPr>
              <w:i w:val="0"/>
              <w:sz w:val="22"/>
              <w:szCs w:val="22"/>
            </w:rPr>
            <w:fldChar w:fldCharType="separate"/>
          </w:r>
          <w:r w:rsidR="00851D15" w:rsidRPr="00851D15">
            <w:rPr>
              <w:noProof/>
              <w:sz w:val="22"/>
              <w:szCs w:val="22"/>
              <w:lang w:val="en-US"/>
            </w:rPr>
            <w:t>[102]</w:t>
          </w:r>
          <w:r w:rsidR="000A66AE">
            <w:rPr>
              <w:i w:val="0"/>
              <w:sz w:val="22"/>
              <w:szCs w:val="22"/>
            </w:rPr>
            <w:fldChar w:fldCharType="end"/>
          </w:r>
        </w:sdtContent>
      </w:sdt>
    </w:p>
    <w:p w14:paraId="2E34F019" w14:textId="701B5312" w:rsidR="00E14191" w:rsidRPr="00405767" w:rsidRDefault="00645C80" w:rsidP="001B3DA9">
      <w:pPr>
        <w:jc w:val="both"/>
      </w:pPr>
      <w:r>
        <w:lastRenderedPageBreak/>
        <w:t>To</w:t>
      </w:r>
      <w:r w:rsidR="00706607">
        <w:t xml:space="preserve"> commercialise th</w:t>
      </w:r>
      <w:r w:rsidR="00B43422">
        <w:t>e codebase of the</w:t>
      </w:r>
      <w:r w:rsidR="00706607">
        <w:t xml:space="preserve"> project, it would be essential to </w:t>
      </w:r>
      <w:r w:rsidR="00275925">
        <w:t xml:space="preserve">improve record keeping, perhaps through the use of a Git server for record keeping and version/access control. </w:t>
      </w:r>
      <w:r w:rsidR="00663A62">
        <w:t>Git</w:t>
      </w:r>
      <w:r w:rsidR="00A75FFE">
        <w:t xml:space="preserve"> is a freely available and </w:t>
      </w:r>
      <w:r w:rsidR="000909B8">
        <w:t>open source</w:t>
      </w:r>
      <w:r w:rsidR="00DB0220">
        <w:t>, under the GNU GPL V2.0 license,</w:t>
      </w:r>
      <w:r w:rsidR="00A75FFE">
        <w:t xml:space="preserve"> VCS (Version Control System)</w:t>
      </w:r>
      <w:r w:rsidR="008404D7">
        <w:t xml:space="preserve"> which enables separate local development with three areas, a working directory (current development), a staging area (merge fixes to main project), and the git repository (where the project is stored)</w:t>
      </w:r>
      <w:r w:rsidR="008C78FB">
        <w:t xml:space="preserve"> </w:t>
      </w:r>
      <w:sdt>
        <w:sdtPr>
          <w:id w:val="1251006666"/>
          <w:citation/>
        </w:sdtPr>
        <w:sdtContent>
          <w:r w:rsidR="00CF3285">
            <w:fldChar w:fldCharType="begin"/>
          </w:r>
          <w:r w:rsidR="00CF3285">
            <w:rPr>
              <w:lang w:val="en-US"/>
            </w:rPr>
            <w:instrText xml:space="preserve"> CITATION Sco25 \l 1033 </w:instrText>
          </w:r>
          <w:r w:rsidR="00CF3285">
            <w:fldChar w:fldCharType="separate"/>
          </w:r>
          <w:r w:rsidR="00851D15" w:rsidRPr="00851D15">
            <w:rPr>
              <w:noProof/>
              <w:lang w:val="en-US"/>
            </w:rPr>
            <w:t>[103]</w:t>
          </w:r>
          <w:r w:rsidR="00CF3285">
            <w:fldChar w:fldCharType="end"/>
          </w:r>
        </w:sdtContent>
      </w:sdt>
      <w:r w:rsidR="008404D7">
        <w:t xml:space="preserve">. </w:t>
      </w:r>
      <w:r w:rsidR="00591488">
        <w:t xml:space="preserve">This enables multiple users to work concurrently on the same codebase and maintain effective version control. </w:t>
      </w:r>
    </w:p>
    <w:p w14:paraId="2BDA7302" w14:textId="77777777" w:rsidR="00672170" w:rsidRDefault="00672170" w:rsidP="00672170">
      <w:pPr>
        <w:ind w:left="360"/>
      </w:pPr>
    </w:p>
    <w:p w14:paraId="4CF757CD" w14:textId="7FA583C0" w:rsidR="00842E23" w:rsidRDefault="00911E28" w:rsidP="00911E28">
      <w:pPr>
        <w:jc w:val="both"/>
      </w:pPr>
      <w:r>
        <w:t>Following the above, the</w:t>
      </w:r>
      <w:r w:rsidR="00C34417">
        <w:t xml:space="preserve"> versioning of system</w:t>
      </w:r>
      <w:r>
        <w:t xml:space="preserve"> </w:t>
      </w:r>
      <w:r w:rsidR="00C34417">
        <w:t xml:space="preserve">components </w:t>
      </w:r>
      <w:r>
        <w:t xml:space="preserve">could also be conducted </w:t>
      </w:r>
      <w:r w:rsidR="008841A3">
        <w:t xml:space="preserve">by using </w:t>
      </w:r>
      <w:r w:rsidR="009E1222">
        <w:t>semantic</w:t>
      </w:r>
      <w:r w:rsidR="00C8222C">
        <w:t xml:space="preserve"> </w:t>
      </w:r>
      <w:r w:rsidR="008841A3">
        <w:t>version number</w:t>
      </w:r>
      <w:r w:rsidR="00C8222C">
        <w:t>ing</w:t>
      </w:r>
      <w:r w:rsidR="008841A3">
        <w:t xml:space="preserve"> </w:t>
      </w:r>
      <w:r w:rsidR="00DA60C4">
        <w:t xml:space="preserve">system </w:t>
      </w:r>
      <w:r w:rsidR="008841A3">
        <w:t xml:space="preserve">embedded </w:t>
      </w:r>
      <w:r w:rsidR="00C34417">
        <w:t>i</w:t>
      </w:r>
      <w:r w:rsidR="008841A3">
        <w:t>nto the hardware</w:t>
      </w:r>
      <w:r w:rsidR="00C34417">
        <w:t>/software</w:t>
      </w:r>
      <w:r w:rsidR="000F645E">
        <w:t>.</w:t>
      </w:r>
      <w:r w:rsidR="00235D1A">
        <w:t xml:space="preserve"> </w:t>
      </w:r>
      <w:r w:rsidR="003E537A">
        <w:t>Semantic version</w:t>
      </w:r>
      <w:r w:rsidR="006E6759">
        <w:t xml:space="preserve">ing is </w:t>
      </w:r>
      <w:r w:rsidR="00F61461">
        <w:t xml:space="preserve">a system </w:t>
      </w:r>
      <w:r w:rsidR="006E6759">
        <w:t>us</w:t>
      </w:r>
      <w:r w:rsidR="00F61461">
        <w:t>ing</w:t>
      </w:r>
      <w:r w:rsidR="006E6759">
        <w:t xml:space="preserve"> three numbers, the most significant being the major version (</w:t>
      </w:r>
      <w:r w:rsidR="00F61461">
        <w:t>signifying a large change, breaking compatibility with the previous major version), the next number being the minor version (</w:t>
      </w:r>
      <w:r w:rsidR="009122F6">
        <w:t>signifying a smaller change such as the addition of a feature)</w:t>
      </w:r>
      <w:r w:rsidR="009122F6" w:rsidRPr="009122F6">
        <w:t xml:space="preserve">, and the least significant being a patch (i.e., bugfixes to existing code) </w:t>
      </w:r>
      <w:r w:rsidR="00502DFB">
        <w:t xml:space="preserve">– see </w:t>
      </w:r>
      <w:r w:rsidR="00687E5D" w:rsidRPr="00687E5D">
        <w:fldChar w:fldCharType="begin"/>
      </w:r>
      <w:r w:rsidR="00687E5D" w:rsidRPr="00687E5D">
        <w:instrText xml:space="preserve"> REF _Ref196578835 \h  \* MERGEFORMAT </w:instrText>
      </w:r>
      <w:r w:rsidR="00687E5D" w:rsidRPr="00687E5D">
        <w:fldChar w:fldCharType="separate"/>
      </w:r>
      <w:r w:rsidR="00851D15" w:rsidRPr="00842E23">
        <w:rPr>
          <w:sz w:val="22"/>
          <w:szCs w:val="22"/>
        </w:rPr>
        <w:t xml:space="preserve">Figure </w:t>
      </w:r>
      <w:r w:rsidR="00851D15" w:rsidRPr="00851D15">
        <w:rPr>
          <w:noProof/>
          <w:sz w:val="22"/>
          <w:szCs w:val="22"/>
        </w:rPr>
        <w:t>79</w:t>
      </w:r>
      <w:r w:rsidR="00687E5D" w:rsidRPr="00687E5D">
        <w:fldChar w:fldCharType="end"/>
      </w:r>
      <w:r w:rsidR="00687E5D" w:rsidRPr="00687E5D">
        <w:t xml:space="preserve"> </w:t>
      </w:r>
      <w:sdt>
        <w:sdtPr>
          <w:id w:val="-1635164327"/>
          <w:citation/>
        </w:sdtPr>
        <w:sdtContent>
          <w:r w:rsidR="004D1B20" w:rsidRPr="009122F6">
            <w:fldChar w:fldCharType="begin"/>
          </w:r>
          <w:r w:rsidR="004D1B20" w:rsidRPr="009122F6">
            <w:rPr>
              <w:lang w:val="en-US"/>
            </w:rPr>
            <w:instrText xml:space="preserve"> CITATION Sem25 \l 1033 </w:instrText>
          </w:r>
          <w:r w:rsidR="004D1B20" w:rsidRPr="009122F6">
            <w:fldChar w:fldCharType="separate"/>
          </w:r>
          <w:r w:rsidR="00851D15" w:rsidRPr="00851D15">
            <w:rPr>
              <w:noProof/>
              <w:lang w:val="en-US"/>
            </w:rPr>
            <w:t>[104]</w:t>
          </w:r>
          <w:r w:rsidR="004D1B20" w:rsidRPr="009122F6">
            <w:fldChar w:fldCharType="end"/>
          </w:r>
        </w:sdtContent>
      </w:sdt>
      <w:r w:rsidR="003A4F3B" w:rsidRPr="009122F6">
        <w:t xml:space="preserve"> </w:t>
      </w:r>
      <w:sdt>
        <w:sdtPr>
          <w:id w:val="515198148"/>
          <w:citation/>
        </w:sdtPr>
        <w:sdtContent>
          <w:r w:rsidR="00A8352A" w:rsidRPr="009122F6">
            <w:fldChar w:fldCharType="begin"/>
          </w:r>
          <w:r w:rsidR="00A8352A" w:rsidRPr="009122F6">
            <w:rPr>
              <w:lang w:val="en-US"/>
            </w:rPr>
            <w:instrText xml:space="preserve"> CITATION Tha25 \l 1033 </w:instrText>
          </w:r>
          <w:r w:rsidR="00A8352A" w:rsidRPr="009122F6">
            <w:fldChar w:fldCharType="separate"/>
          </w:r>
          <w:r w:rsidR="00851D15" w:rsidRPr="00851D15">
            <w:rPr>
              <w:noProof/>
              <w:lang w:val="en-US"/>
            </w:rPr>
            <w:t>[105]</w:t>
          </w:r>
          <w:r w:rsidR="00A8352A" w:rsidRPr="009122F6">
            <w:fldChar w:fldCharType="end"/>
          </w:r>
        </w:sdtContent>
      </w:sdt>
      <w:r w:rsidR="00235D1A" w:rsidRPr="009122F6">
        <w:t>.</w:t>
      </w:r>
    </w:p>
    <w:p w14:paraId="355B00E5" w14:textId="77777777" w:rsidR="00A52C71" w:rsidRDefault="00A52C71" w:rsidP="00911E28">
      <w:pPr>
        <w:jc w:val="both"/>
      </w:pPr>
    </w:p>
    <w:p w14:paraId="19EEB91C" w14:textId="77777777" w:rsidR="00842E23" w:rsidRDefault="00842E23" w:rsidP="006E33D2">
      <w:pPr>
        <w:keepNext/>
        <w:spacing w:line="360" w:lineRule="auto"/>
        <w:jc w:val="center"/>
      </w:pPr>
      <w:r>
        <w:rPr>
          <w:noProof/>
        </w:rPr>
        <w:drawing>
          <wp:inline distT="0" distB="0" distL="0" distR="0" wp14:anchorId="2973F100" wp14:editId="25298150">
            <wp:extent cx="3124200" cy="1498759"/>
            <wp:effectExtent l="0" t="0" r="0" b="6350"/>
            <wp:docPr id="1130772233" name="Picture 1" descr="A diagram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2233" name="Picture 1" descr="A diagram of a number&#10;&#10;AI-generated content may be incorrect."/>
                    <pic:cNvPicPr/>
                  </pic:nvPicPr>
                  <pic:blipFill>
                    <a:blip r:embed="rId143"/>
                    <a:stretch>
                      <a:fillRect/>
                    </a:stretch>
                  </pic:blipFill>
                  <pic:spPr>
                    <a:xfrm>
                      <a:off x="0" y="0"/>
                      <a:ext cx="3165568" cy="1518604"/>
                    </a:xfrm>
                    <a:prstGeom prst="rect">
                      <a:avLst/>
                    </a:prstGeom>
                  </pic:spPr>
                </pic:pic>
              </a:graphicData>
            </a:graphic>
          </wp:inline>
        </w:drawing>
      </w:r>
    </w:p>
    <w:p w14:paraId="0A7C174F" w14:textId="0C0D36C2" w:rsidR="000F645E" w:rsidRPr="00653656" w:rsidRDefault="00842E23" w:rsidP="00653656">
      <w:pPr>
        <w:pStyle w:val="Caption"/>
        <w:jc w:val="center"/>
        <w:rPr>
          <w:i w:val="0"/>
          <w:sz w:val="22"/>
          <w:szCs w:val="22"/>
        </w:rPr>
      </w:pPr>
      <w:bookmarkStart w:id="95" w:name="_Ref196578835"/>
      <w:r w:rsidRPr="00842E23">
        <w:rPr>
          <w:i w:val="0"/>
          <w:sz w:val="22"/>
          <w:szCs w:val="22"/>
        </w:rPr>
        <w:t xml:space="preserve">Figure </w:t>
      </w:r>
      <w:r w:rsidRPr="00842E23">
        <w:rPr>
          <w:i w:val="0"/>
          <w:sz w:val="22"/>
          <w:szCs w:val="22"/>
        </w:rPr>
        <w:fldChar w:fldCharType="begin"/>
      </w:r>
      <w:r w:rsidRPr="00842E23">
        <w:rPr>
          <w:i w:val="0"/>
          <w:sz w:val="22"/>
          <w:szCs w:val="22"/>
        </w:rPr>
        <w:instrText xml:space="preserve"> SEQ Figure \* ARABIC </w:instrText>
      </w:r>
      <w:r w:rsidRPr="00842E23">
        <w:rPr>
          <w:i w:val="0"/>
          <w:sz w:val="22"/>
          <w:szCs w:val="22"/>
        </w:rPr>
        <w:fldChar w:fldCharType="separate"/>
      </w:r>
      <w:r w:rsidR="00851D15">
        <w:rPr>
          <w:i w:val="0"/>
          <w:noProof/>
          <w:sz w:val="22"/>
          <w:szCs w:val="22"/>
        </w:rPr>
        <w:t>79</w:t>
      </w:r>
      <w:r w:rsidRPr="00842E23">
        <w:rPr>
          <w:i w:val="0"/>
          <w:sz w:val="22"/>
          <w:szCs w:val="22"/>
        </w:rPr>
        <w:fldChar w:fldCharType="end"/>
      </w:r>
      <w:bookmarkEnd w:id="95"/>
      <w:r w:rsidRPr="00842E23">
        <w:rPr>
          <w:i w:val="0"/>
          <w:sz w:val="22"/>
          <w:szCs w:val="22"/>
        </w:rPr>
        <w:t>: Semantic Versioning</w:t>
      </w:r>
    </w:p>
    <w:p w14:paraId="1D42BD89" w14:textId="6599C37A" w:rsidR="00DD6E2B" w:rsidRDefault="00A8305A" w:rsidP="00616EE8">
      <w:pPr>
        <w:jc w:val="both"/>
      </w:pPr>
      <w:r>
        <w:t>Semantic versioning</w:t>
      </w:r>
      <w:r w:rsidR="000F645E">
        <w:t xml:space="preserve"> would </w:t>
      </w:r>
      <w:r w:rsidR="00EF7070">
        <w:t>ensur</w:t>
      </w:r>
      <w:r w:rsidR="000F645E">
        <w:t xml:space="preserve">e </w:t>
      </w:r>
      <w:r w:rsidR="00EF7070">
        <w:t xml:space="preserve">that the hardware which is sold commercially </w:t>
      </w:r>
      <w:r w:rsidR="00C0702C">
        <w:t>is versioned appropriately and not able to be confused with hardware used by the organisation for development onl</w:t>
      </w:r>
      <w:r w:rsidR="004619AB">
        <w:t xml:space="preserve">y. </w:t>
      </w:r>
      <w:r w:rsidR="00D62FED">
        <w:t>This would</w:t>
      </w:r>
      <w:r w:rsidR="004619AB">
        <w:t xml:space="preserve"> ensur</w:t>
      </w:r>
      <w:r w:rsidR="00D62FED">
        <w:t>e</w:t>
      </w:r>
      <w:r w:rsidR="004619AB">
        <w:t xml:space="preserve"> that </w:t>
      </w:r>
      <w:r w:rsidR="00FE253D">
        <w:t>hardware versions are easily identifiable using there semantic numbering system.</w:t>
      </w:r>
    </w:p>
    <w:p w14:paraId="1DC6AD35" w14:textId="77777777" w:rsidR="00616EE8" w:rsidRDefault="00616EE8" w:rsidP="00616EE8">
      <w:pPr>
        <w:jc w:val="both"/>
      </w:pPr>
    </w:p>
    <w:p w14:paraId="68AF7440" w14:textId="71028CEF" w:rsidR="00DD6E2B" w:rsidRDefault="00DD6E2B" w:rsidP="00DD6E2B">
      <w:pPr>
        <w:pStyle w:val="Heading4"/>
        <w:rPr>
          <w:i w:val="0"/>
          <w:iCs w:val="0"/>
        </w:rPr>
      </w:pPr>
      <w:r>
        <w:rPr>
          <w:i w:val="0"/>
          <w:iCs w:val="0"/>
        </w:rPr>
        <w:t>Intellectual Property</w:t>
      </w:r>
      <w:r w:rsidR="003A6B38">
        <w:rPr>
          <w:i w:val="0"/>
          <w:iCs w:val="0"/>
        </w:rPr>
        <w:t xml:space="preserve"> </w:t>
      </w:r>
    </w:p>
    <w:p w14:paraId="57B4B29B" w14:textId="77777777" w:rsidR="002B28E1" w:rsidRDefault="002B28E1" w:rsidP="002B28E1"/>
    <w:p w14:paraId="67946543" w14:textId="43C2FC84" w:rsidR="002B28E1" w:rsidRDefault="002B28E1" w:rsidP="00F472C3">
      <w:pPr>
        <w:jc w:val="both"/>
      </w:pPr>
      <w:r>
        <w:t xml:space="preserve">The </w:t>
      </w:r>
      <w:r w:rsidR="00CD3D60">
        <w:t>‘</w:t>
      </w:r>
      <w:r>
        <w:t>FAT.c</w:t>
      </w:r>
      <w:r w:rsidR="00CD3D60">
        <w:t>’</w:t>
      </w:r>
      <w:r>
        <w:t xml:space="preserve">, </w:t>
      </w:r>
      <w:r w:rsidR="00CD3D60">
        <w:t>‘</w:t>
      </w:r>
      <w:r>
        <w:t>MMCSD.c</w:t>
      </w:r>
      <w:r w:rsidR="00CD3D60">
        <w:t>’</w:t>
      </w:r>
      <w:r>
        <w:t xml:space="preserve"> libraries used within this project are provided with the CCS compiler and are the intellectual property of Custom Computer Solutions</w:t>
      </w:r>
      <w:r w:rsidR="00EE7848">
        <w:t xml:space="preserve"> (CCS).</w:t>
      </w:r>
      <w:r w:rsidR="00F472C3">
        <w:t xml:space="preserve"> </w:t>
      </w:r>
      <w:r w:rsidR="00687E2D">
        <w:t>P</w:t>
      </w:r>
      <w:r w:rsidR="00F472C3">
        <w:t xml:space="preserve">ermission would need to be sought from CCS in order to utilise these libraries within a </w:t>
      </w:r>
      <w:r w:rsidR="00125823">
        <w:t>commercial product</w:t>
      </w:r>
      <w:r w:rsidR="004361CF">
        <w:t>, which would be unlikely to approved due to software licensing at would be at an unknown cost</w:t>
      </w:r>
      <w:r w:rsidR="00DA4F58">
        <w:t xml:space="preserve"> </w:t>
      </w:r>
      <w:sdt>
        <w:sdtPr>
          <w:id w:val="1340116691"/>
          <w:citation/>
        </w:sdtPr>
        <w:sdtContent>
          <w:r w:rsidR="00687E2D">
            <w:fldChar w:fldCharType="begin"/>
          </w:r>
          <w:r w:rsidR="00687E2D">
            <w:rPr>
              <w:lang w:val="en-US"/>
            </w:rPr>
            <w:instrText xml:space="preserve"> CITATION Cus22 \l 1033 </w:instrText>
          </w:r>
          <w:r w:rsidR="00687E2D">
            <w:fldChar w:fldCharType="separate"/>
          </w:r>
          <w:r w:rsidR="00851D15" w:rsidRPr="00851D15">
            <w:rPr>
              <w:noProof/>
              <w:lang w:val="en-US"/>
            </w:rPr>
            <w:t>[106]</w:t>
          </w:r>
          <w:r w:rsidR="00687E2D">
            <w:fldChar w:fldCharType="end"/>
          </w:r>
        </w:sdtContent>
      </w:sdt>
      <w:r w:rsidR="004361CF">
        <w:t xml:space="preserve">. </w:t>
      </w:r>
      <w:r w:rsidR="009E570F">
        <w:t xml:space="preserve">A solution to this issue would be to use the ‘FAT FS’ libraries earlier in this report, which are written to the ANS/ISO 9866:1989 (C89) standard and port this to the PIC microcontroller family, as this is provided as open-source under a BSD-style license </w:t>
      </w:r>
      <w:sdt>
        <w:sdtPr>
          <w:id w:val="-135955976"/>
          <w:citation/>
        </w:sdtPr>
        <w:sdtContent>
          <w:r w:rsidR="00386713">
            <w:fldChar w:fldCharType="begin"/>
          </w:r>
          <w:r w:rsidR="00386713">
            <w:rPr>
              <w:lang w:val="en-US"/>
            </w:rPr>
            <w:instrText xml:space="preserve"> CITATION Cha25 \l 1033 </w:instrText>
          </w:r>
          <w:r w:rsidR="00386713">
            <w:fldChar w:fldCharType="separate"/>
          </w:r>
          <w:r w:rsidR="00851D15" w:rsidRPr="00851D15">
            <w:rPr>
              <w:noProof/>
              <w:lang w:val="en-US"/>
            </w:rPr>
            <w:t>[107]</w:t>
          </w:r>
          <w:r w:rsidR="00386713">
            <w:fldChar w:fldCharType="end"/>
          </w:r>
        </w:sdtContent>
      </w:sdt>
      <w:r w:rsidR="001B6DAB">
        <w:t>.</w:t>
      </w:r>
    </w:p>
    <w:p w14:paraId="1127B08A" w14:textId="77777777" w:rsidR="003A6B38" w:rsidRDefault="003A6B38" w:rsidP="00F472C3">
      <w:pPr>
        <w:jc w:val="both"/>
      </w:pPr>
    </w:p>
    <w:p w14:paraId="7F5C23FF" w14:textId="28533F75" w:rsidR="003A6B38" w:rsidRPr="002B28E1" w:rsidRDefault="003A6B38" w:rsidP="00F472C3">
      <w:pPr>
        <w:jc w:val="both"/>
      </w:pPr>
      <w:r>
        <w:t xml:space="preserve">The hardware IP </w:t>
      </w:r>
      <w:r w:rsidR="008446AA">
        <w:t xml:space="preserve">(Intellectual Property) </w:t>
      </w:r>
      <w:r>
        <w:t xml:space="preserve">from suppliers for the system has not </w:t>
      </w:r>
      <w:r w:rsidR="007F36A4">
        <w:t>been</w:t>
      </w:r>
      <w:r>
        <w:t xml:space="preserve"> considered, as the key hardware such as XBee (ZigBee) modules and PIC microcontroller are </w:t>
      </w:r>
      <w:r w:rsidR="00C5734D">
        <w:t>copyrighted</w:t>
      </w:r>
      <w:r>
        <w:t xml:space="preserve">/protected only for the hardware design of the components and documentation, rather than for the integration into a commercial system </w:t>
      </w:r>
      <w:sdt>
        <w:sdtPr>
          <w:id w:val="-565108258"/>
          <w:citation/>
        </w:sdtPr>
        <w:sdtContent>
          <w:r w:rsidR="009341D9">
            <w:fldChar w:fldCharType="begin"/>
          </w:r>
          <w:r w:rsidR="009341D9">
            <w:rPr>
              <w:lang w:val="en-US"/>
            </w:rPr>
            <w:instrText xml:space="preserve"> CITATION Dig256 \l 1033 </w:instrText>
          </w:r>
          <w:r w:rsidR="009341D9">
            <w:fldChar w:fldCharType="separate"/>
          </w:r>
          <w:r w:rsidR="00851D15" w:rsidRPr="00851D15">
            <w:rPr>
              <w:noProof/>
              <w:lang w:val="en-US"/>
            </w:rPr>
            <w:t>[108]</w:t>
          </w:r>
          <w:r w:rsidR="009341D9">
            <w:fldChar w:fldCharType="end"/>
          </w:r>
        </w:sdtContent>
      </w:sdt>
      <w:r w:rsidR="009341D9">
        <w:t xml:space="preserve"> </w:t>
      </w:r>
      <w:sdt>
        <w:sdtPr>
          <w:id w:val="1767034248"/>
          <w:citation/>
        </w:sdtPr>
        <w:sdtContent>
          <w:r w:rsidR="00FE26D5">
            <w:fldChar w:fldCharType="begin"/>
          </w:r>
          <w:r w:rsidR="00FE26D5">
            <w:rPr>
              <w:lang w:val="en-US"/>
            </w:rPr>
            <w:instrText xml:space="preserve"> CITATION Mic251 \l 1033 </w:instrText>
          </w:r>
          <w:r w:rsidR="00FE26D5">
            <w:fldChar w:fldCharType="separate"/>
          </w:r>
          <w:r w:rsidR="00851D15" w:rsidRPr="00851D15">
            <w:rPr>
              <w:noProof/>
              <w:lang w:val="en-US"/>
            </w:rPr>
            <w:t>[109]</w:t>
          </w:r>
          <w:r w:rsidR="00FE26D5">
            <w:fldChar w:fldCharType="end"/>
          </w:r>
        </w:sdtContent>
      </w:sdt>
      <w:r w:rsidR="00AC337B">
        <w:t>.</w:t>
      </w:r>
    </w:p>
    <w:p w14:paraId="06633F13" w14:textId="77777777" w:rsidR="00E17EAB" w:rsidRDefault="00E17EAB" w:rsidP="00E17EAB"/>
    <w:p w14:paraId="5D96D6C5" w14:textId="07F6744A" w:rsidR="00B923A5" w:rsidRDefault="00641EEA" w:rsidP="00B17472">
      <w:pPr>
        <w:jc w:val="both"/>
      </w:pPr>
      <w:r>
        <w:t xml:space="preserve">To protect the </w:t>
      </w:r>
      <w:r w:rsidR="008446AA">
        <w:t>IP</w:t>
      </w:r>
      <w:r>
        <w:t xml:space="preserve"> of the system itself, </w:t>
      </w:r>
      <w:r w:rsidR="00577985">
        <w:t>an application for a utility pa</w:t>
      </w:r>
      <w:r w:rsidR="00B311E7">
        <w:t>tent may be considered suitable</w:t>
      </w:r>
      <w:r w:rsidR="00577985">
        <w:t>.</w:t>
      </w:r>
      <w:r w:rsidR="007C060E">
        <w:t xml:space="preserve"> The purpose of a utility patent is to protect the intellectual property of a novel idea of a hardware product and how it operates, with the caveat that the idea must be novel</w:t>
      </w:r>
      <w:r w:rsidR="00605CBF">
        <w:t>/</w:t>
      </w:r>
      <w:r w:rsidR="00D66D03">
        <w:t xml:space="preserve">an original </w:t>
      </w:r>
      <w:r w:rsidR="00BB02BF">
        <w:lastRenderedPageBreak/>
        <w:t>idea and</w:t>
      </w:r>
      <w:r w:rsidR="006B268A">
        <w:t xml:space="preserve"> offer</w:t>
      </w:r>
      <w:r w:rsidR="00BB02BF">
        <w:t>s</w:t>
      </w:r>
      <w:r w:rsidR="006B268A">
        <w:t xml:space="preserve"> 20-years of protection if the patent is approved</w:t>
      </w:r>
      <w:r w:rsidR="006425A7">
        <w:t xml:space="preserve"> by the IPO (Intellectual Property Office, UK)</w:t>
      </w:r>
      <w:r w:rsidR="00D66D03">
        <w:t xml:space="preserve">. </w:t>
      </w:r>
      <w:r w:rsidR="00BB02BF">
        <w:t xml:space="preserve">The overall cost of a patent application in the UK through the IPO being ~£300 </w:t>
      </w:r>
      <w:sdt>
        <w:sdtPr>
          <w:id w:val="-845174866"/>
          <w:citation/>
        </w:sdtPr>
        <w:sdtContent>
          <w:r w:rsidR="00674893">
            <w:fldChar w:fldCharType="begin"/>
          </w:r>
          <w:r w:rsidR="00674893">
            <w:rPr>
              <w:lang w:val="en-US"/>
            </w:rPr>
            <w:instrText xml:space="preserve"> CITATION Int25 \l 1033 </w:instrText>
          </w:r>
          <w:r w:rsidR="00674893">
            <w:fldChar w:fldCharType="separate"/>
          </w:r>
          <w:r w:rsidR="00851D15" w:rsidRPr="00851D15">
            <w:rPr>
              <w:noProof/>
              <w:lang w:val="en-US"/>
            </w:rPr>
            <w:t>[110]</w:t>
          </w:r>
          <w:r w:rsidR="00674893">
            <w:fldChar w:fldCharType="end"/>
          </w:r>
        </w:sdtContent>
      </w:sdt>
      <w:r w:rsidR="00985F0B">
        <w:t xml:space="preserve"> </w:t>
      </w:r>
      <w:sdt>
        <w:sdtPr>
          <w:id w:val="-1678177533"/>
          <w:citation/>
        </w:sdtPr>
        <w:sdtContent>
          <w:r w:rsidR="00482622">
            <w:fldChar w:fldCharType="begin"/>
          </w:r>
          <w:r w:rsidR="00482622">
            <w:rPr>
              <w:lang w:val="en-US"/>
            </w:rPr>
            <w:instrText xml:space="preserve"> CITATION Bao25 \l 1033 </w:instrText>
          </w:r>
          <w:r w:rsidR="00482622">
            <w:fldChar w:fldCharType="separate"/>
          </w:r>
          <w:r w:rsidR="00851D15" w:rsidRPr="00851D15">
            <w:rPr>
              <w:noProof/>
              <w:lang w:val="en-US"/>
            </w:rPr>
            <w:t>[111]</w:t>
          </w:r>
          <w:r w:rsidR="00482622">
            <w:fldChar w:fldCharType="end"/>
          </w:r>
        </w:sdtContent>
      </w:sdt>
      <w:r w:rsidR="00482622">
        <w:t>.</w:t>
      </w:r>
    </w:p>
    <w:p w14:paraId="188C40C4" w14:textId="77777777" w:rsidR="00CA60D2" w:rsidRDefault="00CA60D2" w:rsidP="0086547D"/>
    <w:p w14:paraId="12AA602E" w14:textId="307CD858" w:rsidR="00F400A4" w:rsidRDefault="00F400A4" w:rsidP="006C0046">
      <w:pPr>
        <w:pStyle w:val="Heading4"/>
        <w:rPr>
          <w:i w:val="0"/>
          <w:iCs w:val="0"/>
        </w:rPr>
      </w:pPr>
      <w:r w:rsidRPr="006C0046">
        <w:rPr>
          <w:i w:val="0"/>
          <w:iCs w:val="0"/>
        </w:rPr>
        <w:t>Diversity and Inclusion</w:t>
      </w:r>
    </w:p>
    <w:p w14:paraId="32248C44" w14:textId="77777777" w:rsidR="00D24ACA" w:rsidRDefault="00D24ACA" w:rsidP="00D24ACA"/>
    <w:p w14:paraId="2AEAC11A" w14:textId="1CEDA185" w:rsidR="00D24ACA" w:rsidRDefault="00D24ACA" w:rsidP="008A3C21">
      <w:pPr>
        <w:jc w:val="both"/>
      </w:pPr>
      <w:r>
        <w:t xml:space="preserve">A diverse and inclusive project team would be critical to </w:t>
      </w:r>
      <w:r w:rsidR="006A317F">
        <w:t xml:space="preserve">ensuring the commercial success of this project. </w:t>
      </w:r>
      <w:r w:rsidR="00A76201">
        <w:t>A diverse and inclusive team would facilitate a wider breath of knowledge, skills, and innovation in the context of the project, it would also allow for the project to be split into roles based on the technical skills of each team member</w:t>
      </w:r>
      <w:r w:rsidR="00352FBB">
        <w:t xml:space="preserve"> </w:t>
      </w:r>
      <w:sdt>
        <w:sdtPr>
          <w:id w:val="1748379863"/>
          <w:citation/>
        </w:sdtPr>
        <w:sdtContent>
          <w:r w:rsidR="00D33C97">
            <w:fldChar w:fldCharType="begin"/>
          </w:r>
          <w:r w:rsidR="00D33C97">
            <w:rPr>
              <w:lang w:val="en-US"/>
            </w:rPr>
            <w:instrText xml:space="preserve"> CITATION Reb25 \l 1033 </w:instrText>
          </w:r>
          <w:r w:rsidR="00D33C97">
            <w:fldChar w:fldCharType="separate"/>
          </w:r>
          <w:r w:rsidR="00851D15" w:rsidRPr="00851D15">
            <w:rPr>
              <w:noProof/>
              <w:lang w:val="en-US"/>
            </w:rPr>
            <w:t>[112]</w:t>
          </w:r>
          <w:r w:rsidR="00D33C97">
            <w:fldChar w:fldCharType="end"/>
          </w:r>
        </w:sdtContent>
      </w:sdt>
      <w:r w:rsidR="00E56294">
        <w:t>.</w:t>
      </w:r>
      <w:r w:rsidR="00F34519">
        <w:t xml:space="preserve"> A diverse team could also potentially produce a more objective team, which would be greatly beneficial during project planning and avoid the entrenchment of bad ideas or negative attitudes and therefore help to ensure that continuous improvement at all phases of the product from initial concept to product </w:t>
      </w:r>
      <w:r w:rsidR="00C72579">
        <w:t xml:space="preserve">release </w:t>
      </w:r>
      <w:sdt>
        <w:sdtPr>
          <w:id w:val="2097821347"/>
          <w:citation/>
        </w:sdtPr>
        <w:sdtContent>
          <w:r w:rsidR="00C72579">
            <w:fldChar w:fldCharType="begin"/>
          </w:r>
          <w:r w:rsidR="00C72579">
            <w:rPr>
              <w:lang w:val="en-US"/>
            </w:rPr>
            <w:instrText xml:space="preserve"> CITATION Dav16 \l 1033 </w:instrText>
          </w:r>
          <w:r w:rsidR="00C72579">
            <w:fldChar w:fldCharType="separate"/>
          </w:r>
          <w:r w:rsidR="00851D15" w:rsidRPr="00851D15">
            <w:rPr>
              <w:noProof/>
              <w:lang w:val="en-US"/>
            </w:rPr>
            <w:t>[113]</w:t>
          </w:r>
          <w:r w:rsidR="00C72579">
            <w:fldChar w:fldCharType="end"/>
          </w:r>
        </w:sdtContent>
      </w:sdt>
      <w:r w:rsidR="000902C3">
        <w:t xml:space="preserve"> - generating</w:t>
      </w:r>
      <w:r w:rsidR="00713CF4">
        <w:t xml:space="preserve"> value for all stakeholders.</w:t>
      </w:r>
      <w:r w:rsidR="00BC1EA1">
        <w:t xml:space="preserve"> </w:t>
      </w:r>
    </w:p>
    <w:p w14:paraId="169A6625" w14:textId="77777777" w:rsidR="00BC1EA1" w:rsidRDefault="00BC1EA1" w:rsidP="008A3C21">
      <w:pPr>
        <w:jc w:val="both"/>
      </w:pPr>
    </w:p>
    <w:p w14:paraId="009D363B" w14:textId="488DF39D" w:rsidR="00BC1EA1" w:rsidRPr="00D24ACA" w:rsidRDefault="00BC1EA1" w:rsidP="008A3C21">
      <w:pPr>
        <w:jc w:val="both"/>
      </w:pPr>
      <w:r>
        <w:t>Regarding the delegation of roles for the project, a projected</w:t>
      </w:r>
      <w:r w:rsidR="00845199">
        <w:t xml:space="preserve"> </w:t>
      </w:r>
      <w:r>
        <w:t xml:space="preserve">team to deliver </w:t>
      </w:r>
      <w:r w:rsidR="00C57F01">
        <w:t xml:space="preserve">this project as </w:t>
      </w:r>
      <w:r w:rsidR="00316747">
        <w:t>follows:</w:t>
      </w:r>
    </w:p>
    <w:p w14:paraId="7A4F3293" w14:textId="77777777" w:rsidR="00CF639E" w:rsidRDefault="00CF639E" w:rsidP="002D33A4"/>
    <w:p w14:paraId="5D2A77D7" w14:textId="3F0F8178" w:rsidR="00CF639E" w:rsidRDefault="00CF639E" w:rsidP="00CF639E">
      <w:pPr>
        <w:pStyle w:val="ListParagraph"/>
        <w:numPr>
          <w:ilvl w:val="0"/>
          <w:numId w:val="50"/>
        </w:numPr>
      </w:pPr>
      <w:r>
        <w:t xml:space="preserve">Embedded </w:t>
      </w:r>
      <w:r w:rsidR="00AE1196">
        <w:t>Software</w:t>
      </w:r>
      <w:r>
        <w:t xml:space="preserve"> </w:t>
      </w:r>
      <w:r w:rsidR="00AE1196">
        <w:t>E</w:t>
      </w:r>
      <w:r>
        <w:t>ngineer</w:t>
      </w:r>
      <w:r w:rsidR="00EC27FB">
        <w:t xml:space="preserve"> (Software Development, Unit Testing)</w:t>
      </w:r>
    </w:p>
    <w:p w14:paraId="076B4120" w14:textId="60608717" w:rsidR="00CF639E" w:rsidRDefault="00CF639E" w:rsidP="00CF639E">
      <w:pPr>
        <w:pStyle w:val="ListParagraph"/>
        <w:numPr>
          <w:ilvl w:val="0"/>
          <w:numId w:val="50"/>
        </w:numPr>
      </w:pPr>
      <w:r>
        <w:t xml:space="preserve">Hardware </w:t>
      </w:r>
      <w:r w:rsidR="00845199">
        <w:t>E</w:t>
      </w:r>
      <w:r>
        <w:t>ngineer</w:t>
      </w:r>
      <w:r w:rsidR="00EC27FB">
        <w:t xml:space="preserve"> (Hardware Development, Unit Testing)</w:t>
      </w:r>
    </w:p>
    <w:p w14:paraId="2A731166" w14:textId="269C6417" w:rsidR="00CF639E" w:rsidRDefault="00CF639E" w:rsidP="00CF639E">
      <w:pPr>
        <w:pStyle w:val="ListParagraph"/>
        <w:numPr>
          <w:ilvl w:val="0"/>
          <w:numId w:val="50"/>
        </w:numPr>
      </w:pPr>
      <w:r>
        <w:t xml:space="preserve">Test </w:t>
      </w:r>
      <w:r w:rsidR="005969AE">
        <w:t>E</w:t>
      </w:r>
      <w:r>
        <w:t>ngineer</w:t>
      </w:r>
      <w:r w:rsidR="00C4431A">
        <w:t xml:space="preserve"> (System Testing, Legislative Compliance Testing)</w:t>
      </w:r>
    </w:p>
    <w:p w14:paraId="3CD58FB7" w14:textId="419BD72F" w:rsidR="008E7721" w:rsidRDefault="008E7721" w:rsidP="009410A8">
      <w:pPr>
        <w:pStyle w:val="ListParagraph"/>
        <w:numPr>
          <w:ilvl w:val="0"/>
          <w:numId w:val="50"/>
        </w:numPr>
      </w:pPr>
      <w:r>
        <w:t>Project manager</w:t>
      </w:r>
      <w:r w:rsidR="00D15C1A">
        <w:t xml:space="preserve"> (Project tracking</w:t>
      </w:r>
      <w:r w:rsidR="0099739D">
        <w:t>, management)</w:t>
      </w:r>
    </w:p>
    <w:p w14:paraId="15D2BDEA" w14:textId="4DEE1048" w:rsidR="009410A8" w:rsidRDefault="009410A8" w:rsidP="009410A8">
      <w:pPr>
        <w:pStyle w:val="ListParagraph"/>
        <w:numPr>
          <w:ilvl w:val="0"/>
          <w:numId w:val="50"/>
        </w:numPr>
      </w:pPr>
      <w:r>
        <w:t>Procurement manager</w:t>
      </w:r>
      <w:r w:rsidR="008F7286">
        <w:t xml:space="preserve"> (Licensing and Purchasing)</w:t>
      </w:r>
    </w:p>
    <w:p w14:paraId="32F8307C" w14:textId="2D34DBFE" w:rsidR="00C57F01" w:rsidRDefault="00C57F01" w:rsidP="009410A8">
      <w:pPr>
        <w:pStyle w:val="ListParagraph"/>
        <w:numPr>
          <w:ilvl w:val="0"/>
          <w:numId w:val="50"/>
        </w:numPr>
      </w:pPr>
      <w:r>
        <w:t>Commercial Officer</w:t>
      </w:r>
      <w:r w:rsidR="008F7286">
        <w:t xml:space="preserve"> (Patenting, System Marketing)</w:t>
      </w:r>
    </w:p>
    <w:p w14:paraId="7807CB88" w14:textId="77777777" w:rsidR="00C836FB" w:rsidRDefault="00C836FB" w:rsidP="00C836FB"/>
    <w:p w14:paraId="678ACC1E" w14:textId="10AB2235" w:rsidR="002A31B2" w:rsidRDefault="00C836FB" w:rsidP="00D77992">
      <w:pPr>
        <w:jc w:val="both"/>
      </w:pPr>
      <w:r>
        <w:t>This team should be recruited from a range of diverse background, whilst ensuring that the technical knowledge for each role is held by each team member.</w:t>
      </w:r>
      <w:r w:rsidR="00C1490F">
        <w:t xml:space="preserve"> Appointment to the team should be considered utilising the </w:t>
      </w:r>
      <w:r w:rsidR="00537105">
        <w:t xml:space="preserve">core </w:t>
      </w:r>
      <w:r w:rsidR="00C1490F">
        <w:t>principles of the civil service</w:t>
      </w:r>
      <w:r w:rsidR="00142A85">
        <w:t xml:space="preserve"> (UK)</w:t>
      </w:r>
      <w:r w:rsidR="00C1490F">
        <w:t xml:space="preserve">, those being integrity, honesty, objectivity, and impartiality </w:t>
      </w:r>
      <w:sdt>
        <w:sdtPr>
          <w:id w:val="971481482"/>
          <w:citation/>
        </w:sdtPr>
        <w:sdtContent>
          <w:r w:rsidR="00C1490F">
            <w:fldChar w:fldCharType="begin"/>
          </w:r>
          <w:r w:rsidR="00C1490F">
            <w:rPr>
              <w:lang w:val="en-US"/>
            </w:rPr>
            <w:instrText xml:space="preserve"> CITATION Civ15 \l 1033 </w:instrText>
          </w:r>
          <w:r w:rsidR="00C1490F">
            <w:fldChar w:fldCharType="separate"/>
          </w:r>
          <w:r w:rsidR="00851D15" w:rsidRPr="00851D15">
            <w:rPr>
              <w:noProof/>
              <w:lang w:val="en-US"/>
            </w:rPr>
            <w:t>[114]</w:t>
          </w:r>
          <w:r w:rsidR="00C1490F">
            <w:fldChar w:fldCharType="end"/>
          </w:r>
        </w:sdtContent>
      </w:sdt>
      <w:r w:rsidR="00A562A1">
        <w:t>.</w:t>
      </w:r>
      <w:r w:rsidR="000902C3">
        <w:t xml:space="preserve"> </w:t>
      </w:r>
      <w:r w:rsidR="00F304E0">
        <w:t xml:space="preserve">The team should also regularly convene as a whole, perhaps weekly, </w:t>
      </w:r>
      <w:r w:rsidR="009356F7">
        <w:t xml:space="preserve">to share project </w:t>
      </w:r>
      <w:r w:rsidR="0090461A">
        <w:t>focus and share knowledge and idea</w:t>
      </w:r>
      <w:r w:rsidR="00DB51D7">
        <w:t xml:space="preserve"> – ensuring that the Project Manager has oversight to the project.</w:t>
      </w:r>
    </w:p>
    <w:p w14:paraId="6DE8AE14" w14:textId="77777777" w:rsidR="00C57F01" w:rsidRDefault="00C57F01" w:rsidP="002A31B2"/>
    <w:p w14:paraId="7EC2A9CF" w14:textId="3EFA5379" w:rsidR="002A31B2" w:rsidRDefault="002A31B2" w:rsidP="002A31B2">
      <w:pPr>
        <w:pStyle w:val="Heading4"/>
        <w:rPr>
          <w:i w:val="0"/>
          <w:iCs w:val="0"/>
        </w:rPr>
      </w:pPr>
      <w:r>
        <w:rPr>
          <w:i w:val="0"/>
          <w:iCs w:val="0"/>
        </w:rPr>
        <w:t>Environmental Awareness</w:t>
      </w:r>
    </w:p>
    <w:p w14:paraId="743A8FED" w14:textId="77777777" w:rsidR="003E6B82" w:rsidRDefault="003E6B82" w:rsidP="003E6B82"/>
    <w:p w14:paraId="5CB583F7" w14:textId="1D72F634" w:rsidR="003E6B82" w:rsidRDefault="006C6612" w:rsidP="00672EBE">
      <w:pPr>
        <w:jc w:val="both"/>
      </w:pPr>
      <w:r>
        <w:t xml:space="preserve">A key hardware component for this project has been the manufacture of a PCB. </w:t>
      </w:r>
      <w:r w:rsidR="00E43737">
        <w:t>The manufacture of PCB’s is a resource-intensive project (in terms of energy use and raw materials) and may release substantial amounts of toxic chemicals and pollutants</w:t>
      </w:r>
      <w:r w:rsidR="007C6052">
        <w:t xml:space="preserve"> into the atmosphere</w:t>
      </w:r>
      <w:r w:rsidR="00436D3E">
        <w:t>, as well as being difficult (and expensive) to recycled at the end of their lifespan</w:t>
      </w:r>
      <w:r w:rsidR="007C6052">
        <w:t xml:space="preserve"> </w:t>
      </w:r>
      <w:sdt>
        <w:sdtPr>
          <w:id w:val="1100218282"/>
          <w:citation/>
        </w:sdtPr>
        <w:sdtContent>
          <w:r w:rsidR="007C6052">
            <w:fldChar w:fldCharType="begin"/>
          </w:r>
          <w:r w:rsidR="007C6052">
            <w:rPr>
              <w:lang w:val="en-US"/>
            </w:rPr>
            <w:instrText xml:space="preserve"> CITATION Eli17 \l 1033 </w:instrText>
          </w:r>
          <w:r w:rsidR="007C6052">
            <w:fldChar w:fldCharType="separate"/>
          </w:r>
          <w:r w:rsidR="00851D15" w:rsidRPr="00851D15">
            <w:rPr>
              <w:noProof/>
              <w:lang w:val="en-US"/>
            </w:rPr>
            <w:t>[115]</w:t>
          </w:r>
          <w:r w:rsidR="007C6052">
            <w:fldChar w:fldCharType="end"/>
          </w:r>
        </w:sdtContent>
      </w:sdt>
      <w:r w:rsidR="00746C46">
        <w:t xml:space="preserve">. </w:t>
      </w:r>
    </w:p>
    <w:p w14:paraId="0FF39BC5" w14:textId="77777777" w:rsidR="00C82A48" w:rsidRDefault="00C82A48" w:rsidP="00672EBE">
      <w:pPr>
        <w:jc w:val="both"/>
      </w:pPr>
    </w:p>
    <w:p w14:paraId="17EF434B" w14:textId="0FC4013F" w:rsidR="001729E1" w:rsidRDefault="00C82A48" w:rsidP="00C82A48">
      <w:pPr>
        <w:jc w:val="both"/>
      </w:pPr>
      <w:r>
        <w:t>In the UK and EU, PCB manufacturers are subject to the RoHs (</w:t>
      </w:r>
      <w:r w:rsidRPr="00C82A48">
        <w:t>Restriction of Hazardous Substances in Electrical and Electronic Equipment</w:t>
      </w:r>
      <w:r w:rsidR="00DE7DA6">
        <w:t>, 2003</w:t>
      </w:r>
      <w:r>
        <w:t>) Directive and REACH Regulation</w:t>
      </w:r>
      <w:r w:rsidR="00DE7DA6">
        <w:t xml:space="preserve"> (2007), which aim to limit the use of toxic materials and chemicals </w:t>
      </w:r>
      <w:r w:rsidR="00506326">
        <w:t xml:space="preserve">(such as Lead, i.e., Lead Solder) </w:t>
      </w:r>
      <w:r w:rsidR="00DE7DA6">
        <w:t>used in all electronics manufacturing</w:t>
      </w:r>
      <w:r w:rsidR="00C02B44">
        <w:t xml:space="preserve"> to </w:t>
      </w:r>
      <w:r w:rsidR="004316A6">
        <w:t xml:space="preserve">reduce </w:t>
      </w:r>
      <w:r w:rsidR="005F67A3">
        <w:t xml:space="preserve">the </w:t>
      </w:r>
      <w:r w:rsidR="004316A6">
        <w:t>human and environmental impact</w:t>
      </w:r>
      <w:r w:rsidR="00EB24E2">
        <w:t xml:space="preserve"> </w:t>
      </w:r>
      <w:r w:rsidR="005F67A3">
        <w:t xml:space="preserve">of electronics manufacture </w:t>
      </w:r>
      <w:sdt>
        <w:sdtPr>
          <w:id w:val="492757289"/>
          <w:citation/>
        </w:sdtPr>
        <w:sdtContent>
          <w:r w:rsidR="00150B64">
            <w:fldChar w:fldCharType="begin"/>
          </w:r>
          <w:r w:rsidR="00150B64">
            <w:rPr>
              <w:lang w:val="en-US"/>
            </w:rPr>
            <w:instrText xml:space="preserve"> CITATION Eur25 \l 1033 </w:instrText>
          </w:r>
          <w:r w:rsidR="00150B64">
            <w:fldChar w:fldCharType="separate"/>
          </w:r>
          <w:r w:rsidR="00851D15" w:rsidRPr="00851D15">
            <w:rPr>
              <w:noProof/>
              <w:lang w:val="en-US"/>
            </w:rPr>
            <w:t>[116]</w:t>
          </w:r>
          <w:r w:rsidR="00150B64">
            <w:fldChar w:fldCharType="end"/>
          </w:r>
        </w:sdtContent>
      </w:sdt>
      <w:r w:rsidR="00245651">
        <w:t xml:space="preserve"> </w:t>
      </w:r>
      <w:sdt>
        <w:sdtPr>
          <w:id w:val="729820268"/>
          <w:citation/>
        </w:sdtPr>
        <w:sdtContent>
          <w:r w:rsidR="00245651">
            <w:fldChar w:fldCharType="begin"/>
          </w:r>
          <w:r w:rsidR="00245651">
            <w:rPr>
              <w:lang w:val="en-US"/>
            </w:rPr>
            <w:instrText xml:space="preserve"> CITATION Eur251 \l 1033 </w:instrText>
          </w:r>
          <w:r w:rsidR="00245651">
            <w:fldChar w:fldCharType="separate"/>
          </w:r>
          <w:r w:rsidR="00851D15" w:rsidRPr="00851D15">
            <w:rPr>
              <w:noProof/>
              <w:lang w:val="en-US"/>
            </w:rPr>
            <w:t>[117]</w:t>
          </w:r>
          <w:r w:rsidR="00245651">
            <w:fldChar w:fldCharType="end"/>
          </w:r>
        </w:sdtContent>
      </w:sdt>
      <w:r w:rsidR="0098555E">
        <w:t xml:space="preserve">. </w:t>
      </w:r>
      <w:r w:rsidR="00C07A0B">
        <w:t>Currently, 14.4 million tonnes of electrical equipment is sold in the EU in each year, with only 5 million tonnes of electrical equipment collected and recovered each year</w:t>
      </w:r>
      <w:r w:rsidR="00FD082D">
        <w:t xml:space="preserve"> </w:t>
      </w:r>
      <w:sdt>
        <w:sdtPr>
          <w:id w:val="-220751269"/>
          <w:citation/>
        </w:sdtPr>
        <w:sdtContent>
          <w:r w:rsidR="00FD082D">
            <w:fldChar w:fldCharType="begin"/>
          </w:r>
          <w:r w:rsidR="00FD082D">
            <w:rPr>
              <w:lang w:val="en-US"/>
            </w:rPr>
            <w:instrText xml:space="preserve"> CITATION Eur253 \l 1033 </w:instrText>
          </w:r>
          <w:r w:rsidR="00FD082D">
            <w:fldChar w:fldCharType="separate"/>
          </w:r>
          <w:r w:rsidR="00851D15" w:rsidRPr="00851D15">
            <w:rPr>
              <w:noProof/>
              <w:lang w:val="en-US"/>
            </w:rPr>
            <w:t>[118]</w:t>
          </w:r>
          <w:r w:rsidR="00FD082D">
            <w:fldChar w:fldCharType="end"/>
          </w:r>
        </w:sdtContent>
      </w:sdt>
      <w:r w:rsidR="00FD082D">
        <w:t>.</w:t>
      </w:r>
      <w:r w:rsidR="00743521">
        <w:t xml:space="preserve"> </w:t>
      </w:r>
      <w:r w:rsidR="009B4DC7">
        <w:t xml:space="preserve">In the context of this project, this would require assurance that the PCB design </w:t>
      </w:r>
      <w:r w:rsidR="001323FC">
        <w:t xml:space="preserve">is </w:t>
      </w:r>
      <w:r w:rsidR="009B4DC7">
        <w:t xml:space="preserve">compliant with both REACH and RoHs, </w:t>
      </w:r>
      <w:r w:rsidR="004B7656">
        <w:t xml:space="preserve">with markings </w:t>
      </w:r>
      <w:r w:rsidR="00171181">
        <w:t xml:space="preserve">to confirm this to the customer </w:t>
      </w:r>
      <w:r w:rsidR="004B7656">
        <w:t xml:space="preserve">clearly shown on the PCB or hardware enclosure. </w:t>
      </w:r>
    </w:p>
    <w:p w14:paraId="026C9898" w14:textId="77777777" w:rsidR="00086EA3" w:rsidRDefault="00086EA3" w:rsidP="00C82A48">
      <w:pPr>
        <w:jc w:val="both"/>
      </w:pPr>
    </w:p>
    <w:p w14:paraId="27EF02F6" w14:textId="77777777" w:rsidR="00A2516D" w:rsidRDefault="00086EA3" w:rsidP="00A2516D">
      <w:pPr>
        <w:keepNext/>
        <w:jc w:val="center"/>
      </w:pPr>
      <w:r>
        <w:rPr>
          <w:noProof/>
        </w:rPr>
        <w:lastRenderedPageBreak/>
        <w:drawing>
          <wp:inline distT="0" distB="0" distL="0" distR="0" wp14:anchorId="5C9C17DA" wp14:editId="7FC6772E">
            <wp:extent cx="1266825" cy="1285875"/>
            <wp:effectExtent l="0" t="0" r="9525" b="9525"/>
            <wp:docPr id="932022037" name="Picture 1" descr="A black and white symbol of a trash c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22037" name="Picture 1" descr="A black and white symbol of a trash can&#10;&#10;AI-generated content may be incorrect."/>
                    <pic:cNvPicPr/>
                  </pic:nvPicPr>
                  <pic:blipFill>
                    <a:blip r:embed="rId144"/>
                    <a:stretch>
                      <a:fillRect/>
                    </a:stretch>
                  </pic:blipFill>
                  <pic:spPr>
                    <a:xfrm>
                      <a:off x="0" y="0"/>
                      <a:ext cx="1266825" cy="1285875"/>
                    </a:xfrm>
                    <a:prstGeom prst="rect">
                      <a:avLst/>
                    </a:prstGeom>
                  </pic:spPr>
                </pic:pic>
              </a:graphicData>
            </a:graphic>
          </wp:inline>
        </w:drawing>
      </w:r>
    </w:p>
    <w:p w14:paraId="6F2BDA97" w14:textId="51A01BCD" w:rsidR="001729E1" w:rsidRPr="00A2516D" w:rsidRDefault="00A2516D" w:rsidP="00A2516D">
      <w:pPr>
        <w:pStyle w:val="Caption"/>
        <w:jc w:val="center"/>
        <w:rPr>
          <w:i w:val="0"/>
          <w:sz w:val="22"/>
          <w:szCs w:val="22"/>
        </w:rPr>
      </w:pPr>
      <w:r w:rsidRPr="00A2516D">
        <w:rPr>
          <w:i w:val="0"/>
          <w:sz w:val="22"/>
          <w:szCs w:val="22"/>
        </w:rPr>
        <w:t xml:space="preserve">Figure </w:t>
      </w:r>
      <w:r w:rsidRPr="00A2516D">
        <w:rPr>
          <w:i w:val="0"/>
          <w:sz w:val="22"/>
          <w:szCs w:val="22"/>
        </w:rPr>
        <w:fldChar w:fldCharType="begin"/>
      </w:r>
      <w:r w:rsidRPr="00A2516D">
        <w:rPr>
          <w:i w:val="0"/>
          <w:sz w:val="22"/>
          <w:szCs w:val="22"/>
        </w:rPr>
        <w:instrText xml:space="preserve"> SEQ Figure \* ARABIC </w:instrText>
      </w:r>
      <w:r w:rsidRPr="00A2516D">
        <w:rPr>
          <w:i w:val="0"/>
          <w:sz w:val="22"/>
          <w:szCs w:val="22"/>
        </w:rPr>
        <w:fldChar w:fldCharType="separate"/>
      </w:r>
      <w:r w:rsidR="00851D15">
        <w:rPr>
          <w:i w:val="0"/>
          <w:noProof/>
          <w:sz w:val="22"/>
          <w:szCs w:val="22"/>
        </w:rPr>
        <w:t>80</w:t>
      </w:r>
      <w:r w:rsidRPr="00A2516D">
        <w:rPr>
          <w:i w:val="0"/>
          <w:sz w:val="22"/>
          <w:szCs w:val="22"/>
        </w:rPr>
        <w:fldChar w:fldCharType="end"/>
      </w:r>
      <w:r w:rsidRPr="00A2516D">
        <w:rPr>
          <w:i w:val="0"/>
          <w:sz w:val="22"/>
          <w:szCs w:val="22"/>
        </w:rPr>
        <w:t>: WEEE Labelling</w:t>
      </w:r>
      <w:r w:rsidR="00496257">
        <w:rPr>
          <w:i w:val="0"/>
          <w:sz w:val="22"/>
          <w:szCs w:val="22"/>
        </w:rPr>
        <w:t xml:space="preserve"> </w:t>
      </w:r>
      <w:sdt>
        <w:sdtPr>
          <w:rPr>
            <w:i w:val="0"/>
            <w:sz w:val="22"/>
            <w:szCs w:val="22"/>
          </w:rPr>
          <w:id w:val="-300611180"/>
          <w:citation/>
        </w:sdtPr>
        <w:sdtContent>
          <w:r w:rsidR="00496257" w:rsidRPr="00496257">
            <w:rPr>
              <w:i w:val="0"/>
              <w:sz w:val="22"/>
              <w:szCs w:val="22"/>
            </w:rPr>
            <w:fldChar w:fldCharType="begin"/>
          </w:r>
          <w:r w:rsidR="00496257" w:rsidRPr="00496257">
            <w:rPr>
              <w:i w:val="0"/>
              <w:sz w:val="22"/>
              <w:szCs w:val="22"/>
              <w:lang w:val="en-US"/>
            </w:rPr>
            <w:instrText xml:space="preserve"> CITATION Eur252 \l 1033 </w:instrText>
          </w:r>
          <w:r w:rsidR="00496257" w:rsidRPr="00496257">
            <w:rPr>
              <w:i w:val="0"/>
              <w:sz w:val="22"/>
              <w:szCs w:val="22"/>
            </w:rPr>
            <w:fldChar w:fldCharType="separate"/>
          </w:r>
          <w:r w:rsidR="00851D15" w:rsidRPr="00851D15">
            <w:rPr>
              <w:noProof/>
              <w:sz w:val="22"/>
              <w:szCs w:val="22"/>
              <w:lang w:val="en-US"/>
            </w:rPr>
            <w:t>[119]</w:t>
          </w:r>
          <w:r w:rsidR="00496257" w:rsidRPr="00496257">
            <w:rPr>
              <w:i w:val="0"/>
              <w:sz w:val="22"/>
              <w:szCs w:val="22"/>
            </w:rPr>
            <w:fldChar w:fldCharType="end"/>
          </w:r>
        </w:sdtContent>
      </w:sdt>
    </w:p>
    <w:p w14:paraId="7F7C714E" w14:textId="6DC20A03" w:rsidR="001729E1" w:rsidRPr="001729E1" w:rsidRDefault="008303C5" w:rsidP="001729E1">
      <w:pPr>
        <w:jc w:val="both"/>
      </w:pPr>
      <w:r>
        <w:t>It</w:t>
      </w:r>
      <w:r w:rsidR="009B4DC7">
        <w:t xml:space="preserve"> would also be importan</w:t>
      </w:r>
      <w:r>
        <w:t xml:space="preserve">t that at </w:t>
      </w:r>
      <w:r w:rsidR="005C6C22">
        <w:t>EOL (End of Life)</w:t>
      </w:r>
      <w:r>
        <w:t xml:space="preserve">, it </w:t>
      </w:r>
      <w:r w:rsidR="001729E1">
        <w:t>be disposed of in a manner which is complaint with the WEEE (</w:t>
      </w:r>
      <w:r w:rsidR="001729E1" w:rsidRPr="001729E1">
        <w:t>Waste from Electrical and Electronic Equipment</w:t>
      </w:r>
      <w:r w:rsidR="001729E1">
        <w:t>, 2003)</w:t>
      </w:r>
      <w:r w:rsidR="004C3DEA">
        <w:t xml:space="preserve">. </w:t>
      </w:r>
      <w:r w:rsidR="00094C41">
        <w:t xml:space="preserve">Whilst this would be unenforceable by the organisation selling this system, use of clear </w:t>
      </w:r>
      <w:r w:rsidR="0009612D">
        <w:t xml:space="preserve">and mandated </w:t>
      </w:r>
      <w:r w:rsidR="00094C41">
        <w:t xml:space="preserve">WEEE labelling on the system enclosure/hardware </w:t>
      </w:r>
      <w:r w:rsidR="005416F4">
        <w:t xml:space="preserve">would </w:t>
      </w:r>
      <w:r w:rsidR="00094C41">
        <w:t xml:space="preserve">promote proper recycling </w:t>
      </w:r>
      <w:r w:rsidR="00D2482F">
        <w:t xml:space="preserve">by the end user </w:t>
      </w:r>
      <w:r w:rsidR="00094C41">
        <w:t xml:space="preserve">and </w:t>
      </w:r>
      <w:r w:rsidR="00D2482F">
        <w:t xml:space="preserve">help to ensure </w:t>
      </w:r>
      <w:r w:rsidR="00094C41">
        <w:t>material recovery</w:t>
      </w:r>
      <w:r w:rsidR="004B6511">
        <w:t xml:space="preserve"> </w:t>
      </w:r>
      <w:r w:rsidR="00AD75AB">
        <w:t xml:space="preserve">the </w:t>
      </w:r>
      <w:r w:rsidR="004B6511">
        <w:t>EOL</w:t>
      </w:r>
      <w:r w:rsidR="005C6C22">
        <w:t xml:space="preserve"> </w:t>
      </w:r>
      <w:r w:rsidR="00AD75AB">
        <w:t>system</w:t>
      </w:r>
      <w:r w:rsidR="00BD6033">
        <w:t xml:space="preserve"> </w:t>
      </w:r>
      <w:sdt>
        <w:sdtPr>
          <w:id w:val="-637185724"/>
          <w:citation/>
        </w:sdtPr>
        <w:sdtContent>
          <w:r w:rsidR="00992831">
            <w:fldChar w:fldCharType="begin"/>
          </w:r>
          <w:r w:rsidR="00992831">
            <w:rPr>
              <w:lang w:val="en-US"/>
            </w:rPr>
            <w:instrText xml:space="preserve"> CITATION Eur253 \l 1033 </w:instrText>
          </w:r>
          <w:r w:rsidR="00992831">
            <w:fldChar w:fldCharType="separate"/>
          </w:r>
          <w:r w:rsidR="00851D15" w:rsidRPr="00851D15">
            <w:rPr>
              <w:noProof/>
              <w:lang w:val="en-US"/>
            </w:rPr>
            <w:t>[118]</w:t>
          </w:r>
          <w:r w:rsidR="00992831">
            <w:fldChar w:fldCharType="end"/>
          </w:r>
        </w:sdtContent>
      </w:sdt>
      <w:r w:rsidR="004B6511">
        <w:t xml:space="preserve">. </w:t>
      </w:r>
    </w:p>
    <w:p w14:paraId="2E6537D7" w14:textId="7C1C0A78" w:rsidR="00FA4FA7" w:rsidRPr="004747A0" w:rsidRDefault="00FA4FA7" w:rsidP="00FA4FA7">
      <w:pPr>
        <w:spacing w:after="200" w:line="276" w:lineRule="auto"/>
      </w:pPr>
      <w:r>
        <w:br w:type="page"/>
      </w:r>
    </w:p>
    <w:p w14:paraId="3557F1DB" w14:textId="1D628F71" w:rsidR="009E49A2" w:rsidRDefault="00746AD4" w:rsidP="003F4CFD">
      <w:pPr>
        <w:pStyle w:val="Heading1"/>
      </w:pPr>
      <w:bookmarkStart w:id="96" w:name="_Toc196818794"/>
      <w:r w:rsidRPr="008F0D6F">
        <w:lastRenderedPageBreak/>
        <w:t>7</w:t>
      </w:r>
      <w:r w:rsidR="00257B25" w:rsidRPr="008F0D6F">
        <w:tab/>
      </w:r>
      <w:r w:rsidR="0081253E" w:rsidRPr="008F0D6F">
        <w:t xml:space="preserve">| </w:t>
      </w:r>
      <w:r w:rsidR="003F4CFD" w:rsidRPr="008F0D6F">
        <w:t>Reflection</w:t>
      </w:r>
      <w:bookmarkEnd w:id="96"/>
    </w:p>
    <w:p w14:paraId="246517FF" w14:textId="6C3ADD1C" w:rsidR="000D0B7D" w:rsidRPr="000D0B7D" w:rsidRDefault="000D0B7D" w:rsidP="000D0B7D"/>
    <w:p w14:paraId="6740D409" w14:textId="6A3E7C38" w:rsidR="00113E7C" w:rsidRDefault="00067A1A" w:rsidP="008069A7">
      <w:pPr>
        <w:jc w:val="both"/>
      </w:pPr>
      <w:r>
        <w:t xml:space="preserve">Overall, I was largely happy with the outcome of this project, even though the final outcome did not fully satisfy the </w:t>
      </w:r>
      <w:r w:rsidR="0010549E">
        <w:t xml:space="preserve">measures of success. </w:t>
      </w:r>
      <w:r w:rsidR="00061F2B" w:rsidRPr="00061F2B">
        <w:t xml:space="preserve">I </w:t>
      </w:r>
      <w:r w:rsidR="00061F2B">
        <w:t xml:space="preserve">certainly </w:t>
      </w:r>
      <w:r w:rsidR="00061F2B" w:rsidRPr="00061F2B">
        <w:t>believe</w:t>
      </w:r>
      <w:r w:rsidR="008069A7">
        <w:t xml:space="preserve"> that</w:t>
      </w:r>
      <w:r w:rsidR="00061F2B" w:rsidRPr="00061F2B">
        <w:t xml:space="preserve"> the research area </w:t>
      </w:r>
      <w:r w:rsidR="008A37FB">
        <w:t xml:space="preserve">and hardware developed within this report </w:t>
      </w:r>
      <w:r w:rsidR="00061F2B" w:rsidRPr="00061F2B">
        <w:t xml:space="preserve">is of value and further development would </w:t>
      </w:r>
      <w:r w:rsidR="00224DEB">
        <w:t xml:space="preserve">only </w:t>
      </w:r>
      <w:r w:rsidR="00061F2B" w:rsidRPr="00061F2B">
        <w:t>add value to the project.</w:t>
      </w:r>
      <w:r w:rsidR="008B6632">
        <w:t xml:space="preserve"> </w:t>
      </w:r>
    </w:p>
    <w:p w14:paraId="338A88AD" w14:textId="77777777" w:rsidR="00E259CB" w:rsidRDefault="00E259CB" w:rsidP="008069A7">
      <w:pPr>
        <w:jc w:val="both"/>
      </w:pPr>
    </w:p>
    <w:p w14:paraId="7012E481" w14:textId="29B2153B" w:rsidR="00E259CB" w:rsidRPr="00E259CB" w:rsidRDefault="00E259CB" w:rsidP="00E259CB">
      <w:pPr>
        <w:pStyle w:val="Heading2"/>
        <w:rPr>
          <w:sz w:val="28"/>
          <w:szCs w:val="28"/>
        </w:rPr>
      </w:pPr>
      <w:bookmarkStart w:id="97" w:name="_Toc196818795"/>
      <w:r w:rsidRPr="00E259CB">
        <w:rPr>
          <w:sz w:val="28"/>
          <w:szCs w:val="28"/>
        </w:rPr>
        <w:t>7.1</w:t>
      </w:r>
      <w:r w:rsidR="00654C78">
        <w:rPr>
          <w:sz w:val="28"/>
          <w:szCs w:val="28"/>
        </w:rPr>
        <w:tab/>
      </w:r>
      <w:r w:rsidRPr="00E259CB">
        <w:rPr>
          <w:sz w:val="28"/>
          <w:szCs w:val="28"/>
        </w:rPr>
        <w:t>|</w:t>
      </w:r>
      <w:r w:rsidR="00654C78">
        <w:rPr>
          <w:sz w:val="28"/>
          <w:szCs w:val="28"/>
        </w:rPr>
        <w:t xml:space="preserve"> </w:t>
      </w:r>
      <w:r w:rsidRPr="00E259CB">
        <w:rPr>
          <w:sz w:val="28"/>
          <w:szCs w:val="28"/>
        </w:rPr>
        <w:t>Professional Development</w:t>
      </w:r>
      <w:bookmarkEnd w:id="97"/>
    </w:p>
    <w:p w14:paraId="29634EBC" w14:textId="77777777" w:rsidR="00113E7C" w:rsidRDefault="00113E7C" w:rsidP="008069A7">
      <w:pPr>
        <w:jc w:val="both"/>
      </w:pPr>
    </w:p>
    <w:p w14:paraId="1F37F970" w14:textId="182D2CB9" w:rsidR="00587345" w:rsidRDefault="00C345E1" w:rsidP="008069A7">
      <w:pPr>
        <w:jc w:val="both"/>
      </w:pPr>
      <w:r>
        <w:t xml:space="preserve">This project gave me further insight into how </w:t>
      </w:r>
      <w:r w:rsidR="00F02A52">
        <w:t xml:space="preserve">an SPI interface works and also how </w:t>
      </w:r>
      <w:r w:rsidR="003C0929">
        <w:t>resource intensive operating a full FAT32 filesy</w:t>
      </w:r>
      <w:r w:rsidR="00E259CB">
        <w:t>s</w:t>
      </w:r>
      <w:r w:rsidR="003C0929">
        <w:t xml:space="preserve">tem on a resource constrained microcontroller can be. With this being said, </w:t>
      </w:r>
      <w:r w:rsidR="003C0929" w:rsidRPr="003C0929">
        <w:t>I was pleased that I had taken the opportunity to research the requirements for using the filesystem librar</w:t>
      </w:r>
      <w:r w:rsidR="006D2B34">
        <w:t>ies</w:t>
      </w:r>
      <w:r w:rsidR="003C0929" w:rsidRPr="003C0929">
        <w:t xml:space="preserve">, as even with 3.5kB of RAM, the total RAM use of my program was still </w:t>
      </w:r>
      <w:r w:rsidR="00EB5390">
        <w:t>between</w:t>
      </w:r>
      <w:r w:rsidR="003C0929" w:rsidRPr="003C0929">
        <w:t xml:space="preserve"> 1.5kB</w:t>
      </w:r>
      <w:r w:rsidR="00EB5390">
        <w:t xml:space="preserve"> and 2.0kB</w:t>
      </w:r>
      <w:r w:rsidR="003C0929" w:rsidRPr="003C0929">
        <w:t>.</w:t>
      </w:r>
      <w:r w:rsidR="00587345">
        <w:t xml:space="preserve"> </w:t>
      </w:r>
    </w:p>
    <w:p w14:paraId="6D925B6E" w14:textId="77777777" w:rsidR="00587345" w:rsidRDefault="00587345" w:rsidP="008069A7">
      <w:pPr>
        <w:jc w:val="both"/>
      </w:pPr>
    </w:p>
    <w:p w14:paraId="2D5F904A" w14:textId="74A670EE" w:rsidR="00567CC0" w:rsidRDefault="00587345" w:rsidP="008069A7">
      <w:pPr>
        <w:jc w:val="both"/>
      </w:pPr>
      <w:r>
        <w:t>I also learned how to design a PCB for manufactur</w:t>
      </w:r>
      <w:r w:rsidR="004A6E9B">
        <w:t>e</w:t>
      </w:r>
      <w:r w:rsidR="00FF42A6">
        <w:t>, which</w:t>
      </w:r>
      <w:r>
        <w:t xml:space="preserve"> consist</w:t>
      </w:r>
      <w:r w:rsidR="00FF42A6">
        <w:t>ed</w:t>
      </w:r>
      <w:r>
        <w:t xml:space="preserve"> of predominantly of surface mount components and </w:t>
      </w:r>
      <w:r w:rsidR="00EC6612">
        <w:t xml:space="preserve">in the process </w:t>
      </w:r>
      <w:r>
        <w:t xml:space="preserve">greatly improved my hot air soldering skills </w:t>
      </w:r>
      <w:r w:rsidR="00EC6612">
        <w:t xml:space="preserve">when </w:t>
      </w:r>
      <w:r>
        <w:t xml:space="preserve">populating the </w:t>
      </w:r>
      <w:r w:rsidR="00EC6612">
        <w:t>PCBs with components</w:t>
      </w:r>
      <w:r>
        <w:t xml:space="preserve">. </w:t>
      </w:r>
    </w:p>
    <w:p w14:paraId="16434091" w14:textId="77777777" w:rsidR="00EC6612" w:rsidRDefault="00EC6612" w:rsidP="008069A7">
      <w:pPr>
        <w:jc w:val="both"/>
      </w:pPr>
    </w:p>
    <w:p w14:paraId="744C1BF5" w14:textId="3A64D6A4" w:rsidR="00EC6612" w:rsidRDefault="00EC6612" w:rsidP="008069A7">
      <w:pPr>
        <w:jc w:val="both"/>
      </w:pPr>
      <w:r>
        <w:t>In the context of software development, I also learned how to communicate between nodes using ZigBee</w:t>
      </w:r>
      <w:r w:rsidR="00EA0307">
        <w:t xml:space="preserve"> and how appreciated how developed and secure-by-design the ZigBee network can be, comparing well with IEEE 802.11 (Wi-Fi).</w:t>
      </w:r>
      <w:r w:rsidR="000E2809">
        <w:t xml:space="preserve"> </w:t>
      </w:r>
      <w:r w:rsidR="00327578">
        <w:t>The d</w:t>
      </w:r>
      <w:r w:rsidR="000E2809" w:rsidRPr="000E2809">
        <w:t>evelop</w:t>
      </w:r>
      <w:r w:rsidR="00327578">
        <w:t xml:space="preserve">ment of </w:t>
      </w:r>
      <w:r w:rsidR="000E2809" w:rsidRPr="000E2809">
        <w:t>a start-up testing sequence</w:t>
      </w:r>
      <w:r w:rsidR="00327578">
        <w:t xml:space="preserve"> was also new to me</w:t>
      </w:r>
      <w:r w:rsidR="000E2809" w:rsidRPr="000E2809">
        <w:t xml:space="preserve">, </w:t>
      </w:r>
      <w:r w:rsidR="00327578">
        <w:t xml:space="preserve">the purpose of this to setup/test all system functionality and then </w:t>
      </w:r>
      <w:r w:rsidR="000E2809" w:rsidRPr="000E2809">
        <w:t>print the results to the end user</w:t>
      </w:r>
      <w:r w:rsidR="00E26548">
        <w:t>. This proved</w:t>
      </w:r>
      <w:r w:rsidR="000E2809" w:rsidRPr="000E2809">
        <w:t xml:space="preserve"> time consuming and required</w:t>
      </w:r>
      <w:r w:rsidR="00311694">
        <w:t xml:space="preserve"> careful consideration of order of execution</w:t>
      </w:r>
      <w:r w:rsidR="00311694" w:rsidRPr="000E2809">
        <w:t xml:space="preserve"> but</w:t>
      </w:r>
      <w:r w:rsidR="000E2809" w:rsidRPr="000E2809">
        <w:t xml:space="preserve"> was a useful experience and would be essential for commercialisation of the product to give confidence to the end user that the system was operating as intended even prior to any transmission over the network taking place.</w:t>
      </w:r>
    </w:p>
    <w:p w14:paraId="41D2C44B" w14:textId="77777777" w:rsidR="00EC6612" w:rsidRDefault="00EC6612" w:rsidP="00EC6612">
      <w:pPr>
        <w:jc w:val="both"/>
      </w:pPr>
    </w:p>
    <w:p w14:paraId="0C64716B" w14:textId="74B640BF" w:rsidR="00EC6612" w:rsidRDefault="00A31DF0" w:rsidP="00EC6612">
      <w:pPr>
        <w:jc w:val="both"/>
      </w:pPr>
      <w:r>
        <w:t>This project facilitated the l</w:t>
      </w:r>
      <w:r w:rsidR="00EC6612">
        <w:t>earning AT commands</w:t>
      </w:r>
      <w:r>
        <w:t>, their syntax</w:t>
      </w:r>
      <w:r w:rsidR="000D5A09">
        <w:t xml:space="preserve">, </w:t>
      </w:r>
      <w:r w:rsidR="00EC6612">
        <w:t>and operation</w:t>
      </w:r>
      <w:r w:rsidR="005C183D">
        <w:t xml:space="preserve">. </w:t>
      </w:r>
      <w:r w:rsidR="00175E78">
        <w:t>This included l</w:t>
      </w:r>
      <w:r w:rsidR="00EC6612">
        <w:t xml:space="preserve">earning the AT commands spec for </w:t>
      </w:r>
      <w:r w:rsidR="00D542E5">
        <w:t xml:space="preserve">the </w:t>
      </w:r>
      <w:r w:rsidR="00EC6612">
        <w:t>TETRA</w:t>
      </w:r>
      <w:r w:rsidR="00D542E5">
        <w:t xml:space="preserve"> PEI</w:t>
      </w:r>
      <w:r w:rsidR="00EC6612">
        <w:t>.</w:t>
      </w:r>
      <w:r w:rsidR="00DE0A96">
        <w:t xml:space="preserve"> </w:t>
      </w:r>
      <w:r w:rsidR="000E5455">
        <w:t>AT commands were also used to establish communication with ZigBee module, giving me an a</w:t>
      </w:r>
      <w:r w:rsidR="00DE0A96">
        <w:t>ppreci</w:t>
      </w:r>
      <w:r w:rsidR="000E5455">
        <w:t>ation of</w:t>
      </w:r>
      <w:r w:rsidR="00DE0A96">
        <w:t xml:space="preserve"> how widely AT commands are used in networking</w:t>
      </w:r>
      <w:r w:rsidR="00C473BE">
        <w:t>/modem</w:t>
      </w:r>
      <w:r w:rsidR="00DE0A96">
        <w:t xml:space="preserve"> hardware. </w:t>
      </w:r>
    </w:p>
    <w:p w14:paraId="62277233" w14:textId="1E54F089" w:rsidR="00E2063D" w:rsidRDefault="00E2063D" w:rsidP="00E2063D">
      <w:pPr>
        <w:spacing w:after="200" w:line="276" w:lineRule="auto"/>
      </w:pPr>
      <w:r>
        <w:br w:type="page"/>
      </w:r>
    </w:p>
    <w:p w14:paraId="455735A1" w14:textId="77777777" w:rsidR="006A6C24" w:rsidRDefault="006A6C24" w:rsidP="00EC6612">
      <w:pPr>
        <w:jc w:val="both"/>
      </w:pPr>
    </w:p>
    <w:p w14:paraId="5091B5F7" w14:textId="034EFB62" w:rsidR="006A6C24" w:rsidRDefault="006A6C24" w:rsidP="006A6C24">
      <w:pPr>
        <w:pStyle w:val="Heading2"/>
      </w:pPr>
      <w:bookmarkStart w:id="98" w:name="_Toc196818796"/>
      <w:r>
        <w:t>7.2</w:t>
      </w:r>
      <w:r>
        <w:tab/>
        <w:t>| Challenges</w:t>
      </w:r>
      <w:bookmarkEnd w:id="98"/>
    </w:p>
    <w:p w14:paraId="340AC74D" w14:textId="77777777" w:rsidR="00B9305E" w:rsidRDefault="00B9305E" w:rsidP="00B9305E"/>
    <w:p w14:paraId="06C9C6E9" w14:textId="41844E3E" w:rsidR="00B9305E" w:rsidRDefault="00B9305E" w:rsidP="00B9305E">
      <w:pPr>
        <w:jc w:val="both"/>
      </w:pPr>
      <w:r>
        <w:t xml:space="preserve">With the above being said, I do feel that there are significant lessons to be learned which could be applied if a similar project was undertaken again or this work was continued. </w:t>
      </w:r>
    </w:p>
    <w:p w14:paraId="05E08BC0" w14:textId="77777777" w:rsidR="00B9305E" w:rsidRDefault="00B9305E" w:rsidP="00B9305E">
      <w:pPr>
        <w:jc w:val="both"/>
      </w:pPr>
    </w:p>
    <w:p w14:paraId="125DF395" w14:textId="6ED73815" w:rsidR="00B9305E" w:rsidRDefault="00B9305E" w:rsidP="00B9305E">
      <w:pPr>
        <w:jc w:val="both"/>
      </w:pPr>
      <w:r>
        <w:t xml:space="preserve">Most significantly I greatly underestimated/underappreciated the amount of time </w:t>
      </w:r>
      <w:r w:rsidR="00711B33">
        <w:t>required</w:t>
      </w:r>
      <w:r>
        <w:t xml:space="preserve"> </w:t>
      </w:r>
      <w:r w:rsidR="00711B33">
        <w:t>to understand</w:t>
      </w:r>
      <w:r>
        <w:t xml:space="preserve"> datasheets and user guides</w:t>
      </w:r>
      <w:r w:rsidR="00711B33">
        <w:t xml:space="preserve">, </w:t>
      </w:r>
      <w:r>
        <w:t>required to initialise and use the modules I specified for the project.</w:t>
      </w:r>
      <w:r w:rsidR="001F2559">
        <w:t xml:space="preserve"> The initial research goals were too broad and wide in </w:t>
      </w:r>
      <w:r w:rsidR="003A5056">
        <w:t xml:space="preserve">terms of the </w:t>
      </w:r>
      <w:r w:rsidR="001F2559">
        <w:t>scope</w:t>
      </w:r>
      <w:r w:rsidR="003A5056">
        <w:t xml:space="preserve"> of work for the duration of the project</w:t>
      </w:r>
      <w:r w:rsidR="001F2559">
        <w:t>, the more focused measures of success ensured that the project was delivered</w:t>
      </w:r>
      <w:r w:rsidR="00B8068A">
        <w:t xml:space="preserve"> within the timescale</w:t>
      </w:r>
      <w:r w:rsidR="001F2559">
        <w:t>.</w:t>
      </w:r>
    </w:p>
    <w:p w14:paraId="395662C3" w14:textId="77777777" w:rsidR="00B9305E" w:rsidRDefault="00B9305E" w:rsidP="00B9305E">
      <w:pPr>
        <w:jc w:val="both"/>
      </w:pPr>
    </w:p>
    <w:p w14:paraId="42179F31" w14:textId="31FF5DA9" w:rsidR="00B9305E" w:rsidRDefault="00B9305E" w:rsidP="00B9305E">
      <w:pPr>
        <w:jc w:val="both"/>
      </w:pPr>
      <w:r>
        <w:t>Whilst the software was interrupt based, the use of software UART for two of the four (UART0-3) ports was far inferior to Hardware UART as the system lost the ability to generate interrupts on UART ports 2 &amp; 3. Here a workaround had to be developed using a TIMER interrupt triggering every ~1.0ms, which was effective but could potentially still miss bytes received via UART.</w:t>
      </w:r>
    </w:p>
    <w:p w14:paraId="5C716F5A" w14:textId="77777777" w:rsidR="00B9305E" w:rsidRPr="00B9305E" w:rsidRDefault="00B9305E" w:rsidP="00B9305E"/>
    <w:p w14:paraId="41E6FE5A" w14:textId="77777777" w:rsidR="00DC6076" w:rsidRDefault="00DC6076" w:rsidP="00DC6076">
      <w:pPr>
        <w:pStyle w:val="ListParagraph"/>
      </w:pPr>
    </w:p>
    <w:p w14:paraId="212F2641" w14:textId="1F6FED7F" w:rsidR="00CF4D2E" w:rsidRDefault="006B4673" w:rsidP="00C2124E">
      <w:pPr>
        <w:jc w:val="both"/>
      </w:pPr>
      <w:r>
        <w:t xml:space="preserve">Populating the PCB through soldering proved to be time-consuming, the </w:t>
      </w:r>
      <w:r w:rsidR="00DC6076">
        <w:t xml:space="preserve">QFN-40 PIC proved to be particularly difficult with soldering equipment (Hot Air Station) available in workplace Laboratory. </w:t>
      </w:r>
      <w:r w:rsidR="00341A70">
        <w:t xml:space="preserve">This was partly due to having to manually ‘tin’ the pads underneath the PIC, which </w:t>
      </w:r>
      <w:r w:rsidR="008F6E2E">
        <w:t>was difficult without a very fine soldering ti</w:t>
      </w:r>
      <w:r w:rsidR="003151BB">
        <w:t xml:space="preserve">p and required perseverance to ensure a satisfactory result. </w:t>
      </w:r>
    </w:p>
    <w:p w14:paraId="7FBC73C1" w14:textId="77777777" w:rsidR="00CF4D2E" w:rsidRDefault="00CF4D2E" w:rsidP="006B4673"/>
    <w:p w14:paraId="54AA2E7F" w14:textId="03B2DD99" w:rsidR="00DC6076" w:rsidRDefault="00EA1076" w:rsidP="002F1FC8">
      <w:pPr>
        <w:jc w:val="both"/>
      </w:pPr>
      <w:r>
        <w:t xml:space="preserve">In the future I would also ensure that the review process for the </w:t>
      </w:r>
      <w:r w:rsidR="00F22807">
        <w:t>PCB design had 3</w:t>
      </w:r>
      <w:r w:rsidR="00F22807" w:rsidRPr="00F22807">
        <w:rPr>
          <w:vertAlign w:val="superscript"/>
        </w:rPr>
        <w:t>rd</w:t>
      </w:r>
      <w:r w:rsidR="00F22807">
        <w:t xml:space="preserve"> party input, perhaps from a senior hardware engineer as there were a few errors within the initial design which had some impact on the final </w:t>
      </w:r>
      <w:r w:rsidR="00C742D8">
        <w:t xml:space="preserve">result. </w:t>
      </w:r>
      <w:r w:rsidR="00BF0648">
        <w:t xml:space="preserve">For instance, </w:t>
      </w:r>
      <w:r w:rsidR="00DC6076">
        <w:t xml:space="preserve">PICKit 4 pin header on PCB was incorrect, with PGD (Programming Data) &amp; PGC (Programming Clock) pins flipped on 1x5 header. Consequently, the PIC wouldn’t program from MPLAB X, with </w:t>
      </w:r>
      <w:r w:rsidR="004D3708">
        <w:t xml:space="preserve">the </w:t>
      </w:r>
      <w:r w:rsidR="00285840">
        <w:t>‘</w:t>
      </w:r>
      <w:r w:rsidR="00DC6076">
        <w:t xml:space="preserve">Device ID </w:t>
      </w:r>
      <w:r w:rsidR="00285840">
        <w:t xml:space="preserve">= </w:t>
      </w:r>
      <w:r w:rsidR="00DC6076">
        <w:t>0x0</w:t>
      </w:r>
      <w:r w:rsidR="00285840">
        <w:t>’</w:t>
      </w:r>
      <w:r w:rsidR="00DC6076">
        <w:t xml:space="preserve"> error. On consulting PCB schematic and PICKit 4 </w:t>
      </w:r>
      <w:r w:rsidR="00E05FFC">
        <w:t xml:space="preserve">pinout the </w:t>
      </w:r>
      <w:r w:rsidR="00DC6076">
        <w:t xml:space="preserve">issue was identified and jumper cable used </w:t>
      </w:r>
      <w:r w:rsidR="00C67EF9">
        <w:t>to flip</w:t>
      </w:r>
      <w:r w:rsidR="00DC6076">
        <w:t xml:space="preserve"> PGD and PGC</w:t>
      </w:r>
      <w:r w:rsidR="00DC6E30">
        <w:t>,</w:t>
      </w:r>
      <w:r w:rsidR="00DC6076">
        <w:t xml:space="preserve"> see </w:t>
      </w:r>
      <w:r w:rsidR="007436B6">
        <w:rPr>
          <w:highlight w:val="yellow"/>
        </w:rPr>
        <w:fldChar w:fldCharType="begin"/>
      </w:r>
      <w:r w:rsidR="007436B6">
        <w:instrText xml:space="preserve"> REF _Ref196814553 \h </w:instrText>
      </w:r>
      <w:r w:rsidR="007436B6">
        <w:rPr>
          <w:highlight w:val="yellow"/>
        </w:rPr>
      </w:r>
      <w:r w:rsidR="007436B6">
        <w:rPr>
          <w:highlight w:val="yellow"/>
        </w:rPr>
        <w:fldChar w:fldCharType="separate"/>
      </w:r>
      <w:r w:rsidR="00851D15" w:rsidRPr="00C35F4A">
        <w:rPr>
          <w:sz w:val="22"/>
          <w:szCs w:val="22"/>
        </w:rPr>
        <w:t xml:space="preserve">Figure </w:t>
      </w:r>
      <w:r w:rsidR="00851D15">
        <w:rPr>
          <w:i/>
          <w:noProof/>
          <w:sz w:val="22"/>
          <w:szCs w:val="22"/>
        </w:rPr>
        <w:t>73</w:t>
      </w:r>
      <w:r w:rsidR="007436B6">
        <w:rPr>
          <w:highlight w:val="yellow"/>
        </w:rPr>
        <w:fldChar w:fldCharType="end"/>
      </w:r>
      <w:r w:rsidR="00EA50DF">
        <w:t xml:space="preserve"> (in system testing section</w:t>
      </w:r>
      <w:r w:rsidR="00DC6076">
        <w:t>).</w:t>
      </w:r>
    </w:p>
    <w:p w14:paraId="2A3E4514" w14:textId="77777777" w:rsidR="00717173" w:rsidRDefault="00717173" w:rsidP="002F1FC8">
      <w:pPr>
        <w:jc w:val="both"/>
      </w:pPr>
    </w:p>
    <w:p w14:paraId="187E5E59" w14:textId="25BAD0C6" w:rsidR="00500655" w:rsidRDefault="009F3CBD" w:rsidP="00DB74C9">
      <w:pPr>
        <w:jc w:val="both"/>
      </w:pPr>
      <w:r>
        <w:t xml:space="preserve">Finally, </w:t>
      </w:r>
      <w:r w:rsidR="00412AF3">
        <w:t>in regard to</w:t>
      </w:r>
      <w:r>
        <w:t xml:space="preserve"> project funding</w:t>
      </w:r>
      <w:r w:rsidR="00500655">
        <w:t xml:space="preserve">, </w:t>
      </w:r>
      <w:r w:rsidR="00A45380">
        <w:t xml:space="preserve">a limit of </w:t>
      </w:r>
      <w:r w:rsidR="00500655">
        <w:t xml:space="preserve">£250 was </w:t>
      </w:r>
      <w:r w:rsidR="00412AF3">
        <w:t xml:space="preserve">initially </w:t>
      </w:r>
      <w:r w:rsidR="00500655">
        <w:t>believed to be enough</w:t>
      </w:r>
      <w:r w:rsidR="00412AF3">
        <w:t xml:space="preserve">. However, this limit had little room </w:t>
      </w:r>
      <w:r w:rsidR="00D3798C">
        <w:t xml:space="preserve">for unforeseen extra material requirement or hardware failure - and replacement cost. </w:t>
      </w:r>
      <w:r w:rsidR="00DB74C9">
        <w:t xml:space="preserve">For the same project, with the same goals again, £400 would be a </w:t>
      </w:r>
      <w:r w:rsidR="00500655">
        <w:t xml:space="preserve">more </w:t>
      </w:r>
      <w:r w:rsidR="00DB74C9">
        <w:t xml:space="preserve">reasonable </w:t>
      </w:r>
      <w:r w:rsidR="00500655">
        <w:t>budget</w:t>
      </w:r>
      <w:r w:rsidR="00DB74C9">
        <w:t xml:space="preserve"> </w:t>
      </w:r>
      <w:r w:rsidR="00027FEB">
        <w:t xml:space="preserve">proposal to my project manager </w:t>
      </w:r>
      <w:r w:rsidR="00DB74C9">
        <w:t xml:space="preserve">and would </w:t>
      </w:r>
      <w:r w:rsidR="007D4975">
        <w:t>allow</w:t>
      </w:r>
      <w:r w:rsidR="00DB74C9">
        <w:t xml:space="preserve"> the purchase of all the modules</w:t>
      </w:r>
      <w:r w:rsidR="006B0EA8">
        <w:t xml:space="preserve"> (3x GNSS, 3x ZigBee, 3x I2C Temperature Sensor)</w:t>
      </w:r>
      <w:r w:rsidR="00DB74C9">
        <w:t xml:space="preserve">, with a small sum </w:t>
      </w:r>
      <w:r w:rsidR="005B4228">
        <w:t xml:space="preserve">(~£50) </w:t>
      </w:r>
      <w:r w:rsidR="00DB74C9">
        <w:t>left over for the further passive components to populate all 5 PCBs or</w:t>
      </w:r>
      <w:r w:rsidR="00D75F8E">
        <w:t>dered.</w:t>
      </w:r>
    </w:p>
    <w:p w14:paraId="00CF06FE" w14:textId="77777777" w:rsidR="00EA1076" w:rsidRDefault="00EA1076" w:rsidP="00022D6E"/>
    <w:p w14:paraId="70F5F191" w14:textId="77777777" w:rsidR="005B45DA" w:rsidRPr="00695580" w:rsidRDefault="005B45DA" w:rsidP="005B45DA">
      <w:pPr>
        <w:ind w:left="360"/>
      </w:pPr>
    </w:p>
    <w:p w14:paraId="73E192BE" w14:textId="55DC60EE" w:rsidR="002916B0" w:rsidRPr="008F0D6F" w:rsidRDefault="00A7008D" w:rsidP="00A7008D">
      <w:pPr>
        <w:spacing w:after="200" w:line="276" w:lineRule="auto"/>
      </w:pPr>
      <w:r>
        <w:br w:type="page"/>
      </w:r>
    </w:p>
    <w:p w14:paraId="6EA8428C" w14:textId="3CCDB25B" w:rsidR="002916B0" w:rsidRPr="00CB3635" w:rsidRDefault="002916B0" w:rsidP="00290D83">
      <w:pPr>
        <w:pStyle w:val="Heading2"/>
        <w:rPr>
          <w:sz w:val="28"/>
          <w:szCs w:val="28"/>
        </w:rPr>
      </w:pPr>
      <w:bookmarkStart w:id="99" w:name="_Toc196818797"/>
      <w:r w:rsidRPr="00CB3635">
        <w:rPr>
          <w:sz w:val="28"/>
          <w:szCs w:val="28"/>
        </w:rPr>
        <w:lastRenderedPageBreak/>
        <w:t>7.</w:t>
      </w:r>
      <w:r w:rsidR="008A66DB">
        <w:rPr>
          <w:sz w:val="28"/>
          <w:szCs w:val="28"/>
        </w:rPr>
        <w:t>3</w:t>
      </w:r>
      <w:r w:rsidRPr="00CB3635">
        <w:rPr>
          <w:sz w:val="28"/>
          <w:szCs w:val="28"/>
        </w:rPr>
        <w:tab/>
        <w:t xml:space="preserve">| </w:t>
      </w:r>
      <w:r w:rsidR="00205D6B">
        <w:rPr>
          <w:sz w:val="28"/>
          <w:szCs w:val="28"/>
        </w:rPr>
        <w:t>Further E</w:t>
      </w:r>
      <w:r w:rsidRPr="00CB3635">
        <w:rPr>
          <w:sz w:val="28"/>
          <w:szCs w:val="28"/>
        </w:rPr>
        <w:t>thic</w:t>
      </w:r>
      <w:r w:rsidR="00701C71">
        <w:rPr>
          <w:sz w:val="28"/>
          <w:szCs w:val="28"/>
        </w:rPr>
        <w:t>al</w:t>
      </w:r>
      <w:r w:rsidR="006F035F">
        <w:rPr>
          <w:sz w:val="28"/>
          <w:szCs w:val="28"/>
        </w:rPr>
        <w:t xml:space="preserve"> Analysis</w:t>
      </w:r>
      <w:bookmarkEnd w:id="99"/>
    </w:p>
    <w:p w14:paraId="47588D1A" w14:textId="77777777" w:rsidR="006F2C7C" w:rsidRDefault="006F2C7C" w:rsidP="00FB133E"/>
    <w:p w14:paraId="05716B53" w14:textId="07EB5374" w:rsidR="006F2C7C" w:rsidRDefault="006F2C7C" w:rsidP="0059418A">
      <w:pPr>
        <w:pStyle w:val="Heading4"/>
        <w:rPr>
          <w:i w:val="0"/>
          <w:iCs w:val="0"/>
        </w:rPr>
      </w:pPr>
      <w:r w:rsidRPr="0059418A">
        <w:rPr>
          <w:i w:val="0"/>
          <w:iCs w:val="0"/>
        </w:rPr>
        <w:t>Supply chain</w:t>
      </w:r>
      <w:r w:rsidR="009A54FC">
        <w:rPr>
          <w:i w:val="0"/>
          <w:iCs w:val="0"/>
        </w:rPr>
        <w:t xml:space="preserve"> Analysis</w:t>
      </w:r>
    </w:p>
    <w:p w14:paraId="4E43BF2C" w14:textId="77777777" w:rsidR="009A54FC" w:rsidRDefault="009A54FC" w:rsidP="009A54FC"/>
    <w:p w14:paraId="4CD1AD57" w14:textId="362224BF" w:rsidR="009A54FC" w:rsidRDefault="009A54FC" w:rsidP="00884B6A">
      <w:pPr>
        <w:jc w:val="both"/>
      </w:pPr>
      <w:r>
        <w:t>The PCB</w:t>
      </w:r>
      <w:r w:rsidR="00766B07">
        <w:t>s</w:t>
      </w:r>
      <w:r>
        <w:t xml:space="preserve"> w</w:t>
      </w:r>
      <w:r w:rsidR="00766B07">
        <w:t>ere</w:t>
      </w:r>
      <w:r>
        <w:t xml:space="preserve"> manufactured by a </w:t>
      </w:r>
      <w:r w:rsidR="00E300B9">
        <w:t xml:space="preserve">People’s Republic of </w:t>
      </w:r>
      <w:r>
        <w:t xml:space="preserve">China-based PCB manufacturer, JLCPCB. </w:t>
      </w:r>
      <w:r w:rsidR="00766B07">
        <w:t xml:space="preserve">This PCB supplier is </w:t>
      </w:r>
      <w:r w:rsidR="00265A63">
        <w:t>RoHS</w:t>
      </w:r>
      <w:r w:rsidR="00766B07">
        <w:t xml:space="preserve"> </w:t>
      </w:r>
      <w:r w:rsidR="007A3ED3">
        <w:t>and REACH compliant</w:t>
      </w:r>
      <w:r w:rsidR="00AE54F8">
        <w:t xml:space="preserve">, ensuring that </w:t>
      </w:r>
      <w:r w:rsidR="00A265FF">
        <w:t>worker safety is improved</w:t>
      </w:r>
      <w:r w:rsidR="004D5921">
        <w:t>, in contrast to non</w:t>
      </w:r>
      <w:r w:rsidR="005E5573">
        <w:t>-</w:t>
      </w:r>
      <w:r w:rsidR="004D5921">
        <w:t>REACH/RoHS compliant manufacture</w:t>
      </w:r>
      <w:r w:rsidR="00E06798">
        <w:t>,</w:t>
      </w:r>
      <w:r w:rsidR="00A265FF">
        <w:t xml:space="preserve"> and environmental damage is kept to a</w:t>
      </w:r>
      <w:r w:rsidR="00B223E4">
        <w:t xml:space="preserve"> legislated</w:t>
      </w:r>
      <w:r w:rsidR="00A265FF">
        <w:t xml:space="preserve"> minimum</w:t>
      </w:r>
      <w:r w:rsidR="00447062">
        <w:t xml:space="preserve"> </w:t>
      </w:r>
      <w:sdt>
        <w:sdtPr>
          <w:id w:val="620269118"/>
          <w:citation/>
        </w:sdtPr>
        <w:sdtContent>
          <w:r w:rsidR="00447062">
            <w:fldChar w:fldCharType="begin"/>
          </w:r>
          <w:r w:rsidR="00447062">
            <w:rPr>
              <w:lang w:val="en-US"/>
            </w:rPr>
            <w:instrText xml:space="preserve"> CITATION JLC25 \l 1033 </w:instrText>
          </w:r>
          <w:r w:rsidR="00447062">
            <w:fldChar w:fldCharType="separate"/>
          </w:r>
          <w:r w:rsidR="00851D15" w:rsidRPr="00851D15">
            <w:rPr>
              <w:noProof/>
              <w:lang w:val="en-US"/>
            </w:rPr>
            <w:t>[120]</w:t>
          </w:r>
          <w:r w:rsidR="00447062">
            <w:fldChar w:fldCharType="end"/>
          </w:r>
        </w:sdtContent>
      </w:sdt>
      <w:r w:rsidR="00B223E4">
        <w:t>.</w:t>
      </w:r>
    </w:p>
    <w:p w14:paraId="4F4DF3BA" w14:textId="77777777" w:rsidR="00F143E4" w:rsidRDefault="00F143E4" w:rsidP="00884B6A">
      <w:pPr>
        <w:jc w:val="both"/>
      </w:pPr>
    </w:p>
    <w:p w14:paraId="59571D81" w14:textId="7A392AE1" w:rsidR="0043718F" w:rsidRDefault="00F143E4" w:rsidP="00884B6A">
      <w:pPr>
        <w:jc w:val="both"/>
      </w:pPr>
      <w:r>
        <w:t xml:space="preserve">A key supplier for hardware components </w:t>
      </w:r>
      <w:r w:rsidR="00931CAD">
        <w:t xml:space="preserve">was RS Components. RS are a multi-national distributor of industrial and electrical products </w:t>
      </w:r>
      <w:r w:rsidR="00506446">
        <w:t>based in London, UK</w:t>
      </w:r>
      <w:r w:rsidR="006944B8">
        <w:t xml:space="preserve"> </w:t>
      </w:r>
      <w:sdt>
        <w:sdtPr>
          <w:id w:val="1650793785"/>
          <w:citation/>
        </w:sdtPr>
        <w:sdtContent>
          <w:r w:rsidR="00372E93">
            <w:fldChar w:fldCharType="begin"/>
          </w:r>
          <w:r w:rsidR="00372E93">
            <w:rPr>
              <w:lang w:val="en-US"/>
            </w:rPr>
            <w:instrText xml:space="preserve"> CITATION RS23 \l 1033 </w:instrText>
          </w:r>
          <w:r w:rsidR="00372E93">
            <w:fldChar w:fldCharType="separate"/>
          </w:r>
          <w:r w:rsidR="00851D15" w:rsidRPr="00851D15">
            <w:rPr>
              <w:noProof/>
              <w:lang w:val="en-US"/>
            </w:rPr>
            <w:t>[121]</w:t>
          </w:r>
          <w:r w:rsidR="00372E93">
            <w:fldChar w:fldCharType="end"/>
          </w:r>
        </w:sdtContent>
      </w:sdt>
      <w:r w:rsidR="000F2C44">
        <w:t>.</w:t>
      </w:r>
      <w:r w:rsidR="00EE659A">
        <w:t xml:space="preserve"> </w:t>
      </w:r>
    </w:p>
    <w:p w14:paraId="546A3259" w14:textId="77777777" w:rsidR="0043718F" w:rsidRDefault="0043718F" w:rsidP="00884B6A">
      <w:pPr>
        <w:jc w:val="both"/>
      </w:pPr>
    </w:p>
    <w:p w14:paraId="20E1BA5D" w14:textId="6340AEF0" w:rsidR="00F143E4" w:rsidRDefault="00EE659A" w:rsidP="00884B6A">
      <w:pPr>
        <w:jc w:val="both"/>
      </w:pPr>
      <w:r>
        <w:t>RS components are complaint with the ISO14001:2015 EMS</w:t>
      </w:r>
      <w:r w:rsidR="000F2C44">
        <w:t xml:space="preserve"> </w:t>
      </w:r>
      <w:r w:rsidR="006E11C2">
        <w:t>(Environmental Management System), offering validation that the organisation is active in reducing its pollution and environmental impact</w:t>
      </w:r>
      <w:r w:rsidR="002B1590">
        <w:t>, for example its ESG (Environmental, Social, and Governance Action Plan.</w:t>
      </w:r>
      <w:r w:rsidR="00D04EBF">
        <w:t xml:space="preserve"> The aim of the ESG plan being to improve organisational sustainability by 2030, through initiatives such as reducing packaging waste through reducing product packaging</w:t>
      </w:r>
      <w:r w:rsidR="008F6FF1">
        <w:t xml:space="preserve"> </w:t>
      </w:r>
      <w:sdt>
        <w:sdtPr>
          <w:id w:val="215941928"/>
          <w:citation/>
        </w:sdtPr>
        <w:sdtContent>
          <w:r w:rsidR="008F6FF1">
            <w:fldChar w:fldCharType="begin"/>
          </w:r>
          <w:r w:rsidR="008F6FF1">
            <w:rPr>
              <w:lang w:val="en-US"/>
            </w:rPr>
            <w:instrText xml:space="preserve"> CITATION RSU251 \l 1033 </w:instrText>
          </w:r>
          <w:r w:rsidR="008F6FF1">
            <w:fldChar w:fldCharType="separate"/>
          </w:r>
          <w:r w:rsidR="00851D15" w:rsidRPr="00851D15">
            <w:rPr>
              <w:noProof/>
              <w:lang w:val="en-US"/>
            </w:rPr>
            <w:t>[122]</w:t>
          </w:r>
          <w:r w:rsidR="008F6FF1">
            <w:fldChar w:fldCharType="end"/>
          </w:r>
        </w:sdtContent>
      </w:sdt>
      <w:r w:rsidR="006E11C2">
        <w:t xml:space="preserve">. RS is also an EcoVadis Platinum rated organisation – </w:t>
      </w:r>
      <w:r w:rsidR="002B1590">
        <w:t>showing that the organisation holds a strong s</w:t>
      </w:r>
      <w:r w:rsidR="006706EF">
        <w:t>ocial responsibility</w:t>
      </w:r>
      <w:r w:rsidR="00CC62BC">
        <w:t xml:space="preserve"> towards its workers, and supply chain</w:t>
      </w:r>
      <w:r w:rsidR="006706EF">
        <w:t xml:space="preserve"> </w:t>
      </w:r>
      <w:sdt>
        <w:sdtPr>
          <w:id w:val="-1200242827"/>
          <w:citation/>
        </w:sdtPr>
        <w:sdtContent>
          <w:r w:rsidR="00D70461">
            <w:fldChar w:fldCharType="begin"/>
          </w:r>
          <w:r w:rsidR="00D70461">
            <w:rPr>
              <w:lang w:val="en-US"/>
            </w:rPr>
            <w:instrText xml:space="preserve"> CITATION RSU25 \l 1033 </w:instrText>
          </w:r>
          <w:r w:rsidR="00D70461">
            <w:fldChar w:fldCharType="separate"/>
          </w:r>
          <w:r w:rsidR="00851D15" w:rsidRPr="00851D15">
            <w:rPr>
              <w:noProof/>
              <w:lang w:val="en-US"/>
            </w:rPr>
            <w:t>[123]</w:t>
          </w:r>
          <w:r w:rsidR="00D70461">
            <w:fldChar w:fldCharType="end"/>
          </w:r>
        </w:sdtContent>
      </w:sdt>
      <w:r w:rsidR="00422A06">
        <w:t>.</w:t>
      </w:r>
    </w:p>
    <w:p w14:paraId="65E7F2E1" w14:textId="77777777" w:rsidR="00AE162F" w:rsidRDefault="00AE162F" w:rsidP="00AE162F">
      <w:pPr>
        <w:jc w:val="both"/>
      </w:pPr>
    </w:p>
    <w:p w14:paraId="455C6CED" w14:textId="77777777" w:rsidR="00360BB2" w:rsidRPr="008F0D6F" w:rsidRDefault="00360BB2" w:rsidP="005E495B"/>
    <w:p w14:paraId="0C4E51C8" w14:textId="117548C6" w:rsidR="0081253E" w:rsidRPr="008F0D6F" w:rsidRDefault="00721972" w:rsidP="0081253E">
      <w:pPr>
        <w:spacing w:after="200" w:line="276" w:lineRule="auto"/>
      </w:pPr>
      <w:r w:rsidRPr="008F0D6F">
        <w:br w:type="page"/>
      </w:r>
    </w:p>
    <w:bookmarkStart w:id="100" w:name="_Toc196818798" w:displacedByCustomXml="next"/>
    <w:sdt>
      <w:sdtPr>
        <w:rPr>
          <w:rFonts w:ascii="Times New Roman" w:eastAsia="Times New Roman" w:hAnsi="Times New Roman" w:cs="Times New Roman"/>
          <w:color w:val="auto"/>
          <w:sz w:val="24"/>
          <w:szCs w:val="24"/>
        </w:rPr>
        <w:id w:val="-1542135185"/>
        <w:docPartObj>
          <w:docPartGallery w:val="Bibliographies"/>
          <w:docPartUnique/>
        </w:docPartObj>
      </w:sdtPr>
      <w:sdtContent>
        <w:p w14:paraId="347CFA72" w14:textId="39BC0377" w:rsidR="00721972" w:rsidRPr="008F0D6F" w:rsidRDefault="00746AD4">
          <w:pPr>
            <w:pStyle w:val="Heading1"/>
          </w:pPr>
          <w:r w:rsidRPr="008F0D6F">
            <w:t>8</w:t>
          </w:r>
          <w:r w:rsidR="00257B25" w:rsidRPr="008F0D6F">
            <w:tab/>
          </w:r>
          <w:r w:rsidR="0081253E" w:rsidRPr="008F0D6F">
            <w:t xml:space="preserve">| </w:t>
          </w:r>
          <w:r w:rsidR="00721972" w:rsidRPr="008F0D6F">
            <w:t>References</w:t>
          </w:r>
          <w:bookmarkEnd w:id="100"/>
        </w:p>
        <w:sdt>
          <w:sdtPr>
            <w:id w:val="-573587230"/>
            <w:bibliography/>
          </w:sdtPr>
          <w:sdtContent>
            <w:p w14:paraId="641C9A76" w14:textId="77777777" w:rsidR="00851D15" w:rsidRDefault="00721972">
              <w:pPr>
                <w:rPr>
                  <w:rFonts w:asciiTheme="minorHAnsi" w:eastAsiaTheme="minorHAnsi" w:hAnsiTheme="minorHAnsi" w:cstheme="minorBidi"/>
                  <w:noProof/>
                  <w:sz w:val="22"/>
                  <w:szCs w:val="22"/>
                </w:rPr>
              </w:pPr>
              <w:r w:rsidRPr="008F0D6F">
                <w:fldChar w:fldCharType="begin"/>
              </w:r>
              <w:r w:rsidRPr="008F0D6F">
                <w:instrText xml:space="preserve"> BIBLIOGRAPHY </w:instrText>
              </w:r>
              <w:r w:rsidRPr="008F0D6F">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0"/>
                <w:gridCol w:w="8606"/>
              </w:tblGrid>
              <w:tr w:rsidR="009E2EC1" w14:paraId="2AF5D3FF" w14:textId="77777777">
                <w:trPr>
                  <w:divId w:val="1511523420"/>
                  <w:tblCellSpacing w:w="15" w:type="dxa"/>
                </w:trPr>
                <w:tc>
                  <w:tcPr>
                    <w:tcW w:w="50" w:type="pct"/>
                    <w:hideMark/>
                  </w:tcPr>
                  <w:p w14:paraId="4CF1DCBB" w14:textId="4E1A5ADC" w:rsidR="00851D15" w:rsidRPr="00851D15" w:rsidRDefault="00851D15">
                    <w:pPr>
                      <w:pStyle w:val="Bibliography"/>
                      <w:rPr>
                        <w:noProof/>
                      </w:rPr>
                    </w:pPr>
                    <w:r w:rsidRPr="009B70ED">
                      <w:rPr>
                        <w:noProof/>
                        <w:sz w:val="20"/>
                        <w:szCs w:val="20"/>
                      </w:rPr>
                      <w:t>[1]</w:t>
                    </w:r>
                    <w:r w:rsidRPr="00851D15">
                      <w:rPr>
                        <w:noProof/>
                      </w:rPr>
                      <w:t xml:space="preserve"> </w:t>
                    </w:r>
                  </w:p>
                </w:tc>
                <w:tc>
                  <w:tcPr>
                    <w:tcW w:w="0" w:type="auto"/>
                    <w:hideMark/>
                  </w:tcPr>
                  <w:p w14:paraId="75ADE34C" w14:textId="77777777" w:rsidR="00851D15" w:rsidRDefault="00851D15">
                    <w:pPr>
                      <w:pStyle w:val="Bibliography"/>
                      <w:rPr>
                        <w:noProof/>
                      </w:rPr>
                    </w:pPr>
                    <w:r>
                      <w:rPr>
                        <w:noProof/>
                      </w:rPr>
                      <w:t>HSE, “Temperature in the workplace,” Health and Safety Executive, [Online]. Available: https://www.hse.gov.uk/temperature/employer/print.htm. [Accessed 22 10 2024].</w:t>
                    </w:r>
                  </w:p>
                </w:tc>
              </w:tr>
              <w:tr w:rsidR="009E2EC1" w14:paraId="2D3C7F36" w14:textId="77777777">
                <w:trPr>
                  <w:divId w:val="1511523420"/>
                  <w:tblCellSpacing w:w="15" w:type="dxa"/>
                </w:trPr>
                <w:tc>
                  <w:tcPr>
                    <w:tcW w:w="50" w:type="pct"/>
                    <w:hideMark/>
                  </w:tcPr>
                  <w:p w14:paraId="33D29B01" w14:textId="77777777" w:rsidR="00851D15" w:rsidRPr="00851D15" w:rsidRDefault="00851D15">
                    <w:pPr>
                      <w:pStyle w:val="Bibliography"/>
                      <w:rPr>
                        <w:noProof/>
                      </w:rPr>
                    </w:pPr>
                    <w:r w:rsidRPr="009B70ED">
                      <w:rPr>
                        <w:noProof/>
                        <w:sz w:val="20"/>
                        <w:szCs w:val="20"/>
                      </w:rPr>
                      <w:t>[2]</w:t>
                    </w:r>
                    <w:r w:rsidRPr="00851D15">
                      <w:rPr>
                        <w:noProof/>
                      </w:rPr>
                      <w:t xml:space="preserve"> </w:t>
                    </w:r>
                  </w:p>
                </w:tc>
                <w:tc>
                  <w:tcPr>
                    <w:tcW w:w="0" w:type="auto"/>
                    <w:hideMark/>
                  </w:tcPr>
                  <w:p w14:paraId="31914623" w14:textId="77777777" w:rsidR="00851D15" w:rsidRDefault="00851D15">
                    <w:pPr>
                      <w:pStyle w:val="Bibliography"/>
                      <w:rPr>
                        <w:noProof/>
                      </w:rPr>
                    </w:pPr>
                    <w:r>
                      <w:rPr>
                        <w:noProof/>
                      </w:rPr>
                      <w:t>Hytera Global, “The Communication Distance of Two Way Radios,” Hytera Connect, 24 12 2021. [Online]. Available: https://www.hytera.com/en/connect/blog/the-communication-distance-of-two-way-radios. [Accessed 23 10 2024].</w:t>
                    </w:r>
                  </w:p>
                </w:tc>
              </w:tr>
              <w:tr w:rsidR="009E2EC1" w14:paraId="4D4E1881" w14:textId="77777777">
                <w:trPr>
                  <w:divId w:val="1511523420"/>
                  <w:tblCellSpacing w:w="15" w:type="dxa"/>
                </w:trPr>
                <w:tc>
                  <w:tcPr>
                    <w:tcW w:w="50" w:type="pct"/>
                    <w:hideMark/>
                  </w:tcPr>
                  <w:p w14:paraId="04E913F0" w14:textId="77777777" w:rsidR="00851D15" w:rsidRPr="00851D15" w:rsidRDefault="00851D15">
                    <w:pPr>
                      <w:pStyle w:val="Bibliography"/>
                      <w:rPr>
                        <w:noProof/>
                      </w:rPr>
                    </w:pPr>
                    <w:r w:rsidRPr="009B70ED">
                      <w:rPr>
                        <w:noProof/>
                        <w:sz w:val="20"/>
                        <w:szCs w:val="20"/>
                      </w:rPr>
                      <w:t>[3]</w:t>
                    </w:r>
                    <w:r w:rsidRPr="00851D15">
                      <w:rPr>
                        <w:noProof/>
                      </w:rPr>
                      <w:t xml:space="preserve"> </w:t>
                    </w:r>
                  </w:p>
                </w:tc>
                <w:tc>
                  <w:tcPr>
                    <w:tcW w:w="0" w:type="auto"/>
                    <w:hideMark/>
                  </w:tcPr>
                  <w:p w14:paraId="7CAE7F14" w14:textId="77777777" w:rsidR="00851D15" w:rsidRDefault="00851D15">
                    <w:pPr>
                      <w:pStyle w:val="Bibliography"/>
                      <w:rPr>
                        <w:noProof/>
                      </w:rPr>
                    </w:pPr>
                    <w:r>
                      <w:rPr>
                        <w:noProof/>
                      </w:rPr>
                      <w:t>ETSI, “ETSI TS 100 392-5 V2.4.1 (2016-03), Technical Specification,” 03 2016. [Online]. Available: https://www.etsi.org/deliver/etsi_ts/100300_100399/10039205/02.04.01_60/ts_10039205v020401p.pdf. [Accessed 24 10 2024].</w:t>
                    </w:r>
                  </w:p>
                </w:tc>
              </w:tr>
              <w:tr w:rsidR="009E2EC1" w14:paraId="1270D0C3" w14:textId="77777777">
                <w:trPr>
                  <w:divId w:val="1511523420"/>
                  <w:tblCellSpacing w:w="15" w:type="dxa"/>
                </w:trPr>
                <w:tc>
                  <w:tcPr>
                    <w:tcW w:w="50" w:type="pct"/>
                    <w:hideMark/>
                  </w:tcPr>
                  <w:p w14:paraId="480ED89E" w14:textId="77777777" w:rsidR="00851D15" w:rsidRPr="00851D15" w:rsidRDefault="00851D15">
                    <w:pPr>
                      <w:pStyle w:val="Bibliography"/>
                      <w:rPr>
                        <w:noProof/>
                      </w:rPr>
                    </w:pPr>
                    <w:r w:rsidRPr="009B70ED">
                      <w:rPr>
                        <w:noProof/>
                        <w:sz w:val="20"/>
                        <w:szCs w:val="20"/>
                      </w:rPr>
                      <w:t>[4]</w:t>
                    </w:r>
                    <w:r w:rsidRPr="00851D15">
                      <w:rPr>
                        <w:noProof/>
                      </w:rPr>
                      <w:t xml:space="preserve"> </w:t>
                    </w:r>
                  </w:p>
                </w:tc>
                <w:tc>
                  <w:tcPr>
                    <w:tcW w:w="0" w:type="auto"/>
                    <w:hideMark/>
                  </w:tcPr>
                  <w:p w14:paraId="7C98F15F" w14:textId="77777777" w:rsidR="00851D15" w:rsidRDefault="00851D15">
                    <w:pPr>
                      <w:pStyle w:val="Bibliography"/>
                      <w:rPr>
                        <w:noProof/>
                      </w:rPr>
                    </w:pPr>
                    <w:r>
                      <w:rPr>
                        <w:noProof/>
                      </w:rPr>
                      <w:t>T. Kugelstadt, “The RS-485 Design Guide,” Texas Instruments, 05 2021. [Online]. Available: https://www.ti.com/lit/an/slla272d/slla272d.pdf?ts=1729690656798. [Accessed 24 10 2024].</w:t>
                    </w:r>
                  </w:p>
                </w:tc>
              </w:tr>
              <w:tr w:rsidR="009E2EC1" w14:paraId="4A190120" w14:textId="77777777">
                <w:trPr>
                  <w:divId w:val="1511523420"/>
                  <w:tblCellSpacing w:w="15" w:type="dxa"/>
                </w:trPr>
                <w:tc>
                  <w:tcPr>
                    <w:tcW w:w="50" w:type="pct"/>
                    <w:hideMark/>
                  </w:tcPr>
                  <w:p w14:paraId="0D057713" w14:textId="77777777" w:rsidR="00851D15" w:rsidRPr="00851D15" w:rsidRDefault="00851D15">
                    <w:pPr>
                      <w:pStyle w:val="Bibliography"/>
                      <w:rPr>
                        <w:noProof/>
                      </w:rPr>
                    </w:pPr>
                    <w:r w:rsidRPr="009B70ED">
                      <w:rPr>
                        <w:noProof/>
                        <w:sz w:val="20"/>
                        <w:szCs w:val="20"/>
                      </w:rPr>
                      <w:t>[5]</w:t>
                    </w:r>
                    <w:r w:rsidRPr="00851D15">
                      <w:rPr>
                        <w:noProof/>
                      </w:rPr>
                      <w:t xml:space="preserve"> </w:t>
                    </w:r>
                  </w:p>
                </w:tc>
                <w:tc>
                  <w:tcPr>
                    <w:tcW w:w="0" w:type="auto"/>
                    <w:hideMark/>
                  </w:tcPr>
                  <w:p w14:paraId="25B5CA27" w14:textId="77777777" w:rsidR="00851D15" w:rsidRDefault="00851D15">
                    <w:pPr>
                      <w:pStyle w:val="Bibliography"/>
                      <w:rPr>
                        <w:noProof/>
                      </w:rPr>
                    </w:pPr>
                    <w:r>
                      <w:rPr>
                        <w:noProof/>
                      </w:rPr>
                      <w:t>OSDEV.org, “FAT,” 06 06 2024. [Online]. Available: https://wiki.osdev.org/FAT. [Accessed 24 10 2024].</w:t>
                    </w:r>
                  </w:p>
                </w:tc>
              </w:tr>
              <w:tr w:rsidR="009E2EC1" w14:paraId="36D33C8B" w14:textId="77777777">
                <w:trPr>
                  <w:divId w:val="1511523420"/>
                  <w:tblCellSpacing w:w="15" w:type="dxa"/>
                </w:trPr>
                <w:tc>
                  <w:tcPr>
                    <w:tcW w:w="50" w:type="pct"/>
                    <w:hideMark/>
                  </w:tcPr>
                  <w:p w14:paraId="3C4D02FD" w14:textId="77777777" w:rsidR="00851D15" w:rsidRPr="00851D15" w:rsidRDefault="00851D15">
                    <w:pPr>
                      <w:pStyle w:val="Bibliography"/>
                      <w:rPr>
                        <w:noProof/>
                      </w:rPr>
                    </w:pPr>
                    <w:r w:rsidRPr="009B70ED">
                      <w:rPr>
                        <w:noProof/>
                        <w:sz w:val="20"/>
                        <w:szCs w:val="20"/>
                      </w:rPr>
                      <w:t>[6]</w:t>
                    </w:r>
                    <w:r w:rsidRPr="00851D15">
                      <w:rPr>
                        <w:noProof/>
                      </w:rPr>
                      <w:t xml:space="preserve"> </w:t>
                    </w:r>
                  </w:p>
                </w:tc>
                <w:tc>
                  <w:tcPr>
                    <w:tcW w:w="0" w:type="auto"/>
                    <w:hideMark/>
                  </w:tcPr>
                  <w:p w14:paraId="71787FFF" w14:textId="77777777" w:rsidR="00851D15" w:rsidRDefault="00851D15">
                    <w:pPr>
                      <w:pStyle w:val="Bibliography"/>
                      <w:rPr>
                        <w:noProof/>
                      </w:rPr>
                    </w:pPr>
                    <w:r>
                      <w:rPr>
                        <w:noProof/>
                      </w:rPr>
                      <w:t>ARM Keil, “FAT File System,” ARM, 2024. [Online]. Available: https://www.keil.com/pack/doc/mw/filesystem/html/fat_fs.html. [Accessed 24 10 2024].</w:t>
                    </w:r>
                  </w:p>
                </w:tc>
              </w:tr>
              <w:tr w:rsidR="009E2EC1" w14:paraId="1D247585" w14:textId="77777777">
                <w:trPr>
                  <w:divId w:val="1511523420"/>
                  <w:tblCellSpacing w:w="15" w:type="dxa"/>
                </w:trPr>
                <w:tc>
                  <w:tcPr>
                    <w:tcW w:w="50" w:type="pct"/>
                    <w:hideMark/>
                  </w:tcPr>
                  <w:p w14:paraId="60C67158" w14:textId="77777777" w:rsidR="00851D15" w:rsidRPr="00851D15" w:rsidRDefault="00851D15">
                    <w:pPr>
                      <w:pStyle w:val="Bibliography"/>
                      <w:rPr>
                        <w:noProof/>
                      </w:rPr>
                    </w:pPr>
                    <w:r w:rsidRPr="009B70ED">
                      <w:rPr>
                        <w:noProof/>
                        <w:sz w:val="20"/>
                        <w:szCs w:val="20"/>
                      </w:rPr>
                      <w:t>[7]</w:t>
                    </w:r>
                    <w:r w:rsidRPr="00851D15">
                      <w:rPr>
                        <w:noProof/>
                      </w:rPr>
                      <w:t xml:space="preserve"> </w:t>
                    </w:r>
                  </w:p>
                </w:tc>
                <w:tc>
                  <w:tcPr>
                    <w:tcW w:w="0" w:type="auto"/>
                    <w:hideMark/>
                  </w:tcPr>
                  <w:p w14:paraId="37F7166F" w14:textId="77777777" w:rsidR="00851D15" w:rsidRDefault="00851D15">
                    <w:pPr>
                      <w:pStyle w:val="Bibliography"/>
                      <w:rPr>
                        <w:noProof/>
                      </w:rPr>
                    </w:pPr>
                    <w:r>
                      <w:rPr>
                        <w:noProof/>
                      </w:rPr>
                      <w:t>Motorola Solutions, “DIMETRA Express - TETRA System,” Motorola, 2024. [Online]. Available: https://www.motorolasolutions.com/en_xu/products/tetra/infrastructure/dimetra-express.html. [Accessed 23 10 2024].</w:t>
                    </w:r>
                  </w:p>
                </w:tc>
              </w:tr>
              <w:tr w:rsidR="009E2EC1" w14:paraId="437701D9" w14:textId="77777777">
                <w:trPr>
                  <w:divId w:val="1511523420"/>
                  <w:tblCellSpacing w:w="15" w:type="dxa"/>
                </w:trPr>
                <w:tc>
                  <w:tcPr>
                    <w:tcW w:w="50" w:type="pct"/>
                    <w:hideMark/>
                  </w:tcPr>
                  <w:p w14:paraId="1ABD36F3" w14:textId="77777777" w:rsidR="00851D15" w:rsidRPr="00851D15" w:rsidRDefault="00851D15">
                    <w:pPr>
                      <w:pStyle w:val="Bibliography"/>
                      <w:rPr>
                        <w:noProof/>
                      </w:rPr>
                    </w:pPr>
                    <w:r w:rsidRPr="009B70ED">
                      <w:rPr>
                        <w:noProof/>
                        <w:sz w:val="20"/>
                        <w:szCs w:val="20"/>
                      </w:rPr>
                      <w:t>[8]</w:t>
                    </w:r>
                    <w:r w:rsidRPr="00851D15">
                      <w:rPr>
                        <w:noProof/>
                      </w:rPr>
                      <w:t xml:space="preserve"> </w:t>
                    </w:r>
                  </w:p>
                </w:tc>
                <w:tc>
                  <w:tcPr>
                    <w:tcW w:w="0" w:type="auto"/>
                    <w:hideMark/>
                  </w:tcPr>
                  <w:p w14:paraId="67F1D4A1" w14:textId="77777777" w:rsidR="00851D15" w:rsidRDefault="00851D15">
                    <w:pPr>
                      <w:pStyle w:val="Bibliography"/>
                      <w:rPr>
                        <w:noProof/>
                      </w:rPr>
                    </w:pPr>
                    <w:r>
                      <w:rPr>
                        <w:noProof/>
                      </w:rPr>
                      <w:t>Hytera, “DIB-R5 outdoor, TETRA Base Station,” 2024. [Online]. Available: https://www.hytera.com/en/product-new/digital-radio/tetra-system/dib-r5-outdoor.html. [Accessed 24 10 2024].</w:t>
                    </w:r>
                  </w:p>
                </w:tc>
              </w:tr>
              <w:tr w:rsidR="009E2EC1" w14:paraId="48708CC5" w14:textId="77777777">
                <w:trPr>
                  <w:divId w:val="1511523420"/>
                  <w:tblCellSpacing w:w="15" w:type="dxa"/>
                </w:trPr>
                <w:tc>
                  <w:tcPr>
                    <w:tcW w:w="50" w:type="pct"/>
                    <w:hideMark/>
                  </w:tcPr>
                  <w:p w14:paraId="478EC81C" w14:textId="77777777" w:rsidR="00851D15" w:rsidRPr="00851D15" w:rsidRDefault="00851D15">
                    <w:pPr>
                      <w:pStyle w:val="Bibliography"/>
                      <w:rPr>
                        <w:noProof/>
                      </w:rPr>
                    </w:pPr>
                    <w:r w:rsidRPr="009B70ED">
                      <w:rPr>
                        <w:noProof/>
                        <w:sz w:val="20"/>
                        <w:szCs w:val="20"/>
                      </w:rPr>
                      <w:t>[9]</w:t>
                    </w:r>
                    <w:r w:rsidRPr="00851D15">
                      <w:rPr>
                        <w:noProof/>
                      </w:rPr>
                      <w:t xml:space="preserve"> </w:t>
                    </w:r>
                  </w:p>
                </w:tc>
                <w:tc>
                  <w:tcPr>
                    <w:tcW w:w="0" w:type="auto"/>
                    <w:hideMark/>
                  </w:tcPr>
                  <w:p w14:paraId="4B9FB1B0" w14:textId="77777777" w:rsidR="00851D15" w:rsidRDefault="00851D15">
                    <w:pPr>
                      <w:pStyle w:val="Bibliography"/>
                      <w:rPr>
                        <w:noProof/>
                      </w:rPr>
                    </w:pPr>
                    <w:r>
                      <w:rPr>
                        <w:noProof/>
                      </w:rPr>
                      <w:t>Ofcom (UK), “Cellular Networks and Technology,” 16 03 2023. [Online]. Available: https://www.ofcom.org.uk/phones-and-broadband/coverage-and-speeds/cellular-networks-and-technology/. [Accessed 19 02 2025].</w:t>
                    </w:r>
                  </w:p>
                </w:tc>
              </w:tr>
              <w:tr w:rsidR="009E2EC1" w14:paraId="1B8965B6" w14:textId="77777777">
                <w:trPr>
                  <w:divId w:val="1511523420"/>
                  <w:tblCellSpacing w:w="15" w:type="dxa"/>
                </w:trPr>
                <w:tc>
                  <w:tcPr>
                    <w:tcW w:w="50" w:type="pct"/>
                    <w:hideMark/>
                  </w:tcPr>
                  <w:p w14:paraId="20D5479F" w14:textId="77777777" w:rsidR="00851D15" w:rsidRPr="00851D15" w:rsidRDefault="00851D15">
                    <w:pPr>
                      <w:pStyle w:val="Bibliography"/>
                      <w:rPr>
                        <w:noProof/>
                      </w:rPr>
                    </w:pPr>
                    <w:r w:rsidRPr="00851D15">
                      <w:rPr>
                        <w:noProof/>
                        <w:sz w:val="20"/>
                        <w:szCs w:val="20"/>
                      </w:rPr>
                      <w:t xml:space="preserve">[10] </w:t>
                    </w:r>
                  </w:p>
                </w:tc>
                <w:tc>
                  <w:tcPr>
                    <w:tcW w:w="0" w:type="auto"/>
                    <w:hideMark/>
                  </w:tcPr>
                  <w:p w14:paraId="31296160" w14:textId="77777777" w:rsidR="00851D15" w:rsidRDefault="00851D15">
                    <w:pPr>
                      <w:pStyle w:val="Bibliography"/>
                      <w:rPr>
                        <w:noProof/>
                      </w:rPr>
                    </w:pPr>
                    <w:r>
                      <w:rPr>
                        <w:noProof/>
                      </w:rPr>
                      <w:t>ETSI, “2nd Generation (GERAN),” 2025. [Online]. Available: https://www.etsi.org/technologies/mobile/2g. [Accessed 18 02 2025].</w:t>
                    </w:r>
                  </w:p>
                </w:tc>
              </w:tr>
              <w:tr w:rsidR="009E2EC1" w14:paraId="3C30EE0A" w14:textId="77777777">
                <w:trPr>
                  <w:divId w:val="1511523420"/>
                  <w:tblCellSpacing w:w="15" w:type="dxa"/>
                </w:trPr>
                <w:tc>
                  <w:tcPr>
                    <w:tcW w:w="50" w:type="pct"/>
                    <w:hideMark/>
                  </w:tcPr>
                  <w:p w14:paraId="010FB5B0" w14:textId="77777777" w:rsidR="00851D15" w:rsidRPr="00851D15" w:rsidRDefault="00851D15">
                    <w:pPr>
                      <w:pStyle w:val="Bibliography"/>
                      <w:rPr>
                        <w:noProof/>
                      </w:rPr>
                    </w:pPr>
                    <w:r w:rsidRPr="00851D15">
                      <w:rPr>
                        <w:noProof/>
                        <w:sz w:val="20"/>
                        <w:szCs w:val="20"/>
                      </w:rPr>
                      <w:t xml:space="preserve">[11] </w:t>
                    </w:r>
                  </w:p>
                </w:tc>
                <w:tc>
                  <w:tcPr>
                    <w:tcW w:w="0" w:type="auto"/>
                    <w:hideMark/>
                  </w:tcPr>
                  <w:p w14:paraId="52B9C7C0" w14:textId="77777777" w:rsidR="00851D15" w:rsidRDefault="00851D15">
                    <w:pPr>
                      <w:pStyle w:val="Bibliography"/>
                      <w:rPr>
                        <w:noProof/>
                      </w:rPr>
                    </w:pPr>
                    <w:r>
                      <w:rPr>
                        <w:noProof/>
                      </w:rPr>
                      <w:t>Ofcom, “3G and 2G switch-off, Our expectations of mobile providers,” 02 02 2023. [Online]. Available: https://www.ofcom.org.uk/siteassets/resources/documents/phones-telecoms-and-internet/information-for-industry/3g-and-2g-switch-off/3g-and-2g-switch-off?v=322171. [Accessed 19 02 2025].</w:t>
                    </w:r>
                  </w:p>
                </w:tc>
              </w:tr>
              <w:tr w:rsidR="009E2EC1" w14:paraId="28A87B26" w14:textId="77777777">
                <w:trPr>
                  <w:divId w:val="1511523420"/>
                  <w:tblCellSpacing w:w="15" w:type="dxa"/>
                </w:trPr>
                <w:tc>
                  <w:tcPr>
                    <w:tcW w:w="50" w:type="pct"/>
                    <w:hideMark/>
                  </w:tcPr>
                  <w:p w14:paraId="3C28BA0B" w14:textId="77777777" w:rsidR="00851D15" w:rsidRPr="00851D15" w:rsidRDefault="00851D15">
                    <w:pPr>
                      <w:pStyle w:val="Bibliography"/>
                      <w:rPr>
                        <w:noProof/>
                      </w:rPr>
                    </w:pPr>
                    <w:r w:rsidRPr="00851D15">
                      <w:rPr>
                        <w:noProof/>
                        <w:sz w:val="20"/>
                        <w:szCs w:val="20"/>
                      </w:rPr>
                      <w:t xml:space="preserve">[12] </w:t>
                    </w:r>
                  </w:p>
                </w:tc>
                <w:tc>
                  <w:tcPr>
                    <w:tcW w:w="0" w:type="auto"/>
                    <w:hideMark/>
                  </w:tcPr>
                  <w:p w14:paraId="01760B9F" w14:textId="77777777" w:rsidR="00851D15" w:rsidRDefault="00851D15">
                    <w:pPr>
                      <w:pStyle w:val="Bibliography"/>
                      <w:rPr>
                        <w:noProof/>
                      </w:rPr>
                    </w:pPr>
                    <w:r>
                      <w:rPr>
                        <w:noProof/>
                      </w:rPr>
                      <w:t>ETSI, “Specification of the Subscriber Identity Module - Mobile Equipment (SIM-ME) Interface,” 03 09 2018. [Online]. Available: https://portal.3gpp.org/desktopmodules/Specifications/SpecificationDetails.aspx?specificationId=419. [Accessed 19 02 2025].</w:t>
                    </w:r>
                  </w:p>
                </w:tc>
              </w:tr>
              <w:tr w:rsidR="009E2EC1" w14:paraId="643960F7" w14:textId="77777777">
                <w:trPr>
                  <w:divId w:val="1511523420"/>
                  <w:tblCellSpacing w:w="15" w:type="dxa"/>
                </w:trPr>
                <w:tc>
                  <w:tcPr>
                    <w:tcW w:w="50" w:type="pct"/>
                    <w:hideMark/>
                  </w:tcPr>
                  <w:p w14:paraId="628936F9" w14:textId="77777777" w:rsidR="00851D15" w:rsidRPr="00851D15" w:rsidRDefault="00851D15">
                    <w:pPr>
                      <w:pStyle w:val="Bibliography"/>
                      <w:rPr>
                        <w:noProof/>
                      </w:rPr>
                    </w:pPr>
                    <w:r w:rsidRPr="009B70ED">
                      <w:rPr>
                        <w:noProof/>
                        <w:sz w:val="20"/>
                        <w:szCs w:val="20"/>
                      </w:rPr>
                      <w:t xml:space="preserve">[13] </w:t>
                    </w:r>
                  </w:p>
                </w:tc>
                <w:tc>
                  <w:tcPr>
                    <w:tcW w:w="0" w:type="auto"/>
                    <w:hideMark/>
                  </w:tcPr>
                  <w:p w14:paraId="450ECF74" w14:textId="77777777" w:rsidR="00851D15" w:rsidRDefault="00851D15">
                    <w:pPr>
                      <w:pStyle w:val="Bibliography"/>
                      <w:rPr>
                        <w:noProof/>
                      </w:rPr>
                    </w:pPr>
                    <w:r>
                      <w:rPr>
                        <w:noProof/>
                      </w:rPr>
                      <w:t>R. Hasan, “What Is GSM Architecture in Mobile Computing System?,” Linkedin, 2023. [Online]. Available: https://www.linkedin.com/pulse/what-gsm-architecture-mobile-computing-system-engr-rajib-hasan. [Accessed 15 12 2024].</w:t>
                    </w:r>
                  </w:p>
                </w:tc>
              </w:tr>
              <w:tr w:rsidR="009E2EC1" w14:paraId="7E22E895" w14:textId="77777777">
                <w:trPr>
                  <w:divId w:val="1511523420"/>
                  <w:tblCellSpacing w:w="15" w:type="dxa"/>
                </w:trPr>
                <w:tc>
                  <w:tcPr>
                    <w:tcW w:w="50" w:type="pct"/>
                    <w:hideMark/>
                  </w:tcPr>
                  <w:p w14:paraId="0849DD0B" w14:textId="77777777" w:rsidR="00851D15" w:rsidRPr="00851D15" w:rsidRDefault="00851D15">
                    <w:pPr>
                      <w:pStyle w:val="Bibliography"/>
                      <w:rPr>
                        <w:noProof/>
                      </w:rPr>
                    </w:pPr>
                    <w:r w:rsidRPr="009B70ED">
                      <w:rPr>
                        <w:noProof/>
                        <w:sz w:val="20"/>
                        <w:szCs w:val="20"/>
                      </w:rPr>
                      <w:t>[14]</w:t>
                    </w:r>
                    <w:r w:rsidRPr="00851D15">
                      <w:rPr>
                        <w:noProof/>
                      </w:rPr>
                      <w:t xml:space="preserve"> </w:t>
                    </w:r>
                  </w:p>
                </w:tc>
                <w:tc>
                  <w:tcPr>
                    <w:tcW w:w="0" w:type="auto"/>
                    <w:hideMark/>
                  </w:tcPr>
                  <w:p w14:paraId="14B1A566" w14:textId="77777777" w:rsidR="00851D15" w:rsidRDefault="00851D15">
                    <w:pPr>
                      <w:pStyle w:val="Bibliography"/>
                      <w:rPr>
                        <w:noProof/>
                      </w:rPr>
                    </w:pPr>
                    <w:r>
                      <w:rPr>
                        <w:noProof/>
                      </w:rPr>
                      <w:t>F. Adelantado, “Understanding the Limits of LoRaWAN,” 01 2017. [Online]. Available: https://arxiv.org/pdf/1607.08011. [Accessed 18 02 2025].</w:t>
                    </w:r>
                  </w:p>
                </w:tc>
              </w:tr>
              <w:tr w:rsidR="009E2EC1" w14:paraId="63D971DF" w14:textId="77777777">
                <w:trPr>
                  <w:divId w:val="1511523420"/>
                  <w:tblCellSpacing w:w="15" w:type="dxa"/>
                </w:trPr>
                <w:tc>
                  <w:tcPr>
                    <w:tcW w:w="50" w:type="pct"/>
                    <w:hideMark/>
                  </w:tcPr>
                  <w:p w14:paraId="1C41949E" w14:textId="77777777" w:rsidR="00851D15" w:rsidRPr="00851D15" w:rsidRDefault="00851D15">
                    <w:pPr>
                      <w:pStyle w:val="Bibliography"/>
                      <w:rPr>
                        <w:noProof/>
                      </w:rPr>
                    </w:pPr>
                    <w:r w:rsidRPr="00F0706F">
                      <w:rPr>
                        <w:noProof/>
                        <w:sz w:val="20"/>
                        <w:szCs w:val="20"/>
                      </w:rPr>
                      <w:lastRenderedPageBreak/>
                      <w:t xml:space="preserve">[15] </w:t>
                    </w:r>
                  </w:p>
                </w:tc>
                <w:tc>
                  <w:tcPr>
                    <w:tcW w:w="0" w:type="auto"/>
                    <w:hideMark/>
                  </w:tcPr>
                  <w:p w14:paraId="1AEF27E0" w14:textId="77777777" w:rsidR="00851D15" w:rsidRDefault="00851D15">
                    <w:pPr>
                      <w:pStyle w:val="Bibliography"/>
                      <w:rPr>
                        <w:noProof/>
                      </w:rPr>
                    </w:pPr>
                    <w:r>
                      <w:rPr>
                        <w:noProof/>
                      </w:rPr>
                      <w:t>The Things Network, “Frequency Plans by Country,” 2025. [Online]. Available: https://www.thethingsnetwork.org/docs/lorawan/frequencies-by-country/. [Accessed 18 02 2025].</w:t>
                    </w:r>
                  </w:p>
                </w:tc>
              </w:tr>
              <w:tr w:rsidR="009E2EC1" w14:paraId="6A893055" w14:textId="77777777">
                <w:trPr>
                  <w:divId w:val="1511523420"/>
                  <w:tblCellSpacing w:w="15" w:type="dxa"/>
                </w:trPr>
                <w:tc>
                  <w:tcPr>
                    <w:tcW w:w="50" w:type="pct"/>
                    <w:hideMark/>
                  </w:tcPr>
                  <w:p w14:paraId="27F26C61" w14:textId="77777777" w:rsidR="00851D15" w:rsidRPr="00851D15" w:rsidRDefault="00851D15">
                    <w:pPr>
                      <w:pStyle w:val="Bibliography"/>
                      <w:rPr>
                        <w:noProof/>
                      </w:rPr>
                    </w:pPr>
                    <w:r w:rsidRPr="00F0706F">
                      <w:rPr>
                        <w:noProof/>
                        <w:sz w:val="20"/>
                        <w:szCs w:val="20"/>
                      </w:rPr>
                      <w:t xml:space="preserve">[16] </w:t>
                    </w:r>
                  </w:p>
                </w:tc>
                <w:tc>
                  <w:tcPr>
                    <w:tcW w:w="0" w:type="auto"/>
                    <w:hideMark/>
                  </w:tcPr>
                  <w:p w14:paraId="1A347C17" w14:textId="77777777" w:rsidR="00851D15" w:rsidRDefault="00851D15">
                    <w:pPr>
                      <w:pStyle w:val="Bibliography"/>
                      <w:rPr>
                        <w:noProof/>
                      </w:rPr>
                    </w:pPr>
                    <w:r>
                      <w:rPr>
                        <w:noProof/>
                      </w:rPr>
                      <w:t>LoRa Alliance, “LoRaWAN® Formally Recognized as ITU International Standard for Low Power Wide Area Networking,” Kiterocket, 07 12 2021. [Online]. Available: https://lora-alliance.org/lora-alliance-press-release/lorawan-formally-recognized-as-itu-international-standard-for-low-power-wide-area-networking/. [Accessed 18 02 2025].</w:t>
                    </w:r>
                  </w:p>
                </w:tc>
              </w:tr>
              <w:tr w:rsidR="009E2EC1" w14:paraId="666258B4" w14:textId="77777777">
                <w:trPr>
                  <w:divId w:val="1511523420"/>
                  <w:tblCellSpacing w:w="15" w:type="dxa"/>
                </w:trPr>
                <w:tc>
                  <w:tcPr>
                    <w:tcW w:w="50" w:type="pct"/>
                    <w:hideMark/>
                  </w:tcPr>
                  <w:p w14:paraId="2C100CA4" w14:textId="77777777" w:rsidR="00851D15" w:rsidRPr="00851D15" w:rsidRDefault="00851D15">
                    <w:pPr>
                      <w:pStyle w:val="Bibliography"/>
                      <w:rPr>
                        <w:noProof/>
                      </w:rPr>
                    </w:pPr>
                    <w:r w:rsidRPr="00F0706F">
                      <w:rPr>
                        <w:noProof/>
                        <w:sz w:val="20"/>
                        <w:szCs w:val="20"/>
                      </w:rPr>
                      <w:t xml:space="preserve">[17] </w:t>
                    </w:r>
                  </w:p>
                </w:tc>
                <w:tc>
                  <w:tcPr>
                    <w:tcW w:w="0" w:type="auto"/>
                    <w:hideMark/>
                  </w:tcPr>
                  <w:p w14:paraId="7EC1A84C" w14:textId="77777777" w:rsidR="00851D15" w:rsidRDefault="00851D15">
                    <w:pPr>
                      <w:pStyle w:val="Bibliography"/>
                      <w:rPr>
                        <w:noProof/>
                      </w:rPr>
                    </w:pPr>
                    <w:r>
                      <w:rPr>
                        <w:noProof/>
                      </w:rPr>
                      <w:t>Unknown, “Gateways,” The Things Network, 2025. [Online]. Available: https://www.thethingsnetwork.org/docs/gateways/. [Accessed 19 02 2025].</w:t>
                    </w:r>
                  </w:p>
                </w:tc>
              </w:tr>
              <w:tr w:rsidR="009E2EC1" w14:paraId="0DBFF2F6" w14:textId="77777777">
                <w:trPr>
                  <w:divId w:val="1511523420"/>
                  <w:tblCellSpacing w:w="15" w:type="dxa"/>
                </w:trPr>
                <w:tc>
                  <w:tcPr>
                    <w:tcW w:w="50" w:type="pct"/>
                    <w:hideMark/>
                  </w:tcPr>
                  <w:p w14:paraId="65F1DD36" w14:textId="77777777" w:rsidR="00851D15" w:rsidRPr="00851D15" w:rsidRDefault="00851D15">
                    <w:pPr>
                      <w:pStyle w:val="Bibliography"/>
                      <w:rPr>
                        <w:noProof/>
                      </w:rPr>
                    </w:pPr>
                    <w:r w:rsidRPr="00F0706F">
                      <w:rPr>
                        <w:noProof/>
                        <w:sz w:val="20"/>
                        <w:szCs w:val="20"/>
                      </w:rPr>
                      <w:t xml:space="preserve">[18] </w:t>
                    </w:r>
                  </w:p>
                </w:tc>
                <w:tc>
                  <w:tcPr>
                    <w:tcW w:w="0" w:type="auto"/>
                    <w:hideMark/>
                  </w:tcPr>
                  <w:p w14:paraId="0AC04912" w14:textId="77777777" w:rsidR="00851D15" w:rsidRDefault="00851D15">
                    <w:pPr>
                      <w:pStyle w:val="Bibliography"/>
                      <w:rPr>
                        <w:noProof/>
                      </w:rPr>
                    </w:pPr>
                    <w:r>
                      <w:rPr>
                        <w:noProof/>
                      </w:rPr>
                      <w:t>Unknown, “Getting Started With a Private LoRaWAN Network,” PRBS23, 2024. [Online]. Available: https://prbs23.com/blog/posts/getting-started-with-a-private-lorawan-network/ . [Accessed 15 12 2024].</w:t>
                    </w:r>
                  </w:p>
                </w:tc>
              </w:tr>
              <w:tr w:rsidR="009E2EC1" w14:paraId="4C6D282C" w14:textId="77777777">
                <w:trPr>
                  <w:divId w:val="1511523420"/>
                  <w:tblCellSpacing w:w="15" w:type="dxa"/>
                </w:trPr>
                <w:tc>
                  <w:tcPr>
                    <w:tcW w:w="50" w:type="pct"/>
                    <w:hideMark/>
                  </w:tcPr>
                  <w:p w14:paraId="17D87C6B" w14:textId="77777777" w:rsidR="00851D15" w:rsidRPr="00851D15" w:rsidRDefault="00851D15">
                    <w:pPr>
                      <w:pStyle w:val="Bibliography"/>
                      <w:rPr>
                        <w:noProof/>
                      </w:rPr>
                    </w:pPr>
                    <w:r w:rsidRPr="00F0706F">
                      <w:rPr>
                        <w:noProof/>
                        <w:sz w:val="20"/>
                        <w:szCs w:val="20"/>
                      </w:rPr>
                      <w:t xml:space="preserve">[19] </w:t>
                    </w:r>
                  </w:p>
                </w:tc>
                <w:tc>
                  <w:tcPr>
                    <w:tcW w:w="0" w:type="auto"/>
                    <w:hideMark/>
                  </w:tcPr>
                  <w:p w14:paraId="6729DF6C" w14:textId="77777777" w:rsidR="00851D15" w:rsidRDefault="00851D15">
                    <w:pPr>
                      <w:pStyle w:val="Bibliography"/>
                      <w:rPr>
                        <w:noProof/>
                      </w:rPr>
                    </w:pPr>
                    <w:r>
                      <w:rPr>
                        <w:noProof/>
                      </w:rPr>
                      <w:t>ZigBee Alliance, “ ZigBee Specification FAQ,” 2013. [Online]. Available: https://web.archive.org/web/20130627172453/http://www.zigbee.org/Specifications/ZigBee/FAQ.aspx. [Accessed 18 02 2025].</w:t>
                    </w:r>
                  </w:p>
                </w:tc>
              </w:tr>
              <w:tr w:rsidR="009E2EC1" w14:paraId="322FCC03" w14:textId="77777777">
                <w:trPr>
                  <w:divId w:val="1511523420"/>
                  <w:tblCellSpacing w:w="15" w:type="dxa"/>
                </w:trPr>
                <w:tc>
                  <w:tcPr>
                    <w:tcW w:w="50" w:type="pct"/>
                    <w:hideMark/>
                  </w:tcPr>
                  <w:p w14:paraId="12AAF614" w14:textId="77777777" w:rsidR="00851D15" w:rsidRPr="00851D15" w:rsidRDefault="00851D15">
                    <w:pPr>
                      <w:pStyle w:val="Bibliography"/>
                      <w:rPr>
                        <w:noProof/>
                      </w:rPr>
                    </w:pPr>
                    <w:r w:rsidRPr="00F0706F">
                      <w:rPr>
                        <w:noProof/>
                        <w:sz w:val="20"/>
                        <w:szCs w:val="20"/>
                      </w:rPr>
                      <w:t xml:space="preserve">[20] </w:t>
                    </w:r>
                  </w:p>
                </w:tc>
                <w:tc>
                  <w:tcPr>
                    <w:tcW w:w="0" w:type="auto"/>
                    <w:hideMark/>
                  </w:tcPr>
                  <w:p w14:paraId="43AF2BCA" w14:textId="77777777" w:rsidR="00851D15" w:rsidRDefault="00851D15">
                    <w:pPr>
                      <w:pStyle w:val="Bibliography"/>
                      <w:rPr>
                        <w:noProof/>
                      </w:rPr>
                    </w:pPr>
                    <w:r>
                      <w:rPr>
                        <w:noProof/>
                      </w:rPr>
                      <w:t>D. Gascón, “802.15.4 vs ZigBee,” Wireless Sensor Networks Research Group, 17 11 2008. [Online]. Available: https://web.archive.org/web/20120319184855/http://sensor-networks.org/index.php?page=0823123150. [Accessed 18 02 2025].</w:t>
                    </w:r>
                  </w:p>
                </w:tc>
              </w:tr>
              <w:tr w:rsidR="009E2EC1" w14:paraId="718D2018" w14:textId="77777777">
                <w:trPr>
                  <w:divId w:val="1511523420"/>
                  <w:tblCellSpacing w:w="15" w:type="dxa"/>
                </w:trPr>
                <w:tc>
                  <w:tcPr>
                    <w:tcW w:w="50" w:type="pct"/>
                    <w:hideMark/>
                  </w:tcPr>
                  <w:p w14:paraId="6EB24A95" w14:textId="77777777" w:rsidR="00851D15" w:rsidRPr="00851D15" w:rsidRDefault="00851D15">
                    <w:pPr>
                      <w:pStyle w:val="Bibliography"/>
                      <w:rPr>
                        <w:noProof/>
                      </w:rPr>
                    </w:pPr>
                    <w:r w:rsidRPr="00430B78">
                      <w:rPr>
                        <w:noProof/>
                        <w:sz w:val="20"/>
                        <w:szCs w:val="20"/>
                      </w:rPr>
                      <w:t xml:space="preserve">[21] </w:t>
                    </w:r>
                  </w:p>
                </w:tc>
                <w:tc>
                  <w:tcPr>
                    <w:tcW w:w="0" w:type="auto"/>
                    <w:hideMark/>
                  </w:tcPr>
                  <w:p w14:paraId="48E41882" w14:textId="77777777" w:rsidR="00851D15" w:rsidRDefault="00851D15">
                    <w:pPr>
                      <w:pStyle w:val="Bibliography"/>
                      <w:rPr>
                        <w:noProof/>
                      </w:rPr>
                    </w:pPr>
                    <w:r>
                      <w:rPr>
                        <w:noProof/>
                      </w:rPr>
                      <w:t>S. Zahural, “Future strategic plan analysis for integrating distributed renewable generation to smart grid through wireless sensor network: Malaysia prospect,” Elsevier, 01 2016. [Online]. Available: https://www.sciencedirect.com/science/article/pii/S1364032115009909. [Accessed 18 02 2025].</w:t>
                    </w:r>
                  </w:p>
                </w:tc>
              </w:tr>
              <w:tr w:rsidR="009E2EC1" w14:paraId="16DE5870" w14:textId="77777777">
                <w:trPr>
                  <w:divId w:val="1511523420"/>
                  <w:tblCellSpacing w:w="15" w:type="dxa"/>
                </w:trPr>
                <w:tc>
                  <w:tcPr>
                    <w:tcW w:w="50" w:type="pct"/>
                    <w:hideMark/>
                  </w:tcPr>
                  <w:p w14:paraId="4E153600" w14:textId="77777777" w:rsidR="00851D15" w:rsidRPr="00851D15" w:rsidRDefault="00851D15">
                    <w:pPr>
                      <w:pStyle w:val="Bibliography"/>
                      <w:rPr>
                        <w:noProof/>
                      </w:rPr>
                    </w:pPr>
                    <w:r w:rsidRPr="00430B78">
                      <w:rPr>
                        <w:noProof/>
                        <w:sz w:val="20"/>
                        <w:szCs w:val="20"/>
                      </w:rPr>
                      <w:t xml:space="preserve">[22] </w:t>
                    </w:r>
                  </w:p>
                </w:tc>
                <w:tc>
                  <w:tcPr>
                    <w:tcW w:w="0" w:type="auto"/>
                    <w:hideMark/>
                  </w:tcPr>
                  <w:p w14:paraId="1EC56C74" w14:textId="77777777" w:rsidR="00851D15" w:rsidRDefault="00851D15">
                    <w:pPr>
                      <w:pStyle w:val="Bibliography"/>
                      <w:rPr>
                        <w:noProof/>
                      </w:rPr>
                    </w:pPr>
                    <w:r>
                      <w:rPr>
                        <w:noProof/>
                      </w:rPr>
                      <w:t xml:space="preserve">P. Baronti, “Wireless sensor networks: A survey on the state of the art and the 802.15.4 and ZigBee standards,” in </w:t>
                    </w:r>
                    <w:r>
                      <w:rPr>
                        <w:i/>
                        <w:iCs/>
                        <w:noProof/>
                      </w:rPr>
                      <w:t>Computer Communications</w:t>
                    </w:r>
                    <w:r>
                      <w:rPr>
                        <w:noProof/>
                      </w:rPr>
                      <w:t>, 2007, pp. pp. 1655 - 1695.</w:t>
                    </w:r>
                  </w:p>
                </w:tc>
              </w:tr>
              <w:tr w:rsidR="009E2EC1" w14:paraId="51A2C623" w14:textId="77777777">
                <w:trPr>
                  <w:divId w:val="1511523420"/>
                  <w:tblCellSpacing w:w="15" w:type="dxa"/>
                </w:trPr>
                <w:tc>
                  <w:tcPr>
                    <w:tcW w:w="50" w:type="pct"/>
                    <w:hideMark/>
                  </w:tcPr>
                  <w:p w14:paraId="6AF3804D" w14:textId="77777777" w:rsidR="00851D15" w:rsidRPr="00851D15" w:rsidRDefault="00851D15">
                    <w:pPr>
                      <w:pStyle w:val="Bibliography"/>
                      <w:rPr>
                        <w:noProof/>
                      </w:rPr>
                    </w:pPr>
                    <w:r w:rsidRPr="000060A4">
                      <w:rPr>
                        <w:noProof/>
                        <w:sz w:val="20"/>
                        <w:szCs w:val="20"/>
                      </w:rPr>
                      <w:t xml:space="preserve">[23] </w:t>
                    </w:r>
                  </w:p>
                </w:tc>
                <w:tc>
                  <w:tcPr>
                    <w:tcW w:w="0" w:type="auto"/>
                    <w:hideMark/>
                  </w:tcPr>
                  <w:p w14:paraId="1A8DEBFB" w14:textId="77777777" w:rsidR="00851D15" w:rsidRDefault="00851D15">
                    <w:pPr>
                      <w:pStyle w:val="Bibliography"/>
                      <w:rPr>
                        <w:noProof/>
                      </w:rPr>
                    </w:pPr>
                    <w:r>
                      <w:rPr>
                        <w:noProof/>
                      </w:rPr>
                      <w:t>SD Association, “FAQ,” 2025. [Online]. Available: https://www.sdcard.org/about-sda/faq/#howobtainspecs. [Accessed 19 02 2025].</w:t>
                    </w:r>
                  </w:p>
                </w:tc>
              </w:tr>
              <w:tr w:rsidR="009E2EC1" w14:paraId="194FAECF" w14:textId="77777777">
                <w:trPr>
                  <w:divId w:val="1511523420"/>
                  <w:tblCellSpacing w:w="15" w:type="dxa"/>
                </w:trPr>
                <w:tc>
                  <w:tcPr>
                    <w:tcW w:w="50" w:type="pct"/>
                    <w:hideMark/>
                  </w:tcPr>
                  <w:p w14:paraId="6C981144" w14:textId="77777777" w:rsidR="00851D15" w:rsidRPr="00851D15" w:rsidRDefault="00851D15">
                    <w:pPr>
                      <w:pStyle w:val="Bibliography"/>
                      <w:rPr>
                        <w:noProof/>
                      </w:rPr>
                    </w:pPr>
                    <w:r w:rsidRPr="000060A4">
                      <w:rPr>
                        <w:noProof/>
                        <w:sz w:val="20"/>
                        <w:szCs w:val="20"/>
                      </w:rPr>
                      <w:t xml:space="preserve">[24] </w:t>
                    </w:r>
                  </w:p>
                </w:tc>
                <w:tc>
                  <w:tcPr>
                    <w:tcW w:w="0" w:type="auto"/>
                    <w:hideMark/>
                  </w:tcPr>
                  <w:p w14:paraId="20DB54C4" w14:textId="77777777" w:rsidR="00851D15" w:rsidRDefault="00851D15">
                    <w:pPr>
                      <w:pStyle w:val="Bibliography"/>
                      <w:rPr>
                        <w:noProof/>
                      </w:rPr>
                    </w:pPr>
                    <w:r>
                      <w:rPr>
                        <w:noProof/>
                      </w:rPr>
                      <w:t>Cactus Technologies, “An Introduction To SD Card Interface, White Paper CTWP009,” 03 2019. [Online]. Available: https://www.cactus-tech.com/wp-content/uploads/2019/03/An-Introduction-To-SD-Card-Interface.pdf. [Accessed 19 02 2025].</w:t>
                    </w:r>
                  </w:p>
                </w:tc>
              </w:tr>
              <w:tr w:rsidR="009E2EC1" w14:paraId="01D9FE4B" w14:textId="77777777">
                <w:trPr>
                  <w:divId w:val="1511523420"/>
                  <w:tblCellSpacing w:w="15" w:type="dxa"/>
                </w:trPr>
                <w:tc>
                  <w:tcPr>
                    <w:tcW w:w="50" w:type="pct"/>
                    <w:hideMark/>
                  </w:tcPr>
                  <w:p w14:paraId="20F1F93E" w14:textId="77777777" w:rsidR="00851D15" w:rsidRPr="00851D15" w:rsidRDefault="00851D15">
                    <w:pPr>
                      <w:pStyle w:val="Bibliography"/>
                      <w:rPr>
                        <w:noProof/>
                      </w:rPr>
                    </w:pPr>
                    <w:r w:rsidRPr="000060A4">
                      <w:rPr>
                        <w:noProof/>
                        <w:sz w:val="20"/>
                        <w:szCs w:val="20"/>
                      </w:rPr>
                      <w:t xml:space="preserve">[25] </w:t>
                    </w:r>
                  </w:p>
                </w:tc>
                <w:tc>
                  <w:tcPr>
                    <w:tcW w:w="0" w:type="auto"/>
                    <w:hideMark/>
                  </w:tcPr>
                  <w:p w14:paraId="7DF38248" w14:textId="77777777" w:rsidR="00851D15" w:rsidRDefault="00851D15">
                    <w:pPr>
                      <w:pStyle w:val="Bibliography"/>
                      <w:rPr>
                        <w:noProof/>
                      </w:rPr>
                    </w:pPr>
                    <w:r>
                      <w:rPr>
                        <w:noProof/>
                      </w:rPr>
                      <w:t>Mouser (UK), “SFSD1024N1AS1TO-I-DF-221-STD,” 19 02 2025. [Online]. Available: https://www.mouser.co.uk/ProductDetail/Swissbit/SFSD1024N1AS1TO-I-DF-221-STD?qs=By6Nw2ByBD07EP0cMzqcHw%3D%3D. [Accessed 19 02 2025].</w:t>
                    </w:r>
                  </w:p>
                </w:tc>
              </w:tr>
              <w:tr w:rsidR="009E2EC1" w14:paraId="6C12BBC1" w14:textId="77777777">
                <w:trPr>
                  <w:divId w:val="1511523420"/>
                  <w:tblCellSpacing w:w="15" w:type="dxa"/>
                </w:trPr>
                <w:tc>
                  <w:tcPr>
                    <w:tcW w:w="50" w:type="pct"/>
                    <w:hideMark/>
                  </w:tcPr>
                  <w:p w14:paraId="22FD39B9" w14:textId="77777777" w:rsidR="00851D15" w:rsidRPr="00851D15" w:rsidRDefault="00851D15">
                    <w:pPr>
                      <w:pStyle w:val="Bibliography"/>
                      <w:rPr>
                        <w:noProof/>
                      </w:rPr>
                    </w:pPr>
                    <w:r w:rsidRPr="000060A4">
                      <w:rPr>
                        <w:noProof/>
                        <w:sz w:val="20"/>
                        <w:szCs w:val="20"/>
                      </w:rPr>
                      <w:t xml:space="preserve">[26] </w:t>
                    </w:r>
                  </w:p>
                </w:tc>
                <w:tc>
                  <w:tcPr>
                    <w:tcW w:w="0" w:type="auto"/>
                    <w:hideMark/>
                  </w:tcPr>
                  <w:p w14:paraId="679C23B5" w14:textId="77777777" w:rsidR="00851D15" w:rsidRDefault="00851D15">
                    <w:pPr>
                      <w:pStyle w:val="Bibliography"/>
                      <w:rPr>
                        <w:noProof/>
                      </w:rPr>
                    </w:pPr>
                    <w:r>
                      <w:rPr>
                        <w:noProof/>
                      </w:rPr>
                      <w:t>SST/Microchip, “ SPI Serial Flash,” 10 2010. [Online]. Available: https://ww1.microchip.com/downloads/aemDocuments/documents/OTH/ProductDocuments/DataSheets/01357A.pdf. [Accessed 19 01 2025].</w:t>
                    </w:r>
                  </w:p>
                </w:tc>
              </w:tr>
              <w:tr w:rsidR="009E2EC1" w14:paraId="2536FCA7" w14:textId="77777777">
                <w:trPr>
                  <w:divId w:val="1511523420"/>
                  <w:tblCellSpacing w:w="15" w:type="dxa"/>
                </w:trPr>
                <w:tc>
                  <w:tcPr>
                    <w:tcW w:w="50" w:type="pct"/>
                    <w:hideMark/>
                  </w:tcPr>
                  <w:p w14:paraId="25B9D59F" w14:textId="77777777" w:rsidR="00851D15" w:rsidRPr="00851D15" w:rsidRDefault="00851D15">
                    <w:pPr>
                      <w:pStyle w:val="Bibliography"/>
                      <w:rPr>
                        <w:noProof/>
                      </w:rPr>
                    </w:pPr>
                    <w:r w:rsidRPr="000060A4">
                      <w:rPr>
                        <w:noProof/>
                        <w:sz w:val="20"/>
                        <w:szCs w:val="20"/>
                      </w:rPr>
                      <w:t xml:space="preserve">[27] </w:t>
                    </w:r>
                  </w:p>
                </w:tc>
                <w:tc>
                  <w:tcPr>
                    <w:tcW w:w="0" w:type="auto"/>
                    <w:hideMark/>
                  </w:tcPr>
                  <w:p w14:paraId="65450E00" w14:textId="77777777" w:rsidR="00851D15" w:rsidRDefault="00851D15">
                    <w:pPr>
                      <w:pStyle w:val="Bibliography"/>
                      <w:rPr>
                        <w:noProof/>
                      </w:rPr>
                    </w:pPr>
                    <w:r>
                      <w:rPr>
                        <w:noProof/>
                      </w:rPr>
                      <w:t>The Pi Hut, “GD25Q16 - 2MB SPI Flash in 8-Pin SOIC package,” 19 01 2025. [Online]. Available: https://thepihut.com/products/gd25q16-2mb-spi-flash-in-8-pin-soic-package. [Accessed 19 01 2025].</w:t>
                    </w:r>
                  </w:p>
                </w:tc>
              </w:tr>
              <w:tr w:rsidR="009E2EC1" w14:paraId="71CE7578" w14:textId="77777777">
                <w:trPr>
                  <w:divId w:val="1511523420"/>
                  <w:tblCellSpacing w:w="15" w:type="dxa"/>
                </w:trPr>
                <w:tc>
                  <w:tcPr>
                    <w:tcW w:w="50" w:type="pct"/>
                    <w:hideMark/>
                  </w:tcPr>
                  <w:p w14:paraId="498766AA" w14:textId="77777777" w:rsidR="00851D15" w:rsidRPr="00851D15" w:rsidRDefault="00851D15">
                    <w:pPr>
                      <w:pStyle w:val="Bibliography"/>
                      <w:rPr>
                        <w:noProof/>
                      </w:rPr>
                    </w:pPr>
                    <w:r w:rsidRPr="000060A4">
                      <w:rPr>
                        <w:noProof/>
                        <w:sz w:val="20"/>
                        <w:szCs w:val="20"/>
                      </w:rPr>
                      <w:t xml:space="preserve">[28] </w:t>
                    </w:r>
                  </w:p>
                </w:tc>
                <w:tc>
                  <w:tcPr>
                    <w:tcW w:w="0" w:type="auto"/>
                    <w:hideMark/>
                  </w:tcPr>
                  <w:p w14:paraId="6A7A52FC" w14:textId="77777777" w:rsidR="00851D15" w:rsidRDefault="00851D15">
                    <w:pPr>
                      <w:pStyle w:val="Bibliography"/>
                      <w:rPr>
                        <w:noProof/>
                      </w:rPr>
                    </w:pPr>
                    <w:r>
                      <w:rPr>
                        <w:noProof/>
                      </w:rPr>
                      <w:t>Z. Peterson, “SPI vs. I2C: How to Choose the Best Protocol for Your Memory Chips,” Altium, 12 08 2022. [Online]. Available: https://resources.altium.com/p/spi-versus-i2c-how-choose-best-protocol-your-memory-chips. [Accessed 19 02 2025].</w:t>
                    </w:r>
                  </w:p>
                </w:tc>
              </w:tr>
              <w:tr w:rsidR="009E2EC1" w14:paraId="16A43E66" w14:textId="77777777">
                <w:trPr>
                  <w:divId w:val="1511523420"/>
                  <w:tblCellSpacing w:w="15" w:type="dxa"/>
                </w:trPr>
                <w:tc>
                  <w:tcPr>
                    <w:tcW w:w="50" w:type="pct"/>
                    <w:hideMark/>
                  </w:tcPr>
                  <w:p w14:paraId="187D7A54" w14:textId="77777777" w:rsidR="00851D15" w:rsidRPr="00851D15" w:rsidRDefault="00851D15">
                    <w:pPr>
                      <w:pStyle w:val="Bibliography"/>
                      <w:rPr>
                        <w:noProof/>
                      </w:rPr>
                    </w:pPr>
                    <w:r w:rsidRPr="00D12BAB">
                      <w:rPr>
                        <w:noProof/>
                        <w:sz w:val="20"/>
                        <w:szCs w:val="20"/>
                      </w:rPr>
                      <w:t xml:space="preserve">[29] </w:t>
                    </w:r>
                  </w:p>
                </w:tc>
                <w:tc>
                  <w:tcPr>
                    <w:tcW w:w="0" w:type="auto"/>
                    <w:hideMark/>
                  </w:tcPr>
                  <w:p w14:paraId="20CA9433" w14:textId="77777777" w:rsidR="00851D15" w:rsidRDefault="00851D15">
                    <w:pPr>
                      <w:pStyle w:val="Bibliography"/>
                      <w:rPr>
                        <w:noProof/>
                      </w:rPr>
                    </w:pPr>
                    <w:r>
                      <w:rPr>
                        <w:noProof/>
                      </w:rPr>
                      <w:t>Unknown, “SPI vs I2C Protocols - Pros and Cons,” Arrow Electronics, 04 02 2019. [Online]. Available: https://www.arrow.com/en/research-and-events/articles/spi-vs-i2c-protocols-pros-and-cons. [Accessed 19 02 2025].</w:t>
                    </w:r>
                  </w:p>
                </w:tc>
              </w:tr>
              <w:tr w:rsidR="009E2EC1" w14:paraId="07E95CB1" w14:textId="77777777">
                <w:trPr>
                  <w:divId w:val="1511523420"/>
                  <w:tblCellSpacing w:w="15" w:type="dxa"/>
                </w:trPr>
                <w:tc>
                  <w:tcPr>
                    <w:tcW w:w="50" w:type="pct"/>
                    <w:hideMark/>
                  </w:tcPr>
                  <w:p w14:paraId="35FA88AD" w14:textId="77777777" w:rsidR="00851D15" w:rsidRPr="00851D15" w:rsidRDefault="00851D15">
                    <w:pPr>
                      <w:pStyle w:val="Bibliography"/>
                      <w:rPr>
                        <w:noProof/>
                      </w:rPr>
                    </w:pPr>
                    <w:r w:rsidRPr="009D4808">
                      <w:rPr>
                        <w:noProof/>
                        <w:sz w:val="20"/>
                        <w:szCs w:val="20"/>
                      </w:rPr>
                      <w:lastRenderedPageBreak/>
                      <w:t xml:space="preserve">[30] </w:t>
                    </w:r>
                  </w:p>
                </w:tc>
                <w:tc>
                  <w:tcPr>
                    <w:tcW w:w="0" w:type="auto"/>
                    <w:hideMark/>
                  </w:tcPr>
                  <w:p w14:paraId="675A2279" w14:textId="77777777" w:rsidR="00851D15" w:rsidRDefault="00851D15">
                    <w:pPr>
                      <w:pStyle w:val="Bibliography"/>
                      <w:rPr>
                        <w:noProof/>
                      </w:rPr>
                    </w:pPr>
                    <w:r>
                      <w:rPr>
                        <w:noProof/>
                      </w:rPr>
                      <w:t>eVision Instruments, “Differences between SPI EEPROMs &amp; SPI Flash memory,” 2025. [Online]. Available: https://evision-webshop.eu/blog/differences-between-spi-eeproms-spi-flash-memory. [Accessed 19 02 2025].</w:t>
                    </w:r>
                  </w:p>
                </w:tc>
              </w:tr>
              <w:tr w:rsidR="009E2EC1" w14:paraId="3F541B3D" w14:textId="77777777">
                <w:trPr>
                  <w:divId w:val="1511523420"/>
                  <w:tblCellSpacing w:w="15" w:type="dxa"/>
                </w:trPr>
                <w:tc>
                  <w:tcPr>
                    <w:tcW w:w="50" w:type="pct"/>
                    <w:hideMark/>
                  </w:tcPr>
                  <w:p w14:paraId="1E95B8E3" w14:textId="77777777" w:rsidR="00851D15" w:rsidRPr="00851D15" w:rsidRDefault="00851D15">
                    <w:pPr>
                      <w:pStyle w:val="Bibliography"/>
                      <w:rPr>
                        <w:noProof/>
                      </w:rPr>
                    </w:pPr>
                    <w:r w:rsidRPr="009D4808">
                      <w:rPr>
                        <w:noProof/>
                        <w:sz w:val="20"/>
                        <w:szCs w:val="20"/>
                      </w:rPr>
                      <w:t>[31]</w:t>
                    </w:r>
                    <w:r w:rsidRPr="00851D15">
                      <w:rPr>
                        <w:noProof/>
                      </w:rPr>
                      <w:t xml:space="preserve"> </w:t>
                    </w:r>
                  </w:p>
                </w:tc>
                <w:tc>
                  <w:tcPr>
                    <w:tcW w:w="0" w:type="auto"/>
                    <w:hideMark/>
                  </w:tcPr>
                  <w:p w14:paraId="70E293FC" w14:textId="77777777" w:rsidR="00851D15" w:rsidRDefault="00851D15">
                    <w:pPr>
                      <w:pStyle w:val="Bibliography"/>
                      <w:rPr>
                        <w:noProof/>
                      </w:rPr>
                    </w:pPr>
                    <w:r>
                      <w:rPr>
                        <w:noProof/>
                      </w:rPr>
                      <w:t>RS Components (UK), “A Guide to EEPROM,” 29 08 2023. [Online]. Available: https://uk.rs-online.com/web/content/discovery/ideas-and-advice/eeprom-guide. [Accessed 19 02 2025].</w:t>
                    </w:r>
                  </w:p>
                </w:tc>
              </w:tr>
              <w:tr w:rsidR="009E2EC1" w14:paraId="65C33760" w14:textId="77777777">
                <w:trPr>
                  <w:divId w:val="1511523420"/>
                  <w:tblCellSpacing w:w="15" w:type="dxa"/>
                </w:trPr>
                <w:tc>
                  <w:tcPr>
                    <w:tcW w:w="50" w:type="pct"/>
                    <w:hideMark/>
                  </w:tcPr>
                  <w:p w14:paraId="18A5D432" w14:textId="77777777" w:rsidR="00851D15" w:rsidRPr="00851D15" w:rsidRDefault="00851D15">
                    <w:pPr>
                      <w:pStyle w:val="Bibliography"/>
                      <w:rPr>
                        <w:noProof/>
                      </w:rPr>
                    </w:pPr>
                    <w:r w:rsidRPr="009D4808">
                      <w:rPr>
                        <w:noProof/>
                        <w:sz w:val="20"/>
                        <w:szCs w:val="20"/>
                      </w:rPr>
                      <w:t xml:space="preserve">[32] </w:t>
                    </w:r>
                  </w:p>
                </w:tc>
                <w:tc>
                  <w:tcPr>
                    <w:tcW w:w="0" w:type="auto"/>
                    <w:hideMark/>
                  </w:tcPr>
                  <w:p w14:paraId="2CCA3E42" w14:textId="77777777" w:rsidR="00851D15" w:rsidRDefault="00851D15">
                    <w:pPr>
                      <w:pStyle w:val="Bibliography"/>
                      <w:rPr>
                        <w:noProof/>
                      </w:rPr>
                    </w:pPr>
                    <w:r>
                      <w:rPr>
                        <w:noProof/>
                      </w:rPr>
                      <w:t>ST Microelectronics, “M24C01/02-W M24C01/02-R M24C02-F,” 07 2023. [Online]. Available: https://www.st.com/resource/en/datasheet/m24c02-f.pdf. [Accessed 19 02 2025].</w:t>
                    </w:r>
                  </w:p>
                </w:tc>
              </w:tr>
              <w:tr w:rsidR="009E2EC1" w14:paraId="6DBFD505" w14:textId="77777777">
                <w:trPr>
                  <w:divId w:val="1511523420"/>
                  <w:tblCellSpacing w:w="15" w:type="dxa"/>
                </w:trPr>
                <w:tc>
                  <w:tcPr>
                    <w:tcW w:w="50" w:type="pct"/>
                    <w:hideMark/>
                  </w:tcPr>
                  <w:p w14:paraId="0D305012" w14:textId="77777777" w:rsidR="00851D15" w:rsidRPr="00851D15" w:rsidRDefault="00851D15">
                    <w:pPr>
                      <w:pStyle w:val="Bibliography"/>
                      <w:rPr>
                        <w:noProof/>
                      </w:rPr>
                    </w:pPr>
                    <w:r w:rsidRPr="009D4808">
                      <w:rPr>
                        <w:noProof/>
                        <w:sz w:val="20"/>
                        <w:szCs w:val="20"/>
                      </w:rPr>
                      <w:t xml:space="preserve">[33] </w:t>
                    </w:r>
                  </w:p>
                </w:tc>
                <w:tc>
                  <w:tcPr>
                    <w:tcW w:w="0" w:type="auto"/>
                    <w:hideMark/>
                  </w:tcPr>
                  <w:p w14:paraId="117C6F20" w14:textId="77777777" w:rsidR="00851D15" w:rsidRDefault="00851D15">
                    <w:pPr>
                      <w:pStyle w:val="Bibliography"/>
                      <w:rPr>
                        <w:noProof/>
                      </w:rPr>
                    </w:pPr>
                    <w:r>
                      <w:rPr>
                        <w:noProof/>
                      </w:rPr>
                      <w:t>M. G. L. Eric Pena, “UART: A Hardware Communication Protocol Understanding Universal Asynchronous Receiver/Transmitter,” Analog Devices, 12 2020. [Online]. Available: https://www.analog.com/en/resources/analog-dialogue/articles/uart-a-hardware-communication-protocol.html. [Accessed 19 04 2025].</w:t>
                    </w:r>
                  </w:p>
                </w:tc>
              </w:tr>
              <w:tr w:rsidR="009E2EC1" w14:paraId="3B21BDF6" w14:textId="77777777">
                <w:trPr>
                  <w:divId w:val="1511523420"/>
                  <w:tblCellSpacing w:w="15" w:type="dxa"/>
                </w:trPr>
                <w:tc>
                  <w:tcPr>
                    <w:tcW w:w="50" w:type="pct"/>
                    <w:hideMark/>
                  </w:tcPr>
                  <w:p w14:paraId="735C1C12" w14:textId="77777777" w:rsidR="00851D15" w:rsidRPr="00851D15" w:rsidRDefault="00851D15">
                    <w:pPr>
                      <w:pStyle w:val="Bibliography"/>
                      <w:rPr>
                        <w:noProof/>
                      </w:rPr>
                    </w:pPr>
                    <w:r w:rsidRPr="009D4808">
                      <w:rPr>
                        <w:noProof/>
                        <w:sz w:val="20"/>
                        <w:szCs w:val="20"/>
                      </w:rPr>
                      <w:t xml:space="preserve">[34] </w:t>
                    </w:r>
                  </w:p>
                </w:tc>
                <w:tc>
                  <w:tcPr>
                    <w:tcW w:w="0" w:type="auto"/>
                    <w:hideMark/>
                  </w:tcPr>
                  <w:p w14:paraId="2FADD71A" w14:textId="77777777" w:rsidR="00851D15" w:rsidRDefault="00851D15">
                    <w:pPr>
                      <w:pStyle w:val="Bibliography"/>
                      <w:rPr>
                        <w:noProof/>
                      </w:rPr>
                    </w:pPr>
                    <w:r>
                      <w:rPr>
                        <w:noProof/>
                      </w:rPr>
                      <w:t>Texas Instruments, “Application Report, RS-232 Frequently Asked Questions,” 01 2021. [Online]. Available: https://www.ti.com/lit/an/slla544/slla544.pdf?. [Accessed 19 04 2025].</w:t>
                    </w:r>
                  </w:p>
                </w:tc>
              </w:tr>
              <w:tr w:rsidR="009E2EC1" w14:paraId="67DC1A61" w14:textId="77777777">
                <w:trPr>
                  <w:divId w:val="1511523420"/>
                  <w:tblCellSpacing w:w="15" w:type="dxa"/>
                </w:trPr>
                <w:tc>
                  <w:tcPr>
                    <w:tcW w:w="50" w:type="pct"/>
                    <w:hideMark/>
                  </w:tcPr>
                  <w:p w14:paraId="18816514" w14:textId="77777777" w:rsidR="00851D15" w:rsidRPr="00851D15" w:rsidRDefault="00851D15">
                    <w:pPr>
                      <w:pStyle w:val="Bibliography"/>
                      <w:rPr>
                        <w:noProof/>
                      </w:rPr>
                    </w:pPr>
                    <w:r w:rsidRPr="009D4808">
                      <w:rPr>
                        <w:noProof/>
                        <w:sz w:val="20"/>
                        <w:szCs w:val="20"/>
                      </w:rPr>
                      <w:t>[35]</w:t>
                    </w:r>
                    <w:r w:rsidRPr="00851D15">
                      <w:rPr>
                        <w:noProof/>
                      </w:rPr>
                      <w:t xml:space="preserve"> </w:t>
                    </w:r>
                  </w:p>
                </w:tc>
                <w:tc>
                  <w:tcPr>
                    <w:tcW w:w="0" w:type="auto"/>
                    <w:hideMark/>
                  </w:tcPr>
                  <w:p w14:paraId="370F7A85" w14:textId="77777777" w:rsidR="00851D15" w:rsidRDefault="00851D15">
                    <w:pPr>
                      <w:pStyle w:val="Bibliography"/>
                      <w:rPr>
                        <w:noProof/>
                      </w:rPr>
                    </w:pPr>
                    <w:r>
                      <w:rPr>
                        <w:noProof/>
                      </w:rPr>
                      <w:t>T. Kugelstadt, “Application Report, The RS-485 Design Guide,” Texas Instruments, 05 2021. [Online]. Available: https://www.ti.com/lit/an/slla272d/slla272d.pdf?. [Accessed 19 04 2025].</w:t>
                    </w:r>
                  </w:p>
                </w:tc>
              </w:tr>
              <w:tr w:rsidR="009E2EC1" w14:paraId="4AC5EEFE" w14:textId="77777777">
                <w:trPr>
                  <w:divId w:val="1511523420"/>
                  <w:tblCellSpacing w:w="15" w:type="dxa"/>
                </w:trPr>
                <w:tc>
                  <w:tcPr>
                    <w:tcW w:w="50" w:type="pct"/>
                    <w:hideMark/>
                  </w:tcPr>
                  <w:p w14:paraId="01ECE1D2" w14:textId="77777777" w:rsidR="00851D15" w:rsidRPr="00851D15" w:rsidRDefault="00851D15">
                    <w:pPr>
                      <w:pStyle w:val="Bibliography"/>
                      <w:rPr>
                        <w:noProof/>
                      </w:rPr>
                    </w:pPr>
                    <w:r w:rsidRPr="009D4808">
                      <w:rPr>
                        <w:noProof/>
                        <w:sz w:val="20"/>
                        <w:szCs w:val="20"/>
                      </w:rPr>
                      <w:t xml:space="preserve">[36] </w:t>
                    </w:r>
                  </w:p>
                </w:tc>
                <w:tc>
                  <w:tcPr>
                    <w:tcW w:w="0" w:type="auto"/>
                    <w:hideMark/>
                  </w:tcPr>
                  <w:p w14:paraId="779FDBF3" w14:textId="77777777" w:rsidR="00851D15" w:rsidRDefault="00851D15">
                    <w:pPr>
                      <w:pStyle w:val="Bibliography"/>
                      <w:rPr>
                        <w:noProof/>
                      </w:rPr>
                    </w:pPr>
                    <w:r>
                      <w:rPr>
                        <w:noProof/>
                      </w:rPr>
                      <w:t>Texas Instruments, “ THVD4421 Multiprotocol (RS-232, RS-422, RS485) Transceiver with Integrated 120Ω Switchable Termination Resistor and IEC-ESD protection,” 04 2024. [Online]. Available: https://www.ti.com/lit/ds/symlink/thvd4421.pdf?. [Accessed 20 01 2025].</w:t>
                    </w:r>
                  </w:p>
                </w:tc>
              </w:tr>
              <w:tr w:rsidR="009E2EC1" w14:paraId="4C09530C" w14:textId="77777777">
                <w:trPr>
                  <w:divId w:val="1511523420"/>
                  <w:tblCellSpacing w:w="15" w:type="dxa"/>
                </w:trPr>
                <w:tc>
                  <w:tcPr>
                    <w:tcW w:w="50" w:type="pct"/>
                    <w:hideMark/>
                  </w:tcPr>
                  <w:p w14:paraId="266E5E77" w14:textId="77777777" w:rsidR="00851D15" w:rsidRPr="00851D15" w:rsidRDefault="00851D15">
                    <w:pPr>
                      <w:pStyle w:val="Bibliography"/>
                      <w:rPr>
                        <w:noProof/>
                      </w:rPr>
                    </w:pPr>
                    <w:r w:rsidRPr="009D4808">
                      <w:rPr>
                        <w:noProof/>
                        <w:sz w:val="20"/>
                        <w:szCs w:val="20"/>
                      </w:rPr>
                      <w:t xml:space="preserve">[37] </w:t>
                    </w:r>
                  </w:p>
                </w:tc>
                <w:tc>
                  <w:tcPr>
                    <w:tcW w:w="0" w:type="auto"/>
                    <w:hideMark/>
                  </w:tcPr>
                  <w:p w14:paraId="732ACD0D" w14:textId="77777777" w:rsidR="00851D15" w:rsidRDefault="00851D15">
                    <w:pPr>
                      <w:pStyle w:val="Bibliography"/>
                      <w:rPr>
                        <w:noProof/>
                      </w:rPr>
                    </w:pPr>
                    <w:r>
                      <w:rPr>
                        <w:noProof/>
                      </w:rPr>
                      <w:t>Mouser (UK), “THVD4421RHBR,” 20 01 2025. [Online]. Available: https://www.mouser.co.uk/ProductDetail/Texas-Instruments/THVD4421RHBR?qs=2wMNvWM5ZX6qwKlmsgli8w%3D%3D. [Accessed 20 01 2025].</w:t>
                    </w:r>
                  </w:p>
                </w:tc>
              </w:tr>
              <w:tr w:rsidR="009E2EC1" w14:paraId="6652E5CD" w14:textId="77777777">
                <w:trPr>
                  <w:divId w:val="1511523420"/>
                  <w:tblCellSpacing w:w="15" w:type="dxa"/>
                </w:trPr>
                <w:tc>
                  <w:tcPr>
                    <w:tcW w:w="50" w:type="pct"/>
                    <w:hideMark/>
                  </w:tcPr>
                  <w:p w14:paraId="1CC3DFC8" w14:textId="77777777" w:rsidR="00851D15" w:rsidRPr="00851D15" w:rsidRDefault="00851D15">
                    <w:pPr>
                      <w:pStyle w:val="Bibliography"/>
                      <w:rPr>
                        <w:noProof/>
                      </w:rPr>
                    </w:pPr>
                    <w:r w:rsidRPr="009D4808">
                      <w:rPr>
                        <w:noProof/>
                        <w:sz w:val="20"/>
                        <w:szCs w:val="20"/>
                      </w:rPr>
                      <w:t xml:space="preserve">[38] </w:t>
                    </w:r>
                  </w:p>
                </w:tc>
                <w:tc>
                  <w:tcPr>
                    <w:tcW w:w="0" w:type="auto"/>
                    <w:hideMark/>
                  </w:tcPr>
                  <w:p w14:paraId="216CCF21" w14:textId="77777777" w:rsidR="00851D15" w:rsidRDefault="00851D15">
                    <w:pPr>
                      <w:pStyle w:val="Bibliography"/>
                      <w:rPr>
                        <w:noProof/>
                      </w:rPr>
                    </w:pPr>
                    <w:r>
                      <w:rPr>
                        <w:noProof/>
                      </w:rPr>
                      <w:t>Realtek, “UART,” [Online]. Available: https://www.amebaiot.com/en/uart/. [Accessed 19 04 2025].</w:t>
                    </w:r>
                  </w:p>
                </w:tc>
              </w:tr>
              <w:tr w:rsidR="009E2EC1" w14:paraId="580D3204" w14:textId="77777777">
                <w:trPr>
                  <w:divId w:val="1511523420"/>
                  <w:tblCellSpacing w:w="15" w:type="dxa"/>
                </w:trPr>
                <w:tc>
                  <w:tcPr>
                    <w:tcW w:w="50" w:type="pct"/>
                    <w:hideMark/>
                  </w:tcPr>
                  <w:p w14:paraId="1546C7E3" w14:textId="77777777" w:rsidR="00851D15" w:rsidRPr="00851D15" w:rsidRDefault="00851D15">
                    <w:pPr>
                      <w:pStyle w:val="Bibliography"/>
                      <w:rPr>
                        <w:noProof/>
                      </w:rPr>
                    </w:pPr>
                    <w:r w:rsidRPr="009D4808">
                      <w:rPr>
                        <w:noProof/>
                        <w:sz w:val="20"/>
                        <w:szCs w:val="20"/>
                      </w:rPr>
                      <w:t>[39]</w:t>
                    </w:r>
                    <w:r w:rsidRPr="00851D15">
                      <w:rPr>
                        <w:noProof/>
                      </w:rPr>
                      <w:t xml:space="preserve"> </w:t>
                    </w:r>
                  </w:p>
                </w:tc>
                <w:tc>
                  <w:tcPr>
                    <w:tcW w:w="0" w:type="auto"/>
                    <w:hideMark/>
                  </w:tcPr>
                  <w:p w14:paraId="576EFDD8" w14:textId="77777777" w:rsidR="00851D15" w:rsidRDefault="00851D15">
                    <w:pPr>
                      <w:pStyle w:val="Bibliography"/>
                      <w:rPr>
                        <w:noProof/>
                      </w:rPr>
                    </w:pPr>
                    <w:r>
                      <w:rPr>
                        <w:noProof/>
                      </w:rPr>
                      <w:t>United Nations, Office for Outer Space Affairs, “Global Navigation Satellite Systems (GNSS),” UNOOSA, 2025. [Online]. Available: https://www.unoosa.org/oosa/de/ourwork/psa/gnss/gnss.html. [Accessed 24 02 2025].</w:t>
                    </w:r>
                  </w:p>
                </w:tc>
              </w:tr>
              <w:tr w:rsidR="009E2EC1" w14:paraId="580B775C" w14:textId="77777777">
                <w:trPr>
                  <w:divId w:val="1511523420"/>
                  <w:tblCellSpacing w:w="15" w:type="dxa"/>
                </w:trPr>
                <w:tc>
                  <w:tcPr>
                    <w:tcW w:w="50" w:type="pct"/>
                    <w:hideMark/>
                  </w:tcPr>
                  <w:p w14:paraId="0D44A889" w14:textId="77777777" w:rsidR="00851D15" w:rsidRPr="00851D15" w:rsidRDefault="00851D15">
                    <w:pPr>
                      <w:pStyle w:val="Bibliography"/>
                      <w:rPr>
                        <w:noProof/>
                      </w:rPr>
                    </w:pPr>
                    <w:r w:rsidRPr="009D4808">
                      <w:rPr>
                        <w:noProof/>
                        <w:sz w:val="20"/>
                        <w:szCs w:val="20"/>
                      </w:rPr>
                      <w:t xml:space="preserve">[40] </w:t>
                    </w:r>
                  </w:p>
                </w:tc>
                <w:tc>
                  <w:tcPr>
                    <w:tcW w:w="0" w:type="auto"/>
                    <w:hideMark/>
                  </w:tcPr>
                  <w:p w14:paraId="1E024485" w14:textId="77777777" w:rsidR="00851D15" w:rsidRDefault="00851D15">
                    <w:pPr>
                      <w:pStyle w:val="Bibliography"/>
                      <w:rPr>
                        <w:noProof/>
                      </w:rPr>
                    </w:pPr>
                    <w:r>
                      <w:rPr>
                        <w:noProof/>
                      </w:rPr>
                      <w:t>Federal Aviation Administration, “Satellite Navigation - GPS - How It Works,” FAA (USA), 2025. [Online]. Available: https://www.faa.gov/about/office_org/headquarters_offices/ato/service_units/techops/navservices/gnss/gps/howitworks. [Accessed 24 02 2025].</w:t>
                    </w:r>
                  </w:p>
                </w:tc>
              </w:tr>
              <w:tr w:rsidR="009E2EC1" w14:paraId="6949DB67" w14:textId="77777777">
                <w:trPr>
                  <w:divId w:val="1511523420"/>
                  <w:tblCellSpacing w:w="15" w:type="dxa"/>
                </w:trPr>
                <w:tc>
                  <w:tcPr>
                    <w:tcW w:w="50" w:type="pct"/>
                    <w:hideMark/>
                  </w:tcPr>
                  <w:p w14:paraId="4AEEE47B" w14:textId="77777777" w:rsidR="00851D15" w:rsidRPr="00851D15" w:rsidRDefault="00851D15">
                    <w:pPr>
                      <w:pStyle w:val="Bibliography"/>
                      <w:rPr>
                        <w:noProof/>
                      </w:rPr>
                    </w:pPr>
                    <w:r w:rsidRPr="009D4808">
                      <w:rPr>
                        <w:noProof/>
                        <w:sz w:val="20"/>
                        <w:szCs w:val="20"/>
                      </w:rPr>
                      <w:t>[41]</w:t>
                    </w:r>
                    <w:r w:rsidRPr="00851D15">
                      <w:rPr>
                        <w:noProof/>
                      </w:rPr>
                      <w:t xml:space="preserve"> </w:t>
                    </w:r>
                  </w:p>
                </w:tc>
                <w:tc>
                  <w:tcPr>
                    <w:tcW w:w="0" w:type="auto"/>
                    <w:hideMark/>
                  </w:tcPr>
                  <w:p w14:paraId="49C01747" w14:textId="77777777" w:rsidR="00851D15" w:rsidRDefault="00851D15">
                    <w:pPr>
                      <w:pStyle w:val="Bibliography"/>
                      <w:rPr>
                        <w:noProof/>
                      </w:rPr>
                    </w:pPr>
                    <w:r>
                      <w:rPr>
                        <w:noProof/>
                      </w:rPr>
                      <w:t>Microchip, “Real-Time Clocks,” 2025. [Online]. Available: https://www.microchip.com/en-us/products/clock-and-timing/components/real-time-clocks. [Accessed 22 04 2025].</w:t>
                    </w:r>
                  </w:p>
                </w:tc>
              </w:tr>
              <w:tr w:rsidR="009E2EC1" w14:paraId="356A9E44" w14:textId="77777777">
                <w:trPr>
                  <w:divId w:val="1511523420"/>
                  <w:tblCellSpacing w:w="15" w:type="dxa"/>
                </w:trPr>
                <w:tc>
                  <w:tcPr>
                    <w:tcW w:w="50" w:type="pct"/>
                    <w:hideMark/>
                  </w:tcPr>
                  <w:p w14:paraId="5172EBBD" w14:textId="77777777" w:rsidR="00851D15" w:rsidRPr="00851D15" w:rsidRDefault="00851D15">
                    <w:pPr>
                      <w:pStyle w:val="Bibliography"/>
                      <w:rPr>
                        <w:noProof/>
                      </w:rPr>
                    </w:pPr>
                    <w:r w:rsidRPr="009D4808">
                      <w:rPr>
                        <w:noProof/>
                        <w:sz w:val="20"/>
                        <w:szCs w:val="20"/>
                      </w:rPr>
                      <w:t xml:space="preserve">[42] </w:t>
                    </w:r>
                  </w:p>
                </w:tc>
                <w:tc>
                  <w:tcPr>
                    <w:tcW w:w="0" w:type="auto"/>
                    <w:hideMark/>
                  </w:tcPr>
                  <w:p w14:paraId="40CA8C06" w14:textId="77777777" w:rsidR="00851D15" w:rsidRDefault="00851D15">
                    <w:pPr>
                      <w:pStyle w:val="Bibliography"/>
                      <w:rPr>
                        <w:noProof/>
                      </w:rPr>
                    </w:pPr>
                    <w:r>
                      <w:rPr>
                        <w:noProof/>
                      </w:rPr>
                      <w:t>NMEA, “Serial Data Networking (NMEA 0183),” 2025. [Online]. Available: https://www.nmea.org/nmea-0183.html. [Accessed 24 04 2025].</w:t>
                    </w:r>
                  </w:p>
                </w:tc>
              </w:tr>
              <w:tr w:rsidR="009E2EC1" w14:paraId="623695C7" w14:textId="77777777">
                <w:trPr>
                  <w:divId w:val="1511523420"/>
                  <w:tblCellSpacing w:w="15" w:type="dxa"/>
                </w:trPr>
                <w:tc>
                  <w:tcPr>
                    <w:tcW w:w="50" w:type="pct"/>
                    <w:hideMark/>
                  </w:tcPr>
                  <w:p w14:paraId="5646799C" w14:textId="77777777" w:rsidR="00851D15" w:rsidRPr="00851D15" w:rsidRDefault="00851D15">
                    <w:pPr>
                      <w:pStyle w:val="Bibliography"/>
                      <w:rPr>
                        <w:noProof/>
                      </w:rPr>
                    </w:pPr>
                    <w:r w:rsidRPr="009D4808">
                      <w:rPr>
                        <w:noProof/>
                        <w:sz w:val="20"/>
                        <w:szCs w:val="20"/>
                      </w:rPr>
                      <w:t xml:space="preserve">[43] </w:t>
                    </w:r>
                  </w:p>
                </w:tc>
                <w:tc>
                  <w:tcPr>
                    <w:tcW w:w="0" w:type="auto"/>
                    <w:hideMark/>
                  </w:tcPr>
                  <w:p w14:paraId="68B42684" w14:textId="77777777" w:rsidR="00851D15" w:rsidRDefault="00851D15">
                    <w:pPr>
                      <w:pStyle w:val="Bibliography"/>
                      <w:rPr>
                        <w:noProof/>
                      </w:rPr>
                    </w:pPr>
                    <w:r>
                      <w:rPr>
                        <w:noProof/>
                      </w:rPr>
                      <w:t>SiRF, “NMEA Reference Manual (Rev 2.1),” 12 2007. [Online]. Available: https://cdn.sparkfun.com/assets/a/3/2/f/a/NMEA_Reference_Manual-Rev2.1-Dec07.pdf. [Accessed 19 04 2025].</w:t>
                    </w:r>
                  </w:p>
                </w:tc>
              </w:tr>
              <w:tr w:rsidR="009E2EC1" w14:paraId="7907D95D" w14:textId="77777777">
                <w:trPr>
                  <w:divId w:val="1511523420"/>
                  <w:tblCellSpacing w:w="15" w:type="dxa"/>
                </w:trPr>
                <w:tc>
                  <w:tcPr>
                    <w:tcW w:w="50" w:type="pct"/>
                    <w:hideMark/>
                  </w:tcPr>
                  <w:p w14:paraId="631CEED9" w14:textId="77777777" w:rsidR="00851D15" w:rsidRPr="00851D15" w:rsidRDefault="00851D15">
                    <w:pPr>
                      <w:pStyle w:val="Bibliography"/>
                      <w:rPr>
                        <w:noProof/>
                      </w:rPr>
                    </w:pPr>
                    <w:r w:rsidRPr="009D4808">
                      <w:rPr>
                        <w:noProof/>
                        <w:sz w:val="20"/>
                        <w:szCs w:val="20"/>
                      </w:rPr>
                      <w:t xml:space="preserve">[44] </w:t>
                    </w:r>
                  </w:p>
                </w:tc>
                <w:tc>
                  <w:tcPr>
                    <w:tcW w:w="0" w:type="auto"/>
                    <w:hideMark/>
                  </w:tcPr>
                  <w:p w14:paraId="6803E8D3" w14:textId="77777777" w:rsidR="00851D15" w:rsidRDefault="00851D15">
                    <w:pPr>
                      <w:pStyle w:val="Bibliography"/>
                      <w:rPr>
                        <w:noProof/>
                      </w:rPr>
                    </w:pPr>
                    <w:r>
                      <w:rPr>
                        <w:noProof/>
                      </w:rPr>
                      <w:t>Cambridge Dictionary, “file system,” Cambridge University Press &amp; Assessment 2025, 2025. [Online]. Available: https://dictionary.cambridge.org/dictionary/english/file-system. [Accessed 20 01 2025].</w:t>
                    </w:r>
                  </w:p>
                </w:tc>
              </w:tr>
              <w:tr w:rsidR="009E2EC1" w14:paraId="188E3120" w14:textId="77777777">
                <w:trPr>
                  <w:divId w:val="1511523420"/>
                  <w:tblCellSpacing w:w="15" w:type="dxa"/>
                </w:trPr>
                <w:tc>
                  <w:tcPr>
                    <w:tcW w:w="50" w:type="pct"/>
                    <w:hideMark/>
                  </w:tcPr>
                  <w:p w14:paraId="3D2AC882" w14:textId="77777777" w:rsidR="00851D15" w:rsidRPr="00851D15" w:rsidRDefault="00851D15">
                    <w:pPr>
                      <w:pStyle w:val="Bibliography"/>
                      <w:rPr>
                        <w:noProof/>
                      </w:rPr>
                    </w:pPr>
                    <w:r w:rsidRPr="00603FD0">
                      <w:rPr>
                        <w:noProof/>
                        <w:sz w:val="20"/>
                        <w:szCs w:val="20"/>
                      </w:rPr>
                      <w:lastRenderedPageBreak/>
                      <w:t xml:space="preserve">[45] </w:t>
                    </w:r>
                  </w:p>
                </w:tc>
                <w:tc>
                  <w:tcPr>
                    <w:tcW w:w="0" w:type="auto"/>
                    <w:hideMark/>
                  </w:tcPr>
                  <w:p w14:paraId="2D5B09A8" w14:textId="77777777" w:rsidR="00851D15" w:rsidRDefault="00851D15">
                    <w:pPr>
                      <w:pStyle w:val="Bibliography"/>
                      <w:rPr>
                        <w:noProof/>
                      </w:rPr>
                    </w:pPr>
                    <w:r>
                      <w:rPr>
                        <w:noProof/>
                      </w:rPr>
                      <w:t>Linux Information Project, “Raw Disk Definition,” 26 04 2006. [Online]. Available: https://www.linfo.org/raw_disk.html. [Accessed 20 01 2025].</w:t>
                    </w:r>
                  </w:p>
                </w:tc>
              </w:tr>
              <w:tr w:rsidR="009E2EC1" w14:paraId="5F9C1691" w14:textId="77777777">
                <w:trPr>
                  <w:divId w:val="1511523420"/>
                  <w:tblCellSpacing w:w="15" w:type="dxa"/>
                </w:trPr>
                <w:tc>
                  <w:tcPr>
                    <w:tcW w:w="50" w:type="pct"/>
                    <w:hideMark/>
                  </w:tcPr>
                  <w:p w14:paraId="21FF49DB" w14:textId="77777777" w:rsidR="00851D15" w:rsidRPr="00851D15" w:rsidRDefault="00851D15">
                    <w:pPr>
                      <w:pStyle w:val="Bibliography"/>
                      <w:rPr>
                        <w:noProof/>
                      </w:rPr>
                    </w:pPr>
                    <w:r w:rsidRPr="00310B84">
                      <w:rPr>
                        <w:noProof/>
                        <w:sz w:val="20"/>
                        <w:szCs w:val="20"/>
                      </w:rPr>
                      <w:t>[46]</w:t>
                    </w:r>
                    <w:r w:rsidRPr="00851D15">
                      <w:rPr>
                        <w:noProof/>
                      </w:rPr>
                      <w:t xml:space="preserve"> </w:t>
                    </w:r>
                  </w:p>
                </w:tc>
                <w:tc>
                  <w:tcPr>
                    <w:tcW w:w="0" w:type="auto"/>
                    <w:hideMark/>
                  </w:tcPr>
                  <w:p w14:paraId="59C116FF" w14:textId="77777777" w:rsidR="00851D15" w:rsidRDefault="00851D15">
                    <w:pPr>
                      <w:pStyle w:val="Bibliography"/>
                      <w:rPr>
                        <w:noProof/>
                      </w:rPr>
                    </w:pPr>
                    <w:r>
                      <w:rPr>
                        <w:noProof/>
                      </w:rPr>
                      <w:t>Microchip, “AN1045 Implementing File I/O Functions Using Microchip’s Memory Disk Drive File System Library,” 2008. [Online]. Available: https://ww1.microchip.com/downloads/aemDocuments/documents/OTH/ApplicationNotes/ApplicationNotes/01045b.pdf. [Accessed 20 01 2025].</w:t>
                    </w:r>
                  </w:p>
                </w:tc>
              </w:tr>
              <w:tr w:rsidR="009E2EC1" w14:paraId="2A48A9E3" w14:textId="77777777">
                <w:trPr>
                  <w:divId w:val="1511523420"/>
                  <w:tblCellSpacing w:w="15" w:type="dxa"/>
                </w:trPr>
                <w:tc>
                  <w:tcPr>
                    <w:tcW w:w="50" w:type="pct"/>
                    <w:hideMark/>
                  </w:tcPr>
                  <w:p w14:paraId="021AA207" w14:textId="77777777" w:rsidR="00851D15" w:rsidRPr="00310B84" w:rsidRDefault="00851D15">
                    <w:pPr>
                      <w:pStyle w:val="Bibliography"/>
                      <w:rPr>
                        <w:noProof/>
                      </w:rPr>
                    </w:pPr>
                    <w:r w:rsidRPr="00310B84">
                      <w:rPr>
                        <w:noProof/>
                        <w:sz w:val="20"/>
                        <w:szCs w:val="20"/>
                      </w:rPr>
                      <w:t xml:space="preserve">[47] </w:t>
                    </w:r>
                  </w:p>
                </w:tc>
                <w:tc>
                  <w:tcPr>
                    <w:tcW w:w="0" w:type="auto"/>
                    <w:hideMark/>
                  </w:tcPr>
                  <w:p w14:paraId="52C6A8DB" w14:textId="77777777" w:rsidR="00851D15" w:rsidRDefault="00851D15">
                    <w:pPr>
                      <w:pStyle w:val="Bibliography"/>
                      <w:rPr>
                        <w:noProof/>
                      </w:rPr>
                    </w:pPr>
                    <w:r>
                      <w:rPr>
                        <w:noProof/>
                      </w:rPr>
                      <w:t>S. Sunny, “AT Commands Tutorial,” Cavli Wireless, 27 09 2024. [Online]. Available: https://www.cavliwireless.com/blog/nerdiest-of-things/an-introduction-to-cellular-at-commands.html. [Accessed 18 02 2025].</w:t>
                    </w:r>
                  </w:p>
                </w:tc>
              </w:tr>
              <w:tr w:rsidR="009E2EC1" w14:paraId="36679F47" w14:textId="77777777">
                <w:trPr>
                  <w:divId w:val="1511523420"/>
                  <w:tblCellSpacing w:w="15" w:type="dxa"/>
                </w:trPr>
                <w:tc>
                  <w:tcPr>
                    <w:tcW w:w="50" w:type="pct"/>
                    <w:hideMark/>
                  </w:tcPr>
                  <w:p w14:paraId="40AA2927" w14:textId="77777777" w:rsidR="00851D15" w:rsidRPr="00851D15" w:rsidRDefault="00851D15">
                    <w:pPr>
                      <w:pStyle w:val="Bibliography"/>
                      <w:rPr>
                        <w:noProof/>
                      </w:rPr>
                    </w:pPr>
                    <w:r w:rsidRPr="00310B84">
                      <w:rPr>
                        <w:noProof/>
                        <w:sz w:val="20"/>
                        <w:szCs w:val="20"/>
                      </w:rPr>
                      <w:t xml:space="preserve">[48] </w:t>
                    </w:r>
                  </w:p>
                </w:tc>
                <w:tc>
                  <w:tcPr>
                    <w:tcW w:w="0" w:type="auto"/>
                    <w:hideMark/>
                  </w:tcPr>
                  <w:p w14:paraId="5AF9A624" w14:textId="77777777" w:rsidR="00851D15" w:rsidRDefault="00851D15">
                    <w:pPr>
                      <w:pStyle w:val="Bibliography"/>
                      <w:rPr>
                        <w:noProof/>
                      </w:rPr>
                    </w:pPr>
                    <w:r>
                      <w:rPr>
                        <w:noProof/>
                      </w:rPr>
                      <w:t>Unknown, “What is Agile Methodology?,” Geeksforgeeks, 24 04 2025. [Online]. Available: https://www.geeksforgeeks.org/what-is-agile-methodology/. [Accessed 24 04 2025].</w:t>
                    </w:r>
                  </w:p>
                </w:tc>
              </w:tr>
              <w:tr w:rsidR="009E2EC1" w14:paraId="1E0455DF" w14:textId="77777777">
                <w:trPr>
                  <w:divId w:val="1511523420"/>
                  <w:tblCellSpacing w:w="15" w:type="dxa"/>
                </w:trPr>
                <w:tc>
                  <w:tcPr>
                    <w:tcW w:w="50" w:type="pct"/>
                    <w:hideMark/>
                  </w:tcPr>
                  <w:p w14:paraId="4056255C" w14:textId="77777777" w:rsidR="00851D15" w:rsidRPr="00851D15" w:rsidRDefault="00851D15">
                    <w:pPr>
                      <w:pStyle w:val="Bibliography"/>
                      <w:rPr>
                        <w:noProof/>
                      </w:rPr>
                    </w:pPr>
                    <w:r w:rsidRPr="00310B84">
                      <w:rPr>
                        <w:noProof/>
                        <w:sz w:val="20"/>
                        <w:szCs w:val="20"/>
                      </w:rPr>
                      <w:t xml:space="preserve">[49] </w:t>
                    </w:r>
                  </w:p>
                </w:tc>
                <w:tc>
                  <w:tcPr>
                    <w:tcW w:w="0" w:type="auto"/>
                    <w:hideMark/>
                  </w:tcPr>
                  <w:p w14:paraId="43E40799" w14:textId="77777777" w:rsidR="00851D15" w:rsidRDefault="00851D15">
                    <w:pPr>
                      <w:pStyle w:val="Bibliography"/>
                      <w:rPr>
                        <w:noProof/>
                      </w:rPr>
                    </w:pPr>
                    <w:r>
                      <w:rPr>
                        <w:noProof/>
                      </w:rPr>
                      <w:t>Association for Project Management, “What is agile project management?,” APM, 2025. [Online]. Available: https://www.apm.org.uk/resources/find-a-resource/agile-project-management/. [Accessed 24 04 2025].</w:t>
                    </w:r>
                  </w:p>
                </w:tc>
              </w:tr>
              <w:tr w:rsidR="009E2EC1" w14:paraId="6361A109" w14:textId="77777777">
                <w:trPr>
                  <w:divId w:val="1511523420"/>
                  <w:tblCellSpacing w:w="15" w:type="dxa"/>
                </w:trPr>
                <w:tc>
                  <w:tcPr>
                    <w:tcW w:w="50" w:type="pct"/>
                    <w:hideMark/>
                  </w:tcPr>
                  <w:p w14:paraId="275F04F6" w14:textId="77777777" w:rsidR="00851D15" w:rsidRPr="00851D15" w:rsidRDefault="00851D15">
                    <w:pPr>
                      <w:pStyle w:val="Bibliography"/>
                      <w:rPr>
                        <w:noProof/>
                      </w:rPr>
                    </w:pPr>
                    <w:r w:rsidRPr="00310B84">
                      <w:rPr>
                        <w:noProof/>
                        <w:sz w:val="20"/>
                        <w:szCs w:val="20"/>
                      </w:rPr>
                      <w:t xml:space="preserve">[50] </w:t>
                    </w:r>
                  </w:p>
                </w:tc>
                <w:tc>
                  <w:tcPr>
                    <w:tcW w:w="0" w:type="auto"/>
                    <w:hideMark/>
                  </w:tcPr>
                  <w:p w14:paraId="034E06A5" w14:textId="77777777" w:rsidR="00851D15" w:rsidRDefault="00851D15">
                    <w:pPr>
                      <w:pStyle w:val="Bibliography"/>
                      <w:rPr>
                        <w:noProof/>
                      </w:rPr>
                    </w:pPr>
                    <w:r>
                      <w:rPr>
                        <w:noProof/>
                      </w:rPr>
                      <w:t>S. Laoyan, “What is Agile methodology? (A beginner’s guide),” Asana, 20 02 2025. [Online]. Available: https://asana.com/resources/agile-methodology. [Accessed 24 04 2025].</w:t>
                    </w:r>
                  </w:p>
                </w:tc>
              </w:tr>
              <w:tr w:rsidR="009E2EC1" w14:paraId="207FD432" w14:textId="77777777">
                <w:trPr>
                  <w:divId w:val="1511523420"/>
                  <w:tblCellSpacing w:w="15" w:type="dxa"/>
                </w:trPr>
                <w:tc>
                  <w:tcPr>
                    <w:tcW w:w="50" w:type="pct"/>
                    <w:hideMark/>
                  </w:tcPr>
                  <w:p w14:paraId="336BBFD9" w14:textId="77777777" w:rsidR="00851D15" w:rsidRPr="00851D15" w:rsidRDefault="00851D15">
                    <w:pPr>
                      <w:pStyle w:val="Bibliography"/>
                      <w:rPr>
                        <w:noProof/>
                      </w:rPr>
                    </w:pPr>
                    <w:r w:rsidRPr="00310B84">
                      <w:rPr>
                        <w:noProof/>
                        <w:sz w:val="20"/>
                        <w:szCs w:val="20"/>
                      </w:rPr>
                      <w:t xml:space="preserve">[51] </w:t>
                    </w:r>
                  </w:p>
                </w:tc>
                <w:tc>
                  <w:tcPr>
                    <w:tcW w:w="0" w:type="auto"/>
                    <w:hideMark/>
                  </w:tcPr>
                  <w:p w14:paraId="47ABAFB0" w14:textId="77777777" w:rsidR="00851D15" w:rsidRDefault="00851D15">
                    <w:pPr>
                      <w:pStyle w:val="Bibliography"/>
                      <w:rPr>
                        <w:noProof/>
                      </w:rPr>
                    </w:pPr>
                    <w:r>
                      <w:rPr>
                        <w:noProof/>
                      </w:rPr>
                      <w:t xml:space="preserve">B. W. K. Dennis M. Ritchie, The C Programming Language (2nd Edition), Prentice-Hall, 1988. </w:t>
                    </w:r>
                  </w:p>
                </w:tc>
              </w:tr>
              <w:tr w:rsidR="009E2EC1" w14:paraId="332FB790" w14:textId="77777777">
                <w:trPr>
                  <w:divId w:val="1511523420"/>
                  <w:tblCellSpacing w:w="15" w:type="dxa"/>
                </w:trPr>
                <w:tc>
                  <w:tcPr>
                    <w:tcW w:w="50" w:type="pct"/>
                    <w:hideMark/>
                  </w:tcPr>
                  <w:p w14:paraId="62FC5329" w14:textId="77777777" w:rsidR="00851D15" w:rsidRPr="00851D15" w:rsidRDefault="00851D15">
                    <w:pPr>
                      <w:pStyle w:val="Bibliography"/>
                      <w:rPr>
                        <w:noProof/>
                      </w:rPr>
                    </w:pPr>
                    <w:r w:rsidRPr="00310B84">
                      <w:rPr>
                        <w:noProof/>
                        <w:sz w:val="20"/>
                        <w:szCs w:val="20"/>
                      </w:rPr>
                      <w:t xml:space="preserve">[52] </w:t>
                    </w:r>
                  </w:p>
                </w:tc>
                <w:tc>
                  <w:tcPr>
                    <w:tcW w:w="0" w:type="auto"/>
                    <w:hideMark/>
                  </w:tcPr>
                  <w:p w14:paraId="050F334D" w14:textId="77777777" w:rsidR="00851D15" w:rsidRDefault="00851D15">
                    <w:pPr>
                      <w:pStyle w:val="Bibliography"/>
                      <w:rPr>
                        <w:noProof/>
                      </w:rPr>
                    </w:pPr>
                    <w:r>
                      <w:rPr>
                        <w:noProof/>
                      </w:rPr>
                      <w:t>Custom Computer Solutions, “Using CCS C Compiler in MPLAB® X,” CCS, 2025. [Online]. Available: https://www.ccsinfo.com/content.php?page=mplab_support. [Accessed 17 04 2025].</w:t>
                    </w:r>
                  </w:p>
                </w:tc>
              </w:tr>
              <w:tr w:rsidR="009E2EC1" w14:paraId="3F1906F9" w14:textId="77777777">
                <w:trPr>
                  <w:divId w:val="1511523420"/>
                  <w:tblCellSpacing w:w="15" w:type="dxa"/>
                </w:trPr>
                <w:tc>
                  <w:tcPr>
                    <w:tcW w:w="50" w:type="pct"/>
                    <w:hideMark/>
                  </w:tcPr>
                  <w:p w14:paraId="48A1D7B1" w14:textId="77777777" w:rsidR="00851D15" w:rsidRPr="00851D15" w:rsidRDefault="00851D15">
                    <w:pPr>
                      <w:pStyle w:val="Bibliography"/>
                      <w:rPr>
                        <w:noProof/>
                      </w:rPr>
                    </w:pPr>
                    <w:r w:rsidRPr="00310B84">
                      <w:rPr>
                        <w:noProof/>
                        <w:sz w:val="20"/>
                        <w:szCs w:val="20"/>
                      </w:rPr>
                      <w:t>[53]</w:t>
                    </w:r>
                    <w:r w:rsidRPr="00851D15">
                      <w:rPr>
                        <w:noProof/>
                      </w:rPr>
                      <w:t xml:space="preserve"> </w:t>
                    </w:r>
                  </w:p>
                </w:tc>
                <w:tc>
                  <w:tcPr>
                    <w:tcW w:w="0" w:type="auto"/>
                    <w:hideMark/>
                  </w:tcPr>
                  <w:p w14:paraId="03DC8CFA" w14:textId="77777777" w:rsidR="00851D15" w:rsidRDefault="00851D15">
                    <w:pPr>
                      <w:pStyle w:val="Bibliography"/>
                      <w:rPr>
                        <w:noProof/>
                      </w:rPr>
                    </w:pPr>
                    <w:r>
                      <w:rPr>
                        <w:noProof/>
                      </w:rPr>
                      <w:t>KiCad.org, “About KiCad,” 2025. [Online]. Available: https://www.kicad.org/about/kicad/. [Accessed 15 04 2025].</w:t>
                    </w:r>
                  </w:p>
                </w:tc>
              </w:tr>
              <w:tr w:rsidR="009E2EC1" w14:paraId="7CE88CE8" w14:textId="77777777">
                <w:trPr>
                  <w:divId w:val="1511523420"/>
                  <w:tblCellSpacing w:w="15" w:type="dxa"/>
                </w:trPr>
                <w:tc>
                  <w:tcPr>
                    <w:tcW w:w="50" w:type="pct"/>
                    <w:hideMark/>
                  </w:tcPr>
                  <w:p w14:paraId="3E2D421E" w14:textId="77777777" w:rsidR="00851D15" w:rsidRPr="00851D15" w:rsidRDefault="00851D15">
                    <w:pPr>
                      <w:pStyle w:val="Bibliography"/>
                      <w:rPr>
                        <w:noProof/>
                      </w:rPr>
                    </w:pPr>
                    <w:r w:rsidRPr="00310B84">
                      <w:rPr>
                        <w:noProof/>
                        <w:sz w:val="20"/>
                        <w:szCs w:val="20"/>
                      </w:rPr>
                      <w:t xml:space="preserve">[54] </w:t>
                    </w:r>
                  </w:p>
                </w:tc>
                <w:tc>
                  <w:tcPr>
                    <w:tcW w:w="0" w:type="auto"/>
                    <w:hideMark/>
                  </w:tcPr>
                  <w:p w14:paraId="694E538F" w14:textId="77777777" w:rsidR="00851D15" w:rsidRDefault="00851D15">
                    <w:pPr>
                      <w:pStyle w:val="Bibliography"/>
                      <w:rPr>
                        <w:noProof/>
                      </w:rPr>
                    </w:pPr>
                    <w:r>
                      <w:rPr>
                        <w:noProof/>
                      </w:rPr>
                      <w:t>SamacSys, “Library Loader,” 2018. [Online]. Available: https://www.samacsys.com/library-loader/. [Accessed 15 04 2025].</w:t>
                    </w:r>
                  </w:p>
                </w:tc>
              </w:tr>
              <w:tr w:rsidR="009E2EC1" w14:paraId="5399270F" w14:textId="77777777">
                <w:trPr>
                  <w:divId w:val="1511523420"/>
                  <w:tblCellSpacing w:w="15" w:type="dxa"/>
                </w:trPr>
                <w:tc>
                  <w:tcPr>
                    <w:tcW w:w="50" w:type="pct"/>
                    <w:hideMark/>
                  </w:tcPr>
                  <w:p w14:paraId="00729912" w14:textId="77777777" w:rsidR="00851D15" w:rsidRPr="00851D15" w:rsidRDefault="00851D15">
                    <w:pPr>
                      <w:pStyle w:val="Bibliography"/>
                      <w:rPr>
                        <w:noProof/>
                      </w:rPr>
                    </w:pPr>
                    <w:r w:rsidRPr="00310B84">
                      <w:rPr>
                        <w:noProof/>
                        <w:sz w:val="20"/>
                        <w:szCs w:val="20"/>
                      </w:rPr>
                      <w:t xml:space="preserve">[55] </w:t>
                    </w:r>
                  </w:p>
                </w:tc>
                <w:tc>
                  <w:tcPr>
                    <w:tcW w:w="0" w:type="auto"/>
                    <w:hideMark/>
                  </w:tcPr>
                  <w:p w14:paraId="4766F386" w14:textId="77777777" w:rsidR="00851D15" w:rsidRDefault="00851D15">
                    <w:pPr>
                      <w:pStyle w:val="Bibliography"/>
                      <w:rPr>
                        <w:noProof/>
                      </w:rPr>
                    </w:pPr>
                    <w:r>
                      <w:rPr>
                        <w:noProof/>
                      </w:rPr>
                      <w:t>A. P. Dahlen, “The Real Impact of Breadboard Capacitance on Prototype Designs,” DigiKey, 02 2024. [Online]. Available: https://forum.digikey.com/t/the-real-impact-of-breadboard-capacitance-on-prototype-designs/38817. [Accessed 20 03 2025].</w:t>
                    </w:r>
                  </w:p>
                </w:tc>
              </w:tr>
              <w:tr w:rsidR="009E2EC1" w14:paraId="6E270155" w14:textId="77777777">
                <w:trPr>
                  <w:divId w:val="1511523420"/>
                  <w:tblCellSpacing w:w="15" w:type="dxa"/>
                </w:trPr>
                <w:tc>
                  <w:tcPr>
                    <w:tcW w:w="50" w:type="pct"/>
                    <w:hideMark/>
                  </w:tcPr>
                  <w:p w14:paraId="357C456A" w14:textId="77777777" w:rsidR="00851D15" w:rsidRPr="00851D15" w:rsidRDefault="00851D15">
                    <w:pPr>
                      <w:pStyle w:val="Bibliography"/>
                      <w:rPr>
                        <w:noProof/>
                      </w:rPr>
                    </w:pPr>
                    <w:r w:rsidRPr="00310B84">
                      <w:rPr>
                        <w:noProof/>
                        <w:sz w:val="20"/>
                        <w:szCs w:val="20"/>
                      </w:rPr>
                      <w:t xml:space="preserve">[56] </w:t>
                    </w:r>
                  </w:p>
                </w:tc>
                <w:tc>
                  <w:tcPr>
                    <w:tcW w:w="0" w:type="auto"/>
                    <w:hideMark/>
                  </w:tcPr>
                  <w:p w14:paraId="7B7FBA9D" w14:textId="77777777" w:rsidR="00851D15" w:rsidRDefault="00851D15">
                    <w:pPr>
                      <w:pStyle w:val="Bibliography"/>
                      <w:rPr>
                        <w:noProof/>
                      </w:rPr>
                    </w:pPr>
                    <w:r>
                      <w:rPr>
                        <w:noProof/>
                      </w:rPr>
                      <w:t>S. W. Smith, “The Scientist and Engineer's Guide to Digital Signal Processing,” 2011. [Online]. Available: https://www.dspguide.com/ch28/5.htm. [Accessed 17 04 2025].</w:t>
                    </w:r>
                  </w:p>
                </w:tc>
              </w:tr>
              <w:tr w:rsidR="009E2EC1" w14:paraId="15DA50FC" w14:textId="77777777">
                <w:trPr>
                  <w:divId w:val="1511523420"/>
                  <w:tblCellSpacing w:w="15" w:type="dxa"/>
                </w:trPr>
                <w:tc>
                  <w:tcPr>
                    <w:tcW w:w="50" w:type="pct"/>
                    <w:hideMark/>
                  </w:tcPr>
                  <w:p w14:paraId="696B1416" w14:textId="77777777" w:rsidR="00851D15" w:rsidRPr="00851D15" w:rsidRDefault="00851D15">
                    <w:pPr>
                      <w:pStyle w:val="Bibliography"/>
                      <w:rPr>
                        <w:noProof/>
                      </w:rPr>
                    </w:pPr>
                    <w:r w:rsidRPr="00310B84">
                      <w:rPr>
                        <w:noProof/>
                        <w:sz w:val="20"/>
                        <w:szCs w:val="20"/>
                      </w:rPr>
                      <w:t>[57]</w:t>
                    </w:r>
                    <w:r w:rsidRPr="00851D15">
                      <w:rPr>
                        <w:noProof/>
                      </w:rPr>
                      <w:t xml:space="preserve"> </w:t>
                    </w:r>
                  </w:p>
                </w:tc>
                <w:tc>
                  <w:tcPr>
                    <w:tcW w:w="0" w:type="auto"/>
                    <w:hideMark/>
                  </w:tcPr>
                  <w:p w14:paraId="4BEE73B9" w14:textId="77777777" w:rsidR="00851D15" w:rsidRDefault="00851D15">
                    <w:pPr>
                      <w:pStyle w:val="Bibliography"/>
                      <w:rPr>
                        <w:noProof/>
                      </w:rPr>
                    </w:pPr>
                    <w:r>
                      <w:rPr>
                        <w:noProof/>
                      </w:rPr>
                      <w:t>Royal Society for the Prevention of Accidents, “Why are slips, trips and falls important?,” ROSPA, 2024. [Online]. Available: https://www.rospa.com/workplace-health-and-safety/advice-and-information/slips,-trips-and-falls. [Accessed 15 04 2025].</w:t>
                    </w:r>
                  </w:p>
                </w:tc>
              </w:tr>
              <w:tr w:rsidR="009E2EC1" w14:paraId="129C754E" w14:textId="77777777">
                <w:trPr>
                  <w:divId w:val="1511523420"/>
                  <w:tblCellSpacing w:w="15" w:type="dxa"/>
                </w:trPr>
                <w:tc>
                  <w:tcPr>
                    <w:tcW w:w="50" w:type="pct"/>
                    <w:hideMark/>
                  </w:tcPr>
                  <w:p w14:paraId="73617FAD" w14:textId="77777777" w:rsidR="00851D15" w:rsidRPr="00851D15" w:rsidRDefault="00851D15">
                    <w:pPr>
                      <w:pStyle w:val="Bibliography"/>
                      <w:rPr>
                        <w:noProof/>
                      </w:rPr>
                    </w:pPr>
                    <w:r w:rsidRPr="00310B84">
                      <w:rPr>
                        <w:noProof/>
                        <w:sz w:val="20"/>
                        <w:szCs w:val="20"/>
                      </w:rPr>
                      <w:t xml:space="preserve">[58] </w:t>
                    </w:r>
                  </w:p>
                </w:tc>
                <w:tc>
                  <w:tcPr>
                    <w:tcW w:w="0" w:type="auto"/>
                    <w:hideMark/>
                  </w:tcPr>
                  <w:p w14:paraId="7E6C0F86" w14:textId="77777777" w:rsidR="00851D15" w:rsidRDefault="00851D15">
                    <w:pPr>
                      <w:pStyle w:val="Bibliography"/>
                      <w:rPr>
                        <w:noProof/>
                      </w:rPr>
                    </w:pPr>
                    <w:r>
                      <w:rPr>
                        <w:noProof/>
                      </w:rPr>
                      <w:t>Crown Prosecution Service (CPS, UK), “Computer Misuse Act,” 03 08 2023. [Online]. Available: https://www.cps.gov.uk/legal-guidance/computer-misuse-act. [Accessed 22 04 2025].</w:t>
                    </w:r>
                  </w:p>
                </w:tc>
              </w:tr>
              <w:tr w:rsidR="009E2EC1" w14:paraId="51032A9E" w14:textId="77777777">
                <w:trPr>
                  <w:divId w:val="1511523420"/>
                  <w:tblCellSpacing w:w="15" w:type="dxa"/>
                </w:trPr>
                <w:tc>
                  <w:tcPr>
                    <w:tcW w:w="50" w:type="pct"/>
                    <w:hideMark/>
                  </w:tcPr>
                  <w:p w14:paraId="174CDAED" w14:textId="77777777" w:rsidR="00851D15" w:rsidRPr="00851D15" w:rsidRDefault="00851D15">
                    <w:pPr>
                      <w:pStyle w:val="Bibliography"/>
                      <w:rPr>
                        <w:noProof/>
                      </w:rPr>
                    </w:pPr>
                    <w:r w:rsidRPr="00310B84">
                      <w:rPr>
                        <w:noProof/>
                        <w:sz w:val="20"/>
                        <w:szCs w:val="20"/>
                      </w:rPr>
                      <w:t xml:space="preserve">[59] </w:t>
                    </w:r>
                  </w:p>
                </w:tc>
                <w:tc>
                  <w:tcPr>
                    <w:tcW w:w="0" w:type="auto"/>
                    <w:hideMark/>
                  </w:tcPr>
                  <w:p w14:paraId="7A77624D" w14:textId="77777777" w:rsidR="00851D15" w:rsidRDefault="00851D15">
                    <w:pPr>
                      <w:pStyle w:val="Bibliography"/>
                      <w:rPr>
                        <w:noProof/>
                      </w:rPr>
                    </w:pPr>
                    <w:r>
                      <w:rPr>
                        <w:noProof/>
                      </w:rPr>
                      <w:t>K. Moorthy, “SSZT545: The Key to Security: Zigbee 3.0’S Security Features,” Texas Instruments, 2023. [Online]. Available: https://www.ti.com/document-viewer/lit/html/SSZT545. [Accessed 22 04 2025].</w:t>
                    </w:r>
                  </w:p>
                </w:tc>
              </w:tr>
              <w:tr w:rsidR="009E2EC1" w14:paraId="568073CF" w14:textId="77777777">
                <w:trPr>
                  <w:divId w:val="1511523420"/>
                  <w:tblCellSpacing w:w="15" w:type="dxa"/>
                </w:trPr>
                <w:tc>
                  <w:tcPr>
                    <w:tcW w:w="50" w:type="pct"/>
                    <w:hideMark/>
                  </w:tcPr>
                  <w:p w14:paraId="0186D8FA" w14:textId="77777777" w:rsidR="00851D15" w:rsidRPr="00851D15" w:rsidRDefault="00851D15">
                    <w:pPr>
                      <w:pStyle w:val="Bibliography"/>
                      <w:rPr>
                        <w:noProof/>
                      </w:rPr>
                    </w:pPr>
                    <w:r w:rsidRPr="00310B84">
                      <w:rPr>
                        <w:noProof/>
                        <w:sz w:val="20"/>
                        <w:szCs w:val="20"/>
                      </w:rPr>
                      <w:t xml:space="preserve">[60] </w:t>
                    </w:r>
                  </w:p>
                </w:tc>
                <w:tc>
                  <w:tcPr>
                    <w:tcW w:w="0" w:type="auto"/>
                    <w:hideMark/>
                  </w:tcPr>
                  <w:p w14:paraId="2D3E9FAD" w14:textId="77777777" w:rsidR="00851D15" w:rsidRDefault="00851D15">
                    <w:pPr>
                      <w:pStyle w:val="Bibliography"/>
                      <w:rPr>
                        <w:noProof/>
                      </w:rPr>
                    </w:pPr>
                    <w:r>
                      <w:rPr>
                        <w:noProof/>
                      </w:rPr>
                      <w:t>Ofcom, “Rules on using radio equipment,” 10 07 2023. [Online]. Available: https://www.ofcom.org.uk/spectrum/radio-equipment/radio-spectrum-and-the-law. [Accessed 18 04 2025].</w:t>
                    </w:r>
                  </w:p>
                </w:tc>
              </w:tr>
              <w:tr w:rsidR="009E2EC1" w14:paraId="0A7CFF1D" w14:textId="77777777">
                <w:trPr>
                  <w:divId w:val="1511523420"/>
                  <w:tblCellSpacing w:w="15" w:type="dxa"/>
                </w:trPr>
                <w:tc>
                  <w:tcPr>
                    <w:tcW w:w="50" w:type="pct"/>
                    <w:hideMark/>
                  </w:tcPr>
                  <w:p w14:paraId="18E7A7E0" w14:textId="77777777" w:rsidR="00851D15" w:rsidRPr="00851D15" w:rsidRDefault="00851D15">
                    <w:pPr>
                      <w:pStyle w:val="Bibliography"/>
                      <w:rPr>
                        <w:noProof/>
                      </w:rPr>
                    </w:pPr>
                    <w:r w:rsidRPr="00310B84">
                      <w:rPr>
                        <w:noProof/>
                        <w:sz w:val="20"/>
                        <w:szCs w:val="20"/>
                      </w:rPr>
                      <w:t>[61]</w:t>
                    </w:r>
                    <w:r w:rsidRPr="00851D15">
                      <w:rPr>
                        <w:noProof/>
                      </w:rPr>
                      <w:t xml:space="preserve"> </w:t>
                    </w:r>
                  </w:p>
                </w:tc>
                <w:tc>
                  <w:tcPr>
                    <w:tcW w:w="0" w:type="auto"/>
                    <w:hideMark/>
                  </w:tcPr>
                  <w:p w14:paraId="0A200C1A" w14:textId="77777777" w:rsidR="00851D15" w:rsidRDefault="00851D15">
                    <w:pPr>
                      <w:pStyle w:val="Bibliography"/>
                      <w:rPr>
                        <w:noProof/>
                      </w:rPr>
                    </w:pPr>
                    <w:r>
                      <w:rPr>
                        <w:noProof/>
                      </w:rPr>
                      <w:t xml:space="preserve">D. Ibrahim, “PIC18F Microcontroller Series,” in </w:t>
                    </w:r>
                    <w:r>
                      <w:rPr>
                        <w:i/>
                        <w:iCs/>
                        <w:noProof/>
                      </w:rPr>
                      <w:t>Advanced PIC Microcontroller Projects in C</w:t>
                    </w:r>
                    <w:r>
                      <w:rPr>
                        <w:noProof/>
                      </w:rPr>
                      <w:t>, Newnes, 2014, pp. 44-46.</w:t>
                    </w:r>
                  </w:p>
                </w:tc>
              </w:tr>
              <w:tr w:rsidR="009E2EC1" w14:paraId="5904FFDC" w14:textId="77777777">
                <w:trPr>
                  <w:divId w:val="1511523420"/>
                  <w:tblCellSpacing w:w="15" w:type="dxa"/>
                </w:trPr>
                <w:tc>
                  <w:tcPr>
                    <w:tcW w:w="50" w:type="pct"/>
                    <w:hideMark/>
                  </w:tcPr>
                  <w:p w14:paraId="7853C1D1" w14:textId="77777777" w:rsidR="00851D15" w:rsidRPr="00851D15" w:rsidRDefault="00851D15">
                    <w:pPr>
                      <w:pStyle w:val="Bibliography"/>
                      <w:rPr>
                        <w:noProof/>
                      </w:rPr>
                    </w:pPr>
                    <w:r w:rsidRPr="00B46BF1">
                      <w:rPr>
                        <w:noProof/>
                        <w:sz w:val="20"/>
                        <w:szCs w:val="20"/>
                      </w:rPr>
                      <w:lastRenderedPageBreak/>
                      <w:t xml:space="preserve">[62] </w:t>
                    </w:r>
                  </w:p>
                </w:tc>
                <w:tc>
                  <w:tcPr>
                    <w:tcW w:w="0" w:type="auto"/>
                    <w:hideMark/>
                  </w:tcPr>
                  <w:p w14:paraId="403F574D" w14:textId="77777777" w:rsidR="00851D15" w:rsidRDefault="00851D15">
                    <w:pPr>
                      <w:pStyle w:val="Bibliography"/>
                      <w:rPr>
                        <w:noProof/>
                      </w:rPr>
                    </w:pPr>
                    <w:r>
                      <w:rPr>
                        <w:noProof/>
                      </w:rPr>
                      <w:t>Microchip, “Section 4. Architecture,” 1997. [Online]. Available: https://ww1.microchip.com/downloads/en/DeviceDoc/31004a.pdf. [Accessed 25 04 2024].</w:t>
                    </w:r>
                  </w:p>
                </w:tc>
              </w:tr>
              <w:tr w:rsidR="009E2EC1" w14:paraId="6DF51880" w14:textId="77777777">
                <w:trPr>
                  <w:divId w:val="1511523420"/>
                  <w:tblCellSpacing w:w="15" w:type="dxa"/>
                </w:trPr>
                <w:tc>
                  <w:tcPr>
                    <w:tcW w:w="50" w:type="pct"/>
                    <w:hideMark/>
                  </w:tcPr>
                  <w:p w14:paraId="2FD8816D" w14:textId="77777777" w:rsidR="00851D15" w:rsidRPr="00851D15" w:rsidRDefault="00851D15">
                    <w:pPr>
                      <w:pStyle w:val="Bibliography"/>
                      <w:rPr>
                        <w:noProof/>
                      </w:rPr>
                    </w:pPr>
                    <w:r w:rsidRPr="00B46BF1">
                      <w:rPr>
                        <w:noProof/>
                        <w:sz w:val="20"/>
                        <w:szCs w:val="20"/>
                      </w:rPr>
                      <w:t>[63]</w:t>
                    </w:r>
                    <w:r w:rsidRPr="00851D15">
                      <w:rPr>
                        <w:noProof/>
                      </w:rPr>
                      <w:t xml:space="preserve"> </w:t>
                    </w:r>
                  </w:p>
                </w:tc>
                <w:tc>
                  <w:tcPr>
                    <w:tcW w:w="0" w:type="auto"/>
                    <w:hideMark/>
                  </w:tcPr>
                  <w:p w14:paraId="1FE9F8A8" w14:textId="77777777" w:rsidR="00851D15" w:rsidRDefault="00851D15">
                    <w:pPr>
                      <w:pStyle w:val="Bibliography"/>
                      <w:rPr>
                        <w:noProof/>
                      </w:rPr>
                    </w:pPr>
                    <w:r>
                      <w:rPr>
                        <w:noProof/>
                      </w:rPr>
                      <w:t>Microchip, “28/40/44-pin, Low-Power, High-Performance Microcontrollers PIC18F27/47Q10,” 2024. [Online]. Available: https://ww1.microchip.com/downloads/aemDocuments/documents/MCU08/ProductDocuments/DataSheets/PIC18F27-47Q10-Micorcontroller-Data-Sheet-DS40002043.pdf . [Accessed 25 02 2025].</w:t>
                    </w:r>
                  </w:p>
                </w:tc>
              </w:tr>
              <w:tr w:rsidR="009E2EC1" w14:paraId="498E4CAA" w14:textId="77777777">
                <w:trPr>
                  <w:divId w:val="1511523420"/>
                  <w:tblCellSpacing w:w="15" w:type="dxa"/>
                </w:trPr>
                <w:tc>
                  <w:tcPr>
                    <w:tcW w:w="50" w:type="pct"/>
                    <w:hideMark/>
                  </w:tcPr>
                  <w:p w14:paraId="6EB9CDAC" w14:textId="77777777" w:rsidR="00851D15" w:rsidRPr="00851D15" w:rsidRDefault="00851D15">
                    <w:pPr>
                      <w:pStyle w:val="Bibliography"/>
                      <w:rPr>
                        <w:noProof/>
                      </w:rPr>
                    </w:pPr>
                    <w:r w:rsidRPr="00B46BF1">
                      <w:rPr>
                        <w:noProof/>
                        <w:sz w:val="20"/>
                        <w:szCs w:val="20"/>
                      </w:rPr>
                      <w:t xml:space="preserve">[64] </w:t>
                    </w:r>
                  </w:p>
                </w:tc>
                <w:tc>
                  <w:tcPr>
                    <w:tcW w:w="0" w:type="auto"/>
                    <w:hideMark/>
                  </w:tcPr>
                  <w:p w14:paraId="69144454" w14:textId="77777777" w:rsidR="00851D15" w:rsidRDefault="00851D15">
                    <w:pPr>
                      <w:pStyle w:val="Bibliography"/>
                      <w:rPr>
                        <w:noProof/>
                      </w:rPr>
                    </w:pPr>
                    <w:r>
                      <w:rPr>
                        <w:noProof/>
                      </w:rPr>
                      <w:t>N. Hlapisi, “How Do QFN Packages Compare to Other Surface Mount ICs?,” MACROFAB, 23 01 2024. [Online]. Available: https://www.macrofab.com/blog/qfn-packages-compare-surface-mount-ics/. [Accessed 22 04 2025].</w:t>
                    </w:r>
                  </w:p>
                </w:tc>
              </w:tr>
              <w:tr w:rsidR="009E2EC1" w14:paraId="7BBC968A" w14:textId="77777777">
                <w:trPr>
                  <w:divId w:val="1511523420"/>
                  <w:tblCellSpacing w:w="15" w:type="dxa"/>
                </w:trPr>
                <w:tc>
                  <w:tcPr>
                    <w:tcW w:w="50" w:type="pct"/>
                    <w:hideMark/>
                  </w:tcPr>
                  <w:p w14:paraId="73200326" w14:textId="77777777" w:rsidR="00851D15" w:rsidRPr="00851D15" w:rsidRDefault="00851D15">
                    <w:pPr>
                      <w:pStyle w:val="Bibliography"/>
                      <w:rPr>
                        <w:noProof/>
                      </w:rPr>
                    </w:pPr>
                    <w:r w:rsidRPr="00B46BF1">
                      <w:rPr>
                        <w:noProof/>
                        <w:sz w:val="20"/>
                        <w:szCs w:val="20"/>
                      </w:rPr>
                      <w:t xml:space="preserve">[65] </w:t>
                    </w:r>
                  </w:p>
                </w:tc>
                <w:tc>
                  <w:tcPr>
                    <w:tcW w:w="0" w:type="auto"/>
                    <w:hideMark/>
                  </w:tcPr>
                  <w:p w14:paraId="2E25D080" w14:textId="77777777" w:rsidR="00851D15" w:rsidRDefault="00851D15">
                    <w:pPr>
                      <w:pStyle w:val="Bibliography"/>
                      <w:rPr>
                        <w:noProof/>
                      </w:rPr>
                    </w:pPr>
                    <w:r>
                      <w:rPr>
                        <w:noProof/>
                      </w:rPr>
                      <w:t>M. I. R. Salimbao, “TB3144: Doze, Idle and PMD Features of 8-Bit PIC® Microcontrollers,” 2015. [Online]. Available: https://ww1.microchip.com/downloads/en/appnotes/90003144b.pdf. [Accessed 22 04 2025].</w:t>
                    </w:r>
                  </w:p>
                </w:tc>
              </w:tr>
              <w:tr w:rsidR="009E2EC1" w14:paraId="6C73682C" w14:textId="77777777">
                <w:trPr>
                  <w:divId w:val="1511523420"/>
                  <w:tblCellSpacing w:w="15" w:type="dxa"/>
                </w:trPr>
                <w:tc>
                  <w:tcPr>
                    <w:tcW w:w="50" w:type="pct"/>
                    <w:hideMark/>
                  </w:tcPr>
                  <w:p w14:paraId="0CE81662" w14:textId="77777777" w:rsidR="00851D15" w:rsidRPr="00851D15" w:rsidRDefault="00851D15">
                    <w:pPr>
                      <w:pStyle w:val="Bibliography"/>
                      <w:rPr>
                        <w:noProof/>
                      </w:rPr>
                    </w:pPr>
                    <w:r w:rsidRPr="00B46BF1">
                      <w:rPr>
                        <w:noProof/>
                        <w:sz w:val="20"/>
                        <w:szCs w:val="20"/>
                      </w:rPr>
                      <w:t xml:space="preserve">[66] </w:t>
                    </w:r>
                  </w:p>
                </w:tc>
                <w:tc>
                  <w:tcPr>
                    <w:tcW w:w="0" w:type="auto"/>
                    <w:hideMark/>
                  </w:tcPr>
                  <w:p w14:paraId="3EAF76F5" w14:textId="77777777" w:rsidR="00851D15" w:rsidRDefault="00851D15">
                    <w:pPr>
                      <w:pStyle w:val="Bibliography"/>
                      <w:rPr>
                        <w:noProof/>
                      </w:rPr>
                    </w:pPr>
                    <w:r>
                      <w:rPr>
                        <w:noProof/>
                      </w:rPr>
                      <w:t>Renesas, “ISL83070E/71E/72E/73E/75E/76E/77E/78E,” 02 10 2023. [Online]. Available: https://www.renesas.com/en/document/dst/isl83071e-isl83072e-isl83073e-isl83075e-isl83076e-isl83077e-isl83078e-isl83070e-datasheet. [Accessed 20 01 2025].</w:t>
                    </w:r>
                  </w:p>
                </w:tc>
              </w:tr>
              <w:tr w:rsidR="009E2EC1" w14:paraId="798A23A4" w14:textId="77777777">
                <w:trPr>
                  <w:divId w:val="1511523420"/>
                  <w:tblCellSpacing w:w="15" w:type="dxa"/>
                </w:trPr>
                <w:tc>
                  <w:tcPr>
                    <w:tcW w:w="50" w:type="pct"/>
                    <w:hideMark/>
                  </w:tcPr>
                  <w:p w14:paraId="227051A7" w14:textId="77777777" w:rsidR="00851D15" w:rsidRPr="00851D15" w:rsidRDefault="00851D15">
                    <w:pPr>
                      <w:pStyle w:val="Bibliography"/>
                      <w:rPr>
                        <w:noProof/>
                      </w:rPr>
                    </w:pPr>
                    <w:r w:rsidRPr="00B46BF1">
                      <w:rPr>
                        <w:noProof/>
                        <w:sz w:val="20"/>
                        <w:szCs w:val="20"/>
                      </w:rPr>
                      <w:t xml:space="preserve">[67] </w:t>
                    </w:r>
                  </w:p>
                </w:tc>
                <w:tc>
                  <w:tcPr>
                    <w:tcW w:w="0" w:type="auto"/>
                    <w:hideMark/>
                  </w:tcPr>
                  <w:p w14:paraId="49F93C46" w14:textId="77777777" w:rsidR="00851D15" w:rsidRDefault="00851D15">
                    <w:pPr>
                      <w:pStyle w:val="Bibliography"/>
                      <w:rPr>
                        <w:noProof/>
                      </w:rPr>
                    </w:pPr>
                    <w:r>
                      <w:rPr>
                        <w:noProof/>
                      </w:rPr>
                      <w:t>Digikey, “ISL83078EIBZA,” 25 02 2025. [Online]. Available: https://www.digikey.co.uk/en/products/detail/renesas-electronics-corporation/ISL83078EIBZA/1064987 . [Accessed 25 02 2025].</w:t>
                    </w:r>
                  </w:p>
                </w:tc>
              </w:tr>
              <w:tr w:rsidR="009E2EC1" w14:paraId="7FCD44D4" w14:textId="77777777">
                <w:trPr>
                  <w:divId w:val="1511523420"/>
                  <w:tblCellSpacing w:w="15" w:type="dxa"/>
                </w:trPr>
                <w:tc>
                  <w:tcPr>
                    <w:tcW w:w="50" w:type="pct"/>
                    <w:hideMark/>
                  </w:tcPr>
                  <w:p w14:paraId="43863F17" w14:textId="77777777" w:rsidR="00851D15" w:rsidRPr="00851D15" w:rsidRDefault="00851D15">
                    <w:pPr>
                      <w:pStyle w:val="Bibliography"/>
                      <w:rPr>
                        <w:noProof/>
                      </w:rPr>
                    </w:pPr>
                    <w:r w:rsidRPr="00B46BF1">
                      <w:rPr>
                        <w:noProof/>
                        <w:sz w:val="20"/>
                        <w:szCs w:val="20"/>
                      </w:rPr>
                      <w:t xml:space="preserve">[68] </w:t>
                    </w:r>
                  </w:p>
                </w:tc>
                <w:tc>
                  <w:tcPr>
                    <w:tcW w:w="0" w:type="auto"/>
                    <w:hideMark/>
                  </w:tcPr>
                  <w:p w14:paraId="102F4095" w14:textId="77777777" w:rsidR="00851D15" w:rsidRDefault="00851D15">
                    <w:pPr>
                      <w:pStyle w:val="Bibliography"/>
                      <w:rPr>
                        <w:noProof/>
                      </w:rPr>
                    </w:pPr>
                    <w:r>
                      <w:rPr>
                        <w:noProof/>
                      </w:rPr>
                      <w:t>Texas Instruments, “MAX3221E 3V to 5.5V Single-Channel RS-232 Line Driver and Receiver With ±15kV IEC ESD Protection,” 12 2024. [Online]. Available: https://www.ti.com/lit/ds/symlink/max3221e.pdf?. [Accessed 20 01 2025].</w:t>
                    </w:r>
                  </w:p>
                </w:tc>
              </w:tr>
              <w:tr w:rsidR="009E2EC1" w14:paraId="03DD0200" w14:textId="77777777">
                <w:trPr>
                  <w:divId w:val="1511523420"/>
                  <w:tblCellSpacing w:w="15" w:type="dxa"/>
                </w:trPr>
                <w:tc>
                  <w:tcPr>
                    <w:tcW w:w="50" w:type="pct"/>
                    <w:hideMark/>
                  </w:tcPr>
                  <w:p w14:paraId="00D67BC5" w14:textId="77777777" w:rsidR="00851D15" w:rsidRPr="00851D15" w:rsidRDefault="00851D15">
                    <w:pPr>
                      <w:pStyle w:val="Bibliography"/>
                      <w:rPr>
                        <w:noProof/>
                      </w:rPr>
                    </w:pPr>
                    <w:r w:rsidRPr="00B46BF1">
                      <w:rPr>
                        <w:noProof/>
                        <w:sz w:val="20"/>
                        <w:szCs w:val="20"/>
                      </w:rPr>
                      <w:t>[69]</w:t>
                    </w:r>
                    <w:r w:rsidRPr="00851D15">
                      <w:rPr>
                        <w:noProof/>
                      </w:rPr>
                      <w:t xml:space="preserve"> </w:t>
                    </w:r>
                  </w:p>
                </w:tc>
                <w:tc>
                  <w:tcPr>
                    <w:tcW w:w="0" w:type="auto"/>
                    <w:hideMark/>
                  </w:tcPr>
                  <w:p w14:paraId="3F56E6B2" w14:textId="77777777" w:rsidR="00851D15" w:rsidRDefault="00851D15">
                    <w:pPr>
                      <w:pStyle w:val="Bibliography"/>
                      <w:rPr>
                        <w:noProof/>
                      </w:rPr>
                    </w:pPr>
                    <w:r>
                      <w:rPr>
                        <w:noProof/>
                      </w:rPr>
                      <w:t>Renesas, “Sustainability: SUSTAINABILITY AT RENESAS,” 2025. [Online]. Available: https://www.renesas.com/en/about/sustainability#letter_to_our_stakeholders. [Accessed 04 04 2025].</w:t>
                    </w:r>
                  </w:p>
                </w:tc>
              </w:tr>
              <w:tr w:rsidR="009E2EC1" w14:paraId="4D4A514F" w14:textId="77777777">
                <w:trPr>
                  <w:divId w:val="1511523420"/>
                  <w:tblCellSpacing w:w="15" w:type="dxa"/>
                </w:trPr>
                <w:tc>
                  <w:tcPr>
                    <w:tcW w:w="50" w:type="pct"/>
                    <w:hideMark/>
                  </w:tcPr>
                  <w:p w14:paraId="50A275F1" w14:textId="77777777" w:rsidR="00851D15" w:rsidRPr="00851D15" w:rsidRDefault="00851D15">
                    <w:pPr>
                      <w:pStyle w:val="Bibliography"/>
                      <w:rPr>
                        <w:noProof/>
                      </w:rPr>
                    </w:pPr>
                    <w:r w:rsidRPr="00B46BF1">
                      <w:rPr>
                        <w:noProof/>
                        <w:sz w:val="20"/>
                        <w:szCs w:val="20"/>
                      </w:rPr>
                      <w:t xml:space="preserve">[70] </w:t>
                    </w:r>
                  </w:p>
                </w:tc>
                <w:tc>
                  <w:tcPr>
                    <w:tcW w:w="0" w:type="auto"/>
                    <w:hideMark/>
                  </w:tcPr>
                  <w:p w14:paraId="03938462" w14:textId="77777777" w:rsidR="00851D15" w:rsidRDefault="00851D15">
                    <w:pPr>
                      <w:pStyle w:val="Bibliography"/>
                      <w:rPr>
                        <w:noProof/>
                      </w:rPr>
                    </w:pPr>
                    <w:r>
                      <w:rPr>
                        <w:noProof/>
                      </w:rPr>
                      <w:t>Analog Devices, “Focus Areas,” 2025. [Online]. Available: https://www.analog.com/en/corporate-responsibility/esg-focus-areas.html#env. [Accessed 04 04 2025].</w:t>
                    </w:r>
                  </w:p>
                </w:tc>
              </w:tr>
              <w:tr w:rsidR="009E2EC1" w14:paraId="24306F61" w14:textId="77777777">
                <w:trPr>
                  <w:divId w:val="1511523420"/>
                  <w:tblCellSpacing w:w="15" w:type="dxa"/>
                </w:trPr>
                <w:tc>
                  <w:tcPr>
                    <w:tcW w:w="50" w:type="pct"/>
                    <w:hideMark/>
                  </w:tcPr>
                  <w:p w14:paraId="371E15E5" w14:textId="77777777" w:rsidR="00851D15" w:rsidRPr="00851D15" w:rsidRDefault="00851D15">
                    <w:pPr>
                      <w:pStyle w:val="Bibliography"/>
                      <w:rPr>
                        <w:noProof/>
                      </w:rPr>
                    </w:pPr>
                    <w:r w:rsidRPr="00B46BF1">
                      <w:rPr>
                        <w:noProof/>
                        <w:sz w:val="20"/>
                        <w:szCs w:val="20"/>
                      </w:rPr>
                      <w:t xml:space="preserve">[71] </w:t>
                    </w:r>
                  </w:p>
                </w:tc>
                <w:tc>
                  <w:tcPr>
                    <w:tcW w:w="0" w:type="auto"/>
                    <w:hideMark/>
                  </w:tcPr>
                  <w:p w14:paraId="183AD600" w14:textId="77777777" w:rsidR="00851D15" w:rsidRDefault="00851D15">
                    <w:pPr>
                      <w:pStyle w:val="Bibliography"/>
                      <w:rPr>
                        <w:noProof/>
                      </w:rPr>
                    </w:pPr>
                    <w:r>
                      <w:rPr>
                        <w:noProof/>
                      </w:rPr>
                      <w:t>Digi International, “What Is Zigbee?,” 2025. [Online]. Available: https://www.digi.com/solutions/by-technology/zigbee-wireless-standard. [Accessed 04 04 2025].</w:t>
                    </w:r>
                  </w:p>
                </w:tc>
              </w:tr>
              <w:tr w:rsidR="009E2EC1" w14:paraId="46FBFD61" w14:textId="77777777">
                <w:trPr>
                  <w:divId w:val="1511523420"/>
                  <w:tblCellSpacing w:w="15" w:type="dxa"/>
                </w:trPr>
                <w:tc>
                  <w:tcPr>
                    <w:tcW w:w="50" w:type="pct"/>
                    <w:hideMark/>
                  </w:tcPr>
                  <w:p w14:paraId="712DAA9C" w14:textId="77777777" w:rsidR="00851D15" w:rsidRPr="00851D15" w:rsidRDefault="00851D15">
                    <w:pPr>
                      <w:pStyle w:val="Bibliography"/>
                      <w:rPr>
                        <w:noProof/>
                      </w:rPr>
                    </w:pPr>
                    <w:r w:rsidRPr="00B46BF1">
                      <w:rPr>
                        <w:noProof/>
                        <w:sz w:val="20"/>
                        <w:szCs w:val="20"/>
                      </w:rPr>
                      <w:t>[72]</w:t>
                    </w:r>
                    <w:r w:rsidRPr="00851D15">
                      <w:rPr>
                        <w:noProof/>
                      </w:rPr>
                      <w:t xml:space="preserve"> </w:t>
                    </w:r>
                  </w:p>
                </w:tc>
                <w:tc>
                  <w:tcPr>
                    <w:tcW w:w="0" w:type="auto"/>
                    <w:hideMark/>
                  </w:tcPr>
                  <w:p w14:paraId="7FF722B9" w14:textId="77777777" w:rsidR="00851D15" w:rsidRDefault="00851D15">
                    <w:pPr>
                      <w:pStyle w:val="Bibliography"/>
                      <w:rPr>
                        <w:noProof/>
                      </w:rPr>
                    </w:pPr>
                    <w:r>
                      <w:rPr>
                        <w:noProof/>
                      </w:rPr>
                      <w:t>Digi International, “Digi XBee 3 Zigbee 3 RF Module,” 28 02 2025. [Online]. Available: https://www.digi.com/products/embedded-systems/digi-xbee/rf-modules/2-4-ghz-rf-modules/xbee3-zigbee-3#specifications. [Accessed 28 02 2025].</w:t>
                    </w:r>
                  </w:p>
                </w:tc>
              </w:tr>
              <w:tr w:rsidR="009E2EC1" w14:paraId="3870F2EE" w14:textId="77777777">
                <w:trPr>
                  <w:divId w:val="1511523420"/>
                  <w:tblCellSpacing w:w="15" w:type="dxa"/>
                </w:trPr>
                <w:tc>
                  <w:tcPr>
                    <w:tcW w:w="50" w:type="pct"/>
                    <w:hideMark/>
                  </w:tcPr>
                  <w:p w14:paraId="4C345AEA" w14:textId="77777777" w:rsidR="00851D15" w:rsidRPr="00851D15" w:rsidRDefault="00851D15">
                    <w:pPr>
                      <w:pStyle w:val="Bibliography"/>
                      <w:rPr>
                        <w:noProof/>
                      </w:rPr>
                    </w:pPr>
                    <w:r w:rsidRPr="00B46BF1">
                      <w:rPr>
                        <w:noProof/>
                        <w:sz w:val="20"/>
                        <w:szCs w:val="20"/>
                      </w:rPr>
                      <w:t xml:space="preserve">[73] </w:t>
                    </w:r>
                  </w:p>
                </w:tc>
                <w:tc>
                  <w:tcPr>
                    <w:tcW w:w="0" w:type="auto"/>
                    <w:hideMark/>
                  </w:tcPr>
                  <w:p w14:paraId="0F909356" w14:textId="77777777" w:rsidR="00851D15" w:rsidRDefault="00851D15">
                    <w:pPr>
                      <w:pStyle w:val="Bibliography"/>
                      <w:rPr>
                        <w:noProof/>
                      </w:rPr>
                    </w:pPr>
                    <w:r>
                      <w:rPr>
                        <w:noProof/>
                      </w:rPr>
                      <w:t>Digi International, “Digi XBee 3 Zigbee 3 RF Module,” 2025. [Online]. Available: https://www.digi.com/products/embedded-systems/digi-xbee/rf-modules/2-4-ghz-rf-modules/xbee3-zigbee-3#specifications. [Accessed 04 04 2025].</w:t>
                    </w:r>
                  </w:p>
                </w:tc>
              </w:tr>
              <w:tr w:rsidR="009E2EC1" w14:paraId="1A54D300" w14:textId="77777777">
                <w:trPr>
                  <w:divId w:val="1511523420"/>
                  <w:tblCellSpacing w:w="15" w:type="dxa"/>
                </w:trPr>
                <w:tc>
                  <w:tcPr>
                    <w:tcW w:w="50" w:type="pct"/>
                    <w:hideMark/>
                  </w:tcPr>
                  <w:p w14:paraId="60246023" w14:textId="77777777" w:rsidR="00851D15" w:rsidRPr="00851D15" w:rsidRDefault="00851D15">
                    <w:pPr>
                      <w:pStyle w:val="Bibliography"/>
                      <w:rPr>
                        <w:noProof/>
                      </w:rPr>
                    </w:pPr>
                    <w:r w:rsidRPr="00B46BF1">
                      <w:rPr>
                        <w:noProof/>
                        <w:sz w:val="20"/>
                        <w:szCs w:val="20"/>
                      </w:rPr>
                      <w:t xml:space="preserve">[74] </w:t>
                    </w:r>
                  </w:p>
                </w:tc>
                <w:tc>
                  <w:tcPr>
                    <w:tcW w:w="0" w:type="auto"/>
                    <w:hideMark/>
                  </w:tcPr>
                  <w:p w14:paraId="6E890A16" w14:textId="77777777" w:rsidR="00851D15" w:rsidRDefault="00851D15">
                    <w:pPr>
                      <w:pStyle w:val="Bibliography"/>
                      <w:rPr>
                        <w:noProof/>
                      </w:rPr>
                    </w:pPr>
                    <w:r>
                      <w:rPr>
                        <w:noProof/>
                      </w:rPr>
                      <w:t>Digi International, “Digi XBee 3, 2.4 Ghz Zigbee 3.0, RPSMA Ant, TH MT,” 3 4 2025. [Online]. Available: https://www.digi.com/products/models/xb3-24z8st-j. [Accessed 3 4 2025].</w:t>
                    </w:r>
                  </w:p>
                </w:tc>
              </w:tr>
              <w:tr w:rsidR="009E2EC1" w14:paraId="31ED38F9" w14:textId="77777777">
                <w:trPr>
                  <w:divId w:val="1511523420"/>
                  <w:tblCellSpacing w:w="15" w:type="dxa"/>
                </w:trPr>
                <w:tc>
                  <w:tcPr>
                    <w:tcW w:w="50" w:type="pct"/>
                    <w:hideMark/>
                  </w:tcPr>
                  <w:p w14:paraId="432F54C8" w14:textId="77777777" w:rsidR="00851D15" w:rsidRPr="00851D15" w:rsidRDefault="00851D15">
                    <w:pPr>
                      <w:pStyle w:val="Bibliography"/>
                      <w:rPr>
                        <w:noProof/>
                      </w:rPr>
                    </w:pPr>
                    <w:r w:rsidRPr="00B46BF1">
                      <w:rPr>
                        <w:noProof/>
                        <w:sz w:val="20"/>
                        <w:szCs w:val="20"/>
                      </w:rPr>
                      <w:t xml:space="preserve">[75] </w:t>
                    </w:r>
                  </w:p>
                </w:tc>
                <w:tc>
                  <w:tcPr>
                    <w:tcW w:w="0" w:type="auto"/>
                    <w:hideMark/>
                  </w:tcPr>
                  <w:p w14:paraId="09D455D3" w14:textId="77777777" w:rsidR="00851D15" w:rsidRDefault="00851D15">
                    <w:pPr>
                      <w:pStyle w:val="Bibliography"/>
                      <w:rPr>
                        <w:noProof/>
                      </w:rPr>
                    </w:pPr>
                    <w:r>
                      <w:rPr>
                        <w:noProof/>
                      </w:rPr>
                      <w:t>Digi International, “Quality/Environmental Policy/Certifications,” 2025. [Online]. Available: https://www.digi.com/company/quality. [Accessed 04 04 2025].</w:t>
                    </w:r>
                  </w:p>
                </w:tc>
              </w:tr>
              <w:tr w:rsidR="009E2EC1" w14:paraId="51347322" w14:textId="77777777">
                <w:trPr>
                  <w:divId w:val="1511523420"/>
                  <w:tblCellSpacing w:w="15" w:type="dxa"/>
                </w:trPr>
                <w:tc>
                  <w:tcPr>
                    <w:tcW w:w="50" w:type="pct"/>
                    <w:hideMark/>
                  </w:tcPr>
                  <w:p w14:paraId="74AF8092" w14:textId="77777777" w:rsidR="00851D15" w:rsidRPr="00851D15" w:rsidRDefault="00851D15">
                    <w:pPr>
                      <w:pStyle w:val="Bibliography"/>
                      <w:rPr>
                        <w:noProof/>
                      </w:rPr>
                    </w:pPr>
                    <w:r w:rsidRPr="00B46BF1">
                      <w:rPr>
                        <w:noProof/>
                        <w:sz w:val="20"/>
                        <w:szCs w:val="20"/>
                      </w:rPr>
                      <w:t xml:space="preserve">[76] </w:t>
                    </w:r>
                  </w:p>
                </w:tc>
                <w:tc>
                  <w:tcPr>
                    <w:tcW w:w="0" w:type="auto"/>
                    <w:hideMark/>
                  </w:tcPr>
                  <w:p w14:paraId="0BE45242" w14:textId="77777777" w:rsidR="00851D15" w:rsidRDefault="00851D15">
                    <w:pPr>
                      <w:pStyle w:val="Bibliography"/>
                      <w:rPr>
                        <w:noProof/>
                      </w:rPr>
                    </w:pPr>
                    <w:r>
                      <w:rPr>
                        <w:noProof/>
                      </w:rPr>
                      <w:t>NSF International, “Improving Human and Planet Health,” 2025. [Online]. Available: https://www.nsf.org/gb/en. [Accessed 04 04 2025].</w:t>
                    </w:r>
                  </w:p>
                </w:tc>
              </w:tr>
              <w:tr w:rsidR="009E2EC1" w14:paraId="254BB2B8" w14:textId="77777777">
                <w:trPr>
                  <w:divId w:val="1511523420"/>
                  <w:tblCellSpacing w:w="15" w:type="dxa"/>
                </w:trPr>
                <w:tc>
                  <w:tcPr>
                    <w:tcW w:w="50" w:type="pct"/>
                    <w:hideMark/>
                  </w:tcPr>
                  <w:p w14:paraId="6431D24A" w14:textId="77777777" w:rsidR="00851D15" w:rsidRPr="00851D15" w:rsidRDefault="00851D15">
                    <w:pPr>
                      <w:pStyle w:val="Bibliography"/>
                      <w:rPr>
                        <w:noProof/>
                      </w:rPr>
                    </w:pPr>
                    <w:r w:rsidRPr="008B2D0D">
                      <w:rPr>
                        <w:noProof/>
                        <w:sz w:val="20"/>
                        <w:szCs w:val="20"/>
                      </w:rPr>
                      <w:lastRenderedPageBreak/>
                      <w:t xml:space="preserve">[77] </w:t>
                    </w:r>
                  </w:p>
                </w:tc>
                <w:tc>
                  <w:tcPr>
                    <w:tcW w:w="0" w:type="auto"/>
                    <w:hideMark/>
                  </w:tcPr>
                  <w:p w14:paraId="665D5325" w14:textId="77777777" w:rsidR="00851D15" w:rsidRDefault="00851D15">
                    <w:pPr>
                      <w:pStyle w:val="Bibliography"/>
                      <w:rPr>
                        <w:noProof/>
                      </w:rPr>
                    </w:pPr>
                    <w:r>
                      <w:rPr>
                        <w:noProof/>
                      </w:rPr>
                      <w:t xml:space="preserve">D. C. Cassidy, G. J. Holton and F. J. Rutherford, “Wave Motion,” in </w:t>
                    </w:r>
                    <w:r>
                      <w:rPr>
                        <w:i/>
                        <w:iCs/>
                        <w:noProof/>
                      </w:rPr>
                      <w:t>Understanding Physics</w:t>
                    </w:r>
                    <w:r>
                      <w:rPr>
                        <w:noProof/>
                      </w:rPr>
                      <w:t>, Birkhäuser, 2002, pp. 340 - 341.</w:t>
                    </w:r>
                  </w:p>
                </w:tc>
              </w:tr>
              <w:tr w:rsidR="009E2EC1" w14:paraId="3183F107" w14:textId="77777777">
                <w:trPr>
                  <w:divId w:val="1511523420"/>
                  <w:tblCellSpacing w:w="15" w:type="dxa"/>
                </w:trPr>
                <w:tc>
                  <w:tcPr>
                    <w:tcW w:w="50" w:type="pct"/>
                    <w:hideMark/>
                  </w:tcPr>
                  <w:p w14:paraId="6414157B" w14:textId="77777777" w:rsidR="00851D15" w:rsidRPr="00851D15" w:rsidRDefault="00851D15">
                    <w:pPr>
                      <w:pStyle w:val="Bibliography"/>
                      <w:rPr>
                        <w:noProof/>
                      </w:rPr>
                    </w:pPr>
                    <w:r w:rsidRPr="008B2D0D">
                      <w:rPr>
                        <w:noProof/>
                        <w:sz w:val="20"/>
                        <w:szCs w:val="20"/>
                      </w:rPr>
                      <w:t>[78]</w:t>
                    </w:r>
                    <w:r w:rsidRPr="00851D15">
                      <w:rPr>
                        <w:noProof/>
                      </w:rPr>
                      <w:t xml:space="preserve"> </w:t>
                    </w:r>
                  </w:p>
                </w:tc>
                <w:tc>
                  <w:tcPr>
                    <w:tcW w:w="0" w:type="auto"/>
                    <w:hideMark/>
                  </w:tcPr>
                  <w:p w14:paraId="71890B50" w14:textId="77777777" w:rsidR="00851D15" w:rsidRDefault="00851D15">
                    <w:pPr>
                      <w:pStyle w:val="Bibliography"/>
                      <w:rPr>
                        <w:noProof/>
                      </w:rPr>
                    </w:pPr>
                    <w:r>
                      <w:rPr>
                        <w:noProof/>
                      </w:rPr>
                      <w:t>RS Components (UK), “LPRS ANT-2.4G Whip WiFi Antenna with SMA Connector, WiFi,” 03 04 2025. [Online]. Available: https://uk.rs-online.com/web/p/wifi-antennas/5324525?gb=s. [Accessed 03 04 2025].</w:t>
                    </w:r>
                  </w:p>
                </w:tc>
              </w:tr>
              <w:tr w:rsidR="009E2EC1" w14:paraId="0671B468" w14:textId="77777777">
                <w:trPr>
                  <w:divId w:val="1511523420"/>
                  <w:tblCellSpacing w:w="15" w:type="dxa"/>
                </w:trPr>
                <w:tc>
                  <w:tcPr>
                    <w:tcW w:w="50" w:type="pct"/>
                    <w:hideMark/>
                  </w:tcPr>
                  <w:p w14:paraId="2DC261DA" w14:textId="77777777" w:rsidR="00851D15" w:rsidRPr="00851D15" w:rsidRDefault="00851D15">
                    <w:pPr>
                      <w:pStyle w:val="Bibliography"/>
                      <w:rPr>
                        <w:noProof/>
                      </w:rPr>
                    </w:pPr>
                    <w:r w:rsidRPr="008B2D0D">
                      <w:rPr>
                        <w:noProof/>
                        <w:sz w:val="20"/>
                        <w:szCs w:val="20"/>
                      </w:rPr>
                      <w:t xml:space="preserve">[79] </w:t>
                    </w:r>
                  </w:p>
                </w:tc>
                <w:tc>
                  <w:tcPr>
                    <w:tcW w:w="0" w:type="auto"/>
                    <w:hideMark/>
                  </w:tcPr>
                  <w:p w14:paraId="1530A68A" w14:textId="77777777" w:rsidR="00851D15" w:rsidRDefault="00851D15">
                    <w:pPr>
                      <w:pStyle w:val="Bibliography"/>
                      <w:rPr>
                        <w:noProof/>
                      </w:rPr>
                    </w:pPr>
                    <w:r>
                      <w:rPr>
                        <w:noProof/>
                      </w:rPr>
                      <w:t>LPRS, “2.4GHz Universal Whip Antenna, ANT-2.4G,” [Online]. Available: https://docs.rs-online.com/2a77/0900766b80793024.pdf. [Accessed 04 04 2025].</w:t>
                    </w:r>
                  </w:p>
                </w:tc>
              </w:tr>
              <w:tr w:rsidR="009E2EC1" w14:paraId="283F96A0" w14:textId="77777777">
                <w:trPr>
                  <w:divId w:val="1511523420"/>
                  <w:tblCellSpacing w:w="15" w:type="dxa"/>
                </w:trPr>
                <w:tc>
                  <w:tcPr>
                    <w:tcW w:w="50" w:type="pct"/>
                    <w:hideMark/>
                  </w:tcPr>
                  <w:p w14:paraId="5322BD11" w14:textId="77777777" w:rsidR="00851D15" w:rsidRPr="00851D15" w:rsidRDefault="00851D15">
                    <w:pPr>
                      <w:pStyle w:val="Bibliography"/>
                      <w:rPr>
                        <w:noProof/>
                      </w:rPr>
                    </w:pPr>
                    <w:r w:rsidRPr="008B2D0D">
                      <w:rPr>
                        <w:noProof/>
                        <w:sz w:val="20"/>
                        <w:szCs w:val="20"/>
                      </w:rPr>
                      <w:t>[80]</w:t>
                    </w:r>
                    <w:r w:rsidRPr="00851D15">
                      <w:rPr>
                        <w:noProof/>
                      </w:rPr>
                      <w:t xml:space="preserve"> </w:t>
                    </w:r>
                  </w:p>
                </w:tc>
                <w:tc>
                  <w:tcPr>
                    <w:tcW w:w="0" w:type="auto"/>
                    <w:hideMark/>
                  </w:tcPr>
                  <w:p w14:paraId="76BC135C" w14:textId="77777777" w:rsidR="00851D15" w:rsidRDefault="00851D15">
                    <w:pPr>
                      <w:pStyle w:val="Bibliography"/>
                      <w:rPr>
                        <w:noProof/>
                      </w:rPr>
                    </w:pPr>
                    <w:r>
                      <w:rPr>
                        <w:noProof/>
                      </w:rPr>
                      <w:t>LPRS, “About Low Power Radio Solutions Ltd,” [Online]. Available: https://lprs.co.uk/about-us/. [Accessed 04 04 2025].</w:t>
                    </w:r>
                  </w:p>
                </w:tc>
              </w:tr>
              <w:tr w:rsidR="009E2EC1" w14:paraId="7CD7F85D" w14:textId="77777777">
                <w:trPr>
                  <w:divId w:val="1511523420"/>
                  <w:tblCellSpacing w:w="15" w:type="dxa"/>
                </w:trPr>
                <w:tc>
                  <w:tcPr>
                    <w:tcW w:w="50" w:type="pct"/>
                    <w:hideMark/>
                  </w:tcPr>
                  <w:p w14:paraId="2A8248AD" w14:textId="77777777" w:rsidR="00851D15" w:rsidRPr="00851D15" w:rsidRDefault="00851D15">
                    <w:pPr>
                      <w:pStyle w:val="Bibliography"/>
                      <w:rPr>
                        <w:noProof/>
                      </w:rPr>
                    </w:pPr>
                    <w:r w:rsidRPr="008B2D0D">
                      <w:rPr>
                        <w:noProof/>
                        <w:sz w:val="20"/>
                        <w:szCs w:val="20"/>
                      </w:rPr>
                      <w:t xml:space="preserve">[81] </w:t>
                    </w:r>
                  </w:p>
                </w:tc>
                <w:tc>
                  <w:tcPr>
                    <w:tcW w:w="0" w:type="auto"/>
                    <w:hideMark/>
                  </w:tcPr>
                  <w:p w14:paraId="632AD270" w14:textId="77777777" w:rsidR="00851D15" w:rsidRDefault="00851D15">
                    <w:pPr>
                      <w:pStyle w:val="Bibliography"/>
                      <w:rPr>
                        <w:noProof/>
                      </w:rPr>
                    </w:pPr>
                    <w:r>
                      <w:rPr>
                        <w:noProof/>
                      </w:rPr>
                      <w:t>Kingston Technology, “Difference between SLC, MLC, TLC and 3D NAND in USB flash drives, SSDs and Memory cards,” 05 2021. [Online]. Available: https://www.kingston.com/unitedkingdom/en/blog/pc-performance/difference-between-slc-mlc-tlc-3d-nand. [Accessed 04 04 2025].</w:t>
                    </w:r>
                  </w:p>
                </w:tc>
              </w:tr>
              <w:tr w:rsidR="009E2EC1" w14:paraId="478CD246" w14:textId="77777777">
                <w:trPr>
                  <w:divId w:val="1511523420"/>
                  <w:tblCellSpacing w:w="15" w:type="dxa"/>
                </w:trPr>
                <w:tc>
                  <w:tcPr>
                    <w:tcW w:w="50" w:type="pct"/>
                    <w:hideMark/>
                  </w:tcPr>
                  <w:p w14:paraId="045FF449" w14:textId="77777777" w:rsidR="00851D15" w:rsidRPr="00851D15" w:rsidRDefault="00851D15">
                    <w:pPr>
                      <w:pStyle w:val="Bibliography"/>
                      <w:rPr>
                        <w:noProof/>
                      </w:rPr>
                    </w:pPr>
                    <w:r w:rsidRPr="008B2D0D">
                      <w:rPr>
                        <w:noProof/>
                        <w:sz w:val="20"/>
                        <w:szCs w:val="20"/>
                      </w:rPr>
                      <w:t xml:space="preserve">[82] </w:t>
                    </w:r>
                  </w:p>
                </w:tc>
                <w:tc>
                  <w:tcPr>
                    <w:tcW w:w="0" w:type="auto"/>
                    <w:hideMark/>
                  </w:tcPr>
                  <w:p w14:paraId="702B4898" w14:textId="77777777" w:rsidR="00851D15" w:rsidRDefault="00851D15">
                    <w:pPr>
                      <w:pStyle w:val="Bibliography"/>
                      <w:rPr>
                        <w:noProof/>
                      </w:rPr>
                    </w:pPr>
                    <w:r>
                      <w:rPr>
                        <w:noProof/>
                      </w:rPr>
                      <w:t>SSSTC, “A Guide to NAND Flash Memory: Comparing SLC, MLC, TLC, and QLC,” 02 01 2024. [Online]. Available: https://www.ssstc.com/knowledge-detail/nand-flash-types-comparison/. [Accessed 04 04 2025].</w:t>
                    </w:r>
                  </w:p>
                </w:tc>
              </w:tr>
              <w:tr w:rsidR="009E2EC1" w14:paraId="16953D9E" w14:textId="77777777">
                <w:trPr>
                  <w:divId w:val="1511523420"/>
                  <w:tblCellSpacing w:w="15" w:type="dxa"/>
                </w:trPr>
                <w:tc>
                  <w:tcPr>
                    <w:tcW w:w="50" w:type="pct"/>
                    <w:hideMark/>
                  </w:tcPr>
                  <w:p w14:paraId="006BA65E" w14:textId="77777777" w:rsidR="00851D15" w:rsidRPr="00851D15" w:rsidRDefault="00851D15">
                    <w:pPr>
                      <w:pStyle w:val="Bibliography"/>
                      <w:rPr>
                        <w:noProof/>
                      </w:rPr>
                    </w:pPr>
                    <w:r w:rsidRPr="008B2D0D">
                      <w:rPr>
                        <w:noProof/>
                        <w:sz w:val="20"/>
                        <w:szCs w:val="20"/>
                      </w:rPr>
                      <w:t xml:space="preserve">[83] </w:t>
                    </w:r>
                  </w:p>
                </w:tc>
                <w:tc>
                  <w:tcPr>
                    <w:tcW w:w="0" w:type="auto"/>
                    <w:hideMark/>
                  </w:tcPr>
                  <w:p w14:paraId="3CDA1CF2" w14:textId="77777777" w:rsidR="00851D15" w:rsidRDefault="00851D15">
                    <w:pPr>
                      <w:pStyle w:val="Bibliography"/>
                      <w:rPr>
                        <w:noProof/>
                      </w:rPr>
                    </w:pPr>
                    <w:r>
                      <w:rPr>
                        <w:noProof/>
                      </w:rPr>
                      <w:t>Lerdisk, “Lerdisk Factory Wholesale Micro SD Card 1GB Class 4,” Amazon UK, 04 04 2025. [Online]. Available: https://www.amazon.co.uk/Lerdisk-Wholesale-Produced-Authorized-Licencee/dp/B09VYXQTKT/. [Accessed 04 04 2025].</w:t>
                    </w:r>
                  </w:p>
                </w:tc>
              </w:tr>
              <w:tr w:rsidR="009E2EC1" w14:paraId="1093FCCC" w14:textId="77777777">
                <w:trPr>
                  <w:divId w:val="1511523420"/>
                  <w:tblCellSpacing w:w="15" w:type="dxa"/>
                </w:trPr>
                <w:tc>
                  <w:tcPr>
                    <w:tcW w:w="50" w:type="pct"/>
                    <w:hideMark/>
                  </w:tcPr>
                  <w:p w14:paraId="7669A332" w14:textId="77777777" w:rsidR="00851D15" w:rsidRPr="00851D15" w:rsidRDefault="00851D15">
                    <w:pPr>
                      <w:pStyle w:val="Bibliography"/>
                      <w:rPr>
                        <w:noProof/>
                      </w:rPr>
                    </w:pPr>
                    <w:r w:rsidRPr="008B2D0D">
                      <w:rPr>
                        <w:noProof/>
                        <w:sz w:val="20"/>
                        <w:szCs w:val="20"/>
                      </w:rPr>
                      <w:t>[84]</w:t>
                    </w:r>
                    <w:r w:rsidRPr="00851D15">
                      <w:rPr>
                        <w:noProof/>
                      </w:rPr>
                      <w:t xml:space="preserve"> </w:t>
                    </w:r>
                  </w:p>
                </w:tc>
                <w:tc>
                  <w:tcPr>
                    <w:tcW w:w="0" w:type="auto"/>
                    <w:hideMark/>
                  </w:tcPr>
                  <w:p w14:paraId="4DA6BC56" w14:textId="77777777" w:rsidR="00851D15" w:rsidRDefault="00851D15">
                    <w:pPr>
                      <w:pStyle w:val="Bibliography"/>
                      <w:rPr>
                        <w:noProof/>
                      </w:rPr>
                    </w:pPr>
                    <w:r>
                      <w:rPr>
                        <w:noProof/>
                      </w:rPr>
                      <w:t>JUSTIA Trademarks, “LERDISK - Trademark Details,” 30 12 2021. [Online]. Available: https://trademark.justia.com/971/87/lerdisk-97187542.html. [Accessed 04 04 2025].</w:t>
                    </w:r>
                  </w:p>
                </w:tc>
              </w:tr>
              <w:tr w:rsidR="009E2EC1" w14:paraId="2B956FC2" w14:textId="77777777">
                <w:trPr>
                  <w:divId w:val="1511523420"/>
                  <w:tblCellSpacing w:w="15" w:type="dxa"/>
                </w:trPr>
                <w:tc>
                  <w:tcPr>
                    <w:tcW w:w="50" w:type="pct"/>
                    <w:hideMark/>
                  </w:tcPr>
                  <w:p w14:paraId="1855D183" w14:textId="77777777" w:rsidR="00851D15" w:rsidRPr="00851D15" w:rsidRDefault="00851D15">
                    <w:pPr>
                      <w:pStyle w:val="Bibliography"/>
                      <w:rPr>
                        <w:noProof/>
                      </w:rPr>
                    </w:pPr>
                    <w:r w:rsidRPr="008B2D0D">
                      <w:rPr>
                        <w:noProof/>
                        <w:sz w:val="20"/>
                        <w:szCs w:val="20"/>
                      </w:rPr>
                      <w:t xml:space="preserve">[85] </w:t>
                    </w:r>
                  </w:p>
                </w:tc>
                <w:tc>
                  <w:tcPr>
                    <w:tcW w:w="0" w:type="auto"/>
                    <w:hideMark/>
                  </w:tcPr>
                  <w:p w14:paraId="2F53594B" w14:textId="77777777" w:rsidR="00851D15" w:rsidRDefault="00851D15">
                    <w:pPr>
                      <w:pStyle w:val="Bibliography"/>
                      <w:rPr>
                        <w:noProof/>
                      </w:rPr>
                    </w:pPr>
                    <w:r>
                      <w:rPr>
                        <w:noProof/>
                      </w:rPr>
                      <w:t>NORTH DATA, “Changsha le PAN Technology CO. Ltd., Changsha, China,” 05 12 2024. [Online]. Available: https://www.northdata.com/Changsha%20le%20PAN%20Technology%20CO.%20Ltd.,%20Changsha,%20CN/Siren%20912166600. [Accessed 04 04 2025].</w:t>
                    </w:r>
                  </w:p>
                </w:tc>
              </w:tr>
              <w:tr w:rsidR="009E2EC1" w14:paraId="2C46E1F8" w14:textId="77777777">
                <w:trPr>
                  <w:divId w:val="1511523420"/>
                  <w:tblCellSpacing w:w="15" w:type="dxa"/>
                </w:trPr>
                <w:tc>
                  <w:tcPr>
                    <w:tcW w:w="50" w:type="pct"/>
                    <w:hideMark/>
                  </w:tcPr>
                  <w:p w14:paraId="1EED3354" w14:textId="77777777" w:rsidR="00851D15" w:rsidRPr="00851D15" w:rsidRDefault="00851D15">
                    <w:pPr>
                      <w:pStyle w:val="Bibliography"/>
                      <w:rPr>
                        <w:noProof/>
                      </w:rPr>
                    </w:pPr>
                    <w:r w:rsidRPr="008B2D0D">
                      <w:rPr>
                        <w:noProof/>
                        <w:sz w:val="20"/>
                        <w:szCs w:val="20"/>
                      </w:rPr>
                      <w:t>[86]</w:t>
                    </w:r>
                    <w:r w:rsidRPr="00851D15">
                      <w:rPr>
                        <w:noProof/>
                      </w:rPr>
                      <w:t xml:space="preserve"> </w:t>
                    </w:r>
                  </w:p>
                </w:tc>
                <w:tc>
                  <w:tcPr>
                    <w:tcW w:w="0" w:type="auto"/>
                    <w:hideMark/>
                  </w:tcPr>
                  <w:p w14:paraId="0CD6ECCB" w14:textId="77777777" w:rsidR="00851D15" w:rsidRDefault="00851D15">
                    <w:pPr>
                      <w:pStyle w:val="Bibliography"/>
                      <w:rPr>
                        <w:noProof/>
                      </w:rPr>
                    </w:pPr>
                    <w:r>
                      <w:rPr>
                        <w:noProof/>
                      </w:rPr>
                      <w:t>Microchip, “PICmicro™ Mid-Range MCU Family Reference Manual,” 1997.</w:t>
                    </w:r>
                  </w:p>
                </w:tc>
              </w:tr>
              <w:tr w:rsidR="009E2EC1" w14:paraId="13A33DF7" w14:textId="77777777">
                <w:trPr>
                  <w:divId w:val="1511523420"/>
                  <w:tblCellSpacing w:w="15" w:type="dxa"/>
                </w:trPr>
                <w:tc>
                  <w:tcPr>
                    <w:tcW w:w="50" w:type="pct"/>
                    <w:hideMark/>
                  </w:tcPr>
                  <w:p w14:paraId="36579FBE" w14:textId="77777777" w:rsidR="00851D15" w:rsidRPr="00851D15" w:rsidRDefault="00851D15">
                    <w:pPr>
                      <w:pStyle w:val="Bibliography"/>
                      <w:rPr>
                        <w:noProof/>
                      </w:rPr>
                    </w:pPr>
                    <w:r w:rsidRPr="008B2D0D">
                      <w:rPr>
                        <w:noProof/>
                        <w:sz w:val="20"/>
                        <w:szCs w:val="20"/>
                      </w:rPr>
                      <w:t>[87]</w:t>
                    </w:r>
                    <w:r w:rsidRPr="00851D15">
                      <w:rPr>
                        <w:noProof/>
                      </w:rPr>
                      <w:t xml:space="preserve"> </w:t>
                    </w:r>
                  </w:p>
                </w:tc>
                <w:tc>
                  <w:tcPr>
                    <w:tcW w:w="0" w:type="auto"/>
                    <w:hideMark/>
                  </w:tcPr>
                  <w:p w14:paraId="5A97FBC9" w14:textId="77777777" w:rsidR="00851D15" w:rsidRDefault="00851D15">
                    <w:pPr>
                      <w:pStyle w:val="Bibliography"/>
                      <w:rPr>
                        <w:noProof/>
                      </w:rPr>
                    </w:pPr>
                    <w:r>
                      <w:rPr>
                        <w:noProof/>
                      </w:rPr>
                      <w:t>Z. Peterson, “What Is A Gerber File and How Are They Used in the PCB Fabrication Process?,” Altium, 25 12 2024. [Online]. Available: https://resources.altium.com/p/what-gerber-file-pcb-fabrication-process. [Accessed 15 04 2025].</w:t>
                    </w:r>
                  </w:p>
                </w:tc>
              </w:tr>
              <w:tr w:rsidR="009E2EC1" w14:paraId="26C54EB7" w14:textId="77777777">
                <w:trPr>
                  <w:divId w:val="1511523420"/>
                  <w:tblCellSpacing w:w="15" w:type="dxa"/>
                </w:trPr>
                <w:tc>
                  <w:tcPr>
                    <w:tcW w:w="50" w:type="pct"/>
                    <w:hideMark/>
                  </w:tcPr>
                  <w:p w14:paraId="788CEE71" w14:textId="77777777" w:rsidR="00851D15" w:rsidRPr="00851D15" w:rsidRDefault="00851D15">
                    <w:pPr>
                      <w:pStyle w:val="Bibliography"/>
                      <w:rPr>
                        <w:noProof/>
                      </w:rPr>
                    </w:pPr>
                    <w:r w:rsidRPr="008B2D0D">
                      <w:rPr>
                        <w:noProof/>
                        <w:sz w:val="20"/>
                        <w:szCs w:val="20"/>
                      </w:rPr>
                      <w:t>[88]</w:t>
                    </w:r>
                    <w:r w:rsidRPr="00851D15">
                      <w:rPr>
                        <w:noProof/>
                      </w:rPr>
                      <w:t xml:space="preserve"> </w:t>
                    </w:r>
                  </w:p>
                </w:tc>
                <w:tc>
                  <w:tcPr>
                    <w:tcW w:w="0" w:type="auto"/>
                    <w:hideMark/>
                  </w:tcPr>
                  <w:p w14:paraId="51A44A5A" w14:textId="77777777" w:rsidR="00851D15" w:rsidRDefault="00851D15">
                    <w:pPr>
                      <w:pStyle w:val="Bibliography"/>
                      <w:rPr>
                        <w:noProof/>
                      </w:rPr>
                    </w:pPr>
                    <w:r>
                      <w:rPr>
                        <w:noProof/>
                      </w:rPr>
                      <w:t>learn.arm.com, “Learn about interrupts,” ARM, 2025. [Online]. Available: https://learn.arm.com/learning-paths/embedded-and-microcontrollers/arduino-pico/int-background/. [Accessed 22 04 2025].</w:t>
                    </w:r>
                  </w:p>
                </w:tc>
              </w:tr>
              <w:tr w:rsidR="009E2EC1" w14:paraId="015A1A60" w14:textId="77777777">
                <w:trPr>
                  <w:divId w:val="1511523420"/>
                  <w:tblCellSpacing w:w="15" w:type="dxa"/>
                </w:trPr>
                <w:tc>
                  <w:tcPr>
                    <w:tcW w:w="50" w:type="pct"/>
                    <w:hideMark/>
                  </w:tcPr>
                  <w:p w14:paraId="7A698B28" w14:textId="77777777" w:rsidR="00851D15" w:rsidRPr="00851D15" w:rsidRDefault="00851D15">
                    <w:pPr>
                      <w:pStyle w:val="Bibliography"/>
                      <w:rPr>
                        <w:noProof/>
                      </w:rPr>
                    </w:pPr>
                    <w:r w:rsidRPr="008B2D0D">
                      <w:rPr>
                        <w:noProof/>
                        <w:sz w:val="20"/>
                        <w:szCs w:val="20"/>
                      </w:rPr>
                      <w:t xml:space="preserve">[89] </w:t>
                    </w:r>
                  </w:p>
                </w:tc>
                <w:tc>
                  <w:tcPr>
                    <w:tcW w:w="0" w:type="auto"/>
                    <w:hideMark/>
                  </w:tcPr>
                  <w:p w14:paraId="3E0C8514" w14:textId="77777777" w:rsidR="00851D15" w:rsidRDefault="00851D15">
                    <w:pPr>
                      <w:pStyle w:val="Bibliography"/>
                      <w:rPr>
                        <w:noProof/>
                      </w:rPr>
                    </w:pPr>
                    <w:r>
                      <w:rPr>
                        <w:noProof/>
                      </w:rPr>
                      <w:t>D. M. Samek, “Programming embedded systems: What are interrupts, and how they work,” Embedded.com, 16 01 2023. [Online]. Available: https://www.embedded.com/programming-embedded-systems-what-are-interrupts-and-how-they-work/. [Accessed 22 04 2025].</w:t>
                    </w:r>
                  </w:p>
                </w:tc>
              </w:tr>
              <w:tr w:rsidR="009E2EC1" w14:paraId="117C672A" w14:textId="77777777">
                <w:trPr>
                  <w:divId w:val="1511523420"/>
                  <w:tblCellSpacing w:w="15" w:type="dxa"/>
                </w:trPr>
                <w:tc>
                  <w:tcPr>
                    <w:tcW w:w="50" w:type="pct"/>
                    <w:hideMark/>
                  </w:tcPr>
                  <w:p w14:paraId="78B27AA3" w14:textId="77777777" w:rsidR="00851D15" w:rsidRPr="00851D15" w:rsidRDefault="00851D15">
                    <w:pPr>
                      <w:pStyle w:val="Bibliography"/>
                      <w:rPr>
                        <w:noProof/>
                      </w:rPr>
                    </w:pPr>
                    <w:r w:rsidRPr="008B2D0D">
                      <w:rPr>
                        <w:noProof/>
                        <w:sz w:val="20"/>
                        <w:szCs w:val="20"/>
                      </w:rPr>
                      <w:t xml:space="preserve">[90] </w:t>
                    </w:r>
                  </w:p>
                </w:tc>
                <w:tc>
                  <w:tcPr>
                    <w:tcW w:w="0" w:type="auto"/>
                    <w:hideMark/>
                  </w:tcPr>
                  <w:p w14:paraId="7217AE08" w14:textId="77777777" w:rsidR="00851D15" w:rsidRDefault="00851D15">
                    <w:pPr>
                      <w:pStyle w:val="Bibliography"/>
                      <w:rPr>
                        <w:noProof/>
                      </w:rPr>
                    </w:pPr>
                    <w:r>
                      <w:rPr>
                        <w:noProof/>
                      </w:rPr>
                      <w:t>Unknown, “#INT RDA,” CCS Forum, 05 04 2019. [Online]. Available: https://www.ccsinfo.com/forum/viewtopic.php?t=57986. [Accessed 24 04 2025].</w:t>
                    </w:r>
                  </w:p>
                </w:tc>
              </w:tr>
              <w:tr w:rsidR="009E2EC1" w14:paraId="6A536DC3" w14:textId="77777777">
                <w:trPr>
                  <w:divId w:val="1511523420"/>
                  <w:tblCellSpacing w:w="15" w:type="dxa"/>
                </w:trPr>
                <w:tc>
                  <w:tcPr>
                    <w:tcW w:w="50" w:type="pct"/>
                    <w:hideMark/>
                  </w:tcPr>
                  <w:p w14:paraId="6C8E6C47" w14:textId="77777777" w:rsidR="00851D15" w:rsidRPr="00851D15" w:rsidRDefault="00851D15">
                    <w:pPr>
                      <w:pStyle w:val="Bibliography"/>
                      <w:rPr>
                        <w:noProof/>
                      </w:rPr>
                    </w:pPr>
                    <w:r w:rsidRPr="008B2D0D">
                      <w:rPr>
                        <w:noProof/>
                        <w:sz w:val="20"/>
                        <w:szCs w:val="20"/>
                      </w:rPr>
                      <w:t xml:space="preserve">[91] </w:t>
                    </w:r>
                  </w:p>
                </w:tc>
                <w:tc>
                  <w:tcPr>
                    <w:tcW w:w="0" w:type="auto"/>
                    <w:hideMark/>
                  </w:tcPr>
                  <w:p w14:paraId="2EDCDE93" w14:textId="77777777" w:rsidR="00851D15" w:rsidRDefault="00851D15">
                    <w:pPr>
                      <w:pStyle w:val="Bibliography"/>
                      <w:rPr>
                        <w:noProof/>
                      </w:rPr>
                    </w:pPr>
                    <w:r>
                      <w:rPr>
                        <w:noProof/>
                      </w:rPr>
                      <w:t>Littlefish, “White Box Testing | Complete UK Guide,” 03 2021. [Online]. Available: https://www.littlefish.co.uk/insights/white-box-testing-complete-uk-guide/. [Accessed 23 04 2025].</w:t>
                    </w:r>
                  </w:p>
                </w:tc>
              </w:tr>
              <w:tr w:rsidR="009E2EC1" w14:paraId="2A36CADF" w14:textId="77777777">
                <w:trPr>
                  <w:divId w:val="1511523420"/>
                  <w:tblCellSpacing w:w="15" w:type="dxa"/>
                </w:trPr>
                <w:tc>
                  <w:tcPr>
                    <w:tcW w:w="50" w:type="pct"/>
                    <w:hideMark/>
                  </w:tcPr>
                  <w:p w14:paraId="1DA6D32B" w14:textId="77777777" w:rsidR="00851D15" w:rsidRPr="00851D15" w:rsidRDefault="00851D15">
                    <w:pPr>
                      <w:pStyle w:val="Bibliography"/>
                      <w:rPr>
                        <w:noProof/>
                      </w:rPr>
                    </w:pPr>
                    <w:r w:rsidRPr="008B2D0D">
                      <w:rPr>
                        <w:noProof/>
                        <w:sz w:val="20"/>
                        <w:szCs w:val="20"/>
                      </w:rPr>
                      <w:t>[92]</w:t>
                    </w:r>
                    <w:r w:rsidRPr="00851D15">
                      <w:rPr>
                        <w:noProof/>
                      </w:rPr>
                      <w:t xml:space="preserve"> </w:t>
                    </w:r>
                  </w:p>
                </w:tc>
                <w:tc>
                  <w:tcPr>
                    <w:tcW w:w="0" w:type="auto"/>
                    <w:hideMark/>
                  </w:tcPr>
                  <w:p w14:paraId="23FFDFBB" w14:textId="77777777" w:rsidR="00851D15" w:rsidRDefault="00851D15">
                    <w:pPr>
                      <w:pStyle w:val="Bibliography"/>
                      <w:rPr>
                        <w:noProof/>
                      </w:rPr>
                    </w:pPr>
                    <w:r>
                      <w:rPr>
                        <w:noProof/>
                      </w:rPr>
                      <w:t>Bittele, “What does SMT stand for?,” 2025. [Online]. Available: https://www.7pcb.com/blog/what-is-smt. [Accessed 24 04 2025].</w:t>
                    </w:r>
                  </w:p>
                </w:tc>
              </w:tr>
              <w:tr w:rsidR="009E2EC1" w14:paraId="1F8468CA" w14:textId="77777777">
                <w:trPr>
                  <w:divId w:val="1511523420"/>
                  <w:tblCellSpacing w:w="15" w:type="dxa"/>
                </w:trPr>
                <w:tc>
                  <w:tcPr>
                    <w:tcW w:w="50" w:type="pct"/>
                    <w:hideMark/>
                  </w:tcPr>
                  <w:p w14:paraId="1311A0DC" w14:textId="77777777" w:rsidR="00851D15" w:rsidRPr="00851D15" w:rsidRDefault="00851D15">
                    <w:pPr>
                      <w:pStyle w:val="Bibliography"/>
                      <w:rPr>
                        <w:noProof/>
                      </w:rPr>
                    </w:pPr>
                    <w:r w:rsidRPr="008B2D0D">
                      <w:rPr>
                        <w:noProof/>
                        <w:sz w:val="20"/>
                        <w:szCs w:val="20"/>
                      </w:rPr>
                      <w:lastRenderedPageBreak/>
                      <w:t xml:space="preserve">[93] </w:t>
                    </w:r>
                  </w:p>
                </w:tc>
                <w:tc>
                  <w:tcPr>
                    <w:tcW w:w="0" w:type="auto"/>
                    <w:hideMark/>
                  </w:tcPr>
                  <w:p w14:paraId="2654D537" w14:textId="77777777" w:rsidR="00851D15" w:rsidRDefault="00851D15">
                    <w:pPr>
                      <w:pStyle w:val="Bibliography"/>
                      <w:rPr>
                        <w:noProof/>
                      </w:rPr>
                    </w:pPr>
                    <w:r>
                      <w:rPr>
                        <w:noProof/>
                      </w:rPr>
                      <w:t>ETSI, “Mobile and Private Mobile Radio,” 2025. [Online]. Available: https://www.etsi.org/technologies/mobile-radio. [Accessed 25 04 2024].</w:t>
                    </w:r>
                  </w:p>
                </w:tc>
              </w:tr>
              <w:tr w:rsidR="009E2EC1" w14:paraId="1D729C50" w14:textId="77777777">
                <w:trPr>
                  <w:divId w:val="1511523420"/>
                  <w:tblCellSpacing w:w="15" w:type="dxa"/>
                </w:trPr>
                <w:tc>
                  <w:tcPr>
                    <w:tcW w:w="50" w:type="pct"/>
                    <w:hideMark/>
                  </w:tcPr>
                  <w:p w14:paraId="35B4BDA3" w14:textId="77777777" w:rsidR="00851D15" w:rsidRPr="00851D15" w:rsidRDefault="00851D15">
                    <w:pPr>
                      <w:pStyle w:val="Bibliography"/>
                      <w:rPr>
                        <w:noProof/>
                      </w:rPr>
                    </w:pPr>
                    <w:r w:rsidRPr="008B2D0D">
                      <w:rPr>
                        <w:noProof/>
                        <w:sz w:val="20"/>
                        <w:szCs w:val="20"/>
                      </w:rPr>
                      <w:t xml:space="preserve">[94] </w:t>
                    </w:r>
                  </w:p>
                </w:tc>
                <w:tc>
                  <w:tcPr>
                    <w:tcW w:w="0" w:type="auto"/>
                    <w:hideMark/>
                  </w:tcPr>
                  <w:p w14:paraId="71DBEF27" w14:textId="77777777" w:rsidR="00851D15" w:rsidRDefault="00851D15">
                    <w:pPr>
                      <w:pStyle w:val="Bibliography"/>
                      <w:rPr>
                        <w:noProof/>
                      </w:rPr>
                    </w:pPr>
                    <w:r>
                      <w:rPr>
                        <w:noProof/>
                      </w:rPr>
                      <w:t>British Business Bank, “Why compliance is important for smaller businesses,” 2025. [Online]. Available: https://www.british-business-bank.co.uk/business-guidance/guidance-articles/business-essentials/why-compliance-is-important-for-smaller-businesses. [Accessed 24 04 2025].</w:t>
                    </w:r>
                  </w:p>
                </w:tc>
              </w:tr>
              <w:tr w:rsidR="009E2EC1" w14:paraId="783BA77A" w14:textId="77777777">
                <w:trPr>
                  <w:divId w:val="1511523420"/>
                  <w:tblCellSpacing w:w="15" w:type="dxa"/>
                </w:trPr>
                <w:tc>
                  <w:tcPr>
                    <w:tcW w:w="50" w:type="pct"/>
                    <w:hideMark/>
                  </w:tcPr>
                  <w:p w14:paraId="50E36754" w14:textId="77777777" w:rsidR="00851D15" w:rsidRPr="00851D15" w:rsidRDefault="00851D15">
                    <w:pPr>
                      <w:pStyle w:val="Bibliography"/>
                      <w:rPr>
                        <w:noProof/>
                      </w:rPr>
                    </w:pPr>
                    <w:r w:rsidRPr="008B2D0D">
                      <w:rPr>
                        <w:noProof/>
                        <w:sz w:val="20"/>
                        <w:szCs w:val="20"/>
                      </w:rPr>
                      <w:t xml:space="preserve">[95] </w:t>
                    </w:r>
                  </w:p>
                </w:tc>
                <w:tc>
                  <w:tcPr>
                    <w:tcW w:w="0" w:type="auto"/>
                    <w:hideMark/>
                  </w:tcPr>
                  <w:p w14:paraId="3EFFD92F" w14:textId="77777777" w:rsidR="00851D15" w:rsidRDefault="00851D15">
                    <w:pPr>
                      <w:pStyle w:val="Bibliography"/>
                      <w:rPr>
                        <w:noProof/>
                      </w:rPr>
                    </w:pPr>
                    <w:r>
                      <w:rPr>
                        <w:noProof/>
                      </w:rPr>
                      <w:t>UK Hydrographic Office, “Regulation ISO 9001:2015,” GOV.UK, 17 05 2018. [Online]. Available: https://www.gov.uk/government/publications/iso-90012015. [Accessed 24 04 2025].</w:t>
                    </w:r>
                  </w:p>
                </w:tc>
              </w:tr>
              <w:tr w:rsidR="009E2EC1" w14:paraId="611F9B4A" w14:textId="77777777">
                <w:trPr>
                  <w:divId w:val="1511523420"/>
                  <w:tblCellSpacing w:w="15" w:type="dxa"/>
                </w:trPr>
                <w:tc>
                  <w:tcPr>
                    <w:tcW w:w="50" w:type="pct"/>
                    <w:hideMark/>
                  </w:tcPr>
                  <w:p w14:paraId="2394F77F" w14:textId="77777777" w:rsidR="00851D15" w:rsidRPr="00851D15" w:rsidRDefault="00851D15">
                    <w:pPr>
                      <w:pStyle w:val="Bibliography"/>
                      <w:rPr>
                        <w:noProof/>
                      </w:rPr>
                    </w:pPr>
                    <w:r w:rsidRPr="008B2D0D">
                      <w:rPr>
                        <w:noProof/>
                        <w:sz w:val="20"/>
                        <w:szCs w:val="20"/>
                      </w:rPr>
                      <w:t xml:space="preserve">[96] </w:t>
                    </w:r>
                  </w:p>
                </w:tc>
                <w:tc>
                  <w:tcPr>
                    <w:tcW w:w="0" w:type="auto"/>
                    <w:hideMark/>
                  </w:tcPr>
                  <w:p w14:paraId="24E78680" w14:textId="77777777" w:rsidR="00851D15" w:rsidRDefault="00851D15">
                    <w:pPr>
                      <w:pStyle w:val="Bibliography"/>
                      <w:rPr>
                        <w:noProof/>
                      </w:rPr>
                    </w:pPr>
                    <w:r>
                      <w:rPr>
                        <w:noProof/>
                      </w:rPr>
                      <w:t>ISO - International Organization for Standardization, “ISO 9001:2015, Quality management systems — Requirements,” 2024. [Online]. Available: https://www.iso.org/standard/62085.html. [Accessed 24 04 2025].</w:t>
                    </w:r>
                  </w:p>
                </w:tc>
              </w:tr>
              <w:tr w:rsidR="009E2EC1" w14:paraId="3957AA1A" w14:textId="77777777">
                <w:trPr>
                  <w:divId w:val="1511523420"/>
                  <w:tblCellSpacing w:w="15" w:type="dxa"/>
                </w:trPr>
                <w:tc>
                  <w:tcPr>
                    <w:tcW w:w="50" w:type="pct"/>
                    <w:hideMark/>
                  </w:tcPr>
                  <w:p w14:paraId="149547F8" w14:textId="77777777" w:rsidR="00851D15" w:rsidRPr="00851D15" w:rsidRDefault="00851D15">
                    <w:pPr>
                      <w:pStyle w:val="Bibliography"/>
                      <w:rPr>
                        <w:noProof/>
                      </w:rPr>
                    </w:pPr>
                    <w:r w:rsidRPr="008B2D0D">
                      <w:rPr>
                        <w:noProof/>
                        <w:sz w:val="20"/>
                        <w:szCs w:val="20"/>
                      </w:rPr>
                      <w:t>[97]</w:t>
                    </w:r>
                    <w:r w:rsidRPr="00851D15">
                      <w:rPr>
                        <w:noProof/>
                      </w:rPr>
                      <w:t xml:space="preserve"> </w:t>
                    </w:r>
                  </w:p>
                </w:tc>
                <w:tc>
                  <w:tcPr>
                    <w:tcW w:w="0" w:type="auto"/>
                    <w:hideMark/>
                  </w:tcPr>
                  <w:p w14:paraId="3DF69FA7" w14:textId="77777777" w:rsidR="00851D15" w:rsidRDefault="00851D15">
                    <w:pPr>
                      <w:pStyle w:val="Bibliography"/>
                      <w:rPr>
                        <w:noProof/>
                      </w:rPr>
                    </w:pPr>
                    <w:r>
                      <w:rPr>
                        <w:noProof/>
                      </w:rPr>
                      <w:t>Custom Computer Solutions, “ANSI COMPLIANCE MATRIX ANS/ISO 9899-1990, CCS C Compilers for PIC® MCU and dsPIC® DSC V4.1xx,” [Online]. Available: https://www.ccsinfo.com/downloads/ansi_compliance.pdf. [Accessed 17 04 2025].</w:t>
                    </w:r>
                  </w:p>
                </w:tc>
              </w:tr>
              <w:tr w:rsidR="009E2EC1" w14:paraId="6B028F0E" w14:textId="77777777">
                <w:trPr>
                  <w:divId w:val="1511523420"/>
                  <w:tblCellSpacing w:w="15" w:type="dxa"/>
                </w:trPr>
                <w:tc>
                  <w:tcPr>
                    <w:tcW w:w="50" w:type="pct"/>
                    <w:hideMark/>
                  </w:tcPr>
                  <w:p w14:paraId="73257884" w14:textId="77777777" w:rsidR="00851D15" w:rsidRPr="00851D15" w:rsidRDefault="00851D15">
                    <w:pPr>
                      <w:pStyle w:val="Bibliography"/>
                      <w:rPr>
                        <w:noProof/>
                      </w:rPr>
                    </w:pPr>
                    <w:r w:rsidRPr="008B2D0D">
                      <w:rPr>
                        <w:noProof/>
                        <w:sz w:val="20"/>
                        <w:szCs w:val="20"/>
                      </w:rPr>
                      <w:t xml:space="preserve">[98] </w:t>
                    </w:r>
                  </w:p>
                </w:tc>
                <w:tc>
                  <w:tcPr>
                    <w:tcW w:w="0" w:type="auto"/>
                    <w:hideMark/>
                  </w:tcPr>
                  <w:p w14:paraId="7F8D4E52" w14:textId="77777777" w:rsidR="00851D15" w:rsidRDefault="00851D15">
                    <w:pPr>
                      <w:pStyle w:val="Bibliography"/>
                      <w:rPr>
                        <w:noProof/>
                      </w:rPr>
                    </w:pPr>
                    <w:r>
                      <w:rPr>
                        <w:noProof/>
                      </w:rPr>
                      <w:t>ISO/IEC JTC 1/SC 22, “ISO/IEC 9899:2024,” ISO, 10 2024. [Online]. Available: https://www.iso.org/standard/82075.html. [Accessed 17 04 2025].</w:t>
                    </w:r>
                  </w:p>
                </w:tc>
              </w:tr>
              <w:tr w:rsidR="009E2EC1" w14:paraId="457D477F" w14:textId="77777777">
                <w:trPr>
                  <w:divId w:val="1511523420"/>
                  <w:tblCellSpacing w:w="15" w:type="dxa"/>
                </w:trPr>
                <w:tc>
                  <w:tcPr>
                    <w:tcW w:w="50" w:type="pct"/>
                    <w:hideMark/>
                  </w:tcPr>
                  <w:p w14:paraId="5C37023F" w14:textId="77777777" w:rsidR="00851D15" w:rsidRPr="00851D15" w:rsidRDefault="00851D15">
                    <w:pPr>
                      <w:pStyle w:val="Bibliography"/>
                      <w:rPr>
                        <w:noProof/>
                      </w:rPr>
                    </w:pPr>
                    <w:r w:rsidRPr="008B2D0D">
                      <w:rPr>
                        <w:noProof/>
                        <w:sz w:val="20"/>
                        <w:szCs w:val="20"/>
                      </w:rPr>
                      <w:t>[99]</w:t>
                    </w:r>
                    <w:r w:rsidRPr="00851D15">
                      <w:rPr>
                        <w:noProof/>
                      </w:rPr>
                      <w:t xml:space="preserve"> </w:t>
                    </w:r>
                  </w:p>
                </w:tc>
                <w:tc>
                  <w:tcPr>
                    <w:tcW w:w="0" w:type="auto"/>
                    <w:hideMark/>
                  </w:tcPr>
                  <w:p w14:paraId="455E15F6" w14:textId="77777777" w:rsidR="00851D15" w:rsidRDefault="00851D15">
                    <w:pPr>
                      <w:pStyle w:val="Bibliography"/>
                      <w:rPr>
                        <w:noProof/>
                      </w:rPr>
                    </w:pPr>
                    <w:r>
                      <w:rPr>
                        <w:noProof/>
                      </w:rPr>
                      <w:t>ISO/IEC, “Draft: WG14/N1256, ISO/IEC 9899:1999,” 07 09 2007. [Online]. Available: https://www.open-std.org/jtc1/sc22/wg14/www/docs/n1256.pdf. [Accessed 24 04 2025].</w:t>
                    </w:r>
                  </w:p>
                </w:tc>
              </w:tr>
              <w:tr w:rsidR="009E2EC1" w14:paraId="6EBE7F91" w14:textId="77777777">
                <w:trPr>
                  <w:divId w:val="1511523420"/>
                  <w:tblCellSpacing w:w="15" w:type="dxa"/>
                </w:trPr>
                <w:tc>
                  <w:tcPr>
                    <w:tcW w:w="50" w:type="pct"/>
                    <w:hideMark/>
                  </w:tcPr>
                  <w:p w14:paraId="722CB7C3" w14:textId="77777777" w:rsidR="00851D15" w:rsidRPr="00851D15" w:rsidRDefault="00851D15">
                    <w:pPr>
                      <w:pStyle w:val="Bibliography"/>
                      <w:rPr>
                        <w:noProof/>
                      </w:rPr>
                    </w:pPr>
                    <w:r w:rsidRPr="008B2D0D">
                      <w:rPr>
                        <w:noProof/>
                        <w:sz w:val="14"/>
                        <w:szCs w:val="14"/>
                      </w:rPr>
                      <w:t>[100]</w:t>
                    </w:r>
                    <w:r w:rsidRPr="00851D15">
                      <w:rPr>
                        <w:noProof/>
                      </w:rPr>
                      <w:t xml:space="preserve"> </w:t>
                    </w:r>
                  </w:p>
                </w:tc>
                <w:tc>
                  <w:tcPr>
                    <w:tcW w:w="0" w:type="auto"/>
                    <w:hideMark/>
                  </w:tcPr>
                  <w:p w14:paraId="3892B1DF" w14:textId="77777777" w:rsidR="00851D15" w:rsidRDefault="00851D15">
                    <w:pPr>
                      <w:pStyle w:val="Bibliography"/>
                      <w:rPr>
                        <w:noProof/>
                      </w:rPr>
                    </w:pPr>
                    <w:r>
                      <w:rPr>
                        <w:noProof/>
                      </w:rPr>
                      <w:t>ARM Keil, “KA004425,” ARM, [Online]. Available: https://developer.arm.com/documentation/ka004425/latest/. [Accessed 17 04 2025].</w:t>
                    </w:r>
                  </w:p>
                </w:tc>
              </w:tr>
              <w:tr w:rsidR="009E2EC1" w14:paraId="2BCFB320" w14:textId="77777777">
                <w:trPr>
                  <w:divId w:val="1511523420"/>
                  <w:tblCellSpacing w:w="15" w:type="dxa"/>
                </w:trPr>
                <w:tc>
                  <w:tcPr>
                    <w:tcW w:w="50" w:type="pct"/>
                    <w:hideMark/>
                  </w:tcPr>
                  <w:p w14:paraId="1D30C96D" w14:textId="77777777" w:rsidR="00851D15" w:rsidRPr="00851D15" w:rsidRDefault="00851D15">
                    <w:pPr>
                      <w:pStyle w:val="Bibliography"/>
                      <w:rPr>
                        <w:noProof/>
                      </w:rPr>
                    </w:pPr>
                    <w:r w:rsidRPr="008B2D0D">
                      <w:rPr>
                        <w:noProof/>
                        <w:sz w:val="14"/>
                        <w:szCs w:val="14"/>
                      </w:rPr>
                      <w:t xml:space="preserve">[101] </w:t>
                    </w:r>
                  </w:p>
                </w:tc>
                <w:tc>
                  <w:tcPr>
                    <w:tcW w:w="0" w:type="auto"/>
                    <w:hideMark/>
                  </w:tcPr>
                  <w:p w14:paraId="73AC15DD" w14:textId="77777777" w:rsidR="00851D15" w:rsidRDefault="00851D15">
                    <w:pPr>
                      <w:pStyle w:val="Bibliography"/>
                      <w:rPr>
                        <w:noProof/>
                      </w:rPr>
                    </w:pPr>
                    <w:r>
                      <w:rPr>
                        <w:noProof/>
                      </w:rPr>
                      <w:t>R. Keen, “ISO 9001 Mandatory Procedures, Documents &amp; Records,” ISO 9001 Checklist, 08 08 2024. [Online]. Available: https://www.iso-9001-checklist.co.uk/mandatory-procedures.htm. [Accessed 24 04 2024].</w:t>
                    </w:r>
                  </w:p>
                </w:tc>
              </w:tr>
              <w:tr w:rsidR="009E2EC1" w14:paraId="6B39C35D" w14:textId="77777777">
                <w:trPr>
                  <w:divId w:val="1511523420"/>
                  <w:tblCellSpacing w:w="15" w:type="dxa"/>
                </w:trPr>
                <w:tc>
                  <w:tcPr>
                    <w:tcW w:w="50" w:type="pct"/>
                    <w:hideMark/>
                  </w:tcPr>
                  <w:p w14:paraId="5A17A592" w14:textId="77777777" w:rsidR="00851D15" w:rsidRPr="00851D15" w:rsidRDefault="00851D15">
                    <w:pPr>
                      <w:pStyle w:val="Bibliography"/>
                      <w:rPr>
                        <w:noProof/>
                      </w:rPr>
                    </w:pPr>
                    <w:r w:rsidRPr="008F5CD6">
                      <w:rPr>
                        <w:noProof/>
                        <w:sz w:val="14"/>
                        <w:szCs w:val="14"/>
                      </w:rPr>
                      <w:t xml:space="preserve">[102] </w:t>
                    </w:r>
                  </w:p>
                </w:tc>
                <w:tc>
                  <w:tcPr>
                    <w:tcW w:w="0" w:type="auto"/>
                    <w:hideMark/>
                  </w:tcPr>
                  <w:p w14:paraId="5837AECD" w14:textId="77777777" w:rsidR="00851D15" w:rsidRDefault="00851D15">
                    <w:pPr>
                      <w:pStyle w:val="Bibliography"/>
                      <w:rPr>
                        <w:noProof/>
                      </w:rPr>
                    </w:pPr>
                    <w:r>
                      <w:rPr>
                        <w:noProof/>
                      </w:rPr>
                      <w:t>Unknown, “Version Control with git,” Tulane University, 19 08 2025. [Online]. Available: https://wiki.hpc.tulane.edu/trac/wiki/cypress/git. [Accessed 26 04 2025].</w:t>
                    </w:r>
                  </w:p>
                </w:tc>
              </w:tr>
              <w:tr w:rsidR="009E2EC1" w14:paraId="130FF7C8" w14:textId="77777777">
                <w:trPr>
                  <w:divId w:val="1511523420"/>
                  <w:tblCellSpacing w:w="15" w:type="dxa"/>
                </w:trPr>
                <w:tc>
                  <w:tcPr>
                    <w:tcW w:w="50" w:type="pct"/>
                    <w:hideMark/>
                  </w:tcPr>
                  <w:p w14:paraId="2208BF46" w14:textId="77777777" w:rsidR="00851D15" w:rsidRPr="00851D15" w:rsidRDefault="00851D15">
                    <w:pPr>
                      <w:pStyle w:val="Bibliography"/>
                      <w:rPr>
                        <w:noProof/>
                      </w:rPr>
                    </w:pPr>
                    <w:r w:rsidRPr="008F5CD6">
                      <w:rPr>
                        <w:noProof/>
                        <w:sz w:val="14"/>
                        <w:szCs w:val="14"/>
                      </w:rPr>
                      <w:t>[103]</w:t>
                    </w:r>
                    <w:r w:rsidRPr="00851D15">
                      <w:rPr>
                        <w:noProof/>
                      </w:rPr>
                      <w:t xml:space="preserve"> </w:t>
                    </w:r>
                  </w:p>
                </w:tc>
                <w:tc>
                  <w:tcPr>
                    <w:tcW w:w="0" w:type="auto"/>
                    <w:hideMark/>
                  </w:tcPr>
                  <w:p w14:paraId="449E96E7" w14:textId="77777777" w:rsidR="00851D15" w:rsidRDefault="00851D15">
                    <w:pPr>
                      <w:pStyle w:val="Bibliography"/>
                      <w:rPr>
                        <w:noProof/>
                      </w:rPr>
                    </w:pPr>
                    <w:r>
                      <w:rPr>
                        <w:noProof/>
                      </w:rPr>
                      <w:t xml:space="preserve">B. S. Scott Chacon, “Pro Git [SECOND EDITION],” in </w:t>
                    </w:r>
                    <w:r>
                      <w:rPr>
                        <w:i/>
                        <w:iCs/>
                        <w:noProof/>
                      </w:rPr>
                      <w:t>Getting Started, What is Git?</w:t>
                    </w:r>
                    <w:r>
                      <w:rPr>
                        <w:noProof/>
                      </w:rPr>
                      <w:t>, APRESS, 2025, pp. pp 14 -15.</w:t>
                    </w:r>
                  </w:p>
                </w:tc>
              </w:tr>
              <w:tr w:rsidR="009E2EC1" w14:paraId="2D6F0DDE" w14:textId="77777777">
                <w:trPr>
                  <w:divId w:val="1511523420"/>
                  <w:tblCellSpacing w:w="15" w:type="dxa"/>
                </w:trPr>
                <w:tc>
                  <w:tcPr>
                    <w:tcW w:w="50" w:type="pct"/>
                    <w:hideMark/>
                  </w:tcPr>
                  <w:p w14:paraId="66A181A8" w14:textId="77777777" w:rsidR="00851D15" w:rsidRPr="00851D15" w:rsidRDefault="00851D15">
                    <w:pPr>
                      <w:pStyle w:val="Bibliography"/>
                      <w:rPr>
                        <w:noProof/>
                      </w:rPr>
                    </w:pPr>
                    <w:r w:rsidRPr="008F5CD6">
                      <w:rPr>
                        <w:noProof/>
                        <w:sz w:val="14"/>
                        <w:szCs w:val="14"/>
                      </w:rPr>
                      <w:t>[104]</w:t>
                    </w:r>
                    <w:r w:rsidRPr="00851D15">
                      <w:rPr>
                        <w:noProof/>
                      </w:rPr>
                      <w:t xml:space="preserve"> </w:t>
                    </w:r>
                  </w:p>
                </w:tc>
                <w:tc>
                  <w:tcPr>
                    <w:tcW w:w="0" w:type="auto"/>
                    <w:hideMark/>
                  </w:tcPr>
                  <w:p w14:paraId="5CF7E73E" w14:textId="77777777" w:rsidR="00851D15" w:rsidRDefault="00851D15">
                    <w:pPr>
                      <w:pStyle w:val="Bibliography"/>
                      <w:rPr>
                        <w:noProof/>
                      </w:rPr>
                    </w:pPr>
                    <w:r>
                      <w:rPr>
                        <w:noProof/>
                      </w:rPr>
                      <w:t>Semver.org, “Semantic Versioning 2.0.0,” [Online]. Available: https://semver.org/. [Accessed 24 04 2025].</w:t>
                    </w:r>
                  </w:p>
                </w:tc>
              </w:tr>
              <w:tr w:rsidR="009E2EC1" w14:paraId="4109EC5D" w14:textId="77777777">
                <w:trPr>
                  <w:divId w:val="1511523420"/>
                  <w:tblCellSpacing w:w="15" w:type="dxa"/>
                </w:trPr>
                <w:tc>
                  <w:tcPr>
                    <w:tcW w:w="50" w:type="pct"/>
                    <w:hideMark/>
                  </w:tcPr>
                  <w:p w14:paraId="1873B70C" w14:textId="77777777" w:rsidR="00851D15" w:rsidRPr="00851D15" w:rsidRDefault="00851D15">
                    <w:pPr>
                      <w:pStyle w:val="Bibliography"/>
                      <w:rPr>
                        <w:noProof/>
                      </w:rPr>
                    </w:pPr>
                    <w:r w:rsidRPr="008F5CD6">
                      <w:rPr>
                        <w:noProof/>
                        <w:sz w:val="14"/>
                        <w:szCs w:val="14"/>
                      </w:rPr>
                      <w:t xml:space="preserve">[105] </w:t>
                    </w:r>
                  </w:p>
                </w:tc>
                <w:tc>
                  <w:tcPr>
                    <w:tcW w:w="0" w:type="auto"/>
                    <w:hideMark/>
                  </w:tcPr>
                  <w:p w14:paraId="2A420015" w14:textId="77777777" w:rsidR="00851D15" w:rsidRDefault="00851D15">
                    <w:pPr>
                      <w:pStyle w:val="Bibliography"/>
                      <w:rPr>
                        <w:noProof/>
                      </w:rPr>
                    </w:pPr>
                    <w:r>
                      <w:rPr>
                        <w:noProof/>
                      </w:rPr>
                      <w:t>Thales, “Software Versioning Best Practices,” 2025. [Online]. Available: https://cpl.thalesgroup.com/software-monetization/software-versioning-basics. [Accessed 24 04 2024].</w:t>
                    </w:r>
                  </w:p>
                </w:tc>
              </w:tr>
              <w:tr w:rsidR="009E2EC1" w14:paraId="51D9153D" w14:textId="77777777">
                <w:trPr>
                  <w:divId w:val="1511523420"/>
                  <w:tblCellSpacing w:w="15" w:type="dxa"/>
                </w:trPr>
                <w:tc>
                  <w:tcPr>
                    <w:tcW w:w="50" w:type="pct"/>
                    <w:hideMark/>
                  </w:tcPr>
                  <w:p w14:paraId="34BD713F" w14:textId="77777777" w:rsidR="00851D15" w:rsidRPr="00851D15" w:rsidRDefault="00851D15">
                    <w:pPr>
                      <w:pStyle w:val="Bibliography"/>
                      <w:rPr>
                        <w:noProof/>
                      </w:rPr>
                    </w:pPr>
                    <w:r w:rsidRPr="008F5CD6">
                      <w:rPr>
                        <w:noProof/>
                        <w:sz w:val="14"/>
                        <w:szCs w:val="14"/>
                      </w:rPr>
                      <w:t>[106]</w:t>
                    </w:r>
                    <w:r w:rsidRPr="00851D15">
                      <w:rPr>
                        <w:noProof/>
                      </w:rPr>
                      <w:t xml:space="preserve"> </w:t>
                    </w:r>
                  </w:p>
                </w:tc>
                <w:tc>
                  <w:tcPr>
                    <w:tcW w:w="0" w:type="auto"/>
                    <w:hideMark/>
                  </w:tcPr>
                  <w:p w14:paraId="62AE3FF9" w14:textId="77777777" w:rsidR="00851D15" w:rsidRDefault="00851D15">
                    <w:pPr>
                      <w:pStyle w:val="Bibliography"/>
                      <w:rPr>
                        <w:noProof/>
                      </w:rPr>
                    </w:pPr>
                    <w:r>
                      <w:rPr>
                        <w:noProof/>
                      </w:rPr>
                      <w:t>Custom Computer Solutions (CCS), “SOFTWARE LICENSE AGREEMENT,” 2022. [Online]. Available: https://www.ccsinfo.com/pdfs/SoftwareLicenseAgreement.pdf. [Accessed 24 04 2024].</w:t>
                    </w:r>
                  </w:p>
                </w:tc>
              </w:tr>
              <w:tr w:rsidR="009E2EC1" w14:paraId="650B1393" w14:textId="77777777">
                <w:trPr>
                  <w:divId w:val="1511523420"/>
                  <w:tblCellSpacing w:w="15" w:type="dxa"/>
                </w:trPr>
                <w:tc>
                  <w:tcPr>
                    <w:tcW w:w="50" w:type="pct"/>
                    <w:hideMark/>
                  </w:tcPr>
                  <w:p w14:paraId="1010A093" w14:textId="77777777" w:rsidR="00851D15" w:rsidRPr="00851D15" w:rsidRDefault="00851D15">
                    <w:pPr>
                      <w:pStyle w:val="Bibliography"/>
                      <w:rPr>
                        <w:noProof/>
                      </w:rPr>
                    </w:pPr>
                    <w:r w:rsidRPr="00B33EB3">
                      <w:rPr>
                        <w:noProof/>
                        <w:sz w:val="14"/>
                        <w:szCs w:val="14"/>
                      </w:rPr>
                      <w:t>[107]</w:t>
                    </w:r>
                    <w:r w:rsidRPr="00851D15">
                      <w:rPr>
                        <w:noProof/>
                      </w:rPr>
                      <w:t xml:space="preserve"> </w:t>
                    </w:r>
                  </w:p>
                </w:tc>
                <w:tc>
                  <w:tcPr>
                    <w:tcW w:w="0" w:type="auto"/>
                    <w:hideMark/>
                  </w:tcPr>
                  <w:p w14:paraId="68ECF1F4" w14:textId="77777777" w:rsidR="00851D15" w:rsidRDefault="00851D15">
                    <w:pPr>
                      <w:pStyle w:val="Bibliography"/>
                      <w:rPr>
                        <w:noProof/>
                      </w:rPr>
                    </w:pPr>
                    <w:r>
                      <w:rPr>
                        <w:noProof/>
                      </w:rPr>
                      <w:t>ChaN, “About FatFs License,” elm-chan.org, 2025. [Online]. Available: http://elm-chan.org/fsw/ff/doc/appnote.html. [Accessed 24 04 2025].</w:t>
                    </w:r>
                  </w:p>
                </w:tc>
              </w:tr>
              <w:tr w:rsidR="009E2EC1" w14:paraId="73E6A509" w14:textId="77777777">
                <w:trPr>
                  <w:divId w:val="1511523420"/>
                  <w:tblCellSpacing w:w="15" w:type="dxa"/>
                </w:trPr>
                <w:tc>
                  <w:tcPr>
                    <w:tcW w:w="50" w:type="pct"/>
                    <w:hideMark/>
                  </w:tcPr>
                  <w:p w14:paraId="74FAEADB" w14:textId="77777777" w:rsidR="00851D15" w:rsidRPr="00851D15" w:rsidRDefault="00851D15">
                    <w:pPr>
                      <w:pStyle w:val="Bibliography"/>
                      <w:rPr>
                        <w:noProof/>
                      </w:rPr>
                    </w:pPr>
                    <w:r w:rsidRPr="00B33EB3">
                      <w:rPr>
                        <w:noProof/>
                        <w:sz w:val="14"/>
                        <w:szCs w:val="14"/>
                      </w:rPr>
                      <w:t>[108]</w:t>
                    </w:r>
                    <w:r w:rsidRPr="00851D15">
                      <w:rPr>
                        <w:noProof/>
                      </w:rPr>
                      <w:t xml:space="preserve"> </w:t>
                    </w:r>
                  </w:p>
                </w:tc>
                <w:tc>
                  <w:tcPr>
                    <w:tcW w:w="0" w:type="auto"/>
                    <w:hideMark/>
                  </w:tcPr>
                  <w:p w14:paraId="5910C872" w14:textId="77777777" w:rsidR="00851D15" w:rsidRDefault="00851D15">
                    <w:pPr>
                      <w:pStyle w:val="Bibliography"/>
                      <w:rPr>
                        <w:noProof/>
                      </w:rPr>
                    </w:pPr>
                    <w:r>
                      <w:rPr>
                        <w:noProof/>
                      </w:rPr>
                      <w:t>Digi International, “Digi International Legal,” 2025. [Online]. Available: https://www.digi.com/legal. [Accessed 26 04 2025].</w:t>
                    </w:r>
                  </w:p>
                </w:tc>
              </w:tr>
              <w:tr w:rsidR="009E2EC1" w14:paraId="554B5CFE" w14:textId="77777777">
                <w:trPr>
                  <w:divId w:val="1511523420"/>
                  <w:tblCellSpacing w:w="15" w:type="dxa"/>
                </w:trPr>
                <w:tc>
                  <w:tcPr>
                    <w:tcW w:w="50" w:type="pct"/>
                    <w:hideMark/>
                  </w:tcPr>
                  <w:p w14:paraId="7256527D" w14:textId="77777777" w:rsidR="00851D15" w:rsidRPr="00851D15" w:rsidRDefault="00851D15">
                    <w:pPr>
                      <w:pStyle w:val="Bibliography"/>
                      <w:rPr>
                        <w:noProof/>
                      </w:rPr>
                    </w:pPr>
                    <w:r w:rsidRPr="00B33EB3">
                      <w:rPr>
                        <w:noProof/>
                        <w:sz w:val="14"/>
                        <w:szCs w:val="14"/>
                      </w:rPr>
                      <w:t>[109]</w:t>
                    </w:r>
                    <w:r w:rsidRPr="00851D15">
                      <w:rPr>
                        <w:noProof/>
                      </w:rPr>
                      <w:t xml:space="preserve"> </w:t>
                    </w:r>
                  </w:p>
                </w:tc>
                <w:tc>
                  <w:tcPr>
                    <w:tcW w:w="0" w:type="auto"/>
                    <w:hideMark/>
                  </w:tcPr>
                  <w:p w14:paraId="74A767F0" w14:textId="77777777" w:rsidR="00851D15" w:rsidRDefault="00851D15">
                    <w:pPr>
                      <w:pStyle w:val="Bibliography"/>
                      <w:rPr>
                        <w:noProof/>
                      </w:rPr>
                    </w:pPr>
                    <w:r>
                      <w:rPr>
                        <w:noProof/>
                      </w:rPr>
                      <w:t>Microchip, “Copyright Guidelines,” 2025. [Online]. Available: https://www.microchip.com/en-us/about/legal-information/copyright. [Accessed 26 04 2025].</w:t>
                    </w:r>
                  </w:p>
                </w:tc>
              </w:tr>
              <w:tr w:rsidR="009E2EC1" w14:paraId="2EC022D9" w14:textId="77777777">
                <w:trPr>
                  <w:divId w:val="1511523420"/>
                  <w:tblCellSpacing w:w="15" w:type="dxa"/>
                </w:trPr>
                <w:tc>
                  <w:tcPr>
                    <w:tcW w:w="50" w:type="pct"/>
                    <w:hideMark/>
                  </w:tcPr>
                  <w:p w14:paraId="473B7163" w14:textId="77777777" w:rsidR="00851D15" w:rsidRPr="00851D15" w:rsidRDefault="00851D15">
                    <w:pPr>
                      <w:pStyle w:val="Bibliography"/>
                      <w:rPr>
                        <w:noProof/>
                      </w:rPr>
                    </w:pPr>
                    <w:r w:rsidRPr="00B33EB3">
                      <w:rPr>
                        <w:noProof/>
                        <w:sz w:val="14"/>
                        <w:szCs w:val="14"/>
                      </w:rPr>
                      <w:t>[110]</w:t>
                    </w:r>
                    <w:r w:rsidRPr="00851D15">
                      <w:rPr>
                        <w:noProof/>
                      </w:rPr>
                      <w:t xml:space="preserve"> </w:t>
                    </w:r>
                  </w:p>
                </w:tc>
                <w:tc>
                  <w:tcPr>
                    <w:tcW w:w="0" w:type="auto"/>
                    <w:hideMark/>
                  </w:tcPr>
                  <w:p w14:paraId="4E79B922" w14:textId="77777777" w:rsidR="00851D15" w:rsidRDefault="00851D15">
                    <w:pPr>
                      <w:pStyle w:val="Bibliography"/>
                      <w:rPr>
                        <w:noProof/>
                      </w:rPr>
                    </w:pPr>
                    <w:r>
                      <w:rPr>
                        <w:noProof/>
                      </w:rPr>
                      <w:t>Intellectual Property Office, “Apply for a patent,” GOV.UK, 2025. [Online]. Available: https://www.gov.uk/patent-your-invention/apply-for-a-patent. [Accessed 24 04 2025].</w:t>
                    </w:r>
                  </w:p>
                </w:tc>
              </w:tr>
              <w:tr w:rsidR="009E2EC1" w14:paraId="38A51BCC" w14:textId="77777777">
                <w:trPr>
                  <w:divId w:val="1511523420"/>
                  <w:tblCellSpacing w:w="15" w:type="dxa"/>
                </w:trPr>
                <w:tc>
                  <w:tcPr>
                    <w:tcW w:w="50" w:type="pct"/>
                    <w:hideMark/>
                  </w:tcPr>
                  <w:p w14:paraId="1C059BFA" w14:textId="77777777" w:rsidR="00851D15" w:rsidRPr="00851D15" w:rsidRDefault="00851D15">
                    <w:pPr>
                      <w:pStyle w:val="Bibliography"/>
                      <w:rPr>
                        <w:noProof/>
                      </w:rPr>
                    </w:pPr>
                    <w:r w:rsidRPr="001F5C10">
                      <w:rPr>
                        <w:noProof/>
                        <w:sz w:val="14"/>
                        <w:szCs w:val="14"/>
                      </w:rPr>
                      <w:lastRenderedPageBreak/>
                      <w:t xml:space="preserve">[111] </w:t>
                    </w:r>
                  </w:p>
                </w:tc>
                <w:tc>
                  <w:tcPr>
                    <w:tcW w:w="0" w:type="auto"/>
                    <w:hideMark/>
                  </w:tcPr>
                  <w:p w14:paraId="1E3D81B1" w14:textId="77777777" w:rsidR="00851D15" w:rsidRDefault="00851D15">
                    <w:pPr>
                      <w:pStyle w:val="Bibliography"/>
                      <w:rPr>
                        <w:noProof/>
                      </w:rPr>
                    </w:pPr>
                    <w:r>
                      <w:rPr>
                        <w:noProof/>
                      </w:rPr>
                      <w:t>B. Tran, “How to Patent Hardware Innovation,” Patent PC, 12 04 2025. [Online]. Available: https://patentpc.com/blog/how-to-patent-hardware-innovation. [Accessed 24 04 2025].</w:t>
                    </w:r>
                  </w:p>
                </w:tc>
              </w:tr>
              <w:tr w:rsidR="009E2EC1" w14:paraId="62302312" w14:textId="77777777">
                <w:trPr>
                  <w:divId w:val="1511523420"/>
                  <w:tblCellSpacing w:w="15" w:type="dxa"/>
                </w:trPr>
                <w:tc>
                  <w:tcPr>
                    <w:tcW w:w="50" w:type="pct"/>
                    <w:hideMark/>
                  </w:tcPr>
                  <w:p w14:paraId="3128394D" w14:textId="77777777" w:rsidR="00851D15" w:rsidRPr="00851D15" w:rsidRDefault="00851D15">
                    <w:pPr>
                      <w:pStyle w:val="Bibliography"/>
                      <w:rPr>
                        <w:noProof/>
                      </w:rPr>
                    </w:pPr>
                    <w:r w:rsidRPr="001F5C10">
                      <w:rPr>
                        <w:noProof/>
                        <w:sz w:val="14"/>
                        <w:szCs w:val="14"/>
                      </w:rPr>
                      <w:t>[112]</w:t>
                    </w:r>
                    <w:r w:rsidRPr="00851D15">
                      <w:rPr>
                        <w:noProof/>
                      </w:rPr>
                      <w:t xml:space="preserve"> </w:t>
                    </w:r>
                  </w:p>
                </w:tc>
                <w:tc>
                  <w:tcPr>
                    <w:tcW w:w="0" w:type="auto"/>
                    <w:hideMark/>
                  </w:tcPr>
                  <w:p w14:paraId="6F2B10CB" w14:textId="77777777" w:rsidR="00851D15" w:rsidRDefault="00851D15">
                    <w:pPr>
                      <w:pStyle w:val="Bibliography"/>
                      <w:rPr>
                        <w:noProof/>
                      </w:rPr>
                    </w:pPr>
                    <w:r>
                      <w:rPr>
                        <w:noProof/>
                      </w:rPr>
                      <w:t>R. Mattna, “Diversity and inclusion in the workplace: Benefits and challenges,” Achievers, 10 02 2025. [Online]. Available: https://www.achievers.com/blog/diversity-and-inclusion/. [Accessed 24 04 2025].</w:t>
                    </w:r>
                  </w:p>
                </w:tc>
              </w:tr>
              <w:tr w:rsidR="009E2EC1" w14:paraId="648BA611" w14:textId="77777777">
                <w:trPr>
                  <w:divId w:val="1511523420"/>
                  <w:tblCellSpacing w:w="15" w:type="dxa"/>
                </w:trPr>
                <w:tc>
                  <w:tcPr>
                    <w:tcW w:w="50" w:type="pct"/>
                    <w:hideMark/>
                  </w:tcPr>
                  <w:p w14:paraId="6BBE55F5" w14:textId="77777777" w:rsidR="00851D15" w:rsidRPr="00851D15" w:rsidRDefault="00851D15">
                    <w:pPr>
                      <w:pStyle w:val="Bibliography"/>
                      <w:rPr>
                        <w:noProof/>
                      </w:rPr>
                    </w:pPr>
                    <w:r w:rsidRPr="001F5C10">
                      <w:rPr>
                        <w:noProof/>
                        <w:sz w:val="14"/>
                        <w:szCs w:val="14"/>
                      </w:rPr>
                      <w:t xml:space="preserve">[113] </w:t>
                    </w:r>
                  </w:p>
                </w:tc>
                <w:tc>
                  <w:tcPr>
                    <w:tcW w:w="0" w:type="auto"/>
                    <w:hideMark/>
                  </w:tcPr>
                  <w:p w14:paraId="7FF491D5" w14:textId="77777777" w:rsidR="00851D15" w:rsidRDefault="00851D15">
                    <w:pPr>
                      <w:pStyle w:val="Bibliography"/>
                      <w:rPr>
                        <w:noProof/>
                      </w:rPr>
                    </w:pPr>
                    <w:r>
                      <w:rPr>
                        <w:noProof/>
                      </w:rPr>
                      <w:t>H. G. David Rock, “Why Diverse Teams Are Smarter,” Harvard Business Review, 04 11 2016. [Online]. Available: https://hbr.org/2016/11/why-diverse-teams-are-smarter. [Accessed 24 04 2025].</w:t>
                    </w:r>
                  </w:p>
                </w:tc>
              </w:tr>
              <w:tr w:rsidR="009E2EC1" w14:paraId="5AD96CE6" w14:textId="77777777">
                <w:trPr>
                  <w:divId w:val="1511523420"/>
                  <w:tblCellSpacing w:w="15" w:type="dxa"/>
                </w:trPr>
                <w:tc>
                  <w:tcPr>
                    <w:tcW w:w="50" w:type="pct"/>
                    <w:hideMark/>
                  </w:tcPr>
                  <w:p w14:paraId="5C6EC698" w14:textId="77777777" w:rsidR="00851D15" w:rsidRPr="00851D15" w:rsidRDefault="00851D15">
                    <w:pPr>
                      <w:pStyle w:val="Bibliography"/>
                      <w:rPr>
                        <w:noProof/>
                      </w:rPr>
                    </w:pPr>
                    <w:r w:rsidRPr="001F5C10">
                      <w:rPr>
                        <w:noProof/>
                        <w:sz w:val="14"/>
                        <w:szCs w:val="14"/>
                      </w:rPr>
                      <w:t>[114]</w:t>
                    </w:r>
                    <w:r w:rsidRPr="00851D15">
                      <w:rPr>
                        <w:noProof/>
                      </w:rPr>
                      <w:t xml:space="preserve"> </w:t>
                    </w:r>
                  </w:p>
                </w:tc>
                <w:tc>
                  <w:tcPr>
                    <w:tcW w:w="0" w:type="auto"/>
                    <w:hideMark/>
                  </w:tcPr>
                  <w:p w14:paraId="20C5AF0E" w14:textId="77777777" w:rsidR="00851D15" w:rsidRDefault="00851D15">
                    <w:pPr>
                      <w:pStyle w:val="Bibliography"/>
                      <w:rPr>
                        <w:noProof/>
                      </w:rPr>
                    </w:pPr>
                    <w:r>
                      <w:rPr>
                        <w:noProof/>
                      </w:rPr>
                      <w:t>Civil Service, “Statutory guidance | The Civil Service code,” gov.uk, 16 03 2015. [Online]. Available: https://www.gov.uk/government/publications/civil-service-code/the-civil-service-code. [Accessed 24 04 2025].</w:t>
                    </w:r>
                  </w:p>
                </w:tc>
              </w:tr>
              <w:tr w:rsidR="009E2EC1" w14:paraId="3DD45D81" w14:textId="77777777">
                <w:trPr>
                  <w:divId w:val="1511523420"/>
                  <w:tblCellSpacing w:w="15" w:type="dxa"/>
                </w:trPr>
                <w:tc>
                  <w:tcPr>
                    <w:tcW w:w="50" w:type="pct"/>
                    <w:hideMark/>
                  </w:tcPr>
                  <w:p w14:paraId="623391F6" w14:textId="77777777" w:rsidR="00851D15" w:rsidRPr="00851D15" w:rsidRDefault="00851D15">
                    <w:pPr>
                      <w:pStyle w:val="Bibliography"/>
                      <w:rPr>
                        <w:noProof/>
                      </w:rPr>
                    </w:pPr>
                    <w:r w:rsidRPr="00F31DE8">
                      <w:rPr>
                        <w:noProof/>
                        <w:sz w:val="14"/>
                        <w:szCs w:val="14"/>
                      </w:rPr>
                      <w:t xml:space="preserve">[115] </w:t>
                    </w:r>
                  </w:p>
                </w:tc>
                <w:tc>
                  <w:tcPr>
                    <w:tcW w:w="0" w:type="auto"/>
                    <w:hideMark/>
                  </w:tcPr>
                  <w:p w14:paraId="6F738579" w14:textId="77777777" w:rsidR="00851D15" w:rsidRDefault="00851D15">
                    <w:pPr>
                      <w:pStyle w:val="Bibliography"/>
                      <w:rPr>
                        <w:noProof/>
                      </w:rPr>
                    </w:pPr>
                    <w:r>
                      <w:rPr>
                        <w:noProof/>
                      </w:rPr>
                      <w:t>N. E. F. G. B. Elif Ozkan, “Life cycle assessment of a printed circuit board manufacturing plant in Turkey,” 24 02 2017. [Online]. Available: https://link.springer.com/epdf/10.1007/s11356-017-0280-z?author_access_token=jGVe-ZR5HlCpOuipC4bc8fe4RwlQNchNByi7wbcMAY5RqovdKMzeS-QzjsqxTJdscW2VGBh8m0VYD1unB9MLR7agjle-qS9WZPR2SaPV2GKL7YJG93YqTaUZ9Pcn_qNJhRxRNbVZ_vd7vGIDdYG0bA%3D%3D. [Accessed 24 04 2025].</w:t>
                    </w:r>
                  </w:p>
                </w:tc>
              </w:tr>
              <w:tr w:rsidR="009E2EC1" w14:paraId="7F7CCC94" w14:textId="77777777">
                <w:trPr>
                  <w:divId w:val="1511523420"/>
                  <w:tblCellSpacing w:w="15" w:type="dxa"/>
                </w:trPr>
                <w:tc>
                  <w:tcPr>
                    <w:tcW w:w="50" w:type="pct"/>
                    <w:hideMark/>
                  </w:tcPr>
                  <w:p w14:paraId="17140318" w14:textId="77777777" w:rsidR="00851D15" w:rsidRPr="00851D15" w:rsidRDefault="00851D15">
                    <w:pPr>
                      <w:pStyle w:val="Bibliography"/>
                      <w:rPr>
                        <w:noProof/>
                      </w:rPr>
                    </w:pPr>
                    <w:r w:rsidRPr="00F31DE8">
                      <w:rPr>
                        <w:noProof/>
                        <w:sz w:val="14"/>
                        <w:szCs w:val="14"/>
                      </w:rPr>
                      <w:t xml:space="preserve">[116] </w:t>
                    </w:r>
                  </w:p>
                </w:tc>
                <w:tc>
                  <w:tcPr>
                    <w:tcW w:w="0" w:type="auto"/>
                    <w:hideMark/>
                  </w:tcPr>
                  <w:p w14:paraId="75C77267" w14:textId="77777777" w:rsidR="00851D15" w:rsidRDefault="00851D15">
                    <w:pPr>
                      <w:pStyle w:val="Bibliography"/>
                      <w:rPr>
                        <w:noProof/>
                      </w:rPr>
                    </w:pPr>
                    <w:r>
                      <w:rPr>
                        <w:noProof/>
                      </w:rPr>
                      <w:t>European Commission, “Restriction of Hazardous Substances in Electrical and Electronic Equipment (RoHS),” 2025. [Online]. Available: https://environment.ec.europa.eu/topics/waste-and-recycling/waste-electrical-and-electronic-equipment-weee_en. [Accessed 24 04 2025].</w:t>
                    </w:r>
                  </w:p>
                </w:tc>
              </w:tr>
              <w:tr w:rsidR="009E2EC1" w14:paraId="60197A42" w14:textId="77777777">
                <w:trPr>
                  <w:divId w:val="1511523420"/>
                  <w:tblCellSpacing w:w="15" w:type="dxa"/>
                </w:trPr>
                <w:tc>
                  <w:tcPr>
                    <w:tcW w:w="50" w:type="pct"/>
                    <w:hideMark/>
                  </w:tcPr>
                  <w:p w14:paraId="71C15102" w14:textId="77777777" w:rsidR="00851D15" w:rsidRPr="00851D15" w:rsidRDefault="00851D15">
                    <w:pPr>
                      <w:pStyle w:val="Bibliography"/>
                      <w:rPr>
                        <w:noProof/>
                      </w:rPr>
                    </w:pPr>
                    <w:r w:rsidRPr="00F360AB">
                      <w:rPr>
                        <w:noProof/>
                        <w:sz w:val="14"/>
                        <w:szCs w:val="14"/>
                      </w:rPr>
                      <w:t xml:space="preserve">[117] </w:t>
                    </w:r>
                  </w:p>
                </w:tc>
                <w:tc>
                  <w:tcPr>
                    <w:tcW w:w="0" w:type="auto"/>
                    <w:hideMark/>
                  </w:tcPr>
                  <w:p w14:paraId="204DB4B0" w14:textId="77777777" w:rsidR="00851D15" w:rsidRDefault="00851D15">
                    <w:pPr>
                      <w:pStyle w:val="Bibliography"/>
                      <w:rPr>
                        <w:noProof/>
                      </w:rPr>
                    </w:pPr>
                    <w:r>
                      <w:rPr>
                        <w:noProof/>
                      </w:rPr>
                      <w:t>European Commission, “REACH Regulation,” 2025. [Online]. Available: https://environment.ec.europa.eu/topics/chemicals/reach-regulation_en. [Accessed 24 04 2024].</w:t>
                    </w:r>
                  </w:p>
                </w:tc>
              </w:tr>
              <w:tr w:rsidR="009E2EC1" w14:paraId="7DA9485F" w14:textId="77777777">
                <w:trPr>
                  <w:divId w:val="1511523420"/>
                  <w:tblCellSpacing w:w="15" w:type="dxa"/>
                </w:trPr>
                <w:tc>
                  <w:tcPr>
                    <w:tcW w:w="50" w:type="pct"/>
                    <w:hideMark/>
                  </w:tcPr>
                  <w:p w14:paraId="4C742A44" w14:textId="77777777" w:rsidR="00851D15" w:rsidRPr="00851D15" w:rsidRDefault="00851D15">
                    <w:pPr>
                      <w:pStyle w:val="Bibliography"/>
                      <w:rPr>
                        <w:noProof/>
                      </w:rPr>
                    </w:pPr>
                    <w:r w:rsidRPr="00F360AB">
                      <w:rPr>
                        <w:noProof/>
                        <w:sz w:val="14"/>
                        <w:szCs w:val="14"/>
                      </w:rPr>
                      <w:t xml:space="preserve">[118] </w:t>
                    </w:r>
                  </w:p>
                </w:tc>
                <w:tc>
                  <w:tcPr>
                    <w:tcW w:w="0" w:type="auto"/>
                    <w:hideMark/>
                  </w:tcPr>
                  <w:p w14:paraId="1F8648F3" w14:textId="77777777" w:rsidR="00851D15" w:rsidRDefault="00851D15">
                    <w:pPr>
                      <w:pStyle w:val="Bibliography"/>
                      <w:rPr>
                        <w:noProof/>
                      </w:rPr>
                    </w:pPr>
                    <w:r>
                      <w:rPr>
                        <w:noProof/>
                      </w:rPr>
                      <w:t>European Commission, “Waste from Electrical and Electronic Equipment (WEEE),” 2025. [Online]. Available: https://environment.ec.europa.eu/topics/waste-and-recycling/waste-electrical-and-electronic-equipment-weee_en. [Accessed 24 04 2025].</w:t>
                    </w:r>
                  </w:p>
                </w:tc>
              </w:tr>
              <w:tr w:rsidR="009E2EC1" w14:paraId="067F3757" w14:textId="77777777">
                <w:trPr>
                  <w:divId w:val="1511523420"/>
                  <w:tblCellSpacing w:w="15" w:type="dxa"/>
                </w:trPr>
                <w:tc>
                  <w:tcPr>
                    <w:tcW w:w="50" w:type="pct"/>
                    <w:hideMark/>
                  </w:tcPr>
                  <w:p w14:paraId="624A6A42" w14:textId="77777777" w:rsidR="00851D15" w:rsidRPr="00851D15" w:rsidRDefault="00851D15">
                    <w:pPr>
                      <w:pStyle w:val="Bibliography"/>
                      <w:rPr>
                        <w:noProof/>
                      </w:rPr>
                    </w:pPr>
                    <w:r w:rsidRPr="00F360AB">
                      <w:rPr>
                        <w:noProof/>
                        <w:sz w:val="14"/>
                        <w:szCs w:val="14"/>
                      </w:rPr>
                      <w:t xml:space="preserve">[119] </w:t>
                    </w:r>
                  </w:p>
                </w:tc>
                <w:tc>
                  <w:tcPr>
                    <w:tcW w:w="0" w:type="auto"/>
                    <w:hideMark/>
                  </w:tcPr>
                  <w:p w14:paraId="5BDB48A8" w14:textId="77777777" w:rsidR="00851D15" w:rsidRDefault="00851D15">
                    <w:pPr>
                      <w:pStyle w:val="Bibliography"/>
                      <w:rPr>
                        <w:noProof/>
                      </w:rPr>
                    </w:pPr>
                    <w:r>
                      <w:rPr>
                        <w:noProof/>
                      </w:rPr>
                      <w:t>Europa.eu, “WEEE label,” 26 03 2025. [Online]. Available: https://europa.eu/youreurope/business/product-requirements/labels-markings/weee-label/index_en.htm. [Accessed 24 04 2025].</w:t>
                    </w:r>
                  </w:p>
                </w:tc>
              </w:tr>
              <w:tr w:rsidR="009E2EC1" w14:paraId="5DC3C4DE" w14:textId="77777777">
                <w:trPr>
                  <w:divId w:val="1511523420"/>
                  <w:tblCellSpacing w:w="15" w:type="dxa"/>
                </w:trPr>
                <w:tc>
                  <w:tcPr>
                    <w:tcW w:w="50" w:type="pct"/>
                    <w:hideMark/>
                  </w:tcPr>
                  <w:p w14:paraId="597AC412" w14:textId="77777777" w:rsidR="00851D15" w:rsidRPr="00851D15" w:rsidRDefault="00851D15">
                    <w:pPr>
                      <w:pStyle w:val="Bibliography"/>
                      <w:rPr>
                        <w:noProof/>
                      </w:rPr>
                    </w:pPr>
                    <w:r w:rsidRPr="00917017">
                      <w:rPr>
                        <w:noProof/>
                        <w:sz w:val="14"/>
                        <w:szCs w:val="14"/>
                      </w:rPr>
                      <w:t>[120]</w:t>
                    </w:r>
                    <w:r w:rsidRPr="00851D15">
                      <w:rPr>
                        <w:noProof/>
                      </w:rPr>
                      <w:t xml:space="preserve"> </w:t>
                    </w:r>
                  </w:p>
                </w:tc>
                <w:tc>
                  <w:tcPr>
                    <w:tcW w:w="0" w:type="auto"/>
                    <w:hideMark/>
                  </w:tcPr>
                  <w:p w14:paraId="55C0BA9C" w14:textId="77777777" w:rsidR="00851D15" w:rsidRDefault="00851D15">
                    <w:pPr>
                      <w:pStyle w:val="Bibliography"/>
                      <w:rPr>
                        <w:noProof/>
                      </w:rPr>
                    </w:pPr>
                    <w:r>
                      <w:rPr>
                        <w:noProof/>
                      </w:rPr>
                      <w:t>JLCPCB, “Certifications,” 2025. [Online]. Available: https://jlcpcb.com/help/article/Certifications. [Accessed 24 04 2025].</w:t>
                    </w:r>
                  </w:p>
                </w:tc>
              </w:tr>
              <w:tr w:rsidR="009E2EC1" w14:paraId="06579D7B" w14:textId="77777777">
                <w:trPr>
                  <w:divId w:val="1511523420"/>
                  <w:tblCellSpacing w:w="15" w:type="dxa"/>
                </w:trPr>
                <w:tc>
                  <w:tcPr>
                    <w:tcW w:w="50" w:type="pct"/>
                    <w:hideMark/>
                  </w:tcPr>
                  <w:p w14:paraId="3A645C74" w14:textId="77777777" w:rsidR="00851D15" w:rsidRPr="00851D15" w:rsidRDefault="00851D15">
                    <w:pPr>
                      <w:pStyle w:val="Bibliography"/>
                      <w:rPr>
                        <w:noProof/>
                      </w:rPr>
                    </w:pPr>
                    <w:r w:rsidRPr="00917017">
                      <w:rPr>
                        <w:noProof/>
                        <w:sz w:val="14"/>
                        <w:szCs w:val="14"/>
                      </w:rPr>
                      <w:t>[121]</w:t>
                    </w:r>
                    <w:r w:rsidRPr="00851D15">
                      <w:rPr>
                        <w:noProof/>
                      </w:rPr>
                      <w:t xml:space="preserve"> </w:t>
                    </w:r>
                  </w:p>
                </w:tc>
                <w:tc>
                  <w:tcPr>
                    <w:tcW w:w="0" w:type="auto"/>
                    <w:hideMark/>
                  </w:tcPr>
                  <w:p w14:paraId="373BA5E2" w14:textId="77777777" w:rsidR="00851D15" w:rsidRDefault="00851D15">
                    <w:pPr>
                      <w:pStyle w:val="Bibliography"/>
                      <w:rPr>
                        <w:noProof/>
                      </w:rPr>
                    </w:pPr>
                    <w:r>
                      <w:rPr>
                        <w:noProof/>
                      </w:rPr>
                      <w:t>RS, “History of RS,” 2023. [Online]. Available: https://uk.rs-online.com/web/content/about-rs/articles/history. [Accessed 23 04 2024].</w:t>
                    </w:r>
                  </w:p>
                </w:tc>
              </w:tr>
              <w:tr w:rsidR="009E2EC1" w14:paraId="03E6E14A" w14:textId="77777777">
                <w:trPr>
                  <w:divId w:val="1511523420"/>
                  <w:tblCellSpacing w:w="15" w:type="dxa"/>
                </w:trPr>
                <w:tc>
                  <w:tcPr>
                    <w:tcW w:w="50" w:type="pct"/>
                    <w:hideMark/>
                  </w:tcPr>
                  <w:p w14:paraId="6A412B02" w14:textId="77777777" w:rsidR="00851D15" w:rsidRPr="00851D15" w:rsidRDefault="00851D15">
                    <w:pPr>
                      <w:pStyle w:val="Bibliography"/>
                      <w:rPr>
                        <w:noProof/>
                      </w:rPr>
                    </w:pPr>
                    <w:r w:rsidRPr="00917017">
                      <w:rPr>
                        <w:noProof/>
                        <w:sz w:val="14"/>
                        <w:szCs w:val="14"/>
                      </w:rPr>
                      <w:t>[122]</w:t>
                    </w:r>
                    <w:r w:rsidRPr="00851D15">
                      <w:rPr>
                        <w:noProof/>
                      </w:rPr>
                      <w:t xml:space="preserve"> </w:t>
                    </w:r>
                  </w:p>
                </w:tc>
                <w:tc>
                  <w:tcPr>
                    <w:tcW w:w="0" w:type="auto"/>
                    <w:hideMark/>
                  </w:tcPr>
                  <w:p w14:paraId="611BD5D3" w14:textId="77777777" w:rsidR="00851D15" w:rsidRDefault="00851D15">
                    <w:pPr>
                      <w:pStyle w:val="Bibliography"/>
                      <w:rPr>
                        <w:noProof/>
                      </w:rPr>
                    </w:pPr>
                    <w:r>
                      <w:rPr>
                        <w:noProof/>
                      </w:rPr>
                      <w:t>RS (UK), “Our 2030 Action Plan,” 2025. [Online]. Available: https://uk.rs-online.com/web/content/m/esg. [Accessed 24 04 2025].</w:t>
                    </w:r>
                  </w:p>
                </w:tc>
              </w:tr>
              <w:tr w:rsidR="009E2EC1" w14:paraId="45748026" w14:textId="77777777">
                <w:trPr>
                  <w:divId w:val="1511523420"/>
                  <w:tblCellSpacing w:w="15" w:type="dxa"/>
                </w:trPr>
                <w:tc>
                  <w:tcPr>
                    <w:tcW w:w="50" w:type="pct"/>
                    <w:hideMark/>
                  </w:tcPr>
                  <w:p w14:paraId="4B5D7AFF" w14:textId="77777777" w:rsidR="00851D15" w:rsidRPr="00851D15" w:rsidRDefault="00851D15">
                    <w:pPr>
                      <w:pStyle w:val="Bibliography"/>
                      <w:rPr>
                        <w:noProof/>
                      </w:rPr>
                    </w:pPr>
                    <w:r w:rsidRPr="00917017">
                      <w:rPr>
                        <w:noProof/>
                        <w:sz w:val="14"/>
                        <w:szCs w:val="14"/>
                      </w:rPr>
                      <w:t xml:space="preserve">[123] </w:t>
                    </w:r>
                  </w:p>
                </w:tc>
                <w:tc>
                  <w:tcPr>
                    <w:tcW w:w="0" w:type="auto"/>
                    <w:hideMark/>
                  </w:tcPr>
                  <w:p w14:paraId="5C445B6E" w14:textId="77777777" w:rsidR="00851D15" w:rsidRDefault="00851D15">
                    <w:pPr>
                      <w:pStyle w:val="Bibliography"/>
                      <w:rPr>
                        <w:noProof/>
                      </w:rPr>
                    </w:pPr>
                    <w:r>
                      <w:rPr>
                        <w:noProof/>
                      </w:rPr>
                      <w:t>RS (UK), “Our Certifications and Memberships,” 2025. [Online]. Available: https://uk.rs-online.com/web/content/about-rs/articles/our-certifications?intcmp=UK-WEB-_-ARS-TC01-_-Jan-23-_-Our-Certifications. [Accessed 24 04 2025].</w:t>
                    </w:r>
                  </w:p>
                </w:tc>
              </w:tr>
              <w:tr w:rsidR="009E2EC1" w14:paraId="04F8B59E" w14:textId="77777777">
                <w:trPr>
                  <w:divId w:val="1511523420"/>
                  <w:tblCellSpacing w:w="15" w:type="dxa"/>
                </w:trPr>
                <w:tc>
                  <w:tcPr>
                    <w:tcW w:w="50" w:type="pct"/>
                    <w:hideMark/>
                  </w:tcPr>
                  <w:p w14:paraId="21650EF1" w14:textId="77777777" w:rsidR="00851D15" w:rsidRPr="00851D15" w:rsidRDefault="00851D15">
                    <w:pPr>
                      <w:pStyle w:val="Bibliography"/>
                      <w:rPr>
                        <w:noProof/>
                      </w:rPr>
                    </w:pPr>
                    <w:r w:rsidRPr="00917017">
                      <w:rPr>
                        <w:noProof/>
                        <w:sz w:val="14"/>
                        <w:szCs w:val="14"/>
                      </w:rPr>
                      <w:t>[124]</w:t>
                    </w:r>
                    <w:r w:rsidRPr="00851D15">
                      <w:rPr>
                        <w:noProof/>
                      </w:rPr>
                      <w:t xml:space="preserve"> </w:t>
                    </w:r>
                  </w:p>
                </w:tc>
                <w:tc>
                  <w:tcPr>
                    <w:tcW w:w="0" w:type="auto"/>
                    <w:hideMark/>
                  </w:tcPr>
                  <w:p w14:paraId="3CFB04EC" w14:textId="77777777" w:rsidR="00851D15" w:rsidRDefault="00851D15">
                    <w:pPr>
                      <w:pStyle w:val="Bibliography"/>
                      <w:rPr>
                        <w:noProof/>
                      </w:rPr>
                    </w:pPr>
                    <w:r>
                      <w:rPr>
                        <w:noProof/>
                      </w:rPr>
                      <w:t>EDN, “Serial vs. Parallel interface SRAMs—A Comparison,” 29 07 2015. [Online]. Available: https://www.edn.com/serial-vs-parallel-interface-srams-a-comparison/. [Accessed 19 02 2025].</w:t>
                    </w:r>
                  </w:p>
                </w:tc>
              </w:tr>
              <w:tr w:rsidR="009E2EC1" w14:paraId="3D2E68A4" w14:textId="77777777">
                <w:trPr>
                  <w:divId w:val="1511523420"/>
                  <w:tblCellSpacing w:w="15" w:type="dxa"/>
                </w:trPr>
                <w:tc>
                  <w:tcPr>
                    <w:tcW w:w="50" w:type="pct"/>
                    <w:hideMark/>
                  </w:tcPr>
                  <w:p w14:paraId="545C26BE" w14:textId="77777777" w:rsidR="00851D15" w:rsidRPr="00851D15" w:rsidRDefault="00851D15">
                    <w:pPr>
                      <w:pStyle w:val="Bibliography"/>
                      <w:rPr>
                        <w:noProof/>
                      </w:rPr>
                    </w:pPr>
                    <w:r w:rsidRPr="00917017">
                      <w:rPr>
                        <w:noProof/>
                        <w:sz w:val="14"/>
                        <w:szCs w:val="14"/>
                      </w:rPr>
                      <w:t>[125]</w:t>
                    </w:r>
                    <w:r w:rsidRPr="00851D15">
                      <w:rPr>
                        <w:noProof/>
                      </w:rPr>
                      <w:t xml:space="preserve"> </w:t>
                    </w:r>
                  </w:p>
                </w:tc>
                <w:tc>
                  <w:tcPr>
                    <w:tcW w:w="0" w:type="auto"/>
                    <w:hideMark/>
                  </w:tcPr>
                  <w:p w14:paraId="6E4737A3" w14:textId="77777777" w:rsidR="00851D15" w:rsidRDefault="00851D15">
                    <w:pPr>
                      <w:pStyle w:val="Bibliography"/>
                      <w:rPr>
                        <w:noProof/>
                      </w:rPr>
                    </w:pPr>
                    <w:r>
                      <w:rPr>
                        <w:noProof/>
                      </w:rPr>
                      <w:t>Mouser, “MAX3221EIDBR,” 25 02 2025. [Online]. Available: https://www.mouser.co.uk/ProductDetail/Texas-</w:t>
                    </w:r>
                    <w:r>
                      <w:rPr>
                        <w:noProof/>
                      </w:rPr>
                      <w:lastRenderedPageBreak/>
                      <w:t>Instruments/MAX3221EIDBR?qs=2rshWTB%2FmZwaJGs%252BFxz3kw%3D%3D. [Accessed 25 02 2025].</w:t>
                    </w:r>
                  </w:p>
                </w:tc>
              </w:tr>
              <w:tr w:rsidR="009E2EC1" w14:paraId="444BA214" w14:textId="77777777">
                <w:trPr>
                  <w:divId w:val="1511523420"/>
                  <w:tblCellSpacing w:w="15" w:type="dxa"/>
                </w:trPr>
                <w:tc>
                  <w:tcPr>
                    <w:tcW w:w="50" w:type="pct"/>
                    <w:hideMark/>
                  </w:tcPr>
                  <w:p w14:paraId="3C11CD6A" w14:textId="77777777" w:rsidR="00851D15" w:rsidRPr="009E2EC1" w:rsidRDefault="00851D15">
                    <w:pPr>
                      <w:pStyle w:val="Bibliography"/>
                      <w:rPr>
                        <w:noProof/>
                        <w:sz w:val="14"/>
                        <w:szCs w:val="14"/>
                      </w:rPr>
                    </w:pPr>
                    <w:r w:rsidRPr="009E2EC1">
                      <w:rPr>
                        <w:noProof/>
                        <w:sz w:val="14"/>
                        <w:szCs w:val="14"/>
                      </w:rPr>
                      <w:lastRenderedPageBreak/>
                      <w:t xml:space="preserve">[126] </w:t>
                    </w:r>
                  </w:p>
                  <w:p w14:paraId="79EAC752" w14:textId="77777777" w:rsidR="009E2EC1" w:rsidRDefault="009E2EC1" w:rsidP="009E2EC1"/>
                  <w:p w14:paraId="3920E120" w14:textId="77777777" w:rsidR="009E2EC1" w:rsidRDefault="009E2EC1" w:rsidP="009E2EC1"/>
                  <w:p w14:paraId="3871424E" w14:textId="53C458F7" w:rsidR="009E2EC1" w:rsidRPr="009E2EC1" w:rsidRDefault="009E2EC1" w:rsidP="009E2EC1">
                    <w:r w:rsidRPr="009E2EC1">
                      <w:rPr>
                        <w:color w:val="FFFFFF" w:themeColor="background1"/>
                      </w:rPr>
                      <w:t>nerds</w:t>
                    </w:r>
                  </w:p>
                </w:tc>
                <w:tc>
                  <w:tcPr>
                    <w:tcW w:w="0" w:type="auto"/>
                    <w:hideMark/>
                  </w:tcPr>
                  <w:p w14:paraId="7CA19DE2" w14:textId="77777777" w:rsidR="00851D15" w:rsidRDefault="00851D15">
                    <w:pPr>
                      <w:pStyle w:val="Bibliography"/>
                      <w:rPr>
                        <w:noProof/>
                      </w:rPr>
                    </w:pPr>
                    <w:r>
                      <w:rPr>
                        <w:noProof/>
                      </w:rPr>
                      <w:t>C. Ababei, “Lecture 12: SPI and SD cards,” Electrical Engineering Department, University at Buffalo, 03 2013. [Online]. Available: https://www.dejazzer.com/ee379/lecture_notes/lec12_sd_card.pdf. [Accessed 14 11 2024].</w:t>
                    </w:r>
                  </w:p>
                  <w:p w14:paraId="6C09854C" w14:textId="77777777" w:rsidR="009E2EC1" w:rsidRPr="009E2EC1" w:rsidRDefault="009E2EC1" w:rsidP="009E2EC1"/>
                </w:tc>
              </w:tr>
            </w:tbl>
            <w:p w14:paraId="2495C1A5" w14:textId="77777777" w:rsidR="00851D15" w:rsidRDefault="00851D15">
              <w:pPr>
                <w:divId w:val="1511523420"/>
                <w:rPr>
                  <w:noProof/>
                </w:rPr>
              </w:pPr>
            </w:p>
            <w:p w14:paraId="39A0BC75" w14:textId="03BFF9E1" w:rsidR="00721972" w:rsidRPr="008F0D6F" w:rsidRDefault="00721972">
              <w:r w:rsidRPr="008F0D6F">
                <w:rPr>
                  <w:b/>
                  <w:bCs/>
                </w:rPr>
                <w:fldChar w:fldCharType="end"/>
              </w:r>
            </w:p>
          </w:sdtContent>
        </w:sdt>
      </w:sdtContent>
    </w:sdt>
    <w:p w14:paraId="30A262DF" w14:textId="60B7D2EF" w:rsidR="005E495B" w:rsidRPr="005E495B" w:rsidRDefault="005F3FE8" w:rsidP="00721972">
      <w:pPr>
        <w:spacing w:after="200" w:line="276" w:lineRule="auto"/>
      </w:pPr>
      <w:r>
        <w:br w:type="page"/>
      </w:r>
    </w:p>
    <w:p w14:paraId="07C9E88A" w14:textId="64918EBD" w:rsidR="00DA01A3" w:rsidRDefault="00DA01A3">
      <w:pPr>
        <w:pStyle w:val="Heading1"/>
      </w:pPr>
      <w:bookmarkStart w:id="101" w:name="_Toc196818799"/>
      <w:r>
        <w:lastRenderedPageBreak/>
        <w:t>9</w:t>
      </w:r>
      <w:r>
        <w:tab/>
        <w:t>| Bibliography</w:t>
      </w:r>
      <w:bookmarkEnd w:id="101"/>
    </w:p>
    <w:p w14:paraId="77626F1D" w14:textId="77777777" w:rsidR="00AB5B4F" w:rsidRDefault="00AB5B4F" w:rsidP="00AB5B4F"/>
    <w:p w14:paraId="2F2BFE0B" w14:textId="70D5E098" w:rsidR="00AB5B4F" w:rsidRPr="00C15907" w:rsidRDefault="00AB5B4F" w:rsidP="00AB5B4F">
      <w:pPr>
        <w:pStyle w:val="Heading2"/>
        <w:rPr>
          <w:sz w:val="28"/>
          <w:szCs w:val="28"/>
        </w:rPr>
      </w:pPr>
      <w:bookmarkStart w:id="102" w:name="_Toc196818800"/>
      <w:r w:rsidRPr="00C15907">
        <w:rPr>
          <w:sz w:val="28"/>
          <w:szCs w:val="28"/>
        </w:rPr>
        <w:t>9.</w:t>
      </w:r>
      <w:r w:rsidR="00B51165">
        <w:rPr>
          <w:sz w:val="28"/>
          <w:szCs w:val="28"/>
        </w:rPr>
        <w:t>1</w:t>
      </w:r>
      <w:r w:rsidRPr="00C15907">
        <w:rPr>
          <w:sz w:val="28"/>
          <w:szCs w:val="28"/>
        </w:rPr>
        <w:tab/>
        <w:t>| Hardware Datasheets</w:t>
      </w:r>
      <w:bookmarkEnd w:id="102"/>
    </w:p>
    <w:p w14:paraId="45BDB041" w14:textId="77777777" w:rsidR="00AB5B4F" w:rsidRDefault="00AB5B4F" w:rsidP="00AB5B4F"/>
    <w:p w14:paraId="6C56BF62" w14:textId="77777777" w:rsidR="00AB5B4F" w:rsidRDefault="00AB5B4F" w:rsidP="00AB5B4F">
      <w:pPr>
        <w:jc w:val="both"/>
      </w:pPr>
    </w:p>
    <w:p w14:paraId="56F90E62" w14:textId="77777777" w:rsidR="00AB5B4F" w:rsidRDefault="00AB5B4F" w:rsidP="00AB5B4F">
      <w:pPr>
        <w:jc w:val="both"/>
      </w:pPr>
      <w:r>
        <w:t>PIC18F47Q10</w:t>
      </w:r>
    </w:p>
    <w:p w14:paraId="2BA9A224" w14:textId="77777777" w:rsidR="00AB5B4F" w:rsidRDefault="00AB5B4F" w:rsidP="00AB5B4F">
      <w:pPr>
        <w:jc w:val="both"/>
      </w:pPr>
    </w:p>
    <w:p w14:paraId="25BDFF12" w14:textId="36509844" w:rsidR="00AB5B4F" w:rsidRDefault="00AB5B4F" w:rsidP="00AB5B4F">
      <w:pPr>
        <w:jc w:val="both"/>
      </w:pPr>
      <w:hyperlink r:id="rId145" w:history="1">
        <w:r w:rsidRPr="000665CD">
          <w:rPr>
            <w:rStyle w:val="Hyperlink"/>
          </w:rPr>
          <w:t>https://ww1.microchip.com/downloads/aemDocuments/documents/MCU08/ProductDocuments/DataSheets/PIC18F27-47Q10-Micorcontroller-Data-Sheet-DS40002043.pdf</w:t>
        </w:r>
      </w:hyperlink>
    </w:p>
    <w:p w14:paraId="04EF0DAA" w14:textId="77777777" w:rsidR="00AB5B4F" w:rsidRDefault="00AB5B4F" w:rsidP="00AB5B4F">
      <w:pPr>
        <w:jc w:val="both"/>
      </w:pPr>
    </w:p>
    <w:p w14:paraId="61EBE81B" w14:textId="77777777" w:rsidR="00AB5B4F" w:rsidRDefault="00AB5B4F" w:rsidP="00AB5B4F">
      <w:pPr>
        <w:jc w:val="both"/>
      </w:pPr>
      <w:r w:rsidRPr="0061489B">
        <w:t>MAX3221IDBR</w:t>
      </w:r>
    </w:p>
    <w:p w14:paraId="32343A3D" w14:textId="77777777" w:rsidR="00AB5B4F" w:rsidRDefault="00AB5B4F" w:rsidP="00AB5B4F">
      <w:pPr>
        <w:jc w:val="both"/>
      </w:pPr>
    </w:p>
    <w:p w14:paraId="18AAF541" w14:textId="687C22B2" w:rsidR="00AB5B4F" w:rsidRDefault="00AB5B4F" w:rsidP="00AB5B4F">
      <w:pPr>
        <w:jc w:val="both"/>
      </w:pPr>
      <w:hyperlink r:id="rId146" w:history="1">
        <w:r w:rsidRPr="000665CD">
          <w:rPr>
            <w:rStyle w:val="Hyperlink"/>
          </w:rPr>
          <w:t>https://www.ti.com/lit/ds/symlink/max3221.pdf?ts=1745822386259</w:t>
        </w:r>
      </w:hyperlink>
    </w:p>
    <w:p w14:paraId="718F6FD7" w14:textId="77777777" w:rsidR="00AB5B4F" w:rsidRDefault="00AB5B4F" w:rsidP="00AB5B4F">
      <w:pPr>
        <w:jc w:val="both"/>
      </w:pPr>
    </w:p>
    <w:p w14:paraId="26C271E9" w14:textId="77777777" w:rsidR="00AB5B4F" w:rsidRDefault="00AB5B4F" w:rsidP="00AB5B4F">
      <w:pPr>
        <w:jc w:val="both"/>
      </w:pPr>
      <w:r w:rsidRPr="00066D2B">
        <w:t>ISL83078EIBZA</w:t>
      </w:r>
    </w:p>
    <w:p w14:paraId="0C98B337" w14:textId="77777777" w:rsidR="00AB5B4F" w:rsidRDefault="00AB5B4F" w:rsidP="00AB5B4F">
      <w:pPr>
        <w:jc w:val="both"/>
      </w:pPr>
    </w:p>
    <w:p w14:paraId="592007F7" w14:textId="66CA7A2D" w:rsidR="00AB5B4F" w:rsidRDefault="00AB5B4F" w:rsidP="00AB5B4F">
      <w:pPr>
        <w:jc w:val="both"/>
      </w:pPr>
      <w:hyperlink r:id="rId147" w:history="1">
        <w:r w:rsidRPr="000665CD">
          <w:rPr>
            <w:rStyle w:val="Hyperlink"/>
          </w:rPr>
          <w:t>https://www.renesas.com/en/document/dst/isl83071e-isl83072e-isl83073e-isl83075e-isl83076e-isl83077e-isl83078e-isl83070e-datasheet</w:t>
        </w:r>
      </w:hyperlink>
    </w:p>
    <w:p w14:paraId="3CDE7768" w14:textId="77777777" w:rsidR="00AB5B4F" w:rsidRDefault="00AB5B4F" w:rsidP="00AB5B4F">
      <w:pPr>
        <w:jc w:val="both"/>
      </w:pPr>
    </w:p>
    <w:p w14:paraId="3D97A11B" w14:textId="77777777" w:rsidR="00AB5B4F" w:rsidRDefault="00AB5B4F" w:rsidP="00AB5B4F">
      <w:pPr>
        <w:jc w:val="both"/>
      </w:pPr>
      <w:r w:rsidRPr="00AF44A5">
        <w:t>TLV62130RGTR</w:t>
      </w:r>
    </w:p>
    <w:p w14:paraId="7D0C57DB" w14:textId="77777777" w:rsidR="00AB5B4F" w:rsidRDefault="00AB5B4F" w:rsidP="00AB5B4F">
      <w:pPr>
        <w:jc w:val="both"/>
      </w:pPr>
    </w:p>
    <w:p w14:paraId="5D935E99" w14:textId="11A2BB8B" w:rsidR="00AB5B4F" w:rsidRDefault="00AB5B4F" w:rsidP="00AB5B4F">
      <w:pPr>
        <w:jc w:val="both"/>
      </w:pPr>
      <w:hyperlink r:id="rId148" w:history="1">
        <w:r w:rsidRPr="000665CD">
          <w:rPr>
            <w:rStyle w:val="Hyperlink"/>
          </w:rPr>
          <w:t>https://www.ti.com/lit/ds/symlink/tlv62130.pdf?ts=1745796992089</w:t>
        </w:r>
      </w:hyperlink>
    </w:p>
    <w:p w14:paraId="79A0FF1A" w14:textId="77777777" w:rsidR="00AB5B4F" w:rsidRDefault="00AB5B4F" w:rsidP="00AB5B4F">
      <w:pPr>
        <w:jc w:val="both"/>
      </w:pPr>
    </w:p>
    <w:p w14:paraId="30677B63" w14:textId="77777777" w:rsidR="00AB5B4F" w:rsidRDefault="00AB5B4F" w:rsidP="00AB5B4F">
      <w:pPr>
        <w:jc w:val="both"/>
      </w:pPr>
      <w:r>
        <w:t>FT230XQ</w:t>
      </w:r>
    </w:p>
    <w:p w14:paraId="0CF55105" w14:textId="77777777" w:rsidR="00AB5B4F" w:rsidRDefault="00AB5B4F" w:rsidP="00AB5B4F">
      <w:pPr>
        <w:jc w:val="both"/>
      </w:pPr>
    </w:p>
    <w:p w14:paraId="3A31EE4E" w14:textId="7277890B" w:rsidR="00AB5B4F" w:rsidRDefault="00AB5B4F" w:rsidP="00AB5B4F">
      <w:pPr>
        <w:jc w:val="both"/>
      </w:pPr>
      <w:hyperlink r:id="rId149" w:history="1">
        <w:r w:rsidRPr="000665CD">
          <w:rPr>
            <w:rStyle w:val="Hyperlink"/>
          </w:rPr>
          <w:t>https://ftdichip.com/wp-content/uploads/2024/05/DS_FT230X.pdf</w:t>
        </w:r>
      </w:hyperlink>
    </w:p>
    <w:p w14:paraId="288FF6BC" w14:textId="77777777" w:rsidR="00AB5B4F" w:rsidRDefault="00AB5B4F" w:rsidP="00AB5B4F">
      <w:pPr>
        <w:jc w:val="both"/>
      </w:pPr>
    </w:p>
    <w:p w14:paraId="35F96051" w14:textId="77777777" w:rsidR="00AB5B4F" w:rsidRDefault="00AB5B4F" w:rsidP="00AB5B4F">
      <w:pPr>
        <w:jc w:val="both"/>
      </w:pPr>
      <w:r w:rsidRPr="00730358">
        <w:t>TMP117MAIDRVR</w:t>
      </w:r>
    </w:p>
    <w:p w14:paraId="3AF0CAFC" w14:textId="77777777" w:rsidR="00AB5B4F" w:rsidRDefault="00AB5B4F" w:rsidP="00AB5B4F">
      <w:pPr>
        <w:jc w:val="both"/>
      </w:pPr>
    </w:p>
    <w:p w14:paraId="42A7EAEE" w14:textId="6E90D8D8" w:rsidR="00AB5B4F" w:rsidRDefault="00AB5B4F" w:rsidP="00AB5B4F">
      <w:pPr>
        <w:jc w:val="both"/>
      </w:pPr>
      <w:hyperlink r:id="rId150" w:history="1">
        <w:r w:rsidRPr="000665CD">
          <w:rPr>
            <w:rStyle w:val="Hyperlink"/>
          </w:rPr>
          <w:t>https://www.ti.com/lit/ds/symlink/tmp117.pdf?ts=1745777204993</w:t>
        </w:r>
      </w:hyperlink>
    </w:p>
    <w:p w14:paraId="3EEC8DF1" w14:textId="77777777" w:rsidR="00AB5B4F" w:rsidRDefault="00AB5B4F" w:rsidP="00AB5B4F">
      <w:pPr>
        <w:jc w:val="both"/>
      </w:pPr>
    </w:p>
    <w:p w14:paraId="140E3C75" w14:textId="77777777" w:rsidR="00AB5B4F" w:rsidRDefault="00AB5B4F" w:rsidP="00AB5B4F">
      <w:pPr>
        <w:jc w:val="both"/>
      </w:pPr>
      <w:r w:rsidRPr="00964C22">
        <w:t>24LC02BT-E_OT</w:t>
      </w:r>
    </w:p>
    <w:p w14:paraId="0132092F" w14:textId="77777777" w:rsidR="00AB5B4F" w:rsidRDefault="00AB5B4F" w:rsidP="00AB5B4F">
      <w:pPr>
        <w:jc w:val="both"/>
      </w:pPr>
    </w:p>
    <w:p w14:paraId="7796F7C8" w14:textId="1E2ED194" w:rsidR="00AB5B4F" w:rsidRDefault="00AB5B4F" w:rsidP="00AB5B4F">
      <w:pPr>
        <w:jc w:val="both"/>
      </w:pPr>
      <w:hyperlink r:id="rId151" w:history="1">
        <w:r w:rsidRPr="000665CD">
          <w:rPr>
            <w:rStyle w:val="Hyperlink"/>
          </w:rPr>
          <w:t>https://ww1.microchip.com/downloads/en/devicedoc/21709c.pdf</w:t>
        </w:r>
      </w:hyperlink>
    </w:p>
    <w:p w14:paraId="75ACBE32" w14:textId="77777777" w:rsidR="00AB5B4F" w:rsidRDefault="00AB5B4F" w:rsidP="00AB5B4F">
      <w:pPr>
        <w:jc w:val="both"/>
      </w:pPr>
    </w:p>
    <w:p w14:paraId="7F098A5B" w14:textId="77777777" w:rsidR="00AB5B4F" w:rsidRDefault="00AB5B4F" w:rsidP="00AB5B4F">
      <w:pPr>
        <w:jc w:val="both"/>
      </w:pPr>
      <w:r w:rsidRPr="00CE64E6">
        <w:t>XB3-24Z8ST-J</w:t>
      </w:r>
    </w:p>
    <w:p w14:paraId="2C0DD18D" w14:textId="77777777" w:rsidR="00AB5B4F" w:rsidRDefault="00AB5B4F" w:rsidP="00AB5B4F">
      <w:pPr>
        <w:jc w:val="both"/>
      </w:pPr>
    </w:p>
    <w:p w14:paraId="292CD7E1" w14:textId="57F47E26" w:rsidR="00AB5B4F" w:rsidRDefault="00AB5B4F" w:rsidP="00AB5B4F">
      <w:pPr>
        <w:jc w:val="both"/>
      </w:pPr>
      <w:hyperlink r:id="rId152" w:history="1">
        <w:r w:rsidRPr="000665CD">
          <w:rPr>
            <w:rStyle w:val="Hyperlink"/>
          </w:rPr>
          <w:t>https://www.digi.com/resources/library/data-sheets/ds_xbee-3-zigbee-3</w:t>
        </w:r>
      </w:hyperlink>
      <w:r>
        <w:t xml:space="preserve"> </w:t>
      </w:r>
    </w:p>
    <w:p w14:paraId="73EE0E2B" w14:textId="0EA27180" w:rsidR="00DB0C34" w:rsidRDefault="00DB0C34" w:rsidP="00DB0C34">
      <w:pPr>
        <w:spacing w:after="200" w:line="276" w:lineRule="auto"/>
      </w:pPr>
      <w:r>
        <w:br w:type="page"/>
      </w:r>
    </w:p>
    <w:p w14:paraId="3B6F12AB" w14:textId="77777777" w:rsidR="00AB5B4F" w:rsidRDefault="00AB5B4F" w:rsidP="00AB5B4F"/>
    <w:p w14:paraId="2F56E068" w14:textId="6BE8DEE4" w:rsidR="00D620D2" w:rsidRDefault="00D620D2" w:rsidP="00D620D2">
      <w:pPr>
        <w:pStyle w:val="Heading2"/>
        <w:rPr>
          <w:sz w:val="28"/>
          <w:szCs w:val="28"/>
        </w:rPr>
      </w:pPr>
      <w:bookmarkStart w:id="103" w:name="_Toc196818801"/>
      <w:r w:rsidRPr="00EC3D07">
        <w:rPr>
          <w:sz w:val="28"/>
          <w:szCs w:val="28"/>
        </w:rPr>
        <w:t>9.</w:t>
      </w:r>
      <w:r w:rsidR="00F8187B">
        <w:rPr>
          <w:sz w:val="28"/>
          <w:szCs w:val="28"/>
        </w:rPr>
        <w:t>2</w:t>
      </w:r>
      <w:r w:rsidRPr="00EC3D07">
        <w:rPr>
          <w:sz w:val="28"/>
          <w:szCs w:val="28"/>
        </w:rPr>
        <w:tab/>
        <w:t xml:space="preserve">| </w:t>
      </w:r>
      <w:r w:rsidR="002D0002">
        <w:rPr>
          <w:sz w:val="28"/>
          <w:szCs w:val="28"/>
        </w:rPr>
        <w:t>Supporting Documentation</w:t>
      </w:r>
      <w:bookmarkEnd w:id="103"/>
    </w:p>
    <w:p w14:paraId="17D3B080" w14:textId="77777777" w:rsidR="00CB27A0" w:rsidRPr="00CB27A0" w:rsidRDefault="00CB27A0" w:rsidP="00CB27A0"/>
    <w:p w14:paraId="6DDD7D92" w14:textId="77777777" w:rsidR="006173E9" w:rsidRDefault="006173E9" w:rsidP="006173E9"/>
    <w:p w14:paraId="5A5FFD40" w14:textId="2B56BA46" w:rsidR="006173E9" w:rsidRDefault="006173E9" w:rsidP="006173E9">
      <w:r>
        <w:t>XBee</w:t>
      </w:r>
      <w:r w:rsidR="009F77F4">
        <w:t xml:space="preserve"> (ZigBee)</w:t>
      </w:r>
      <w:r>
        <w:t xml:space="preserve"> AT Commands (</w:t>
      </w:r>
      <w:r w:rsidR="002E5E1D">
        <w:t xml:space="preserve">User </w:t>
      </w:r>
      <w:r>
        <w:t>Guide)</w:t>
      </w:r>
    </w:p>
    <w:p w14:paraId="22969B4F" w14:textId="77777777" w:rsidR="006173E9" w:rsidRDefault="006173E9" w:rsidP="006173E9"/>
    <w:p w14:paraId="607EF8EC" w14:textId="4572423D" w:rsidR="000C7D6D" w:rsidRDefault="00100EAF" w:rsidP="00D620D2">
      <w:pPr>
        <w:spacing w:after="200" w:line="276" w:lineRule="auto"/>
      </w:pPr>
      <w:hyperlink r:id="rId153" w:history="1">
        <w:r w:rsidRPr="000665CD">
          <w:rPr>
            <w:rStyle w:val="Hyperlink"/>
          </w:rPr>
          <w:t>https://cdn.sparkfun.com/learn/materials/29/22AT%20Commands.pdf</w:t>
        </w:r>
      </w:hyperlink>
      <w:r>
        <w:t xml:space="preserve"> </w:t>
      </w:r>
    </w:p>
    <w:p w14:paraId="3ADDA2A5" w14:textId="5A327BCD" w:rsidR="00D14F7C" w:rsidRDefault="003E0CF3" w:rsidP="00D620D2">
      <w:pPr>
        <w:spacing w:after="200" w:line="276" w:lineRule="auto"/>
      </w:pPr>
      <w:r>
        <w:t xml:space="preserve">ZigBee </w:t>
      </w:r>
      <w:r w:rsidR="00D14F7C">
        <w:t>XCTU Configuration and Testing Software (User Guide)</w:t>
      </w:r>
    </w:p>
    <w:p w14:paraId="5D07D615" w14:textId="5780EEE6" w:rsidR="00D14F7C" w:rsidRDefault="00D14F7C" w:rsidP="00D620D2">
      <w:pPr>
        <w:spacing w:after="200" w:line="276" w:lineRule="auto"/>
      </w:pPr>
      <w:hyperlink r:id="rId154" w:history="1">
        <w:r w:rsidRPr="000665CD">
          <w:rPr>
            <w:rStyle w:val="Hyperlink"/>
          </w:rPr>
          <w:t>https://docs.digi.com/resources/documentation/digidocs/PDFs/90001458-13.pdf</w:t>
        </w:r>
      </w:hyperlink>
      <w:r>
        <w:t xml:space="preserve"> </w:t>
      </w:r>
    </w:p>
    <w:p w14:paraId="3F166915" w14:textId="1F719282" w:rsidR="00BC5302" w:rsidRDefault="00197527" w:rsidP="00D620D2">
      <w:pPr>
        <w:spacing w:after="200" w:line="276" w:lineRule="auto"/>
      </w:pPr>
      <w:r>
        <w:t>Digi XBee 3 ZigBee (User Guide)</w:t>
      </w:r>
    </w:p>
    <w:p w14:paraId="5A0B322A" w14:textId="7B95ED92" w:rsidR="00197527" w:rsidRDefault="00197527" w:rsidP="00D620D2">
      <w:pPr>
        <w:spacing w:after="200" w:line="276" w:lineRule="auto"/>
      </w:pPr>
      <w:hyperlink r:id="rId155" w:history="1">
        <w:r w:rsidRPr="00197527">
          <w:rPr>
            <w:rStyle w:val="Hyperlink"/>
          </w:rPr>
          <w:t>docs.digi.com/resources/documentation/digidocs/pdfs/90001539.pdf?</w:t>
        </w:r>
      </w:hyperlink>
    </w:p>
    <w:p w14:paraId="2EEE19CB" w14:textId="725CE700" w:rsidR="00E52506" w:rsidRDefault="00E52506" w:rsidP="00D620D2">
      <w:pPr>
        <w:spacing w:after="200" w:line="276" w:lineRule="auto"/>
      </w:pPr>
      <w:r>
        <w:t>Digi XBee 3 RF Module (Hardware Reference Manual)</w:t>
      </w:r>
    </w:p>
    <w:p w14:paraId="146CC334" w14:textId="2DB8A6CA" w:rsidR="00E52506" w:rsidRDefault="00E52506" w:rsidP="00D620D2">
      <w:pPr>
        <w:spacing w:after="200" w:line="276" w:lineRule="auto"/>
      </w:pPr>
      <w:hyperlink r:id="rId156" w:history="1">
        <w:r w:rsidRPr="00E52506">
          <w:rPr>
            <w:rStyle w:val="Hyperlink"/>
          </w:rPr>
          <w:t>docs.digi.com/resources/documentation/digidocs/pdfs/90001543.pdf</w:t>
        </w:r>
      </w:hyperlink>
    </w:p>
    <w:p w14:paraId="0395AA1F" w14:textId="7A4C4823" w:rsidR="00C63BF6" w:rsidRDefault="00C63BF6" w:rsidP="00D620D2">
      <w:pPr>
        <w:spacing w:after="200" w:line="276" w:lineRule="auto"/>
      </w:pPr>
      <w:r>
        <w:t>PMTK Command Packet (Reference Manual)</w:t>
      </w:r>
    </w:p>
    <w:p w14:paraId="561E4CEF" w14:textId="70E52C44" w:rsidR="00DE4E42" w:rsidRDefault="00DE4E42" w:rsidP="00D620D2">
      <w:pPr>
        <w:spacing w:after="200" w:line="276" w:lineRule="auto"/>
      </w:pPr>
      <w:hyperlink r:id="rId157" w:history="1">
        <w:r w:rsidRPr="000665CD">
          <w:rPr>
            <w:rStyle w:val="Hyperlink"/>
          </w:rPr>
          <w:t>https://cdn-shop.adafruit.com/datasheets/PMTK_A11.pdf</w:t>
        </w:r>
      </w:hyperlink>
      <w:r>
        <w:t xml:space="preserve"> </w:t>
      </w:r>
    </w:p>
    <w:p w14:paraId="72936441" w14:textId="63B56490" w:rsidR="00D620D2" w:rsidRPr="00D620D2" w:rsidRDefault="00D620D2" w:rsidP="00D620D2">
      <w:pPr>
        <w:spacing w:after="200" w:line="276" w:lineRule="auto"/>
      </w:pPr>
      <w:r>
        <w:br w:type="page"/>
      </w:r>
    </w:p>
    <w:p w14:paraId="7B2E34C3" w14:textId="77777777" w:rsidR="00CA6C15" w:rsidRDefault="00CE7F0F" w:rsidP="00CE7F0F">
      <w:pPr>
        <w:pStyle w:val="Heading1"/>
      </w:pPr>
      <w:bookmarkStart w:id="104" w:name="_Toc196818802"/>
      <w:r>
        <w:lastRenderedPageBreak/>
        <w:t>Appendi</w:t>
      </w:r>
      <w:r w:rsidR="007A6249">
        <w:t>ces</w:t>
      </w:r>
      <w:bookmarkEnd w:id="104"/>
      <w:r w:rsidR="00B51165" w:rsidRPr="00EE1388">
        <w:tab/>
      </w:r>
    </w:p>
    <w:p w14:paraId="07CF8070" w14:textId="77777777" w:rsidR="00CA6C15" w:rsidRDefault="00CA6C15" w:rsidP="00CB50AE"/>
    <w:p w14:paraId="3B30168F" w14:textId="6FC1C21E" w:rsidR="003E5540" w:rsidRDefault="00CA6C15" w:rsidP="00CA6C15">
      <w:pPr>
        <w:pStyle w:val="Heading2"/>
      </w:pPr>
      <w:bookmarkStart w:id="105" w:name="_Toc196818803"/>
      <w:r>
        <w:t>Appendix A</w:t>
      </w:r>
      <w:r>
        <w:tab/>
      </w:r>
      <w:r w:rsidR="00B51165" w:rsidRPr="00EE1388">
        <w:t>| Source Code</w:t>
      </w:r>
      <w:bookmarkEnd w:id="105"/>
      <w:r w:rsidR="002F0D9F">
        <w:t xml:space="preserve"> </w:t>
      </w:r>
    </w:p>
    <w:p w14:paraId="6EE7DAFE" w14:textId="77777777" w:rsidR="006F29B8" w:rsidRDefault="006F29B8" w:rsidP="006F29B8"/>
    <w:p w14:paraId="7E804934" w14:textId="4A9D1FB7" w:rsidR="006F29B8" w:rsidRDefault="004941AA" w:rsidP="004941AA">
      <w:pPr>
        <w:pStyle w:val="Heading3"/>
      </w:pPr>
      <w:bookmarkStart w:id="106" w:name="_Toc196818804"/>
      <w:r w:rsidRPr="00463BDF">
        <w:t>Main.c</w:t>
      </w:r>
      <w:bookmarkEnd w:id="106"/>
    </w:p>
    <w:p w14:paraId="764FD885" w14:textId="77777777" w:rsidR="00463BDF" w:rsidRDefault="00463BDF" w:rsidP="00463BDF"/>
    <w:p w14:paraId="58B9F9CC" w14:textId="77777777" w:rsidR="008A73DB" w:rsidRDefault="008A73DB" w:rsidP="008A73DB">
      <w:r>
        <w:t xml:space="preserve">/*  </w:t>
      </w:r>
    </w:p>
    <w:p w14:paraId="71B0DF72" w14:textId="77777777" w:rsidR="008A73DB" w:rsidRDefault="008A73DB" w:rsidP="008A73DB">
      <w:r>
        <w:t xml:space="preserve"> *  Author: Rhys Higgins</w:t>
      </w:r>
    </w:p>
    <w:p w14:paraId="29791E8A" w14:textId="77777777" w:rsidR="008A73DB" w:rsidRDefault="008A73DB" w:rsidP="008A73DB">
      <w:r>
        <w:t xml:space="preserve"> *  Purpose: TETRA Independent Project </w:t>
      </w:r>
    </w:p>
    <w:p w14:paraId="26954D01" w14:textId="77777777" w:rsidR="008A73DB" w:rsidRDefault="008A73DB" w:rsidP="008A73DB">
      <w:r>
        <w:t xml:space="preserve"> *  Version: 0.80</w:t>
      </w:r>
    </w:p>
    <w:p w14:paraId="48B7F408" w14:textId="77777777" w:rsidR="008A73DB" w:rsidRDefault="008A73DB" w:rsidP="008A73DB">
      <w:r>
        <w:t xml:space="preserve"> *  CDate:  02/02/2025</w:t>
      </w:r>
    </w:p>
    <w:p w14:paraId="5419BA7C" w14:textId="77777777" w:rsidR="008A73DB" w:rsidRDefault="008A73DB" w:rsidP="008A73DB">
      <w:r>
        <w:t xml:space="preserve"> *  MDate:  25/04/2025</w:t>
      </w:r>
    </w:p>
    <w:p w14:paraId="7A14103E" w14:textId="77777777" w:rsidR="008A73DB" w:rsidRDefault="008A73DB" w:rsidP="008A73DB">
      <w:r>
        <w:t xml:space="preserve"> * </w:t>
      </w:r>
    </w:p>
    <w:p w14:paraId="6EC01B9F" w14:textId="77777777" w:rsidR="008A73DB" w:rsidRDefault="008A73DB" w:rsidP="008A73DB">
      <w:r>
        <w:t xml:space="preserve"> *  TODO:   </w:t>
      </w:r>
    </w:p>
    <w:p w14:paraId="5AF0A1C4" w14:textId="77777777" w:rsidR="008A73DB" w:rsidRDefault="008A73DB" w:rsidP="008A73DB">
      <w:r>
        <w:t xml:space="preserve"> *  -   Add ext I2C EEPROM code</w:t>
      </w:r>
    </w:p>
    <w:p w14:paraId="5C7AB18C" w14:textId="77777777" w:rsidR="008A73DB" w:rsidRDefault="008A73DB" w:rsidP="008A73DB">
      <w:r>
        <w:t xml:space="preserve"> *  -   Add function for setting time/date as directory/filename on uSD</w:t>
      </w:r>
    </w:p>
    <w:p w14:paraId="69FA1D6D" w14:textId="77777777" w:rsidR="008A73DB" w:rsidRDefault="008A73DB" w:rsidP="008A73DB">
      <w:r>
        <w:t xml:space="preserve"> *  -   Log system data to disk/log file</w:t>
      </w:r>
    </w:p>
    <w:p w14:paraId="3B47C912" w14:textId="77777777" w:rsidR="008A73DB" w:rsidRDefault="008A73DB" w:rsidP="008A73DB">
      <w:r>
        <w:t xml:space="preserve"> */ </w:t>
      </w:r>
    </w:p>
    <w:p w14:paraId="4BF995A6" w14:textId="77777777" w:rsidR="008A73DB" w:rsidRDefault="008A73DB" w:rsidP="008A73DB"/>
    <w:p w14:paraId="40EEE08A" w14:textId="77777777" w:rsidR="008A73DB" w:rsidRDefault="008A73DB" w:rsidP="008A73DB">
      <w:r>
        <w:t>#include &lt;main.h&gt;</w:t>
      </w:r>
    </w:p>
    <w:p w14:paraId="2728E2CE" w14:textId="77777777" w:rsidR="008A73DB" w:rsidRDefault="008A73DB" w:rsidP="008A73DB"/>
    <w:p w14:paraId="6691B60D" w14:textId="77777777" w:rsidR="008A73DB" w:rsidRDefault="008A73DB" w:rsidP="008A73DB">
      <w:r>
        <w:t>#INT_TIMER0</w:t>
      </w:r>
    </w:p>
    <w:p w14:paraId="7F01F9EB" w14:textId="77777777" w:rsidR="008A73DB" w:rsidRDefault="008A73DB" w:rsidP="008A73DB">
      <w:r>
        <w:t>void TIMER0_isr(void)</w:t>
      </w:r>
    </w:p>
    <w:p w14:paraId="09DDAD7A" w14:textId="77777777" w:rsidR="008A73DB" w:rsidRDefault="008A73DB" w:rsidP="008A73DB">
      <w:r>
        <w:t>{</w:t>
      </w:r>
    </w:p>
    <w:p w14:paraId="1854D39A" w14:textId="77777777" w:rsidR="008A73DB" w:rsidRDefault="008A73DB" w:rsidP="008A73DB">
      <w:r>
        <w:t xml:space="preserve">    if(gps_lock == 1)</w:t>
      </w:r>
    </w:p>
    <w:p w14:paraId="094669DB" w14:textId="77777777" w:rsidR="008A73DB" w:rsidRDefault="008A73DB" w:rsidP="008A73DB">
      <w:r>
        <w:t xml:space="preserve">        output_bit(PIN_E1,1);</w:t>
      </w:r>
    </w:p>
    <w:p w14:paraId="6D579ECB" w14:textId="77777777" w:rsidR="008A73DB" w:rsidRDefault="008A73DB" w:rsidP="008A73DB">
      <w:r>
        <w:t xml:space="preserve">    else</w:t>
      </w:r>
    </w:p>
    <w:p w14:paraId="5573C057" w14:textId="77777777" w:rsidR="008A73DB" w:rsidRDefault="008A73DB" w:rsidP="008A73DB">
      <w:r>
        <w:t xml:space="preserve">        output_toggle(PIN_E1);</w:t>
      </w:r>
    </w:p>
    <w:p w14:paraId="54A6A757" w14:textId="77777777" w:rsidR="008A73DB" w:rsidRDefault="008A73DB" w:rsidP="008A73DB">
      <w:r>
        <w:t xml:space="preserve">    </w:t>
      </w:r>
    </w:p>
    <w:p w14:paraId="186E975D" w14:textId="77777777" w:rsidR="008A73DB" w:rsidRDefault="008A73DB" w:rsidP="008A73DB">
      <w:r>
        <w:t xml:space="preserve">    if(gps_flag == 1){</w:t>
      </w:r>
    </w:p>
    <w:p w14:paraId="65B18DB2" w14:textId="77777777" w:rsidR="008A73DB" w:rsidRDefault="008A73DB" w:rsidP="008A73DB">
      <w:r>
        <w:t xml:space="preserve">        gps_flag = 0;</w:t>
      </w:r>
    </w:p>
    <w:p w14:paraId="6795C75E" w14:textId="77777777" w:rsidR="008A73DB" w:rsidRDefault="008A73DB" w:rsidP="008A73DB">
      <w:r>
        <w:t xml:space="preserve">        GPS_rep(1);</w:t>
      </w:r>
    </w:p>
    <w:p w14:paraId="780E5BF4" w14:textId="77777777" w:rsidR="008A73DB" w:rsidRDefault="008A73DB" w:rsidP="008A73DB">
      <w:r>
        <w:t xml:space="preserve">    }</w:t>
      </w:r>
    </w:p>
    <w:p w14:paraId="59EA94AD" w14:textId="77777777" w:rsidR="008A73DB" w:rsidRDefault="008A73DB" w:rsidP="008A73DB">
      <w:r>
        <w:t xml:space="preserve">    //fprintf(HOSTPC, "\n\r%u", UART2_rcv[0]);      //echo USB rcv back to screen</w:t>
      </w:r>
    </w:p>
    <w:p w14:paraId="1756A690" w14:textId="77777777" w:rsidR="008A73DB" w:rsidRDefault="008A73DB" w:rsidP="008A73DB">
      <w:r>
        <w:t xml:space="preserve">}     </w:t>
      </w:r>
    </w:p>
    <w:p w14:paraId="7240A37F" w14:textId="77777777" w:rsidR="008A73DB" w:rsidRDefault="008A73DB" w:rsidP="008A73DB"/>
    <w:p w14:paraId="34CD4064" w14:textId="77777777" w:rsidR="008A73DB" w:rsidRDefault="008A73DB" w:rsidP="008A73DB">
      <w:r>
        <w:t>#INT_TIMER2</w:t>
      </w:r>
    </w:p>
    <w:p w14:paraId="412BFC8B" w14:textId="40B8BE52" w:rsidR="008A73DB" w:rsidRDefault="008A73DB" w:rsidP="008A73DB">
      <w:r>
        <w:t xml:space="preserve">void TIMER2_isr(void)              </w:t>
      </w:r>
      <w:r w:rsidR="003320F7">
        <w:tab/>
      </w:r>
      <w:r>
        <w:t xml:space="preserve"> //use this for reading external commands</w:t>
      </w:r>
    </w:p>
    <w:p w14:paraId="4F842D86" w14:textId="2DE2C15C" w:rsidR="008A73DB" w:rsidRDefault="008A73DB" w:rsidP="008A73DB">
      <w:r>
        <w:t xml:space="preserve">                                    </w:t>
      </w:r>
      <w:r w:rsidR="003320F7">
        <w:tab/>
      </w:r>
      <w:r w:rsidR="003320F7">
        <w:tab/>
      </w:r>
      <w:r>
        <w:t>//read UART3/UART2 interfaces for next command</w:t>
      </w:r>
    </w:p>
    <w:p w14:paraId="1CD33D08" w14:textId="5579E7A6" w:rsidR="008A73DB" w:rsidRDefault="008A73DB" w:rsidP="008A73DB">
      <w:r>
        <w:t xml:space="preserve">                                    </w:t>
      </w:r>
      <w:r w:rsidR="003320F7">
        <w:tab/>
      </w:r>
      <w:r w:rsidR="003320F7">
        <w:tab/>
      </w:r>
      <w:r>
        <w:t>//parse commands to determine function</w:t>
      </w:r>
    </w:p>
    <w:p w14:paraId="6ED91D17" w14:textId="77777777" w:rsidR="008A73DB" w:rsidRDefault="008A73DB" w:rsidP="008A73DB">
      <w:r>
        <w:t>{</w:t>
      </w:r>
    </w:p>
    <w:p w14:paraId="1A3DFC9C" w14:textId="77777777" w:rsidR="008A73DB" w:rsidRDefault="008A73DB" w:rsidP="008A73DB">
      <w:r>
        <w:t xml:space="preserve">    if(kbhit(HOSTPC)){</w:t>
      </w:r>
    </w:p>
    <w:p w14:paraId="5710ACE2" w14:textId="77777777" w:rsidR="008A73DB" w:rsidRDefault="008A73DB" w:rsidP="008A73DB">
      <w:r>
        <w:t xml:space="preserve">        UART2_tok = fgetc(HOSTPC);</w:t>
      </w:r>
    </w:p>
    <w:p w14:paraId="35C54D7E" w14:textId="77777777" w:rsidR="008A73DB" w:rsidRDefault="008A73DB" w:rsidP="008A73DB">
      <w:r>
        <w:t xml:space="preserve">        fprintf(HOSTPC, "\n\r%X", UART2_tok);</w:t>
      </w:r>
    </w:p>
    <w:p w14:paraId="6D3AAA1F" w14:textId="77777777" w:rsidR="008A73DB" w:rsidRDefault="008A73DB" w:rsidP="008A73DB">
      <w:r>
        <w:t xml:space="preserve">    }</w:t>
      </w:r>
    </w:p>
    <w:p w14:paraId="7E9D4ECF" w14:textId="77777777" w:rsidR="008A73DB" w:rsidRDefault="008A73DB" w:rsidP="008A73DB">
      <w:r>
        <w:t xml:space="preserve">    if(kbhit(XBEE)){   </w:t>
      </w:r>
    </w:p>
    <w:p w14:paraId="73E55C99" w14:textId="77777777" w:rsidR="008A73DB" w:rsidRDefault="008A73DB" w:rsidP="008A73DB">
      <w:r>
        <w:t xml:space="preserve">        UART3_tok = fgetc(XBEE);</w:t>
      </w:r>
    </w:p>
    <w:p w14:paraId="411E4E19" w14:textId="24C08330" w:rsidR="008A73DB" w:rsidRDefault="008A73DB" w:rsidP="008A73DB">
      <w:r>
        <w:t xml:space="preserve">       </w:t>
      </w:r>
      <w:r w:rsidR="003320F7">
        <w:t>//</w:t>
      </w:r>
      <w:r>
        <w:t xml:space="preserve"> if(UART3_tok == 0x31)                   </w:t>
      </w:r>
      <w:r w:rsidR="002D74E4">
        <w:tab/>
      </w:r>
      <w:r>
        <w:t xml:space="preserve">//test function to check UART </w:t>
      </w:r>
    </w:p>
    <w:p w14:paraId="42A6D9F1" w14:textId="23BFB0E4" w:rsidR="008A73DB" w:rsidRDefault="008A73DB" w:rsidP="008A73DB">
      <w:r>
        <w:t xml:space="preserve">       </w:t>
      </w:r>
      <w:r w:rsidR="003320F7">
        <w:t>//</w:t>
      </w:r>
      <w:r>
        <w:t xml:space="preserve">     output_toggle(PIN_E0);              </w:t>
      </w:r>
      <w:r w:rsidR="002D74E4">
        <w:tab/>
      </w:r>
      <w:r>
        <w:t>//tx/rx of '1' ASCII between modules</w:t>
      </w:r>
    </w:p>
    <w:p w14:paraId="1603C99F" w14:textId="77777777" w:rsidR="008A73DB" w:rsidRDefault="008A73DB" w:rsidP="008A73DB">
      <w:r>
        <w:lastRenderedPageBreak/>
        <w:t xml:space="preserve">        fprintf(HOSTPC, "\n\r%X", UART3_tok);</w:t>
      </w:r>
    </w:p>
    <w:p w14:paraId="2A5A8EC9" w14:textId="77777777" w:rsidR="008A73DB" w:rsidRDefault="008A73DB" w:rsidP="008A73DB">
      <w:r>
        <w:t xml:space="preserve">    }</w:t>
      </w:r>
    </w:p>
    <w:p w14:paraId="6F248D6F" w14:textId="77777777" w:rsidR="008A73DB" w:rsidRDefault="008A73DB" w:rsidP="008A73DB">
      <w:r>
        <w:t>}</w:t>
      </w:r>
    </w:p>
    <w:p w14:paraId="6852C20C" w14:textId="77777777" w:rsidR="008A73DB" w:rsidRDefault="008A73DB" w:rsidP="008A73DB"/>
    <w:p w14:paraId="49EB47C3" w14:textId="77777777" w:rsidR="008A73DB" w:rsidRDefault="008A73DB" w:rsidP="008A73DB">
      <w:r>
        <w:t>#INT_SSP</w:t>
      </w:r>
    </w:p>
    <w:p w14:paraId="622CD1EA" w14:textId="77777777" w:rsidR="008A73DB" w:rsidRDefault="008A73DB" w:rsidP="008A73DB">
      <w:r>
        <w:t>void I2C_isr(void)                  //i2c serial port</w:t>
      </w:r>
    </w:p>
    <w:p w14:paraId="6C7DE22F" w14:textId="77777777" w:rsidR="008A73DB" w:rsidRDefault="008A73DB" w:rsidP="008A73DB">
      <w:r>
        <w:t>{</w:t>
      </w:r>
    </w:p>
    <w:p w14:paraId="345B1FA8" w14:textId="77777777" w:rsidR="008A73DB" w:rsidRDefault="008A73DB" w:rsidP="008A73DB">
      <w:r>
        <w:t xml:space="preserve">    i2c_isr_state(I2C); </w:t>
      </w:r>
    </w:p>
    <w:p w14:paraId="26DA502B" w14:textId="77777777" w:rsidR="008A73DB" w:rsidRDefault="008A73DB" w:rsidP="008A73DB">
      <w:r>
        <w:t>}</w:t>
      </w:r>
    </w:p>
    <w:p w14:paraId="204236D3" w14:textId="77777777" w:rsidR="008A73DB" w:rsidRDefault="008A73DB" w:rsidP="008A73DB"/>
    <w:p w14:paraId="273DEEC8" w14:textId="77777777" w:rsidR="008A73DB" w:rsidRDefault="008A73DB" w:rsidP="008A73DB">
      <w:r>
        <w:t>void main()</w:t>
      </w:r>
    </w:p>
    <w:p w14:paraId="0DFE35FE" w14:textId="77777777" w:rsidR="008A73DB" w:rsidRDefault="008A73DB" w:rsidP="008A73DB">
      <w:r>
        <w:t xml:space="preserve">{   </w:t>
      </w:r>
    </w:p>
    <w:p w14:paraId="6C6A01C0" w14:textId="77777777" w:rsidR="008A73DB" w:rsidRDefault="008A73DB" w:rsidP="008A73DB">
      <w:r>
        <w:t xml:space="preserve">    startup();</w:t>
      </w:r>
    </w:p>
    <w:p w14:paraId="39D21098" w14:textId="77777777" w:rsidR="008A73DB" w:rsidRDefault="008A73DB" w:rsidP="008A73DB">
      <w:r>
        <w:t xml:space="preserve">    while(TRUE)</w:t>
      </w:r>
    </w:p>
    <w:p w14:paraId="4AD37C26" w14:textId="77777777" w:rsidR="008A73DB" w:rsidRDefault="008A73DB" w:rsidP="008A73DB">
      <w:r>
        <w:t xml:space="preserve">    {</w:t>
      </w:r>
    </w:p>
    <w:p w14:paraId="2E4E8AFB" w14:textId="77777777" w:rsidR="008A73DB" w:rsidRDefault="008A73DB" w:rsidP="008A73DB">
      <w:r>
        <w:t xml:space="preserve">        sys_command_handler(UART2_tok);</w:t>
      </w:r>
    </w:p>
    <w:p w14:paraId="16369C79" w14:textId="77777777" w:rsidR="008A73DB" w:rsidRDefault="008A73DB" w:rsidP="008A73DB">
      <w:r>
        <w:t xml:space="preserve">        sys_command_handler(UART3_tok);</w:t>
      </w:r>
    </w:p>
    <w:p w14:paraId="481D86E7" w14:textId="77777777" w:rsidR="008A73DB" w:rsidRDefault="008A73DB" w:rsidP="008A73DB">
      <w:r>
        <w:t xml:space="preserve">        </w:t>
      </w:r>
    </w:p>
    <w:p w14:paraId="2FCD278E" w14:textId="77777777" w:rsidR="008A73DB" w:rsidRDefault="008A73DB" w:rsidP="008A73DB">
      <w:r>
        <w:t xml:space="preserve">        //reads stored commands gathered from UART2/UART3 (USB/ZigBee)</w:t>
      </w:r>
    </w:p>
    <w:p w14:paraId="6C73520B" w14:textId="77777777" w:rsidR="008A73DB" w:rsidRDefault="008A73DB" w:rsidP="008A73DB">
      <w:r>
        <w:t xml:space="preserve">        //uses parsed commands in a big switch statement to call functions</w:t>
      </w:r>
    </w:p>
    <w:p w14:paraId="1F1F5993" w14:textId="77777777" w:rsidR="008A73DB" w:rsidRDefault="008A73DB" w:rsidP="008A73DB">
      <w:r>
        <w:t xml:space="preserve">        //i.e., get GPS info or start a TETRA call via AT commands</w:t>
      </w:r>
    </w:p>
    <w:p w14:paraId="10BC0D55" w14:textId="77777777" w:rsidR="008A73DB" w:rsidRDefault="008A73DB" w:rsidP="008A73DB">
      <w:r>
        <w:t xml:space="preserve">        </w:t>
      </w:r>
    </w:p>
    <w:p w14:paraId="195840CF" w14:textId="77777777" w:rsidR="008A73DB" w:rsidRDefault="008A73DB" w:rsidP="008A73DB">
      <w:r>
        <w:t xml:space="preserve">       </w:t>
      </w:r>
    </w:p>
    <w:p w14:paraId="69BB1140" w14:textId="4B5F35A9" w:rsidR="008A73DB" w:rsidRDefault="008A73DB" w:rsidP="008A73DB">
      <w:r>
        <w:t xml:space="preserve">        //fprintf(HOSTPC, "A");         </w:t>
      </w:r>
      <w:r w:rsidR="00F82ACF">
        <w:tab/>
      </w:r>
      <w:r>
        <w:t>//just prints 'A'</w:t>
      </w:r>
      <w:r w:rsidR="00F82ACF">
        <w:t xml:space="preserve"> (debugging)</w:t>
      </w:r>
    </w:p>
    <w:p w14:paraId="4891AC1A" w14:textId="57F21F66" w:rsidR="008A73DB" w:rsidRDefault="008A73DB" w:rsidP="008A73DB">
      <w:r>
        <w:t xml:space="preserve">                                        </w:t>
      </w:r>
      <w:r w:rsidR="00F82ACF">
        <w:tab/>
      </w:r>
      <w:r w:rsidR="00F82ACF">
        <w:tab/>
      </w:r>
      <w:r>
        <w:t>//to ensure system not stuck</w:t>
      </w:r>
    </w:p>
    <w:p w14:paraId="178431D9" w14:textId="77777777" w:rsidR="008A73DB" w:rsidRDefault="008A73DB" w:rsidP="008A73DB"/>
    <w:p w14:paraId="4579017D" w14:textId="77777777" w:rsidR="008A73DB" w:rsidRDefault="008A73DB" w:rsidP="008A73DB">
      <w:r>
        <w:t xml:space="preserve">    }</w:t>
      </w:r>
    </w:p>
    <w:p w14:paraId="4E3ADFF7" w14:textId="77777777" w:rsidR="008A73DB" w:rsidRDefault="008A73DB" w:rsidP="008A73DB">
      <w:r>
        <w:t>}</w:t>
      </w:r>
    </w:p>
    <w:p w14:paraId="43AEF27A" w14:textId="77777777" w:rsidR="008A73DB" w:rsidRDefault="008A73DB" w:rsidP="008A73DB"/>
    <w:p w14:paraId="299913CE" w14:textId="77777777" w:rsidR="008A73DB" w:rsidRDefault="008A73DB" w:rsidP="008A73DB">
      <w:r>
        <w:t>void print_usb(int idx)</w:t>
      </w:r>
    </w:p>
    <w:p w14:paraId="7099855F" w14:textId="77777777" w:rsidR="008A73DB" w:rsidRDefault="008A73DB" w:rsidP="008A73DB">
      <w:r>
        <w:t>{</w:t>
      </w:r>
    </w:p>
    <w:p w14:paraId="4C9E8EEA" w14:textId="77777777" w:rsidR="008A73DB" w:rsidRDefault="008A73DB" w:rsidP="008A73DB">
      <w:r>
        <w:t xml:space="preserve">    fprintf(HOSTPC,"\n\r");</w:t>
      </w:r>
    </w:p>
    <w:p w14:paraId="79DD7528" w14:textId="77777777" w:rsidR="008A73DB" w:rsidRDefault="008A73DB" w:rsidP="008A73DB">
      <w:r>
        <w:t xml:space="preserve">    for(int i = 0; i &lt; 8; i++)</w:t>
      </w:r>
    </w:p>
    <w:p w14:paraId="3FE46AAE" w14:textId="77777777" w:rsidR="008A73DB" w:rsidRDefault="008A73DB" w:rsidP="008A73DB">
      <w:r>
        <w:t xml:space="preserve">        fprintf(HOSTPC, "%c", state[idx][i]);</w:t>
      </w:r>
    </w:p>
    <w:p w14:paraId="38DD6576" w14:textId="77777777" w:rsidR="008A73DB" w:rsidRDefault="008A73DB" w:rsidP="008A73DB">
      <w:r>
        <w:t xml:space="preserve">} </w:t>
      </w:r>
    </w:p>
    <w:p w14:paraId="208A27F3" w14:textId="77777777" w:rsidR="008A73DB" w:rsidRDefault="008A73DB" w:rsidP="008A73DB"/>
    <w:p w14:paraId="6F2B6513" w14:textId="77777777" w:rsidR="008A73DB" w:rsidRDefault="008A73DB" w:rsidP="008A73DB">
      <w:r>
        <w:t>void stat_up(int s)</w:t>
      </w:r>
    </w:p>
    <w:p w14:paraId="6ED174E6" w14:textId="77777777" w:rsidR="008A73DB" w:rsidRDefault="008A73DB" w:rsidP="008A73DB">
      <w:r>
        <w:t>{</w:t>
      </w:r>
    </w:p>
    <w:p w14:paraId="747E8414" w14:textId="77777777" w:rsidR="008A73DB" w:rsidRDefault="008A73DB" w:rsidP="008A73DB">
      <w:r>
        <w:t xml:space="preserve">    print_usb(s);</w:t>
      </w:r>
    </w:p>
    <w:p w14:paraId="349DDC17" w14:textId="77777777" w:rsidR="008A73DB" w:rsidRDefault="008A73DB" w:rsidP="008A73DB">
      <w:r>
        <w:t>}</w:t>
      </w:r>
    </w:p>
    <w:p w14:paraId="27113CB1" w14:textId="77777777" w:rsidR="008A73DB" w:rsidRDefault="008A73DB" w:rsidP="008A73DB"/>
    <w:p w14:paraId="5B522013" w14:textId="0E61A387" w:rsidR="008A73DB" w:rsidRDefault="008A73DB" w:rsidP="008A73DB">
      <w:r>
        <w:t xml:space="preserve">int create_dir(int d_sel)                   </w:t>
      </w:r>
      <w:r w:rsidR="00F82ACF">
        <w:tab/>
      </w:r>
      <w:r w:rsidR="00F82ACF">
        <w:tab/>
      </w:r>
      <w:r>
        <w:t>//creates a directory on disk</w:t>
      </w:r>
    </w:p>
    <w:p w14:paraId="78A56791" w14:textId="77777777" w:rsidR="008A73DB" w:rsidRDefault="008A73DB" w:rsidP="008A73DB">
      <w:r>
        <w:t>{</w:t>
      </w:r>
    </w:p>
    <w:p w14:paraId="7C8330BD" w14:textId="77777777" w:rsidR="008A73DB" w:rsidRDefault="008A73DB" w:rsidP="008A73DB">
      <w:r>
        <w:t xml:space="preserve">    fprintf(HOSTPC, "\n\rfolder: ");</w:t>
      </w:r>
    </w:p>
    <w:p w14:paraId="4FF1C7A8" w14:textId="77777777" w:rsidR="008A73DB" w:rsidRDefault="008A73DB" w:rsidP="008A73DB">
      <w:r>
        <w:t xml:space="preserve">    fprintf(HOSTPC, "%s ", dir_nm[d_sel]);</w:t>
      </w:r>
    </w:p>
    <w:p w14:paraId="098561C2" w14:textId="77777777" w:rsidR="008A73DB" w:rsidRDefault="008A73DB" w:rsidP="008A73DB">
      <w:r>
        <w:t xml:space="preserve">    if(mk_dir(dir_nm[d_sel]) != GOODEC){    //returns state of SD write</w:t>
      </w:r>
    </w:p>
    <w:p w14:paraId="5D040E44" w14:textId="77777777" w:rsidR="008A73DB" w:rsidRDefault="008A73DB" w:rsidP="008A73DB">
      <w:r>
        <w:t xml:space="preserve">        fprintf(HOSTPC, "created unsuccessfully\n\r");</w:t>
      </w:r>
    </w:p>
    <w:p w14:paraId="7FA428C8" w14:textId="77777777" w:rsidR="008A73DB" w:rsidRDefault="008A73DB" w:rsidP="008A73DB">
      <w:r>
        <w:t xml:space="preserve">        fprintf(HOSTPC, "...does the folder exist already?\n\r");</w:t>
      </w:r>
    </w:p>
    <w:p w14:paraId="57BD77F1" w14:textId="77777777" w:rsidR="008A73DB" w:rsidRDefault="008A73DB" w:rsidP="008A73DB">
      <w:r>
        <w:t xml:space="preserve">        return 1;</w:t>
      </w:r>
    </w:p>
    <w:p w14:paraId="1AAF38FC" w14:textId="77777777" w:rsidR="008A73DB" w:rsidRDefault="008A73DB" w:rsidP="008A73DB">
      <w:r>
        <w:t xml:space="preserve">    }else{</w:t>
      </w:r>
    </w:p>
    <w:p w14:paraId="4F29EC9E" w14:textId="77777777" w:rsidR="008A73DB" w:rsidRDefault="008A73DB" w:rsidP="008A73DB">
      <w:r>
        <w:lastRenderedPageBreak/>
        <w:t xml:space="preserve">        fprintf(HOSTPC, "created successfully\n\r");</w:t>
      </w:r>
    </w:p>
    <w:p w14:paraId="166757C5" w14:textId="77777777" w:rsidR="008A73DB" w:rsidRDefault="008A73DB" w:rsidP="008A73DB">
      <w:r>
        <w:t xml:space="preserve">        return 0;</w:t>
      </w:r>
    </w:p>
    <w:p w14:paraId="159EE966" w14:textId="77777777" w:rsidR="008A73DB" w:rsidRDefault="008A73DB" w:rsidP="008A73DB">
      <w:r>
        <w:t xml:space="preserve">    }</w:t>
      </w:r>
    </w:p>
    <w:p w14:paraId="0C6CB6D0" w14:textId="77777777" w:rsidR="008A73DB" w:rsidRDefault="008A73DB" w:rsidP="008A73DB">
      <w:r>
        <w:t>}</w:t>
      </w:r>
    </w:p>
    <w:p w14:paraId="41AE0B5A" w14:textId="77777777" w:rsidR="008A73DB" w:rsidRDefault="008A73DB" w:rsidP="008A73DB"/>
    <w:p w14:paraId="4CF6419A" w14:textId="641C9789" w:rsidR="008A73DB" w:rsidRDefault="008A73DB" w:rsidP="008A73DB">
      <w:r>
        <w:t xml:space="preserve">int create_fil(char *fName)                 </w:t>
      </w:r>
      <w:r w:rsidR="00C1190B">
        <w:tab/>
      </w:r>
      <w:r>
        <w:t>//creates a file on disk</w:t>
      </w:r>
    </w:p>
    <w:p w14:paraId="1E3F9CD8" w14:textId="77777777" w:rsidR="008A73DB" w:rsidRDefault="008A73DB" w:rsidP="008A73DB">
      <w:r>
        <w:t>{</w:t>
      </w:r>
    </w:p>
    <w:p w14:paraId="0970D387" w14:textId="77777777" w:rsidR="008A73DB" w:rsidRDefault="008A73DB" w:rsidP="008A73DB">
      <w:r>
        <w:t xml:space="preserve">   printf("\r\nMaking file %s: ", fName);</w:t>
      </w:r>
    </w:p>
    <w:p w14:paraId="486F9957" w14:textId="77777777" w:rsidR="008A73DB" w:rsidRDefault="008A73DB" w:rsidP="008A73DB">
      <w:r>
        <w:t xml:space="preserve">   if(mk_file(fName) != GOODEC){            //return outcome of file creation</w:t>
      </w:r>
    </w:p>
    <w:p w14:paraId="7C5A7A64" w14:textId="77777777" w:rsidR="008A73DB" w:rsidRDefault="008A73DB" w:rsidP="008A73DB">
      <w:r>
        <w:t xml:space="preserve">      fprintf(HOSTPC,"FAIL");</w:t>
      </w:r>
    </w:p>
    <w:p w14:paraId="36163BB9" w14:textId="77777777" w:rsidR="008A73DB" w:rsidRDefault="008A73DB" w:rsidP="008A73DB">
      <w:r>
        <w:t xml:space="preserve">      fprintf(HOSTPC,"\n\rDoes file already exist?\n\r");</w:t>
      </w:r>
    </w:p>
    <w:p w14:paraId="0DFE098B" w14:textId="77777777" w:rsidR="008A73DB" w:rsidRDefault="008A73DB" w:rsidP="008A73DB">
      <w:r>
        <w:t xml:space="preserve">      return 1;</w:t>
      </w:r>
    </w:p>
    <w:p w14:paraId="65C0CB19" w14:textId="77777777" w:rsidR="008A73DB" w:rsidRDefault="008A73DB" w:rsidP="008A73DB">
      <w:r>
        <w:t xml:space="preserve">   }else{</w:t>
      </w:r>
    </w:p>
    <w:p w14:paraId="303C615D" w14:textId="77777777" w:rsidR="008A73DB" w:rsidRDefault="008A73DB" w:rsidP="008A73DB">
      <w:r>
        <w:t xml:space="preserve">      fprintf(HOSTPC,"OK");</w:t>
      </w:r>
      <w:r>
        <w:tab/>
      </w:r>
    </w:p>
    <w:p w14:paraId="176FFA1D" w14:textId="77777777" w:rsidR="008A73DB" w:rsidRDefault="008A73DB" w:rsidP="008A73DB">
      <w:r>
        <w:t xml:space="preserve">      return 0;</w:t>
      </w:r>
    </w:p>
    <w:p w14:paraId="3DDAEF65" w14:textId="77777777" w:rsidR="008A73DB" w:rsidRDefault="008A73DB" w:rsidP="008A73DB">
      <w:r>
        <w:t xml:space="preserve">   }</w:t>
      </w:r>
    </w:p>
    <w:p w14:paraId="131ECCC3" w14:textId="77777777" w:rsidR="008A73DB" w:rsidRDefault="008A73DB" w:rsidP="008A73DB">
      <w:r>
        <w:t>}</w:t>
      </w:r>
    </w:p>
    <w:p w14:paraId="1FA20ADE" w14:textId="77777777" w:rsidR="008A73DB" w:rsidRDefault="008A73DB" w:rsidP="008A73DB"/>
    <w:p w14:paraId="268798B4" w14:textId="77777777" w:rsidR="008A73DB" w:rsidRDefault="008A73DB" w:rsidP="008A73DB">
      <w:r>
        <w:t>int write_to_fil(char *fName, char *string)   //writes data to file on disk</w:t>
      </w:r>
    </w:p>
    <w:p w14:paraId="3AF9F1C1" w14:textId="77777777" w:rsidR="008A73DB" w:rsidRDefault="008A73DB" w:rsidP="008A73DB">
      <w:r>
        <w:t>{</w:t>
      </w:r>
    </w:p>
    <w:p w14:paraId="21BC5414" w14:textId="77777777" w:rsidR="008A73DB" w:rsidRDefault="008A73DB" w:rsidP="008A73DB">
      <w:r>
        <w:t xml:space="preserve">    FILE stream;                              //opens file in stream</w:t>
      </w:r>
    </w:p>
    <w:p w14:paraId="50F24A5F" w14:textId="77777777" w:rsidR="008A73DB" w:rsidRDefault="008A73DB" w:rsidP="008A73DB">
      <w:r>
        <w:t xml:space="preserve">    fprintf(HOSTPC, "\n\rWriting to %s: ", fName);</w:t>
      </w:r>
    </w:p>
    <w:p w14:paraId="7A1C06CF" w14:textId="77777777" w:rsidR="008A73DB" w:rsidRDefault="008A73DB" w:rsidP="008A73DB">
      <w:r>
        <w:t xml:space="preserve">    if(fatopen(fName, 'a', &amp;stream) != GOODEC){</w:t>
      </w:r>
    </w:p>
    <w:p w14:paraId="203E2D69" w14:textId="77777777" w:rsidR="008A73DB" w:rsidRDefault="008A73DB" w:rsidP="008A73DB">
      <w:r>
        <w:t xml:space="preserve">        fprintf(HOSTPC, "\n\rError accessing file");</w:t>
      </w:r>
    </w:p>
    <w:p w14:paraId="0C60D284" w14:textId="77777777" w:rsidR="008A73DB" w:rsidRDefault="008A73DB" w:rsidP="008A73DB">
      <w:r>
        <w:t xml:space="preserve">        return 1;</w:t>
      </w:r>
    </w:p>
    <w:p w14:paraId="7978BC5C" w14:textId="77777777" w:rsidR="008A73DB" w:rsidRDefault="008A73DB" w:rsidP="008A73DB">
      <w:r>
        <w:t xml:space="preserve">    }</w:t>
      </w:r>
    </w:p>
    <w:p w14:paraId="27DF0E48" w14:textId="77777777" w:rsidR="008A73DB" w:rsidRDefault="008A73DB" w:rsidP="008A73DB">
      <w:r>
        <w:t xml:space="preserve">    fatputs(string, &amp;stream);</w:t>
      </w:r>
    </w:p>
    <w:p w14:paraId="3333B98C" w14:textId="77777777" w:rsidR="008A73DB" w:rsidRDefault="008A73DB" w:rsidP="008A73DB">
      <w:r>
        <w:t xml:space="preserve">    fatputs('\r', &amp;stream);</w:t>
      </w:r>
    </w:p>
    <w:p w14:paraId="6261FE15" w14:textId="77777777" w:rsidR="008A73DB" w:rsidRDefault="008A73DB" w:rsidP="008A73DB">
      <w:r>
        <w:t xml:space="preserve">    fatputs('\n', &amp;stream);</w:t>
      </w:r>
    </w:p>
    <w:p w14:paraId="645D5DBE" w14:textId="77777777" w:rsidR="008A73DB" w:rsidRDefault="008A73DB" w:rsidP="008A73DB">
      <w:r>
        <w:t xml:space="preserve">    if(fatclose(&amp;stream) != GOODEC){</w:t>
      </w:r>
    </w:p>
    <w:p w14:paraId="6CE2345D" w14:textId="77777777" w:rsidR="008A73DB" w:rsidRDefault="008A73DB" w:rsidP="008A73DB">
      <w:r>
        <w:t xml:space="preserve">      printf("\n\rError closing file");</w:t>
      </w:r>
    </w:p>
    <w:p w14:paraId="3CFFB4AB" w14:textId="77777777" w:rsidR="008A73DB" w:rsidRDefault="008A73DB" w:rsidP="008A73DB">
      <w:r>
        <w:t xml:space="preserve">      return 1;</w:t>
      </w:r>
    </w:p>
    <w:p w14:paraId="38C2D8B7" w14:textId="77777777" w:rsidR="008A73DB" w:rsidRDefault="008A73DB" w:rsidP="008A73DB">
      <w:r>
        <w:t xml:space="preserve">   }</w:t>
      </w:r>
    </w:p>
    <w:p w14:paraId="2600C118" w14:textId="77777777" w:rsidR="008A73DB" w:rsidRDefault="008A73DB" w:rsidP="008A73DB">
      <w:r>
        <w:t xml:space="preserve">   fprintf(HOSTPC, "OK");</w:t>
      </w:r>
    </w:p>
    <w:p w14:paraId="05FC7CAE" w14:textId="77777777" w:rsidR="008A73DB" w:rsidRDefault="008A73DB" w:rsidP="008A73DB">
      <w:r>
        <w:t xml:space="preserve">   return 0;</w:t>
      </w:r>
    </w:p>
    <w:p w14:paraId="4247D336" w14:textId="77777777" w:rsidR="008A73DB" w:rsidRDefault="008A73DB" w:rsidP="008A73DB">
      <w:r>
        <w:t>}</w:t>
      </w:r>
    </w:p>
    <w:p w14:paraId="587E9AB4" w14:textId="77777777" w:rsidR="008A73DB" w:rsidRDefault="008A73DB" w:rsidP="008A73DB"/>
    <w:p w14:paraId="0C01CE4D" w14:textId="77777777" w:rsidR="008A73DB" w:rsidRDefault="008A73DB" w:rsidP="008A73DB">
      <w:r>
        <w:t>int mmc_init(void)</w:t>
      </w:r>
    </w:p>
    <w:p w14:paraId="3C540A75" w14:textId="77777777" w:rsidR="008A73DB" w:rsidRDefault="008A73DB" w:rsidP="008A73DB">
      <w:r>
        <w:t>{</w:t>
      </w:r>
    </w:p>
    <w:p w14:paraId="7F2203F7" w14:textId="77777777" w:rsidR="008A73DB" w:rsidRDefault="008A73DB" w:rsidP="008A73DB">
      <w:r>
        <w:t xml:space="preserve">    fprintf(HOSTPC,"\r\nCHECKING SD CARD");</w:t>
      </w:r>
      <w:r>
        <w:tab/>
        <w:t>//console</w:t>
      </w:r>
    </w:p>
    <w:p w14:paraId="56FF1649" w14:textId="77777777" w:rsidR="008A73DB" w:rsidRDefault="008A73DB" w:rsidP="008A73DB">
      <w:r>
        <w:t xml:space="preserve">    </w:t>
      </w:r>
    </w:p>
    <w:p w14:paraId="1306DC98" w14:textId="77777777" w:rsidR="008A73DB" w:rsidRDefault="008A73DB" w:rsidP="008A73DB">
      <w:r>
        <w:t xml:space="preserve">    for(int i = 0; i &lt; 3; i++)</w:t>
      </w:r>
    </w:p>
    <w:p w14:paraId="0949602E" w14:textId="77777777" w:rsidR="008A73DB" w:rsidRDefault="008A73DB" w:rsidP="008A73DB">
      <w:r>
        <w:t xml:space="preserve">    {</w:t>
      </w:r>
    </w:p>
    <w:p w14:paraId="5EFB7796" w14:textId="77777777" w:rsidR="008A73DB" w:rsidRDefault="008A73DB" w:rsidP="008A73DB">
      <w:r>
        <w:t xml:space="preserve">        delay_ms(100); printf(".");</w:t>
      </w:r>
    </w:p>
    <w:p w14:paraId="70279C24" w14:textId="77777777" w:rsidR="008A73DB" w:rsidRDefault="008A73DB" w:rsidP="008A73DB">
      <w:r>
        <w:t xml:space="preserve">    }</w:t>
      </w:r>
    </w:p>
    <w:p w14:paraId="3A9E0B70" w14:textId="77777777" w:rsidR="008A73DB" w:rsidRDefault="008A73DB" w:rsidP="008A73DB">
      <w:r>
        <w:t xml:space="preserve">    </w:t>
      </w:r>
    </w:p>
    <w:p w14:paraId="5C2992FD" w14:textId="395EA725" w:rsidR="008A73DB" w:rsidRDefault="008A73DB" w:rsidP="008A73DB">
      <w:r>
        <w:t xml:space="preserve">    int chk = 1;        </w:t>
      </w:r>
      <w:r w:rsidR="007C7CB2">
        <w:tab/>
      </w:r>
      <w:r w:rsidR="007C7CB2">
        <w:tab/>
      </w:r>
      <w:r w:rsidR="007C7CB2">
        <w:tab/>
      </w:r>
      <w:r>
        <w:t>//temp var used to check disk</w:t>
      </w:r>
    </w:p>
    <w:p w14:paraId="41F8E2CE" w14:textId="6780653C" w:rsidR="008A73DB" w:rsidRDefault="008A73DB" w:rsidP="008A73DB">
      <w:r>
        <w:t xml:space="preserve">    chk = fat_init();   </w:t>
      </w:r>
      <w:r w:rsidR="007C7CB2">
        <w:tab/>
      </w:r>
      <w:r w:rsidR="007C7CB2">
        <w:tab/>
      </w:r>
      <w:r w:rsidR="007C7CB2">
        <w:tab/>
      </w:r>
      <w:r>
        <w:t>//is mmc card present?</w:t>
      </w:r>
    </w:p>
    <w:p w14:paraId="0421CC16" w14:textId="77777777" w:rsidR="008A73DB" w:rsidRDefault="008A73DB" w:rsidP="008A73DB">
      <w:r>
        <w:t xml:space="preserve">    </w:t>
      </w:r>
    </w:p>
    <w:p w14:paraId="1F9F13E7" w14:textId="77777777" w:rsidR="008A73DB" w:rsidRDefault="008A73DB" w:rsidP="008A73DB">
      <w:r>
        <w:t xml:space="preserve">    if(chk == 0)</w:t>
      </w:r>
    </w:p>
    <w:p w14:paraId="34CB4954" w14:textId="77777777" w:rsidR="008A73DB" w:rsidRDefault="008A73DB" w:rsidP="008A73DB">
      <w:r>
        <w:lastRenderedPageBreak/>
        <w:t xml:space="preserve">    {</w:t>
      </w:r>
    </w:p>
    <w:p w14:paraId="75C8EF22" w14:textId="77777777" w:rsidR="008A73DB" w:rsidRDefault="008A73DB" w:rsidP="008A73DB">
      <w:r>
        <w:t xml:space="preserve">        output_bit(PIN_E0,1);</w:t>
      </w:r>
    </w:p>
    <w:p w14:paraId="388AE077" w14:textId="77777777" w:rsidR="008A73DB" w:rsidRDefault="008A73DB" w:rsidP="008A73DB">
      <w:r>
        <w:t xml:space="preserve">        fprintf(HOSTPC, "\r\nCARD TYPE: ");</w:t>
      </w:r>
    </w:p>
    <w:p w14:paraId="42D20B79" w14:textId="77777777" w:rsidR="008A73DB" w:rsidRDefault="008A73DB" w:rsidP="008A73DB">
      <w:r>
        <w:t xml:space="preserve">        switch(g_card_type)</w:t>
      </w:r>
    </w:p>
    <w:p w14:paraId="0F0EFD6C" w14:textId="77777777" w:rsidR="008A73DB" w:rsidRDefault="008A73DB" w:rsidP="008A73DB">
      <w:r>
        <w:t xml:space="preserve">        {</w:t>
      </w:r>
    </w:p>
    <w:p w14:paraId="4D1CD141" w14:textId="77777777" w:rsidR="008A73DB" w:rsidRDefault="008A73DB" w:rsidP="008A73DB">
      <w:r>
        <w:t xml:space="preserve">            case MMC:</w:t>
      </w:r>
      <w:r>
        <w:tab/>
        <w:t xml:space="preserve">fprintf(HOSTPC,"MMC"); </w:t>
      </w:r>
    </w:p>
    <w:p w14:paraId="65948D38" w14:textId="77777777" w:rsidR="008A73DB" w:rsidRDefault="008A73DB" w:rsidP="008A73DB">
      <w:r>
        <w:t xml:space="preserve">                        break;</w:t>
      </w:r>
    </w:p>
    <w:p w14:paraId="0EFA78AF" w14:textId="77777777" w:rsidR="008A73DB" w:rsidRDefault="008A73DB" w:rsidP="008A73DB">
      <w:r>
        <w:t xml:space="preserve">            case SDSC:</w:t>
      </w:r>
      <w:r>
        <w:tab/>
        <w:t xml:space="preserve">fprintf(HOSTPC,"SDSC"); </w:t>
      </w:r>
    </w:p>
    <w:p w14:paraId="39F49529" w14:textId="77777777" w:rsidR="008A73DB" w:rsidRDefault="008A73DB" w:rsidP="008A73DB">
      <w:r>
        <w:t xml:space="preserve">                        break;</w:t>
      </w:r>
    </w:p>
    <w:p w14:paraId="770B1996" w14:textId="77777777" w:rsidR="008A73DB" w:rsidRDefault="008A73DB" w:rsidP="008A73DB">
      <w:r>
        <w:t xml:space="preserve">            case SDHC: </w:t>
      </w:r>
      <w:r>
        <w:tab/>
        <w:t>fprintf(HOSTPC,"SDHC");</w:t>
      </w:r>
    </w:p>
    <w:p w14:paraId="7FE18B92" w14:textId="77777777" w:rsidR="008A73DB" w:rsidRDefault="008A73DB" w:rsidP="008A73DB">
      <w:r>
        <w:t xml:space="preserve">        }</w:t>
      </w:r>
    </w:p>
    <w:p w14:paraId="0AB45874" w14:textId="77777777" w:rsidR="008A73DB" w:rsidRDefault="008A73DB" w:rsidP="008A73DB">
      <w:r>
        <w:t xml:space="preserve">        return 0;       //sd card found</w:t>
      </w:r>
    </w:p>
    <w:p w14:paraId="43B209B8" w14:textId="77777777" w:rsidR="008A73DB" w:rsidRDefault="008A73DB" w:rsidP="008A73DB">
      <w:r>
        <w:t xml:space="preserve">    }else{</w:t>
      </w:r>
    </w:p>
    <w:p w14:paraId="202BBECC" w14:textId="77777777" w:rsidR="008A73DB" w:rsidRDefault="008A73DB" w:rsidP="008A73DB">
      <w:r>
        <w:t xml:space="preserve">        output_bit(PIN_E0,0);</w:t>
      </w:r>
    </w:p>
    <w:p w14:paraId="4943619D" w14:textId="1A8AA335" w:rsidR="008A73DB" w:rsidRDefault="008A73DB" w:rsidP="008A73DB">
      <w:r>
        <w:t xml:space="preserve">        print_usb(1);   </w:t>
      </w:r>
      <w:r w:rsidR="00062323">
        <w:tab/>
      </w:r>
      <w:r w:rsidR="00062323">
        <w:tab/>
      </w:r>
      <w:r w:rsidR="00062323">
        <w:tab/>
      </w:r>
      <w:r w:rsidR="00062323">
        <w:tab/>
      </w:r>
      <w:r>
        <w:t>//Error messages to serial console</w:t>
      </w:r>
    </w:p>
    <w:p w14:paraId="3904A525" w14:textId="77777777" w:rsidR="008A73DB" w:rsidRDefault="008A73DB" w:rsidP="008A73DB">
      <w:r>
        <w:t xml:space="preserve">        print_usb(3);</w:t>
      </w:r>
    </w:p>
    <w:p w14:paraId="02403F82" w14:textId="3ACC9512" w:rsidR="008A73DB" w:rsidRDefault="008A73DB" w:rsidP="008A73DB">
      <w:r>
        <w:t xml:space="preserve">        return 1;       </w:t>
      </w:r>
      <w:r w:rsidR="00062323">
        <w:tab/>
      </w:r>
      <w:r w:rsidR="00062323">
        <w:tab/>
      </w:r>
      <w:r w:rsidR="00062323">
        <w:tab/>
      </w:r>
      <w:r w:rsidR="00062323">
        <w:tab/>
      </w:r>
      <w:r>
        <w:t>//sd card not found</w:t>
      </w:r>
    </w:p>
    <w:p w14:paraId="75D10124" w14:textId="77777777" w:rsidR="008A73DB" w:rsidRDefault="008A73DB" w:rsidP="008A73DB">
      <w:r>
        <w:t xml:space="preserve">    }</w:t>
      </w:r>
    </w:p>
    <w:p w14:paraId="6E25B4A5" w14:textId="77777777" w:rsidR="008A73DB" w:rsidRDefault="008A73DB" w:rsidP="008A73DB">
      <w:r>
        <w:t>}</w:t>
      </w:r>
    </w:p>
    <w:p w14:paraId="3790045F" w14:textId="77777777" w:rsidR="008A73DB" w:rsidRDefault="008A73DB" w:rsidP="008A73DB"/>
    <w:p w14:paraId="2B046FAE" w14:textId="77777777" w:rsidR="008A73DB" w:rsidRDefault="008A73DB" w:rsidP="008A73DB">
      <w:r>
        <w:t>int sel_com_iface(void)</w:t>
      </w:r>
    </w:p>
    <w:p w14:paraId="643D1E68" w14:textId="77777777" w:rsidR="008A73DB" w:rsidRDefault="008A73DB" w:rsidP="008A73DB">
      <w:r>
        <w:t>{</w:t>
      </w:r>
    </w:p>
    <w:p w14:paraId="17C45E77" w14:textId="77777777" w:rsidR="008A73DB" w:rsidRDefault="008A73DB" w:rsidP="008A73DB">
      <w:r>
        <w:t xml:space="preserve">    short rs232_set = 0;</w:t>
      </w:r>
    </w:p>
    <w:p w14:paraId="6368B72C" w14:textId="77777777" w:rsidR="008A73DB" w:rsidRDefault="008A73DB" w:rsidP="008A73DB">
      <w:r>
        <w:t xml:space="preserve">    //short rs485_set = 0;</w:t>
      </w:r>
    </w:p>
    <w:p w14:paraId="4347F8D0" w14:textId="77777777" w:rsidR="008A73DB" w:rsidRDefault="008A73DB" w:rsidP="008A73DB">
      <w:r>
        <w:t xml:space="preserve">    short XBee3_set = 0;</w:t>
      </w:r>
    </w:p>
    <w:p w14:paraId="3B2117A2" w14:textId="77777777" w:rsidR="008A73DB" w:rsidRDefault="008A73DB" w:rsidP="008A73DB">
      <w:r>
        <w:t xml:space="preserve">    </w:t>
      </w:r>
    </w:p>
    <w:p w14:paraId="7F94740B" w14:textId="023B859B" w:rsidR="008A73DB" w:rsidRDefault="008A73DB" w:rsidP="008A73DB">
      <w:r>
        <w:t xml:space="preserve">    rs232_set = stat_chk(1,0);              </w:t>
      </w:r>
      <w:r w:rsidR="00062323">
        <w:tab/>
      </w:r>
      <w:r w:rsidR="00062323">
        <w:tab/>
      </w:r>
      <w:r>
        <w:t>//check if radio connected RS232</w:t>
      </w:r>
    </w:p>
    <w:p w14:paraId="7D34D429" w14:textId="5354B984" w:rsidR="008A73DB" w:rsidRDefault="008A73DB" w:rsidP="008A73DB">
      <w:r>
        <w:t xml:space="preserve">    //rs485_set = stat_chk(1,1);            </w:t>
      </w:r>
      <w:r w:rsidR="00062323">
        <w:tab/>
      </w:r>
      <w:r>
        <w:t xml:space="preserve"> </w:t>
      </w:r>
      <w:r w:rsidR="00062323">
        <w:tab/>
      </w:r>
      <w:r>
        <w:t>//check if radio connected RS485</w:t>
      </w:r>
    </w:p>
    <w:p w14:paraId="6EBC26FF" w14:textId="43006BFC" w:rsidR="008A73DB" w:rsidRDefault="008A73DB" w:rsidP="008A73DB">
      <w:r>
        <w:t xml:space="preserve">    XBee3_set = stat_chk(1,2);              </w:t>
      </w:r>
      <w:r w:rsidR="00062323">
        <w:tab/>
      </w:r>
      <w:r>
        <w:t>//check if radio connected XBee3</w:t>
      </w:r>
    </w:p>
    <w:p w14:paraId="4330F973" w14:textId="77777777" w:rsidR="008A73DB" w:rsidRDefault="008A73DB" w:rsidP="008A73DB">
      <w:r>
        <w:t xml:space="preserve">    </w:t>
      </w:r>
    </w:p>
    <w:p w14:paraId="48DE9182" w14:textId="77777777" w:rsidR="008A73DB" w:rsidRDefault="008A73DB" w:rsidP="008A73DB">
      <w:r>
        <w:t xml:space="preserve">    if(rs232_set == 1){</w:t>
      </w:r>
    </w:p>
    <w:p w14:paraId="1D81152D" w14:textId="77777777" w:rsidR="008A73DB" w:rsidRDefault="008A73DB" w:rsidP="008A73DB">
      <w:r>
        <w:t xml:space="preserve">        fprintf(HOSTPC, " via RS232");</w:t>
      </w:r>
    </w:p>
    <w:p w14:paraId="7C1616DE" w14:textId="77777777" w:rsidR="008A73DB" w:rsidRDefault="008A73DB" w:rsidP="008A73DB">
      <w:r>
        <w:t xml:space="preserve">        return 1;                       //radio connected via RS232</w:t>
      </w:r>
    </w:p>
    <w:p w14:paraId="76783356" w14:textId="77777777" w:rsidR="008A73DB" w:rsidRDefault="008A73DB" w:rsidP="008A73DB">
      <w:r>
        <w:t xml:space="preserve">    }</w:t>
      </w:r>
    </w:p>
    <w:p w14:paraId="7C5671A2" w14:textId="77777777" w:rsidR="008A73DB" w:rsidRDefault="008A73DB" w:rsidP="008A73DB">
      <w:r>
        <w:t xml:space="preserve">    if(XBee3_set == 1){</w:t>
      </w:r>
    </w:p>
    <w:p w14:paraId="1B525CC0" w14:textId="77777777" w:rsidR="008A73DB" w:rsidRDefault="008A73DB" w:rsidP="008A73DB">
      <w:r>
        <w:t xml:space="preserve">        fprintf(HOSTPC, " via XBEE");</w:t>
      </w:r>
    </w:p>
    <w:p w14:paraId="41BCDFD5" w14:textId="77777777" w:rsidR="008A73DB" w:rsidRDefault="008A73DB" w:rsidP="008A73DB">
      <w:r>
        <w:t xml:space="preserve">        return 2;                       //radio connected via RS485</w:t>
      </w:r>
    </w:p>
    <w:p w14:paraId="05E3BD0F" w14:textId="77777777" w:rsidR="008A73DB" w:rsidRDefault="008A73DB" w:rsidP="008A73DB">
      <w:r>
        <w:t xml:space="preserve">    }else</w:t>
      </w:r>
    </w:p>
    <w:p w14:paraId="0CD8914A" w14:textId="77777777" w:rsidR="008A73DB" w:rsidRDefault="008A73DB" w:rsidP="008A73DB">
      <w:r>
        <w:t xml:space="preserve">        return 0;                       //no connection to radio</w:t>
      </w:r>
    </w:p>
    <w:p w14:paraId="6B4A7722" w14:textId="77777777" w:rsidR="008A73DB" w:rsidRDefault="008A73DB" w:rsidP="008A73DB">
      <w:r>
        <w:t>}</w:t>
      </w:r>
    </w:p>
    <w:p w14:paraId="22C9367C" w14:textId="77777777" w:rsidR="008A73DB" w:rsidRDefault="008A73DB" w:rsidP="008A73DB"/>
    <w:p w14:paraId="1C3BF283" w14:textId="2591694C" w:rsidR="008A73DB" w:rsidRDefault="008A73DB" w:rsidP="008A73DB">
      <w:r>
        <w:t xml:space="preserve">void startup(void)                     </w:t>
      </w:r>
      <w:r w:rsidR="00062323">
        <w:tab/>
      </w:r>
      <w:r>
        <w:t xml:space="preserve"> //modify to return int which signifies </w:t>
      </w:r>
    </w:p>
    <w:p w14:paraId="42D35FA9" w14:textId="261598BE" w:rsidR="008A73DB" w:rsidRDefault="008A73DB" w:rsidP="008A73DB">
      <w:r>
        <w:t xml:space="preserve">                                        </w:t>
      </w:r>
      <w:r w:rsidR="00062323">
        <w:tab/>
      </w:r>
      <w:r w:rsidR="00062323">
        <w:tab/>
      </w:r>
      <w:r>
        <w:t xml:space="preserve">//if startup success and if GPS and </w:t>
      </w:r>
    </w:p>
    <w:p w14:paraId="4209A897" w14:textId="424A5B9B" w:rsidR="008A73DB" w:rsidRDefault="008A73DB" w:rsidP="008A73DB">
      <w:r>
        <w:t xml:space="preserve">                                        </w:t>
      </w:r>
      <w:r w:rsidR="00062323">
        <w:tab/>
      </w:r>
      <w:r w:rsidR="00062323">
        <w:tab/>
      </w:r>
      <w:r>
        <w:t>//RS232/RS485 devices/radios found</w:t>
      </w:r>
    </w:p>
    <w:p w14:paraId="07958CAA" w14:textId="77777777" w:rsidR="008A73DB" w:rsidRDefault="008A73DB" w:rsidP="008A73DB">
      <w:r>
        <w:t xml:space="preserve">{                 </w:t>
      </w:r>
    </w:p>
    <w:p w14:paraId="0F420724" w14:textId="61E5AA2E" w:rsidR="008A73DB" w:rsidRDefault="008A73DB" w:rsidP="008A73DB">
      <w:r>
        <w:t xml:space="preserve">    if(mmc_init())                                  </w:t>
      </w:r>
      <w:r w:rsidR="00062323">
        <w:tab/>
      </w:r>
      <w:r w:rsidR="00062323">
        <w:tab/>
      </w:r>
      <w:r w:rsidR="00062323">
        <w:tab/>
      </w:r>
      <w:r>
        <w:t>//SD card not found</w:t>
      </w:r>
    </w:p>
    <w:p w14:paraId="73189816" w14:textId="4600C44B" w:rsidR="008A73DB" w:rsidRDefault="008A73DB" w:rsidP="008A73DB">
      <w:r>
        <w:t xml:space="preserve">        while(TRUE);                                </w:t>
      </w:r>
      <w:r w:rsidR="00062323">
        <w:tab/>
      </w:r>
      <w:r w:rsidR="00062323">
        <w:tab/>
      </w:r>
      <w:r w:rsidR="00062323">
        <w:tab/>
      </w:r>
      <w:r>
        <w:t>//stuck in here (REBOOT ME)</w:t>
      </w:r>
    </w:p>
    <w:p w14:paraId="118F840C" w14:textId="77777777" w:rsidR="008A73DB" w:rsidRDefault="008A73DB" w:rsidP="008A73DB">
      <w:r>
        <w:t xml:space="preserve">    fprintf(HOSTPC, "\n\rSD_CARD_INIT: SUCCESS");   //usb console msg</w:t>
      </w:r>
    </w:p>
    <w:p w14:paraId="49C9842B" w14:textId="77777777" w:rsidR="008A73DB" w:rsidRDefault="008A73DB" w:rsidP="008A73DB">
      <w:r>
        <w:t xml:space="preserve">    </w:t>
      </w:r>
    </w:p>
    <w:p w14:paraId="52E04E38" w14:textId="77777777" w:rsidR="008A73DB" w:rsidRDefault="008A73DB" w:rsidP="008A73DB">
      <w:r>
        <w:t xml:space="preserve">    //change this so i2c/gps is setup before create_dir() and pull date/time</w:t>
      </w:r>
    </w:p>
    <w:p w14:paraId="0225AA11" w14:textId="77777777" w:rsidR="008A73DB" w:rsidRDefault="008A73DB" w:rsidP="008A73DB">
      <w:r>
        <w:lastRenderedPageBreak/>
        <w:t xml:space="preserve">    //from gps module to create folder/file name.</w:t>
      </w:r>
    </w:p>
    <w:p w14:paraId="79F9FAFB" w14:textId="77777777" w:rsidR="008A73DB" w:rsidRDefault="008A73DB" w:rsidP="008A73DB">
      <w:r>
        <w:t xml:space="preserve">    </w:t>
      </w:r>
    </w:p>
    <w:p w14:paraId="061E60DB" w14:textId="77777777" w:rsidR="008A73DB" w:rsidRDefault="008A73DB" w:rsidP="008A73DB">
      <w:r>
        <w:t xml:space="preserve">    com_iface = sel_com_iface();                    //check RS232, XBEE, &amp; RS485 for connection</w:t>
      </w:r>
    </w:p>
    <w:p w14:paraId="56766ABA" w14:textId="77777777" w:rsidR="008A73DB" w:rsidRDefault="008A73DB" w:rsidP="008A73DB">
      <w:r>
        <w:t xml:space="preserve">    scan_i2c_bus();</w:t>
      </w:r>
    </w:p>
    <w:p w14:paraId="17E9521E" w14:textId="77777777" w:rsidR="008A73DB" w:rsidRDefault="008A73DB" w:rsidP="008A73DB">
      <w:r>
        <w:t xml:space="preserve">    </w:t>
      </w:r>
    </w:p>
    <w:p w14:paraId="6CFFF5A1" w14:textId="2E6B4FF9" w:rsidR="008A73DB" w:rsidRDefault="008A73DB" w:rsidP="008A73DB">
      <w:r>
        <w:t xml:space="preserve">    GPS_init();                                     </w:t>
      </w:r>
      <w:r>
        <w:tab/>
      </w:r>
      <w:r>
        <w:tab/>
      </w:r>
      <w:r>
        <w:t>//initialise i2c GPS</w:t>
      </w:r>
    </w:p>
    <w:p w14:paraId="327F0C30" w14:textId="2CE23787" w:rsidR="008A73DB" w:rsidRDefault="008A73DB" w:rsidP="008A73DB">
      <w:r>
        <w:t xml:space="preserve">    init_ext_eeprom();                              </w:t>
      </w:r>
      <w:r>
        <w:tab/>
      </w:r>
      <w:r>
        <w:t>//initialise i2c EEPROM</w:t>
      </w:r>
    </w:p>
    <w:p w14:paraId="4F035A17" w14:textId="77777777" w:rsidR="008A73DB" w:rsidRDefault="008A73DB" w:rsidP="008A73DB">
      <w:r>
        <w:t xml:space="preserve">    </w:t>
      </w:r>
    </w:p>
    <w:p w14:paraId="4EA3F73A" w14:textId="284C23CF" w:rsidR="008A73DB" w:rsidRDefault="008A73DB" w:rsidP="008A73DB">
      <w:r>
        <w:t xml:space="preserve">    create_dir(0);                                  </w:t>
      </w:r>
      <w:r>
        <w:tab/>
      </w:r>
      <w:r>
        <w:tab/>
      </w:r>
      <w:r>
        <w:t>//create directory (debug)</w:t>
      </w:r>
    </w:p>
    <w:p w14:paraId="035041DE" w14:textId="77777777" w:rsidR="008A73DB" w:rsidRDefault="008A73DB" w:rsidP="008A73DB">
      <w:r>
        <w:t xml:space="preserve">    </w:t>
      </w:r>
    </w:p>
    <w:p w14:paraId="38FB944D" w14:textId="4A5AC143" w:rsidR="008A73DB" w:rsidRDefault="008A73DB" w:rsidP="008A73DB">
      <w:r>
        <w:t xml:space="preserve">    setup_timer_0(RTCC_INTERNAL|RTCC_DIV_128);                  </w:t>
      </w:r>
      <w:r>
        <w:tab/>
      </w:r>
      <w:r>
        <w:t>//1.0 s overflow</w:t>
      </w:r>
    </w:p>
    <w:p w14:paraId="1C74182C" w14:textId="77777777" w:rsidR="008A73DB" w:rsidRDefault="008A73DB" w:rsidP="008A73DB">
      <w:r>
        <w:tab/>
        <w:t xml:space="preserve">setup_timer_2(T2_DIV_BY_16 | T2_CLK_INTERNAL,16,1);       //68.0 us overflow, </w:t>
      </w:r>
    </w:p>
    <w:p w14:paraId="26751FB9" w14:textId="2ABA64B0" w:rsidR="008A73DB" w:rsidRDefault="008A73DB" w:rsidP="008A73DB">
      <w:pPr>
        <w:ind w:left="6480" w:firstLine="720"/>
      </w:pPr>
      <w:r>
        <w:t>//</w:t>
      </w:r>
      <w:r>
        <w:t xml:space="preserve">68.0 us interrupt   </w:t>
      </w:r>
    </w:p>
    <w:p w14:paraId="764ECD34" w14:textId="77777777" w:rsidR="008A73DB" w:rsidRDefault="008A73DB" w:rsidP="008A73DB">
      <w:r>
        <w:t xml:space="preserve">    </w:t>
      </w:r>
    </w:p>
    <w:p w14:paraId="48232B4B" w14:textId="77777777" w:rsidR="008A73DB" w:rsidRDefault="008A73DB" w:rsidP="008A73DB">
      <w:r>
        <w:t xml:space="preserve">    enable_interrupts(INT_TIMER0);</w:t>
      </w:r>
    </w:p>
    <w:p w14:paraId="0840A934" w14:textId="77777777" w:rsidR="008A73DB" w:rsidRDefault="008A73DB" w:rsidP="008A73DB">
      <w:r>
        <w:t xml:space="preserve">    enable_interrupts(INT_TIMER2);</w:t>
      </w:r>
    </w:p>
    <w:p w14:paraId="33A7D1E9" w14:textId="77777777" w:rsidR="008A73DB" w:rsidRDefault="008A73DB" w:rsidP="008A73DB">
      <w:r>
        <w:t xml:space="preserve">    enable_interrupts(INT_SSP);</w:t>
      </w:r>
    </w:p>
    <w:p w14:paraId="482C9CF4" w14:textId="77777777" w:rsidR="008A73DB" w:rsidRDefault="008A73DB" w:rsidP="008A73DB">
      <w:r>
        <w:t xml:space="preserve">    enable_interrupts(GLOBAL);</w:t>
      </w:r>
    </w:p>
    <w:p w14:paraId="728E1727" w14:textId="77777777" w:rsidR="008A73DB" w:rsidRDefault="008A73DB" w:rsidP="008A73DB">
      <w:r>
        <w:t xml:space="preserve">    </w:t>
      </w:r>
    </w:p>
    <w:p w14:paraId="501B1D31" w14:textId="0C069059" w:rsidR="008A73DB" w:rsidRDefault="008A73DB" w:rsidP="008A73DB">
      <w:r>
        <w:t xml:space="preserve">    XBEE_init();                                    </w:t>
      </w:r>
      <w:r>
        <w:tab/>
      </w:r>
      <w:r>
        <w:t>//Initialise ZigBee module</w:t>
      </w:r>
    </w:p>
    <w:p w14:paraId="3B3BBB8A" w14:textId="77777777" w:rsidR="008A73DB" w:rsidRDefault="008A73DB" w:rsidP="008A73DB"/>
    <w:p w14:paraId="7D9675B2" w14:textId="77777777" w:rsidR="008A73DB" w:rsidRDefault="008A73DB" w:rsidP="008A73DB">
      <w:r>
        <w:t>}</w:t>
      </w:r>
    </w:p>
    <w:p w14:paraId="102E2255" w14:textId="77777777" w:rsidR="008A73DB" w:rsidRDefault="008A73DB" w:rsidP="008A73DB"/>
    <w:p w14:paraId="54E7C34F" w14:textId="77777777" w:rsidR="008A73DB" w:rsidRDefault="008A73DB" w:rsidP="008A73DB">
      <w:r>
        <w:t>void GPS_init(void)</w:t>
      </w:r>
    </w:p>
    <w:p w14:paraId="5A3CA2E3" w14:textId="77777777" w:rsidR="008A73DB" w:rsidRDefault="008A73DB" w:rsidP="008A73DB">
      <w:r>
        <w:t>{</w:t>
      </w:r>
    </w:p>
    <w:p w14:paraId="6341BB99" w14:textId="77777777" w:rsidR="008A73DB" w:rsidRDefault="008A73DB" w:rsidP="008A73DB">
      <w:r>
        <w:t xml:space="preserve">    int8 ack = 0;</w:t>
      </w:r>
    </w:p>
    <w:p w14:paraId="6BC6D451" w14:textId="77777777" w:rsidR="008A73DB" w:rsidRDefault="008A73DB" w:rsidP="008A73DB">
      <w:r>
        <w:t xml:space="preserve">    ack = get_ack_status(gps_addr);                             //check GPS is there</w:t>
      </w:r>
    </w:p>
    <w:p w14:paraId="45CC0B4E" w14:textId="77777777" w:rsidR="008A73DB" w:rsidRDefault="008A73DB" w:rsidP="008A73DB">
      <w:r>
        <w:t xml:space="preserve">    </w:t>
      </w:r>
    </w:p>
    <w:p w14:paraId="3FDA8E1F" w14:textId="77777777" w:rsidR="008A73DB" w:rsidRDefault="008A73DB" w:rsidP="008A73DB">
      <w:r>
        <w:t xml:space="preserve">    if(ack == 1)</w:t>
      </w:r>
    </w:p>
    <w:p w14:paraId="3E8B0C7C" w14:textId="77777777" w:rsidR="008A73DB" w:rsidRDefault="008A73DB" w:rsidP="008A73DB">
      <w:r>
        <w:t xml:space="preserve">        fprintf(HOSTPC, "\n\rGPS ready");</w:t>
      </w:r>
    </w:p>
    <w:p w14:paraId="776AC6FD" w14:textId="77777777" w:rsidR="008A73DB" w:rsidRDefault="008A73DB" w:rsidP="008A73DB">
      <w:r>
        <w:t xml:space="preserve">    else</w:t>
      </w:r>
    </w:p>
    <w:p w14:paraId="5660BEDC" w14:textId="77777777" w:rsidR="008A73DB" w:rsidRDefault="008A73DB" w:rsidP="008A73DB">
      <w:r>
        <w:t xml:space="preserve">        fprintf(HOSTPC, "\n\rGPS not ready");</w:t>
      </w:r>
    </w:p>
    <w:p w14:paraId="5886EDF0" w14:textId="77777777" w:rsidR="008A73DB" w:rsidRDefault="008A73DB" w:rsidP="008A73DB">
      <w:r>
        <w:t>}</w:t>
      </w:r>
    </w:p>
    <w:p w14:paraId="4B62FF3B" w14:textId="77777777" w:rsidR="008A73DB" w:rsidRDefault="008A73DB" w:rsidP="008A73DB"/>
    <w:p w14:paraId="2FE65B9E" w14:textId="77777777" w:rsidR="008A73DB" w:rsidRDefault="008A73DB" w:rsidP="008A73DB">
      <w:r>
        <w:t>void scan_i2c_bus(void)</w:t>
      </w:r>
    </w:p>
    <w:p w14:paraId="3355866E" w14:textId="77777777" w:rsidR="008A73DB" w:rsidRDefault="008A73DB" w:rsidP="008A73DB">
      <w:r>
        <w:t>{</w:t>
      </w:r>
    </w:p>
    <w:p w14:paraId="7312EF1E" w14:textId="77777777" w:rsidR="008A73DB" w:rsidRDefault="008A73DB" w:rsidP="008A73DB">
      <w:r>
        <w:t xml:space="preserve">    int8 status;</w:t>
      </w:r>
    </w:p>
    <w:p w14:paraId="386C44D7" w14:textId="77777777" w:rsidR="008A73DB" w:rsidRDefault="008A73DB" w:rsidP="008A73DB">
      <w:r>
        <w:t xml:space="preserve">    int8 counter = 0;</w:t>
      </w:r>
    </w:p>
    <w:p w14:paraId="2C99B829" w14:textId="77777777" w:rsidR="008A73DB" w:rsidRDefault="008A73DB" w:rsidP="008A73DB"/>
    <w:p w14:paraId="203ABE62" w14:textId="77777777" w:rsidR="008A73DB" w:rsidRDefault="008A73DB" w:rsidP="008A73DB">
      <w:r>
        <w:t xml:space="preserve">    fprintf(HOSTPC, "\n\rScanning i2c bus:\n\r");</w:t>
      </w:r>
    </w:p>
    <w:p w14:paraId="08A68601" w14:textId="77777777" w:rsidR="008A73DB" w:rsidRDefault="008A73DB" w:rsidP="008A73DB"/>
    <w:p w14:paraId="776F8404" w14:textId="77777777" w:rsidR="008A73DB" w:rsidRDefault="008A73DB" w:rsidP="008A73DB">
      <w:r>
        <w:t xml:space="preserve">    // Test all devices addrs from 0x10 to 0xEF.</w:t>
      </w:r>
    </w:p>
    <w:p w14:paraId="0C287B60" w14:textId="77777777" w:rsidR="008A73DB" w:rsidRDefault="008A73DB" w:rsidP="008A73DB">
      <w:r>
        <w:t xml:space="preserve">    // check for response from devices.</w:t>
      </w:r>
    </w:p>
    <w:p w14:paraId="0811D756" w14:textId="77777777" w:rsidR="008A73DB" w:rsidRDefault="008A73DB" w:rsidP="008A73DB">
      <w:r>
        <w:t xml:space="preserve">    for(int8 i = 0x10; i &lt; 0xF0; i+=2)</w:t>
      </w:r>
    </w:p>
    <w:p w14:paraId="2F7EC055" w14:textId="77777777" w:rsidR="008A73DB" w:rsidRDefault="008A73DB" w:rsidP="008A73DB">
      <w:r>
        <w:t xml:space="preserve">    {</w:t>
      </w:r>
    </w:p>
    <w:p w14:paraId="2CA5384C" w14:textId="77777777" w:rsidR="008A73DB" w:rsidRDefault="008A73DB" w:rsidP="008A73DB">
      <w:r>
        <w:t xml:space="preserve">        status = get_ack_status(i);</w:t>
      </w:r>
    </w:p>
    <w:p w14:paraId="596D9705" w14:textId="77777777" w:rsidR="008A73DB" w:rsidRDefault="008A73DB" w:rsidP="008A73DB">
      <w:r>
        <w:t xml:space="preserve">        if(status == TRUE)</w:t>
      </w:r>
    </w:p>
    <w:p w14:paraId="5C478BBB" w14:textId="77777777" w:rsidR="008A73DB" w:rsidRDefault="008A73DB" w:rsidP="008A73DB">
      <w:r>
        <w:t xml:space="preserve">        { </w:t>
      </w:r>
    </w:p>
    <w:p w14:paraId="3FC87ADF" w14:textId="77777777" w:rsidR="008A73DB" w:rsidRDefault="008A73DB" w:rsidP="008A73DB">
      <w:r>
        <w:t xml:space="preserve">           fprintf(HOSTPC, "Found device at: %X\n\r", i);</w:t>
      </w:r>
    </w:p>
    <w:p w14:paraId="091E931C" w14:textId="77777777" w:rsidR="008A73DB" w:rsidRDefault="008A73DB" w:rsidP="008A73DB">
      <w:r>
        <w:t xml:space="preserve">           counter++;</w:t>
      </w:r>
    </w:p>
    <w:p w14:paraId="74FE4155" w14:textId="6A8A92B0" w:rsidR="008A73DB" w:rsidRDefault="008A73DB" w:rsidP="008A73DB">
      <w:r>
        <w:lastRenderedPageBreak/>
        <w:t xml:space="preserve">           delay_ms(1);             </w:t>
      </w:r>
      <w:r>
        <w:tab/>
      </w:r>
      <w:r>
        <w:t>//small delay to give time to</w:t>
      </w:r>
    </w:p>
    <w:p w14:paraId="591D4181" w14:textId="1366D1C8" w:rsidR="008A73DB" w:rsidRDefault="008A73DB" w:rsidP="008A73DB">
      <w:r>
        <w:t xml:space="preserve">        }                           </w:t>
      </w:r>
      <w:r>
        <w:tab/>
      </w:r>
      <w:r>
        <w:t>//i2c clock to settle</w:t>
      </w:r>
    </w:p>
    <w:p w14:paraId="5266D3CB" w14:textId="77777777" w:rsidR="008A73DB" w:rsidRDefault="008A73DB" w:rsidP="008A73DB">
      <w:r>
        <w:t xml:space="preserve">    }</w:t>
      </w:r>
    </w:p>
    <w:p w14:paraId="4DD7FC18" w14:textId="77777777" w:rsidR="008A73DB" w:rsidRDefault="008A73DB" w:rsidP="008A73DB"/>
    <w:p w14:paraId="71EF0D64" w14:textId="77777777" w:rsidR="008A73DB" w:rsidRDefault="008A73DB" w:rsidP="008A73DB">
      <w:r>
        <w:t xml:space="preserve">    if(counter == 0)</w:t>
      </w:r>
    </w:p>
    <w:p w14:paraId="7AE1AC03" w14:textId="77777777" w:rsidR="008A73DB" w:rsidRDefault="008A73DB" w:rsidP="008A73DB">
      <w:r>
        <w:t xml:space="preserve">       fprintf(HOSTPC, "\n\rNo devices found");</w:t>
      </w:r>
    </w:p>
    <w:p w14:paraId="3E90E481" w14:textId="77777777" w:rsidR="008A73DB" w:rsidRDefault="008A73DB" w:rsidP="008A73DB">
      <w:r>
        <w:t>}</w:t>
      </w:r>
    </w:p>
    <w:p w14:paraId="579AF49D" w14:textId="77777777" w:rsidR="008A73DB" w:rsidRDefault="008A73DB" w:rsidP="008A73DB"/>
    <w:p w14:paraId="6EA71D60" w14:textId="77777777" w:rsidR="008A73DB" w:rsidRDefault="008A73DB" w:rsidP="008A73DB">
      <w:r>
        <w:t>int8 get_ack_status(int8 address)</w:t>
      </w:r>
    </w:p>
    <w:p w14:paraId="1C1ECCC3" w14:textId="77777777" w:rsidR="008A73DB" w:rsidRDefault="008A73DB" w:rsidP="008A73DB">
      <w:r>
        <w:t>{</w:t>
      </w:r>
    </w:p>
    <w:p w14:paraId="64A20312" w14:textId="77777777" w:rsidR="008A73DB" w:rsidRDefault="008A73DB" w:rsidP="008A73DB">
      <w:r>
        <w:t xml:space="preserve">    int8 status;</w:t>
      </w:r>
    </w:p>
    <w:p w14:paraId="365CA627" w14:textId="77777777" w:rsidR="008A73DB" w:rsidRDefault="008A73DB" w:rsidP="008A73DB"/>
    <w:p w14:paraId="1B5EED21" w14:textId="77777777" w:rsidR="008A73DB" w:rsidRDefault="008A73DB" w:rsidP="008A73DB">
      <w:r>
        <w:t xml:space="preserve">    i2c_start();</w:t>
      </w:r>
    </w:p>
    <w:p w14:paraId="23BBBEFE" w14:textId="77777777" w:rsidR="008A73DB" w:rsidRDefault="008A73DB" w:rsidP="008A73DB">
      <w:r>
        <w:t xml:space="preserve">    status = i2c_write(address);    // Status = 0 if got an ACK</w:t>
      </w:r>
    </w:p>
    <w:p w14:paraId="749ACBFF" w14:textId="77777777" w:rsidR="008A73DB" w:rsidRDefault="008A73DB" w:rsidP="008A73DB">
      <w:r>
        <w:t xml:space="preserve">    i2c_stop();</w:t>
      </w:r>
    </w:p>
    <w:p w14:paraId="7190D88A" w14:textId="77777777" w:rsidR="008A73DB" w:rsidRDefault="008A73DB" w:rsidP="008A73DB"/>
    <w:p w14:paraId="5CD01D58" w14:textId="77777777" w:rsidR="008A73DB" w:rsidRDefault="008A73DB" w:rsidP="008A73DB">
      <w:r>
        <w:t xml:space="preserve">    if(status == 0)</w:t>
      </w:r>
    </w:p>
    <w:p w14:paraId="37029282" w14:textId="77777777" w:rsidR="008A73DB" w:rsidRDefault="008A73DB" w:rsidP="008A73DB">
      <w:r>
        <w:t xml:space="preserve">       return(TRUE);</w:t>
      </w:r>
    </w:p>
    <w:p w14:paraId="78BB6163" w14:textId="77777777" w:rsidR="008A73DB" w:rsidRDefault="008A73DB" w:rsidP="008A73DB">
      <w:r>
        <w:t xml:space="preserve">    else</w:t>
      </w:r>
    </w:p>
    <w:p w14:paraId="4793FCD7" w14:textId="77777777" w:rsidR="008A73DB" w:rsidRDefault="008A73DB" w:rsidP="008A73DB">
      <w:r>
        <w:t xml:space="preserve">       return(FALSE);</w:t>
      </w:r>
    </w:p>
    <w:p w14:paraId="135790E9" w14:textId="77777777" w:rsidR="008A73DB" w:rsidRDefault="008A73DB" w:rsidP="008A73DB">
      <w:r>
        <w:t>}</w:t>
      </w:r>
    </w:p>
    <w:p w14:paraId="215EF517" w14:textId="77777777" w:rsidR="008A73DB" w:rsidRDefault="008A73DB" w:rsidP="008A73DB"/>
    <w:p w14:paraId="52ED40E8" w14:textId="77777777" w:rsidR="008A73DB" w:rsidRDefault="008A73DB" w:rsidP="008A73DB">
      <w:r>
        <w:t>int GPS_command(void)</w:t>
      </w:r>
    </w:p>
    <w:p w14:paraId="72DFDE0B" w14:textId="77777777" w:rsidR="008A73DB" w:rsidRDefault="008A73DB" w:rsidP="008A73DB">
      <w:r>
        <w:t>{</w:t>
      </w:r>
    </w:p>
    <w:p w14:paraId="11563D11" w14:textId="77777777" w:rsidR="008A73DB" w:rsidRDefault="008A73DB" w:rsidP="008A73DB">
      <w:r>
        <w:t xml:space="preserve">    int8 ack = 1;</w:t>
      </w:r>
    </w:p>
    <w:p w14:paraId="34716C66" w14:textId="77777777" w:rsidR="008A73DB" w:rsidRDefault="008A73DB" w:rsidP="008A73DB">
      <w:r>
        <w:t xml:space="preserve">    </w:t>
      </w:r>
    </w:p>
    <w:p w14:paraId="7E5859DF" w14:textId="77777777" w:rsidR="008A73DB" w:rsidRDefault="008A73DB" w:rsidP="008A73DB">
      <w:r>
        <w:t xml:space="preserve">    ack = i2c_transfer_out(I2C, gps_addr, pmtk_init, sizeof(pmtk_init));    //sends PTMK init to GPS</w:t>
      </w:r>
    </w:p>
    <w:p w14:paraId="1E7CB188" w14:textId="37C81F55" w:rsidR="008A73DB" w:rsidRDefault="008A73DB" w:rsidP="008A73DB">
      <w:r>
        <w:t xml:space="preserve">    if(ack == 0)                                             </w:t>
      </w:r>
      <w:r>
        <w:tab/>
      </w:r>
      <w:r>
        <w:tab/>
      </w:r>
      <w:r>
        <w:tab/>
      </w:r>
      <w:r>
        <w:t>//ack bits flips to 0</w:t>
      </w:r>
    </w:p>
    <w:p w14:paraId="30B36914" w14:textId="77777777" w:rsidR="008A73DB" w:rsidRDefault="008A73DB" w:rsidP="008A73DB">
      <w:r>
        <w:t xml:space="preserve">    {</w:t>
      </w:r>
    </w:p>
    <w:p w14:paraId="6DD2E05B" w14:textId="77777777" w:rsidR="008A73DB" w:rsidRDefault="008A73DB" w:rsidP="008A73DB">
      <w:r>
        <w:t xml:space="preserve">        fprintf(HOSTPC, "\n\rGPS command success");          //SUCCESS</w:t>
      </w:r>
    </w:p>
    <w:p w14:paraId="4DF5F6D3" w14:textId="77777777" w:rsidR="008A73DB" w:rsidRDefault="008A73DB" w:rsidP="008A73DB">
      <w:r>
        <w:t xml:space="preserve">        return 1;</w:t>
      </w:r>
    </w:p>
    <w:p w14:paraId="700AC88D" w14:textId="77777777" w:rsidR="008A73DB" w:rsidRDefault="008A73DB" w:rsidP="008A73DB">
      <w:r>
        <w:t xml:space="preserve">    }</w:t>
      </w:r>
    </w:p>
    <w:p w14:paraId="68BCC97F" w14:textId="77777777" w:rsidR="008A73DB" w:rsidRDefault="008A73DB" w:rsidP="008A73DB">
      <w:r>
        <w:t xml:space="preserve">    else</w:t>
      </w:r>
    </w:p>
    <w:p w14:paraId="2D8B0C24" w14:textId="77777777" w:rsidR="008A73DB" w:rsidRDefault="008A73DB" w:rsidP="008A73DB">
      <w:r>
        <w:t xml:space="preserve">    {</w:t>
      </w:r>
    </w:p>
    <w:p w14:paraId="4A5D9659" w14:textId="2B7A9952" w:rsidR="008A73DB" w:rsidRDefault="008A73DB" w:rsidP="008A73DB">
      <w:r>
        <w:t xml:space="preserve">        fprintf(HOSTPC, "\n\rGPS command failure");          </w:t>
      </w:r>
      <w:r>
        <w:tab/>
      </w:r>
      <w:r>
        <w:t>//FAILURE</w:t>
      </w:r>
    </w:p>
    <w:p w14:paraId="035DA2F0" w14:textId="77777777" w:rsidR="008A73DB" w:rsidRDefault="008A73DB" w:rsidP="008A73DB">
      <w:r>
        <w:t xml:space="preserve">        return 0;</w:t>
      </w:r>
    </w:p>
    <w:p w14:paraId="3A40730E" w14:textId="77777777" w:rsidR="008A73DB" w:rsidRDefault="008A73DB" w:rsidP="008A73DB">
      <w:r>
        <w:t xml:space="preserve">    }</w:t>
      </w:r>
    </w:p>
    <w:p w14:paraId="558ABDD2" w14:textId="77777777" w:rsidR="008A73DB" w:rsidRDefault="008A73DB" w:rsidP="008A73DB">
      <w:r>
        <w:t>}</w:t>
      </w:r>
    </w:p>
    <w:p w14:paraId="46A1040B" w14:textId="77777777" w:rsidR="008A73DB" w:rsidRDefault="008A73DB" w:rsidP="008A73DB"/>
    <w:p w14:paraId="2A250346" w14:textId="77777777" w:rsidR="008A73DB" w:rsidRDefault="008A73DB" w:rsidP="008A73DB">
      <w:r>
        <w:t>int GPS_rep(int data)</w:t>
      </w:r>
    </w:p>
    <w:p w14:paraId="68FB4FC5" w14:textId="77777777" w:rsidR="008A73DB" w:rsidRDefault="008A73DB" w:rsidP="008A73DB">
      <w:r>
        <w:t>{</w:t>
      </w:r>
    </w:p>
    <w:p w14:paraId="0C303361" w14:textId="77777777" w:rsidR="008A73DB" w:rsidRDefault="008A73DB" w:rsidP="008A73DB">
      <w:r>
        <w:t xml:space="preserve">    int8 ack = 1;</w:t>
      </w:r>
    </w:p>
    <w:p w14:paraId="302FB88D" w14:textId="77777777" w:rsidR="008A73DB" w:rsidRDefault="008A73DB" w:rsidP="008A73DB"/>
    <w:p w14:paraId="31C7C86C" w14:textId="77777777" w:rsidR="008A73DB" w:rsidRDefault="008A73DB" w:rsidP="008A73DB">
      <w:r>
        <w:t xml:space="preserve">    ack = i2c_transfer_in(I2C,gps_addr,i2c_rcv,sizeof(i2c_rcv));</w:t>
      </w:r>
    </w:p>
    <w:p w14:paraId="5860B0D9" w14:textId="77777777" w:rsidR="008A73DB" w:rsidRDefault="008A73DB" w:rsidP="008A73DB">
      <w:r>
        <w:t xml:space="preserve">    if(ack == 0)</w:t>
      </w:r>
    </w:p>
    <w:p w14:paraId="106D57F7" w14:textId="77777777" w:rsidR="008A73DB" w:rsidRDefault="008A73DB" w:rsidP="008A73DB">
      <w:r>
        <w:t xml:space="preserve">    {</w:t>
      </w:r>
    </w:p>
    <w:p w14:paraId="4DD45E1F" w14:textId="77777777" w:rsidR="008A73DB" w:rsidRDefault="008A73DB" w:rsidP="008A73DB">
      <w:r>
        <w:t xml:space="preserve">        fprintf(HOSTPC, "\n\rGPS Data: \n\r");</w:t>
      </w:r>
    </w:p>
    <w:p w14:paraId="672B985C" w14:textId="77777777" w:rsidR="008A73DB" w:rsidRDefault="008A73DB" w:rsidP="008A73DB">
      <w:r>
        <w:t xml:space="preserve">        </w:t>
      </w:r>
    </w:p>
    <w:p w14:paraId="0E80FE1B" w14:textId="77777777" w:rsidR="008A73DB" w:rsidRDefault="008A73DB" w:rsidP="008A73DB">
      <w:r>
        <w:t xml:space="preserve">        //for(int i = 0; i &lt; sizeof(i2c_rcv); i++)</w:t>
      </w:r>
    </w:p>
    <w:p w14:paraId="05A10EE1" w14:textId="77777777" w:rsidR="008A73DB" w:rsidRDefault="008A73DB" w:rsidP="008A73DB">
      <w:r>
        <w:lastRenderedPageBreak/>
        <w:t xml:space="preserve">        //    fprintf(HOSTPC, "%c", i2c_rcv[i]);</w:t>
      </w:r>
    </w:p>
    <w:p w14:paraId="0EC482A4" w14:textId="77777777" w:rsidR="008A73DB" w:rsidRDefault="008A73DB" w:rsidP="008A73DB">
      <w:r>
        <w:t xml:space="preserve">        </w:t>
      </w:r>
    </w:p>
    <w:p w14:paraId="23D48A32" w14:textId="77777777" w:rsidR="008A73DB" w:rsidRDefault="008A73DB" w:rsidP="008A73DB">
      <w:r>
        <w:t xml:space="preserve">        char* msg = strchr(i2c_rcv, '$');    </w:t>
      </w:r>
    </w:p>
    <w:p w14:paraId="2BC677FB" w14:textId="77777777" w:rsidR="008A73DB" w:rsidRDefault="008A73DB" w:rsidP="008A73DB">
      <w:r>
        <w:t xml:space="preserve">        *msg = '\0'; </w:t>
      </w:r>
    </w:p>
    <w:p w14:paraId="77F5AD86" w14:textId="01D0347F" w:rsidR="008A73DB" w:rsidRDefault="008A73DB" w:rsidP="008A73DB">
      <w:r>
        <w:t xml:space="preserve">        ++msg;                               </w:t>
      </w:r>
      <w:r>
        <w:tab/>
      </w:r>
      <w:r>
        <w:tab/>
      </w:r>
      <w:r>
        <w:t>//read from '$'</w:t>
      </w:r>
    </w:p>
    <w:p w14:paraId="270EE99D" w14:textId="77777777" w:rsidR="008A73DB" w:rsidRDefault="008A73DB" w:rsidP="008A73DB">
      <w:r>
        <w:t xml:space="preserve">                                                </w:t>
      </w:r>
    </w:p>
    <w:p w14:paraId="0224F04D" w14:textId="77777777" w:rsidR="008A73DB" w:rsidRDefault="008A73DB" w:rsidP="008A73DB">
      <w:r>
        <w:t xml:space="preserve">        fprintf(HOSTPC, "\rMessage: %s\n", msg);</w:t>
      </w:r>
    </w:p>
    <w:p w14:paraId="5E23594B" w14:textId="77777777" w:rsidR="008A73DB" w:rsidRDefault="008A73DB" w:rsidP="008A73DB">
      <w:r>
        <w:t xml:space="preserve">   </w:t>
      </w:r>
    </w:p>
    <w:p w14:paraId="0D25693E" w14:textId="77777777" w:rsidR="008A73DB" w:rsidRDefault="008A73DB" w:rsidP="008A73DB">
      <w:r>
        <w:t xml:space="preserve">        return 1;</w:t>
      </w:r>
    </w:p>
    <w:p w14:paraId="6F433594" w14:textId="77777777" w:rsidR="008A73DB" w:rsidRDefault="008A73DB" w:rsidP="008A73DB">
      <w:r>
        <w:t xml:space="preserve">    }else{</w:t>
      </w:r>
    </w:p>
    <w:p w14:paraId="006B689A" w14:textId="77777777" w:rsidR="008A73DB" w:rsidRDefault="008A73DB" w:rsidP="008A73DB">
      <w:r>
        <w:t xml:space="preserve">        fprintf(HOSTPC, "\n\rno response from GPS");</w:t>
      </w:r>
    </w:p>
    <w:p w14:paraId="33989CE9" w14:textId="77777777" w:rsidR="008A73DB" w:rsidRDefault="008A73DB" w:rsidP="008A73DB">
      <w:r>
        <w:t xml:space="preserve">        return 0;</w:t>
      </w:r>
    </w:p>
    <w:p w14:paraId="00C85CA2" w14:textId="77777777" w:rsidR="008A73DB" w:rsidRDefault="008A73DB" w:rsidP="008A73DB">
      <w:r>
        <w:t xml:space="preserve">    }</w:t>
      </w:r>
    </w:p>
    <w:p w14:paraId="2196647E" w14:textId="77777777" w:rsidR="008A73DB" w:rsidRDefault="008A73DB" w:rsidP="008A73DB">
      <w:r>
        <w:t>}</w:t>
      </w:r>
    </w:p>
    <w:p w14:paraId="219A095C" w14:textId="77777777" w:rsidR="008A73DB" w:rsidRDefault="008A73DB" w:rsidP="008A73DB"/>
    <w:p w14:paraId="2D65D202" w14:textId="77777777" w:rsidR="008A73DB" w:rsidRDefault="008A73DB" w:rsidP="008A73DB">
      <w:r>
        <w:t>void XBEE_init(void)</w:t>
      </w:r>
    </w:p>
    <w:p w14:paraId="36366A6C" w14:textId="77777777" w:rsidR="008A73DB" w:rsidRDefault="008A73DB" w:rsidP="008A73DB">
      <w:r>
        <w:t>{</w:t>
      </w:r>
    </w:p>
    <w:p w14:paraId="609D86F3" w14:textId="3359028C" w:rsidR="008A73DB" w:rsidRDefault="008A73DB" w:rsidP="008A73DB">
      <w:r>
        <w:t xml:space="preserve">    output_high(PIN_D0);                            </w:t>
      </w:r>
      <w:r>
        <w:tab/>
      </w:r>
      <w:r>
        <w:t>//set XBee #SLEEP HIGH</w:t>
      </w:r>
    </w:p>
    <w:p w14:paraId="164F10B1" w14:textId="06D4F8CA" w:rsidR="008A73DB" w:rsidRDefault="008A73DB" w:rsidP="008A73DB">
      <w:r>
        <w:t xml:space="preserve">    output_high(PIN_D3);                            </w:t>
      </w:r>
      <w:r>
        <w:tab/>
      </w:r>
      <w:r>
        <w:t>//set XBee #RESET HIGH</w:t>
      </w:r>
    </w:p>
    <w:p w14:paraId="724005CD" w14:textId="77777777" w:rsidR="008A73DB" w:rsidRDefault="008A73DB" w:rsidP="008A73DB">
      <w:r>
        <w:t xml:space="preserve">    for(int i = 0; i &gt; sizeof(XBee_begin); i++)</w:t>
      </w:r>
    </w:p>
    <w:p w14:paraId="1D2B8FD2" w14:textId="77777777" w:rsidR="008A73DB" w:rsidRDefault="008A73DB" w:rsidP="008A73DB">
      <w:r>
        <w:t xml:space="preserve">        fputc(XBee_begin[i],XBEE);</w:t>
      </w:r>
    </w:p>
    <w:p w14:paraId="2B3938FE" w14:textId="564F17FB" w:rsidR="008A73DB" w:rsidRDefault="008A73DB" w:rsidP="008A73DB">
      <w:r>
        <w:t xml:space="preserve">    delay_ms(100);                                 </w:t>
      </w:r>
      <w:r>
        <w:tab/>
      </w:r>
      <w:r>
        <w:t xml:space="preserve"> //wait 100ms for XBee </w:t>
      </w:r>
    </w:p>
    <w:p w14:paraId="4D4C299C" w14:textId="4E7F5B0E" w:rsidR="008A73DB" w:rsidRDefault="008A73DB" w:rsidP="008A73DB">
      <w:r>
        <w:t xml:space="preserve">                                                    </w:t>
      </w:r>
      <w:r>
        <w:tab/>
      </w:r>
      <w:r>
        <w:tab/>
      </w:r>
      <w:r>
        <w:t>//to enter AT mode</w:t>
      </w:r>
    </w:p>
    <w:p w14:paraId="7DE52E7E" w14:textId="77777777" w:rsidR="008A73DB" w:rsidRDefault="008A73DB" w:rsidP="008A73DB">
      <w:r>
        <w:t>}</w:t>
      </w:r>
    </w:p>
    <w:p w14:paraId="5C359C65" w14:textId="77777777" w:rsidR="008A73DB" w:rsidRDefault="008A73DB" w:rsidP="008A73DB"/>
    <w:p w14:paraId="0FBDBC04" w14:textId="77777777" w:rsidR="008A73DB" w:rsidRDefault="008A73DB" w:rsidP="008A73DB">
      <w:r>
        <w:t>void sys_command_handler(char cmd)</w:t>
      </w:r>
    </w:p>
    <w:p w14:paraId="7CE29973" w14:textId="77777777" w:rsidR="008A73DB" w:rsidRDefault="008A73DB" w:rsidP="008A73DB">
      <w:r>
        <w:t>{</w:t>
      </w:r>
    </w:p>
    <w:p w14:paraId="1C25D33B" w14:textId="77777777" w:rsidR="008A73DB" w:rsidRDefault="008A73DB" w:rsidP="008A73DB">
      <w:r>
        <w:t xml:space="preserve">    switch(cmd)                                          //read keys 1 - 5 </w:t>
      </w:r>
    </w:p>
    <w:p w14:paraId="72253B0C" w14:textId="77777777" w:rsidR="008A73DB" w:rsidRDefault="008A73DB" w:rsidP="008A73DB">
      <w:r>
        <w:t xml:space="preserve">    {                             </w:t>
      </w:r>
    </w:p>
    <w:p w14:paraId="1957398B" w14:textId="77777777" w:rsidR="008A73DB" w:rsidRDefault="008A73DB" w:rsidP="008A73DB">
      <w:r>
        <w:t xml:space="preserve">        case 49:    test_at_msg(0);                      //send "AT?" via RS232</w:t>
      </w:r>
    </w:p>
    <w:p w14:paraId="4247387A" w14:textId="77777777" w:rsidR="008A73DB" w:rsidRDefault="008A73DB" w:rsidP="008A73DB">
      <w:r>
        <w:t xml:space="preserve">                    break;</w:t>
      </w:r>
    </w:p>
    <w:p w14:paraId="414E75E3" w14:textId="77777777" w:rsidR="008A73DB" w:rsidRDefault="008A73DB" w:rsidP="008A73DB">
      <w:r>
        <w:t xml:space="preserve">        case 50:    test_at_msg(1);                      //send "AT?" via RS485</w:t>
      </w:r>
    </w:p>
    <w:p w14:paraId="7A0D6FEF" w14:textId="77777777" w:rsidR="008A73DB" w:rsidRDefault="008A73DB" w:rsidP="008A73DB">
      <w:r>
        <w:t xml:space="preserve">                    break;</w:t>
      </w:r>
    </w:p>
    <w:p w14:paraId="708C284B" w14:textId="77777777" w:rsidR="008A73DB" w:rsidRDefault="008A73DB" w:rsidP="008A73DB">
      <w:r>
        <w:t xml:space="preserve">        case 51:    XBEE_init();</w:t>
      </w:r>
    </w:p>
    <w:p w14:paraId="4BF2CAD8" w14:textId="77777777" w:rsidR="008A73DB" w:rsidRDefault="008A73DB" w:rsidP="008A73DB">
      <w:r>
        <w:t xml:space="preserve">                    test_at_msg(2);                      //send "AT" to XBEE</w:t>
      </w:r>
    </w:p>
    <w:p w14:paraId="3C5C9537" w14:textId="77777777" w:rsidR="008A73DB" w:rsidRDefault="008A73DB" w:rsidP="008A73DB">
      <w:r>
        <w:t xml:space="preserve">                    XBEE_send_cmd(cmd);</w:t>
      </w:r>
    </w:p>
    <w:p w14:paraId="46D5232A" w14:textId="77777777" w:rsidR="008A73DB" w:rsidRDefault="008A73DB" w:rsidP="008A73DB">
      <w:r>
        <w:t xml:space="preserve">                    break;  </w:t>
      </w:r>
    </w:p>
    <w:p w14:paraId="79B2E755" w14:textId="77777777" w:rsidR="008A73DB" w:rsidRDefault="008A73DB" w:rsidP="008A73DB">
      <w:r>
        <w:t xml:space="preserve">        case 52:    GPS_init();                          //initialise GPS </w:t>
      </w:r>
    </w:p>
    <w:p w14:paraId="5F61A95A" w14:textId="77777777" w:rsidR="008A73DB" w:rsidRDefault="008A73DB" w:rsidP="008A73DB">
      <w:r>
        <w:t xml:space="preserve">                    GPS_command();                       //and get date</w:t>
      </w:r>
    </w:p>
    <w:p w14:paraId="40AADD1A" w14:textId="77777777" w:rsidR="008A73DB" w:rsidRDefault="008A73DB" w:rsidP="008A73DB">
      <w:r>
        <w:t xml:space="preserve">                    gps_flag = 1;                        //read reply from irpt</w:t>
      </w:r>
    </w:p>
    <w:p w14:paraId="75F10E80" w14:textId="77777777" w:rsidR="008A73DB" w:rsidRDefault="008A73DB" w:rsidP="008A73DB">
      <w:r>
        <w:t xml:space="preserve">                    break;</w:t>
      </w:r>
    </w:p>
    <w:p w14:paraId="3BC63F75" w14:textId="77777777" w:rsidR="008A73DB" w:rsidRDefault="008A73DB" w:rsidP="008A73DB">
      <w:r>
        <w:t xml:space="preserve">        case 53:    create_fil(fil_nm);              //create file on disk</w:t>
      </w:r>
    </w:p>
    <w:p w14:paraId="3F7D4831" w14:textId="77777777" w:rsidR="008A73DB" w:rsidRDefault="008A73DB" w:rsidP="008A73DB">
      <w:r>
        <w:t xml:space="preserve">                    break;                                  </w:t>
      </w:r>
    </w:p>
    <w:p w14:paraId="44474DBA" w14:textId="77777777" w:rsidR="008A73DB" w:rsidRDefault="008A73DB" w:rsidP="008A73DB">
      <w:r>
        <w:t xml:space="preserve">        case 54:    write_to_fil(fil_nm, state[3]);</w:t>
      </w:r>
    </w:p>
    <w:p w14:paraId="7E7DAECF" w14:textId="77777777" w:rsidR="008A73DB" w:rsidRDefault="008A73DB" w:rsidP="008A73DB">
      <w:r>
        <w:t xml:space="preserve">                    break;</w:t>
      </w:r>
    </w:p>
    <w:p w14:paraId="36A83E06" w14:textId="77777777" w:rsidR="008A73DB" w:rsidRDefault="008A73DB" w:rsidP="008A73DB">
      <w:r>
        <w:t xml:space="preserve">        default:    break;</w:t>
      </w:r>
    </w:p>
    <w:p w14:paraId="6F604BB6" w14:textId="77777777" w:rsidR="008A73DB" w:rsidRDefault="008A73DB" w:rsidP="008A73DB">
      <w:r>
        <w:t xml:space="preserve">    }</w:t>
      </w:r>
    </w:p>
    <w:p w14:paraId="5C4575A8" w14:textId="77777777" w:rsidR="008A73DB" w:rsidRDefault="008A73DB" w:rsidP="008A73DB">
      <w:r>
        <w:t xml:space="preserve">    </w:t>
      </w:r>
    </w:p>
    <w:p w14:paraId="6FBFA7A3" w14:textId="77777777" w:rsidR="008A73DB" w:rsidRDefault="008A73DB" w:rsidP="008A73DB">
      <w:r>
        <w:t xml:space="preserve">    if(cmd != 0){                            //reset UART2/USB buf to 0 once</w:t>
      </w:r>
    </w:p>
    <w:p w14:paraId="268F10DA" w14:textId="77777777" w:rsidR="008A73DB" w:rsidRDefault="008A73DB" w:rsidP="008A73DB">
      <w:r>
        <w:t xml:space="preserve">        UART2_tok = 0;                       //last command executed</w:t>
      </w:r>
    </w:p>
    <w:p w14:paraId="59863FC1" w14:textId="77777777" w:rsidR="008A73DB" w:rsidRDefault="008A73DB" w:rsidP="008A73DB">
      <w:r>
        <w:lastRenderedPageBreak/>
        <w:t xml:space="preserve">        UART3_tok = 0;                      </w:t>
      </w:r>
    </w:p>
    <w:p w14:paraId="0E48B0AC" w14:textId="77777777" w:rsidR="008A73DB" w:rsidRDefault="008A73DB" w:rsidP="008A73DB">
      <w:r>
        <w:t xml:space="preserve">    }</w:t>
      </w:r>
    </w:p>
    <w:p w14:paraId="15AE7CFF" w14:textId="77777777" w:rsidR="008A73DB" w:rsidRDefault="008A73DB" w:rsidP="008A73DB">
      <w:r>
        <w:t>}</w:t>
      </w:r>
    </w:p>
    <w:p w14:paraId="61FDF330" w14:textId="77777777" w:rsidR="008A73DB" w:rsidRDefault="008A73DB" w:rsidP="008A73DB"/>
    <w:p w14:paraId="66676D40" w14:textId="77777777" w:rsidR="008A73DB" w:rsidRDefault="008A73DB" w:rsidP="008A73DB">
      <w:r>
        <w:t>void XBEE_send_cmd(int task){</w:t>
      </w:r>
    </w:p>
    <w:p w14:paraId="28D710E9" w14:textId="77777777" w:rsidR="008A73DB" w:rsidRDefault="008A73DB" w:rsidP="008A73DB">
      <w:r>
        <w:t xml:space="preserve">    fputc(task, XBEE);</w:t>
      </w:r>
    </w:p>
    <w:p w14:paraId="556C127A" w14:textId="5DB07A42" w:rsidR="00463BDF" w:rsidRDefault="008A73DB" w:rsidP="008A73DB">
      <w:r>
        <w:t>}</w:t>
      </w:r>
    </w:p>
    <w:p w14:paraId="577E6CC1" w14:textId="77777777" w:rsidR="003320F7" w:rsidRDefault="003320F7" w:rsidP="008A73DB"/>
    <w:p w14:paraId="4C4C74C4" w14:textId="2C284F7B" w:rsidR="003320F7" w:rsidRDefault="003320F7">
      <w:pPr>
        <w:spacing w:after="200" w:line="276" w:lineRule="auto"/>
      </w:pPr>
      <w:r>
        <w:br w:type="page"/>
      </w:r>
    </w:p>
    <w:p w14:paraId="217DF814" w14:textId="0A33CA32" w:rsidR="003320F7" w:rsidRDefault="003320F7" w:rsidP="003320F7">
      <w:pPr>
        <w:pStyle w:val="Heading3"/>
      </w:pPr>
      <w:bookmarkStart w:id="107" w:name="_Toc196818805"/>
      <w:r>
        <w:lastRenderedPageBreak/>
        <w:t>Main.h</w:t>
      </w:r>
      <w:bookmarkEnd w:id="107"/>
    </w:p>
    <w:p w14:paraId="679234F8" w14:textId="77777777" w:rsidR="003320F7" w:rsidRDefault="003320F7" w:rsidP="003320F7"/>
    <w:p w14:paraId="44B5B0E8" w14:textId="77777777" w:rsidR="00544564" w:rsidRDefault="00544564" w:rsidP="00544564">
      <w:r>
        <w:t>#include &lt;18F47Q10.h&gt;</w:t>
      </w:r>
    </w:p>
    <w:p w14:paraId="09508090" w14:textId="77777777" w:rsidR="00544564" w:rsidRDefault="00544564" w:rsidP="00544564">
      <w:r>
        <w:t>#device ADC=10</w:t>
      </w:r>
    </w:p>
    <w:p w14:paraId="7060C457" w14:textId="77777777" w:rsidR="00544564" w:rsidRDefault="00544564" w:rsidP="00544564"/>
    <w:p w14:paraId="4B592801" w14:textId="77777777" w:rsidR="00544564" w:rsidRDefault="00544564" w:rsidP="00544564">
      <w:r>
        <w:t>#FUSES NOWDT                    //No Watch Dog Timer</w:t>
      </w:r>
    </w:p>
    <w:p w14:paraId="36608581" w14:textId="77777777" w:rsidR="00544564" w:rsidRDefault="00544564" w:rsidP="00544564"/>
    <w:p w14:paraId="2FEE8938" w14:textId="77777777" w:rsidR="00544564" w:rsidRDefault="00544564" w:rsidP="00544564">
      <w:r>
        <w:t>//#use delay(clock=16MHz,xtal=16MHz)</w:t>
      </w:r>
    </w:p>
    <w:p w14:paraId="6D12FDA3" w14:textId="77777777" w:rsidR="00544564" w:rsidRDefault="00544564" w:rsidP="00544564">
      <w:r>
        <w:t xml:space="preserve"> #use delay(internal=32MHz)</w:t>
      </w:r>
    </w:p>
    <w:p w14:paraId="0C993D52" w14:textId="77777777" w:rsidR="00544564" w:rsidRDefault="00544564" w:rsidP="00544564"/>
    <w:p w14:paraId="6DD223DD" w14:textId="77777777" w:rsidR="00544564" w:rsidRDefault="00544564" w:rsidP="00544564">
      <w:r>
        <w:t>//port1</w:t>
      </w:r>
    </w:p>
    <w:p w14:paraId="31B6D484" w14:textId="77777777" w:rsidR="00544564" w:rsidRDefault="00544564" w:rsidP="00544564">
      <w:r>
        <w:t>//#define RS485_USE_EXT_INT FALSE</w:t>
      </w:r>
    </w:p>
    <w:p w14:paraId="4E038FEA" w14:textId="77777777" w:rsidR="00544564" w:rsidRDefault="00544564" w:rsidP="00544564">
      <w:r>
        <w:t>//#define RS485_RX_PIN PIN_C7</w:t>
      </w:r>
    </w:p>
    <w:p w14:paraId="79B4D42E" w14:textId="77777777" w:rsidR="00544564" w:rsidRDefault="00544564" w:rsidP="00544564">
      <w:r>
        <w:t>//#define RS485_TX_PIN PIN_C6</w:t>
      </w:r>
    </w:p>
    <w:p w14:paraId="293CD030" w14:textId="77777777" w:rsidR="00544564" w:rsidRDefault="00544564" w:rsidP="00544564">
      <w:r>
        <w:t>//#define RS485_RX_ENABLE PIN_D4</w:t>
      </w:r>
    </w:p>
    <w:p w14:paraId="1D0B956F" w14:textId="77777777" w:rsidR="00544564" w:rsidRDefault="00544564" w:rsidP="00544564">
      <w:r>
        <w:t>//#define RS485_ID 10</w:t>
      </w:r>
    </w:p>
    <w:p w14:paraId="60708E8D" w14:textId="77777777" w:rsidR="00544564" w:rsidRDefault="00544564" w:rsidP="00544564"/>
    <w:p w14:paraId="59199F26" w14:textId="77777777" w:rsidR="00544564" w:rsidRDefault="00544564" w:rsidP="00544564">
      <w:r>
        <w:t>//#pin_select U1TX = PIN_C6</w:t>
      </w:r>
    </w:p>
    <w:p w14:paraId="46FB4C2C" w14:textId="77777777" w:rsidR="00544564" w:rsidRDefault="00544564" w:rsidP="00544564">
      <w:r>
        <w:t>//#pin_select U1RX = PIN_C7</w:t>
      </w:r>
    </w:p>
    <w:p w14:paraId="31A605E2" w14:textId="77777777" w:rsidR="00544564" w:rsidRDefault="00544564" w:rsidP="00544564"/>
    <w:p w14:paraId="493C7708" w14:textId="77777777" w:rsidR="00544564" w:rsidRDefault="00544564" w:rsidP="00544564">
      <w:r>
        <w:t>//#include &lt;rs485.c&gt;//NOTE: only one RS485 port is supported by the driver</w:t>
      </w:r>
    </w:p>
    <w:p w14:paraId="2FAF5622" w14:textId="77777777" w:rsidR="00544564" w:rsidRDefault="00544564" w:rsidP="00544564"/>
    <w:p w14:paraId="7488233A" w14:textId="77777777" w:rsidR="00544564" w:rsidRDefault="00544564" w:rsidP="00544564">
      <w:r>
        <w:t>//MSSP 2</w:t>
      </w:r>
    </w:p>
    <w:p w14:paraId="25BC4FD9" w14:textId="77777777" w:rsidR="00544564" w:rsidRDefault="00544564" w:rsidP="00544564">
      <w:r>
        <w:t>#use i2c(Master,Fast,sda=PIN_B2,scl=PIN_B1,stream=I2C)</w:t>
      </w:r>
    </w:p>
    <w:p w14:paraId="44500156" w14:textId="77777777" w:rsidR="00544564" w:rsidRDefault="00544564" w:rsidP="00544564"/>
    <w:p w14:paraId="4C502159" w14:textId="77777777" w:rsidR="00544564" w:rsidRDefault="00544564" w:rsidP="00544564">
      <w:r>
        <w:t>//ESUART HW &amp; SW</w:t>
      </w:r>
    </w:p>
    <w:p w14:paraId="391C3CC2" w14:textId="77777777" w:rsidR="00544564" w:rsidRDefault="00544564" w:rsidP="00544564">
      <w:r>
        <w:t>#use rs232(baud=9600,parity=N,xmit=PIN_D7,rcv=PIN_D6,bits=8,stream=PORT1)</w:t>
      </w:r>
    </w:p>
    <w:p w14:paraId="0B53A7C3" w14:textId="77777777" w:rsidR="00544564" w:rsidRDefault="00544564" w:rsidP="00544564">
      <w:r>
        <w:t>#use rs232(baud=9600,parity=N,xmit=PIN_B5,rcv=PIN_B4,bits=8,stream=XBEE, errors)</w:t>
      </w:r>
    </w:p>
    <w:p w14:paraId="235789AE" w14:textId="77777777" w:rsidR="00544564" w:rsidRDefault="00544564" w:rsidP="00544564">
      <w:r>
        <w:t>#use rs232(baud=9600,parity=N,xmit=PIN_A3,rcv=PIN_A4,bits=8,stream=HOSTPC)</w:t>
      </w:r>
    </w:p>
    <w:p w14:paraId="7049A7A2" w14:textId="77777777" w:rsidR="00544564" w:rsidRDefault="00544564" w:rsidP="00544564"/>
    <w:p w14:paraId="54B0E05F" w14:textId="77777777" w:rsidR="00544564" w:rsidRDefault="00544564" w:rsidP="00544564">
      <w:r>
        <w:t>// SD card module connections</w:t>
      </w:r>
    </w:p>
    <w:p w14:paraId="209C735B" w14:textId="77777777" w:rsidR="00544564" w:rsidRDefault="00544564" w:rsidP="00544564">
      <w:r>
        <w:t>#use fast_io(D)</w:t>
      </w:r>
    </w:p>
    <w:p w14:paraId="2D02318B" w14:textId="77777777" w:rsidR="00544564" w:rsidRDefault="00544564" w:rsidP="00544564">
      <w:r>
        <w:t>#define MMCSD_PIN_SELECT  PIN_A5</w:t>
      </w:r>
    </w:p>
    <w:p w14:paraId="48335FE9" w14:textId="77777777" w:rsidR="00544564" w:rsidRDefault="00544564" w:rsidP="00544564">
      <w:r>
        <w:t>#define MMCSD_PIN_SCK     PIN_C3</w:t>
      </w:r>
    </w:p>
    <w:p w14:paraId="75F3533F" w14:textId="77777777" w:rsidR="00544564" w:rsidRDefault="00544564" w:rsidP="00544564">
      <w:r>
        <w:t>#define MMCSD_PIN_MISO    PIN_C4</w:t>
      </w:r>
    </w:p>
    <w:p w14:paraId="12CD7D6B" w14:textId="77777777" w:rsidR="00544564" w:rsidRDefault="00544564" w:rsidP="00544564">
      <w:r>
        <w:t>#define MMCSD_PIN_MOSI    PIN_C5</w:t>
      </w:r>
    </w:p>
    <w:p w14:paraId="70512A24" w14:textId="77777777" w:rsidR="00544564" w:rsidRDefault="00544564" w:rsidP="00544564"/>
    <w:p w14:paraId="74CA90B9" w14:textId="77777777" w:rsidR="00544564" w:rsidRDefault="00544564" w:rsidP="00544564">
      <w:r>
        <w:t>//libraries</w:t>
      </w:r>
    </w:p>
    <w:p w14:paraId="1A1F0DE8" w14:textId="77777777" w:rsidR="00544564" w:rsidRDefault="00544564" w:rsidP="00544564">
      <w:r>
        <w:t>#include &lt;stdlib.h&gt;</w:t>
      </w:r>
    </w:p>
    <w:p w14:paraId="34654B22" w14:textId="77777777" w:rsidR="00544564" w:rsidRDefault="00544564" w:rsidP="00544564">
      <w:r>
        <w:t>#include &lt;string.h&gt;</w:t>
      </w:r>
    </w:p>
    <w:p w14:paraId="2D0026A1" w14:textId="77777777" w:rsidR="00544564" w:rsidRDefault="00544564" w:rsidP="00544564">
      <w:r>
        <w:t>#include &lt;2402.C&gt;</w:t>
      </w:r>
    </w:p>
    <w:p w14:paraId="79D6A8B4" w14:textId="77777777" w:rsidR="00544564" w:rsidRDefault="00544564" w:rsidP="00544564">
      <w:r>
        <w:t>#include &lt;at_msg.h&gt;</w:t>
      </w:r>
    </w:p>
    <w:p w14:paraId="3B1306C3" w14:textId="77777777" w:rsidR="00544564" w:rsidRDefault="00544564" w:rsidP="00544564"/>
    <w:p w14:paraId="63F74CF7" w14:textId="77777777" w:rsidR="00544564" w:rsidRDefault="00544564" w:rsidP="00544564">
      <w:r>
        <w:t>//sd &amp; fat libraries</w:t>
      </w:r>
    </w:p>
    <w:p w14:paraId="21508FAD" w14:textId="77777777" w:rsidR="00544564" w:rsidRDefault="00544564" w:rsidP="00544564">
      <w:r>
        <w:t>#include &lt;mmcsd_m.c&gt;</w:t>
      </w:r>
    </w:p>
    <w:p w14:paraId="2AA4A190" w14:textId="77777777" w:rsidR="00544564" w:rsidRDefault="00544564" w:rsidP="00544564">
      <w:r>
        <w:t>#include &lt;fat_m.c&gt;</w:t>
      </w:r>
    </w:p>
    <w:p w14:paraId="08D6D042" w14:textId="77777777" w:rsidR="00544564" w:rsidRDefault="00544564" w:rsidP="00544564"/>
    <w:p w14:paraId="34001745" w14:textId="77777777" w:rsidR="00544564" w:rsidRDefault="00544564" w:rsidP="00544564">
      <w:r>
        <w:t>//Global variables</w:t>
      </w:r>
    </w:p>
    <w:p w14:paraId="02897AC0" w14:textId="77777777" w:rsidR="00544564" w:rsidRDefault="00544564" w:rsidP="00544564">
      <w:r>
        <w:t>int     gps_addr = 0x20;            //i2c GPS addr</w:t>
      </w:r>
    </w:p>
    <w:p w14:paraId="6F36D291" w14:textId="4EC69EBC" w:rsidR="00544564" w:rsidRDefault="00544564" w:rsidP="00544564">
      <w:r>
        <w:t xml:space="preserve">int     i2c_rcv[128];              </w:t>
      </w:r>
      <w:r>
        <w:tab/>
      </w:r>
      <w:r>
        <w:t xml:space="preserve"> //i2c receive buffer</w:t>
      </w:r>
    </w:p>
    <w:p w14:paraId="2538F513" w14:textId="176142AB" w:rsidR="00544564" w:rsidRDefault="00544564" w:rsidP="00544564">
      <w:r>
        <w:lastRenderedPageBreak/>
        <w:t>int     UART2_tok;                 //USB UART receive token</w:t>
      </w:r>
    </w:p>
    <w:p w14:paraId="151E8FC7" w14:textId="25004B9B" w:rsidR="00544564" w:rsidRDefault="00544564" w:rsidP="00544564">
      <w:r>
        <w:t>int     UART3_tok;                 //XBee UART receive token</w:t>
      </w:r>
    </w:p>
    <w:p w14:paraId="507E8FC5" w14:textId="0E78E3C4" w:rsidR="00544564" w:rsidRDefault="00544564" w:rsidP="00544564">
      <w:r>
        <w:t xml:space="preserve">int8    gps_flag = 0;               </w:t>
      </w:r>
      <w:r>
        <w:t xml:space="preserve"> </w:t>
      </w:r>
      <w:r>
        <w:t>//i2c gps check flag</w:t>
      </w:r>
    </w:p>
    <w:p w14:paraId="225E678A" w14:textId="77777777" w:rsidR="00544564" w:rsidRDefault="00544564" w:rsidP="00544564">
      <w:r>
        <w:t>int8    gps_lock = 0;               //i2c gps check flag</w:t>
      </w:r>
    </w:p>
    <w:p w14:paraId="1AB6CCFC" w14:textId="77777777" w:rsidR="00544564" w:rsidRDefault="00544564" w:rsidP="00544564">
      <w:r>
        <w:t>char    XBee_begin[3] = {"+++"};    //XBee enter AT mode</w:t>
      </w:r>
    </w:p>
    <w:p w14:paraId="71E2ADB2" w14:textId="77777777" w:rsidR="00544564" w:rsidRDefault="00544564" w:rsidP="00544564">
      <w:r>
        <w:t>char    state[4][10] = {"BOOTING","SD_ERROR","ONLINE","RESET ME"};</w:t>
      </w:r>
    </w:p>
    <w:p w14:paraId="202E70D0" w14:textId="77777777" w:rsidR="00544564" w:rsidRDefault="00544564" w:rsidP="00544564">
      <w:r>
        <w:t>char    dir_nm[2][7] = {"/160425", "/"};            //test directory name</w:t>
      </w:r>
    </w:p>
    <w:p w14:paraId="30AAABD0" w14:textId="45AB5635" w:rsidR="00544564" w:rsidRDefault="00544564" w:rsidP="00544564">
      <w:r>
        <w:t xml:space="preserve">char    cur_dt[6];                  </w:t>
      </w:r>
      <w:r>
        <w:tab/>
      </w:r>
      <w:r>
        <w:t>//buffer for storing system date</w:t>
      </w:r>
    </w:p>
    <w:p w14:paraId="1E8E12A5" w14:textId="4A389F5D" w:rsidR="00544564" w:rsidRDefault="00544564" w:rsidP="00544564">
      <w:r>
        <w:t>char    fil_nm[7] = {"/log"};   //test filename</w:t>
      </w:r>
    </w:p>
    <w:p w14:paraId="4B6E13BD" w14:textId="77777777" w:rsidR="00544564" w:rsidRDefault="00544564" w:rsidP="00544564">
      <w:r>
        <w:t>int     com_iface;</w:t>
      </w:r>
    </w:p>
    <w:p w14:paraId="58F824A8" w14:textId="77777777" w:rsidR="00544564" w:rsidRDefault="00544564" w:rsidP="00544564">
      <w:r>
        <w:t xml:space="preserve">char    pmtk_init[64] = "$PMTK314,0,1,0,0,0,0,0,0,0,0,0,0,0,0,0,0,0\r\n";   </w:t>
      </w:r>
    </w:p>
    <w:p w14:paraId="42A3298E" w14:textId="2C8356F2" w:rsidR="00544564" w:rsidRDefault="00544564" w:rsidP="00544564">
      <w:r>
        <w:t xml:space="preserve">                                    </w:t>
      </w:r>
      <w:r>
        <w:tab/>
      </w:r>
      <w:r>
        <w:t>//PMTK initialisation packet</w:t>
      </w:r>
    </w:p>
    <w:p w14:paraId="087E1557" w14:textId="77777777" w:rsidR="00544564" w:rsidRDefault="00544564" w:rsidP="00544564"/>
    <w:p w14:paraId="68055B88" w14:textId="77777777" w:rsidR="00544564" w:rsidRDefault="00544564" w:rsidP="00544564"/>
    <w:p w14:paraId="309561B3" w14:textId="77777777" w:rsidR="00544564" w:rsidRDefault="00544564" w:rsidP="00544564">
      <w:r>
        <w:t>//Function prototypes</w:t>
      </w:r>
    </w:p>
    <w:p w14:paraId="6DD1DC14" w14:textId="2102BC29" w:rsidR="00544564" w:rsidRDefault="00544564" w:rsidP="00544564">
      <w:r>
        <w:t xml:space="preserve">void print_usb(int);                    </w:t>
      </w:r>
      <w:r w:rsidR="007743EB">
        <w:tab/>
      </w:r>
      <w:r w:rsidR="007743EB">
        <w:tab/>
      </w:r>
      <w:r>
        <w:t>//print out status string to usb serial</w:t>
      </w:r>
    </w:p>
    <w:p w14:paraId="26F4D31E" w14:textId="32C843CC" w:rsidR="00544564" w:rsidRDefault="00544564" w:rsidP="00544564">
      <w:r>
        <w:t xml:space="preserve">void stat_up(int);                      </w:t>
      </w:r>
      <w:r w:rsidR="007743EB">
        <w:tab/>
      </w:r>
      <w:r w:rsidR="007743EB">
        <w:tab/>
      </w:r>
      <w:r>
        <w:t>//print out device status to usb serial</w:t>
      </w:r>
    </w:p>
    <w:p w14:paraId="1953F673" w14:textId="556725F7" w:rsidR="00544564" w:rsidRDefault="00544564" w:rsidP="00544564">
      <w:r>
        <w:t xml:space="preserve">int mmc_init(void);                     </w:t>
      </w:r>
      <w:r w:rsidR="007743EB">
        <w:tab/>
      </w:r>
      <w:r w:rsidR="007743EB">
        <w:tab/>
      </w:r>
      <w:r>
        <w:t>//check if sd card inserted</w:t>
      </w:r>
    </w:p>
    <w:p w14:paraId="4522575E" w14:textId="41CF3602" w:rsidR="00544564" w:rsidRDefault="00544564" w:rsidP="00544564">
      <w:r>
        <w:t xml:space="preserve">int create_dir(int);                    </w:t>
      </w:r>
      <w:r w:rsidR="007743EB">
        <w:tab/>
      </w:r>
      <w:r w:rsidR="007743EB">
        <w:tab/>
      </w:r>
      <w:r>
        <w:t>//create directory on SD card fs</w:t>
      </w:r>
    </w:p>
    <w:p w14:paraId="517E96D3" w14:textId="2441818C" w:rsidR="00544564" w:rsidRDefault="00544564" w:rsidP="00544564">
      <w:r>
        <w:t xml:space="preserve">int write_to_fil(char *, char*);        </w:t>
      </w:r>
      <w:r w:rsidR="007743EB">
        <w:tab/>
      </w:r>
      <w:r w:rsidR="007743EB">
        <w:tab/>
      </w:r>
      <w:r>
        <w:t>//write to file on sd card fs</w:t>
      </w:r>
    </w:p>
    <w:p w14:paraId="006D0927" w14:textId="7C31A422" w:rsidR="00544564" w:rsidRDefault="00544564" w:rsidP="00544564">
      <w:r>
        <w:t xml:space="preserve">int sel_com_iface(void);                </w:t>
      </w:r>
      <w:r w:rsidR="007743EB">
        <w:tab/>
      </w:r>
      <w:r w:rsidR="007743EB">
        <w:tab/>
      </w:r>
      <w:r>
        <w:t>//select interface for communicating with radio</w:t>
      </w:r>
    </w:p>
    <w:p w14:paraId="7204D13E" w14:textId="1C94EA62" w:rsidR="00544564" w:rsidRDefault="00544564" w:rsidP="00544564">
      <w:r>
        <w:t xml:space="preserve">void startup(void);                     </w:t>
      </w:r>
      <w:r w:rsidR="007743EB">
        <w:tab/>
      </w:r>
      <w:r w:rsidR="007743EB">
        <w:tab/>
      </w:r>
      <w:r>
        <w:t>//setup/check I/Os and attached modules</w:t>
      </w:r>
    </w:p>
    <w:p w14:paraId="3DDC1A95" w14:textId="6C8F7DD7" w:rsidR="00544564" w:rsidRDefault="00544564" w:rsidP="00544564">
      <w:r>
        <w:t xml:space="preserve">void scan_i2c_bus(void);                </w:t>
      </w:r>
      <w:r w:rsidR="007743EB">
        <w:tab/>
      </w:r>
      <w:r w:rsidR="007743EB">
        <w:tab/>
      </w:r>
      <w:r>
        <w:t>//scan i2c bus for devices</w:t>
      </w:r>
    </w:p>
    <w:p w14:paraId="3FF48A17" w14:textId="7322AF2C" w:rsidR="00544564" w:rsidRDefault="00544564" w:rsidP="00544564">
      <w:r>
        <w:t xml:space="preserve">int8 get_ack_status(int8 address);      </w:t>
      </w:r>
      <w:r w:rsidR="007743EB">
        <w:tab/>
      </w:r>
      <w:r w:rsidR="007743EB">
        <w:tab/>
      </w:r>
      <w:r>
        <w:t xml:space="preserve">//get ack from i2c slave devices </w:t>
      </w:r>
    </w:p>
    <w:p w14:paraId="23626488" w14:textId="7E512449" w:rsidR="00544564" w:rsidRDefault="00544564" w:rsidP="00544564">
      <w:r>
        <w:t xml:space="preserve">void GPS_init(void);                    </w:t>
      </w:r>
      <w:r w:rsidR="007743EB">
        <w:tab/>
      </w:r>
      <w:r w:rsidR="007743EB">
        <w:tab/>
      </w:r>
      <w:r>
        <w:t>//initialise GPS module, check i2c connection</w:t>
      </w:r>
    </w:p>
    <w:p w14:paraId="10B77686" w14:textId="28F55A0A" w:rsidR="00544564" w:rsidRDefault="00544564" w:rsidP="00544564">
      <w:r>
        <w:t xml:space="preserve">int GPS_command(void);                  </w:t>
      </w:r>
      <w:r w:rsidR="007743EB">
        <w:tab/>
      </w:r>
      <w:r w:rsidR="007743EB">
        <w:tab/>
      </w:r>
      <w:r>
        <w:t>//send PMTK command to GPS module</w:t>
      </w:r>
    </w:p>
    <w:p w14:paraId="694AA03C" w14:textId="32DA2616" w:rsidR="00544564" w:rsidRDefault="00544564" w:rsidP="00544564">
      <w:r>
        <w:t xml:space="preserve">int GPS_rep(int);                       </w:t>
      </w:r>
      <w:r w:rsidR="007743EB">
        <w:tab/>
      </w:r>
      <w:r w:rsidR="007743EB">
        <w:tab/>
      </w:r>
      <w:r>
        <w:t>//read and parse PMTK reply from GPS module</w:t>
      </w:r>
    </w:p>
    <w:p w14:paraId="6EF2086B" w14:textId="3C89E898" w:rsidR="00544564" w:rsidRDefault="00544564" w:rsidP="00544564">
      <w:r>
        <w:t xml:space="preserve">void sys_command_handler(char cmd);     </w:t>
      </w:r>
      <w:r w:rsidR="007743EB">
        <w:tab/>
      </w:r>
      <w:r>
        <w:t>//execute commands received over UART2/3</w:t>
      </w:r>
    </w:p>
    <w:p w14:paraId="5639DCEB" w14:textId="0AAEDD12" w:rsidR="00544564" w:rsidRDefault="00544564" w:rsidP="00544564">
      <w:r>
        <w:t xml:space="preserve">void XBEE_init(void);                   </w:t>
      </w:r>
      <w:r w:rsidR="007743EB">
        <w:tab/>
      </w:r>
      <w:r w:rsidR="007743EB">
        <w:tab/>
      </w:r>
      <w:r>
        <w:t>//initialise XBee module</w:t>
      </w:r>
    </w:p>
    <w:p w14:paraId="7AC2620A" w14:textId="6B0F1447" w:rsidR="003320F7" w:rsidRDefault="00544564" w:rsidP="00544564">
      <w:r>
        <w:t xml:space="preserve">void XBEE_send_cmd(int);                </w:t>
      </w:r>
      <w:r w:rsidR="007743EB">
        <w:tab/>
      </w:r>
      <w:r>
        <w:t>//send serial command via XBee</w:t>
      </w:r>
    </w:p>
    <w:p w14:paraId="231ABE8F" w14:textId="77777777" w:rsidR="006862EA" w:rsidRDefault="006862EA" w:rsidP="00544564"/>
    <w:p w14:paraId="1B85718B" w14:textId="25914FE0" w:rsidR="00437D3F" w:rsidRDefault="00437D3F">
      <w:pPr>
        <w:spacing w:after="200" w:line="276" w:lineRule="auto"/>
      </w:pPr>
      <w:r>
        <w:br w:type="page"/>
      </w:r>
    </w:p>
    <w:p w14:paraId="52B208A2" w14:textId="61BD63B7" w:rsidR="006862EA" w:rsidRDefault="00437D3F" w:rsidP="00437D3F">
      <w:pPr>
        <w:pStyle w:val="Heading3"/>
      </w:pPr>
      <w:bookmarkStart w:id="108" w:name="_Toc196818806"/>
      <w:r>
        <w:lastRenderedPageBreak/>
        <w:t>at_msg.h</w:t>
      </w:r>
      <w:bookmarkEnd w:id="108"/>
    </w:p>
    <w:p w14:paraId="63B3D8BF" w14:textId="77777777" w:rsidR="00437D3F" w:rsidRDefault="00437D3F" w:rsidP="00437D3F"/>
    <w:p w14:paraId="1A075E03" w14:textId="77777777" w:rsidR="00437D3F" w:rsidRDefault="00437D3F" w:rsidP="00437D3F">
      <w:r>
        <w:t>#ifndef _AT_MSG_H_</w:t>
      </w:r>
    </w:p>
    <w:p w14:paraId="27AE51F6" w14:textId="77777777" w:rsidR="00437D3F" w:rsidRDefault="00437D3F" w:rsidP="00437D3F">
      <w:r>
        <w:t>#define _AT_MSG_H_</w:t>
      </w:r>
    </w:p>
    <w:p w14:paraId="658B1F09" w14:textId="77777777" w:rsidR="00437D3F" w:rsidRDefault="00437D3F" w:rsidP="00437D3F"/>
    <w:p w14:paraId="25327FDA" w14:textId="77777777" w:rsidR="00437D3F" w:rsidRDefault="00437D3F" w:rsidP="00437D3F">
      <w:r>
        <w:t>#include &lt;at_msg.c&gt;</w:t>
      </w:r>
    </w:p>
    <w:p w14:paraId="1D5F9109" w14:textId="77777777" w:rsidR="00437D3F" w:rsidRDefault="00437D3F" w:rsidP="00437D3F"/>
    <w:p w14:paraId="764BBAA4" w14:textId="77777777" w:rsidR="00437D3F" w:rsidRDefault="00437D3F" w:rsidP="00437D3F">
      <w:r>
        <w:t>/* Basic Library for building and sending AT commands to TETRA Radios</w:t>
      </w:r>
    </w:p>
    <w:p w14:paraId="52442482" w14:textId="77777777" w:rsidR="00437D3F" w:rsidRDefault="00437D3F" w:rsidP="00437D3F">
      <w:r>
        <w:t xml:space="preserve"> * Author: Rhys Higgins</w:t>
      </w:r>
    </w:p>
    <w:p w14:paraId="1B395DAE" w14:textId="77777777" w:rsidR="00437D3F" w:rsidRDefault="00437D3F" w:rsidP="00437D3F">
      <w:r>
        <w:t xml:space="preserve"> * CDate: 05/12/24</w:t>
      </w:r>
    </w:p>
    <w:p w14:paraId="02CB9682" w14:textId="77777777" w:rsidR="00437D3F" w:rsidRDefault="00437D3F" w:rsidP="00437D3F">
      <w:r>
        <w:t xml:space="preserve"> * MDate: 06/12/24</w:t>
      </w:r>
    </w:p>
    <w:p w14:paraId="5759B8D7" w14:textId="77777777" w:rsidR="00437D3F" w:rsidRDefault="00437D3F" w:rsidP="00437D3F">
      <w:r>
        <w:t xml:space="preserve"> * Version: 0.11</w:t>
      </w:r>
    </w:p>
    <w:p w14:paraId="2814F21E" w14:textId="77777777" w:rsidR="00437D3F" w:rsidRDefault="00437D3F" w:rsidP="00437D3F">
      <w:r>
        <w:t xml:space="preserve"> * Previous Version: 0.10</w:t>
      </w:r>
    </w:p>
    <w:p w14:paraId="4699237E" w14:textId="77777777" w:rsidR="00437D3F" w:rsidRDefault="00437D3F" w:rsidP="00437D3F">
      <w:r>
        <w:t>*/</w:t>
      </w:r>
    </w:p>
    <w:p w14:paraId="7BF37442" w14:textId="77777777" w:rsidR="00437D3F" w:rsidRDefault="00437D3F" w:rsidP="00437D3F"/>
    <w:p w14:paraId="45BFFFDD" w14:textId="77777777" w:rsidR="00437D3F" w:rsidRDefault="00437D3F" w:rsidP="00437D3F">
      <w:r>
        <w:t>//prototypes</w:t>
      </w:r>
    </w:p>
    <w:p w14:paraId="71C78CBC" w14:textId="77777777" w:rsidR="00437D3F" w:rsidRDefault="00437D3F" w:rsidP="00437D3F">
      <w:r>
        <w:t>void echo_to_console(void);</w:t>
      </w:r>
    </w:p>
    <w:p w14:paraId="0F6F0521" w14:textId="77777777" w:rsidR="00437D3F" w:rsidRDefault="00437D3F" w:rsidP="00437D3F">
      <w:r>
        <w:t>int stat_chk(int,int);</w:t>
      </w:r>
    </w:p>
    <w:p w14:paraId="31248E25" w14:textId="77777777" w:rsidR="00437D3F" w:rsidRDefault="00437D3F" w:rsidP="00437D3F">
      <w:r>
        <w:t>void test_at_msg(int);</w:t>
      </w:r>
    </w:p>
    <w:p w14:paraId="626DDC09" w14:textId="77777777" w:rsidR="00437D3F" w:rsidRDefault="00437D3F" w:rsidP="00437D3F">
      <w:r>
        <w:t>void write_at_msg(char,char,int);</w:t>
      </w:r>
    </w:p>
    <w:p w14:paraId="2B9F20C2" w14:textId="77777777" w:rsidR="00437D3F" w:rsidRDefault="00437D3F" w:rsidP="00437D3F">
      <w:r>
        <w:t>int get_at_rpl(int);</w:t>
      </w:r>
    </w:p>
    <w:p w14:paraId="12B88400" w14:textId="77777777" w:rsidR="00437D3F" w:rsidRDefault="00437D3F" w:rsidP="00437D3F"/>
    <w:p w14:paraId="5BB162BC" w14:textId="4BACBF74" w:rsidR="00437D3F" w:rsidRDefault="00437D3F" w:rsidP="00437D3F">
      <w:r>
        <w:t>#endif _AT_MSG_H_</w:t>
      </w:r>
    </w:p>
    <w:p w14:paraId="09EB927C" w14:textId="77777777" w:rsidR="00134473" w:rsidRDefault="00134473" w:rsidP="00437D3F"/>
    <w:p w14:paraId="3E5ABFED" w14:textId="58C9207D" w:rsidR="009F052E" w:rsidRDefault="009F052E">
      <w:pPr>
        <w:spacing w:after="200" w:line="276" w:lineRule="auto"/>
      </w:pPr>
      <w:r>
        <w:br w:type="page"/>
      </w:r>
    </w:p>
    <w:p w14:paraId="36F03314" w14:textId="1F1A3B94" w:rsidR="00134473" w:rsidRDefault="009F052E" w:rsidP="007F7FC0">
      <w:pPr>
        <w:pStyle w:val="Heading3"/>
      </w:pPr>
      <w:bookmarkStart w:id="109" w:name="_Toc196818807"/>
      <w:r>
        <w:lastRenderedPageBreak/>
        <w:t>at_msg.c</w:t>
      </w:r>
      <w:bookmarkEnd w:id="109"/>
    </w:p>
    <w:p w14:paraId="0C41B29D" w14:textId="77777777" w:rsidR="007F7FC0" w:rsidRDefault="007F7FC0" w:rsidP="007F7FC0"/>
    <w:p w14:paraId="5675D268" w14:textId="77777777" w:rsidR="007F7FC0" w:rsidRDefault="007F7FC0" w:rsidP="007F7FC0">
      <w:r>
        <w:t>#include "AT_MSG.h"</w:t>
      </w:r>
    </w:p>
    <w:p w14:paraId="0115B128" w14:textId="77777777" w:rsidR="007F7FC0" w:rsidRDefault="007F7FC0" w:rsidP="007F7FC0"/>
    <w:p w14:paraId="383A090C" w14:textId="77777777" w:rsidR="007F7FC0" w:rsidRDefault="007F7FC0" w:rsidP="007F7FC0">
      <w:r>
        <w:t>//AT prefix</w:t>
      </w:r>
    </w:p>
    <w:p w14:paraId="2579F012" w14:textId="77777777" w:rsidR="007F7FC0" w:rsidRDefault="007F7FC0" w:rsidP="007F7FC0">
      <w:r>
        <w:t>char at_pfx[3] = "AT";</w:t>
      </w:r>
    </w:p>
    <w:p w14:paraId="51FBB842" w14:textId="77777777" w:rsidR="007F7FC0" w:rsidRDefault="007F7FC0" w:rsidP="007F7FC0"/>
    <w:p w14:paraId="40D88E06" w14:textId="77777777" w:rsidR="007F7FC0" w:rsidRDefault="007F7FC0" w:rsidP="007F7FC0">
      <w:r>
        <w:t>//AT command operators</w:t>
      </w:r>
    </w:p>
    <w:p w14:paraId="4ECD520C" w14:textId="77777777" w:rsidR="007F7FC0" w:rsidRDefault="007F7FC0" w:rsidP="007F7FC0">
      <w:r>
        <w:t>char AT_op[4][3] =</w:t>
      </w:r>
    </w:p>
    <w:p w14:paraId="35D17658" w14:textId="77777777" w:rsidR="007F7FC0" w:rsidRDefault="007F7FC0" w:rsidP="007F7FC0">
      <w:r>
        <w:t>{</w:t>
      </w:r>
    </w:p>
    <w:p w14:paraId="3FB5DB98" w14:textId="1D02B6CE" w:rsidR="007F7FC0" w:rsidRDefault="007F7FC0" w:rsidP="007F7FC0">
      <w:r>
        <w:t xml:space="preserve">  "?",      </w:t>
      </w:r>
      <w:r>
        <w:tab/>
      </w:r>
      <w:r>
        <w:t>//  request/test</w:t>
      </w:r>
    </w:p>
    <w:p w14:paraId="3EB636F4" w14:textId="6D20C3C1" w:rsidR="007F7FC0" w:rsidRDefault="007F7FC0" w:rsidP="007F7FC0">
      <w:r>
        <w:t xml:space="preserve">  "=",      </w:t>
      </w:r>
      <w:r>
        <w:tab/>
      </w:r>
      <w:r>
        <w:t>//  set or execute</w:t>
      </w:r>
    </w:p>
    <w:p w14:paraId="6F66F538" w14:textId="0F0926C3" w:rsidR="007F7FC0" w:rsidRDefault="007F7FC0" w:rsidP="007F7FC0">
      <w:r>
        <w:t xml:space="preserve">  "=?",     </w:t>
      </w:r>
      <w:r>
        <w:tab/>
      </w:r>
      <w:r>
        <w:t>//  return params</w:t>
      </w:r>
    </w:p>
    <w:p w14:paraId="5BDA6997" w14:textId="61E7A747" w:rsidR="007F7FC0" w:rsidRDefault="007F7FC0" w:rsidP="007F7FC0">
      <w:r>
        <w:t xml:space="preserve">  ""        </w:t>
      </w:r>
      <w:r>
        <w:tab/>
      </w:r>
      <w:r>
        <w:t>//  no operator</w:t>
      </w:r>
    </w:p>
    <w:p w14:paraId="6511B69F" w14:textId="77777777" w:rsidR="007F7FC0" w:rsidRDefault="007F7FC0" w:rsidP="007F7FC0">
      <w:r>
        <w:t>};</w:t>
      </w:r>
    </w:p>
    <w:p w14:paraId="7397D9C2" w14:textId="77777777" w:rsidR="007F7FC0" w:rsidRDefault="007F7FC0" w:rsidP="007F7FC0"/>
    <w:p w14:paraId="2389EC2D" w14:textId="77777777" w:rsidR="007F7FC0" w:rsidRDefault="007F7FC0" w:rsidP="007F7FC0">
      <w:r>
        <w:t>//Basic AT Commands</w:t>
      </w:r>
    </w:p>
    <w:p w14:paraId="7D364832" w14:textId="77777777" w:rsidR="007F7FC0" w:rsidRDefault="007F7FC0" w:rsidP="007F7FC0">
      <w:r>
        <w:t xml:space="preserve">char AT_B[9] = </w:t>
      </w:r>
    </w:p>
    <w:p w14:paraId="267C9BCE" w14:textId="77777777" w:rsidR="007F7FC0" w:rsidRDefault="007F7FC0" w:rsidP="007F7FC0">
      <w:r>
        <w:t>{</w:t>
      </w:r>
    </w:p>
    <w:p w14:paraId="1571E835" w14:textId="77777777" w:rsidR="007F7FC0" w:rsidRDefault="007F7FC0" w:rsidP="007F7FC0">
      <w:r>
        <w:t xml:space="preserve">  'A',  //  opt | MT answer</w:t>
      </w:r>
    </w:p>
    <w:p w14:paraId="4DE5FFD6" w14:textId="77777777" w:rsidR="007F7FC0" w:rsidRDefault="007F7FC0" w:rsidP="007F7FC0">
      <w:r>
        <w:t xml:space="preserve">  'D',  //  man | MT dial</w:t>
      </w:r>
    </w:p>
    <w:p w14:paraId="0B9492A2" w14:textId="77777777" w:rsidR="007F7FC0" w:rsidRDefault="007F7FC0" w:rsidP="007F7FC0">
      <w:r>
        <w:t xml:space="preserve">  'E',  //  man | MT command echo</w:t>
      </w:r>
    </w:p>
    <w:p w14:paraId="5DC9F4D1" w14:textId="77777777" w:rsidR="007F7FC0" w:rsidRDefault="007F7FC0" w:rsidP="007F7FC0">
      <w:r>
        <w:t xml:space="preserve">  'H',  //  opt | MT hangup</w:t>
      </w:r>
    </w:p>
    <w:p w14:paraId="27C1D6F6" w14:textId="77777777" w:rsidR="007F7FC0" w:rsidRDefault="007F7FC0" w:rsidP="007F7FC0">
      <w:r>
        <w:t xml:space="preserve">  'O',  //  opt | MT change to data</w:t>
      </w:r>
    </w:p>
    <w:p w14:paraId="52605775" w14:textId="77777777" w:rsidR="007F7FC0" w:rsidRDefault="007F7FC0" w:rsidP="007F7FC0">
      <w:r>
        <w:t xml:space="preserve">  'Q',  //  man | MT result suppress</w:t>
      </w:r>
    </w:p>
    <w:p w14:paraId="55081744" w14:textId="77777777" w:rsidR="007F7FC0" w:rsidRDefault="007F7FC0" w:rsidP="007F7FC0">
      <w:r>
        <w:t xml:space="preserve">  'R',  //  man | MT reboot</w:t>
      </w:r>
    </w:p>
    <w:p w14:paraId="32717DE5" w14:textId="77777777" w:rsidR="007F7FC0" w:rsidRDefault="007F7FC0" w:rsidP="007F7FC0">
      <w:r>
        <w:t xml:space="preserve">  'V',  //  man | MT resp format</w:t>
      </w:r>
    </w:p>
    <w:p w14:paraId="46F78D23" w14:textId="77777777" w:rsidR="007F7FC0" w:rsidRDefault="007F7FC0" w:rsidP="007F7FC0">
      <w:r>
        <w:t xml:space="preserve">  'Z'   //  man | MT reset to default</w:t>
      </w:r>
    </w:p>
    <w:p w14:paraId="21EE547A" w14:textId="77777777" w:rsidR="007F7FC0" w:rsidRDefault="007F7FC0" w:rsidP="007F7FC0">
      <w:r>
        <w:t>};</w:t>
      </w:r>
    </w:p>
    <w:p w14:paraId="4F2BA137" w14:textId="77777777" w:rsidR="007F7FC0" w:rsidRDefault="007F7FC0" w:rsidP="007F7FC0"/>
    <w:p w14:paraId="57D48D1A" w14:textId="77777777" w:rsidR="007F7FC0" w:rsidRDefault="007F7FC0" w:rsidP="007F7FC0">
      <w:r>
        <w:t>//Extended AT Commands</w:t>
      </w:r>
    </w:p>
    <w:p w14:paraId="1035FB49" w14:textId="77777777" w:rsidR="007F7FC0" w:rsidRDefault="007F7FC0" w:rsidP="007F7FC0">
      <w:r>
        <w:t>char AT_E[11][5] =</w:t>
      </w:r>
    </w:p>
    <w:p w14:paraId="01F5D506" w14:textId="77777777" w:rsidR="007F7FC0" w:rsidRDefault="007F7FC0" w:rsidP="007F7FC0">
      <w:r>
        <w:t>{</w:t>
      </w:r>
    </w:p>
    <w:p w14:paraId="4EF9EED1" w14:textId="4CC436AE" w:rsidR="007F7FC0" w:rsidRDefault="007F7FC0" w:rsidP="007F7FC0">
      <w:r>
        <w:t xml:space="preserve">  "",       </w:t>
      </w:r>
      <w:r>
        <w:tab/>
      </w:r>
      <w:r>
        <w:tab/>
      </w:r>
      <w:r>
        <w:t>//  man  | Null Command</w:t>
      </w:r>
    </w:p>
    <w:p w14:paraId="654BA523" w14:textId="2D8949A9" w:rsidR="007F7FC0" w:rsidRDefault="007F7FC0" w:rsidP="007F7FC0">
      <w:r>
        <w:t xml:space="preserve">  "+GCAP",  </w:t>
      </w:r>
      <w:r>
        <w:tab/>
      </w:r>
      <w:r>
        <w:tab/>
      </w:r>
      <w:r>
        <w:t>//  opt  | MT supported modes</w:t>
      </w:r>
    </w:p>
    <w:p w14:paraId="220B1F0F" w14:textId="33157335" w:rsidR="007F7FC0" w:rsidRDefault="007F7FC0" w:rsidP="007F7FC0">
      <w:r>
        <w:t xml:space="preserve">  "+CBC",   </w:t>
      </w:r>
      <w:r>
        <w:tab/>
      </w:r>
      <w:r>
        <w:tab/>
      </w:r>
      <w:r>
        <w:t>//  opt  | MT battery lvl</w:t>
      </w:r>
    </w:p>
    <w:p w14:paraId="1FB35925" w14:textId="42D83E6C" w:rsidR="007F7FC0" w:rsidRDefault="007F7FC0" w:rsidP="007F7FC0">
      <w:r>
        <w:t xml:space="preserve">  "+CNUM",  </w:t>
      </w:r>
      <w:r>
        <w:tab/>
      </w:r>
      <w:r>
        <w:tab/>
      </w:r>
      <w:r>
        <w:t>//  opt  | MT TETRA SSI</w:t>
      </w:r>
    </w:p>
    <w:p w14:paraId="3E6F99FD" w14:textId="26EE042C" w:rsidR="007F7FC0" w:rsidRDefault="007F7FC0" w:rsidP="007F7FC0">
      <w:r>
        <w:t xml:space="preserve">  "+IPR",   </w:t>
      </w:r>
      <w:r>
        <w:tab/>
      </w:r>
      <w:r>
        <w:tab/>
      </w:r>
      <w:r>
        <w:t>//  opt  | PEI baud</w:t>
      </w:r>
    </w:p>
    <w:p w14:paraId="5A734591" w14:textId="16C9C481" w:rsidR="007F7FC0" w:rsidRDefault="007F7FC0" w:rsidP="007F7FC0">
      <w:r>
        <w:t xml:space="preserve">  "+CCLK",  </w:t>
      </w:r>
      <w:r>
        <w:tab/>
      </w:r>
      <w:r>
        <w:tab/>
      </w:r>
      <w:r>
        <w:t>//  opt  | MT date/time</w:t>
      </w:r>
    </w:p>
    <w:p w14:paraId="1340B088" w14:textId="4E3C5991" w:rsidR="007F7FC0" w:rsidRDefault="007F7FC0" w:rsidP="007F7FC0">
      <w:r>
        <w:t xml:space="preserve">  "+CREG",  </w:t>
      </w:r>
      <w:r>
        <w:tab/>
      </w:r>
      <w:r>
        <w:tab/>
      </w:r>
      <w:r>
        <w:t>//  man  | MT location</w:t>
      </w:r>
    </w:p>
    <w:p w14:paraId="33C1179D" w14:textId="7E3496CA" w:rsidR="007F7FC0" w:rsidRDefault="007F7FC0" w:rsidP="007F7FC0">
      <w:r>
        <w:t xml:space="preserve">  "+GMI",   </w:t>
      </w:r>
      <w:r>
        <w:tab/>
      </w:r>
      <w:r>
        <w:tab/>
      </w:r>
      <w:r>
        <w:t>//  man  | MT OEM</w:t>
      </w:r>
    </w:p>
    <w:p w14:paraId="11B3C372" w14:textId="39972973" w:rsidR="007F7FC0" w:rsidRDefault="007F7FC0" w:rsidP="007F7FC0">
      <w:r>
        <w:t xml:space="preserve">  "+GMM",   </w:t>
      </w:r>
      <w:r>
        <w:tab/>
      </w:r>
      <w:r>
        <w:tab/>
      </w:r>
      <w:r>
        <w:t>//  man  | MT model</w:t>
      </w:r>
    </w:p>
    <w:p w14:paraId="385DA4FC" w14:textId="50449DB0" w:rsidR="007F7FC0" w:rsidRDefault="007F7FC0" w:rsidP="007F7FC0">
      <w:r>
        <w:t xml:space="preserve">  "+GMR",   </w:t>
      </w:r>
      <w:r>
        <w:tab/>
      </w:r>
      <w:r>
        <w:tab/>
      </w:r>
      <w:r>
        <w:t>//  man  | MT revision</w:t>
      </w:r>
    </w:p>
    <w:p w14:paraId="7B8F36B4" w14:textId="1BF35A9B" w:rsidR="007F7FC0" w:rsidRDefault="007F7FC0" w:rsidP="007F7FC0">
      <w:r>
        <w:t xml:space="preserve">  "+GSN"    </w:t>
      </w:r>
      <w:r>
        <w:tab/>
      </w:r>
      <w:r>
        <w:tab/>
      </w:r>
      <w:r>
        <w:t>//  opt  | MT serial</w:t>
      </w:r>
    </w:p>
    <w:p w14:paraId="40328B74" w14:textId="77777777" w:rsidR="007F7FC0" w:rsidRDefault="007F7FC0" w:rsidP="007F7FC0">
      <w:r>
        <w:t>};</w:t>
      </w:r>
    </w:p>
    <w:p w14:paraId="6E1CC8EA" w14:textId="77777777" w:rsidR="007F7FC0" w:rsidRDefault="007F7FC0" w:rsidP="007F7FC0"/>
    <w:p w14:paraId="6154A8CD" w14:textId="77777777" w:rsidR="007F7FC0" w:rsidRDefault="007F7FC0" w:rsidP="007F7FC0">
      <w:r>
        <w:t>//Console warnings</w:t>
      </w:r>
    </w:p>
    <w:p w14:paraId="07DC9A9D" w14:textId="77777777" w:rsidR="007F7FC0" w:rsidRDefault="007F7FC0" w:rsidP="007F7FC0">
      <w:r>
        <w:t>char text[4][30] =</w:t>
      </w:r>
    </w:p>
    <w:p w14:paraId="35244038" w14:textId="77777777" w:rsidR="007F7FC0" w:rsidRDefault="007F7FC0" w:rsidP="007F7FC0">
      <w:r>
        <w:t>{</w:t>
      </w:r>
    </w:p>
    <w:p w14:paraId="4AC06D40" w14:textId="77777777" w:rsidR="007F7FC0" w:rsidRDefault="007F7FC0" w:rsidP="007F7FC0">
      <w:r>
        <w:t xml:space="preserve">    "RADIO CONNECTED",</w:t>
      </w:r>
    </w:p>
    <w:p w14:paraId="532BFFF9" w14:textId="77777777" w:rsidR="007F7FC0" w:rsidRDefault="007F7FC0" w:rsidP="007F7FC0">
      <w:r>
        <w:lastRenderedPageBreak/>
        <w:t xml:space="preserve">    "CHECK RADIO CONNECTION",</w:t>
      </w:r>
    </w:p>
    <w:p w14:paraId="5A07D77C" w14:textId="77777777" w:rsidR="007F7FC0" w:rsidRDefault="007F7FC0" w:rsidP="007F7FC0">
      <w:r>
        <w:t xml:space="preserve">    "COMMUNICATIONS ERROR",</w:t>
      </w:r>
    </w:p>
    <w:p w14:paraId="79E29CB1" w14:textId="77777777" w:rsidR="007F7FC0" w:rsidRDefault="007F7FC0" w:rsidP="007F7FC0">
      <w:r>
        <w:t xml:space="preserve">    "UNKNOWN ERROR"</w:t>
      </w:r>
    </w:p>
    <w:p w14:paraId="05A21AAE" w14:textId="77777777" w:rsidR="007F7FC0" w:rsidRDefault="007F7FC0" w:rsidP="007F7FC0">
      <w:r>
        <w:t>};</w:t>
      </w:r>
    </w:p>
    <w:p w14:paraId="36E639BD" w14:textId="77777777" w:rsidR="007F7FC0" w:rsidRDefault="007F7FC0" w:rsidP="007F7FC0"/>
    <w:p w14:paraId="3941C7CD" w14:textId="77777777" w:rsidR="007F7FC0" w:rsidRDefault="007F7FC0" w:rsidP="007F7FC0">
      <w:r>
        <w:t>void write_at_msg(char cmd, char op, int iface)</w:t>
      </w:r>
    </w:p>
    <w:p w14:paraId="2B9AC988" w14:textId="77777777" w:rsidR="007F7FC0" w:rsidRDefault="007F7FC0" w:rsidP="007F7FC0">
      <w:r>
        <w:t>{</w:t>
      </w:r>
    </w:p>
    <w:p w14:paraId="6C3239E0" w14:textId="77777777" w:rsidR="007F7FC0" w:rsidRDefault="007F7FC0" w:rsidP="007F7FC0">
      <w:r>
        <w:t xml:space="preserve">    char msg[16];</w:t>
      </w:r>
    </w:p>
    <w:p w14:paraId="5DE32D8D" w14:textId="77777777" w:rsidR="007F7FC0" w:rsidRDefault="007F7FC0" w:rsidP="007F7FC0"/>
    <w:p w14:paraId="6F5758B4" w14:textId="77777777" w:rsidR="007F7FC0" w:rsidRDefault="007F7FC0" w:rsidP="007F7FC0">
      <w:r>
        <w:t xml:space="preserve">    strncpy(msg,at_pfx,2);</w:t>
      </w:r>
    </w:p>
    <w:p w14:paraId="04F2F378" w14:textId="77777777" w:rsidR="007F7FC0" w:rsidRDefault="007F7FC0" w:rsidP="007F7FC0">
      <w:r>
        <w:t xml:space="preserve">    strncat(msg,cmd,5);</w:t>
      </w:r>
    </w:p>
    <w:p w14:paraId="777302A8" w14:textId="77777777" w:rsidR="007F7FC0" w:rsidRDefault="007F7FC0" w:rsidP="007F7FC0">
      <w:r>
        <w:t xml:space="preserve">    strncat(msg,op,3);</w:t>
      </w:r>
    </w:p>
    <w:p w14:paraId="1239CC7D" w14:textId="77777777" w:rsidR="007F7FC0" w:rsidRDefault="007F7FC0" w:rsidP="007F7FC0">
      <w:r>
        <w:t xml:space="preserve">    </w:t>
      </w:r>
    </w:p>
    <w:p w14:paraId="4E6688CA" w14:textId="77777777" w:rsidR="007F7FC0" w:rsidRDefault="007F7FC0" w:rsidP="007F7FC0">
      <w:r>
        <w:t xml:space="preserve">    fprintf(HOSTPC, "\n\r%s", msg);             //prints sent msg to terminal</w:t>
      </w:r>
    </w:p>
    <w:p w14:paraId="4E9A7BC2" w14:textId="77777777" w:rsidR="007F7FC0" w:rsidRDefault="007F7FC0" w:rsidP="007F7FC0">
      <w:r>
        <w:t xml:space="preserve">    </w:t>
      </w:r>
    </w:p>
    <w:p w14:paraId="178A9B2B" w14:textId="77777777" w:rsidR="007F7FC0" w:rsidRDefault="007F7FC0" w:rsidP="007F7FC0">
      <w:r>
        <w:t xml:space="preserve">    if(iface == 0)</w:t>
      </w:r>
    </w:p>
    <w:p w14:paraId="3B6F845B" w14:textId="77777777" w:rsidR="007F7FC0" w:rsidRDefault="007F7FC0" w:rsidP="007F7FC0">
      <w:r>
        <w:t xml:space="preserve">    {</w:t>
      </w:r>
    </w:p>
    <w:p w14:paraId="403578B1" w14:textId="77777777" w:rsidR="007F7FC0" w:rsidRDefault="007F7FC0" w:rsidP="007F7FC0">
      <w:r>
        <w:t xml:space="preserve">        for(int i = 0; i &lt; sizeof(msg); i++)    //sel RS232 port</w:t>
      </w:r>
    </w:p>
    <w:p w14:paraId="5E63EBC6" w14:textId="77777777" w:rsidR="007F7FC0" w:rsidRDefault="007F7FC0" w:rsidP="007F7FC0">
      <w:r>
        <w:t xml:space="preserve">            fputc(msg[i],PORT1);</w:t>
      </w:r>
    </w:p>
    <w:p w14:paraId="3A590417" w14:textId="77777777" w:rsidR="007F7FC0" w:rsidRDefault="007F7FC0" w:rsidP="007F7FC0">
      <w:r>
        <w:t xml:space="preserve">    }</w:t>
      </w:r>
    </w:p>
    <w:p w14:paraId="03FEB52F" w14:textId="77777777" w:rsidR="007F7FC0" w:rsidRDefault="007F7FC0" w:rsidP="007F7FC0">
      <w:r>
        <w:t xml:space="preserve">    </w:t>
      </w:r>
    </w:p>
    <w:p w14:paraId="5D7982D8" w14:textId="77777777" w:rsidR="007F7FC0" w:rsidRDefault="007F7FC0" w:rsidP="007F7FC0">
      <w:r>
        <w:t xml:space="preserve">    /*</w:t>
      </w:r>
    </w:p>
    <w:p w14:paraId="199D9035" w14:textId="77777777" w:rsidR="007F7FC0" w:rsidRDefault="007F7FC0" w:rsidP="007F7FC0">
      <w:r>
        <w:t xml:space="preserve">    if(iface == 1)</w:t>
      </w:r>
    </w:p>
    <w:p w14:paraId="4CB1FEC5" w14:textId="77777777" w:rsidR="007F7FC0" w:rsidRDefault="007F7FC0" w:rsidP="007F7FC0">
      <w:r>
        <w:t xml:space="preserve">    {</w:t>
      </w:r>
    </w:p>
    <w:p w14:paraId="6387AA46" w14:textId="77777777" w:rsidR="007F7FC0" w:rsidRDefault="007F7FC0" w:rsidP="007F7FC0">
      <w:r>
        <w:t xml:space="preserve">        for(int i = 0; i &gt; 16; i++)             //sel RS485 port</w:t>
      </w:r>
    </w:p>
    <w:p w14:paraId="669C300B" w14:textId="77777777" w:rsidR="007F7FC0" w:rsidRDefault="007F7FC0" w:rsidP="007F7FC0">
      <w:r>
        <w:t xml:space="preserve">            fputc(msg[i],PORT2);</w:t>
      </w:r>
    </w:p>
    <w:p w14:paraId="10EC166D" w14:textId="77777777" w:rsidR="007F7FC0" w:rsidRDefault="007F7FC0" w:rsidP="007F7FC0">
      <w:r>
        <w:t xml:space="preserve">    }</w:t>
      </w:r>
    </w:p>
    <w:p w14:paraId="4C2513D0" w14:textId="77777777" w:rsidR="007F7FC0" w:rsidRDefault="007F7FC0" w:rsidP="007F7FC0">
      <w:r>
        <w:t xml:space="preserve">    */</w:t>
      </w:r>
    </w:p>
    <w:p w14:paraId="4575DF97" w14:textId="77777777" w:rsidR="007F7FC0" w:rsidRDefault="007F7FC0" w:rsidP="007F7FC0"/>
    <w:p w14:paraId="560F7334" w14:textId="77777777" w:rsidR="007F7FC0" w:rsidRDefault="007F7FC0" w:rsidP="007F7FC0">
      <w:r>
        <w:t xml:space="preserve">    if(iface == 2)</w:t>
      </w:r>
    </w:p>
    <w:p w14:paraId="29C37971" w14:textId="77777777" w:rsidR="007F7FC0" w:rsidRDefault="007F7FC0" w:rsidP="007F7FC0">
      <w:r>
        <w:t xml:space="preserve">    {</w:t>
      </w:r>
    </w:p>
    <w:p w14:paraId="4B16BEF0" w14:textId="77777777" w:rsidR="007F7FC0" w:rsidRDefault="007F7FC0" w:rsidP="007F7FC0">
      <w:r>
        <w:t xml:space="preserve">        for(int i = 0; i &lt; sizeof(msg); i++)    //set ZigBee port</w:t>
      </w:r>
    </w:p>
    <w:p w14:paraId="42A7E3B1" w14:textId="77777777" w:rsidR="007F7FC0" w:rsidRDefault="007F7FC0" w:rsidP="007F7FC0">
      <w:r>
        <w:t xml:space="preserve">            fputc(msg[i],XBEE);</w:t>
      </w:r>
    </w:p>
    <w:p w14:paraId="3DD6C35C" w14:textId="77777777" w:rsidR="007F7FC0" w:rsidRDefault="007F7FC0" w:rsidP="007F7FC0">
      <w:r>
        <w:t xml:space="preserve">    }</w:t>
      </w:r>
    </w:p>
    <w:p w14:paraId="731173E4" w14:textId="77777777" w:rsidR="007F7FC0" w:rsidRDefault="007F7FC0" w:rsidP="007F7FC0">
      <w:r>
        <w:t>}</w:t>
      </w:r>
    </w:p>
    <w:p w14:paraId="7F97D900" w14:textId="77777777" w:rsidR="007F7FC0" w:rsidRDefault="007F7FC0" w:rsidP="007F7FC0"/>
    <w:p w14:paraId="7F6CD9D8" w14:textId="77777777" w:rsidR="007F7FC0" w:rsidRDefault="007F7FC0" w:rsidP="007F7FC0"/>
    <w:p w14:paraId="0DEE359F" w14:textId="77777777" w:rsidR="007F7FC0" w:rsidRDefault="007F7FC0" w:rsidP="007F7FC0">
      <w:r>
        <w:t>void test_at_msg(int iface)</w:t>
      </w:r>
    </w:p>
    <w:p w14:paraId="068BDBDF" w14:textId="77777777" w:rsidR="007F7FC0" w:rsidRDefault="007F7FC0" w:rsidP="007F7FC0">
      <w:r>
        <w:t>{</w:t>
      </w:r>
    </w:p>
    <w:p w14:paraId="3E7EBBF3" w14:textId="77777777" w:rsidR="007F7FC0" w:rsidRDefault="007F7FC0" w:rsidP="007F7FC0">
      <w:r>
        <w:t xml:space="preserve">    write_at_msg(AT_E[0],AT_op[3],iface);   //Send "AT?" to device</w:t>
      </w:r>
    </w:p>
    <w:p w14:paraId="1EFD2D20" w14:textId="77777777" w:rsidR="007F7FC0" w:rsidRDefault="007F7FC0" w:rsidP="007F7FC0">
      <w:r>
        <w:t>}</w:t>
      </w:r>
    </w:p>
    <w:p w14:paraId="71B8E1EA" w14:textId="77777777" w:rsidR="007F7FC0" w:rsidRDefault="007F7FC0" w:rsidP="007F7FC0"/>
    <w:p w14:paraId="5CBFBE2D" w14:textId="77777777" w:rsidR="007F7FC0" w:rsidRDefault="007F7FC0" w:rsidP="007F7FC0">
      <w:r>
        <w:t>int get_at_rpl(void)</w:t>
      </w:r>
    </w:p>
    <w:p w14:paraId="42EF9B0A" w14:textId="77777777" w:rsidR="007F7FC0" w:rsidRDefault="007F7FC0" w:rsidP="007F7FC0">
      <w:r>
        <w:t>{</w:t>
      </w:r>
    </w:p>
    <w:p w14:paraId="7D1BAE8A" w14:textId="77777777" w:rsidR="007F7FC0" w:rsidRDefault="007F7FC0" w:rsidP="007F7FC0">
      <w:r>
        <w:t xml:space="preserve">    //int stream_size;</w:t>
      </w:r>
    </w:p>
    <w:p w14:paraId="2A03D128" w14:textId="77777777" w:rsidR="007F7FC0" w:rsidRDefault="007F7FC0" w:rsidP="007F7FC0">
      <w:r>
        <w:t xml:space="preserve">    char stream [10];</w:t>
      </w:r>
    </w:p>
    <w:p w14:paraId="6F7BAA18" w14:textId="77777777" w:rsidR="007F7FC0" w:rsidRDefault="007F7FC0" w:rsidP="007F7FC0"/>
    <w:p w14:paraId="76394E41" w14:textId="77777777" w:rsidR="007F7FC0" w:rsidRDefault="007F7FC0" w:rsidP="007F7FC0">
      <w:r>
        <w:t xml:space="preserve">    if(kbhit(PORT1))       //check if data is present (RS485)</w:t>
      </w:r>
    </w:p>
    <w:p w14:paraId="0F7C176A" w14:textId="77777777" w:rsidR="007F7FC0" w:rsidRDefault="007F7FC0" w:rsidP="007F7FC0">
      <w:r>
        <w:t xml:space="preserve">    {</w:t>
      </w:r>
    </w:p>
    <w:p w14:paraId="269B0477" w14:textId="77777777" w:rsidR="007F7FC0" w:rsidRDefault="007F7FC0" w:rsidP="007F7FC0">
      <w:r>
        <w:t xml:space="preserve">        for(int i; i &gt; 10; i++)</w:t>
      </w:r>
    </w:p>
    <w:p w14:paraId="24072399" w14:textId="77777777" w:rsidR="007F7FC0" w:rsidRDefault="007F7FC0" w:rsidP="007F7FC0">
      <w:r>
        <w:lastRenderedPageBreak/>
        <w:t xml:space="preserve">            stream[i] = getc();</w:t>
      </w:r>
    </w:p>
    <w:p w14:paraId="40ED5A4E" w14:textId="77777777" w:rsidR="007F7FC0" w:rsidRDefault="007F7FC0" w:rsidP="007F7FC0">
      <w:r>
        <w:t xml:space="preserve">    }</w:t>
      </w:r>
    </w:p>
    <w:p w14:paraId="6CAE453D" w14:textId="77777777" w:rsidR="007F7FC0" w:rsidRDefault="007F7FC0" w:rsidP="007F7FC0"/>
    <w:p w14:paraId="74A32C5E" w14:textId="57B29D9E" w:rsidR="007F7FC0" w:rsidRDefault="007F7FC0" w:rsidP="007F7FC0">
      <w:r>
        <w:t xml:space="preserve">    if(kbhit(XBEE))        </w:t>
      </w:r>
      <w:r>
        <w:tab/>
      </w:r>
      <w:r>
        <w:tab/>
      </w:r>
      <w:r>
        <w:tab/>
      </w:r>
      <w:r>
        <w:t>//check if data is present (RS232)</w:t>
      </w:r>
    </w:p>
    <w:p w14:paraId="32EA120D" w14:textId="77777777" w:rsidR="007F7FC0" w:rsidRDefault="007F7FC0" w:rsidP="007F7FC0">
      <w:r>
        <w:t xml:space="preserve">    {</w:t>
      </w:r>
    </w:p>
    <w:p w14:paraId="58C358F5" w14:textId="77777777" w:rsidR="007F7FC0" w:rsidRDefault="007F7FC0" w:rsidP="007F7FC0">
      <w:r>
        <w:t xml:space="preserve">        for(int i; i &gt; 10; i++)</w:t>
      </w:r>
    </w:p>
    <w:p w14:paraId="59389FD8" w14:textId="77777777" w:rsidR="007F7FC0" w:rsidRDefault="007F7FC0" w:rsidP="007F7FC0">
      <w:r>
        <w:t xml:space="preserve">            stream[i] = getc();</w:t>
      </w:r>
    </w:p>
    <w:p w14:paraId="6C59106F" w14:textId="77777777" w:rsidR="007F7FC0" w:rsidRDefault="007F7FC0" w:rsidP="007F7FC0">
      <w:r>
        <w:t xml:space="preserve">    }</w:t>
      </w:r>
    </w:p>
    <w:p w14:paraId="2FD872E7" w14:textId="77777777" w:rsidR="007F7FC0" w:rsidRDefault="007F7FC0" w:rsidP="007F7FC0"/>
    <w:p w14:paraId="1DBCD612" w14:textId="7A55915C" w:rsidR="007F7FC0" w:rsidRDefault="007F7FC0" w:rsidP="007F7FC0">
      <w:r>
        <w:t xml:space="preserve">    if(stream[0] != 0 &amp;&amp; stream[1] != 0)      </w:t>
      </w:r>
      <w:r>
        <w:tab/>
      </w:r>
      <w:r>
        <w:t>//there is a reply</w:t>
      </w:r>
    </w:p>
    <w:p w14:paraId="706D3552" w14:textId="77777777" w:rsidR="007F7FC0" w:rsidRDefault="007F7FC0" w:rsidP="007F7FC0">
      <w:r>
        <w:t xml:space="preserve">        return 1;</w:t>
      </w:r>
    </w:p>
    <w:p w14:paraId="28A38141" w14:textId="77777777" w:rsidR="007F7FC0" w:rsidRDefault="007F7FC0" w:rsidP="007F7FC0"/>
    <w:p w14:paraId="23A254D6" w14:textId="05B2A0BC" w:rsidR="007F7FC0" w:rsidRDefault="007F7FC0" w:rsidP="007F7FC0">
      <w:r>
        <w:t xml:space="preserve">    return 0;                                </w:t>
      </w:r>
      <w:r>
        <w:tab/>
      </w:r>
      <w:r>
        <w:tab/>
      </w:r>
      <w:r>
        <w:t xml:space="preserve"> //no replies :(</w:t>
      </w:r>
    </w:p>
    <w:p w14:paraId="259D4E64" w14:textId="77777777" w:rsidR="007F7FC0" w:rsidRDefault="007F7FC0" w:rsidP="007F7FC0">
      <w:r>
        <w:t>}</w:t>
      </w:r>
    </w:p>
    <w:p w14:paraId="1ED51218" w14:textId="77777777" w:rsidR="007F7FC0" w:rsidRDefault="007F7FC0" w:rsidP="007F7FC0"/>
    <w:p w14:paraId="6F23EC4C" w14:textId="77777777" w:rsidR="007F7FC0" w:rsidRDefault="007F7FC0" w:rsidP="007F7FC0">
      <w:r>
        <w:t>int stat_chk(int fbk, int iface)</w:t>
      </w:r>
    </w:p>
    <w:p w14:paraId="502D07AF" w14:textId="77777777" w:rsidR="007F7FC0" w:rsidRDefault="007F7FC0" w:rsidP="007F7FC0">
      <w:r>
        <w:t>{</w:t>
      </w:r>
    </w:p>
    <w:p w14:paraId="6A8CA9F3" w14:textId="77777777" w:rsidR="007F7FC0" w:rsidRDefault="007F7FC0" w:rsidP="007F7FC0">
      <w:r>
        <w:t xml:space="preserve">    test_at_msg(iface);</w:t>
      </w:r>
    </w:p>
    <w:p w14:paraId="3160C644" w14:textId="77777777" w:rsidR="007F7FC0" w:rsidRDefault="007F7FC0" w:rsidP="007F7FC0"/>
    <w:p w14:paraId="68A2E343" w14:textId="77777777" w:rsidR="007F7FC0" w:rsidRDefault="007F7FC0" w:rsidP="007F7FC0">
      <w:r>
        <w:t xml:space="preserve">    int rpl_len = get_at_rpl();</w:t>
      </w:r>
    </w:p>
    <w:p w14:paraId="4BF562E5" w14:textId="77777777" w:rsidR="007F7FC0" w:rsidRDefault="007F7FC0" w:rsidP="007F7FC0"/>
    <w:p w14:paraId="1FDFD811" w14:textId="77777777" w:rsidR="007F7FC0" w:rsidRDefault="007F7FC0" w:rsidP="007F7FC0">
      <w:r>
        <w:t xml:space="preserve">    if(rpl_len &gt; 1)</w:t>
      </w:r>
    </w:p>
    <w:p w14:paraId="6970B4BA" w14:textId="77777777" w:rsidR="007F7FC0" w:rsidRDefault="007F7FC0" w:rsidP="007F7FC0">
      <w:r>
        <w:t xml:space="preserve">    {</w:t>
      </w:r>
    </w:p>
    <w:p w14:paraId="23D23863" w14:textId="77777777" w:rsidR="007F7FC0" w:rsidRDefault="007F7FC0" w:rsidP="007F7FC0">
      <w:r>
        <w:t xml:space="preserve">        if(fbk == 1)</w:t>
      </w:r>
    </w:p>
    <w:p w14:paraId="52C9E842" w14:textId="77777777" w:rsidR="007F7FC0" w:rsidRDefault="007F7FC0" w:rsidP="007F7FC0">
      <w:r>
        <w:t xml:space="preserve">            fprintf(HOSTPC, "\n\r%s", text[1]);</w:t>
      </w:r>
    </w:p>
    <w:p w14:paraId="26E011F5" w14:textId="77777777" w:rsidR="007F7FC0" w:rsidRDefault="007F7FC0" w:rsidP="007F7FC0">
      <w:r>
        <w:t xml:space="preserve">        return 1;</w:t>
      </w:r>
    </w:p>
    <w:p w14:paraId="7D1D9FA5" w14:textId="77777777" w:rsidR="007F7FC0" w:rsidRDefault="007F7FC0" w:rsidP="007F7FC0">
      <w:r>
        <w:t xml:space="preserve">    }</w:t>
      </w:r>
    </w:p>
    <w:p w14:paraId="74826D42" w14:textId="77777777" w:rsidR="007F7FC0" w:rsidRDefault="007F7FC0" w:rsidP="007F7FC0"/>
    <w:p w14:paraId="4AA6619B" w14:textId="77777777" w:rsidR="007F7FC0" w:rsidRDefault="007F7FC0" w:rsidP="007F7FC0">
      <w:r>
        <w:t xml:space="preserve">    else</w:t>
      </w:r>
    </w:p>
    <w:p w14:paraId="6BFB4F0C" w14:textId="77777777" w:rsidR="007F7FC0" w:rsidRDefault="007F7FC0" w:rsidP="007F7FC0">
      <w:r>
        <w:t xml:space="preserve">    {</w:t>
      </w:r>
    </w:p>
    <w:p w14:paraId="2314741A" w14:textId="77777777" w:rsidR="007F7FC0" w:rsidRDefault="007F7FC0" w:rsidP="007F7FC0">
      <w:r>
        <w:t xml:space="preserve">        if(fbk == 1)</w:t>
      </w:r>
    </w:p>
    <w:p w14:paraId="62B6BCEB" w14:textId="77777777" w:rsidR="007F7FC0" w:rsidRDefault="007F7FC0" w:rsidP="007F7FC0">
      <w:r>
        <w:t xml:space="preserve">            fprintf(HOSTPC, "\n\r%s", text[2]);</w:t>
      </w:r>
    </w:p>
    <w:p w14:paraId="177A7B69" w14:textId="77777777" w:rsidR="007F7FC0" w:rsidRDefault="007F7FC0" w:rsidP="007F7FC0">
      <w:r>
        <w:t xml:space="preserve">        return 0;</w:t>
      </w:r>
    </w:p>
    <w:p w14:paraId="50DD1E2C" w14:textId="77777777" w:rsidR="007F7FC0" w:rsidRDefault="007F7FC0" w:rsidP="007F7FC0">
      <w:r>
        <w:t xml:space="preserve">    }</w:t>
      </w:r>
    </w:p>
    <w:p w14:paraId="4DDB4C36" w14:textId="77777777" w:rsidR="007F7FC0" w:rsidRDefault="007F7FC0" w:rsidP="007F7FC0">
      <w:r>
        <w:t>}</w:t>
      </w:r>
    </w:p>
    <w:p w14:paraId="71077F5E" w14:textId="77777777" w:rsidR="007F7FC0" w:rsidRDefault="007F7FC0" w:rsidP="007F7FC0"/>
    <w:p w14:paraId="47AE2B7D" w14:textId="77777777" w:rsidR="007F7FC0" w:rsidRDefault="007F7FC0" w:rsidP="007F7FC0">
      <w:r>
        <w:t>void echo_to_console(void)</w:t>
      </w:r>
    </w:p>
    <w:p w14:paraId="7FC73B70" w14:textId="77777777" w:rsidR="007F7FC0" w:rsidRDefault="007F7FC0" w:rsidP="007F7FC0">
      <w:r>
        <w:t>{</w:t>
      </w:r>
    </w:p>
    <w:p w14:paraId="19404082" w14:textId="77777777" w:rsidR="007F7FC0" w:rsidRDefault="007F7FC0" w:rsidP="007F7FC0">
      <w:r>
        <w:t xml:space="preserve">    char stream[20];</w:t>
      </w:r>
    </w:p>
    <w:p w14:paraId="50F788C7" w14:textId="77777777" w:rsidR="007F7FC0" w:rsidRDefault="007F7FC0" w:rsidP="007F7FC0">
      <w:r>
        <w:t xml:space="preserve">    </w:t>
      </w:r>
    </w:p>
    <w:p w14:paraId="4347140F" w14:textId="77777777" w:rsidR="007F7FC0" w:rsidRDefault="007F7FC0" w:rsidP="007F7FC0">
      <w:r>
        <w:t xml:space="preserve">    if(kbhit(PORT1))</w:t>
      </w:r>
    </w:p>
    <w:p w14:paraId="18D94E28" w14:textId="77777777" w:rsidR="007F7FC0" w:rsidRDefault="007F7FC0" w:rsidP="007F7FC0">
      <w:r>
        <w:t xml:space="preserve">    {</w:t>
      </w:r>
    </w:p>
    <w:p w14:paraId="63980BAD" w14:textId="77777777" w:rsidR="007F7FC0" w:rsidRDefault="007F7FC0" w:rsidP="007F7FC0">
      <w:r>
        <w:t xml:space="preserve">        for(int i; i &gt; 20; i++)</w:t>
      </w:r>
    </w:p>
    <w:p w14:paraId="5B04E00F" w14:textId="77777777" w:rsidR="007F7FC0" w:rsidRDefault="007F7FC0" w:rsidP="007F7FC0">
      <w:r>
        <w:t xml:space="preserve">        {</w:t>
      </w:r>
    </w:p>
    <w:p w14:paraId="65149516" w14:textId="77777777" w:rsidR="007F7FC0" w:rsidRDefault="007F7FC0" w:rsidP="007F7FC0">
      <w:r>
        <w:t xml:space="preserve">            stream[i] = fgetc(PORT1);</w:t>
      </w:r>
    </w:p>
    <w:p w14:paraId="61A84D93" w14:textId="77777777" w:rsidR="007F7FC0" w:rsidRDefault="007F7FC0" w:rsidP="007F7FC0">
      <w:r>
        <w:t xml:space="preserve">            fprintf(HOSTPC,"%c", stream[i]);</w:t>
      </w:r>
    </w:p>
    <w:p w14:paraId="10B4DF6A" w14:textId="77777777" w:rsidR="007F7FC0" w:rsidRDefault="007F7FC0" w:rsidP="007F7FC0">
      <w:r>
        <w:t xml:space="preserve">        }</w:t>
      </w:r>
    </w:p>
    <w:p w14:paraId="05EBA547" w14:textId="77777777" w:rsidR="007F7FC0" w:rsidRDefault="007F7FC0" w:rsidP="007F7FC0">
      <w:r>
        <w:t xml:space="preserve">    }</w:t>
      </w:r>
    </w:p>
    <w:p w14:paraId="3C303803" w14:textId="77777777" w:rsidR="007F7FC0" w:rsidRDefault="007F7FC0" w:rsidP="007F7FC0">
      <w:r>
        <w:t xml:space="preserve">    </w:t>
      </w:r>
    </w:p>
    <w:p w14:paraId="20E18CCE" w14:textId="77777777" w:rsidR="007F7FC0" w:rsidRDefault="007F7FC0" w:rsidP="007F7FC0">
      <w:r>
        <w:t xml:space="preserve">    if(kbhit(XBEE))</w:t>
      </w:r>
    </w:p>
    <w:p w14:paraId="07E379C8" w14:textId="77777777" w:rsidR="007F7FC0" w:rsidRDefault="007F7FC0" w:rsidP="007F7FC0">
      <w:r>
        <w:lastRenderedPageBreak/>
        <w:t xml:space="preserve">    {</w:t>
      </w:r>
    </w:p>
    <w:p w14:paraId="3CC390F3" w14:textId="77777777" w:rsidR="007F7FC0" w:rsidRDefault="007F7FC0" w:rsidP="007F7FC0">
      <w:r>
        <w:t xml:space="preserve">        for(int i; i &gt; 20; i++)</w:t>
      </w:r>
    </w:p>
    <w:p w14:paraId="359C82F5" w14:textId="77777777" w:rsidR="007F7FC0" w:rsidRDefault="007F7FC0" w:rsidP="007F7FC0">
      <w:r>
        <w:t xml:space="preserve">        {</w:t>
      </w:r>
    </w:p>
    <w:p w14:paraId="5058D22F" w14:textId="77777777" w:rsidR="007F7FC0" w:rsidRDefault="007F7FC0" w:rsidP="007F7FC0">
      <w:r>
        <w:t xml:space="preserve">            stream[i] = fgetc(XBEE);</w:t>
      </w:r>
    </w:p>
    <w:p w14:paraId="7A844577" w14:textId="77777777" w:rsidR="007F7FC0" w:rsidRDefault="007F7FC0" w:rsidP="007F7FC0">
      <w:r>
        <w:t xml:space="preserve">            fprintf(HOSTPC,"%c",stream[i]);</w:t>
      </w:r>
    </w:p>
    <w:p w14:paraId="3F69D1C1" w14:textId="77777777" w:rsidR="007F7FC0" w:rsidRDefault="007F7FC0" w:rsidP="007F7FC0">
      <w:r>
        <w:t xml:space="preserve">        }</w:t>
      </w:r>
    </w:p>
    <w:p w14:paraId="59A0A5C4" w14:textId="77777777" w:rsidR="007F7FC0" w:rsidRDefault="007F7FC0" w:rsidP="007F7FC0">
      <w:r>
        <w:t xml:space="preserve">    }</w:t>
      </w:r>
    </w:p>
    <w:p w14:paraId="479C137A" w14:textId="03042314" w:rsidR="007F7FC0" w:rsidRPr="007F7FC0" w:rsidRDefault="007F7FC0" w:rsidP="007F7FC0">
      <w:r>
        <w:t>}</w:t>
      </w:r>
    </w:p>
    <w:p w14:paraId="6EB0EF34" w14:textId="2E95E648" w:rsidR="006F29B8" w:rsidRDefault="006F29B8" w:rsidP="006F29B8">
      <w:pPr>
        <w:spacing w:after="200" w:line="276" w:lineRule="auto"/>
      </w:pPr>
    </w:p>
    <w:p w14:paraId="496A4420" w14:textId="1F14FEA7" w:rsidR="009E2EC1" w:rsidRPr="006F29B8" w:rsidRDefault="009E2EC1" w:rsidP="00E631E9">
      <w:pPr>
        <w:spacing w:after="200" w:line="276" w:lineRule="auto"/>
        <w:jc w:val="center"/>
      </w:pPr>
      <w:r>
        <w:t xml:space="preserve">END OF </w:t>
      </w:r>
      <w:r w:rsidR="00E631E9">
        <w:t>REPORT</w:t>
      </w:r>
    </w:p>
    <w:sectPr w:rsidR="009E2EC1" w:rsidRPr="006F2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33E3C" w14:textId="77777777" w:rsidR="00C82F11" w:rsidRPr="008F0D6F" w:rsidRDefault="00C82F11" w:rsidP="001D5767">
      <w:r w:rsidRPr="008F0D6F">
        <w:separator/>
      </w:r>
    </w:p>
  </w:endnote>
  <w:endnote w:type="continuationSeparator" w:id="0">
    <w:p w14:paraId="09B16679" w14:textId="77777777" w:rsidR="00C82F11" w:rsidRPr="008F0D6F" w:rsidRDefault="00C82F11" w:rsidP="001D5767">
      <w:r w:rsidRPr="008F0D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FADF5" w14:textId="77777777" w:rsidR="00C82F11" w:rsidRPr="008F0D6F" w:rsidRDefault="00C82F11" w:rsidP="001D5767">
      <w:r w:rsidRPr="008F0D6F">
        <w:separator/>
      </w:r>
    </w:p>
  </w:footnote>
  <w:footnote w:type="continuationSeparator" w:id="0">
    <w:p w14:paraId="700A743C" w14:textId="77777777" w:rsidR="00C82F11" w:rsidRPr="008F0D6F" w:rsidRDefault="00C82F11" w:rsidP="001D5767">
      <w:r w:rsidRPr="008F0D6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CF4E9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A007A"/>
    <w:multiLevelType w:val="hybridMultilevel"/>
    <w:tmpl w:val="F9B083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CF143A"/>
    <w:multiLevelType w:val="multilevel"/>
    <w:tmpl w:val="6FF8E448"/>
    <w:lvl w:ilvl="0">
      <w:start w:val="5"/>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3086679"/>
    <w:multiLevelType w:val="hybridMultilevel"/>
    <w:tmpl w:val="CC6A99AE"/>
    <w:lvl w:ilvl="0" w:tplc="2CC61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906370"/>
    <w:multiLevelType w:val="hybridMultilevel"/>
    <w:tmpl w:val="6CEC02BA"/>
    <w:lvl w:ilvl="0" w:tplc="D7B00BA0">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B7166F"/>
    <w:multiLevelType w:val="hybridMultilevel"/>
    <w:tmpl w:val="51209016"/>
    <w:lvl w:ilvl="0" w:tplc="D7B00BA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1C16B3"/>
    <w:multiLevelType w:val="multilevel"/>
    <w:tmpl w:val="2514F45E"/>
    <w:lvl w:ilvl="0">
      <w:start w:val="3"/>
      <w:numFmt w:val="decimal"/>
      <w:lvlText w:val="%1"/>
      <w:lvlJc w:val="left"/>
      <w:pPr>
        <w:ind w:left="615" w:hanging="615"/>
      </w:pPr>
      <w:rPr>
        <w:rFonts w:hint="default"/>
      </w:rPr>
    </w:lvl>
    <w:lvl w:ilvl="1">
      <w:start w:val="2"/>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467B1F"/>
    <w:multiLevelType w:val="hybridMultilevel"/>
    <w:tmpl w:val="2CBA2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784D33"/>
    <w:multiLevelType w:val="hybridMultilevel"/>
    <w:tmpl w:val="B7C8EC12"/>
    <w:lvl w:ilvl="0" w:tplc="345C0A62">
      <w:start w:val="1"/>
      <w:numFmt w:val="bullet"/>
      <w:lvlText w:val="•"/>
      <w:lvlJc w:val="left"/>
      <w:pPr>
        <w:tabs>
          <w:tab w:val="num" w:pos="720"/>
        </w:tabs>
        <w:ind w:left="720" w:hanging="360"/>
      </w:pPr>
      <w:rPr>
        <w:rFonts w:ascii="Arial" w:hAnsi="Arial" w:hint="default"/>
      </w:rPr>
    </w:lvl>
    <w:lvl w:ilvl="1" w:tplc="C74E8464" w:tentative="1">
      <w:start w:val="1"/>
      <w:numFmt w:val="bullet"/>
      <w:lvlText w:val="•"/>
      <w:lvlJc w:val="left"/>
      <w:pPr>
        <w:tabs>
          <w:tab w:val="num" w:pos="1440"/>
        </w:tabs>
        <w:ind w:left="1440" w:hanging="360"/>
      </w:pPr>
      <w:rPr>
        <w:rFonts w:ascii="Arial" w:hAnsi="Arial" w:hint="default"/>
      </w:rPr>
    </w:lvl>
    <w:lvl w:ilvl="2" w:tplc="7682D7AE" w:tentative="1">
      <w:start w:val="1"/>
      <w:numFmt w:val="bullet"/>
      <w:lvlText w:val="•"/>
      <w:lvlJc w:val="left"/>
      <w:pPr>
        <w:tabs>
          <w:tab w:val="num" w:pos="2160"/>
        </w:tabs>
        <w:ind w:left="2160" w:hanging="360"/>
      </w:pPr>
      <w:rPr>
        <w:rFonts w:ascii="Arial" w:hAnsi="Arial" w:hint="default"/>
      </w:rPr>
    </w:lvl>
    <w:lvl w:ilvl="3" w:tplc="A9FCB340" w:tentative="1">
      <w:start w:val="1"/>
      <w:numFmt w:val="bullet"/>
      <w:lvlText w:val="•"/>
      <w:lvlJc w:val="left"/>
      <w:pPr>
        <w:tabs>
          <w:tab w:val="num" w:pos="2880"/>
        </w:tabs>
        <w:ind w:left="2880" w:hanging="360"/>
      </w:pPr>
      <w:rPr>
        <w:rFonts w:ascii="Arial" w:hAnsi="Arial" w:hint="default"/>
      </w:rPr>
    </w:lvl>
    <w:lvl w:ilvl="4" w:tplc="4072A882" w:tentative="1">
      <w:start w:val="1"/>
      <w:numFmt w:val="bullet"/>
      <w:lvlText w:val="•"/>
      <w:lvlJc w:val="left"/>
      <w:pPr>
        <w:tabs>
          <w:tab w:val="num" w:pos="3600"/>
        </w:tabs>
        <w:ind w:left="3600" w:hanging="360"/>
      </w:pPr>
      <w:rPr>
        <w:rFonts w:ascii="Arial" w:hAnsi="Arial" w:hint="default"/>
      </w:rPr>
    </w:lvl>
    <w:lvl w:ilvl="5" w:tplc="F022C832" w:tentative="1">
      <w:start w:val="1"/>
      <w:numFmt w:val="bullet"/>
      <w:lvlText w:val="•"/>
      <w:lvlJc w:val="left"/>
      <w:pPr>
        <w:tabs>
          <w:tab w:val="num" w:pos="4320"/>
        </w:tabs>
        <w:ind w:left="4320" w:hanging="360"/>
      </w:pPr>
      <w:rPr>
        <w:rFonts w:ascii="Arial" w:hAnsi="Arial" w:hint="default"/>
      </w:rPr>
    </w:lvl>
    <w:lvl w:ilvl="6" w:tplc="CD2C8C64" w:tentative="1">
      <w:start w:val="1"/>
      <w:numFmt w:val="bullet"/>
      <w:lvlText w:val="•"/>
      <w:lvlJc w:val="left"/>
      <w:pPr>
        <w:tabs>
          <w:tab w:val="num" w:pos="5040"/>
        </w:tabs>
        <w:ind w:left="5040" w:hanging="360"/>
      </w:pPr>
      <w:rPr>
        <w:rFonts w:ascii="Arial" w:hAnsi="Arial" w:hint="default"/>
      </w:rPr>
    </w:lvl>
    <w:lvl w:ilvl="7" w:tplc="58CC20E8" w:tentative="1">
      <w:start w:val="1"/>
      <w:numFmt w:val="bullet"/>
      <w:lvlText w:val="•"/>
      <w:lvlJc w:val="left"/>
      <w:pPr>
        <w:tabs>
          <w:tab w:val="num" w:pos="5760"/>
        </w:tabs>
        <w:ind w:left="5760" w:hanging="360"/>
      </w:pPr>
      <w:rPr>
        <w:rFonts w:ascii="Arial" w:hAnsi="Arial" w:hint="default"/>
      </w:rPr>
    </w:lvl>
    <w:lvl w:ilvl="8" w:tplc="BBFEAF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126AEC"/>
    <w:multiLevelType w:val="hybridMultilevel"/>
    <w:tmpl w:val="EE164E52"/>
    <w:lvl w:ilvl="0" w:tplc="DE20F99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F904A8"/>
    <w:multiLevelType w:val="hybridMultilevel"/>
    <w:tmpl w:val="C07AA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213125"/>
    <w:multiLevelType w:val="hybridMultilevel"/>
    <w:tmpl w:val="4A8C64C8"/>
    <w:lvl w:ilvl="0" w:tplc="DDE2C3EA">
      <w:start w:val="1"/>
      <w:numFmt w:val="bullet"/>
      <w:lvlText w:val="•"/>
      <w:lvlJc w:val="left"/>
      <w:pPr>
        <w:tabs>
          <w:tab w:val="num" w:pos="720"/>
        </w:tabs>
        <w:ind w:left="720" w:hanging="360"/>
      </w:pPr>
      <w:rPr>
        <w:rFonts w:ascii="Arial" w:hAnsi="Arial" w:hint="default"/>
      </w:rPr>
    </w:lvl>
    <w:lvl w:ilvl="1" w:tplc="94784F0E" w:tentative="1">
      <w:start w:val="1"/>
      <w:numFmt w:val="bullet"/>
      <w:lvlText w:val="•"/>
      <w:lvlJc w:val="left"/>
      <w:pPr>
        <w:tabs>
          <w:tab w:val="num" w:pos="1440"/>
        </w:tabs>
        <w:ind w:left="1440" w:hanging="360"/>
      </w:pPr>
      <w:rPr>
        <w:rFonts w:ascii="Arial" w:hAnsi="Arial" w:hint="default"/>
      </w:rPr>
    </w:lvl>
    <w:lvl w:ilvl="2" w:tplc="3D880ACC" w:tentative="1">
      <w:start w:val="1"/>
      <w:numFmt w:val="bullet"/>
      <w:lvlText w:val="•"/>
      <w:lvlJc w:val="left"/>
      <w:pPr>
        <w:tabs>
          <w:tab w:val="num" w:pos="2160"/>
        </w:tabs>
        <w:ind w:left="2160" w:hanging="360"/>
      </w:pPr>
      <w:rPr>
        <w:rFonts w:ascii="Arial" w:hAnsi="Arial" w:hint="default"/>
      </w:rPr>
    </w:lvl>
    <w:lvl w:ilvl="3" w:tplc="B950EC06" w:tentative="1">
      <w:start w:val="1"/>
      <w:numFmt w:val="bullet"/>
      <w:lvlText w:val="•"/>
      <w:lvlJc w:val="left"/>
      <w:pPr>
        <w:tabs>
          <w:tab w:val="num" w:pos="2880"/>
        </w:tabs>
        <w:ind w:left="2880" w:hanging="360"/>
      </w:pPr>
      <w:rPr>
        <w:rFonts w:ascii="Arial" w:hAnsi="Arial" w:hint="default"/>
      </w:rPr>
    </w:lvl>
    <w:lvl w:ilvl="4" w:tplc="470E5F00" w:tentative="1">
      <w:start w:val="1"/>
      <w:numFmt w:val="bullet"/>
      <w:lvlText w:val="•"/>
      <w:lvlJc w:val="left"/>
      <w:pPr>
        <w:tabs>
          <w:tab w:val="num" w:pos="3600"/>
        </w:tabs>
        <w:ind w:left="3600" w:hanging="360"/>
      </w:pPr>
      <w:rPr>
        <w:rFonts w:ascii="Arial" w:hAnsi="Arial" w:hint="default"/>
      </w:rPr>
    </w:lvl>
    <w:lvl w:ilvl="5" w:tplc="D9E6D3D6" w:tentative="1">
      <w:start w:val="1"/>
      <w:numFmt w:val="bullet"/>
      <w:lvlText w:val="•"/>
      <w:lvlJc w:val="left"/>
      <w:pPr>
        <w:tabs>
          <w:tab w:val="num" w:pos="4320"/>
        </w:tabs>
        <w:ind w:left="4320" w:hanging="360"/>
      </w:pPr>
      <w:rPr>
        <w:rFonts w:ascii="Arial" w:hAnsi="Arial" w:hint="default"/>
      </w:rPr>
    </w:lvl>
    <w:lvl w:ilvl="6" w:tplc="5CCC734C" w:tentative="1">
      <w:start w:val="1"/>
      <w:numFmt w:val="bullet"/>
      <w:lvlText w:val="•"/>
      <w:lvlJc w:val="left"/>
      <w:pPr>
        <w:tabs>
          <w:tab w:val="num" w:pos="5040"/>
        </w:tabs>
        <w:ind w:left="5040" w:hanging="360"/>
      </w:pPr>
      <w:rPr>
        <w:rFonts w:ascii="Arial" w:hAnsi="Arial" w:hint="default"/>
      </w:rPr>
    </w:lvl>
    <w:lvl w:ilvl="7" w:tplc="89CCD25A" w:tentative="1">
      <w:start w:val="1"/>
      <w:numFmt w:val="bullet"/>
      <w:lvlText w:val="•"/>
      <w:lvlJc w:val="left"/>
      <w:pPr>
        <w:tabs>
          <w:tab w:val="num" w:pos="5760"/>
        </w:tabs>
        <w:ind w:left="5760" w:hanging="360"/>
      </w:pPr>
      <w:rPr>
        <w:rFonts w:ascii="Arial" w:hAnsi="Arial" w:hint="default"/>
      </w:rPr>
    </w:lvl>
    <w:lvl w:ilvl="8" w:tplc="86BC4FC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53608B"/>
    <w:multiLevelType w:val="hybridMultilevel"/>
    <w:tmpl w:val="9D369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1D3E01"/>
    <w:multiLevelType w:val="hybridMultilevel"/>
    <w:tmpl w:val="127C9C2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2055603"/>
    <w:multiLevelType w:val="multilevel"/>
    <w:tmpl w:val="F530F4BC"/>
    <w:lvl w:ilvl="0">
      <w:start w:val="4"/>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52E1692"/>
    <w:multiLevelType w:val="hybridMultilevel"/>
    <w:tmpl w:val="C3A407D0"/>
    <w:lvl w:ilvl="0" w:tplc="A9B6545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61B08"/>
    <w:multiLevelType w:val="hybridMultilevel"/>
    <w:tmpl w:val="595A36CA"/>
    <w:lvl w:ilvl="0" w:tplc="5E926902">
      <w:start w:val="1"/>
      <w:numFmt w:val="bullet"/>
      <w:lvlText w:val="•"/>
      <w:lvlJc w:val="left"/>
      <w:pPr>
        <w:tabs>
          <w:tab w:val="num" w:pos="720"/>
        </w:tabs>
        <w:ind w:left="720" w:hanging="360"/>
      </w:pPr>
      <w:rPr>
        <w:rFonts w:ascii="Arial" w:hAnsi="Arial" w:hint="default"/>
      </w:rPr>
    </w:lvl>
    <w:lvl w:ilvl="1" w:tplc="0002991C" w:tentative="1">
      <w:start w:val="1"/>
      <w:numFmt w:val="bullet"/>
      <w:lvlText w:val="•"/>
      <w:lvlJc w:val="left"/>
      <w:pPr>
        <w:tabs>
          <w:tab w:val="num" w:pos="1440"/>
        </w:tabs>
        <w:ind w:left="1440" w:hanging="360"/>
      </w:pPr>
      <w:rPr>
        <w:rFonts w:ascii="Arial" w:hAnsi="Arial" w:hint="default"/>
      </w:rPr>
    </w:lvl>
    <w:lvl w:ilvl="2" w:tplc="4E022FC0" w:tentative="1">
      <w:start w:val="1"/>
      <w:numFmt w:val="bullet"/>
      <w:lvlText w:val="•"/>
      <w:lvlJc w:val="left"/>
      <w:pPr>
        <w:tabs>
          <w:tab w:val="num" w:pos="2160"/>
        </w:tabs>
        <w:ind w:left="2160" w:hanging="360"/>
      </w:pPr>
      <w:rPr>
        <w:rFonts w:ascii="Arial" w:hAnsi="Arial" w:hint="default"/>
      </w:rPr>
    </w:lvl>
    <w:lvl w:ilvl="3" w:tplc="24088D4E" w:tentative="1">
      <w:start w:val="1"/>
      <w:numFmt w:val="bullet"/>
      <w:lvlText w:val="•"/>
      <w:lvlJc w:val="left"/>
      <w:pPr>
        <w:tabs>
          <w:tab w:val="num" w:pos="2880"/>
        </w:tabs>
        <w:ind w:left="2880" w:hanging="360"/>
      </w:pPr>
      <w:rPr>
        <w:rFonts w:ascii="Arial" w:hAnsi="Arial" w:hint="default"/>
      </w:rPr>
    </w:lvl>
    <w:lvl w:ilvl="4" w:tplc="7B54E4AC" w:tentative="1">
      <w:start w:val="1"/>
      <w:numFmt w:val="bullet"/>
      <w:lvlText w:val="•"/>
      <w:lvlJc w:val="left"/>
      <w:pPr>
        <w:tabs>
          <w:tab w:val="num" w:pos="3600"/>
        </w:tabs>
        <w:ind w:left="3600" w:hanging="360"/>
      </w:pPr>
      <w:rPr>
        <w:rFonts w:ascii="Arial" w:hAnsi="Arial" w:hint="default"/>
      </w:rPr>
    </w:lvl>
    <w:lvl w:ilvl="5" w:tplc="1AD24582" w:tentative="1">
      <w:start w:val="1"/>
      <w:numFmt w:val="bullet"/>
      <w:lvlText w:val="•"/>
      <w:lvlJc w:val="left"/>
      <w:pPr>
        <w:tabs>
          <w:tab w:val="num" w:pos="4320"/>
        </w:tabs>
        <w:ind w:left="4320" w:hanging="360"/>
      </w:pPr>
      <w:rPr>
        <w:rFonts w:ascii="Arial" w:hAnsi="Arial" w:hint="default"/>
      </w:rPr>
    </w:lvl>
    <w:lvl w:ilvl="6" w:tplc="0EBC86FE" w:tentative="1">
      <w:start w:val="1"/>
      <w:numFmt w:val="bullet"/>
      <w:lvlText w:val="•"/>
      <w:lvlJc w:val="left"/>
      <w:pPr>
        <w:tabs>
          <w:tab w:val="num" w:pos="5040"/>
        </w:tabs>
        <w:ind w:left="5040" w:hanging="360"/>
      </w:pPr>
      <w:rPr>
        <w:rFonts w:ascii="Arial" w:hAnsi="Arial" w:hint="default"/>
      </w:rPr>
    </w:lvl>
    <w:lvl w:ilvl="7" w:tplc="4E8A6E0A" w:tentative="1">
      <w:start w:val="1"/>
      <w:numFmt w:val="bullet"/>
      <w:lvlText w:val="•"/>
      <w:lvlJc w:val="left"/>
      <w:pPr>
        <w:tabs>
          <w:tab w:val="num" w:pos="5760"/>
        </w:tabs>
        <w:ind w:left="5760" w:hanging="360"/>
      </w:pPr>
      <w:rPr>
        <w:rFonts w:ascii="Arial" w:hAnsi="Arial" w:hint="default"/>
      </w:rPr>
    </w:lvl>
    <w:lvl w:ilvl="8" w:tplc="DA906E4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95A22AA"/>
    <w:multiLevelType w:val="multilevel"/>
    <w:tmpl w:val="27F2E4A0"/>
    <w:lvl w:ilvl="0">
      <w:start w:val="4"/>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9E3153D"/>
    <w:multiLevelType w:val="hybridMultilevel"/>
    <w:tmpl w:val="0C6C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CC3437"/>
    <w:multiLevelType w:val="multilevel"/>
    <w:tmpl w:val="2D4C2ADE"/>
    <w:lvl w:ilvl="0">
      <w:start w:val="1"/>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2E10CB2"/>
    <w:multiLevelType w:val="hybridMultilevel"/>
    <w:tmpl w:val="3606EA7C"/>
    <w:lvl w:ilvl="0" w:tplc="A9B6545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6F4F7A"/>
    <w:multiLevelType w:val="hybridMultilevel"/>
    <w:tmpl w:val="9734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E19B7"/>
    <w:multiLevelType w:val="hybridMultilevel"/>
    <w:tmpl w:val="6190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47303"/>
    <w:multiLevelType w:val="multilevel"/>
    <w:tmpl w:val="0EE4AEB6"/>
    <w:lvl w:ilvl="0">
      <w:start w:val="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AB037D5"/>
    <w:multiLevelType w:val="multilevel"/>
    <w:tmpl w:val="3550CB52"/>
    <w:lvl w:ilvl="0">
      <w:start w:val="5"/>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0F52A04"/>
    <w:multiLevelType w:val="hybridMultilevel"/>
    <w:tmpl w:val="CBC6EE94"/>
    <w:lvl w:ilvl="0" w:tplc="5C5EFC26">
      <w:start w:val="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6A1E60"/>
    <w:multiLevelType w:val="hybridMultilevel"/>
    <w:tmpl w:val="1F88EC2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3F13D1A"/>
    <w:multiLevelType w:val="hybridMultilevel"/>
    <w:tmpl w:val="5344E36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1B7228"/>
    <w:multiLevelType w:val="hybridMultilevel"/>
    <w:tmpl w:val="F1FA88DE"/>
    <w:lvl w:ilvl="0" w:tplc="3C48F2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D654DD"/>
    <w:multiLevelType w:val="multilevel"/>
    <w:tmpl w:val="D090A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B4314A"/>
    <w:multiLevelType w:val="multilevel"/>
    <w:tmpl w:val="5CEAF54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CFB7911"/>
    <w:multiLevelType w:val="hybridMultilevel"/>
    <w:tmpl w:val="FE94F9B6"/>
    <w:lvl w:ilvl="0" w:tplc="3C48F2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AF6957"/>
    <w:multiLevelType w:val="multilevel"/>
    <w:tmpl w:val="F3C8DFB0"/>
    <w:lvl w:ilvl="0">
      <w:start w:val="8"/>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EB2439A"/>
    <w:multiLevelType w:val="multilevel"/>
    <w:tmpl w:val="79BA7186"/>
    <w:lvl w:ilvl="0">
      <w:start w:val="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576B66"/>
    <w:multiLevelType w:val="multilevel"/>
    <w:tmpl w:val="EDFC6D2C"/>
    <w:lvl w:ilvl="0">
      <w:start w:val="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2A00EB5"/>
    <w:multiLevelType w:val="multilevel"/>
    <w:tmpl w:val="C0DA011E"/>
    <w:lvl w:ilvl="0">
      <w:start w:val="4"/>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89C23F6"/>
    <w:multiLevelType w:val="hybridMultilevel"/>
    <w:tmpl w:val="4DCABD6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8AA37AC"/>
    <w:multiLevelType w:val="hybridMultilevel"/>
    <w:tmpl w:val="B594705A"/>
    <w:lvl w:ilvl="0" w:tplc="670A400E">
      <w:start w:val="1"/>
      <w:numFmt w:val="decimal"/>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3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BC3985"/>
    <w:multiLevelType w:val="hybridMultilevel"/>
    <w:tmpl w:val="A0206B4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1" w15:restartNumberingAfterBreak="0">
    <w:nsid w:val="5B67354B"/>
    <w:multiLevelType w:val="multilevel"/>
    <w:tmpl w:val="5756EF88"/>
    <w:lvl w:ilvl="0">
      <w:start w:val="5"/>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5B7269D7"/>
    <w:multiLevelType w:val="multilevel"/>
    <w:tmpl w:val="6BEE27E0"/>
    <w:lvl w:ilvl="0">
      <w:start w:val="8"/>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A91BB9"/>
    <w:multiLevelType w:val="hybridMultilevel"/>
    <w:tmpl w:val="41DAABD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EC87554"/>
    <w:multiLevelType w:val="hybridMultilevel"/>
    <w:tmpl w:val="510CB9E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048708D"/>
    <w:multiLevelType w:val="multilevel"/>
    <w:tmpl w:val="58C623A0"/>
    <w:lvl w:ilvl="0">
      <w:start w:val="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5070AE7"/>
    <w:multiLevelType w:val="hybridMultilevel"/>
    <w:tmpl w:val="E8ACC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3D3617"/>
    <w:multiLevelType w:val="hybridMultilevel"/>
    <w:tmpl w:val="7E0ADC5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92D2051"/>
    <w:multiLevelType w:val="hybridMultilevel"/>
    <w:tmpl w:val="EFFC2E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1790EA1"/>
    <w:multiLevelType w:val="hybridMultilevel"/>
    <w:tmpl w:val="21A65CB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526726C"/>
    <w:multiLevelType w:val="hybridMultilevel"/>
    <w:tmpl w:val="E08AD3DA"/>
    <w:lvl w:ilvl="0" w:tplc="A9B6545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1C390F"/>
    <w:multiLevelType w:val="multilevel"/>
    <w:tmpl w:val="7E82A324"/>
    <w:lvl w:ilvl="0">
      <w:start w:val="4"/>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95668009">
    <w:abstractNumId w:val="0"/>
  </w:num>
  <w:num w:numId="2" w16cid:durableId="1244148294">
    <w:abstractNumId w:val="16"/>
  </w:num>
  <w:num w:numId="3" w16cid:durableId="1548687195">
    <w:abstractNumId w:val="8"/>
  </w:num>
  <w:num w:numId="4" w16cid:durableId="720404330">
    <w:abstractNumId w:val="11"/>
  </w:num>
  <w:num w:numId="5" w16cid:durableId="968434214">
    <w:abstractNumId w:val="20"/>
  </w:num>
  <w:num w:numId="6" w16cid:durableId="589511544">
    <w:abstractNumId w:val="42"/>
  </w:num>
  <w:num w:numId="7" w16cid:durableId="1772505371">
    <w:abstractNumId w:val="40"/>
  </w:num>
  <w:num w:numId="8" w16cid:durableId="191501578">
    <w:abstractNumId w:val="32"/>
  </w:num>
  <w:num w:numId="9" w16cid:durableId="2066030156">
    <w:abstractNumId w:val="45"/>
  </w:num>
  <w:num w:numId="10" w16cid:durableId="1383561265">
    <w:abstractNumId w:val="35"/>
  </w:num>
  <w:num w:numId="11" w16cid:durableId="1199006300">
    <w:abstractNumId w:val="33"/>
  </w:num>
  <w:num w:numId="12" w16cid:durableId="226183293">
    <w:abstractNumId w:val="23"/>
  </w:num>
  <w:num w:numId="13" w16cid:durableId="1605074240">
    <w:abstractNumId w:val="24"/>
  </w:num>
  <w:num w:numId="14" w16cid:durableId="2052028447">
    <w:abstractNumId w:val="41"/>
  </w:num>
  <w:num w:numId="15" w16cid:durableId="880021001">
    <w:abstractNumId w:val="17"/>
  </w:num>
  <w:num w:numId="16" w16cid:durableId="319237881">
    <w:abstractNumId w:val="2"/>
  </w:num>
  <w:num w:numId="17" w16cid:durableId="969213793">
    <w:abstractNumId w:val="14"/>
  </w:num>
  <w:num w:numId="18" w16cid:durableId="1757441389">
    <w:abstractNumId w:val="19"/>
  </w:num>
  <w:num w:numId="19" w16cid:durableId="1181235828">
    <w:abstractNumId w:val="15"/>
  </w:num>
  <w:num w:numId="20" w16cid:durableId="1674184036">
    <w:abstractNumId w:val="50"/>
  </w:num>
  <w:num w:numId="21" w16cid:durableId="1426223549">
    <w:abstractNumId w:val="25"/>
  </w:num>
  <w:num w:numId="22" w16cid:durableId="474415119">
    <w:abstractNumId w:val="51"/>
  </w:num>
  <w:num w:numId="23" w16cid:durableId="141311661">
    <w:abstractNumId w:val="30"/>
  </w:num>
  <w:num w:numId="24" w16cid:durableId="1016228851">
    <w:abstractNumId w:val="3"/>
  </w:num>
  <w:num w:numId="25" w16cid:durableId="925457301">
    <w:abstractNumId w:val="39"/>
  </w:num>
  <w:num w:numId="26" w16cid:durableId="648093974">
    <w:abstractNumId w:val="9"/>
  </w:num>
  <w:num w:numId="27" w16cid:durableId="1523007490">
    <w:abstractNumId w:val="29"/>
  </w:num>
  <w:num w:numId="28" w16cid:durableId="200627891">
    <w:abstractNumId w:val="36"/>
  </w:num>
  <w:num w:numId="29" w16cid:durableId="484587573">
    <w:abstractNumId w:val="6"/>
  </w:num>
  <w:num w:numId="30" w16cid:durableId="355541613">
    <w:abstractNumId w:val="5"/>
  </w:num>
  <w:num w:numId="31" w16cid:durableId="1172529990">
    <w:abstractNumId w:val="38"/>
  </w:num>
  <w:num w:numId="32" w16cid:durableId="1994331274">
    <w:abstractNumId w:val="31"/>
  </w:num>
  <w:num w:numId="33" w16cid:durableId="1692147681">
    <w:abstractNumId w:val="44"/>
  </w:num>
  <w:num w:numId="34" w16cid:durableId="1442185773">
    <w:abstractNumId w:val="37"/>
  </w:num>
  <w:num w:numId="35" w16cid:durableId="446580371">
    <w:abstractNumId w:val="4"/>
  </w:num>
  <w:num w:numId="36" w16cid:durableId="215435597">
    <w:abstractNumId w:val="26"/>
  </w:num>
  <w:num w:numId="37" w16cid:durableId="1531793400">
    <w:abstractNumId w:val="27"/>
  </w:num>
  <w:num w:numId="38" w16cid:durableId="1620575597">
    <w:abstractNumId w:val="49"/>
  </w:num>
  <w:num w:numId="39" w16cid:durableId="1018434026">
    <w:abstractNumId w:val="47"/>
  </w:num>
  <w:num w:numId="40" w16cid:durableId="1348561319">
    <w:abstractNumId w:val="28"/>
  </w:num>
  <w:num w:numId="41" w16cid:durableId="52895169">
    <w:abstractNumId w:val="12"/>
  </w:num>
  <w:num w:numId="42" w16cid:durableId="827593122">
    <w:abstractNumId w:val="43"/>
  </w:num>
  <w:num w:numId="43" w16cid:durableId="1098449555">
    <w:abstractNumId w:val="1"/>
  </w:num>
  <w:num w:numId="44" w16cid:durableId="1764649408">
    <w:abstractNumId w:val="18"/>
  </w:num>
  <w:num w:numId="45" w16cid:durableId="1015225925">
    <w:abstractNumId w:val="48"/>
  </w:num>
  <w:num w:numId="46" w16cid:durableId="1470319261">
    <w:abstractNumId w:val="22"/>
  </w:num>
  <w:num w:numId="47" w16cid:durableId="1604992253">
    <w:abstractNumId w:val="46"/>
  </w:num>
  <w:num w:numId="48" w16cid:durableId="2143424609">
    <w:abstractNumId w:val="13"/>
  </w:num>
  <w:num w:numId="49" w16cid:durableId="171458204">
    <w:abstractNumId w:val="21"/>
  </w:num>
  <w:num w:numId="50" w16cid:durableId="1255479150">
    <w:abstractNumId w:val="7"/>
  </w:num>
  <w:num w:numId="51" w16cid:durableId="999233911">
    <w:abstractNumId w:val="10"/>
  </w:num>
  <w:num w:numId="52" w16cid:durableId="191897823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39D"/>
    <w:rsid w:val="00000968"/>
    <w:rsid w:val="00001084"/>
    <w:rsid w:val="0000190E"/>
    <w:rsid w:val="00001F60"/>
    <w:rsid w:val="0000237C"/>
    <w:rsid w:val="00002E59"/>
    <w:rsid w:val="00002EC7"/>
    <w:rsid w:val="000039F6"/>
    <w:rsid w:val="0000407D"/>
    <w:rsid w:val="00004AF8"/>
    <w:rsid w:val="000052D1"/>
    <w:rsid w:val="00005302"/>
    <w:rsid w:val="00005390"/>
    <w:rsid w:val="00005446"/>
    <w:rsid w:val="00005587"/>
    <w:rsid w:val="00005DC8"/>
    <w:rsid w:val="000060A4"/>
    <w:rsid w:val="00006299"/>
    <w:rsid w:val="00007EA8"/>
    <w:rsid w:val="00007F08"/>
    <w:rsid w:val="000110FD"/>
    <w:rsid w:val="00011763"/>
    <w:rsid w:val="00011824"/>
    <w:rsid w:val="00011DE2"/>
    <w:rsid w:val="000132AE"/>
    <w:rsid w:val="000134DD"/>
    <w:rsid w:val="00014BB9"/>
    <w:rsid w:val="00014FAB"/>
    <w:rsid w:val="00015157"/>
    <w:rsid w:val="00015AA3"/>
    <w:rsid w:val="00017876"/>
    <w:rsid w:val="00020221"/>
    <w:rsid w:val="00020365"/>
    <w:rsid w:val="0002144D"/>
    <w:rsid w:val="00022C3A"/>
    <w:rsid w:val="00022D6E"/>
    <w:rsid w:val="00022F70"/>
    <w:rsid w:val="00024844"/>
    <w:rsid w:val="00025066"/>
    <w:rsid w:val="0002576C"/>
    <w:rsid w:val="00027FEB"/>
    <w:rsid w:val="0003144A"/>
    <w:rsid w:val="000319E2"/>
    <w:rsid w:val="000330E6"/>
    <w:rsid w:val="0003402D"/>
    <w:rsid w:val="00034141"/>
    <w:rsid w:val="00034572"/>
    <w:rsid w:val="00034FAB"/>
    <w:rsid w:val="000350B0"/>
    <w:rsid w:val="00036005"/>
    <w:rsid w:val="00036994"/>
    <w:rsid w:val="00036A0B"/>
    <w:rsid w:val="00036C56"/>
    <w:rsid w:val="000376E3"/>
    <w:rsid w:val="00037A16"/>
    <w:rsid w:val="00040512"/>
    <w:rsid w:val="00040CA5"/>
    <w:rsid w:val="00041112"/>
    <w:rsid w:val="00041376"/>
    <w:rsid w:val="0004139D"/>
    <w:rsid w:val="00043515"/>
    <w:rsid w:val="000436C5"/>
    <w:rsid w:val="00044D30"/>
    <w:rsid w:val="000457FD"/>
    <w:rsid w:val="000462A6"/>
    <w:rsid w:val="000471A9"/>
    <w:rsid w:val="00047528"/>
    <w:rsid w:val="000477F6"/>
    <w:rsid w:val="00047CBB"/>
    <w:rsid w:val="00050356"/>
    <w:rsid w:val="000507EE"/>
    <w:rsid w:val="00050E09"/>
    <w:rsid w:val="000510CF"/>
    <w:rsid w:val="0005151C"/>
    <w:rsid w:val="00051A90"/>
    <w:rsid w:val="0005214E"/>
    <w:rsid w:val="0005251C"/>
    <w:rsid w:val="000525B4"/>
    <w:rsid w:val="000525FF"/>
    <w:rsid w:val="00052895"/>
    <w:rsid w:val="00052A73"/>
    <w:rsid w:val="00052BFE"/>
    <w:rsid w:val="0005306E"/>
    <w:rsid w:val="000530E4"/>
    <w:rsid w:val="00053443"/>
    <w:rsid w:val="000535CC"/>
    <w:rsid w:val="00053D38"/>
    <w:rsid w:val="000545F1"/>
    <w:rsid w:val="0005505A"/>
    <w:rsid w:val="00055303"/>
    <w:rsid w:val="00055494"/>
    <w:rsid w:val="00055A93"/>
    <w:rsid w:val="00056827"/>
    <w:rsid w:val="00056D2F"/>
    <w:rsid w:val="00056E6B"/>
    <w:rsid w:val="0005773C"/>
    <w:rsid w:val="00061010"/>
    <w:rsid w:val="0006156F"/>
    <w:rsid w:val="00061F2B"/>
    <w:rsid w:val="00062323"/>
    <w:rsid w:val="00063E2B"/>
    <w:rsid w:val="000648FA"/>
    <w:rsid w:val="00064968"/>
    <w:rsid w:val="0006536E"/>
    <w:rsid w:val="00065642"/>
    <w:rsid w:val="00065D75"/>
    <w:rsid w:val="00066B96"/>
    <w:rsid w:val="00066D2B"/>
    <w:rsid w:val="00066FEC"/>
    <w:rsid w:val="0006789F"/>
    <w:rsid w:val="00067A1A"/>
    <w:rsid w:val="000701F9"/>
    <w:rsid w:val="0007086B"/>
    <w:rsid w:val="0007107F"/>
    <w:rsid w:val="000719BB"/>
    <w:rsid w:val="00071FA7"/>
    <w:rsid w:val="000722E1"/>
    <w:rsid w:val="0007244C"/>
    <w:rsid w:val="00073056"/>
    <w:rsid w:val="00073392"/>
    <w:rsid w:val="00076615"/>
    <w:rsid w:val="000766C7"/>
    <w:rsid w:val="00080661"/>
    <w:rsid w:val="00080AF7"/>
    <w:rsid w:val="00081EBD"/>
    <w:rsid w:val="00081F84"/>
    <w:rsid w:val="00081FB5"/>
    <w:rsid w:val="00082361"/>
    <w:rsid w:val="000832D6"/>
    <w:rsid w:val="00083522"/>
    <w:rsid w:val="00083A34"/>
    <w:rsid w:val="000850F5"/>
    <w:rsid w:val="0008512B"/>
    <w:rsid w:val="000852CA"/>
    <w:rsid w:val="00085578"/>
    <w:rsid w:val="00085E5A"/>
    <w:rsid w:val="00086EA3"/>
    <w:rsid w:val="000875A0"/>
    <w:rsid w:val="0008777B"/>
    <w:rsid w:val="000902C3"/>
    <w:rsid w:val="0009080F"/>
    <w:rsid w:val="000909B8"/>
    <w:rsid w:val="000912BB"/>
    <w:rsid w:val="00092578"/>
    <w:rsid w:val="00093D80"/>
    <w:rsid w:val="00094C41"/>
    <w:rsid w:val="0009612D"/>
    <w:rsid w:val="00096589"/>
    <w:rsid w:val="00097995"/>
    <w:rsid w:val="000A00AE"/>
    <w:rsid w:val="000A08BD"/>
    <w:rsid w:val="000A0CEB"/>
    <w:rsid w:val="000A0F91"/>
    <w:rsid w:val="000A10ED"/>
    <w:rsid w:val="000A17D2"/>
    <w:rsid w:val="000A1995"/>
    <w:rsid w:val="000A1B31"/>
    <w:rsid w:val="000A2E29"/>
    <w:rsid w:val="000A403D"/>
    <w:rsid w:val="000A4549"/>
    <w:rsid w:val="000A641B"/>
    <w:rsid w:val="000A66AE"/>
    <w:rsid w:val="000A731F"/>
    <w:rsid w:val="000A7F56"/>
    <w:rsid w:val="000A7FD5"/>
    <w:rsid w:val="000B02D2"/>
    <w:rsid w:val="000B12B8"/>
    <w:rsid w:val="000B135D"/>
    <w:rsid w:val="000B1BED"/>
    <w:rsid w:val="000B22BE"/>
    <w:rsid w:val="000B30CD"/>
    <w:rsid w:val="000B32EF"/>
    <w:rsid w:val="000B37B7"/>
    <w:rsid w:val="000B471B"/>
    <w:rsid w:val="000B4CF0"/>
    <w:rsid w:val="000B524F"/>
    <w:rsid w:val="000B53E7"/>
    <w:rsid w:val="000B56DC"/>
    <w:rsid w:val="000B6307"/>
    <w:rsid w:val="000B649A"/>
    <w:rsid w:val="000B6D5F"/>
    <w:rsid w:val="000B6E7A"/>
    <w:rsid w:val="000B73F4"/>
    <w:rsid w:val="000B7F50"/>
    <w:rsid w:val="000C0B6A"/>
    <w:rsid w:val="000C1419"/>
    <w:rsid w:val="000C191A"/>
    <w:rsid w:val="000C1D05"/>
    <w:rsid w:val="000C1D36"/>
    <w:rsid w:val="000C25DC"/>
    <w:rsid w:val="000C2F03"/>
    <w:rsid w:val="000C33C5"/>
    <w:rsid w:val="000C3D5B"/>
    <w:rsid w:val="000C3D65"/>
    <w:rsid w:val="000C44CF"/>
    <w:rsid w:val="000C4759"/>
    <w:rsid w:val="000C49F8"/>
    <w:rsid w:val="000C5F09"/>
    <w:rsid w:val="000C5FCC"/>
    <w:rsid w:val="000C706A"/>
    <w:rsid w:val="000C753C"/>
    <w:rsid w:val="000C7B84"/>
    <w:rsid w:val="000C7D6D"/>
    <w:rsid w:val="000D03F2"/>
    <w:rsid w:val="000D0845"/>
    <w:rsid w:val="000D0B7D"/>
    <w:rsid w:val="000D0DD0"/>
    <w:rsid w:val="000D110D"/>
    <w:rsid w:val="000D17BA"/>
    <w:rsid w:val="000D2B0D"/>
    <w:rsid w:val="000D2C67"/>
    <w:rsid w:val="000D4892"/>
    <w:rsid w:val="000D4E2E"/>
    <w:rsid w:val="000D4F19"/>
    <w:rsid w:val="000D51DB"/>
    <w:rsid w:val="000D5424"/>
    <w:rsid w:val="000D5A09"/>
    <w:rsid w:val="000D5C77"/>
    <w:rsid w:val="000D6094"/>
    <w:rsid w:val="000D614A"/>
    <w:rsid w:val="000D6437"/>
    <w:rsid w:val="000D6541"/>
    <w:rsid w:val="000D6A34"/>
    <w:rsid w:val="000E03F5"/>
    <w:rsid w:val="000E060B"/>
    <w:rsid w:val="000E0A7D"/>
    <w:rsid w:val="000E1261"/>
    <w:rsid w:val="000E1A54"/>
    <w:rsid w:val="000E2809"/>
    <w:rsid w:val="000E2946"/>
    <w:rsid w:val="000E294D"/>
    <w:rsid w:val="000E36DA"/>
    <w:rsid w:val="000E4458"/>
    <w:rsid w:val="000E48DB"/>
    <w:rsid w:val="000E50A6"/>
    <w:rsid w:val="000E50B3"/>
    <w:rsid w:val="000E53DE"/>
    <w:rsid w:val="000E5455"/>
    <w:rsid w:val="000E671E"/>
    <w:rsid w:val="000E6ED7"/>
    <w:rsid w:val="000E6FA7"/>
    <w:rsid w:val="000E768E"/>
    <w:rsid w:val="000E7BB5"/>
    <w:rsid w:val="000F040D"/>
    <w:rsid w:val="000F05CD"/>
    <w:rsid w:val="000F10FB"/>
    <w:rsid w:val="000F1371"/>
    <w:rsid w:val="000F1BAE"/>
    <w:rsid w:val="000F1D7F"/>
    <w:rsid w:val="000F22CA"/>
    <w:rsid w:val="000F2C44"/>
    <w:rsid w:val="000F313E"/>
    <w:rsid w:val="000F466D"/>
    <w:rsid w:val="000F50EE"/>
    <w:rsid w:val="000F5106"/>
    <w:rsid w:val="000F598C"/>
    <w:rsid w:val="000F645E"/>
    <w:rsid w:val="000F72FF"/>
    <w:rsid w:val="000F7410"/>
    <w:rsid w:val="000F77F1"/>
    <w:rsid w:val="000F77F7"/>
    <w:rsid w:val="00100808"/>
    <w:rsid w:val="00100CF7"/>
    <w:rsid w:val="00100D7A"/>
    <w:rsid w:val="00100EAF"/>
    <w:rsid w:val="00101263"/>
    <w:rsid w:val="0010192B"/>
    <w:rsid w:val="00102BA6"/>
    <w:rsid w:val="00102D1E"/>
    <w:rsid w:val="0010304A"/>
    <w:rsid w:val="00103501"/>
    <w:rsid w:val="001035DF"/>
    <w:rsid w:val="00104EA6"/>
    <w:rsid w:val="0010549E"/>
    <w:rsid w:val="0010556C"/>
    <w:rsid w:val="001058B1"/>
    <w:rsid w:val="001062ED"/>
    <w:rsid w:val="0010681A"/>
    <w:rsid w:val="00106F09"/>
    <w:rsid w:val="0010794D"/>
    <w:rsid w:val="001079D9"/>
    <w:rsid w:val="00107A0F"/>
    <w:rsid w:val="00107BAC"/>
    <w:rsid w:val="00111B8C"/>
    <w:rsid w:val="00111D6C"/>
    <w:rsid w:val="00112073"/>
    <w:rsid w:val="00112135"/>
    <w:rsid w:val="00112335"/>
    <w:rsid w:val="00112D41"/>
    <w:rsid w:val="00112F73"/>
    <w:rsid w:val="00113DA3"/>
    <w:rsid w:val="00113E32"/>
    <w:rsid w:val="00113E7C"/>
    <w:rsid w:val="00114184"/>
    <w:rsid w:val="001146E1"/>
    <w:rsid w:val="00114AB1"/>
    <w:rsid w:val="00114D51"/>
    <w:rsid w:val="00115288"/>
    <w:rsid w:val="0011528D"/>
    <w:rsid w:val="00115381"/>
    <w:rsid w:val="00115576"/>
    <w:rsid w:val="001160F1"/>
    <w:rsid w:val="0011691E"/>
    <w:rsid w:val="0012143C"/>
    <w:rsid w:val="00121586"/>
    <w:rsid w:val="00122219"/>
    <w:rsid w:val="00123055"/>
    <w:rsid w:val="00123DB1"/>
    <w:rsid w:val="00123F7A"/>
    <w:rsid w:val="00124BD8"/>
    <w:rsid w:val="00125342"/>
    <w:rsid w:val="00125823"/>
    <w:rsid w:val="00125B98"/>
    <w:rsid w:val="00125D40"/>
    <w:rsid w:val="0012612A"/>
    <w:rsid w:val="00126310"/>
    <w:rsid w:val="00126CF6"/>
    <w:rsid w:val="00127494"/>
    <w:rsid w:val="00127A67"/>
    <w:rsid w:val="00130D30"/>
    <w:rsid w:val="00130EB3"/>
    <w:rsid w:val="00131526"/>
    <w:rsid w:val="00131547"/>
    <w:rsid w:val="001318D9"/>
    <w:rsid w:val="001321B6"/>
    <w:rsid w:val="001323FC"/>
    <w:rsid w:val="00132541"/>
    <w:rsid w:val="00132782"/>
    <w:rsid w:val="00132AC2"/>
    <w:rsid w:val="00134473"/>
    <w:rsid w:val="00134959"/>
    <w:rsid w:val="00135071"/>
    <w:rsid w:val="00136081"/>
    <w:rsid w:val="001362F1"/>
    <w:rsid w:val="00136F32"/>
    <w:rsid w:val="00136FE6"/>
    <w:rsid w:val="001372C9"/>
    <w:rsid w:val="0013751E"/>
    <w:rsid w:val="001376BE"/>
    <w:rsid w:val="001377DB"/>
    <w:rsid w:val="00137BAE"/>
    <w:rsid w:val="00137D7C"/>
    <w:rsid w:val="001401D8"/>
    <w:rsid w:val="00142018"/>
    <w:rsid w:val="0014218A"/>
    <w:rsid w:val="001425A5"/>
    <w:rsid w:val="00142730"/>
    <w:rsid w:val="00142A85"/>
    <w:rsid w:val="00142B76"/>
    <w:rsid w:val="00143D94"/>
    <w:rsid w:val="001446FF"/>
    <w:rsid w:val="00144752"/>
    <w:rsid w:val="001452B3"/>
    <w:rsid w:val="0014622C"/>
    <w:rsid w:val="001462BC"/>
    <w:rsid w:val="001464F3"/>
    <w:rsid w:val="00146A43"/>
    <w:rsid w:val="001478DE"/>
    <w:rsid w:val="00147D3F"/>
    <w:rsid w:val="00147F99"/>
    <w:rsid w:val="00150264"/>
    <w:rsid w:val="00150B64"/>
    <w:rsid w:val="00151B15"/>
    <w:rsid w:val="00151BB0"/>
    <w:rsid w:val="00152A89"/>
    <w:rsid w:val="00153B51"/>
    <w:rsid w:val="001541E4"/>
    <w:rsid w:val="001546DB"/>
    <w:rsid w:val="00154B5A"/>
    <w:rsid w:val="00156638"/>
    <w:rsid w:val="001567AF"/>
    <w:rsid w:val="00156CF7"/>
    <w:rsid w:val="00156E83"/>
    <w:rsid w:val="0015725B"/>
    <w:rsid w:val="001576E0"/>
    <w:rsid w:val="001577C1"/>
    <w:rsid w:val="00157F8E"/>
    <w:rsid w:val="00160EC2"/>
    <w:rsid w:val="00161892"/>
    <w:rsid w:val="00161B09"/>
    <w:rsid w:val="001626F4"/>
    <w:rsid w:val="001628F5"/>
    <w:rsid w:val="00162C8A"/>
    <w:rsid w:val="00163858"/>
    <w:rsid w:val="00163EC4"/>
    <w:rsid w:val="00164213"/>
    <w:rsid w:val="00164326"/>
    <w:rsid w:val="00164BEA"/>
    <w:rsid w:val="00164C2F"/>
    <w:rsid w:val="0016538B"/>
    <w:rsid w:val="00166325"/>
    <w:rsid w:val="00166720"/>
    <w:rsid w:val="00166C9C"/>
    <w:rsid w:val="0016790F"/>
    <w:rsid w:val="00167A7C"/>
    <w:rsid w:val="00170150"/>
    <w:rsid w:val="00171181"/>
    <w:rsid w:val="001728A6"/>
    <w:rsid w:val="001729E1"/>
    <w:rsid w:val="00172FB4"/>
    <w:rsid w:val="00173995"/>
    <w:rsid w:val="00173E48"/>
    <w:rsid w:val="0017438F"/>
    <w:rsid w:val="00174A6E"/>
    <w:rsid w:val="00175E78"/>
    <w:rsid w:val="00175F4A"/>
    <w:rsid w:val="0017613D"/>
    <w:rsid w:val="001766AB"/>
    <w:rsid w:val="001768E2"/>
    <w:rsid w:val="0017751B"/>
    <w:rsid w:val="001778C8"/>
    <w:rsid w:val="00177FCD"/>
    <w:rsid w:val="0018196C"/>
    <w:rsid w:val="00181CCB"/>
    <w:rsid w:val="00182035"/>
    <w:rsid w:val="00182165"/>
    <w:rsid w:val="00182E03"/>
    <w:rsid w:val="001851D1"/>
    <w:rsid w:val="0018527E"/>
    <w:rsid w:val="001859F3"/>
    <w:rsid w:val="00191272"/>
    <w:rsid w:val="00191319"/>
    <w:rsid w:val="00191509"/>
    <w:rsid w:val="00191982"/>
    <w:rsid w:val="00192500"/>
    <w:rsid w:val="001927D2"/>
    <w:rsid w:val="0019360C"/>
    <w:rsid w:val="00194371"/>
    <w:rsid w:val="00195336"/>
    <w:rsid w:val="001953AE"/>
    <w:rsid w:val="00197527"/>
    <w:rsid w:val="0019784F"/>
    <w:rsid w:val="001A005F"/>
    <w:rsid w:val="001A070B"/>
    <w:rsid w:val="001A1B97"/>
    <w:rsid w:val="001A2733"/>
    <w:rsid w:val="001A382B"/>
    <w:rsid w:val="001A3E76"/>
    <w:rsid w:val="001A40E4"/>
    <w:rsid w:val="001A49A8"/>
    <w:rsid w:val="001A4FFA"/>
    <w:rsid w:val="001A5746"/>
    <w:rsid w:val="001A5A77"/>
    <w:rsid w:val="001A5C1E"/>
    <w:rsid w:val="001A6911"/>
    <w:rsid w:val="001A74E5"/>
    <w:rsid w:val="001B04E8"/>
    <w:rsid w:val="001B1433"/>
    <w:rsid w:val="001B244F"/>
    <w:rsid w:val="001B31A6"/>
    <w:rsid w:val="001B3DA9"/>
    <w:rsid w:val="001B4DBD"/>
    <w:rsid w:val="001B5225"/>
    <w:rsid w:val="001B5796"/>
    <w:rsid w:val="001B5E6C"/>
    <w:rsid w:val="001B61C5"/>
    <w:rsid w:val="001B65B5"/>
    <w:rsid w:val="001B6797"/>
    <w:rsid w:val="001B6B6A"/>
    <w:rsid w:val="001B6DAB"/>
    <w:rsid w:val="001B6EE7"/>
    <w:rsid w:val="001B7E59"/>
    <w:rsid w:val="001B7F3F"/>
    <w:rsid w:val="001C1EC5"/>
    <w:rsid w:val="001C2692"/>
    <w:rsid w:val="001C3224"/>
    <w:rsid w:val="001C3481"/>
    <w:rsid w:val="001C43DF"/>
    <w:rsid w:val="001C555D"/>
    <w:rsid w:val="001C58FF"/>
    <w:rsid w:val="001C5C1E"/>
    <w:rsid w:val="001C5FBF"/>
    <w:rsid w:val="001C64D3"/>
    <w:rsid w:val="001C70DC"/>
    <w:rsid w:val="001C7B81"/>
    <w:rsid w:val="001D0525"/>
    <w:rsid w:val="001D0658"/>
    <w:rsid w:val="001D0A24"/>
    <w:rsid w:val="001D0FE0"/>
    <w:rsid w:val="001D13CF"/>
    <w:rsid w:val="001D166D"/>
    <w:rsid w:val="001D200F"/>
    <w:rsid w:val="001D21F1"/>
    <w:rsid w:val="001D25BA"/>
    <w:rsid w:val="001D2F18"/>
    <w:rsid w:val="001D392D"/>
    <w:rsid w:val="001D5264"/>
    <w:rsid w:val="001D550D"/>
    <w:rsid w:val="001D5767"/>
    <w:rsid w:val="001D63F6"/>
    <w:rsid w:val="001D70DD"/>
    <w:rsid w:val="001D7676"/>
    <w:rsid w:val="001E03FE"/>
    <w:rsid w:val="001E0C13"/>
    <w:rsid w:val="001E0DFD"/>
    <w:rsid w:val="001E0EAB"/>
    <w:rsid w:val="001E0F7D"/>
    <w:rsid w:val="001E1885"/>
    <w:rsid w:val="001E1E11"/>
    <w:rsid w:val="001E24CD"/>
    <w:rsid w:val="001E255E"/>
    <w:rsid w:val="001E2B1D"/>
    <w:rsid w:val="001E2E21"/>
    <w:rsid w:val="001E38EF"/>
    <w:rsid w:val="001E4D3E"/>
    <w:rsid w:val="001E5E9C"/>
    <w:rsid w:val="001E6FB0"/>
    <w:rsid w:val="001E720E"/>
    <w:rsid w:val="001E734D"/>
    <w:rsid w:val="001E7A80"/>
    <w:rsid w:val="001F0BDD"/>
    <w:rsid w:val="001F119C"/>
    <w:rsid w:val="001F1CAD"/>
    <w:rsid w:val="001F2070"/>
    <w:rsid w:val="001F2107"/>
    <w:rsid w:val="001F2559"/>
    <w:rsid w:val="001F3110"/>
    <w:rsid w:val="001F380B"/>
    <w:rsid w:val="001F3FD5"/>
    <w:rsid w:val="001F443D"/>
    <w:rsid w:val="001F4E32"/>
    <w:rsid w:val="001F4F83"/>
    <w:rsid w:val="001F5C10"/>
    <w:rsid w:val="001F605F"/>
    <w:rsid w:val="001F704C"/>
    <w:rsid w:val="001F7152"/>
    <w:rsid w:val="001F7918"/>
    <w:rsid w:val="001F7F30"/>
    <w:rsid w:val="00200262"/>
    <w:rsid w:val="0020058F"/>
    <w:rsid w:val="00200CB2"/>
    <w:rsid w:val="00201854"/>
    <w:rsid w:val="00202453"/>
    <w:rsid w:val="0020358D"/>
    <w:rsid w:val="00203768"/>
    <w:rsid w:val="00203A98"/>
    <w:rsid w:val="00204B0A"/>
    <w:rsid w:val="00205A87"/>
    <w:rsid w:val="00205D6B"/>
    <w:rsid w:val="0020628D"/>
    <w:rsid w:val="002068E3"/>
    <w:rsid w:val="00206961"/>
    <w:rsid w:val="00206AB9"/>
    <w:rsid w:val="00207C31"/>
    <w:rsid w:val="00210873"/>
    <w:rsid w:val="002121E5"/>
    <w:rsid w:val="00212DED"/>
    <w:rsid w:val="00213369"/>
    <w:rsid w:val="002138D8"/>
    <w:rsid w:val="0021458D"/>
    <w:rsid w:val="00214A5F"/>
    <w:rsid w:val="00214A64"/>
    <w:rsid w:val="00214B6F"/>
    <w:rsid w:val="00214C57"/>
    <w:rsid w:val="00215086"/>
    <w:rsid w:val="0021531D"/>
    <w:rsid w:val="00215569"/>
    <w:rsid w:val="002155A6"/>
    <w:rsid w:val="0021569E"/>
    <w:rsid w:val="00215BF3"/>
    <w:rsid w:val="00216BBB"/>
    <w:rsid w:val="00216CCB"/>
    <w:rsid w:val="00217451"/>
    <w:rsid w:val="00217474"/>
    <w:rsid w:val="002177F1"/>
    <w:rsid w:val="00217C77"/>
    <w:rsid w:val="00220BDD"/>
    <w:rsid w:val="0022109D"/>
    <w:rsid w:val="00221ABB"/>
    <w:rsid w:val="00221C78"/>
    <w:rsid w:val="00221CDC"/>
    <w:rsid w:val="00222556"/>
    <w:rsid w:val="00222662"/>
    <w:rsid w:val="00223CA0"/>
    <w:rsid w:val="00223F94"/>
    <w:rsid w:val="00224DEB"/>
    <w:rsid w:val="00224E00"/>
    <w:rsid w:val="00226287"/>
    <w:rsid w:val="0022686C"/>
    <w:rsid w:val="00227101"/>
    <w:rsid w:val="0022761F"/>
    <w:rsid w:val="00227E70"/>
    <w:rsid w:val="00230107"/>
    <w:rsid w:val="002308D5"/>
    <w:rsid w:val="0023216C"/>
    <w:rsid w:val="00232597"/>
    <w:rsid w:val="002332E3"/>
    <w:rsid w:val="00234489"/>
    <w:rsid w:val="00234625"/>
    <w:rsid w:val="002349BB"/>
    <w:rsid w:val="00234A4D"/>
    <w:rsid w:val="002352E2"/>
    <w:rsid w:val="002357C6"/>
    <w:rsid w:val="00235868"/>
    <w:rsid w:val="00235D1A"/>
    <w:rsid w:val="00235FA8"/>
    <w:rsid w:val="00236404"/>
    <w:rsid w:val="0023670E"/>
    <w:rsid w:val="0023734F"/>
    <w:rsid w:val="002377E6"/>
    <w:rsid w:val="0023797F"/>
    <w:rsid w:val="00240458"/>
    <w:rsid w:val="0024079A"/>
    <w:rsid w:val="00240BA7"/>
    <w:rsid w:val="00242E91"/>
    <w:rsid w:val="00243194"/>
    <w:rsid w:val="002435FE"/>
    <w:rsid w:val="00244721"/>
    <w:rsid w:val="0024551B"/>
    <w:rsid w:val="0024553B"/>
    <w:rsid w:val="00245651"/>
    <w:rsid w:val="002458A0"/>
    <w:rsid w:val="00246738"/>
    <w:rsid w:val="002473F8"/>
    <w:rsid w:val="00250A00"/>
    <w:rsid w:val="00251569"/>
    <w:rsid w:val="00251741"/>
    <w:rsid w:val="002530E0"/>
    <w:rsid w:val="002539B0"/>
    <w:rsid w:val="002544BD"/>
    <w:rsid w:val="00255510"/>
    <w:rsid w:val="00257B25"/>
    <w:rsid w:val="0026056C"/>
    <w:rsid w:val="00260A7B"/>
    <w:rsid w:val="00260A88"/>
    <w:rsid w:val="00261671"/>
    <w:rsid w:val="00261A76"/>
    <w:rsid w:val="00261AF8"/>
    <w:rsid w:val="00261CCD"/>
    <w:rsid w:val="00261F9F"/>
    <w:rsid w:val="00262306"/>
    <w:rsid w:val="00263799"/>
    <w:rsid w:val="00263963"/>
    <w:rsid w:val="00264F9C"/>
    <w:rsid w:val="00265A63"/>
    <w:rsid w:val="00265BE9"/>
    <w:rsid w:val="00265E60"/>
    <w:rsid w:val="002662B7"/>
    <w:rsid w:val="00266AF1"/>
    <w:rsid w:val="00267742"/>
    <w:rsid w:val="0027069A"/>
    <w:rsid w:val="00270719"/>
    <w:rsid w:val="00270969"/>
    <w:rsid w:val="00270AF0"/>
    <w:rsid w:val="00270D66"/>
    <w:rsid w:val="00273214"/>
    <w:rsid w:val="002733EA"/>
    <w:rsid w:val="00273947"/>
    <w:rsid w:val="00273F89"/>
    <w:rsid w:val="002753D8"/>
    <w:rsid w:val="002757EC"/>
    <w:rsid w:val="002758C8"/>
    <w:rsid w:val="00275925"/>
    <w:rsid w:val="00275CA9"/>
    <w:rsid w:val="00275D10"/>
    <w:rsid w:val="00275E99"/>
    <w:rsid w:val="002768D5"/>
    <w:rsid w:val="00277F4D"/>
    <w:rsid w:val="00280018"/>
    <w:rsid w:val="0028043F"/>
    <w:rsid w:val="00280B1E"/>
    <w:rsid w:val="00281B34"/>
    <w:rsid w:val="00283384"/>
    <w:rsid w:val="0028392C"/>
    <w:rsid w:val="00283C6E"/>
    <w:rsid w:val="0028431F"/>
    <w:rsid w:val="00285840"/>
    <w:rsid w:val="00287447"/>
    <w:rsid w:val="00287FD5"/>
    <w:rsid w:val="0029065F"/>
    <w:rsid w:val="00290D83"/>
    <w:rsid w:val="00290E77"/>
    <w:rsid w:val="002916B0"/>
    <w:rsid w:val="0029191D"/>
    <w:rsid w:val="00291A22"/>
    <w:rsid w:val="002921BC"/>
    <w:rsid w:val="002926FB"/>
    <w:rsid w:val="00292AC1"/>
    <w:rsid w:val="00292C72"/>
    <w:rsid w:val="00293A3A"/>
    <w:rsid w:val="00294163"/>
    <w:rsid w:val="00294D61"/>
    <w:rsid w:val="0029529B"/>
    <w:rsid w:val="00295685"/>
    <w:rsid w:val="00297348"/>
    <w:rsid w:val="00297418"/>
    <w:rsid w:val="00297D0E"/>
    <w:rsid w:val="002A0371"/>
    <w:rsid w:val="002A052D"/>
    <w:rsid w:val="002A06A0"/>
    <w:rsid w:val="002A13E4"/>
    <w:rsid w:val="002A278B"/>
    <w:rsid w:val="002A31B2"/>
    <w:rsid w:val="002A362A"/>
    <w:rsid w:val="002A3A2D"/>
    <w:rsid w:val="002A3FF9"/>
    <w:rsid w:val="002A49CF"/>
    <w:rsid w:val="002A4F9A"/>
    <w:rsid w:val="002A5904"/>
    <w:rsid w:val="002A5B6F"/>
    <w:rsid w:val="002A6047"/>
    <w:rsid w:val="002A621B"/>
    <w:rsid w:val="002A6B79"/>
    <w:rsid w:val="002A753C"/>
    <w:rsid w:val="002B08AF"/>
    <w:rsid w:val="002B0B84"/>
    <w:rsid w:val="002B0BA3"/>
    <w:rsid w:val="002B0C00"/>
    <w:rsid w:val="002B0CF5"/>
    <w:rsid w:val="002B1590"/>
    <w:rsid w:val="002B16CE"/>
    <w:rsid w:val="002B2123"/>
    <w:rsid w:val="002B28E1"/>
    <w:rsid w:val="002B33D6"/>
    <w:rsid w:val="002B4014"/>
    <w:rsid w:val="002B4B2C"/>
    <w:rsid w:val="002B5095"/>
    <w:rsid w:val="002B5E14"/>
    <w:rsid w:val="002B691C"/>
    <w:rsid w:val="002B718B"/>
    <w:rsid w:val="002B7765"/>
    <w:rsid w:val="002C0044"/>
    <w:rsid w:val="002C1F41"/>
    <w:rsid w:val="002C1F95"/>
    <w:rsid w:val="002C20C2"/>
    <w:rsid w:val="002C2C9A"/>
    <w:rsid w:val="002C2D91"/>
    <w:rsid w:val="002C4ABB"/>
    <w:rsid w:val="002C4CA2"/>
    <w:rsid w:val="002C4E6A"/>
    <w:rsid w:val="002C5195"/>
    <w:rsid w:val="002C54E5"/>
    <w:rsid w:val="002C77F6"/>
    <w:rsid w:val="002D0002"/>
    <w:rsid w:val="002D01D1"/>
    <w:rsid w:val="002D0674"/>
    <w:rsid w:val="002D08E7"/>
    <w:rsid w:val="002D1DDF"/>
    <w:rsid w:val="002D2D40"/>
    <w:rsid w:val="002D3247"/>
    <w:rsid w:val="002D33A4"/>
    <w:rsid w:val="002D3F78"/>
    <w:rsid w:val="002D42BA"/>
    <w:rsid w:val="002D4567"/>
    <w:rsid w:val="002D4BD1"/>
    <w:rsid w:val="002D6295"/>
    <w:rsid w:val="002D6303"/>
    <w:rsid w:val="002D6998"/>
    <w:rsid w:val="002D74E4"/>
    <w:rsid w:val="002D7647"/>
    <w:rsid w:val="002D76CE"/>
    <w:rsid w:val="002E09B3"/>
    <w:rsid w:val="002E1009"/>
    <w:rsid w:val="002E1129"/>
    <w:rsid w:val="002E156B"/>
    <w:rsid w:val="002E1877"/>
    <w:rsid w:val="002E1F1E"/>
    <w:rsid w:val="002E374D"/>
    <w:rsid w:val="002E44C8"/>
    <w:rsid w:val="002E47E1"/>
    <w:rsid w:val="002E47F0"/>
    <w:rsid w:val="002E486D"/>
    <w:rsid w:val="002E512A"/>
    <w:rsid w:val="002E5E1D"/>
    <w:rsid w:val="002E63F9"/>
    <w:rsid w:val="002E6A0E"/>
    <w:rsid w:val="002E6E21"/>
    <w:rsid w:val="002E7A6A"/>
    <w:rsid w:val="002F09DB"/>
    <w:rsid w:val="002F0D9F"/>
    <w:rsid w:val="002F1217"/>
    <w:rsid w:val="002F17F6"/>
    <w:rsid w:val="002F1955"/>
    <w:rsid w:val="002F1FC8"/>
    <w:rsid w:val="002F26E6"/>
    <w:rsid w:val="002F482C"/>
    <w:rsid w:val="002F53A5"/>
    <w:rsid w:val="002F56A9"/>
    <w:rsid w:val="002F5FF9"/>
    <w:rsid w:val="002F7775"/>
    <w:rsid w:val="002F77C9"/>
    <w:rsid w:val="002F7E85"/>
    <w:rsid w:val="0030098E"/>
    <w:rsid w:val="00301435"/>
    <w:rsid w:val="003015D9"/>
    <w:rsid w:val="003016A1"/>
    <w:rsid w:val="00301AC9"/>
    <w:rsid w:val="00304C5D"/>
    <w:rsid w:val="003051F4"/>
    <w:rsid w:val="00305637"/>
    <w:rsid w:val="00305A60"/>
    <w:rsid w:val="00305B68"/>
    <w:rsid w:val="003066A8"/>
    <w:rsid w:val="00306F1F"/>
    <w:rsid w:val="00307111"/>
    <w:rsid w:val="00307EAB"/>
    <w:rsid w:val="00307F86"/>
    <w:rsid w:val="003103C7"/>
    <w:rsid w:val="00310B84"/>
    <w:rsid w:val="00310BC7"/>
    <w:rsid w:val="003114FD"/>
    <w:rsid w:val="00311694"/>
    <w:rsid w:val="00311F82"/>
    <w:rsid w:val="003123D2"/>
    <w:rsid w:val="003125E3"/>
    <w:rsid w:val="00312B00"/>
    <w:rsid w:val="00312BD5"/>
    <w:rsid w:val="00312D0E"/>
    <w:rsid w:val="0031354F"/>
    <w:rsid w:val="0031437D"/>
    <w:rsid w:val="00314C83"/>
    <w:rsid w:val="003151BB"/>
    <w:rsid w:val="003155D0"/>
    <w:rsid w:val="003162EA"/>
    <w:rsid w:val="00316747"/>
    <w:rsid w:val="00316A9A"/>
    <w:rsid w:val="003176C8"/>
    <w:rsid w:val="003203DD"/>
    <w:rsid w:val="00320570"/>
    <w:rsid w:val="00320E88"/>
    <w:rsid w:val="00321A77"/>
    <w:rsid w:val="00321CFF"/>
    <w:rsid w:val="00322573"/>
    <w:rsid w:val="003228D0"/>
    <w:rsid w:val="00323730"/>
    <w:rsid w:val="003237CF"/>
    <w:rsid w:val="003241FA"/>
    <w:rsid w:val="00325955"/>
    <w:rsid w:val="003264B2"/>
    <w:rsid w:val="00326782"/>
    <w:rsid w:val="00326D87"/>
    <w:rsid w:val="00327578"/>
    <w:rsid w:val="0033042F"/>
    <w:rsid w:val="003306D1"/>
    <w:rsid w:val="003308B5"/>
    <w:rsid w:val="00330B0E"/>
    <w:rsid w:val="0033191C"/>
    <w:rsid w:val="003319DA"/>
    <w:rsid w:val="00331E2A"/>
    <w:rsid w:val="00332066"/>
    <w:rsid w:val="003320F7"/>
    <w:rsid w:val="00332A4F"/>
    <w:rsid w:val="00332C86"/>
    <w:rsid w:val="00333A9E"/>
    <w:rsid w:val="00333C1A"/>
    <w:rsid w:val="00333EB4"/>
    <w:rsid w:val="003352F9"/>
    <w:rsid w:val="003353AC"/>
    <w:rsid w:val="00335405"/>
    <w:rsid w:val="003354D1"/>
    <w:rsid w:val="00335EF3"/>
    <w:rsid w:val="00336239"/>
    <w:rsid w:val="00336966"/>
    <w:rsid w:val="00336A53"/>
    <w:rsid w:val="00340A52"/>
    <w:rsid w:val="00341A70"/>
    <w:rsid w:val="00341D2F"/>
    <w:rsid w:val="00343FF7"/>
    <w:rsid w:val="0034450D"/>
    <w:rsid w:val="00344ECB"/>
    <w:rsid w:val="003451E1"/>
    <w:rsid w:val="003459AD"/>
    <w:rsid w:val="00345A73"/>
    <w:rsid w:val="00346ED1"/>
    <w:rsid w:val="003474E4"/>
    <w:rsid w:val="00347F4F"/>
    <w:rsid w:val="003502E4"/>
    <w:rsid w:val="003502F7"/>
    <w:rsid w:val="003503B0"/>
    <w:rsid w:val="003507D6"/>
    <w:rsid w:val="003508F8"/>
    <w:rsid w:val="00351172"/>
    <w:rsid w:val="00351F40"/>
    <w:rsid w:val="0035297A"/>
    <w:rsid w:val="00352FBB"/>
    <w:rsid w:val="00353879"/>
    <w:rsid w:val="00354C66"/>
    <w:rsid w:val="00354D64"/>
    <w:rsid w:val="0035569C"/>
    <w:rsid w:val="00356ECD"/>
    <w:rsid w:val="00357014"/>
    <w:rsid w:val="00357220"/>
    <w:rsid w:val="0035747F"/>
    <w:rsid w:val="00357A4B"/>
    <w:rsid w:val="00360B92"/>
    <w:rsid w:val="00360BB2"/>
    <w:rsid w:val="0036195E"/>
    <w:rsid w:val="00361C6E"/>
    <w:rsid w:val="00363297"/>
    <w:rsid w:val="003641F9"/>
    <w:rsid w:val="00364F3E"/>
    <w:rsid w:val="00365A6B"/>
    <w:rsid w:val="0036722B"/>
    <w:rsid w:val="00370451"/>
    <w:rsid w:val="003704F9"/>
    <w:rsid w:val="00370AA2"/>
    <w:rsid w:val="003718B4"/>
    <w:rsid w:val="00371F7C"/>
    <w:rsid w:val="00372967"/>
    <w:rsid w:val="00372E93"/>
    <w:rsid w:val="00372F97"/>
    <w:rsid w:val="00373854"/>
    <w:rsid w:val="00375C09"/>
    <w:rsid w:val="00375F9D"/>
    <w:rsid w:val="003764A1"/>
    <w:rsid w:val="00376E11"/>
    <w:rsid w:val="00380576"/>
    <w:rsid w:val="003805C2"/>
    <w:rsid w:val="003811C0"/>
    <w:rsid w:val="0038175E"/>
    <w:rsid w:val="003817CE"/>
    <w:rsid w:val="00381B30"/>
    <w:rsid w:val="00381FC6"/>
    <w:rsid w:val="00383028"/>
    <w:rsid w:val="00383251"/>
    <w:rsid w:val="00383509"/>
    <w:rsid w:val="003836F7"/>
    <w:rsid w:val="00383F1B"/>
    <w:rsid w:val="00384363"/>
    <w:rsid w:val="0038460D"/>
    <w:rsid w:val="00385194"/>
    <w:rsid w:val="00385464"/>
    <w:rsid w:val="00385894"/>
    <w:rsid w:val="00385A9E"/>
    <w:rsid w:val="00385BB6"/>
    <w:rsid w:val="003860F8"/>
    <w:rsid w:val="00386713"/>
    <w:rsid w:val="00386941"/>
    <w:rsid w:val="00386C01"/>
    <w:rsid w:val="00386C0E"/>
    <w:rsid w:val="003902F2"/>
    <w:rsid w:val="00390658"/>
    <w:rsid w:val="00390892"/>
    <w:rsid w:val="00390C4E"/>
    <w:rsid w:val="00392A1B"/>
    <w:rsid w:val="00393404"/>
    <w:rsid w:val="00394317"/>
    <w:rsid w:val="003944AA"/>
    <w:rsid w:val="0039638F"/>
    <w:rsid w:val="00396833"/>
    <w:rsid w:val="00396D5E"/>
    <w:rsid w:val="00397C61"/>
    <w:rsid w:val="00397EB8"/>
    <w:rsid w:val="003A0A59"/>
    <w:rsid w:val="003A0F98"/>
    <w:rsid w:val="003A1454"/>
    <w:rsid w:val="003A1605"/>
    <w:rsid w:val="003A1F13"/>
    <w:rsid w:val="003A1FA8"/>
    <w:rsid w:val="003A2A2A"/>
    <w:rsid w:val="003A3D2B"/>
    <w:rsid w:val="003A43AF"/>
    <w:rsid w:val="003A47B5"/>
    <w:rsid w:val="003A47D3"/>
    <w:rsid w:val="003A4F3B"/>
    <w:rsid w:val="003A5056"/>
    <w:rsid w:val="003A5597"/>
    <w:rsid w:val="003A5643"/>
    <w:rsid w:val="003A5E42"/>
    <w:rsid w:val="003A5E66"/>
    <w:rsid w:val="003A68F2"/>
    <w:rsid w:val="003A6B1C"/>
    <w:rsid w:val="003A6B38"/>
    <w:rsid w:val="003A7B3D"/>
    <w:rsid w:val="003B0922"/>
    <w:rsid w:val="003B28B4"/>
    <w:rsid w:val="003B4CC6"/>
    <w:rsid w:val="003B5359"/>
    <w:rsid w:val="003B53AF"/>
    <w:rsid w:val="003B5C36"/>
    <w:rsid w:val="003B5D13"/>
    <w:rsid w:val="003B648F"/>
    <w:rsid w:val="003B6DFE"/>
    <w:rsid w:val="003B6E61"/>
    <w:rsid w:val="003B71B4"/>
    <w:rsid w:val="003B730D"/>
    <w:rsid w:val="003C0929"/>
    <w:rsid w:val="003C16B9"/>
    <w:rsid w:val="003C2549"/>
    <w:rsid w:val="003C2F68"/>
    <w:rsid w:val="003C3078"/>
    <w:rsid w:val="003C3124"/>
    <w:rsid w:val="003C351B"/>
    <w:rsid w:val="003C431E"/>
    <w:rsid w:val="003C4A70"/>
    <w:rsid w:val="003C5704"/>
    <w:rsid w:val="003C62B2"/>
    <w:rsid w:val="003C6CBC"/>
    <w:rsid w:val="003C75AF"/>
    <w:rsid w:val="003C7EF6"/>
    <w:rsid w:val="003D0422"/>
    <w:rsid w:val="003D042C"/>
    <w:rsid w:val="003D0BAB"/>
    <w:rsid w:val="003D1062"/>
    <w:rsid w:val="003D19B5"/>
    <w:rsid w:val="003D1D4A"/>
    <w:rsid w:val="003D3002"/>
    <w:rsid w:val="003D3362"/>
    <w:rsid w:val="003D3B59"/>
    <w:rsid w:val="003D4AC0"/>
    <w:rsid w:val="003D59E8"/>
    <w:rsid w:val="003D5F2C"/>
    <w:rsid w:val="003D6244"/>
    <w:rsid w:val="003D7326"/>
    <w:rsid w:val="003E09F4"/>
    <w:rsid w:val="003E0CF3"/>
    <w:rsid w:val="003E0E4C"/>
    <w:rsid w:val="003E2813"/>
    <w:rsid w:val="003E2B0D"/>
    <w:rsid w:val="003E3DD8"/>
    <w:rsid w:val="003E40FF"/>
    <w:rsid w:val="003E4B65"/>
    <w:rsid w:val="003E4F05"/>
    <w:rsid w:val="003E537A"/>
    <w:rsid w:val="003E5540"/>
    <w:rsid w:val="003E582C"/>
    <w:rsid w:val="003E5FDD"/>
    <w:rsid w:val="003E60FF"/>
    <w:rsid w:val="003E62F0"/>
    <w:rsid w:val="003E6524"/>
    <w:rsid w:val="003E6B82"/>
    <w:rsid w:val="003E6E53"/>
    <w:rsid w:val="003E74E3"/>
    <w:rsid w:val="003E7938"/>
    <w:rsid w:val="003F0D5C"/>
    <w:rsid w:val="003F19AC"/>
    <w:rsid w:val="003F19B0"/>
    <w:rsid w:val="003F1F96"/>
    <w:rsid w:val="003F3757"/>
    <w:rsid w:val="003F3DC2"/>
    <w:rsid w:val="003F4CFD"/>
    <w:rsid w:val="003F4DA1"/>
    <w:rsid w:val="003F5586"/>
    <w:rsid w:val="003F590C"/>
    <w:rsid w:val="003F6219"/>
    <w:rsid w:val="003F6E17"/>
    <w:rsid w:val="003F6F45"/>
    <w:rsid w:val="003F7CB6"/>
    <w:rsid w:val="003F7FB1"/>
    <w:rsid w:val="004003E7"/>
    <w:rsid w:val="00400D78"/>
    <w:rsid w:val="004010F3"/>
    <w:rsid w:val="0040190A"/>
    <w:rsid w:val="00401E28"/>
    <w:rsid w:val="0040222A"/>
    <w:rsid w:val="004024A0"/>
    <w:rsid w:val="00402507"/>
    <w:rsid w:val="00403F71"/>
    <w:rsid w:val="00404056"/>
    <w:rsid w:val="004054DF"/>
    <w:rsid w:val="00405767"/>
    <w:rsid w:val="00405ADD"/>
    <w:rsid w:val="004060D8"/>
    <w:rsid w:val="0040767E"/>
    <w:rsid w:val="00411230"/>
    <w:rsid w:val="00411F7B"/>
    <w:rsid w:val="00412077"/>
    <w:rsid w:val="004121B5"/>
    <w:rsid w:val="0041282F"/>
    <w:rsid w:val="00412892"/>
    <w:rsid w:val="00412AF3"/>
    <w:rsid w:val="00412C05"/>
    <w:rsid w:val="00412C55"/>
    <w:rsid w:val="00413A86"/>
    <w:rsid w:val="00413B4C"/>
    <w:rsid w:val="00414191"/>
    <w:rsid w:val="00414EA4"/>
    <w:rsid w:val="004150C0"/>
    <w:rsid w:val="00415A86"/>
    <w:rsid w:val="00415B8A"/>
    <w:rsid w:val="004160C1"/>
    <w:rsid w:val="004160C2"/>
    <w:rsid w:val="004169AB"/>
    <w:rsid w:val="00417A85"/>
    <w:rsid w:val="00417BBF"/>
    <w:rsid w:val="0042095E"/>
    <w:rsid w:val="004212E7"/>
    <w:rsid w:val="004219CE"/>
    <w:rsid w:val="004221A2"/>
    <w:rsid w:val="00422A06"/>
    <w:rsid w:val="00423099"/>
    <w:rsid w:val="004234E3"/>
    <w:rsid w:val="00423D6F"/>
    <w:rsid w:val="004243D0"/>
    <w:rsid w:val="00424785"/>
    <w:rsid w:val="004258AD"/>
    <w:rsid w:val="00426397"/>
    <w:rsid w:val="00426B7E"/>
    <w:rsid w:val="00427CB0"/>
    <w:rsid w:val="004308E7"/>
    <w:rsid w:val="00430A2D"/>
    <w:rsid w:val="00430B78"/>
    <w:rsid w:val="00430DEF"/>
    <w:rsid w:val="004316A6"/>
    <w:rsid w:val="00431A99"/>
    <w:rsid w:val="00431CD4"/>
    <w:rsid w:val="004320FC"/>
    <w:rsid w:val="004325E3"/>
    <w:rsid w:val="0043265B"/>
    <w:rsid w:val="00432814"/>
    <w:rsid w:val="0043298C"/>
    <w:rsid w:val="00432AB1"/>
    <w:rsid w:val="00433814"/>
    <w:rsid w:val="0043381C"/>
    <w:rsid w:val="00433F97"/>
    <w:rsid w:val="00434854"/>
    <w:rsid w:val="00435D89"/>
    <w:rsid w:val="004361CF"/>
    <w:rsid w:val="00436D3E"/>
    <w:rsid w:val="0043718F"/>
    <w:rsid w:val="00437D3F"/>
    <w:rsid w:val="004402B2"/>
    <w:rsid w:val="00441712"/>
    <w:rsid w:val="00441D5F"/>
    <w:rsid w:val="00442AC1"/>
    <w:rsid w:val="00443759"/>
    <w:rsid w:val="004438AD"/>
    <w:rsid w:val="00444678"/>
    <w:rsid w:val="0044550D"/>
    <w:rsid w:val="00445AD7"/>
    <w:rsid w:val="00445B2D"/>
    <w:rsid w:val="004463E2"/>
    <w:rsid w:val="00446988"/>
    <w:rsid w:val="00446A78"/>
    <w:rsid w:val="00446CD7"/>
    <w:rsid w:val="00447062"/>
    <w:rsid w:val="00447376"/>
    <w:rsid w:val="004474C1"/>
    <w:rsid w:val="004475C9"/>
    <w:rsid w:val="0044789B"/>
    <w:rsid w:val="004526FC"/>
    <w:rsid w:val="00452E1C"/>
    <w:rsid w:val="00452EA6"/>
    <w:rsid w:val="0045345D"/>
    <w:rsid w:val="00453477"/>
    <w:rsid w:val="00453E59"/>
    <w:rsid w:val="00453F03"/>
    <w:rsid w:val="004555CB"/>
    <w:rsid w:val="004565C4"/>
    <w:rsid w:val="00457171"/>
    <w:rsid w:val="00457406"/>
    <w:rsid w:val="00457BB4"/>
    <w:rsid w:val="00457F5C"/>
    <w:rsid w:val="004605C2"/>
    <w:rsid w:val="004608F3"/>
    <w:rsid w:val="004619AB"/>
    <w:rsid w:val="00461D15"/>
    <w:rsid w:val="00462C38"/>
    <w:rsid w:val="00462D68"/>
    <w:rsid w:val="00462F9B"/>
    <w:rsid w:val="004635C1"/>
    <w:rsid w:val="00463BDF"/>
    <w:rsid w:val="00465723"/>
    <w:rsid w:val="0046574A"/>
    <w:rsid w:val="0046593D"/>
    <w:rsid w:val="00465F59"/>
    <w:rsid w:val="004667C0"/>
    <w:rsid w:val="00466F7D"/>
    <w:rsid w:val="00467CE1"/>
    <w:rsid w:val="00467D30"/>
    <w:rsid w:val="00467E5C"/>
    <w:rsid w:val="004707F0"/>
    <w:rsid w:val="00470D4F"/>
    <w:rsid w:val="0047103C"/>
    <w:rsid w:val="0047118B"/>
    <w:rsid w:val="00472799"/>
    <w:rsid w:val="00472E31"/>
    <w:rsid w:val="00473436"/>
    <w:rsid w:val="004735BC"/>
    <w:rsid w:val="0047368B"/>
    <w:rsid w:val="00473FF9"/>
    <w:rsid w:val="004741ED"/>
    <w:rsid w:val="004745A0"/>
    <w:rsid w:val="004747A0"/>
    <w:rsid w:val="00474A0E"/>
    <w:rsid w:val="004753DB"/>
    <w:rsid w:val="0047616B"/>
    <w:rsid w:val="00476CF6"/>
    <w:rsid w:val="00476F66"/>
    <w:rsid w:val="00477F77"/>
    <w:rsid w:val="00482622"/>
    <w:rsid w:val="0048289C"/>
    <w:rsid w:val="004831E8"/>
    <w:rsid w:val="00483230"/>
    <w:rsid w:val="0048345E"/>
    <w:rsid w:val="004836AA"/>
    <w:rsid w:val="00485A1C"/>
    <w:rsid w:val="00485DA1"/>
    <w:rsid w:val="00485F57"/>
    <w:rsid w:val="00486535"/>
    <w:rsid w:val="0048668F"/>
    <w:rsid w:val="00486DDC"/>
    <w:rsid w:val="004902E0"/>
    <w:rsid w:val="004902ED"/>
    <w:rsid w:val="00490D3A"/>
    <w:rsid w:val="00491140"/>
    <w:rsid w:val="00491196"/>
    <w:rsid w:val="00491EFC"/>
    <w:rsid w:val="00492A76"/>
    <w:rsid w:val="00492EFE"/>
    <w:rsid w:val="004930A7"/>
    <w:rsid w:val="004931FC"/>
    <w:rsid w:val="004939AE"/>
    <w:rsid w:val="004941AA"/>
    <w:rsid w:val="0049466C"/>
    <w:rsid w:val="0049540C"/>
    <w:rsid w:val="00496257"/>
    <w:rsid w:val="00496DF5"/>
    <w:rsid w:val="00497866"/>
    <w:rsid w:val="004A0946"/>
    <w:rsid w:val="004A156C"/>
    <w:rsid w:val="004A1B6F"/>
    <w:rsid w:val="004A1EC2"/>
    <w:rsid w:val="004A2AB5"/>
    <w:rsid w:val="004A3AD6"/>
    <w:rsid w:val="004A43B5"/>
    <w:rsid w:val="004A5543"/>
    <w:rsid w:val="004A6105"/>
    <w:rsid w:val="004A6E9B"/>
    <w:rsid w:val="004A6F23"/>
    <w:rsid w:val="004A747C"/>
    <w:rsid w:val="004B0302"/>
    <w:rsid w:val="004B08CE"/>
    <w:rsid w:val="004B1429"/>
    <w:rsid w:val="004B17E4"/>
    <w:rsid w:val="004B43C9"/>
    <w:rsid w:val="004B50DE"/>
    <w:rsid w:val="004B584B"/>
    <w:rsid w:val="004B6511"/>
    <w:rsid w:val="004B68CE"/>
    <w:rsid w:val="004B6CE4"/>
    <w:rsid w:val="004B70FF"/>
    <w:rsid w:val="004B7656"/>
    <w:rsid w:val="004B7ADC"/>
    <w:rsid w:val="004C02FF"/>
    <w:rsid w:val="004C0A0F"/>
    <w:rsid w:val="004C0EFF"/>
    <w:rsid w:val="004C207C"/>
    <w:rsid w:val="004C3DEA"/>
    <w:rsid w:val="004C4917"/>
    <w:rsid w:val="004C4F4F"/>
    <w:rsid w:val="004C5969"/>
    <w:rsid w:val="004C6B42"/>
    <w:rsid w:val="004C6DE4"/>
    <w:rsid w:val="004C7854"/>
    <w:rsid w:val="004C7AFF"/>
    <w:rsid w:val="004C7B0D"/>
    <w:rsid w:val="004C7E71"/>
    <w:rsid w:val="004D0051"/>
    <w:rsid w:val="004D1B20"/>
    <w:rsid w:val="004D1BA5"/>
    <w:rsid w:val="004D1C39"/>
    <w:rsid w:val="004D1CA8"/>
    <w:rsid w:val="004D1DCF"/>
    <w:rsid w:val="004D2E02"/>
    <w:rsid w:val="004D2E4C"/>
    <w:rsid w:val="004D32BD"/>
    <w:rsid w:val="004D3708"/>
    <w:rsid w:val="004D3CBE"/>
    <w:rsid w:val="004D4216"/>
    <w:rsid w:val="004D4FA0"/>
    <w:rsid w:val="004D5921"/>
    <w:rsid w:val="004D5BC1"/>
    <w:rsid w:val="004D5F97"/>
    <w:rsid w:val="004E0028"/>
    <w:rsid w:val="004E0088"/>
    <w:rsid w:val="004E0830"/>
    <w:rsid w:val="004E0E05"/>
    <w:rsid w:val="004E1077"/>
    <w:rsid w:val="004E1D16"/>
    <w:rsid w:val="004E2238"/>
    <w:rsid w:val="004E2291"/>
    <w:rsid w:val="004E241B"/>
    <w:rsid w:val="004E2D23"/>
    <w:rsid w:val="004E31D1"/>
    <w:rsid w:val="004E34A5"/>
    <w:rsid w:val="004E3C51"/>
    <w:rsid w:val="004E4234"/>
    <w:rsid w:val="004E43F2"/>
    <w:rsid w:val="004E64B3"/>
    <w:rsid w:val="004E69DC"/>
    <w:rsid w:val="004E7F06"/>
    <w:rsid w:val="004F0049"/>
    <w:rsid w:val="004F056E"/>
    <w:rsid w:val="004F0C93"/>
    <w:rsid w:val="004F0D2B"/>
    <w:rsid w:val="004F20F8"/>
    <w:rsid w:val="004F29CC"/>
    <w:rsid w:val="004F35CA"/>
    <w:rsid w:val="004F385B"/>
    <w:rsid w:val="004F3D84"/>
    <w:rsid w:val="004F3DBB"/>
    <w:rsid w:val="004F4BC4"/>
    <w:rsid w:val="004F5FCF"/>
    <w:rsid w:val="004F63E0"/>
    <w:rsid w:val="004F7E5E"/>
    <w:rsid w:val="00500643"/>
    <w:rsid w:val="00500655"/>
    <w:rsid w:val="005010D8"/>
    <w:rsid w:val="005012CD"/>
    <w:rsid w:val="0050134D"/>
    <w:rsid w:val="00501D8C"/>
    <w:rsid w:val="00501F6C"/>
    <w:rsid w:val="0050247A"/>
    <w:rsid w:val="0050286E"/>
    <w:rsid w:val="00502DFB"/>
    <w:rsid w:val="00503144"/>
    <w:rsid w:val="005051AE"/>
    <w:rsid w:val="00506326"/>
    <w:rsid w:val="0050636A"/>
    <w:rsid w:val="00506446"/>
    <w:rsid w:val="00506851"/>
    <w:rsid w:val="00506F34"/>
    <w:rsid w:val="0051023A"/>
    <w:rsid w:val="005112BF"/>
    <w:rsid w:val="00511B5B"/>
    <w:rsid w:val="00511E1F"/>
    <w:rsid w:val="005127D7"/>
    <w:rsid w:val="00512842"/>
    <w:rsid w:val="00512F81"/>
    <w:rsid w:val="00512FF8"/>
    <w:rsid w:val="00513B13"/>
    <w:rsid w:val="0051457D"/>
    <w:rsid w:val="00514EE8"/>
    <w:rsid w:val="00515211"/>
    <w:rsid w:val="0051542F"/>
    <w:rsid w:val="0051572E"/>
    <w:rsid w:val="005157CE"/>
    <w:rsid w:val="005200B6"/>
    <w:rsid w:val="00520EA9"/>
    <w:rsid w:val="00522174"/>
    <w:rsid w:val="00524889"/>
    <w:rsid w:val="005248F6"/>
    <w:rsid w:val="0052505D"/>
    <w:rsid w:val="005256F8"/>
    <w:rsid w:val="0052664E"/>
    <w:rsid w:val="0052675F"/>
    <w:rsid w:val="00526A6C"/>
    <w:rsid w:val="00526E63"/>
    <w:rsid w:val="00527AD0"/>
    <w:rsid w:val="005306EE"/>
    <w:rsid w:val="00530DA5"/>
    <w:rsid w:val="00530FEE"/>
    <w:rsid w:val="0053271B"/>
    <w:rsid w:val="0053318E"/>
    <w:rsid w:val="005332A1"/>
    <w:rsid w:val="00534B79"/>
    <w:rsid w:val="00534FAF"/>
    <w:rsid w:val="00535C94"/>
    <w:rsid w:val="005361B8"/>
    <w:rsid w:val="00537105"/>
    <w:rsid w:val="005378C9"/>
    <w:rsid w:val="00537901"/>
    <w:rsid w:val="00540601"/>
    <w:rsid w:val="005408E1"/>
    <w:rsid w:val="00541288"/>
    <w:rsid w:val="005416F4"/>
    <w:rsid w:val="00542A53"/>
    <w:rsid w:val="00542AA1"/>
    <w:rsid w:val="005436E9"/>
    <w:rsid w:val="00543F67"/>
    <w:rsid w:val="00544564"/>
    <w:rsid w:val="00544919"/>
    <w:rsid w:val="005458F2"/>
    <w:rsid w:val="0054609A"/>
    <w:rsid w:val="00546EA9"/>
    <w:rsid w:val="0054768F"/>
    <w:rsid w:val="00547FB9"/>
    <w:rsid w:val="005502AE"/>
    <w:rsid w:val="00551935"/>
    <w:rsid w:val="00552583"/>
    <w:rsid w:val="00553005"/>
    <w:rsid w:val="00553D10"/>
    <w:rsid w:val="005550AA"/>
    <w:rsid w:val="00555173"/>
    <w:rsid w:val="005551A9"/>
    <w:rsid w:val="00555627"/>
    <w:rsid w:val="00555760"/>
    <w:rsid w:val="00556781"/>
    <w:rsid w:val="00556B8E"/>
    <w:rsid w:val="00556D70"/>
    <w:rsid w:val="005570F1"/>
    <w:rsid w:val="00561CDE"/>
    <w:rsid w:val="005623C1"/>
    <w:rsid w:val="00562C83"/>
    <w:rsid w:val="00562F29"/>
    <w:rsid w:val="00563250"/>
    <w:rsid w:val="0056452B"/>
    <w:rsid w:val="00564D94"/>
    <w:rsid w:val="0056506C"/>
    <w:rsid w:val="00567374"/>
    <w:rsid w:val="0056747B"/>
    <w:rsid w:val="00567CC0"/>
    <w:rsid w:val="00570443"/>
    <w:rsid w:val="005704BC"/>
    <w:rsid w:val="0057069B"/>
    <w:rsid w:val="005707D0"/>
    <w:rsid w:val="00570B31"/>
    <w:rsid w:val="005715E2"/>
    <w:rsid w:val="00571CD0"/>
    <w:rsid w:val="00571DF4"/>
    <w:rsid w:val="0057210A"/>
    <w:rsid w:val="0057285B"/>
    <w:rsid w:val="00572CD3"/>
    <w:rsid w:val="00575978"/>
    <w:rsid w:val="00575D11"/>
    <w:rsid w:val="00575FBA"/>
    <w:rsid w:val="00576384"/>
    <w:rsid w:val="00577985"/>
    <w:rsid w:val="00577C09"/>
    <w:rsid w:val="00577DC1"/>
    <w:rsid w:val="005800F1"/>
    <w:rsid w:val="0058121D"/>
    <w:rsid w:val="005826C6"/>
    <w:rsid w:val="00582740"/>
    <w:rsid w:val="00582E10"/>
    <w:rsid w:val="00583162"/>
    <w:rsid w:val="0058421D"/>
    <w:rsid w:val="0058470C"/>
    <w:rsid w:val="00584BF8"/>
    <w:rsid w:val="00584FE8"/>
    <w:rsid w:val="00586D41"/>
    <w:rsid w:val="0058730E"/>
    <w:rsid w:val="00587345"/>
    <w:rsid w:val="00587459"/>
    <w:rsid w:val="00587893"/>
    <w:rsid w:val="00587F43"/>
    <w:rsid w:val="0059109E"/>
    <w:rsid w:val="005912DC"/>
    <w:rsid w:val="00591488"/>
    <w:rsid w:val="0059218E"/>
    <w:rsid w:val="00592861"/>
    <w:rsid w:val="00592A5C"/>
    <w:rsid w:val="00592E51"/>
    <w:rsid w:val="00593148"/>
    <w:rsid w:val="0059316D"/>
    <w:rsid w:val="00593BB6"/>
    <w:rsid w:val="00593BF4"/>
    <w:rsid w:val="0059418A"/>
    <w:rsid w:val="005946B6"/>
    <w:rsid w:val="005951DA"/>
    <w:rsid w:val="00595377"/>
    <w:rsid w:val="005953A1"/>
    <w:rsid w:val="00595D26"/>
    <w:rsid w:val="0059609F"/>
    <w:rsid w:val="005960A8"/>
    <w:rsid w:val="0059646B"/>
    <w:rsid w:val="005969AE"/>
    <w:rsid w:val="00597E8A"/>
    <w:rsid w:val="005A03D3"/>
    <w:rsid w:val="005A0D84"/>
    <w:rsid w:val="005A1C66"/>
    <w:rsid w:val="005A1E97"/>
    <w:rsid w:val="005A3111"/>
    <w:rsid w:val="005A4A0A"/>
    <w:rsid w:val="005A5203"/>
    <w:rsid w:val="005A5878"/>
    <w:rsid w:val="005A6C32"/>
    <w:rsid w:val="005A742A"/>
    <w:rsid w:val="005A7435"/>
    <w:rsid w:val="005A74A1"/>
    <w:rsid w:val="005B00AC"/>
    <w:rsid w:val="005B099E"/>
    <w:rsid w:val="005B0C0A"/>
    <w:rsid w:val="005B248F"/>
    <w:rsid w:val="005B2B72"/>
    <w:rsid w:val="005B3C73"/>
    <w:rsid w:val="005B4228"/>
    <w:rsid w:val="005B441B"/>
    <w:rsid w:val="005B45DA"/>
    <w:rsid w:val="005B4A88"/>
    <w:rsid w:val="005B4F33"/>
    <w:rsid w:val="005B5C56"/>
    <w:rsid w:val="005B5CF2"/>
    <w:rsid w:val="005B5DCB"/>
    <w:rsid w:val="005B63FD"/>
    <w:rsid w:val="005B6D75"/>
    <w:rsid w:val="005B7C5A"/>
    <w:rsid w:val="005B7E8B"/>
    <w:rsid w:val="005C075C"/>
    <w:rsid w:val="005C07BF"/>
    <w:rsid w:val="005C0A3E"/>
    <w:rsid w:val="005C0EA8"/>
    <w:rsid w:val="005C0FDE"/>
    <w:rsid w:val="005C107A"/>
    <w:rsid w:val="005C1467"/>
    <w:rsid w:val="005C1512"/>
    <w:rsid w:val="005C1780"/>
    <w:rsid w:val="005C178D"/>
    <w:rsid w:val="005C183D"/>
    <w:rsid w:val="005C2B43"/>
    <w:rsid w:val="005C2D6D"/>
    <w:rsid w:val="005C3AB6"/>
    <w:rsid w:val="005C3CE4"/>
    <w:rsid w:val="005C3D88"/>
    <w:rsid w:val="005C464C"/>
    <w:rsid w:val="005C5D5D"/>
    <w:rsid w:val="005C6A7D"/>
    <w:rsid w:val="005C6C22"/>
    <w:rsid w:val="005C6FB8"/>
    <w:rsid w:val="005C7505"/>
    <w:rsid w:val="005C7B6D"/>
    <w:rsid w:val="005C7CA2"/>
    <w:rsid w:val="005C7D10"/>
    <w:rsid w:val="005C7E82"/>
    <w:rsid w:val="005D022E"/>
    <w:rsid w:val="005D0CBE"/>
    <w:rsid w:val="005D0E00"/>
    <w:rsid w:val="005D193E"/>
    <w:rsid w:val="005D2D20"/>
    <w:rsid w:val="005D35F0"/>
    <w:rsid w:val="005D5212"/>
    <w:rsid w:val="005D6450"/>
    <w:rsid w:val="005D6AD5"/>
    <w:rsid w:val="005D6DAB"/>
    <w:rsid w:val="005D7AB2"/>
    <w:rsid w:val="005D7BF5"/>
    <w:rsid w:val="005E0079"/>
    <w:rsid w:val="005E0A23"/>
    <w:rsid w:val="005E0C12"/>
    <w:rsid w:val="005E1468"/>
    <w:rsid w:val="005E289D"/>
    <w:rsid w:val="005E3BAF"/>
    <w:rsid w:val="005E3E09"/>
    <w:rsid w:val="005E4095"/>
    <w:rsid w:val="005E493E"/>
    <w:rsid w:val="005E495B"/>
    <w:rsid w:val="005E51D7"/>
    <w:rsid w:val="005E5573"/>
    <w:rsid w:val="005E5776"/>
    <w:rsid w:val="005E7E83"/>
    <w:rsid w:val="005F0795"/>
    <w:rsid w:val="005F0866"/>
    <w:rsid w:val="005F09C1"/>
    <w:rsid w:val="005F186D"/>
    <w:rsid w:val="005F188D"/>
    <w:rsid w:val="005F1938"/>
    <w:rsid w:val="005F26EF"/>
    <w:rsid w:val="005F27DB"/>
    <w:rsid w:val="005F2ABA"/>
    <w:rsid w:val="005F3283"/>
    <w:rsid w:val="005F398D"/>
    <w:rsid w:val="005F3FE8"/>
    <w:rsid w:val="005F45D9"/>
    <w:rsid w:val="005F5434"/>
    <w:rsid w:val="005F67A3"/>
    <w:rsid w:val="005F69E3"/>
    <w:rsid w:val="005F6D02"/>
    <w:rsid w:val="006002EB"/>
    <w:rsid w:val="0060042A"/>
    <w:rsid w:val="0060096B"/>
    <w:rsid w:val="00601667"/>
    <w:rsid w:val="00601F7F"/>
    <w:rsid w:val="00602310"/>
    <w:rsid w:val="006028AE"/>
    <w:rsid w:val="006029A7"/>
    <w:rsid w:val="00603286"/>
    <w:rsid w:val="00603407"/>
    <w:rsid w:val="00603D48"/>
    <w:rsid w:val="00603FD0"/>
    <w:rsid w:val="0060430F"/>
    <w:rsid w:val="006049E9"/>
    <w:rsid w:val="00604A62"/>
    <w:rsid w:val="00604F3D"/>
    <w:rsid w:val="00605144"/>
    <w:rsid w:val="006051EE"/>
    <w:rsid w:val="006052A6"/>
    <w:rsid w:val="00605CBF"/>
    <w:rsid w:val="00606A11"/>
    <w:rsid w:val="00606A32"/>
    <w:rsid w:val="006070BE"/>
    <w:rsid w:val="0060739F"/>
    <w:rsid w:val="006078C5"/>
    <w:rsid w:val="00607BB9"/>
    <w:rsid w:val="00610338"/>
    <w:rsid w:val="00611105"/>
    <w:rsid w:val="00611323"/>
    <w:rsid w:val="00611840"/>
    <w:rsid w:val="00611A2F"/>
    <w:rsid w:val="006124A0"/>
    <w:rsid w:val="00612B68"/>
    <w:rsid w:val="00612D41"/>
    <w:rsid w:val="00613562"/>
    <w:rsid w:val="006135F5"/>
    <w:rsid w:val="00613824"/>
    <w:rsid w:val="00613D71"/>
    <w:rsid w:val="0061489B"/>
    <w:rsid w:val="006148C3"/>
    <w:rsid w:val="0061493C"/>
    <w:rsid w:val="00614B05"/>
    <w:rsid w:val="00614EB1"/>
    <w:rsid w:val="00615416"/>
    <w:rsid w:val="00616EE8"/>
    <w:rsid w:val="0061715D"/>
    <w:rsid w:val="006173E9"/>
    <w:rsid w:val="0061761E"/>
    <w:rsid w:val="0062000A"/>
    <w:rsid w:val="006204C8"/>
    <w:rsid w:val="006220D6"/>
    <w:rsid w:val="00622101"/>
    <w:rsid w:val="00623074"/>
    <w:rsid w:val="006230D0"/>
    <w:rsid w:val="006237C9"/>
    <w:rsid w:val="00623EEC"/>
    <w:rsid w:val="0062508C"/>
    <w:rsid w:val="00626069"/>
    <w:rsid w:val="0062609D"/>
    <w:rsid w:val="006262AA"/>
    <w:rsid w:val="00626D8B"/>
    <w:rsid w:val="00630946"/>
    <w:rsid w:val="0063126A"/>
    <w:rsid w:val="00631D90"/>
    <w:rsid w:val="00632510"/>
    <w:rsid w:val="006326C0"/>
    <w:rsid w:val="006339E2"/>
    <w:rsid w:val="0063457E"/>
    <w:rsid w:val="00634C51"/>
    <w:rsid w:val="006353A3"/>
    <w:rsid w:val="00636502"/>
    <w:rsid w:val="00636686"/>
    <w:rsid w:val="00640D53"/>
    <w:rsid w:val="00641609"/>
    <w:rsid w:val="00641D2F"/>
    <w:rsid w:val="00641EEA"/>
    <w:rsid w:val="006425A7"/>
    <w:rsid w:val="00642969"/>
    <w:rsid w:val="006436BA"/>
    <w:rsid w:val="00643AB2"/>
    <w:rsid w:val="006455B6"/>
    <w:rsid w:val="006455F3"/>
    <w:rsid w:val="0064574F"/>
    <w:rsid w:val="00645C80"/>
    <w:rsid w:val="00645D21"/>
    <w:rsid w:val="00646A48"/>
    <w:rsid w:val="00647850"/>
    <w:rsid w:val="006479C1"/>
    <w:rsid w:val="00647EC6"/>
    <w:rsid w:val="0065046B"/>
    <w:rsid w:val="00650775"/>
    <w:rsid w:val="00650B11"/>
    <w:rsid w:val="00651951"/>
    <w:rsid w:val="0065271C"/>
    <w:rsid w:val="00652EFB"/>
    <w:rsid w:val="00653656"/>
    <w:rsid w:val="00653DFC"/>
    <w:rsid w:val="00654943"/>
    <w:rsid w:val="00654C78"/>
    <w:rsid w:val="00655381"/>
    <w:rsid w:val="0065649D"/>
    <w:rsid w:val="00657C93"/>
    <w:rsid w:val="00660243"/>
    <w:rsid w:val="006604C6"/>
    <w:rsid w:val="00660899"/>
    <w:rsid w:val="0066111C"/>
    <w:rsid w:val="006627C3"/>
    <w:rsid w:val="00662A0A"/>
    <w:rsid w:val="00662B7D"/>
    <w:rsid w:val="00662C0C"/>
    <w:rsid w:val="00663A62"/>
    <w:rsid w:val="00664229"/>
    <w:rsid w:val="0066495F"/>
    <w:rsid w:val="00664E86"/>
    <w:rsid w:val="00665C29"/>
    <w:rsid w:val="00665D90"/>
    <w:rsid w:val="00666B8E"/>
    <w:rsid w:val="006706EF"/>
    <w:rsid w:val="00671172"/>
    <w:rsid w:val="00671DC5"/>
    <w:rsid w:val="00672170"/>
    <w:rsid w:val="00672EBE"/>
    <w:rsid w:val="0067361D"/>
    <w:rsid w:val="00673637"/>
    <w:rsid w:val="00673E68"/>
    <w:rsid w:val="00674893"/>
    <w:rsid w:val="00674EBB"/>
    <w:rsid w:val="00675496"/>
    <w:rsid w:val="0067570A"/>
    <w:rsid w:val="00675E0F"/>
    <w:rsid w:val="006760BC"/>
    <w:rsid w:val="00676196"/>
    <w:rsid w:val="0067619B"/>
    <w:rsid w:val="00676E80"/>
    <w:rsid w:val="0067728C"/>
    <w:rsid w:val="0067741B"/>
    <w:rsid w:val="00680888"/>
    <w:rsid w:val="00681826"/>
    <w:rsid w:val="006825DE"/>
    <w:rsid w:val="00683535"/>
    <w:rsid w:val="00683E2C"/>
    <w:rsid w:val="006854C6"/>
    <w:rsid w:val="0068587D"/>
    <w:rsid w:val="00685A35"/>
    <w:rsid w:val="006862AB"/>
    <w:rsid w:val="006862EA"/>
    <w:rsid w:val="00686690"/>
    <w:rsid w:val="006866AE"/>
    <w:rsid w:val="0068700B"/>
    <w:rsid w:val="00687227"/>
    <w:rsid w:val="00687710"/>
    <w:rsid w:val="00687BF5"/>
    <w:rsid w:val="00687C3A"/>
    <w:rsid w:val="00687E2D"/>
    <w:rsid w:val="00687E5D"/>
    <w:rsid w:val="006902FB"/>
    <w:rsid w:val="006903C0"/>
    <w:rsid w:val="0069043B"/>
    <w:rsid w:val="006913FA"/>
    <w:rsid w:val="0069191D"/>
    <w:rsid w:val="00692DCF"/>
    <w:rsid w:val="00692E57"/>
    <w:rsid w:val="00693058"/>
    <w:rsid w:val="006939F8"/>
    <w:rsid w:val="00693F0E"/>
    <w:rsid w:val="00693FA1"/>
    <w:rsid w:val="006944B8"/>
    <w:rsid w:val="00694819"/>
    <w:rsid w:val="00695058"/>
    <w:rsid w:val="006952D2"/>
    <w:rsid w:val="00695580"/>
    <w:rsid w:val="006957A8"/>
    <w:rsid w:val="00695E73"/>
    <w:rsid w:val="006964D1"/>
    <w:rsid w:val="00697040"/>
    <w:rsid w:val="006975D6"/>
    <w:rsid w:val="00697F44"/>
    <w:rsid w:val="006A0C38"/>
    <w:rsid w:val="006A14D9"/>
    <w:rsid w:val="006A1EC0"/>
    <w:rsid w:val="006A1F9F"/>
    <w:rsid w:val="006A2442"/>
    <w:rsid w:val="006A2D5D"/>
    <w:rsid w:val="006A317F"/>
    <w:rsid w:val="006A34EB"/>
    <w:rsid w:val="006A35D0"/>
    <w:rsid w:val="006A4438"/>
    <w:rsid w:val="006A46B8"/>
    <w:rsid w:val="006A47EF"/>
    <w:rsid w:val="006A4BA9"/>
    <w:rsid w:val="006A5C72"/>
    <w:rsid w:val="006A62BE"/>
    <w:rsid w:val="006A6C24"/>
    <w:rsid w:val="006A7260"/>
    <w:rsid w:val="006A7A98"/>
    <w:rsid w:val="006B0468"/>
    <w:rsid w:val="006B0EA8"/>
    <w:rsid w:val="006B0EF0"/>
    <w:rsid w:val="006B135B"/>
    <w:rsid w:val="006B268A"/>
    <w:rsid w:val="006B2888"/>
    <w:rsid w:val="006B347A"/>
    <w:rsid w:val="006B34B3"/>
    <w:rsid w:val="006B3DFC"/>
    <w:rsid w:val="006B44EB"/>
    <w:rsid w:val="006B4673"/>
    <w:rsid w:val="006B47D9"/>
    <w:rsid w:val="006B4831"/>
    <w:rsid w:val="006B4EB6"/>
    <w:rsid w:val="006B4EEC"/>
    <w:rsid w:val="006B6D7B"/>
    <w:rsid w:val="006B7D55"/>
    <w:rsid w:val="006C0046"/>
    <w:rsid w:val="006C07F0"/>
    <w:rsid w:val="006C1A25"/>
    <w:rsid w:val="006C1AA5"/>
    <w:rsid w:val="006C2742"/>
    <w:rsid w:val="006C3EC3"/>
    <w:rsid w:val="006C452A"/>
    <w:rsid w:val="006C477C"/>
    <w:rsid w:val="006C4CDF"/>
    <w:rsid w:val="006C4ECA"/>
    <w:rsid w:val="006C4ED5"/>
    <w:rsid w:val="006C5800"/>
    <w:rsid w:val="006C5AC5"/>
    <w:rsid w:val="006C62DD"/>
    <w:rsid w:val="006C6612"/>
    <w:rsid w:val="006C6848"/>
    <w:rsid w:val="006C7F4E"/>
    <w:rsid w:val="006D01EA"/>
    <w:rsid w:val="006D070D"/>
    <w:rsid w:val="006D0739"/>
    <w:rsid w:val="006D07D8"/>
    <w:rsid w:val="006D08FF"/>
    <w:rsid w:val="006D0DE0"/>
    <w:rsid w:val="006D12C9"/>
    <w:rsid w:val="006D1400"/>
    <w:rsid w:val="006D2B34"/>
    <w:rsid w:val="006D338D"/>
    <w:rsid w:val="006D3595"/>
    <w:rsid w:val="006D4161"/>
    <w:rsid w:val="006D5ED0"/>
    <w:rsid w:val="006D6253"/>
    <w:rsid w:val="006D6D08"/>
    <w:rsid w:val="006E0396"/>
    <w:rsid w:val="006E0650"/>
    <w:rsid w:val="006E0FF6"/>
    <w:rsid w:val="006E1052"/>
    <w:rsid w:val="006E11C2"/>
    <w:rsid w:val="006E20EB"/>
    <w:rsid w:val="006E2FF2"/>
    <w:rsid w:val="006E33D2"/>
    <w:rsid w:val="006E3AFF"/>
    <w:rsid w:val="006E4723"/>
    <w:rsid w:val="006E4FA2"/>
    <w:rsid w:val="006E5F5C"/>
    <w:rsid w:val="006E6759"/>
    <w:rsid w:val="006E6778"/>
    <w:rsid w:val="006E6D88"/>
    <w:rsid w:val="006E6EE8"/>
    <w:rsid w:val="006E7023"/>
    <w:rsid w:val="006E7922"/>
    <w:rsid w:val="006E7AF5"/>
    <w:rsid w:val="006F035F"/>
    <w:rsid w:val="006F05BE"/>
    <w:rsid w:val="006F1DE5"/>
    <w:rsid w:val="006F28A7"/>
    <w:rsid w:val="006F29B8"/>
    <w:rsid w:val="006F2C7C"/>
    <w:rsid w:val="006F4A19"/>
    <w:rsid w:val="006F5AAC"/>
    <w:rsid w:val="006F5C1F"/>
    <w:rsid w:val="006F6487"/>
    <w:rsid w:val="006F65D8"/>
    <w:rsid w:val="006F6A23"/>
    <w:rsid w:val="006F724D"/>
    <w:rsid w:val="006F798F"/>
    <w:rsid w:val="006F7E56"/>
    <w:rsid w:val="007004E2"/>
    <w:rsid w:val="0070057C"/>
    <w:rsid w:val="00701C71"/>
    <w:rsid w:val="00701E23"/>
    <w:rsid w:val="0070291F"/>
    <w:rsid w:val="00703609"/>
    <w:rsid w:val="00704290"/>
    <w:rsid w:val="00705061"/>
    <w:rsid w:val="00706607"/>
    <w:rsid w:val="007069F6"/>
    <w:rsid w:val="00706C72"/>
    <w:rsid w:val="00707078"/>
    <w:rsid w:val="0070710E"/>
    <w:rsid w:val="00710827"/>
    <w:rsid w:val="00711AAB"/>
    <w:rsid w:val="00711B33"/>
    <w:rsid w:val="00711D62"/>
    <w:rsid w:val="00712D56"/>
    <w:rsid w:val="00713CF4"/>
    <w:rsid w:val="00713F28"/>
    <w:rsid w:val="007146D5"/>
    <w:rsid w:val="0071472F"/>
    <w:rsid w:val="00714778"/>
    <w:rsid w:val="00714949"/>
    <w:rsid w:val="007152AE"/>
    <w:rsid w:val="007152D4"/>
    <w:rsid w:val="0071693A"/>
    <w:rsid w:val="00717173"/>
    <w:rsid w:val="00717E2D"/>
    <w:rsid w:val="00720EBE"/>
    <w:rsid w:val="00721972"/>
    <w:rsid w:val="00721A07"/>
    <w:rsid w:val="007233EE"/>
    <w:rsid w:val="00725065"/>
    <w:rsid w:val="007257EA"/>
    <w:rsid w:val="0072689A"/>
    <w:rsid w:val="00726B6C"/>
    <w:rsid w:val="00727492"/>
    <w:rsid w:val="00730358"/>
    <w:rsid w:val="00730974"/>
    <w:rsid w:val="00730B22"/>
    <w:rsid w:val="007311D4"/>
    <w:rsid w:val="00733254"/>
    <w:rsid w:val="00733417"/>
    <w:rsid w:val="00733530"/>
    <w:rsid w:val="00735320"/>
    <w:rsid w:val="00736608"/>
    <w:rsid w:val="0073679F"/>
    <w:rsid w:val="00736CB1"/>
    <w:rsid w:val="00736D1A"/>
    <w:rsid w:val="00737419"/>
    <w:rsid w:val="00737632"/>
    <w:rsid w:val="00741990"/>
    <w:rsid w:val="00742512"/>
    <w:rsid w:val="00742F19"/>
    <w:rsid w:val="00743521"/>
    <w:rsid w:val="007436B6"/>
    <w:rsid w:val="00743FF3"/>
    <w:rsid w:val="0074423D"/>
    <w:rsid w:val="0074428A"/>
    <w:rsid w:val="00744978"/>
    <w:rsid w:val="00745260"/>
    <w:rsid w:val="00745DDB"/>
    <w:rsid w:val="00746AD4"/>
    <w:rsid w:val="00746AF9"/>
    <w:rsid w:val="00746C46"/>
    <w:rsid w:val="00746D5B"/>
    <w:rsid w:val="00747248"/>
    <w:rsid w:val="00750BF3"/>
    <w:rsid w:val="00750EF1"/>
    <w:rsid w:val="00751134"/>
    <w:rsid w:val="00751C61"/>
    <w:rsid w:val="00752407"/>
    <w:rsid w:val="007525F5"/>
    <w:rsid w:val="00752A31"/>
    <w:rsid w:val="00753132"/>
    <w:rsid w:val="007534E7"/>
    <w:rsid w:val="007536FF"/>
    <w:rsid w:val="00754095"/>
    <w:rsid w:val="00754546"/>
    <w:rsid w:val="00754B88"/>
    <w:rsid w:val="00755FEE"/>
    <w:rsid w:val="0075633D"/>
    <w:rsid w:val="00756DC6"/>
    <w:rsid w:val="00756E9E"/>
    <w:rsid w:val="007572FA"/>
    <w:rsid w:val="0075762E"/>
    <w:rsid w:val="007601F5"/>
    <w:rsid w:val="007602A1"/>
    <w:rsid w:val="007602C8"/>
    <w:rsid w:val="00761D1E"/>
    <w:rsid w:val="00762341"/>
    <w:rsid w:val="007627E2"/>
    <w:rsid w:val="00764167"/>
    <w:rsid w:val="00764322"/>
    <w:rsid w:val="00764F19"/>
    <w:rsid w:val="00764FE8"/>
    <w:rsid w:val="007652EC"/>
    <w:rsid w:val="007657EF"/>
    <w:rsid w:val="00766B07"/>
    <w:rsid w:val="00767737"/>
    <w:rsid w:val="00767A72"/>
    <w:rsid w:val="007702BA"/>
    <w:rsid w:val="00770AF2"/>
    <w:rsid w:val="00771F66"/>
    <w:rsid w:val="00771FBD"/>
    <w:rsid w:val="007743EB"/>
    <w:rsid w:val="00774E26"/>
    <w:rsid w:val="00774E80"/>
    <w:rsid w:val="00775065"/>
    <w:rsid w:val="00776038"/>
    <w:rsid w:val="007763D8"/>
    <w:rsid w:val="00776D2E"/>
    <w:rsid w:val="00776D78"/>
    <w:rsid w:val="00780020"/>
    <w:rsid w:val="00780A15"/>
    <w:rsid w:val="00780C74"/>
    <w:rsid w:val="007810B5"/>
    <w:rsid w:val="007816E0"/>
    <w:rsid w:val="00782049"/>
    <w:rsid w:val="0078210E"/>
    <w:rsid w:val="0078263D"/>
    <w:rsid w:val="0078372D"/>
    <w:rsid w:val="00784DFD"/>
    <w:rsid w:val="00785A4F"/>
    <w:rsid w:val="00786F04"/>
    <w:rsid w:val="00786F16"/>
    <w:rsid w:val="00787C43"/>
    <w:rsid w:val="00790411"/>
    <w:rsid w:val="0079058A"/>
    <w:rsid w:val="007913E8"/>
    <w:rsid w:val="007919FF"/>
    <w:rsid w:val="00792BB2"/>
    <w:rsid w:val="007938CE"/>
    <w:rsid w:val="00793ED2"/>
    <w:rsid w:val="0079470F"/>
    <w:rsid w:val="00794855"/>
    <w:rsid w:val="00795776"/>
    <w:rsid w:val="0079598D"/>
    <w:rsid w:val="00795B09"/>
    <w:rsid w:val="00796C81"/>
    <w:rsid w:val="00796E62"/>
    <w:rsid w:val="00797011"/>
    <w:rsid w:val="0079785F"/>
    <w:rsid w:val="00797980"/>
    <w:rsid w:val="00797CF5"/>
    <w:rsid w:val="007A026E"/>
    <w:rsid w:val="007A0659"/>
    <w:rsid w:val="007A098C"/>
    <w:rsid w:val="007A1726"/>
    <w:rsid w:val="007A1830"/>
    <w:rsid w:val="007A188E"/>
    <w:rsid w:val="007A1AE5"/>
    <w:rsid w:val="007A1B34"/>
    <w:rsid w:val="007A376B"/>
    <w:rsid w:val="007A39E0"/>
    <w:rsid w:val="007A3ED3"/>
    <w:rsid w:val="007A4000"/>
    <w:rsid w:val="007A4851"/>
    <w:rsid w:val="007A5922"/>
    <w:rsid w:val="007A6249"/>
    <w:rsid w:val="007A69E0"/>
    <w:rsid w:val="007A7437"/>
    <w:rsid w:val="007B300A"/>
    <w:rsid w:val="007B4227"/>
    <w:rsid w:val="007B5563"/>
    <w:rsid w:val="007B636E"/>
    <w:rsid w:val="007B6A2F"/>
    <w:rsid w:val="007B7264"/>
    <w:rsid w:val="007C04EC"/>
    <w:rsid w:val="007C060E"/>
    <w:rsid w:val="007C1B5B"/>
    <w:rsid w:val="007C3394"/>
    <w:rsid w:val="007C36C9"/>
    <w:rsid w:val="007C5F71"/>
    <w:rsid w:val="007C6052"/>
    <w:rsid w:val="007C60CB"/>
    <w:rsid w:val="007C64B6"/>
    <w:rsid w:val="007C7CB2"/>
    <w:rsid w:val="007D05C9"/>
    <w:rsid w:val="007D0720"/>
    <w:rsid w:val="007D2B1B"/>
    <w:rsid w:val="007D359E"/>
    <w:rsid w:val="007D36B7"/>
    <w:rsid w:val="007D3C08"/>
    <w:rsid w:val="007D3F4B"/>
    <w:rsid w:val="007D3FFE"/>
    <w:rsid w:val="007D41E5"/>
    <w:rsid w:val="007D45D5"/>
    <w:rsid w:val="007D4975"/>
    <w:rsid w:val="007D52F9"/>
    <w:rsid w:val="007D5785"/>
    <w:rsid w:val="007D6CEB"/>
    <w:rsid w:val="007D6D57"/>
    <w:rsid w:val="007D6DC6"/>
    <w:rsid w:val="007E0014"/>
    <w:rsid w:val="007E0A53"/>
    <w:rsid w:val="007E0D7E"/>
    <w:rsid w:val="007E14B2"/>
    <w:rsid w:val="007E151A"/>
    <w:rsid w:val="007E1C23"/>
    <w:rsid w:val="007E20D7"/>
    <w:rsid w:val="007E221E"/>
    <w:rsid w:val="007E2263"/>
    <w:rsid w:val="007E22D7"/>
    <w:rsid w:val="007E3157"/>
    <w:rsid w:val="007E42C4"/>
    <w:rsid w:val="007E4EE8"/>
    <w:rsid w:val="007E7562"/>
    <w:rsid w:val="007E7C15"/>
    <w:rsid w:val="007F0C31"/>
    <w:rsid w:val="007F11FD"/>
    <w:rsid w:val="007F1CA6"/>
    <w:rsid w:val="007F1F9E"/>
    <w:rsid w:val="007F2103"/>
    <w:rsid w:val="007F2E33"/>
    <w:rsid w:val="007F36A4"/>
    <w:rsid w:val="007F4D7A"/>
    <w:rsid w:val="007F5257"/>
    <w:rsid w:val="007F60B6"/>
    <w:rsid w:val="007F6678"/>
    <w:rsid w:val="007F733C"/>
    <w:rsid w:val="007F7FC0"/>
    <w:rsid w:val="00800126"/>
    <w:rsid w:val="00800EE2"/>
    <w:rsid w:val="008013FF"/>
    <w:rsid w:val="00801697"/>
    <w:rsid w:val="00801903"/>
    <w:rsid w:val="00802644"/>
    <w:rsid w:val="00802BA3"/>
    <w:rsid w:val="008039F5"/>
    <w:rsid w:val="0080475A"/>
    <w:rsid w:val="008047B6"/>
    <w:rsid w:val="008052A1"/>
    <w:rsid w:val="00805737"/>
    <w:rsid w:val="00805B3F"/>
    <w:rsid w:val="00805C3E"/>
    <w:rsid w:val="00805D2D"/>
    <w:rsid w:val="00805D90"/>
    <w:rsid w:val="008062F9"/>
    <w:rsid w:val="008069A7"/>
    <w:rsid w:val="00806E31"/>
    <w:rsid w:val="008075A3"/>
    <w:rsid w:val="00807F2F"/>
    <w:rsid w:val="0081015D"/>
    <w:rsid w:val="00810A80"/>
    <w:rsid w:val="00810F2A"/>
    <w:rsid w:val="0081137B"/>
    <w:rsid w:val="00811483"/>
    <w:rsid w:val="0081253E"/>
    <w:rsid w:val="00812F99"/>
    <w:rsid w:val="008133B9"/>
    <w:rsid w:val="00813835"/>
    <w:rsid w:val="00813AC0"/>
    <w:rsid w:val="00813BB5"/>
    <w:rsid w:val="00814C93"/>
    <w:rsid w:val="00815DB6"/>
    <w:rsid w:val="008167DD"/>
    <w:rsid w:val="00817472"/>
    <w:rsid w:val="008174E3"/>
    <w:rsid w:val="00817661"/>
    <w:rsid w:val="00817D39"/>
    <w:rsid w:val="00820AF7"/>
    <w:rsid w:val="00820FAB"/>
    <w:rsid w:val="0082187B"/>
    <w:rsid w:val="00821D96"/>
    <w:rsid w:val="00821E5C"/>
    <w:rsid w:val="0082344E"/>
    <w:rsid w:val="008235F2"/>
    <w:rsid w:val="00823D9C"/>
    <w:rsid w:val="00824100"/>
    <w:rsid w:val="0082445D"/>
    <w:rsid w:val="008250C8"/>
    <w:rsid w:val="00825E78"/>
    <w:rsid w:val="00826265"/>
    <w:rsid w:val="008269DD"/>
    <w:rsid w:val="0082716B"/>
    <w:rsid w:val="00827C62"/>
    <w:rsid w:val="008303C5"/>
    <w:rsid w:val="00830D84"/>
    <w:rsid w:val="008310A5"/>
    <w:rsid w:val="00832ECD"/>
    <w:rsid w:val="0083396F"/>
    <w:rsid w:val="00834A6A"/>
    <w:rsid w:val="00834B7F"/>
    <w:rsid w:val="00835539"/>
    <w:rsid w:val="00835A9A"/>
    <w:rsid w:val="00835E97"/>
    <w:rsid w:val="0083628D"/>
    <w:rsid w:val="008377A0"/>
    <w:rsid w:val="0083783D"/>
    <w:rsid w:val="00837A6A"/>
    <w:rsid w:val="00837E61"/>
    <w:rsid w:val="008404D7"/>
    <w:rsid w:val="008404DD"/>
    <w:rsid w:val="00841F0E"/>
    <w:rsid w:val="008427B8"/>
    <w:rsid w:val="008427E1"/>
    <w:rsid w:val="0084294D"/>
    <w:rsid w:val="00842E23"/>
    <w:rsid w:val="00842F47"/>
    <w:rsid w:val="0084300A"/>
    <w:rsid w:val="00843976"/>
    <w:rsid w:val="00843B61"/>
    <w:rsid w:val="00843BAD"/>
    <w:rsid w:val="008446AA"/>
    <w:rsid w:val="00844AA0"/>
    <w:rsid w:val="00845199"/>
    <w:rsid w:val="00845307"/>
    <w:rsid w:val="008459EB"/>
    <w:rsid w:val="0084614F"/>
    <w:rsid w:val="00846CA4"/>
    <w:rsid w:val="00846D0C"/>
    <w:rsid w:val="008507DA"/>
    <w:rsid w:val="00850F3F"/>
    <w:rsid w:val="008518BF"/>
    <w:rsid w:val="00851CF2"/>
    <w:rsid w:val="00851D15"/>
    <w:rsid w:val="00853B8D"/>
    <w:rsid w:val="008541D4"/>
    <w:rsid w:val="008543EA"/>
    <w:rsid w:val="0085452A"/>
    <w:rsid w:val="00854811"/>
    <w:rsid w:val="0085529B"/>
    <w:rsid w:val="00855640"/>
    <w:rsid w:val="0085583E"/>
    <w:rsid w:val="008562AE"/>
    <w:rsid w:val="00856AC4"/>
    <w:rsid w:val="008571BA"/>
    <w:rsid w:val="00857985"/>
    <w:rsid w:val="00857A3A"/>
    <w:rsid w:val="00857E0B"/>
    <w:rsid w:val="00861016"/>
    <w:rsid w:val="0086127A"/>
    <w:rsid w:val="00861C00"/>
    <w:rsid w:val="00861C87"/>
    <w:rsid w:val="008622EF"/>
    <w:rsid w:val="00862E70"/>
    <w:rsid w:val="00862F70"/>
    <w:rsid w:val="0086326B"/>
    <w:rsid w:val="00863FE9"/>
    <w:rsid w:val="00864611"/>
    <w:rsid w:val="008646EB"/>
    <w:rsid w:val="00864A23"/>
    <w:rsid w:val="00864B8D"/>
    <w:rsid w:val="00864CEE"/>
    <w:rsid w:val="0086547D"/>
    <w:rsid w:val="008657DB"/>
    <w:rsid w:val="0086585D"/>
    <w:rsid w:val="008658E3"/>
    <w:rsid w:val="0086631E"/>
    <w:rsid w:val="00866667"/>
    <w:rsid w:val="00866709"/>
    <w:rsid w:val="008678AA"/>
    <w:rsid w:val="0087138C"/>
    <w:rsid w:val="00871836"/>
    <w:rsid w:val="00871B3B"/>
    <w:rsid w:val="00871D0D"/>
    <w:rsid w:val="00871FFF"/>
    <w:rsid w:val="008721A9"/>
    <w:rsid w:val="008726DC"/>
    <w:rsid w:val="0087342E"/>
    <w:rsid w:val="0087357C"/>
    <w:rsid w:val="00873705"/>
    <w:rsid w:val="00873DE7"/>
    <w:rsid w:val="00874174"/>
    <w:rsid w:val="00874617"/>
    <w:rsid w:val="00874EC9"/>
    <w:rsid w:val="00874ED9"/>
    <w:rsid w:val="0087510E"/>
    <w:rsid w:val="0087516C"/>
    <w:rsid w:val="00875226"/>
    <w:rsid w:val="0087562B"/>
    <w:rsid w:val="008759AF"/>
    <w:rsid w:val="00875BE8"/>
    <w:rsid w:val="00875C52"/>
    <w:rsid w:val="008762B8"/>
    <w:rsid w:val="00876821"/>
    <w:rsid w:val="0087738F"/>
    <w:rsid w:val="008773D5"/>
    <w:rsid w:val="00877690"/>
    <w:rsid w:val="0088007B"/>
    <w:rsid w:val="00880147"/>
    <w:rsid w:val="0088122F"/>
    <w:rsid w:val="008816A6"/>
    <w:rsid w:val="0088228A"/>
    <w:rsid w:val="00882957"/>
    <w:rsid w:val="00882BC2"/>
    <w:rsid w:val="008834E8"/>
    <w:rsid w:val="008841A3"/>
    <w:rsid w:val="0088463A"/>
    <w:rsid w:val="0088463B"/>
    <w:rsid w:val="00884B6A"/>
    <w:rsid w:val="00884E6F"/>
    <w:rsid w:val="00885370"/>
    <w:rsid w:val="00885EDE"/>
    <w:rsid w:val="00886A15"/>
    <w:rsid w:val="0089067A"/>
    <w:rsid w:val="008917EA"/>
    <w:rsid w:val="008919B8"/>
    <w:rsid w:val="00891A8B"/>
    <w:rsid w:val="00891D67"/>
    <w:rsid w:val="00892517"/>
    <w:rsid w:val="0089280B"/>
    <w:rsid w:val="00892E3B"/>
    <w:rsid w:val="00892E7F"/>
    <w:rsid w:val="00893314"/>
    <w:rsid w:val="00893A95"/>
    <w:rsid w:val="008941EC"/>
    <w:rsid w:val="0089781A"/>
    <w:rsid w:val="00897D80"/>
    <w:rsid w:val="008A044E"/>
    <w:rsid w:val="008A08FA"/>
    <w:rsid w:val="008A1A81"/>
    <w:rsid w:val="008A1B86"/>
    <w:rsid w:val="008A217E"/>
    <w:rsid w:val="008A22D5"/>
    <w:rsid w:val="008A2345"/>
    <w:rsid w:val="008A2D23"/>
    <w:rsid w:val="008A2F74"/>
    <w:rsid w:val="008A3704"/>
    <w:rsid w:val="008A37FB"/>
    <w:rsid w:val="008A3898"/>
    <w:rsid w:val="008A3C21"/>
    <w:rsid w:val="008A3C43"/>
    <w:rsid w:val="008A3FEF"/>
    <w:rsid w:val="008A468C"/>
    <w:rsid w:val="008A4783"/>
    <w:rsid w:val="008A4DFB"/>
    <w:rsid w:val="008A52AD"/>
    <w:rsid w:val="008A5487"/>
    <w:rsid w:val="008A598E"/>
    <w:rsid w:val="008A6405"/>
    <w:rsid w:val="008A66DB"/>
    <w:rsid w:val="008A6754"/>
    <w:rsid w:val="008A73DB"/>
    <w:rsid w:val="008B0FDD"/>
    <w:rsid w:val="008B15F7"/>
    <w:rsid w:val="008B2059"/>
    <w:rsid w:val="008B2481"/>
    <w:rsid w:val="008B2AE4"/>
    <w:rsid w:val="008B2D0D"/>
    <w:rsid w:val="008B36AE"/>
    <w:rsid w:val="008B3725"/>
    <w:rsid w:val="008B39AB"/>
    <w:rsid w:val="008B4456"/>
    <w:rsid w:val="008B4AA8"/>
    <w:rsid w:val="008B4C6C"/>
    <w:rsid w:val="008B6632"/>
    <w:rsid w:val="008B6B3F"/>
    <w:rsid w:val="008B7A0B"/>
    <w:rsid w:val="008B7FC6"/>
    <w:rsid w:val="008C0CF3"/>
    <w:rsid w:val="008C0DB5"/>
    <w:rsid w:val="008C22B8"/>
    <w:rsid w:val="008C29FB"/>
    <w:rsid w:val="008C2EE0"/>
    <w:rsid w:val="008C32CC"/>
    <w:rsid w:val="008C3BE7"/>
    <w:rsid w:val="008C3C61"/>
    <w:rsid w:val="008C3D52"/>
    <w:rsid w:val="008C41F1"/>
    <w:rsid w:val="008C42F7"/>
    <w:rsid w:val="008C4635"/>
    <w:rsid w:val="008C4AF7"/>
    <w:rsid w:val="008C4B4A"/>
    <w:rsid w:val="008C537E"/>
    <w:rsid w:val="008C583A"/>
    <w:rsid w:val="008C5A19"/>
    <w:rsid w:val="008C5BE5"/>
    <w:rsid w:val="008C5FC7"/>
    <w:rsid w:val="008C616B"/>
    <w:rsid w:val="008C61CA"/>
    <w:rsid w:val="008C6C85"/>
    <w:rsid w:val="008C6D35"/>
    <w:rsid w:val="008C7025"/>
    <w:rsid w:val="008C78FB"/>
    <w:rsid w:val="008C7A07"/>
    <w:rsid w:val="008D0119"/>
    <w:rsid w:val="008D1044"/>
    <w:rsid w:val="008D1B1E"/>
    <w:rsid w:val="008D21A6"/>
    <w:rsid w:val="008D23C9"/>
    <w:rsid w:val="008D2AD4"/>
    <w:rsid w:val="008D2EBF"/>
    <w:rsid w:val="008D38BE"/>
    <w:rsid w:val="008D3A81"/>
    <w:rsid w:val="008D4D94"/>
    <w:rsid w:val="008D61DA"/>
    <w:rsid w:val="008D63CF"/>
    <w:rsid w:val="008D7064"/>
    <w:rsid w:val="008D74D7"/>
    <w:rsid w:val="008E01CD"/>
    <w:rsid w:val="008E0607"/>
    <w:rsid w:val="008E070C"/>
    <w:rsid w:val="008E0958"/>
    <w:rsid w:val="008E0BD7"/>
    <w:rsid w:val="008E0E6E"/>
    <w:rsid w:val="008E1043"/>
    <w:rsid w:val="008E262E"/>
    <w:rsid w:val="008E2F0A"/>
    <w:rsid w:val="008E3447"/>
    <w:rsid w:val="008E382A"/>
    <w:rsid w:val="008E4056"/>
    <w:rsid w:val="008E40A4"/>
    <w:rsid w:val="008E427A"/>
    <w:rsid w:val="008E5942"/>
    <w:rsid w:val="008E5B23"/>
    <w:rsid w:val="008E7721"/>
    <w:rsid w:val="008E7BC2"/>
    <w:rsid w:val="008F0165"/>
    <w:rsid w:val="008F0A88"/>
    <w:rsid w:val="008F0D3E"/>
    <w:rsid w:val="008F0D6F"/>
    <w:rsid w:val="008F1E8A"/>
    <w:rsid w:val="008F2442"/>
    <w:rsid w:val="008F341F"/>
    <w:rsid w:val="008F3D05"/>
    <w:rsid w:val="008F40B4"/>
    <w:rsid w:val="008F4439"/>
    <w:rsid w:val="008F47C3"/>
    <w:rsid w:val="008F4917"/>
    <w:rsid w:val="008F4D4D"/>
    <w:rsid w:val="008F542A"/>
    <w:rsid w:val="008F5AB1"/>
    <w:rsid w:val="008F5CD6"/>
    <w:rsid w:val="008F68A6"/>
    <w:rsid w:val="008F6E2E"/>
    <w:rsid w:val="008F6FF1"/>
    <w:rsid w:val="008F7286"/>
    <w:rsid w:val="0090042E"/>
    <w:rsid w:val="00900A08"/>
    <w:rsid w:val="00902094"/>
    <w:rsid w:val="009026C2"/>
    <w:rsid w:val="00902EE6"/>
    <w:rsid w:val="0090373E"/>
    <w:rsid w:val="00903870"/>
    <w:rsid w:val="0090461A"/>
    <w:rsid w:val="00904878"/>
    <w:rsid w:val="009048DA"/>
    <w:rsid w:val="009055CB"/>
    <w:rsid w:val="009060E3"/>
    <w:rsid w:val="009062A9"/>
    <w:rsid w:val="00906D81"/>
    <w:rsid w:val="00906F11"/>
    <w:rsid w:val="00907035"/>
    <w:rsid w:val="009070C2"/>
    <w:rsid w:val="00907563"/>
    <w:rsid w:val="00907987"/>
    <w:rsid w:val="00907A75"/>
    <w:rsid w:val="009108AA"/>
    <w:rsid w:val="00911237"/>
    <w:rsid w:val="00911AA4"/>
    <w:rsid w:val="00911E28"/>
    <w:rsid w:val="00912079"/>
    <w:rsid w:val="009122F6"/>
    <w:rsid w:val="009137F6"/>
    <w:rsid w:val="009139BE"/>
    <w:rsid w:val="00913C2A"/>
    <w:rsid w:val="009145F7"/>
    <w:rsid w:val="00914869"/>
    <w:rsid w:val="0091509C"/>
    <w:rsid w:val="00916B4D"/>
    <w:rsid w:val="00916D07"/>
    <w:rsid w:val="00917017"/>
    <w:rsid w:val="009173E8"/>
    <w:rsid w:val="0091756D"/>
    <w:rsid w:val="009177AC"/>
    <w:rsid w:val="00917912"/>
    <w:rsid w:val="00917F07"/>
    <w:rsid w:val="00920375"/>
    <w:rsid w:val="009204EF"/>
    <w:rsid w:val="00920921"/>
    <w:rsid w:val="009210AD"/>
    <w:rsid w:val="00921D65"/>
    <w:rsid w:val="00921ED4"/>
    <w:rsid w:val="0092225C"/>
    <w:rsid w:val="0092230A"/>
    <w:rsid w:val="00922B56"/>
    <w:rsid w:val="00924403"/>
    <w:rsid w:val="00924C68"/>
    <w:rsid w:val="00924CF0"/>
    <w:rsid w:val="0092516A"/>
    <w:rsid w:val="009259B2"/>
    <w:rsid w:val="009260B4"/>
    <w:rsid w:val="009262BF"/>
    <w:rsid w:val="0092632C"/>
    <w:rsid w:val="00930D10"/>
    <w:rsid w:val="00930FFC"/>
    <w:rsid w:val="00931107"/>
    <w:rsid w:val="0093177A"/>
    <w:rsid w:val="00931BB1"/>
    <w:rsid w:val="00931CAD"/>
    <w:rsid w:val="00932094"/>
    <w:rsid w:val="00933C77"/>
    <w:rsid w:val="009341D9"/>
    <w:rsid w:val="00935579"/>
    <w:rsid w:val="009356F7"/>
    <w:rsid w:val="00936777"/>
    <w:rsid w:val="00937953"/>
    <w:rsid w:val="00940025"/>
    <w:rsid w:val="0094077E"/>
    <w:rsid w:val="00940C4E"/>
    <w:rsid w:val="009410A8"/>
    <w:rsid w:val="00941B9D"/>
    <w:rsid w:val="00942C26"/>
    <w:rsid w:val="00943693"/>
    <w:rsid w:val="00945A4A"/>
    <w:rsid w:val="00945EAC"/>
    <w:rsid w:val="0094627C"/>
    <w:rsid w:val="00947589"/>
    <w:rsid w:val="00947B1B"/>
    <w:rsid w:val="00947C7D"/>
    <w:rsid w:val="009520A6"/>
    <w:rsid w:val="009521D9"/>
    <w:rsid w:val="00952C78"/>
    <w:rsid w:val="009540AF"/>
    <w:rsid w:val="00954598"/>
    <w:rsid w:val="009548D4"/>
    <w:rsid w:val="009550C0"/>
    <w:rsid w:val="0095565C"/>
    <w:rsid w:val="00955D88"/>
    <w:rsid w:val="00956415"/>
    <w:rsid w:val="00957507"/>
    <w:rsid w:val="0096013F"/>
    <w:rsid w:val="00960260"/>
    <w:rsid w:val="0096070D"/>
    <w:rsid w:val="0096089F"/>
    <w:rsid w:val="00962582"/>
    <w:rsid w:val="009629F6"/>
    <w:rsid w:val="00963ABA"/>
    <w:rsid w:val="00964C22"/>
    <w:rsid w:val="00966A26"/>
    <w:rsid w:val="00966E31"/>
    <w:rsid w:val="00966EEB"/>
    <w:rsid w:val="00966F94"/>
    <w:rsid w:val="00967970"/>
    <w:rsid w:val="00972059"/>
    <w:rsid w:val="00972841"/>
    <w:rsid w:val="00973000"/>
    <w:rsid w:val="009732BD"/>
    <w:rsid w:val="00973407"/>
    <w:rsid w:val="009737DF"/>
    <w:rsid w:val="009742D7"/>
    <w:rsid w:val="009758E7"/>
    <w:rsid w:val="00975F8D"/>
    <w:rsid w:val="00975FEF"/>
    <w:rsid w:val="00977423"/>
    <w:rsid w:val="00980AA4"/>
    <w:rsid w:val="0098115C"/>
    <w:rsid w:val="009811D7"/>
    <w:rsid w:val="009828B1"/>
    <w:rsid w:val="00983BDE"/>
    <w:rsid w:val="00984507"/>
    <w:rsid w:val="00985535"/>
    <w:rsid w:val="0098555E"/>
    <w:rsid w:val="00985F0B"/>
    <w:rsid w:val="00987369"/>
    <w:rsid w:val="00987EEF"/>
    <w:rsid w:val="00990ECF"/>
    <w:rsid w:val="00991454"/>
    <w:rsid w:val="00991BFA"/>
    <w:rsid w:val="00991D17"/>
    <w:rsid w:val="00991E39"/>
    <w:rsid w:val="00992831"/>
    <w:rsid w:val="00992E7F"/>
    <w:rsid w:val="009940B8"/>
    <w:rsid w:val="00994EAB"/>
    <w:rsid w:val="00995033"/>
    <w:rsid w:val="0099592A"/>
    <w:rsid w:val="00996535"/>
    <w:rsid w:val="00996C26"/>
    <w:rsid w:val="0099709D"/>
    <w:rsid w:val="0099739D"/>
    <w:rsid w:val="009975EA"/>
    <w:rsid w:val="00997B9B"/>
    <w:rsid w:val="00997F94"/>
    <w:rsid w:val="009A11E1"/>
    <w:rsid w:val="009A17D6"/>
    <w:rsid w:val="009A18AA"/>
    <w:rsid w:val="009A1F9E"/>
    <w:rsid w:val="009A2022"/>
    <w:rsid w:val="009A202D"/>
    <w:rsid w:val="009A2945"/>
    <w:rsid w:val="009A2A14"/>
    <w:rsid w:val="009A2CFA"/>
    <w:rsid w:val="009A30D8"/>
    <w:rsid w:val="009A363F"/>
    <w:rsid w:val="009A428C"/>
    <w:rsid w:val="009A4F59"/>
    <w:rsid w:val="009A54FC"/>
    <w:rsid w:val="009A58EE"/>
    <w:rsid w:val="009A5F76"/>
    <w:rsid w:val="009A6B93"/>
    <w:rsid w:val="009B193C"/>
    <w:rsid w:val="009B1E63"/>
    <w:rsid w:val="009B2238"/>
    <w:rsid w:val="009B2AF7"/>
    <w:rsid w:val="009B38E9"/>
    <w:rsid w:val="009B3ECE"/>
    <w:rsid w:val="009B4939"/>
    <w:rsid w:val="009B49C6"/>
    <w:rsid w:val="009B4DC7"/>
    <w:rsid w:val="009B5C84"/>
    <w:rsid w:val="009B70ED"/>
    <w:rsid w:val="009B71B1"/>
    <w:rsid w:val="009C01D9"/>
    <w:rsid w:val="009C0F6A"/>
    <w:rsid w:val="009C2CF4"/>
    <w:rsid w:val="009C3B59"/>
    <w:rsid w:val="009C4309"/>
    <w:rsid w:val="009C4D29"/>
    <w:rsid w:val="009C6BA1"/>
    <w:rsid w:val="009C74D5"/>
    <w:rsid w:val="009C761D"/>
    <w:rsid w:val="009C77A6"/>
    <w:rsid w:val="009C780C"/>
    <w:rsid w:val="009C7AF4"/>
    <w:rsid w:val="009D1FA9"/>
    <w:rsid w:val="009D2633"/>
    <w:rsid w:val="009D2642"/>
    <w:rsid w:val="009D2C88"/>
    <w:rsid w:val="009D2F42"/>
    <w:rsid w:val="009D30D1"/>
    <w:rsid w:val="009D32CD"/>
    <w:rsid w:val="009D3C7C"/>
    <w:rsid w:val="009D3CDA"/>
    <w:rsid w:val="009D3DEB"/>
    <w:rsid w:val="009D3E10"/>
    <w:rsid w:val="009D4808"/>
    <w:rsid w:val="009D4840"/>
    <w:rsid w:val="009D4C4C"/>
    <w:rsid w:val="009D4CEE"/>
    <w:rsid w:val="009D64B1"/>
    <w:rsid w:val="009D65E9"/>
    <w:rsid w:val="009D6A57"/>
    <w:rsid w:val="009E050F"/>
    <w:rsid w:val="009E0F41"/>
    <w:rsid w:val="009E1222"/>
    <w:rsid w:val="009E13A3"/>
    <w:rsid w:val="009E1598"/>
    <w:rsid w:val="009E1F13"/>
    <w:rsid w:val="009E210E"/>
    <w:rsid w:val="009E2737"/>
    <w:rsid w:val="009E27AE"/>
    <w:rsid w:val="009E2953"/>
    <w:rsid w:val="009E2C34"/>
    <w:rsid w:val="009E2EC1"/>
    <w:rsid w:val="009E405B"/>
    <w:rsid w:val="009E443D"/>
    <w:rsid w:val="009E4528"/>
    <w:rsid w:val="009E49A2"/>
    <w:rsid w:val="009E570F"/>
    <w:rsid w:val="009E669E"/>
    <w:rsid w:val="009E6726"/>
    <w:rsid w:val="009E6D9F"/>
    <w:rsid w:val="009E73CF"/>
    <w:rsid w:val="009E7E43"/>
    <w:rsid w:val="009F052E"/>
    <w:rsid w:val="009F14A6"/>
    <w:rsid w:val="009F1923"/>
    <w:rsid w:val="009F1B3F"/>
    <w:rsid w:val="009F1DED"/>
    <w:rsid w:val="009F204D"/>
    <w:rsid w:val="009F2BC1"/>
    <w:rsid w:val="009F38AD"/>
    <w:rsid w:val="009F3CBD"/>
    <w:rsid w:val="009F4928"/>
    <w:rsid w:val="009F64E4"/>
    <w:rsid w:val="009F6688"/>
    <w:rsid w:val="009F7095"/>
    <w:rsid w:val="009F70D2"/>
    <w:rsid w:val="009F73ED"/>
    <w:rsid w:val="009F75EE"/>
    <w:rsid w:val="009F77F4"/>
    <w:rsid w:val="009F797D"/>
    <w:rsid w:val="009F79C9"/>
    <w:rsid w:val="009F79EA"/>
    <w:rsid w:val="009F7C79"/>
    <w:rsid w:val="00A00725"/>
    <w:rsid w:val="00A00967"/>
    <w:rsid w:val="00A014D4"/>
    <w:rsid w:val="00A01750"/>
    <w:rsid w:val="00A02008"/>
    <w:rsid w:val="00A02971"/>
    <w:rsid w:val="00A029BE"/>
    <w:rsid w:val="00A02A86"/>
    <w:rsid w:val="00A02E2E"/>
    <w:rsid w:val="00A038D2"/>
    <w:rsid w:val="00A039B6"/>
    <w:rsid w:val="00A048F7"/>
    <w:rsid w:val="00A050F1"/>
    <w:rsid w:val="00A052C8"/>
    <w:rsid w:val="00A0555D"/>
    <w:rsid w:val="00A05AC9"/>
    <w:rsid w:val="00A06189"/>
    <w:rsid w:val="00A072C0"/>
    <w:rsid w:val="00A07821"/>
    <w:rsid w:val="00A10341"/>
    <w:rsid w:val="00A105CF"/>
    <w:rsid w:val="00A11DBD"/>
    <w:rsid w:val="00A1256C"/>
    <w:rsid w:val="00A14B3E"/>
    <w:rsid w:val="00A155A5"/>
    <w:rsid w:val="00A156D9"/>
    <w:rsid w:val="00A15C7F"/>
    <w:rsid w:val="00A161D6"/>
    <w:rsid w:val="00A16C5E"/>
    <w:rsid w:val="00A1759B"/>
    <w:rsid w:val="00A17B37"/>
    <w:rsid w:val="00A20A6F"/>
    <w:rsid w:val="00A21CE0"/>
    <w:rsid w:val="00A21F11"/>
    <w:rsid w:val="00A22072"/>
    <w:rsid w:val="00A23057"/>
    <w:rsid w:val="00A235F3"/>
    <w:rsid w:val="00A2454E"/>
    <w:rsid w:val="00A24678"/>
    <w:rsid w:val="00A24B6A"/>
    <w:rsid w:val="00A25132"/>
    <w:rsid w:val="00A2516D"/>
    <w:rsid w:val="00A25868"/>
    <w:rsid w:val="00A259E3"/>
    <w:rsid w:val="00A25C8E"/>
    <w:rsid w:val="00A265FF"/>
    <w:rsid w:val="00A279D3"/>
    <w:rsid w:val="00A30712"/>
    <w:rsid w:val="00A30DC8"/>
    <w:rsid w:val="00A318A9"/>
    <w:rsid w:val="00A31AF7"/>
    <w:rsid w:val="00A31DF0"/>
    <w:rsid w:val="00A32AD2"/>
    <w:rsid w:val="00A340A6"/>
    <w:rsid w:val="00A345BA"/>
    <w:rsid w:val="00A358A1"/>
    <w:rsid w:val="00A35D2E"/>
    <w:rsid w:val="00A37AFA"/>
    <w:rsid w:val="00A4025A"/>
    <w:rsid w:val="00A40361"/>
    <w:rsid w:val="00A40912"/>
    <w:rsid w:val="00A40A85"/>
    <w:rsid w:val="00A41A7B"/>
    <w:rsid w:val="00A443D7"/>
    <w:rsid w:val="00A44ABA"/>
    <w:rsid w:val="00A45380"/>
    <w:rsid w:val="00A4584C"/>
    <w:rsid w:val="00A4605B"/>
    <w:rsid w:val="00A46E96"/>
    <w:rsid w:val="00A46EF5"/>
    <w:rsid w:val="00A47749"/>
    <w:rsid w:val="00A47A80"/>
    <w:rsid w:val="00A506B8"/>
    <w:rsid w:val="00A509F0"/>
    <w:rsid w:val="00A51E15"/>
    <w:rsid w:val="00A52B13"/>
    <w:rsid w:val="00A52C71"/>
    <w:rsid w:val="00A533D1"/>
    <w:rsid w:val="00A5381A"/>
    <w:rsid w:val="00A545A3"/>
    <w:rsid w:val="00A54945"/>
    <w:rsid w:val="00A54EF1"/>
    <w:rsid w:val="00A55764"/>
    <w:rsid w:val="00A55EE5"/>
    <w:rsid w:val="00A562A1"/>
    <w:rsid w:val="00A56484"/>
    <w:rsid w:val="00A56A59"/>
    <w:rsid w:val="00A601F4"/>
    <w:rsid w:val="00A60A41"/>
    <w:rsid w:val="00A61E2A"/>
    <w:rsid w:val="00A627AB"/>
    <w:rsid w:val="00A627CE"/>
    <w:rsid w:val="00A628D5"/>
    <w:rsid w:val="00A637D9"/>
    <w:rsid w:val="00A64917"/>
    <w:rsid w:val="00A65755"/>
    <w:rsid w:val="00A65F2B"/>
    <w:rsid w:val="00A66247"/>
    <w:rsid w:val="00A67C28"/>
    <w:rsid w:val="00A67DCD"/>
    <w:rsid w:val="00A7008D"/>
    <w:rsid w:val="00A710C5"/>
    <w:rsid w:val="00A71669"/>
    <w:rsid w:val="00A71D09"/>
    <w:rsid w:val="00A724D0"/>
    <w:rsid w:val="00A72EE0"/>
    <w:rsid w:val="00A7346F"/>
    <w:rsid w:val="00A736DE"/>
    <w:rsid w:val="00A73DAE"/>
    <w:rsid w:val="00A7476D"/>
    <w:rsid w:val="00A74ABC"/>
    <w:rsid w:val="00A74F0D"/>
    <w:rsid w:val="00A75360"/>
    <w:rsid w:val="00A75FF3"/>
    <w:rsid w:val="00A75FFE"/>
    <w:rsid w:val="00A76201"/>
    <w:rsid w:val="00A765A2"/>
    <w:rsid w:val="00A766FC"/>
    <w:rsid w:val="00A77127"/>
    <w:rsid w:val="00A777A0"/>
    <w:rsid w:val="00A80BF1"/>
    <w:rsid w:val="00A81EC9"/>
    <w:rsid w:val="00A82202"/>
    <w:rsid w:val="00A82375"/>
    <w:rsid w:val="00A82B5E"/>
    <w:rsid w:val="00A82EA1"/>
    <w:rsid w:val="00A8305A"/>
    <w:rsid w:val="00A8352A"/>
    <w:rsid w:val="00A8386F"/>
    <w:rsid w:val="00A84ACE"/>
    <w:rsid w:val="00A84F9D"/>
    <w:rsid w:val="00A85FEF"/>
    <w:rsid w:val="00A870FF"/>
    <w:rsid w:val="00A8724A"/>
    <w:rsid w:val="00A87C90"/>
    <w:rsid w:val="00A87CDD"/>
    <w:rsid w:val="00A90389"/>
    <w:rsid w:val="00A90897"/>
    <w:rsid w:val="00A91F5B"/>
    <w:rsid w:val="00A91F8B"/>
    <w:rsid w:val="00A93F8F"/>
    <w:rsid w:val="00A948D8"/>
    <w:rsid w:val="00A94941"/>
    <w:rsid w:val="00A94D9C"/>
    <w:rsid w:val="00A953E1"/>
    <w:rsid w:val="00A95CA0"/>
    <w:rsid w:val="00A96AF3"/>
    <w:rsid w:val="00A96F72"/>
    <w:rsid w:val="00AA04FD"/>
    <w:rsid w:val="00AA0A09"/>
    <w:rsid w:val="00AA103A"/>
    <w:rsid w:val="00AA105B"/>
    <w:rsid w:val="00AA198F"/>
    <w:rsid w:val="00AA1AAD"/>
    <w:rsid w:val="00AA2163"/>
    <w:rsid w:val="00AA41C6"/>
    <w:rsid w:val="00AA43A2"/>
    <w:rsid w:val="00AA5F1B"/>
    <w:rsid w:val="00AA6FC9"/>
    <w:rsid w:val="00AA755D"/>
    <w:rsid w:val="00AA760C"/>
    <w:rsid w:val="00AB0C90"/>
    <w:rsid w:val="00AB1379"/>
    <w:rsid w:val="00AB1383"/>
    <w:rsid w:val="00AB15F1"/>
    <w:rsid w:val="00AB163F"/>
    <w:rsid w:val="00AB1A7B"/>
    <w:rsid w:val="00AB1D78"/>
    <w:rsid w:val="00AB24E0"/>
    <w:rsid w:val="00AB42C7"/>
    <w:rsid w:val="00AB4F74"/>
    <w:rsid w:val="00AB5461"/>
    <w:rsid w:val="00AB574B"/>
    <w:rsid w:val="00AB5B4F"/>
    <w:rsid w:val="00AB6BCF"/>
    <w:rsid w:val="00AB6F68"/>
    <w:rsid w:val="00AB6F80"/>
    <w:rsid w:val="00AB6F8B"/>
    <w:rsid w:val="00AB72F0"/>
    <w:rsid w:val="00AB7353"/>
    <w:rsid w:val="00AB75EA"/>
    <w:rsid w:val="00AB76C9"/>
    <w:rsid w:val="00AB7949"/>
    <w:rsid w:val="00AB7EA5"/>
    <w:rsid w:val="00AC0735"/>
    <w:rsid w:val="00AC0AA8"/>
    <w:rsid w:val="00AC0B6E"/>
    <w:rsid w:val="00AC172B"/>
    <w:rsid w:val="00AC1C54"/>
    <w:rsid w:val="00AC2C8B"/>
    <w:rsid w:val="00AC337B"/>
    <w:rsid w:val="00AC3557"/>
    <w:rsid w:val="00AC36DD"/>
    <w:rsid w:val="00AC3DD4"/>
    <w:rsid w:val="00AC4042"/>
    <w:rsid w:val="00AC42A9"/>
    <w:rsid w:val="00AC5135"/>
    <w:rsid w:val="00AC57C9"/>
    <w:rsid w:val="00AC5F9E"/>
    <w:rsid w:val="00AC637B"/>
    <w:rsid w:val="00AC66D3"/>
    <w:rsid w:val="00AC69E5"/>
    <w:rsid w:val="00AC6B93"/>
    <w:rsid w:val="00AC6DD7"/>
    <w:rsid w:val="00AC750C"/>
    <w:rsid w:val="00AC771C"/>
    <w:rsid w:val="00AC7786"/>
    <w:rsid w:val="00AD04CA"/>
    <w:rsid w:val="00AD088F"/>
    <w:rsid w:val="00AD09C0"/>
    <w:rsid w:val="00AD0D36"/>
    <w:rsid w:val="00AD12E7"/>
    <w:rsid w:val="00AD155E"/>
    <w:rsid w:val="00AD15E0"/>
    <w:rsid w:val="00AD1B8E"/>
    <w:rsid w:val="00AD1BDD"/>
    <w:rsid w:val="00AD241B"/>
    <w:rsid w:val="00AD3311"/>
    <w:rsid w:val="00AD4CF5"/>
    <w:rsid w:val="00AD6ACA"/>
    <w:rsid w:val="00AD7435"/>
    <w:rsid w:val="00AD75AB"/>
    <w:rsid w:val="00AD7660"/>
    <w:rsid w:val="00AD7A66"/>
    <w:rsid w:val="00AE076B"/>
    <w:rsid w:val="00AE0AD1"/>
    <w:rsid w:val="00AE0E55"/>
    <w:rsid w:val="00AE1196"/>
    <w:rsid w:val="00AE162F"/>
    <w:rsid w:val="00AE1A3D"/>
    <w:rsid w:val="00AE1C2D"/>
    <w:rsid w:val="00AE1D86"/>
    <w:rsid w:val="00AE1FE2"/>
    <w:rsid w:val="00AE2C1D"/>
    <w:rsid w:val="00AE3499"/>
    <w:rsid w:val="00AE34F2"/>
    <w:rsid w:val="00AE355F"/>
    <w:rsid w:val="00AE3767"/>
    <w:rsid w:val="00AE42FC"/>
    <w:rsid w:val="00AE4AF8"/>
    <w:rsid w:val="00AE54F8"/>
    <w:rsid w:val="00AE7208"/>
    <w:rsid w:val="00AE761F"/>
    <w:rsid w:val="00AE79F4"/>
    <w:rsid w:val="00AE7CBE"/>
    <w:rsid w:val="00AE7D75"/>
    <w:rsid w:val="00AE7DE2"/>
    <w:rsid w:val="00AF0001"/>
    <w:rsid w:val="00AF0BFF"/>
    <w:rsid w:val="00AF0ECB"/>
    <w:rsid w:val="00AF1D4F"/>
    <w:rsid w:val="00AF23A7"/>
    <w:rsid w:val="00AF24C9"/>
    <w:rsid w:val="00AF2F68"/>
    <w:rsid w:val="00AF3959"/>
    <w:rsid w:val="00AF426C"/>
    <w:rsid w:val="00AF4377"/>
    <w:rsid w:val="00AF44A5"/>
    <w:rsid w:val="00AF46CB"/>
    <w:rsid w:val="00AF4966"/>
    <w:rsid w:val="00AF4E07"/>
    <w:rsid w:val="00AF50BA"/>
    <w:rsid w:val="00AF59EF"/>
    <w:rsid w:val="00AF60B1"/>
    <w:rsid w:val="00AF6725"/>
    <w:rsid w:val="00AF700C"/>
    <w:rsid w:val="00AF710D"/>
    <w:rsid w:val="00AF7175"/>
    <w:rsid w:val="00AF7252"/>
    <w:rsid w:val="00AF7832"/>
    <w:rsid w:val="00B003B2"/>
    <w:rsid w:val="00B0310C"/>
    <w:rsid w:val="00B03A26"/>
    <w:rsid w:val="00B03C75"/>
    <w:rsid w:val="00B06885"/>
    <w:rsid w:val="00B0699B"/>
    <w:rsid w:val="00B0739C"/>
    <w:rsid w:val="00B07BFA"/>
    <w:rsid w:val="00B07FF8"/>
    <w:rsid w:val="00B104D5"/>
    <w:rsid w:val="00B10D7B"/>
    <w:rsid w:val="00B10FBA"/>
    <w:rsid w:val="00B11298"/>
    <w:rsid w:val="00B115CD"/>
    <w:rsid w:val="00B11D9E"/>
    <w:rsid w:val="00B12041"/>
    <w:rsid w:val="00B12562"/>
    <w:rsid w:val="00B1261D"/>
    <w:rsid w:val="00B13167"/>
    <w:rsid w:val="00B13577"/>
    <w:rsid w:val="00B13664"/>
    <w:rsid w:val="00B13AFF"/>
    <w:rsid w:val="00B144F6"/>
    <w:rsid w:val="00B149D6"/>
    <w:rsid w:val="00B14E21"/>
    <w:rsid w:val="00B155A7"/>
    <w:rsid w:val="00B166AA"/>
    <w:rsid w:val="00B16BB6"/>
    <w:rsid w:val="00B17472"/>
    <w:rsid w:val="00B20A4C"/>
    <w:rsid w:val="00B21793"/>
    <w:rsid w:val="00B22368"/>
    <w:rsid w:val="00B223E4"/>
    <w:rsid w:val="00B227FA"/>
    <w:rsid w:val="00B2319B"/>
    <w:rsid w:val="00B23E7D"/>
    <w:rsid w:val="00B24122"/>
    <w:rsid w:val="00B2486C"/>
    <w:rsid w:val="00B25280"/>
    <w:rsid w:val="00B26607"/>
    <w:rsid w:val="00B304E4"/>
    <w:rsid w:val="00B30B2E"/>
    <w:rsid w:val="00B311E7"/>
    <w:rsid w:val="00B31356"/>
    <w:rsid w:val="00B3140E"/>
    <w:rsid w:val="00B315AB"/>
    <w:rsid w:val="00B3196A"/>
    <w:rsid w:val="00B32251"/>
    <w:rsid w:val="00B335FB"/>
    <w:rsid w:val="00B33EB3"/>
    <w:rsid w:val="00B343EC"/>
    <w:rsid w:val="00B348B5"/>
    <w:rsid w:val="00B35570"/>
    <w:rsid w:val="00B36E6F"/>
    <w:rsid w:val="00B3708F"/>
    <w:rsid w:val="00B371C9"/>
    <w:rsid w:val="00B37331"/>
    <w:rsid w:val="00B40B3E"/>
    <w:rsid w:val="00B412E4"/>
    <w:rsid w:val="00B43422"/>
    <w:rsid w:val="00B43C40"/>
    <w:rsid w:val="00B44D37"/>
    <w:rsid w:val="00B455CE"/>
    <w:rsid w:val="00B455F1"/>
    <w:rsid w:val="00B46BF1"/>
    <w:rsid w:val="00B46C21"/>
    <w:rsid w:val="00B46CDB"/>
    <w:rsid w:val="00B472B1"/>
    <w:rsid w:val="00B4730E"/>
    <w:rsid w:val="00B507AE"/>
    <w:rsid w:val="00B51165"/>
    <w:rsid w:val="00B51EAB"/>
    <w:rsid w:val="00B51F58"/>
    <w:rsid w:val="00B5241A"/>
    <w:rsid w:val="00B524B8"/>
    <w:rsid w:val="00B52D85"/>
    <w:rsid w:val="00B53402"/>
    <w:rsid w:val="00B5378A"/>
    <w:rsid w:val="00B54915"/>
    <w:rsid w:val="00B5494C"/>
    <w:rsid w:val="00B54CF3"/>
    <w:rsid w:val="00B552D6"/>
    <w:rsid w:val="00B55826"/>
    <w:rsid w:val="00B56589"/>
    <w:rsid w:val="00B57E6A"/>
    <w:rsid w:val="00B60227"/>
    <w:rsid w:val="00B60258"/>
    <w:rsid w:val="00B6160D"/>
    <w:rsid w:val="00B622F3"/>
    <w:rsid w:val="00B62466"/>
    <w:rsid w:val="00B6271B"/>
    <w:rsid w:val="00B635F0"/>
    <w:rsid w:val="00B64215"/>
    <w:rsid w:val="00B64654"/>
    <w:rsid w:val="00B65187"/>
    <w:rsid w:val="00B66079"/>
    <w:rsid w:val="00B668F7"/>
    <w:rsid w:val="00B66C2B"/>
    <w:rsid w:val="00B67193"/>
    <w:rsid w:val="00B672E7"/>
    <w:rsid w:val="00B675DA"/>
    <w:rsid w:val="00B6781B"/>
    <w:rsid w:val="00B70414"/>
    <w:rsid w:val="00B705CF"/>
    <w:rsid w:val="00B712D0"/>
    <w:rsid w:val="00B71D40"/>
    <w:rsid w:val="00B72E7E"/>
    <w:rsid w:val="00B73029"/>
    <w:rsid w:val="00B743B7"/>
    <w:rsid w:val="00B74783"/>
    <w:rsid w:val="00B74860"/>
    <w:rsid w:val="00B74902"/>
    <w:rsid w:val="00B750C9"/>
    <w:rsid w:val="00B768AE"/>
    <w:rsid w:val="00B77086"/>
    <w:rsid w:val="00B77330"/>
    <w:rsid w:val="00B77833"/>
    <w:rsid w:val="00B77BCC"/>
    <w:rsid w:val="00B8068A"/>
    <w:rsid w:val="00B825CB"/>
    <w:rsid w:val="00B82965"/>
    <w:rsid w:val="00B83B0E"/>
    <w:rsid w:val="00B83DBC"/>
    <w:rsid w:val="00B83DEE"/>
    <w:rsid w:val="00B85D0C"/>
    <w:rsid w:val="00B867C8"/>
    <w:rsid w:val="00B87065"/>
    <w:rsid w:val="00B87178"/>
    <w:rsid w:val="00B8751C"/>
    <w:rsid w:val="00B8759E"/>
    <w:rsid w:val="00B879BF"/>
    <w:rsid w:val="00B90850"/>
    <w:rsid w:val="00B915CA"/>
    <w:rsid w:val="00B923A5"/>
    <w:rsid w:val="00B9254D"/>
    <w:rsid w:val="00B926DE"/>
    <w:rsid w:val="00B929C2"/>
    <w:rsid w:val="00B9305E"/>
    <w:rsid w:val="00B93B6E"/>
    <w:rsid w:val="00B950BB"/>
    <w:rsid w:val="00B95412"/>
    <w:rsid w:val="00B959E9"/>
    <w:rsid w:val="00B95D12"/>
    <w:rsid w:val="00B97236"/>
    <w:rsid w:val="00B97690"/>
    <w:rsid w:val="00B97B27"/>
    <w:rsid w:val="00BA001A"/>
    <w:rsid w:val="00BA0B00"/>
    <w:rsid w:val="00BA0D34"/>
    <w:rsid w:val="00BA0F72"/>
    <w:rsid w:val="00BA1278"/>
    <w:rsid w:val="00BA1444"/>
    <w:rsid w:val="00BA1503"/>
    <w:rsid w:val="00BA1D6C"/>
    <w:rsid w:val="00BA4F3C"/>
    <w:rsid w:val="00BA5238"/>
    <w:rsid w:val="00BA52DC"/>
    <w:rsid w:val="00BA52F4"/>
    <w:rsid w:val="00BA5715"/>
    <w:rsid w:val="00BA60E2"/>
    <w:rsid w:val="00BA69F1"/>
    <w:rsid w:val="00BB0228"/>
    <w:rsid w:val="00BB02BF"/>
    <w:rsid w:val="00BB041C"/>
    <w:rsid w:val="00BB0593"/>
    <w:rsid w:val="00BB07B2"/>
    <w:rsid w:val="00BB0AE6"/>
    <w:rsid w:val="00BB1184"/>
    <w:rsid w:val="00BB2A63"/>
    <w:rsid w:val="00BB32DB"/>
    <w:rsid w:val="00BB3994"/>
    <w:rsid w:val="00BB478C"/>
    <w:rsid w:val="00BB4F4A"/>
    <w:rsid w:val="00BB51B1"/>
    <w:rsid w:val="00BB568B"/>
    <w:rsid w:val="00BB5DAD"/>
    <w:rsid w:val="00BB6447"/>
    <w:rsid w:val="00BB6A77"/>
    <w:rsid w:val="00BB71FA"/>
    <w:rsid w:val="00BB74F1"/>
    <w:rsid w:val="00BC041B"/>
    <w:rsid w:val="00BC086D"/>
    <w:rsid w:val="00BC1117"/>
    <w:rsid w:val="00BC11C4"/>
    <w:rsid w:val="00BC15B5"/>
    <w:rsid w:val="00BC1CD4"/>
    <w:rsid w:val="00BC1EA1"/>
    <w:rsid w:val="00BC25F9"/>
    <w:rsid w:val="00BC2C4E"/>
    <w:rsid w:val="00BC2CA7"/>
    <w:rsid w:val="00BC2EB9"/>
    <w:rsid w:val="00BC33DE"/>
    <w:rsid w:val="00BC35B8"/>
    <w:rsid w:val="00BC3FB7"/>
    <w:rsid w:val="00BC420C"/>
    <w:rsid w:val="00BC5302"/>
    <w:rsid w:val="00BC6043"/>
    <w:rsid w:val="00BC6668"/>
    <w:rsid w:val="00BC68A3"/>
    <w:rsid w:val="00BC6DD1"/>
    <w:rsid w:val="00BC6DED"/>
    <w:rsid w:val="00BC6F61"/>
    <w:rsid w:val="00BC740B"/>
    <w:rsid w:val="00BC758F"/>
    <w:rsid w:val="00BC7757"/>
    <w:rsid w:val="00BC7A83"/>
    <w:rsid w:val="00BD07E3"/>
    <w:rsid w:val="00BD0B22"/>
    <w:rsid w:val="00BD0EA4"/>
    <w:rsid w:val="00BD18D0"/>
    <w:rsid w:val="00BD1AC7"/>
    <w:rsid w:val="00BD1AE8"/>
    <w:rsid w:val="00BD294F"/>
    <w:rsid w:val="00BD29A5"/>
    <w:rsid w:val="00BD30A3"/>
    <w:rsid w:val="00BD3B27"/>
    <w:rsid w:val="00BD45EC"/>
    <w:rsid w:val="00BD4C20"/>
    <w:rsid w:val="00BD5CEA"/>
    <w:rsid w:val="00BD6033"/>
    <w:rsid w:val="00BD66AB"/>
    <w:rsid w:val="00BD6778"/>
    <w:rsid w:val="00BD7553"/>
    <w:rsid w:val="00BE0D42"/>
    <w:rsid w:val="00BE1B99"/>
    <w:rsid w:val="00BE3499"/>
    <w:rsid w:val="00BE3AD1"/>
    <w:rsid w:val="00BE441A"/>
    <w:rsid w:val="00BE4565"/>
    <w:rsid w:val="00BE46E8"/>
    <w:rsid w:val="00BE6C9F"/>
    <w:rsid w:val="00BE6F89"/>
    <w:rsid w:val="00BE7571"/>
    <w:rsid w:val="00BE76B6"/>
    <w:rsid w:val="00BF02A8"/>
    <w:rsid w:val="00BF0648"/>
    <w:rsid w:val="00BF127D"/>
    <w:rsid w:val="00BF141E"/>
    <w:rsid w:val="00BF17ED"/>
    <w:rsid w:val="00BF21EF"/>
    <w:rsid w:val="00BF233E"/>
    <w:rsid w:val="00BF25FE"/>
    <w:rsid w:val="00BF2AC5"/>
    <w:rsid w:val="00BF3D2F"/>
    <w:rsid w:val="00BF4274"/>
    <w:rsid w:val="00BF6146"/>
    <w:rsid w:val="00BF62FA"/>
    <w:rsid w:val="00BF70EA"/>
    <w:rsid w:val="00BF77E4"/>
    <w:rsid w:val="00BF7BD4"/>
    <w:rsid w:val="00BF7E65"/>
    <w:rsid w:val="00C00615"/>
    <w:rsid w:val="00C0152C"/>
    <w:rsid w:val="00C023E5"/>
    <w:rsid w:val="00C02B44"/>
    <w:rsid w:val="00C02E9F"/>
    <w:rsid w:val="00C03139"/>
    <w:rsid w:val="00C03511"/>
    <w:rsid w:val="00C036BB"/>
    <w:rsid w:val="00C0390C"/>
    <w:rsid w:val="00C03AB1"/>
    <w:rsid w:val="00C03F00"/>
    <w:rsid w:val="00C03F1B"/>
    <w:rsid w:val="00C03FFD"/>
    <w:rsid w:val="00C041D4"/>
    <w:rsid w:val="00C04274"/>
    <w:rsid w:val="00C04B3B"/>
    <w:rsid w:val="00C04B60"/>
    <w:rsid w:val="00C056F0"/>
    <w:rsid w:val="00C05701"/>
    <w:rsid w:val="00C06AF2"/>
    <w:rsid w:val="00C0702C"/>
    <w:rsid w:val="00C07A0B"/>
    <w:rsid w:val="00C07FA4"/>
    <w:rsid w:val="00C101FB"/>
    <w:rsid w:val="00C10C6F"/>
    <w:rsid w:val="00C10D92"/>
    <w:rsid w:val="00C10EEB"/>
    <w:rsid w:val="00C1190B"/>
    <w:rsid w:val="00C12987"/>
    <w:rsid w:val="00C12DC1"/>
    <w:rsid w:val="00C12E7C"/>
    <w:rsid w:val="00C13EAD"/>
    <w:rsid w:val="00C13F60"/>
    <w:rsid w:val="00C143C2"/>
    <w:rsid w:val="00C143DE"/>
    <w:rsid w:val="00C1490F"/>
    <w:rsid w:val="00C1522D"/>
    <w:rsid w:val="00C1538E"/>
    <w:rsid w:val="00C15907"/>
    <w:rsid w:val="00C16368"/>
    <w:rsid w:val="00C1736E"/>
    <w:rsid w:val="00C173E8"/>
    <w:rsid w:val="00C174C3"/>
    <w:rsid w:val="00C17956"/>
    <w:rsid w:val="00C17D49"/>
    <w:rsid w:val="00C202C5"/>
    <w:rsid w:val="00C20315"/>
    <w:rsid w:val="00C20430"/>
    <w:rsid w:val="00C20983"/>
    <w:rsid w:val="00C20E6B"/>
    <w:rsid w:val="00C2108E"/>
    <w:rsid w:val="00C210C3"/>
    <w:rsid w:val="00C2124E"/>
    <w:rsid w:val="00C216F4"/>
    <w:rsid w:val="00C21B88"/>
    <w:rsid w:val="00C22539"/>
    <w:rsid w:val="00C22AB8"/>
    <w:rsid w:val="00C23159"/>
    <w:rsid w:val="00C23684"/>
    <w:rsid w:val="00C2387F"/>
    <w:rsid w:val="00C23D72"/>
    <w:rsid w:val="00C24292"/>
    <w:rsid w:val="00C2429A"/>
    <w:rsid w:val="00C24E7B"/>
    <w:rsid w:val="00C2525C"/>
    <w:rsid w:val="00C253FF"/>
    <w:rsid w:val="00C255A9"/>
    <w:rsid w:val="00C26146"/>
    <w:rsid w:val="00C27336"/>
    <w:rsid w:val="00C274BC"/>
    <w:rsid w:val="00C27BCE"/>
    <w:rsid w:val="00C27D96"/>
    <w:rsid w:val="00C3052E"/>
    <w:rsid w:val="00C30D00"/>
    <w:rsid w:val="00C32D61"/>
    <w:rsid w:val="00C32E31"/>
    <w:rsid w:val="00C33481"/>
    <w:rsid w:val="00C340D8"/>
    <w:rsid w:val="00C34417"/>
    <w:rsid w:val="00C345E1"/>
    <w:rsid w:val="00C34B84"/>
    <w:rsid w:val="00C35457"/>
    <w:rsid w:val="00C35677"/>
    <w:rsid w:val="00C35911"/>
    <w:rsid w:val="00C35F4A"/>
    <w:rsid w:val="00C364B1"/>
    <w:rsid w:val="00C36596"/>
    <w:rsid w:val="00C36673"/>
    <w:rsid w:val="00C36BF9"/>
    <w:rsid w:val="00C376B0"/>
    <w:rsid w:val="00C37A4D"/>
    <w:rsid w:val="00C37A80"/>
    <w:rsid w:val="00C41450"/>
    <w:rsid w:val="00C422CE"/>
    <w:rsid w:val="00C423E9"/>
    <w:rsid w:val="00C42E3E"/>
    <w:rsid w:val="00C4431A"/>
    <w:rsid w:val="00C4448E"/>
    <w:rsid w:val="00C44B01"/>
    <w:rsid w:val="00C45E0B"/>
    <w:rsid w:val="00C45E81"/>
    <w:rsid w:val="00C46B79"/>
    <w:rsid w:val="00C473BE"/>
    <w:rsid w:val="00C475E7"/>
    <w:rsid w:val="00C47D3B"/>
    <w:rsid w:val="00C51BE4"/>
    <w:rsid w:val="00C51D5F"/>
    <w:rsid w:val="00C542EC"/>
    <w:rsid w:val="00C54F42"/>
    <w:rsid w:val="00C551C1"/>
    <w:rsid w:val="00C56683"/>
    <w:rsid w:val="00C56B69"/>
    <w:rsid w:val="00C56F7A"/>
    <w:rsid w:val="00C5734D"/>
    <w:rsid w:val="00C57F01"/>
    <w:rsid w:val="00C60057"/>
    <w:rsid w:val="00C60CF2"/>
    <w:rsid w:val="00C61011"/>
    <w:rsid w:val="00C6110B"/>
    <w:rsid w:val="00C6139E"/>
    <w:rsid w:val="00C61931"/>
    <w:rsid w:val="00C61BA5"/>
    <w:rsid w:val="00C61CB2"/>
    <w:rsid w:val="00C639C5"/>
    <w:rsid w:val="00C63BF6"/>
    <w:rsid w:val="00C64493"/>
    <w:rsid w:val="00C648E2"/>
    <w:rsid w:val="00C64F57"/>
    <w:rsid w:val="00C65808"/>
    <w:rsid w:val="00C65E3B"/>
    <w:rsid w:val="00C65FC3"/>
    <w:rsid w:val="00C661A1"/>
    <w:rsid w:val="00C672EE"/>
    <w:rsid w:val="00C67EF9"/>
    <w:rsid w:val="00C707C7"/>
    <w:rsid w:val="00C70B5E"/>
    <w:rsid w:val="00C71107"/>
    <w:rsid w:val="00C71620"/>
    <w:rsid w:val="00C722FC"/>
    <w:rsid w:val="00C72579"/>
    <w:rsid w:val="00C728E2"/>
    <w:rsid w:val="00C72B41"/>
    <w:rsid w:val="00C73E6D"/>
    <w:rsid w:val="00C74288"/>
    <w:rsid w:val="00C742D8"/>
    <w:rsid w:val="00C744EF"/>
    <w:rsid w:val="00C74A02"/>
    <w:rsid w:val="00C76F8B"/>
    <w:rsid w:val="00C7709A"/>
    <w:rsid w:val="00C777EA"/>
    <w:rsid w:val="00C77CD8"/>
    <w:rsid w:val="00C77EFD"/>
    <w:rsid w:val="00C80EFC"/>
    <w:rsid w:val="00C8121D"/>
    <w:rsid w:val="00C81678"/>
    <w:rsid w:val="00C81943"/>
    <w:rsid w:val="00C81DA5"/>
    <w:rsid w:val="00C81DAE"/>
    <w:rsid w:val="00C82092"/>
    <w:rsid w:val="00C8222C"/>
    <w:rsid w:val="00C823AC"/>
    <w:rsid w:val="00C82A48"/>
    <w:rsid w:val="00C82F11"/>
    <w:rsid w:val="00C83500"/>
    <w:rsid w:val="00C836FB"/>
    <w:rsid w:val="00C84DB5"/>
    <w:rsid w:val="00C8524C"/>
    <w:rsid w:val="00C856CF"/>
    <w:rsid w:val="00C8602D"/>
    <w:rsid w:val="00C8629B"/>
    <w:rsid w:val="00C86974"/>
    <w:rsid w:val="00C87433"/>
    <w:rsid w:val="00C90123"/>
    <w:rsid w:val="00C90956"/>
    <w:rsid w:val="00C90A06"/>
    <w:rsid w:val="00C91237"/>
    <w:rsid w:val="00C93975"/>
    <w:rsid w:val="00C96554"/>
    <w:rsid w:val="00C96A25"/>
    <w:rsid w:val="00C96FB5"/>
    <w:rsid w:val="00C9763F"/>
    <w:rsid w:val="00CA1585"/>
    <w:rsid w:val="00CA1F60"/>
    <w:rsid w:val="00CA2A9E"/>
    <w:rsid w:val="00CA39CA"/>
    <w:rsid w:val="00CA3E7C"/>
    <w:rsid w:val="00CA412A"/>
    <w:rsid w:val="00CA60D2"/>
    <w:rsid w:val="00CA6256"/>
    <w:rsid w:val="00CA6C15"/>
    <w:rsid w:val="00CA7522"/>
    <w:rsid w:val="00CA75AD"/>
    <w:rsid w:val="00CA778D"/>
    <w:rsid w:val="00CB0D26"/>
    <w:rsid w:val="00CB146F"/>
    <w:rsid w:val="00CB201B"/>
    <w:rsid w:val="00CB27A0"/>
    <w:rsid w:val="00CB2F38"/>
    <w:rsid w:val="00CB3635"/>
    <w:rsid w:val="00CB3FB3"/>
    <w:rsid w:val="00CB419D"/>
    <w:rsid w:val="00CB4E3E"/>
    <w:rsid w:val="00CB50AE"/>
    <w:rsid w:val="00CB52A4"/>
    <w:rsid w:val="00CB5609"/>
    <w:rsid w:val="00CB64F9"/>
    <w:rsid w:val="00CB670A"/>
    <w:rsid w:val="00CB6F10"/>
    <w:rsid w:val="00CB719D"/>
    <w:rsid w:val="00CB73A4"/>
    <w:rsid w:val="00CC02E6"/>
    <w:rsid w:val="00CC159B"/>
    <w:rsid w:val="00CC1C99"/>
    <w:rsid w:val="00CC2AB1"/>
    <w:rsid w:val="00CC362A"/>
    <w:rsid w:val="00CC489D"/>
    <w:rsid w:val="00CC4DE3"/>
    <w:rsid w:val="00CC5535"/>
    <w:rsid w:val="00CC56FA"/>
    <w:rsid w:val="00CC5CEC"/>
    <w:rsid w:val="00CC60A6"/>
    <w:rsid w:val="00CC62BC"/>
    <w:rsid w:val="00CC65B8"/>
    <w:rsid w:val="00CC6DF0"/>
    <w:rsid w:val="00CC75BA"/>
    <w:rsid w:val="00CD02CD"/>
    <w:rsid w:val="00CD04B9"/>
    <w:rsid w:val="00CD09BC"/>
    <w:rsid w:val="00CD0A57"/>
    <w:rsid w:val="00CD0EB6"/>
    <w:rsid w:val="00CD2A17"/>
    <w:rsid w:val="00CD3328"/>
    <w:rsid w:val="00CD36DB"/>
    <w:rsid w:val="00CD3B72"/>
    <w:rsid w:val="00CD3D60"/>
    <w:rsid w:val="00CD44C5"/>
    <w:rsid w:val="00CD4C85"/>
    <w:rsid w:val="00CD5253"/>
    <w:rsid w:val="00CD57A7"/>
    <w:rsid w:val="00CD582F"/>
    <w:rsid w:val="00CD5C86"/>
    <w:rsid w:val="00CD6ABC"/>
    <w:rsid w:val="00CD6D35"/>
    <w:rsid w:val="00CD70D2"/>
    <w:rsid w:val="00CD7673"/>
    <w:rsid w:val="00CE072E"/>
    <w:rsid w:val="00CE1611"/>
    <w:rsid w:val="00CE1A97"/>
    <w:rsid w:val="00CE1CFF"/>
    <w:rsid w:val="00CE47EC"/>
    <w:rsid w:val="00CE5414"/>
    <w:rsid w:val="00CE64E6"/>
    <w:rsid w:val="00CE7430"/>
    <w:rsid w:val="00CE7C6C"/>
    <w:rsid w:val="00CE7EAC"/>
    <w:rsid w:val="00CE7F0F"/>
    <w:rsid w:val="00CF120F"/>
    <w:rsid w:val="00CF16AA"/>
    <w:rsid w:val="00CF29CF"/>
    <w:rsid w:val="00CF3285"/>
    <w:rsid w:val="00CF3D40"/>
    <w:rsid w:val="00CF414A"/>
    <w:rsid w:val="00CF4D2E"/>
    <w:rsid w:val="00CF5C5A"/>
    <w:rsid w:val="00CF5C7E"/>
    <w:rsid w:val="00CF5FF6"/>
    <w:rsid w:val="00CF639E"/>
    <w:rsid w:val="00CF6416"/>
    <w:rsid w:val="00CF6453"/>
    <w:rsid w:val="00CF645D"/>
    <w:rsid w:val="00CF6653"/>
    <w:rsid w:val="00CF6765"/>
    <w:rsid w:val="00CF74AD"/>
    <w:rsid w:val="00CF78F8"/>
    <w:rsid w:val="00CF7F17"/>
    <w:rsid w:val="00D02080"/>
    <w:rsid w:val="00D02384"/>
    <w:rsid w:val="00D02667"/>
    <w:rsid w:val="00D02874"/>
    <w:rsid w:val="00D02A8B"/>
    <w:rsid w:val="00D030C1"/>
    <w:rsid w:val="00D04AA3"/>
    <w:rsid w:val="00D04C24"/>
    <w:rsid w:val="00D04DE2"/>
    <w:rsid w:val="00D04EBF"/>
    <w:rsid w:val="00D050AF"/>
    <w:rsid w:val="00D0514F"/>
    <w:rsid w:val="00D05366"/>
    <w:rsid w:val="00D0588B"/>
    <w:rsid w:val="00D05CDB"/>
    <w:rsid w:val="00D06DC1"/>
    <w:rsid w:val="00D1049F"/>
    <w:rsid w:val="00D104C3"/>
    <w:rsid w:val="00D10D39"/>
    <w:rsid w:val="00D11180"/>
    <w:rsid w:val="00D11D5F"/>
    <w:rsid w:val="00D12BAB"/>
    <w:rsid w:val="00D1360F"/>
    <w:rsid w:val="00D14470"/>
    <w:rsid w:val="00D14DFA"/>
    <w:rsid w:val="00D14F7C"/>
    <w:rsid w:val="00D150A6"/>
    <w:rsid w:val="00D1561B"/>
    <w:rsid w:val="00D15C1A"/>
    <w:rsid w:val="00D15CA3"/>
    <w:rsid w:val="00D15FA8"/>
    <w:rsid w:val="00D16C21"/>
    <w:rsid w:val="00D17833"/>
    <w:rsid w:val="00D17CDC"/>
    <w:rsid w:val="00D205FB"/>
    <w:rsid w:val="00D2089B"/>
    <w:rsid w:val="00D20BF0"/>
    <w:rsid w:val="00D2189A"/>
    <w:rsid w:val="00D21F38"/>
    <w:rsid w:val="00D23008"/>
    <w:rsid w:val="00D232A0"/>
    <w:rsid w:val="00D23E80"/>
    <w:rsid w:val="00D23F2B"/>
    <w:rsid w:val="00D2482F"/>
    <w:rsid w:val="00D24ACA"/>
    <w:rsid w:val="00D24B82"/>
    <w:rsid w:val="00D253EC"/>
    <w:rsid w:val="00D25D1B"/>
    <w:rsid w:val="00D2622D"/>
    <w:rsid w:val="00D263A9"/>
    <w:rsid w:val="00D27107"/>
    <w:rsid w:val="00D30EF0"/>
    <w:rsid w:val="00D3108A"/>
    <w:rsid w:val="00D3117D"/>
    <w:rsid w:val="00D31EED"/>
    <w:rsid w:val="00D3218C"/>
    <w:rsid w:val="00D32463"/>
    <w:rsid w:val="00D3277F"/>
    <w:rsid w:val="00D32C23"/>
    <w:rsid w:val="00D33C97"/>
    <w:rsid w:val="00D33E44"/>
    <w:rsid w:val="00D34430"/>
    <w:rsid w:val="00D34802"/>
    <w:rsid w:val="00D34CE3"/>
    <w:rsid w:val="00D34D2A"/>
    <w:rsid w:val="00D35845"/>
    <w:rsid w:val="00D35FB1"/>
    <w:rsid w:val="00D361E6"/>
    <w:rsid w:val="00D36582"/>
    <w:rsid w:val="00D367E4"/>
    <w:rsid w:val="00D37190"/>
    <w:rsid w:val="00D3798C"/>
    <w:rsid w:val="00D40FE5"/>
    <w:rsid w:val="00D410CB"/>
    <w:rsid w:val="00D418EA"/>
    <w:rsid w:val="00D41974"/>
    <w:rsid w:val="00D420FE"/>
    <w:rsid w:val="00D42E60"/>
    <w:rsid w:val="00D43806"/>
    <w:rsid w:val="00D43819"/>
    <w:rsid w:val="00D46125"/>
    <w:rsid w:val="00D4710E"/>
    <w:rsid w:val="00D47328"/>
    <w:rsid w:val="00D476DF"/>
    <w:rsid w:val="00D50EAC"/>
    <w:rsid w:val="00D5120D"/>
    <w:rsid w:val="00D51457"/>
    <w:rsid w:val="00D51BAB"/>
    <w:rsid w:val="00D51DFF"/>
    <w:rsid w:val="00D52339"/>
    <w:rsid w:val="00D528F7"/>
    <w:rsid w:val="00D52F77"/>
    <w:rsid w:val="00D53211"/>
    <w:rsid w:val="00D53680"/>
    <w:rsid w:val="00D53B7B"/>
    <w:rsid w:val="00D542E5"/>
    <w:rsid w:val="00D54330"/>
    <w:rsid w:val="00D54B18"/>
    <w:rsid w:val="00D54E79"/>
    <w:rsid w:val="00D54FEC"/>
    <w:rsid w:val="00D56443"/>
    <w:rsid w:val="00D569C1"/>
    <w:rsid w:val="00D56CB3"/>
    <w:rsid w:val="00D56D8D"/>
    <w:rsid w:val="00D5775E"/>
    <w:rsid w:val="00D60843"/>
    <w:rsid w:val="00D613DE"/>
    <w:rsid w:val="00D620D2"/>
    <w:rsid w:val="00D624E3"/>
    <w:rsid w:val="00D62CCF"/>
    <w:rsid w:val="00D62FED"/>
    <w:rsid w:val="00D63508"/>
    <w:rsid w:val="00D6496B"/>
    <w:rsid w:val="00D652F0"/>
    <w:rsid w:val="00D66C86"/>
    <w:rsid w:val="00D66D03"/>
    <w:rsid w:val="00D67A15"/>
    <w:rsid w:val="00D67F60"/>
    <w:rsid w:val="00D70461"/>
    <w:rsid w:val="00D71BD6"/>
    <w:rsid w:val="00D728F3"/>
    <w:rsid w:val="00D73D01"/>
    <w:rsid w:val="00D749B3"/>
    <w:rsid w:val="00D75F8E"/>
    <w:rsid w:val="00D77992"/>
    <w:rsid w:val="00D808AD"/>
    <w:rsid w:val="00D8154C"/>
    <w:rsid w:val="00D815C6"/>
    <w:rsid w:val="00D824DC"/>
    <w:rsid w:val="00D8263A"/>
    <w:rsid w:val="00D8332B"/>
    <w:rsid w:val="00D83547"/>
    <w:rsid w:val="00D8355A"/>
    <w:rsid w:val="00D83560"/>
    <w:rsid w:val="00D839D9"/>
    <w:rsid w:val="00D845C3"/>
    <w:rsid w:val="00D84D04"/>
    <w:rsid w:val="00D851DA"/>
    <w:rsid w:val="00D85645"/>
    <w:rsid w:val="00D85AAF"/>
    <w:rsid w:val="00D85C90"/>
    <w:rsid w:val="00D85E98"/>
    <w:rsid w:val="00D860BF"/>
    <w:rsid w:val="00D86202"/>
    <w:rsid w:val="00D864CB"/>
    <w:rsid w:val="00D866C3"/>
    <w:rsid w:val="00D866F1"/>
    <w:rsid w:val="00D86E9E"/>
    <w:rsid w:val="00D873C0"/>
    <w:rsid w:val="00D8798B"/>
    <w:rsid w:val="00D91395"/>
    <w:rsid w:val="00D91661"/>
    <w:rsid w:val="00D91695"/>
    <w:rsid w:val="00D91C8E"/>
    <w:rsid w:val="00D9216E"/>
    <w:rsid w:val="00D927F7"/>
    <w:rsid w:val="00D93738"/>
    <w:rsid w:val="00D945E3"/>
    <w:rsid w:val="00D948D7"/>
    <w:rsid w:val="00D94C84"/>
    <w:rsid w:val="00D95080"/>
    <w:rsid w:val="00D952B3"/>
    <w:rsid w:val="00D957B7"/>
    <w:rsid w:val="00D961F9"/>
    <w:rsid w:val="00D96D89"/>
    <w:rsid w:val="00D97696"/>
    <w:rsid w:val="00D97E90"/>
    <w:rsid w:val="00DA01A3"/>
    <w:rsid w:val="00DA086F"/>
    <w:rsid w:val="00DA24F6"/>
    <w:rsid w:val="00DA2E74"/>
    <w:rsid w:val="00DA3656"/>
    <w:rsid w:val="00DA3963"/>
    <w:rsid w:val="00DA39BF"/>
    <w:rsid w:val="00DA3D88"/>
    <w:rsid w:val="00DA4885"/>
    <w:rsid w:val="00DA4D3D"/>
    <w:rsid w:val="00DA4F58"/>
    <w:rsid w:val="00DA5BDD"/>
    <w:rsid w:val="00DA5FE3"/>
    <w:rsid w:val="00DA60A8"/>
    <w:rsid w:val="00DA60C4"/>
    <w:rsid w:val="00DA7A35"/>
    <w:rsid w:val="00DB0220"/>
    <w:rsid w:val="00DB0369"/>
    <w:rsid w:val="00DB0668"/>
    <w:rsid w:val="00DB068F"/>
    <w:rsid w:val="00DB081B"/>
    <w:rsid w:val="00DB0A8B"/>
    <w:rsid w:val="00DB0C34"/>
    <w:rsid w:val="00DB1313"/>
    <w:rsid w:val="00DB242C"/>
    <w:rsid w:val="00DB3E30"/>
    <w:rsid w:val="00DB46F8"/>
    <w:rsid w:val="00DB4AE8"/>
    <w:rsid w:val="00DB51D7"/>
    <w:rsid w:val="00DB52A0"/>
    <w:rsid w:val="00DB5B13"/>
    <w:rsid w:val="00DB6137"/>
    <w:rsid w:val="00DB675E"/>
    <w:rsid w:val="00DB6942"/>
    <w:rsid w:val="00DB70A7"/>
    <w:rsid w:val="00DB74C9"/>
    <w:rsid w:val="00DB7A58"/>
    <w:rsid w:val="00DB7D85"/>
    <w:rsid w:val="00DC0BCB"/>
    <w:rsid w:val="00DC1A4C"/>
    <w:rsid w:val="00DC2310"/>
    <w:rsid w:val="00DC2A72"/>
    <w:rsid w:val="00DC2C50"/>
    <w:rsid w:val="00DC2FBA"/>
    <w:rsid w:val="00DC3430"/>
    <w:rsid w:val="00DC3499"/>
    <w:rsid w:val="00DC34CA"/>
    <w:rsid w:val="00DC3DD1"/>
    <w:rsid w:val="00DC4624"/>
    <w:rsid w:val="00DC4C22"/>
    <w:rsid w:val="00DC58BF"/>
    <w:rsid w:val="00DC5BE1"/>
    <w:rsid w:val="00DC6076"/>
    <w:rsid w:val="00DC6933"/>
    <w:rsid w:val="00DC6D50"/>
    <w:rsid w:val="00DC6E30"/>
    <w:rsid w:val="00DC6E79"/>
    <w:rsid w:val="00DC72F4"/>
    <w:rsid w:val="00DC7436"/>
    <w:rsid w:val="00DC78DF"/>
    <w:rsid w:val="00DC790B"/>
    <w:rsid w:val="00DD0656"/>
    <w:rsid w:val="00DD0EF4"/>
    <w:rsid w:val="00DD1691"/>
    <w:rsid w:val="00DD1CA7"/>
    <w:rsid w:val="00DD2059"/>
    <w:rsid w:val="00DD23DC"/>
    <w:rsid w:val="00DD3177"/>
    <w:rsid w:val="00DD32FC"/>
    <w:rsid w:val="00DD38EF"/>
    <w:rsid w:val="00DD4B33"/>
    <w:rsid w:val="00DD5040"/>
    <w:rsid w:val="00DD50CB"/>
    <w:rsid w:val="00DD5442"/>
    <w:rsid w:val="00DD55B6"/>
    <w:rsid w:val="00DD5B20"/>
    <w:rsid w:val="00DD5E0A"/>
    <w:rsid w:val="00DD6E2B"/>
    <w:rsid w:val="00DD725A"/>
    <w:rsid w:val="00DE0A96"/>
    <w:rsid w:val="00DE0FC6"/>
    <w:rsid w:val="00DE12C7"/>
    <w:rsid w:val="00DE1B62"/>
    <w:rsid w:val="00DE1F2C"/>
    <w:rsid w:val="00DE2220"/>
    <w:rsid w:val="00DE224E"/>
    <w:rsid w:val="00DE38C8"/>
    <w:rsid w:val="00DE3FB8"/>
    <w:rsid w:val="00DE421F"/>
    <w:rsid w:val="00DE4C82"/>
    <w:rsid w:val="00DE4E42"/>
    <w:rsid w:val="00DE586F"/>
    <w:rsid w:val="00DE5B57"/>
    <w:rsid w:val="00DE5D1B"/>
    <w:rsid w:val="00DE5DA0"/>
    <w:rsid w:val="00DE65CF"/>
    <w:rsid w:val="00DE6B3F"/>
    <w:rsid w:val="00DE6F6F"/>
    <w:rsid w:val="00DE7DA6"/>
    <w:rsid w:val="00DF01E7"/>
    <w:rsid w:val="00DF0AB1"/>
    <w:rsid w:val="00DF0FB1"/>
    <w:rsid w:val="00DF14B3"/>
    <w:rsid w:val="00DF16C8"/>
    <w:rsid w:val="00DF1A98"/>
    <w:rsid w:val="00DF3910"/>
    <w:rsid w:val="00DF3B7A"/>
    <w:rsid w:val="00DF3C6B"/>
    <w:rsid w:val="00DF43D6"/>
    <w:rsid w:val="00DF5C45"/>
    <w:rsid w:val="00DF5DD8"/>
    <w:rsid w:val="00DF609F"/>
    <w:rsid w:val="00DF7869"/>
    <w:rsid w:val="00E00320"/>
    <w:rsid w:val="00E00E43"/>
    <w:rsid w:val="00E00EF7"/>
    <w:rsid w:val="00E02611"/>
    <w:rsid w:val="00E0314B"/>
    <w:rsid w:val="00E034B6"/>
    <w:rsid w:val="00E0398B"/>
    <w:rsid w:val="00E043CC"/>
    <w:rsid w:val="00E04743"/>
    <w:rsid w:val="00E05FFC"/>
    <w:rsid w:val="00E06315"/>
    <w:rsid w:val="00E06365"/>
    <w:rsid w:val="00E06798"/>
    <w:rsid w:val="00E1031D"/>
    <w:rsid w:val="00E11551"/>
    <w:rsid w:val="00E115E9"/>
    <w:rsid w:val="00E11609"/>
    <w:rsid w:val="00E11705"/>
    <w:rsid w:val="00E1190F"/>
    <w:rsid w:val="00E11D5B"/>
    <w:rsid w:val="00E13AFB"/>
    <w:rsid w:val="00E14191"/>
    <w:rsid w:val="00E14892"/>
    <w:rsid w:val="00E14CAC"/>
    <w:rsid w:val="00E1502B"/>
    <w:rsid w:val="00E15772"/>
    <w:rsid w:val="00E15A6C"/>
    <w:rsid w:val="00E15C23"/>
    <w:rsid w:val="00E161D5"/>
    <w:rsid w:val="00E164A0"/>
    <w:rsid w:val="00E165EF"/>
    <w:rsid w:val="00E17584"/>
    <w:rsid w:val="00E17EAB"/>
    <w:rsid w:val="00E2063D"/>
    <w:rsid w:val="00E206BD"/>
    <w:rsid w:val="00E20B2C"/>
    <w:rsid w:val="00E21CD9"/>
    <w:rsid w:val="00E221AC"/>
    <w:rsid w:val="00E22432"/>
    <w:rsid w:val="00E2374D"/>
    <w:rsid w:val="00E25783"/>
    <w:rsid w:val="00E259CB"/>
    <w:rsid w:val="00E25D07"/>
    <w:rsid w:val="00E260C8"/>
    <w:rsid w:val="00E261EF"/>
    <w:rsid w:val="00E26429"/>
    <w:rsid w:val="00E26548"/>
    <w:rsid w:val="00E2655B"/>
    <w:rsid w:val="00E26F9F"/>
    <w:rsid w:val="00E271B8"/>
    <w:rsid w:val="00E277BD"/>
    <w:rsid w:val="00E277C2"/>
    <w:rsid w:val="00E300B9"/>
    <w:rsid w:val="00E310AD"/>
    <w:rsid w:val="00E312C5"/>
    <w:rsid w:val="00E31F7B"/>
    <w:rsid w:val="00E32889"/>
    <w:rsid w:val="00E33DC6"/>
    <w:rsid w:val="00E348D2"/>
    <w:rsid w:val="00E3492A"/>
    <w:rsid w:val="00E35319"/>
    <w:rsid w:val="00E35E19"/>
    <w:rsid w:val="00E36281"/>
    <w:rsid w:val="00E36431"/>
    <w:rsid w:val="00E36890"/>
    <w:rsid w:val="00E36E5E"/>
    <w:rsid w:val="00E3750C"/>
    <w:rsid w:val="00E37766"/>
    <w:rsid w:val="00E40893"/>
    <w:rsid w:val="00E41678"/>
    <w:rsid w:val="00E41A6A"/>
    <w:rsid w:val="00E421DF"/>
    <w:rsid w:val="00E4224A"/>
    <w:rsid w:val="00E42451"/>
    <w:rsid w:val="00E436C8"/>
    <w:rsid w:val="00E43737"/>
    <w:rsid w:val="00E44439"/>
    <w:rsid w:val="00E44449"/>
    <w:rsid w:val="00E44A50"/>
    <w:rsid w:val="00E44BDE"/>
    <w:rsid w:val="00E45573"/>
    <w:rsid w:val="00E46928"/>
    <w:rsid w:val="00E47DE7"/>
    <w:rsid w:val="00E507BD"/>
    <w:rsid w:val="00E50F6E"/>
    <w:rsid w:val="00E5107E"/>
    <w:rsid w:val="00E51536"/>
    <w:rsid w:val="00E515C5"/>
    <w:rsid w:val="00E5170F"/>
    <w:rsid w:val="00E520EB"/>
    <w:rsid w:val="00E523AA"/>
    <w:rsid w:val="00E52450"/>
    <w:rsid w:val="00E52506"/>
    <w:rsid w:val="00E526BF"/>
    <w:rsid w:val="00E52897"/>
    <w:rsid w:val="00E528C6"/>
    <w:rsid w:val="00E52A29"/>
    <w:rsid w:val="00E5388A"/>
    <w:rsid w:val="00E538FE"/>
    <w:rsid w:val="00E53ECD"/>
    <w:rsid w:val="00E54C16"/>
    <w:rsid w:val="00E54DBA"/>
    <w:rsid w:val="00E56294"/>
    <w:rsid w:val="00E565C3"/>
    <w:rsid w:val="00E57874"/>
    <w:rsid w:val="00E57D07"/>
    <w:rsid w:val="00E60188"/>
    <w:rsid w:val="00E6024A"/>
    <w:rsid w:val="00E61156"/>
    <w:rsid w:val="00E631E9"/>
    <w:rsid w:val="00E63306"/>
    <w:rsid w:val="00E63E39"/>
    <w:rsid w:val="00E65596"/>
    <w:rsid w:val="00E65634"/>
    <w:rsid w:val="00E6606B"/>
    <w:rsid w:val="00E661BE"/>
    <w:rsid w:val="00E669E9"/>
    <w:rsid w:val="00E66A5C"/>
    <w:rsid w:val="00E66DB0"/>
    <w:rsid w:val="00E67224"/>
    <w:rsid w:val="00E6744E"/>
    <w:rsid w:val="00E702C6"/>
    <w:rsid w:val="00E70614"/>
    <w:rsid w:val="00E70DB1"/>
    <w:rsid w:val="00E710AE"/>
    <w:rsid w:val="00E71A3B"/>
    <w:rsid w:val="00E71FED"/>
    <w:rsid w:val="00E720B4"/>
    <w:rsid w:val="00E7249A"/>
    <w:rsid w:val="00E7259A"/>
    <w:rsid w:val="00E729AC"/>
    <w:rsid w:val="00E73367"/>
    <w:rsid w:val="00E73766"/>
    <w:rsid w:val="00E742EC"/>
    <w:rsid w:val="00E7471B"/>
    <w:rsid w:val="00E74BF1"/>
    <w:rsid w:val="00E7503A"/>
    <w:rsid w:val="00E7581C"/>
    <w:rsid w:val="00E75E53"/>
    <w:rsid w:val="00E76111"/>
    <w:rsid w:val="00E7664B"/>
    <w:rsid w:val="00E80C32"/>
    <w:rsid w:val="00E81755"/>
    <w:rsid w:val="00E820C7"/>
    <w:rsid w:val="00E82935"/>
    <w:rsid w:val="00E82D8B"/>
    <w:rsid w:val="00E82F1E"/>
    <w:rsid w:val="00E832E6"/>
    <w:rsid w:val="00E836DE"/>
    <w:rsid w:val="00E837DA"/>
    <w:rsid w:val="00E85022"/>
    <w:rsid w:val="00E852DC"/>
    <w:rsid w:val="00E8590E"/>
    <w:rsid w:val="00E859D5"/>
    <w:rsid w:val="00E85DE8"/>
    <w:rsid w:val="00E86628"/>
    <w:rsid w:val="00E87551"/>
    <w:rsid w:val="00E87A29"/>
    <w:rsid w:val="00E87CC3"/>
    <w:rsid w:val="00E90090"/>
    <w:rsid w:val="00E9046C"/>
    <w:rsid w:val="00E90C81"/>
    <w:rsid w:val="00E9145D"/>
    <w:rsid w:val="00E9190B"/>
    <w:rsid w:val="00E91A1A"/>
    <w:rsid w:val="00E934C9"/>
    <w:rsid w:val="00E93651"/>
    <w:rsid w:val="00E9386D"/>
    <w:rsid w:val="00E9398F"/>
    <w:rsid w:val="00E943BB"/>
    <w:rsid w:val="00E94465"/>
    <w:rsid w:val="00E95D82"/>
    <w:rsid w:val="00E95F03"/>
    <w:rsid w:val="00E9710C"/>
    <w:rsid w:val="00E97238"/>
    <w:rsid w:val="00E978D5"/>
    <w:rsid w:val="00E97919"/>
    <w:rsid w:val="00EA0307"/>
    <w:rsid w:val="00EA1076"/>
    <w:rsid w:val="00EA23B2"/>
    <w:rsid w:val="00EA2CD9"/>
    <w:rsid w:val="00EA3C5A"/>
    <w:rsid w:val="00EA3F14"/>
    <w:rsid w:val="00EA50B1"/>
    <w:rsid w:val="00EA50DF"/>
    <w:rsid w:val="00EA5681"/>
    <w:rsid w:val="00EA5DCC"/>
    <w:rsid w:val="00EA673F"/>
    <w:rsid w:val="00EA745C"/>
    <w:rsid w:val="00EB00F9"/>
    <w:rsid w:val="00EB08C8"/>
    <w:rsid w:val="00EB09D1"/>
    <w:rsid w:val="00EB0F71"/>
    <w:rsid w:val="00EB16A9"/>
    <w:rsid w:val="00EB1DE2"/>
    <w:rsid w:val="00EB24E2"/>
    <w:rsid w:val="00EB27D6"/>
    <w:rsid w:val="00EB2B3A"/>
    <w:rsid w:val="00EB3672"/>
    <w:rsid w:val="00EB3704"/>
    <w:rsid w:val="00EB3E17"/>
    <w:rsid w:val="00EB4AD1"/>
    <w:rsid w:val="00EB4E81"/>
    <w:rsid w:val="00EB5390"/>
    <w:rsid w:val="00EB6573"/>
    <w:rsid w:val="00EC0761"/>
    <w:rsid w:val="00EC0905"/>
    <w:rsid w:val="00EC090D"/>
    <w:rsid w:val="00EC096F"/>
    <w:rsid w:val="00EC27FB"/>
    <w:rsid w:val="00EC3492"/>
    <w:rsid w:val="00EC36BD"/>
    <w:rsid w:val="00EC3D07"/>
    <w:rsid w:val="00EC4221"/>
    <w:rsid w:val="00EC5132"/>
    <w:rsid w:val="00EC57E6"/>
    <w:rsid w:val="00EC6612"/>
    <w:rsid w:val="00EC66DB"/>
    <w:rsid w:val="00EC68D7"/>
    <w:rsid w:val="00EC6C57"/>
    <w:rsid w:val="00EC7586"/>
    <w:rsid w:val="00EC7889"/>
    <w:rsid w:val="00ED0396"/>
    <w:rsid w:val="00ED093F"/>
    <w:rsid w:val="00ED1DE2"/>
    <w:rsid w:val="00ED2CB9"/>
    <w:rsid w:val="00ED2FE2"/>
    <w:rsid w:val="00ED508F"/>
    <w:rsid w:val="00ED6FA2"/>
    <w:rsid w:val="00ED7683"/>
    <w:rsid w:val="00EE075B"/>
    <w:rsid w:val="00EE1388"/>
    <w:rsid w:val="00EE1813"/>
    <w:rsid w:val="00EE2E43"/>
    <w:rsid w:val="00EE2FBE"/>
    <w:rsid w:val="00EE35F8"/>
    <w:rsid w:val="00EE3D47"/>
    <w:rsid w:val="00EE515F"/>
    <w:rsid w:val="00EE527D"/>
    <w:rsid w:val="00EE55A1"/>
    <w:rsid w:val="00EE659A"/>
    <w:rsid w:val="00EE6BBC"/>
    <w:rsid w:val="00EE6E8B"/>
    <w:rsid w:val="00EE7364"/>
    <w:rsid w:val="00EE7848"/>
    <w:rsid w:val="00EF0BCA"/>
    <w:rsid w:val="00EF119E"/>
    <w:rsid w:val="00EF1449"/>
    <w:rsid w:val="00EF194D"/>
    <w:rsid w:val="00EF1987"/>
    <w:rsid w:val="00EF1BDD"/>
    <w:rsid w:val="00EF1C42"/>
    <w:rsid w:val="00EF2BDF"/>
    <w:rsid w:val="00EF2D80"/>
    <w:rsid w:val="00EF2FB2"/>
    <w:rsid w:val="00EF32FA"/>
    <w:rsid w:val="00EF4DC5"/>
    <w:rsid w:val="00EF51FF"/>
    <w:rsid w:val="00EF5F60"/>
    <w:rsid w:val="00EF6472"/>
    <w:rsid w:val="00EF6994"/>
    <w:rsid w:val="00EF6EDC"/>
    <w:rsid w:val="00EF7070"/>
    <w:rsid w:val="00EF7E52"/>
    <w:rsid w:val="00EF7EF7"/>
    <w:rsid w:val="00F02A52"/>
    <w:rsid w:val="00F02AD5"/>
    <w:rsid w:val="00F03203"/>
    <w:rsid w:val="00F033C2"/>
    <w:rsid w:val="00F03C33"/>
    <w:rsid w:val="00F054B5"/>
    <w:rsid w:val="00F05723"/>
    <w:rsid w:val="00F06157"/>
    <w:rsid w:val="00F06EC8"/>
    <w:rsid w:val="00F0706F"/>
    <w:rsid w:val="00F070AF"/>
    <w:rsid w:val="00F070C0"/>
    <w:rsid w:val="00F07681"/>
    <w:rsid w:val="00F07C6D"/>
    <w:rsid w:val="00F1008C"/>
    <w:rsid w:val="00F10A2C"/>
    <w:rsid w:val="00F11866"/>
    <w:rsid w:val="00F1272B"/>
    <w:rsid w:val="00F128CC"/>
    <w:rsid w:val="00F12D6A"/>
    <w:rsid w:val="00F1350F"/>
    <w:rsid w:val="00F138B2"/>
    <w:rsid w:val="00F143E4"/>
    <w:rsid w:val="00F14D86"/>
    <w:rsid w:val="00F15367"/>
    <w:rsid w:val="00F156D5"/>
    <w:rsid w:val="00F170A7"/>
    <w:rsid w:val="00F173B2"/>
    <w:rsid w:val="00F206B2"/>
    <w:rsid w:val="00F209EA"/>
    <w:rsid w:val="00F217A6"/>
    <w:rsid w:val="00F217AB"/>
    <w:rsid w:val="00F217D7"/>
    <w:rsid w:val="00F21B49"/>
    <w:rsid w:val="00F22807"/>
    <w:rsid w:val="00F229D1"/>
    <w:rsid w:val="00F26098"/>
    <w:rsid w:val="00F261FC"/>
    <w:rsid w:val="00F2653B"/>
    <w:rsid w:val="00F265C8"/>
    <w:rsid w:val="00F26E1C"/>
    <w:rsid w:val="00F26FDD"/>
    <w:rsid w:val="00F27501"/>
    <w:rsid w:val="00F2774C"/>
    <w:rsid w:val="00F27FB4"/>
    <w:rsid w:val="00F304E0"/>
    <w:rsid w:val="00F30F54"/>
    <w:rsid w:val="00F315C3"/>
    <w:rsid w:val="00F31DE8"/>
    <w:rsid w:val="00F322EA"/>
    <w:rsid w:val="00F324FD"/>
    <w:rsid w:val="00F325E2"/>
    <w:rsid w:val="00F32E19"/>
    <w:rsid w:val="00F336BE"/>
    <w:rsid w:val="00F33E2A"/>
    <w:rsid w:val="00F343C3"/>
    <w:rsid w:val="00F34519"/>
    <w:rsid w:val="00F349D6"/>
    <w:rsid w:val="00F34FAD"/>
    <w:rsid w:val="00F35C8F"/>
    <w:rsid w:val="00F360AB"/>
    <w:rsid w:val="00F363EB"/>
    <w:rsid w:val="00F37123"/>
    <w:rsid w:val="00F37CD5"/>
    <w:rsid w:val="00F37D13"/>
    <w:rsid w:val="00F400A4"/>
    <w:rsid w:val="00F414C9"/>
    <w:rsid w:val="00F41547"/>
    <w:rsid w:val="00F41549"/>
    <w:rsid w:val="00F41AE5"/>
    <w:rsid w:val="00F41BDB"/>
    <w:rsid w:val="00F42A32"/>
    <w:rsid w:val="00F42DDC"/>
    <w:rsid w:val="00F43FBF"/>
    <w:rsid w:val="00F45E58"/>
    <w:rsid w:val="00F46052"/>
    <w:rsid w:val="00F46448"/>
    <w:rsid w:val="00F472C3"/>
    <w:rsid w:val="00F47604"/>
    <w:rsid w:val="00F47D2B"/>
    <w:rsid w:val="00F50C82"/>
    <w:rsid w:val="00F50E2A"/>
    <w:rsid w:val="00F51201"/>
    <w:rsid w:val="00F51964"/>
    <w:rsid w:val="00F52625"/>
    <w:rsid w:val="00F526A6"/>
    <w:rsid w:val="00F52736"/>
    <w:rsid w:val="00F52831"/>
    <w:rsid w:val="00F52871"/>
    <w:rsid w:val="00F52E67"/>
    <w:rsid w:val="00F53E54"/>
    <w:rsid w:val="00F55DFB"/>
    <w:rsid w:val="00F56728"/>
    <w:rsid w:val="00F57556"/>
    <w:rsid w:val="00F607AC"/>
    <w:rsid w:val="00F60E71"/>
    <w:rsid w:val="00F6133A"/>
    <w:rsid w:val="00F6134F"/>
    <w:rsid w:val="00F61461"/>
    <w:rsid w:val="00F61980"/>
    <w:rsid w:val="00F62128"/>
    <w:rsid w:val="00F62C99"/>
    <w:rsid w:val="00F6424E"/>
    <w:rsid w:val="00F6441A"/>
    <w:rsid w:val="00F6500C"/>
    <w:rsid w:val="00F65059"/>
    <w:rsid w:val="00F65321"/>
    <w:rsid w:val="00F65F1E"/>
    <w:rsid w:val="00F66DBA"/>
    <w:rsid w:val="00F66F30"/>
    <w:rsid w:val="00F700C8"/>
    <w:rsid w:val="00F70308"/>
    <w:rsid w:val="00F71BB4"/>
    <w:rsid w:val="00F71F81"/>
    <w:rsid w:val="00F72AC4"/>
    <w:rsid w:val="00F72D71"/>
    <w:rsid w:val="00F72F3A"/>
    <w:rsid w:val="00F73322"/>
    <w:rsid w:val="00F73558"/>
    <w:rsid w:val="00F73B6D"/>
    <w:rsid w:val="00F73BA6"/>
    <w:rsid w:val="00F73C54"/>
    <w:rsid w:val="00F7541D"/>
    <w:rsid w:val="00F75524"/>
    <w:rsid w:val="00F77015"/>
    <w:rsid w:val="00F77092"/>
    <w:rsid w:val="00F808C7"/>
    <w:rsid w:val="00F80BF4"/>
    <w:rsid w:val="00F810E5"/>
    <w:rsid w:val="00F8187B"/>
    <w:rsid w:val="00F818A4"/>
    <w:rsid w:val="00F818FC"/>
    <w:rsid w:val="00F819CD"/>
    <w:rsid w:val="00F82ACF"/>
    <w:rsid w:val="00F838BD"/>
    <w:rsid w:val="00F83E88"/>
    <w:rsid w:val="00F846BF"/>
    <w:rsid w:val="00F84914"/>
    <w:rsid w:val="00F849E1"/>
    <w:rsid w:val="00F85661"/>
    <w:rsid w:val="00F85AE9"/>
    <w:rsid w:val="00F85E32"/>
    <w:rsid w:val="00F864F6"/>
    <w:rsid w:val="00F906FE"/>
    <w:rsid w:val="00F90E5A"/>
    <w:rsid w:val="00F90F98"/>
    <w:rsid w:val="00F913FF"/>
    <w:rsid w:val="00F91608"/>
    <w:rsid w:val="00F91AAE"/>
    <w:rsid w:val="00F92C1C"/>
    <w:rsid w:val="00F9421F"/>
    <w:rsid w:val="00F944D3"/>
    <w:rsid w:val="00F9494E"/>
    <w:rsid w:val="00F94991"/>
    <w:rsid w:val="00F94A41"/>
    <w:rsid w:val="00F94D2B"/>
    <w:rsid w:val="00F94EC2"/>
    <w:rsid w:val="00F95289"/>
    <w:rsid w:val="00F956AD"/>
    <w:rsid w:val="00F95743"/>
    <w:rsid w:val="00F9583D"/>
    <w:rsid w:val="00F95AFA"/>
    <w:rsid w:val="00F95C6C"/>
    <w:rsid w:val="00F96270"/>
    <w:rsid w:val="00F963B2"/>
    <w:rsid w:val="00F967B0"/>
    <w:rsid w:val="00F96B94"/>
    <w:rsid w:val="00F973A4"/>
    <w:rsid w:val="00F9792C"/>
    <w:rsid w:val="00FA09AD"/>
    <w:rsid w:val="00FA0B23"/>
    <w:rsid w:val="00FA0B24"/>
    <w:rsid w:val="00FA1086"/>
    <w:rsid w:val="00FA158A"/>
    <w:rsid w:val="00FA1AB4"/>
    <w:rsid w:val="00FA1C02"/>
    <w:rsid w:val="00FA1E70"/>
    <w:rsid w:val="00FA2FD8"/>
    <w:rsid w:val="00FA4FA7"/>
    <w:rsid w:val="00FA5939"/>
    <w:rsid w:val="00FA6DB8"/>
    <w:rsid w:val="00FA7D2F"/>
    <w:rsid w:val="00FB01F4"/>
    <w:rsid w:val="00FB0940"/>
    <w:rsid w:val="00FB0CB0"/>
    <w:rsid w:val="00FB11B5"/>
    <w:rsid w:val="00FB133E"/>
    <w:rsid w:val="00FB1C84"/>
    <w:rsid w:val="00FB2629"/>
    <w:rsid w:val="00FB2B39"/>
    <w:rsid w:val="00FB2CD7"/>
    <w:rsid w:val="00FB3388"/>
    <w:rsid w:val="00FB357F"/>
    <w:rsid w:val="00FB368B"/>
    <w:rsid w:val="00FB3F22"/>
    <w:rsid w:val="00FB4A4C"/>
    <w:rsid w:val="00FB4FE3"/>
    <w:rsid w:val="00FB50DD"/>
    <w:rsid w:val="00FB56C4"/>
    <w:rsid w:val="00FB6FF7"/>
    <w:rsid w:val="00FB789D"/>
    <w:rsid w:val="00FB7AA2"/>
    <w:rsid w:val="00FC0255"/>
    <w:rsid w:val="00FC07A3"/>
    <w:rsid w:val="00FC0889"/>
    <w:rsid w:val="00FC0890"/>
    <w:rsid w:val="00FC1040"/>
    <w:rsid w:val="00FC105D"/>
    <w:rsid w:val="00FC1897"/>
    <w:rsid w:val="00FC191F"/>
    <w:rsid w:val="00FC1943"/>
    <w:rsid w:val="00FC22A4"/>
    <w:rsid w:val="00FC261D"/>
    <w:rsid w:val="00FC2B4F"/>
    <w:rsid w:val="00FC2E15"/>
    <w:rsid w:val="00FC2E7F"/>
    <w:rsid w:val="00FC304D"/>
    <w:rsid w:val="00FC3509"/>
    <w:rsid w:val="00FC3F8C"/>
    <w:rsid w:val="00FC4E29"/>
    <w:rsid w:val="00FC4E8D"/>
    <w:rsid w:val="00FC5C78"/>
    <w:rsid w:val="00FC696B"/>
    <w:rsid w:val="00FC6BFB"/>
    <w:rsid w:val="00FC6CCD"/>
    <w:rsid w:val="00FD082D"/>
    <w:rsid w:val="00FD0A25"/>
    <w:rsid w:val="00FD157F"/>
    <w:rsid w:val="00FD2E2B"/>
    <w:rsid w:val="00FD30E3"/>
    <w:rsid w:val="00FD39FA"/>
    <w:rsid w:val="00FD3DA0"/>
    <w:rsid w:val="00FD4D5E"/>
    <w:rsid w:val="00FD5422"/>
    <w:rsid w:val="00FD5D06"/>
    <w:rsid w:val="00FD74BA"/>
    <w:rsid w:val="00FD7B5F"/>
    <w:rsid w:val="00FE03C8"/>
    <w:rsid w:val="00FE0758"/>
    <w:rsid w:val="00FE0D4A"/>
    <w:rsid w:val="00FE23BC"/>
    <w:rsid w:val="00FE24C9"/>
    <w:rsid w:val="00FE253D"/>
    <w:rsid w:val="00FE26D5"/>
    <w:rsid w:val="00FE2F5F"/>
    <w:rsid w:val="00FE32EC"/>
    <w:rsid w:val="00FE36E1"/>
    <w:rsid w:val="00FE37FA"/>
    <w:rsid w:val="00FE416A"/>
    <w:rsid w:val="00FE4320"/>
    <w:rsid w:val="00FE443F"/>
    <w:rsid w:val="00FE5F15"/>
    <w:rsid w:val="00FE6148"/>
    <w:rsid w:val="00FE61FF"/>
    <w:rsid w:val="00FE7387"/>
    <w:rsid w:val="00FE73DB"/>
    <w:rsid w:val="00FE7E02"/>
    <w:rsid w:val="00FF0206"/>
    <w:rsid w:val="00FF03E3"/>
    <w:rsid w:val="00FF0815"/>
    <w:rsid w:val="00FF0BAB"/>
    <w:rsid w:val="00FF1A33"/>
    <w:rsid w:val="00FF22F6"/>
    <w:rsid w:val="00FF2591"/>
    <w:rsid w:val="00FF2B15"/>
    <w:rsid w:val="00FF358C"/>
    <w:rsid w:val="00FF3BA0"/>
    <w:rsid w:val="00FF3DC0"/>
    <w:rsid w:val="00FF40B9"/>
    <w:rsid w:val="00FF42A6"/>
    <w:rsid w:val="00FF45B9"/>
    <w:rsid w:val="00FF4C2F"/>
    <w:rsid w:val="00FF58BD"/>
    <w:rsid w:val="00FF7C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D61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5193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F27D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8646E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Bullet">
    <w:name w:val="List Bullet"/>
    <w:basedOn w:val="Normal"/>
    <w:uiPriority w:val="99"/>
    <w:unhideWhenUsed/>
    <w:rsid w:val="00871D0D"/>
    <w:pPr>
      <w:numPr>
        <w:numId w:val="1"/>
      </w:numPr>
      <w:contextualSpacing/>
    </w:pPr>
  </w:style>
  <w:style w:type="character" w:customStyle="1" w:styleId="Heading1Char">
    <w:name w:val="Heading 1 Char"/>
    <w:basedOn w:val="DefaultParagraphFont"/>
    <w:link w:val="Heading1"/>
    <w:uiPriority w:val="9"/>
    <w:rsid w:val="000D614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D614A"/>
    <w:pPr>
      <w:spacing w:line="259" w:lineRule="auto"/>
      <w:outlineLvl w:val="9"/>
    </w:pPr>
    <w:rPr>
      <w:lang w:val="en-US"/>
    </w:rPr>
  </w:style>
  <w:style w:type="paragraph" w:styleId="Caption">
    <w:name w:val="caption"/>
    <w:basedOn w:val="Normal"/>
    <w:next w:val="Normal"/>
    <w:uiPriority w:val="35"/>
    <w:unhideWhenUsed/>
    <w:qFormat/>
    <w:rsid w:val="00AC6DD7"/>
    <w:pPr>
      <w:spacing w:after="200"/>
    </w:pPr>
    <w:rPr>
      <w:i/>
      <w:iCs/>
      <w:color w:val="1F497D" w:themeColor="text2"/>
      <w:sz w:val="18"/>
      <w:szCs w:val="18"/>
    </w:rPr>
  </w:style>
  <w:style w:type="character" w:customStyle="1" w:styleId="Heading2Char">
    <w:name w:val="Heading 2 Char"/>
    <w:basedOn w:val="DefaultParagraphFont"/>
    <w:link w:val="Heading2"/>
    <w:uiPriority w:val="9"/>
    <w:rsid w:val="00551935"/>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164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F1D4F"/>
    <w:pPr>
      <w:spacing w:after="100"/>
    </w:pPr>
  </w:style>
  <w:style w:type="paragraph" w:styleId="TOC2">
    <w:name w:val="toc 2"/>
    <w:basedOn w:val="Normal"/>
    <w:next w:val="Normal"/>
    <w:autoRedefine/>
    <w:uiPriority w:val="39"/>
    <w:unhideWhenUsed/>
    <w:rsid w:val="00AF1D4F"/>
    <w:pPr>
      <w:spacing w:after="100"/>
      <w:ind w:left="240"/>
    </w:pPr>
  </w:style>
  <w:style w:type="character" w:styleId="Hyperlink">
    <w:name w:val="Hyperlink"/>
    <w:basedOn w:val="DefaultParagraphFont"/>
    <w:uiPriority w:val="99"/>
    <w:unhideWhenUsed/>
    <w:rsid w:val="00AF1D4F"/>
    <w:rPr>
      <w:color w:val="0000FF" w:themeColor="hyperlink"/>
      <w:u w:val="single"/>
    </w:rPr>
  </w:style>
  <w:style w:type="paragraph" w:styleId="Bibliography">
    <w:name w:val="Bibliography"/>
    <w:basedOn w:val="Normal"/>
    <w:next w:val="Normal"/>
    <w:uiPriority w:val="37"/>
    <w:unhideWhenUsed/>
    <w:rsid w:val="00721972"/>
  </w:style>
  <w:style w:type="character" w:styleId="UnresolvedMention">
    <w:name w:val="Unresolved Mention"/>
    <w:basedOn w:val="DefaultParagraphFont"/>
    <w:uiPriority w:val="99"/>
    <w:semiHidden/>
    <w:unhideWhenUsed/>
    <w:rsid w:val="00F95743"/>
    <w:rPr>
      <w:color w:val="605E5C"/>
      <w:shd w:val="clear" w:color="auto" w:fill="E1DFDD"/>
    </w:rPr>
  </w:style>
  <w:style w:type="character" w:styleId="FollowedHyperlink">
    <w:name w:val="FollowedHyperlink"/>
    <w:basedOn w:val="DefaultParagraphFont"/>
    <w:uiPriority w:val="99"/>
    <w:semiHidden/>
    <w:unhideWhenUsed/>
    <w:rsid w:val="00A82202"/>
    <w:rPr>
      <w:color w:val="96607D"/>
      <w:u w:val="single"/>
    </w:rPr>
  </w:style>
  <w:style w:type="paragraph" w:customStyle="1" w:styleId="msonormal0">
    <w:name w:val="msonormal"/>
    <w:basedOn w:val="Normal"/>
    <w:rsid w:val="00A82202"/>
    <w:pPr>
      <w:spacing w:before="100" w:beforeAutospacing="1" w:after="100" w:afterAutospacing="1"/>
    </w:pPr>
    <w:rPr>
      <w:lang w:eastAsia="en-GB"/>
    </w:rPr>
  </w:style>
  <w:style w:type="paragraph" w:customStyle="1" w:styleId="font0">
    <w:name w:val="font0"/>
    <w:basedOn w:val="Normal"/>
    <w:rsid w:val="00A82202"/>
    <w:pPr>
      <w:spacing w:before="100" w:beforeAutospacing="1" w:after="100" w:afterAutospacing="1"/>
    </w:pPr>
    <w:rPr>
      <w:rFonts w:ascii="Aptos Narrow" w:hAnsi="Aptos Narrow"/>
      <w:color w:val="000000"/>
      <w:sz w:val="22"/>
      <w:szCs w:val="22"/>
      <w:lang w:eastAsia="en-GB"/>
    </w:rPr>
  </w:style>
  <w:style w:type="paragraph" w:customStyle="1" w:styleId="font5">
    <w:name w:val="font5"/>
    <w:basedOn w:val="Normal"/>
    <w:rsid w:val="00A82202"/>
    <w:pPr>
      <w:spacing w:before="100" w:beforeAutospacing="1" w:after="100" w:afterAutospacing="1"/>
    </w:pPr>
    <w:rPr>
      <w:rFonts w:ascii="Aptos Narrow" w:hAnsi="Aptos Narrow"/>
      <w:color w:val="000000"/>
      <w:sz w:val="22"/>
      <w:szCs w:val="22"/>
      <w:lang w:eastAsia="en-GB"/>
    </w:rPr>
  </w:style>
  <w:style w:type="paragraph" w:customStyle="1" w:styleId="xl66">
    <w:name w:val="xl66"/>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eastAsia="en-GB"/>
    </w:rPr>
  </w:style>
  <w:style w:type="paragraph" w:customStyle="1" w:styleId="xl67">
    <w:name w:val="xl67"/>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68">
    <w:name w:val="xl68"/>
    <w:basedOn w:val="Normal"/>
    <w:rsid w:val="00A82202"/>
    <w:pPr>
      <w:pBdr>
        <w:top w:val="single" w:sz="4" w:space="0" w:color="auto"/>
        <w:left w:val="single" w:sz="4" w:space="0" w:color="auto"/>
        <w:bottom w:val="single" w:sz="4" w:space="0" w:color="auto"/>
      </w:pBdr>
      <w:spacing w:before="100" w:beforeAutospacing="1" w:after="100" w:afterAutospacing="1"/>
      <w:textAlignment w:val="center"/>
    </w:pPr>
    <w:rPr>
      <w:sz w:val="28"/>
      <w:szCs w:val="28"/>
      <w:lang w:eastAsia="en-GB"/>
    </w:rPr>
  </w:style>
  <w:style w:type="paragraph" w:customStyle="1" w:styleId="xl69">
    <w:name w:val="xl69"/>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0">
    <w:name w:val="xl70"/>
    <w:basedOn w:val="Normal"/>
    <w:rsid w:val="00A82202"/>
    <w:pPr>
      <w:pBdr>
        <w:top w:val="single" w:sz="4" w:space="0" w:color="auto"/>
        <w:left w:val="single" w:sz="4" w:space="0" w:color="auto"/>
        <w:right w:val="single" w:sz="4" w:space="0" w:color="auto"/>
      </w:pBdr>
      <w:spacing w:before="100" w:beforeAutospacing="1" w:after="100" w:afterAutospacing="1"/>
    </w:pPr>
    <w:rPr>
      <w:lang w:eastAsia="en-GB"/>
    </w:rPr>
  </w:style>
  <w:style w:type="paragraph" w:customStyle="1" w:styleId="xl71">
    <w:name w:val="xl71"/>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2">
    <w:name w:val="xl72"/>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eastAsia="en-GB"/>
    </w:rPr>
  </w:style>
  <w:style w:type="paragraph" w:customStyle="1" w:styleId="xl73">
    <w:name w:val="xl73"/>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color w:val="467886"/>
      <w:u w:val="single"/>
      <w:lang w:eastAsia="en-GB"/>
    </w:rPr>
  </w:style>
  <w:style w:type="paragraph" w:customStyle="1" w:styleId="xl74">
    <w:name w:val="xl74"/>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5">
    <w:name w:val="xl75"/>
    <w:basedOn w:val="Normal"/>
    <w:rsid w:val="00A82202"/>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76">
    <w:name w:val="xl76"/>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n-GB"/>
    </w:rPr>
  </w:style>
  <w:style w:type="paragraph" w:customStyle="1" w:styleId="xl77">
    <w:name w:val="xl77"/>
    <w:basedOn w:val="Normal"/>
    <w:rsid w:val="00A82202"/>
    <w:pPr>
      <w:pBdr>
        <w:top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78">
    <w:name w:val="xl78"/>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9">
    <w:name w:val="xl79"/>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8"/>
      <w:szCs w:val="28"/>
      <w:lang w:eastAsia="en-GB"/>
    </w:rPr>
  </w:style>
  <w:style w:type="paragraph" w:customStyle="1" w:styleId="xl80">
    <w:name w:val="xl80"/>
    <w:basedOn w:val="Normal"/>
    <w:rsid w:val="00A82202"/>
    <w:pPr>
      <w:spacing w:before="100" w:beforeAutospacing="1" w:after="100" w:afterAutospacing="1"/>
      <w:jc w:val="right"/>
    </w:pPr>
    <w:rPr>
      <w:lang w:eastAsia="en-GB"/>
    </w:rPr>
  </w:style>
  <w:style w:type="paragraph" w:customStyle="1" w:styleId="xl81">
    <w:name w:val="xl81"/>
    <w:basedOn w:val="Normal"/>
    <w:rsid w:val="00A82202"/>
    <w:pPr>
      <w:pBdr>
        <w:left w:val="single" w:sz="4" w:space="0" w:color="auto"/>
        <w:right w:val="single" w:sz="4" w:space="0" w:color="auto"/>
      </w:pBdr>
      <w:spacing w:before="100" w:beforeAutospacing="1" w:after="100" w:afterAutospacing="1"/>
    </w:pPr>
    <w:rPr>
      <w:lang w:eastAsia="en-GB"/>
    </w:rPr>
  </w:style>
  <w:style w:type="paragraph" w:customStyle="1" w:styleId="xl82">
    <w:name w:val="xl82"/>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3">
    <w:name w:val="xl83"/>
    <w:basedOn w:val="Normal"/>
    <w:rsid w:val="00A82202"/>
    <w:pPr>
      <w:pBdr>
        <w:top w:val="single" w:sz="4" w:space="0" w:color="auto"/>
        <w:left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4">
    <w:name w:val="xl84"/>
    <w:basedOn w:val="Normal"/>
    <w:rsid w:val="00A82202"/>
    <w:pPr>
      <w:pBdr>
        <w:top w:val="single" w:sz="4" w:space="0" w:color="auto"/>
        <w:left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5">
    <w:name w:val="xl85"/>
    <w:basedOn w:val="Normal"/>
    <w:rsid w:val="00A82202"/>
    <w:pPr>
      <w:pBdr>
        <w:left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6">
    <w:name w:val="xl86"/>
    <w:basedOn w:val="Normal"/>
    <w:rsid w:val="00A82202"/>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character" w:customStyle="1" w:styleId="Heading3Char">
    <w:name w:val="Heading 3 Char"/>
    <w:basedOn w:val="DefaultParagraphFont"/>
    <w:link w:val="Heading3"/>
    <w:uiPriority w:val="9"/>
    <w:rsid w:val="005F27DB"/>
    <w:rPr>
      <w:rFonts w:asciiTheme="majorHAnsi" w:eastAsiaTheme="majorEastAsia" w:hAnsiTheme="majorHAnsi" w:cstheme="majorBidi"/>
      <w:color w:val="243F60" w:themeColor="accent1" w:themeShade="7F"/>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465F59"/>
    <w:pPr>
      <w:ind w:left="720"/>
      <w:contextualSpacing/>
    </w:pPr>
  </w:style>
  <w:style w:type="paragraph" w:styleId="TOC3">
    <w:name w:val="toc 3"/>
    <w:basedOn w:val="Normal"/>
    <w:next w:val="Normal"/>
    <w:autoRedefine/>
    <w:uiPriority w:val="39"/>
    <w:unhideWhenUsed/>
    <w:rsid w:val="00CD5C86"/>
    <w:pPr>
      <w:spacing w:after="100"/>
      <w:ind w:left="480"/>
    </w:pPr>
  </w:style>
  <w:style w:type="paragraph" w:styleId="Header">
    <w:name w:val="header"/>
    <w:basedOn w:val="Normal"/>
    <w:link w:val="HeaderChar"/>
    <w:uiPriority w:val="99"/>
    <w:unhideWhenUsed/>
    <w:rsid w:val="001D5767"/>
    <w:pPr>
      <w:tabs>
        <w:tab w:val="center" w:pos="4513"/>
        <w:tab w:val="right" w:pos="9026"/>
      </w:tabs>
    </w:pPr>
  </w:style>
  <w:style w:type="character" w:customStyle="1" w:styleId="HeaderChar">
    <w:name w:val="Header Char"/>
    <w:basedOn w:val="DefaultParagraphFont"/>
    <w:link w:val="Header"/>
    <w:uiPriority w:val="99"/>
    <w:rsid w:val="001D576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5767"/>
    <w:pPr>
      <w:tabs>
        <w:tab w:val="center" w:pos="4513"/>
        <w:tab w:val="right" w:pos="9026"/>
      </w:tabs>
    </w:pPr>
  </w:style>
  <w:style w:type="character" w:customStyle="1" w:styleId="FooterChar">
    <w:name w:val="Footer Char"/>
    <w:basedOn w:val="DefaultParagraphFont"/>
    <w:link w:val="Footer"/>
    <w:uiPriority w:val="99"/>
    <w:rsid w:val="001D5767"/>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E38EF"/>
    <w:rPr>
      <w:color w:val="66666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8566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646EB"/>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2D2D40"/>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2D2D40"/>
    <w:rPr>
      <w:rFonts w:ascii="Times New Roman" w:eastAsia="Times New Roman" w:hAnsi="Times New Roman" w:cs="Times New Roman"/>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0427">
      <w:bodyDiv w:val="1"/>
      <w:marLeft w:val="0"/>
      <w:marRight w:val="0"/>
      <w:marTop w:val="0"/>
      <w:marBottom w:val="0"/>
      <w:divBdr>
        <w:top w:val="none" w:sz="0" w:space="0" w:color="auto"/>
        <w:left w:val="none" w:sz="0" w:space="0" w:color="auto"/>
        <w:bottom w:val="none" w:sz="0" w:space="0" w:color="auto"/>
        <w:right w:val="none" w:sz="0" w:space="0" w:color="auto"/>
      </w:divBdr>
    </w:div>
    <w:div w:id="7221005">
      <w:bodyDiv w:val="1"/>
      <w:marLeft w:val="0"/>
      <w:marRight w:val="0"/>
      <w:marTop w:val="0"/>
      <w:marBottom w:val="0"/>
      <w:divBdr>
        <w:top w:val="none" w:sz="0" w:space="0" w:color="auto"/>
        <w:left w:val="none" w:sz="0" w:space="0" w:color="auto"/>
        <w:bottom w:val="none" w:sz="0" w:space="0" w:color="auto"/>
        <w:right w:val="none" w:sz="0" w:space="0" w:color="auto"/>
      </w:divBdr>
    </w:div>
    <w:div w:id="13307790">
      <w:bodyDiv w:val="1"/>
      <w:marLeft w:val="0"/>
      <w:marRight w:val="0"/>
      <w:marTop w:val="0"/>
      <w:marBottom w:val="0"/>
      <w:divBdr>
        <w:top w:val="none" w:sz="0" w:space="0" w:color="auto"/>
        <w:left w:val="none" w:sz="0" w:space="0" w:color="auto"/>
        <w:bottom w:val="none" w:sz="0" w:space="0" w:color="auto"/>
        <w:right w:val="none" w:sz="0" w:space="0" w:color="auto"/>
      </w:divBdr>
    </w:div>
    <w:div w:id="13576152">
      <w:bodyDiv w:val="1"/>
      <w:marLeft w:val="0"/>
      <w:marRight w:val="0"/>
      <w:marTop w:val="0"/>
      <w:marBottom w:val="0"/>
      <w:divBdr>
        <w:top w:val="none" w:sz="0" w:space="0" w:color="auto"/>
        <w:left w:val="none" w:sz="0" w:space="0" w:color="auto"/>
        <w:bottom w:val="none" w:sz="0" w:space="0" w:color="auto"/>
        <w:right w:val="none" w:sz="0" w:space="0" w:color="auto"/>
      </w:divBdr>
    </w:div>
    <w:div w:id="14769595">
      <w:bodyDiv w:val="1"/>
      <w:marLeft w:val="0"/>
      <w:marRight w:val="0"/>
      <w:marTop w:val="0"/>
      <w:marBottom w:val="0"/>
      <w:divBdr>
        <w:top w:val="none" w:sz="0" w:space="0" w:color="auto"/>
        <w:left w:val="none" w:sz="0" w:space="0" w:color="auto"/>
        <w:bottom w:val="none" w:sz="0" w:space="0" w:color="auto"/>
        <w:right w:val="none" w:sz="0" w:space="0" w:color="auto"/>
      </w:divBdr>
    </w:div>
    <w:div w:id="16591011">
      <w:bodyDiv w:val="1"/>
      <w:marLeft w:val="0"/>
      <w:marRight w:val="0"/>
      <w:marTop w:val="0"/>
      <w:marBottom w:val="0"/>
      <w:divBdr>
        <w:top w:val="none" w:sz="0" w:space="0" w:color="auto"/>
        <w:left w:val="none" w:sz="0" w:space="0" w:color="auto"/>
        <w:bottom w:val="none" w:sz="0" w:space="0" w:color="auto"/>
        <w:right w:val="none" w:sz="0" w:space="0" w:color="auto"/>
      </w:divBdr>
    </w:div>
    <w:div w:id="17126753">
      <w:bodyDiv w:val="1"/>
      <w:marLeft w:val="0"/>
      <w:marRight w:val="0"/>
      <w:marTop w:val="0"/>
      <w:marBottom w:val="0"/>
      <w:divBdr>
        <w:top w:val="none" w:sz="0" w:space="0" w:color="auto"/>
        <w:left w:val="none" w:sz="0" w:space="0" w:color="auto"/>
        <w:bottom w:val="none" w:sz="0" w:space="0" w:color="auto"/>
        <w:right w:val="none" w:sz="0" w:space="0" w:color="auto"/>
      </w:divBdr>
    </w:div>
    <w:div w:id="17658918">
      <w:bodyDiv w:val="1"/>
      <w:marLeft w:val="0"/>
      <w:marRight w:val="0"/>
      <w:marTop w:val="0"/>
      <w:marBottom w:val="0"/>
      <w:divBdr>
        <w:top w:val="none" w:sz="0" w:space="0" w:color="auto"/>
        <w:left w:val="none" w:sz="0" w:space="0" w:color="auto"/>
        <w:bottom w:val="none" w:sz="0" w:space="0" w:color="auto"/>
        <w:right w:val="none" w:sz="0" w:space="0" w:color="auto"/>
      </w:divBdr>
    </w:div>
    <w:div w:id="19940307">
      <w:bodyDiv w:val="1"/>
      <w:marLeft w:val="0"/>
      <w:marRight w:val="0"/>
      <w:marTop w:val="0"/>
      <w:marBottom w:val="0"/>
      <w:divBdr>
        <w:top w:val="none" w:sz="0" w:space="0" w:color="auto"/>
        <w:left w:val="none" w:sz="0" w:space="0" w:color="auto"/>
        <w:bottom w:val="none" w:sz="0" w:space="0" w:color="auto"/>
        <w:right w:val="none" w:sz="0" w:space="0" w:color="auto"/>
      </w:divBdr>
    </w:div>
    <w:div w:id="20280876">
      <w:bodyDiv w:val="1"/>
      <w:marLeft w:val="0"/>
      <w:marRight w:val="0"/>
      <w:marTop w:val="0"/>
      <w:marBottom w:val="0"/>
      <w:divBdr>
        <w:top w:val="none" w:sz="0" w:space="0" w:color="auto"/>
        <w:left w:val="none" w:sz="0" w:space="0" w:color="auto"/>
        <w:bottom w:val="none" w:sz="0" w:space="0" w:color="auto"/>
        <w:right w:val="none" w:sz="0" w:space="0" w:color="auto"/>
      </w:divBdr>
    </w:div>
    <w:div w:id="20672221">
      <w:bodyDiv w:val="1"/>
      <w:marLeft w:val="0"/>
      <w:marRight w:val="0"/>
      <w:marTop w:val="0"/>
      <w:marBottom w:val="0"/>
      <w:divBdr>
        <w:top w:val="none" w:sz="0" w:space="0" w:color="auto"/>
        <w:left w:val="none" w:sz="0" w:space="0" w:color="auto"/>
        <w:bottom w:val="none" w:sz="0" w:space="0" w:color="auto"/>
        <w:right w:val="none" w:sz="0" w:space="0" w:color="auto"/>
      </w:divBdr>
    </w:div>
    <w:div w:id="21830434">
      <w:bodyDiv w:val="1"/>
      <w:marLeft w:val="0"/>
      <w:marRight w:val="0"/>
      <w:marTop w:val="0"/>
      <w:marBottom w:val="0"/>
      <w:divBdr>
        <w:top w:val="none" w:sz="0" w:space="0" w:color="auto"/>
        <w:left w:val="none" w:sz="0" w:space="0" w:color="auto"/>
        <w:bottom w:val="none" w:sz="0" w:space="0" w:color="auto"/>
        <w:right w:val="none" w:sz="0" w:space="0" w:color="auto"/>
      </w:divBdr>
    </w:div>
    <w:div w:id="23756341">
      <w:bodyDiv w:val="1"/>
      <w:marLeft w:val="0"/>
      <w:marRight w:val="0"/>
      <w:marTop w:val="0"/>
      <w:marBottom w:val="0"/>
      <w:divBdr>
        <w:top w:val="none" w:sz="0" w:space="0" w:color="auto"/>
        <w:left w:val="none" w:sz="0" w:space="0" w:color="auto"/>
        <w:bottom w:val="none" w:sz="0" w:space="0" w:color="auto"/>
        <w:right w:val="none" w:sz="0" w:space="0" w:color="auto"/>
      </w:divBdr>
    </w:div>
    <w:div w:id="31616898">
      <w:bodyDiv w:val="1"/>
      <w:marLeft w:val="0"/>
      <w:marRight w:val="0"/>
      <w:marTop w:val="0"/>
      <w:marBottom w:val="0"/>
      <w:divBdr>
        <w:top w:val="none" w:sz="0" w:space="0" w:color="auto"/>
        <w:left w:val="none" w:sz="0" w:space="0" w:color="auto"/>
        <w:bottom w:val="none" w:sz="0" w:space="0" w:color="auto"/>
        <w:right w:val="none" w:sz="0" w:space="0" w:color="auto"/>
      </w:divBdr>
    </w:div>
    <w:div w:id="31850860">
      <w:bodyDiv w:val="1"/>
      <w:marLeft w:val="0"/>
      <w:marRight w:val="0"/>
      <w:marTop w:val="0"/>
      <w:marBottom w:val="0"/>
      <w:divBdr>
        <w:top w:val="none" w:sz="0" w:space="0" w:color="auto"/>
        <w:left w:val="none" w:sz="0" w:space="0" w:color="auto"/>
        <w:bottom w:val="none" w:sz="0" w:space="0" w:color="auto"/>
        <w:right w:val="none" w:sz="0" w:space="0" w:color="auto"/>
      </w:divBdr>
    </w:div>
    <w:div w:id="32730743">
      <w:bodyDiv w:val="1"/>
      <w:marLeft w:val="0"/>
      <w:marRight w:val="0"/>
      <w:marTop w:val="0"/>
      <w:marBottom w:val="0"/>
      <w:divBdr>
        <w:top w:val="none" w:sz="0" w:space="0" w:color="auto"/>
        <w:left w:val="none" w:sz="0" w:space="0" w:color="auto"/>
        <w:bottom w:val="none" w:sz="0" w:space="0" w:color="auto"/>
        <w:right w:val="none" w:sz="0" w:space="0" w:color="auto"/>
      </w:divBdr>
    </w:div>
    <w:div w:id="35739395">
      <w:bodyDiv w:val="1"/>
      <w:marLeft w:val="0"/>
      <w:marRight w:val="0"/>
      <w:marTop w:val="0"/>
      <w:marBottom w:val="0"/>
      <w:divBdr>
        <w:top w:val="none" w:sz="0" w:space="0" w:color="auto"/>
        <w:left w:val="none" w:sz="0" w:space="0" w:color="auto"/>
        <w:bottom w:val="none" w:sz="0" w:space="0" w:color="auto"/>
        <w:right w:val="none" w:sz="0" w:space="0" w:color="auto"/>
      </w:divBdr>
    </w:div>
    <w:div w:id="36322330">
      <w:bodyDiv w:val="1"/>
      <w:marLeft w:val="0"/>
      <w:marRight w:val="0"/>
      <w:marTop w:val="0"/>
      <w:marBottom w:val="0"/>
      <w:divBdr>
        <w:top w:val="none" w:sz="0" w:space="0" w:color="auto"/>
        <w:left w:val="none" w:sz="0" w:space="0" w:color="auto"/>
        <w:bottom w:val="none" w:sz="0" w:space="0" w:color="auto"/>
        <w:right w:val="none" w:sz="0" w:space="0" w:color="auto"/>
      </w:divBdr>
    </w:div>
    <w:div w:id="36442310">
      <w:bodyDiv w:val="1"/>
      <w:marLeft w:val="0"/>
      <w:marRight w:val="0"/>
      <w:marTop w:val="0"/>
      <w:marBottom w:val="0"/>
      <w:divBdr>
        <w:top w:val="none" w:sz="0" w:space="0" w:color="auto"/>
        <w:left w:val="none" w:sz="0" w:space="0" w:color="auto"/>
        <w:bottom w:val="none" w:sz="0" w:space="0" w:color="auto"/>
        <w:right w:val="none" w:sz="0" w:space="0" w:color="auto"/>
      </w:divBdr>
    </w:div>
    <w:div w:id="39209910">
      <w:bodyDiv w:val="1"/>
      <w:marLeft w:val="0"/>
      <w:marRight w:val="0"/>
      <w:marTop w:val="0"/>
      <w:marBottom w:val="0"/>
      <w:divBdr>
        <w:top w:val="none" w:sz="0" w:space="0" w:color="auto"/>
        <w:left w:val="none" w:sz="0" w:space="0" w:color="auto"/>
        <w:bottom w:val="none" w:sz="0" w:space="0" w:color="auto"/>
        <w:right w:val="none" w:sz="0" w:space="0" w:color="auto"/>
      </w:divBdr>
    </w:div>
    <w:div w:id="40714156">
      <w:bodyDiv w:val="1"/>
      <w:marLeft w:val="0"/>
      <w:marRight w:val="0"/>
      <w:marTop w:val="0"/>
      <w:marBottom w:val="0"/>
      <w:divBdr>
        <w:top w:val="none" w:sz="0" w:space="0" w:color="auto"/>
        <w:left w:val="none" w:sz="0" w:space="0" w:color="auto"/>
        <w:bottom w:val="none" w:sz="0" w:space="0" w:color="auto"/>
        <w:right w:val="none" w:sz="0" w:space="0" w:color="auto"/>
      </w:divBdr>
    </w:div>
    <w:div w:id="40981177">
      <w:bodyDiv w:val="1"/>
      <w:marLeft w:val="0"/>
      <w:marRight w:val="0"/>
      <w:marTop w:val="0"/>
      <w:marBottom w:val="0"/>
      <w:divBdr>
        <w:top w:val="none" w:sz="0" w:space="0" w:color="auto"/>
        <w:left w:val="none" w:sz="0" w:space="0" w:color="auto"/>
        <w:bottom w:val="none" w:sz="0" w:space="0" w:color="auto"/>
        <w:right w:val="none" w:sz="0" w:space="0" w:color="auto"/>
      </w:divBdr>
    </w:div>
    <w:div w:id="40987422">
      <w:bodyDiv w:val="1"/>
      <w:marLeft w:val="0"/>
      <w:marRight w:val="0"/>
      <w:marTop w:val="0"/>
      <w:marBottom w:val="0"/>
      <w:divBdr>
        <w:top w:val="none" w:sz="0" w:space="0" w:color="auto"/>
        <w:left w:val="none" w:sz="0" w:space="0" w:color="auto"/>
        <w:bottom w:val="none" w:sz="0" w:space="0" w:color="auto"/>
        <w:right w:val="none" w:sz="0" w:space="0" w:color="auto"/>
      </w:divBdr>
    </w:div>
    <w:div w:id="41566839">
      <w:bodyDiv w:val="1"/>
      <w:marLeft w:val="0"/>
      <w:marRight w:val="0"/>
      <w:marTop w:val="0"/>
      <w:marBottom w:val="0"/>
      <w:divBdr>
        <w:top w:val="none" w:sz="0" w:space="0" w:color="auto"/>
        <w:left w:val="none" w:sz="0" w:space="0" w:color="auto"/>
        <w:bottom w:val="none" w:sz="0" w:space="0" w:color="auto"/>
        <w:right w:val="none" w:sz="0" w:space="0" w:color="auto"/>
      </w:divBdr>
    </w:div>
    <w:div w:id="43450438">
      <w:bodyDiv w:val="1"/>
      <w:marLeft w:val="0"/>
      <w:marRight w:val="0"/>
      <w:marTop w:val="0"/>
      <w:marBottom w:val="0"/>
      <w:divBdr>
        <w:top w:val="none" w:sz="0" w:space="0" w:color="auto"/>
        <w:left w:val="none" w:sz="0" w:space="0" w:color="auto"/>
        <w:bottom w:val="none" w:sz="0" w:space="0" w:color="auto"/>
        <w:right w:val="none" w:sz="0" w:space="0" w:color="auto"/>
      </w:divBdr>
    </w:div>
    <w:div w:id="43793441">
      <w:bodyDiv w:val="1"/>
      <w:marLeft w:val="0"/>
      <w:marRight w:val="0"/>
      <w:marTop w:val="0"/>
      <w:marBottom w:val="0"/>
      <w:divBdr>
        <w:top w:val="none" w:sz="0" w:space="0" w:color="auto"/>
        <w:left w:val="none" w:sz="0" w:space="0" w:color="auto"/>
        <w:bottom w:val="none" w:sz="0" w:space="0" w:color="auto"/>
        <w:right w:val="none" w:sz="0" w:space="0" w:color="auto"/>
      </w:divBdr>
    </w:div>
    <w:div w:id="44107929">
      <w:bodyDiv w:val="1"/>
      <w:marLeft w:val="0"/>
      <w:marRight w:val="0"/>
      <w:marTop w:val="0"/>
      <w:marBottom w:val="0"/>
      <w:divBdr>
        <w:top w:val="none" w:sz="0" w:space="0" w:color="auto"/>
        <w:left w:val="none" w:sz="0" w:space="0" w:color="auto"/>
        <w:bottom w:val="none" w:sz="0" w:space="0" w:color="auto"/>
        <w:right w:val="none" w:sz="0" w:space="0" w:color="auto"/>
      </w:divBdr>
    </w:div>
    <w:div w:id="46611199">
      <w:bodyDiv w:val="1"/>
      <w:marLeft w:val="0"/>
      <w:marRight w:val="0"/>
      <w:marTop w:val="0"/>
      <w:marBottom w:val="0"/>
      <w:divBdr>
        <w:top w:val="none" w:sz="0" w:space="0" w:color="auto"/>
        <w:left w:val="none" w:sz="0" w:space="0" w:color="auto"/>
        <w:bottom w:val="none" w:sz="0" w:space="0" w:color="auto"/>
        <w:right w:val="none" w:sz="0" w:space="0" w:color="auto"/>
      </w:divBdr>
    </w:div>
    <w:div w:id="47803874">
      <w:bodyDiv w:val="1"/>
      <w:marLeft w:val="0"/>
      <w:marRight w:val="0"/>
      <w:marTop w:val="0"/>
      <w:marBottom w:val="0"/>
      <w:divBdr>
        <w:top w:val="none" w:sz="0" w:space="0" w:color="auto"/>
        <w:left w:val="none" w:sz="0" w:space="0" w:color="auto"/>
        <w:bottom w:val="none" w:sz="0" w:space="0" w:color="auto"/>
        <w:right w:val="none" w:sz="0" w:space="0" w:color="auto"/>
      </w:divBdr>
    </w:div>
    <w:div w:id="51274964">
      <w:bodyDiv w:val="1"/>
      <w:marLeft w:val="0"/>
      <w:marRight w:val="0"/>
      <w:marTop w:val="0"/>
      <w:marBottom w:val="0"/>
      <w:divBdr>
        <w:top w:val="none" w:sz="0" w:space="0" w:color="auto"/>
        <w:left w:val="none" w:sz="0" w:space="0" w:color="auto"/>
        <w:bottom w:val="none" w:sz="0" w:space="0" w:color="auto"/>
        <w:right w:val="none" w:sz="0" w:space="0" w:color="auto"/>
      </w:divBdr>
    </w:div>
    <w:div w:id="51736300">
      <w:bodyDiv w:val="1"/>
      <w:marLeft w:val="0"/>
      <w:marRight w:val="0"/>
      <w:marTop w:val="0"/>
      <w:marBottom w:val="0"/>
      <w:divBdr>
        <w:top w:val="none" w:sz="0" w:space="0" w:color="auto"/>
        <w:left w:val="none" w:sz="0" w:space="0" w:color="auto"/>
        <w:bottom w:val="none" w:sz="0" w:space="0" w:color="auto"/>
        <w:right w:val="none" w:sz="0" w:space="0" w:color="auto"/>
      </w:divBdr>
    </w:div>
    <w:div w:id="54595137">
      <w:bodyDiv w:val="1"/>
      <w:marLeft w:val="0"/>
      <w:marRight w:val="0"/>
      <w:marTop w:val="0"/>
      <w:marBottom w:val="0"/>
      <w:divBdr>
        <w:top w:val="none" w:sz="0" w:space="0" w:color="auto"/>
        <w:left w:val="none" w:sz="0" w:space="0" w:color="auto"/>
        <w:bottom w:val="none" w:sz="0" w:space="0" w:color="auto"/>
        <w:right w:val="none" w:sz="0" w:space="0" w:color="auto"/>
      </w:divBdr>
    </w:div>
    <w:div w:id="54667569">
      <w:bodyDiv w:val="1"/>
      <w:marLeft w:val="0"/>
      <w:marRight w:val="0"/>
      <w:marTop w:val="0"/>
      <w:marBottom w:val="0"/>
      <w:divBdr>
        <w:top w:val="none" w:sz="0" w:space="0" w:color="auto"/>
        <w:left w:val="none" w:sz="0" w:space="0" w:color="auto"/>
        <w:bottom w:val="none" w:sz="0" w:space="0" w:color="auto"/>
        <w:right w:val="none" w:sz="0" w:space="0" w:color="auto"/>
      </w:divBdr>
    </w:div>
    <w:div w:id="56906097">
      <w:bodyDiv w:val="1"/>
      <w:marLeft w:val="0"/>
      <w:marRight w:val="0"/>
      <w:marTop w:val="0"/>
      <w:marBottom w:val="0"/>
      <w:divBdr>
        <w:top w:val="none" w:sz="0" w:space="0" w:color="auto"/>
        <w:left w:val="none" w:sz="0" w:space="0" w:color="auto"/>
        <w:bottom w:val="none" w:sz="0" w:space="0" w:color="auto"/>
        <w:right w:val="none" w:sz="0" w:space="0" w:color="auto"/>
      </w:divBdr>
    </w:div>
    <w:div w:id="58748295">
      <w:bodyDiv w:val="1"/>
      <w:marLeft w:val="0"/>
      <w:marRight w:val="0"/>
      <w:marTop w:val="0"/>
      <w:marBottom w:val="0"/>
      <w:divBdr>
        <w:top w:val="none" w:sz="0" w:space="0" w:color="auto"/>
        <w:left w:val="none" w:sz="0" w:space="0" w:color="auto"/>
        <w:bottom w:val="none" w:sz="0" w:space="0" w:color="auto"/>
        <w:right w:val="none" w:sz="0" w:space="0" w:color="auto"/>
      </w:divBdr>
    </w:div>
    <w:div w:id="59444397">
      <w:bodyDiv w:val="1"/>
      <w:marLeft w:val="0"/>
      <w:marRight w:val="0"/>
      <w:marTop w:val="0"/>
      <w:marBottom w:val="0"/>
      <w:divBdr>
        <w:top w:val="none" w:sz="0" w:space="0" w:color="auto"/>
        <w:left w:val="none" w:sz="0" w:space="0" w:color="auto"/>
        <w:bottom w:val="none" w:sz="0" w:space="0" w:color="auto"/>
        <w:right w:val="none" w:sz="0" w:space="0" w:color="auto"/>
      </w:divBdr>
    </w:div>
    <w:div w:id="60913626">
      <w:bodyDiv w:val="1"/>
      <w:marLeft w:val="0"/>
      <w:marRight w:val="0"/>
      <w:marTop w:val="0"/>
      <w:marBottom w:val="0"/>
      <w:divBdr>
        <w:top w:val="none" w:sz="0" w:space="0" w:color="auto"/>
        <w:left w:val="none" w:sz="0" w:space="0" w:color="auto"/>
        <w:bottom w:val="none" w:sz="0" w:space="0" w:color="auto"/>
        <w:right w:val="none" w:sz="0" w:space="0" w:color="auto"/>
      </w:divBdr>
    </w:div>
    <w:div w:id="61561701">
      <w:bodyDiv w:val="1"/>
      <w:marLeft w:val="0"/>
      <w:marRight w:val="0"/>
      <w:marTop w:val="0"/>
      <w:marBottom w:val="0"/>
      <w:divBdr>
        <w:top w:val="none" w:sz="0" w:space="0" w:color="auto"/>
        <w:left w:val="none" w:sz="0" w:space="0" w:color="auto"/>
        <w:bottom w:val="none" w:sz="0" w:space="0" w:color="auto"/>
        <w:right w:val="none" w:sz="0" w:space="0" w:color="auto"/>
      </w:divBdr>
    </w:div>
    <w:div w:id="62066973">
      <w:bodyDiv w:val="1"/>
      <w:marLeft w:val="0"/>
      <w:marRight w:val="0"/>
      <w:marTop w:val="0"/>
      <w:marBottom w:val="0"/>
      <w:divBdr>
        <w:top w:val="none" w:sz="0" w:space="0" w:color="auto"/>
        <w:left w:val="none" w:sz="0" w:space="0" w:color="auto"/>
        <w:bottom w:val="none" w:sz="0" w:space="0" w:color="auto"/>
        <w:right w:val="none" w:sz="0" w:space="0" w:color="auto"/>
      </w:divBdr>
    </w:div>
    <w:div w:id="62994755">
      <w:bodyDiv w:val="1"/>
      <w:marLeft w:val="0"/>
      <w:marRight w:val="0"/>
      <w:marTop w:val="0"/>
      <w:marBottom w:val="0"/>
      <w:divBdr>
        <w:top w:val="none" w:sz="0" w:space="0" w:color="auto"/>
        <w:left w:val="none" w:sz="0" w:space="0" w:color="auto"/>
        <w:bottom w:val="none" w:sz="0" w:space="0" w:color="auto"/>
        <w:right w:val="none" w:sz="0" w:space="0" w:color="auto"/>
      </w:divBdr>
    </w:div>
    <w:div w:id="64647471">
      <w:bodyDiv w:val="1"/>
      <w:marLeft w:val="0"/>
      <w:marRight w:val="0"/>
      <w:marTop w:val="0"/>
      <w:marBottom w:val="0"/>
      <w:divBdr>
        <w:top w:val="none" w:sz="0" w:space="0" w:color="auto"/>
        <w:left w:val="none" w:sz="0" w:space="0" w:color="auto"/>
        <w:bottom w:val="none" w:sz="0" w:space="0" w:color="auto"/>
        <w:right w:val="none" w:sz="0" w:space="0" w:color="auto"/>
      </w:divBdr>
    </w:div>
    <w:div w:id="65344700">
      <w:bodyDiv w:val="1"/>
      <w:marLeft w:val="0"/>
      <w:marRight w:val="0"/>
      <w:marTop w:val="0"/>
      <w:marBottom w:val="0"/>
      <w:divBdr>
        <w:top w:val="none" w:sz="0" w:space="0" w:color="auto"/>
        <w:left w:val="none" w:sz="0" w:space="0" w:color="auto"/>
        <w:bottom w:val="none" w:sz="0" w:space="0" w:color="auto"/>
        <w:right w:val="none" w:sz="0" w:space="0" w:color="auto"/>
      </w:divBdr>
    </w:div>
    <w:div w:id="66195744">
      <w:bodyDiv w:val="1"/>
      <w:marLeft w:val="0"/>
      <w:marRight w:val="0"/>
      <w:marTop w:val="0"/>
      <w:marBottom w:val="0"/>
      <w:divBdr>
        <w:top w:val="none" w:sz="0" w:space="0" w:color="auto"/>
        <w:left w:val="none" w:sz="0" w:space="0" w:color="auto"/>
        <w:bottom w:val="none" w:sz="0" w:space="0" w:color="auto"/>
        <w:right w:val="none" w:sz="0" w:space="0" w:color="auto"/>
      </w:divBdr>
    </w:div>
    <w:div w:id="67386377">
      <w:bodyDiv w:val="1"/>
      <w:marLeft w:val="0"/>
      <w:marRight w:val="0"/>
      <w:marTop w:val="0"/>
      <w:marBottom w:val="0"/>
      <w:divBdr>
        <w:top w:val="none" w:sz="0" w:space="0" w:color="auto"/>
        <w:left w:val="none" w:sz="0" w:space="0" w:color="auto"/>
        <w:bottom w:val="none" w:sz="0" w:space="0" w:color="auto"/>
        <w:right w:val="none" w:sz="0" w:space="0" w:color="auto"/>
      </w:divBdr>
    </w:div>
    <w:div w:id="70085320">
      <w:bodyDiv w:val="1"/>
      <w:marLeft w:val="0"/>
      <w:marRight w:val="0"/>
      <w:marTop w:val="0"/>
      <w:marBottom w:val="0"/>
      <w:divBdr>
        <w:top w:val="none" w:sz="0" w:space="0" w:color="auto"/>
        <w:left w:val="none" w:sz="0" w:space="0" w:color="auto"/>
        <w:bottom w:val="none" w:sz="0" w:space="0" w:color="auto"/>
        <w:right w:val="none" w:sz="0" w:space="0" w:color="auto"/>
      </w:divBdr>
    </w:div>
    <w:div w:id="71783802">
      <w:bodyDiv w:val="1"/>
      <w:marLeft w:val="0"/>
      <w:marRight w:val="0"/>
      <w:marTop w:val="0"/>
      <w:marBottom w:val="0"/>
      <w:divBdr>
        <w:top w:val="none" w:sz="0" w:space="0" w:color="auto"/>
        <w:left w:val="none" w:sz="0" w:space="0" w:color="auto"/>
        <w:bottom w:val="none" w:sz="0" w:space="0" w:color="auto"/>
        <w:right w:val="none" w:sz="0" w:space="0" w:color="auto"/>
      </w:divBdr>
    </w:div>
    <w:div w:id="75707688">
      <w:bodyDiv w:val="1"/>
      <w:marLeft w:val="0"/>
      <w:marRight w:val="0"/>
      <w:marTop w:val="0"/>
      <w:marBottom w:val="0"/>
      <w:divBdr>
        <w:top w:val="none" w:sz="0" w:space="0" w:color="auto"/>
        <w:left w:val="none" w:sz="0" w:space="0" w:color="auto"/>
        <w:bottom w:val="none" w:sz="0" w:space="0" w:color="auto"/>
        <w:right w:val="none" w:sz="0" w:space="0" w:color="auto"/>
      </w:divBdr>
    </w:div>
    <w:div w:id="77405578">
      <w:bodyDiv w:val="1"/>
      <w:marLeft w:val="0"/>
      <w:marRight w:val="0"/>
      <w:marTop w:val="0"/>
      <w:marBottom w:val="0"/>
      <w:divBdr>
        <w:top w:val="none" w:sz="0" w:space="0" w:color="auto"/>
        <w:left w:val="none" w:sz="0" w:space="0" w:color="auto"/>
        <w:bottom w:val="none" w:sz="0" w:space="0" w:color="auto"/>
        <w:right w:val="none" w:sz="0" w:space="0" w:color="auto"/>
      </w:divBdr>
    </w:div>
    <w:div w:id="78990048">
      <w:bodyDiv w:val="1"/>
      <w:marLeft w:val="0"/>
      <w:marRight w:val="0"/>
      <w:marTop w:val="0"/>
      <w:marBottom w:val="0"/>
      <w:divBdr>
        <w:top w:val="none" w:sz="0" w:space="0" w:color="auto"/>
        <w:left w:val="none" w:sz="0" w:space="0" w:color="auto"/>
        <w:bottom w:val="none" w:sz="0" w:space="0" w:color="auto"/>
        <w:right w:val="none" w:sz="0" w:space="0" w:color="auto"/>
      </w:divBdr>
    </w:div>
    <w:div w:id="82384207">
      <w:bodyDiv w:val="1"/>
      <w:marLeft w:val="0"/>
      <w:marRight w:val="0"/>
      <w:marTop w:val="0"/>
      <w:marBottom w:val="0"/>
      <w:divBdr>
        <w:top w:val="none" w:sz="0" w:space="0" w:color="auto"/>
        <w:left w:val="none" w:sz="0" w:space="0" w:color="auto"/>
        <w:bottom w:val="none" w:sz="0" w:space="0" w:color="auto"/>
        <w:right w:val="none" w:sz="0" w:space="0" w:color="auto"/>
      </w:divBdr>
    </w:div>
    <w:div w:id="83110981">
      <w:bodyDiv w:val="1"/>
      <w:marLeft w:val="0"/>
      <w:marRight w:val="0"/>
      <w:marTop w:val="0"/>
      <w:marBottom w:val="0"/>
      <w:divBdr>
        <w:top w:val="none" w:sz="0" w:space="0" w:color="auto"/>
        <w:left w:val="none" w:sz="0" w:space="0" w:color="auto"/>
        <w:bottom w:val="none" w:sz="0" w:space="0" w:color="auto"/>
        <w:right w:val="none" w:sz="0" w:space="0" w:color="auto"/>
      </w:divBdr>
    </w:div>
    <w:div w:id="85422313">
      <w:bodyDiv w:val="1"/>
      <w:marLeft w:val="0"/>
      <w:marRight w:val="0"/>
      <w:marTop w:val="0"/>
      <w:marBottom w:val="0"/>
      <w:divBdr>
        <w:top w:val="none" w:sz="0" w:space="0" w:color="auto"/>
        <w:left w:val="none" w:sz="0" w:space="0" w:color="auto"/>
        <w:bottom w:val="none" w:sz="0" w:space="0" w:color="auto"/>
        <w:right w:val="none" w:sz="0" w:space="0" w:color="auto"/>
      </w:divBdr>
    </w:div>
    <w:div w:id="87653399">
      <w:bodyDiv w:val="1"/>
      <w:marLeft w:val="0"/>
      <w:marRight w:val="0"/>
      <w:marTop w:val="0"/>
      <w:marBottom w:val="0"/>
      <w:divBdr>
        <w:top w:val="none" w:sz="0" w:space="0" w:color="auto"/>
        <w:left w:val="none" w:sz="0" w:space="0" w:color="auto"/>
        <w:bottom w:val="none" w:sz="0" w:space="0" w:color="auto"/>
        <w:right w:val="none" w:sz="0" w:space="0" w:color="auto"/>
      </w:divBdr>
    </w:div>
    <w:div w:id="87849799">
      <w:bodyDiv w:val="1"/>
      <w:marLeft w:val="0"/>
      <w:marRight w:val="0"/>
      <w:marTop w:val="0"/>
      <w:marBottom w:val="0"/>
      <w:divBdr>
        <w:top w:val="none" w:sz="0" w:space="0" w:color="auto"/>
        <w:left w:val="none" w:sz="0" w:space="0" w:color="auto"/>
        <w:bottom w:val="none" w:sz="0" w:space="0" w:color="auto"/>
        <w:right w:val="none" w:sz="0" w:space="0" w:color="auto"/>
      </w:divBdr>
    </w:div>
    <w:div w:id="88626367">
      <w:bodyDiv w:val="1"/>
      <w:marLeft w:val="0"/>
      <w:marRight w:val="0"/>
      <w:marTop w:val="0"/>
      <w:marBottom w:val="0"/>
      <w:divBdr>
        <w:top w:val="none" w:sz="0" w:space="0" w:color="auto"/>
        <w:left w:val="none" w:sz="0" w:space="0" w:color="auto"/>
        <w:bottom w:val="none" w:sz="0" w:space="0" w:color="auto"/>
        <w:right w:val="none" w:sz="0" w:space="0" w:color="auto"/>
      </w:divBdr>
    </w:div>
    <w:div w:id="90202701">
      <w:bodyDiv w:val="1"/>
      <w:marLeft w:val="0"/>
      <w:marRight w:val="0"/>
      <w:marTop w:val="0"/>
      <w:marBottom w:val="0"/>
      <w:divBdr>
        <w:top w:val="none" w:sz="0" w:space="0" w:color="auto"/>
        <w:left w:val="none" w:sz="0" w:space="0" w:color="auto"/>
        <w:bottom w:val="none" w:sz="0" w:space="0" w:color="auto"/>
        <w:right w:val="none" w:sz="0" w:space="0" w:color="auto"/>
      </w:divBdr>
    </w:div>
    <w:div w:id="93014271">
      <w:bodyDiv w:val="1"/>
      <w:marLeft w:val="0"/>
      <w:marRight w:val="0"/>
      <w:marTop w:val="0"/>
      <w:marBottom w:val="0"/>
      <w:divBdr>
        <w:top w:val="none" w:sz="0" w:space="0" w:color="auto"/>
        <w:left w:val="none" w:sz="0" w:space="0" w:color="auto"/>
        <w:bottom w:val="none" w:sz="0" w:space="0" w:color="auto"/>
        <w:right w:val="none" w:sz="0" w:space="0" w:color="auto"/>
      </w:divBdr>
    </w:div>
    <w:div w:id="94137273">
      <w:bodyDiv w:val="1"/>
      <w:marLeft w:val="0"/>
      <w:marRight w:val="0"/>
      <w:marTop w:val="0"/>
      <w:marBottom w:val="0"/>
      <w:divBdr>
        <w:top w:val="none" w:sz="0" w:space="0" w:color="auto"/>
        <w:left w:val="none" w:sz="0" w:space="0" w:color="auto"/>
        <w:bottom w:val="none" w:sz="0" w:space="0" w:color="auto"/>
        <w:right w:val="none" w:sz="0" w:space="0" w:color="auto"/>
      </w:divBdr>
    </w:div>
    <w:div w:id="95909931">
      <w:bodyDiv w:val="1"/>
      <w:marLeft w:val="0"/>
      <w:marRight w:val="0"/>
      <w:marTop w:val="0"/>
      <w:marBottom w:val="0"/>
      <w:divBdr>
        <w:top w:val="none" w:sz="0" w:space="0" w:color="auto"/>
        <w:left w:val="none" w:sz="0" w:space="0" w:color="auto"/>
        <w:bottom w:val="none" w:sz="0" w:space="0" w:color="auto"/>
        <w:right w:val="none" w:sz="0" w:space="0" w:color="auto"/>
      </w:divBdr>
    </w:div>
    <w:div w:id="96802517">
      <w:bodyDiv w:val="1"/>
      <w:marLeft w:val="0"/>
      <w:marRight w:val="0"/>
      <w:marTop w:val="0"/>
      <w:marBottom w:val="0"/>
      <w:divBdr>
        <w:top w:val="none" w:sz="0" w:space="0" w:color="auto"/>
        <w:left w:val="none" w:sz="0" w:space="0" w:color="auto"/>
        <w:bottom w:val="none" w:sz="0" w:space="0" w:color="auto"/>
        <w:right w:val="none" w:sz="0" w:space="0" w:color="auto"/>
      </w:divBdr>
    </w:div>
    <w:div w:id="101460458">
      <w:bodyDiv w:val="1"/>
      <w:marLeft w:val="0"/>
      <w:marRight w:val="0"/>
      <w:marTop w:val="0"/>
      <w:marBottom w:val="0"/>
      <w:divBdr>
        <w:top w:val="none" w:sz="0" w:space="0" w:color="auto"/>
        <w:left w:val="none" w:sz="0" w:space="0" w:color="auto"/>
        <w:bottom w:val="none" w:sz="0" w:space="0" w:color="auto"/>
        <w:right w:val="none" w:sz="0" w:space="0" w:color="auto"/>
      </w:divBdr>
      <w:divsChild>
        <w:div w:id="1424302719">
          <w:marLeft w:val="0"/>
          <w:marRight w:val="0"/>
          <w:marTop w:val="240"/>
          <w:marBottom w:val="240"/>
          <w:divBdr>
            <w:top w:val="none" w:sz="0" w:space="0" w:color="auto"/>
            <w:left w:val="none" w:sz="0" w:space="0" w:color="auto"/>
            <w:bottom w:val="none" w:sz="0" w:space="0" w:color="auto"/>
            <w:right w:val="none" w:sz="0" w:space="0" w:color="auto"/>
          </w:divBdr>
        </w:div>
      </w:divsChild>
    </w:div>
    <w:div w:id="116417101">
      <w:bodyDiv w:val="1"/>
      <w:marLeft w:val="0"/>
      <w:marRight w:val="0"/>
      <w:marTop w:val="0"/>
      <w:marBottom w:val="0"/>
      <w:divBdr>
        <w:top w:val="none" w:sz="0" w:space="0" w:color="auto"/>
        <w:left w:val="none" w:sz="0" w:space="0" w:color="auto"/>
        <w:bottom w:val="none" w:sz="0" w:space="0" w:color="auto"/>
        <w:right w:val="none" w:sz="0" w:space="0" w:color="auto"/>
      </w:divBdr>
    </w:div>
    <w:div w:id="117116268">
      <w:bodyDiv w:val="1"/>
      <w:marLeft w:val="0"/>
      <w:marRight w:val="0"/>
      <w:marTop w:val="0"/>
      <w:marBottom w:val="0"/>
      <w:divBdr>
        <w:top w:val="none" w:sz="0" w:space="0" w:color="auto"/>
        <w:left w:val="none" w:sz="0" w:space="0" w:color="auto"/>
        <w:bottom w:val="none" w:sz="0" w:space="0" w:color="auto"/>
        <w:right w:val="none" w:sz="0" w:space="0" w:color="auto"/>
      </w:divBdr>
    </w:div>
    <w:div w:id="117531900">
      <w:bodyDiv w:val="1"/>
      <w:marLeft w:val="0"/>
      <w:marRight w:val="0"/>
      <w:marTop w:val="0"/>
      <w:marBottom w:val="0"/>
      <w:divBdr>
        <w:top w:val="none" w:sz="0" w:space="0" w:color="auto"/>
        <w:left w:val="none" w:sz="0" w:space="0" w:color="auto"/>
        <w:bottom w:val="none" w:sz="0" w:space="0" w:color="auto"/>
        <w:right w:val="none" w:sz="0" w:space="0" w:color="auto"/>
      </w:divBdr>
    </w:div>
    <w:div w:id="118452267">
      <w:bodyDiv w:val="1"/>
      <w:marLeft w:val="0"/>
      <w:marRight w:val="0"/>
      <w:marTop w:val="0"/>
      <w:marBottom w:val="0"/>
      <w:divBdr>
        <w:top w:val="none" w:sz="0" w:space="0" w:color="auto"/>
        <w:left w:val="none" w:sz="0" w:space="0" w:color="auto"/>
        <w:bottom w:val="none" w:sz="0" w:space="0" w:color="auto"/>
        <w:right w:val="none" w:sz="0" w:space="0" w:color="auto"/>
      </w:divBdr>
    </w:div>
    <w:div w:id="121076162">
      <w:bodyDiv w:val="1"/>
      <w:marLeft w:val="0"/>
      <w:marRight w:val="0"/>
      <w:marTop w:val="0"/>
      <w:marBottom w:val="0"/>
      <w:divBdr>
        <w:top w:val="none" w:sz="0" w:space="0" w:color="auto"/>
        <w:left w:val="none" w:sz="0" w:space="0" w:color="auto"/>
        <w:bottom w:val="none" w:sz="0" w:space="0" w:color="auto"/>
        <w:right w:val="none" w:sz="0" w:space="0" w:color="auto"/>
      </w:divBdr>
    </w:div>
    <w:div w:id="122314722">
      <w:bodyDiv w:val="1"/>
      <w:marLeft w:val="0"/>
      <w:marRight w:val="0"/>
      <w:marTop w:val="0"/>
      <w:marBottom w:val="0"/>
      <w:divBdr>
        <w:top w:val="none" w:sz="0" w:space="0" w:color="auto"/>
        <w:left w:val="none" w:sz="0" w:space="0" w:color="auto"/>
        <w:bottom w:val="none" w:sz="0" w:space="0" w:color="auto"/>
        <w:right w:val="none" w:sz="0" w:space="0" w:color="auto"/>
      </w:divBdr>
    </w:div>
    <w:div w:id="122357432">
      <w:bodyDiv w:val="1"/>
      <w:marLeft w:val="0"/>
      <w:marRight w:val="0"/>
      <w:marTop w:val="0"/>
      <w:marBottom w:val="0"/>
      <w:divBdr>
        <w:top w:val="none" w:sz="0" w:space="0" w:color="auto"/>
        <w:left w:val="none" w:sz="0" w:space="0" w:color="auto"/>
        <w:bottom w:val="none" w:sz="0" w:space="0" w:color="auto"/>
        <w:right w:val="none" w:sz="0" w:space="0" w:color="auto"/>
      </w:divBdr>
    </w:div>
    <w:div w:id="128280172">
      <w:bodyDiv w:val="1"/>
      <w:marLeft w:val="0"/>
      <w:marRight w:val="0"/>
      <w:marTop w:val="0"/>
      <w:marBottom w:val="0"/>
      <w:divBdr>
        <w:top w:val="none" w:sz="0" w:space="0" w:color="auto"/>
        <w:left w:val="none" w:sz="0" w:space="0" w:color="auto"/>
        <w:bottom w:val="none" w:sz="0" w:space="0" w:color="auto"/>
        <w:right w:val="none" w:sz="0" w:space="0" w:color="auto"/>
      </w:divBdr>
    </w:div>
    <w:div w:id="128327854">
      <w:bodyDiv w:val="1"/>
      <w:marLeft w:val="0"/>
      <w:marRight w:val="0"/>
      <w:marTop w:val="0"/>
      <w:marBottom w:val="0"/>
      <w:divBdr>
        <w:top w:val="none" w:sz="0" w:space="0" w:color="auto"/>
        <w:left w:val="none" w:sz="0" w:space="0" w:color="auto"/>
        <w:bottom w:val="none" w:sz="0" w:space="0" w:color="auto"/>
        <w:right w:val="none" w:sz="0" w:space="0" w:color="auto"/>
      </w:divBdr>
    </w:div>
    <w:div w:id="133377764">
      <w:bodyDiv w:val="1"/>
      <w:marLeft w:val="0"/>
      <w:marRight w:val="0"/>
      <w:marTop w:val="0"/>
      <w:marBottom w:val="0"/>
      <w:divBdr>
        <w:top w:val="none" w:sz="0" w:space="0" w:color="auto"/>
        <w:left w:val="none" w:sz="0" w:space="0" w:color="auto"/>
        <w:bottom w:val="none" w:sz="0" w:space="0" w:color="auto"/>
        <w:right w:val="none" w:sz="0" w:space="0" w:color="auto"/>
      </w:divBdr>
    </w:div>
    <w:div w:id="138423207">
      <w:bodyDiv w:val="1"/>
      <w:marLeft w:val="0"/>
      <w:marRight w:val="0"/>
      <w:marTop w:val="0"/>
      <w:marBottom w:val="0"/>
      <w:divBdr>
        <w:top w:val="none" w:sz="0" w:space="0" w:color="auto"/>
        <w:left w:val="none" w:sz="0" w:space="0" w:color="auto"/>
        <w:bottom w:val="none" w:sz="0" w:space="0" w:color="auto"/>
        <w:right w:val="none" w:sz="0" w:space="0" w:color="auto"/>
      </w:divBdr>
    </w:div>
    <w:div w:id="139466693">
      <w:bodyDiv w:val="1"/>
      <w:marLeft w:val="0"/>
      <w:marRight w:val="0"/>
      <w:marTop w:val="0"/>
      <w:marBottom w:val="0"/>
      <w:divBdr>
        <w:top w:val="none" w:sz="0" w:space="0" w:color="auto"/>
        <w:left w:val="none" w:sz="0" w:space="0" w:color="auto"/>
        <w:bottom w:val="none" w:sz="0" w:space="0" w:color="auto"/>
        <w:right w:val="none" w:sz="0" w:space="0" w:color="auto"/>
      </w:divBdr>
    </w:div>
    <w:div w:id="140584786">
      <w:bodyDiv w:val="1"/>
      <w:marLeft w:val="0"/>
      <w:marRight w:val="0"/>
      <w:marTop w:val="0"/>
      <w:marBottom w:val="0"/>
      <w:divBdr>
        <w:top w:val="none" w:sz="0" w:space="0" w:color="auto"/>
        <w:left w:val="none" w:sz="0" w:space="0" w:color="auto"/>
        <w:bottom w:val="none" w:sz="0" w:space="0" w:color="auto"/>
        <w:right w:val="none" w:sz="0" w:space="0" w:color="auto"/>
      </w:divBdr>
    </w:div>
    <w:div w:id="141970225">
      <w:bodyDiv w:val="1"/>
      <w:marLeft w:val="0"/>
      <w:marRight w:val="0"/>
      <w:marTop w:val="0"/>
      <w:marBottom w:val="0"/>
      <w:divBdr>
        <w:top w:val="none" w:sz="0" w:space="0" w:color="auto"/>
        <w:left w:val="none" w:sz="0" w:space="0" w:color="auto"/>
        <w:bottom w:val="none" w:sz="0" w:space="0" w:color="auto"/>
        <w:right w:val="none" w:sz="0" w:space="0" w:color="auto"/>
      </w:divBdr>
    </w:div>
    <w:div w:id="150098699">
      <w:bodyDiv w:val="1"/>
      <w:marLeft w:val="0"/>
      <w:marRight w:val="0"/>
      <w:marTop w:val="0"/>
      <w:marBottom w:val="0"/>
      <w:divBdr>
        <w:top w:val="none" w:sz="0" w:space="0" w:color="auto"/>
        <w:left w:val="none" w:sz="0" w:space="0" w:color="auto"/>
        <w:bottom w:val="none" w:sz="0" w:space="0" w:color="auto"/>
        <w:right w:val="none" w:sz="0" w:space="0" w:color="auto"/>
      </w:divBdr>
    </w:div>
    <w:div w:id="152064669">
      <w:bodyDiv w:val="1"/>
      <w:marLeft w:val="0"/>
      <w:marRight w:val="0"/>
      <w:marTop w:val="0"/>
      <w:marBottom w:val="0"/>
      <w:divBdr>
        <w:top w:val="none" w:sz="0" w:space="0" w:color="auto"/>
        <w:left w:val="none" w:sz="0" w:space="0" w:color="auto"/>
        <w:bottom w:val="none" w:sz="0" w:space="0" w:color="auto"/>
        <w:right w:val="none" w:sz="0" w:space="0" w:color="auto"/>
      </w:divBdr>
    </w:div>
    <w:div w:id="152532157">
      <w:bodyDiv w:val="1"/>
      <w:marLeft w:val="0"/>
      <w:marRight w:val="0"/>
      <w:marTop w:val="0"/>
      <w:marBottom w:val="0"/>
      <w:divBdr>
        <w:top w:val="none" w:sz="0" w:space="0" w:color="auto"/>
        <w:left w:val="none" w:sz="0" w:space="0" w:color="auto"/>
        <w:bottom w:val="none" w:sz="0" w:space="0" w:color="auto"/>
        <w:right w:val="none" w:sz="0" w:space="0" w:color="auto"/>
      </w:divBdr>
    </w:div>
    <w:div w:id="152961323">
      <w:bodyDiv w:val="1"/>
      <w:marLeft w:val="0"/>
      <w:marRight w:val="0"/>
      <w:marTop w:val="0"/>
      <w:marBottom w:val="0"/>
      <w:divBdr>
        <w:top w:val="none" w:sz="0" w:space="0" w:color="auto"/>
        <w:left w:val="none" w:sz="0" w:space="0" w:color="auto"/>
        <w:bottom w:val="none" w:sz="0" w:space="0" w:color="auto"/>
        <w:right w:val="none" w:sz="0" w:space="0" w:color="auto"/>
      </w:divBdr>
    </w:div>
    <w:div w:id="154759290">
      <w:bodyDiv w:val="1"/>
      <w:marLeft w:val="0"/>
      <w:marRight w:val="0"/>
      <w:marTop w:val="0"/>
      <w:marBottom w:val="0"/>
      <w:divBdr>
        <w:top w:val="none" w:sz="0" w:space="0" w:color="auto"/>
        <w:left w:val="none" w:sz="0" w:space="0" w:color="auto"/>
        <w:bottom w:val="none" w:sz="0" w:space="0" w:color="auto"/>
        <w:right w:val="none" w:sz="0" w:space="0" w:color="auto"/>
      </w:divBdr>
    </w:div>
    <w:div w:id="156380824">
      <w:bodyDiv w:val="1"/>
      <w:marLeft w:val="0"/>
      <w:marRight w:val="0"/>
      <w:marTop w:val="0"/>
      <w:marBottom w:val="0"/>
      <w:divBdr>
        <w:top w:val="none" w:sz="0" w:space="0" w:color="auto"/>
        <w:left w:val="none" w:sz="0" w:space="0" w:color="auto"/>
        <w:bottom w:val="none" w:sz="0" w:space="0" w:color="auto"/>
        <w:right w:val="none" w:sz="0" w:space="0" w:color="auto"/>
      </w:divBdr>
    </w:div>
    <w:div w:id="160780434">
      <w:bodyDiv w:val="1"/>
      <w:marLeft w:val="0"/>
      <w:marRight w:val="0"/>
      <w:marTop w:val="0"/>
      <w:marBottom w:val="0"/>
      <w:divBdr>
        <w:top w:val="none" w:sz="0" w:space="0" w:color="auto"/>
        <w:left w:val="none" w:sz="0" w:space="0" w:color="auto"/>
        <w:bottom w:val="none" w:sz="0" w:space="0" w:color="auto"/>
        <w:right w:val="none" w:sz="0" w:space="0" w:color="auto"/>
      </w:divBdr>
    </w:div>
    <w:div w:id="160856878">
      <w:bodyDiv w:val="1"/>
      <w:marLeft w:val="0"/>
      <w:marRight w:val="0"/>
      <w:marTop w:val="0"/>
      <w:marBottom w:val="0"/>
      <w:divBdr>
        <w:top w:val="none" w:sz="0" w:space="0" w:color="auto"/>
        <w:left w:val="none" w:sz="0" w:space="0" w:color="auto"/>
        <w:bottom w:val="none" w:sz="0" w:space="0" w:color="auto"/>
        <w:right w:val="none" w:sz="0" w:space="0" w:color="auto"/>
      </w:divBdr>
    </w:div>
    <w:div w:id="163127091">
      <w:bodyDiv w:val="1"/>
      <w:marLeft w:val="0"/>
      <w:marRight w:val="0"/>
      <w:marTop w:val="0"/>
      <w:marBottom w:val="0"/>
      <w:divBdr>
        <w:top w:val="none" w:sz="0" w:space="0" w:color="auto"/>
        <w:left w:val="none" w:sz="0" w:space="0" w:color="auto"/>
        <w:bottom w:val="none" w:sz="0" w:space="0" w:color="auto"/>
        <w:right w:val="none" w:sz="0" w:space="0" w:color="auto"/>
      </w:divBdr>
    </w:div>
    <w:div w:id="163594494">
      <w:bodyDiv w:val="1"/>
      <w:marLeft w:val="0"/>
      <w:marRight w:val="0"/>
      <w:marTop w:val="0"/>
      <w:marBottom w:val="0"/>
      <w:divBdr>
        <w:top w:val="none" w:sz="0" w:space="0" w:color="auto"/>
        <w:left w:val="none" w:sz="0" w:space="0" w:color="auto"/>
        <w:bottom w:val="none" w:sz="0" w:space="0" w:color="auto"/>
        <w:right w:val="none" w:sz="0" w:space="0" w:color="auto"/>
      </w:divBdr>
    </w:div>
    <w:div w:id="166409885">
      <w:bodyDiv w:val="1"/>
      <w:marLeft w:val="0"/>
      <w:marRight w:val="0"/>
      <w:marTop w:val="0"/>
      <w:marBottom w:val="0"/>
      <w:divBdr>
        <w:top w:val="none" w:sz="0" w:space="0" w:color="auto"/>
        <w:left w:val="none" w:sz="0" w:space="0" w:color="auto"/>
        <w:bottom w:val="none" w:sz="0" w:space="0" w:color="auto"/>
        <w:right w:val="none" w:sz="0" w:space="0" w:color="auto"/>
      </w:divBdr>
    </w:div>
    <w:div w:id="171070342">
      <w:bodyDiv w:val="1"/>
      <w:marLeft w:val="0"/>
      <w:marRight w:val="0"/>
      <w:marTop w:val="0"/>
      <w:marBottom w:val="0"/>
      <w:divBdr>
        <w:top w:val="none" w:sz="0" w:space="0" w:color="auto"/>
        <w:left w:val="none" w:sz="0" w:space="0" w:color="auto"/>
        <w:bottom w:val="none" w:sz="0" w:space="0" w:color="auto"/>
        <w:right w:val="none" w:sz="0" w:space="0" w:color="auto"/>
      </w:divBdr>
    </w:div>
    <w:div w:id="171115969">
      <w:bodyDiv w:val="1"/>
      <w:marLeft w:val="0"/>
      <w:marRight w:val="0"/>
      <w:marTop w:val="0"/>
      <w:marBottom w:val="0"/>
      <w:divBdr>
        <w:top w:val="none" w:sz="0" w:space="0" w:color="auto"/>
        <w:left w:val="none" w:sz="0" w:space="0" w:color="auto"/>
        <w:bottom w:val="none" w:sz="0" w:space="0" w:color="auto"/>
        <w:right w:val="none" w:sz="0" w:space="0" w:color="auto"/>
      </w:divBdr>
    </w:div>
    <w:div w:id="174270507">
      <w:bodyDiv w:val="1"/>
      <w:marLeft w:val="0"/>
      <w:marRight w:val="0"/>
      <w:marTop w:val="0"/>
      <w:marBottom w:val="0"/>
      <w:divBdr>
        <w:top w:val="none" w:sz="0" w:space="0" w:color="auto"/>
        <w:left w:val="none" w:sz="0" w:space="0" w:color="auto"/>
        <w:bottom w:val="none" w:sz="0" w:space="0" w:color="auto"/>
        <w:right w:val="none" w:sz="0" w:space="0" w:color="auto"/>
      </w:divBdr>
    </w:div>
    <w:div w:id="174854567">
      <w:bodyDiv w:val="1"/>
      <w:marLeft w:val="0"/>
      <w:marRight w:val="0"/>
      <w:marTop w:val="0"/>
      <w:marBottom w:val="0"/>
      <w:divBdr>
        <w:top w:val="none" w:sz="0" w:space="0" w:color="auto"/>
        <w:left w:val="none" w:sz="0" w:space="0" w:color="auto"/>
        <w:bottom w:val="none" w:sz="0" w:space="0" w:color="auto"/>
        <w:right w:val="none" w:sz="0" w:space="0" w:color="auto"/>
      </w:divBdr>
    </w:div>
    <w:div w:id="175928041">
      <w:bodyDiv w:val="1"/>
      <w:marLeft w:val="0"/>
      <w:marRight w:val="0"/>
      <w:marTop w:val="0"/>
      <w:marBottom w:val="0"/>
      <w:divBdr>
        <w:top w:val="none" w:sz="0" w:space="0" w:color="auto"/>
        <w:left w:val="none" w:sz="0" w:space="0" w:color="auto"/>
        <w:bottom w:val="none" w:sz="0" w:space="0" w:color="auto"/>
        <w:right w:val="none" w:sz="0" w:space="0" w:color="auto"/>
      </w:divBdr>
    </w:div>
    <w:div w:id="184634748">
      <w:bodyDiv w:val="1"/>
      <w:marLeft w:val="0"/>
      <w:marRight w:val="0"/>
      <w:marTop w:val="0"/>
      <w:marBottom w:val="0"/>
      <w:divBdr>
        <w:top w:val="none" w:sz="0" w:space="0" w:color="auto"/>
        <w:left w:val="none" w:sz="0" w:space="0" w:color="auto"/>
        <w:bottom w:val="none" w:sz="0" w:space="0" w:color="auto"/>
        <w:right w:val="none" w:sz="0" w:space="0" w:color="auto"/>
      </w:divBdr>
    </w:div>
    <w:div w:id="185022721">
      <w:bodyDiv w:val="1"/>
      <w:marLeft w:val="0"/>
      <w:marRight w:val="0"/>
      <w:marTop w:val="0"/>
      <w:marBottom w:val="0"/>
      <w:divBdr>
        <w:top w:val="none" w:sz="0" w:space="0" w:color="auto"/>
        <w:left w:val="none" w:sz="0" w:space="0" w:color="auto"/>
        <w:bottom w:val="none" w:sz="0" w:space="0" w:color="auto"/>
        <w:right w:val="none" w:sz="0" w:space="0" w:color="auto"/>
      </w:divBdr>
    </w:div>
    <w:div w:id="185603012">
      <w:bodyDiv w:val="1"/>
      <w:marLeft w:val="0"/>
      <w:marRight w:val="0"/>
      <w:marTop w:val="0"/>
      <w:marBottom w:val="0"/>
      <w:divBdr>
        <w:top w:val="none" w:sz="0" w:space="0" w:color="auto"/>
        <w:left w:val="none" w:sz="0" w:space="0" w:color="auto"/>
        <w:bottom w:val="none" w:sz="0" w:space="0" w:color="auto"/>
        <w:right w:val="none" w:sz="0" w:space="0" w:color="auto"/>
      </w:divBdr>
    </w:div>
    <w:div w:id="186911641">
      <w:bodyDiv w:val="1"/>
      <w:marLeft w:val="0"/>
      <w:marRight w:val="0"/>
      <w:marTop w:val="0"/>
      <w:marBottom w:val="0"/>
      <w:divBdr>
        <w:top w:val="none" w:sz="0" w:space="0" w:color="auto"/>
        <w:left w:val="none" w:sz="0" w:space="0" w:color="auto"/>
        <w:bottom w:val="none" w:sz="0" w:space="0" w:color="auto"/>
        <w:right w:val="none" w:sz="0" w:space="0" w:color="auto"/>
      </w:divBdr>
    </w:div>
    <w:div w:id="188186319">
      <w:bodyDiv w:val="1"/>
      <w:marLeft w:val="0"/>
      <w:marRight w:val="0"/>
      <w:marTop w:val="0"/>
      <w:marBottom w:val="0"/>
      <w:divBdr>
        <w:top w:val="none" w:sz="0" w:space="0" w:color="auto"/>
        <w:left w:val="none" w:sz="0" w:space="0" w:color="auto"/>
        <w:bottom w:val="none" w:sz="0" w:space="0" w:color="auto"/>
        <w:right w:val="none" w:sz="0" w:space="0" w:color="auto"/>
      </w:divBdr>
    </w:div>
    <w:div w:id="192617454">
      <w:bodyDiv w:val="1"/>
      <w:marLeft w:val="0"/>
      <w:marRight w:val="0"/>
      <w:marTop w:val="0"/>
      <w:marBottom w:val="0"/>
      <w:divBdr>
        <w:top w:val="none" w:sz="0" w:space="0" w:color="auto"/>
        <w:left w:val="none" w:sz="0" w:space="0" w:color="auto"/>
        <w:bottom w:val="none" w:sz="0" w:space="0" w:color="auto"/>
        <w:right w:val="none" w:sz="0" w:space="0" w:color="auto"/>
      </w:divBdr>
    </w:div>
    <w:div w:id="193008033">
      <w:bodyDiv w:val="1"/>
      <w:marLeft w:val="0"/>
      <w:marRight w:val="0"/>
      <w:marTop w:val="0"/>
      <w:marBottom w:val="0"/>
      <w:divBdr>
        <w:top w:val="none" w:sz="0" w:space="0" w:color="auto"/>
        <w:left w:val="none" w:sz="0" w:space="0" w:color="auto"/>
        <w:bottom w:val="none" w:sz="0" w:space="0" w:color="auto"/>
        <w:right w:val="none" w:sz="0" w:space="0" w:color="auto"/>
      </w:divBdr>
    </w:div>
    <w:div w:id="197280191">
      <w:bodyDiv w:val="1"/>
      <w:marLeft w:val="0"/>
      <w:marRight w:val="0"/>
      <w:marTop w:val="0"/>
      <w:marBottom w:val="0"/>
      <w:divBdr>
        <w:top w:val="none" w:sz="0" w:space="0" w:color="auto"/>
        <w:left w:val="none" w:sz="0" w:space="0" w:color="auto"/>
        <w:bottom w:val="none" w:sz="0" w:space="0" w:color="auto"/>
        <w:right w:val="none" w:sz="0" w:space="0" w:color="auto"/>
      </w:divBdr>
    </w:div>
    <w:div w:id="198513334">
      <w:bodyDiv w:val="1"/>
      <w:marLeft w:val="0"/>
      <w:marRight w:val="0"/>
      <w:marTop w:val="0"/>
      <w:marBottom w:val="0"/>
      <w:divBdr>
        <w:top w:val="none" w:sz="0" w:space="0" w:color="auto"/>
        <w:left w:val="none" w:sz="0" w:space="0" w:color="auto"/>
        <w:bottom w:val="none" w:sz="0" w:space="0" w:color="auto"/>
        <w:right w:val="none" w:sz="0" w:space="0" w:color="auto"/>
      </w:divBdr>
    </w:div>
    <w:div w:id="199324082">
      <w:bodyDiv w:val="1"/>
      <w:marLeft w:val="0"/>
      <w:marRight w:val="0"/>
      <w:marTop w:val="0"/>
      <w:marBottom w:val="0"/>
      <w:divBdr>
        <w:top w:val="none" w:sz="0" w:space="0" w:color="auto"/>
        <w:left w:val="none" w:sz="0" w:space="0" w:color="auto"/>
        <w:bottom w:val="none" w:sz="0" w:space="0" w:color="auto"/>
        <w:right w:val="none" w:sz="0" w:space="0" w:color="auto"/>
      </w:divBdr>
    </w:div>
    <w:div w:id="200752895">
      <w:bodyDiv w:val="1"/>
      <w:marLeft w:val="0"/>
      <w:marRight w:val="0"/>
      <w:marTop w:val="0"/>
      <w:marBottom w:val="0"/>
      <w:divBdr>
        <w:top w:val="none" w:sz="0" w:space="0" w:color="auto"/>
        <w:left w:val="none" w:sz="0" w:space="0" w:color="auto"/>
        <w:bottom w:val="none" w:sz="0" w:space="0" w:color="auto"/>
        <w:right w:val="none" w:sz="0" w:space="0" w:color="auto"/>
      </w:divBdr>
    </w:div>
    <w:div w:id="203174427">
      <w:bodyDiv w:val="1"/>
      <w:marLeft w:val="0"/>
      <w:marRight w:val="0"/>
      <w:marTop w:val="0"/>
      <w:marBottom w:val="0"/>
      <w:divBdr>
        <w:top w:val="none" w:sz="0" w:space="0" w:color="auto"/>
        <w:left w:val="none" w:sz="0" w:space="0" w:color="auto"/>
        <w:bottom w:val="none" w:sz="0" w:space="0" w:color="auto"/>
        <w:right w:val="none" w:sz="0" w:space="0" w:color="auto"/>
      </w:divBdr>
    </w:div>
    <w:div w:id="206532189">
      <w:bodyDiv w:val="1"/>
      <w:marLeft w:val="0"/>
      <w:marRight w:val="0"/>
      <w:marTop w:val="0"/>
      <w:marBottom w:val="0"/>
      <w:divBdr>
        <w:top w:val="none" w:sz="0" w:space="0" w:color="auto"/>
        <w:left w:val="none" w:sz="0" w:space="0" w:color="auto"/>
        <w:bottom w:val="none" w:sz="0" w:space="0" w:color="auto"/>
        <w:right w:val="none" w:sz="0" w:space="0" w:color="auto"/>
      </w:divBdr>
    </w:div>
    <w:div w:id="209538918">
      <w:bodyDiv w:val="1"/>
      <w:marLeft w:val="0"/>
      <w:marRight w:val="0"/>
      <w:marTop w:val="0"/>
      <w:marBottom w:val="0"/>
      <w:divBdr>
        <w:top w:val="none" w:sz="0" w:space="0" w:color="auto"/>
        <w:left w:val="none" w:sz="0" w:space="0" w:color="auto"/>
        <w:bottom w:val="none" w:sz="0" w:space="0" w:color="auto"/>
        <w:right w:val="none" w:sz="0" w:space="0" w:color="auto"/>
      </w:divBdr>
    </w:div>
    <w:div w:id="210191538">
      <w:bodyDiv w:val="1"/>
      <w:marLeft w:val="0"/>
      <w:marRight w:val="0"/>
      <w:marTop w:val="0"/>
      <w:marBottom w:val="0"/>
      <w:divBdr>
        <w:top w:val="none" w:sz="0" w:space="0" w:color="auto"/>
        <w:left w:val="none" w:sz="0" w:space="0" w:color="auto"/>
        <w:bottom w:val="none" w:sz="0" w:space="0" w:color="auto"/>
        <w:right w:val="none" w:sz="0" w:space="0" w:color="auto"/>
      </w:divBdr>
    </w:div>
    <w:div w:id="210272031">
      <w:bodyDiv w:val="1"/>
      <w:marLeft w:val="0"/>
      <w:marRight w:val="0"/>
      <w:marTop w:val="0"/>
      <w:marBottom w:val="0"/>
      <w:divBdr>
        <w:top w:val="none" w:sz="0" w:space="0" w:color="auto"/>
        <w:left w:val="none" w:sz="0" w:space="0" w:color="auto"/>
        <w:bottom w:val="none" w:sz="0" w:space="0" w:color="auto"/>
        <w:right w:val="none" w:sz="0" w:space="0" w:color="auto"/>
      </w:divBdr>
    </w:div>
    <w:div w:id="213855272">
      <w:bodyDiv w:val="1"/>
      <w:marLeft w:val="0"/>
      <w:marRight w:val="0"/>
      <w:marTop w:val="0"/>
      <w:marBottom w:val="0"/>
      <w:divBdr>
        <w:top w:val="none" w:sz="0" w:space="0" w:color="auto"/>
        <w:left w:val="none" w:sz="0" w:space="0" w:color="auto"/>
        <w:bottom w:val="none" w:sz="0" w:space="0" w:color="auto"/>
        <w:right w:val="none" w:sz="0" w:space="0" w:color="auto"/>
      </w:divBdr>
    </w:div>
    <w:div w:id="217714270">
      <w:bodyDiv w:val="1"/>
      <w:marLeft w:val="0"/>
      <w:marRight w:val="0"/>
      <w:marTop w:val="0"/>
      <w:marBottom w:val="0"/>
      <w:divBdr>
        <w:top w:val="none" w:sz="0" w:space="0" w:color="auto"/>
        <w:left w:val="none" w:sz="0" w:space="0" w:color="auto"/>
        <w:bottom w:val="none" w:sz="0" w:space="0" w:color="auto"/>
        <w:right w:val="none" w:sz="0" w:space="0" w:color="auto"/>
      </w:divBdr>
    </w:div>
    <w:div w:id="218321320">
      <w:bodyDiv w:val="1"/>
      <w:marLeft w:val="0"/>
      <w:marRight w:val="0"/>
      <w:marTop w:val="0"/>
      <w:marBottom w:val="0"/>
      <w:divBdr>
        <w:top w:val="none" w:sz="0" w:space="0" w:color="auto"/>
        <w:left w:val="none" w:sz="0" w:space="0" w:color="auto"/>
        <w:bottom w:val="none" w:sz="0" w:space="0" w:color="auto"/>
        <w:right w:val="none" w:sz="0" w:space="0" w:color="auto"/>
      </w:divBdr>
    </w:div>
    <w:div w:id="219365354">
      <w:bodyDiv w:val="1"/>
      <w:marLeft w:val="0"/>
      <w:marRight w:val="0"/>
      <w:marTop w:val="0"/>
      <w:marBottom w:val="0"/>
      <w:divBdr>
        <w:top w:val="none" w:sz="0" w:space="0" w:color="auto"/>
        <w:left w:val="none" w:sz="0" w:space="0" w:color="auto"/>
        <w:bottom w:val="none" w:sz="0" w:space="0" w:color="auto"/>
        <w:right w:val="none" w:sz="0" w:space="0" w:color="auto"/>
      </w:divBdr>
    </w:div>
    <w:div w:id="223806506">
      <w:bodyDiv w:val="1"/>
      <w:marLeft w:val="0"/>
      <w:marRight w:val="0"/>
      <w:marTop w:val="0"/>
      <w:marBottom w:val="0"/>
      <w:divBdr>
        <w:top w:val="none" w:sz="0" w:space="0" w:color="auto"/>
        <w:left w:val="none" w:sz="0" w:space="0" w:color="auto"/>
        <w:bottom w:val="none" w:sz="0" w:space="0" w:color="auto"/>
        <w:right w:val="none" w:sz="0" w:space="0" w:color="auto"/>
      </w:divBdr>
    </w:div>
    <w:div w:id="225381114">
      <w:bodyDiv w:val="1"/>
      <w:marLeft w:val="0"/>
      <w:marRight w:val="0"/>
      <w:marTop w:val="0"/>
      <w:marBottom w:val="0"/>
      <w:divBdr>
        <w:top w:val="none" w:sz="0" w:space="0" w:color="auto"/>
        <w:left w:val="none" w:sz="0" w:space="0" w:color="auto"/>
        <w:bottom w:val="none" w:sz="0" w:space="0" w:color="auto"/>
        <w:right w:val="none" w:sz="0" w:space="0" w:color="auto"/>
      </w:divBdr>
    </w:div>
    <w:div w:id="227300148">
      <w:bodyDiv w:val="1"/>
      <w:marLeft w:val="0"/>
      <w:marRight w:val="0"/>
      <w:marTop w:val="0"/>
      <w:marBottom w:val="0"/>
      <w:divBdr>
        <w:top w:val="none" w:sz="0" w:space="0" w:color="auto"/>
        <w:left w:val="none" w:sz="0" w:space="0" w:color="auto"/>
        <w:bottom w:val="none" w:sz="0" w:space="0" w:color="auto"/>
        <w:right w:val="none" w:sz="0" w:space="0" w:color="auto"/>
      </w:divBdr>
    </w:div>
    <w:div w:id="232276341">
      <w:bodyDiv w:val="1"/>
      <w:marLeft w:val="0"/>
      <w:marRight w:val="0"/>
      <w:marTop w:val="0"/>
      <w:marBottom w:val="0"/>
      <w:divBdr>
        <w:top w:val="none" w:sz="0" w:space="0" w:color="auto"/>
        <w:left w:val="none" w:sz="0" w:space="0" w:color="auto"/>
        <w:bottom w:val="none" w:sz="0" w:space="0" w:color="auto"/>
        <w:right w:val="none" w:sz="0" w:space="0" w:color="auto"/>
      </w:divBdr>
    </w:div>
    <w:div w:id="234828513">
      <w:bodyDiv w:val="1"/>
      <w:marLeft w:val="0"/>
      <w:marRight w:val="0"/>
      <w:marTop w:val="0"/>
      <w:marBottom w:val="0"/>
      <w:divBdr>
        <w:top w:val="none" w:sz="0" w:space="0" w:color="auto"/>
        <w:left w:val="none" w:sz="0" w:space="0" w:color="auto"/>
        <w:bottom w:val="none" w:sz="0" w:space="0" w:color="auto"/>
        <w:right w:val="none" w:sz="0" w:space="0" w:color="auto"/>
      </w:divBdr>
    </w:div>
    <w:div w:id="235632505">
      <w:bodyDiv w:val="1"/>
      <w:marLeft w:val="0"/>
      <w:marRight w:val="0"/>
      <w:marTop w:val="0"/>
      <w:marBottom w:val="0"/>
      <w:divBdr>
        <w:top w:val="none" w:sz="0" w:space="0" w:color="auto"/>
        <w:left w:val="none" w:sz="0" w:space="0" w:color="auto"/>
        <w:bottom w:val="none" w:sz="0" w:space="0" w:color="auto"/>
        <w:right w:val="none" w:sz="0" w:space="0" w:color="auto"/>
      </w:divBdr>
    </w:div>
    <w:div w:id="236940488">
      <w:bodyDiv w:val="1"/>
      <w:marLeft w:val="0"/>
      <w:marRight w:val="0"/>
      <w:marTop w:val="0"/>
      <w:marBottom w:val="0"/>
      <w:divBdr>
        <w:top w:val="none" w:sz="0" w:space="0" w:color="auto"/>
        <w:left w:val="none" w:sz="0" w:space="0" w:color="auto"/>
        <w:bottom w:val="none" w:sz="0" w:space="0" w:color="auto"/>
        <w:right w:val="none" w:sz="0" w:space="0" w:color="auto"/>
      </w:divBdr>
    </w:div>
    <w:div w:id="242494458">
      <w:bodyDiv w:val="1"/>
      <w:marLeft w:val="0"/>
      <w:marRight w:val="0"/>
      <w:marTop w:val="0"/>
      <w:marBottom w:val="0"/>
      <w:divBdr>
        <w:top w:val="none" w:sz="0" w:space="0" w:color="auto"/>
        <w:left w:val="none" w:sz="0" w:space="0" w:color="auto"/>
        <w:bottom w:val="none" w:sz="0" w:space="0" w:color="auto"/>
        <w:right w:val="none" w:sz="0" w:space="0" w:color="auto"/>
      </w:divBdr>
    </w:div>
    <w:div w:id="243535484">
      <w:bodyDiv w:val="1"/>
      <w:marLeft w:val="0"/>
      <w:marRight w:val="0"/>
      <w:marTop w:val="0"/>
      <w:marBottom w:val="0"/>
      <w:divBdr>
        <w:top w:val="none" w:sz="0" w:space="0" w:color="auto"/>
        <w:left w:val="none" w:sz="0" w:space="0" w:color="auto"/>
        <w:bottom w:val="none" w:sz="0" w:space="0" w:color="auto"/>
        <w:right w:val="none" w:sz="0" w:space="0" w:color="auto"/>
      </w:divBdr>
    </w:div>
    <w:div w:id="243884539">
      <w:bodyDiv w:val="1"/>
      <w:marLeft w:val="0"/>
      <w:marRight w:val="0"/>
      <w:marTop w:val="0"/>
      <w:marBottom w:val="0"/>
      <w:divBdr>
        <w:top w:val="none" w:sz="0" w:space="0" w:color="auto"/>
        <w:left w:val="none" w:sz="0" w:space="0" w:color="auto"/>
        <w:bottom w:val="none" w:sz="0" w:space="0" w:color="auto"/>
        <w:right w:val="none" w:sz="0" w:space="0" w:color="auto"/>
      </w:divBdr>
    </w:div>
    <w:div w:id="244531124">
      <w:bodyDiv w:val="1"/>
      <w:marLeft w:val="0"/>
      <w:marRight w:val="0"/>
      <w:marTop w:val="0"/>
      <w:marBottom w:val="0"/>
      <w:divBdr>
        <w:top w:val="none" w:sz="0" w:space="0" w:color="auto"/>
        <w:left w:val="none" w:sz="0" w:space="0" w:color="auto"/>
        <w:bottom w:val="none" w:sz="0" w:space="0" w:color="auto"/>
        <w:right w:val="none" w:sz="0" w:space="0" w:color="auto"/>
      </w:divBdr>
    </w:div>
    <w:div w:id="244851326">
      <w:bodyDiv w:val="1"/>
      <w:marLeft w:val="0"/>
      <w:marRight w:val="0"/>
      <w:marTop w:val="0"/>
      <w:marBottom w:val="0"/>
      <w:divBdr>
        <w:top w:val="none" w:sz="0" w:space="0" w:color="auto"/>
        <w:left w:val="none" w:sz="0" w:space="0" w:color="auto"/>
        <w:bottom w:val="none" w:sz="0" w:space="0" w:color="auto"/>
        <w:right w:val="none" w:sz="0" w:space="0" w:color="auto"/>
      </w:divBdr>
    </w:div>
    <w:div w:id="245112557">
      <w:bodyDiv w:val="1"/>
      <w:marLeft w:val="0"/>
      <w:marRight w:val="0"/>
      <w:marTop w:val="0"/>
      <w:marBottom w:val="0"/>
      <w:divBdr>
        <w:top w:val="none" w:sz="0" w:space="0" w:color="auto"/>
        <w:left w:val="none" w:sz="0" w:space="0" w:color="auto"/>
        <w:bottom w:val="none" w:sz="0" w:space="0" w:color="auto"/>
        <w:right w:val="none" w:sz="0" w:space="0" w:color="auto"/>
      </w:divBdr>
    </w:div>
    <w:div w:id="248121975">
      <w:bodyDiv w:val="1"/>
      <w:marLeft w:val="0"/>
      <w:marRight w:val="0"/>
      <w:marTop w:val="0"/>
      <w:marBottom w:val="0"/>
      <w:divBdr>
        <w:top w:val="none" w:sz="0" w:space="0" w:color="auto"/>
        <w:left w:val="none" w:sz="0" w:space="0" w:color="auto"/>
        <w:bottom w:val="none" w:sz="0" w:space="0" w:color="auto"/>
        <w:right w:val="none" w:sz="0" w:space="0" w:color="auto"/>
      </w:divBdr>
    </w:div>
    <w:div w:id="254754926">
      <w:bodyDiv w:val="1"/>
      <w:marLeft w:val="0"/>
      <w:marRight w:val="0"/>
      <w:marTop w:val="0"/>
      <w:marBottom w:val="0"/>
      <w:divBdr>
        <w:top w:val="none" w:sz="0" w:space="0" w:color="auto"/>
        <w:left w:val="none" w:sz="0" w:space="0" w:color="auto"/>
        <w:bottom w:val="none" w:sz="0" w:space="0" w:color="auto"/>
        <w:right w:val="none" w:sz="0" w:space="0" w:color="auto"/>
      </w:divBdr>
    </w:div>
    <w:div w:id="255015097">
      <w:bodyDiv w:val="1"/>
      <w:marLeft w:val="0"/>
      <w:marRight w:val="0"/>
      <w:marTop w:val="0"/>
      <w:marBottom w:val="0"/>
      <w:divBdr>
        <w:top w:val="none" w:sz="0" w:space="0" w:color="auto"/>
        <w:left w:val="none" w:sz="0" w:space="0" w:color="auto"/>
        <w:bottom w:val="none" w:sz="0" w:space="0" w:color="auto"/>
        <w:right w:val="none" w:sz="0" w:space="0" w:color="auto"/>
      </w:divBdr>
    </w:div>
    <w:div w:id="255213360">
      <w:bodyDiv w:val="1"/>
      <w:marLeft w:val="0"/>
      <w:marRight w:val="0"/>
      <w:marTop w:val="0"/>
      <w:marBottom w:val="0"/>
      <w:divBdr>
        <w:top w:val="none" w:sz="0" w:space="0" w:color="auto"/>
        <w:left w:val="none" w:sz="0" w:space="0" w:color="auto"/>
        <w:bottom w:val="none" w:sz="0" w:space="0" w:color="auto"/>
        <w:right w:val="none" w:sz="0" w:space="0" w:color="auto"/>
      </w:divBdr>
    </w:div>
    <w:div w:id="257569806">
      <w:bodyDiv w:val="1"/>
      <w:marLeft w:val="0"/>
      <w:marRight w:val="0"/>
      <w:marTop w:val="0"/>
      <w:marBottom w:val="0"/>
      <w:divBdr>
        <w:top w:val="none" w:sz="0" w:space="0" w:color="auto"/>
        <w:left w:val="none" w:sz="0" w:space="0" w:color="auto"/>
        <w:bottom w:val="none" w:sz="0" w:space="0" w:color="auto"/>
        <w:right w:val="none" w:sz="0" w:space="0" w:color="auto"/>
      </w:divBdr>
    </w:div>
    <w:div w:id="260190451">
      <w:bodyDiv w:val="1"/>
      <w:marLeft w:val="0"/>
      <w:marRight w:val="0"/>
      <w:marTop w:val="0"/>
      <w:marBottom w:val="0"/>
      <w:divBdr>
        <w:top w:val="none" w:sz="0" w:space="0" w:color="auto"/>
        <w:left w:val="none" w:sz="0" w:space="0" w:color="auto"/>
        <w:bottom w:val="none" w:sz="0" w:space="0" w:color="auto"/>
        <w:right w:val="none" w:sz="0" w:space="0" w:color="auto"/>
      </w:divBdr>
    </w:div>
    <w:div w:id="260257940">
      <w:bodyDiv w:val="1"/>
      <w:marLeft w:val="0"/>
      <w:marRight w:val="0"/>
      <w:marTop w:val="0"/>
      <w:marBottom w:val="0"/>
      <w:divBdr>
        <w:top w:val="none" w:sz="0" w:space="0" w:color="auto"/>
        <w:left w:val="none" w:sz="0" w:space="0" w:color="auto"/>
        <w:bottom w:val="none" w:sz="0" w:space="0" w:color="auto"/>
        <w:right w:val="none" w:sz="0" w:space="0" w:color="auto"/>
      </w:divBdr>
    </w:div>
    <w:div w:id="264729348">
      <w:bodyDiv w:val="1"/>
      <w:marLeft w:val="0"/>
      <w:marRight w:val="0"/>
      <w:marTop w:val="0"/>
      <w:marBottom w:val="0"/>
      <w:divBdr>
        <w:top w:val="none" w:sz="0" w:space="0" w:color="auto"/>
        <w:left w:val="none" w:sz="0" w:space="0" w:color="auto"/>
        <w:bottom w:val="none" w:sz="0" w:space="0" w:color="auto"/>
        <w:right w:val="none" w:sz="0" w:space="0" w:color="auto"/>
      </w:divBdr>
    </w:div>
    <w:div w:id="265773117">
      <w:bodyDiv w:val="1"/>
      <w:marLeft w:val="0"/>
      <w:marRight w:val="0"/>
      <w:marTop w:val="0"/>
      <w:marBottom w:val="0"/>
      <w:divBdr>
        <w:top w:val="none" w:sz="0" w:space="0" w:color="auto"/>
        <w:left w:val="none" w:sz="0" w:space="0" w:color="auto"/>
        <w:bottom w:val="none" w:sz="0" w:space="0" w:color="auto"/>
        <w:right w:val="none" w:sz="0" w:space="0" w:color="auto"/>
      </w:divBdr>
    </w:div>
    <w:div w:id="266619091">
      <w:bodyDiv w:val="1"/>
      <w:marLeft w:val="0"/>
      <w:marRight w:val="0"/>
      <w:marTop w:val="0"/>
      <w:marBottom w:val="0"/>
      <w:divBdr>
        <w:top w:val="none" w:sz="0" w:space="0" w:color="auto"/>
        <w:left w:val="none" w:sz="0" w:space="0" w:color="auto"/>
        <w:bottom w:val="none" w:sz="0" w:space="0" w:color="auto"/>
        <w:right w:val="none" w:sz="0" w:space="0" w:color="auto"/>
      </w:divBdr>
    </w:div>
    <w:div w:id="270356556">
      <w:bodyDiv w:val="1"/>
      <w:marLeft w:val="0"/>
      <w:marRight w:val="0"/>
      <w:marTop w:val="0"/>
      <w:marBottom w:val="0"/>
      <w:divBdr>
        <w:top w:val="none" w:sz="0" w:space="0" w:color="auto"/>
        <w:left w:val="none" w:sz="0" w:space="0" w:color="auto"/>
        <w:bottom w:val="none" w:sz="0" w:space="0" w:color="auto"/>
        <w:right w:val="none" w:sz="0" w:space="0" w:color="auto"/>
      </w:divBdr>
    </w:div>
    <w:div w:id="274556617">
      <w:bodyDiv w:val="1"/>
      <w:marLeft w:val="0"/>
      <w:marRight w:val="0"/>
      <w:marTop w:val="0"/>
      <w:marBottom w:val="0"/>
      <w:divBdr>
        <w:top w:val="none" w:sz="0" w:space="0" w:color="auto"/>
        <w:left w:val="none" w:sz="0" w:space="0" w:color="auto"/>
        <w:bottom w:val="none" w:sz="0" w:space="0" w:color="auto"/>
        <w:right w:val="none" w:sz="0" w:space="0" w:color="auto"/>
      </w:divBdr>
    </w:div>
    <w:div w:id="276176915">
      <w:bodyDiv w:val="1"/>
      <w:marLeft w:val="0"/>
      <w:marRight w:val="0"/>
      <w:marTop w:val="0"/>
      <w:marBottom w:val="0"/>
      <w:divBdr>
        <w:top w:val="none" w:sz="0" w:space="0" w:color="auto"/>
        <w:left w:val="none" w:sz="0" w:space="0" w:color="auto"/>
        <w:bottom w:val="none" w:sz="0" w:space="0" w:color="auto"/>
        <w:right w:val="none" w:sz="0" w:space="0" w:color="auto"/>
      </w:divBdr>
    </w:div>
    <w:div w:id="279070716">
      <w:bodyDiv w:val="1"/>
      <w:marLeft w:val="0"/>
      <w:marRight w:val="0"/>
      <w:marTop w:val="0"/>
      <w:marBottom w:val="0"/>
      <w:divBdr>
        <w:top w:val="none" w:sz="0" w:space="0" w:color="auto"/>
        <w:left w:val="none" w:sz="0" w:space="0" w:color="auto"/>
        <w:bottom w:val="none" w:sz="0" w:space="0" w:color="auto"/>
        <w:right w:val="none" w:sz="0" w:space="0" w:color="auto"/>
      </w:divBdr>
    </w:div>
    <w:div w:id="279917892">
      <w:bodyDiv w:val="1"/>
      <w:marLeft w:val="0"/>
      <w:marRight w:val="0"/>
      <w:marTop w:val="0"/>
      <w:marBottom w:val="0"/>
      <w:divBdr>
        <w:top w:val="none" w:sz="0" w:space="0" w:color="auto"/>
        <w:left w:val="none" w:sz="0" w:space="0" w:color="auto"/>
        <w:bottom w:val="none" w:sz="0" w:space="0" w:color="auto"/>
        <w:right w:val="none" w:sz="0" w:space="0" w:color="auto"/>
      </w:divBdr>
    </w:div>
    <w:div w:id="282228524">
      <w:bodyDiv w:val="1"/>
      <w:marLeft w:val="0"/>
      <w:marRight w:val="0"/>
      <w:marTop w:val="0"/>
      <w:marBottom w:val="0"/>
      <w:divBdr>
        <w:top w:val="none" w:sz="0" w:space="0" w:color="auto"/>
        <w:left w:val="none" w:sz="0" w:space="0" w:color="auto"/>
        <w:bottom w:val="none" w:sz="0" w:space="0" w:color="auto"/>
        <w:right w:val="none" w:sz="0" w:space="0" w:color="auto"/>
      </w:divBdr>
    </w:div>
    <w:div w:id="283082083">
      <w:bodyDiv w:val="1"/>
      <w:marLeft w:val="0"/>
      <w:marRight w:val="0"/>
      <w:marTop w:val="0"/>
      <w:marBottom w:val="0"/>
      <w:divBdr>
        <w:top w:val="none" w:sz="0" w:space="0" w:color="auto"/>
        <w:left w:val="none" w:sz="0" w:space="0" w:color="auto"/>
        <w:bottom w:val="none" w:sz="0" w:space="0" w:color="auto"/>
        <w:right w:val="none" w:sz="0" w:space="0" w:color="auto"/>
      </w:divBdr>
    </w:div>
    <w:div w:id="290477387">
      <w:bodyDiv w:val="1"/>
      <w:marLeft w:val="0"/>
      <w:marRight w:val="0"/>
      <w:marTop w:val="0"/>
      <w:marBottom w:val="0"/>
      <w:divBdr>
        <w:top w:val="none" w:sz="0" w:space="0" w:color="auto"/>
        <w:left w:val="none" w:sz="0" w:space="0" w:color="auto"/>
        <w:bottom w:val="none" w:sz="0" w:space="0" w:color="auto"/>
        <w:right w:val="none" w:sz="0" w:space="0" w:color="auto"/>
      </w:divBdr>
    </w:div>
    <w:div w:id="290940053">
      <w:bodyDiv w:val="1"/>
      <w:marLeft w:val="0"/>
      <w:marRight w:val="0"/>
      <w:marTop w:val="0"/>
      <w:marBottom w:val="0"/>
      <w:divBdr>
        <w:top w:val="none" w:sz="0" w:space="0" w:color="auto"/>
        <w:left w:val="none" w:sz="0" w:space="0" w:color="auto"/>
        <w:bottom w:val="none" w:sz="0" w:space="0" w:color="auto"/>
        <w:right w:val="none" w:sz="0" w:space="0" w:color="auto"/>
      </w:divBdr>
    </w:div>
    <w:div w:id="294722737">
      <w:bodyDiv w:val="1"/>
      <w:marLeft w:val="0"/>
      <w:marRight w:val="0"/>
      <w:marTop w:val="0"/>
      <w:marBottom w:val="0"/>
      <w:divBdr>
        <w:top w:val="none" w:sz="0" w:space="0" w:color="auto"/>
        <w:left w:val="none" w:sz="0" w:space="0" w:color="auto"/>
        <w:bottom w:val="none" w:sz="0" w:space="0" w:color="auto"/>
        <w:right w:val="none" w:sz="0" w:space="0" w:color="auto"/>
      </w:divBdr>
    </w:div>
    <w:div w:id="294725019">
      <w:bodyDiv w:val="1"/>
      <w:marLeft w:val="0"/>
      <w:marRight w:val="0"/>
      <w:marTop w:val="0"/>
      <w:marBottom w:val="0"/>
      <w:divBdr>
        <w:top w:val="none" w:sz="0" w:space="0" w:color="auto"/>
        <w:left w:val="none" w:sz="0" w:space="0" w:color="auto"/>
        <w:bottom w:val="none" w:sz="0" w:space="0" w:color="auto"/>
        <w:right w:val="none" w:sz="0" w:space="0" w:color="auto"/>
      </w:divBdr>
    </w:div>
    <w:div w:id="298652125">
      <w:bodyDiv w:val="1"/>
      <w:marLeft w:val="0"/>
      <w:marRight w:val="0"/>
      <w:marTop w:val="0"/>
      <w:marBottom w:val="0"/>
      <w:divBdr>
        <w:top w:val="none" w:sz="0" w:space="0" w:color="auto"/>
        <w:left w:val="none" w:sz="0" w:space="0" w:color="auto"/>
        <w:bottom w:val="none" w:sz="0" w:space="0" w:color="auto"/>
        <w:right w:val="none" w:sz="0" w:space="0" w:color="auto"/>
      </w:divBdr>
    </w:div>
    <w:div w:id="300039403">
      <w:bodyDiv w:val="1"/>
      <w:marLeft w:val="0"/>
      <w:marRight w:val="0"/>
      <w:marTop w:val="0"/>
      <w:marBottom w:val="0"/>
      <w:divBdr>
        <w:top w:val="none" w:sz="0" w:space="0" w:color="auto"/>
        <w:left w:val="none" w:sz="0" w:space="0" w:color="auto"/>
        <w:bottom w:val="none" w:sz="0" w:space="0" w:color="auto"/>
        <w:right w:val="none" w:sz="0" w:space="0" w:color="auto"/>
      </w:divBdr>
    </w:div>
    <w:div w:id="303396423">
      <w:bodyDiv w:val="1"/>
      <w:marLeft w:val="0"/>
      <w:marRight w:val="0"/>
      <w:marTop w:val="0"/>
      <w:marBottom w:val="0"/>
      <w:divBdr>
        <w:top w:val="none" w:sz="0" w:space="0" w:color="auto"/>
        <w:left w:val="none" w:sz="0" w:space="0" w:color="auto"/>
        <w:bottom w:val="none" w:sz="0" w:space="0" w:color="auto"/>
        <w:right w:val="none" w:sz="0" w:space="0" w:color="auto"/>
      </w:divBdr>
    </w:div>
    <w:div w:id="303584197">
      <w:bodyDiv w:val="1"/>
      <w:marLeft w:val="0"/>
      <w:marRight w:val="0"/>
      <w:marTop w:val="0"/>
      <w:marBottom w:val="0"/>
      <w:divBdr>
        <w:top w:val="none" w:sz="0" w:space="0" w:color="auto"/>
        <w:left w:val="none" w:sz="0" w:space="0" w:color="auto"/>
        <w:bottom w:val="none" w:sz="0" w:space="0" w:color="auto"/>
        <w:right w:val="none" w:sz="0" w:space="0" w:color="auto"/>
      </w:divBdr>
    </w:div>
    <w:div w:id="303854823">
      <w:bodyDiv w:val="1"/>
      <w:marLeft w:val="0"/>
      <w:marRight w:val="0"/>
      <w:marTop w:val="0"/>
      <w:marBottom w:val="0"/>
      <w:divBdr>
        <w:top w:val="none" w:sz="0" w:space="0" w:color="auto"/>
        <w:left w:val="none" w:sz="0" w:space="0" w:color="auto"/>
        <w:bottom w:val="none" w:sz="0" w:space="0" w:color="auto"/>
        <w:right w:val="none" w:sz="0" w:space="0" w:color="auto"/>
      </w:divBdr>
    </w:div>
    <w:div w:id="303892152">
      <w:bodyDiv w:val="1"/>
      <w:marLeft w:val="0"/>
      <w:marRight w:val="0"/>
      <w:marTop w:val="0"/>
      <w:marBottom w:val="0"/>
      <w:divBdr>
        <w:top w:val="none" w:sz="0" w:space="0" w:color="auto"/>
        <w:left w:val="none" w:sz="0" w:space="0" w:color="auto"/>
        <w:bottom w:val="none" w:sz="0" w:space="0" w:color="auto"/>
        <w:right w:val="none" w:sz="0" w:space="0" w:color="auto"/>
      </w:divBdr>
    </w:div>
    <w:div w:id="305203101">
      <w:bodyDiv w:val="1"/>
      <w:marLeft w:val="0"/>
      <w:marRight w:val="0"/>
      <w:marTop w:val="0"/>
      <w:marBottom w:val="0"/>
      <w:divBdr>
        <w:top w:val="none" w:sz="0" w:space="0" w:color="auto"/>
        <w:left w:val="none" w:sz="0" w:space="0" w:color="auto"/>
        <w:bottom w:val="none" w:sz="0" w:space="0" w:color="auto"/>
        <w:right w:val="none" w:sz="0" w:space="0" w:color="auto"/>
      </w:divBdr>
    </w:div>
    <w:div w:id="307318909">
      <w:bodyDiv w:val="1"/>
      <w:marLeft w:val="0"/>
      <w:marRight w:val="0"/>
      <w:marTop w:val="0"/>
      <w:marBottom w:val="0"/>
      <w:divBdr>
        <w:top w:val="none" w:sz="0" w:space="0" w:color="auto"/>
        <w:left w:val="none" w:sz="0" w:space="0" w:color="auto"/>
        <w:bottom w:val="none" w:sz="0" w:space="0" w:color="auto"/>
        <w:right w:val="none" w:sz="0" w:space="0" w:color="auto"/>
      </w:divBdr>
    </w:div>
    <w:div w:id="308051705">
      <w:bodyDiv w:val="1"/>
      <w:marLeft w:val="0"/>
      <w:marRight w:val="0"/>
      <w:marTop w:val="0"/>
      <w:marBottom w:val="0"/>
      <w:divBdr>
        <w:top w:val="none" w:sz="0" w:space="0" w:color="auto"/>
        <w:left w:val="none" w:sz="0" w:space="0" w:color="auto"/>
        <w:bottom w:val="none" w:sz="0" w:space="0" w:color="auto"/>
        <w:right w:val="none" w:sz="0" w:space="0" w:color="auto"/>
      </w:divBdr>
    </w:div>
    <w:div w:id="308437443">
      <w:bodyDiv w:val="1"/>
      <w:marLeft w:val="0"/>
      <w:marRight w:val="0"/>
      <w:marTop w:val="0"/>
      <w:marBottom w:val="0"/>
      <w:divBdr>
        <w:top w:val="none" w:sz="0" w:space="0" w:color="auto"/>
        <w:left w:val="none" w:sz="0" w:space="0" w:color="auto"/>
        <w:bottom w:val="none" w:sz="0" w:space="0" w:color="auto"/>
        <w:right w:val="none" w:sz="0" w:space="0" w:color="auto"/>
      </w:divBdr>
    </w:div>
    <w:div w:id="309868702">
      <w:bodyDiv w:val="1"/>
      <w:marLeft w:val="0"/>
      <w:marRight w:val="0"/>
      <w:marTop w:val="0"/>
      <w:marBottom w:val="0"/>
      <w:divBdr>
        <w:top w:val="none" w:sz="0" w:space="0" w:color="auto"/>
        <w:left w:val="none" w:sz="0" w:space="0" w:color="auto"/>
        <w:bottom w:val="none" w:sz="0" w:space="0" w:color="auto"/>
        <w:right w:val="none" w:sz="0" w:space="0" w:color="auto"/>
      </w:divBdr>
    </w:div>
    <w:div w:id="313872272">
      <w:bodyDiv w:val="1"/>
      <w:marLeft w:val="0"/>
      <w:marRight w:val="0"/>
      <w:marTop w:val="0"/>
      <w:marBottom w:val="0"/>
      <w:divBdr>
        <w:top w:val="none" w:sz="0" w:space="0" w:color="auto"/>
        <w:left w:val="none" w:sz="0" w:space="0" w:color="auto"/>
        <w:bottom w:val="none" w:sz="0" w:space="0" w:color="auto"/>
        <w:right w:val="none" w:sz="0" w:space="0" w:color="auto"/>
      </w:divBdr>
    </w:div>
    <w:div w:id="314382932">
      <w:bodyDiv w:val="1"/>
      <w:marLeft w:val="0"/>
      <w:marRight w:val="0"/>
      <w:marTop w:val="0"/>
      <w:marBottom w:val="0"/>
      <w:divBdr>
        <w:top w:val="none" w:sz="0" w:space="0" w:color="auto"/>
        <w:left w:val="none" w:sz="0" w:space="0" w:color="auto"/>
        <w:bottom w:val="none" w:sz="0" w:space="0" w:color="auto"/>
        <w:right w:val="none" w:sz="0" w:space="0" w:color="auto"/>
      </w:divBdr>
    </w:div>
    <w:div w:id="315840619">
      <w:bodyDiv w:val="1"/>
      <w:marLeft w:val="0"/>
      <w:marRight w:val="0"/>
      <w:marTop w:val="0"/>
      <w:marBottom w:val="0"/>
      <w:divBdr>
        <w:top w:val="none" w:sz="0" w:space="0" w:color="auto"/>
        <w:left w:val="none" w:sz="0" w:space="0" w:color="auto"/>
        <w:bottom w:val="none" w:sz="0" w:space="0" w:color="auto"/>
        <w:right w:val="none" w:sz="0" w:space="0" w:color="auto"/>
      </w:divBdr>
    </w:div>
    <w:div w:id="317272872">
      <w:bodyDiv w:val="1"/>
      <w:marLeft w:val="0"/>
      <w:marRight w:val="0"/>
      <w:marTop w:val="0"/>
      <w:marBottom w:val="0"/>
      <w:divBdr>
        <w:top w:val="none" w:sz="0" w:space="0" w:color="auto"/>
        <w:left w:val="none" w:sz="0" w:space="0" w:color="auto"/>
        <w:bottom w:val="none" w:sz="0" w:space="0" w:color="auto"/>
        <w:right w:val="none" w:sz="0" w:space="0" w:color="auto"/>
      </w:divBdr>
    </w:div>
    <w:div w:id="317925539">
      <w:bodyDiv w:val="1"/>
      <w:marLeft w:val="0"/>
      <w:marRight w:val="0"/>
      <w:marTop w:val="0"/>
      <w:marBottom w:val="0"/>
      <w:divBdr>
        <w:top w:val="none" w:sz="0" w:space="0" w:color="auto"/>
        <w:left w:val="none" w:sz="0" w:space="0" w:color="auto"/>
        <w:bottom w:val="none" w:sz="0" w:space="0" w:color="auto"/>
        <w:right w:val="none" w:sz="0" w:space="0" w:color="auto"/>
      </w:divBdr>
      <w:divsChild>
        <w:div w:id="224611500">
          <w:marLeft w:val="360"/>
          <w:marRight w:val="0"/>
          <w:marTop w:val="200"/>
          <w:marBottom w:val="0"/>
          <w:divBdr>
            <w:top w:val="none" w:sz="0" w:space="0" w:color="auto"/>
            <w:left w:val="none" w:sz="0" w:space="0" w:color="auto"/>
            <w:bottom w:val="none" w:sz="0" w:space="0" w:color="auto"/>
            <w:right w:val="none" w:sz="0" w:space="0" w:color="auto"/>
          </w:divBdr>
        </w:div>
        <w:div w:id="14769916">
          <w:marLeft w:val="360"/>
          <w:marRight w:val="0"/>
          <w:marTop w:val="200"/>
          <w:marBottom w:val="0"/>
          <w:divBdr>
            <w:top w:val="none" w:sz="0" w:space="0" w:color="auto"/>
            <w:left w:val="none" w:sz="0" w:space="0" w:color="auto"/>
            <w:bottom w:val="none" w:sz="0" w:space="0" w:color="auto"/>
            <w:right w:val="none" w:sz="0" w:space="0" w:color="auto"/>
          </w:divBdr>
        </w:div>
      </w:divsChild>
    </w:div>
    <w:div w:id="318728588">
      <w:bodyDiv w:val="1"/>
      <w:marLeft w:val="0"/>
      <w:marRight w:val="0"/>
      <w:marTop w:val="0"/>
      <w:marBottom w:val="0"/>
      <w:divBdr>
        <w:top w:val="none" w:sz="0" w:space="0" w:color="auto"/>
        <w:left w:val="none" w:sz="0" w:space="0" w:color="auto"/>
        <w:bottom w:val="none" w:sz="0" w:space="0" w:color="auto"/>
        <w:right w:val="none" w:sz="0" w:space="0" w:color="auto"/>
      </w:divBdr>
    </w:div>
    <w:div w:id="319583598">
      <w:bodyDiv w:val="1"/>
      <w:marLeft w:val="0"/>
      <w:marRight w:val="0"/>
      <w:marTop w:val="0"/>
      <w:marBottom w:val="0"/>
      <w:divBdr>
        <w:top w:val="none" w:sz="0" w:space="0" w:color="auto"/>
        <w:left w:val="none" w:sz="0" w:space="0" w:color="auto"/>
        <w:bottom w:val="none" w:sz="0" w:space="0" w:color="auto"/>
        <w:right w:val="none" w:sz="0" w:space="0" w:color="auto"/>
      </w:divBdr>
    </w:div>
    <w:div w:id="335814580">
      <w:bodyDiv w:val="1"/>
      <w:marLeft w:val="0"/>
      <w:marRight w:val="0"/>
      <w:marTop w:val="0"/>
      <w:marBottom w:val="0"/>
      <w:divBdr>
        <w:top w:val="none" w:sz="0" w:space="0" w:color="auto"/>
        <w:left w:val="none" w:sz="0" w:space="0" w:color="auto"/>
        <w:bottom w:val="none" w:sz="0" w:space="0" w:color="auto"/>
        <w:right w:val="none" w:sz="0" w:space="0" w:color="auto"/>
      </w:divBdr>
    </w:div>
    <w:div w:id="340356384">
      <w:bodyDiv w:val="1"/>
      <w:marLeft w:val="0"/>
      <w:marRight w:val="0"/>
      <w:marTop w:val="0"/>
      <w:marBottom w:val="0"/>
      <w:divBdr>
        <w:top w:val="none" w:sz="0" w:space="0" w:color="auto"/>
        <w:left w:val="none" w:sz="0" w:space="0" w:color="auto"/>
        <w:bottom w:val="none" w:sz="0" w:space="0" w:color="auto"/>
        <w:right w:val="none" w:sz="0" w:space="0" w:color="auto"/>
      </w:divBdr>
    </w:div>
    <w:div w:id="344216273">
      <w:bodyDiv w:val="1"/>
      <w:marLeft w:val="0"/>
      <w:marRight w:val="0"/>
      <w:marTop w:val="0"/>
      <w:marBottom w:val="0"/>
      <w:divBdr>
        <w:top w:val="none" w:sz="0" w:space="0" w:color="auto"/>
        <w:left w:val="none" w:sz="0" w:space="0" w:color="auto"/>
        <w:bottom w:val="none" w:sz="0" w:space="0" w:color="auto"/>
        <w:right w:val="none" w:sz="0" w:space="0" w:color="auto"/>
      </w:divBdr>
    </w:div>
    <w:div w:id="348533463">
      <w:bodyDiv w:val="1"/>
      <w:marLeft w:val="0"/>
      <w:marRight w:val="0"/>
      <w:marTop w:val="0"/>
      <w:marBottom w:val="0"/>
      <w:divBdr>
        <w:top w:val="none" w:sz="0" w:space="0" w:color="auto"/>
        <w:left w:val="none" w:sz="0" w:space="0" w:color="auto"/>
        <w:bottom w:val="none" w:sz="0" w:space="0" w:color="auto"/>
        <w:right w:val="none" w:sz="0" w:space="0" w:color="auto"/>
      </w:divBdr>
    </w:div>
    <w:div w:id="348869040">
      <w:bodyDiv w:val="1"/>
      <w:marLeft w:val="0"/>
      <w:marRight w:val="0"/>
      <w:marTop w:val="0"/>
      <w:marBottom w:val="0"/>
      <w:divBdr>
        <w:top w:val="none" w:sz="0" w:space="0" w:color="auto"/>
        <w:left w:val="none" w:sz="0" w:space="0" w:color="auto"/>
        <w:bottom w:val="none" w:sz="0" w:space="0" w:color="auto"/>
        <w:right w:val="none" w:sz="0" w:space="0" w:color="auto"/>
      </w:divBdr>
    </w:div>
    <w:div w:id="350255138">
      <w:bodyDiv w:val="1"/>
      <w:marLeft w:val="0"/>
      <w:marRight w:val="0"/>
      <w:marTop w:val="0"/>
      <w:marBottom w:val="0"/>
      <w:divBdr>
        <w:top w:val="none" w:sz="0" w:space="0" w:color="auto"/>
        <w:left w:val="none" w:sz="0" w:space="0" w:color="auto"/>
        <w:bottom w:val="none" w:sz="0" w:space="0" w:color="auto"/>
        <w:right w:val="none" w:sz="0" w:space="0" w:color="auto"/>
      </w:divBdr>
    </w:div>
    <w:div w:id="353699571">
      <w:bodyDiv w:val="1"/>
      <w:marLeft w:val="0"/>
      <w:marRight w:val="0"/>
      <w:marTop w:val="0"/>
      <w:marBottom w:val="0"/>
      <w:divBdr>
        <w:top w:val="none" w:sz="0" w:space="0" w:color="auto"/>
        <w:left w:val="none" w:sz="0" w:space="0" w:color="auto"/>
        <w:bottom w:val="none" w:sz="0" w:space="0" w:color="auto"/>
        <w:right w:val="none" w:sz="0" w:space="0" w:color="auto"/>
      </w:divBdr>
    </w:div>
    <w:div w:id="356274747">
      <w:bodyDiv w:val="1"/>
      <w:marLeft w:val="0"/>
      <w:marRight w:val="0"/>
      <w:marTop w:val="0"/>
      <w:marBottom w:val="0"/>
      <w:divBdr>
        <w:top w:val="none" w:sz="0" w:space="0" w:color="auto"/>
        <w:left w:val="none" w:sz="0" w:space="0" w:color="auto"/>
        <w:bottom w:val="none" w:sz="0" w:space="0" w:color="auto"/>
        <w:right w:val="none" w:sz="0" w:space="0" w:color="auto"/>
      </w:divBdr>
    </w:div>
    <w:div w:id="357005909">
      <w:bodyDiv w:val="1"/>
      <w:marLeft w:val="0"/>
      <w:marRight w:val="0"/>
      <w:marTop w:val="0"/>
      <w:marBottom w:val="0"/>
      <w:divBdr>
        <w:top w:val="none" w:sz="0" w:space="0" w:color="auto"/>
        <w:left w:val="none" w:sz="0" w:space="0" w:color="auto"/>
        <w:bottom w:val="none" w:sz="0" w:space="0" w:color="auto"/>
        <w:right w:val="none" w:sz="0" w:space="0" w:color="auto"/>
      </w:divBdr>
    </w:div>
    <w:div w:id="357388468">
      <w:bodyDiv w:val="1"/>
      <w:marLeft w:val="0"/>
      <w:marRight w:val="0"/>
      <w:marTop w:val="0"/>
      <w:marBottom w:val="0"/>
      <w:divBdr>
        <w:top w:val="none" w:sz="0" w:space="0" w:color="auto"/>
        <w:left w:val="none" w:sz="0" w:space="0" w:color="auto"/>
        <w:bottom w:val="none" w:sz="0" w:space="0" w:color="auto"/>
        <w:right w:val="none" w:sz="0" w:space="0" w:color="auto"/>
      </w:divBdr>
    </w:div>
    <w:div w:id="360321520">
      <w:bodyDiv w:val="1"/>
      <w:marLeft w:val="0"/>
      <w:marRight w:val="0"/>
      <w:marTop w:val="0"/>
      <w:marBottom w:val="0"/>
      <w:divBdr>
        <w:top w:val="none" w:sz="0" w:space="0" w:color="auto"/>
        <w:left w:val="none" w:sz="0" w:space="0" w:color="auto"/>
        <w:bottom w:val="none" w:sz="0" w:space="0" w:color="auto"/>
        <w:right w:val="none" w:sz="0" w:space="0" w:color="auto"/>
      </w:divBdr>
    </w:div>
    <w:div w:id="361050778">
      <w:bodyDiv w:val="1"/>
      <w:marLeft w:val="0"/>
      <w:marRight w:val="0"/>
      <w:marTop w:val="0"/>
      <w:marBottom w:val="0"/>
      <w:divBdr>
        <w:top w:val="none" w:sz="0" w:space="0" w:color="auto"/>
        <w:left w:val="none" w:sz="0" w:space="0" w:color="auto"/>
        <w:bottom w:val="none" w:sz="0" w:space="0" w:color="auto"/>
        <w:right w:val="none" w:sz="0" w:space="0" w:color="auto"/>
      </w:divBdr>
      <w:divsChild>
        <w:div w:id="1509753883">
          <w:marLeft w:val="0"/>
          <w:marRight w:val="0"/>
          <w:marTop w:val="240"/>
          <w:marBottom w:val="240"/>
          <w:divBdr>
            <w:top w:val="none" w:sz="0" w:space="0" w:color="auto"/>
            <w:left w:val="none" w:sz="0" w:space="0" w:color="auto"/>
            <w:bottom w:val="none" w:sz="0" w:space="0" w:color="auto"/>
            <w:right w:val="none" w:sz="0" w:space="0" w:color="auto"/>
          </w:divBdr>
        </w:div>
      </w:divsChild>
    </w:div>
    <w:div w:id="364450909">
      <w:bodyDiv w:val="1"/>
      <w:marLeft w:val="0"/>
      <w:marRight w:val="0"/>
      <w:marTop w:val="0"/>
      <w:marBottom w:val="0"/>
      <w:divBdr>
        <w:top w:val="none" w:sz="0" w:space="0" w:color="auto"/>
        <w:left w:val="none" w:sz="0" w:space="0" w:color="auto"/>
        <w:bottom w:val="none" w:sz="0" w:space="0" w:color="auto"/>
        <w:right w:val="none" w:sz="0" w:space="0" w:color="auto"/>
      </w:divBdr>
    </w:div>
    <w:div w:id="368258545">
      <w:bodyDiv w:val="1"/>
      <w:marLeft w:val="0"/>
      <w:marRight w:val="0"/>
      <w:marTop w:val="0"/>
      <w:marBottom w:val="0"/>
      <w:divBdr>
        <w:top w:val="none" w:sz="0" w:space="0" w:color="auto"/>
        <w:left w:val="none" w:sz="0" w:space="0" w:color="auto"/>
        <w:bottom w:val="none" w:sz="0" w:space="0" w:color="auto"/>
        <w:right w:val="none" w:sz="0" w:space="0" w:color="auto"/>
      </w:divBdr>
    </w:div>
    <w:div w:id="369765556">
      <w:bodyDiv w:val="1"/>
      <w:marLeft w:val="0"/>
      <w:marRight w:val="0"/>
      <w:marTop w:val="0"/>
      <w:marBottom w:val="0"/>
      <w:divBdr>
        <w:top w:val="none" w:sz="0" w:space="0" w:color="auto"/>
        <w:left w:val="none" w:sz="0" w:space="0" w:color="auto"/>
        <w:bottom w:val="none" w:sz="0" w:space="0" w:color="auto"/>
        <w:right w:val="none" w:sz="0" w:space="0" w:color="auto"/>
      </w:divBdr>
    </w:div>
    <w:div w:id="370569380">
      <w:bodyDiv w:val="1"/>
      <w:marLeft w:val="0"/>
      <w:marRight w:val="0"/>
      <w:marTop w:val="0"/>
      <w:marBottom w:val="0"/>
      <w:divBdr>
        <w:top w:val="none" w:sz="0" w:space="0" w:color="auto"/>
        <w:left w:val="none" w:sz="0" w:space="0" w:color="auto"/>
        <w:bottom w:val="none" w:sz="0" w:space="0" w:color="auto"/>
        <w:right w:val="none" w:sz="0" w:space="0" w:color="auto"/>
      </w:divBdr>
    </w:div>
    <w:div w:id="371659050">
      <w:bodyDiv w:val="1"/>
      <w:marLeft w:val="0"/>
      <w:marRight w:val="0"/>
      <w:marTop w:val="0"/>
      <w:marBottom w:val="0"/>
      <w:divBdr>
        <w:top w:val="none" w:sz="0" w:space="0" w:color="auto"/>
        <w:left w:val="none" w:sz="0" w:space="0" w:color="auto"/>
        <w:bottom w:val="none" w:sz="0" w:space="0" w:color="auto"/>
        <w:right w:val="none" w:sz="0" w:space="0" w:color="auto"/>
      </w:divBdr>
    </w:div>
    <w:div w:id="374279506">
      <w:bodyDiv w:val="1"/>
      <w:marLeft w:val="0"/>
      <w:marRight w:val="0"/>
      <w:marTop w:val="0"/>
      <w:marBottom w:val="0"/>
      <w:divBdr>
        <w:top w:val="none" w:sz="0" w:space="0" w:color="auto"/>
        <w:left w:val="none" w:sz="0" w:space="0" w:color="auto"/>
        <w:bottom w:val="none" w:sz="0" w:space="0" w:color="auto"/>
        <w:right w:val="none" w:sz="0" w:space="0" w:color="auto"/>
      </w:divBdr>
    </w:div>
    <w:div w:id="374693764">
      <w:bodyDiv w:val="1"/>
      <w:marLeft w:val="0"/>
      <w:marRight w:val="0"/>
      <w:marTop w:val="0"/>
      <w:marBottom w:val="0"/>
      <w:divBdr>
        <w:top w:val="none" w:sz="0" w:space="0" w:color="auto"/>
        <w:left w:val="none" w:sz="0" w:space="0" w:color="auto"/>
        <w:bottom w:val="none" w:sz="0" w:space="0" w:color="auto"/>
        <w:right w:val="none" w:sz="0" w:space="0" w:color="auto"/>
      </w:divBdr>
    </w:div>
    <w:div w:id="379668018">
      <w:bodyDiv w:val="1"/>
      <w:marLeft w:val="0"/>
      <w:marRight w:val="0"/>
      <w:marTop w:val="0"/>
      <w:marBottom w:val="0"/>
      <w:divBdr>
        <w:top w:val="none" w:sz="0" w:space="0" w:color="auto"/>
        <w:left w:val="none" w:sz="0" w:space="0" w:color="auto"/>
        <w:bottom w:val="none" w:sz="0" w:space="0" w:color="auto"/>
        <w:right w:val="none" w:sz="0" w:space="0" w:color="auto"/>
      </w:divBdr>
    </w:div>
    <w:div w:id="381488152">
      <w:bodyDiv w:val="1"/>
      <w:marLeft w:val="0"/>
      <w:marRight w:val="0"/>
      <w:marTop w:val="0"/>
      <w:marBottom w:val="0"/>
      <w:divBdr>
        <w:top w:val="none" w:sz="0" w:space="0" w:color="auto"/>
        <w:left w:val="none" w:sz="0" w:space="0" w:color="auto"/>
        <w:bottom w:val="none" w:sz="0" w:space="0" w:color="auto"/>
        <w:right w:val="none" w:sz="0" w:space="0" w:color="auto"/>
      </w:divBdr>
    </w:div>
    <w:div w:id="381490336">
      <w:bodyDiv w:val="1"/>
      <w:marLeft w:val="0"/>
      <w:marRight w:val="0"/>
      <w:marTop w:val="0"/>
      <w:marBottom w:val="0"/>
      <w:divBdr>
        <w:top w:val="none" w:sz="0" w:space="0" w:color="auto"/>
        <w:left w:val="none" w:sz="0" w:space="0" w:color="auto"/>
        <w:bottom w:val="none" w:sz="0" w:space="0" w:color="auto"/>
        <w:right w:val="none" w:sz="0" w:space="0" w:color="auto"/>
      </w:divBdr>
    </w:div>
    <w:div w:id="382409142">
      <w:bodyDiv w:val="1"/>
      <w:marLeft w:val="0"/>
      <w:marRight w:val="0"/>
      <w:marTop w:val="0"/>
      <w:marBottom w:val="0"/>
      <w:divBdr>
        <w:top w:val="none" w:sz="0" w:space="0" w:color="auto"/>
        <w:left w:val="none" w:sz="0" w:space="0" w:color="auto"/>
        <w:bottom w:val="none" w:sz="0" w:space="0" w:color="auto"/>
        <w:right w:val="none" w:sz="0" w:space="0" w:color="auto"/>
      </w:divBdr>
    </w:div>
    <w:div w:id="388038737">
      <w:bodyDiv w:val="1"/>
      <w:marLeft w:val="0"/>
      <w:marRight w:val="0"/>
      <w:marTop w:val="0"/>
      <w:marBottom w:val="0"/>
      <w:divBdr>
        <w:top w:val="none" w:sz="0" w:space="0" w:color="auto"/>
        <w:left w:val="none" w:sz="0" w:space="0" w:color="auto"/>
        <w:bottom w:val="none" w:sz="0" w:space="0" w:color="auto"/>
        <w:right w:val="none" w:sz="0" w:space="0" w:color="auto"/>
      </w:divBdr>
    </w:div>
    <w:div w:id="391585991">
      <w:bodyDiv w:val="1"/>
      <w:marLeft w:val="0"/>
      <w:marRight w:val="0"/>
      <w:marTop w:val="0"/>
      <w:marBottom w:val="0"/>
      <w:divBdr>
        <w:top w:val="none" w:sz="0" w:space="0" w:color="auto"/>
        <w:left w:val="none" w:sz="0" w:space="0" w:color="auto"/>
        <w:bottom w:val="none" w:sz="0" w:space="0" w:color="auto"/>
        <w:right w:val="none" w:sz="0" w:space="0" w:color="auto"/>
      </w:divBdr>
    </w:div>
    <w:div w:id="392851634">
      <w:bodyDiv w:val="1"/>
      <w:marLeft w:val="0"/>
      <w:marRight w:val="0"/>
      <w:marTop w:val="0"/>
      <w:marBottom w:val="0"/>
      <w:divBdr>
        <w:top w:val="none" w:sz="0" w:space="0" w:color="auto"/>
        <w:left w:val="none" w:sz="0" w:space="0" w:color="auto"/>
        <w:bottom w:val="none" w:sz="0" w:space="0" w:color="auto"/>
        <w:right w:val="none" w:sz="0" w:space="0" w:color="auto"/>
      </w:divBdr>
    </w:div>
    <w:div w:id="393086072">
      <w:bodyDiv w:val="1"/>
      <w:marLeft w:val="0"/>
      <w:marRight w:val="0"/>
      <w:marTop w:val="0"/>
      <w:marBottom w:val="0"/>
      <w:divBdr>
        <w:top w:val="none" w:sz="0" w:space="0" w:color="auto"/>
        <w:left w:val="none" w:sz="0" w:space="0" w:color="auto"/>
        <w:bottom w:val="none" w:sz="0" w:space="0" w:color="auto"/>
        <w:right w:val="none" w:sz="0" w:space="0" w:color="auto"/>
      </w:divBdr>
    </w:div>
    <w:div w:id="393745528">
      <w:bodyDiv w:val="1"/>
      <w:marLeft w:val="0"/>
      <w:marRight w:val="0"/>
      <w:marTop w:val="0"/>
      <w:marBottom w:val="0"/>
      <w:divBdr>
        <w:top w:val="none" w:sz="0" w:space="0" w:color="auto"/>
        <w:left w:val="none" w:sz="0" w:space="0" w:color="auto"/>
        <w:bottom w:val="none" w:sz="0" w:space="0" w:color="auto"/>
        <w:right w:val="none" w:sz="0" w:space="0" w:color="auto"/>
      </w:divBdr>
    </w:div>
    <w:div w:id="402676364">
      <w:bodyDiv w:val="1"/>
      <w:marLeft w:val="0"/>
      <w:marRight w:val="0"/>
      <w:marTop w:val="0"/>
      <w:marBottom w:val="0"/>
      <w:divBdr>
        <w:top w:val="none" w:sz="0" w:space="0" w:color="auto"/>
        <w:left w:val="none" w:sz="0" w:space="0" w:color="auto"/>
        <w:bottom w:val="none" w:sz="0" w:space="0" w:color="auto"/>
        <w:right w:val="none" w:sz="0" w:space="0" w:color="auto"/>
      </w:divBdr>
    </w:div>
    <w:div w:id="403722843">
      <w:bodyDiv w:val="1"/>
      <w:marLeft w:val="0"/>
      <w:marRight w:val="0"/>
      <w:marTop w:val="0"/>
      <w:marBottom w:val="0"/>
      <w:divBdr>
        <w:top w:val="none" w:sz="0" w:space="0" w:color="auto"/>
        <w:left w:val="none" w:sz="0" w:space="0" w:color="auto"/>
        <w:bottom w:val="none" w:sz="0" w:space="0" w:color="auto"/>
        <w:right w:val="none" w:sz="0" w:space="0" w:color="auto"/>
      </w:divBdr>
    </w:div>
    <w:div w:id="403919956">
      <w:bodyDiv w:val="1"/>
      <w:marLeft w:val="0"/>
      <w:marRight w:val="0"/>
      <w:marTop w:val="0"/>
      <w:marBottom w:val="0"/>
      <w:divBdr>
        <w:top w:val="none" w:sz="0" w:space="0" w:color="auto"/>
        <w:left w:val="none" w:sz="0" w:space="0" w:color="auto"/>
        <w:bottom w:val="none" w:sz="0" w:space="0" w:color="auto"/>
        <w:right w:val="none" w:sz="0" w:space="0" w:color="auto"/>
      </w:divBdr>
    </w:div>
    <w:div w:id="403994078">
      <w:bodyDiv w:val="1"/>
      <w:marLeft w:val="0"/>
      <w:marRight w:val="0"/>
      <w:marTop w:val="0"/>
      <w:marBottom w:val="0"/>
      <w:divBdr>
        <w:top w:val="none" w:sz="0" w:space="0" w:color="auto"/>
        <w:left w:val="none" w:sz="0" w:space="0" w:color="auto"/>
        <w:bottom w:val="none" w:sz="0" w:space="0" w:color="auto"/>
        <w:right w:val="none" w:sz="0" w:space="0" w:color="auto"/>
      </w:divBdr>
    </w:div>
    <w:div w:id="406224240">
      <w:bodyDiv w:val="1"/>
      <w:marLeft w:val="0"/>
      <w:marRight w:val="0"/>
      <w:marTop w:val="0"/>
      <w:marBottom w:val="0"/>
      <w:divBdr>
        <w:top w:val="none" w:sz="0" w:space="0" w:color="auto"/>
        <w:left w:val="none" w:sz="0" w:space="0" w:color="auto"/>
        <w:bottom w:val="none" w:sz="0" w:space="0" w:color="auto"/>
        <w:right w:val="none" w:sz="0" w:space="0" w:color="auto"/>
      </w:divBdr>
    </w:div>
    <w:div w:id="408308215">
      <w:bodyDiv w:val="1"/>
      <w:marLeft w:val="0"/>
      <w:marRight w:val="0"/>
      <w:marTop w:val="0"/>
      <w:marBottom w:val="0"/>
      <w:divBdr>
        <w:top w:val="none" w:sz="0" w:space="0" w:color="auto"/>
        <w:left w:val="none" w:sz="0" w:space="0" w:color="auto"/>
        <w:bottom w:val="none" w:sz="0" w:space="0" w:color="auto"/>
        <w:right w:val="none" w:sz="0" w:space="0" w:color="auto"/>
      </w:divBdr>
    </w:div>
    <w:div w:id="409278254">
      <w:bodyDiv w:val="1"/>
      <w:marLeft w:val="0"/>
      <w:marRight w:val="0"/>
      <w:marTop w:val="0"/>
      <w:marBottom w:val="0"/>
      <w:divBdr>
        <w:top w:val="none" w:sz="0" w:space="0" w:color="auto"/>
        <w:left w:val="none" w:sz="0" w:space="0" w:color="auto"/>
        <w:bottom w:val="none" w:sz="0" w:space="0" w:color="auto"/>
        <w:right w:val="none" w:sz="0" w:space="0" w:color="auto"/>
      </w:divBdr>
    </w:div>
    <w:div w:id="410271254">
      <w:bodyDiv w:val="1"/>
      <w:marLeft w:val="0"/>
      <w:marRight w:val="0"/>
      <w:marTop w:val="0"/>
      <w:marBottom w:val="0"/>
      <w:divBdr>
        <w:top w:val="none" w:sz="0" w:space="0" w:color="auto"/>
        <w:left w:val="none" w:sz="0" w:space="0" w:color="auto"/>
        <w:bottom w:val="none" w:sz="0" w:space="0" w:color="auto"/>
        <w:right w:val="none" w:sz="0" w:space="0" w:color="auto"/>
      </w:divBdr>
    </w:div>
    <w:div w:id="410660302">
      <w:bodyDiv w:val="1"/>
      <w:marLeft w:val="0"/>
      <w:marRight w:val="0"/>
      <w:marTop w:val="0"/>
      <w:marBottom w:val="0"/>
      <w:divBdr>
        <w:top w:val="none" w:sz="0" w:space="0" w:color="auto"/>
        <w:left w:val="none" w:sz="0" w:space="0" w:color="auto"/>
        <w:bottom w:val="none" w:sz="0" w:space="0" w:color="auto"/>
        <w:right w:val="none" w:sz="0" w:space="0" w:color="auto"/>
      </w:divBdr>
    </w:div>
    <w:div w:id="412052598">
      <w:bodyDiv w:val="1"/>
      <w:marLeft w:val="0"/>
      <w:marRight w:val="0"/>
      <w:marTop w:val="0"/>
      <w:marBottom w:val="0"/>
      <w:divBdr>
        <w:top w:val="none" w:sz="0" w:space="0" w:color="auto"/>
        <w:left w:val="none" w:sz="0" w:space="0" w:color="auto"/>
        <w:bottom w:val="none" w:sz="0" w:space="0" w:color="auto"/>
        <w:right w:val="none" w:sz="0" w:space="0" w:color="auto"/>
      </w:divBdr>
    </w:div>
    <w:div w:id="412091166">
      <w:bodyDiv w:val="1"/>
      <w:marLeft w:val="0"/>
      <w:marRight w:val="0"/>
      <w:marTop w:val="0"/>
      <w:marBottom w:val="0"/>
      <w:divBdr>
        <w:top w:val="none" w:sz="0" w:space="0" w:color="auto"/>
        <w:left w:val="none" w:sz="0" w:space="0" w:color="auto"/>
        <w:bottom w:val="none" w:sz="0" w:space="0" w:color="auto"/>
        <w:right w:val="none" w:sz="0" w:space="0" w:color="auto"/>
      </w:divBdr>
    </w:div>
    <w:div w:id="416829703">
      <w:bodyDiv w:val="1"/>
      <w:marLeft w:val="0"/>
      <w:marRight w:val="0"/>
      <w:marTop w:val="0"/>
      <w:marBottom w:val="0"/>
      <w:divBdr>
        <w:top w:val="none" w:sz="0" w:space="0" w:color="auto"/>
        <w:left w:val="none" w:sz="0" w:space="0" w:color="auto"/>
        <w:bottom w:val="none" w:sz="0" w:space="0" w:color="auto"/>
        <w:right w:val="none" w:sz="0" w:space="0" w:color="auto"/>
      </w:divBdr>
    </w:div>
    <w:div w:id="419374935">
      <w:bodyDiv w:val="1"/>
      <w:marLeft w:val="0"/>
      <w:marRight w:val="0"/>
      <w:marTop w:val="0"/>
      <w:marBottom w:val="0"/>
      <w:divBdr>
        <w:top w:val="none" w:sz="0" w:space="0" w:color="auto"/>
        <w:left w:val="none" w:sz="0" w:space="0" w:color="auto"/>
        <w:bottom w:val="none" w:sz="0" w:space="0" w:color="auto"/>
        <w:right w:val="none" w:sz="0" w:space="0" w:color="auto"/>
      </w:divBdr>
    </w:div>
    <w:div w:id="419563869">
      <w:bodyDiv w:val="1"/>
      <w:marLeft w:val="0"/>
      <w:marRight w:val="0"/>
      <w:marTop w:val="0"/>
      <w:marBottom w:val="0"/>
      <w:divBdr>
        <w:top w:val="none" w:sz="0" w:space="0" w:color="auto"/>
        <w:left w:val="none" w:sz="0" w:space="0" w:color="auto"/>
        <w:bottom w:val="none" w:sz="0" w:space="0" w:color="auto"/>
        <w:right w:val="none" w:sz="0" w:space="0" w:color="auto"/>
      </w:divBdr>
    </w:div>
    <w:div w:id="421225465">
      <w:bodyDiv w:val="1"/>
      <w:marLeft w:val="0"/>
      <w:marRight w:val="0"/>
      <w:marTop w:val="0"/>
      <w:marBottom w:val="0"/>
      <w:divBdr>
        <w:top w:val="none" w:sz="0" w:space="0" w:color="auto"/>
        <w:left w:val="none" w:sz="0" w:space="0" w:color="auto"/>
        <w:bottom w:val="none" w:sz="0" w:space="0" w:color="auto"/>
        <w:right w:val="none" w:sz="0" w:space="0" w:color="auto"/>
      </w:divBdr>
    </w:div>
    <w:div w:id="429669832">
      <w:bodyDiv w:val="1"/>
      <w:marLeft w:val="0"/>
      <w:marRight w:val="0"/>
      <w:marTop w:val="0"/>
      <w:marBottom w:val="0"/>
      <w:divBdr>
        <w:top w:val="none" w:sz="0" w:space="0" w:color="auto"/>
        <w:left w:val="none" w:sz="0" w:space="0" w:color="auto"/>
        <w:bottom w:val="none" w:sz="0" w:space="0" w:color="auto"/>
        <w:right w:val="none" w:sz="0" w:space="0" w:color="auto"/>
      </w:divBdr>
    </w:div>
    <w:div w:id="433405243">
      <w:bodyDiv w:val="1"/>
      <w:marLeft w:val="0"/>
      <w:marRight w:val="0"/>
      <w:marTop w:val="0"/>
      <w:marBottom w:val="0"/>
      <w:divBdr>
        <w:top w:val="none" w:sz="0" w:space="0" w:color="auto"/>
        <w:left w:val="none" w:sz="0" w:space="0" w:color="auto"/>
        <w:bottom w:val="none" w:sz="0" w:space="0" w:color="auto"/>
        <w:right w:val="none" w:sz="0" w:space="0" w:color="auto"/>
      </w:divBdr>
    </w:div>
    <w:div w:id="433941495">
      <w:bodyDiv w:val="1"/>
      <w:marLeft w:val="0"/>
      <w:marRight w:val="0"/>
      <w:marTop w:val="0"/>
      <w:marBottom w:val="0"/>
      <w:divBdr>
        <w:top w:val="none" w:sz="0" w:space="0" w:color="auto"/>
        <w:left w:val="none" w:sz="0" w:space="0" w:color="auto"/>
        <w:bottom w:val="none" w:sz="0" w:space="0" w:color="auto"/>
        <w:right w:val="none" w:sz="0" w:space="0" w:color="auto"/>
      </w:divBdr>
    </w:div>
    <w:div w:id="435029823">
      <w:bodyDiv w:val="1"/>
      <w:marLeft w:val="0"/>
      <w:marRight w:val="0"/>
      <w:marTop w:val="0"/>
      <w:marBottom w:val="0"/>
      <w:divBdr>
        <w:top w:val="none" w:sz="0" w:space="0" w:color="auto"/>
        <w:left w:val="none" w:sz="0" w:space="0" w:color="auto"/>
        <w:bottom w:val="none" w:sz="0" w:space="0" w:color="auto"/>
        <w:right w:val="none" w:sz="0" w:space="0" w:color="auto"/>
      </w:divBdr>
    </w:div>
    <w:div w:id="435292829">
      <w:bodyDiv w:val="1"/>
      <w:marLeft w:val="0"/>
      <w:marRight w:val="0"/>
      <w:marTop w:val="0"/>
      <w:marBottom w:val="0"/>
      <w:divBdr>
        <w:top w:val="none" w:sz="0" w:space="0" w:color="auto"/>
        <w:left w:val="none" w:sz="0" w:space="0" w:color="auto"/>
        <w:bottom w:val="none" w:sz="0" w:space="0" w:color="auto"/>
        <w:right w:val="none" w:sz="0" w:space="0" w:color="auto"/>
      </w:divBdr>
    </w:div>
    <w:div w:id="438184977">
      <w:bodyDiv w:val="1"/>
      <w:marLeft w:val="0"/>
      <w:marRight w:val="0"/>
      <w:marTop w:val="0"/>
      <w:marBottom w:val="0"/>
      <w:divBdr>
        <w:top w:val="none" w:sz="0" w:space="0" w:color="auto"/>
        <w:left w:val="none" w:sz="0" w:space="0" w:color="auto"/>
        <w:bottom w:val="none" w:sz="0" w:space="0" w:color="auto"/>
        <w:right w:val="none" w:sz="0" w:space="0" w:color="auto"/>
      </w:divBdr>
    </w:div>
    <w:div w:id="444153963">
      <w:bodyDiv w:val="1"/>
      <w:marLeft w:val="0"/>
      <w:marRight w:val="0"/>
      <w:marTop w:val="0"/>
      <w:marBottom w:val="0"/>
      <w:divBdr>
        <w:top w:val="none" w:sz="0" w:space="0" w:color="auto"/>
        <w:left w:val="none" w:sz="0" w:space="0" w:color="auto"/>
        <w:bottom w:val="none" w:sz="0" w:space="0" w:color="auto"/>
        <w:right w:val="none" w:sz="0" w:space="0" w:color="auto"/>
      </w:divBdr>
    </w:div>
    <w:div w:id="447166597">
      <w:bodyDiv w:val="1"/>
      <w:marLeft w:val="0"/>
      <w:marRight w:val="0"/>
      <w:marTop w:val="0"/>
      <w:marBottom w:val="0"/>
      <w:divBdr>
        <w:top w:val="none" w:sz="0" w:space="0" w:color="auto"/>
        <w:left w:val="none" w:sz="0" w:space="0" w:color="auto"/>
        <w:bottom w:val="none" w:sz="0" w:space="0" w:color="auto"/>
        <w:right w:val="none" w:sz="0" w:space="0" w:color="auto"/>
      </w:divBdr>
    </w:div>
    <w:div w:id="447355860">
      <w:bodyDiv w:val="1"/>
      <w:marLeft w:val="0"/>
      <w:marRight w:val="0"/>
      <w:marTop w:val="0"/>
      <w:marBottom w:val="0"/>
      <w:divBdr>
        <w:top w:val="none" w:sz="0" w:space="0" w:color="auto"/>
        <w:left w:val="none" w:sz="0" w:space="0" w:color="auto"/>
        <w:bottom w:val="none" w:sz="0" w:space="0" w:color="auto"/>
        <w:right w:val="none" w:sz="0" w:space="0" w:color="auto"/>
      </w:divBdr>
    </w:div>
    <w:div w:id="449517445">
      <w:bodyDiv w:val="1"/>
      <w:marLeft w:val="0"/>
      <w:marRight w:val="0"/>
      <w:marTop w:val="0"/>
      <w:marBottom w:val="0"/>
      <w:divBdr>
        <w:top w:val="none" w:sz="0" w:space="0" w:color="auto"/>
        <w:left w:val="none" w:sz="0" w:space="0" w:color="auto"/>
        <w:bottom w:val="none" w:sz="0" w:space="0" w:color="auto"/>
        <w:right w:val="none" w:sz="0" w:space="0" w:color="auto"/>
      </w:divBdr>
    </w:div>
    <w:div w:id="452600810">
      <w:bodyDiv w:val="1"/>
      <w:marLeft w:val="0"/>
      <w:marRight w:val="0"/>
      <w:marTop w:val="0"/>
      <w:marBottom w:val="0"/>
      <w:divBdr>
        <w:top w:val="none" w:sz="0" w:space="0" w:color="auto"/>
        <w:left w:val="none" w:sz="0" w:space="0" w:color="auto"/>
        <w:bottom w:val="none" w:sz="0" w:space="0" w:color="auto"/>
        <w:right w:val="none" w:sz="0" w:space="0" w:color="auto"/>
      </w:divBdr>
    </w:div>
    <w:div w:id="458184066">
      <w:bodyDiv w:val="1"/>
      <w:marLeft w:val="0"/>
      <w:marRight w:val="0"/>
      <w:marTop w:val="0"/>
      <w:marBottom w:val="0"/>
      <w:divBdr>
        <w:top w:val="none" w:sz="0" w:space="0" w:color="auto"/>
        <w:left w:val="none" w:sz="0" w:space="0" w:color="auto"/>
        <w:bottom w:val="none" w:sz="0" w:space="0" w:color="auto"/>
        <w:right w:val="none" w:sz="0" w:space="0" w:color="auto"/>
      </w:divBdr>
    </w:div>
    <w:div w:id="458912016">
      <w:bodyDiv w:val="1"/>
      <w:marLeft w:val="0"/>
      <w:marRight w:val="0"/>
      <w:marTop w:val="0"/>
      <w:marBottom w:val="0"/>
      <w:divBdr>
        <w:top w:val="none" w:sz="0" w:space="0" w:color="auto"/>
        <w:left w:val="none" w:sz="0" w:space="0" w:color="auto"/>
        <w:bottom w:val="none" w:sz="0" w:space="0" w:color="auto"/>
        <w:right w:val="none" w:sz="0" w:space="0" w:color="auto"/>
      </w:divBdr>
    </w:div>
    <w:div w:id="459958096">
      <w:bodyDiv w:val="1"/>
      <w:marLeft w:val="0"/>
      <w:marRight w:val="0"/>
      <w:marTop w:val="0"/>
      <w:marBottom w:val="0"/>
      <w:divBdr>
        <w:top w:val="none" w:sz="0" w:space="0" w:color="auto"/>
        <w:left w:val="none" w:sz="0" w:space="0" w:color="auto"/>
        <w:bottom w:val="none" w:sz="0" w:space="0" w:color="auto"/>
        <w:right w:val="none" w:sz="0" w:space="0" w:color="auto"/>
      </w:divBdr>
    </w:div>
    <w:div w:id="463355749">
      <w:bodyDiv w:val="1"/>
      <w:marLeft w:val="0"/>
      <w:marRight w:val="0"/>
      <w:marTop w:val="0"/>
      <w:marBottom w:val="0"/>
      <w:divBdr>
        <w:top w:val="none" w:sz="0" w:space="0" w:color="auto"/>
        <w:left w:val="none" w:sz="0" w:space="0" w:color="auto"/>
        <w:bottom w:val="none" w:sz="0" w:space="0" w:color="auto"/>
        <w:right w:val="none" w:sz="0" w:space="0" w:color="auto"/>
      </w:divBdr>
    </w:div>
    <w:div w:id="471218679">
      <w:bodyDiv w:val="1"/>
      <w:marLeft w:val="0"/>
      <w:marRight w:val="0"/>
      <w:marTop w:val="0"/>
      <w:marBottom w:val="0"/>
      <w:divBdr>
        <w:top w:val="none" w:sz="0" w:space="0" w:color="auto"/>
        <w:left w:val="none" w:sz="0" w:space="0" w:color="auto"/>
        <w:bottom w:val="none" w:sz="0" w:space="0" w:color="auto"/>
        <w:right w:val="none" w:sz="0" w:space="0" w:color="auto"/>
      </w:divBdr>
    </w:div>
    <w:div w:id="472337318">
      <w:bodyDiv w:val="1"/>
      <w:marLeft w:val="0"/>
      <w:marRight w:val="0"/>
      <w:marTop w:val="0"/>
      <w:marBottom w:val="0"/>
      <w:divBdr>
        <w:top w:val="none" w:sz="0" w:space="0" w:color="auto"/>
        <w:left w:val="none" w:sz="0" w:space="0" w:color="auto"/>
        <w:bottom w:val="none" w:sz="0" w:space="0" w:color="auto"/>
        <w:right w:val="none" w:sz="0" w:space="0" w:color="auto"/>
      </w:divBdr>
    </w:div>
    <w:div w:id="473178104">
      <w:bodyDiv w:val="1"/>
      <w:marLeft w:val="0"/>
      <w:marRight w:val="0"/>
      <w:marTop w:val="0"/>
      <w:marBottom w:val="0"/>
      <w:divBdr>
        <w:top w:val="none" w:sz="0" w:space="0" w:color="auto"/>
        <w:left w:val="none" w:sz="0" w:space="0" w:color="auto"/>
        <w:bottom w:val="none" w:sz="0" w:space="0" w:color="auto"/>
        <w:right w:val="none" w:sz="0" w:space="0" w:color="auto"/>
      </w:divBdr>
    </w:div>
    <w:div w:id="475680857">
      <w:bodyDiv w:val="1"/>
      <w:marLeft w:val="0"/>
      <w:marRight w:val="0"/>
      <w:marTop w:val="0"/>
      <w:marBottom w:val="0"/>
      <w:divBdr>
        <w:top w:val="none" w:sz="0" w:space="0" w:color="auto"/>
        <w:left w:val="none" w:sz="0" w:space="0" w:color="auto"/>
        <w:bottom w:val="none" w:sz="0" w:space="0" w:color="auto"/>
        <w:right w:val="none" w:sz="0" w:space="0" w:color="auto"/>
      </w:divBdr>
    </w:div>
    <w:div w:id="475801208">
      <w:bodyDiv w:val="1"/>
      <w:marLeft w:val="0"/>
      <w:marRight w:val="0"/>
      <w:marTop w:val="0"/>
      <w:marBottom w:val="0"/>
      <w:divBdr>
        <w:top w:val="none" w:sz="0" w:space="0" w:color="auto"/>
        <w:left w:val="none" w:sz="0" w:space="0" w:color="auto"/>
        <w:bottom w:val="none" w:sz="0" w:space="0" w:color="auto"/>
        <w:right w:val="none" w:sz="0" w:space="0" w:color="auto"/>
      </w:divBdr>
    </w:div>
    <w:div w:id="475881235">
      <w:bodyDiv w:val="1"/>
      <w:marLeft w:val="0"/>
      <w:marRight w:val="0"/>
      <w:marTop w:val="0"/>
      <w:marBottom w:val="0"/>
      <w:divBdr>
        <w:top w:val="none" w:sz="0" w:space="0" w:color="auto"/>
        <w:left w:val="none" w:sz="0" w:space="0" w:color="auto"/>
        <w:bottom w:val="none" w:sz="0" w:space="0" w:color="auto"/>
        <w:right w:val="none" w:sz="0" w:space="0" w:color="auto"/>
      </w:divBdr>
    </w:div>
    <w:div w:id="477111050">
      <w:bodyDiv w:val="1"/>
      <w:marLeft w:val="0"/>
      <w:marRight w:val="0"/>
      <w:marTop w:val="0"/>
      <w:marBottom w:val="0"/>
      <w:divBdr>
        <w:top w:val="none" w:sz="0" w:space="0" w:color="auto"/>
        <w:left w:val="none" w:sz="0" w:space="0" w:color="auto"/>
        <w:bottom w:val="none" w:sz="0" w:space="0" w:color="auto"/>
        <w:right w:val="none" w:sz="0" w:space="0" w:color="auto"/>
      </w:divBdr>
    </w:div>
    <w:div w:id="477308948">
      <w:bodyDiv w:val="1"/>
      <w:marLeft w:val="0"/>
      <w:marRight w:val="0"/>
      <w:marTop w:val="0"/>
      <w:marBottom w:val="0"/>
      <w:divBdr>
        <w:top w:val="none" w:sz="0" w:space="0" w:color="auto"/>
        <w:left w:val="none" w:sz="0" w:space="0" w:color="auto"/>
        <w:bottom w:val="none" w:sz="0" w:space="0" w:color="auto"/>
        <w:right w:val="none" w:sz="0" w:space="0" w:color="auto"/>
      </w:divBdr>
    </w:div>
    <w:div w:id="479077410">
      <w:bodyDiv w:val="1"/>
      <w:marLeft w:val="0"/>
      <w:marRight w:val="0"/>
      <w:marTop w:val="0"/>
      <w:marBottom w:val="0"/>
      <w:divBdr>
        <w:top w:val="none" w:sz="0" w:space="0" w:color="auto"/>
        <w:left w:val="none" w:sz="0" w:space="0" w:color="auto"/>
        <w:bottom w:val="none" w:sz="0" w:space="0" w:color="auto"/>
        <w:right w:val="none" w:sz="0" w:space="0" w:color="auto"/>
      </w:divBdr>
    </w:div>
    <w:div w:id="479806067">
      <w:bodyDiv w:val="1"/>
      <w:marLeft w:val="0"/>
      <w:marRight w:val="0"/>
      <w:marTop w:val="0"/>
      <w:marBottom w:val="0"/>
      <w:divBdr>
        <w:top w:val="none" w:sz="0" w:space="0" w:color="auto"/>
        <w:left w:val="none" w:sz="0" w:space="0" w:color="auto"/>
        <w:bottom w:val="none" w:sz="0" w:space="0" w:color="auto"/>
        <w:right w:val="none" w:sz="0" w:space="0" w:color="auto"/>
      </w:divBdr>
    </w:div>
    <w:div w:id="483201662">
      <w:bodyDiv w:val="1"/>
      <w:marLeft w:val="0"/>
      <w:marRight w:val="0"/>
      <w:marTop w:val="0"/>
      <w:marBottom w:val="0"/>
      <w:divBdr>
        <w:top w:val="none" w:sz="0" w:space="0" w:color="auto"/>
        <w:left w:val="none" w:sz="0" w:space="0" w:color="auto"/>
        <w:bottom w:val="none" w:sz="0" w:space="0" w:color="auto"/>
        <w:right w:val="none" w:sz="0" w:space="0" w:color="auto"/>
      </w:divBdr>
    </w:div>
    <w:div w:id="489832358">
      <w:bodyDiv w:val="1"/>
      <w:marLeft w:val="0"/>
      <w:marRight w:val="0"/>
      <w:marTop w:val="0"/>
      <w:marBottom w:val="0"/>
      <w:divBdr>
        <w:top w:val="none" w:sz="0" w:space="0" w:color="auto"/>
        <w:left w:val="none" w:sz="0" w:space="0" w:color="auto"/>
        <w:bottom w:val="none" w:sz="0" w:space="0" w:color="auto"/>
        <w:right w:val="none" w:sz="0" w:space="0" w:color="auto"/>
      </w:divBdr>
    </w:div>
    <w:div w:id="491331323">
      <w:bodyDiv w:val="1"/>
      <w:marLeft w:val="0"/>
      <w:marRight w:val="0"/>
      <w:marTop w:val="0"/>
      <w:marBottom w:val="0"/>
      <w:divBdr>
        <w:top w:val="none" w:sz="0" w:space="0" w:color="auto"/>
        <w:left w:val="none" w:sz="0" w:space="0" w:color="auto"/>
        <w:bottom w:val="none" w:sz="0" w:space="0" w:color="auto"/>
        <w:right w:val="none" w:sz="0" w:space="0" w:color="auto"/>
      </w:divBdr>
    </w:div>
    <w:div w:id="497576711">
      <w:bodyDiv w:val="1"/>
      <w:marLeft w:val="0"/>
      <w:marRight w:val="0"/>
      <w:marTop w:val="0"/>
      <w:marBottom w:val="0"/>
      <w:divBdr>
        <w:top w:val="none" w:sz="0" w:space="0" w:color="auto"/>
        <w:left w:val="none" w:sz="0" w:space="0" w:color="auto"/>
        <w:bottom w:val="none" w:sz="0" w:space="0" w:color="auto"/>
        <w:right w:val="none" w:sz="0" w:space="0" w:color="auto"/>
      </w:divBdr>
    </w:div>
    <w:div w:id="497889637">
      <w:bodyDiv w:val="1"/>
      <w:marLeft w:val="0"/>
      <w:marRight w:val="0"/>
      <w:marTop w:val="0"/>
      <w:marBottom w:val="0"/>
      <w:divBdr>
        <w:top w:val="none" w:sz="0" w:space="0" w:color="auto"/>
        <w:left w:val="none" w:sz="0" w:space="0" w:color="auto"/>
        <w:bottom w:val="none" w:sz="0" w:space="0" w:color="auto"/>
        <w:right w:val="none" w:sz="0" w:space="0" w:color="auto"/>
      </w:divBdr>
    </w:div>
    <w:div w:id="503321554">
      <w:bodyDiv w:val="1"/>
      <w:marLeft w:val="0"/>
      <w:marRight w:val="0"/>
      <w:marTop w:val="0"/>
      <w:marBottom w:val="0"/>
      <w:divBdr>
        <w:top w:val="none" w:sz="0" w:space="0" w:color="auto"/>
        <w:left w:val="none" w:sz="0" w:space="0" w:color="auto"/>
        <w:bottom w:val="none" w:sz="0" w:space="0" w:color="auto"/>
        <w:right w:val="none" w:sz="0" w:space="0" w:color="auto"/>
      </w:divBdr>
    </w:div>
    <w:div w:id="506747321">
      <w:bodyDiv w:val="1"/>
      <w:marLeft w:val="0"/>
      <w:marRight w:val="0"/>
      <w:marTop w:val="0"/>
      <w:marBottom w:val="0"/>
      <w:divBdr>
        <w:top w:val="none" w:sz="0" w:space="0" w:color="auto"/>
        <w:left w:val="none" w:sz="0" w:space="0" w:color="auto"/>
        <w:bottom w:val="none" w:sz="0" w:space="0" w:color="auto"/>
        <w:right w:val="none" w:sz="0" w:space="0" w:color="auto"/>
      </w:divBdr>
    </w:div>
    <w:div w:id="508713534">
      <w:bodyDiv w:val="1"/>
      <w:marLeft w:val="0"/>
      <w:marRight w:val="0"/>
      <w:marTop w:val="0"/>
      <w:marBottom w:val="0"/>
      <w:divBdr>
        <w:top w:val="none" w:sz="0" w:space="0" w:color="auto"/>
        <w:left w:val="none" w:sz="0" w:space="0" w:color="auto"/>
        <w:bottom w:val="none" w:sz="0" w:space="0" w:color="auto"/>
        <w:right w:val="none" w:sz="0" w:space="0" w:color="auto"/>
      </w:divBdr>
    </w:div>
    <w:div w:id="509369729">
      <w:bodyDiv w:val="1"/>
      <w:marLeft w:val="0"/>
      <w:marRight w:val="0"/>
      <w:marTop w:val="0"/>
      <w:marBottom w:val="0"/>
      <w:divBdr>
        <w:top w:val="none" w:sz="0" w:space="0" w:color="auto"/>
        <w:left w:val="none" w:sz="0" w:space="0" w:color="auto"/>
        <w:bottom w:val="none" w:sz="0" w:space="0" w:color="auto"/>
        <w:right w:val="none" w:sz="0" w:space="0" w:color="auto"/>
      </w:divBdr>
    </w:div>
    <w:div w:id="509836217">
      <w:bodyDiv w:val="1"/>
      <w:marLeft w:val="0"/>
      <w:marRight w:val="0"/>
      <w:marTop w:val="0"/>
      <w:marBottom w:val="0"/>
      <w:divBdr>
        <w:top w:val="none" w:sz="0" w:space="0" w:color="auto"/>
        <w:left w:val="none" w:sz="0" w:space="0" w:color="auto"/>
        <w:bottom w:val="none" w:sz="0" w:space="0" w:color="auto"/>
        <w:right w:val="none" w:sz="0" w:space="0" w:color="auto"/>
      </w:divBdr>
    </w:div>
    <w:div w:id="510531582">
      <w:bodyDiv w:val="1"/>
      <w:marLeft w:val="0"/>
      <w:marRight w:val="0"/>
      <w:marTop w:val="0"/>
      <w:marBottom w:val="0"/>
      <w:divBdr>
        <w:top w:val="none" w:sz="0" w:space="0" w:color="auto"/>
        <w:left w:val="none" w:sz="0" w:space="0" w:color="auto"/>
        <w:bottom w:val="none" w:sz="0" w:space="0" w:color="auto"/>
        <w:right w:val="none" w:sz="0" w:space="0" w:color="auto"/>
      </w:divBdr>
    </w:div>
    <w:div w:id="510727517">
      <w:bodyDiv w:val="1"/>
      <w:marLeft w:val="0"/>
      <w:marRight w:val="0"/>
      <w:marTop w:val="0"/>
      <w:marBottom w:val="0"/>
      <w:divBdr>
        <w:top w:val="none" w:sz="0" w:space="0" w:color="auto"/>
        <w:left w:val="none" w:sz="0" w:space="0" w:color="auto"/>
        <w:bottom w:val="none" w:sz="0" w:space="0" w:color="auto"/>
        <w:right w:val="none" w:sz="0" w:space="0" w:color="auto"/>
      </w:divBdr>
    </w:div>
    <w:div w:id="514881040">
      <w:bodyDiv w:val="1"/>
      <w:marLeft w:val="0"/>
      <w:marRight w:val="0"/>
      <w:marTop w:val="0"/>
      <w:marBottom w:val="0"/>
      <w:divBdr>
        <w:top w:val="none" w:sz="0" w:space="0" w:color="auto"/>
        <w:left w:val="none" w:sz="0" w:space="0" w:color="auto"/>
        <w:bottom w:val="none" w:sz="0" w:space="0" w:color="auto"/>
        <w:right w:val="none" w:sz="0" w:space="0" w:color="auto"/>
      </w:divBdr>
    </w:div>
    <w:div w:id="517160418">
      <w:bodyDiv w:val="1"/>
      <w:marLeft w:val="0"/>
      <w:marRight w:val="0"/>
      <w:marTop w:val="0"/>
      <w:marBottom w:val="0"/>
      <w:divBdr>
        <w:top w:val="none" w:sz="0" w:space="0" w:color="auto"/>
        <w:left w:val="none" w:sz="0" w:space="0" w:color="auto"/>
        <w:bottom w:val="none" w:sz="0" w:space="0" w:color="auto"/>
        <w:right w:val="none" w:sz="0" w:space="0" w:color="auto"/>
      </w:divBdr>
    </w:div>
    <w:div w:id="525410606">
      <w:bodyDiv w:val="1"/>
      <w:marLeft w:val="0"/>
      <w:marRight w:val="0"/>
      <w:marTop w:val="0"/>
      <w:marBottom w:val="0"/>
      <w:divBdr>
        <w:top w:val="none" w:sz="0" w:space="0" w:color="auto"/>
        <w:left w:val="none" w:sz="0" w:space="0" w:color="auto"/>
        <w:bottom w:val="none" w:sz="0" w:space="0" w:color="auto"/>
        <w:right w:val="none" w:sz="0" w:space="0" w:color="auto"/>
      </w:divBdr>
    </w:div>
    <w:div w:id="526674211">
      <w:bodyDiv w:val="1"/>
      <w:marLeft w:val="0"/>
      <w:marRight w:val="0"/>
      <w:marTop w:val="0"/>
      <w:marBottom w:val="0"/>
      <w:divBdr>
        <w:top w:val="none" w:sz="0" w:space="0" w:color="auto"/>
        <w:left w:val="none" w:sz="0" w:space="0" w:color="auto"/>
        <w:bottom w:val="none" w:sz="0" w:space="0" w:color="auto"/>
        <w:right w:val="none" w:sz="0" w:space="0" w:color="auto"/>
      </w:divBdr>
    </w:div>
    <w:div w:id="527833884">
      <w:bodyDiv w:val="1"/>
      <w:marLeft w:val="0"/>
      <w:marRight w:val="0"/>
      <w:marTop w:val="0"/>
      <w:marBottom w:val="0"/>
      <w:divBdr>
        <w:top w:val="none" w:sz="0" w:space="0" w:color="auto"/>
        <w:left w:val="none" w:sz="0" w:space="0" w:color="auto"/>
        <w:bottom w:val="none" w:sz="0" w:space="0" w:color="auto"/>
        <w:right w:val="none" w:sz="0" w:space="0" w:color="auto"/>
      </w:divBdr>
    </w:div>
    <w:div w:id="530994959">
      <w:bodyDiv w:val="1"/>
      <w:marLeft w:val="0"/>
      <w:marRight w:val="0"/>
      <w:marTop w:val="0"/>
      <w:marBottom w:val="0"/>
      <w:divBdr>
        <w:top w:val="none" w:sz="0" w:space="0" w:color="auto"/>
        <w:left w:val="none" w:sz="0" w:space="0" w:color="auto"/>
        <w:bottom w:val="none" w:sz="0" w:space="0" w:color="auto"/>
        <w:right w:val="none" w:sz="0" w:space="0" w:color="auto"/>
      </w:divBdr>
    </w:div>
    <w:div w:id="534776845">
      <w:bodyDiv w:val="1"/>
      <w:marLeft w:val="0"/>
      <w:marRight w:val="0"/>
      <w:marTop w:val="0"/>
      <w:marBottom w:val="0"/>
      <w:divBdr>
        <w:top w:val="none" w:sz="0" w:space="0" w:color="auto"/>
        <w:left w:val="none" w:sz="0" w:space="0" w:color="auto"/>
        <w:bottom w:val="none" w:sz="0" w:space="0" w:color="auto"/>
        <w:right w:val="none" w:sz="0" w:space="0" w:color="auto"/>
      </w:divBdr>
    </w:div>
    <w:div w:id="534805383">
      <w:bodyDiv w:val="1"/>
      <w:marLeft w:val="0"/>
      <w:marRight w:val="0"/>
      <w:marTop w:val="0"/>
      <w:marBottom w:val="0"/>
      <w:divBdr>
        <w:top w:val="none" w:sz="0" w:space="0" w:color="auto"/>
        <w:left w:val="none" w:sz="0" w:space="0" w:color="auto"/>
        <w:bottom w:val="none" w:sz="0" w:space="0" w:color="auto"/>
        <w:right w:val="none" w:sz="0" w:space="0" w:color="auto"/>
      </w:divBdr>
    </w:div>
    <w:div w:id="536235027">
      <w:bodyDiv w:val="1"/>
      <w:marLeft w:val="0"/>
      <w:marRight w:val="0"/>
      <w:marTop w:val="0"/>
      <w:marBottom w:val="0"/>
      <w:divBdr>
        <w:top w:val="none" w:sz="0" w:space="0" w:color="auto"/>
        <w:left w:val="none" w:sz="0" w:space="0" w:color="auto"/>
        <w:bottom w:val="none" w:sz="0" w:space="0" w:color="auto"/>
        <w:right w:val="none" w:sz="0" w:space="0" w:color="auto"/>
      </w:divBdr>
    </w:div>
    <w:div w:id="536771548">
      <w:bodyDiv w:val="1"/>
      <w:marLeft w:val="0"/>
      <w:marRight w:val="0"/>
      <w:marTop w:val="0"/>
      <w:marBottom w:val="0"/>
      <w:divBdr>
        <w:top w:val="none" w:sz="0" w:space="0" w:color="auto"/>
        <w:left w:val="none" w:sz="0" w:space="0" w:color="auto"/>
        <w:bottom w:val="none" w:sz="0" w:space="0" w:color="auto"/>
        <w:right w:val="none" w:sz="0" w:space="0" w:color="auto"/>
      </w:divBdr>
    </w:div>
    <w:div w:id="537091235">
      <w:bodyDiv w:val="1"/>
      <w:marLeft w:val="0"/>
      <w:marRight w:val="0"/>
      <w:marTop w:val="0"/>
      <w:marBottom w:val="0"/>
      <w:divBdr>
        <w:top w:val="none" w:sz="0" w:space="0" w:color="auto"/>
        <w:left w:val="none" w:sz="0" w:space="0" w:color="auto"/>
        <w:bottom w:val="none" w:sz="0" w:space="0" w:color="auto"/>
        <w:right w:val="none" w:sz="0" w:space="0" w:color="auto"/>
      </w:divBdr>
    </w:div>
    <w:div w:id="537159306">
      <w:bodyDiv w:val="1"/>
      <w:marLeft w:val="0"/>
      <w:marRight w:val="0"/>
      <w:marTop w:val="0"/>
      <w:marBottom w:val="0"/>
      <w:divBdr>
        <w:top w:val="none" w:sz="0" w:space="0" w:color="auto"/>
        <w:left w:val="none" w:sz="0" w:space="0" w:color="auto"/>
        <w:bottom w:val="none" w:sz="0" w:space="0" w:color="auto"/>
        <w:right w:val="none" w:sz="0" w:space="0" w:color="auto"/>
      </w:divBdr>
    </w:div>
    <w:div w:id="540560757">
      <w:bodyDiv w:val="1"/>
      <w:marLeft w:val="0"/>
      <w:marRight w:val="0"/>
      <w:marTop w:val="0"/>
      <w:marBottom w:val="0"/>
      <w:divBdr>
        <w:top w:val="none" w:sz="0" w:space="0" w:color="auto"/>
        <w:left w:val="none" w:sz="0" w:space="0" w:color="auto"/>
        <w:bottom w:val="none" w:sz="0" w:space="0" w:color="auto"/>
        <w:right w:val="none" w:sz="0" w:space="0" w:color="auto"/>
      </w:divBdr>
    </w:div>
    <w:div w:id="546793849">
      <w:bodyDiv w:val="1"/>
      <w:marLeft w:val="0"/>
      <w:marRight w:val="0"/>
      <w:marTop w:val="0"/>
      <w:marBottom w:val="0"/>
      <w:divBdr>
        <w:top w:val="none" w:sz="0" w:space="0" w:color="auto"/>
        <w:left w:val="none" w:sz="0" w:space="0" w:color="auto"/>
        <w:bottom w:val="none" w:sz="0" w:space="0" w:color="auto"/>
        <w:right w:val="none" w:sz="0" w:space="0" w:color="auto"/>
      </w:divBdr>
    </w:div>
    <w:div w:id="548806556">
      <w:bodyDiv w:val="1"/>
      <w:marLeft w:val="0"/>
      <w:marRight w:val="0"/>
      <w:marTop w:val="0"/>
      <w:marBottom w:val="0"/>
      <w:divBdr>
        <w:top w:val="none" w:sz="0" w:space="0" w:color="auto"/>
        <w:left w:val="none" w:sz="0" w:space="0" w:color="auto"/>
        <w:bottom w:val="none" w:sz="0" w:space="0" w:color="auto"/>
        <w:right w:val="none" w:sz="0" w:space="0" w:color="auto"/>
      </w:divBdr>
    </w:div>
    <w:div w:id="551384824">
      <w:bodyDiv w:val="1"/>
      <w:marLeft w:val="0"/>
      <w:marRight w:val="0"/>
      <w:marTop w:val="0"/>
      <w:marBottom w:val="0"/>
      <w:divBdr>
        <w:top w:val="none" w:sz="0" w:space="0" w:color="auto"/>
        <w:left w:val="none" w:sz="0" w:space="0" w:color="auto"/>
        <w:bottom w:val="none" w:sz="0" w:space="0" w:color="auto"/>
        <w:right w:val="none" w:sz="0" w:space="0" w:color="auto"/>
      </w:divBdr>
    </w:div>
    <w:div w:id="552228970">
      <w:bodyDiv w:val="1"/>
      <w:marLeft w:val="0"/>
      <w:marRight w:val="0"/>
      <w:marTop w:val="0"/>
      <w:marBottom w:val="0"/>
      <w:divBdr>
        <w:top w:val="none" w:sz="0" w:space="0" w:color="auto"/>
        <w:left w:val="none" w:sz="0" w:space="0" w:color="auto"/>
        <w:bottom w:val="none" w:sz="0" w:space="0" w:color="auto"/>
        <w:right w:val="none" w:sz="0" w:space="0" w:color="auto"/>
      </w:divBdr>
    </w:div>
    <w:div w:id="554049688">
      <w:bodyDiv w:val="1"/>
      <w:marLeft w:val="0"/>
      <w:marRight w:val="0"/>
      <w:marTop w:val="0"/>
      <w:marBottom w:val="0"/>
      <w:divBdr>
        <w:top w:val="none" w:sz="0" w:space="0" w:color="auto"/>
        <w:left w:val="none" w:sz="0" w:space="0" w:color="auto"/>
        <w:bottom w:val="none" w:sz="0" w:space="0" w:color="auto"/>
        <w:right w:val="none" w:sz="0" w:space="0" w:color="auto"/>
      </w:divBdr>
    </w:div>
    <w:div w:id="554238719">
      <w:bodyDiv w:val="1"/>
      <w:marLeft w:val="0"/>
      <w:marRight w:val="0"/>
      <w:marTop w:val="0"/>
      <w:marBottom w:val="0"/>
      <w:divBdr>
        <w:top w:val="none" w:sz="0" w:space="0" w:color="auto"/>
        <w:left w:val="none" w:sz="0" w:space="0" w:color="auto"/>
        <w:bottom w:val="none" w:sz="0" w:space="0" w:color="auto"/>
        <w:right w:val="none" w:sz="0" w:space="0" w:color="auto"/>
      </w:divBdr>
    </w:div>
    <w:div w:id="559826741">
      <w:bodyDiv w:val="1"/>
      <w:marLeft w:val="0"/>
      <w:marRight w:val="0"/>
      <w:marTop w:val="0"/>
      <w:marBottom w:val="0"/>
      <w:divBdr>
        <w:top w:val="none" w:sz="0" w:space="0" w:color="auto"/>
        <w:left w:val="none" w:sz="0" w:space="0" w:color="auto"/>
        <w:bottom w:val="none" w:sz="0" w:space="0" w:color="auto"/>
        <w:right w:val="none" w:sz="0" w:space="0" w:color="auto"/>
      </w:divBdr>
    </w:div>
    <w:div w:id="565990273">
      <w:bodyDiv w:val="1"/>
      <w:marLeft w:val="0"/>
      <w:marRight w:val="0"/>
      <w:marTop w:val="0"/>
      <w:marBottom w:val="0"/>
      <w:divBdr>
        <w:top w:val="none" w:sz="0" w:space="0" w:color="auto"/>
        <w:left w:val="none" w:sz="0" w:space="0" w:color="auto"/>
        <w:bottom w:val="none" w:sz="0" w:space="0" w:color="auto"/>
        <w:right w:val="none" w:sz="0" w:space="0" w:color="auto"/>
      </w:divBdr>
    </w:div>
    <w:div w:id="566846629">
      <w:bodyDiv w:val="1"/>
      <w:marLeft w:val="0"/>
      <w:marRight w:val="0"/>
      <w:marTop w:val="0"/>
      <w:marBottom w:val="0"/>
      <w:divBdr>
        <w:top w:val="none" w:sz="0" w:space="0" w:color="auto"/>
        <w:left w:val="none" w:sz="0" w:space="0" w:color="auto"/>
        <w:bottom w:val="none" w:sz="0" w:space="0" w:color="auto"/>
        <w:right w:val="none" w:sz="0" w:space="0" w:color="auto"/>
      </w:divBdr>
    </w:div>
    <w:div w:id="569266721">
      <w:bodyDiv w:val="1"/>
      <w:marLeft w:val="0"/>
      <w:marRight w:val="0"/>
      <w:marTop w:val="0"/>
      <w:marBottom w:val="0"/>
      <w:divBdr>
        <w:top w:val="none" w:sz="0" w:space="0" w:color="auto"/>
        <w:left w:val="none" w:sz="0" w:space="0" w:color="auto"/>
        <w:bottom w:val="none" w:sz="0" w:space="0" w:color="auto"/>
        <w:right w:val="none" w:sz="0" w:space="0" w:color="auto"/>
      </w:divBdr>
    </w:div>
    <w:div w:id="571962290">
      <w:bodyDiv w:val="1"/>
      <w:marLeft w:val="0"/>
      <w:marRight w:val="0"/>
      <w:marTop w:val="0"/>
      <w:marBottom w:val="0"/>
      <w:divBdr>
        <w:top w:val="none" w:sz="0" w:space="0" w:color="auto"/>
        <w:left w:val="none" w:sz="0" w:space="0" w:color="auto"/>
        <w:bottom w:val="none" w:sz="0" w:space="0" w:color="auto"/>
        <w:right w:val="none" w:sz="0" w:space="0" w:color="auto"/>
      </w:divBdr>
    </w:div>
    <w:div w:id="572007554">
      <w:bodyDiv w:val="1"/>
      <w:marLeft w:val="0"/>
      <w:marRight w:val="0"/>
      <w:marTop w:val="0"/>
      <w:marBottom w:val="0"/>
      <w:divBdr>
        <w:top w:val="none" w:sz="0" w:space="0" w:color="auto"/>
        <w:left w:val="none" w:sz="0" w:space="0" w:color="auto"/>
        <w:bottom w:val="none" w:sz="0" w:space="0" w:color="auto"/>
        <w:right w:val="none" w:sz="0" w:space="0" w:color="auto"/>
      </w:divBdr>
    </w:div>
    <w:div w:id="572668284">
      <w:bodyDiv w:val="1"/>
      <w:marLeft w:val="0"/>
      <w:marRight w:val="0"/>
      <w:marTop w:val="0"/>
      <w:marBottom w:val="0"/>
      <w:divBdr>
        <w:top w:val="none" w:sz="0" w:space="0" w:color="auto"/>
        <w:left w:val="none" w:sz="0" w:space="0" w:color="auto"/>
        <w:bottom w:val="none" w:sz="0" w:space="0" w:color="auto"/>
        <w:right w:val="none" w:sz="0" w:space="0" w:color="auto"/>
      </w:divBdr>
    </w:div>
    <w:div w:id="573391490">
      <w:bodyDiv w:val="1"/>
      <w:marLeft w:val="0"/>
      <w:marRight w:val="0"/>
      <w:marTop w:val="0"/>
      <w:marBottom w:val="0"/>
      <w:divBdr>
        <w:top w:val="none" w:sz="0" w:space="0" w:color="auto"/>
        <w:left w:val="none" w:sz="0" w:space="0" w:color="auto"/>
        <w:bottom w:val="none" w:sz="0" w:space="0" w:color="auto"/>
        <w:right w:val="none" w:sz="0" w:space="0" w:color="auto"/>
      </w:divBdr>
    </w:div>
    <w:div w:id="573396858">
      <w:bodyDiv w:val="1"/>
      <w:marLeft w:val="0"/>
      <w:marRight w:val="0"/>
      <w:marTop w:val="0"/>
      <w:marBottom w:val="0"/>
      <w:divBdr>
        <w:top w:val="none" w:sz="0" w:space="0" w:color="auto"/>
        <w:left w:val="none" w:sz="0" w:space="0" w:color="auto"/>
        <w:bottom w:val="none" w:sz="0" w:space="0" w:color="auto"/>
        <w:right w:val="none" w:sz="0" w:space="0" w:color="auto"/>
      </w:divBdr>
    </w:div>
    <w:div w:id="574828539">
      <w:bodyDiv w:val="1"/>
      <w:marLeft w:val="0"/>
      <w:marRight w:val="0"/>
      <w:marTop w:val="0"/>
      <w:marBottom w:val="0"/>
      <w:divBdr>
        <w:top w:val="none" w:sz="0" w:space="0" w:color="auto"/>
        <w:left w:val="none" w:sz="0" w:space="0" w:color="auto"/>
        <w:bottom w:val="none" w:sz="0" w:space="0" w:color="auto"/>
        <w:right w:val="none" w:sz="0" w:space="0" w:color="auto"/>
      </w:divBdr>
    </w:div>
    <w:div w:id="576591863">
      <w:bodyDiv w:val="1"/>
      <w:marLeft w:val="0"/>
      <w:marRight w:val="0"/>
      <w:marTop w:val="0"/>
      <w:marBottom w:val="0"/>
      <w:divBdr>
        <w:top w:val="none" w:sz="0" w:space="0" w:color="auto"/>
        <w:left w:val="none" w:sz="0" w:space="0" w:color="auto"/>
        <w:bottom w:val="none" w:sz="0" w:space="0" w:color="auto"/>
        <w:right w:val="none" w:sz="0" w:space="0" w:color="auto"/>
      </w:divBdr>
    </w:div>
    <w:div w:id="577402557">
      <w:bodyDiv w:val="1"/>
      <w:marLeft w:val="0"/>
      <w:marRight w:val="0"/>
      <w:marTop w:val="0"/>
      <w:marBottom w:val="0"/>
      <w:divBdr>
        <w:top w:val="none" w:sz="0" w:space="0" w:color="auto"/>
        <w:left w:val="none" w:sz="0" w:space="0" w:color="auto"/>
        <w:bottom w:val="none" w:sz="0" w:space="0" w:color="auto"/>
        <w:right w:val="none" w:sz="0" w:space="0" w:color="auto"/>
      </w:divBdr>
    </w:div>
    <w:div w:id="578028404">
      <w:bodyDiv w:val="1"/>
      <w:marLeft w:val="0"/>
      <w:marRight w:val="0"/>
      <w:marTop w:val="0"/>
      <w:marBottom w:val="0"/>
      <w:divBdr>
        <w:top w:val="none" w:sz="0" w:space="0" w:color="auto"/>
        <w:left w:val="none" w:sz="0" w:space="0" w:color="auto"/>
        <w:bottom w:val="none" w:sz="0" w:space="0" w:color="auto"/>
        <w:right w:val="none" w:sz="0" w:space="0" w:color="auto"/>
      </w:divBdr>
    </w:div>
    <w:div w:id="578755553">
      <w:bodyDiv w:val="1"/>
      <w:marLeft w:val="0"/>
      <w:marRight w:val="0"/>
      <w:marTop w:val="0"/>
      <w:marBottom w:val="0"/>
      <w:divBdr>
        <w:top w:val="none" w:sz="0" w:space="0" w:color="auto"/>
        <w:left w:val="none" w:sz="0" w:space="0" w:color="auto"/>
        <w:bottom w:val="none" w:sz="0" w:space="0" w:color="auto"/>
        <w:right w:val="none" w:sz="0" w:space="0" w:color="auto"/>
      </w:divBdr>
    </w:div>
    <w:div w:id="584529855">
      <w:bodyDiv w:val="1"/>
      <w:marLeft w:val="0"/>
      <w:marRight w:val="0"/>
      <w:marTop w:val="0"/>
      <w:marBottom w:val="0"/>
      <w:divBdr>
        <w:top w:val="none" w:sz="0" w:space="0" w:color="auto"/>
        <w:left w:val="none" w:sz="0" w:space="0" w:color="auto"/>
        <w:bottom w:val="none" w:sz="0" w:space="0" w:color="auto"/>
        <w:right w:val="none" w:sz="0" w:space="0" w:color="auto"/>
      </w:divBdr>
    </w:div>
    <w:div w:id="584656292">
      <w:bodyDiv w:val="1"/>
      <w:marLeft w:val="0"/>
      <w:marRight w:val="0"/>
      <w:marTop w:val="0"/>
      <w:marBottom w:val="0"/>
      <w:divBdr>
        <w:top w:val="none" w:sz="0" w:space="0" w:color="auto"/>
        <w:left w:val="none" w:sz="0" w:space="0" w:color="auto"/>
        <w:bottom w:val="none" w:sz="0" w:space="0" w:color="auto"/>
        <w:right w:val="none" w:sz="0" w:space="0" w:color="auto"/>
      </w:divBdr>
    </w:div>
    <w:div w:id="587273519">
      <w:bodyDiv w:val="1"/>
      <w:marLeft w:val="0"/>
      <w:marRight w:val="0"/>
      <w:marTop w:val="0"/>
      <w:marBottom w:val="0"/>
      <w:divBdr>
        <w:top w:val="none" w:sz="0" w:space="0" w:color="auto"/>
        <w:left w:val="none" w:sz="0" w:space="0" w:color="auto"/>
        <w:bottom w:val="none" w:sz="0" w:space="0" w:color="auto"/>
        <w:right w:val="none" w:sz="0" w:space="0" w:color="auto"/>
      </w:divBdr>
    </w:div>
    <w:div w:id="588732638">
      <w:bodyDiv w:val="1"/>
      <w:marLeft w:val="0"/>
      <w:marRight w:val="0"/>
      <w:marTop w:val="0"/>
      <w:marBottom w:val="0"/>
      <w:divBdr>
        <w:top w:val="none" w:sz="0" w:space="0" w:color="auto"/>
        <w:left w:val="none" w:sz="0" w:space="0" w:color="auto"/>
        <w:bottom w:val="none" w:sz="0" w:space="0" w:color="auto"/>
        <w:right w:val="none" w:sz="0" w:space="0" w:color="auto"/>
      </w:divBdr>
    </w:div>
    <w:div w:id="592317970">
      <w:bodyDiv w:val="1"/>
      <w:marLeft w:val="0"/>
      <w:marRight w:val="0"/>
      <w:marTop w:val="0"/>
      <w:marBottom w:val="0"/>
      <w:divBdr>
        <w:top w:val="none" w:sz="0" w:space="0" w:color="auto"/>
        <w:left w:val="none" w:sz="0" w:space="0" w:color="auto"/>
        <w:bottom w:val="none" w:sz="0" w:space="0" w:color="auto"/>
        <w:right w:val="none" w:sz="0" w:space="0" w:color="auto"/>
      </w:divBdr>
    </w:div>
    <w:div w:id="593323670">
      <w:bodyDiv w:val="1"/>
      <w:marLeft w:val="0"/>
      <w:marRight w:val="0"/>
      <w:marTop w:val="0"/>
      <w:marBottom w:val="0"/>
      <w:divBdr>
        <w:top w:val="none" w:sz="0" w:space="0" w:color="auto"/>
        <w:left w:val="none" w:sz="0" w:space="0" w:color="auto"/>
        <w:bottom w:val="none" w:sz="0" w:space="0" w:color="auto"/>
        <w:right w:val="none" w:sz="0" w:space="0" w:color="auto"/>
      </w:divBdr>
    </w:div>
    <w:div w:id="594293081">
      <w:bodyDiv w:val="1"/>
      <w:marLeft w:val="0"/>
      <w:marRight w:val="0"/>
      <w:marTop w:val="0"/>
      <w:marBottom w:val="0"/>
      <w:divBdr>
        <w:top w:val="none" w:sz="0" w:space="0" w:color="auto"/>
        <w:left w:val="none" w:sz="0" w:space="0" w:color="auto"/>
        <w:bottom w:val="none" w:sz="0" w:space="0" w:color="auto"/>
        <w:right w:val="none" w:sz="0" w:space="0" w:color="auto"/>
      </w:divBdr>
    </w:div>
    <w:div w:id="596869090">
      <w:bodyDiv w:val="1"/>
      <w:marLeft w:val="0"/>
      <w:marRight w:val="0"/>
      <w:marTop w:val="0"/>
      <w:marBottom w:val="0"/>
      <w:divBdr>
        <w:top w:val="none" w:sz="0" w:space="0" w:color="auto"/>
        <w:left w:val="none" w:sz="0" w:space="0" w:color="auto"/>
        <w:bottom w:val="none" w:sz="0" w:space="0" w:color="auto"/>
        <w:right w:val="none" w:sz="0" w:space="0" w:color="auto"/>
      </w:divBdr>
    </w:div>
    <w:div w:id="602805054">
      <w:bodyDiv w:val="1"/>
      <w:marLeft w:val="0"/>
      <w:marRight w:val="0"/>
      <w:marTop w:val="0"/>
      <w:marBottom w:val="0"/>
      <w:divBdr>
        <w:top w:val="none" w:sz="0" w:space="0" w:color="auto"/>
        <w:left w:val="none" w:sz="0" w:space="0" w:color="auto"/>
        <w:bottom w:val="none" w:sz="0" w:space="0" w:color="auto"/>
        <w:right w:val="none" w:sz="0" w:space="0" w:color="auto"/>
      </w:divBdr>
    </w:div>
    <w:div w:id="605429247">
      <w:bodyDiv w:val="1"/>
      <w:marLeft w:val="0"/>
      <w:marRight w:val="0"/>
      <w:marTop w:val="0"/>
      <w:marBottom w:val="0"/>
      <w:divBdr>
        <w:top w:val="none" w:sz="0" w:space="0" w:color="auto"/>
        <w:left w:val="none" w:sz="0" w:space="0" w:color="auto"/>
        <w:bottom w:val="none" w:sz="0" w:space="0" w:color="auto"/>
        <w:right w:val="none" w:sz="0" w:space="0" w:color="auto"/>
      </w:divBdr>
    </w:div>
    <w:div w:id="605964750">
      <w:bodyDiv w:val="1"/>
      <w:marLeft w:val="0"/>
      <w:marRight w:val="0"/>
      <w:marTop w:val="0"/>
      <w:marBottom w:val="0"/>
      <w:divBdr>
        <w:top w:val="none" w:sz="0" w:space="0" w:color="auto"/>
        <w:left w:val="none" w:sz="0" w:space="0" w:color="auto"/>
        <w:bottom w:val="none" w:sz="0" w:space="0" w:color="auto"/>
        <w:right w:val="none" w:sz="0" w:space="0" w:color="auto"/>
      </w:divBdr>
    </w:div>
    <w:div w:id="606932811">
      <w:bodyDiv w:val="1"/>
      <w:marLeft w:val="0"/>
      <w:marRight w:val="0"/>
      <w:marTop w:val="0"/>
      <w:marBottom w:val="0"/>
      <w:divBdr>
        <w:top w:val="none" w:sz="0" w:space="0" w:color="auto"/>
        <w:left w:val="none" w:sz="0" w:space="0" w:color="auto"/>
        <w:bottom w:val="none" w:sz="0" w:space="0" w:color="auto"/>
        <w:right w:val="none" w:sz="0" w:space="0" w:color="auto"/>
      </w:divBdr>
    </w:div>
    <w:div w:id="608972242">
      <w:bodyDiv w:val="1"/>
      <w:marLeft w:val="0"/>
      <w:marRight w:val="0"/>
      <w:marTop w:val="0"/>
      <w:marBottom w:val="0"/>
      <w:divBdr>
        <w:top w:val="none" w:sz="0" w:space="0" w:color="auto"/>
        <w:left w:val="none" w:sz="0" w:space="0" w:color="auto"/>
        <w:bottom w:val="none" w:sz="0" w:space="0" w:color="auto"/>
        <w:right w:val="none" w:sz="0" w:space="0" w:color="auto"/>
      </w:divBdr>
    </w:div>
    <w:div w:id="610094385">
      <w:bodyDiv w:val="1"/>
      <w:marLeft w:val="0"/>
      <w:marRight w:val="0"/>
      <w:marTop w:val="0"/>
      <w:marBottom w:val="0"/>
      <w:divBdr>
        <w:top w:val="none" w:sz="0" w:space="0" w:color="auto"/>
        <w:left w:val="none" w:sz="0" w:space="0" w:color="auto"/>
        <w:bottom w:val="none" w:sz="0" w:space="0" w:color="auto"/>
        <w:right w:val="none" w:sz="0" w:space="0" w:color="auto"/>
      </w:divBdr>
    </w:div>
    <w:div w:id="611672232">
      <w:bodyDiv w:val="1"/>
      <w:marLeft w:val="0"/>
      <w:marRight w:val="0"/>
      <w:marTop w:val="0"/>
      <w:marBottom w:val="0"/>
      <w:divBdr>
        <w:top w:val="none" w:sz="0" w:space="0" w:color="auto"/>
        <w:left w:val="none" w:sz="0" w:space="0" w:color="auto"/>
        <w:bottom w:val="none" w:sz="0" w:space="0" w:color="auto"/>
        <w:right w:val="none" w:sz="0" w:space="0" w:color="auto"/>
      </w:divBdr>
    </w:div>
    <w:div w:id="611715409">
      <w:bodyDiv w:val="1"/>
      <w:marLeft w:val="0"/>
      <w:marRight w:val="0"/>
      <w:marTop w:val="0"/>
      <w:marBottom w:val="0"/>
      <w:divBdr>
        <w:top w:val="none" w:sz="0" w:space="0" w:color="auto"/>
        <w:left w:val="none" w:sz="0" w:space="0" w:color="auto"/>
        <w:bottom w:val="none" w:sz="0" w:space="0" w:color="auto"/>
        <w:right w:val="none" w:sz="0" w:space="0" w:color="auto"/>
      </w:divBdr>
    </w:div>
    <w:div w:id="614409153">
      <w:bodyDiv w:val="1"/>
      <w:marLeft w:val="0"/>
      <w:marRight w:val="0"/>
      <w:marTop w:val="0"/>
      <w:marBottom w:val="0"/>
      <w:divBdr>
        <w:top w:val="none" w:sz="0" w:space="0" w:color="auto"/>
        <w:left w:val="none" w:sz="0" w:space="0" w:color="auto"/>
        <w:bottom w:val="none" w:sz="0" w:space="0" w:color="auto"/>
        <w:right w:val="none" w:sz="0" w:space="0" w:color="auto"/>
      </w:divBdr>
    </w:div>
    <w:div w:id="617033243">
      <w:bodyDiv w:val="1"/>
      <w:marLeft w:val="0"/>
      <w:marRight w:val="0"/>
      <w:marTop w:val="0"/>
      <w:marBottom w:val="0"/>
      <w:divBdr>
        <w:top w:val="none" w:sz="0" w:space="0" w:color="auto"/>
        <w:left w:val="none" w:sz="0" w:space="0" w:color="auto"/>
        <w:bottom w:val="none" w:sz="0" w:space="0" w:color="auto"/>
        <w:right w:val="none" w:sz="0" w:space="0" w:color="auto"/>
      </w:divBdr>
    </w:div>
    <w:div w:id="618419731">
      <w:bodyDiv w:val="1"/>
      <w:marLeft w:val="0"/>
      <w:marRight w:val="0"/>
      <w:marTop w:val="0"/>
      <w:marBottom w:val="0"/>
      <w:divBdr>
        <w:top w:val="none" w:sz="0" w:space="0" w:color="auto"/>
        <w:left w:val="none" w:sz="0" w:space="0" w:color="auto"/>
        <w:bottom w:val="none" w:sz="0" w:space="0" w:color="auto"/>
        <w:right w:val="none" w:sz="0" w:space="0" w:color="auto"/>
      </w:divBdr>
    </w:div>
    <w:div w:id="621108990">
      <w:bodyDiv w:val="1"/>
      <w:marLeft w:val="0"/>
      <w:marRight w:val="0"/>
      <w:marTop w:val="0"/>
      <w:marBottom w:val="0"/>
      <w:divBdr>
        <w:top w:val="none" w:sz="0" w:space="0" w:color="auto"/>
        <w:left w:val="none" w:sz="0" w:space="0" w:color="auto"/>
        <w:bottom w:val="none" w:sz="0" w:space="0" w:color="auto"/>
        <w:right w:val="none" w:sz="0" w:space="0" w:color="auto"/>
      </w:divBdr>
    </w:div>
    <w:div w:id="623006732">
      <w:bodyDiv w:val="1"/>
      <w:marLeft w:val="0"/>
      <w:marRight w:val="0"/>
      <w:marTop w:val="0"/>
      <w:marBottom w:val="0"/>
      <w:divBdr>
        <w:top w:val="none" w:sz="0" w:space="0" w:color="auto"/>
        <w:left w:val="none" w:sz="0" w:space="0" w:color="auto"/>
        <w:bottom w:val="none" w:sz="0" w:space="0" w:color="auto"/>
        <w:right w:val="none" w:sz="0" w:space="0" w:color="auto"/>
      </w:divBdr>
    </w:div>
    <w:div w:id="623653861">
      <w:bodyDiv w:val="1"/>
      <w:marLeft w:val="0"/>
      <w:marRight w:val="0"/>
      <w:marTop w:val="0"/>
      <w:marBottom w:val="0"/>
      <w:divBdr>
        <w:top w:val="none" w:sz="0" w:space="0" w:color="auto"/>
        <w:left w:val="none" w:sz="0" w:space="0" w:color="auto"/>
        <w:bottom w:val="none" w:sz="0" w:space="0" w:color="auto"/>
        <w:right w:val="none" w:sz="0" w:space="0" w:color="auto"/>
      </w:divBdr>
    </w:div>
    <w:div w:id="625045141">
      <w:bodyDiv w:val="1"/>
      <w:marLeft w:val="0"/>
      <w:marRight w:val="0"/>
      <w:marTop w:val="0"/>
      <w:marBottom w:val="0"/>
      <w:divBdr>
        <w:top w:val="none" w:sz="0" w:space="0" w:color="auto"/>
        <w:left w:val="none" w:sz="0" w:space="0" w:color="auto"/>
        <w:bottom w:val="none" w:sz="0" w:space="0" w:color="auto"/>
        <w:right w:val="none" w:sz="0" w:space="0" w:color="auto"/>
      </w:divBdr>
    </w:div>
    <w:div w:id="625432892">
      <w:bodyDiv w:val="1"/>
      <w:marLeft w:val="0"/>
      <w:marRight w:val="0"/>
      <w:marTop w:val="0"/>
      <w:marBottom w:val="0"/>
      <w:divBdr>
        <w:top w:val="none" w:sz="0" w:space="0" w:color="auto"/>
        <w:left w:val="none" w:sz="0" w:space="0" w:color="auto"/>
        <w:bottom w:val="none" w:sz="0" w:space="0" w:color="auto"/>
        <w:right w:val="none" w:sz="0" w:space="0" w:color="auto"/>
      </w:divBdr>
    </w:div>
    <w:div w:id="627781600">
      <w:bodyDiv w:val="1"/>
      <w:marLeft w:val="0"/>
      <w:marRight w:val="0"/>
      <w:marTop w:val="0"/>
      <w:marBottom w:val="0"/>
      <w:divBdr>
        <w:top w:val="none" w:sz="0" w:space="0" w:color="auto"/>
        <w:left w:val="none" w:sz="0" w:space="0" w:color="auto"/>
        <w:bottom w:val="none" w:sz="0" w:space="0" w:color="auto"/>
        <w:right w:val="none" w:sz="0" w:space="0" w:color="auto"/>
      </w:divBdr>
    </w:div>
    <w:div w:id="627978074">
      <w:bodyDiv w:val="1"/>
      <w:marLeft w:val="0"/>
      <w:marRight w:val="0"/>
      <w:marTop w:val="0"/>
      <w:marBottom w:val="0"/>
      <w:divBdr>
        <w:top w:val="none" w:sz="0" w:space="0" w:color="auto"/>
        <w:left w:val="none" w:sz="0" w:space="0" w:color="auto"/>
        <w:bottom w:val="none" w:sz="0" w:space="0" w:color="auto"/>
        <w:right w:val="none" w:sz="0" w:space="0" w:color="auto"/>
      </w:divBdr>
    </w:div>
    <w:div w:id="629291032">
      <w:bodyDiv w:val="1"/>
      <w:marLeft w:val="0"/>
      <w:marRight w:val="0"/>
      <w:marTop w:val="0"/>
      <w:marBottom w:val="0"/>
      <w:divBdr>
        <w:top w:val="none" w:sz="0" w:space="0" w:color="auto"/>
        <w:left w:val="none" w:sz="0" w:space="0" w:color="auto"/>
        <w:bottom w:val="none" w:sz="0" w:space="0" w:color="auto"/>
        <w:right w:val="none" w:sz="0" w:space="0" w:color="auto"/>
      </w:divBdr>
    </w:div>
    <w:div w:id="630987467">
      <w:bodyDiv w:val="1"/>
      <w:marLeft w:val="0"/>
      <w:marRight w:val="0"/>
      <w:marTop w:val="0"/>
      <w:marBottom w:val="0"/>
      <w:divBdr>
        <w:top w:val="none" w:sz="0" w:space="0" w:color="auto"/>
        <w:left w:val="none" w:sz="0" w:space="0" w:color="auto"/>
        <w:bottom w:val="none" w:sz="0" w:space="0" w:color="auto"/>
        <w:right w:val="none" w:sz="0" w:space="0" w:color="auto"/>
      </w:divBdr>
    </w:div>
    <w:div w:id="634139961">
      <w:bodyDiv w:val="1"/>
      <w:marLeft w:val="0"/>
      <w:marRight w:val="0"/>
      <w:marTop w:val="0"/>
      <w:marBottom w:val="0"/>
      <w:divBdr>
        <w:top w:val="none" w:sz="0" w:space="0" w:color="auto"/>
        <w:left w:val="none" w:sz="0" w:space="0" w:color="auto"/>
        <w:bottom w:val="none" w:sz="0" w:space="0" w:color="auto"/>
        <w:right w:val="none" w:sz="0" w:space="0" w:color="auto"/>
      </w:divBdr>
    </w:div>
    <w:div w:id="640428669">
      <w:bodyDiv w:val="1"/>
      <w:marLeft w:val="0"/>
      <w:marRight w:val="0"/>
      <w:marTop w:val="0"/>
      <w:marBottom w:val="0"/>
      <w:divBdr>
        <w:top w:val="none" w:sz="0" w:space="0" w:color="auto"/>
        <w:left w:val="none" w:sz="0" w:space="0" w:color="auto"/>
        <w:bottom w:val="none" w:sz="0" w:space="0" w:color="auto"/>
        <w:right w:val="none" w:sz="0" w:space="0" w:color="auto"/>
      </w:divBdr>
    </w:div>
    <w:div w:id="642462383">
      <w:bodyDiv w:val="1"/>
      <w:marLeft w:val="0"/>
      <w:marRight w:val="0"/>
      <w:marTop w:val="0"/>
      <w:marBottom w:val="0"/>
      <w:divBdr>
        <w:top w:val="none" w:sz="0" w:space="0" w:color="auto"/>
        <w:left w:val="none" w:sz="0" w:space="0" w:color="auto"/>
        <w:bottom w:val="none" w:sz="0" w:space="0" w:color="auto"/>
        <w:right w:val="none" w:sz="0" w:space="0" w:color="auto"/>
      </w:divBdr>
    </w:div>
    <w:div w:id="644966903">
      <w:bodyDiv w:val="1"/>
      <w:marLeft w:val="0"/>
      <w:marRight w:val="0"/>
      <w:marTop w:val="0"/>
      <w:marBottom w:val="0"/>
      <w:divBdr>
        <w:top w:val="none" w:sz="0" w:space="0" w:color="auto"/>
        <w:left w:val="none" w:sz="0" w:space="0" w:color="auto"/>
        <w:bottom w:val="none" w:sz="0" w:space="0" w:color="auto"/>
        <w:right w:val="none" w:sz="0" w:space="0" w:color="auto"/>
      </w:divBdr>
    </w:div>
    <w:div w:id="644967122">
      <w:bodyDiv w:val="1"/>
      <w:marLeft w:val="0"/>
      <w:marRight w:val="0"/>
      <w:marTop w:val="0"/>
      <w:marBottom w:val="0"/>
      <w:divBdr>
        <w:top w:val="none" w:sz="0" w:space="0" w:color="auto"/>
        <w:left w:val="none" w:sz="0" w:space="0" w:color="auto"/>
        <w:bottom w:val="none" w:sz="0" w:space="0" w:color="auto"/>
        <w:right w:val="none" w:sz="0" w:space="0" w:color="auto"/>
      </w:divBdr>
    </w:div>
    <w:div w:id="647397218">
      <w:bodyDiv w:val="1"/>
      <w:marLeft w:val="0"/>
      <w:marRight w:val="0"/>
      <w:marTop w:val="0"/>
      <w:marBottom w:val="0"/>
      <w:divBdr>
        <w:top w:val="none" w:sz="0" w:space="0" w:color="auto"/>
        <w:left w:val="none" w:sz="0" w:space="0" w:color="auto"/>
        <w:bottom w:val="none" w:sz="0" w:space="0" w:color="auto"/>
        <w:right w:val="none" w:sz="0" w:space="0" w:color="auto"/>
      </w:divBdr>
    </w:div>
    <w:div w:id="648752723">
      <w:bodyDiv w:val="1"/>
      <w:marLeft w:val="0"/>
      <w:marRight w:val="0"/>
      <w:marTop w:val="0"/>
      <w:marBottom w:val="0"/>
      <w:divBdr>
        <w:top w:val="none" w:sz="0" w:space="0" w:color="auto"/>
        <w:left w:val="none" w:sz="0" w:space="0" w:color="auto"/>
        <w:bottom w:val="none" w:sz="0" w:space="0" w:color="auto"/>
        <w:right w:val="none" w:sz="0" w:space="0" w:color="auto"/>
      </w:divBdr>
    </w:div>
    <w:div w:id="650982313">
      <w:bodyDiv w:val="1"/>
      <w:marLeft w:val="0"/>
      <w:marRight w:val="0"/>
      <w:marTop w:val="0"/>
      <w:marBottom w:val="0"/>
      <w:divBdr>
        <w:top w:val="none" w:sz="0" w:space="0" w:color="auto"/>
        <w:left w:val="none" w:sz="0" w:space="0" w:color="auto"/>
        <w:bottom w:val="none" w:sz="0" w:space="0" w:color="auto"/>
        <w:right w:val="none" w:sz="0" w:space="0" w:color="auto"/>
      </w:divBdr>
    </w:div>
    <w:div w:id="653872199">
      <w:bodyDiv w:val="1"/>
      <w:marLeft w:val="0"/>
      <w:marRight w:val="0"/>
      <w:marTop w:val="0"/>
      <w:marBottom w:val="0"/>
      <w:divBdr>
        <w:top w:val="none" w:sz="0" w:space="0" w:color="auto"/>
        <w:left w:val="none" w:sz="0" w:space="0" w:color="auto"/>
        <w:bottom w:val="none" w:sz="0" w:space="0" w:color="auto"/>
        <w:right w:val="none" w:sz="0" w:space="0" w:color="auto"/>
      </w:divBdr>
    </w:div>
    <w:div w:id="659626512">
      <w:bodyDiv w:val="1"/>
      <w:marLeft w:val="0"/>
      <w:marRight w:val="0"/>
      <w:marTop w:val="0"/>
      <w:marBottom w:val="0"/>
      <w:divBdr>
        <w:top w:val="none" w:sz="0" w:space="0" w:color="auto"/>
        <w:left w:val="none" w:sz="0" w:space="0" w:color="auto"/>
        <w:bottom w:val="none" w:sz="0" w:space="0" w:color="auto"/>
        <w:right w:val="none" w:sz="0" w:space="0" w:color="auto"/>
      </w:divBdr>
    </w:div>
    <w:div w:id="662659236">
      <w:bodyDiv w:val="1"/>
      <w:marLeft w:val="0"/>
      <w:marRight w:val="0"/>
      <w:marTop w:val="0"/>
      <w:marBottom w:val="0"/>
      <w:divBdr>
        <w:top w:val="none" w:sz="0" w:space="0" w:color="auto"/>
        <w:left w:val="none" w:sz="0" w:space="0" w:color="auto"/>
        <w:bottom w:val="none" w:sz="0" w:space="0" w:color="auto"/>
        <w:right w:val="none" w:sz="0" w:space="0" w:color="auto"/>
      </w:divBdr>
    </w:div>
    <w:div w:id="663826096">
      <w:bodyDiv w:val="1"/>
      <w:marLeft w:val="0"/>
      <w:marRight w:val="0"/>
      <w:marTop w:val="0"/>
      <w:marBottom w:val="0"/>
      <w:divBdr>
        <w:top w:val="none" w:sz="0" w:space="0" w:color="auto"/>
        <w:left w:val="none" w:sz="0" w:space="0" w:color="auto"/>
        <w:bottom w:val="none" w:sz="0" w:space="0" w:color="auto"/>
        <w:right w:val="none" w:sz="0" w:space="0" w:color="auto"/>
      </w:divBdr>
    </w:div>
    <w:div w:id="665595925">
      <w:bodyDiv w:val="1"/>
      <w:marLeft w:val="0"/>
      <w:marRight w:val="0"/>
      <w:marTop w:val="0"/>
      <w:marBottom w:val="0"/>
      <w:divBdr>
        <w:top w:val="none" w:sz="0" w:space="0" w:color="auto"/>
        <w:left w:val="none" w:sz="0" w:space="0" w:color="auto"/>
        <w:bottom w:val="none" w:sz="0" w:space="0" w:color="auto"/>
        <w:right w:val="none" w:sz="0" w:space="0" w:color="auto"/>
      </w:divBdr>
    </w:div>
    <w:div w:id="666445407">
      <w:bodyDiv w:val="1"/>
      <w:marLeft w:val="0"/>
      <w:marRight w:val="0"/>
      <w:marTop w:val="0"/>
      <w:marBottom w:val="0"/>
      <w:divBdr>
        <w:top w:val="none" w:sz="0" w:space="0" w:color="auto"/>
        <w:left w:val="none" w:sz="0" w:space="0" w:color="auto"/>
        <w:bottom w:val="none" w:sz="0" w:space="0" w:color="auto"/>
        <w:right w:val="none" w:sz="0" w:space="0" w:color="auto"/>
      </w:divBdr>
    </w:div>
    <w:div w:id="666714181">
      <w:bodyDiv w:val="1"/>
      <w:marLeft w:val="0"/>
      <w:marRight w:val="0"/>
      <w:marTop w:val="0"/>
      <w:marBottom w:val="0"/>
      <w:divBdr>
        <w:top w:val="none" w:sz="0" w:space="0" w:color="auto"/>
        <w:left w:val="none" w:sz="0" w:space="0" w:color="auto"/>
        <w:bottom w:val="none" w:sz="0" w:space="0" w:color="auto"/>
        <w:right w:val="none" w:sz="0" w:space="0" w:color="auto"/>
      </w:divBdr>
    </w:div>
    <w:div w:id="670334654">
      <w:bodyDiv w:val="1"/>
      <w:marLeft w:val="0"/>
      <w:marRight w:val="0"/>
      <w:marTop w:val="0"/>
      <w:marBottom w:val="0"/>
      <w:divBdr>
        <w:top w:val="none" w:sz="0" w:space="0" w:color="auto"/>
        <w:left w:val="none" w:sz="0" w:space="0" w:color="auto"/>
        <w:bottom w:val="none" w:sz="0" w:space="0" w:color="auto"/>
        <w:right w:val="none" w:sz="0" w:space="0" w:color="auto"/>
      </w:divBdr>
    </w:div>
    <w:div w:id="674452566">
      <w:bodyDiv w:val="1"/>
      <w:marLeft w:val="0"/>
      <w:marRight w:val="0"/>
      <w:marTop w:val="0"/>
      <w:marBottom w:val="0"/>
      <w:divBdr>
        <w:top w:val="none" w:sz="0" w:space="0" w:color="auto"/>
        <w:left w:val="none" w:sz="0" w:space="0" w:color="auto"/>
        <w:bottom w:val="none" w:sz="0" w:space="0" w:color="auto"/>
        <w:right w:val="none" w:sz="0" w:space="0" w:color="auto"/>
      </w:divBdr>
    </w:div>
    <w:div w:id="677654273">
      <w:bodyDiv w:val="1"/>
      <w:marLeft w:val="0"/>
      <w:marRight w:val="0"/>
      <w:marTop w:val="0"/>
      <w:marBottom w:val="0"/>
      <w:divBdr>
        <w:top w:val="none" w:sz="0" w:space="0" w:color="auto"/>
        <w:left w:val="none" w:sz="0" w:space="0" w:color="auto"/>
        <w:bottom w:val="none" w:sz="0" w:space="0" w:color="auto"/>
        <w:right w:val="none" w:sz="0" w:space="0" w:color="auto"/>
      </w:divBdr>
    </w:div>
    <w:div w:id="679509204">
      <w:bodyDiv w:val="1"/>
      <w:marLeft w:val="0"/>
      <w:marRight w:val="0"/>
      <w:marTop w:val="0"/>
      <w:marBottom w:val="0"/>
      <w:divBdr>
        <w:top w:val="none" w:sz="0" w:space="0" w:color="auto"/>
        <w:left w:val="none" w:sz="0" w:space="0" w:color="auto"/>
        <w:bottom w:val="none" w:sz="0" w:space="0" w:color="auto"/>
        <w:right w:val="none" w:sz="0" w:space="0" w:color="auto"/>
      </w:divBdr>
    </w:div>
    <w:div w:id="681126553">
      <w:bodyDiv w:val="1"/>
      <w:marLeft w:val="0"/>
      <w:marRight w:val="0"/>
      <w:marTop w:val="0"/>
      <w:marBottom w:val="0"/>
      <w:divBdr>
        <w:top w:val="none" w:sz="0" w:space="0" w:color="auto"/>
        <w:left w:val="none" w:sz="0" w:space="0" w:color="auto"/>
        <w:bottom w:val="none" w:sz="0" w:space="0" w:color="auto"/>
        <w:right w:val="none" w:sz="0" w:space="0" w:color="auto"/>
      </w:divBdr>
    </w:div>
    <w:div w:id="684747693">
      <w:bodyDiv w:val="1"/>
      <w:marLeft w:val="0"/>
      <w:marRight w:val="0"/>
      <w:marTop w:val="0"/>
      <w:marBottom w:val="0"/>
      <w:divBdr>
        <w:top w:val="none" w:sz="0" w:space="0" w:color="auto"/>
        <w:left w:val="none" w:sz="0" w:space="0" w:color="auto"/>
        <w:bottom w:val="none" w:sz="0" w:space="0" w:color="auto"/>
        <w:right w:val="none" w:sz="0" w:space="0" w:color="auto"/>
      </w:divBdr>
    </w:div>
    <w:div w:id="686559907">
      <w:bodyDiv w:val="1"/>
      <w:marLeft w:val="0"/>
      <w:marRight w:val="0"/>
      <w:marTop w:val="0"/>
      <w:marBottom w:val="0"/>
      <w:divBdr>
        <w:top w:val="none" w:sz="0" w:space="0" w:color="auto"/>
        <w:left w:val="none" w:sz="0" w:space="0" w:color="auto"/>
        <w:bottom w:val="none" w:sz="0" w:space="0" w:color="auto"/>
        <w:right w:val="none" w:sz="0" w:space="0" w:color="auto"/>
      </w:divBdr>
    </w:div>
    <w:div w:id="688019847">
      <w:bodyDiv w:val="1"/>
      <w:marLeft w:val="0"/>
      <w:marRight w:val="0"/>
      <w:marTop w:val="0"/>
      <w:marBottom w:val="0"/>
      <w:divBdr>
        <w:top w:val="none" w:sz="0" w:space="0" w:color="auto"/>
        <w:left w:val="none" w:sz="0" w:space="0" w:color="auto"/>
        <w:bottom w:val="none" w:sz="0" w:space="0" w:color="auto"/>
        <w:right w:val="none" w:sz="0" w:space="0" w:color="auto"/>
      </w:divBdr>
    </w:div>
    <w:div w:id="690104114">
      <w:bodyDiv w:val="1"/>
      <w:marLeft w:val="0"/>
      <w:marRight w:val="0"/>
      <w:marTop w:val="0"/>
      <w:marBottom w:val="0"/>
      <w:divBdr>
        <w:top w:val="none" w:sz="0" w:space="0" w:color="auto"/>
        <w:left w:val="none" w:sz="0" w:space="0" w:color="auto"/>
        <w:bottom w:val="none" w:sz="0" w:space="0" w:color="auto"/>
        <w:right w:val="none" w:sz="0" w:space="0" w:color="auto"/>
      </w:divBdr>
    </w:div>
    <w:div w:id="692849478">
      <w:bodyDiv w:val="1"/>
      <w:marLeft w:val="0"/>
      <w:marRight w:val="0"/>
      <w:marTop w:val="0"/>
      <w:marBottom w:val="0"/>
      <w:divBdr>
        <w:top w:val="none" w:sz="0" w:space="0" w:color="auto"/>
        <w:left w:val="none" w:sz="0" w:space="0" w:color="auto"/>
        <w:bottom w:val="none" w:sz="0" w:space="0" w:color="auto"/>
        <w:right w:val="none" w:sz="0" w:space="0" w:color="auto"/>
      </w:divBdr>
    </w:div>
    <w:div w:id="694312322">
      <w:bodyDiv w:val="1"/>
      <w:marLeft w:val="0"/>
      <w:marRight w:val="0"/>
      <w:marTop w:val="0"/>
      <w:marBottom w:val="0"/>
      <w:divBdr>
        <w:top w:val="none" w:sz="0" w:space="0" w:color="auto"/>
        <w:left w:val="none" w:sz="0" w:space="0" w:color="auto"/>
        <w:bottom w:val="none" w:sz="0" w:space="0" w:color="auto"/>
        <w:right w:val="none" w:sz="0" w:space="0" w:color="auto"/>
      </w:divBdr>
    </w:div>
    <w:div w:id="696151620">
      <w:bodyDiv w:val="1"/>
      <w:marLeft w:val="0"/>
      <w:marRight w:val="0"/>
      <w:marTop w:val="0"/>
      <w:marBottom w:val="0"/>
      <w:divBdr>
        <w:top w:val="none" w:sz="0" w:space="0" w:color="auto"/>
        <w:left w:val="none" w:sz="0" w:space="0" w:color="auto"/>
        <w:bottom w:val="none" w:sz="0" w:space="0" w:color="auto"/>
        <w:right w:val="none" w:sz="0" w:space="0" w:color="auto"/>
      </w:divBdr>
    </w:div>
    <w:div w:id="696321208">
      <w:bodyDiv w:val="1"/>
      <w:marLeft w:val="0"/>
      <w:marRight w:val="0"/>
      <w:marTop w:val="0"/>
      <w:marBottom w:val="0"/>
      <w:divBdr>
        <w:top w:val="none" w:sz="0" w:space="0" w:color="auto"/>
        <w:left w:val="none" w:sz="0" w:space="0" w:color="auto"/>
        <w:bottom w:val="none" w:sz="0" w:space="0" w:color="auto"/>
        <w:right w:val="none" w:sz="0" w:space="0" w:color="auto"/>
      </w:divBdr>
    </w:div>
    <w:div w:id="702368148">
      <w:bodyDiv w:val="1"/>
      <w:marLeft w:val="0"/>
      <w:marRight w:val="0"/>
      <w:marTop w:val="0"/>
      <w:marBottom w:val="0"/>
      <w:divBdr>
        <w:top w:val="none" w:sz="0" w:space="0" w:color="auto"/>
        <w:left w:val="none" w:sz="0" w:space="0" w:color="auto"/>
        <w:bottom w:val="none" w:sz="0" w:space="0" w:color="auto"/>
        <w:right w:val="none" w:sz="0" w:space="0" w:color="auto"/>
      </w:divBdr>
    </w:div>
    <w:div w:id="706683285">
      <w:bodyDiv w:val="1"/>
      <w:marLeft w:val="0"/>
      <w:marRight w:val="0"/>
      <w:marTop w:val="0"/>
      <w:marBottom w:val="0"/>
      <w:divBdr>
        <w:top w:val="none" w:sz="0" w:space="0" w:color="auto"/>
        <w:left w:val="none" w:sz="0" w:space="0" w:color="auto"/>
        <w:bottom w:val="none" w:sz="0" w:space="0" w:color="auto"/>
        <w:right w:val="none" w:sz="0" w:space="0" w:color="auto"/>
      </w:divBdr>
    </w:div>
    <w:div w:id="707264721">
      <w:bodyDiv w:val="1"/>
      <w:marLeft w:val="0"/>
      <w:marRight w:val="0"/>
      <w:marTop w:val="0"/>
      <w:marBottom w:val="0"/>
      <w:divBdr>
        <w:top w:val="none" w:sz="0" w:space="0" w:color="auto"/>
        <w:left w:val="none" w:sz="0" w:space="0" w:color="auto"/>
        <w:bottom w:val="none" w:sz="0" w:space="0" w:color="auto"/>
        <w:right w:val="none" w:sz="0" w:space="0" w:color="auto"/>
      </w:divBdr>
    </w:div>
    <w:div w:id="707291457">
      <w:bodyDiv w:val="1"/>
      <w:marLeft w:val="0"/>
      <w:marRight w:val="0"/>
      <w:marTop w:val="0"/>
      <w:marBottom w:val="0"/>
      <w:divBdr>
        <w:top w:val="none" w:sz="0" w:space="0" w:color="auto"/>
        <w:left w:val="none" w:sz="0" w:space="0" w:color="auto"/>
        <w:bottom w:val="none" w:sz="0" w:space="0" w:color="auto"/>
        <w:right w:val="none" w:sz="0" w:space="0" w:color="auto"/>
      </w:divBdr>
    </w:div>
    <w:div w:id="708845559">
      <w:bodyDiv w:val="1"/>
      <w:marLeft w:val="0"/>
      <w:marRight w:val="0"/>
      <w:marTop w:val="0"/>
      <w:marBottom w:val="0"/>
      <w:divBdr>
        <w:top w:val="none" w:sz="0" w:space="0" w:color="auto"/>
        <w:left w:val="none" w:sz="0" w:space="0" w:color="auto"/>
        <w:bottom w:val="none" w:sz="0" w:space="0" w:color="auto"/>
        <w:right w:val="none" w:sz="0" w:space="0" w:color="auto"/>
      </w:divBdr>
    </w:div>
    <w:div w:id="710887174">
      <w:bodyDiv w:val="1"/>
      <w:marLeft w:val="0"/>
      <w:marRight w:val="0"/>
      <w:marTop w:val="0"/>
      <w:marBottom w:val="0"/>
      <w:divBdr>
        <w:top w:val="none" w:sz="0" w:space="0" w:color="auto"/>
        <w:left w:val="none" w:sz="0" w:space="0" w:color="auto"/>
        <w:bottom w:val="none" w:sz="0" w:space="0" w:color="auto"/>
        <w:right w:val="none" w:sz="0" w:space="0" w:color="auto"/>
      </w:divBdr>
    </w:div>
    <w:div w:id="711265819">
      <w:bodyDiv w:val="1"/>
      <w:marLeft w:val="0"/>
      <w:marRight w:val="0"/>
      <w:marTop w:val="0"/>
      <w:marBottom w:val="0"/>
      <w:divBdr>
        <w:top w:val="none" w:sz="0" w:space="0" w:color="auto"/>
        <w:left w:val="none" w:sz="0" w:space="0" w:color="auto"/>
        <w:bottom w:val="none" w:sz="0" w:space="0" w:color="auto"/>
        <w:right w:val="none" w:sz="0" w:space="0" w:color="auto"/>
      </w:divBdr>
    </w:div>
    <w:div w:id="711610432">
      <w:bodyDiv w:val="1"/>
      <w:marLeft w:val="0"/>
      <w:marRight w:val="0"/>
      <w:marTop w:val="0"/>
      <w:marBottom w:val="0"/>
      <w:divBdr>
        <w:top w:val="none" w:sz="0" w:space="0" w:color="auto"/>
        <w:left w:val="none" w:sz="0" w:space="0" w:color="auto"/>
        <w:bottom w:val="none" w:sz="0" w:space="0" w:color="auto"/>
        <w:right w:val="none" w:sz="0" w:space="0" w:color="auto"/>
      </w:divBdr>
    </w:div>
    <w:div w:id="714112709">
      <w:bodyDiv w:val="1"/>
      <w:marLeft w:val="0"/>
      <w:marRight w:val="0"/>
      <w:marTop w:val="0"/>
      <w:marBottom w:val="0"/>
      <w:divBdr>
        <w:top w:val="none" w:sz="0" w:space="0" w:color="auto"/>
        <w:left w:val="none" w:sz="0" w:space="0" w:color="auto"/>
        <w:bottom w:val="none" w:sz="0" w:space="0" w:color="auto"/>
        <w:right w:val="none" w:sz="0" w:space="0" w:color="auto"/>
      </w:divBdr>
    </w:div>
    <w:div w:id="714891508">
      <w:bodyDiv w:val="1"/>
      <w:marLeft w:val="0"/>
      <w:marRight w:val="0"/>
      <w:marTop w:val="0"/>
      <w:marBottom w:val="0"/>
      <w:divBdr>
        <w:top w:val="none" w:sz="0" w:space="0" w:color="auto"/>
        <w:left w:val="none" w:sz="0" w:space="0" w:color="auto"/>
        <w:bottom w:val="none" w:sz="0" w:space="0" w:color="auto"/>
        <w:right w:val="none" w:sz="0" w:space="0" w:color="auto"/>
      </w:divBdr>
    </w:div>
    <w:div w:id="715934173">
      <w:bodyDiv w:val="1"/>
      <w:marLeft w:val="0"/>
      <w:marRight w:val="0"/>
      <w:marTop w:val="0"/>
      <w:marBottom w:val="0"/>
      <w:divBdr>
        <w:top w:val="none" w:sz="0" w:space="0" w:color="auto"/>
        <w:left w:val="none" w:sz="0" w:space="0" w:color="auto"/>
        <w:bottom w:val="none" w:sz="0" w:space="0" w:color="auto"/>
        <w:right w:val="none" w:sz="0" w:space="0" w:color="auto"/>
      </w:divBdr>
    </w:div>
    <w:div w:id="716468702">
      <w:bodyDiv w:val="1"/>
      <w:marLeft w:val="0"/>
      <w:marRight w:val="0"/>
      <w:marTop w:val="0"/>
      <w:marBottom w:val="0"/>
      <w:divBdr>
        <w:top w:val="none" w:sz="0" w:space="0" w:color="auto"/>
        <w:left w:val="none" w:sz="0" w:space="0" w:color="auto"/>
        <w:bottom w:val="none" w:sz="0" w:space="0" w:color="auto"/>
        <w:right w:val="none" w:sz="0" w:space="0" w:color="auto"/>
      </w:divBdr>
    </w:div>
    <w:div w:id="721488632">
      <w:bodyDiv w:val="1"/>
      <w:marLeft w:val="0"/>
      <w:marRight w:val="0"/>
      <w:marTop w:val="0"/>
      <w:marBottom w:val="0"/>
      <w:divBdr>
        <w:top w:val="none" w:sz="0" w:space="0" w:color="auto"/>
        <w:left w:val="none" w:sz="0" w:space="0" w:color="auto"/>
        <w:bottom w:val="none" w:sz="0" w:space="0" w:color="auto"/>
        <w:right w:val="none" w:sz="0" w:space="0" w:color="auto"/>
      </w:divBdr>
    </w:div>
    <w:div w:id="723875048">
      <w:bodyDiv w:val="1"/>
      <w:marLeft w:val="0"/>
      <w:marRight w:val="0"/>
      <w:marTop w:val="0"/>
      <w:marBottom w:val="0"/>
      <w:divBdr>
        <w:top w:val="none" w:sz="0" w:space="0" w:color="auto"/>
        <w:left w:val="none" w:sz="0" w:space="0" w:color="auto"/>
        <w:bottom w:val="none" w:sz="0" w:space="0" w:color="auto"/>
        <w:right w:val="none" w:sz="0" w:space="0" w:color="auto"/>
      </w:divBdr>
    </w:div>
    <w:div w:id="739525142">
      <w:bodyDiv w:val="1"/>
      <w:marLeft w:val="0"/>
      <w:marRight w:val="0"/>
      <w:marTop w:val="0"/>
      <w:marBottom w:val="0"/>
      <w:divBdr>
        <w:top w:val="none" w:sz="0" w:space="0" w:color="auto"/>
        <w:left w:val="none" w:sz="0" w:space="0" w:color="auto"/>
        <w:bottom w:val="none" w:sz="0" w:space="0" w:color="auto"/>
        <w:right w:val="none" w:sz="0" w:space="0" w:color="auto"/>
      </w:divBdr>
    </w:div>
    <w:div w:id="739671332">
      <w:bodyDiv w:val="1"/>
      <w:marLeft w:val="0"/>
      <w:marRight w:val="0"/>
      <w:marTop w:val="0"/>
      <w:marBottom w:val="0"/>
      <w:divBdr>
        <w:top w:val="none" w:sz="0" w:space="0" w:color="auto"/>
        <w:left w:val="none" w:sz="0" w:space="0" w:color="auto"/>
        <w:bottom w:val="none" w:sz="0" w:space="0" w:color="auto"/>
        <w:right w:val="none" w:sz="0" w:space="0" w:color="auto"/>
      </w:divBdr>
    </w:div>
    <w:div w:id="740560045">
      <w:bodyDiv w:val="1"/>
      <w:marLeft w:val="0"/>
      <w:marRight w:val="0"/>
      <w:marTop w:val="0"/>
      <w:marBottom w:val="0"/>
      <w:divBdr>
        <w:top w:val="none" w:sz="0" w:space="0" w:color="auto"/>
        <w:left w:val="none" w:sz="0" w:space="0" w:color="auto"/>
        <w:bottom w:val="none" w:sz="0" w:space="0" w:color="auto"/>
        <w:right w:val="none" w:sz="0" w:space="0" w:color="auto"/>
      </w:divBdr>
    </w:div>
    <w:div w:id="743340194">
      <w:bodyDiv w:val="1"/>
      <w:marLeft w:val="0"/>
      <w:marRight w:val="0"/>
      <w:marTop w:val="0"/>
      <w:marBottom w:val="0"/>
      <w:divBdr>
        <w:top w:val="none" w:sz="0" w:space="0" w:color="auto"/>
        <w:left w:val="none" w:sz="0" w:space="0" w:color="auto"/>
        <w:bottom w:val="none" w:sz="0" w:space="0" w:color="auto"/>
        <w:right w:val="none" w:sz="0" w:space="0" w:color="auto"/>
      </w:divBdr>
    </w:div>
    <w:div w:id="744110196">
      <w:bodyDiv w:val="1"/>
      <w:marLeft w:val="0"/>
      <w:marRight w:val="0"/>
      <w:marTop w:val="0"/>
      <w:marBottom w:val="0"/>
      <w:divBdr>
        <w:top w:val="none" w:sz="0" w:space="0" w:color="auto"/>
        <w:left w:val="none" w:sz="0" w:space="0" w:color="auto"/>
        <w:bottom w:val="none" w:sz="0" w:space="0" w:color="auto"/>
        <w:right w:val="none" w:sz="0" w:space="0" w:color="auto"/>
      </w:divBdr>
    </w:div>
    <w:div w:id="748578377">
      <w:bodyDiv w:val="1"/>
      <w:marLeft w:val="0"/>
      <w:marRight w:val="0"/>
      <w:marTop w:val="0"/>
      <w:marBottom w:val="0"/>
      <w:divBdr>
        <w:top w:val="none" w:sz="0" w:space="0" w:color="auto"/>
        <w:left w:val="none" w:sz="0" w:space="0" w:color="auto"/>
        <w:bottom w:val="none" w:sz="0" w:space="0" w:color="auto"/>
        <w:right w:val="none" w:sz="0" w:space="0" w:color="auto"/>
      </w:divBdr>
    </w:div>
    <w:div w:id="751006278">
      <w:bodyDiv w:val="1"/>
      <w:marLeft w:val="0"/>
      <w:marRight w:val="0"/>
      <w:marTop w:val="0"/>
      <w:marBottom w:val="0"/>
      <w:divBdr>
        <w:top w:val="none" w:sz="0" w:space="0" w:color="auto"/>
        <w:left w:val="none" w:sz="0" w:space="0" w:color="auto"/>
        <w:bottom w:val="none" w:sz="0" w:space="0" w:color="auto"/>
        <w:right w:val="none" w:sz="0" w:space="0" w:color="auto"/>
      </w:divBdr>
    </w:div>
    <w:div w:id="754210547">
      <w:bodyDiv w:val="1"/>
      <w:marLeft w:val="0"/>
      <w:marRight w:val="0"/>
      <w:marTop w:val="0"/>
      <w:marBottom w:val="0"/>
      <w:divBdr>
        <w:top w:val="none" w:sz="0" w:space="0" w:color="auto"/>
        <w:left w:val="none" w:sz="0" w:space="0" w:color="auto"/>
        <w:bottom w:val="none" w:sz="0" w:space="0" w:color="auto"/>
        <w:right w:val="none" w:sz="0" w:space="0" w:color="auto"/>
      </w:divBdr>
    </w:div>
    <w:div w:id="754977566">
      <w:bodyDiv w:val="1"/>
      <w:marLeft w:val="0"/>
      <w:marRight w:val="0"/>
      <w:marTop w:val="0"/>
      <w:marBottom w:val="0"/>
      <w:divBdr>
        <w:top w:val="none" w:sz="0" w:space="0" w:color="auto"/>
        <w:left w:val="none" w:sz="0" w:space="0" w:color="auto"/>
        <w:bottom w:val="none" w:sz="0" w:space="0" w:color="auto"/>
        <w:right w:val="none" w:sz="0" w:space="0" w:color="auto"/>
      </w:divBdr>
    </w:div>
    <w:div w:id="756755786">
      <w:bodyDiv w:val="1"/>
      <w:marLeft w:val="0"/>
      <w:marRight w:val="0"/>
      <w:marTop w:val="0"/>
      <w:marBottom w:val="0"/>
      <w:divBdr>
        <w:top w:val="none" w:sz="0" w:space="0" w:color="auto"/>
        <w:left w:val="none" w:sz="0" w:space="0" w:color="auto"/>
        <w:bottom w:val="none" w:sz="0" w:space="0" w:color="auto"/>
        <w:right w:val="none" w:sz="0" w:space="0" w:color="auto"/>
      </w:divBdr>
    </w:div>
    <w:div w:id="758067228">
      <w:bodyDiv w:val="1"/>
      <w:marLeft w:val="0"/>
      <w:marRight w:val="0"/>
      <w:marTop w:val="0"/>
      <w:marBottom w:val="0"/>
      <w:divBdr>
        <w:top w:val="none" w:sz="0" w:space="0" w:color="auto"/>
        <w:left w:val="none" w:sz="0" w:space="0" w:color="auto"/>
        <w:bottom w:val="none" w:sz="0" w:space="0" w:color="auto"/>
        <w:right w:val="none" w:sz="0" w:space="0" w:color="auto"/>
      </w:divBdr>
    </w:div>
    <w:div w:id="758260518">
      <w:bodyDiv w:val="1"/>
      <w:marLeft w:val="0"/>
      <w:marRight w:val="0"/>
      <w:marTop w:val="0"/>
      <w:marBottom w:val="0"/>
      <w:divBdr>
        <w:top w:val="none" w:sz="0" w:space="0" w:color="auto"/>
        <w:left w:val="none" w:sz="0" w:space="0" w:color="auto"/>
        <w:bottom w:val="none" w:sz="0" w:space="0" w:color="auto"/>
        <w:right w:val="none" w:sz="0" w:space="0" w:color="auto"/>
      </w:divBdr>
    </w:div>
    <w:div w:id="758402916">
      <w:bodyDiv w:val="1"/>
      <w:marLeft w:val="0"/>
      <w:marRight w:val="0"/>
      <w:marTop w:val="0"/>
      <w:marBottom w:val="0"/>
      <w:divBdr>
        <w:top w:val="none" w:sz="0" w:space="0" w:color="auto"/>
        <w:left w:val="none" w:sz="0" w:space="0" w:color="auto"/>
        <w:bottom w:val="none" w:sz="0" w:space="0" w:color="auto"/>
        <w:right w:val="none" w:sz="0" w:space="0" w:color="auto"/>
      </w:divBdr>
    </w:div>
    <w:div w:id="759106956">
      <w:bodyDiv w:val="1"/>
      <w:marLeft w:val="0"/>
      <w:marRight w:val="0"/>
      <w:marTop w:val="0"/>
      <w:marBottom w:val="0"/>
      <w:divBdr>
        <w:top w:val="none" w:sz="0" w:space="0" w:color="auto"/>
        <w:left w:val="none" w:sz="0" w:space="0" w:color="auto"/>
        <w:bottom w:val="none" w:sz="0" w:space="0" w:color="auto"/>
        <w:right w:val="none" w:sz="0" w:space="0" w:color="auto"/>
      </w:divBdr>
    </w:div>
    <w:div w:id="761993747">
      <w:bodyDiv w:val="1"/>
      <w:marLeft w:val="0"/>
      <w:marRight w:val="0"/>
      <w:marTop w:val="0"/>
      <w:marBottom w:val="0"/>
      <w:divBdr>
        <w:top w:val="none" w:sz="0" w:space="0" w:color="auto"/>
        <w:left w:val="none" w:sz="0" w:space="0" w:color="auto"/>
        <w:bottom w:val="none" w:sz="0" w:space="0" w:color="auto"/>
        <w:right w:val="none" w:sz="0" w:space="0" w:color="auto"/>
      </w:divBdr>
    </w:div>
    <w:div w:id="764035933">
      <w:bodyDiv w:val="1"/>
      <w:marLeft w:val="0"/>
      <w:marRight w:val="0"/>
      <w:marTop w:val="0"/>
      <w:marBottom w:val="0"/>
      <w:divBdr>
        <w:top w:val="none" w:sz="0" w:space="0" w:color="auto"/>
        <w:left w:val="none" w:sz="0" w:space="0" w:color="auto"/>
        <w:bottom w:val="none" w:sz="0" w:space="0" w:color="auto"/>
        <w:right w:val="none" w:sz="0" w:space="0" w:color="auto"/>
      </w:divBdr>
    </w:div>
    <w:div w:id="765150299">
      <w:bodyDiv w:val="1"/>
      <w:marLeft w:val="0"/>
      <w:marRight w:val="0"/>
      <w:marTop w:val="0"/>
      <w:marBottom w:val="0"/>
      <w:divBdr>
        <w:top w:val="none" w:sz="0" w:space="0" w:color="auto"/>
        <w:left w:val="none" w:sz="0" w:space="0" w:color="auto"/>
        <w:bottom w:val="none" w:sz="0" w:space="0" w:color="auto"/>
        <w:right w:val="none" w:sz="0" w:space="0" w:color="auto"/>
      </w:divBdr>
    </w:div>
    <w:div w:id="766846180">
      <w:bodyDiv w:val="1"/>
      <w:marLeft w:val="0"/>
      <w:marRight w:val="0"/>
      <w:marTop w:val="0"/>
      <w:marBottom w:val="0"/>
      <w:divBdr>
        <w:top w:val="none" w:sz="0" w:space="0" w:color="auto"/>
        <w:left w:val="none" w:sz="0" w:space="0" w:color="auto"/>
        <w:bottom w:val="none" w:sz="0" w:space="0" w:color="auto"/>
        <w:right w:val="none" w:sz="0" w:space="0" w:color="auto"/>
      </w:divBdr>
    </w:div>
    <w:div w:id="766922731">
      <w:bodyDiv w:val="1"/>
      <w:marLeft w:val="0"/>
      <w:marRight w:val="0"/>
      <w:marTop w:val="0"/>
      <w:marBottom w:val="0"/>
      <w:divBdr>
        <w:top w:val="none" w:sz="0" w:space="0" w:color="auto"/>
        <w:left w:val="none" w:sz="0" w:space="0" w:color="auto"/>
        <w:bottom w:val="none" w:sz="0" w:space="0" w:color="auto"/>
        <w:right w:val="none" w:sz="0" w:space="0" w:color="auto"/>
      </w:divBdr>
    </w:div>
    <w:div w:id="769081773">
      <w:bodyDiv w:val="1"/>
      <w:marLeft w:val="0"/>
      <w:marRight w:val="0"/>
      <w:marTop w:val="0"/>
      <w:marBottom w:val="0"/>
      <w:divBdr>
        <w:top w:val="none" w:sz="0" w:space="0" w:color="auto"/>
        <w:left w:val="none" w:sz="0" w:space="0" w:color="auto"/>
        <w:bottom w:val="none" w:sz="0" w:space="0" w:color="auto"/>
        <w:right w:val="none" w:sz="0" w:space="0" w:color="auto"/>
      </w:divBdr>
    </w:div>
    <w:div w:id="769356510">
      <w:bodyDiv w:val="1"/>
      <w:marLeft w:val="0"/>
      <w:marRight w:val="0"/>
      <w:marTop w:val="0"/>
      <w:marBottom w:val="0"/>
      <w:divBdr>
        <w:top w:val="none" w:sz="0" w:space="0" w:color="auto"/>
        <w:left w:val="none" w:sz="0" w:space="0" w:color="auto"/>
        <w:bottom w:val="none" w:sz="0" w:space="0" w:color="auto"/>
        <w:right w:val="none" w:sz="0" w:space="0" w:color="auto"/>
      </w:divBdr>
    </w:div>
    <w:div w:id="770316881">
      <w:bodyDiv w:val="1"/>
      <w:marLeft w:val="0"/>
      <w:marRight w:val="0"/>
      <w:marTop w:val="0"/>
      <w:marBottom w:val="0"/>
      <w:divBdr>
        <w:top w:val="none" w:sz="0" w:space="0" w:color="auto"/>
        <w:left w:val="none" w:sz="0" w:space="0" w:color="auto"/>
        <w:bottom w:val="none" w:sz="0" w:space="0" w:color="auto"/>
        <w:right w:val="none" w:sz="0" w:space="0" w:color="auto"/>
      </w:divBdr>
    </w:div>
    <w:div w:id="771972685">
      <w:bodyDiv w:val="1"/>
      <w:marLeft w:val="0"/>
      <w:marRight w:val="0"/>
      <w:marTop w:val="0"/>
      <w:marBottom w:val="0"/>
      <w:divBdr>
        <w:top w:val="none" w:sz="0" w:space="0" w:color="auto"/>
        <w:left w:val="none" w:sz="0" w:space="0" w:color="auto"/>
        <w:bottom w:val="none" w:sz="0" w:space="0" w:color="auto"/>
        <w:right w:val="none" w:sz="0" w:space="0" w:color="auto"/>
      </w:divBdr>
    </w:div>
    <w:div w:id="774327146">
      <w:bodyDiv w:val="1"/>
      <w:marLeft w:val="0"/>
      <w:marRight w:val="0"/>
      <w:marTop w:val="0"/>
      <w:marBottom w:val="0"/>
      <w:divBdr>
        <w:top w:val="none" w:sz="0" w:space="0" w:color="auto"/>
        <w:left w:val="none" w:sz="0" w:space="0" w:color="auto"/>
        <w:bottom w:val="none" w:sz="0" w:space="0" w:color="auto"/>
        <w:right w:val="none" w:sz="0" w:space="0" w:color="auto"/>
      </w:divBdr>
    </w:div>
    <w:div w:id="779643018">
      <w:bodyDiv w:val="1"/>
      <w:marLeft w:val="0"/>
      <w:marRight w:val="0"/>
      <w:marTop w:val="0"/>
      <w:marBottom w:val="0"/>
      <w:divBdr>
        <w:top w:val="none" w:sz="0" w:space="0" w:color="auto"/>
        <w:left w:val="none" w:sz="0" w:space="0" w:color="auto"/>
        <w:bottom w:val="none" w:sz="0" w:space="0" w:color="auto"/>
        <w:right w:val="none" w:sz="0" w:space="0" w:color="auto"/>
      </w:divBdr>
    </w:div>
    <w:div w:id="781454734">
      <w:bodyDiv w:val="1"/>
      <w:marLeft w:val="0"/>
      <w:marRight w:val="0"/>
      <w:marTop w:val="0"/>
      <w:marBottom w:val="0"/>
      <w:divBdr>
        <w:top w:val="none" w:sz="0" w:space="0" w:color="auto"/>
        <w:left w:val="none" w:sz="0" w:space="0" w:color="auto"/>
        <w:bottom w:val="none" w:sz="0" w:space="0" w:color="auto"/>
        <w:right w:val="none" w:sz="0" w:space="0" w:color="auto"/>
      </w:divBdr>
    </w:div>
    <w:div w:id="790365620">
      <w:bodyDiv w:val="1"/>
      <w:marLeft w:val="0"/>
      <w:marRight w:val="0"/>
      <w:marTop w:val="0"/>
      <w:marBottom w:val="0"/>
      <w:divBdr>
        <w:top w:val="none" w:sz="0" w:space="0" w:color="auto"/>
        <w:left w:val="none" w:sz="0" w:space="0" w:color="auto"/>
        <w:bottom w:val="none" w:sz="0" w:space="0" w:color="auto"/>
        <w:right w:val="none" w:sz="0" w:space="0" w:color="auto"/>
      </w:divBdr>
    </w:div>
    <w:div w:id="790591510">
      <w:bodyDiv w:val="1"/>
      <w:marLeft w:val="0"/>
      <w:marRight w:val="0"/>
      <w:marTop w:val="0"/>
      <w:marBottom w:val="0"/>
      <w:divBdr>
        <w:top w:val="none" w:sz="0" w:space="0" w:color="auto"/>
        <w:left w:val="none" w:sz="0" w:space="0" w:color="auto"/>
        <w:bottom w:val="none" w:sz="0" w:space="0" w:color="auto"/>
        <w:right w:val="none" w:sz="0" w:space="0" w:color="auto"/>
      </w:divBdr>
    </w:div>
    <w:div w:id="792097141">
      <w:bodyDiv w:val="1"/>
      <w:marLeft w:val="0"/>
      <w:marRight w:val="0"/>
      <w:marTop w:val="0"/>
      <w:marBottom w:val="0"/>
      <w:divBdr>
        <w:top w:val="none" w:sz="0" w:space="0" w:color="auto"/>
        <w:left w:val="none" w:sz="0" w:space="0" w:color="auto"/>
        <w:bottom w:val="none" w:sz="0" w:space="0" w:color="auto"/>
        <w:right w:val="none" w:sz="0" w:space="0" w:color="auto"/>
      </w:divBdr>
    </w:div>
    <w:div w:id="794520871">
      <w:bodyDiv w:val="1"/>
      <w:marLeft w:val="0"/>
      <w:marRight w:val="0"/>
      <w:marTop w:val="0"/>
      <w:marBottom w:val="0"/>
      <w:divBdr>
        <w:top w:val="none" w:sz="0" w:space="0" w:color="auto"/>
        <w:left w:val="none" w:sz="0" w:space="0" w:color="auto"/>
        <w:bottom w:val="none" w:sz="0" w:space="0" w:color="auto"/>
        <w:right w:val="none" w:sz="0" w:space="0" w:color="auto"/>
      </w:divBdr>
    </w:div>
    <w:div w:id="795031610">
      <w:bodyDiv w:val="1"/>
      <w:marLeft w:val="0"/>
      <w:marRight w:val="0"/>
      <w:marTop w:val="0"/>
      <w:marBottom w:val="0"/>
      <w:divBdr>
        <w:top w:val="none" w:sz="0" w:space="0" w:color="auto"/>
        <w:left w:val="none" w:sz="0" w:space="0" w:color="auto"/>
        <w:bottom w:val="none" w:sz="0" w:space="0" w:color="auto"/>
        <w:right w:val="none" w:sz="0" w:space="0" w:color="auto"/>
      </w:divBdr>
    </w:div>
    <w:div w:id="797451633">
      <w:bodyDiv w:val="1"/>
      <w:marLeft w:val="0"/>
      <w:marRight w:val="0"/>
      <w:marTop w:val="0"/>
      <w:marBottom w:val="0"/>
      <w:divBdr>
        <w:top w:val="none" w:sz="0" w:space="0" w:color="auto"/>
        <w:left w:val="none" w:sz="0" w:space="0" w:color="auto"/>
        <w:bottom w:val="none" w:sz="0" w:space="0" w:color="auto"/>
        <w:right w:val="none" w:sz="0" w:space="0" w:color="auto"/>
      </w:divBdr>
    </w:div>
    <w:div w:id="798688393">
      <w:bodyDiv w:val="1"/>
      <w:marLeft w:val="0"/>
      <w:marRight w:val="0"/>
      <w:marTop w:val="0"/>
      <w:marBottom w:val="0"/>
      <w:divBdr>
        <w:top w:val="none" w:sz="0" w:space="0" w:color="auto"/>
        <w:left w:val="none" w:sz="0" w:space="0" w:color="auto"/>
        <w:bottom w:val="none" w:sz="0" w:space="0" w:color="auto"/>
        <w:right w:val="none" w:sz="0" w:space="0" w:color="auto"/>
      </w:divBdr>
    </w:div>
    <w:div w:id="804860441">
      <w:bodyDiv w:val="1"/>
      <w:marLeft w:val="0"/>
      <w:marRight w:val="0"/>
      <w:marTop w:val="0"/>
      <w:marBottom w:val="0"/>
      <w:divBdr>
        <w:top w:val="none" w:sz="0" w:space="0" w:color="auto"/>
        <w:left w:val="none" w:sz="0" w:space="0" w:color="auto"/>
        <w:bottom w:val="none" w:sz="0" w:space="0" w:color="auto"/>
        <w:right w:val="none" w:sz="0" w:space="0" w:color="auto"/>
      </w:divBdr>
    </w:div>
    <w:div w:id="805396325">
      <w:bodyDiv w:val="1"/>
      <w:marLeft w:val="0"/>
      <w:marRight w:val="0"/>
      <w:marTop w:val="0"/>
      <w:marBottom w:val="0"/>
      <w:divBdr>
        <w:top w:val="none" w:sz="0" w:space="0" w:color="auto"/>
        <w:left w:val="none" w:sz="0" w:space="0" w:color="auto"/>
        <w:bottom w:val="none" w:sz="0" w:space="0" w:color="auto"/>
        <w:right w:val="none" w:sz="0" w:space="0" w:color="auto"/>
      </w:divBdr>
    </w:div>
    <w:div w:id="808665711">
      <w:bodyDiv w:val="1"/>
      <w:marLeft w:val="0"/>
      <w:marRight w:val="0"/>
      <w:marTop w:val="0"/>
      <w:marBottom w:val="0"/>
      <w:divBdr>
        <w:top w:val="none" w:sz="0" w:space="0" w:color="auto"/>
        <w:left w:val="none" w:sz="0" w:space="0" w:color="auto"/>
        <w:bottom w:val="none" w:sz="0" w:space="0" w:color="auto"/>
        <w:right w:val="none" w:sz="0" w:space="0" w:color="auto"/>
      </w:divBdr>
    </w:div>
    <w:div w:id="816921243">
      <w:bodyDiv w:val="1"/>
      <w:marLeft w:val="0"/>
      <w:marRight w:val="0"/>
      <w:marTop w:val="0"/>
      <w:marBottom w:val="0"/>
      <w:divBdr>
        <w:top w:val="none" w:sz="0" w:space="0" w:color="auto"/>
        <w:left w:val="none" w:sz="0" w:space="0" w:color="auto"/>
        <w:bottom w:val="none" w:sz="0" w:space="0" w:color="auto"/>
        <w:right w:val="none" w:sz="0" w:space="0" w:color="auto"/>
      </w:divBdr>
    </w:div>
    <w:div w:id="817917866">
      <w:bodyDiv w:val="1"/>
      <w:marLeft w:val="0"/>
      <w:marRight w:val="0"/>
      <w:marTop w:val="0"/>
      <w:marBottom w:val="0"/>
      <w:divBdr>
        <w:top w:val="none" w:sz="0" w:space="0" w:color="auto"/>
        <w:left w:val="none" w:sz="0" w:space="0" w:color="auto"/>
        <w:bottom w:val="none" w:sz="0" w:space="0" w:color="auto"/>
        <w:right w:val="none" w:sz="0" w:space="0" w:color="auto"/>
      </w:divBdr>
    </w:div>
    <w:div w:id="820269227">
      <w:bodyDiv w:val="1"/>
      <w:marLeft w:val="0"/>
      <w:marRight w:val="0"/>
      <w:marTop w:val="0"/>
      <w:marBottom w:val="0"/>
      <w:divBdr>
        <w:top w:val="none" w:sz="0" w:space="0" w:color="auto"/>
        <w:left w:val="none" w:sz="0" w:space="0" w:color="auto"/>
        <w:bottom w:val="none" w:sz="0" w:space="0" w:color="auto"/>
        <w:right w:val="none" w:sz="0" w:space="0" w:color="auto"/>
      </w:divBdr>
    </w:div>
    <w:div w:id="823667387">
      <w:bodyDiv w:val="1"/>
      <w:marLeft w:val="0"/>
      <w:marRight w:val="0"/>
      <w:marTop w:val="0"/>
      <w:marBottom w:val="0"/>
      <w:divBdr>
        <w:top w:val="none" w:sz="0" w:space="0" w:color="auto"/>
        <w:left w:val="none" w:sz="0" w:space="0" w:color="auto"/>
        <w:bottom w:val="none" w:sz="0" w:space="0" w:color="auto"/>
        <w:right w:val="none" w:sz="0" w:space="0" w:color="auto"/>
      </w:divBdr>
    </w:div>
    <w:div w:id="825441324">
      <w:bodyDiv w:val="1"/>
      <w:marLeft w:val="0"/>
      <w:marRight w:val="0"/>
      <w:marTop w:val="0"/>
      <w:marBottom w:val="0"/>
      <w:divBdr>
        <w:top w:val="none" w:sz="0" w:space="0" w:color="auto"/>
        <w:left w:val="none" w:sz="0" w:space="0" w:color="auto"/>
        <w:bottom w:val="none" w:sz="0" w:space="0" w:color="auto"/>
        <w:right w:val="none" w:sz="0" w:space="0" w:color="auto"/>
      </w:divBdr>
    </w:div>
    <w:div w:id="831138261">
      <w:bodyDiv w:val="1"/>
      <w:marLeft w:val="0"/>
      <w:marRight w:val="0"/>
      <w:marTop w:val="0"/>
      <w:marBottom w:val="0"/>
      <w:divBdr>
        <w:top w:val="none" w:sz="0" w:space="0" w:color="auto"/>
        <w:left w:val="none" w:sz="0" w:space="0" w:color="auto"/>
        <w:bottom w:val="none" w:sz="0" w:space="0" w:color="auto"/>
        <w:right w:val="none" w:sz="0" w:space="0" w:color="auto"/>
      </w:divBdr>
    </w:div>
    <w:div w:id="833572852">
      <w:bodyDiv w:val="1"/>
      <w:marLeft w:val="0"/>
      <w:marRight w:val="0"/>
      <w:marTop w:val="0"/>
      <w:marBottom w:val="0"/>
      <w:divBdr>
        <w:top w:val="none" w:sz="0" w:space="0" w:color="auto"/>
        <w:left w:val="none" w:sz="0" w:space="0" w:color="auto"/>
        <w:bottom w:val="none" w:sz="0" w:space="0" w:color="auto"/>
        <w:right w:val="none" w:sz="0" w:space="0" w:color="auto"/>
      </w:divBdr>
    </w:div>
    <w:div w:id="836190856">
      <w:bodyDiv w:val="1"/>
      <w:marLeft w:val="0"/>
      <w:marRight w:val="0"/>
      <w:marTop w:val="0"/>
      <w:marBottom w:val="0"/>
      <w:divBdr>
        <w:top w:val="none" w:sz="0" w:space="0" w:color="auto"/>
        <w:left w:val="none" w:sz="0" w:space="0" w:color="auto"/>
        <w:bottom w:val="none" w:sz="0" w:space="0" w:color="auto"/>
        <w:right w:val="none" w:sz="0" w:space="0" w:color="auto"/>
      </w:divBdr>
    </w:div>
    <w:div w:id="839001531">
      <w:bodyDiv w:val="1"/>
      <w:marLeft w:val="0"/>
      <w:marRight w:val="0"/>
      <w:marTop w:val="0"/>
      <w:marBottom w:val="0"/>
      <w:divBdr>
        <w:top w:val="none" w:sz="0" w:space="0" w:color="auto"/>
        <w:left w:val="none" w:sz="0" w:space="0" w:color="auto"/>
        <w:bottom w:val="none" w:sz="0" w:space="0" w:color="auto"/>
        <w:right w:val="none" w:sz="0" w:space="0" w:color="auto"/>
      </w:divBdr>
    </w:div>
    <w:div w:id="839808323">
      <w:bodyDiv w:val="1"/>
      <w:marLeft w:val="0"/>
      <w:marRight w:val="0"/>
      <w:marTop w:val="0"/>
      <w:marBottom w:val="0"/>
      <w:divBdr>
        <w:top w:val="none" w:sz="0" w:space="0" w:color="auto"/>
        <w:left w:val="none" w:sz="0" w:space="0" w:color="auto"/>
        <w:bottom w:val="none" w:sz="0" w:space="0" w:color="auto"/>
        <w:right w:val="none" w:sz="0" w:space="0" w:color="auto"/>
      </w:divBdr>
    </w:div>
    <w:div w:id="840512004">
      <w:bodyDiv w:val="1"/>
      <w:marLeft w:val="0"/>
      <w:marRight w:val="0"/>
      <w:marTop w:val="0"/>
      <w:marBottom w:val="0"/>
      <w:divBdr>
        <w:top w:val="none" w:sz="0" w:space="0" w:color="auto"/>
        <w:left w:val="none" w:sz="0" w:space="0" w:color="auto"/>
        <w:bottom w:val="none" w:sz="0" w:space="0" w:color="auto"/>
        <w:right w:val="none" w:sz="0" w:space="0" w:color="auto"/>
      </w:divBdr>
    </w:div>
    <w:div w:id="843252250">
      <w:bodyDiv w:val="1"/>
      <w:marLeft w:val="0"/>
      <w:marRight w:val="0"/>
      <w:marTop w:val="0"/>
      <w:marBottom w:val="0"/>
      <w:divBdr>
        <w:top w:val="none" w:sz="0" w:space="0" w:color="auto"/>
        <w:left w:val="none" w:sz="0" w:space="0" w:color="auto"/>
        <w:bottom w:val="none" w:sz="0" w:space="0" w:color="auto"/>
        <w:right w:val="none" w:sz="0" w:space="0" w:color="auto"/>
      </w:divBdr>
    </w:div>
    <w:div w:id="843857968">
      <w:bodyDiv w:val="1"/>
      <w:marLeft w:val="0"/>
      <w:marRight w:val="0"/>
      <w:marTop w:val="0"/>
      <w:marBottom w:val="0"/>
      <w:divBdr>
        <w:top w:val="none" w:sz="0" w:space="0" w:color="auto"/>
        <w:left w:val="none" w:sz="0" w:space="0" w:color="auto"/>
        <w:bottom w:val="none" w:sz="0" w:space="0" w:color="auto"/>
        <w:right w:val="none" w:sz="0" w:space="0" w:color="auto"/>
      </w:divBdr>
    </w:div>
    <w:div w:id="844368358">
      <w:bodyDiv w:val="1"/>
      <w:marLeft w:val="0"/>
      <w:marRight w:val="0"/>
      <w:marTop w:val="0"/>
      <w:marBottom w:val="0"/>
      <w:divBdr>
        <w:top w:val="none" w:sz="0" w:space="0" w:color="auto"/>
        <w:left w:val="none" w:sz="0" w:space="0" w:color="auto"/>
        <w:bottom w:val="none" w:sz="0" w:space="0" w:color="auto"/>
        <w:right w:val="none" w:sz="0" w:space="0" w:color="auto"/>
      </w:divBdr>
    </w:div>
    <w:div w:id="844513805">
      <w:bodyDiv w:val="1"/>
      <w:marLeft w:val="0"/>
      <w:marRight w:val="0"/>
      <w:marTop w:val="0"/>
      <w:marBottom w:val="0"/>
      <w:divBdr>
        <w:top w:val="none" w:sz="0" w:space="0" w:color="auto"/>
        <w:left w:val="none" w:sz="0" w:space="0" w:color="auto"/>
        <w:bottom w:val="none" w:sz="0" w:space="0" w:color="auto"/>
        <w:right w:val="none" w:sz="0" w:space="0" w:color="auto"/>
      </w:divBdr>
    </w:div>
    <w:div w:id="846215468">
      <w:bodyDiv w:val="1"/>
      <w:marLeft w:val="0"/>
      <w:marRight w:val="0"/>
      <w:marTop w:val="0"/>
      <w:marBottom w:val="0"/>
      <w:divBdr>
        <w:top w:val="none" w:sz="0" w:space="0" w:color="auto"/>
        <w:left w:val="none" w:sz="0" w:space="0" w:color="auto"/>
        <w:bottom w:val="none" w:sz="0" w:space="0" w:color="auto"/>
        <w:right w:val="none" w:sz="0" w:space="0" w:color="auto"/>
      </w:divBdr>
    </w:div>
    <w:div w:id="849031299">
      <w:bodyDiv w:val="1"/>
      <w:marLeft w:val="0"/>
      <w:marRight w:val="0"/>
      <w:marTop w:val="0"/>
      <w:marBottom w:val="0"/>
      <w:divBdr>
        <w:top w:val="none" w:sz="0" w:space="0" w:color="auto"/>
        <w:left w:val="none" w:sz="0" w:space="0" w:color="auto"/>
        <w:bottom w:val="none" w:sz="0" w:space="0" w:color="auto"/>
        <w:right w:val="none" w:sz="0" w:space="0" w:color="auto"/>
      </w:divBdr>
    </w:div>
    <w:div w:id="850608595">
      <w:bodyDiv w:val="1"/>
      <w:marLeft w:val="0"/>
      <w:marRight w:val="0"/>
      <w:marTop w:val="0"/>
      <w:marBottom w:val="0"/>
      <w:divBdr>
        <w:top w:val="none" w:sz="0" w:space="0" w:color="auto"/>
        <w:left w:val="none" w:sz="0" w:space="0" w:color="auto"/>
        <w:bottom w:val="none" w:sz="0" w:space="0" w:color="auto"/>
        <w:right w:val="none" w:sz="0" w:space="0" w:color="auto"/>
      </w:divBdr>
    </w:div>
    <w:div w:id="851534880">
      <w:bodyDiv w:val="1"/>
      <w:marLeft w:val="0"/>
      <w:marRight w:val="0"/>
      <w:marTop w:val="0"/>
      <w:marBottom w:val="0"/>
      <w:divBdr>
        <w:top w:val="none" w:sz="0" w:space="0" w:color="auto"/>
        <w:left w:val="none" w:sz="0" w:space="0" w:color="auto"/>
        <w:bottom w:val="none" w:sz="0" w:space="0" w:color="auto"/>
        <w:right w:val="none" w:sz="0" w:space="0" w:color="auto"/>
      </w:divBdr>
    </w:div>
    <w:div w:id="857238286">
      <w:bodyDiv w:val="1"/>
      <w:marLeft w:val="0"/>
      <w:marRight w:val="0"/>
      <w:marTop w:val="0"/>
      <w:marBottom w:val="0"/>
      <w:divBdr>
        <w:top w:val="none" w:sz="0" w:space="0" w:color="auto"/>
        <w:left w:val="none" w:sz="0" w:space="0" w:color="auto"/>
        <w:bottom w:val="none" w:sz="0" w:space="0" w:color="auto"/>
        <w:right w:val="none" w:sz="0" w:space="0" w:color="auto"/>
      </w:divBdr>
    </w:div>
    <w:div w:id="857894032">
      <w:bodyDiv w:val="1"/>
      <w:marLeft w:val="0"/>
      <w:marRight w:val="0"/>
      <w:marTop w:val="0"/>
      <w:marBottom w:val="0"/>
      <w:divBdr>
        <w:top w:val="none" w:sz="0" w:space="0" w:color="auto"/>
        <w:left w:val="none" w:sz="0" w:space="0" w:color="auto"/>
        <w:bottom w:val="none" w:sz="0" w:space="0" w:color="auto"/>
        <w:right w:val="none" w:sz="0" w:space="0" w:color="auto"/>
      </w:divBdr>
    </w:div>
    <w:div w:id="858355623">
      <w:bodyDiv w:val="1"/>
      <w:marLeft w:val="0"/>
      <w:marRight w:val="0"/>
      <w:marTop w:val="0"/>
      <w:marBottom w:val="0"/>
      <w:divBdr>
        <w:top w:val="none" w:sz="0" w:space="0" w:color="auto"/>
        <w:left w:val="none" w:sz="0" w:space="0" w:color="auto"/>
        <w:bottom w:val="none" w:sz="0" w:space="0" w:color="auto"/>
        <w:right w:val="none" w:sz="0" w:space="0" w:color="auto"/>
      </w:divBdr>
    </w:div>
    <w:div w:id="860508065">
      <w:bodyDiv w:val="1"/>
      <w:marLeft w:val="0"/>
      <w:marRight w:val="0"/>
      <w:marTop w:val="0"/>
      <w:marBottom w:val="0"/>
      <w:divBdr>
        <w:top w:val="none" w:sz="0" w:space="0" w:color="auto"/>
        <w:left w:val="none" w:sz="0" w:space="0" w:color="auto"/>
        <w:bottom w:val="none" w:sz="0" w:space="0" w:color="auto"/>
        <w:right w:val="none" w:sz="0" w:space="0" w:color="auto"/>
      </w:divBdr>
    </w:div>
    <w:div w:id="861167597">
      <w:bodyDiv w:val="1"/>
      <w:marLeft w:val="0"/>
      <w:marRight w:val="0"/>
      <w:marTop w:val="0"/>
      <w:marBottom w:val="0"/>
      <w:divBdr>
        <w:top w:val="none" w:sz="0" w:space="0" w:color="auto"/>
        <w:left w:val="none" w:sz="0" w:space="0" w:color="auto"/>
        <w:bottom w:val="none" w:sz="0" w:space="0" w:color="auto"/>
        <w:right w:val="none" w:sz="0" w:space="0" w:color="auto"/>
      </w:divBdr>
    </w:div>
    <w:div w:id="861481332">
      <w:bodyDiv w:val="1"/>
      <w:marLeft w:val="0"/>
      <w:marRight w:val="0"/>
      <w:marTop w:val="0"/>
      <w:marBottom w:val="0"/>
      <w:divBdr>
        <w:top w:val="none" w:sz="0" w:space="0" w:color="auto"/>
        <w:left w:val="none" w:sz="0" w:space="0" w:color="auto"/>
        <w:bottom w:val="none" w:sz="0" w:space="0" w:color="auto"/>
        <w:right w:val="none" w:sz="0" w:space="0" w:color="auto"/>
      </w:divBdr>
    </w:div>
    <w:div w:id="862279348">
      <w:bodyDiv w:val="1"/>
      <w:marLeft w:val="0"/>
      <w:marRight w:val="0"/>
      <w:marTop w:val="0"/>
      <w:marBottom w:val="0"/>
      <w:divBdr>
        <w:top w:val="none" w:sz="0" w:space="0" w:color="auto"/>
        <w:left w:val="none" w:sz="0" w:space="0" w:color="auto"/>
        <w:bottom w:val="none" w:sz="0" w:space="0" w:color="auto"/>
        <w:right w:val="none" w:sz="0" w:space="0" w:color="auto"/>
      </w:divBdr>
    </w:div>
    <w:div w:id="862397092">
      <w:bodyDiv w:val="1"/>
      <w:marLeft w:val="0"/>
      <w:marRight w:val="0"/>
      <w:marTop w:val="0"/>
      <w:marBottom w:val="0"/>
      <w:divBdr>
        <w:top w:val="none" w:sz="0" w:space="0" w:color="auto"/>
        <w:left w:val="none" w:sz="0" w:space="0" w:color="auto"/>
        <w:bottom w:val="none" w:sz="0" w:space="0" w:color="auto"/>
        <w:right w:val="none" w:sz="0" w:space="0" w:color="auto"/>
      </w:divBdr>
    </w:div>
    <w:div w:id="866873636">
      <w:bodyDiv w:val="1"/>
      <w:marLeft w:val="0"/>
      <w:marRight w:val="0"/>
      <w:marTop w:val="0"/>
      <w:marBottom w:val="0"/>
      <w:divBdr>
        <w:top w:val="none" w:sz="0" w:space="0" w:color="auto"/>
        <w:left w:val="none" w:sz="0" w:space="0" w:color="auto"/>
        <w:bottom w:val="none" w:sz="0" w:space="0" w:color="auto"/>
        <w:right w:val="none" w:sz="0" w:space="0" w:color="auto"/>
      </w:divBdr>
    </w:div>
    <w:div w:id="868765519">
      <w:bodyDiv w:val="1"/>
      <w:marLeft w:val="0"/>
      <w:marRight w:val="0"/>
      <w:marTop w:val="0"/>
      <w:marBottom w:val="0"/>
      <w:divBdr>
        <w:top w:val="none" w:sz="0" w:space="0" w:color="auto"/>
        <w:left w:val="none" w:sz="0" w:space="0" w:color="auto"/>
        <w:bottom w:val="none" w:sz="0" w:space="0" w:color="auto"/>
        <w:right w:val="none" w:sz="0" w:space="0" w:color="auto"/>
      </w:divBdr>
    </w:div>
    <w:div w:id="869221897">
      <w:bodyDiv w:val="1"/>
      <w:marLeft w:val="0"/>
      <w:marRight w:val="0"/>
      <w:marTop w:val="0"/>
      <w:marBottom w:val="0"/>
      <w:divBdr>
        <w:top w:val="none" w:sz="0" w:space="0" w:color="auto"/>
        <w:left w:val="none" w:sz="0" w:space="0" w:color="auto"/>
        <w:bottom w:val="none" w:sz="0" w:space="0" w:color="auto"/>
        <w:right w:val="none" w:sz="0" w:space="0" w:color="auto"/>
      </w:divBdr>
    </w:div>
    <w:div w:id="869295035">
      <w:bodyDiv w:val="1"/>
      <w:marLeft w:val="0"/>
      <w:marRight w:val="0"/>
      <w:marTop w:val="0"/>
      <w:marBottom w:val="0"/>
      <w:divBdr>
        <w:top w:val="none" w:sz="0" w:space="0" w:color="auto"/>
        <w:left w:val="none" w:sz="0" w:space="0" w:color="auto"/>
        <w:bottom w:val="none" w:sz="0" w:space="0" w:color="auto"/>
        <w:right w:val="none" w:sz="0" w:space="0" w:color="auto"/>
      </w:divBdr>
    </w:div>
    <w:div w:id="869299512">
      <w:bodyDiv w:val="1"/>
      <w:marLeft w:val="0"/>
      <w:marRight w:val="0"/>
      <w:marTop w:val="0"/>
      <w:marBottom w:val="0"/>
      <w:divBdr>
        <w:top w:val="none" w:sz="0" w:space="0" w:color="auto"/>
        <w:left w:val="none" w:sz="0" w:space="0" w:color="auto"/>
        <w:bottom w:val="none" w:sz="0" w:space="0" w:color="auto"/>
        <w:right w:val="none" w:sz="0" w:space="0" w:color="auto"/>
      </w:divBdr>
    </w:div>
    <w:div w:id="872381983">
      <w:bodyDiv w:val="1"/>
      <w:marLeft w:val="0"/>
      <w:marRight w:val="0"/>
      <w:marTop w:val="0"/>
      <w:marBottom w:val="0"/>
      <w:divBdr>
        <w:top w:val="none" w:sz="0" w:space="0" w:color="auto"/>
        <w:left w:val="none" w:sz="0" w:space="0" w:color="auto"/>
        <w:bottom w:val="none" w:sz="0" w:space="0" w:color="auto"/>
        <w:right w:val="none" w:sz="0" w:space="0" w:color="auto"/>
      </w:divBdr>
    </w:div>
    <w:div w:id="874928716">
      <w:bodyDiv w:val="1"/>
      <w:marLeft w:val="0"/>
      <w:marRight w:val="0"/>
      <w:marTop w:val="0"/>
      <w:marBottom w:val="0"/>
      <w:divBdr>
        <w:top w:val="none" w:sz="0" w:space="0" w:color="auto"/>
        <w:left w:val="none" w:sz="0" w:space="0" w:color="auto"/>
        <w:bottom w:val="none" w:sz="0" w:space="0" w:color="auto"/>
        <w:right w:val="none" w:sz="0" w:space="0" w:color="auto"/>
      </w:divBdr>
    </w:div>
    <w:div w:id="877090268">
      <w:bodyDiv w:val="1"/>
      <w:marLeft w:val="0"/>
      <w:marRight w:val="0"/>
      <w:marTop w:val="0"/>
      <w:marBottom w:val="0"/>
      <w:divBdr>
        <w:top w:val="none" w:sz="0" w:space="0" w:color="auto"/>
        <w:left w:val="none" w:sz="0" w:space="0" w:color="auto"/>
        <w:bottom w:val="none" w:sz="0" w:space="0" w:color="auto"/>
        <w:right w:val="none" w:sz="0" w:space="0" w:color="auto"/>
      </w:divBdr>
    </w:div>
    <w:div w:id="877275467">
      <w:bodyDiv w:val="1"/>
      <w:marLeft w:val="0"/>
      <w:marRight w:val="0"/>
      <w:marTop w:val="0"/>
      <w:marBottom w:val="0"/>
      <w:divBdr>
        <w:top w:val="none" w:sz="0" w:space="0" w:color="auto"/>
        <w:left w:val="none" w:sz="0" w:space="0" w:color="auto"/>
        <w:bottom w:val="none" w:sz="0" w:space="0" w:color="auto"/>
        <w:right w:val="none" w:sz="0" w:space="0" w:color="auto"/>
      </w:divBdr>
    </w:div>
    <w:div w:id="878979667">
      <w:bodyDiv w:val="1"/>
      <w:marLeft w:val="0"/>
      <w:marRight w:val="0"/>
      <w:marTop w:val="0"/>
      <w:marBottom w:val="0"/>
      <w:divBdr>
        <w:top w:val="none" w:sz="0" w:space="0" w:color="auto"/>
        <w:left w:val="none" w:sz="0" w:space="0" w:color="auto"/>
        <w:bottom w:val="none" w:sz="0" w:space="0" w:color="auto"/>
        <w:right w:val="none" w:sz="0" w:space="0" w:color="auto"/>
      </w:divBdr>
    </w:div>
    <w:div w:id="880944879">
      <w:bodyDiv w:val="1"/>
      <w:marLeft w:val="0"/>
      <w:marRight w:val="0"/>
      <w:marTop w:val="0"/>
      <w:marBottom w:val="0"/>
      <w:divBdr>
        <w:top w:val="none" w:sz="0" w:space="0" w:color="auto"/>
        <w:left w:val="none" w:sz="0" w:space="0" w:color="auto"/>
        <w:bottom w:val="none" w:sz="0" w:space="0" w:color="auto"/>
        <w:right w:val="none" w:sz="0" w:space="0" w:color="auto"/>
      </w:divBdr>
    </w:div>
    <w:div w:id="882015531">
      <w:bodyDiv w:val="1"/>
      <w:marLeft w:val="0"/>
      <w:marRight w:val="0"/>
      <w:marTop w:val="0"/>
      <w:marBottom w:val="0"/>
      <w:divBdr>
        <w:top w:val="none" w:sz="0" w:space="0" w:color="auto"/>
        <w:left w:val="none" w:sz="0" w:space="0" w:color="auto"/>
        <w:bottom w:val="none" w:sz="0" w:space="0" w:color="auto"/>
        <w:right w:val="none" w:sz="0" w:space="0" w:color="auto"/>
      </w:divBdr>
    </w:div>
    <w:div w:id="883062802">
      <w:bodyDiv w:val="1"/>
      <w:marLeft w:val="0"/>
      <w:marRight w:val="0"/>
      <w:marTop w:val="0"/>
      <w:marBottom w:val="0"/>
      <w:divBdr>
        <w:top w:val="none" w:sz="0" w:space="0" w:color="auto"/>
        <w:left w:val="none" w:sz="0" w:space="0" w:color="auto"/>
        <w:bottom w:val="none" w:sz="0" w:space="0" w:color="auto"/>
        <w:right w:val="none" w:sz="0" w:space="0" w:color="auto"/>
      </w:divBdr>
    </w:div>
    <w:div w:id="885406668">
      <w:bodyDiv w:val="1"/>
      <w:marLeft w:val="0"/>
      <w:marRight w:val="0"/>
      <w:marTop w:val="0"/>
      <w:marBottom w:val="0"/>
      <w:divBdr>
        <w:top w:val="none" w:sz="0" w:space="0" w:color="auto"/>
        <w:left w:val="none" w:sz="0" w:space="0" w:color="auto"/>
        <w:bottom w:val="none" w:sz="0" w:space="0" w:color="auto"/>
        <w:right w:val="none" w:sz="0" w:space="0" w:color="auto"/>
      </w:divBdr>
    </w:div>
    <w:div w:id="889271866">
      <w:bodyDiv w:val="1"/>
      <w:marLeft w:val="0"/>
      <w:marRight w:val="0"/>
      <w:marTop w:val="0"/>
      <w:marBottom w:val="0"/>
      <w:divBdr>
        <w:top w:val="none" w:sz="0" w:space="0" w:color="auto"/>
        <w:left w:val="none" w:sz="0" w:space="0" w:color="auto"/>
        <w:bottom w:val="none" w:sz="0" w:space="0" w:color="auto"/>
        <w:right w:val="none" w:sz="0" w:space="0" w:color="auto"/>
      </w:divBdr>
    </w:div>
    <w:div w:id="895508669">
      <w:bodyDiv w:val="1"/>
      <w:marLeft w:val="0"/>
      <w:marRight w:val="0"/>
      <w:marTop w:val="0"/>
      <w:marBottom w:val="0"/>
      <w:divBdr>
        <w:top w:val="none" w:sz="0" w:space="0" w:color="auto"/>
        <w:left w:val="none" w:sz="0" w:space="0" w:color="auto"/>
        <w:bottom w:val="none" w:sz="0" w:space="0" w:color="auto"/>
        <w:right w:val="none" w:sz="0" w:space="0" w:color="auto"/>
      </w:divBdr>
    </w:div>
    <w:div w:id="897012882">
      <w:bodyDiv w:val="1"/>
      <w:marLeft w:val="0"/>
      <w:marRight w:val="0"/>
      <w:marTop w:val="0"/>
      <w:marBottom w:val="0"/>
      <w:divBdr>
        <w:top w:val="none" w:sz="0" w:space="0" w:color="auto"/>
        <w:left w:val="none" w:sz="0" w:space="0" w:color="auto"/>
        <w:bottom w:val="none" w:sz="0" w:space="0" w:color="auto"/>
        <w:right w:val="none" w:sz="0" w:space="0" w:color="auto"/>
      </w:divBdr>
    </w:div>
    <w:div w:id="897128607">
      <w:bodyDiv w:val="1"/>
      <w:marLeft w:val="0"/>
      <w:marRight w:val="0"/>
      <w:marTop w:val="0"/>
      <w:marBottom w:val="0"/>
      <w:divBdr>
        <w:top w:val="none" w:sz="0" w:space="0" w:color="auto"/>
        <w:left w:val="none" w:sz="0" w:space="0" w:color="auto"/>
        <w:bottom w:val="none" w:sz="0" w:space="0" w:color="auto"/>
        <w:right w:val="none" w:sz="0" w:space="0" w:color="auto"/>
      </w:divBdr>
    </w:div>
    <w:div w:id="898367749">
      <w:bodyDiv w:val="1"/>
      <w:marLeft w:val="0"/>
      <w:marRight w:val="0"/>
      <w:marTop w:val="0"/>
      <w:marBottom w:val="0"/>
      <w:divBdr>
        <w:top w:val="none" w:sz="0" w:space="0" w:color="auto"/>
        <w:left w:val="none" w:sz="0" w:space="0" w:color="auto"/>
        <w:bottom w:val="none" w:sz="0" w:space="0" w:color="auto"/>
        <w:right w:val="none" w:sz="0" w:space="0" w:color="auto"/>
      </w:divBdr>
    </w:div>
    <w:div w:id="900365264">
      <w:bodyDiv w:val="1"/>
      <w:marLeft w:val="0"/>
      <w:marRight w:val="0"/>
      <w:marTop w:val="0"/>
      <w:marBottom w:val="0"/>
      <w:divBdr>
        <w:top w:val="none" w:sz="0" w:space="0" w:color="auto"/>
        <w:left w:val="none" w:sz="0" w:space="0" w:color="auto"/>
        <w:bottom w:val="none" w:sz="0" w:space="0" w:color="auto"/>
        <w:right w:val="none" w:sz="0" w:space="0" w:color="auto"/>
      </w:divBdr>
    </w:div>
    <w:div w:id="901215644">
      <w:bodyDiv w:val="1"/>
      <w:marLeft w:val="0"/>
      <w:marRight w:val="0"/>
      <w:marTop w:val="0"/>
      <w:marBottom w:val="0"/>
      <w:divBdr>
        <w:top w:val="none" w:sz="0" w:space="0" w:color="auto"/>
        <w:left w:val="none" w:sz="0" w:space="0" w:color="auto"/>
        <w:bottom w:val="none" w:sz="0" w:space="0" w:color="auto"/>
        <w:right w:val="none" w:sz="0" w:space="0" w:color="auto"/>
      </w:divBdr>
    </w:div>
    <w:div w:id="902910494">
      <w:bodyDiv w:val="1"/>
      <w:marLeft w:val="0"/>
      <w:marRight w:val="0"/>
      <w:marTop w:val="0"/>
      <w:marBottom w:val="0"/>
      <w:divBdr>
        <w:top w:val="none" w:sz="0" w:space="0" w:color="auto"/>
        <w:left w:val="none" w:sz="0" w:space="0" w:color="auto"/>
        <w:bottom w:val="none" w:sz="0" w:space="0" w:color="auto"/>
        <w:right w:val="none" w:sz="0" w:space="0" w:color="auto"/>
      </w:divBdr>
    </w:div>
    <w:div w:id="907761058">
      <w:bodyDiv w:val="1"/>
      <w:marLeft w:val="0"/>
      <w:marRight w:val="0"/>
      <w:marTop w:val="0"/>
      <w:marBottom w:val="0"/>
      <w:divBdr>
        <w:top w:val="none" w:sz="0" w:space="0" w:color="auto"/>
        <w:left w:val="none" w:sz="0" w:space="0" w:color="auto"/>
        <w:bottom w:val="none" w:sz="0" w:space="0" w:color="auto"/>
        <w:right w:val="none" w:sz="0" w:space="0" w:color="auto"/>
      </w:divBdr>
    </w:div>
    <w:div w:id="909537958">
      <w:bodyDiv w:val="1"/>
      <w:marLeft w:val="0"/>
      <w:marRight w:val="0"/>
      <w:marTop w:val="0"/>
      <w:marBottom w:val="0"/>
      <w:divBdr>
        <w:top w:val="none" w:sz="0" w:space="0" w:color="auto"/>
        <w:left w:val="none" w:sz="0" w:space="0" w:color="auto"/>
        <w:bottom w:val="none" w:sz="0" w:space="0" w:color="auto"/>
        <w:right w:val="none" w:sz="0" w:space="0" w:color="auto"/>
      </w:divBdr>
    </w:div>
    <w:div w:id="911163103">
      <w:bodyDiv w:val="1"/>
      <w:marLeft w:val="0"/>
      <w:marRight w:val="0"/>
      <w:marTop w:val="0"/>
      <w:marBottom w:val="0"/>
      <w:divBdr>
        <w:top w:val="none" w:sz="0" w:space="0" w:color="auto"/>
        <w:left w:val="none" w:sz="0" w:space="0" w:color="auto"/>
        <w:bottom w:val="none" w:sz="0" w:space="0" w:color="auto"/>
        <w:right w:val="none" w:sz="0" w:space="0" w:color="auto"/>
      </w:divBdr>
    </w:div>
    <w:div w:id="913586295">
      <w:bodyDiv w:val="1"/>
      <w:marLeft w:val="0"/>
      <w:marRight w:val="0"/>
      <w:marTop w:val="0"/>
      <w:marBottom w:val="0"/>
      <w:divBdr>
        <w:top w:val="none" w:sz="0" w:space="0" w:color="auto"/>
        <w:left w:val="none" w:sz="0" w:space="0" w:color="auto"/>
        <w:bottom w:val="none" w:sz="0" w:space="0" w:color="auto"/>
        <w:right w:val="none" w:sz="0" w:space="0" w:color="auto"/>
      </w:divBdr>
    </w:div>
    <w:div w:id="915942734">
      <w:bodyDiv w:val="1"/>
      <w:marLeft w:val="0"/>
      <w:marRight w:val="0"/>
      <w:marTop w:val="0"/>
      <w:marBottom w:val="0"/>
      <w:divBdr>
        <w:top w:val="none" w:sz="0" w:space="0" w:color="auto"/>
        <w:left w:val="none" w:sz="0" w:space="0" w:color="auto"/>
        <w:bottom w:val="none" w:sz="0" w:space="0" w:color="auto"/>
        <w:right w:val="none" w:sz="0" w:space="0" w:color="auto"/>
      </w:divBdr>
    </w:div>
    <w:div w:id="921136259">
      <w:bodyDiv w:val="1"/>
      <w:marLeft w:val="0"/>
      <w:marRight w:val="0"/>
      <w:marTop w:val="0"/>
      <w:marBottom w:val="0"/>
      <w:divBdr>
        <w:top w:val="none" w:sz="0" w:space="0" w:color="auto"/>
        <w:left w:val="none" w:sz="0" w:space="0" w:color="auto"/>
        <w:bottom w:val="none" w:sz="0" w:space="0" w:color="auto"/>
        <w:right w:val="none" w:sz="0" w:space="0" w:color="auto"/>
      </w:divBdr>
    </w:div>
    <w:div w:id="927494486">
      <w:bodyDiv w:val="1"/>
      <w:marLeft w:val="0"/>
      <w:marRight w:val="0"/>
      <w:marTop w:val="0"/>
      <w:marBottom w:val="0"/>
      <w:divBdr>
        <w:top w:val="none" w:sz="0" w:space="0" w:color="auto"/>
        <w:left w:val="none" w:sz="0" w:space="0" w:color="auto"/>
        <w:bottom w:val="none" w:sz="0" w:space="0" w:color="auto"/>
        <w:right w:val="none" w:sz="0" w:space="0" w:color="auto"/>
      </w:divBdr>
      <w:divsChild>
        <w:div w:id="1835221900">
          <w:marLeft w:val="0"/>
          <w:marRight w:val="0"/>
          <w:marTop w:val="0"/>
          <w:marBottom w:val="0"/>
          <w:divBdr>
            <w:top w:val="none" w:sz="0" w:space="0" w:color="auto"/>
            <w:left w:val="none" w:sz="0" w:space="0" w:color="auto"/>
            <w:bottom w:val="none" w:sz="0" w:space="0" w:color="auto"/>
            <w:right w:val="none" w:sz="0" w:space="0" w:color="auto"/>
          </w:divBdr>
          <w:divsChild>
            <w:div w:id="27590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926188">
      <w:bodyDiv w:val="1"/>
      <w:marLeft w:val="0"/>
      <w:marRight w:val="0"/>
      <w:marTop w:val="0"/>
      <w:marBottom w:val="0"/>
      <w:divBdr>
        <w:top w:val="none" w:sz="0" w:space="0" w:color="auto"/>
        <w:left w:val="none" w:sz="0" w:space="0" w:color="auto"/>
        <w:bottom w:val="none" w:sz="0" w:space="0" w:color="auto"/>
        <w:right w:val="none" w:sz="0" w:space="0" w:color="auto"/>
      </w:divBdr>
    </w:div>
    <w:div w:id="934023271">
      <w:bodyDiv w:val="1"/>
      <w:marLeft w:val="0"/>
      <w:marRight w:val="0"/>
      <w:marTop w:val="0"/>
      <w:marBottom w:val="0"/>
      <w:divBdr>
        <w:top w:val="none" w:sz="0" w:space="0" w:color="auto"/>
        <w:left w:val="none" w:sz="0" w:space="0" w:color="auto"/>
        <w:bottom w:val="none" w:sz="0" w:space="0" w:color="auto"/>
        <w:right w:val="none" w:sz="0" w:space="0" w:color="auto"/>
      </w:divBdr>
    </w:div>
    <w:div w:id="937257108">
      <w:bodyDiv w:val="1"/>
      <w:marLeft w:val="0"/>
      <w:marRight w:val="0"/>
      <w:marTop w:val="0"/>
      <w:marBottom w:val="0"/>
      <w:divBdr>
        <w:top w:val="none" w:sz="0" w:space="0" w:color="auto"/>
        <w:left w:val="none" w:sz="0" w:space="0" w:color="auto"/>
        <w:bottom w:val="none" w:sz="0" w:space="0" w:color="auto"/>
        <w:right w:val="none" w:sz="0" w:space="0" w:color="auto"/>
      </w:divBdr>
    </w:div>
    <w:div w:id="938293116">
      <w:bodyDiv w:val="1"/>
      <w:marLeft w:val="0"/>
      <w:marRight w:val="0"/>
      <w:marTop w:val="0"/>
      <w:marBottom w:val="0"/>
      <w:divBdr>
        <w:top w:val="none" w:sz="0" w:space="0" w:color="auto"/>
        <w:left w:val="none" w:sz="0" w:space="0" w:color="auto"/>
        <w:bottom w:val="none" w:sz="0" w:space="0" w:color="auto"/>
        <w:right w:val="none" w:sz="0" w:space="0" w:color="auto"/>
      </w:divBdr>
    </w:div>
    <w:div w:id="940843597">
      <w:bodyDiv w:val="1"/>
      <w:marLeft w:val="0"/>
      <w:marRight w:val="0"/>
      <w:marTop w:val="0"/>
      <w:marBottom w:val="0"/>
      <w:divBdr>
        <w:top w:val="none" w:sz="0" w:space="0" w:color="auto"/>
        <w:left w:val="none" w:sz="0" w:space="0" w:color="auto"/>
        <w:bottom w:val="none" w:sz="0" w:space="0" w:color="auto"/>
        <w:right w:val="none" w:sz="0" w:space="0" w:color="auto"/>
      </w:divBdr>
    </w:div>
    <w:div w:id="943731829">
      <w:bodyDiv w:val="1"/>
      <w:marLeft w:val="0"/>
      <w:marRight w:val="0"/>
      <w:marTop w:val="0"/>
      <w:marBottom w:val="0"/>
      <w:divBdr>
        <w:top w:val="none" w:sz="0" w:space="0" w:color="auto"/>
        <w:left w:val="none" w:sz="0" w:space="0" w:color="auto"/>
        <w:bottom w:val="none" w:sz="0" w:space="0" w:color="auto"/>
        <w:right w:val="none" w:sz="0" w:space="0" w:color="auto"/>
      </w:divBdr>
    </w:div>
    <w:div w:id="945191795">
      <w:bodyDiv w:val="1"/>
      <w:marLeft w:val="0"/>
      <w:marRight w:val="0"/>
      <w:marTop w:val="0"/>
      <w:marBottom w:val="0"/>
      <w:divBdr>
        <w:top w:val="none" w:sz="0" w:space="0" w:color="auto"/>
        <w:left w:val="none" w:sz="0" w:space="0" w:color="auto"/>
        <w:bottom w:val="none" w:sz="0" w:space="0" w:color="auto"/>
        <w:right w:val="none" w:sz="0" w:space="0" w:color="auto"/>
      </w:divBdr>
    </w:div>
    <w:div w:id="949169967">
      <w:bodyDiv w:val="1"/>
      <w:marLeft w:val="0"/>
      <w:marRight w:val="0"/>
      <w:marTop w:val="0"/>
      <w:marBottom w:val="0"/>
      <w:divBdr>
        <w:top w:val="none" w:sz="0" w:space="0" w:color="auto"/>
        <w:left w:val="none" w:sz="0" w:space="0" w:color="auto"/>
        <w:bottom w:val="none" w:sz="0" w:space="0" w:color="auto"/>
        <w:right w:val="none" w:sz="0" w:space="0" w:color="auto"/>
      </w:divBdr>
    </w:div>
    <w:div w:id="951745560">
      <w:bodyDiv w:val="1"/>
      <w:marLeft w:val="0"/>
      <w:marRight w:val="0"/>
      <w:marTop w:val="0"/>
      <w:marBottom w:val="0"/>
      <w:divBdr>
        <w:top w:val="none" w:sz="0" w:space="0" w:color="auto"/>
        <w:left w:val="none" w:sz="0" w:space="0" w:color="auto"/>
        <w:bottom w:val="none" w:sz="0" w:space="0" w:color="auto"/>
        <w:right w:val="none" w:sz="0" w:space="0" w:color="auto"/>
      </w:divBdr>
    </w:div>
    <w:div w:id="954748151">
      <w:bodyDiv w:val="1"/>
      <w:marLeft w:val="0"/>
      <w:marRight w:val="0"/>
      <w:marTop w:val="0"/>
      <w:marBottom w:val="0"/>
      <w:divBdr>
        <w:top w:val="none" w:sz="0" w:space="0" w:color="auto"/>
        <w:left w:val="none" w:sz="0" w:space="0" w:color="auto"/>
        <w:bottom w:val="none" w:sz="0" w:space="0" w:color="auto"/>
        <w:right w:val="none" w:sz="0" w:space="0" w:color="auto"/>
      </w:divBdr>
    </w:div>
    <w:div w:id="958335700">
      <w:bodyDiv w:val="1"/>
      <w:marLeft w:val="0"/>
      <w:marRight w:val="0"/>
      <w:marTop w:val="0"/>
      <w:marBottom w:val="0"/>
      <w:divBdr>
        <w:top w:val="none" w:sz="0" w:space="0" w:color="auto"/>
        <w:left w:val="none" w:sz="0" w:space="0" w:color="auto"/>
        <w:bottom w:val="none" w:sz="0" w:space="0" w:color="auto"/>
        <w:right w:val="none" w:sz="0" w:space="0" w:color="auto"/>
      </w:divBdr>
    </w:div>
    <w:div w:id="960184407">
      <w:bodyDiv w:val="1"/>
      <w:marLeft w:val="0"/>
      <w:marRight w:val="0"/>
      <w:marTop w:val="0"/>
      <w:marBottom w:val="0"/>
      <w:divBdr>
        <w:top w:val="none" w:sz="0" w:space="0" w:color="auto"/>
        <w:left w:val="none" w:sz="0" w:space="0" w:color="auto"/>
        <w:bottom w:val="none" w:sz="0" w:space="0" w:color="auto"/>
        <w:right w:val="none" w:sz="0" w:space="0" w:color="auto"/>
      </w:divBdr>
    </w:div>
    <w:div w:id="961155070">
      <w:bodyDiv w:val="1"/>
      <w:marLeft w:val="0"/>
      <w:marRight w:val="0"/>
      <w:marTop w:val="0"/>
      <w:marBottom w:val="0"/>
      <w:divBdr>
        <w:top w:val="none" w:sz="0" w:space="0" w:color="auto"/>
        <w:left w:val="none" w:sz="0" w:space="0" w:color="auto"/>
        <w:bottom w:val="none" w:sz="0" w:space="0" w:color="auto"/>
        <w:right w:val="none" w:sz="0" w:space="0" w:color="auto"/>
      </w:divBdr>
    </w:div>
    <w:div w:id="961227728">
      <w:bodyDiv w:val="1"/>
      <w:marLeft w:val="0"/>
      <w:marRight w:val="0"/>
      <w:marTop w:val="0"/>
      <w:marBottom w:val="0"/>
      <w:divBdr>
        <w:top w:val="none" w:sz="0" w:space="0" w:color="auto"/>
        <w:left w:val="none" w:sz="0" w:space="0" w:color="auto"/>
        <w:bottom w:val="none" w:sz="0" w:space="0" w:color="auto"/>
        <w:right w:val="none" w:sz="0" w:space="0" w:color="auto"/>
      </w:divBdr>
    </w:div>
    <w:div w:id="972517278">
      <w:bodyDiv w:val="1"/>
      <w:marLeft w:val="0"/>
      <w:marRight w:val="0"/>
      <w:marTop w:val="0"/>
      <w:marBottom w:val="0"/>
      <w:divBdr>
        <w:top w:val="none" w:sz="0" w:space="0" w:color="auto"/>
        <w:left w:val="none" w:sz="0" w:space="0" w:color="auto"/>
        <w:bottom w:val="none" w:sz="0" w:space="0" w:color="auto"/>
        <w:right w:val="none" w:sz="0" w:space="0" w:color="auto"/>
      </w:divBdr>
    </w:div>
    <w:div w:id="976684880">
      <w:bodyDiv w:val="1"/>
      <w:marLeft w:val="0"/>
      <w:marRight w:val="0"/>
      <w:marTop w:val="0"/>
      <w:marBottom w:val="0"/>
      <w:divBdr>
        <w:top w:val="none" w:sz="0" w:space="0" w:color="auto"/>
        <w:left w:val="none" w:sz="0" w:space="0" w:color="auto"/>
        <w:bottom w:val="none" w:sz="0" w:space="0" w:color="auto"/>
        <w:right w:val="none" w:sz="0" w:space="0" w:color="auto"/>
      </w:divBdr>
    </w:div>
    <w:div w:id="977536046">
      <w:bodyDiv w:val="1"/>
      <w:marLeft w:val="0"/>
      <w:marRight w:val="0"/>
      <w:marTop w:val="0"/>
      <w:marBottom w:val="0"/>
      <w:divBdr>
        <w:top w:val="none" w:sz="0" w:space="0" w:color="auto"/>
        <w:left w:val="none" w:sz="0" w:space="0" w:color="auto"/>
        <w:bottom w:val="none" w:sz="0" w:space="0" w:color="auto"/>
        <w:right w:val="none" w:sz="0" w:space="0" w:color="auto"/>
      </w:divBdr>
    </w:div>
    <w:div w:id="978539365">
      <w:bodyDiv w:val="1"/>
      <w:marLeft w:val="0"/>
      <w:marRight w:val="0"/>
      <w:marTop w:val="0"/>
      <w:marBottom w:val="0"/>
      <w:divBdr>
        <w:top w:val="none" w:sz="0" w:space="0" w:color="auto"/>
        <w:left w:val="none" w:sz="0" w:space="0" w:color="auto"/>
        <w:bottom w:val="none" w:sz="0" w:space="0" w:color="auto"/>
        <w:right w:val="none" w:sz="0" w:space="0" w:color="auto"/>
      </w:divBdr>
    </w:div>
    <w:div w:id="985012533">
      <w:bodyDiv w:val="1"/>
      <w:marLeft w:val="0"/>
      <w:marRight w:val="0"/>
      <w:marTop w:val="0"/>
      <w:marBottom w:val="0"/>
      <w:divBdr>
        <w:top w:val="none" w:sz="0" w:space="0" w:color="auto"/>
        <w:left w:val="none" w:sz="0" w:space="0" w:color="auto"/>
        <w:bottom w:val="none" w:sz="0" w:space="0" w:color="auto"/>
        <w:right w:val="none" w:sz="0" w:space="0" w:color="auto"/>
      </w:divBdr>
    </w:div>
    <w:div w:id="985471350">
      <w:bodyDiv w:val="1"/>
      <w:marLeft w:val="0"/>
      <w:marRight w:val="0"/>
      <w:marTop w:val="0"/>
      <w:marBottom w:val="0"/>
      <w:divBdr>
        <w:top w:val="none" w:sz="0" w:space="0" w:color="auto"/>
        <w:left w:val="none" w:sz="0" w:space="0" w:color="auto"/>
        <w:bottom w:val="none" w:sz="0" w:space="0" w:color="auto"/>
        <w:right w:val="none" w:sz="0" w:space="0" w:color="auto"/>
      </w:divBdr>
    </w:div>
    <w:div w:id="986593100">
      <w:bodyDiv w:val="1"/>
      <w:marLeft w:val="0"/>
      <w:marRight w:val="0"/>
      <w:marTop w:val="0"/>
      <w:marBottom w:val="0"/>
      <w:divBdr>
        <w:top w:val="none" w:sz="0" w:space="0" w:color="auto"/>
        <w:left w:val="none" w:sz="0" w:space="0" w:color="auto"/>
        <w:bottom w:val="none" w:sz="0" w:space="0" w:color="auto"/>
        <w:right w:val="none" w:sz="0" w:space="0" w:color="auto"/>
      </w:divBdr>
    </w:div>
    <w:div w:id="986710132">
      <w:bodyDiv w:val="1"/>
      <w:marLeft w:val="0"/>
      <w:marRight w:val="0"/>
      <w:marTop w:val="0"/>
      <w:marBottom w:val="0"/>
      <w:divBdr>
        <w:top w:val="none" w:sz="0" w:space="0" w:color="auto"/>
        <w:left w:val="none" w:sz="0" w:space="0" w:color="auto"/>
        <w:bottom w:val="none" w:sz="0" w:space="0" w:color="auto"/>
        <w:right w:val="none" w:sz="0" w:space="0" w:color="auto"/>
      </w:divBdr>
    </w:div>
    <w:div w:id="988901752">
      <w:bodyDiv w:val="1"/>
      <w:marLeft w:val="0"/>
      <w:marRight w:val="0"/>
      <w:marTop w:val="0"/>
      <w:marBottom w:val="0"/>
      <w:divBdr>
        <w:top w:val="none" w:sz="0" w:space="0" w:color="auto"/>
        <w:left w:val="none" w:sz="0" w:space="0" w:color="auto"/>
        <w:bottom w:val="none" w:sz="0" w:space="0" w:color="auto"/>
        <w:right w:val="none" w:sz="0" w:space="0" w:color="auto"/>
      </w:divBdr>
    </w:div>
    <w:div w:id="989092598">
      <w:bodyDiv w:val="1"/>
      <w:marLeft w:val="0"/>
      <w:marRight w:val="0"/>
      <w:marTop w:val="0"/>
      <w:marBottom w:val="0"/>
      <w:divBdr>
        <w:top w:val="none" w:sz="0" w:space="0" w:color="auto"/>
        <w:left w:val="none" w:sz="0" w:space="0" w:color="auto"/>
        <w:bottom w:val="none" w:sz="0" w:space="0" w:color="auto"/>
        <w:right w:val="none" w:sz="0" w:space="0" w:color="auto"/>
      </w:divBdr>
    </w:div>
    <w:div w:id="990131888">
      <w:bodyDiv w:val="1"/>
      <w:marLeft w:val="0"/>
      <w:marRight w:val="0"/>
      <w:marTop w:val="0"/>
      <w:marBottom w:val="0"/>
      <w:divBdr>
        <w:top w:val="none" w:sz="0" w:space="0" w:color="auto"/>
        <w:left w:val="none" w:sz="0" w:space="0" w:color="auto"/>
        <w:bottom w:val="none" w:sz="0" w:space="0" w:color="auto"/>
        <w:right w:val="none" w:sz="0" w:space="0" w:color="auto"/>
      </w:divBdr>
    </w:div>
    <w:div w:id="992291339">
      <w:bodyDiv w:val="1"/>
      <w:marLeft w:val="0"/>
      <w:marRight w:val="0"/>
      <w:marTop w:val="0"/>
      <w:marBottom w:val="0"/>
      <w:divBdr>
        <w:top w:val="none" w:sz="0" w:space="0" w:color="auto"/>
        <w:left w:val="none" w:sz="0" w:space="0" w:color="auto"/>
        <w:bottom w:val="none" w:sz="0" w:space="0" w:color="auto"/>
        <w:right w:val="none" w:sz="0" w:space="0" w:color="auto"/>
      </w:divBdr>
    </w:div>
    <w:div w:id="995570226">
      <w:bodyDiv w:val="1"/>
      <w:marLeft w:val="0"/>
      <w:marRight w:val="0"/>
      <w:marTop w:val="0"/>
      <w:marBottom w:val="0"/>
      <w:divBdr>
        <w:top w:val="none" w:sz="0" w:space="0" w:color="auto"/>
        <w:left w:val="none" w:sz="0" w:space="0" w:color="auto"/>
        <w:bottom w:val="none" w:sz="0" w:space="0" w:color="auto"/>
        <w:right w:val="none" w:sz="0" w:space="0" w:color="auto"/>
      </w:divBdr>
    </w:div>
    <w:div w:id="995916219">
      <w:bodyDiv w:val="1"/>
      <w:marLeft w:val="0"/>
      <w:marRight w:val="0"/>
      <w:marTop w:val="0"/>
      <w:marBottom w:val="0"/>
      <w:divBdr>
        <w:top w:val="none" w:sz="0" w:space="0" w:color="auto"/>
        <w:left w:val="none" w:sz="0" w:space="0" w:color="auto"/>
        <w:bottom w:val="none" w:sz="0" w:space="0" w:color="auto"/>
        <w:right w:val="none" w:sz="0" w:space="0" w:color="auto"/>
      </w:divBdr>
    </w:div>
    <w:div w:id="996881796">
      <w:bodyDiv w:val="1"/>
      <w:marLeft w:val="0"/>
      <w:marRight w:val="0"/>
      <w:marTop w:val="0"/>
      <w:marBottom w:val="0"/>
      <w:divBdr>
        <w:top w:val="none" w:sz="0" w:space="0" w:color="auto"/>
        <w:left w:val="none" w:sz="0" w:space="0" w:color="auto"/>
        <w:bottom w:val="none" w:sz="0" w:space="0" w:color="auto"/>
        <w:right w:val="none" w:sz="0" w:space="0" w:color="auto"/>
      </w:divBdr>
    </w:div>
    <w:div w:id="1003583948">
      <w:bodyDiv w:val="1"/>
      <w:marLeft w:val="0"/>
      <w:marRight w:val="0"/>
      <w:marTop w:val="0"/>
      <w:marBottom w:val="0"/>
      <w:divBdr>
        <w:top w:val="none" w:sz="0" w:space="0" w:color="auto"/>
        <w:left w:val="none" w:sz="0" w:space="0" w:color="auto"/>
        <w:bottom w:val="none" w:sz="0" w:space="0" w:color="auto"/>
        <w:right w:val="none" w:sz="0" w:space="0" w:color="auto"/>
      </w:divBdr>
    </w:div>
    <w:div w:id="1003968875">
      <w:bodyDiv w:val="1"/>
      <w:marLeft w:val="0"/>
      <w:marRight w:val="0"/>
      <w:marTop w:val="0"/>
      <w:marBottom w:val="0"/>
      <w:divBdr>
        <w:top w:val="none" w:sz="0" w:space="0" w:color="auto"/>
        <w:left w:val="none" w:sz="0" w:space="0" w:color="auto"/>
        <w:bottom w:val="none" w:sz="0" w:space="0" w:color="auto"/>
        <w:right w:val="none" w:sz="0" w:space="0" w:color="auto"/>
      </w:divBdr>
    </w:div>
    <w:div w:id="1005211466">
      <w:bodyDiv w:val="1"/>
      <w:marLeft w:val="0"/>
      <w:marRight w:val="0"/>
      <w:marTop w:val="0"/>
      <w:marBottom w:val="0"/>
      <w:divBdr>
        <w:top w:val="none" w:sz="0" w:space="0" w:color="auto"/>
        <w:left w:val="none" w:sz="0" w:space="0" w:color="auto"/>
        <w:bottom w:val="none" w:sz="0" w:space="0" w:color="auto"/>
        <w:right w:val="none" w:sz="0" w:space="0" w:color="auto"/>
      </w:divBdr>
    </w:div>
    <w:div w:id="1007101576">
      <w:bodyDiv w:val="1"/>
      <w:marLeft w:val="0"/>
      <w:marRight w:val="0"/>
      <w:marTop w:val="0"/>
      <w:marBottom w:val="0"/>
      <w:divBdr>
        <w:top w:val="none" w:sz="0" w:space="0" w:color="auto"/>
        <w:left w:val="none" w:sz="0" w:space="0" w:color="auto"/>
        <w:bottom w:val="none" w:sz="0" w:space="0" w:color="auto"/>
        <w:right w:val="none" w:sz="0" w:space="0" w:color="auto"/>
      </w:divBdr>
    </w:div>
    <w:div w:id="1011296404">
      <w:bodyDiv w:val="1"/>
      <w:marLeft w:val="0"/>
      <w:marRight w:val="0"/>
      <w:marTop w:val="0"/>
      <w:marBottom w:val="0"/>
      <w:divBdr>
        <w:top w:val="none" w:sz="0" w:space="0" w:color="auto"/>
        <w:left w:val="none" w:sz="0" w:space="0" w:color="auto"/>
        <w:bottom w:val="none" w:sz="0" w:space="0" w:color="auto"/>
        <w:right w:val="none" w:sz="0" w:space="0" w:color="auto"/>
      </w:divBdr>
    </w:div>
    <w:div w:id="1014720942">
      <w:bodyDiv w:val="1"/>
      <w:marLeft w:val="0"/>
      <w:marRight w:val="0"/>
      <w:marTop w:val="0"/>
      <w:marBottom w:val="0"/>
      <w:divBdr>
        <w:top w:val="none" w:sz="0" w:space="0" w:color="auto"/>
        <w:left w:val="none" w:sz="0" w:space="0" w:color="auto"/>
        <w:bottom w:val="none" w:sz="0" w:space="0" w:color="auto"/>
        <w:right w:val="none" w:sz="0" w:space="0" w:color="auto"/>
      </w:divBdr>
    </w:div>
    <w:div w:id="1015233811">
      <w:bodyDiv w:val="1"/>
      <w:marLeft w:val="0"/>
      <w:marRight w:val="0"/>
      <w:marTop w:val="0"/>
      <w:marBottom w:val="0"/>
      <w:divBdr>
        <w:top w:val="none" w:sz="0" w:space="0" w:color="auto"/>
        <w:left w:val="none" w:sz="0" w:space="0" w:color="auto"/>
        <w:bottom w:val="none" w:sz="0" w:space="0" w:color="auto"/>
        <w:right w:val="none" w:sz="0" w:space="0" w:color="auto"/>
      </w:divBdr>
    </w:div>
    <w:div w:id="1016230504">
      <w:bodyDiv w:val="1"/>
      <w:marLeft w:val="0"/>
      <w:marRight w:val="0"/>
      <w:marTop w:val="0"/>
      <w:marBottom w:val="0"/>
      <w:divBdr>
        <w:top w:val="none" w:sz="0" w:space="0" w:color="auto"/>
        <w:left w:val="none" w:sz="0" w:space="0" w:color="auto"/>
        <w:bottom w:val="none" w:sz="0" w:space="0" w:color="auto"/>
        <w:right w:val="none" w:sz="0" w:space="0" w:color="auto"/>
      </w:divBdr>
    </w:div>
    <w:div w:id="1018311887">
      <w:bodyDiv w:val="1"/>
      <w:marLeft w:val="0"/>
      <w:marRight w:val="0"/>
      <w:marTop w:val="0"/>
      <w:marBottom w:val="0"/>
      <w:divBdr>
        <w:top w:val="none" w:sz="0" w:space="0" w:color="auto"/>
        <w:left w:val="none" w:sz="0" w:space="0" w:color="auto"/>
        <w:bottom w:val="none" w:sz="0" w:space="0" w:color="auto"/>
        <w:right w:val="none" w:sz="0" w:space="0" w:color="auto"/>
      </w:divBdr>
    </w:div>
    <w:div w:id="1018778348">
      <w:bodyDiv w:val="1"/>
      <w:marLeft w:val="0"/>
      <w:marRight w:val="0"/>
      <w:marTop w:val="0"/>
      <w:marBottom w:val="0"/>
      <w:divBdr>
        <w:top w:val="none" w:sz="0" w:space="0" w:color="auto"/>
        <w:left w:val="none" w:sz="0" w:space="0" w:color="auto"/>
        <w:bottom w:val="none" w:sz="0" w:space="0" w:color="auto"/>
        <w:right w:val="none" w:sz="0" w:space="0" w:color="auto"/>
      </w:divBdr>
    </w:div>
    <w:div w:id="1020358352">
      <w:bodyDiv w:val="1"/>
      <w:marLeft w:val="0"/>
      <w:marRight w:val="0"/>
      <w:marTop w:val="0"/>
      <w:marBottom w:val="0"/>
      <w:divBdr>
        <w:top w:val="none" w:sz="0" w:space="0" w:color="auto"/>
        <w:left w:val="none" w:sz="0" w:space="0" w:color="auto"/>
        <w:bottom w:val="none" w:sz="0" w:space="0" w:color="auto"/>
        <w:right w:val="none" w:sz="0" w:space="0" w:color="auto"/>
      </w:divBdr>
    </w:div>
    <w:div w:id="1023482761">
      <w:bodyDiv w:val="1"/>
      <w:marLeft w:val="0"/>
      <w:marRight w:val="0"/>
      <w:marTop w:val="0"/>
      <w:marBottom w:val="0"/>
      <w:divBdr>
        <w:top w:val="none" w:sz="0" w:space="0" w:color="auto"/>
        <w:left w:val="none" w:sz="0" w:space="0" w:color="auto"/>
        <w:bottom w:val="none" w:sz="0" w:space="0" w:color="auto"/>
        <w:right w:val="none" w:sz="0" w:space="0" w:color="auto"/>
      </w:divBdr>
    </w:div>
    <w:div w:id="1025331298">
      <w:bodyDiv w:val="1"/>
      <w:marLeft w:val="0"/>
      <w:marRight w:val="0"/>
      <w:marTop w:val="0"/>
      <w:marBottom w:val="0"/>
      <w:divBdr>
        <w:top w:val="none" w:sz="0" w:space="0" w:color="auto"/>
        <w:left w:val="none" w:sz="0" w:space="0" w:color="auto"/>
        <w:bottom w:val="none" w:sz="0" w:space="0" w:color="auto"/>
        <w:right w:val="none" w:sz="0" w:space="0" w:color="auto"/>
      </w:divBdr>
    </w:div>
    <w:div w:id="1030256685">
      <w:bodyDiv w:val="1"/>
      <w:marLeft w:val="0"/>
      <w:marRight w:val="0"/>
      <w:marTop w:val="0"/>
      <w:marBottom w:val="0"/>
      <w:divBdr>
        <w:top w:val="none" w:sz="0" w:space="0" w:color="auto"/>
        <w:left w:val="none" w:sz="0" w:space="0" w:color="auto"/>
        <w:bottom w:val="none" w:sz="0" w:space="0" w:color="auto"/>
        <w:right w:val="none" w:sz="0" w:space="0" w:color="auto"/>
      </w:divBdr>
    </w:div>
    <w:div w:id="1031347337">
      <w:bodyDiv w:val="1"/>
      <w:marLeft w:val="0"/>
      <w:marRight w:val="0"/>
      <w:marTop w:val="0"/>
      <w:marBottom w:val="0"/>
      <w:divBdr>
        <w:top w:val="none" w:sz="0" w:space="0" w:color="auto"/>
        <w:left w:val="none" w:sz="0" w:space="0" w:color="auto"/>
        <w:bottom w:val="none" w:sz="0" w:space="0" w:color="auto"/>
        <w:right w:val="none" w:sz="0" w:space="0" w:color="auto"/>
      </w:divBdr>
    </w:div>
    <w:div w:id="1032344759">
      <w:bodyDiv w:val="1"/>
      <w:marLeft w:val="0"/>
      <w:marRight w:val="0"/>
      <w:marTop w:val="0"/>
      <w:marBottom w:val="0"/>
      <w:divBdr>
        <w:top w:val="none" w:sz="0" w:space="0" w:color="auto"/>
        <w:left w:val="none" w:sz="0" w:space="0" w:color="auto"/>
        <w:bottom w:val="none" w:sz="0" w:space="0" w:color="auto"/>
        <w:right w:val="none" w:sz="0" w:space="0" w:color="auto"/>
      </w:divBdr>
    </w:div>
    <w:div w:id="1033841705">
      <w:bodyDiv w:val="1"/>
      <w:marLeft w:val="0"/>
      <w:marRight w:val="0"/>
      <w:marTop w:val="0"/>
      <w:marBottom w:val="0"/>
      <w:divBdr>
        <w:top w:val="none" w:sz="0" w:space="0" w:color="auto"/>
        <w:left w:val="none" w:sz="0" w:space="0" w:color="auto"/>
        <w:bottom w:val="none" w:sz="0" w:space="0" w:color="auto"/>
        <w:right w:val="none" w:sz="0" w:space="0" w:color="auto"/>
      </w:divBdr>
    </w:div>
    <w:div w:id="1038318978">
      <w:bodyDiv w:val="1"/>
      <w:marLeft w:val="0"/>
      <w:marRight w:val="0"/>
      <w:marTop w:val="0"/>
      <w:marBottom w:val="0"/>
      <w:divBdr>
        <w:top w:val="none" w:sz="0" w:space="0" w:color="auto"/>
        <w:left w:val="none" w:sz="0" w:space="0" w:color="auto"/>
        <w:bottom w:val="none" w:sz="0" w:space="0" w:color="auto"/>
        <w:right w:val="none" w:sz="0" w:space="0" w:color="auto"/>
      </w:divBdr>
    </w:div>
    <w:div w:id="1039008428">
      <w:bodyDiv w:val="1"/>
      <w:marLeft w:val="0"/>
      <w:marRight w:val="0"/>
      <w:marTop w:val="0"/>
      <w:marBottom w:val="0"/>
      <w:divBdr>
        <w:top w:val="none" w:sz="0" w:space="0" w:color="auto"/>
        <w:left w:val="none" w:sz="0" w:space="0" w:color="auto"/>
        <w:bottom w:val="none" w:sz="0" w:space="0" w:color="auto"/>
        <w:right w:val="none" w:sz="0" w:space="0" w:color="auto"/>
      </w:divBdr>
    </w:div>
    <w:div w:id="1043359639">
      <w:bodyDiv w:val="1"/>
      <w:marLeft w:val="0"/>
      <w:marRight w:val="0"/>
      <w:marTop w:val="0"/>
      <w:marBottom w:val="0"/>
      <w:divBdr>
        <w:top w:val="none" w:sz="0" w:space="0" w:color="auto"/>
        <w:left w:val="none" w:sz="0" w:space="0" w:color="auto"/>
        <w:bottom w:val="none" w:sz="0" w:space="0" w:color="auto"/>
        <w:right w:val="none" w:sz="0" w:space="0" w:color="auto"/>
      </w:divBdr>
    </w:div>
    <w:div w:id="1044601456">
      <w:bodyDiv w:val="1"/>
      <w:marLeft w:val="0"/>
      <w:marRight w:val="0"/>
      <w:marTop w:val="0"/>
      <w:marBottom w:val="0"/>
      <w:divBdr>
        <w:top w:val="none" w:sz="0" w:space="0" w:color="auto"/>
        <w:left w:val="none" w:sz="0" w:space="0" w:color="auto"/>
        <w:bottom w:val="none" w:sz="0" w:space="0" w:color="auto"/>
        <w:right w:val="none" w:sz="0" w:space="0" w:color="auto"/>
      </w:divBdr>
    </w:div>
    <w:div w:id="1048577451">
      <w:bodyDiv w:val="1"/>
      <w:marLeft w:val="0"/>
      <w:marRight w:val="0"/>
      <w:marTop w:val="0"/>
      <w:marBottom w:val="0"/>
      <w:divBdr>
        <w:top w:val="none" w:sz="0" w:space="0" w:color="auto"/>
        <w:left w:val="none" w:sz="0" w:space="0" w:color="auto"/>
        <w:bottom w:val="none" w:sz="0" w:space="0" w:color="auto"/>
        <w:right w:val="none" w:sz="0" w:space="0" w:color="auto"/>
      </w:divBdr>
    </w:div>
    <w:div w:id="1051229268">
      <w:bodyDiv w:val="1"/>
      <w:marLeft w:val="0"/>
      <w:marRight w:val="0"/>
      <w:marTop w:val="0"/>
      <w:marBottom w:val="0"/>
      <w:divBdr>
        <w:top w:val="none" w:sz="0" w:space="0" w:color="auto"/>
        <w:left w:val="none" w:sz="0" w:space="0" w:color="auto"/>
        <w:bottom w:val="none" w:sz="0" w:space="0" w:color="auto"/>
        <w:right w:val="none" w:sz="0" w:space="0" w:color="auto"/>
      </w:divBdr>
    </w:div>
    <w:div w:id="1051732245">
      <w:bodyDiv w:val="1"/>
      <w:marLeft w:val="0"/>
      <w:marRight w:val="0"/>
      <w:marTop w:val="0"/>
      <w:marBottom w:val="0"/>
      <w:divBdr>
        <w:top w:val="none" w:sz="0" w:space="0" w:color="auto"/>
        <w:left w:val="none" w:sz="0" w:space="0" w:color="auto"/>
        <w:bottom w:val="none" w:sz="0" w:space="0" w:color="auto"/>
        <w:right w:val="none" w:sz="0" w:space="0" w:color="auto"/>
      </w:divBdr>
      <w:divsChild>
        <w:div w:id="1643342079">
          <w:marLeft w:val="360"/>
          <w:marRight w:val="0"/>
          <w:marTop w:val="200"/>
          <w:marBottom w:val="0"/>
          <w:divBdr>
            <w:top w:val="none" w:sz="0" w:space="0" w:color="auto"/>
            <w:left w:val="none" w:sz="0" w:space="0" w:color="auto"/>
            <w:bottom w:val="none" w:sz="0" w:space="0" w:color="auto"/>
            <w:right w:val="none" w:sz="0" w:space="0" w:color="auto"/>
          </w:divBdr>
        </w:div>
        <w:div w:id="30346131">
          <w:marLeft w:val="360"/>
          <w:marRight w:val="0"/>
          <w:marTop w:val="200"/>
          <w:marBottom w:val="0"/>
          <w:divBdr>
            <w:top w:val="none" w:sz="0" w:space="0" w:color="auto"/>
            <w:left w:val="none" w:sz="0" w:space="0" w:color="auto"/>
            <w:bottom w:val="none" w:sz="0" w:space="0" w:color="auto"/>
            <w:right w:val="none" w:sz="0" w:space="0" w:color="auto"/>
          </w:divBdr>
        </w:div>
        <w:div w:id="979572237">
          <w:marLeft w:val="360"/>
          <w:marRight w:val="0"/>
          <w:marTop w:val="200"/>
          <w:marBottom w:val="0"/>
          <w:divBdr>
            <w:top w:val="none" w:sz="0" w:space="0" w:color="auto"/>
            <w:left w:val="none" w:sz="0" w:space="0" w:color="auto"/>
            <w:bottom w:val="none" w:sz="0" w:space="0" w:color="auto"/>
            <w:right w:val="none" w:sz="0" w:space="0" w:color="auto"/>
          </w:divBdr>
        </w:div>
        <w:div w:id="1054625542">
          <w:marLeft w:val="360"/>
          <w:marRight w:val="0"/>
          <w:marTop w:val="200"/>
          <w:marBottom w:val="0"/>
          <w:divBdr>
            <w:top w:val="none" w:sz="0" w:space="0" w:color="auto"/>
            <w:left w:val="none" w:sz="0" w:space="0" w:color="auto"/>
            <w:bottom w:val="none" w:sz="0" w:space="0" w:color="auto"/>
            <w:right w:val="none" w:sz="0" w:space="0" w:color="auto"/>
          </w:divBdr>
        </w:div>
      </w:divsChild>
    </w:div>
    <w:div w:id="1054544634">
      <w:bodyDiv w:val="1"/>
      <w:marLeft w:val="0"/>
      <w:marRight w:val="0"/>
      <w:marTop w:val="0"/>
      <w:marBottom w:val="0"/>
      <w:divBdr>
        <w:top w:val="none" w:sz="0" w:space="0" w:color="auto"/>
        <w:left w:val="none" w:sz="0" w:space="0" w:color="auto"/>
        <w:bottom w:val="none" w:sz="0" w:space="0" w:color="auto"/>
        <w:right w:val="none" w:sz="0" w:space="0" w:color="auto"/>
      </w:divBdr>
    </w:div>
    <w:div w:id="1059210606">
      <w:bodyDiv w:val="1"/>
      <w:marLeft w:val="0"/>
      <w:marRight w:val="0"/>
      <w:marTop w:val="0"/>
      <w:marBottom w:val="0"/>
      <w:divBdr>
        <w:top w:val="none" w:sz="0" w:space="0" w:color="auto"/>
        <w:left w:val="none" w:sz="0" w:space="0" w:color="auto"/>
        <w:bottom w:val="none" w:sz="0" w:space="0" w:color="auto"/>
        <w:right w:val="none" w:sz="0" w:space="0" w:color="auto"/>
      </w:divBdr>
    </w:div>
    <w:div w:id="1059281821">
      <w:bodyDiv w:val="1"/>
      <w:marLeft w:val="0"/>
      <w:marRight w:val="0"/>
      <w:marTop w:val="0"/>
      <w:marBottom w:val="0"/>
      <w:divBdr>
        <w:top w:val="none" w:sz="0" w:space="0" w:color="auto"/>
        <w:left w:val="none" w:sz="0" w:space="0" w:color="auto"/>
        <w:bottom w:val="none" w:sz="0" w:space="0" w:color="auto"/>
        <w:right w:val="none" w:sz="0" w:space="0" w:color="auto"/>
      </w:divBdr>
    </w:div>
    <w:div w:id="1060439682">
      <w:bodyDiv w:val="1"/>
      <w:marLeft w:val="0"/>
      <w:marRight w:val="0"/>
      <w:marTop w:val="0"/>
      <w:marBottom w:val="0"/>
      <w:divBdr>
        <w:top w:val="none" w:sz="0" w:space="0" w:color="auto"/>
        <w:left w:val="none" w:sz="0" w:space="0" w:color="auto"/>
        <w:bottom w:val="none" w:sz="0" w:space="0" w:color="auto"/>
        <w:right w:val="none" w:sz="0" w:space="0" w:color="auto"/>
      </w:divBdr>
    </w:div>
    <w:div w:id="1062674032">
      <w:bodyDiv w:val="1"/>
      <w:marLeft w:val="0"/>
      <w:marRight w:val="0"/>
      <w:marTop w:val="0"/>
      <w:marBottom w:val="0"/>
      <w:divBdr>
        <w:top w:val="none" w:sz="0" w:space="0" w:color="auto"/>
        <w:left w:val="none" w:sz="0" w:space="0" w:color="auto"/>
        <w:bottom w:val="none" w:sz="0" w:space="0" w:color="auto"/>
        <w:right w:val="none" w:sz="0" w:space="0" w:color="auto"/>
      </w:divBdr>
    </w:div>
    <w:div w:id="1065031197">
      <w:bodyDiv w:val="1"/>
      <w:marLeft w:val="0"/>
      <w:marRight w:val="0"/>
      <w:marTop w:val="0"/>
      <w:marBottom w:val="0"/>
      <w:divBdr>
        <w:top w:val="none" w:sz="0" w:space="0" w:color="auto"/>
        <w:left w:val="none" w:sz="0" w:space="0" w:color="auto"/>
        <w:bottom w:val="none" w:sz="0" w:space="0" w:color="auto"/>
        <w:right w:val="none" w:sz="0" w:space="0" w:color="auto"/>
      </w:divBdr>
    </w:div>
    <w:div w:id="1066076686">
      <w:bodyDiv w:val="1"/>
      <w:marLeft w:val="0"/>
      <w:marRight w:val="0"/>
      <w:marTop w:val="0"/>
      <w:marBottom w:val="0"/>
      <w:divBdr>
        <w:top w:val="none" w:sz="0" w:space="0" w:color="auto"/>
        <w:left w:val="none" w:sz="0" w:space="0" w:color="auto"/>
        <w:bottom w:val="none" w:sz="0" w:space="0" w:color="auto"/>
        <w:right w:val="none" w:sz="0" w:space="0" w:color="auto"/>
      </w:divBdr>
    </w:div>
    <w:div w:id="1068502822">
      <w:bodyDiv w:val="1"/>
      <w:marLeft w:val="0"/>
      <w:marRight w:val="0"/>
      <w:marTop w:val="0"/>
      <w:marBottom w:val="0"/>
      <w:divBdr>
        <w:top w:val="none" w:sz="0" w:space="0" w:color="auto"/>
        <w:left w:val="none" w:sz="0" w:space="0" w:color="auto"/>
        <w:bottom w:val="none" w:sz="0" w:space="0" w:color="auto"/>
        <w:right w:val="none" w:sz="0" w:space="0" w:color="auto"/>
      </w:divBdr>
    </w:div>
    <w:div w:id="1070615623">
      <w:bodyDiv w:val="1"/>
      <w:marLeft w:val="0"/>
      <w:marRight w:val="0"/>
      <w:marTop w:val="0"/>
      <w:marBottom w:val="0"/>
      <w:divBdr>
        <w:top w:val="none" w:sz="0" w:space="0" w:color="auto"/>
        <w:left w:val="none" w:sz="0" w:space="0" w:color="auto"/>
        <w:bottom w:val="none" w:sz="0" w:space="0" w:color="auto"/>
        <w:right w:val="none" w:sz="0" w:space="0" w:color="auto"/>
      </w:divBdr>
    </w:div>
    <w:div w:id="1071930501">
      <w:bodyDiv w:val="1"/>
      <w:marLeft w:val="0"/>
      <w:marRight w:val="0"/>
      <w:marTop w:val="0"/>
      <w:marBottom w:val="0"/>
      <w:divBdr>
        <w:top w:val="none" w:sz="0" w:space="0" w:color="auto"/>
        <w:left w:val="none" w:sz="0" w:space="0" w:color="auto"/>
        <w:bottom w:val="none" w:sz="0" w:space="0" w:color="auto"/>
        <w:right w:val="none" w:sz="0" w:space="0" w:color="auto"/>
      </w:divBdr>
    </w:div>
    <w:div w:id="1072922376">
      <w:bodyDiv w:val="1"/>
      <w:marLeft w:val="0"/>
      <w:marRight w:val="0"/>
      <w:marTop w:val="0"/>
      <w:marBottom w:val="0"/>
      <w:divBdr>
        <w:top w:val="none" w:sz="0" w:space="0" w:color="auto"/>
        <w:left w:val="none" w:sz="0" w:space="0" w:color="auto"/>
        <w:bottom w:val="none" w:sz="0" w:space="0" w:color="auto"/>
        <w:right w:val="none" w:sz="0" w:space="0" w:color="auto"/>
      </w:divBdr>
    </w:div>
    <w:div w:id="1076511719">
      <w:bodyDiv w:val="1"/>
      <w:marLeft w:val="0"/>
      <w:marRight w:val="0"/>
      <w:marTop w:val="0"/>
      <w:marBottom w:val="0"/>
      <w:divBdr>
        <w:top w:val="none" w:sz="0" w:space="0" w:color="auto"/>
        <w:left w:val="none" w:sz="0" w:space="0" w:color="auto"/>
        <w:bottom w:val="none" w:sz="0" w:space="0" w:color="auto"/>
        <w:right w:val="none" w:sz="0" w:space="0" w:color="auto"/>
      </w:divBdr>
    </w:div>
    <w:div w:id="1076785440">
      <w:bodyDiv w:val="1"/>
      <w:marLeft w:val="0"/>
      <w:marRight w:val="0"/>
      <w:marTop w:val="0"/>
      <w:marBottom w:val="0"/>
      <w:divBdr>
        <w:top w:val="none" w:sz="0" w:space="0" w:color="auto"/>
        <w:left w:val="none" w:sz="0" w:space="0" w:color="auto"/>
        <w:bottom w:val="none" w:sz="0" w:space="0" w:color="auto"/>
        <w:right w:val="none" w:sz="0" w:space="0" w:color="auto"/>
      </w:divBdr>
    </w:div>
    <w:div w:id="1079255626">
      <w:bodyDiv w:val="1"/>
      <w:marLeft w:val="0"/>
      <w:marRight w:val="0"/>
      <w:marTop w:val="0"/>
      <w:marBottom w:val="0"/>
      <w:divBdr>
        <w:top w:val="none" w:sz="0" w:space="0" w:color="auto"/>
        <w:left w:val="none" w:sz="0" w:space="0" w:color="auto"/>
        <w:bottom w:val="none" w:sz="0" w:space="0" w:color="auto"/>
        <w:right w:val="none" w:sz="0" w:space="0" w:color="auto"/>
      </w:divBdr>
    </w:div>
    <w:div w:id="1079400919">
      <w:bodyDiv w:val="1"/>
      <w:marLeft w:val="0"/>
      <w:marRight w:val="0"/>
      <w:marTop w:val="0"/>
      <w:marBottom w:val="0"/>
      <w:divBdr>
        <w:top w:val="none" w:sz="0" w:space="0" w:color="auto"/>
        <w:left w:val="none" w:sz="0" w:space="0" w:color="auto"/>
        <w:bottom w:val="none" w:sz="0" w:space="0" w:color="auto"/>
        <w:right w:val="none" w:sz="0" w:space="0" w:color="auto"/>
      </w:divBdr>
    </w:div>
    <w:div w:id="1082409830">
      <w:bodyDiv w:val="1"/>
      <w:marLeft w:val="0"/>
      <w:marRight w:val="0"/>
      <w:marTop w:val="0"/>
      <w:marBottom w:val="0"/>
      <w:divBdr>
        <w:top w:val="none" w:sz="0" w:space="0" w:color="auto"/>
        <w:left w:val="none" w:sz="0" w:space="0" w:color="auto"/>
        <w:bottom w:val="none" w:sz="0" w:space="0" w:color="auto"/>
        <w:right w:val="none" w:sz="0" w:space="0" w:color="auto"/>
      </w:divBdr>
    </w:div>
    <w:div w:id="1086537157">
      <w:bodyDiv w:val="1"/>
      <w:marLeft w:val="0"/>
      <w:marRight w:val="0"/>
      <w:marTop w:val="0"/>
      <w:marBottom w:val="0"/>
      <w:divBdr>
        <w:top w:val="none" w:sz="0" w:space="0" w:color="auto"/>
        <w:left w:val="none" w:sz="0" w:space="0" w:color="auto"/>
        <w:bottom w:val="none" w:sz="0" w:space="0" w:color="auto"/>
        <w:right w:val="none" w:sz="0" w:space="0" w:color="auto"/>
      </w:divBdr>
    </w:div>
    <w:div w:id="1090084600">
      <w:bodyDiv w:val="1"/>
      <w:marLeft w:val="0"/>
      <w:marRight w:val="0"/>
      <w:marTop w:val="0"/>
      <w:marBottom w:val="0"/>
      <w:divBdr>
        <w:top w:val="none" w:sz="0" w:space="0" w:color="auto"/>
        <w:left w:val="none" w:sz="0" w:space="0" w:color="auto"/>
        <w:bottom w:val="none" w:sz="0" w:space="0" w:color="auto"/>
        <w:right w:val="none" w:sz="0" w:space="0" w:color="auto"/>
      </w:divBdr>
    </w:div>
    <w:div w:id="1090934505">
      <w:bodyDiv w:val="1"/>
      <w:marLeft w:val="0"/>
      <w:marRight w:val="0"/>
      <w:marTop w:val="0"/>
      <w:marBottom w:val="0"/>
      <w:divBdr>
        <w:top w:val="none" w:sz="0" w:space="0" w:color="auto"/>
        <w:left w:val="none" w:sz="0" w:space="0" w:color="auto"/>
        <w:bottom w:val="none" w:sz="0" w:space="0" w:color="auto"/>
        <w:right w:val="none" w:sz="0" w:space="0" w:color="auto"/>
      </w:divBdr>
    </w:div>
    <w:div w:id="1099790628">
      <w:bodyDiv w:val="1"/>
      <w:marLeft w:val="0"/>
      <w:marRight w:val="0"/>
      <w:marTop w:val="0"/>
      <w:marBottom w:val="0"/>
      <w:divBdr>
        <w:top w:val="none" w:sz="0" w:space="0" w:color="auto"/>
        <w:left w:val="none" w:sz="0" w:space="0" w:color="auto"/>
        <w:bottom w:val="none" w:sz="0" w:space="0" w:color="auto"/>
        <w:right w:val="none" w:sz="0" w:space="0" w:color="auto"/>
      </w:divBdr>
    </w:div>
    <w:div w:id="1101101804">
      <w:bodyDiv w:val="1"/>
      <w:marLeft w:val="0"/>
      <w:marRight w:val="0"/>
      <w:marTop w:val="0"/>
      <w:marBottom w:val="0"/>
      <w:divBdr>
        <w:top w:val="none" w:sz="0" w:space="0" w:color="auto"/>
        <w:left w:val="none" w:sz="0" w:space="0" w:color="auto"/>
        <w:bottom w:val="none" w:sz="0" w:space="0" w:color="auto"/>
        <w:right w:val="none" w:sz="0" w:space="0" w:color="auto"/>
      </w:divBdr>
    </w:div>
    <w:div w:id="1101803846">
      <w:bodyDiv w:val="1"/>
      <w:marLeft w:val="0"/>
      <w:marRight w:val="0"/>
      <w:marTop w:val="0"/>
      <w:marBottom w:val="0"/>
      <w:divBdr>
        <w:top w:val="none" w:sz="0" w:space="0" w:color="auto"/>
        <w:left w:val="none" w:sz="0" w:space="0" w:color="auto"/>
        <w:bottom w:val="none" w:sz="0" w:space="0" w:color="auto"/>
        <w:right w:val="none" w:sz="0" w:space="0" w:color="auto"/>
      </w:divBdr>
    </w:div>
    <w:div w:id="1104422248">
      <w:bodyDiv w:val="1"/>
      <w:marLeft w:val="0"/>
      <w:marRight w:val="0"/>
      <w:marTop w:val="0"/>
      <w:marBottom w:val="0"/>
      <w:divBdr>
        <w:top w:val="none" w:sz="0" w:space="0" w:color="auto"/>
        <w:left w:val="none" w:sz="0" w:space="0" w:color="auto"/>
        <w:bottom w:val="none" w:sz="0" w:space="0" w:color="auto"/>
        <w:right w:val="none" w:sz="0" w:space="0" w:color="auto"/>
      </w:divBdr>
    </w:div>
    <w:div w:id="1106852380">
      <w:bodyDiv w:val="1"/>
      <w:marLeft w:val="0"/>
      <w:marRight w:val="0"/>
      <w:marTop w:val="0"/>
      <w:marBottom w:val="0"/>
      <w:divBdr>
        <w:top w:val="none" w:sz="0" w:space="0" w:color="auto"/>
        <w:left w:val="none" w:sz="0" w:space="0" w:color="auto"/>
        <w:bottom w:val="none" w:sz="0" w:space="0" w:color="auto"/>
        <w:right w:val="none" w:sz="0" w:space="0" w:color="auto"/>
      </w:divBdr>
    </w:div>
    <w:div w:id="1110130855">
      <w:bodyDiv w:val="1"/>
      <w:marLeft w:val="0"/>
      <w:marRight w:val="0"/>
      <w:marTop w:val="0"/>
      <w:marBottom w:val="0"/>
      <w:divBdr>
        <w:top w:val="none" w:sz="0" w:space="0" w:color="auto"/>
        <w:left w:val="none" w:sz="0" w:space="0" w:color="auto"/>
        <w:bottom w:val="none" w:sz="0" w:space="0" w:color="auto"/>
        <w:right w:val="none" w:sz="0" w:space="0" w:color="auto"/>
      </w:divBdr>
    </w:div>
    <w:div w:id="1110248584">
      <w:bodyDiv w:val="1"/>
      <w:marLeft w:val="0"/>
      <w:marRight w:val="0"/>
      <w:marTop w:val="0"/>
      <w:marBottom w:val="0"/>
      <w:divBdr>
        <w:top w:val="none" w:sz="0" w:space="0" w:color="auto"/>
        <w:left w:val="none" w:sz="0" w:space="0" w:color="auto"/>
        <w:bottom w:val="none" w:sz="0" w:space="0" w:color="auto"/>
        <w:right w:val="none" w:sz="0" w:space="0" w:color="auto"/>
      </w:divBdr>
    </w:div>
    <w:div w:id="1113477406">
      <w:bodyDiv w:val="1"/>
      <w:marLeft w:val="0"/>
      <w:marRight w:val="0"/>
      <w:marTop w:val="0"/>
      <w:marBottom w:val="0"/>
      <w:divBdr>
        <w:top w:val="none" w:sz="0" w:space="0" w:color="auto"/>
        <w:left w:val="none" w:sz="0" w:space="0" w:color="auto"/>
        <w:bottom w:val="none" w:sz="0" w:space="0" w:color="auto"/>
        <w:right w:val="none" w:sz="0" w:space="0" w:color="auto"/>
      </w:divBdr>
    </w:div>
    <w:div w:id="1113789288">
      <w:bodyDiv w:val="1"/>
      <w:marLeft w:val="0"/>
      <w:marRight w:val="0"/>
      <w:marTop w:val="0"/>
      <w:marBottom w:val="0"/>
      <w:divBdr>
        <w:top w:val="none" w:sz="0" w:space="0" w:color="auto"/>
        <w:left w:val="none" w:sz="0" w:space="0" w:color="auto"/>
        <w:bottom w:val="none" w:sz="0" w:space="0" w:color="auto"/>
        <w:right w:val="none" w:sz="0" w:space="0" w:color="auto"/>
      </w:divBdr>
    </w:div>
    <w:div w:id="1114251884">
      <w:bodyDiv w:val="1"/>
      <w:marLeft w:val="0"/>
      <w:marRight w:val="0"/>
      <w:marTop w:val="0"/>
      <w:marBottom w:val="0"/>
      <w:divBdr>
        <w:top w:val="none" w:sz="0" w:space="0" w:color="auto"/>
        <w:left w:val="none" w:sz="0" w:space="0" w:color="auto"/>
        <w:bottom w:val="none" w:sz="0" w:space="0" w:color="auto"/>
        <w:right w:val="none" w:sz="0" w:space="0" w:color="auto"/>
      </w:divBdr>
    </w:div>
    <w:div w:id="1116948705">
      <w:bodyDiv w:val="1"/>
      <w:marLeft w:val="0"/>
      <w:marRight w:val="0"/>
      <w:marTop w:val="0"/>
      <w:marBottom w:val="0"/>
      <w:divBdr>
        <w:top w:val="none" w:sz="0" w:space="0" w:color="auto"/>
        <w:left w:val="none" w:sz="0" w:space="0" w:color="auto"/>
        <w:bottom w:val="none" w:sz="0" w:space="0" w:color="auto"/>
        <w:right w:val="none" w:sz="0" w:space="0" w:color="auto"/>
      </w:divBdr>
    </w:div>
    <w:div w:id="1117868719">
      <w:bodyDiv w:val="1"/>
      <w:marLeft w:val="0"/>
      <w:marRight w:val="0"/>
      <w:marTop w:val="0"/>
      <w:marBottom w:val="0"/>
      <w:divBdr>
        <w:top w:val="none" w:sz="0" w:space="0" w:color="auto"/>
        <w:left w:val="none" w:sz="0" w:space="0" w:color="auto"/>
        <w:bottom w:val="none" w:sz="0" w:space="0" w:color="auto"/>
        <w:right w:val="none" w:sz="0" w:space="0" w:color="auto"/>
      </w:divBdr>
    </w:div>
    <w:div w:id="1122845449">
      <w:bodyDiv w:val="1"/>
      <w:marLeft w:val="0"/>
      <w:marRight w:val="0"/>
      <w:marTop w:val="0"/>
      <w:marBottom w:val="0"/>
      <w:divBdr>
        <w:top w:val="none" w:sz="0" w:space="0" w:color="auto"/>
        <w:left w:val="none" w:sz="0" w:space="0" w:color="auto"/>
        <w:bottom w:val="none" w:sz="0" w:space="0" w:color="auto"/>
        <w:right w:val="none" w:sz="0" w:space="0" w:color="auto"/>
      </w:divBdr>
    </w:div>
    <w:div w:id="1128623299">
      <w:bodyDiv w:val="1"/>
      <w:marLeft w:val="0"/>
      <w:marRight w:val="0"/>
      <w:marTop w:val="0"/>
      <w:marBottom w:val="0"/>
      <w:divBdr>
        <w:top w:val="none" w:sz="0" w:space="0" w:color="auto"/>
        <w:left w:val="none" w:sz="0" w:space="0" w:color="auto"/>
        <w:bottom w:val="none" w:sz="0" w:space="0" w:color="auto"/>
        <w:right w:val="none" w:sz="0" w:space="0" w:color="auto"/>
      </w:divBdr>
    </w:div>
    <w:div w:id="1129666463">
      <w:bodyDiv w:val="1"/>
      <w:marLeft w:val="0"/>
      <w:marRight w:val="0"/>
      <w:marTop w:val="0"/>
      <w:marBottom w:val="0"/>
      <w:divBdr>
        <w:top w:val="none" w:sz="0" w:space="0" w:color="auto"/>
        <w:left w:val="none" w:sz="0" w:space="0" w:color="auto"/>
        <w:bottom w:val="none" w:sz="0" w:space="0" w:color="auto"/>
        <w:right w:val="none" w:sz="0" w:space="0" w:color="auto"/>
      </w:divBdr>
    </w:div>
    <w:div w:id="1130435533">
      <w:bodyDiv w:val="1"/>
      <w:marLeft w:val="0"/>
      <w:marRight w:val="0"/>
      <w:marTop w:val="0"/>
      <w:marBottom w:val="0"/>
      <w:divBdr>
        <w:top w:val="none" w:sz="0" w:space="0" w:color="auto"/>
        <w:left w:val="none" w:sz="0" w:space="0" w:color="auto"/>
        <w:bottom w:val="none" w:sz="0" w:space="0" w:color="auto"/>
        <w:right w:val="none" w:sz="0" w:space="0" w:color="auto"/>
      </w:divBdr>
    </w:div>
    <w:div w:id="1131052646">
      <w:bodyDiv w:val="1"/>
      <w:marLeft w:val="0"/>
      <w:marRight w:val="0"/>
      <w:marTop w:val="0"/>
      <w:marBottom w:val="0"/>
      <w:divBdr>
        <w:top w:val="none" w:sz="0" w:space="0" w:color="auto"/>
        <w:left w:val="none" w:sz="0" w:space="0" w:color="auto"/>
        <w:bottom w:val="none" w:sz="0" w:space="0" w:color="auto"/>
        <w:right w:val="none" w:sz="0" w:space="0" w:color="auto"/>
      </w:divBdr>
    </w:div>
    <w:div w:id="1133717977">
      <w:bodyDiv w:val="1"/>
      <w:marLeft w:val="0"/>
      <w:marRight w:val="0"/>
      <w:marTop w:val="0"/>
      <w:marBottom w:val="0"/>
      <w:divBdr>
        <w:top w:val="none" w:sz="0" w:space="0" w:color="auto"/>
        <w:left w:val="none" w:sz="0" w:space="0" w:color="auto"/>
        <w:bottom w:val="none" w:sz="0" w:space="0" w:color="auto"/>
        <w:right w:val="none" w:sz="0" w:space="0" w:color="auto"/>
      </w:divBdr>
    </w:div>
    <w:div w:id="1134173821">
      <w:bodyDiv w:val="1"/>
      <w:marLeft w:val="0"/>
      <w:marRight w:val="0"/>
      <w:marTop w:val="0"/>
      <w:marBottom w:val="0"/>
      <w:divBdr>
        <w:top w:val="none" w:sz="0" w:space="0" w:color="auto"/>
        <w:left w:val="none" w:sz="0" w:space="0" w:color="auto"/>
        <w:bottom w:val="none" w:sz="0" w:space="0" w:color="auto"/>
        <w:right w:val="none" w:sz="0" w:space="0" w:color="auto"/>
      </w:divBdr>
    </w:div>
    <w:div w:id="1134524865">
      <w:bodyDiv w:val="1"/>
      <w:marLeft w:val="0"/>
      <w:marRight w:val="0"/>
      <w:marTop w:val="0"/>
      <w:marBottom w:val="0"/>
      <w:divBdr>
        <w:top w:val="none" w:sz="0" w:space="0" w:color="auto"/>
        <w:left w:val="none" w:sz="0" w:space="0" w:color="auto"/>
        <w:bottom w:val="none" w:sz="0" w:space="0" w:color="auto"/>
        <w:right w:val="none" w:sz="0" w:space="0" w:color="auto"/>
      </w:divBdr>
    </w:div>
    <w:div w:id="1138376648">
      <w:bodyDiv w:val="1"/>
      <w:marLeft w:val="0"/>
      <w:marRight w:val="0"/>
      <w:marTop w:val="0"/>
      <w:marBottom w:val="0"/>
      <w:divBdr>
        <w:top w:val="none" w:sz="0" w:space="0" w:color="auto"/>
        <w:left w:val="none" w:sz="0" w:space="0" w:color="auto"/>
        <w:bottom w:val="none" w:sz="0" w:space="0" w:color="auto"/>
        <w:right w:val="none" w:sz="0" w:space="0" w:color="auto"/>
      </w:divBdr>
    </w:div>
    <w:div w:id="1139301974">
      <w:bodyDiv w:val="1"/>
      <w:marLeft w:val="0"/>
      <w:marRight w:val="0"/>
      <w:marTop w:val="0"/>
      <w:marBottom w:val="0"/>
      <w:divBdr>
        <w:top w:val="none" w:sz="0" w:space="0" w:color="auto"/>
        <w:left w:val="none" w:sz="0" w:space="0" w:color="auto"/>
        <w:bottom w:val="none" w:sz="0" w:space="0" w:color="auto"/>
        <w:right w:val="none" w:sz="0" w:space="0" w:color="auto"/>
      </w:divBdr>
    </w:div>
    <w:div w:id="1142623479">
      <w:bodyDiv w:val="1"/>
      <w:marLeft w:val="0"/>
      <w:marRight w:val="0"/>
      <w:marTop w:val="0"/>
      <w:marBottom w:val="0"/>
      <w:divBdr>
        <w:top w:val="none" w:sz="0" w:space="0" w:color="auto"/>
        <w:left w:val="none" w:sz="0" w:space="0" w:color="auto"/>
        <w:bottom w:val="none" w:sz="0" w:space="0" w:color="auto"/>
        <w:right w:val="none" w:sz="0" w:space="0" w:color="auto"/>
      </w:divBdr>
    </w:div>
    <w:div w:id="1144392288">
      <w:bodyDiv w:val="1"/>
      <w:marLeft w:val="0"/>
      <w:marRight w:val="0"/>
      <w:marTop w:val="0"/>
      <w:marBottom w:val="0"/>
      <w:divBdr>
        <w:top w:val="none" w:sz="0" w:space="0" w:color="auto"/>
        <w:left w:val="none" w:sz="0" w:space="0" w:color="auto"/>
        <w:bottom w:val="none" w:sz="0" w:space="0" w:color="auto"/>
        <w:right w:val="none" w:sz="0" w:space="0" w:color="auto"/>
      </w:divBdr>
    </w:div>
    <w:div w:id="1148471538">
      <w:bodyDiv w:val="1"/>
      <w:marLeft w:val="0"/>
      <w:marRight w:val="0"/>
      <w:marTop w:val="0"/>
      <w:marBottom w:val="0"/>
      <w:divBdr>
        <w:top w:val="none" w:sz="0" w:space="0" w:color="auto"/>
        <w:left w:val="none" w:sz="0" w:space="0" w:color="auto"/>
        <w:bottom w:val="none" w:sz="0" w:space="0" w:color="auto"/>
        <w:right w:val="none" w:sz="0" w:space="0" w:color="auto"/>
      </w:divBdr>
    </w:div>
    <w:div w:id="1150943420">
      <w:bodyDiv w:val="1"/>
      <w:marLeft w:val="0"/>
      <w:marRight w:val="0"/>
      <w:marTop w:val="0"/>
      <w:marBottom w:val="0"/>
      <w:divBdr>
        <w:top w:val="none" w:sz="0" w:space="0" w:color="auto"/>
        <w:left w:val="none" w:sz="0" w:space="0" w:color="auto"/>
        <w:bottom w:val="none" w:sz="0" w:space="0" w:color="auto"/>
        <w:right w:val="none" w:sz="0" w:space="0" w:color="auto"/>
      </w:divBdr>
    </w:div>
    <w:div w:id="1153376112">
      <w:bodyDiv w:val="1"/>
      <w:marLeft w:val="0"/>
      <w:marRight w:val="0"/>
      <w:marTop w:val="0"/>
      <w:marBottom w:val="0"/>
      <w:divBdr>
        <w:top w:val="none" w:sz="0" w:space="0" w:color="auto"/>
        <w:left w:val="none" w:sz="0" w:space="0" w:color="auto"/>
        <w:bottom w:val="none" w:sz="0" w:space="0" w:color="auto"/>
        <w:right w:val="none" w:sz="0" w:space="0" w:color="auto"/>
      </w:divBdr>
    </w:div>
    <w:div w:id="1157649738">
      <w:bodyDiv w:val="1"/>
      <w:marLeft w:val="0"/>
      <w:marRight w:val="0"/>
      <w:marTop w:val="0"/>
      <w:marBottom w:val="0"/>
      <w:divBdr>
        <w:top w:val="none" w:sz="0" w:space="0" w:color="auto"/>
        <w:left w:val="none" w:sz="0" w:space="0" w:color="auto"/>
        <w:bottom w:val="none" w:sz="0" w:space="0" w:color="auto"/>
        <w:right w:val="none" w:sz="0" w:space="0" w:color="auto"/>
      </w:divBdr>
    </w:div>
    <w:div w:id="1161002294">
      <w:bodyDiv w:val="1"/>
      <w:marLeft w:val="0"/>
      <w:marRight w:val="0"/>
      <w:marTop w:val="0"/>
      <w:marBottom w:val="0"/>
      <w:divBdr>
        <w:top w:val="none" w:sz="0" w:space="0" w:color="auto"/>
        <w:left w:val="none" w:sz="0" w:space="0" w:color="auto"/>
        <w:bottom w:val="none" w:sz="0" w:space="0" w:color="auto"/>
        <w:right w:val="none" w:sz="0" w:space="0" w:color="auto"/>
      </w:divBdr>
    </w:div>
    <w:div w:id="1161432364">
      <w:bodyDiv w:val="1"/>
      <w:marLeft w:val="0"/>
      <w:marRight w:val="0"/>
      <w:marTop w:val="0"/>
      <w:marBottom w:val="0"/>
      <w:divBdr>
        <w:top w:val="none" w:sz="0" w:space="0" w:color="auto"/>
        <w:left w:val="none" w:sz="0" w:space="0" w:color="auto"/>
        <w:bottom w:val="none" w:sz="0" w:space="0" w:color="auto"/>
        <w:right w:val="none" w:sz="0" w:space="0" w:color="auto"/>
      </w:divBdr>
    </w:div>
    <w:div w:id="1166365116">
      <w:bodyDiv w:val="1"/>
      <w:marLeft w:val="0"/>
      <w:marRight w:val="0"/>
      <w:marTop w:val="0"/>
      <w:marBottom w:val="0"/>
      <w:divBdr>
        <w:top w:val="none" w:sz="0" w:space="0" w:color="auto"/>
        <w:left w:val="none" w:sz="0" w:space="0" w:color="auto"/>
        <w:bottom w:val="none" w:sz="0" w:space="0" w:color="auto"/>
        <w:right w:val="none" w:sz="0" w:space="0" w:color="auto"/>
      </w:divBdr>
    </w:div>
    <w:div w:id="1168863487">
      <w:bodyDiv w:val="1"/>
      <w:marLeft w:val="0"/>
      <w:marRight w:val="0"/>
      <w:marTop w:val="0"/>
      <w:marBottom w:val="0"/>
      <w:divBdr>
        <w:top w:val="none" w:sz="0" w:space="0" w:color="auto"/>
        <w:left w:val="none" w:sz="0" w:space="0" w:color="auto"/>
        <w:bottom w:val="none" w:sz="0" w:space="0" w:color="auto"/>
        <w:right w:val="none" w:sz="0" w:space="0" w:color="auto"/>
      </w:divBdr>
    </w:div>
    <w:div w:id="1169101680">
      <w:bodyDiv w:val="1"/>
      <w:marLeft w:val="0"/>
      <w:marRight w:val="0"/>
      <w:marTop w:val="0"/>
      <w:marBottom w:val="0"/>
      <w:divBdr>
        <w:top w:val="none" w:sz="0" w:space="0" w:color="auto"/>
        <w:left w:val="none" w:sz="0" w:space="0" w:color="auto"/>
        <w:bottom w:val="none" w:sz="0" w:space="0" w:color="auto"/>
        <w:right w:val="none" w:sz="0" w:space="0" w:color="auto"/>
      </w:divBdr>
    </w:div>
    <w:div w:id="1171991818">
      <w:bodyDiv w:val="1"/>
      <w:marLeft w:val="0"/>
      <w:marRight w:val="0"/>
      <w:marTop w:val="0"/>
      <w:marBottom w:val="0"/>
      <w:divBdr>
        <w:top w:val="none" w:sz="0" w:space="0" w:color="auto"/>
        <w:left w:val="none" w:sz="0" w:space="0" w:color="auto"/>
        <w:bottom w:val="none" w:sz="0" w:space="0" w:color="auto"/>
        <w:right w:val="none" w:sz="0" w:space="0" w:color="auto"/>
      </w:divBdr>
    </w:div>
    <w:div w:id="1172068996">
      <w:bodyDiv w:val="1"/>
      <w:marLeft w:val="0"/>
      <w:marRight w:val="0"/>
      <w:marTop w:val="0"/>
      <w:marBottom w:val="0"/>
      <w:divBdr>
        <w:top w:val="none" w:sz="0" w:space="0" w:color="auto"/>
        <w:left w:val="none" w:sz="0" w:space="0" w:color="auto"/>
        <w:bottom w:val="none" w:sz="0" w:space="0" w:color="auto"/>
        <w:right w:val="none" w:sz="0" w:space="0" w:color="auto"/>
      </w:divBdr>
    </w:div>
    <w:div w:id="1175413305">
      <w:bodyDiv w:val="1"/>
      <w:marLeft w:val="0"/>
      <w:marRight w:val="0"/>
      <w:marTop w:val="0"/>
      <w:marBottom w:val="0"/>
      <w:divBdr>
        <w:top w:val="none" w:sz="0" w:space="0" w:color="auto"/>
        <w:left w:val="none" w:sz="0" w:space="0" w:color="auto"/>
        <w:bottom w:val="none" w:sz="0" w:space="0" w:color="auto"/>
        <w:right w:val="none" w:sz="0" w:space="0" w:color="auto"/>
      </w:divBdr>
    </w:div>
    <w:div w:id="1179853950">
      <w:bodyDiv w:val="1"/>
      <w:marLeft w:val="0"/>
      <w:marRight w:val="0"/>
      <w:marTop w:val="0"/>
      <w:marBottom w:val="0"/>
      <w:divBdr>
        <w:top w:val="none" w:sz="0" w:space="0" w:color="auto"/>
        <w:left w:val="none" w:sz="0" w:space="0" w:color="auto"/>
        <w:bottom w:val="none" w:sz="0" w:space="0" w:color="auto"/>
        <w:right w:val="none" w:sz="0" w:space="0" w:color="auto"/>
      </w:divBdr>
      <w:divsChild>
        <w:div w:id="212429196">
          <w:marLeft w:val="360"/>
          <w:marRight w:val="0"/>
          <w:marTop w:val="200"/>
          <w:marBottom w:val="0"/>
          <w:divBdr>
            <w:top w:val="none" w:sz="0" w:space="0" w:color="auto"/>
            <w:left w:val="none" w:sz="0" w:space="0" w:color="auto"/>
            <w:bottom w:val="none" w:sz="0" w:space="0" w:color="auto"/>
            <w:right w:val="none" w:sz="0" w:space="0" w:color="auto"/>
          </w:divBdr>
        </w:div>
        <w:div w:id="1772508395">
          <w:marLeft w:val="360"/>
          <w:marRight w:val="0"/>
          <w:marTop w:val="200"/>
          <w:marBottom w:val="0"/>
          <w:divBdr>
            <w:top w:val="none" w:sz="0" w:space="0" w:color="auto"/>
            <w:left w:val="none" w:sz="0" w:space="0" w:color="auto"/>
            <w:bottom w:val="none" w:sz="0" w:space="0" w:color="auto"/>
            <w:right w:val="none" w:sz="0" w:space="0" w:color="auto"/>
          </w:divBdr>
        </w:div>
        <w:div w:id="1456828567">
          <w:marLeft w:val="360"/>
          <w:marRight w:val="0"/>
          <w:marTop w:val="200"/>
          <w:marBottom w:val="0"/>
          <w:divBdr>
            <w:top w:val="none" w:sz="0" w:space="0" w:color="auto"/>
            <w:left w:val="none" w:sz="0" w:space="0" w:color="auto"/>
            <w:bottom w:val="none" w:sz="0" w:space="0" w:color="auto"/>
            <w:right w:val="none" w:sz="0" w:space="0" w:color="auto"/>
          </w:divBdr>
        </w:div>
        <w:div w:id="750082826">
          <w:marLeft w:val="360"/>
          <w:marRight w:val="0"/>
          <w:marTop w:val="200"/>
          <w:marBottom w:val="0"/>
          <w:divBdr>
            <w:top w:val="none" w:sz="0" w:space="0" w:color="auto"/>
            <w:left w:val="none" w:sz="0" w:space="0" w:color="auto"/>
            <w:bottom w:val="none" w:sz="0" w:space="0" w:color="auto"/>
            <w:right w:val="none" w:sz="0" w:space="0" w:color="auto"/>
          </w:divBdr>
        </w:div>
        <w:div w:id="583302911">
          <w:marLeft w:val="360"/>
          <w:marRight w:val="0"/>
          <w:marTop w:val="200"/>
          <w:marBottom w:val="0"/>
          <w:divBdr>
            <w:top w:val="none" w:sz="0" w:space="0" w:color="auto"/>
            <w:left w:val="none" w:sz="0" w:space="0" w:color="auto"/>
            <w:bottom w:val="none" w:sz="0" w:space="0" w:color="auto"/>
            <w:right w:val="none" w:sz="0" w:space="0" w:color="auto"/>
          </w:divBdr>
        </w:div>
        <w:div w:id="416632901">
          <w:marLeft w:val="360"/>
          <w:marRight w:val="0"/>
          <w:marTop w:val="200"/>
          <w:marBottom w:val="0"/>
          <w:divBdr>
            <w:top w:val="none" w:sz="0" w:space="0" w:color="auto"/>
            <w:left w:val="none" w:sz="0" w:space="0" w:color="auto"/>
            <w:bottom w:val="none" w:sz="0" w:space="0" w:color="auto"/>
            <w:right w:val="none" w:sz="0" w:space="0" w:color="auto"/>
          </w:divBdr>
        </w:div>
        <w:div w:id="1698846002">
          <w:marLeft w:val="360"/>
          <w:marRight w:val="0"/>
          <w:marTop w:val="200"/>
          <w:marBottom w:val="0"/>
          <w:divBdr>
            <w:top w:val="none" w:sz="0" w:space="0" w:color="auto"/>
            <w:left w:val="none" w:sz="0" w:space="0" w:color="auto"/>
            <w:bottom w:val="none" w:sz="0" w:space="0" w:color="auto"/>
            <w:right w:val="none" w:sz="0" w:space="0" w:color="auto"/>
          </w:divBdr>
        </w:div>
        <w:div w:id="1032993978">
          <w:marLeft w:val="360"/>
          <w:marRight w:val="0"/>
          <w:marTop w:val="200"/>
          <w:marBottom w:val="0"/>
          <w:divBdr>
            <w:top w:val="none" w:sz="0" w:space="0" w:color="auto"/>
            <w:left w:val="none" w:sz="0" w:space="0" w:color="auto"/>
            <w:bottom w:val="none" w:sz="0" w:space="0" w:color="auto"/>
            <w:right w:val="none" w:sz="0" w:space="0" w:color="auto"/>
          </w:divBdr>
        </w:div>
      </w:divsChild>
    </w:div>
    <w:div w:id="1182008364">
      <w:bodyDiv w:val="1"/>
      <w:marLeft w:val="0"/>
      <w:marRight w:val="0"/>
      <w:marTop w:val="0"/>
      <w:marBottom w:val="0"/>
      <w:divBdr>
        <w:top w:val="none" w:sz="0" w:space="0" w:color="auto"/>
        <w:left w:val="none" w:sz="0" w:space="0" w:color="auto"/>
        <w:bottom w:val="none" w:sz="0" w:space="0" w:color="auto"/>
        <w:right w:val="none" w:sz="0" w:space="0" w:color="auto"/>
      </w:divBdr>
    </w:div>
    <w:div w:id="1183740533">
      <w:bodyDiv w:val="1"/>
      <w:marLeft w:val="0"/>
      <w:marRight w:val="0"/>
      <w:marTop w:val="0"/>
      <w:marBottom w:val="0"/>
      <w:divBdr>
        <w:top w:val="none" w:sz="0" w:space="0" w:color="auto"/>
        <w:left w:val="none" w:sz="0" w:space="0" w:color="auto"/>
        <w:bottom w:val="none" w:sz="0" w:space="0" w:color="auto"/>
        <w:right w:val="none" w:sz="0" w:space="0" w:color="auto"/>
      </w:divBdr>
    </w:div>
    <w:div w:id="1186410069">
      <w:bodyDiv w:val="1"/>
      <w:marLeft w:val="0"/>
      <w:marRight w:val="0"/>
      <w:marTop w:val="0"/>
      <w:marBottom w:val="0"/>
      <w:divBdr>
        <w:top w:val="none" w:sz="0" w:space="0" w:color="auto"/>
        <w:left w:val="none" w:sz="0" w:space="0" w:color="auto"/>
        <w:bottom w:val="none" w:sz="0" w:space="0" w:color="auto"/>
        <w:right w:val="none" w:sz="0" w:space="0" w:color="auto"/>
      </w:divBdr>
    </w:div>
    <w:div w:id="1190871127">
      <w:bodyDiv w:val="1"/>
      <w:marLeft w:val="0"/>
      <w:marRight w:val="0"/>
      <w:marTop w:val="0"/>
      <w:marBottom w:val="0"/>
      <w:divBdr>
        <w:top w:val="none" w:sz="0" w:space="0" w:color="auto"/>
        <w:left w:val="none" w:sz="0" w:space="0" w:color="auto"/>
        <w:bottom w:val="none" w:sz="0" w:space="0" w:color="auto"/>
        <w:right w:val="none" w:sz="0" w:space="0" w:color="auto"/>
      </w:divBdr>
    </w:div>
    <w:div w:id="1192298696">
      <w:bodyDiv w:val="1"/>
      <w:marLeft w:val="0"/>
      <w:marRight w:val="0"/>
      <w:marTop w:val="0"/>
      <w:marBottom w:val="0"/>
      <w:divBdr>
        <w:top w:val="none" w:sz="0" w:space="0" w:color="auto"/>
        <w:left w:val="none" w:sz="0" w:space="0" w:color="auto"/>
        <w:bottom w:val="none" w:sz="0" w:space="0" w:color="auto"/>
        <w:right w:val="none" w:sz="0" w:space="0" w:color="auto"/>
      </w:divBdr>
    </w:div>
    <w:div w:id="1197085392">
      <w:bodyDiv w:val="1"/>
      <w:marLeft w:val="0"/>
      <w:marRight w:val="0"/>
      <w:marTop w:val="0"/>
      <w:marBottom w:val="0"/>
      <w:divBdr>
        <w:top w:val="none" w:sz="0" w:space="0" w:color="auto"/>
        <w:left w:val="none" w:sz="0" w:space="0" w:color="auto"/>
        <w:bottom w:val="none" w:sz="0" w:space="0" w:color="auto"/>
        <w:right w:val="none" w:sz="0" w:space="0" w:color="auto"/>
      </w:divBdr>
    </w:div>
    <w:div w:id="1197696675">
      <w:bodyDiv w:val="1"/>
      <w:marLeft w:val="0"/>
      <w:marRight w:val="0"/>
      <w:marTop w:val="0"/>
      <w:marBottom w:val="0"/>
      <w:divBdr>
        <w:top w:val="none" w:sz="0" w:space="0" w:color="auto"/>
        <w:left w:val="none" w:sz="0" w:space="0" w:color="auto"/>
        <w:bottom w:val="none" w:sz="0" w:space="0" w:color="auto"/>
        <w:right w:val="none" w:sz="0" w:space="0" w:color="auto"/>
      </w:divBdr>
    </w:div>
    <w:div w:id="1202671129">
      <w:bodyDiv w:val="1"/>
      <w:marLeft w:val="0"/>
      <w:marRight w:val="0"/>
      <w:marTop w:val="0"/>
      <w:marBottom w:val="0"/>
      <w:divBdr>
        <w:top w:val="none" w:sz="0" w:space="0" w:color="auto"/>
        <w:left w:val="none" w:sz="0" w:space="0" w:color="auto"/>
        <w:bottom w:val="none" w:sz="0" w:space="0" w:color="auto"/>
        <w:right w:val="none" w:sz="0" w:space="0" w:color="auto"/>
      </w:divBdr>
    </w:div>
    <w:div w:id="1208034363">
      <w:bodyDiv w:val="1"/>
      <w:marLeft w:val="0"/>
      <w:marRight w:val="0"/>
      <w:marTop w:val="0"/>
      <w:marBottom w:val="0"/>
      <w:divBdr>
        <w:top w:val="none" w:sz="0" w:space="0" w:color="auto"/>
        <w:left w:val="none" w:sz="0" w:space="0" w:color="auto"/>
        <w:bottom w:val="none" w:sz="0" w:space="0" w:color="auto"/>
        <w:right w:val="none" w:sz="0" w:space="0" w:color="auto"/>
      </w:divBdr>
    </w:div>
    <w:div w:id="1209951856">
      <w:bodyDiv w:val="1"/>
      <w:marLeft w:val="0"/>
      <w:marRight w:val="0"/>
      <w:marTop w:val="0"/>
      <w:marBottom w:val="0"/>
      <w:divBdr>
        <w:top w:val="none" w:sz="0" w:space="0" w:color="auto"/>
        <w:left w:val="none" w:sz="0" w:space="0" w:color="auto"/>
        <w:bottom w:val="none" w:sz="0" w:space="0" w:color="auto"/>
        <w:right w:val="none" w:sz="0" w:space="0" w:color="auto"/>
      </w:divBdr>
    </w:div>
    <w:div w:id="1209991769">
      <w:bodyDiv w:val="1"/>
      <w:marLeft w:val="0"/>
      <w:marRight w:val="0"/>
      <w:marTop w:val="0"/>
      <w:marBottom w:val="0"/>
      <w:divBdr>
        <w:top w:val="none" w:sz="0" w:space="0" w:color="auto"/>
        <w:left w:val="none" w:sz="0" w:space="0" w:color="auto"/>
        <w:bottom w:val="none" w:sz="0" w:space="0" w:color="auto"/>
        <w:right w:val="none" w:sz="0" w:space="0" w:color="auto"/>
      </w:divBdr>
    </w:div>
    <w:div w:id="1213033518">
      <w:bodyDiv w:val="1"/>
      <w:marLeft w:val="0"/>
      <w:marRight w:val="0"/>
      <w:marTop w:val="0"/>
      <w:marBottom w:val="0"/>
      <w:divBdr>
        <w:top w:val="none" w:sz="0" w:space="0" w:color="auto"/>
        <w:left w:val="none" w:sz="0" w:space="0" w:color="auto"/>
        <w:bottom w:val="none" w:sz="0" w:space="0" w:color="auto"/>
        <w:right w:val="none" w:sz="0" w:space="0" w:color="auto"/>
      </w:divBdr>
    </w:div>
    <w:div w:id="1213693899">
      <w:bodyDiv w:val="1"/>
      <w:marLeft w:val="0"/>
      <w:marRight w:val="0"/>
      <w:marTop w:val="0"/>
      <w:marBottom w:val="0"/>
      <w:divBdr>
        <w:top w:val="none" w:sz="0" w:space="0" w:color="auto"/>
        <w:left w:val="none" w:sz="0" w:space="0" w:color="auto"/>
        <w:bottom w:val="none" w:sz="0" w:space="0" w:color="auto"/>
        <w:right w:val="none" w:sz="0" w:space="0" w:color="auto"/>
      </w:divBdr>
    </w:div>
    <w:div w:id="1215190314">
      <w:bodyDiv w:val="1"/>
      <w:marLeft w:val="0"/>
      <w:marRight w:val="0"/>
      <w:marTop w:val="0"/>
      <w:marBottom w:val="0"/>
      <w:divBdr>
        <w:top w:val="none" w:sz="0" w:space="0" w:color="auto"/>
        <w:left w:val="none" w:sz="0" w:space="0" w:color="auto"/>
        <w:bottom w:val="none" w:sz="0" w:space="0" w:color="auto"/>
        <w:right w:val="none" w:sz="0" w:space="0" w:color="auto"/>
      </w:divBdr>
    </w:div>
    <w:div w:id="1215659599">
      <w:bodyDiv w:val="1"/>
      <w:marLeft w:val="0"/>
      <w:marRight w:val="0"/>
      <w:marTop w:val="0"/>
      <w:marBottom w:val="0"/>
      <w:divBdr>
        <w:top w:val="none" w:sz="0" w:space="0" w:color="auto"/>
        <w:left w:val="none" w:sz="0" w:space="0" w:color="auto"/>
        <w:bottom w:val="none" w:sz="0" w:space="0" w:color="auto"/>
        <w:right w:val="none" w:sz="0" w:space="0" w:color="auto"/>
      </w:divBdr>
    </w:div>
    <w:div w:id="1219437928">
      <w:bodyDiv w:val="1"/>
      <w:marLeft w:val="0"/>
      <w:marRight w:val="0"/>
      <w:marTop w:val="0"/>
      <w:marBottom w:val="0"/>
      <w:divBdr>
        <w:top w:val="none" w:sz="0" w:space="0" w:color="auto"/>
        <w:left w:val="none" w:sz="0" w:space="0" w:color="auto"/>
        <w:bottom w:val="none" w:sz="0" w:space="0" w:color="auto"/>
        <w:right w:val="none" w:sz="0" w:space="0" w:color="auto"/>
      </w:divBdr>
    </w:div>
    <w:div w:id="1219586736">
      <w:bodyDiv w:val="1"/>
      <w:marLeft w:val="0"/>
      <w:marRight w:val="0"/>
      <w:marTop w:val="0"/>
      <w:marBottom w:val="0"/>
      <w:divBdr>
        <w:top w:val="none" w:sz="0" w:space="0" w:color="auto"/>
        <w:left w:val="none" w:sz="0" w:space="0" w:color="auto"/>
        <w:bottom w:val="none" w:sz="0" w:space="0" w:color="auto"/>
        <w:right w:val="none" w:sz="0" w:space="0" w:color="auto"/>
      </w:divBdr>
    </w:div>
    <w:div w:id="1222331741">
      <w:bodyDiv w:val="1"/>
      <w:marLeft w:val="0"/>
      <w:marRight w:val="0"/>
      <w:marTop w:val="0"/>
      <w:marBottom w:val="0"/>
      <w:divBdr>
        <w:top w:val="none" w:sz="0" w:space="0" w:color="auto"/>
        <w:left w:val="none" w:sz="0" w:space="0" w:color="auto"/>
        <w:bottom w:val="none" w:sz="0" w:space="0" w:color="auto"/>
        <w:right w:val="none" w:sz="0" w:space="0" w:color="auto"/>
      </w:divBdr>
    </w:div>
    <w:div w:id="1222405437">
      <w:bodyDiv w:val="1"/>
      <w:marLeft w:val="0"/>
      <w:marRight w:val="0"/>
      <w:marTop w:val="0"/>
      <w:marBottom w:val="0"/>
      <w:divBdr>
        <w:top w:val="none" w:sz="0" w:space="0" w:color="auto"/>
        <w:left w:val="none" w:sz="0" w:space="0" w:color="auto"/>
        <w:bottom w:val="none" w:sz="0" w:space="0" w:color="auto"/>
        <w:right w:val="none" w:sz="0" w:space="0" w:color="auto"/>
      </w:divBdr>
    </w:div>
    <w:div w:id="1226598950">
      <w:bodyDiv w:val="1"/>
      <w:marLeft w:val="0"/>
      <w:marRight w:val="0"/>
      <w:marTop w:val="0"/>
      <w:marBottom w:val="0"/>
      <w:divBdr>
        <w:top w:val="none" w:sz="0" w:space="0" w:color="auto"/>
        <w:left w:val="none" w:sz="0" w:space="0" w:color="auto"/>
        <w:bottom w:val="none" w:sz="0" w:space="0" w:color="auto"/>
        <w:right w:val="none" w:sz="0" w:space="0" w:color="auto"/>
      </w:divBdr>
    </w:div>
    <w:div w:id="1228033253">
      <w:bodyDiv w:val="1"/>
      <w:marLeft w:val="0"/>
      <w:marRight w:val="0"/>
      <w:marTop w:val="0"/>
      <w:marBottom w:val="0"/>
      <w:divBdr>
        <w:top w:val="none" w:sz="0" w:space="0" w:color="auto"/>
        <w:left w:val="none" w:sz="0" w:space="0" w:color="auto"/>
        <w:bottom w:val="none" w:sz="0" w:space="0" w:color="auto"/>
        <w:right w:val="none" w:sz="0" w:space="0" w:color="auto"/>
      </w:divBdr>
    </w:div>
    <w:div w:id="1229338275">
      <w:bodyDiv w:val="1"/>
      <w:marLeft w:val="0"/>
      <w:marRight w:val="0"/>
      <w:marTop w:val="0"/>
      <w:marBottom w:val="0"/>
      <w:divBdr>
        <w:top w:val="none" w:sz="0" w:space="0" w:color="auto"/>
        <w:left w:val="none" w:sz="0" w:space="0" w:color="auto"/>
        <w:bottom w:val="none" w:sz="0" w:space="0" w:color="auto"/>
        <w:right w:val="none" w:sz="0" w:space="0" w:color="auto"/>
      </w:divBdr>
    </w:div>
    <w:div w:id="1232227453">
      <w:bodyDiv w:val="1"/>
      <w:marLeft w:val="0"/>
      <w:marRight w:val="0"/>
      <w:marTop w:val="0"/>
      <w:marBottom w:val="0"/>
      <w:divBdr>
        <w:top w:val="none" w:sz="0" w:space="0" w:color="auto"/>
        <w:left w:val="none" w:sz="0" w:space="0" w:color="auto"/>
        <w:bottom w:val="none" w:sz="0" w:space="0" w:color="auto"/>
        <w:right w:val="none" w:sz="0" w:space="0" w:color="auto"/>
      </w:divBdr>
    </w:div>
    <w:div w:id="1232547866">
      <w:bodyDiv w:val="1"/>
      <w:marLeft w:val="0"/>
      <w:marRight w:val="0"/>
      <w:marTop w:val="0"/>
      <w:marBottom w:val="0"/>
      <w:divBdr>
        <w:top w:val="none" w:sz="0" w:space="0" w:color="auto"/>
        <w:left w:val="none" w:sz="0" w:space="0" w:color="auto"/>
        <w:bottom w:val="none" w:sz="0" w:space="0" w:color="auto"/>
        <w:right w:val="none" w:sz="0" w:space="0" w:color="auto"/>
      </w:divBdr>
    </w:div>
    <w:div w:id="1233813077">
      <w:bodyDiv w:val="1"/>
      <w:marLeft w:val="0"/>
      <w:marRight w:val="0"/>
      <w:marTop w:val="0"/>
      <w:marBottom w:val="0"/>
      <w:divBdr>
        <w:top w:val="none" w:sz="0" w:space="0" w:color="auto"/>
        <w:left w:val="none" w:sz="0" w:space="0" w:color="auto"/>
        <w:bottom w:val="none" w:sz="0" w:space="0" w:color="auto"/>
        <w:right w:val="none" w:sz="0" w:space="0" w:color="auto"/>
      </w:divBdr>
    </w:div>
    <w:div w:id="1237784408">
      <w:bodyDiv w:val="1"/>
      <w:marLeft w:val="0"/>
      <w:marRight w:val="0"/>
      <w:marTop w:val="0"/>
      <w:marBottom w:val="0"/>
      <w:divBdr>
        <w:top w:val="none" w:sz="0" w:space="0" w:color="auto"/>
        <w:left w:val="none" w:sz="0" w:space="0" w:color="auto"/>
        <w:bottom w:val="none" w:sz="0" w:space="0" w:color="auto"/>
        <w:right w:val="none" w:sz="0" w:space="0" w:color="auto"/>
      </w:divBdr>
    </w:div>
    <w:div w:id="1241872244">
      <w:bodyDiv w:val="1"/>
      <w:marLeft w:val="0"/>
      <w:marRight w:val="0"/>
      <w:marTop w:val="0"/>
      <w:marBottom w:val="0"/>
      <w:divBdr>
        <w:top w:val="none" w:sz="0" w:space="0" w:color="auto"/>
        <w:left w:val="none" w:sz="0" w:space="0" w:color="auto"/>
        <w:bottom w:val="none" w:sz="0" w:space="0" w:color="auto"/>
        <w:right w:val="none" w:sz="0" w:space="0" w:color="auto"/>
      </w:divBdr>
    </w:div>
    <w:div w:id="1243684547">
      <w:bodyDiv w:val="1"/>
      <w:marLeft w:val="0"/>
      <w:marRight w:val="0"/>
      <w:marTop w:val="0"/>
      <w:marBottom w:val="0"/>
      <w:divBdr>
        <w:top w:val="none" w:sz="0" w:space="0" w:color="auto"/>
        <w:left w:val="none" w:sz="0" w:space="0" w:color="auto"/>
        <w:bottom w:val="none" w:sz="0" w:space="0" w:color="auto"/>
        <w:right w:val="none" w:sz="0" w:space="0" w:color="auto"/>
      </w:divBdr>
    </w:div>
    <w:div w:id="1244142823">
      <w:bodyDiv w:val="1"/>
      <w:marLeft w:val="0"/>
      <w:marRight w:val="0"/>
      <w:marTop w:val="0"/>
      <w:marBottom w:val="0"/>
      <w:divBdr>
        <w:top w:val="none" w:sz="0" w:space="0" w:color="auto"/>
        <w:left w:val="none" w:sz="0" w:space="0" w:color="auto"/>
        <w:bottom w:val="none" w:sz="0" w:space="0" w:color="auto"/>
        <w:right w:val="none" w:sz="0" w:space="0" w:color="auto"/>
      </w:divBdr>
    </w:div>
    <w:div w:id="1244753062">
      <w:bodyDiv w:val="1"/>
      <w:marLeft w:val="0"/>
      <w:marRight w:val="0"/>
      <w:marTop w:val="0"/>
      <w:marBottom w:val="0"/>
      <w:divBdr>
        <w:top w:val="none" w:sz="0" w:space="0" w:color="auto"/>
        <w:left w:val="none" w:sz="0" w:space="0" w:color="auto"/>
        <w:bottom w:val="none" w:sz="0" w:space="0" w:color="auto"/>
        <w:right w:val="none" w:sz="0" w:space="0" w:color="auto"/>
      </w:divBdr>
    </w:div>
    <w:div w:id="1245725595">
      <w:bodyDiv w:val="1"/>
      <w:marLeft w:val="0"/>
      <w:marRight w:val="0"/>
      <w:marTop w:val="0"/>
      <w:marBottom w:val="0"/>
      <w:divBdr>
        <w:top w:val="none" w:sz="0" w:space="0" w:color="auto"/>
        <w:left w:val="none" w:sz="0" w:space="0" w:color="auto"/>
        <w:bottom w:val="none" w:sz="0" w:space="0" w:color="auto"/>
        <w:right w:val="none" w:sz="0" w:space="0" w:color="auto"/>
      </w:divBdr>
    </w:div>
    <w:div w:id="1245990414">
      <w:bodyDiv w:val="1"/>
      <w:marLeft w:val="0"/>
      <w:marRight w:val="0"/>
      <w:marTop w:val="0"/>
      <w:marBottom w:val="0"/>
      <w:divBdr>
        <w:top w:val="none" w:sz="0" w:space="0" w:color="auto"/>
        <w:left w:val="none" w:sz="0" w:space="0" w:color="auto"/>
        <w:bottom w:val="none" w:sz="0" w:space="0" w:color="auto"/>
        <w:right w:val="none" w:sz="0" w:space="0" w:color="auto"/>
      </w:divBdr>
    </w:div>
    <w:div w:id="1246721549">
      <w:bodyDiv w:val="1"/>
      <w:marLeft w:val="0"/>
      <w:marRight w:val="0"/>
      <w:marTop w:val="0"/>
      <w:marBottom w:val="0"/>
      <w:divBdr>
        <w:top w:val="none" w:sz="0" w:space="0" w:color="auto"/>
        <w:left w:val="none" w:sz="0" w:space="0" w:color="auto"/>
        <w:bottom w:val="none" w:sz="0" w:space="0" w:color="auto"/>
        <w:right w:val="none" w:sz="0" w:space="0" w:color="auto"/>
      </w:divBdr>
    </w:div>
    <w:div w:id="1263802326">
      <w:bodyDiv w:val="1"/>
      <w:marLeft w:val="0"/>
      <w:marRight w:val="0"/>
      <w:marTop w:val="0"/>
      <w:marBottom w:val="0"/>
      <w:divBdr>
        <w:top w:val="none" w:sz="0" w:space="0" w:color="auto"/>
        <w:left w:val="none" w:sz="0" w:space="0" w:color="auto"/>
        <w:bottom w:val="none" w:sz="0" w:space="0" w:color="auto"/>
        <w:right w:val="none" w:sz="0" w:space="0" w:color="auto"/>
      </w:divBdr>
    </w:div>
    <w:div w:id="1265571611">
      <w:bodyDiv w:val="1"/>
      <w:marLeft w:val="0"/>
      <w:marRight w:val="0"/>
      <w:marTop w:val="0"/>
      <w:marBottom w:val="0"/>
      <w:divBdr>
        <w:top w:val="none" w:sz="0" w:space="0" w:color="auto"/>
        <w:left w:val="none" w:sz="0" w:space="0" w:color="auto"/>
        <w:bottom w:val="none" w:sz="0" w:space="0" w:color="auto"/>
        <w:right w:val="none" w:sz="0" w:space="0" w:color="auto"/>
      </w:divBdr>
    </w:div>
    <w:div w:id="1270433193">
      <w:bodyDiv w:val="1"/>
      <w:marLeft w:val="0"/>
      <w:marRight w:val="0"/>
      <w:marTop w:val="0"/>
      <w:marBottom w:val="0"/>
      <w:divBdr>
        <w:top w:val="none" w:sz="0" w:space="0" w:color="auto"/>
        <w:left w:val="none" w:sz="0" w:space="0" w:color="auto"/>
        <w:bottom w:val="none" w:sz="0" w:space="0" w:color="auto"/>
        <w:right w:val="none" w:sz="0" w:space="0" w:color="auto"/>
      </w:divBdr>
    </w:div>
    <w:div w:id="1273899931">
      <w:bodyDiv w:val="1"/>
      <w:marLeft w:val="0"/>
      <w:marRight w:val="0"/>
      <w:marTop w:val="0"/>
      <w:marBottom w:val="0"/>
      <w:divBdr>
        <w:top w:val="none" w:sz="0" w:space="0" w:color="auto"/>
        <w:left w:val="none" w:sz="0" w:space="0" w:color="auto"/>
        <w:bottom w:val="none" w:sz="0" w:space="0" w:color="auto"/>
        <w:right w:val="none" w:sz="0" w:space="0" w:color="auto"/>
      </w:divBdr>
    </w:div>
    <w:div w:id="1273978709">
      <w:bodyDiv w:val="1"/>
      <w:marLeft w:val="0"/>
      <w:marRight w:val="0"/>
      <w:marTop w:val="0"/>
      <w:marBottom w:val="0"/>
      <w:divBdr>
        <w:top w:val="none" w:sz="0" w:space="0" w:color="auto"/>
        <w:left w:val="none" w:sz="0" w:space="0" w:color="auto"/>
        <w:bottom w:val="none" w:sz="0" w:space="0" w:color="auto"/>
        <w:right w:val="none" w:sz="0" w:space="0" w:color="auto"/>
      </w:divBdr>
    </w:div>
    <w:div w:id="1276474639">
      <w:bodyDiv w:val="1"/>
      <w:marLeft w:val="0"/>
      <w:marRight w:val="0"/>
      <w:marTop w:val="0"/>
      <w:marBottom w:val="0"/>
      <w:divBdr>
        <w:top w:val="none" w:sz="0" w:space="0" w:color="auto"/>
        <w:left w:val="none" w:sz="0" w:space="0" w:color="auto"/>
        <w:bottom w:val="none" w:sz="0" w:space="0" w:color="auto"/>
        <w:right w:val="none" w:sz="0" w:space="0" w:color="auto"/>
      </w:divBdr>
    </w:div>
    <w:div w:id="1276791397">
      <w:bodyDiv w:val="1"/>
      <w:marLeft w:val="0"/>
      <w:marRight w:val="0"/>
      <w:marTop w:val="0"/>
      <w:marBottom w:val="0"/>
      <w:divBdr>
        <w:top w:val="none" w:sz="0" w:space="0" w:color="auto"/>
        <w:left w:val="none" w:sz="0" w:space="0" w:color="auto"/>
        <w:bottom w:val="none" w:sz="0" w:space="0" w:color="auto"/>
        <w:right w:val="none" w:sz="0" w:space="0" w:color="auto"/>
      </w:divBdr>
    </w:div>
    <w:div w:id="1277755560">
      <w:bodyDiv w:val="1"/>
      <w:marLeft w:val="0"/>
      <w:marRight w:val="0"/>
      <w:marTop w:val="0"/>
      <w:marBottom w:val="0"/>
      <w:divBdr>
        <w:top w:val="none" w:sz="0" w:space="0" w:color="auto"/>
        <w:left w:val="none" w:sz="0" w:space="0" w:color="auto"/>
        <w:bottom w:val="none" w:sz="0" w:space="0" w:color="auto"/>
        <w:right w:val="none" w:sz="0" w:space="0" w:color="auto"/>
      </w:divBdr>
    </w:div>
    <w:div w:id="1278098905">
      <w:bodyDiv w:val="1"/>
      <w:marLeft w:val="0"/>
      <w:marRight w:val="0"/>
      <w:marTop w:val="0"/>
      <w:marBottom w:val="0"/>
      <w:divBdr>
        <w:top w:val="none" w:sz="0" w:space="0" w:color="auto"/>
        <w:left w:val="none" w:sz="0" w:space="0" w:color="auto"/>
        <w:bottom w:val="none" w:sz="0" w:space="0" w:color="auto"/>
        <w:right w:val="none" w:sz="0" w:space="0" w:color="auto"/>
      </w:divBdr>
    </w:div>
    <w:div w:id="1278104166">
      <w:bodyDiv w:val="1"/>
      <w:marLeft w:val="0"/>
      <w:marRight w:val="0"/>
      <w:marTop w:val="0"/>
      <w:marBottom w:val="0"/>
      <w:divBdr>
        <w:top w:val="none" w:sz="0" w:space="0" w:color="auto"/>
        <w:left w:val="none" w:sz="0" w:space="0" w:color="auto"/>
        <w:bottom w:val="none" w:sz="0" w:space="0" w:color="auto"/>
        <w:right w:val="none" w:sz="0" w:space="0" w:color="auto"/>
      </w:divBdr>
    </w:div>
    <w:div w:id="1278373070">
      <w:bodyDiv w:val="1"/>
      <w:marLeft w:val="0"/>
      <w:marRight w:val="0"/>
      <w:marTop w:val="0"/>
      <w:marBottom w:val="0"/>
      <w:divBdr>
        <w:top w:val="none" w:sz="0" w:space="0" w:color="auto"/>
        <w:left w:val="none" w:sz="0" w:space="0" w:color="auto"/>
        <w:bottom w:val="none" w:sz="0" w:space="0" w:color="auto"/>
        <w:right w:val="none" w:sz="0" w:space="0" w:color="auto"/>
      </w:divBdr>
    </w:div>
    <w:div w:id="1279138982">
      <w:bodyDiv w:val="1"/>
      <w:marLeft w:val="0"/>
      <w:marRight w:val="0"/>
      <w:marTop w:val="0"/>
      <w:marBottom w:val="0"/>
      <w:divBdr>
        <w:top w:val="none" w:sz="0" w:space="0" w:color="auto"/>
        <w:left w:val="none" w:sz="0" w:space="0" w:color="auto"/>
        <w:bottom w:val="none" w:sz="0" w:space="0" w:color="auto"/>
        <w:right w:val="none" w:sz="0" w:space="0" w:color="auto"/>
      </w:divBdr>
    </w:div>
    <w:div w:id="1282692664">
      <w:bodyDiv w:val="1"/>
      <w:marLeft w:val="0"/>
      <w:marRight w:val="0"/>
      <w:marTop w:val="0"/>
      <w:marBottom w:val="0"/>
      <w:divBdr>
        <w:top w:val="none" w:sz="0" w:space="0" w:color="auto"/>
        <w:left w:val="none" w:sz="0" w:space="0" w:color="auto"/>
        <w:bottom w:val="none" w:sz="0" w:space="0" w:color="auto"/>
        <w:right w:val="none" w:sz="0" w:space="0" w:color="auto"/>
      </w:divBdr>
    </w:div>
    <w:div w:id="1282802172">
      <w:bodyDiv w:val="1"/>
      <w:marLeft w:val="0"/>
      <w:marRight w:val="0"/>
      <w:marTop w:val="0"/>
      <w:marBottom w:val="0"/>
      <w:divBdr>
        <w:top w:val="none" w:sz="0" w:space="0" w:color="auto"/>
        <w:left w:val="none" w:sz="0" w:space="0" w:color="auto"/>
        <w:bottom w:val="none" w:sz="0" w:space="0" w:color="auto"/>
        <w:right w:val="none" w:sz="0" w:space="0" w:color="auto"/>
      </w:divBdr>
    </w:div>
    <w:div w:id="1286814070">
      <w:bodyDiv w:val="1"/>
      <w:marLeft w:val="0"/>
      <w:marRight w:val="0"/>
      <w:marTop w:val="0"/>
      <w:marBottom w:val="0"/>
      <w:divBdr>
        <w:top w:val="none" w:sz="0" w:space="0" w:color="auto"/>
        <w:left w:val="none" w:sz="0" w:space="0" w:color="auto"/>
        <w:bottom w:val="none" w:sz="0" w:space="0" w:color="auto"/>
        <w:right w:val="none" w:sz="0" w:space="0" w:color="auto"/>
      </w:divBdr>
    </w:div>
    <w:div w:id="1289508799">
      <w:bodyDiv w:val="1"/>
      <w:marLeft w:val="0"/>
      <w:marRight w:val="0"/>
      <w:marTop w:val="0"/>
      <w:marBottom w:val="0"/>
      <w:divBdr>
        <w:top w:val="none" w:sz="0" w:space="0" w:color="auto"/>
        <w:left w:val="none" w:sz="0" w:space="0" w:color="auto"/>
        <w:bottom w:val="none" w:sz="0" w:space="0" w:color="auto"/>
        <w:right w:val="none" w:sz="0" w:space="0" w:color="auto"/>
      </w:divBdr>
    </w:div>
    <w:div w:id="1293360747">
      <w:bodyDiv w:val="1"/>
      <w:marLeft w:val="0"/>
      <w:marRight w:val="0"/>
      <w:marTop w:val="0"/>
      <w:marBottom w:val="0"/>
      <w:divBdr>
        <w:top w:val="none" w:sz="0" w:space="0" w:color="auto"/>
        <w:left w:val="none" w:sz="0" w:space="0" w:color="auto"/>
        <w:bottom w:val="none" w:sz="0" w:space="0" w:color="auto"/>
        <w:right w:val="none" w:sz="0" w:space="0" w:color="auto"/>
      </w:divBdr>
    </w:div>
    <w:div w:id="1294486120">
      <w:bodyDiv w:val="1"/>
      <w:marLeft w:val="0"/>
      <w:marRight w:val="0"/>
      <w:marTop w:val="0"/>
      <w:marBottom w:val="0"/>
      <w:divBdr>
        <w:top w:val="none" w:sz="0" w:space="0" w:color="auto"/>
        <w:left w:val="none" w:sz="0" w:space="0" w:color="auto"/>
        <w:bottom w:val="none" w:sz="0" w:space="0" w:color="auto"/>
        <w:right w:val="none" w:sz="0" w:space="0" w:color="auto"/>
      </w:divBdr>
    </w:div>
    <w:div w:id="1294823908">
      <w:bodyDiv w:val="1"/>
      <w:marLeft w:val="0"/>
      <w:marRight w:val="0"/>
      <w:marTop w:val="0"/>
      <w:marBottom w:val="0"/>
      <w:divBdr>
        <w:top w:val="none" w:sz="0" w:space="0" w:color="auto"/>
        <w:left w:val="none" w:sz="0" w:space="0" w:color="auto"/>
        <w:bottom w:val="none" w:sz="0" w:space="0" w:color="auto"/>
        <w:right w:val="none" w:sz="0" w:space="0" w:color="auto"/>
      </w:divBdr>
    </w:div>
    <w:div w:id="1298416403">
      <w:bodyDiv w:val="1"/>
      <w:marLeft w:val="0"/>
      <w:marRight w:val="0"/>
      <w:marTop w:val="0"/>
      <w:marBottom w:val="0"/>
      <w:divBdr>
        <w:top w:val="none" w:sz="0" w:space="0" w:color="auto"/>
        <w:left w:val="none" w:sz="0" w:space="0" w:color="auto"/>
        <w:bottom w:val="none" w:sz="0" w:space="0" w:color="auto"/>
        <w:right w:val="none" w:sz="0" w:space="0" w:color="auto"/>
      </w:divBdr>
    </w:div>
    <w:div w:id="1301882292">
      <w:bodyDiv w:val="1"/>
      <w:marLeft w:val="0"/>
      <w:marRight w:val="0"/>
      <w:marTop w:val="0"/>
      <w:marBottom w:val="0"/>
      <w:divBdr>
        <w:top w:val="none" w:sz="0" w:space="0" w:color="auto"/>
        <w:left w:val="none" w:sz="0" w:space="0" w:color="auto"/>
        <w:bottom w:val="none" w:sz="0" w:space="0" w:color="auto"/>
        <w:right w:val="none" w:sz="0" w:space="0" w:color="auto"/>
      </w:divBdr>
    </w:div>
    <w:div w:id="1302811335">
      <w:bodyDiv w:val="1"/>
      <w:marLeft w:val="0"/>
      <w:marRight w:val="0"/>
      <w:marTop w:val="0"/>
      <w:marBottom w:val="0"/>
      <w:divBdr>
        <w:top w:val="none" w:sz="0" w:space="0" w:color="auto"/>
        <w:left w:val="none" w:sz="0" w:space="0" w:color="auto"/>
        <w:bottom w:val="none" w:sz="0" w:space="0" w:color="auto"/>
        <w:right w:val="none" w:sz="0" w:space="0" w:color="auto"/>
      </w:divBdr>
    </w:div>
    <w:div w:id="1304625967">
      <w:bodyDiv w:val="1"/>
      <w:marLeft w:val="0"/>
      <w:marRight w:val="0"/>
      <w:marTop w:val="0"/>
      <w:marBottom w:val="0"/>
      <w:divBdr>
        <w:top w:val="none" w:sz="0" w:space="0" w:color="auto"/>
        <w:left w:val="none" w:sz="0" w:space="0" w:color="auto"/>
        <w:bottom w:val="none" w:sz="0" w:space="0" w:color="auto"/>
        <w:right w:val="none" w:sz="0" w:space="0" w:color="auto"/>
      </w:divBdr>
    </w:div>
    <w:div w:id="1305282435">
      <w:bodyDiv w:val="1"/>
      <w:marLeft w:val="0"/>
      <w:marRight w:val="0"/>
      <w:marTop w:val="0"/>
      <w:marBottom w:val="0"/>
      <w:divBdr>
        <w:top w:val="none" w:sz="0" w:space="0" w:color="auto"/>
        <w:left w:val="none" w:sz="0" w:space="0" w:color="auto"/>
        <w:bottom w:val="none" w:sz="0" w:space="0" w:color="auto"/>
        <w:right w:val="none" w:sz="0" w:space="0" w:color="auto"/>
      </w:divBdr>
    </w:div>
    <w:div w:id="1307009725">
      <w:bodyDiv w:val="1"/>
      <w:marLeft w:val="0"/>
      <w:marRight w:val="0"/>
      <w:marTop w:val="0"/>
      <w:marBottom w:val="0"/>
      <w:divBdr>
        <w:top w:val="none" w:sz="0" w:space="0" w:color="auto"/>
        <w:left w:val="none" w:sz="0" w:space="0" w:color="auto"/>
        <w:bottom w:val="none" w:sz="0" w:space="0" w:color="auto"/>
        <w:right w:val="none" w:sz="0" w:space="0" w:color="auto"/>
      </w:divBdr>
    </w:div>
    <w:div w:id="1310748917">
      <w:bodyDiv w:val="1"/>
      <w:marLeft w:val="0"/>
      <w:marRight w:val="0"/>
      <w:marTop w:val="0"/>
      <w:marBottom w:val="0"/>
      <w:divBdr>
        <w:top w:val="none" w:sz="0" w:space="0" w:color="auto"/>
        <w:left w:val="none" w:sz="0" w:space="0" w:color="auto"/>
        <w:bottom w:val="none" w:sz="0" w:space="0" w:color="auto"/>
        <w:right w:val="none" w:sz="0" w:space="0" w:color="auto"/>
      </w:divBdr>
    </w:div>
    <w:div w:id="1311866581">
      <w:bodyDiv w:val="1"/>
      <w:marLeft w:val="0"/>
      <w:marRight w:val="0"/>
      <w:marTop w:val="0"/>
      <w:marBottom w:val="0"/>
      <w:divBdr>
        <w:top w:val="none" w:sz="0" w:space="0" w:color="auto"/>
        <w:left w:val="none" w:sz="0" w:space="0" w:color="auto"/>
        <w:bottom w:val="none" w:sz="0" w:space="0" w:color="auto"/>
        <w:right w:val="none" w:sz="0" w:space="0" w:color="auto"/>
      </w:divBdr>
    </w:div>
    <w:div w:id="1312324858">
      <w:bodyDiv w:val="1"/>
      <w:marLeft w:val="0"/>
      <w:marRight w:val="0"/>
      <w:marTop w:val="0"/>
      <w:marBottom w:val="0"/>
      <w:divBdr>
        <w:top w:val="none" w:sz="0" w:space="0" w:color="auto"/>
        <w:left w:val="none" w:sz="0" w:space="0" w:color="auto"/>
        <w:bottom w:val="none" w:sz="0" w:space="0" w:color="auto"/>
        <w:right w:val="none" w:sz="0" w:space="0" w:color="auto"/>
      </w:divBdr>
    </w:div>
    <w:div w:id="1312448266">
      <w:bodyDiv w:val="1"/>
      <w:marLeft w:val="0"/>
      <w:marRight w:val="0"/>
      <w:marTop w:val="0"/>
      <w:marBottom w:val="0"/>
      <w:divBdr>
        <w:top w:val="none" w:sz="0" w:space="0" w:color="auto"/>
        <w:left w:val="none" w:sz="0" w:space="0" w:color="auto"/>
        <w:bottom w:val="none" w:sz="0" w:space="0" w:color="auto"/>
        <w:right w:val="none" w:sz="0" w:space="0" w:color="auto"/>
      </w:divBdr>
    </w:div>
    <w:div w:id="1313557199">
      <w:bodyDiv w:val="1"/>
      <w:marLeft w:val="0"/>
      <w:marRight w:val="0"/>
      <w:marTop w:val="0"/>
      <w:marBottom w:val="0"/>
      <w:divBdr>
        <w:top w:val="none" w:sz="0" w:space="0" w:color="auto"/>
        <w:left w:val="none" w:sz="0" w:space="0" w:color="auto"/>
        <w:bottom w:val="none" w:sz="0" w:space="0" w:color="auto"/>
        <w:right w:val="none" w:sz="0" w:space="0" w:color="auto"/>
      </w:divBdr>
    </w:div>
    <w:div w:id="1314406540">
      <w:bodyDiv w:val="1"/>
      <w:marLeft w:val="0"/>
      <w:marRight w:val="0"/>
      <w:marTop w:val="0"/>
      <w:marBottom w:val="0"/>
      <w:divBdr>
        <w:top w:val="none" w:sz="0" w:space="0" w:color="auto"/>
        <w:left w:val="none" w:sz="0" w:space="0" w:color="auto"/>
        <w:bottom w:val="none" w:sz="0" w:space="0" w:color="auto"/>
        <w:right w:val="none" w:sz="0" w:space="0" w:color="auto"/>
      </w:divBdr>
    </w:div>
    <w:div w:id="1314456116">
      <w:bodyDiv w:val="1"/>
      <w:marLeft w:val="0"/>
      <w:marRight w:val="0"/>
      <w:marTop w:val="0"/>
      <w:marBottom w:val="0"/>
      <w:divBdr>
        <w:top w:val="none" w:sz="0" w:space="0" w:color="auto"/>
        <w:left w:val="none" w:sz="0" w:space="0" w:color="auto"/>
        <w:bottom w:val="none" w:sz="0" w:space="0" w:color="auto"/>
        <w:right w:val="none" w:sz="0" w:space="0" w:color="auto"/>
      </w:divBdr>
    </w:div>
    <w:div w:id="1319266655">
      <w:bodyDiv w:val="1"/>
      <w:marLeft w:val="0"/>
      <w:marRight w:val="0"/>
      <w:marTop w:val="0"/>
      <w:marBottom w:val="0"/>
      <w:divBdr>
        <w:top w:val="none" w:sz="0" w:space="0" w:color="auto"/>
        <w:left w:val="none" w:sz="0" w:space="0" w:color="auto"/>
        <w:bottom w:val="none" w:sz="0" w:space="0" w:color="auto"/>
        <w:right w:val="none" w:sz="0" w:space="0" w:color="auto"/>
      </w:divBdr>
    </w:div>
    <w:div w:id="1319919020">
      <w:bodyDiv w:val="1"/>
      <w:marLeft w:val="0"/>
      <w:marRight w:val="0"/>
      <w:marTop w:val="0"/>
      <w:marBottom w:val="0"/>
      <w:divBdr>
        <w:top w:val="none" w:sz="0" w:space="0" w:color="auto"/>
        <w:left w:val="none" w:sz="0" w:space="0" w:color="auto"/>
        <w:bottom w:val="none" w:sz="0" w:space="0" w:color="auto"/>
        <w:right w:val="none" w:sz="0" w:space="0" w:color="auto"/>
      </w:divBdr>
    </w:div>
    <w:div w:id="1320231963">
      <w:bodyDiv w:val="1"/>
      <w:marLeft w:val="0"/>
      <w:marRight w:val="0"/>
      <w:marTop w:val="0"/>
      <w:marBottom w:val="0"/>
      <w:divBdr>
        <w:top w:val="none" w:sz="0" w:space="0" w:color="auto"/>
        <w:left w:val="none" w:sz="0" w:space="0" w:color="auto"/>
        <w:bottom w:val="none" w:sz="0" w:space="0" w:color="auto"/>
        <w:right w:val="none" w:sz="0" w:space="0" w:color="auto"/>
      </w:divBdr>
    </w:div>
    <w:div w:id="1321422581">
      <w:bodyDiv w:val="1"/>
      <w:marLeft w:val="0"/>
      <w:marRight w:val="0"/>
      <w:marTop w:val="0"/>
      <w:marBottom w:val="0"/>
      <w:divBdr>
        <w:top w:val="none" w:sz="0" w:space="0" w:color="auto"/>
        <w:left w:val="none" w:sz="0" w:space="0" w:color="auto"/>
        <w:bottom w:val="none" w:sz="0" w:space="0" w:color="auto"/>
        <w:right w:val="none" w:sz="0" w:space="0" w:color="auto"/>
      </w:divBdr>
    </w:div>
    <w:div w:id="1322732368">
      <w:bodyDiv w:val="1"/>
      <w:marLeft w:val="0"/>
      <w:marRight w:val="0"/>
      <w:marTop w:val="0"/>
      <w:marBottom w:val="0"/>
      <w:divBdr>
        <w:top w:val="none" w:sz="0" w:space="0" w:color="auto"/>
        <w:left w:val="none" w:sz="0" w:space="0" w:color="auto"/>
        <w:bottom w:val="none" w:sz="0" w:space="0" w:color="auto"/>
        <w:right w:val="none" w:sz="0" w:space="0" w:color="auto"/>
      </w:divBdr>
    </w:div>
    <w:div w:id="1325012802">
      <w:bodyDiv w:val="1"/>
      <w:marLeft w:val="0"/>
      <w:marRight w:val="0"/>
      <w:marTop w:val="0"/>
      <w:marBottom w:val="0"/>
      <w:divBdr>
        <w:top w:val="none" w:sz="0" w:space="0" w:color="auto"/>
        <w:left w:val="none" w:sz="0" w:space="0" w:color="auto"/>
        <w:bottom w:val="none" w:sz="0" w:space="0" w:color="auto"/>
        <w:right w:val="none" w:sz="0" w:space="0" w:color="auto"/>
      </w:divBdr>
    </w:div>
    <w:div w:id="1326125002">
      <w:bodyDiv w:val="1"/>
      <w:marLeft w:val="0"/>
      <w:marRight w:val="0"/>
      <w:marTop w:val="0"/>
      <w:marBottom w:val="0"/>
      <w:divBdr>
        <w:top w:val="none" w:sz="0" w:space="0" w:color="auto"/>
        <w:left w:val="none" w:sz="0" w:space="0" w:color="auto"/>
        <w:bottom w:val="none" w:sz="0" w:space="0" w:color="auto"/>
        <w:right w:val="none" w:sz="0" w:space="0" w:color="auto"/>
      </w:divBdr>
    </w:div>
    <w:div w:id="1327899867">
      <w:bodyDiv w:val="1"/>
      <w:marLeft w:val="0"/>
      <w:marRight w:val="0"/>
      <w:marTop w:val="0"/>
      <w:marBottom w:val="0"/>
      <w:divBdr>
        <w:top w:val="none" w:sz="0" w:space="0" w:color="auto"/>
        <w:left w:val="none" w:sz="0" w:space="0" w:color="auto"/>
        <w:bottom w:val="none" w:sz="0" w:space="0" w:color="auto"/>
        <w:right w:val="none" w:sz="0" w:space="0" w:color="auto"/>
      </w:divBdr>
    </w:div>
    <w:div w:id="1332371488">
      <w:bodyDiv w:val="1"/>
      <w:marLeft w:val="0"/>
      <w:marRight w:val="0"/>
      <w:marTop w:val="0"/>
      <w:marBottom w:val="0"/>
      <w:divBdr>
        <w:top w:val="none" w:sz="0" w:space="0" w:color="auto"/>
        <w:left w:val="none" w:sz="0" w:space="0" w:color="auto"/>
        <w:bottom w:val="none" w:sz="0" w:space="0" w:color="auto"/>
        <w:right w:val="none" w:sz="0" w:space="0" w:color="auto"/>
      </w:divBdr>
    </w:div>
    <w:div w:id="1332686057">
      <w:bodyDiv w:val="1"/>
      <w:marLeft w:val="0"/>
      <w:marRight w:val="0"/>
      <w:marTop w:val="0"/>
      <w:marBottom w:val="0"/>
      <w:divBdr>
        <w:top w:val="none" w:sz="0" w:space="0" w:color="auto"/>
        <w:left w:val="none" w:sz="0" w:space="0" w:color="auto"/>
        <w:bottom w:val="none" w:sz="0" w:space="0" w:color="auto"/>
        <w:right w:val="none" w:sz="0" w:space="0" w:color="auto"/>
      </w:divBdr>
    </w:div>
    <w:div w:id="1333026699">
      <w:bodyDiv w:val="1"/>
      <w:marLeft w:val="0"/>
      <w:marRight w:val="0"/>
      <w:marTop w:val="0"/>
      <w:marBottom w:val="0"/>
      <w:divBdr>
        <w:top w:val="none" w:sz="0" w:space="0" w:color="auto"/>
        <w:left w:val="none" w:sz="0" w:space="0" w:color="auto"/>
        <w:bottom w:val="none" w:sz="0" w:space="0" w:color="auto"/>
        <w:right w:val="none" w:sz="0" w:space="0" w:color="auto"/>
      </w:divBdr>
    </w:div>
    <w:div w:id="1333528460">
      <w:bodyDiv w:val="1"/>
      <w:marLeft w:val="0"/>
      <w:marRight w:val="0"/>
      <w:marTop w:val="0"/>
      <w:marBottom w:val="0"/>
      <w:divBdr>
        <w:top w:val="none" w:sz="0" w:space="0" w:color="auto"/>
        <w:left w:val="none" w:sz="0" w:space="0" w:color="auto"/>
        <w:bottom w:val="none" w:sz="0" w:space="0" w:color="auto"/>
        <w:right w:val="none" w:sz="0" w:space="0" w:color="auto"/>
      </w:divBdr>
    </w:div>
    <w:div w:id="1334187942">
      <w:bodyDiv w:val="1"/>
      <w:marLeft w:val="0"/>
      <w:marRight w:val="0"/>
      <w:marTop w:val="0"/>
      <w:marBottom w:val="0"/>
      <w:divBdr>
        <w:top w:val="none" w:sz="0" w:space="0" w:color="auto"/>
        <w:left w:val="none" w:sz="0" w:space="0" w:color="auto"/>
        <w:bottom w:val="none" w:sz="0" w:space="0" w:color="auto"/>
        <w:right w:val="none" w:sz="0" w:space="0" w:color="auto"/>
      </w:divBdr>
    </w:div>
    <w:div w:id="1341736019">
      <w:bodyDiv w:val="1"/>
      <w:marLeft w:val="0"/>
      <w:marRight w:val="0"/>
      <w:marTop w:val="0"/>
      <w:marBottom w:val="0"/>
      <w:divBdr>
        <w:top w:val="none" w:sz="0" w:space="0" w:color="auto"/>
        <w:left w:val="none" w:sz="0" w:space="0" w:color="auto"/>
        <w:bottom w:val="none" w:sz="0" w:space="0" w:color="auto"/>
        <w:right w:val="none" w:sz="0" w:space="0" w:color="auto"/>
      </w:divBdr>
    </w:div>
    <w:div w:id="1345085771">
      <w:bodyDiv w:val="1"/>
      <w:marLeft w:val="0"/>
      <w:marRight w:val="0"/>
      <w:marTop w:val="0"/>
      <w:marBottom w:val="0"/>
      <w:divBdr>
        <w:top w:val="none" w:sz="0" w:space="0" w:color="auto"/>
        <w:left w:val="none" w:sz="0" w:space="0" w:color="auto"/>
        <w:bottom w:val="none" w:sz="0" w:space="0" w:color="auto"/>
        <w:right w:val="none" w:sz="0" w:space="0" w:color="auto"/>
      </w:divBdr>
    </w:div>
    <w:div w:id="1346009416">
      <w:bodyDiv w:val="1"/>
      <w:marLeft w:val="0"/>
      <w:marRight w:val="0"/>
      <w:marTop w:val="0"/>
      <w:marBottom w:val="0"/>
      <w:divBdr>
        <w:top w:val="none" w:sz="0" w:space="0" w:color="auto"/>
        <w:left w:val="none" w:sz="0" w:space="0" w:color="auto"/>
        <w:bottom w:val="none" w:sz="0" w:space="0" w:color="auto"/>
        <w:right w:val="none" w:sz="0" w:space="0" w:color="auto"/>
      </w:divBdr>
    </w:div>
    <w:div w:id="1346246592">
      <w:bodyDiv w:val="1"/>
      <w:marLeft w:val="0"/>
      <w:marRight w:val="0"/>
      <w:marTop w:val="0"/>
      <w:marBottom w:val="0"/>
      <w:divBdr>
        <w:top w:val="none" w:sz="0" w:space="0" w:color="auto"/>
        <w:left w:val="none" w:sz="0" w:space="0" w:color="auto"/>
        <w:bottom w:val="none" w:sz="0" w:space="0" w:color="auto"/>
        <w:right w:val="none" w:sz="0" w:space="0" w:color="auto"/>
      </w:divBdr>
    </w:div>
    <w:div w:id="1348409640">
      <w:bodyDiv w:val="1"/>
      <w:marLeft w:val="0"/>
      <w:marRight w:val="0"/>
      <w:marTop w:val="0"/>
      <w:marBottom w:val="0"/>
      <w:divBdr>
        <w:top w:val="none" w:sz="0" w:space="0" w:color="auto"/>
        <w:left w:val="none" w:sz="0" w:space="0" w:color="auto"/>
        <w:bottom w:val="none" w:sz="0" w:space="0" w:color="auto"/>
        <w:right w:val="none" w:sz="0" w:space="0" w:color="auto"/>
      </w:divBdr>
    </w:div>
    <w:div w:id="1352300146">
      <w:bodyDiv w:val="1"/>
      <w:marLeft w:val="0"/>
      <w:marRight w:val="0"/>
      <w:marTop w:val="0"/>
      <w:marBottom w:val="0"/>
      <w:divBdr>
        <w:top w:val="none" w:sz="0" w:space="0" w:color="auto"/>
        <w:left w:val="none" w:sz="0" w:space="0" w:color="auto"/>
        <w:bottom w:val="none" w:sz="0" w:space="0" w:color="auto"/>
        <w:right w:val="none" w:sz="0" w:space="0" w:color="auto"/>
      </w:divBdr>
    </w:div>
    <w:div w:id="1353259270">
      <w:bodyDiv w:val="1"/>
      <w:marLeft w:val="0"/>
      <w:marRight w:val="0"/>
      <w:marTop w:val="0"/>
      <w:marBottom w:val="0"/>
      <w:divBdr>
        <w:top w:val="none" w:sz="0" w:space="0" w:color="auto"/>
        <w:left w:val="none" w:sz="0" w:space="0" w:color="auto"/>
        <w:bottom w:val="none" w:sz="0" w:space="0" w:color="auto"/>
        <w:right w:val="none" w:sz="0" w:space="0" w:color="auto"/>
      </w:divBdr>
    </w:div>
    <w:div w:id="1356033280">
      <w:bodyDiv w:val="1"/>
      <w:marLeft w:val="0"/>
      <w:marRight w:val="0"/>
      <w:marTop w:val="0"/>
      <w:marBottom w:val="0"/>
      <w:divBdr>
        <w:top w:val="none" w:sz="0" w:space="0" w:color="auto"/>
        <w:left w:val="none" w:sz="0" w:space="0" w:color="auto"/>
        <w:bottom w:val="none" w:sz="0" w:space="0" w:color="auto"/>
        <w:right w:val="none" w:sz="0" w:space="0" w:color="auto"/>
      </w:divBdr>
    </w:div>
    <w:div w:id="1356469266">
      <w:bodyDiv w:val="1"/>
      <w:marLeft w:val="0"/>
      <w:marRight w:val="0"/>
      <w:marTop w:val="0"/>
      <w:marBottom w:val="0"/>
      <w:divBdr>
        <w:top w:val="none" w:sz="0" w:space="0" w:color="auto"/>
        <w:left w:val="none" w:sz="0" w:space="0" w:color="auto"/>
        <w:bottom w:val="none" w:sz="0" w:space="0" w:color="auto"/>
        <w:right w:val="none" w:sz="0" w:space="0" w:color="auto"/>
      </w:divBdr>
    </w:div>
    <w:div w:id="1360934121">
      <w:bodyDiv w:val="1"/>
      <w:marLeft w:val="0"/>
      <w:marRight w:val="0"/>
      <w:marTop w:val="0"/>
      <w:marBottom w:val="0"/>
      <w:divBdr>
        <w:top w:val="none" w:sz="0" w:space="0" w:color="auto"/>
        <w:left w:val="none" w:sz="0" w:space="0" w:color="auto"/>
        <w:bottom w:val="none" w:sz="0" w:space="0" w:color="auto"/>
        <w:right w:val="none" w:sz="0" w:space="0" w:color="auto"/>
      </w:divBdr>
    </w:div>
    <w:div w:id="1364551652">
      <w:bodyDiv w:val="1"/>
      <w:marLeft w:val="0"/>
      <w:marRight w:val="0"/>
      <w:marTop w:val="0"/>
      <w:marBottom w:val="0"/>
      <w:divBdr>
        <w:top w:val="none" w:sz="0" w:space="0" w:color="auto"/>
        <w:left w:val="none" w:sz="0" w:space="0" w:color="auto"/>
        <w:bottom w:val="none" w:sz="0" w:space="0" w:color="auto"/>
        <w:right w:val="none" w:sz="0" w:space="0" w:color="auto"/>
      </w:divBdr>
    </w:div>
    <w:div w:id="1364817856">
      <w:bodyDiv w:val="1"/>
      <w:marLeft w:val="0"/>
      <w:marRight w:val="0"/>
      <w:marTop w:val="0"/>
      <w:marBottom w:val="0"/>
      <w:divBdr>
        <w:top w:val="none" w:sz="0" w:space="0" w:color="auto"/>
        <w:left w:val="none" w:sz="0" w:space="0" w:color="auto"/>
        <w:bottom w:val="none" w:sz="0" w:space="0" w:color="auto"/>
        <w:right w:val="none" w:sz="0" w:space="0" w:color="auto"/>
      </w:divBdr>
    </w:div>
    <w:div w:id="1366367840">
      <w:bodyDiv w:val="1"/>
      <w:marLeft w:val="0"/>
      <w:marRight w:val="0"/>
      <w:marTop w:val="0"/>
      <w:marBottom w:val="0"/>
      <w:divBdr>
        <w:top w:val="none" w:sz="0" w:space="0" w:color="auto"/>
        <w:left w:val="none" w:sz="0" w:space="0" w:color="auto"/>
        <w:bottom w:val="none" w:sz="0" w:space="0" w:color="auto"/>
        <w:right w:val="none" w:sz="0" w:space="0" w:color="auto"/>
      </w:divBdr>
    </w:div>
    <w:div w:id="1371027541">
      <w:bodyDiv w:val="1"/>
      <w:marLeft w:val="0"/>
      <w:marRight w:val="0"/>
      <w:marTop w:val="0"/>
      <w:marBottom w:val="0"/>
      <w:divBdr>
        <w:top w:val="none" w:sz="0" w:space="0" w:color="auto"/>
        <w:left w:val="none" w:sz="0" w:space="0" w:color="auto"/>
        <w:bottom w:val="none" w:sz="0" w:space="0" w:color="auto"/>
        <w:right w:val="none" w:sz="0" w:space="0" w:color="auto"/>
      </w:divBdr>
    </w:div>
    <w:div w:id="1373530205">
      <w:bodyDiv w:val="1"/>
      <w:marLeft w:val="0"/>
      <w:marRight w:val="0"/>
      <w:marTop w:val="0"/>
      <w:marBottom w:val="0"/>
      <w:divBdr>
        <w:top w:val="none" w:sz="0" w:space="0" w:color="auto"/>
        <w:left w:val="none" w:sz="0" w:space="0" w:color="auto"/>
        <w:bottom w:val="none" w:sz="0" w:space="0" w:color="auto"/>
        <w:right w:val="none" w:sz="0" w:space="0" w:color="auto"/>
      </w:divBdr>
    </w:div>
    <w:div w:id="1373846251">
      <w:bodyDiv w:val="1"/>
      <w:marLeft w:val="0"/>
      <w:marRight w:val="0"/>
      <w:marTop w:val="0"/>
      <w:marBottom w:val="0"/>
      <w:divBdr>
        <w:top w:val="none" w:sz="0" w:space="0" w:color="auto"/>
        <w:left w:val="none" w:sz="0" w:space="0" w:color="auto"/>
        <w:bottom w:val="none" w:sz="0" w:space="0" w:color="auto"/>
        <w:right w:val="none" w:sz="0" w:space="0" w:color="auto"/>
      </w:divBdr>
    </w:div>
    <w:div w:id="1380712703">
      <w:bodyDiv w:val="1"/>
      <w:marLeft w:val="0"/>
      <w:marRight w:val="0"/>
      <w:marTop w:val="0"/>
      <w:marBottom w:val="0"/>
      <w:divBdr>
        <w:top w:val="none" w:sz="0" w:space="0" w:color="auto"/>
        <w:left w:val="none" w:sz="0" w:space="0" w:color="auto"/>
        <w:bottom w:val="none" w:sz="0" w:space="0" w:color="auto"/>
        <w:right w:val="none" w:sz="0" w:space="0" w:color="auto"/>
      </w:divBdr>
    </w:div>
    <w:div w:id="1382706644">
      <w:bodyDiv w:val="1"/>
      <w:marLeft w:val="0"/>
      <w:marRight w:val="0"/>
      <w:marTop w:val="0"/>
      <w:marBottom w:val="0"/>
      <w:divBdr>
        <w:top w:val="none" w:sz="0" w:space="0" w:color="auto"/>
        <w:left w:val="none" w:sz="0" w:space="0" w:color="auto"/>
        <w:bottom w:val="none" w:sz="0" w:space="0" w:color="auto"/>
        <w:right w:val="none" w:sz="0" w:space="0" w:color="auto"/>
      </w:divBdr>
    </w:div>
    <w:div w:id="1383285534">
      <w:bodyDiv w:val="1"/>
      <w:marLeft w:val="0"/>
      <w:marRight w:val="0"/>
      <w:marTop w:val="0"/>
      <w:marBottom w:val="0"/>
      <w:divBdr>
        <w:top w:val="none" w:sz="0" w:space="0" w:color="auto"/>
        <w:left w:val="none" w:sz="0" w:space="0" w:color="auto"/>
        <w:bottom w:val="none" w:sz="0" w:space="0" w:color="auto"/>
        <w:right w:val="none" w:sz="0" w:space="0" w:color="auto"/>
      </w:divBdr>
    </w:div>
    <w:div w:id="1383288485">
      <w:bodyDiv w:val="1"/>
      <w:marLeft w:val="0"/>
      <w:marRight w:val="0"/>
      <w:marTop w:val="0"/>
      <w:marBottom w:val="0"/>
      <w:divBdr>
        <w:top w:val="none" w:sz="0" w:space="0" w:color="auto"/>
        <w:left w:val="none" w:sz="0" w:space="0" w:color="auto"/>
        <w:bottom w:val="none" w:sz="0" w:space="0" w:color="auto"/>
        <w:right w:val="none" w:sz="0" w:space="0" w:color="auto"/>
      </w:divBdr>
    </w:div>
    <w:div w:id="1392000883">
      <w:bodyDiv w:val="1"/>
      <w:marLeft w:val="0"/>
      <w:marRight w:val="0"/>
      <w:marTop w:val="0"/>
      <w:marBottom w:val="0"/>
      <w:divBdr>
        <w:top w:val="none" w:sz="0" w:space="0" w:color="auto"/>
        <w:left w:val="none" w:sz="0" w:space="0" w:color="auto"/>
        <w:bottom w:val="none" w:sz="0" w:space="0" w:color="auto"/>
        <w:right w:val="none" w:sz="0" w:space="0" w:color="auto"/>
      </w:divBdr>
    </w:div>
    <w:div w:id="1393192441">
      <w:bodyDiv w:val="1"/>
      <w:marLeft w:val="0"/>
      <w:marRight w:val="0"/>
      <w:marTop w:val="0"/>
      <w:marBottom w:val="0"/>
      <w:divBdr>
        <w:top w:val="none" w:sz="0" w:space="0" w:color="auto"/>
        <w:left w:val="none" w:sz="0" w:space="0" w:color="auto"/>
        <w:bottom w:val="none" w:sz="0" w:space="0" w:color="auto"/>
        <w:right w:val="none" w:sz="0" w:space="0" w:color="auto"/>
      </w:divBdr>
    </w:div>
    <w:div w:id="1395738837">
      <w:bodyDiv w:val="1"/>
      <w:marLeft w:val="0"/>
      <w:marRight w:val="0"/>
      <w:marTop w:val="0"/>
      <w:marBottom w:val="0"/>
      <w:divBdr>
        <w:top w:val="none" w:sz="0" w:space="0" w:color="auto"/>
        <w:left w:val="none" w:sz="0" w:space="0" w:color="auto"/>
        <w:bottom w:val="none" w:sz="0" w:space="0" w:color="auto"/>
        <w:right w:val="none" w:sz="0" w:space="0" w:color="auto"/>
      </w:divBdr>
    </w:div>
    <w:div w:id="1397315215">
      <w:bodyDiv w:val="1"/>
      <w:marLeft w:val="0"/>
      <w:marRight w:val="0"/>
      <w:marTop w:val="0"/>
      <w:marBottom w:val="0"/>
      <w:divBdr>
        <w:top w:val="none" w:sz="0" w:space="0" w:color="auto"/>
        <w:left w:val="none" w:sz="0" w:space="0" w:color="auto"/>
        <w:bottom w:val="none" w:sz="0" w:space="0" w:color="auto"/>
        <w:right w:val="none" w:sz="0" w:space="0" w:color="auto"/>
      </w:divBdr>
    </w:div>
    <w:div w:id="1397977467">
      <w:bodyDiv w:val="1"/>
      <w:marLeft w:val="0"/>
      <w:marRight w:val="0"/>
      <w:marTop w:val="0"/>
      <w:marBottom w:val="0"/>
      <w:divBdr>
        <w:top w:val="none" w:sz="0" w:space="0" w:color="auto"/>
        <w:left w:val="none" w:sz="0" w:space="0" w:color="auto"/>
        <w:bottom w:val="none" w:sz="0" w:space="0" w:color="auto"/>
        <w:right w:val="none" w:sz="0" w:space="0" w:color="auto"/>
      </w:divBdr>
    </w:div>
    <w:div w:id="1398283636">
      <w:bodyDiv w:val="1"/>
      <w:marLeft w:val="0"/>
      <w:marRight w:val="0"/>
      <w:marTop w:val="0"/>
      <w:marBottom w:val="0"/>
      <w:divBdr>
        <w:top w:val="none" w:sz="0" w:space="0" w:color="auto"/>
        <w:left w:val="none" w:sz="0" w:space="0" w:color="auto"/>
        <w:bottom w:val="none" w:sz="0" w:space="0" w:color="auto"/>
        <w:right w:val="none" w:sz="0" w:space="0" w:color="auto"/>
      </w:divBdr>
    </w:div>
    <w:div w:id="1398628529">
      <w:bodyDiv w:val="1"/>
      <w:marLeft w:val="0"/>
      <w:marRight w:val="0"/>
      <w:marTop w:val="0"/>
      <w:marBottom w:val="0"/>
      <w:divBdr>
        <w:top w:val="none" w:sz="0" w:space="0" w:color="auto"/>
        <w:left w:val="none" w:sz="0" w:space="0" w:color="auto"/>
        <w:bottom w:val="none" w:sz="0" w:space="0" w:color="auto"/>
        <w:right w:val="none" w:sz="0" w:space="0" w:color="auto"/>
      </w:divBdr>
    </w:div>
    <w:div w:id="1399787969">
      <w:bodyDiv w:val="1"/>
      <w:marLeft w:val="0"/>
      <w:marRight w:val="0"/>
      <w:marTop w:val="0"/>
      <w:marBottom w:val="0"/>
      <w:divBdr>
        <w:top w:val="none" w:sz="0" w:space="0" w:color="auto"/>
        <w:left w:val="none" w:sz="0" w:space="0" w:color="auto"/>
        <w:bottom w:val="none" w:sz="0" w:space="0" w:color="auto"/>
        <w:right w:val="none" w:sz="0" w:space="0" w:color="auto"/>
      </w:divBdr>
    </w:div>
    <w:div w:id="1400247404">
      <w:bodyDiv w:val="1"/>
      <w:marLeft w:val="0"/>
      <w:marRight w:val="0"/>
      <w:marTop w:val="0"/>
      <w:marBottom w:val="0"/>
      <w:divBdr>
        <w:top w:val="none" w:sz="0" w:space="0" w:color="auto"/>
        <w:left w:val="none" w:sz="0" w:space="0" w:color="auto"/>
        <w:bottom w:val="none" w:sz="0" w:space="0" w:color="auto"/>
        <w:right w:val="none" w:sz="0" w:space="0" w:color="auto"/>
      </w:divBdr>
    </w:div>
    <w:div w:id="1402677508">
      <w:bodyDiv w:val="1"/>
      <w:marLeft w:val="0"/>
      <w:marRight w:val="0"/>
      <w:marTop w:val="0"/>
      <w:marBottom w:val="0"/>
      <w:divBdr>
        <w:top w:val="none" w:sz="0" w:space="0" w:color="auto"/>
        <w:left w:val="none" w:sz="0" w:space="0" w:color="auto"/>
        <w:bottom w:val="none" w:sz="0" w:space="0" w:color="auto"/>
        <w:right w:val="none" w:sz="0" w:space="0" w:color="auto"/>
      </w:divBdr>
    </w:div>
    <w:div w:id="1411151433">
      <w:bodyDiv w:val="1"/>
      <w:marLeft w:val="0"/>
      <w:marRight w:val="0"/>
      <w:marTop w:val="0"/>
      <w:marBottom w:val="0"/>
      <w:divBdr>
        <w:top w:val="none" w:sz="0" w:space="0" w:color="auto"/>
        <w:left w:val="none" w:sz="0" w:space="0" w:color="auto"/>
        <w:bottom w:val="none" w:sz="0" w:space="0" w:color="auto"/>
        <w:right w:val="none" w:sz="0" w:space="0" w:color="auto"/>
      </w:divBdr>
    </w:div>
    <w:div w:id="1414206828">
      <w:bodyDiv w:val="1"/>
      <w:marLeft w:val="0"/>
      <w:marRight w:val="0"/>
      <w:marTop w:val="0"/>
      <w:marBottom w:val="0"/>
      <w:divBdr>
        <w:top w:val="none" w:sz="0" w:space="0" w:color="auto"/>
        <w:left w:val="none" w:sz="0" w:space="0" w:color="auto"/>
        <w:bottom w:val="none" w:sz="0" w:space="0" w:color="auto"/>
        <w:right w:val="none" w:sz="0" w:space="0" w:color="auto"/>
      </w:divBdr>
    </w:div>
    <w:div w:id="1414471999">
      <w:bodyDiv w:val="1"/>
      <w:marLeft w:val="0"/>
      <w:marRight w:val="0"/>
      <w:marTop w:val="0"/>
      <w:marBottom w:val="0"/>
      <w:divBdr>
        <w:top w:val="none" w:sz="0" w:space="0" w:color="auto"/>
        <w:left w:val="none" w:sz="0" w:space="0" w:color="auto"/>
        <w:bottom w:val="none" w:sz="0" w:space="0" w:color="auto"/>
        <w:right w:val="none" w:sz="0" w:space="0" w:color="auto"/>
      </w:divBdr>
    </w:div>
    <w:div w:id="1414549626">
      <w:bodyDiv w:val="1"/>
      <w:marLeft w:val="0"/>
      <w:marRight w:val="0"/>
      <w:marTop w:val="0"/>
      <w:marBottom w:val="0"/>
      <w:divBdr>
        <w:top w:val="none" w:sz="0" w:space="0" w:color="auto"/>
        <w:left w:val="none" w:sz="0" w:space="0" w:color="auto"/>
        <w:bottom w:val="none" w:sz="0" w:space="0" w:color="auto"/>
        <w:right w:val="none" w:sz="0" w:space="0" w:color="auto"/>
      </w:divBdr>
    </w:div>
    <w:div w:id="1417363201">
      <w:bodyDiv w:val="1"/>
      <w:marLeft w:val="0"/>
      <w:marRight w:val="0"/>
      <w:marTop w:val="0"/>
      <w:marBottom w:val="0"/>
      <w:divBdr>
        <w:top w:val="none" w:sz="0" w:space="0" w:color="auto"/>
        <w:left w:val="none" w:sz="0" w:space="0" w:color="auto"/>
        <w:bottom w:val="none" w:sz="0" w:space="0" w:color="auto"/>
        <w:right w:val="none" w:sz="0" w:space="0" w:color="auto"/>
      </w:divBdr>
    </w:div>
    <w:div w:id="1418675425">
      <w:bodyDiv w:val="1"/>
      <w:marLeft w:val="0"/>
      <w:marRight w:val="0"/>
      <w:marTop w:val="0"/>
      <w:marBottom w:val="0"/>
      <w:divBdr>
        <w:top w:val="none" w:sz="0" w:space="0" w:color="auto"/>
        <w:left w:val="none" w:sz="0" w:space="0" w:color="auto"/>
        <w:bottom w:val="none" w:sz="0" w:space="0" w:color="auto"/>
        <w:right w:val="none" w:sz="0" w:space="0" w:color="auto"/>
      </w:divBdr>
    </w:div>
    <w:div w:id="1420982363">
      <w:bodyDiv w:val="1"/>
      <w:marLeft w:val="0"/>
      <w:marRight w:val="0"/>
      <w:marTop w:val="0"/>
      <w:marBottom w:val="0"/>
      <w:divBdr>
        <w:top w:val="none" w:sz="0" w:space="0" w:color="auto"/>
        <w:left w:val="none" w:sz="0" w:space="0" w:color="auto"/>
        <w:bottom w:val="none" w:sz="0" w:space="0" w:color="auto"/>
        <w:right w:val="none" w:sz="0" w:space="0" w:color="auto"/>
      </w:divBdr>
    </w:div>
    <w:div w:id="1422872177">
      <w:bodyDiv w:val="1"/>
      <w:marLeft w:val="0"/>
      <w:marRight w:val="0"/>
      <w:marTop w:val="0"/>
      <w:marBottom w:val="0"/>
      <w:divBdr>
        <w:top w:val="none" w:sz="0" w:space="0" w:color="auto"/>
        <w:left w:val="none" w:sz="0" w:space="0" w:color="auto"/>
        <w:bottom w:val="none" w:sz="0" w:space="0" w:color="auto"/>
        <w:right w:val="none" w:sz="0" w:space="0" w:color="auto"/>
      </w:divBdr>
    </w:div>
    <w:div w:id="1423720807">
      <w:bodyDiv w:val="1"/>
      <w:marLeft w:val="0"/>
      <w:marRight w:val="0"/>
      <w:marTop w:val="0"/>
      <w:marBottom w:val="0"/>
      <w:divBdr>
        <w:top w:val="none" w:sz="0" w:space="0" w:color="auto"/>
        <w:left w:val="none" w:sz="0" w:space="0" w:color="auto"/>
        <w:bottom w:val="none" w:sz="0" w:space="0" w:color="auto"/>
        <w:right w:val="none" w:sz="0" w:space="0" w:color="auto"/>
      </w:divBdr>
    </w:div>
    <w:div w:id="1427270244">
      <w:bodyDiv w:val="1"/>
      <w:marLeft w:val="0"/>
      <w:marRight w:val="0"/>
      <w:marTop w:val="0"/>
      <w:marBottom w:val="0"/>
      <w:divBdr>
        <w:top w:val="none" w:sz="0" w:space="0" w:color="auto"/>
        <w:left w:val="none" w:sz="0" w:space="0" w:color="auto"/>
        <w:bottom w:val="none" w:sz="0" w:space="0" w:color="auto"/>
        <w:right w:val="none" w:sz="0" w:space="0" w:color="auto"/>
      </w:divBdr>
    </w:div>
    <w:div w:id="1428160918">
      <w:bodyDiv w:val="1"/>
      <w:marLeft w:val="0"/>
      <w:marRight w:val="0"/>
      <w:marTop w:val="0"/>
      <w:marBottom w:val="0"/>
      <w:divBdr>
        <w:top w:val="none" w:sz="0" w:space="0" w:color="auto"/>
        <w:left w:val="none" w:sz="0" w:space="0" w:color="auto"/>
        <w:bottom w:val="none" w:sz="0" w:space="0" w:color="auto"/>
        <w:right w:val="none" w:sz="0" w:space="0" w:color="auto"/>
      </w:divBdr>
    </w:div>
    <w:div w:id="1428426007">
      <w:bodyDiv w:val="1"/>
      <w:marLeft w:val="0"/>
      <w:marRight w:val="0"/>
      <w:marTop w:val="0"/>
      <w:marBottom w:val="0"/>
      <w:divBdr>
        <w:top w:val="none" w:sz="0" w:space="0" w:color="auto"/>
        <w:left w:val="none" w:sz="0" w:space="0" w:color="auto"/>
        <w:bottom w:val="none" w:sz="0" w:space="0" w:color="auto"/>
        <w:right w:val="none" w:sz="0" w:space="0" w:color="auto"/>
      </w:divBdr>
    </w:div>
    <w:div w:id="1432966234">
      <w:bodyDiv w:val="1"/>
      <w:marLeft w:val="0"/>
      <w:marRight w:val="0"/>
      <w:marTop w:val="0"/>
      <w:marBottom w:val="0"/>
      <w:divBdr>
        <w:top w:val="none" w:sz="0" w:space="0" w:color="auto"/>
        <w:left w:val="none" w:sz="0" w:space="0" w:color="auto"/>
        <w:bottom w:val="none" w:sz="0" w:space="0" w:color="auto"/>
        <w:right w:val="none" w:sz="0" w:space="0" w:color="auto"/>
      </w:divBdr>
    </w:div>
    <w:div w:id="1435393951">
      <w:bodyDiv w:val="1"/>
      <w:marLeft w:val="0"/>
      <w:marRight w:val="0"/>
      <w:marTop w:val="0"/>
      <w:marBottom w:val="0"/>
      <w:divBdr>
        <w:top w:val="none" w:sz="0" w:space="0" w:color="auto"/>
        <w:left w:val="none" w:sz="0" w:space="0" w:color="auto"/>
        <w:bottom w:val="none" w:sz="0" w:space="0" w:color="auto"/>
        <w:right w:val="none" w:sz="0" w:space="0" w:color="auto"/>
      </w:divBdr>
    </w:div>
    <w:div w:id="1436368605">
      <w:bodyDiv w:val="1"/>
      <w:marLeft w:val="0"/>
      <w:marRight w:val="0"/>
      <w:marTop w:val="0"/>
      <w:marBottom w:val="0"/>
      <w:divBdr>
        <w:top w:val="none" w:sz="0" w:space="0" w:color="auto"/>
        <w:left w:val="none" w:sz="0" w:space="0" w:color="auto"/>
        <w:bottom w:val="none" w:sz="0" w:space="0" w:color="auto"/>
        <w:right w:val="none" w:sz="0" w:space="0" w:color="auto"/>
      </w:divBdr>
    </w:div>
    <w:div w:id="1438479701">
      <w:bodyDiv w:val="1"/>
      <w:marLeft w:val="0"/>
      <w:marRight w:val="0"/>
      <w:marTop w:val="0"/>
      <w:marBottom w:val="0"/>
      <w:divBdr>
        <w:top w:val="none" w:sz="0" w:space="0" w:color="auto"/>
        <w:left w:val="none" w:sz="0" w:space="0" w:color="auto"/>
        <w:bottom w:val="none" w:sz="0" w:space="0" w:color="auto"/>
        <w:right w:val="none" w:sz="0" w:space="0" w:color="auto"/>
      </w:divBdr>
    </w:div>
    <w:div w:id="1443182747">
      <w:bodyDiv w:val="1"/>
      <w:marLeft w:val="0"/>
      <w:marRight w:val="0"/>
      <w:marTop w:val="0"/>
      <w:marBottom w:val="0"/>
      <w:divBdr>
        <w:top w:val="none" w:sz="0" w:space="0" w:color="auto"/>
        <w:left w:val="none" w:sz="0" w:space="0" w:color="auto"/>
        <w:bottom w:val="none" w:sz="0" w:space="0" w:color="auto"/>
        <w:right w:val="none" w:sz="0" w:space="0" w:color="auto"/>
      </w:divBdr>
    </w:div>
    <w:div w:id="1443263549">
      <w:bodyDiv w:val="1"/>
      <w:marLeft w:val="0"/>
      <w:marRight w:val="0"/>
      <w:marTop w:val="0"/>
      <w:marBottom w:val="0"/>
      <w:divBdr>
        <w:top w:val="none" w:sz="0" w:space="0" w:color="auto"/>
        <w:left w:val="none" w:sz="0" w:space="0" w:color="auto"/>
        <w:bottom w:val="none" w:sz="0" w:space="0" w:color="auto"/>
        <w:right w:val="none" w:sz="0" w:space="0" w:color="auto"/>
      </w:divBdr>
    </w:div>
    <w:div w:id="1444839319">
      <w:bodyDiv w:val="1"/>
      <w:marLeft w:val="0"/>
      <w:marRight w:val="0"/>
      <w:marTop w:val="0"/>
      <w:marBottom w:val="0"/>
      <w:divBdr>
        <w:top w:val="none" w:sz="0" w:space="0" w:color="auto"/>
        <w:left w:val="none" w:sz="0" w:space="0" w:color="auto"/>
        <w:bottom w:val="none" w:sz="0" w:space="0" w:color="auto"/>
        <w:right w:val="none" w:sz="0" w:space="0" w:color="auto"/>
      </w:divBdr>
    </w:div>
    <w:div w:id="1444954966">
      <w:bodyDiv w:val="1"/>
      <w:marLeft w:val="0"/>
      <w:marRight w:val="0"/>
      <w:marTop w:val="0"/>
      <w:marBottom w:val="0"/>
      <w:divBdr>
        <w:top w:val="none" w:sz="0" w:space="0" w:color="auto"/>
        <w:left w:val="none" w:sz="0" w:space="0" w:color="auto"/>
        <w:bottom w:val="none" w:sz="0" w:space="0" w:color="auto"/>
        <w:right w:val="none" w:sz="0" w:space="0" w:color="auto"/>
      </w:divBdr>
    </w:div>
    <w:div w:id="1447770737">
      <w:bodyDiv w:val="1"/>
      <w:marLeft w:val="0"/>
      <w:marRight w:val="0"/>
      <w:marTop w:val="0"/>
      <w:marBottom w:val="0"/>
      <w:divBdr>
        <w:top w:val="none" w:sz="0" w:space="0" w:color="auto"/>
        <w:left w:val="none" w:sz="0" w:space="0" w:color="auto"/>
        <w:bottom w:val="none" w:sz="0" w:space="0" w:color="auto"/>
        <w:right w:val="none" w:sz="0" w:space="0" w:color="auto"/>
      </w:divBdr>
    </w:div>
    <w:div w:id="1448044004">
      <w:bodyDiv w:val="1"/>
      <w:marLeft w:val="0"/>
      <w:marRight w:val="0"/>
      <w:marTop w:val="0"/>
      <w:marBottom w:val="0"/>
      <w:divBdr>
        <w:top w:val="none" w:sz="0" w:space="0" w:color="auto"/>
        <w:left w:val="none" w:sz="0" w:space="0" w:color="auto"/>
        <w:bottom w:val="none" w:sz="0" w:space="0" w:color="auto"/>
        <w:right w:val="none" w:sz="0" w:space="0" w:color="auto"/>
      </w:divBdr>
    </w:div>
    <w:div w:id="1449467743">
      <w:bodyDiv w:val="1"/>
      <w:marLeft w:val="0"/>
      <w:marRight w:val="0"/>
      <w:marTop w:val="0"/>
      <w:marBottom w:val="0"/>
      <w:divBdr>
        <w:top w:val="none" w:sz="0" w:space="0" w:color="auto"/>
        <w:left w:val="none" w:sz="0" w:space="0" w:color="auto"/>
        <w:bottom w:val="none" w:sz="0" w:space="0" w:color="auto"/>
        <w:right w:val="none" w:sz="0" w:space="0" w:color="auto"/>
      </w:divBdr>
    </w:div>
    <w:div w:id="1450126133">
      <w:bodyDiv w:val="1"/>
      <w:marLeft w:val="0"/>
      <w:marRight w:val="0"/>
      <w:marTop w:val="0"/>
      <w:marBottom w:val="0"/>
      <w:divBdr>
        <w:top w:val="none" w:sz="0" w:space="0" w:color="auto"/>
        <w:left w:val="none" w:sz="0" w:space="0" w:color="auto"/>
        <w:bottom w:val="none" w:sz="0" w:space="0" w:color="auto"/>
        <w:right w:val="none" w:sz="0" w:space="0" w:color="auto"/>
      </w:divBdr>
    </w:div>
    <w:div w:id="1454520508">
      <w:bodyDiv w:val="1"/>
      <w:marLeft w:val="0"/>
      <w:marRight w:val="0"/>
      <w:marTop w:val="0"/>
      <w:marBottom w:val="0"/>
      <w:divBdr>
        <w:top w:val="none" w:sz="0" w:space="0" w:color="auto"/>
        <w:left w:val="none" w:sz="0" w:space="0" w:color="auto"/>
        <w:bottom w:val="none" w:sz="0" w:space="0" w:color="auto"/>
        <w:right w:val="none" w:sz="0" w:space="0" w:color="auto"/>
      </w:divBdr>
    </w:div>
    <w:div w:id="1459837774">
      <w:bodyDiv w:val="1"/>
      <w:marLeft w:val="0"/>
      <w:marRight w:val="0"/>
      <w:marTop w:val="0"/>
      <w:marBottom w:val="0"/>
      <w:divBdr>
        <w:top w:val="none" w:sz="0" w:space="0" w:color="auto"/>
        <w:left w:val="none" w:sz="0" w:space="0" w:color="auto"/>
        <w:bottom w:val="none" w:sz="0" w:space="0" w:color="auto"/>
        <w:right w:val="none" w:sz="0" w:space="0" w:color="auto"/>
      </w:divBdr>
    </w:div>
    <w:div w:id="1460417054">
      <w:bodyDiv w:val="1"/>
      <w:marLeft w:val="0"/>
      <w:marRight w:val="0"/>
      <w:marTop w:val="0"/>
      <w:marBottom w:val="0"/>
      <w:divBdr>
        <w:top w:val="none" w:sz="0" w:space="0" w:color="auto"/>
        <w:left w:val="none" w:sz="0" w:space="0" w:color="auto"/>
        <w:bottom w:val="none" w:sz="0" w:space="0" w:color="auto"/>
        <w:right w:val="none" w:sz="0" w:space="0" w:color="auto"/>
      </w:divBdr>
    </w:div>
    <w:div w:id="1467891694">
      <w:bodyDiv w:val="1"/>
      <w:marLeft w:val="0"/>
      <w:marRight w:val="0"/>
      <w:marTop w:val="0"/>
      <w:marBottom w:val="0"/>
      <w:divBdr>
        <w:top w:val="none" w:sz="0" w:space="0" w:color="auto"/>
        <w:left w:val="none" w:sz="0" w:space="0" w:color="auto"/>
        <w:bottom w:val="none" w:sz="0" w:space="0" w:color="auto"/>
        <w:right w:val="none" w:sz="0" w:space="0" w:color="auto"/>
      </w:divBdr>
    </w:div>
    <w:div w:id="1471677009">
      <w:bodyDiv w:val="1"/>
      <w:marLeft w:val="0"/>
      <w:marRight w:val="0"/>
      <w:marTop w:val="0"/>
      <w:marBottom w:val="0"/>
      <w:divBdr>
        <w:top w:val="none" w:sz="0" w:space="0" w:color="auto"/>
        <w:left w:val="none" w:sz="0" w:space="0" w:color="auto"/>
        <w:bottom w:val="none" w:sz="0" w:space="0" w:color="auto"/>
        <w:right w:val="none" w:sz="0" w:space="0" w:color="auto"/>
      </w:divBdr>
    </w:div>
    <w:div w:id="1477334549">
      <w:bodyDiv w:val="1"/>
      <w:marLeft w:val="0"/>
      <w:marRight w:val="0"/>
      <w:marTop w:val="0"/>
      <w:marBottom w:val="0"/>
      <w:divBdr>
        <w:top w:val="none" w:sz="0" w:space="0" w:color="auto"/>
        <w:left w:val="none" w:sz="0" w:space="0" w:color="auto"/>
        <w:bottom w:val="none" w:sz="0" w:space="0" w:color="auto"/>
        <w:right w:val="none" w:sz="0" w:space="0" w:color="auto"/>
      </w:divBdr>
    </w:div>
    <w:div w:id="1489321135">
      <w:bodyDiv w:val="1"/>
      <w:marLeft w:val="0"/>
      <w:marRight w:val="0"/>
      <w:marTop w:val="0"/>
      <w:marBottom w:val="0"/>
      <w:divBdr>
        <w:top w:val="none" w:sz="0" w:space="0" w:color="auto"/>
        <w:left w:val="none" w:sz="0" w:space="0" w:color="auto"/>
        <w:bottom w:val="none" w:sz="0" w:space="0" w:color="auto"/>
        <w:right w:val="none" w:sz="0" w:space="0" w:color="auto"/>
      </w:divBdr>
    </w:div>
    <w:div w:id="1490902198">
      <w:bodyDiv w:val="1"/>
      <w:marLeft w:val="0"/>
      <w:marRight w:val="0"/>
      <w:marTop w:val="0"/>
      <w:marBottom w:val="0"/>
      <w:divBdr>
        <w:top w:val="none" w:sz="0" w:space="0" w:color="auto"/>
        <w:left w:val="none" w:sz="0" w:space="0" w:color="auto"/>
        <w:bottom w:val="none" w:sz="0" w:space="0" w:color="auto"/>
        <w:right w:val="none" w:sz="0" w:space="0" w:color="auto"/>
      </w:divBdr>
    </w:div>
    <w:div w:id="1496339271">
      <w:bodyDiv w:val="1"/>
      <w:marLeft w:val="0"/>
      <w:marRight w:val="0"/>
      <w:marTop w:val="0"/>
      <w:marBottom w:val="0"/>
      <w:divBdr>
        <w:top w:val="none" w:sz="0" w:space="0" w:color="auto"/>
        <w:left w:val="none" w:sz="0" w:space="0" w:color="auto"/>
        <w:bottom w:val="none" w:sz="0" w:space="0" w:color="auto"/>
        <w:right w:val="none" w:sz="0" w:space="0" w:color="auto"/>
      </w:divBdr>
    </w:div>
    <w:div w:id="1496914866">
      <w:bodyDiv w:val="1"/>
      <w:marLeft w:val="0"/>
      <w:marRight w:val="0"/>
      <w:marTop w:val="0"/>
      <w:marBottom w:val="0"/>
      <w:divBdr>
        <w:top w:val="none" w:sz="0" w:space="0" w:color="auto"/>
        <w:left w:val="none" w:sz="0" w:space="0" w:color="auto"/>
        <w:bottom w:val="none" w:sz="0" w:space="0" w:color="auto"/>
        <w:right w:val="none" w:sz="0" w:space="0" w:color="auto"/>
      </w:divBdr>
    </w:div>
    <w:div w:id="1499685426">
      <w:bodyDiv w:val="1"/>
      <w:marLeft w:val="0"/>
      <w:marRight w:val="0"/>
      <w:marTop w:val="0"/>
      <w:marBottom w:val="0"/>
      <w:divBdr>
        <w:top w:val="none" w:sz="0" w:space="0" w:color="auto"/>
        <w:left w:val="none" w:sz="0" w:space="0" w:color="auto"/>
        <w:bottom w:val="none" w:sz="0" w:space="0" w:color="auto"/>
        <w:right w:val="none" w:sz="0" w:space="0" w:color="auto"/>
      </w:divBdr>
    </w:div>
    <w:div w:id="1503815916">
      <w:bodyDiv w:val="1"/>
      <w:marLeft w:val="0"/>
      <w:marRight w:val="0"/>
      <w:marTop w:val="0"/>
      <w:marBottom w:val="0"/>
      <w:divBdr>
        <w:top w:val="none" w:sz="0" w:space="0" w:color="auto"/>
        <w:left w:val="none" w:sz="0" w:space="0" w:color="auto"/>
        <w:bottom w:val="none" w:sz="0" w:space="0" w:color="auto"/>
        <w:right w:val="none" w:sz="0" w:space="0" w:color="auto"/>
      </w:divBdr>
    </w:div>
    <w:div w:id="1504587382">
      <w:bodyDiv w:val="1"/>
      <w:marLeft w:val="0"/>
      <w:marRight w:val="0"/>
      <w:marTop w:val="0"/>
      <w:marBottom w:val="0"/>
      <w:divBdr>
        <w:top w:val="none" w:sz="0" w:space="0" w:color="auto"/>
        <w:left w:val="none" w:sz="0" w:space="0" w:color="auto"/>
        <w:bottom w:val="none" w:sz="0" w:space="0" w:color="auto"/>
        <w:right w:val="none" w:sz="0" w:space="0" w:color="auto"/>
      </w:divBdr>
    </w:div>
    <w:div w:id="1504662634">
      <w:bodyDiv w:val="1"/>
      <w:marLeft w:val="0"/>
      <w:marRight w:val="0"/>
      <w:marTop w:val="0"/>
      <w:marBottom w:val="0"/>
      <w:divBdr>
        <w:top w:val="none" w:sz="0" w:space="0" w:color="auto"/>
        <w:left w:val="none" w:sz="0" w:space="0" w:color="auto"/>
        <w:bottom w:val="none" w:sz="0" w:space="0" w:color="auto"/>
        <w:right w:val="none" w:sz="0" w:space="0" w:color="auto"/>
      </w:divBdr>
    </w:div>
    <w:div w:id="1511523420">
      <w:bodyDiv w:val="1"/>
      <w:marLeft w:val="0"/>
      <w:marRight w:val="0"/>
      <w:marTop w:val="0"/>
      <w:marBottom w:val="0"/>
      <w:divBdr>
        <w:top w:val="none" w:sz="0" w:space="0" w:color="auto"/>
        <w:left w:val="none" w:sz="0" w:space="0" w:color="auto"/>
        <w:bottom w:val="none" w:sz="0" w:space="0" w:color="auto"/>
        <w:right w:val="none" w:sz="0" w:space="0" w:color="auto"/>
      </w:divBdr>
    </w:div>
    <w:div w:id="1514763094">
      <w:bodyDiv w:val="1"/>
      <w:marLeft w:val="0"/>
      <w:marRight w:val="0"/>
      <w:marTop w:val="0"/>
      <w:marBottom w:val="0"/>
      <w:divBdr>
        <w:top w:val="none" w:sz="0" w:space="0" w:color="auto"/>
        <w:left w:val="none" w:sz="0" w:space="0" w:color="auto"/>
        <w:bottom w:val="none" w:sz="0" w:space="0" w:color="auto"/>
        <w:right w:val="none" w:sz="0" w:space="0" w:color="auto"/>
      </w:divBdr>
    </w:div>
    <w:div w:id="1524904112">
      <w:bodyDiv w:val="1"/>
      <w:marLeft w:val="0"/>
      <w:marRight w:val="0"/>
      <w:marTop w:val="0"/>
      <w:marBottom w:val="0"/>
      <w:divBdr>
        <w:top w:val="none" w:sz="0" w:space="0" w:color="auto"/>
        <w:left w:val="none" w:sz="0" w:space="0" w:color="auto"/>
        <w:bottom w:val="none" w:sz="0" w:space="0" w:color="auto"/>
        <w:right w:val="none" w:sz="0" w:space="0" w:color="auto"/>
      </w:divBdr>
    </w:div>
    <w:div w:id="1529639892">
      <w:bodyDiv w:val="1"/>
      <w:marLeft w:val="0"/>
      <w:marRight w:val="0"/>
      <w:marTop w:val="0"/>
      <w:marBottom w:val="0"/>
      <w:divBdr>
        <w:top w:val="none" w:sz="0" w:space="0" w:color="auto"/>
        <w:left w:val="none" w:sz="0" w:space="0" w:color="auto"/>
        <w:bottom w:val="none" w:sz="0" w:space="0" w:color="auto"/>
        <w:right w:val="none" w:sz="0" w:space="0" w:color="auto"/>
      </w:divBdr>
    </w:div>
    <w:div w:id="1530216291">
      <w:bodyDiv w:val="1"/>
      <w:marLeft w:val="0"/>
      <w:marRight w:val="0"/>
      <w:marTop w:val="0"/>
      <w:marBottom w:val="0"/>
      <w:divBdr>
        <w:top w:val="none" w:sz="0" w:space="0" w:color="auto"/>
        <w:left w:val="none" w:sz="0" w:space="0" w:color="auto"/>
        <w:bottom w:val="none" w:sz="0" w:space="0" w:color="auto"/>
        <w:right w:val="none" w:sz="0" w:space="0" w:color="auto"/>
      </w:divBdr>
    </w:div>
    <w:div w:id="1535119243">
      <w:bodyDiv w:val="1"/>
      <w:marLeft w:val="0"/>
      <w:marRight w:val="0"/>
      <w:marTop w:val="0"/>
      <w:marBottom w:val="0"/>
      <w:divBdr>
        <w:top w:val="none" w:sz="0" w:space="0" w:color="auto"/>
        <w:left w:val="none" w:sz="0" w:space="0" w:color="auto"/>
        <w:bottom w:val="none" w:sz="0" w:space="0" w:color="auto"/>
        <w:right w:val="none" w:sz="0" w:space="0" w:color="auto"/>
      </w:divBdr>
    </w:div>
    <w:div w:id="1539127551">
      <w:bodyDiv w:val="1"/>
      <w:marLeft w:val="0"/>
      <w:marRight w:val="0"/>
      <w:marTop w:val="0"/>
      <w:marBottom w:val="0"/>
      <w:divBdr>
        <w:top w:val="none" w:sz="0" w:space="0" w:color="auto"/>
        <w:left w:val="none" w:sz="0" w:space="0" w:color="auto"/>
        <w:bottom w:val="none" w:sz="0" w:space="0" w:color="auto"/>
        <w:right w:val="none" w:sz="0" w:space="0" w:color="auto"/>
      </w:divBdr>
    </w:div>
    <w:div w:id="1540237009">
      <w:bodyDiv w:val="1"/>
      <w:marLeft w:val="0"/>
      <w:marRight w:val="0"/>
      <w:marTop w:val="0"/>
      <w:marBottom w:val="0"/>
      <w:divBdr>
        <w:top w:val="none" w:sz="0" w:space="0" w:color="auto"/>
        <w:left w:val="none" w:sz="0" w:space="0" w:color="auto"/>
        <w:bottom w:val="none" w:sz="0" w:space="0" w:color="auto"/>
        <w:right w:val="none" w:sz="0" w:space="0" w:color="auto"/>
      </w:divBdr>
    </w:div>
    <w:div w:id="1540825847">
      <w:bodyDiv w:val="1"/>
      <w:marLeft w:val="0"/>
      <w:marRight w:val="0"/>
      <w:marTop w:val="0"/>
      <w:marBottom w:val="0"/>
      <w:divBdr>
        <w:top w:val="none" w:sz="0" w:space="0" w:color="auto"/>
        <w:left w:val="none" w:sz="0" w:space="0" w:color="auto"/>
        <w:bottom w:val="none" w:sz="0" w:space="0" w:color="auto"/>
        <w:right w:val="none" w:sz="0" w:space="0" w:color="auto"/>
      </w:divBdr>
    </w:div>
    <w:div w:id="1541091893">
      <w:bodyDiv w:val="1"/>
      <w:marLeft w:val="0"/>
      <w:marRight w:val="0"/>
      <w:marTop w:val="0"/>
      <w:marBottom w:val="0"/>
      <w:divBdr>
        <w:top w:val="none" w:sz="0" w:space="0" w:color="auto"/>
        <w:left w:val="none" w:sz="0" w:space="0" w:color="auto"/>
        <w:bottom w:val="none" w:sz="0" w:space="0" w:color="auto"/>
        <w:right w:val="none" w:sz="0" w:space="0" w:color="auto"/>
      </w:divBdr>
    </w:div>
    <w:div w:id="1545828690">
      <w:bodyDiv w:val="1"/>
      <w:marLeft w:val="0"/>
      <w:marRight w:val="0"/>
      <w:marTop w:val="0"/>
      <w:marBottom w:val="0"/>
      <w:divBdr>
        <w:top w:val="none" w:sz="0" w:space="0" w:color="auto"/>
        <w:left w:val="none" w:sz="0" w:space="0" w:color="auto"/>
        <w:bottom w:val="none" w:sz="0" w:space="0" w:color="auto"/>
        <w:right w:val="none" w:sz="0" w:space="0" w:color="auto"/>
      </w:divBdr>
    </w:div>
    <w:div w:id="1546790673">
      <w:bodyDiv w:val="1"/>
      <w:marLeft w:val="0"/>
      <w:marRight w:val="0"/>
      <w:marTop w:val="0"/>
      <w:marBottom w:val="0"/>
      <w:divBdr>
        <w:top w:val="none" w:sz="0" w:space="0" w:color="auto"/>
        <w:left w:val="none" w:sz="0" w:space="0" w:color="auto"/>
        <w:bottom w:val="none" w:sz="0" w:space="0" w:color="auto"/>
        <w:right w:val="none" w:sz="0" w:space="0" w:color="auto"/>
      </w:divBdr>
    </w:div>
    <w:div w:id="1547177784">
      <w:bodyDiv w:val="1"/>
      <w:marLeft w:val="0"/>
      <w:marRight w:val="0"/>
      <w:marTop w:val="0"/>
      <w:marBottom w:val="0"/>
      <w:divBdr>
        <w:top w:val="none" w:sz="0" w:space="0" w:color="auto"/>
        <w:left w:val="none" w:sz="0" w:space="0" w:color="auto"/>
        <w:bottom w:val="none" w:sz="0" w:space="0" w:color="auto"/>
        <w:right w:val="none" w:sz="0" w:space="0" w:color="auto"/>
      </w:divBdr>
    </w:div>
    <w:div w:id="1547909964">
      <w:bodyDiv w:val="1"/>
      <w:marLeft w:val="0"/>
      <w:marRight w:val="0"/>
      <w:marTop w:val="0"/>
      <w:marBottom w:val="0"/>
      <w:divBdr>
        <w:top w:val="none" w:sz="0" w:space="0" w:color="auto"/>
        <w:left w:val="none" w:sz="0" w:space="0" w:color="auto"/>
        <w:bottom w:val="none" w:sz="0" w:space="0" w:color="auto"/>
        <w:right w:val="none" w:sz="0" w:space="0" w:color="auto"/>
      </w:divBdr>
    </w:div>
    <w:div w:id="1547985810">
      <w:bodyDiv w:val="1"/>
      <w:marLeft w:val="0"/>
      <w:marRight w:val="0"/>
      <w:marTop w:val="0"/>
      <w:marBottom w:val="0"/>
      <w:divBdr>
        <w:top w:val="none" w:sz="0" w:space="0" w:color="auto"/>
        <w:left w:val="none" w:sz="0" w:space="0" w:color="auto"/>
        <w:bottom w:val="none" w:sz="0" w:space="0" w:color="auto"/>
        <w:right w:val="none" w:sz="0" w:space="0" w:color="auto"/>
      </w:divBdr>
    </w:div>
    <w:div w:id="1549680848">
      <w:bodyDiv w:val="1"/>
      <w:marLeft w:val="0"/>
      <w:marRight w:val="0"/>
      <w:marTop w:val="0"/>
      <w:marBottom w:val="0"/>
      <w:divBdr>
        <w:top w:val="none" w:sz="0" w:space="0" w:color="auto"/>
        <w:left w:val="none" w:sz="0" w:space="0" w:color="auto"/>
        <w:bottom w:val="none" w:sz="0" w:space="0" w:color="auto"/>
        <w:right w:val="none" w:sz="0" w:space="0" w:color="auto"/>
      </w:divBdr>
    </w:div>
    <w:div w:id="1549797962">
      <w:bodyDiv w:val="1"/>
      <w:marLeft w:val="0"/>
      <w:marRight w:val="0"/>
      <w:marTop w:val="0"/>
      <w:marBottom w:val="0"/>
      <w:divBdr>
        <w:top w:val="none" w:sz="0" w:space="0" w:color="auto"/>
        <w:left w:val="none" w:sz="0" w:space="0" w:color="auto"/>
        <w:bottom w:val="none" w:sz="0" w:space="0" w:color="auto"/>
        <w:right w:val="none" w:sz="0" w:space="0" w:color="auto"/>
      </w:divBdr>
    </w:div>
    <w:div w:id="1550725305">
      <w:bodyDiv w:val="1"/>
      <w:marLeft w:val="0"/>
      <w:marRight w:val="0"/>
      <w:marTop w:val="0"/>
      <w:marBottom w:val="0"/>
      <w:divBdr>
        <w:top w:val="none" w:sz="0" w:space="0" w:color="auto"/>
        <w:left w:val="none" w:sz="0" w:space="0" w:color="auto"/>
        <w:bottom w:val="none" w:sz="0" w:space="0" w:color="auto"/>
        <w:right w:val="none" w:sz="0" w:space="0" w:color="auto"/>
      </w:divBdr>
    </w:div>
    <w:div w:id="1551380906">
      <w:bodyDiv w:val="1"/>
      <w:marLeft w:val="0"/>
      <w:marRight w:val="0"/>
      <w:marTop w:val="0"/>
      <w:marBottom w:val="0"/>
      <w:divBdr>
        <w:top w:val="none" w:sz="0" w:space="0" w:color="auto"/>
        <w:left w:val="none" w:sz="0" w:space="0" w:color="auto"/>
        <w:bottom w:val="none" w:sz="0" w:space="0" w:color="auto"/>
        <w:right w:val="none" w:sz="0" w:space="0" w:color="auto"/>
      </w:divBdr>
    </w:div>
    <w:div w:id="1556813879">
      <w:bodyDiv w:val="1"/>
      <w:marLeft w:val="0"/>
      <w:marRight w:val="0"/>
      <w:marTop w:val="0"/>
      <w:marBottom w:val="0"/>
      <w:divBdr>
        <w:top w:val="none" w:sz="0" w:space="0" w:color="auto"/>
        <w:left w:val="none" w:sz="0" w:space="0" w:color="auto"/>
        <w:bottom w:val="none" w:sz="0" w:space="0" w:color="auto"/>
        <w:right w:val="none" w:sz="0" w:space="0" w:color="auto"/>
      </w:divBdr>
    </w:div>
    <w:div w:id="1558514560">
      <w:bodyDiv w:val="1"/>
      <w:marLeft w:val="0"/>
      <w:marRight w:val="0"/>
      <w:marTop w:val="0"/>
      <w:marBottom w:val="0"/>
      <w:divBdr>
        <w:top w:val="none" w:sz="0" w:space="0" w:color="auto"/>
        <w:left w:val="none" w:sz="0" w:space="0" w:color="auto"/>
        <w:bottom w:val="none" w:sz="0" w:space="0" w:color="auto"/>
        <w:right w:val="none" w:sz="0" w:space="0" w:color="auto"/>
      </w:divBdr>
    </w:div>
    <w:div w:id="1561087510">
      <w:bodyDiv w:val="1"/>
      <w:marLeft w:val="0"/>
      <w:marRight w:val="0"/>
      <w:marTop w:val="0"/>
      <w:marBottom w:val="0"/>
      <w:divBdr>
        <w:top w:val="none" w:sz="0" w:space="0" w:color="auto"/>
        <w:left w:val="none" w:sz="0" w:space="0" w:color="auto"/>
        <w:bottom w:val="none" w:sz="0" w:space="0" w:color="auto"/>
        <w:right w:val="none" w:sz="0" w:space="0" w:color="auto"/>
      </w:divBdr>
    </w:div>
    <w:div w:id="1561748763">
      <w:bodyDiv w:val="1"/>
      <w:marLeft w:val="0"/>
      <w:marRight w:val="0"/>
      <w:marTop w:val="0"/>
      <w:marBottom w:val="0"/>
      <w:divBdr>
        <w:top w:val="none" w:sz="0" w:space="0" w:color="auto"/>
        <w:left w:val="none" w:sz="0" w:space="0" w:color="auto"/>
        <w:bottom w:val="none" w:sz="0" w:space="0" w:color="auto"/>
        <w:right w:val="none" w:sz="0" w:space="0" w:color="auto"/>
      </w:divBdr>
    </w:div>
    <w:div w:id="1562903338">
      <w:bodyDiv w:val="1"/>
      <w:marLeft w:val="0"/>
      <w:marRight w:val="0"/>
      <w:marTop w:val="0"/>
      <w:marBottom w:val="0"/>
      <w:divBdr>
        <w:top w:val="none" w:sz="0" w:space="0" w:color="auto"/>
        <w:left w:val="none" w:sz="0" w:space="0" w:color="auto"/>
        <w:bottom w:val="none" w:sz="0" w:space="0" w:color="auto"/>
        <w:right w:val="none" w:sz="0" w:space="0" w:color="auto"/>
      </w:divBdr>
    </w:div>
    <w:div w:id="1563835005">
      <w:bodyDiv w:val="1"/>
      <w:marLeft w:val="0"/>
      <w:marRight w:val="0"/>
      <w:marTop w:val="0"/>
      <w:marBottom w:val="0"/>
      <w:divBdr>
        <w:top w:val="none" w:sz="0" w:space="0" w:color="auto"/>
        <w:left w:val="none" w:sz="0" w:space="0" w:color="auto"/>
        <w:bottom w:val="none" w:sz="0" w:space="0" w:color="auto"/>
        <w:right w:val="none" w:sz="0" w:space="0" w:color="auto"/>
      </w:divBdr>
    </w:div>
    <w:div w:id="1564874028">
      <w:bodyDiv w:val="1"/>
      <w:marLeft w:val="0"/>
      <w:marRight w:val="0"/>
      <w:marTop w:val="0"/>
      <w:marBottom w:val="0"/>
      <w:divBdr>
        <w:top w:val="none" w:sz="0" w:space="0" w:color="auto"/>
        <w:left w:val="none" w:sz="0" w:space="0" w:color="auto"/>
        <w:bottom w:val="none" w:sz="0" w:space="0" w:color="auto"/>
        <w:right w:val="none" w:sz="0" w:space="0" w:color="auto"/>
      </w:divBdr>
    </w:div>
    <w:div w:id="1565674575">
      <w:bodyDiv w:val="1"/>
      <w:marLeft w:val="0"/>
      <w:marRight w:val="0"/>
      <w:marTop w:val="0"/>
      <w:marBottom w:val="0"/>
      <w:divBdr>
        <w:top w:val="none" w:sz="0" w:space="0" w:color="auto"/>
        <w:left w:val="none" w:sz="0" w:space="0" w:color="auto"/>
        <w:bottom w:val="none" w:sz="0" w:space="0" w:color="auto"/>
        <w:right w:val="none" w:sz="0" w:space="0" w:color="auto"/>
      </w:divBdr>
    </w:div>
    <w:div w:id="1569149123">
      <w:bodyDiv w:val="1"/>
      <w:marLeft w:val="0"/>
      <w:marRight w:val="0"/>
      <w:marTop w:val="0"/>
      <w:marBottom w:val="0"/>
      <w:divBdr>
        <w:top w:val="none" w:sz="0" w:space="0" w:color="auto"/>
        <w:left w:val="none" w:sz="0" w:space="0" w:color="auto"/>
        <w:bottom w:val="none" w:sz="0" w:space="0" w:color="auto"/>
        <w:right w:val="none" w:sz="0" w:space="0" w:color="auto"/>
      </w:divBdr>
    </w:div>
    <w:div w:id="1569224617">
      <w:bodyDiv w:val="1"/>
      <w:marLeft w:val="0"/>
      <w:marRight w:val="0"/>
      <w:marTop w:val="0"/>
      <w:marBottom w:val="0"/>
      <w:divBdr>
        <w:top w:val="none" w:sz="0" w:space="0" w:color="auto"/>
        <w:left w:val="none" w:sz="0" w:space="0" w:color="auto"/>
        <w:bottom w:val="none" w:sz="0" w:space="0" w:color="auto"/>
        <w:right w:val="none" w:sz="0" w:space="0" w:color="auto"/>
      </w:divBdr>
    </w:div>
    <w:div w:id="1569923771">
      <w:bodyDiv w:val="1"/>
      <w:marLeft w:val="0"/>
      <w:marRight w:val="0"/>
      <w:marTop w:val="0"/>
      <w:marBottom w:val="0"/>
      <w:divBdr>
        <w:top w:val="none" w:sz="0" w:space="0" w:color="auto"/>
        <w:left w:val="none" w:sz="0" w:space="0" w:color="auto"/>
        <w:bottom w:val="none" w:sz="0" w:space="0" w:color="auto"/>
        <w:right w:val="none" w:sz="0" w:space="0" w:color="auto"/>
      </w:divBdr>
    </w:div>
    <w:div w:id="1570799251">
      <w:bodyDiv w:val="1"/>
      <w:marLeft w:val="0"/>
      <w:marRight w:val="0"/>
      <w:marTop w:val="0"/>
      <w:marBottom w:val="0"/>
      <w:divBdr>
        <w:top w:val="none" w:sz="0" w:space="0" w:color="auto"/>
        <w:left w:val="none" w:sz="0" w:space="0" w:color="auto"/>
        <w:bottom w:val="none" w:sz="0" w:space="0" w:color="auto"/>
        <w:right w:val="none" w:sz="0" w:space="0" w:color="auto"/>
      </w:divBdr>
    </w:div>
    <w:div w:id="1570850368">
      <w:bodyDiv w:val="1"/>
      <w:marLeft w:val="0"/>
      <w:marRight w:val="0"/>
      <w:marTop w:val="0"/>
      <w:marBottom w:val="0"/>
      <w:divBdr>
        <w:top w:val="none" w:sz="0" w:space="0" w:color="auto"/>
        <w:left w:val="none" w:sz="0" w:space="0" w:color="auto"/>
        <w:bottom w:val="none" w:sz="0" w:space="0" w:color="auto"/>
        <w:right w:val="none" w:sz="0" w:space="0" w:color="auto"/>
      </w:divBdr>
    </w:div>
    <w:div w:id="1571891724">
      <w:bodyDiv w:val="1"/>
      <w:marLeft w:val="0"/>
      <w:marRight w:val="0"/>
      <w:marTop w:val="0"/>
      <w:marBottom w:val="0"/>
      <w:divBdr>
        <w:top w:val="none" w:sz="0" w:space="0" w:color="auto"/>
        <w:left w:val="none" w:sz="0" w:space="0" w:color="auto"/>
        <w:bottom w:val="none" w:sz="0" w:space="0" w:color="auto"/>
        <w:right w:val="none" w:sz="0" w:space="0" w:color="auto"/>
      </w:divBdr>
    </w:div>
    <w:div w:id="1571967070">
      <w:bodyDiv w:val="1"/>
      <w:marLeft w:val="0"/>
      <w:marRight w:val="0"/>
      <w:marTop w:val="0"/>
      <w:marBottom w:val="0"/>
      <w:divBdr>
        <w:top w:val="none" w:sz="0" w:space="0" w:color="auto"/>
        <w:left w:val="none" w:sz="0" w:space="0" w:color="auto"/>
        <w:bottom w:val="none" w:sz="0" w:space="0" w:color="auto"/>
        <w:right w:val="none" w:sz="0" w:space="0" w:color="auto"/>
      </w:divBdr>
    </w:div>
    <w:div w:id="1573420987">
      <w:bodyDiv w:val="1"/>
      <w:marLeft w:val="0"/>
      <w:marRight w:val="0"/>
      <w:marTop w:val="0"/>
      <w:marBottom w:val="0"/>
      <w:divBdr>
        <w:top w:val="none" w:sz="0" w:space="0" w:color="auto"/>
        <w:left w:val="none" w:sz="0" w:space="0" w:color="auto"/>
        <w:bottom w:val="none" w:sz="0" w:space="0" w:color="auto"/>
        <w:right w:val="none" w:sz="0" w:space="0" w:color="auto"/>
      </w:divBdr>
    </w:div>
    <w:div w:id="1580288614">
      <w:bodyDiv w:val="1"/>
      <w:marLeft w:val="0"/>
      <w:marRight w:val="0"/>
      <w:marTop w:val="0"/>
      <w:marBottom w:val="0"/>
      <w:divBdr>
        <w:top w:val="none" w:sz="0" w:space="0" w:color="auto"/>
        <w:left w:val="none" w:sz="0" w:space="0" w:color="auto"/>
        <w:bottom w:val="none" w:sz="0" w:space="0" w:color="auto"/>
        <w:right w:val="none" w:sz="0" w:space="0" w:color="auto"/>
      </w:divBdr>
    </w:div>
    <w:div w:id="1580940419">
      <w:bodyDiv w:val="1"/>
      <w:marLeft w:val="0"/>
      <w:marRight w:val="0"/>
      <w:marTop w:val="0"/>
      <w:marBottom w:val="0"/>
      <w:divBdr>
        <w:top w:val="none" w:sz="0" w:space="0" w:color="auto"/>
        <w:left w:val="none" w:sz="0" w:space="0" w:color="auto"/>
        <w:bottom w:val="none" w:sz="0" w:space="0" w:color="auto"/>
        <w:right w:val="none" w:sz="0" w:space="0" w:color="auto"/>
      </w:divBdr>
    </w:div>
    <w:div w:id="1581136981">
      <w:bodyDiv w:val="1"/>
      <w:marLeft w:val="0"/>
      <w:marRight w:val="0"/>
      <w:marTop w:val="0"/>
      <w:marBottom w:val="0"/>
      <w:divBdr>
        <w:top w:val="none" w:sz="0" w:space="0" w:color="auto"/>
        <w:left w:val="none" w:sz="0" w:space="0" w:color="auto"/>
        <w:bottom w:val="none" w:sz="0" w:space="0" w:color="auto"/>
        <w:right w:val="none" w:sz="0" w:space="0" w:color="auto"/>
      </w:divBdr>
    </w:div>
    <w:div w:id="1581210583">
      <w:bodyDiv w:val="1"/>
      <w:marLeft w:val="0"/>
      <w:marRight w:val="0"/>
      <w:marTop w:val="0"/>
      <w:marBottom w:val="0"/>
      <w:divBdr>
        <w:top w:val="none" w:sz="0" w:space="0" w:color="auto"/>
        <w:left w:val="none" w:sz="0" w:space="0" w:color="auto"/>
        <w:bottom w:val="none" w:sz="0" w:space="0" w:color="auto"/>
        <w:right w:val="none" w:sz="0" w:space="0" w:color="auto"/>
      </w:divBdr>
    </w:div>
    <w:div w:id="1588035403">
      <w:bodyDiv w:val="1"/>
      <w:marLeft w:val="0"/>
      <w:marRight w:val="0"/>
      <w:marTop w:val="0"/>
      <w:marBottom w:val="0"/>
      <w:divBdr>
        <w:top w:val="none" w:sz="0" w:space="0" w:color="auto"/>
        <w:left w:val="none" w:sz="0" w:space="0" w:color="auto"/>
        <w:bottom w:val="none" w:sz="0" w:space="0" w:color="auto"/>
        <w:right w:val="none" w:sz="0" w:space="0" w:color="auto"/>
      </w:divBdr>
    </w:div>
    <w:div w:id="1588542768">
      <w:bodyDiv w:val="1"/>
      <w:marLeft w:val="0"/>
      <w:marRight w:val="0"/>
      <w:marTop w:val="0"/>
      <w:marBottom w:val="0"/>
      <w:divBdr>
        <w:top w:val="none" w:sz="0" w:space="0" w:color="auto"/>
        <w:left w:val="none" w:sz="0" w:space="0" w:color="auto"/>
        <w:bottom w:val="none" w:sz="0" w:space="0" w:color="auto"/>
        <w:right w:val="none" w:sz="0" w:space="0" w:color="auto"/>
      </w:divBdr>
    </w:div>
    <w:div w:id="1590768053">
      <w:bodyDiv w:val="1"/>
      <w:marLeft w:val="0"/>
      <w:marRight w:val="0"/>
      <w:marTop w:val="0"/>
      <w:marBottom w:val="0"/>
      <w:divBdr>
        <w:top w:val="none" w:sz="0" w:space="0" w:color="auto"/>
        <w:left w:val="none" w:sz="0" w:space="0" w:color="auto"/>
        <w:bottom w:val="none" w:sz="0" w:space="0" w:color="auto"/>
        <w:right w:val="none" w:sz="0" w:space="0" w:color="auto"/>
      </w:divBdr>
    </w:div>
    <w:div w:id="1592271461">
      <w:bodyDiv w:val="1"/>
      <w:marLeft w:val="0"/>
      <w:marRight w:val="0"/>
      <w:marTop w:val="0"/>
      <w:marBottom w:val="0"/>
      <w:divBdr>
        <w:top w:val="none" w:sz="0" w:space="0" w:color="auto"/>
        <w:left w:val="none" w:sz="0" w:space="0" w:color="auto"/>
        <w:bottom w:val="none" w:sz="0" w:space="0" w:color="auto"/>
        <w:right w:val="none" w:sz="0" w:space="0" w:color="auto"/>
      </w:divBdr>
    </w:div>
    <w:div w:id="1594313993">
      <w:bodyDiv w:val="1"/>
      <w:marLeft w:val="0"/>
      <w:marRight w:val="0"/>
      <w:marTop w:val="0"/>
      <w:marBottom w:val="0"/>
      <w:divBdr>
        <w:top w:val="none" w:sz="0" w:space="0" w:color="auto"/>
        <w:left w:val="none" w:sz="0" w:space="0" w:color="auto"/>
        <w:bottom w:val="none" w:sz="0" w:space="0" w:color="auto"/>
        <w:right w:val="none" w:sz="0" w:space="0" w:color="auto"/>
      </w:divBdr>
    </w:div>
    <w:div w:id="1598363525">
      <w:bodyDiv w:val="1"/>
      <w:marLeft w:val="0"/>
      <w:marRight w:val="0"/>
      <w:marTop w:val="0"/>
      <w:marBottom w:val="0"/>
      <w:divBdr>
        <w:top w:val="none" w:sz="0" w:space="0" w:color="auto"/>
        <w:left w:val="none" w:sz="0" w:space="0" w:color="auto"/>
        <w:bottom w:val="none" w:sz="0" w:space="0" w:color="auto"/>
        <w:right w:val="none" w:sz="0" w:space="0" w:color="auto"/>
      </w:divBdr>
    </w:div>
    <w:div w:id="1601452479">
      <w:bodyDiv w:val="1"/>
      <w:marLeft w:val="0"/>
      <w:marRight w:val="0"/>
      <w:marTop w:val="0"/>
      <w:marBottom w:val="0"/>
      <w:divBdr>
        <w:top w:val="none" w:sz="0" w:space="0" w:color="auto"/>
        <w:left w:val="none" w:sz="0" w:space="0" w:color="auto"/>
        <w:bottom w:val="none" w:sz="0" w:space="0" w:color="auto"/>
        <w:right w:val="none" w:sz="0" w:space="0" w:color="auto"/>
      </w:divBdr>
    </w:div>
    <w:div w:id="1606421078">
      <w:bodyDiv w:val="1"/>
      <w:marLeft w:val="0"/>
      <w:marRight w:val="0"/>
      <w:marTop w:val="0"/>
      <w:marBottom w:val="0"/>
      <w:divBdr>
        <w:top w:val="none" w:sz="0" w:space="0" w:color="auto"/>
        <w:left w:val="none" w:sz="0" w:space="0" w:color="auto"/>
        <w:bottom w:val="none" w:sz="0" w:space="0" w:color="auto"/>
        <w:right w:val="none" w:sz="0" w:space="0" w:color="auto"/>
      </w:divBdr>
    </w:div>
    <w:div w:id="1610162549">
      <w:bodyDiv w:val="1"/>
      <w:marLeft w:val="0"/>
      <w:marRight w:val="0"/>
      <w:marTop w:val="0"/>
      <w:marBottom w:val="0"/>
      <w:divBdr>
        <w:top w:val="none" w:sz="0" w:space="0" w:color="auto"/>
        <w:left w:val="none" w:sz="0" w:space="0" w:color="auto"/>
        <w:bottom w:val="none" w:sz="0" w:space="0" w:color="auto"/>
        <w:right w:val="none" w:sz="0" w:space="0" w:color="auto"/>
      </w:divBdr>
    </w:div>
    <w:div w:id="1616407899">
      <w:bodyDiv w:val="1"/>
      <w:marLeft w:val="0"/>
      <w:marRight w:val="0"/>
      <w:marTop w:val="0"/>
      <w:marBottom w:val="0"/>
      <w:divBdr>
        <w:top w:val="none" w:sz="0" w:space="0" w:color="auto"/>
        <w:left w:val="none" w:sz="0" w:space="0" w:color="auto"/>
        <w:bottom w:val="none" w:sz="0" w:space="0" w:color="auto"/>
        <w:right w:val="none" w:sz="0" w:space="0" w:color="auto"/>
      </w:divBdr>
    </w:div>
    <w:div w:id="1617322383">
      <w:bodyDiv w:val="1"/>
      <w:marLeft w:val="0"/>
      <w:marRight w:val="0"/>
      <w:marTop w:val="0"/>
      <w:marBottom w:val="0"/>
      <w:divBdr>
        <w:top w:val="none" w:sz="0" w:space="0" w:color="auto"/>
        <w:left w:val="none" w:sz="0" w:space="0" w:color="auto"/>
        <w:bottom w:val="none" w:sz="0" w:space="0" w:color="auto"/>
        <w:right w:val="none" w:sz="0" w:space="0" w:color="auto"/>
      </w:divBdr>
    </w:div>
    <w:div w:id="1620989920">
      <w:bodyDiv w:val="1"/>
      <w:marLeft w:val="0"/>
      <w:marRight w:val="0"/>
      <w:marTop w:val="0"/>
      <w:marBottom w:val="0"/>
      <w:divBdr>
        <w:top w:val="none" w:sz="0" w:space="0" w:color="auto"/>
        <w:left w:val="none" w:sz="0" w:space="0" w:color="auto"/>
        <w:bottom w:val="none" w:sz="0" w:space="0" w:color="auto"/>
        <w:right w:val="none" w:sz="0" w:space="0" w:color="auto"/>
      </w:divBdr>
    </w:div>
    <w:div w:id="1622489240">
      <w:bodyDiv w:val="1"/>
      <w:marLeft w:val="0"/>
      <w:marRight w:val="0"/>
      <w:marTop w:val="0"/>
      <w:marBottom w:val="0"/>
      <w:divBdr>
        <w:top w:val="none" w:sz="0" w:space="0" w:color="auto"/>
        <w:left w:val="none" w:sz="0" w:space="0" w:color="auto"/>
        <w:bottom w:val="none" w:sz="0" w:space="0" w:color="auto"/>
        <w:right w:val="none" w:sz="0" w:space="0" w:color="auto"/>
      </w:divBdr>
    </w:div>
    <w:div w:id="1625111967">
      <w:bodyDiv w:val="1"/>
      <w:marLeft w:val="0"/>
      <w:marRight w:val="0"/>
      <w:marTop w:val="0"/>
      <w:marBottom w:val="0"/>
      <w:divBdr>
        <w:top w:val="none" w:sz="0" w:space="0" w:color="auto"/>
        <w:left w:val="none" w:sz="0" w:space="0" w:color="auto"/>
        <w:bottom w:val="none" w:sz="0" w:space="0" w:color="auto"/>
        <w:right w:val="none" w:sz="0" w:space="0" w:color="auto"/>
      </w:divBdr>
    </w:div>
    <w:div w:id="1626811581">
      <w:bodyDiv w:val="1"/>
      <w:marLeft w:val="0"/>
      <w:marRight w:val="0"/>
      <w:marTop w:val="0"/>
      <w:marBottom w:val="0"/>
      <w:divBdr>
        <w:top w:val="none" w:sz="0" w:space="0" w:color="auto"/>
        <w:left w:val="none" w:sz="0" w:space="0" w:color="auto"/>
        <w:bottom w:val="none" w:sz="0" w:space="0" w:color="auto"/>
        <w:right w:val="none" w:sz="0" w:space="0" w:color="auto"/>
      </w:divBdr>
    </w:div>
    <w:div w:id="1631670780">
      <w:bodyDiv w:val="1"/>
      <w:marLeft w:val="0"/>
      <w:marRight w:val="0"/>
      <w:marTop w:val="0"/>
      <w:marBottom w:val="0"/>
      <w:divBdr>
        <w:top w:val="none" w:sz="0" w:space="0" w:color="auto"/>
        <w:left w:val="none" w:sz="0" w:space="0" w:color="auto"/>
        <w:bottom w:val="none" w:sz="0" w:space="0" w:color="auto"/>
        <w:right w:val="none" w:sz="0" w:space="0" w:color="auto"/>
      </w:divBdr>
    </w:div>
    <w:div w:id="1632440529">
      <w:bodyDiv w:val="1"/>
      <w:marLeft w:val="0"/>
      <w:marRight w:val="0"/>
      <w:marTop w:val="0"/>
      <w:marBottom w:val="0"/>
      <w:divBdr>
        <w:top w:val="none" w:sz="0" w:space="0" w:color="auto"/>
        <w:left w:val="none" w:sz="0" w:space="0" w:color="auto"/>
        <w:bottom w:val="none" w:sz="0" w:space="0" w:color="auto"/>
        <w:right w:val="none" w:sz="0" w:space="0" w:color="auto"/>
      </w:divBdr>
    </w:div>
    <w:div w:id="1632977894">
      <w:bodyDiv w:val="1"/>
      <w:marLeft w:val="0"/>
      <w:marRight w:val="0"/>
      <w:marTop w:val="0"/>
      <w:marBottom w:val="0"/>
      <w:divBdr>
        <w:top w:val="none" w:sz="0" w:space="0" w:color="auto"/>
        <w:left w:val="none" w:sz="0" w:space="0" w:color="auto"/>
        <w:bottom w:val="none" w:sz="0" w:space="0" w:color="auto"/>
        <w:right w:val="none" w:sz="0" w:space="0" w:color="auto"/>
      </w:divBdr>
    </w:div>
    <w:div w:id="1635066599">
      <w:bodyDiv w:val="1"/>
      <w:marLeft w:val="0"/>
      <w:marRight w:val="0"/>
      <w:marTop w:val="0"/>
      <w:marBottom w:val="0"/>
      <w:divBdr>
        <w:top w:val="none" w:sz="0" w:space="0" w:color="auto"/>
        <w:left w:val="none" w:sz="0" w:space="0" w:color="auto"/>
        <w:bottom w:val="none" w:sz="0" w:space="0" w:color="auto"/>
        <w:right w:val="none" w:sz="0" w:space="0" w:color="auto"/>
      </w:divBdr>
    </w:div>
    <w:div w:id="1638298929">
      <w:bodyDiv w:val="1"/>
      <w:marLeft w:val="0"/>
      <w:marRight w:val="0"/>
      <w:marTop w:val="0"/>
      <w:marBottom w:val="0"/>
      <w:divBdr>
        <w:top w:val="none" w:sz="0" w:space="0" w:color="auto"/>
        <w:left w:val="none" w:sz="0" w:space="0" w:color="auto"/>
        <w:bottom w:val="none" w:sz="0" w:space="0" w:color="auto"/>
        <w:right w:val="none" w:sz="0" w:space="0" w:color="auto"/>
      </w:divBdr>
    </w:div>
    <w:div w:id="1640377443">
      <w:bodyDiv w:val="1"/>
      <w:marLeft w:val="0"/>
      <w:marRight w:val="0"/>
      <w:marTop w:val="0"/>
      <w:marBottom w:val="0"/>
      <w:divBdr>
        <w:top w:val="none" w:sz="0" w:space="0" w:color="auto"/>
        <w:left w:val="none" w:sz="0" w:space="0" w:color="auto"/>
        <w:bottom w:val="none" w:sz="0" w:space="0" w:color="auto"/>
        <w:right w:val="none" w:sz="0" w:space="0" w:color="auto"/>
      </w:divBdr>
    </w:div>
    <w:div w:id="1640838017">
      <w:bodyDiv w:val="1"/>
      <w:marLeft w:val="0"/>
      <w:marRight w:val="0"/>
      <w:marTop w:val="0"/>
      <w:marBottom w:val="0"/>
      <w:divBdr>
        <w:top w:val="none" w:sz="0" w:space="0" w:color="auto"/>
        <w:left w:val="none" w:sz="0" w:space="0" w:color="auto"/>
        <w:bottom w:val="none" w:sz="0" w:space="0" w:color="auto"/>
        <w:right w:val="none" w:sz="0" w:space="0" w:color="auto"/>
      </w:divBdr>
    </w:div>
    <w:div w:id="1643190053">
      <w:bodyDiv w:val="1"/>
      <w:marLeft w:val="0"/>
      <w:marRight w:val="0"/>
      <w:marTop w:val="0"/>
      <w:marBottom w:val="0"/>
      <w:divBdr>
        <w:top w:val="none" w:sz="0" w:space="0" w:color="auto"/>
        <w:left w:val="none" w:sz="0" w:space="0" w:color="auto"/>
        <w:bottom w:val="none" w:sz="0" w:space="0" w:color="auto"/>
        <w:right w:val="none" w:sz="0" w:space="0" w:color="auto"/>
      </w:divBdr>
    </w:div>
    <w:div w:id="1643846187">
      <w:bodyDiv w:val="1"/>
      <w:marLeft w:val="0"/>
      <w:marRight w:val="0"/>
      <w:marTop w:val="0"/>
      <w:marBottom w:val="0"/>
      <w:divBdr>
        <w:top w:val="none" w:sz="0" w:space="0" w:color="auto"/>
        <w:left w:val="none" w:sz="0" w:space="0" w:color="auto"/>
        <w:bottom w:val="none" w:sz="0" w:space="0" w:color="auto"/>
        <w:right w:val="none" w:sz="0" w:space="0" w:color="auto"/>
      </w:divBdr>
    </w:div>
    <w:div w:id="1645503103">
      <w:bodyDiv w:val="1"/>
      <w:marLeft w:val="0"/>
      <w:marRight w:val="0"/>
      <w:marTop w:val="0"/>
      <w:marBottom w:val="0"/>
      <w:divBdr>
        <w:top w:val="none" w:sz="0" w:space="0" w:color="auto"/>
        <w:left w:val="none" w:sz="0" w:space="0" w:color="auto"/>
        <w:bottom w:val="none" w:sz="0" w:space="0" w:color="auto"/>
        <w:right w:val="none" w:sz="0" w:space="0" w:color="auto"/>
      </w:divBdr>
    </w:div>
    <w:div w:id="1645810998">
      <w:bodyDiv w:val="1"/>
      <w:marLeft w:val="0"/>
      <w:marRight w:val="0"/>
      <w:marTop w:val="0"/>
      <w:marBottom w:val="0"/>
      <w:divBdr>
        <w:top w:val="none" w:sz="0" w:space="0" w:color="auto"/>
        <w:left w:val="none" w:sz="0" w:space="0" w:color="auto"/>
        <w:bottom w:val="none" w:sz="0" w:space="0" w:color="auto"/>
        <w:right w:val="none" w:sz="0" w:space="0" w:color="auto"/>
      </w:divBdr>
    </w:div>
    <w:div w:id="1650285495">
      <w:bodyDiv w:val="1"/>
      <w:marLeft w:val="0"/>
      <w:marRight w:val="0"/>
      <w:marTop w:val="0"/>
      <w:marBottom w:val="0"/>
      <w:divBdr>
        <w:top w:val="none" w:sz="0" w:space="0" w:color="auto"/>
        <w:left w:val="none" w:sz="0" w:space="0" w:color="auto"/>
        <w:bottom w:val="none" w:sz="0" w:space="0" w:color="auto"/>
        <w:right w:val="none" w:sz="0" w:space="0" w:color="auto"/>
      </w:divBdr>
    </w:div>
    <w:div w:id="1655260722">
      <w:bodyDiv w:val="1"/>
      <w:marLeft w:val="0"/>
      <w:marRight w:val="0"/>
      <w:marTop w:val="0"/>
      <w:marBottom w:val="0"/>
      <w:divBdr>
        <w:top w:val="none" w:sz="0" w:space="0" w:color="auto"/>
        <w:left w:val="none" w:sz="0" w:space="0" w:color="auto"/>
        <w:bottom w:val="none" w:sz="0" w:space="0" w:color="auto"/>
        <w:right w:val="none" w:sz="0" w:space="0" w:color="auto"/>
      </w:divBdr>
    </w:div>
    <w:div w:id="1670479670">
      <w:bodyDiv w:val="1"/>
      <w:marLeft w:val="0"/>
      <w:marRight w:val="0"/>
      <w:marTop w:val="0"/>
      <w:marBottom w:val="0"/>
      <w:divBdr>
        <w:top w:val="none" w:sz="0" w:space="0" w:color="auto"/>
        <w:left w:val="none" w:sz="0" w:space="0" w:color="auto"/>
        <w:bottom w:val="none" w:sz="0" w:space="0" w:color="auto"/>
        <w:right w:val="none" w:sz="0" w:space="0" w:color="auto"/>
      </w:divBdr>
    </w:div>
    <w:div w:id="1672293326">
      <w:bodyDiv w:val="1"/>
      <w:marLeft w:val="0"/>
      <w:marRight w:val="0"/>
      <w:marTop w:val="0"/>
      <w:marBottom w:val="0"/>
      <w:divBdr>
        <w:top w:val="none" w:sz="0" w:space="0" w:color="auto"/>
        <w:left w:val="none" w:sz="0" w:space="0" w:color="auto"/>
        <w:bottom w:val="none" w:sz="0" w:space="0" w:color="auto"/>
        <w:right w:val="none" w:sz="0" w:space="0" w:color="auto"/>
      </w:divBdr>
    </w:div>
    <w:div w:id="1673559016">
      <w:bodyDiv w:val="1"/>
      <w:marLeft w:val="0"/>
      <w:marRight w:val="0"/>
      <w:marTop w:val="0"/>
      <w:marBottom w:val="0"/>
      <w:divBdr>
        <w:top w:val="none" w:sz="0" w:space="0" w:color="auto"/>
        <w:left w:val="none" w:sz="0" w:space="0" w:color="auto"/>
        <w:bottom w:val="none" w:sz="0" w:space="0" w:color="auto"/>
        <w:right w:val="none" w:sz="0" w:space="0" w:color="auto"/>
      </w:divBdr>
    </w:div>
    <w:div w:id="1673990435">
      <w:bodyDiv w:val="1"/>
      <w:marLeft w:val="0"/>
      <w:marRight w:val="0"/>
      <w:marTop w:val="0"/>
      <w:marBottom w:val="0"/>
      <w:divBdr>
        <w:top w:val="none" w:sz="0" w:space="0" w:color="auto"/>
        <w:left w:val="none" w:sz="0" w:space="0" w:color="auto"/>
        <w:bottom w:val="none" w:sz="0" w:space="0" w:color="auto"/>
        <w:right w:val="none" w:sz="0" w:space="0" w:color="auto"/>
      </w:divBdr>
    </w:div>
    <w:div w:id="1674063857">
      <w:bodyDiv w:val="1"/>
      <w:marLeft w:val="0"/>
      <w:marRight w:val="0"/>
      <w:marTop w:val="0"/>
      <w:marBottom w:val="0"/>
      <w:divBdr>
        <w:top w:val="none" w:sz="0" w:space="0" w:color="auto"/>
        <w:left w:val="none" w:sz="0" w:space="0" w:color="auto"/>
        <w:bottom w:val="none" w:sz="0" w:space="0" w:color="auto"/>
        <w:right w:val="none" w:sz="0" w:space="0" w:color="auto"/>
      </w:divBdr>
    </w:div>
    <w:div w:id="1676031621">
      <w:bodyDiv w:val="1"/>
      <w:marLeft w:val="0"/>
      <w:marRight w:val="0"/>
      <w:marTop w:val="0"/>
      <w:marBottom w:val="0"/>
      <w:divBdr>
        <w:top w:val="none" w:sz="0" w:space="0" w:color="auto"/>
        <w:left w:val="none" w:sz="0" w:space="0" w:color="auto"/>
        <w:bottom w:val="none" w:sz="0" w:space="0" w:color="auto"/>
        <w:right w:val="none" w:sz="0" w:space="0" w:color="auto"/>
      </w:divBdr>
    </w:div>
    <w:div w:id="1676179484">
      <w:bodyDiv w:val="1"/>
      <w:marLeft w:val="0"/>
      <w:marRight w:val="0"/>
      <w:marTop w:val="0"/>
      <w:marBottom w:val="0"/>
      <w:divBdr>
        <w:top w:val="none" w:sz="0" w:space="0" w:color="auto"/>
        <w:left w:val="none" w:sz="0" w:space="0" w:color="auto"/>
        <w:bottom w:val="none" w:sz="0" w:space="0" w:color="auto"/>
        <w:right w:val="none" w:sz="0" w:space="0" w:color="auto"/>
      </w:divBdr>
    </w:div>
    <w:div w:id="1678578794">
      <w:bodyDiv w:val="1"/>
      <w:marLeft w:val="0"/>
      <w:marRight w:val="0"/>
      <w:marTop w:val="0"/>
      <w:marBottom w:val="0"/>
      <w:divBdr>
        <w:top w:val="none" w:sz="0" w:space="0" w:color="auto"/>
        <w:left w:val="none" w:sz="0" w:space="0" w:color="auto"/>
        <w:bottom w:val="none" w:sz="0" w:space="0" w:color="auto"/>
        <w:right w:val="none" w:sz="0" w:space="0" w:color="auto"/>
      </w:divBdr>
    </w:div>
    <w:div w:id="1681857305">
      <w:bodyDiv w:val="1"/>
      <w:marLeft w:val="0"/>
      <w:marRight w:val="0"/>
      <w:marTop w:val="0"/>
      <w:marBottom w:val="0"/>
      <w:divBdr>
        <w:top w:val="none" w:sz="0" w:space="0" w:color="auto"/>
        <w:left w:val="none" w:sz="0" w:space="0" w:color="auto"/>
        <w:bottom w:val="none" w:sz="0" w:space="0" w:color="auto"/>
        <w:right w:val="none" w:sz="0" w:space="0" w:color="auto"/>
      </w:divBdr>
    </w:div>
    <w:div w:id="1684673675">
      <w:bodyDiv w:val="1"/>
      <w:marLeft w:val="0"/>
      <w:marRight w:val="0"/>
      <w:marTop w:val="0"/>
      <w:marBottom w:val="0"/>
      <w:divBdr>
        <w:top w:val="none" w:sz="0" w:space="0" w:color="auto"/>
        <w:left w:val="none" w:sz="0" w:space="0" w:color="auto"/>
        <w:bottom w:val="none" w:sz="0" w:space="0" w:color="auto"/>
        <w:right w:val="none" w:sz="0" w:space="0" w:color="auto"/>
      </w:divBdr>
    </w:div>
    <w:div w:id="1686397058">
      <w:bodyDiv w:val="1"/>
      <w:marLeft w:val="0"/>
      <w:marRight w:val="0"/>
      <w:marTop w:val="0"/>
      <w:marBottom w:val="0"/>
      <w:divBdr>
        <w:top w:val="none" w:sz="0" w:space="0" w:color="auto"/>
        <w:left w:val="none" w:sz="0" w:space="0" w:color="auto"/>
        <w:bottom w:val="none" w:sz="0" w:space="0" w:color="auto"/>
        <w:right w:val="none" w:sz="0" w:space="0" w:color="auto"/>
      </w:divBdr>
    </w:div>
    <w:div w:id="1686860729">
      <w:bodyDiv w:val="1"/>
      <w:marLeft w:val="0"/>
      <w:marRight w:val="0"/>
      <w:marTop w:val="0"/>
      <w:marBottom w:val="0"/>
      <w:divBdr>
        <w:top w:val="none" w:sz="0" w:space="0" w:color="auto"/>
        <w:left w:val="none" w:sz="0" w:space="0" w:color="auto"/>
        <w:bottom w:val="none" w:sz="0" w:space="0" w:color="auto"/>
        <w:right w:val="none" w:sz="0" w:space="0" w:color="auto"/>
      </w:divBdr>
    </w:div>
    <w:div w:id="1688021846">
      <w:bodyDiv w:val="1"/>
      <w:marLeft w:val="0"/>
      <w:marRight w:val="0"/>
      <w:marTop w:val="0"/>
      <w:marBottom w:val="0"/>
      <w:divBdr>
        <w:top w:val="none" w:sz="0" w:space="0" w:color="auto"/>
        <w:left w:val="none" w:sz="0" w:space="0" w:color="auto"/>
        <w:bottom w:val="none" w:sz="0" w:space="0" w:color="auto"/>
        <w:right w:val="none" w:sz="0" w:space="0" w:color="auto"/>
      </w:divBdr>
    </w:div>
    <w:div w:id="1694377096">
      <w:bodyDiv w:val="1"/>
      <w:marLeft w:val="0"/>
      <w:marRight w:val="0"/>
      <w:marTop w:val="0"/>
      <w:marBottom w:val="0"/>
      <w:divBdr>
        <w:top w:val="none" w:sz="0" w:space="0" w:color="auto"/>
        <w:left w:val="none" w:sz="0" w:space="0" w:color="auto"/>
        <w:bottom w:val="none" w:sz="0" w:space="0" w:color="auto"/>
        <w:right w:val="none" w:sz="0" w:space="0" w:color="auto"/>
      </w:divBdr>
    </w:div>
    <w:div w:id="1697270091">
      <w:bodyDiv w:val="1"/>
      <w:marLeft w:val="0"/>
      <w:marRight w:val="0"/>
      <w:marTop w:val="0"/>
      <w:marBottom w:val="0"/>
      <w:divBdr>
        <w:top w:val="none" w:sz="0" w:space="0" w:color="auto"/>
        <w:left w:val="none" w:sz="0" w:space="0" w:color="auto"/>
        <w:bottom w:val="none" w:sz="0" w:space="0" w:color="auto"/>
        <w:right w:val="none" w:sz="0" w:space="0" w:color="auto"/>
      </w:divBdr>
    </w:div>
    <w:div w:id="1698385313">
      <w:bodyDiv w:val="1"/>
      <w:marLeft w:val="0"/>
      <w:marRight w:val="0"/>
      <w:marTop w:val="0"/>
      <w:marBottom w:val="0"/>
      <w:divBdr>
        <w:top w:val="none" w:sz="0" w:space="0" w:color="auto"/>
        <w:left w:val="none" w:sz="0" w:space="0" w:color="auto"/>
        <w:bottom w:val="none" w:sz="0" w:space="0" w:color="auto"/>
        <w:right w:val="none" w:sz="0" w:space="0" w:color="auto"/>
      </w:divBdr>
    </w:div>
    <w:div w:id="1698771542">
      <w:bodyDiv w:val="1"/>
      <w:marLeft w:val="0"/>
      <w:marRight w:val="0"/>
      <w:marTop w:val="0"/>
      <w:marBottom w:val="0"/>
      <w:divBdr>
        <w:top w:val="none" w:sz="0" w:space="0" w:color="auto"/>
        <w:left w:val="none" w:sz="0" w:space="0" w:color="auto"/>
        <w:bottom w:val="none" w:sz="0" w:space="0" w:color="auto"/>
        <w:right w:val="none" w:sz="0" w:space="0" w:color="auto"/>
      </w:divBdr>
    </w:div>
    <w:div w:id="1699698646">
      <w:bodyDiv w:val="1"/>
      <w:marLeft w:val="0"/>
      <w:marRight w:val="0"/>
      <w:marTop w:val="0"/>
      <w:marBottom w:val="0"/>
      <w:divBdr>
        <w:top w:val="none" w:sz="0" w:space="0" w:color="auto"/>
        <w:left w:val="none" w:sz="0" w:space="0" w:color="auto"/>
        <w:bottom w:val="none" w:sz="0" w:space="0" w:color="auto"/>
        <w:right w:val="none" w:sz="0" w:space="0" w:color="auto"/>
      </w:divBdr>
    </w:div>
    <w:div w:id="1699768490">
      <w:bodyDiv w:val="1"/>
      <w:marLeft w:val="0"/>
      <w:marRight w:val="0"/>
      <w:marTop w:val="0"/>
      <w:marBottom w:val="0"/>
      <w:divBdr>
        <w:top w:val="none" w:sz="0" w:space="0" w:color="auto"/>
        <w:left w:val="none" w:sz="0" w:space="0" w:color="auto"/>
        <w:bottom w:val="none" w:sz="0" w:space="0" w:color="auto"/>
        <w:right w:val="none" w:sz="0" w:space="0" w:color="auto"/>
      </w:divBdr>
    </w:div>
    <w:div w:id="1699769111">
      <w:bodyDiv w:val="1"/>
      <w:marLeft w:val="0"/>
      <w:marRight w:val="0"/>
      <w:marTop w:val="0"/>
      <w:marBottom w:val="0"/>
      <w:divBdr>
        <w:top w:val="none" w:sz="0" w:space="0" w:color="auto"/>
        <w:left w:val="none" w:sz="0" w:space="0" w:color="auto"/>
        <w:bottom w:val="none" w:sz="0" w:space="0" w:color="auto"/>
        <w:right w:val="none" w:sz="0" w:space="0" w:color="auto"/>
      </w:divBdr>
    </w:div>
    <w:div w:id="1706173547">
      <w:bodyDiv w:val="1"/>
      <w:marLeft w:val="0"/>
      <w:marRight w:val="0"/>
      <w:marTop w:val="0"/>
      <w:marBottom w:val="0"/>
      <w:divBdr>
        <w:top w:val="none" w:sz="0" w:space="0" w:color="auto"/>
        <w:left w:val="none" w:sz="0" w:space="0" w:color="auto"/>
        <w:bottom w:val="none" w:sz="0" w:space="0" w:color="auto"/>
        <w:right w:val="none" w:sz="0" w:space="0" w:color="auto"/>
      </w:divBdr>
    </w:div>
    <w:div w:id="1711493016">
      <w:bodyDiv w:val="1"/>
      <w:marLeft w:val="0"/>
      <w:marRight w:val="0"/>
      <w:marTop w:val="0"/>
      <w:marBottom w:val="0"/>
      <w:divBdr>
        <w:top w:val="none" w:sz="0" w:space="0" w:color="auto"/>
        <w:left w:val="none" w:sz="0" w:space="0" w:color="auto"/>
        <w:bottom w:val="none" w:sz="0" w:space="0" w:color="auto"/>
        <w:right w:val="none" w:sz="0" w:space="0" w:color="auto"/>
      </w:divBdr>
    </w:div>
    <w:div w:id="1715154613">
      <w:bodyDiv w:val="1"/>
      <w:marLeft w:val="0"/>
      <w:marRight w:val="0"/>
      <w:marTop w:val="0"/>
      <w:marBottom w:val="0"/>
      <w:divBdr>
        <w:top w:val="none" w:sz="0" w:space="0" w:color="auto"/>
        <w:left w:val="none" w:sz="0" w:space="0" w:color="auto"/>
        <w:bottom w:val="none" w:sz="0" w:space="0" w:color="auto"/>
        <w:right w:val="none" w:sz="0" w:space="0" w:color="auto"/>
      </w:divBdr>
    </w:div>
    <w:div w:id="1719628145">
      <w:bodyDiv w:val="1"/>
      <w:marLeft w:val="0"/>
      <w:marRight w:val="0"/>
      <w:marTop w:val="0"/>
      <w:marBottom w:val="0"/>
      <w:divBdr>
        <w:top w:val="none" w:sz="0" w:space="0" w:color="auto"/>
        <w:left w:val="none" w:sz="0" w:space="0" w:color="auto"/>
        <w:bottom w:val="none" w:sz="0" w:space="0" w:color="auto"/>
        <w:right w:val="none" w:sz="0" w:space="0" w:color="auto"/>
      </w:divBdr>
    </w:div>
    <w:div w:id="1720516676">
      <w:bodyDiv w:val="1"/>
      <w:marLeft w:val="0"/>
      <w:marRight w:val="0"/>
      <w:marTop w:val="0"/>
      <w:marBottom w:val="0"/>
      <w:divBdr>
        <w:top w:val="none" w:sz="0" w:space="0" w:color="auto"/>
        <w:left w:val="none" w:sz="0" w:space="0" w:color="auto"/>
        <w:bottom w:val="none" w:sz="0" w:space="0" w:color="auto"/>
        <w:right w:val="none" w:sz="0" w:space="0" w:color="auto"/>
      </w:divBdr>
    </w:div>
    <w:div w:id="1721392123">
      <w:bodyDiv w:val="1"/>
      <w:marLeft w:val="0"/>
      <w:marRight w:val="0"/>
      <w:marTop w:val="0"/>
      <w:marBottom w:val="0"/>
      <w:divBdr>
        <w:top w:val="none" w:sz="0" w:space="0" w:color="auto"/>
        <w:left w:val="none" w:sz="0" w:space="0" w:color="auto"/>
        <w:bottom w:val="none" w:sz="0" w:space="0" w:color="auto"/>
        <w:right w:val="none" w:sz="0" w:space="0" w:color="auto"/>
      </w:divBdr>
    </w:div>
    <w:div w:id="1723744978">
      <w:bodyDiv w:val="1"/>
      <w:marLeft w:val="0"/>
      <w:marRight w:val="0"/>
      <w:marTop w:val="0"/>
      <w:marBottom w:val="0"/>
      <w:divBdr>
        <w:top w:val="none" w:sz="0" w:space="0" w:color="auto"/>
        <w:left w:val="none" w:sz="0" w:space="0" w:color="auto"/>
        <w:bottom w:val="none" w:sz="0" w:space="0" w:color="auto"/>
        <w:right w:val="none" w:sz="0" w:space="0" w:color="auto"/>
      </w:divBdr>
    </w:div>
    <w:div w:id="1729694250">
      <w:bodyDiv w:val="1"/>
      <w:marLeft w:val="0"/>
      <w:marRight w:val="0"/>
      <w:marTop w:val="0"/>
      <w:marBottom w:val="0"/>
      <w:divBdr>
        <w:top w:val="none" w:sz="0" w:space="0" w:color="auto"/>
        <w:left w:val="none" w:sz="0" w:space="0" w:color="auto"/>
        <w:bottom w:val="none" w:sz="0" w:space="0" w:color="auto"/>
        <w:right w:val="none" w:sz="0" w:space="0" w:color="auto"/>
      </w:divBdr>
    </w:div>
    <w:div w:id="1732004109">
      <w:bodyDiv w:val="1"/>
      <w:marLeft w:val="0"/>
      <w:marRight w:val="0"/>
      <w:marTop w:val="0"/>
      <w:marBottom w:val="0"/>
      <w:divBdr>
        <w:top w:val="none" w:sz="0" w:space="0" w:color="auto"/>
        <w:left w:val="none" w:sz="0" w:space="0" w:color="auto"/>
        <w:bottom w:val="none" w:sz="0" w:space="0" w:color="auto"/>
        <w:right w:val="none" w:sz="0" w:space="0" w:color="auto"/>
      </w:divBdr>
    </w:div>
    <w:div w:id="1733699305">
      <w:bodyDiv w:val="1"/>
      <w:marLeft w:val="0"/>
      <w:marRight w:val="0"/>
      <w:marTop w:val="0"/>
      <w:marBottom w:val="0"/>
      <w:divBdr>
        <w:top w:val="none" w:sz="0" w:space="0" w:color="auto"/>
        <w:left w:val="none" w:sz="0" w:space="0" w:color="auto"/>
        <w:bottom w:val="none" w:sz="0" w:space="0" w:color="auto"/>
        <w:right w:val="none" w:sz="0" w:space="0" w:color="auto"/>
      </w:divBdr>
    </w:div>
    <w:div w:id="1737581700">
      <w:bodyDiv w:val="1"/>
      <w:marLeft w:val="0"/>
      <w:marRight w:val="0"/>
      <w:marTop w:val="0"/>
      <w:marBottom w:val="0"/>
      <w:divBdr>
        <w:top w:val="none" w:sz="0" w:space="0" w:color="auto"/>
        <w:left w:val="none" w:sz="0" w:space="0" w:color="auto"/>
        <w:bottom w:val="none" w:sz="0" w:space="0" w:color="auto"/>
        <w:right w:val="none" w:sz="0" w:space="0" w:color="auto"/>
      </w:divBdr>
    </w:div>
    <w:div w:id="1738088871">
      <w:bodyDiv w:val="1"/>
      <w:marLeft w:val="0"/>
      <w:marRight w:val="0"/>
      <w:marTop w:val="0"/>
      <w:marBottom w:val="0"/>
      <w:divBdr>
        <w:top w:val="none" w:sz="0" w:space="0" w:color="auto"/>
        <w:left w:val="none" w:sz="0" w:space="0" w:color="auto"/>
        <w:bottom w:val="none" w:sz="0" w:space="0" w:color="auto"/>
        <w:right w:val="none" w:sz="0" w:space="0" w:color="auto"/>
      </w:divBdr>
    </w:div>
    <w:div w:id="1742632606">
      <w:bodyDiv w:val="1"/>
      <w:marLeft w:val="0"/>
      <w:marRight w:val="0"/>
      <w:marTop w:val="0"/>
      <w:marBottom w:val="0"/>
      <w:divBdr>
        <w:top w:val="none" w:sz="0" w:space="0" w:color="auto"/>
        <w:left w:val="none" w:sz="0" w:space="0" w:color="auto"/>
        <w:bottom w:val="none" w:sz="0" w:space="0" w:color="auto"/>
        <w:right w:val="none" w:sz="0" w:space="0" w:color="auto"/>
      </w:divBdr>
    </w:div>
    <w:div w:id="1746805627">
      <w:bodyDiv w:val="1"/>
      <w:marLeft w:val="0"/>
      <w:marRight w:val="0"/>
      <w:marTop w:val="0"/>
      <w:marBottom w:val="0"/>
      <w:divBdr>
        <w:top w:val="none" w:sz="0" w:space="0" w:color="auto"/>
        <w:left w:val="none" w:sz="0" w:space="0" w:color="auto"/>
        <w:bottom w:val="none" w:sz="0" w:space="0" w:color="auto"/>
        <w:right w:val="none" w:sz="0" w:space="0" w:color="auto"/>
      </w:divBdr>
    </w:div>
    <w:div w:id="1752118683">
      <w:bodyDiv w:val="1"/>
      <w:marLeft w:val="0"/>
      <w:marRight w:val="0"/>
      <w:marTop w:val="0"/>
      <w:marBottom w:val="0"/>
      <w:divBdr>
        <w:top w:val="none" w:sz="0" w:space="0" w:color="auto"/>
        <w:left w:val="none" w:sz="0" w:space="0" w:color="auto"/>
        <w:bottom w:val="none" w:sz="0" w:space="0" w:color="auto"/>
        <w:right w:val="none" w:sz="0" w:space="0" w:color="auto"/>
      </w:divBdr>
    </w:div>
    <w:div w:id="1752922593">
      <w:bodyDiv w:val="1"/>
      <w:marLeft w:val="0"/>
      <w:marRight w:val="0"/>
      <w:marTop w:val="0"/>
      <w:marBottom w:val="0"/>
      <w:divBdr>
        <w:top w:val="none" w:sz="0" w:space="0" w:color="auto"/>
        <w:left w:val="none" w:sz="0" w:space="0" w:color="auto"/>
        <w:bottom w:val="none" w:sz="0" w:space="0" w:color="auto"/>
        <w:right w:val="none" w:sz="0" w:space="0" w:color="auto"/>
      </w:divBdr>
    </w:div>
    <w:div w:id="1754858602">
      <w:bodyDiv w:val="1"/>
      <w:marLeft w:val="0"/>
      <w:marRight w:val="0"/>
      <w:marTop w:val="0"/>
      <w:marBottom w:val="0"/>
      <w:divBdr>
        <w:top w:val="none" w:sz="0" w:space="0" w:color="auto"/>
        <w:left w:val="none" w:sz="0" w:space="0" w:color="auto"/>
        <w:bottom w:val="none" w:sz="0" w:space="0" w:color="auto"/>
        <w:right w:val="none" w:sz="0" w:space="0" w:color="auto"/>
      </w:divBdr>
    </w:div>
    <w:div w:id="1756633703">
      <w:bodyDiv w:val="1"/>
      <w:marLeft w:val="0"/>
      <w:marRight w:val="0"/>
      <w:marTop w:val="0"/>
      <w:marBottom w:val="0"/>
      <w:divBdr>
        <w:top w:val="none" w:sz="0" w:space="0" w:color="auto"/>
        <w:left w:val="none" w:sz="0" w:space="0" w:color="auto"/>
        <w:bottom w:val="none" w:sz="0" w:space="0" w:color="auto"/>
        <w:right w:val="none" w:sz="0" w:space="0" w:color="auto"/>
      </w:divBdr>
    </w:div>
    <w:div w:id="1757242503">
      <w:bodyDiv w:val="1"/>
      <w:marLeft w:val="0"/>
      <w:marRight w:val="0"/>
      <w:marTop w:val="0"/>
      <w:marBottom w:val="0"/>
      <w:divBdr>
        <w:top w:val="none" w:sz="0" w:space="0" w:color="auto"/>
        <w:left w:val="none" w:sz="0" w:space="0" w:color="auto"/>
        <w:bottom w:val="none" w:sz="0" w:space="0" w:color="auto"/>
        <w:right w:val="none" w:sz="0" w:space="0" w:color="auto"/>
      </w:divBdr>
    </w:div>
    <w:div w:id="1762295750">
      <w:bodyDiv w:val="1"/>
      <w:marLeft w:val="0"/>
      <w:marRight w:val="0"/>
      <w:marTop w:val="0"/>
      <w:marBottom w:val="0"/>
      <w:divBdr>
        <w:top w:val="none" w:sz="0" w:space="0" w:color="auto"/>
        <w:left w:val="none" w:sz="0" w:space="0" w:color="auto"/>
        <w:bottom w:val="none" w:sz="0" w:space="0" w:color="auto"/>
        <w:right w:val="none" w:sz="0" w:space="0" w:color="auto"/>
      </w:divBdr>
    </w:div>
    <w:div w:id="1762876366">
      <w:bodyDiv w:val="1"/>
      <w:marLeft w:val="0"/>
      <w:marRight w:val="0"/>
      <w:marTop w:val="0"/>
      <w:marBottom w:val="0"/>
      <w:divBdr>
        <w:top w:val="none" w:sz="0" w:space="0" w:color="auto"/>
        <w:left w:val="none" w:sz="0" w:space="0" w:color="auto"/>
        <w:bottom w:val="none" w:sz="0" w:space="0" w:color="auto"/>
        <w:right w:val="none" w:sz="0" w:space="0" w:color="auto"/>
      </w:divBdr>
    </w:div>
    <w:div w:id="1767456598">
      <w:bodyDiv w:val="1"/>
      <w:marLeft w:val="0"/>
      <w:marRight w:val="0"/>
      <w:marTop w:val="0"/>
      <w:marBottom w:val="0"/>
      <w:divBdr>
        <w:top w:val="none" w:sz="0" w:space="0" w:color="auto"/>
        <w:left w:val="none" w:sz="0" w:space="0" w:color="auto"/>
        <w:bottom w:val="none" w:sz="0" w:space="0" w:color="auto"/>
        <w:right w:val="none" w:sz="0" w:space="0" w:color="auto"/>
      </w:divBdr>
    </w:div>
    <w:div w:id="1767581460">
      <w:bodyDiv w:val="1"/>
      <w:marLeft w:val="0"/>
      <w:marRight w:val="0"/>
      <w:marTop w:val="0"/>
      <w:marBottom w:val="0"/>
      <w:divBdr>
        <w:top w:val="none" w:sz="0" w:space="0" w:color="auto"/>
        <w:left w:val="none" w:sz="0" w:space="0" w:color="auto"/>
        <w:bottom w:val="none" w:sz="0" w:space="0" w:color="auto"/>
        <w:right w:val="none" w:sz="0" w:space="0" w:color="auto"/>
      </w:divBdr>
    </w:div>
    <w:div w:id="1770739168">
      <w:bodyDiv w:val="1"/>
      <w:marLeft w:val="0"/>
      <w:marRight w:val="0"/>
      <w:marTop w:val="0"/>
      <w:marBottom w:val="0"/>
      <w:divBdr>
        <w:top w:val="none" w:sz="0" w:space="0" w:color="auto"/>
        <w:left w:val="none" w:sz="0" w:space="0" w:color="auto"/>
        <w:bottom w:val="none" w:sz="0" w:space="0" w:color="auto"/>
        <w:right w:val="none" w:sz="0" w:space="0" w:color="auto"/>
      </w:divBdr>
    </w:div>
    <w:div w:id="1772432836">
      <w:bodyDiv w:val="1"/>
      <w:marLeft w:val="0"/>
      <w:marRight w:val="0"/>
      <w:marTop w:val="0"/>
      <w:marBottom w:val="0"/>
      <w:divBdr>
        <w:top w:val="none" w:sz="0" w:space="0" w:color="auto"/>
        <w:left w:val="none" w:sz="0" w:space="0" w:color="auto"/>
        <w:bottom w:val="none" w:sz="0" w:space="0" w:color="auto"/>
        <w:right w:val="none" w:sz="0" w:space="0" w:color="auto"/>
      </w:divBdr>
    </w:div>
    <w:div w:id="1773089714">
      <w:bodyDiv w:val="1"/>
      <w:marLeft w:val="0"/>
      <w:marRight w:val="0"/>
      <w:marTop w:val="0"/>
      <w:marBottom w:val="0"/>
      <w:divBdr>
        <w:top w:val="none" w:sz="0" w:space="0" w:color="auto"/>
        <w:left w:val="none" w:sz="0" w:space="0" w:color="auto"/>
        <w:bottom w:val="none" w:sz="0" w:space="0" w:color="auto"/>
        <w:right w:val="none" w:sz="0" w:space="0" w:color="auto"/>
      </w:divBdr>
    </w:div>
    <w:div w:id="1773161376">
      <w:bodyDiv w:val="1"/>
      <w:marLeft w:val="0"/>
      <w:marRight w:val="0"/>
      <w:marTop w:val="0"/>
      <w:marBottom w:val="0"/>
      <w:divBdr>
        <w:top w:val="none" w:sz="0" w:space="0" w:color="auto"/>
        <w:left w:val="none" w:sz="0" w:space="0" w:color="auto"/>
        <w:bottom w:val="none" w:sz="0" w:space="0" w:color="auto"/>
        <w:right w:val="none" w:sz="0" w:space="0" w:color="auto"/>
      </w:divBdr>
    </w:div>
    <w:div w:id="1774547776">
      <w:bodyDiv w:val="1"/>
      <w:marLeft w:val="0"/>
      <w:marRight w:val="0"/>
      <w:marTop w:val="0"/>
      <w:marBottom w:val="0"/>
      <w:divBdr>
        <w:top w:val="none" w:sz="0" w:space="0" w:color="auto"/>
        <w:left w:val="none" w:sz="0" w:space="0" w:color="auto"/>
        <w:bottom w:val="none" w:sz="0" w:space="0" w:color="auto"/>
        <w:right w:val="none" w:sz="0" w:space="0" w:color="auto"/>
      </w:divBdr>
    </w:div>
    <w:div w:id="1774933894">
      <w:bodyDiv w:val="1"/>
      <w:marLeft w:val="0"/>
      <w:marRight w:val="0"/>
      <w:marTop w:val="0"/>
      <w:marBottom w:val="0"/>
      <w:divBdr>
        <w:top w:val="none" w:sz="0" w:space="0" w:color="auto"/>
        <w:left w:val="none" w:sz="0" w:space="0" w:color="auto"/>
        <w:bottom w:val="none" w:sz="0" w:space="0" w:color="auto"/>
        <w:right w:val="none" w:sz="0" w:space="0" w:color="auto"/>
      </w:divBdr>
    </w:div>
    <w:div w:id="1777598467">
      <w:bodyDiv w:val="1"/>
      <w:marLeft w:val="0"/>
      <w:marRight w:val="0"/>
      <w:marTop w:val="0"/>
      <w:marBottom w:val="0"/>
      <w:divBdr>
        <w:top w:val="none" w:sz="0" w:space="0" w:color="auto"/>
        <w:left w:val="none" w:sz="0" w:space="0" w:color="auto"/>
        <w:bottom w:val="none" w:sz="0" w:space="0" w:color="auto"/>
        <w:right w:val="none" w:sz="0" w:space="0" w:color="auto"/>
      </w:divBdr>
    </w:div>
    <w:div w:id="1780492999">
      <w:bodyDiv w:val="1"/>
      <w:marLeft w:val="0"/>
      <w:marRight w:val="0"/>
      <w:marTop w:val="0"/>
      <w:marBottom w:val="0"/>
      <w:divBdr>
        <w:top w:val="none" w:sz="0" w:space="0" w:color="auto"/>
        <w:left w:val="none" w:sz="0" w:space="0" w:color="auto"/>
        <w:bottom w:val="none" w:sz="0" w:space="0" w:color="auto"/>
        <w:right w:val="none" w:sz="0" w:space="0" w:color="auto"/>
      </w:divBdr>
    </w:div>
    <w:div w:id="1780568734">
      <w:bodyDiv w:val="1"/>
      <w:marLeft w:val="0"/>
      <w:marRight w:val="0"/>
      <w:marTop w:val="0"/>
      <w:marBottom w:val="0"/>
      <w:divBdr>
        <w:top w:val="none" w:sz="0" w:space="0" w:color="auto"/>
        <w:left w:val="none" w:sz="0" w:space="0" w:color="auto"/>
        <w:bottom w:val="none" w:sz="0" w:space="0" w:color="auto"/>
        <w:right w:val="none" w:sz="0" w:space="0" w:color="auto"/>
      </w:divBdr>
    </w:div>
    <w:div w:id="1783499460">
      <w:bodyDiv w:val="1"/>
      <w:marLeft w:val="0"/>
      <w:marRight w:val="0"/>
      <w:marTop w:val="0"/>
      <w:marBottom w:val="0"/>
      <w:divBdr>
        <w:top w:val="none" w:sz="0" w:space="0" w:color="auto"/>
        <w:left w:val="none" w:sz="0" w:space="0" w:color="auto"/>
        <w:bottom w:val="none" w:sz="0" w:space="0" w:color="auto"/>
        <w:right w:val="none" w:sz="0" w:space="0" w:color="auto"/>
      </w:divBdr>
    </w:div>
    <w:div w:id="1784032775">
      <w:bodyDiv w:val="1"/>
      <w:marLeft w:val="0"/>
      <w:marRight w:val="0"/>
      <w:marTop w:val="0"/>
      <w:marBottom w:val="0"/>
      <w:divBdr>
        <w:top w:val="none" w:sz="0" w:space="0" w:color="auto"/>
        <w:left w:val="none" w:sz="0" w:space="0" w:color="auto"/>
        <w:bottom w:val="none" w:sz="0" w:space="0" w:color="auto"/>
        <w:right w:val="none" w:sz="0" w:space="0" w:color="auto"/>
      </w:divBdr>
    </w:div>
    <w:div w:id="1788161025">
      <w:bodyDiv w:val="1"/>
      <w:marLeft w:val="0"/>
      <w:marRight w:val="0"/>
      <w:marTop w:val="0"/>
      <w:marBottom w:val="0"/>
      <w:divBdr>
        <w:top w:val="none" w:sz="0" w:space="0" w:color="auto"/>
        <w:left w:val="none" w:sz="0" w:space="0" w:color="auto"/>
        <w:bottom w:val="none" w:sz="0" w:space="0" w:color="auto"/>
        <w:right w:val="none" w:sz="0" w:space="0" w:color="auto"/>
      </w:divBdr>
    </w:div>
    <w:div w:id="1789935899">
      <w:bodyDiv w:val="1"/>
      <w:marLeft w:val="0"/>
      <w:marRight w:val="0"/>
      <w:marTop w:val="0"/>
      <w:marBottom w:val="0"/>
      <w:divBdr>
        <w:top w:val="none" w:sz="0" w:space="0" w:color="auto"/>
        <w:left w:val="none" w:sz="0" w:space="0" w:color="auto"/>
        <w:bottom w:val="none" w:sz="0" w:space="0" w:color="auto"/>
        <w:right w:val="none" w:sz="0" w:space="0" w:color="auto"/>
      </w:divBdr>
    </w:div>
    <w:div w:id="1793477609">
      <w:bodyDiv w:val="1"/>
      <w:marLeft w:val="0"/>
      <w:marRight w:val="0"/>
      <w:marTop w:val="0"/>
      <w:marBottom w:val="0"/>
      <w:divBdr>
        <w:top w:val="none" w:sz="0" w:space="0" w:color="auto"/>
        <w:left w:val="none" w:sz="0" w:space="0" w:color="auto"/>
        <w:bottom w:val="none" w:sz="0" w:space="0" w:color="auto"/>
        <w:right w:val="none" w:sz="0" w:space="0" w:color="auto"/>
      </w:divBdr>
    </w:div>
    <w:div w:id="1795363041">
      <w:bodyDiv w:val="1"/>
      <w:marLeft w:val="0"/>
      <w:marRight w:val="0"/>
      <w:marTop w:val="0"/>
      <w:marBottom w:val="0"/>
      <w:divBdr>
        <w:top w:val="none" w:sz="0" w:space="0" w:color="auto"/>
        <w:left w:val="none" w:sz="0" w:space="0" w:color="auto"/>
        <w:bottom w:val="none" w:sz="0" w:space="0" w:color="auto"/>
        <w:right w:val="none" w:sz="0" w:space="0" w:color="auto"/>
      </w:divBdr>
    </w:div>
    <w:div w:id="1796561086">
      <w:bodyDiv w:val="1"/>
      <w:marLeft w:val="0"/>
      <w:marRight w:val="0"/>
      <w:marTop w:val="0"/>
      <w:marBottom w:val="0"/>
      <w:divBdr>
        <w:top w:val="none" w:sz="0" w:space="0" w:color="auto"/>
        <w:left w:val="none" w:sz="0" w:space="0" w:color="auto"/>
        <w:bottom w:val="none" w:sz="0" w:space="0" w:color="auto"/>
        <w:right w:val="none" w:sz="0" w:space="0" w:color="auto"/>
      </w:divBdr>
    </w:div>
    <w:div w:id="1799105365">
      <w:bodyDiv w:val="1"/>
      <w:marLeft w:val="0"/>
      <w:marRight w:val="0"/>
      <w:marTop w:val="0"/>
      <w:marBottom w:val="0"/>
      <w:divBdr>
        <w:top w:val="none" w:sz="0" w:space="0" w:color="auto"/>
        <w:left w:val="none" w:sz="0" w:space="0" w:color="auto"/>
        <w:bottom w:val="none" w:sz="0" w:space="0" w:color="auto"/>
        <w:right w:val="none" w:sz="0" w:space="0" w:color="auto"/>
      </w:divBdr>
    </w:div>
    <w:div w:id="1799106532">
      <w:bodyDiv w:val="1"/>
      <w:marLeft w:val="0"/>
      <w:marRight w:val="0"/>
      <w:marTop w:val="0"/>
      <w:marBottom w:val="0"/>
      <w:divBdr>
        <w:top w:val="none" w:sz="0" w:space="0" w:color="auto"/>
        <w:left w:val="none" w:sz="0" w:space="0" w:color="auto"/>
        <w:bottom w:val="none" w:sz="0" w:space="0" w:color="auto"/>
        <w:right w:val="none" w:sz="0" w:space="0" w:color="auto"/>
      </w:divBdr>
    </w:div>
    <w:div w:id="1800108689">
      <w:bodyDiv w:val="1"/>
      <w:marLeft w:val="0"/>
      <w:marRight w:val="0"/>
      <w:marTop w:val="0"/>
      <w:marBottom w:val="0"/>
      <w:divBdr>
        <w:top w:val="none" w:sz="0" w:space="0" w:color="auto"/>
        <w:left w:val="none" w:sz="0" w:space="0" w:color="auto"/>
        <w:bottom w:val="none" w:sz="0" w:space="0" w:color="auto"/>
        <w:right w:val="none" w:sz="0" w:space="0" w:color="auto"/>
      </w:divBdr>
    </w:div>
    <w:div w:id="1800799905">
      <w:bodyDiv w:val="1"/>
      <w:marLeft w:val="0"/>
      <w:marRight w:val="0"/>
      <w:marTop w:val="0"/>
      <w:marBottom w:val="0"/>
      <w:divBdr>
        <w:top w:val="none" w:sz="0" w:space="0" w:color="auto"/>
        <w:left w:val="none" w:sz="0" w:space="0" w:color="auto"/>
        <w:bottom w:val="none" w:sz="0" w:space="0" w:color="auto"/>
        <w:right w:val="none" w:sz="0" w:space="0" w:color="auto"/>
      </w:divBdr>
    </w:div>
    <w:div w:id="1802460226">
      <w:bodyDiv w:val="1"/>
      <w:marLeft w:val="0"/>
      <w:marRight w:val="0"/>
      <w:marTop w:val="0"/>
      <w:marBottom w:val="0"/>
      <w:divBdr>
        <w:top w:val="none" w:sz="0" w:space="0" w:color="auto"/>
        <w:left w:val="none" w:sz="0" w:space="0" w:color="auto"/>
        <w:bottom w:val="none" w:sz="0" w:space="0" w:color="auto"/>
        <w:right w:val="none" w:sz="0" w:space="0" w:color="auto"/>
      </w:divBdr>
    </w:div>
    <w:div w:id="1813675628">
      <w:bodyDiv w:val="1"/>
      <w:marLeft w:val="0"/>
      <w:marRight w:val="0"/>
      <w:marTop w:val="0"/>
      <w:marBottom w:val="0"/>
      <w:divBdr>
        <w:top w:val="none" w:sz="0" w:space="0" w:color="auto"/>
        <w:left w:val="none" w:sz="0" w:space="0" w:color="auto"/>
        <w:bottom w:val="none" w:sz="0" w:space="0" w:color="auto"/>
        <w:right w:val="none" w:sz="0" w:space="0" w:color="auto"/>
      </w:divBdr>
    </w:div>
    <w:div w:id="1822503195">
      <w:bodyDiv w:val="1"/>
      <w:marLeft w:val="0"/>
      <w:marRight w:val="0"/>
      <w:marTop w:val="0"/>
      <w:marBottom w:val="0"/>
      <w:divBdr>
        <w:top w:val="none" w:sz="0" w:space="0" w:color="auto"/>
        <w:left w:val="none" w:sz="0" w:space="0" w:color="auto"/>
        <w:bottom w:val="none" w:sz="0" w:space="0" w:color="auto"/>
        <w:right w:val="none" w:sz="0" w:space="0" w:color="auto"/>
      </w:divBdr>
    </w:div>
    <w:div w:id="1823958760">
      <w:bodyDiv w:val="1"/>
      <w:marLeft w:val="0"/>
      <w:marRight w:val="0"/>
      <w:marTop w:val="0"/>
      <w:marBottom w:val="0"/>
      <w:divBdr>
        <w:top w:val="none" w:sz="0" w:space="0" w:color="auto"/>
        <w:left w:val="none" w:sz="0" w:space="0" w:color="auto"/>
        <w:bottom w:val="none" w:sz="0" w:space="0" w:color="auto"/>
        <w:right w:val="none" w:sz="0" w:space="0" w:color="auto"/>
      </w:divBdr>
    </w:div>
    <w:div w:id="1831485043">
      <w:bodyDiv w:val="1"/>
      <w:marLeft w:val="0"/>
      <w:marRight w:val="0"/>
      <w:marTop w:val="0"/>
      <w:marBottom w:val="0"/>
      <w:divBdr>
        <w:top w:val="none" w:sz="0" w:space="0" w:color="auto"/>
        <w:left w:val="none" w:sz="0" w:space="0" w:color="auto"/>
        <w:bottom w:val="none" w:sz="0" w:space="0" w:color="auto"/>
        <w:right w:val="none" w:sz="0" w:space="0" w:color="auto"/>
      </w:divBdr>
    </w:div>
    <w:div w:id="1831553521">
      <w:bodyDiv w:val="1"/>
      <w:marLeft w:val="0"/>
      <w:marRight w:val="0"/>
      <w:marTop w:val="0"/>
      <w:marBottom w:val="0"/>
      <w:divBdr>
        <w:top w:val="none" w:sz="0" w:space="0" w:color="auto"/>
        <w:left w:val="none" w:sz="0" w:space="0" w:color="auto"/>
        <w:bottom w:val="none" w:sz="0" w:space="0" w:color="auto"/>
        <w:right w:val="none" w:sz="0" w:space="0" w:color="auto"/>
      </w:divBdr>
    </w:div>
    <w:div w:id="1834369439">
      <w:bodyDiv w:val="1"/>
      <w:marLeft w:val="0"/>
      <w:marRight w:val="0"/>
      <w:marTop w:val="0"/>
      <w:marBottom w:val="0"/>
      <w:divBdr>
        <w:top w:val="none" w:sz="0" w:space="0" w:color="auto"/>
        <w:left w:val="none" w:sz="0" w:space="0" w:color="auto"/>
        <w:bottom w:val="none" w:sz="0" w:space="0" w:color="auto"/>
        <w:right w:val="none" w:sz="0" w:space="0" w:color="auto"/>
      </w:divBdr>
    </w:div>
    <w:div w:id="1836651261">
      <w:bodyDiv w:val="1"/>
      <w:marLeft w:val="0"/>
      <w:marRight w:val="0"/>
      <w:marTop w:val="0"/>
      <w:marBottom w:val="0"/>
      <w:divBdr>
        <w:top w:val="none" w:sz="0" w:space="0" w:color="auto"/>
        <w:left w:val="none" w:sz="0" w:space="0" w:color="auto"/>
        <w:bottom w:val="none" w:sz="0" w:space="0" w:color="auto"/>
        <w:right w:val="none" w:sz="0" w:space="0" w:color="auto"/>
      </w:divBdr>
    </w:div>
    <w:div w:id="1836990662">
      <w:bodyDiv w:val="1"/>
      <w:marLeft w:val="0"/>
      <w:marRight w:val="0"/>
      <w:marTop w:val="0"/>
      <w:marBottom w:val="0"/>
      <w:divBdr>
        <w:top w:val="none" w:sz="0" w:space="0" w:color="auto"/>
        <w:left w:val="none" w:sz="0" w:space="0" w:color="auto"/>
        <w:bottom w:val="none" w:sz="0" w:space="0" w:color="auto"/>
        <w:right w:val="none" w:sz="0" w:space="0" w:color="auto"/>
      </w:divBdr>
    </w:div>
    <w:div w:id="1838227824">
      <w:bodyDiv w:val="1"/>
      <w:marLeft w:val="0"/>
      <w:marRight w:val="0"/>
      <w:marTop w:val="0"/>
      <w:marBottom w:val="0"/>
      <w:divBdr>
        <w:top w:val="none" w:sz="0" w:space="0" w:color="auto"/>
        <w:left w:val="none" w:sz="0" w:space="0" w:color="auto"/>
        <w:bottom w:val="none" w:sz="0" w:space="0" w:color="auto"/>
        <w:right w:val="none" w:sz="0" w:space="0" w:color="auto"/>
      </w:divBdr>
    </w:div>
    <w:div w:id="1844315072">
      <w:bodyDiv w:val="1"/>
      <w:marLeft w:val="0"/>
      <w:marRight w:val="0"/>
      <w:marTop w:val="0"/>
      <w:marBottom w:val="0"/>
      <w:divBdr>
        <w:top w:val="none" w:sz="0" w:space="0" w:color="auto"/>
        <w:left w:val="none" w:sz="0" w:space="0" w:color="auto"/>
        <w:bottom w:val="none" w:sz="0" w:space="0" w:color="auto"/>
        <w:right w:val="none" w:sz="0" w:space="0" w:color="auto"/>
      </w:divBdr>
    </w:div>
    <w:div w:id="1844542134">
      <w:bodyDiv w:val="1"/>
      <w:marLeft w:val="0"/>
      <w:marRight w:val="0"/>
      <w:marTop w:val="0"/>
      <w:marBottom w:val="0"/>
      <w:divBdr>
        <w:top w:val="none" w:sz="0" w:space="0" w:color="auto"/>
        <w:left w:val="none" w:sz="0" w:space="0" w:color="auto"/>
        <w:bottom w:val="none" w:sz="0" w:space="0" w:color="auto"/>
        <w:right w:val="none" w:sz="0" w:space="0" w:color="auto"/>
      </w:divBdr>
    </w:div>
    <w:div w:id="1848443636">
      <w:bodyDiv w:val="1"/>
      <w:marLeft w:val="0"/>
      <w:marRight w:val="0"/>
      <w:marTop w:val="0"/>
      <w:marBottom w:val="0"/>
      <w:divBdr>
        <w:top w:val="none" w:sz="0" w:space="0" w:color="auto"/>
        <w:left w:val="none" w:sz="0" w:space="0" w:color="auto"/>
        <w:bottom w:val="none" w:sz="0" w:space="0" w:color="auto"/>
        <w:right w:val="none" w:sz="0" w:space="0" w:color="auto"/>
      </w:divBdr>
    </w:div>
    <w:div w:id="1849709506">
      <w:bodyDiv w:val="1"/>
      <w:marLeft w:val="0"/>
      <w:marRight w:val="0"/>
      <w:marTop w:val="0"/>
      <w:marBottom w:val="0"/>
      <w:divBdr>
        <w:top w:val="none" w:sz="0" w:space="0" w:color="auto"/>
        <w:left w:val="none" w:sz="0" w:space="0" w:color="auto"/>
        <w:bottom w:val="none" w:sz="0" w:space="0" w:color="auto"/>
        <w:right w:val="none" w:sz="0" w:space="0" w:color="auto"/>
      </w:divBdr>
    </w:div>
    <w:div w:id="1853063110">
      <w:bodyDiv w:val="1"/>
      <w:marLeft w:val="0"/>
      <w:marRight w:val="0"/>
      <w:marTop w:val="0"/>
      <w:marBottom w:val="0"/>
      <w:divBdr>
        <w:top w:val="none" w:sz="0" w:space="0" w:color="auto"/>
        <w:left w:val="none" w:sz="0" w:space="0" w:color="auto"/>
        <w:bottom w:val="none" w:sz="0" w:space="0" w:color="auto"/>
        <w:right w:val="none" w:sz="0" w:space="0" w:color="auto"/>
      </w:divBdr>
    </w:div>
    <w:div w:id="1854493197">
      <w:bodyDiv w:val="1"/>
      <w:marLeft w:val="0"/>
      <w:marRight w:val="0"/>
      <w:marTop w:val="0"/>
      <w:marBottom w:val="0"/>
      <w:divBdr>
        <w:top w:val="none" w:sz="0" w:space="0" w:color="auto"/>
        <w:left w:val="none" w:sz="0" w:space="0" w:color="auto"/>
        <w:bottom w:val="none" w:sz="0" w:space="0" w:color="auto"/>
        <w:right w:val="none" w:sz="0" w:space="0" w:color="auto"/>
      </w:divBdr>
    </w:div>
    <w:div w:id="1856839473">
      <w:bodyDiv w:val="1"/>
      <w:marLeft w:val="0"/>
      <w:marRight w:val="0"/>
      <w:marTop w:val="0"/>
      <w:marBottom w:val="0"/>
      <w:divBdr>
        <w:top w:val="none" w:sz="0" w:space="0" w:color="auto"/>
        <w:left w:val="none" w:sz="0" w:space="0" w:color="auto"/>
        <w:bottom w:val="none" w:sz="0" w:space="0" w:color="auto"/>
        <w:right w:val="none" w:sz="0" w:space="0" w:color="auto"/>
      </w:divBdr>
    </w:div>
    <w:div w:id="1860119615">
      <w:bodyDiv w:val="1"/>
      <w:marLeft w:val="0"/>
      <w:marRight w:val="0"/>
      <w:marTop w:val="0"/>
      <w:marBottom w:val="0"/>
      <w:divBdr>
        <w:top w:val="none" w:sz="0" w:space="0" w:color="auto"/>
        <w:left w:val="none" w:sz="0" w:space="0" w:color="auto"/>
        <w:bottom w:val="none" w:sz="0" w:space="0" w:color="auto"/>
        <w:right w:val="none" w:sz="0" w:space="0" w:color="auto"/>
      </w:divBdr>
    </w:div>
    <w:div w:id="1861623930">
      <w:bodyDiv w:val="1"/>
      <w:marLeft w:val="0"/>
      <w:marRight w:val="0"/>
      <w:marTop w:val="0"/>
      <w:marBottom w:val="0"/>
      <w:divBdr>
        <w:top w:val="none" w:sz="0" w:space="0" w:color="auto"/>
        <w:left w:val="none" w:sz="0" w:space="0" w:color="auto"/>
        <w:bottom w:val="none" w:sz="0" w:space="0" w:color="auto"/>
        <w:right w:val="none" w:sz="0" w:space="0" w:color="auto"/>
      </w:divBdr>
    </w:div>
    <w:div w:id="1861703592">
      <w:bodyDiv w:val="1"/>
      <w:marLeft w:val="0"/>
      <w:marRight w:val="0"/>
      <w:marTop w:val="0"/>
      <w:marBottom w:val="0"/>
      <w:divBdr>
        <w:top w:val="none" w:sz="0" w:space="0" w:color="auto"/>
        <w:left w:val="none" w:sz="0" w:space="0" w:color="auto"/>
        <w:bottom w:val="none" w:sz="0" w:space="0" w:color="auto"/>
        <w:right w:val="none" w:sz="0" w:space="0" w:color="auto"/>
      </w:divBdr>
    </w:div>
    <w:div w:id="1861704752">
      <w:bodyDiv w:val="1"/>
      <w:marLeft w:val="0"/>
      <w:marRight w:val="0"/>
      <w:marTop w:val="0"/>
      <w:marBottom w:val="0"/>
      <w:divBdr>
        <w:top w:val="none" w:sz="0" w:space="0" w:color="auto"/>
        <w:left w:val="none" w:sz="0" w:space="0" w:color="auto"/>
        <w:bottom w:val="none" w:sz="0" w:space="0" w:color="auto"/>
        <w:right w:val="none" w:sz="0" w:space="0" w:color="auto"/>
      </w:divBdr>
    </w:div>
    <w:div w:id="1867210170">
      <w:bodyDiv w:val="1"/>
      <w:marLeft w:val="0"/>
      <w:marRight w:val="0"/>
      <w:marTop w:val="0"/>
      <w:marBottom w:val="0"/>
      <w:divBdr>
        <w:top w:val="none" w:sz="0" w:space="0" w:color="auto"/>
        <w:left w:val="none" w:sz="0" w:space="0" w:color="auto"/>
        <w:bottom w:val="none" w:sz="0" w:space="0" w:color="auto"/>
        <w:right w:val="none" w:sz="0" w:space="0" w:color="auto"/>
      </w:divBdr>
    </w:div>
    <w:div w:id="1867711219">
      <w:bodyDiv w:val="1"/>
      <w:marLeft w:val="0"/>
      <w:marRight w:val="0"/>
      <w:marTop w:val="0"/>
      <w:marBottom w:val="0"/>
      <w:divBdr>
        <w:top w:val="none" w:sz="0" w:space="0" w:color="auto"/>
        <w:left w:val="none" w:sz="0" w:space="0" w:color="auto"/>
        <w:bottom w:val="none" w:sz="0" w:space="0" w:color="auto"/>
        <w:right w:val="none" w:sz="0" w:space="0" w:color="auto"/>
      </w:divBdr>
    </w:div>
    <w:div w:id="1868249852">
      <w:bodyDiv w:val="1"/>
      <w:marLeft w:val="0"/>
      <w:marRight w:val="0"/>
      <w:marTop w:val="0"/>
      <w:marBottom w:val="0"/>
      <w:divBdr>
        <w:top w:val="none" w:sz="0" w:space="0" w:color="auto"/>
        <w:left w:val="none" w:sz="0" w:space="0" w:color="auto"/>
        <w:bottom w:val="none" w:sz="0" w:space="0" w:color="auto"/>
        <w:right w:val="none" w:sz="0" w:space="0" w:color="auto"/>
      </w:divBdr>
    </w:div>
    <w:div w:id="1869098610">
      <w:bodyDiv w:val="1"/>
      <w:marLeft w:val="0"/>
      <w:marRight w:val="0"/>
      <w:marTop w:val="0"/>
      <w:marBottom w:val="0"/>
      <w:divBdr>
        <w:top w:val="none" w:sz="0" w:space="0" w:color="auto"/>
        <w:left w:val="none" w:sz="0" w:space="0" w:color="auto"/>
        <w:bottom w:val="none" w:sz="0" w:space="0" w:color="auto"/>
        <w:right w:val="none" w:sz="0" w:space="0" w:color="auto"/>
      </w:divBdr>
    </w:div>
    <w:div w:id="1869297000">
      <w:bodyDiv w:val="1"/>
      <w:marLeft w:val="0"/>
      <w:marRight w:val="0"/>
      <w:marTop w:val="0"/>
      <w:marBottom w:val="0"/>
      <w:divBdr>
        <w:top w:val="none" w:sz="0" w:space="0" w:color="auto"/>
        <w:left w:val="none" w:sz="0" w:space="0" w:color="auto"/>
        <w:bottom w:val="none" w:sz="0" w:space="0" w:color="auto"/>
        <w:right w:val="none" w:sz="0" w:space="0" w:color="auto"/>
      </w:divBdr>
    </w:div>
    <w:div w:id="1873955486">
      <w:bodyDiv w:val="1"/>
      <w:marLeft w:val="0"/>
      <w:marRight w:val="0"/>
      <w:marTop w:val="0"/>
      <w:marBottom w:val="0"/>
      <w:divBdr>
        <w:top w:val="none" w:sz="0" w:space="0" w:color="auto"/>
        <w:left w:val="none" w:sz="0" w:space="0" w:color="auto"/>
        <w:bottom w:val="none" w:sz="0" w:space="0" w:color="auto"/>
        <w:right w:val="none" w:sz="0" w:space="0" w:color="auto"/>
      </w:divBdr>
    </w:div>
    <w:div w:id="1875464934">
      <w:bodyDiv w:val="1"/>
      <w:marLeft w:val="0"/>
      <w:marRight w:val="0"/>
      <w:marTop w:val="0"/>
      <w:marBottom w:val="0"/>
      <w:divBdr>
        <w:top w:val="none" w:sz="0" w:space="0" w:color="auto"/>
        <w:left w:val="none" w:sz="0" w:space="0" w:color="auto"/>
        <w:bottom w:val="none" w:sz="0" w:space="0" w:color="auto"/>
        <w:right w:val="none" w:sz="0" w:space="0" w:color="auto"/>
      </w:divBdr>
    </w:div>
    <w:div w:id="1876968985">
      <w:bodyDiv w:val="1"/>
      <w:marLeft w:val="0"/>
      <w:marRight w:val="0"/>
      <w:marTop w:val="0"/>
      <w:marBottom w:val="0"/>
      <w:divBdr>
        <w:top w:val="none" w:sz="0" w:space="0" w:color="auto"/>
        <w:left w:val="none" w:sz="0" w:space="0" w:color="auto"/>
        <w:bottom w:val="none" w:sz="0" w:space="0" w:color="auto"/>
        <w:right w:val="none" w:sz="0" w:space="0" w:color="auto"/>
      </w:divBdr>
    </w:div>
    <w:div w:id="1877232909">
      <w:bodyDiv w:val="1"/>
      <w:marLeft w:val="0"/>
      <w:marRight w:val="0"/>
      <w:marTop w:val="0"/>
      <w:marBottom w:val="0"/>
      <w:divBdr>
        <w:top w:val="none" w:sz="0" w:space="0" w:color="auto"/>
        <w:left w:val="none" w:sz="0" w:space="0" w:color="auto"/>
        <w:bottom w:val="none" w:sz="0" w:space="0" w:color="auto"/>
        <w:right w:val="none" w:sz="0" w:space="0" w:color="auto"/>
      </w:divBdr>
    </w:div>
    <w:div w:id="1882547178">
      <w:bodyDiv w:val="1"/>
      <w:marLeft w:val="0"/>
      <w:marRight w:val="0"/>
      <w:marTop w:val="0"/>
      <w:marBottom w:val="0"/>
      <w:divBdr>
        <w:top w:val="none" w:sz="0" w:space="0" w:color="auto"/>
        <w:left w:val="none" w:sz="0" w:space="0" w:color="auto"/>
        <w:bottom w:val="none" w:sz="0" w:space="0" w:color="auto"/>
        <w:right w:val="none" w:sz="0" w:space="0" w:color="auto"/>
      </w:divBdr>
    </w:div>
    <w:div w:id="1886523814">
      <w:bodyDiv w:val="1"/>
      <w:marLeft w:val="0"/>
      <w:marRight w:val="0"/>
      <w:marTop w:val="0"/>
      <w:marBottom w:val="0"/>
      <w:divBdr>
        <w:top w:val="none" w:sz="0" w:space="0" w:color="auto"/>
        <w:left w:val="none" w:sz="0" w:space="0" w:color="auto"/>
        <w:bottom w:val="none" w:sz="0" w:space="0" w:color="auto"/>
        <w:right w:val="none" w:sz="0" w:space="0" w:color="auto"/>
      </w:divBdr>
    </w:div>
    <w:div w:id="1887522232">
      <w:bodyDiv w:val="1"/>
      <w:marLeft w:val="0"/>
      <w:marRight w:val="0"/>
      <w:marTop w:val="0"/>
      <w:marBottom w:val="0"/>
      <w:divBdr>
        <w:top w:val="none" w:sz="0" w:space="0" w:color="auto"/>
        <w:left w:val="none" w:sz="0" w:space="0" w:color="auto"/>
        <w:bottom w:val="none" w:sz="0" w:space="0" w:color="auto"/>
        <w:right w:val="none" w:sz="0" w:space="0" w:color="auto"/>
      </w:divBdr>
    </w:div>
    <w:div w:id="1888445312">
      <w:bodyDiv w:val="1"/>
      <w:marLeft w:val="0"/>
      <w:marRight w:val="0"/>
      <w:marTop w:val="0"/>
      <w:marBottom w:val="0"/>
      <w:divBdr>
        <w:top w:val="none" w:sz="0" w:space="0" w:color="auto"/>
        <w:left w:val="none" w:sz="0" w:space="0" w:color="auto"/>
        <w:bottom w:val="none" w:sz="0" w:space="0" w:color="auto"/>
        <w:right w:val="none" w:sz="0" w:space="0" w:color="auto"/>
      </w:divBdr>
    </w:div>
    <w:div w:id="1888838110">
      <w:bodyDiv w:val="1"/>
      <w:marLeft w:val="0"/>
      <w:marRight w:val="0"/>
      <w:marTop w:val="0"/>
      <w:marBottom w:val="0"/>
      <w:divBdr>
        <w:top w:val="none" w:sz="0" w:space="0" w:color="auto"/>
        <w:left w:val="none" w:sz="0" w:space="0" w:color="auto"/>
        <w:bottom w:val="none" w:sz="0" w:space="0" w:color="auto"/>
        <w:right w:val="none" w:sz="0" w:space="0" w:color="auto"/>
      </w:divBdr>
    </w:div>
    <w:div w:id="1891458565">
      <w:bodyDiv w:val="1"/>
      <w:marLeft w:val="0"/>
      <w:marRight w:val="0"/>
      <w:marTop w:val="0"/>
      <w:marBottom w:val="0"/>
      <w:divBdr>
        <w:top w:val="none" w:sz="0" w:space="0" w:color="auto"/>
        <w:left w:val="none" w:sz="0" w:space="0" w:color="auto"/>
        <w:bottom w:val="none" w:sz="0" w:space="0" w:color="auto"/>
        <w:right w:val="none" w:sz="0" w:space="0" w:color="auto"/>
      </w:divBdr>
    </w:div>
    <w:div w:id="1892035714">
      <w:bodyDiv w:val="1"/>
      <w:marLeft w:val="0"/>
      <w:marRight w:val="0"/>
      <w:marTop w:val="0"/>
      <w:marBottom w:val="0"/>
      <w:divBdr>
        <w:top w:val="none" w:sz="0" w:space="0" w:color="auto"/>
        <w:left w:val="none" w:sz="0" w:space="0" w:color="auto"/>
        <w:bottom w:val="none" w:sz="0" w:space="0" w:color="auto"/>
        <w:right w:val="none" w:sz="0" w:space="0" w:color="auto"/>
      </w:divBdr>
    </w:div>
    <w:div w:id="1897737378">
      <w:bodyDiv w:val="1"/>
      <w:marLeft w:val="0"/>
      <w:marRight w:val="0"/>
      <w:marTop w:val="0"/>
      <w:marBottom w:val="0"/>
      <w:divBdr>
        <w:top w:val="none" w:sz="0" w:space="0" w:color="auto"/>
        <w:left w:val="none" w:sz="0" w:space="0" w:color="auto"/>
        <w:bottom w:val="none" w:sz="0" w:space="0" w:color="auto"/>
        <w:right w:val="none" w:sz="0" w:space="0" w:color="auto"/>
      </w:divBdr>
    </w:div>
    <w:div w:id="1900507064">
      <w:bodyDiv w:val="1"/>
      <w:marLeft w:val="0"/>
      <w:marRight w:val="0"/>
      <w:marTop w:val="0"/>
      <w:marBottom w:val="0"/>
      <w:divBdr>
        <w:top w:val="none" w:sz="0" w:space="0" w:color="auto"/>
        <w:left w:val="none" w:sz="0" w:space="0" w:color="auto"/>
        <w:bottom w:val="none" w:sz="0" w:space="0" w:color="auto"/>
        <w:right w:val="none" w:sz="0" w:space="0" w:color="auto"/>
      </w:divBdr>
    </w:div>
    <w:div w:id="1900704787">
      <w:bodyDiv w:val="1"/>
      <w:marLeft w:val="0"/>
      <w:marRight w:val="0"/>
      <w:marTop w:val="0"/>
      <w:marBottom w:val="0"/>
      <w:divBdr>
        <w:top w:val="none" w:sz="0" w:space="0" w:color="auto"/>
        <w:left w:val="none" w:sz="0" w:space="0" w:color="auto"/>
        <w:bottom w:val="none" w:sz="0" w:space="0" w:color="auto"/>
        <w:right w:val="none" w:sz="0" w:space="0" w:color="auto"/>
      </w:divBdr>
    </w:div>
    <w:div w:id="1904411334">
      <w:bodyDiv w:val="1"/>
      <w:marLeft w:val="0"/>
      <w:marRight w:val="0"/>
      <w:marTop w:val="0"/>
      <w:marBottom w:val="0"/>
      <w:divBdr>
        <w:top w:val="none" w:sz="0" w:space="0" w:color="auto"/>
        <w:left w:val="none" w:sz="0" w:space="0" w:color="auto"/>
        <w:bottom w:val="none" w:sz="0" w:space="0" w:color="auto"/>
        <w:right w:val="none" w:sz="0" w:space="0" w:color="auto"/>
      </w:divBdr>
    </w:div>
    <w:div w:id="1907259938">
      <w:bodyDiv w:val="1"/>
      <w:marLeft w:val="0"/>
      <w:marRight w:val="0"/>
      <w:marTop w:val="0"/>
      <w:marBottom w:val="0"/>
      <w:divBdr>
        <w:top w:val="none" w:sz="0" w:space="0" w:color="auto"/>
        <w:left w:val="none" w:sz="0" w:space="0" w:color="auto"/>
        <w:bottom w:val="none" w:sz="0" w:space="0" w:color="auto"/>
        <w:right w:val="none" w:sz="0" w:space="0" w:color="auto"/>
      </w:divBdr>
    </w:div>
    <w:div w:id="1907646487">
      <w:bodyDiv w:val="1"/>
      <w:marLeft w:val="0"/>
      <w:marRight w:val="0"/>
      <w:marTop w:val="0"/>
      <w:marBottom w:val="0"/>
      <w:divBdr>
        <w:top w:val="none" w:sz="0" w:space="0" w:color="auto"/>
        <w:left w:val="none" w:sz="0" w:space="0" w:color="auto"/>
        <w:bottom w:val="none" w:sz="0" w:space="0" w:color="auto"/>
        <w:right w:val="none" w:sz="0" w:space="0" w:color="auto"/>
      </w:divBdr>
    </w:div>
    <w:div w:id="1909880556">
      <w:bodyDiv w:val="1"/>
      <w:marLeft w:val="0"/>
      <w:marRight w:val="0"/>
      <w:marTop w:val="0"/>
      <w:marBottom w:val="0"/>
      <w:divBdr>
        <w:top w:val="none" w:sz="0" w:space="0" w:color="auto"/>
        <w:left w:val="none" w:sz="0" w:space="0" w:color="auto"/>
        <w:bottom w:val="none" w:sz="0" w:space="0" w:color="auto"/>
        <w:right w:val="none" w:sz="0" w:space="0" w:color="auto"/>
      </w:divBdr>
    </w:div>
    <w:div w:id="1912500550">
      <w:bodyDiv w:val="1"/>
      <w:marLeft w:val="0"/>
      <w:marRight w:val="0"/>
      <w:marTop w:val="0"/>
      <w:marBottom w:val="0"/>
      <w:divBdr>
        <w:top w:val="none" w:sz="0" w:space="0" w:color="auto"/>
        <w:left w:val="none" w:sz="0" w:space="0" w:color="auto"/>
        <w:bottom w:val="none" w:sz="0" w:space="0" w:color="auto"/>
        <w:right w:val="none" w:sz="0" w:space="0" w:color="auto"/>
      </w:divBdr>
    </w:div>
    <w:div w:id="1915316001">
      <w:bodyDiv w:val="1"/>
      <w:marLeft w:val="0"/>
      <w:marRight w:val="0"/>
      <w:marTop w:val="0"/>
      <w:marBottom w:val="0"/>
      <w:divBdr>
        <w:top w:val="none" w:sz="0" w:space="0" w:color="auto"/>
        <w:left w:val="none" w:sz="0" w:space="0" w:color="auto"/>
        <w:bottom w:val="none" w:sz="0" w:space="0" w:color="auto"/>
        <w:right w:val="none" w:sz="0" w:space="0" w:color="auto"/>
      </w:divBdr>
    </w:div>
    <w:div w:id="1918049380">
      <w:bodyDiv w:val="1"/>
      <w:marLeft w:val="0"/>
      <w:marRight w:val="0"/>
      <w:marTop w:val="0"/>
      <w:marBottom w:val="0"/>
      <w:divBdr>
        <w:top w:val="none" w:sz="0" w:space="0" w:color="auto"/>
        <w:left w:val="none" w:sz="0" w:space="0" w:color="auto"/>
        <w:bottom w:val="none" w:sz="0" w:space="0" w:color="auto"/>
        <w:right w:val="none" w:sz="0" w:space="0" w:color="auto"/>
      </w:divBdr>
    </w:div>
    <w:div w:id="1918780215">
      <w:bodyDiv w:val="1"/>
      <w:marLeft w:val="0"/>
      <w:marRight w:val="0"/>
      <w:marTop w:val="0"/>
      <w:marBottom w:val="0"/>
      <w:divBdr>
        <w:top w:val="none" w:sz="0" w:space="0" w:color="auto"/>
        <w:left w:val="none" w:sz="0" w:space="0" w:color="auto"/>
        <w:bottom w:val="none" w:sz="0" w:space="0" w:color="auto"/>
        <w:right w:val="none" w:sz="0" w:space="0" w:color="auto"/>
      </w:divBdr>
    </w:div>
    <w:div w:id="1918901603">
      <w:bodyDiv w:val="1"/>
      <w:marLeft w:val="0"/>
      <w:marRight w:val="0"/>
      <w:marTop w:val="0"/>
      <w:marBottom w:val="0"/>
      <w:divBdr>
        <w:top w:val="none" w:sz="0" w:space="0" w:color="auto"/>
        <w:left w:val="none" w:sz="0" w:space="0" w:color="auto"/>
        <w:bottom w:val="none" w:sz="0" w:space="0" w:color="auto"/>
        <w:right w:val="none" w:sz="0" w:space="0" w:color="auto"/>
      </w:divBdr>
    </w:div>
    <w:div w:id="1921331070">
      <w:bodyDiv w:val="1"/>
      <w:marLeft w:val="0"/>
      <w:marRight w:val="0"/>
      <w:marTop w:val="0"/>
      <w:marBottom w:val="0"/>
      <w:divBdr>
        <w:top w:val="none" w:sz="0" w:space="0" w:color="auto"/>
        <w:left w:val="none" w:sz="0" w:space="0" w:color="auto"/>
        <w:bottom w:val="none" w:sz="0" w:space="0" w:color="auto"/>
        <w:right w:val="none" w:sz="0" w:space="0" w:color="auto"/>
      </w:divBdr>
    </w:div>
    <w:div w:id="1921524366">
      <w:bodyDiv w:val="1"/>
      <w:marLeft w:val="0"/>
      <w:marRight w:val="0"/>
      <w:marTop w:val="0"/>
      <w:marBottom w:val="0"/>
      <w:divBdr>
        <w:top w:val="none" w:sz="0" w:space="0" w:color="auto"/>
        <w:left w:val="none" w:sz="0" w:space="0" w:color="auto"/>
        <w:bottom w:val="none" w:sz="0" w:space="0" w:color="auto"/>
        <w:right w:val="none" w:sz="0" w:space="0" w:color="auto"/>
      </w:divBdr>
    </w:div>
    <w:div w:id="1922059098">
      <w:bodyDiv w:val="1"/>
      <w:marLeft w:val="0"/>
      <w:marRight w:val="0"/>
      <w:marTop w:val="0"/>
      <w:marBottom w:val="0"/>
      <w:divBdr>
        <w:top w:val="none" w:sz="0" w:space="0" w:color="auto"/>
        <w:left w:val="none" w:sz="0" w:space="0" w:color="auto"/>
        <w:bottom w:val="none" w:sz="0" w:space="0" w:color="auto"/>
        <w:right w:val="none" w:sz="0" w:space="0" w:color="auto"/>
      </w:divBdr>
    </w:div>
    <w:div w:id="1922592701">
      <w:bodyDiv w:val="1"/>
      <w:marLeft w:val="0"/>
      <w:marRight w:val="0"/>
      <w:marTop w:val="0"/>
      <w:marBottom w:val="0"/>
      <w:divBdr>
        <w:top w:val="none" w:sz="0" w:space="0" w:color="auto"/>
        <w:left w:val="none" w:sz="0" w:space="0" w:color="auto"/>
        <w:bottom w:val="none" w:sz="0" w:space="0" w:color="auto"/>
        <w:right w:val="none" w:sz="0" w:space="0" w:color="auto"/>
      </w:divBdr>
    </w:div>
    <w:div w:id="1934170444">
      <w:bodyDiv w:val="1"/>
      <w:marLeft w:val="0"/>
      <w:marRight w:val="0"/>
      <w:marTop w:val="0"/>
      <w:marBottom w:val="0"/>
      <w:divBdr>
        <w:top w:val="none" w:sz="0" w:space="0" w:color="auto"/>
        <w:left w:val="none" w:sz="0" w:space="0" w:color="auto"/>
        <w:bottom w:val="none" w:sz="0" w:space="0" w:color="auto"/>
        <w:right w:val="none" w:sz="0" w:space="0" w:color="auto"/>
      </w:divBdr>
    </w:div>
    <w:div w:id="1934242402">
      <w:bodyDiv w:val="1"/>
      <w:marLeft w:val="0"/>
      <w:marRight w:val="0"/>
      <w:marTop w:val="0"/>
      <w:marBottom w:val="0"/>
      <w:divBdr>
        <w:top w:val="none" w:sz="0" w:space="0" w:color="auto"/>
        <w:left w:val="none" w:sz="0" w:space="0" w:color="auto"/>
        <w:bottom w:val="none" w:sz="0" w:space="0" w:color="auto"/>
        <w:right w:val="none" w:sz="0" w:space="0" w:color="auto"/>
      </w:divBdr>
    </w:div>
    <w:div w:id="1938753475">
      <w:bodyDiv w:val="1"/>
      <w:marLeft w:val="0"/>
      <w:marRight w:val="0"/>
      <w:marTop w:val="0"/>
      <w:marBottom w:val="0"/>
      <w:divBdr>
        <w:top w:val="none" w:sz="0" w:space="0" w:color="auto"/>
        <w:left w:val="none" w:sz="0" w:space="0" w:color="auto"/>
        <w:bottom w:val="none" w:sz="0" w:space="0" w:color="auto"/>
        <w:right w:val="none" w:sz="0" w:space="0" w:color="auto"/>
      </w:divBdr>
    </w:div>
    <w:div w:id="1940722901">
      <w:bodyDiv w:val="1"/>
      <w:marLeft w:val="0"/>
      <w:marRight w:val="0"/>
      <w:marTop w:val="0"/>
      <w:marBottom w:val="0"/>
      <w:divBdr>
        <w:top w:val="none" w:sz="0" w:space="0" w:color="auto"/>
        <w:left w:val="none" w:sz="0" w:space="0" w:color="auto"/>
        <w:bottom w:val="none" w:sz="0" w:space="0" w:color="auto"/>
        <w:right w:val="none" w:sz="0" w:space="0" w:color="auto"/>
      </w:divBdr>
    </w:div>
    <w:div w:id="1949963597">
      <w:bodyDiv w:val="1"/>
      <w:marLeft w:val="0"/>
      <w:marRight w:val="0"/>
      <w:marTop w:val="0"/>
      <w:marBottom w:val="0"/>
      <w:divBdr>
        <w:top w:val="none" w:sz="0" w:space="0" w:color="auto"/>
        <w:left w:val="none" w:sz="0" w:space="0" w:color="auto"/>
        <w:bottom w:val="none" w:sz="0" w:space="0" w:color="auto"/>
        <w:right w:val="none" w:sz="0" w:space="0" w:color="auto"/>
      </w:divBdr>
    </w:div>
    <w:div w:id="1953628735">
      <w:bodyDiv w:val="1"/>
      <w:marLeft w:val="0"/>
      <w:marRight w:val="0"/>
      <w:marTop w:val="0"/>
      <w:marBottom w:val="0"/>
      <w:divBdr>
        <w:top w:val="none" w:sz="0" w:space="0" w:color="auto"/>
        <w:left w:val="none" w:sz="0" w:space="0" w:color="auto"/>
        <w:bottom w:val="none" w:sz="0" w:space="0" w:color="auto"/>
        <w:right w:val="none" w:sz="0" w:space="0" w:color="auto"/>
      </w:divBdr>
    </w:div>
    <w:div w:id="1954364153">
      <w:bodyDiv w:val="1"/>
      <w:marLeft w:val="0"/>
      <w:marRight w:val="0"/>
      <w:marTop w:val="0"/>
      <w:marBottom w:val="0"/>
      <w:divBdr>
        <w:top w:val="none" w:sz="0" w:space="0" w:color="auto"/>
        <w:left w:val="none" w:sz="0" w:space="0" w:color="auto"/>
        <w:bottom w:val="none" w:sz="0" w:space="0" w:color="auto"/>
        <w:right w:val="none" w:sz="0" w:space="0" w:color="auto"/>
      </w:divBdr>
    </w:div>
    <w:div w:id="1954824483">
      <w:bodyDiv w:val="1"/>
      <w:marLeft w:val="0"/>
      <w:marRight w:val="0"/>
      <w:marTop w:val="0"/>
      <w:marBottom w:val="0"/>
      <w:divBdr>
        <w:top w:val="none" w:sz="0" w:space="0" w:color="auto"/>
        <w:left w:val="none" w:sz="0" w:space="0" w:color="auto"/>
        <w:bottom w:val="none" w:sz="0" w:space="0" w:color="auto"/>
        <w:right w:val="none" w:sz="0" w:space="0" w:color="auto"/>
      </w:divBdr>
    </w:div>
    <w:div w:id="1956019079">
      <w:bodyDiv w:val="1"/>
      <w:marLeft w:val="0"/>
      <w:marRight w:val="0"/>
      <w:marTop w:val="0"/>
      <w:marBottom w:val="0"/>
      <w:divBdr>
        <w:top w:val="none" w:sz="0" w:space="0" w:color="auto"/>
        <w:left w:val="none" w:sz="0" w:space="0" w:color="auto"/>
        <w:bottom w:val="none" w:sz="0" w:space="0" w:color="auto"/>
        <w:right w:val="none" w:sz="0" w:space="0" w:color="auto"/>
      </w:divBdr>
    </w:div>
    <w:div w:id="1956323106">
      <w:bodyDiv w:val="1"/>
      <w:marLeft w:val="0"/>
      <w:marRight w:val="0"/>
      <w:marTop w:val="0"/>
      <w:marBottom w:val="0"/>
      <w:divBdr>
        <w:top w:val="none" w:sz="0" w:space="0" w:color="auto"/>
        <w:left w:val="none" w:sz="0" w:space="0" w:color="auto"/>
        <w:bottom w:val="none" w:sz="0" w:space="0" w:color="auto"/>
        <w:right w:val="none" w:sz="0" w:space="0" w:color="auto"/>
      </w:divBdr>
    </w:div>
    <w:div w:id="1959096377">
      <w:bodyDiv w:val="1"/>
      <w:marLeft w:val="0"/>
      <w:marRight w:val="0"/>
      <w:marTop w:val="0"/>
      <w:marBottom w:val="0"/>
      <w:divBdr>
        <w:top w:val="none" w:sz="0" w:space="0" w:color="auto"/>
        <w:left w:val="none" w:sz="0" w:space="0" w:color="auto"/>
        <w:bottom w:val="none" w:sz="0" w:space="0" w:color="auto"/>
        <w:right w:val="none" w:sz="0" w:space="0" w:color="auto"/>
      </w:divBdr>
    </w:div>
    <w:div w:id="1960912116">
      <w:bodyDiv w:val="1"/>
      <w:marLeft w:val="0"/>
      <w:marRight w:val="0"/>
      <w:marTop w:val="0"/>
      <w:marBottom w:val="0"/>
      <w:divBdr>
        <w:top w:val="none" w:sz="0" w:space="0" w:color="auto"/>
        <w:left w:val="none" w:sz="0" w:space="0" w:color="auto"/>
        <w:bottom w:val="none" w:sz="0" w:space="0" w:color="auto"/>
        <w:right w:val="none" w:sz="0" w:space="0" w:color="auto"/>
      </w:divBdr>
    </w:div>
    <w:div w:id="1964916961">
      <w:bodyDiv w:val="1"/>
      <w:marLeft w:val="0"/>
      <w:marRight w:val="0"/>
      <w:marTop w:val="0"/>
      <w:marBottom w:val="0"/>
      <w:divBdr>
        <w:top w:val="none" w:sz="0" w:space="0" w:color="auto"/>
        <w:left w:val="none" w:sz="0" w:space="0" w:color="auto"/>
        <w:bottom w:val="none" w:sz="0" w:space="0" w:color="auto"/>
        <w:right w:val="none" w:sz="0" w:space="0" w:color="auto"/>
      </w:divBdr>
    </w:div>
    <w:div w:id="1966424816">
      <w:bodyDiv w:val="1"/>
      <w:marLeft w:val="0"/>
      <w:marRight w:val="0"/>
      <w:marTop w:val="0"/>
      <w:marBottom w:val="0"/>
      <w:divBdr>
        <w:top w:val="none" w:sz="0" w:space="0" w:color="auto"/>
        <w:left w:val="none" w:sz="0" w:space="0" w:color="auto"/>
        <w:bottom w:val="none" w:sz="0" w:space="0" w:color="auto"/>
        <w:right w:val="none" w:sz="0" w:space="0" w:color="auto"/>
      </w:divBdr>
    </w:div>
    <w:div w:id="1967345299">
      <w:bodyDiv w:val="1"/>
      <w:marLeft w:val="0"/>
      <w:marRight w:val="0"/>
      <w:marTop w:val="0"/>
      <w:marBottom w:val="0"/>
      <w:divBdr>
        <w:top w:val="none" w:sz="0" w:space="0" w:color="auto"/>
        <w:left w:val="none" w:sz="0" w:space="0" w:color="auto"/>
        <w:bottom w:val="none" w:sz="0" w:space="0" w:color="auto"/>
        <w:right w:val="none" w:sz="0" w:space="0" w:color="auto"/>
      </w:divBdr>
    </w:div>
    <w:div w:id="1968930060">
      <w:bodyDiv w:val="1"/>
      <w:marLeft w:val="0"/>
      <w:marRight w:val="0"/>
      <w:marTop w:val="0"/>
      <w:marBottom w:val="0"/>
      <w:divBdr>
        <w:top w:val="none" w:sz="0" w:space="0" w:color="auto"/>
        <w:left w:val="none" w:sz="0" w:space="0" w:color="auto"/>
        <w:bottom w:val="none" w:sz="0" w:space="0" w:color="auto"/>
        <w:right w:val="none" w:sz="0" w:space="0" w:color="auto"/>
      </w:divBdr>
    </w:div>
    <w:div w:id="1970429787">
      <w:bodyDiv w:val="1"/>
      <w:marLeft w:val="0"/>
      <w:marRight w:val="0"/>
      <w:marTop w:val="0"/>
      <w:marBottom w:val="0"/>
      <w:divBdr>
        <w:top w:val="none" w:sz="0" w:space="0" w:color="auto"/>
        <w:left w:val="none" w:sz="0" w:space="0" w:color="auto"/>
        <w:bottom w:val="none" w:sz="0" w:space="0" w:color="auto"/>
        <w:right w:val="none" w:sz="0" w:space="0" w:color="auto"/>
      </w:divBdr>
    </w:div>
    <w:div w:id="1971323619">
      <w:bodyDiv w:val="1"/>
      <w:marLeft w:val="0"/>
      <w:marRight w:val="0"/>
      <w:marTop w:val="0"/>
      <w:marBottom w:val="0"/>
      <w:divBdr>
        <w:top w:val="none" w:sz="0" w:space="0" w:color="auto"/>
        <w:left w:val="none" w:sz="0" w:space="0" w:color="auto"/>
        <w:bottom w:val="none" w:sz="0" w:space="0" w:color="auto"/>
        <w:right w:val="none" w:sz="0" w:space="0" w:color="auto"/>
      </w:divBdr>
    </w:div>
    <w:div w:id="1975329493">
      <w:bodyDiv w:val="1"/>
      <w:marLeft w:val="0"/>
      <w:marRight w:val="0"/>
      <w:marTop w:val="0"/>
      <w:marBottom w:val="0"/>
      <w:divBdr>
        <w:top w:val="none" w:sz="0" w:space="0" w:color="auto"/>
        <w:left w:val="none" w:sz="0" w:space="0" w:color="auto"/>
        <w:bottom w:val="none" w:sz="0" w:space="0" w:color="auto"/>
        <w:right w:val="none" w:sz="0" w:space="0" w:color="auto"/>
      </w:divBdr>
    </w:div>
    <w:div w:id="1976062372">
      <w:bodyDiv w:val="1"/>
      <w:marLeft w:val="0"/>
      <w:marRight w:val="0"/>
      <w:marTop w:val="0"/>
      <w:marBottom w:val="0"/>
      <w:divBdr>
        <w:top w:val="none" w:sz="0" w:space="0" w:color="auto"/>
        <w:left w:val="none" w:sz="0" w:space="0" w:color="auto"/>
        <w:bottom w:val="none" w:sz="0" w:space="0" w:color="auto"/>
        <w:right w:val="none" w:sz="0" w:space="0" w:color="auto"/>
      </w:divBdr>
    </w:div>
    <w:div w:id="1976830287">
      <w:bodyDiv w:val="1"/>
      <w:marLeft w:val="0"/>
      <w:marRight w:val="0"/>
      <w:marTop w:val="0"/>
      <w:marBottom w:val="0"/>
      <w:divBdr>
        <w:top w:val="none" w:sz="0" w:space="0" w:color="auto"/>
        <w:left w:val="none" w:sz="0" w:space="0" w:color="auto"/>
        <w:bottom w:val="none" w:sz="0" w:space="0" w:color="auto"/>
        <w:right w:val="none" w:sz="0" w:space="0" w:color="auto"/>
      </w:divBdr>
    </w:div>
    <w:div w:id="1978024270">
      <w:bodyDiv w:val="1"/>
      <w:marLeft w:val="0"/>
      <w:marRight w:val="0"/>
      <w:marTop w:val="0"/>
      <w:marBottom w:val="0"/>
      <w:divBdr>
        <w:top w:val="none" w:sz="0" w:space="0" w:color="auto"/>
        <w:left w:val="none" w:sz="0" w:space="0" w:color="auto"/>
        <w:bottom w:val="none" w:sz="0" w:space="0" w:color="auto"/>
        <w:right w:val="none" w:sz="0" w:space="0" w:color="auto"/>
      </w:divBdr>
    </w:div>
    <w:div w:id="1979530485">
      <w:bodyDiv w:val="1"/>
      <w:marLeft w:val="0"/>
      <w:marRight w:val="0"/>
      <w:marTop w:val="0"/>
      <w:marBottom w:val="0"/>
      <w:divBdr>
        <w:top w:val="none" w:sz="0" w:space="0" w:color="auto"/>
        <w:left w:val="none" w:sz="0" w:space="0" w:color="auto"/>
        <w:bottom w:val="none" w:sz="0" w:space="0" w:color="auto"/>
        <w:right w:val="none" w:sz="0" w:space="0" w:color="auto"/>
      </w:divBdr>
    </w:div>
    <w:div w:id="1984311492">
      <w:bodyDiv w:val="1"/>
      <w:marLeft w:val="0"/>
      <w:marRight w:val="0"/>
      <w:marTop w:val="0"/>
      <w:marBottom w:val="0"/>
      <w:divBdr>
        <w:top w:val="none" w:sz="0" w:space="0" w:color="auto"/>
        <w:left w:val="none" w:sz="0" w:space="0" w:color="auto"/>
        <w:bottom w:val="none" w:sz="0" w:space="0" w:color="auto"/>
        <w:right w:val="none" w:sz="0" w:space="0" w:color="auto"/>
      </w:divBdr>
    </w:div>
    <w:div w:id="1989280605">
      <w:bodyDiv w:val="1"/>
      <w:marLeft w:val="0"/>
      <w:marRight w:val="0"/>
      <w:marTop w:val="0"/>
      <w:marBottom w:val="0"/>
      <w:divBdr>
        <w:top w:val="none" w:sz="0" w:space="0" w:color="auto"/>
        <w:left w:val="none" w:sz="0" w:space="0" w:color="auto"/>
        <w:bottom w:val="none" w:sz="0" w:space="0" w:color="auto"/>
        <w:right w:val="none" w:sz="0" w:space="0" w:color="auto"/>
      </w:divBdr>
    </w:div>
    <w:div w:id="1989745511">
      <w:bodyDiv w:val="1"/>
      <w:marLeft w:val="0"/>
      <w:marRight w:val="0"/>
      <w:marTop w:val="0"/>
      <w:marBottom w:val="0"/>
      <w:divBdr>
        <w:top w:val="none" w:sz="0" w:space="0" w:color="auto"/>
        <w:left w:val="none" w:sz="0" w:space="0" w:color="auto"/>
        <w:bottom w:val="none" w:sz="0" w:space="0" w:color="auto"/>
        <w:right w:val="none" w:sz="0" w:space="0" w:color="auto"/>
      </w:divBdr>
    </w:div>
    <w:div w:id="1990940749">
      <w:bodyDiv w:val="1"/>
      <w:marLeft w:val="0"/>
      <w:marRight w:val="0"/>
      <w:marTop w:val="0"/>
      <w:marBottom w:val="0"/>
      <w:divBdr>
        <w:top w:val="none" w:sz="0" w:space="0" w:color="auto"/>
        <w:left w:val="none" w:sz="0" w:space="0" w:color="auto"/>
        <w:bottom w:val="none" w:sz="0" w:space="0" w:color="auto"/>
        <w:right w:val="none" w:sz="0" w:space="0" w:color="auto"/>
      </w:divBdr>
    </w:div>
    <w:div w:id="1992631623">
      <w:bodyDiv w:val="1"/>
      <w:marLeft w:val="0"/>
      <w:marRight w:val="0"/>
      <w:marTop w:val="0"/>
      <w:marBottom w:val="0"/>
      <w:divBdr>
        <w:top w:val="none" w:sz="0" w:space="0" w:color="auto"/>
        <w:left w:val="none" w:sz="0" w:space="0" w:color="auto"/>
        <w:bottom w:val="none" w:sz="0" w:space="0" w:color="auto"/>
        <w:right w:val="none" w:sz="0" w:space="0" w:color="auto"/>
      </w:divBdr>
    </w:div>
    <w:div w:id="1992824966">
      <w:bodyDiv w:val="1"/>
      <w:marLeft w:val="0"/>
      <w:marRight w:val="0"/>
      <w:marTop w:val="0"/>
      <w:marBottom w:val="0"/>
      <w:divBdr>
        <w:top w:val="none" w:sz="0" w:space="0" w:color="auto"/>
        <w:left w:val="none" w:sz="0" w:space="0" w:color="auto"/>
        <w:bottom w:val="none" w:sz="0" w:space="0" w:color="auto"/>
        <w:right w:val="none" w:sz="0" w:space="0" w:color="auto"/>
      </w:divBdr>
    </w:div>
    <w:div w:id="1994214045">
      <w:bodyDiv w:val="1"/>
      <w:marLeft w:val="0"/>
      <w:marRight w:val="0"/>
      <w:marTop w:val="0"/>
      <w:marBottom w:val="0"/>
      <w:divBdr>
        <w:top w:val="none" w:sz="0" w:space="0" w:color="auto"/>
        <w:left w:val="none" w:sz="0" w:space="0" w:color="auto"/>
        <w:bottom w:val="none" w:sz="0" w:space="0" w:color="auto"/>
        <w:right w:val="none" w:sz="0" w:space="0" w:color="auto"/>
      </w:divBdr>
    </w:div>
    <w:div w:id="1994600248">
      <w:bodyDiv w:val="1"/>
      <w:marLeft w:val="0"/>
      <w:marRight w:val="0"/>
      <w:marTop w:val="0"/>
      <w:marBottom w:val="0"/>
      <w:divBdr>
        <w:top w:val="none" w:sz="0" w:space="0" w:color="auto"/>
        <w:left w:val="none" w:sz="0" w:space="0" w:color="auto"/>
        <w:bottom w:val="none" w:sz="0" w:space="0" w:color="auto"/>
        <w:right w:val="none" w:sz="0" w:space="0" w:color="auto"/>
      </w:divBdr>
    </w:div>
    <w:div w:id="1996176887">
      <w:bodyDiv w:val="1"/>
      <w:marLeft w:val="0"/>
      <w:marRight w:val="0"/>
      <w:marTop w:val="0"/>
      <w:marBottom w:val="0"/>
      <w:divBdr>
        <w:top w:val="none" w:sz="0" w:space="0" w:color="auto"/>
        <w:left w:val="none" w:sz="0" w:space="0" w:color="auto"/>
        <w:bottom w:val="none" w:sz="0" w:space="0" w:color="auto"/>
        <w:right w:val="none" w:sz="0" w:space="0" w:color="auto"/>
      </w:divBdr>
    </w:div>
    <w:div w:id="1998342298">
      <w:bodyDiv w:val="1"/>
      <w:marLeft w:val="0"/>
      <w:marRight w:val="0"/>
      <w:marTop w:val="0"/>
      <w:marBottom w:val="0"/>
      <w:divBdr>
        <w:top w:val="none" w:sz="0" w:space="0" w:color="auto"/>
        <w:left w:val="none" w:sz="0" w:space="0" w:color="auto"/>
        <w:bottom w:val="none" w:sz="0" w:space="0" w:color="auto"/>
        <w:right w:val="none" w:sz="0" w:space="0" w:color="auto"/>
      </w:divBdr>
    </w:div>
    <w:div w:id="1998805526">
      <w:bodyDiv w:val="1"/>
      <w:marLeft w:val="0"/>
      <w:marRight w:val="0"/>
      <w:marTop w:val="0"/>
      <w:marBottom w:val="0"/>
      <w:divBdr>
        <w:top w:val="none" w:sz="0" w:space="0" w:color="auto"/>
        <w:left w:val="none" w:sz="0" w:space="0" w:color="auto"/>
        <w:bottom w:val="none" w:sz="0" w:space="0" w:color="auto"/>
        <w:right w:val="none" w:sz="0" w:space="0" w:color="auto"/>
      </w:divBdr>
    </w:div>
    <w:div w:id="2009484139">
      <w:bodyDiv w:val="1"/>
      <w:marLeft w:val="0"/>
      <w:marRight w:val="0"/>
      <w:marTop w:val="0"/>
      <w:marBottom w:val="0"/>
      <w:divBdr>
        <w:top w:val="none" w:sz="0" w:space="0" w:color="auto"/>
        <w:left w:val="none" w:sz="0" w:space="0" w:color="auto"/>
        <w:bottom w:val="none" w:sz="0" w:space="0" w:color="auto"/>
        <w:right w:val="none" w:sz="0" w:space="0" w:color="auto"/>
      </w:divBdr>
    </w:div>
    <w:div w:id="2016495023">
      <w:bodyDiv w:val="1"/>
      <w:marLeft w:val="0"/>
      <w:marRight w:val="0"/>
      <w:marTop w:val="0"/>
      <w:marBottom w:val="0"/>
      <w:divBdr>
        <w:top w:val="none" w:sz="0" w:space="0" w:color="auto"/>
        <w:left w:val="none" w:sz="0" w:space="0" w:color="auto"/>
        <w:bottom w:val="none" w:sz="0" w:space="0" w:color="auto"/>
        <w:right w:val="none" w:sz="0" w:space="0" w:color="auto"/>
      </w:divBdr>
    </w:div>
    <w:div w:id="2021617213">
      <w:bodyDiv w:val="1"/>
      <w:marLeft w:val="0"/>
      <w:marRight w:val="0"/>
      <w:marTop w:val="0"/>
      <w:marBottom w:val="0"/>
      <w:divBdr>
        <w:top w:val="none" w:sz="0" w:space="0" w:color="auto"/>
        <w:left w:val="none" w:sz="0" w:space="0" w:color="auto"/>
        <w:bottom w:val="none" w:sz="0" w:space="0" w:color="auto"/>
        <w:right w:val="none" w:sz="0" w:space="0" w:color="auto"/>
      </w:divBdr>
    </w:div>
    <w:div w:id="2022970596">
      <w:bodyDiv w:val="1"/>
      <w:marLeft w:val="0"/>
      <w:marRight w:val="0"/>
      <w:marTop w:val="0"/>
      <w:marBottom w:val="0"/>
      <w:divBdr>
        <w:top w:val="none" w:sz="0" w:space="0" w:color="auto"/>
        <w:left w:val="none" w:sz="0" w:space="0" w:color="auto"/>
        <w:bottom w:val="none" w:sz="0" w:space="0" w:color="auto"/>
        <w:right w:val="none" w:sz="0" w:space="0" w:color="auto"/>
      </w:divBdr>
    </w:div>
    <w:div w:id="2023312485">
      <w:bodyDiv w:val="1"/>
      <w:marLeft w:val="0"/>
      <w:marRight w:val="0"/>
      <w:marTop w:val="0"/>
      <w:marBottom w:val="0"/>
      <w:divBdr>
        <w:top w:val="none" w:sz="0" w:space="0" w:color="auto"/>
        <w:left w:val="none" w:sz="0" w:space="0" w:color="auto"/>
        <w:bottom w:val="none" w:sz="0" w:space="0" w:color="auto"/>
        <w:right w:val="none" w:sz="0" w:space="0" w:color="auto"/>
      </w:divBdr>
    </w:div>
    <w:div w:id="2024551159">
      <w:bodyDiv w:val="1"/>
      <w:marLeft w:val="0"/>
      <w:marRight w:val="0"/>
      <w:marTop w:val="0"/>
      <w:marBottom w:val="0"/>
      <w:divBdr>
        <w:top w:val="none" w:sz="0" w:space="0" w:color="auto"/>
        <w:left w:val="none" w:sz="0" w:space="0" w:color="auto"/>
        <w:bottom w:val="none" w:sz="0" w:space="0" w:color="auto"/>
        <w:right w:val="none" w:sz="0" w:space="0" w:color="auto"/>
      </w:divBdr>
    </w:div>
    <w:div w:id="2024822693">
      <w:bodyDiv w:val="1"/>
      <w:marLeft w:val="0"/>
      <w:marRight w:val="0"/>
      <w:marTop w:val="0"/>
      <w:marBottom w:val="0"/>
      <w:divBdr>
        <w:top w:val="none" w:sz="0" w:space="0" w:color="auto"/>
        <w:left w:val="none" w:sz="0" w:space="0" w:color="auto"/>
        <w:bottom w:val="none" w:sz="0" w:space="0" w:color="auto"/>
        <w:right w:val="none" w:sz="0" w:space="0" w:color="auto"/>
      </w:divBdr>
    </w:div>
    <w:div w:id="2028869086">
      <w:bodyDiv w:val="1"/>
      <w:marLeft w:val="0"/>
      <w:marRight w:val="0"/>
      <w:marTop w:val="0"/>
      <w:marBottom w:val="0"/>
      <w:divBdr>
        <w:top w:val="none" w:sz="0" w:space="0" w:color="auto"/>
        <w:left w:val="none" w:sz="0" w:space="0" w:color="auto"/>
        <w:bottom w:val="none" w:sz="0" w:space="0" w:color="auto"/>
        <w:right w:val="none" w:sz="0" w:space="0" w:color="auto"/>
      </w:divBdr>
    </w:div>
    <w:div w:id="2033147345">
      <w:bodyDiv w:val="1"/>
      <w:marLeft w:val="0"/>
      <w:marRight w:val="0"/>
      <w:marTop w:val="0"/>
      <w:marBottom w:val="0"/>
      <w:divBdr>
        <w:top w:val="none" w:sz="0" w:space="0" w:color="auto"/>
        <w:left w:val="none" w:sz="0" w:space="0" w:color="auto"/>
        <w:bottom w:val="none" w:sz="0" w:space="0" w:color="auto"/>
        <w:right w:val="none" w:sz="0" w:space="0" w:color="auto"/>
      </w:divBdr>
    </w:div>
    <w:div w:id="2034185263">
      <w:bodyDiv w:val="1"/>
      <w:marLeft w:val="0"/>
      <w:marRight w:val="0"/>
      <w:marTop w:val="0"/>
      <w:marBottom w:val="0"/>
      <w:divBdr>
        <w:top w:val="none" w:sz="0" w:space="0" w:color="auto"/>
        <w:left w:val="none" w:sz="0" w:space="0" w:color="auto"/>
        <w:bottom w:val="none" w:sz="0" w:space="0" w:color="auto"/>
        <w:right w:val="none" w:sz="0" w:space="0" w:color="auto"/>
      </w:divBdr>
    </w:div>
    <w:div w:id="2036879519">
      <w:bodyDiv w:val="1"/>
      <w:marLeft w:val="0"/>
      <w:marRight w:val="0"/>
      <w:marTop w:val="0"/>
      <w:marBottom w:val="0"/>
      <w:divBdr>
        <w:top w:val="none" w:sz="0" w:space="0" w:color="auto"/>
        <w:left w:val="none" w:sz="0" w:space="0" w:color="auto"/>
        <w:bottom w:val="none" w:sz="0" w:space="0" w:color="auto"/>
        <w:right w:val="none" w:sz="0" w:space="0" w:color="auto"/>
      </w:divBdr>
    </w:div>
    <w:div w:id="2038577330">
      <w:bodyDiv w:val="1"/>
      <w:marLeft w:val="0"/>
      <w:marRight w:val="0"/>
      <w:marTop w:val="0"/>
      <w:marBottom w:val="0"/>
      <w:divBdr>
        <w:top w:val="none" w:sz="0" w:space="0" w:color="auto"/>
        <w:left w:val="none" w:sz="0" w:space="0" w:color="auto"/>
        <w:bottom w:val="none" w:sz="0" w:space="0" w:color="auto"/>
        <w:right w:val="none" w:sz="0" w:space="0" w:color="auto"/>
      </w:divBdr>
    </w:div>
    <w:div w:id="2039701183">
      <w:bodyDiv w:val="1"/>
      <w:marLeft w:val="0"/>
      <w:marRight w:val="0"/>
      <w:marTop w:val="0"/>
      <w:marBottom w:val="0"/>
      <w:divBdr>
        <w:top w:val="none" w:sz="0" w:space="0" w:color="auto"/>
        <w:left w:val="none" w:sz="0" w:space="0" w:color="auto"/>
        <w:bottom w:val="none" w:sz="0" w:space="0" w:color="auto"/>
        <w:right w:val="none" w:sz="0" w:space="0" w:color="auto"/>
      </w:divBdr>
    </w:div>
    <w:div w:id="2042245448">
      <w:bodyDiv w:val="1"/>
      <w:marLeft w:val="0"/>
      <w:marRight w:val="0"/>
      <w:marTop w:val="0"/>
      <w:marBottom w:val="0"/>
      <w:divBdr>
        <w:top w:val="none" w:sz="0" w:space="0" w:color="auto"/>
        <w:left w:val="none" w:sz="0" w:space="0" w:color="auto"/>
        <w:bottom w:val="none" w:sz="0" w:space="0" w:color="auto"/>
        <w:right w:val="none" w:sz="0" w:space="0" w:color="auto"/>
      </w:divBdr>
    </w:div>
    <w:div w:id="2042628971">
      <w:bodyDiv w:val="1"/>
      <w:marLeft w:val="0"/>
      <w:marRight w:val="0"/>
      <w:marTop w:val="0"/>
      <w:marBottom w:val="0"/>
      <w:divBdr>
        <w:top w:val="none" w:sz="0" w:space="0" w:color="auto"/>
        <w:left w:val="none" w:sz="0" w:space="0" w:color="auto"/>
        <w:bottom w:val="none" w:sz="0" w:space="0" w:color="auto"/>
        <w:right w:val="none" w:sz="0" w:space="0" w:color="auto"/>
      </w:divBdr>
    </w:div>
    <w:div w:id="2042657979">
      <w:bodyDiv w:val="1"/>
      <w:marLeft w:val="0"/>
      <w:marRight w:val="0"/>
      <w:marTop w:val="0"/>
      <w:marBottom w:val="0"/>
      <w:divBdr>
        <w:top w:val="none" w:sz="0" w:space="0" w:color="auto"/>
        <w:left w:val="none" w:sz="0" w:space="0" w:color="auto"/>
        <w:bottom w:val="none" w:sz="0" w:space="0" w:color="auto"/>
        <w:right w:val="none" w:sz="0" w:space="0" w:color="auto"/>
      </w:divBdr>
    </w:div>
    <w:div w:id="2042702610">
      <w:bodyDiv w:val="1"/>
      <w:marLeft w:val="0"/>
      <w:marRight w:val="0"/>
      <w:marTop w:val="0"/>
      <w:marBottom w:val="0"/>
      <w:divBdr>
        <w:top w:val="none" w:sz="0" w:space="0" w:color="auto"/>
        <w:left w:val="none" w:sz="0" w:space="0" w:color="auto"/>
        <w:bottom w:val="none" w:sz="0" w:space="0" w:color="auto"/>
        <w:right w:val="none" w:sz="0" w:space="0" w:color="auto"/>
      </w:divBdr>
    </w:div>
    <w:div w:id="2043363720">
      <w:bodyDiv w:val="1"/>
      <w:marLeft w:val="0"/>
      <w:marRight w:val="0"/>
      <w:marTop w:val="0"/>
      <w:marBottom w:val="0"/>
      <w:divBdr>
        <w:top w:val="none" w:sz="0" w:space="0" w:color="auto"/>
        <w:left w:val="none" w:sz="0" w:space="0" w:color="auto"/>
        <w:bottom w:val="none" w:sz="0" w:space="0" w:color="auto"/>
        <w:right w:val="none" w:sz="0" w:space="0" w:color="auto"/>
      </w:divBdr>
    </w:div>
    <w:div w:id="2046522978">
      <w:bodyDiv w:val="1"/>
      <w:marLeft w:val="0"/>
      <w:marRight w:val="0"/>
      <w:marTop w:val="0"/>
      <w:marBottom w:val="0"/>
      <w:divBdr>
        <w:top w:val="none" w:sz="0" w:space="0" w:color="auto"/>
        <w:left w:val="none" w:sz="0" w:space="0" w:color="auto"/>
        <w:bottom w:val="none" w:sz="0" w:space="0" w:color="auto"/>
        <w:right w:val="none" w:sz="0" w:space="0" w:color="auto"/>
      </w:divBdr>
    </w:div>
    <w:div w:id="2046562940">
      <w:bodyDiv w:val="1"/>
      <w:marLeft w:val="0"/>
      <w:marRight w:val="0"/>
      <w:marTop w:val="0"/>
      <w:marBottom w:val="0"/>
      <w:divBdr>
        <w:top w:val="none" w:sz="0" w:space="0" w:color="auto"/>
        <w:left w:val="none" w:sz="0" w:space="0" w:color="auto"/>
        <w:bottom w:val="none" w:sz="0" w:space="0" w:color="auto"/>
        <w:right w:val="none" w:sz="0" w:space="0" w:color="auto"/>
      </w:divBdr>
    </w:div>
    <w:div w:id="2049063537">
      <w:bodyDiv w:val="1"/>
      <w:marLeft w:val="0"/>
      <w:marRight w:val="0"/>
      <w:marTop w:val="0"/>
      <w:marBottom w:val="0"/>
      <w:divBdr>
        <w:top w:val="none" w:sz="0" w:space="0" w:color="auto"/>
        <w:left w:val="none" w:sz="0" w:space="0" w:color="auto"/>
        <w:bottom w:val="none" w:sz="0" w:space="0" w:color="auto"/>
        <w:right w:val="none" w:sz="0" w:space="0" w:color="auto"/>
      </w:divBdr>
    </w:div>
    <w:div w:id="2049376820">
      <w:bodyDiv w:val="1"/>
      <w:marLeft w:val="0"/>
      <w:marRight w:val="0"/>
      <w:marTop w:val="0"/>
      <w:marBottom w:val="0"/>
      <w:divBdr>
        <w:top w:val="none" w:sz="0" w:space="0" w:color="auto"/>
        <w:left w:val="none" w:sz="0" w:space="0" w:color="auto"/>
        <w:bottom w:val="none" w:sz="0" w:space="0" w:color="auto"/>
        <w:right w:val="none" w:sz="0" w:space="0" w:color="auto"/>
      </w:divBdr>
    </w:div>
    <w:div w:id="2050571814">
      <w:bodyDiv w:val="1"/>
      <w:marLeft w:val="0"/>
      <w:marRight w:val="0"/>
      <w:marTop w:val="0"/>
      <w:marBottom w:val="0"/>
      <w:divBdr>
        <w:top w:val="none" w:sz="0" w:space="0" w:color="auto"/>
        <w:left w:val="none" w:sz="0" w:space="0" w:color="auto"/>
        <w:bottom w:val="none" w:sz="0" w:space="0" w:color="auto"/>
        <w:right w:val="none" w:sz="0" w:space="0" w:color="auto"/>
      </w:divBdr>
    </w:div>
    <w:div w:id="2055347552">
      <w:bodyDiv w:val="1"/>
      <w:marLeft w:val="0"/>
      <w:marRight w:val="0"/>
      <w:marTop w:val="0"/>
      <w:marBottom w:val="0"/>
      <w:divBdr>
        <w:top w:val="none" w:sz="0" w:space="0" w:color="auto"/>
        <w:left w:val="none" w:sz="0" w:space="0" w:color="auto"/>
        <w:bottom w:val="none" w:sz="0" w:space="0" w:color="auto"/>
        <w:right w:val="none" w:sz="0" w:space="0" w:color="auto"/>
      </w:divBdr>
    </w:div>
    <w:div w:id="2055763117">
      <w:bodyDiv w:val="1"/>
      <w:marLeft w:val="0"/>
      <w:marRight w:val="0"/>
      <w:marTop w:val="0"/>
      <w:marBottom w:val="0"/>
      <w:divBdr>
        <w:top w:val="none" w:sz="0" w:space="0" w:color="auto"/>
        <w:left w:val="none" w:sz="0" w:space="0" w:color="auto"/>
        <w:bottom w:val="none" w:sz="0" w:space="0" w:color="auto"/>
        <w:right w:val="none" w:sz="0" w:space="0" w:color="auto"/>
      </w:divBdr>
    </w:div>
    <w:div w:id="2057046961">
      <w:bodyDiv w:val="1"/>
      <w:marLeft w:val="0"/>
      <w:marRight w:val="0"/>
      <w:marTop w:val="0"/>
      <w:marBottom w:val="0"/>
      <w:divBdr>
        <w:top w:val="none" w:sz="0" w:space="0" w:color="auto"/>
        <w:left w:val="none" w:sz="0" w:space="0" w:color="auto"/>
        <w:bottom w:val="none" w:sz="0" w:space="0" w:color="auto"/>
        <w:right w:val="none" w:sz="0" w:space="0" w:color="auto"/>
      </w:divBdr>
    </w:div>
    <w:div w:id="2059157186">
      <w:bodyDiv w:val="1"/>
      <w:marLeft w:val="0"/>
      <w:marRight w:val="0"/>
      <w:marTop w:val="0"/>
      <w:marBottom w:val="0"/>
      <w:divBdr>
        <w:top w:val="none" w:sz="0" w:space="0" w:color="auto"/>
        <w:left w:val="none" w:sz="0" w:space="0" w:color="auto"/>
        <w:bottom w:val="none" w:sz="0" w:space="0" w:color="auto"/>
        <w:right w:val="none" w:sz="0" w:space="0" w:color="auto"/>
      </w:divBdr>
    </w:div>
    <w:div w:id="2062096233">
      <w:bodyDiv w:val="1"/>
      <w:marLeft w:val="0"/>
      <w:marRight w:val="0"/>
      <w:marTop w:val="0"/>
      <w:marBottom w:val="0"/>
      <w:divBdr>
        <w:top w:val="none" w:sz="0" w:space="0" w:color="auto"/>
        <w:left w:val="none" w:sz="0" w:space="0" w:color="auto"/>
        <w:bottom w:val="none" w:sz="0" w:space="0" w:color="auto"/>
        <w:right w:val="none" w:sz="0" w:space="0" w:color="auto"/>
      </w:divBdr>
    </w:div>
    <w:div w:id="2072579251">
      <w:bodyDiv w:val="1"/>
      <w:marLeft w:val="0"/>
      <w:marRight w:val="0"/>
      <w:marTop w:val="0"/>
      <w:marBottom w:val="0"/>
      <w:divBdr>
        <w:top w:val="none" w:sz="0" w:space="0" w:color="auto"/>
        <w:left w:val="none" w:sz="0" w:space="0" w:color="auto"/>
        <w:bottom w:val="none" w:sz="0" w:space="0" w:color="auto"/>
        <w:right w:val="none" w:sz="0" w:space="0" w:color="auto"/>
      </w:divBdr>
    </w:div>
    <w:div w:id="2072724400">
      <w:bodyDiv w:val="1"/>
      <w:marLeft w:val="0"/>
      <w:marRight w:val="0"/>
      <w:marTop w:val="0"/>
      <w:marBottom w:val="0"/>
      <w:divBdr>
        <w:top w:val="none" w:sz="0" w:space="0" w:color="auto"/>
        <w:left w:val="none" w:sz="0" w:space="0" w:color="auto"/>
        <w:bottom w:val="none" w:sz="0" w:space="0" w:color="auto"/>
        <w:right w:val="none" w:sz="0" w:space="0" w:color="auto"/>
      </w:divBdr>
    </w:div>
    <w:div w:id="2073848915">
      <w:bodyDiv w:val="1"/>
      <w:marLeft w:val="0"/>
      <w:marRight w:val="0"/>
      <w:marTop w:val="0"/>
      <w:marBottom w:val="0"/>
      <w:divBdr>
        <w:top w:val="none" w:sz="0" w:space="0" w:color="auto"/>
        <w:left w:val="none" w:sz="0" w:space="0" w:color="auto"/>
        <w:bottom w:val="none" w:sz="0" w:space="0" w:color="auto"/>
        <w:right w:val="none" w:sz="0" w:space="0" w:color="auto"/>
      </w:divBdr>
    </w:div>
    <w:div w:id="2074698625">
      <w:bodyDiv w:val="1"/>
      <w:marLeft w:val="0"/>
      <w:marRight w:val="0"/>
      <w:marTop w:val="0"/>
      <w:marBottom w:val="0"/>
      <w:divBdr>
        <w:top w:val="none" w:sz="0" w:space="0" w:color="auto"/>
        <w:left w:val="none" w:sz="0" w:space="0" w:color="auto"/>
        <w:bottom w:val="none" w:sz="0" w:space="0" w:color="auto"/>
        <w:right w:val="none" w:sz="0" w:space="0" w:color="auto"/>
      </w:divBdr>
    </w:div>
    <w:div w:id="2074769453">
      <w:bodyDiv w:val="1"/>
      <w:marLeft w:val="0"/>
      <w:marRight w:val="0"/>
      <w:marTop w:val="0"/>
      <w:marBottom w:val="0"/>
      <w:divBdr>
        <w:top w:val="none" w:sz="0" w:space="0" w:color="auto"/>
        <w:left w:val="none" w:sz="0" w:space="0" w:color="auto"/>
        <w:bottom w:val="none" w:sz="0" w:space="0" w:color="auto"/>
        <w:right w:val="none" w:sz="0" w:space="0" w:color="auto"/>
      </w:divBdr>
    </w:div>
    <w:div w:id="2077240540">
      <w:bodyDiv w:val="1"/>
      <w:marLeft w:val="0"/>
      <w:marRight w:val="0"/>
      <w:marTop w:val="0"/>
      <w:marBottom w:val="0"/>
      <w:divBdr>
        <w:top w:val="none" w:sz="0" w:space="0" w:color="auto"/>
        <w:left w:val="none" w:sz="0" w:space="0" w:color="auto"/>
        <w:bottom w:val="none" w:sz="0" w:space="0" w:color="auto"/>
        <w:right w:val="none" w:sz="0" w:space="0" w:color="auto"/>
      </w:divBdr>
    </w:div>
    <w:div w:id="2080395275">
      <w:bodyDiv w:val="1"/>
      <w:marLeft w:val="0"/>
      <w:marRight w:val="0"/>
      <w:marTop w:val="0"/>
      <w:marBottom w:val="0"/>
      <w:divBdr>
        <w:top w:val="none" w:sz="0" w:space="0" w:color="auto"/>
        <w:left w:val="none" w:sz="0" w:space="0" w:color="auto"/>
        <w:bottom w:val="none" w:sz="0" w:space="0" w:color="auto"/>
        <w:right w:val="none" w:sz="0" w:space="0" w:color="auto"/>
      </w:divBdr>
    </w:div>
    <w:div w:id="2083213162">
      <w:bodyDiv w:val="1"/>
      <w:marLeft w:val="0"/>
      <w:marRight w:val="0"/>
      <w:marTop w:val="0"/>
      <w:marBottom w:val="0"/>
      <w:divBdr>
        <w:top w:val="none" w:sz="0" w:space="0" w:color="auto"/>
        <w:left w:val="none" w:sz="0" w:space="0" w:color="auto"/>
        <w:bottom w:val="none" w:sz="0" w:space="0" w:color="auto"/>
        <w:right w:val="none" w:sz="0" w:space="0" w:color="auto"/>
      </w:divBdr>
    </w:div>
    <w:div w:id="2087142742">
      <w:bodyDiv w:val="1"/>
      <w:marLeft w:val="0"/>
      <w:marRight w:val="0"/>
      <w:marTop w:val="0"/>
      <w:marBottom w:val="0"/>
      <w:divBdr>
        <w:top w:val="none" w:sz="0" w:space="0" w:color="auto"/>
        <w:left w:val="none" w:sz="0" w:space="0" w:color="auto"/>
        <w:bottom w:val="none" w:sz="0" w:space="0" w:color="auto"/>
        <w:right w:val="none" w:sz="0" w:space="0" w:color="auto"/>
      </w:divBdr>
    </w:div>
    <w:div w:id="2089962314">
      <w:bodyDiv w:val="1"/>
      <w:marLeft w:val="0"/>
      <w:marRight w:val="0"/>
      <w:marTop w:val="0"/>
      <w:marBottom w:val="0"/>
      <w:divBdr>
        <w:top w:val="none" w:sz="0" w:space="0" w:color="auto"/>
        <w:left w:val="none" w:sz="0" w:space="0" w:color="auto"/>
        <w:bottom w:val="none" w:sz="0" w:space="0" w:color="auto"/>
        <w:right w:val="none" w:sz="0" w:space="0" w:color="auto"/>
      </w:divBdr>
    </w:div>
    <w:div w:id="2090494338">
      <w:bodyDiv w:val="1"/>
      <w:marLeft w:val="0"/>
      <w:marRight w:val="0"/>
      <w:marTop w:val="0"/>
      <w:marBottom w:val="0"/>
      <w:divBdr>
        <w:top w:val="none" w:sz="0" w:space="0" w:color="auto"/>
        <w:left w:val="none" w:sz="0" w:space="0" w:color="auto"/>
        <w:bottom w:val="none" w:sz="0" w:space="0" w:color="auto"/>
        <w:right w:val="none" w:sz="0" w:space="0" w:color="auto"/>
      </w:divBdr>
    </w:div>
    <w:div w:id="2096777251">
      <w:bodyDiv w:val="1"/>
      <w:marLeft w:val="0"/>
      <w:marRight w:val="0"/>
      <w:marTop w:val="0"/>
      <w:marBottom w:val="0"/>
      <w:divBdr>
        <w:top w:val="none" w:sz="0" w:space="0" w:color="auto"/>
        <w:left w:val="none" w:sz="0" w:space="0" w:color="auto"/>
        <w:bottom w:val="none" w:sz="0" w:space="0" w:color="auto"/>
        <w:right w:val="none" w:sz="0" w:space="0" w:color="auto"/>
      </w:divBdr>
    </w:div>
    <w:div w:id="2099062785">
      <w:bodyDiv w:val="1"/>
      <w:marLeft w:val="0"/>
      <w:marRight w:val="0"/>
      <w:marTop w:val="0"/>
      <w:marBottom w:val="0"/>
      <w:divBdr>
        <w:top w:val="none" w:sz="0" w:space="0" w:color="auto"/>
        <w:left w:val="none" w:sz="0" w:space="0" w:color="auto"/>
        <w:bottom w:val="none" w:sz="0" w:space="0" w:color="auto"/>
        <w:right w:val="none" w:sz="0" w:space="0" w:color="auto"/>
      </w:divBdr>
    </w:div>
    <w:div w:id="2099205717">
      <w:bodyDiv w:val="1"/>
      <w:marLeft w:val="0"/>
      <w:marRight w:val="0"/>
      <w:marTop w:val="0"/>
      <w:marBottom w:val="0"/>
      <w:divBdr>
        <w:top w:val="none" w:sz="0" w:space="0" w:color="auto"/>
        <w:left w:val="none" w:sz="0" w:space="0" w:color="auto"/>
        <w:bottom w:val="none" w:sz="0" w:space="0" w:color="auto"/>
        <w:right w:val="none" w:sz="0" w:space="0" w:color="auto"/>
      </w:divBdr>
    </w:div>
    <w:div w:id="2100373343">
      <w:bodyDiv w:val="1"/>
      <w:marLeft w:val="0"/>
      <w:marRight w:val="0"/>
      <w:marTop w:val="0"/>
      <w:marBottom w:val="0"/>
      <w:divBdr>
        <w:top w:val="none" w:sz="0" w:space="0" w:color="auto"/>
        <w:left w:val="none" w:sz="0" w:space="0" w:color="auto"/>
        <w:bottom w:val="none" w:sz="0" w:space="0" w:color="auto"/>
        <w:right w:val="none" w:sz="0" w:space="0" w:color="auto"/>
      </w:divBdr>
    </w:div>
    <w:div w:id="2101443956">
      <w:bodyDiv w:val="1"/>
      <w:marLeft w:val="0"/>
      <w:marRight w:val="0"/>
      <w:marTop w:val="0"/>
      <w:marBottom w:val="0"/>
      <w:divBdr>
        <w:top w:val="none" w:sz="0" w:space="0" w:color="auto"/>
        <w:left w:val="none" w:sz="0" w:space="0" w:color="auto"/>
        <w:bottom w:val="none" w:sz="0" w:space="0" w:color="auto"/>
        <w:right w:val="none" w:sz="0" w:space="0" w:color="auto"/>
      </w:divBdr>
    </w:div>
    <w:div w:id="2103868741">
      <w:bodyDiv w:val="1"/>
      <w:marLeft w:val="0"/>
      <w:marRight w:val="0"/>
      <w:marTop w:val="0"/>
      <w:marBottom w:val="0"/>
      <w:divBdr>
        <w:top w:val="none" w:sz="0" w:space="0" w:color="auto"/>
        <w:left w:val="none" w:sz="0" w:space="0" w:color="auto"/>
        <w:bottom w:val="none" w:sz="0" w:space="0" w:color="auto"/>
        <w:right w:val="none" w:sz="0" w:space="0" w:color="auto"/>
      </w:divBdr>
    </w:div>
    <w:div w:id="2104377227">
      <w:bodyDiv w:val="1"/>
      <w:marLeft w:val="0"/>
      <w:marRight w:val="0"/>
      <w:marTop w:val="0"/>
      <w:marBottom w:val="0"/>
      <w:divBdr>
        <w:top w:val="none" w:sz="0" w:space="0" w:color="auto"/>
        <w:left w:val="none" w:sz="0" w:space="0" w:color="auto"/>
        <w:bottom w:val="none" w:sz="0" w:space="0" w:color="auto"/>
        <w:right w:val="none" w:sz="0" w:space="0" w:color="auto"/>
      </w:divBdr>
    </w:div>
    <w:div w:id="2104448413">
      <w:bodyDiv w:val="1"/>
      <w:marLeft w:val="0"/>
      <w:marRight w:val="0"/>
      <w:marTop w:val="0"/>
      <w:marBottom w:val="0"/>
      <w:divBdr>
        <w:top w:val="none" w:sz="0" w:space="0" w:color="auto"/>
        <w:left w:val="none" w:sz="0" w:space="0" w:color="auto"/>
        <w:bottom w:val="none" w:sz="0" w:space="0" w:color="auto"/>
        <w:right w:val="none" w:sz="0" w:space="0" w:color="auto"/>
      </w:divBdr>
    </w:div>
    <w:div w:id="2105376010">
      <w:bodyDiv w:val="1"/>
      <w:marLeft w:val="0"/>
      <w:marRight w:val="0"/>
      <w:marTop w:val="0"/>
      <w:marBottom w:val="0"/>
      <w:divBdr>
        <w:top w:val="none" w:sz="0" w:space="0" w:color="auto"/>
        <w:left w:val="none" w:sz="0" w:space="0" w:color="auto"/>
        <w:bottom w:val="none" w:sz="0" w:space="0" w:color="auto"/>
        <w:right w:val="none" w:sz="0" w:space="0" w:color="auto"/>
      </w:divBdr>
    </w:div>
    <w:div w:id="2108236419">
      <w:bodyDiv w:val="1"/>
      <w:marLeft w:val="0"/>
      <w:marRight w:val="0"/>
      <w:marTop w:val="0"/>
      <w:marBottom w:val="0"/>
      <w:divBdr>
        <w:top w:val="none" w:sz="0" w:space="0" w:color="auto"/>
        <w:left w:val="none" w:sz="0" w:space="0" w:color="auto"/>
        <w:bottom w:val="none" w:sz="0" w:space="0" w:color="auto"/>
        <w:right w:val="none" w:sz="0" w:space="0" w:color="auto"/>
      </w:divBdr>
    </w:div>
    <w:div w:id="2108964409">
      <w:bodyDiv w:val="1"/>
      <w:marLeft w:val="0"/>
      <w:marRight w:val="0"/>
      <w:marTop w:val="0"/>
      <w:marBottom w:val="0"/>
      <w:divBdr>
        <w:top w:val="none" w:sz="0" w:space="0" w:color="auto"/>
        <w:left w:val="none" w:sz="0" w:space="0" w:color="auto"/>
        <w:bottom w:val="none" w:sz="0" w:space="0" w:color="auto"/>
        <w:right w:val="none" w:sz="0" w:space="0" w:color="auto"/>
      </w:divBdr>
    </w:div>
    <w:div w:id="2112164799">
      <w:bodyDiv w:val="1"/>
      <w:marLeft w:val="0"/>
      <w:marRight w:val="0"/>
      <w:marTop w:val="0"/>
      <w:marBottom w:val="0"/>
      <w:divBdr>
        <w:top w:val="none" w:sz="0" w:space="0" w:color="auto"/>
        <w:left w:val="none" w:sz="0" w:space="0" w:color="auto"/>
        <w:bottom w:val="none" w:sz="0" w:space="0" w:color="auto"/>
        <w:right w:val="none" w:sz="0" w:space="0" w:color="auto"/>
      </w:divBdr>
    </w:div>
    <w:div w:id="2112388377">
      <w:bodyDiv w:val="1"/>
      <w:marLeft w:val="0"/>
      <w:marRight w:val="0"/>
      <w:marTop w:val="0"/>
      <w:marBottom w:val="0"/>
      <w:divBdr>
        <w:top w:val="none" w:sz="0" w:space="0" w:color="auto"/>
        <w:left w:val="none" w:sz="0" w:space="0" w:color="auto"/>
        <w:bottom w:val="none" w:sz="0" w:space="0" w:color="auto"/>
        <w:right w:val="none" w:sz="0" w:space="0" w:color="auto"/>
      </w:divBdr>
    </w:div>
    <w:div w:id="2112819675">
      <w:bodyDiv w:val="1"/>
      <w:marLeft w:val="0"/>
      <w:marRight w:val="0"/>
      <w:marTop w:val="0"/>
      <w:marBottom w:val="0"/>
      <w:divBdr>
        <w:top w:val="none" w:sz="0" w:space="0" w:color="auto"/>
        <w:left w:val="none" w:sz="0" w:space="0" w:color="auto"/>
        <w:bottom w:val="none" w:sz="0" w:space="0" w:color="auto"/>
        <w:right w:val="none" w:sz="0" w:space="0" w:color="auto"/>
      </w:divBdr>
    </w:div>
    <w:div w:id="2119060206">
      <w:bodyDiv w:val="1"/>
      <w:marLeft w:val="0"/>
      <w:marRight w:val="0"/>
      <w:marTop w:val="0"/>
      <w:marBottom w:val="0"/>
      <w:divBdr>
        <w:top w:val="none" w:sz="0" w:space="0" w:color="auto"/>
        <w:left w:val="none" w:sz="0" w:space="0" w:color="auto"/>
        <w:bottom w:val="none" w:sz="0" w:space="0" w:color="auto"/>
        <w:right w:val="none" w:sz="0" w:space="0" w:color="auto"/>
      </w:divBdr>
    </w:div>
    <w:div w:id="2119635784">
      <w:bodyDiv w:val="1"/>
      <w:marLeft w:val="0"/>
      <w:marRight w:val="0"/>
      <w:marTop w:val="0"/>
      <w:marBottom w:val="0"/>
      <w:divBdr>
        <w:top w:val="none" w:sz="0" w:space="0" w:color="auto"/>
        <w:left w:val="none" w:sz="0" w:space="0" w:color="auto"/>
        <w:bottom w:val="none" w:sz="0" w:space="0" w:color="auto"/>
        <w:right w:val="none" w:sz="0" w:space="0" w:color="auto"/>
      </w:divBdr>
    </w:div>
    <w:div w:id="2120754251">
      <w:bodyDiv w:val="1"/>
      <w:marLeft w:val="0"/>
      <w:marRight w:val="0"/>
      <w:marTop w:val="0"/>
      <w:marBottom w:val="0"/>
      <w:divBdr>
        <w:top w:val="none" w:sz="0" w:space="0" w:color="auto"/>
        <w:left w:val="none" w:sz="0" w:space="0" w:color="auto"/>
        <w:bottom w:val="none" w:sz="0" w:space="0" w:color="auto"/>
        <w:right w:val="none" w:sz="0" w:space="0" w:color="auto"/>
      </w:divBdr>
    </w:div>
    <w:div w:id="2124155022">
      <w:bodyDiv w:val="1"/>
      <w:marLeft w:val="0"/>
      <w:marRight w:val="0"/>
      <w:marTop w:val="0"/>
      <w:marBottom w:val="0"/>
      <w:divBdr>
        <w:top w:val="none" w:sz="0" w:space="0" w:color="auto"/>
        <w:left w:val="none" w:sz="0" w:space="0" w:color="auto"/>
        <w:bottom w:val="none" w:sz="0" w:space="0" w:color="auto"/>
        <w:right w:val="none" w:sz="0" w:space="0" w:color="auto"/>
      </w:divBdr>
    </w:div>
    <w:div w:id="2125954456">
      <w:bodyDiv w:val="1"/>
      <w:marLeft w:val="0"/>
      <w:marRight w:val="0"/>
      <w:marTop w:val="0"/>
      <w:marBottom w:val="0"/>
      <w:divBdr>
        <w:top w:val="none" w:sz="0" w:space="0" w:color="auto"/>
        <w:left w:val="none" w:sz="0" w:space="0" w:color="auto"/>
        <w:bottom w:val="none" w:sz="0" w:space="0" w:color="auto"/>
        <w:right w:val="none" w:sz="0" w:space="0" w:color="auto"/>
      </w:divBdr>
    </w:div>
    <w:div w:id="2129662140">
      <w:bodyDiv w:val="1"/>
      <w:marLeft w:val="0"/>
      <w:marRight w:val="0"/>
      <w:marTop w:val="0"/>
      <w:marBottom w:val="0"/>
      <w:divBdr>
        <w:top w:val="none" w:sz="0" w:space="0" w:color="auto"/>
        <w:left w:val="none" w:sz="0" w:space="0" w:color="auto"/>
        <w:bottom w:val="none" w:sz="0" w:space="0" w:color="auto"/>
        <w:right w:val="none" w:sz="0" w:space="0" w:color="auto"/>
      </w:divBdr>
    </w:div>
    <w:div w:id="2129883529">
      <w:bodyDiv w:val="1"/>
      <w:marLeft w:val="0"/>
      <w:marRight w:val="0"/>
      <w:marTop w:val="0"/>
      <w:marBottom w:val="0"/>
      <w:divBdr>
        <w:top w:val="none" w:sz="0" w:space="0" w:color="auto"/>
        <w:left w:val="none" w:sz="0" w:space="0" w:color="auto"/>
        <w:bottom w:val="none" w:sz="0" w:space="0" w:color="auto"/>
        <w:right w:val="none" w:sz="0" w:space="0" w:color="auto"/>
      </w:divBdr>
    </w:div>
    <w:div w:id="2130784315">
      <w:bodyDiv w:val="1"/>
      <w:marLeft w:val="0"/>
      <w:marRight w:val="0"/>
      <w:marTop w:val="0"/>
      <w:marBottom w:val="0"/>
      <w:divBdr>
        <w:top w:val="none" w:sz="0" w:space="0" w:color="auto"/>
        <w:left w:val="none" w:sz="0" w:space="0" w:color="auto"/>
        <w:bottom w:val="none" w:sz="0" w:space="0" w:color="auto"/>
        <w:right w:val="none" w:sz="0" w:space="0" w:color="auto"/>
      </w:divBdr>
    </w:div>
    <w:div w:id="2132476153">
      <w:bodyDiv w:val="1"/>
      <w:marLeft w:val="0"/>
      <w:marRight w:val="0"/>
      <w:marTop w:val="0"/>
      <w:marBottom w:val="0"/>
      <w:divBdr>
        <w:top w:val="none" w:sz="0" w:space="0" w:color="auto"/>
        <w:left w:val="none" w:sz="0" w:space="0" w:color="auto"/>
        <w:bottom w:val="none" w:sz="0" w:space="0" w:color="auto"/>
        <w:right w:val="none" w:sz="0" w:space="0" w:color="auto"/>
      </w:divBdr>
    </w:div>
    <w:div w:id="2137217204">
      <w:bodyDiv w:val="1"/>
      <w:marLeft w:val="0"/>
      <w:marRight w:val="0"/>
      <w:marTop w:val="0"/>
      <w:marBottom w:val="0"/>
      <w:divBdr>
        <w:top w:val="none" w:sz="0" w:space="0" w:color="auto"/>
        <w:left w:val="none" w:sz="0" w:space="0" w:color="auto"/>
        <w:bottom w:val="none" w:sz="0" w:space="0" w:color="auto"/>
        <w:right w:val="none" w:sz="0" w:space="0" w:color="auto"/>
      </w:divBdr>
    </w:div>
    <w:div w:id="2137217884">
      <w:bodyDiv w:val="1"/>
      <w:marLeft w:val="0"/>
      <w:marRight w:val="0"/>
      <w:marTop w:val="0"/>
      <w:marBottom w:val="0"/>
      <w:divBdr>
        <w:top w:val="none" w:sz="0" w:space="0" w:color="auto"/>
        <w:left w:val="none" w:sz="0" w:space="0" w:color="auto"/>
        <w:bottom w:val="none" w:sz="0" w:space="0" w:color="auto"/>
        <w:right w:val="none" w:sz="0" w:space="0" w:color="auto"/>
      </w:divBdr>
    </w:div>
    <w:div w:id="2140873740">
      <w:bodyDiv w:val="1"/>
      <w:marLeft w:val="0"/>
      <w:marRight w:val="0"/>
      <w:marTop w:val="0"/>
      <w:marBottom w:val="0"/>
      <w:divBdr>
        <w:top w:val="none" w:sz="0" w:space="0" w:color="auto"/>
        <w:left w:val="none" w:sz="0" w:space="0" w:color="auto"/>
        <w:bottom w:val="none" w:sz="0" w:space="0" w:color="auto"/>
        <w:right w:val="none" w:sz="0" w:space="0" w:color="auto"/>
      </w:divBdr>
    </w:div>
    <w:div w:id="2143958564">
      <w:bodyDiv w:val="1"/>
      <w:marLeft w:val="0"/>
      <w:marRight w:val="0"/>
      <w:marTop w:val="0"/>
      <w:marBottom w:val="0"/>
      <w:divBdr>
        <w:top w:val="none" w:sz="0" w:space="0" w:color="auto"/>
        <w:left w:val="none" w:sz="0" w:space="0" w:color="auto"/>
        <w:bottom w:val="none" w:sz="0" w:space="0" w:color="auto"/>
        <w:right w:val="none" w:sz="0" w:space="0" w:color="auto"/>
      </w:divBdr>
    </w:div>
    <w:div w:id="2144538130">
      <w:bodyDiv w:val="1"/>
      <w:marLeft w:val="0"/>
      <w:marRight w:val="0"/>
      <w:marTop w:val="0"/>
      <w:marBottom w:val="0"/>
      <w:divBdr>
        <w:top w:val="none" w:sz="0" w:space="0" w:color="auto"/>
        <w:left w:val="none" w:sz="0" w:space="0" w:color="auto"/>
        <w:bottom w:val="none" w:sz="0" w:space="0" w:color="auto"/>
        <w:right w:val="none" w:sz="0" w:space="0" w:color="auto"/>
      </w:divBdr>
    </w:div>
    <w:div w:id="2144733361">
      <w:bodyDiv w:val="1"/>
      <w:marLeft w:val="0"/>
      <w:marRight w:val="0"/>
      <w:marTop w:val="0"/>
      <w:marBottom w:val="0"/>
      <w:divBdr>
        <w:top w:val="none" w:sz="0" w:space="0" w:color="auto"/>
        <w:left w:val="none" w:sz="0" w:space="0" w:color="auto"/>
        <w:bottom w:val="none" w:sz="0" w:space="0" w:color="auto"/>
        <w:right w:val="none" w:sz="0" w:space="0" w:color="auto"/>
      </w:divBdr>
    </w:div>
    <w:div w:id="2146191375">
      <w:bodyDiv w:val="1"/>
      <w:marLeft w:val="0"/>
      <w:marRight w:val="0"/>
      <w:marTop w:val="0"/>
      <w:marBottom w:val="0"/>
      <w:divBdr>
        <w:top w:val="none" w:sz="0" w:space="0" w:color="auto"/>
        <w:left w:val="none" w:sz="0" w:space="0" w:color="auto"/>
        <w:bottom w:val="none" w:sz="0" w:space="0" w:color="auto"/>
        <w:right w:val="none" w:sz="0" w:space="0" w:color="auto"/>
      </w:divBdr>
    </w:div>
    <w:div w:id="214645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k.rs-online.com/web/p/uart/7570026?gb=s" TargetMode="External"/><Relationship Id="rId21" Type="http://schemas.openxmlformats.org/officeDocument/2006/relationships/image" Target="media/image14.png"/><Relationship Id="rId42" Type="http://schemas.openxmlformats.org/officeDocument/2006/relationships/image" Target="media/image34.png"/><Relationship Id="rId63" Type="http://schemas.openxmlformats.org/officeDocument/2006/relationships/image" Target="media/image55.jpeg"/><Relationship Id="rId84" Type="http://schemas.openxmlformats.org/officeDocument/2006/relationships/image" Target="media/image76.png"/><Relationship Id="rId138" Type="http://schemas.openxmlformats.org/officeDocument/2006/relationships/hyperlink" Target="https://uk.rs-online.com/web/p/sd-cards/1958358?gb=s" TargetMode="External"/><Relationship Id="rId159" Type="http://schemas.openxmlformats.org/officeDocument/2006/relationships/theme" Target="theme/theme1.xml"/><Relationship Id="rId107" Type="http://schemas.openxmlformats.org/officeDocument/2006/relationships/hyperlink" Target="https://www.mouser.co.uk/ProductDetail/Wurth-Elektronik/830108207109?qs=hWgE7mdIu5S4RrKLDzbRQg%3D%3D" TargetMode="External"/><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hyperlink" Target="https://uk.rs-online.com/web/p/wire-housings-plugs/3606134?gb=s" TargetMode="External"/><Relationship Id="rId149" Type="http://schemas.openxmlformats.org/officeDocument/2006/relationships/hyperlink" Target="https://ftdichip.com/wp-content/uploads/2024/05/DS_FT230X.pdf" TargetMode="External"/><Relationship Id="rId5" Type="http://schemas.openxmlformats.org/officeDocument/2006/relationships/webSettings" Target="webSettings.xml"/><Relationship Id="rId95" Type="http://schemas.openxmlformats.org/officeDocument/2006/relationships/hyperlink" Target="https://uk.rs-online.com/web/p/mlccs-multilayer-ceramic-capacitors/6911155?gb=s" TargetMode="External"/><Relationship Id="rId22" Type="http://schemas.openxmlformats.org/officeDocument/2006/relationships/image" Target="media/image15.png"/><Relationship Id="rId43" Type="http://schemas.openxmlformats.org/officeDocument/2006/relationships/image" Target="media/image35.png"/><Relationship Id="rId64" Type="http://schemas.openxmlformats.org/officeDocument/2006/relationships/image" Target="media/image56.jpeg"/><Relationship Id="rId118" Type="http://schemas.openxmlformats.org/officeDocument/2006/relationships/hyperlink" Target="https://uk.rs-online.com/web/p/memory-card-connectors/7636801?gb=s" TargetMode="External"/><Relationship Id="rId139" Type="http://schemas.openxmlformats.org/officeDocument/2006/relationships/hyperlink" Target="https://uk.rs-online.com/web/p/sd-cards/1805791?gb=s" TargetMode="External"/><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hyperlink" Target="https://www.ti.com/lit/ds/symlink/tmp117.pdf?ts=1745777204993" TargetMode="External"/><Relationship Id="rId155" Type="http://schemas.openxmlformats.org/officeDocument/2006/relationships/hyperlink" Target="https://docs.digi.com/resources/documentation/digidocs/pdfs/90001539.pdf?"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microsoft.com/office/2007/relationships/hdphoto" Target="media/hdphoto1.wdp"/><Relationship Id="rId59" Type="http://schemas.openxmlformats.org/officeDocument/2006/relationships/image" Target="media/image51.png"/><Relationship Id="rId103" Type="http://schemas.openxmlformats.org/officeDocument/2006/relationships/hyperlink" Target="https://uk.rs-online.com/web/p/surface-mount-resistors/8075364?gb=s" TargetMode="External"/><Relationship Id="rId108" Type="http://schemas.openxmlformats.org/officeDocument/2006/relationships/hyperlink" Target="https://uk.rs-online.com/web/p/ferrite-beads/7241393?gb=s" TargetMode="External"/><Relationship Id="rId124" Type="http://schemas.openxmlformats.org/officeDocument/2006/relationships/hyperlink" Target="https://uk.rs-online.com/web/p/pcb-headers/6705032?&amp;gb=s" TargetMode="External"/><Relationship Id="rId129" Type="http://schemas.openxmlformats.org/officeDocument/2006/relationships/hyperlink" Target="https://uk.rs-online.com/web/p/crimp-contacts/3606869?gb=s" TargetMode="External"/><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hyperlink" Target="https://uk.rs-online.com/web/p/mlccs-multilayer-ceramic-capacitors/1464264?gb=s" TargetMode="External"/><Relationship Id="rId96" Type="http://schemas.openxmlformats.org/officeDocument/2006/relationships/hyperlink" Target="https://uk.rs-online.com/web/p/mlccs-multilayer-ceramic-capacitors/8015369?gb=s" TargetMode="External"/><Relationship Id="rId140" Type="http://schemas.openxmlformats.org/officeDocument/2006/relationships/image" Target="media/image81.png"/><Relationship Id="rId145" Type="http://schemas.openxmlformats.org/officeDocument/2006/relationships/hyperlink" Target="https://ww1.microchip.com/downloads/aemDocuments/documents/MCU08/ProductDocuments/DataSheets/PIC18F27-47Q10-Micorcontroller-Data-Sheet-DS40002043.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1.png"/><Relationship Id="rId114" Type="http://schemas.openxmlformats.org/officeDocument/2006/relationships/hyperlink" Target="https://uk.rs-online.com/web/p/line-interface-ics/6608196?gb=s" TargetMode="External"/><Relationship Id="rId119" Type="http://schemas.openxmlformats.org/officeDocument/2006/relationships/hyperlink" Target="https://uk.rs-online.com/web/p/pcb-headers/6705035?gb=s" TargetMode="External"/><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jpeg"/><Relationship Id="rId81" Type="http://schemas.openxmlformats.org/officeDocument/2006/relationships/image" Target="media/image73.png"/><Relationship Id="rId86" Type="http://schemas.openxmlformats.org/officeDocument/2006/relationships/image" Target="media/image78.jpeg"/><Relationship Id="rId130" Type="http://schemas.openxmlformats.org/officeDocument/2006/relationships/hyperlink" Target="https://www.mouser.co.uk/ProductDetail/Adafruit/4415?qs=xZ%2FP%252Ba9zWqatKwX%252B9rp%2FIw%3D%3D" TargetMode="External"/><Relationship Id="rId135" Type="http://schemas.openxmlformats.org/officeDocument/2006/relationships/hyperlink" Target="https://www.mouser.co.uk/ProductDetail/Mini-Circuits/VAT-15A+?qs=Jm2GQyTW%2FbiQkK1Ue5C8ZA%3D%3D" TargetMode="External"/><Relationship Id="rId151" Type="http://schemas.openxmlformats.org/officeDocument/2006/relationships/hyperlink" Target="https://ww1.microchip.com/downloads/en/devicedoc/21709c.pdf" TargetMode="External"/><Relationship Id="rId156" Type="http://schemas.openxmlformats.org/officeDocument/2006/relationships/hyperlink" Target="https://docs.digi.com/resources/documentation/digidocs/pdfs/90001543.pdf"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hyperlink" Target="https://www.mouser.co.uk/ProductDetail/Vishay-Semiconductors/TLMS1100-GS15?qs=vvQtp7zwQdNk2zSA55pnGQ%3D%3D" TargetMode="External"/><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hyperlink" Target="https://uk.rs-online.com/web/p/surface-mount-resistors/9013519?gb=s" TargetMode="External"/><Relationship Id="rId104" Type="http://schemas.openxmlformats.org/officeDocument/2006/relationships/hyperlink" Target="https://uk.rs-online.com/web/p/surface-mount-resistors/1995647?gb=s" TargetMode="External"/><Relationship Id="rId120" Type="http://schemas.openxmlformats.org/officeDocument/2006/relationships/hyperlink" Target="https://uk.rs-online.com/web/p/pcb-headers/6705029?gb=s" TargetMode="External"/><Relationship Id="rId125" Type="http://schemas.openxmlformats.org/officeDocument/2006/relationships/hyperlink" Target="https://uk.rs-online.com/web/p/pcb-headers/5151541?gb=s" TargetMode="External"/><Relationship Id="rId141" Type="http://schemas.openxmlformats.org/officeDocument/2006/relationships/image" Target="media/image82.jpeg"/><Relationship Id="rId146" Type="http://schemas.openxmlformats.org/officeDocument/2006/relationships/hyperlink" Target="https://www.ti.com/lit/ds/symlink/max3221.pdf?ts=1745822386259" TargetMode="External"/><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hyperlink" Target="https://uk.rs-online.com/web/p/mlccs-multilayer-ceramic-capacitors/9159334?gb=s"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jpeg"/><Relationship Id="rId87" Type="http://schemas.openxmlformats.org/officeDocument/2006/relationships/image" Target="media/image79.PNG"/><Relationship Id="rId110" Type="http://schemas.openxmlformats.org/officeDocument/2006/relationships/hyperlink" Target="https://uk.rs-online.com/web/p/buck-converters/8253684?gb=s" TargetMode="External"/><Relationship Id="rId115" Type="http://schemas.openxmlformats.org/officeDocument/2006/relationships/hyperlink" Target="https://uk.rs-online.com/web/p/temperature-humidity-sensor-ics/2683627?gb=s" TargetMode="External"/><Relationship Id="rId131" Type="http://schemas.openxmlformats.org/officeDocument/2006/relationships/hyperlink" Target="https://www.mouser.co.uk/ProductDetail/SparkFun/PRT-14426?qs=wd5RIQLrsJiogglVGK6o1w%3D%3D" TargetMode="External"/><Relationship Id="rId136" Type="http://schemas.openxmlformats.org/officeDocument/2006/relationships/hyperlink" Target="https://uk.rs-online.com/web/p/debuggers-in-circuit-emulators/1717762?&amp;gb=s" TargetMode="External"/><Relationship Id="rId157" Type="http://schemas.openxmlformats.org/officeDocument/2006/relationships/hyperlink" Target="https://cdn-shop.adafruit.com/datasheets/PMTK_A11.pdf" TargetMode="External"/><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hyperlink" Target="https://www.digi.com/resources/library/data-sheets/ds_xbee-3-zigbee-3"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hyperlink" Target="https://uk.rs-online.com/web/p/surface-mount-resistors/8206830?gb=s" TargetMode="External"/><Relationship Id="rId105" Type="http://schemas.openxmlformats.org/officeDocument/2006/relationships/hyperlink" Target="https://uk.rs-online.com/web/p/surface-mount-resistors/7408877?gb=s" TargetMode="External"/><Relationship Id="rId126" Type="http://schemas.openxmlformats.org/officeDocument/2006/relationships/hyperlink" Target="https://thepihut.com/products/pololu-usb-2-0-type-c-connector-breakout-board-usb07b?" TargetMode="External"/><Relationship Id="rId147" Type="http://schemas.openxmlformats.org/officeDocument/2006/relationships/hyperlink" Target="https://www.renesas.com/en/document/dst/isl83071e-isl83072e-isl83073e-isl83075e-isl83076e-isl83077e-isl83078e-isl83070e-datasheet" TargetMode="External"/><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hyperlink" Target="https://uk.rs-online.com/web/p/mlccs-multilayer-ceramic-capacitors/6911161?gb=s" TargetMode="External"/><Relationship Id="rId98" Type="http://schemas.openxmlformats.org/officeDocument/2006/relationships/hyperlink" Target="https://uk.rs-online.com/web/p/surface-mount-resistors/6662263?gb=s" TargetMode="External"/><Relationship Id="rId121" Type="http://schemas.openxmlformats.org/officeDocument/2006/relationships/hyperlink" Target="https://uk.rs-online.com/web/p/pcb-headers/7206397?gb=s" TargetMode="External"/><Relationship Id="rId142" Type="http://schemas.openxmlformats.org/officeDocument/2006/relationships/image" Target="media/image83.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8.png"/><Relationship Id="rId67" Type="http://schemas.openxmlformats.org/officeDocument/2006/relationships/image" Target="media/image59.jpeg"/><Relationship Id="rId116" Type="http://schemas.openxmlformats.org/officeDocument/2006/relationships/hyperlink" Target="https://uk.rs-online.com/web/p/microcontrollers/1936509?gb=s" TargetMode="External"/><Relationship Id="rId137" Type="http://schemas.openxmlformats.org/officeDocument/2006/relationships/hyperlink" Target="https://uk.rs-online.com/web/p/debuggers-in-circuit-emulators/2735061?&amp;gb=s" TargetMode="External"/><Relationship Id="rId158"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image" Target="media/image54.jpe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hyperlink" Target="https://uk.rs-online.com/web/p/surface-mount-inductors/8251896?&amp;gb=s" TargetMode="External"/><Relationship Id="rId132" Type="http://schemas.openxmlformats.org/officeDocument/2006/relationships/hyperlink" Target="https://www.mouser.co.uk/ProductDetail/Digi/XB24CDMSIT-001?qs=XmMZR4xR0DDHBWHJZQYv7A%3D%3D" TargetMode="External"/><Relationship Id="rId153" Type="http://schemas.openxmlformats.org/officeDocument/2006/relationships/hyperlink" Target="https://cdn.sparkfun.com/learn/materials/29/22AT%20Commands.pdf" TargetMode="Externa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49.png"/><Relationship Id="rId106" Type="http://schemas.openxmlformats.org/officeDocument/2006/relationships/hyperlink" Target="https://uk.rs-online.com/web/p/surface-mount-resistors/1985511?gb=s" TargetMode="External"/><Relationship Id="rId127" Type="http://schemas.openxmlformats.org/officeDocument/2006/relationships/hyperlink" Target="https://uk.rs-online.com/web/p/usb-cables/2369157?gb=s"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hyperlink" Target="https://uk.rs-online.com/web/p/mlccs-multilayer-ceramic-capacitors/8392950?gb=s" TargetMode="External"/><Relationship Id="rId99" Type="http://schemas.openxmlformats.org/officeDocument/2006/relationships/hyperlink" Target="https://uk.rs-online.com/web/p/surface-mount-resistors/6662229?gb=s" TargetMode="External"/><Relationship Id="rId101" Type="http://schemas.openxmlformats.org/officeDocument/2006/relationships/hyperlink" Target="https://uk.rs-online.com/web/p/surface-mount-resistors/6789673?gb=s" TargetMode="External"/><Relationship Id="rId122" Type="http://schemas.openxmlformats.org/officeDocument/2006/relationships/hyperlink" Target="https://uk.rs-online.com/web/p/pcb-headers/6792471?gb=s" TargetMode="External"/><Relationship Id="rId143" Type="http://schemas.openxmlformats.org/officeDocument/2006/relationships/image" Target="media/image84.png"/><Relationship Id="rId148" Type="http://schemas.openxmlformats.org/officeDocument/2006/relationships/hyperlink" Target="https://www.ti.com/lit/ds/symlink/tlv62130.pdf?ts=1745796992089"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hyperlink" Target="https://uk.rs-online.com/web/p/mlccs-multilayer-ceramic-capacitors/2477725?gb=s" TargetMode="External"/><Relationship Id="rId112" Type="http://schemas.openxmlformats.org/officeDocument/2006/relationships/hyperlink" Target="https://uk.rs-online.com/web/p/eeprom/7275986?&amp;gb=s" TargetMode="External"/><Relationship Id="rId133" Type="http://schemas.openxmlformats.org/officeDocument/2006/relationships/hyperlink" Target="https://www.mouser.co.uk/ProductDetail/Digi/XB24CZ7SITB003?qs=3VJ0tGt%252Bi1xfIG35mFP4lw%3D%3D" TargetMode="External"/><Relationship Id="rId154" Type="http://schemas.openxmlformats.org/officeDocument/2006/relationships/hyperlink" Target="https://docs.digi.com/resources/documentation/digidocs/PDFs/90001458-13.pdf" TargetMode="Externa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hyperlink" Target="https://uk.rs-online.com/web/p/surface-mount-resistors/2132159?gb=s" TargetMode="External"/><Relationship Id="rId123" Type="http://schemas.openxmlformats.org/officeDocument/2006/relationships/hyperlink" Target="https://www.mouser.co.uk/ProductDetail/Molex/90147-1110?qs=QESXi79X%252BKo0C1MvTu3yVg%3D%3D" TargetMode="External"/><Relationship Id="rId144" Type="http://schemas.openxmlformats.org/officeDocument/2006/relationships/image" Target="media/image85.png"/><Relationship Id="rId90" Type="http://schemas.openxmlformats.org/officeDocument/2006/relationships/hyperlink" Target="https://uk.rs-online.com/web/p/mlccs-multilayer-ceramic-capacitors/6982790?gb=s" TargetMode="External"/><Relationship Id="rId27" Type="http://schemas.openxmlformats.org/officeDocument/2006/relationships/image" Target="media/image20.png"/><Relationship Id="rId48" Type="http://schemas.openxmlformats.org/officeDocument/2006/relationships/image" Target="media/image40.png"/><Relationship Id="rId69" Type="http://schemas.openxmlformats.org/officeDocument/2006/relationships/image" Target="media/image61.jpg"/><Relationship Id="rId113" Type="http://schemas.openxmlformats.org/officeDocument/2006/relationships/hyperlink" Target="https://uk.rs-online.com/web/p/line-interface-ics/2358855?gb=s" TargetMode="External"/><Relationship Id="rId134" Type="http://schemas.openxmlformats.org/officeDocument/2006/relationships/hyperlink" Target="https://uk.rs-online.com/web/p/coaxial-cable/2530100?g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HSE24</b:Tag>
    <b:SourceType>InternetSite</b:SourceType>
    <b:Guid>{6B5A2596-12C4-4785-A98E-1243F4D09934}</b:Guid>
    <b:Author>
      <b:Author>
        <b:Corporate>HSE</b:Corporate>
      </b:Author>
    </b:Author>
    <b:Title>Temperature in the workplace</b:Title>
    <b:ProductionCompany>Health and Safety Executive</b:ProductionCompany>
    <b:YearAccessed>2024</b:YearAccessed>
    <b:MonthAccessed>10</b:MonthAccessed>
    <b:DayAccessed>22</b:DayAccessed>
    <b:URL>https://www.hse.gov.uk/temperature/employer/print.htm</b:URL>
    <b:RefOrder>1</b:RefOrder>
  </b:Source>
  <b:Source>
    <b:Tag>Hyt21</b:Tag>
    <b:SourceType>InternetSite</b:SourceType>
    <b:Guid>{25731BEE-2AE7-40EC-9ABC-93CD1A8431B2}</b:Guid>
    <b:Author>
      <b:Author>
        <b:Corporate>Hytera Global</b:Corporate>
      </b:Author>
    </b:Author>
    <b:Title>The Communication Distance of Two Way Radios</b:Title>
    <b:ProductionCompany>Hytera Connect</b:ProductionCompany>
    <b:Year>2021</b:Year>
    <b:Month>12</b:Month>
    <b:Day>24</b:Day>
    <b:YearAccessed>2024</b:YearAccessed>
    <b:MonthAccessed>10</b:MonthAccessed>
    <b:DayAccessed>23</b:DayAccessed>
    <b:URL>https://www.hytera.com/en/connect/blog/the-communication-distance-of-two-way-radios</b:URL>
    <b:RefOrder>2</b:RefOrder>
  </b:Source>
  <b:Source>
    <b:Tag>Mot24</b:Tag>
    <b:SourceType>InternetSite</b:SourceType>
    <b:Guid>{4E0A7F9E-CADF-42E8-8F8E-842077E91379}</b:Guid>
    <b:Author>
      <b:Author>
        <b:Corporate>Motorola Solutions</b:Corporate>
      </b:Author>
    </b:Author>
    <b:Title>DIMETRA Express - TETRA System</b:Title>
    <b:ProductionCompany>Motorola</b:ProductionCompany>
    <b:Year>2024</b:Year>
    <b:YearAccessed>2024</b:YearAccessed>
    <b:MonthAccessed>10</b:MonthAccessed>
    <b:DayAccessed>23</b:DayAccessed>
    <b:URL>https://www.motorolasolutions.com/en_xu/products/tetra/infrastructure/dimetra-express.html</b:URL>
    <b:RefOrder>7</b:RefOrder>
  </b:Source>
  <b:Source>
    <b:Tag>Hyt24</b:Tag>
    <b:SourceType>InternetSite</b:SourceType>
    <b:Guid>{8CB71E50-1519-42C4-A286-468F5CC7E2A2}</b:Guid>
    <b:Author>
      <b:Author>
        <b:Corporate>Hytera</b:Corporate>
      </b:Author>
    </b:Author>
    <b:Title>DIB-R5 outdoor, TETRA Base Station</b:Title>
    <b:Year>2024</b:Year>
    <b:YearAccessed>2024</b:YearAccessed>
    <b:MonthAccessed>10</b:MonthAccessed>
    <b:DayAccessed>24</b:DayAccessed>
    <b:URL>https://www.hytera.com/en/product-new/digital-radio/tetra-system/dib-r5-outdoor.html</b:URL>
    <b:RefOrder>8</b:RefOrder>
  </b:Source>
  <b:Source>
    <b:Tag>ETS16</b:Tag>
    <b:SourceType>DocumentFromInternetSite</b:SourceType>
    <b:Guid>{5120CEDF-ADC8-454A-8BE0-0BD28175E87A}</b:Guid>
    <b:Title>ETSI TS 100 392-5 V2.4.1 (2016-03), Technical Specification</b:Title>
    <b:Year>2016</b:Year>
    <b:Month>03</b:Month>
    <b:YearAccessed>2024</b:YearAccessed>
    <b:MonthAccessed>10</b:MonthAccessed>
    <b:DayAccessed>24</b:DayAccessed>
    <b:URL>https://www.etsi.org/deliver/etsi_ts/100300_100399/10039205/02.04.01_60/ts_10039205v020401p.pdf</b:URL>
    <b:Author>
      <b:Author>
        <b:Corporate>ETSI</b:Corporate>
      </b:Author>
    </b:Author>
    <b:RefOrder>3</b:RefOrder>
  </b:Source>
  <b:Source>
    <b:Tag>Tho21</b:Tag>
    <b:SourceType>DocumentFromInternetSite</b:SourceType>
    <b:Guid>{48CA520E-6509-42B8-992E-222DE6F42655}</b:Guid>
    <b:Author>
      <b:Author>
        <b:NameList>
          <b:Person>
            <b:Last>Kugelstadt</b:Last>
            <b:First>Thomas</b:First>
          </b:Person>
        </b:NameList>
      </b:Author>
    </b:Author>
    <b:Title>The RS-485 Design Guide</b:Title>
    <b:Year>2021</b:Year>
    <b:Month>05</b:Month>
    <b:YearAccessed>2024</b:YearAccessed>
    <b:MonthAccessed>10</b:MonthAccessed>
    <b:DayAccessed>24</b:DayAccessed>
    <b:URL>https://www.ti.com/lit/an/slla272d/slla272d.pdf?ts=1729690656798</b:URL>
    <b:ProductionCompany>Texas Instruments</b:ProductionCompany>
    <b:RefOrder>4</b:RefOrder>
  </b:Source>
  <b:Source>
    <b:Tag>OSD24</b:Tag>
    <b:SourceType>InternetSite</b:SourceType>
    <b:Guid>{982DBCBC-E7DA-498D-A8DA-679EB21B2D13}</b:Guid>
    <b:Author>
      <b:Author>
        <b:Corporate>OSDEV.org</b:Corporate>
      </b:Author>
    </b:Author>
    <b:Title>FAT</b:Title>
    <b:Year>2024</b:Year>
    <b:Month>06</b:Month>
    <b:Day>06</b:Day>
    <b:YearAccessed>2024</b:YearAccessed>
    <b:MonthAccessed>10</b:MonthAccessed>
    <b:DayAccessed>24</b:DayAccessed>
    <b:URL>https://wiki.osdev.org/FAT</b:URL>
    <b:RefOrder>5</b:RefOrder>
  </b:Source>
  <b:Source>
    <b:Tag>ARM241</b:Tag>
    <b:SourceType>InternetSite</b:SourceType>
    <b:Guid>{F0CEA9B7-8962-48F6-8385-0ADB2C84449B}</b:Guid>
    <b:Author>
      <b:Author>
        <b:Corporate>ARM Keil</b:Corporate>
      </b:Author>
    </b:Author>
    <b:Title>FAT File System</b:Title>
    <b:ProductionCompany>ARM</b:ProductionCompany>
    <b:Year>2024</b:Year>
    <b:YearAccessed>2024</b:YearAccessed>
    <b:MonthAccessed>10</b:MonthAccessed>
    <b:DayAccessed>24</b:DayAccessed>
    <b:URL>https://www.keil.com/pack/doc/mw/filesystem/html/fat_fs.html</b:URL>
    <b:RefOrder>6</b:RefOrder>
  </b:Source>
  <b:Source>
    <b:Tag>Sun24</b:Tag>
    <b:SourceType>InternetSite</b:SourceType>
    <b:Guid>{2A6D6074-6DDF-4BF7-B9C6-1C1CA099DE76}</b:Guid>
    <b:Author>
      <b:Author>
        <b:NameList>
          <b:Person>
            <b:Last>Sunny</b:Last>
            <b:First>Sony</b:First>
          </b:Person>
        </b:NameList>
      </b:Author>
    </b:Author>
    <b:Title>AT Commands Tutorial</b:Title>
    <b:Year>2024</b:Year>
    <b:Month>09</b:Month>
    <b:Day>27</b:Day>
    <b:YearAccessed>2025</b:YearAccessed>
    <b:MonthAccessed>02</b:MonthAccessed>
    <b:DayAccessed>18</b:DayAccessed>
    <b:URL>https://www.cavliwireless.com/blog/nerdiest-of-things/an-introduction-to-cellular-at-commands.html</b:URL>
    <b:ProductionCompany>Cavli Wireless</b:ProductionCompany>
    <b:RefOrder>47</b:RefOrder>
  </b:Source>
  <b:Source>
    <b:Tag>Raj23</b:Tag>
    <b:SourceType>InternetSite</b:SourceType>
    <b:Guid>{DAF663D1-896D-431E-9C81-AE8E596A3D1D}</b:Guid>
    <b:Title>What Is GSM Architecture in Mobile Computing System?</b:Title>
    <b:Year>2023</b:Year>
    <b:YearAccessed>2024</b:YearAccessed>
    <b:MonthAccessed>12</b:MonthAccessed>
    <b:DayAccessed>15</b:DayAccessed>
    <b:URL>https://www.linkedin.com/pulse/what-gsm-architecture-mobile-computing-system-engr-rajib-hasan</b:URL>
    <b:Author>
      <b:Author>
        <b:NameList>
          <b:Person>
            <b:Last>Hasan</b:Last>
            <b:First>Rajib</b:First>
          </b:Person>
        </b:NameList>
      </b:Author>
    </b:Author>
    <b:ProductionCompany>Linkedin</b:ProductionCompany>
    <b:RefOrder>13</b:RefOrder>
  </b:Source>
  <b:Source>
    <b:Tag>Unk243</b:Tag>
    <b:SourceType>InternetSite</b:SourceType>
    <b:Guid>{84B20F09-9093-4D9D-9179-D54E8DF4343C}</b:Guid>
    <b:Author>
      <b:Author>
        <b:NameList>
          <b:Person>
            <b:Last>Unknown</b:Last>
          </b:Person>
        </b:NameList>
      </b:Author>
    </b:Author>
    <b:Title>Getting Started With a Private LoRaWAN Network</b:Title>
    <b:ProductionCompany>PRBS23</b:ProductionCompany>
    <b:Year>2024</b:Year>
    <b:YearAccessed>2024</b:YearAccessed>
    <b:MonthAccessed>12</b:MonthAccessed>
    <b:DayAccessed>15</b:DayAccessed>
    <b:URL>https://prbs23.com/blog/posts/getting-started-with-a-private-lorawan-network/ </b:URL>
    <b:RefOrder>18</b:RefOrder>
  </b:Source>
  <b:Source>
    <b:Tag>Zig13</b:Tag>
    <b:SourceType>InternetSite</b:SourceType>
    <b:Guid>{E8290847-B5E9-4D96-B19D-D5667EA10EF7}</b:Guid>
    <b:Author>
      <b:Author>
        <b:Corporate>ZigBee Alliance</b:Corporate>
      </b:Author>
    </b:Author>
    <b:Title> ZigBee Specification FAQ</b:Title>
    <b:Year>2013</b:Year>
    <b:YearAccessed>2025</b:YearAccessed>
    <b:MonthAccessed>02</b:MonthAccessed>
    <b:DayAccessed>18</b:DayAccessed>
    <b:URL>https://web.archive.org/web/20130627172453/http://www.zigbee.org/Specifications/ZigBee/FAQ.aspx</b:URL>
    <b:RefOrder>19</b:RefOrder>
  </b:Source>
  <b:Source>
    <b:Tag>Dav08</b:Tag>
    <b:SourceType>InternetSite</b:SourceType>
    <b:Guid>{689CA080-4C9A-4C27-AD65-AA50FE9EAFC1}</b:Guid>
    <b:Author>
      <b:Author>
        <b:NameList>
          <b:Person>
            <b:Last>Gascón</b:Last>
            <b:First>David</b:First>
          </b:Person>
        </b:NameList>
      </b:Author>
    </b:Author>
    <b:Title>802.15.4 vs ZigBee</b:Title>
    <b:ProductionCompany>Wireless Sensor Networks Research Group</b:ProductionCompany>
    <b:Year>2008</b:Year>
    <b:Month>11</b:Month>
    <b:Day>17</b:Day>
    <b:YearAccessed>2025</b:YearAccessed>
    <b:MonthAccessed>02</b:MonthAccessed>
    <b:DayAccessed>18</b:DayAccessed>
    <b:URL>https://web.archive.org/web/20120319184855/http://sensor-networks.org/index.php?page=0823123150</b:URL>
    <b:RefOrder>20</b:RefOrder>
  </b:Source>
  <b:Source>
    <b:Tag>SZa16</b:Tag>
    <b:SourceType>InternetSite</b:SourceType>
    <b:Guid>{66AD02FE-C97D-4896-BDDA-46EC9B836838}</b:Guid>
    <b:Author>
      <b:Author>
        <b:NameList>
          <b:Person>
            <b:Last>Zahural</b:Last>
            <b:First>S.</b:First>
          </b:Person>
        </b:NameList>
      </b:Author>
    </b:Author>
    <b:Title>Future strategic plan analysis for integrating distributed renewable generation to smart grid through wireless sensor network: Malaysia prospect</b:Title>
    <b:ProductionCompany>Elsevier</b:ProductionCompany>
    <b:Year>2016</b:Year>
    <b:Month>01</b:Month>
    <b:YearAccessed>2025</b:YearAccessed>
    <b:MonthAccessed>02</b:MonthAccessed>
    <b:DayAccessed>18</b:DayAccessed>
    <b:URL>https://www.sciencedirect.com/science/article/pii/S1364032115009909</b:URL>
    <b:RefOrder>21</b:RefOrder>
  </b:Source>
  <b:Source>
    <b:Tag>PBa07</b:Tag>
    <b:SourceType>BookSection</b:SourceType>
    <b:Guid>{DC19B4FD-F435-448B-A126-33C270BAF387}</b:Guid>
    <b:Author>
      <b:Author>
        <b:NameList>
          <b:Person>
            <b:Last>Baronti</b:Last>
            <b:First>P.</b:First>
          </b:Person>
        </b:NameList>
      </b:Author>
    </b:Author>
    <b:Title>Wireless sensor networks: A survey on the state of the art and the 802.15.4 and ZigBee standards</b:Title>
    <b:ProductionCompany> Wireless sensor networks: A survey on the state of the art and the 802.15.4 and ZigBee standards</b:ProductionCompany>
    <b:Year>2007</b:Year>
    <b:Month>05</b:Month>
    <b:YearAccessed>2025</b:YearAccessed>
    <b:MonthAccessed>02</b:MonthAccessed>
    <b:DayAccessed>18</b:DayAccessed>
    <b:URL>https://zeitgeistlab.ca/doc/zigbee.html</b:URL>
    <b:BookTitle>Computer Communications</b:BookTitle>
    <b:Pages>pp. 1655 - 1695</b:Pages>
    <b:RefOrder>22</b:RefOrder>
  </b:Source>
  <b:Source>
    <b:Tag>Fer17</b:Tag>
    <b:SourceType>DocumentFromInternetSite</b:SourceType>
    <b:Guid>{975DCDF7-36C7-491E-B34D-90D97B2CCA43}</b:Guid>
    <b:Title>Understanding the Limits of LoRaWAN</b:Title>
    <b:Year>2017</b:Year>
    <b:Publisher>https://arxiv.org/pdf/1607.08011</b:Publisher>
    <b:Author>
      <b:Author>
        <b:NameList>
          <b:Person>
            <b:Last>Adelantado</b:Last>
            <b:First>Ferran</b:First>
          </b:Person>
        </b:NameList>
      </b:Author>
    </b:Author>
    <b:Month>01</b:Month>
    <b:YearAccessed>2025</b:YearAccessed>
    <b:MonthAccessed>02</b:MonthAccessed>
    <b:DayAccessed>18</b:DayAccessed>
    <b:URL>https://arxiv.org/pdf/1607.08011</b:URL>
    <b:RefOrder>14</b:RefOrder>
  </b:Source>
  <b:Source>
    <b:Tag>The25</b:Tag>
    <b:SourceType>InternetSite</b:SourceType>
    <b:Guid>{B68A38C1-B2BF-4453-BBF3-C32A4EFC4ABF}</b:Guid>
    <b:Author>
      <b:Author>
        <b:Corporate>The Things Network</b:Corporate>
      </b:Author>
    </b:Author>
    <b:Title>Frequency Plans by Country</b:Title>
    <b:Year>2025</b:Year>
    <b:YearAccessed>2025</b:YearAccessed>
    <b:MonthAccessed>02</b:MonthAccessed>
    <b:DayAccessed>18</b:DayAccessed>
    <b:URL>https://www.thethingsnetwork.org/docs/lorawan/frequencies-by-country/</b:URL>
    <b:RefOrder>15</b:RefOrder>
  </b:Source>
  <b:Source>
    <b:Tag>LoR21</b:Tag>
    <b:SourceType>InternetSite</b:SourceType>
    <b:Guid>{1E5CEE4F-7B57-4D68-AE0F-0D43B2D8C391}</b:Guid>
    <b:Author>
      <b:Author>
        <b:Corporate>LoRa Alliance</b:Corporate>
      </b:Author>
    </b:Author>
    <b:Title>LoRaWAN® Formally Recognized as ITU International Standard for Low Power Wide Area Networking</b:Title>
    <b:ProductionCompany>Kiterocket</b:ProductionCompany>
    <b:Year>2021</b:Year>
    <b:Month>12</b:Month>
    <b:Day>07</b:Day>
    <b:YearAccessed>2025</b:YearAccessed>
    <b:MonthAccessed>02</b:MonthAccessed>
    <b:DayAccessed>18</b:DayAccessed>
    <b:URL>https://lora-alliance.org/lora-alliance-press-release/lorawan-formally-recognized-as-itu-international-standard-for-low-power-wide-area-networking/</b:URL>
    <b:RefOrder>16</b:RefOrder>
  </b:Source>
  <b:Source>
    <b:Tag>ETS25</b:Tag>
    <b:SourceType>InternetSite</b:SourceType>
    <b:Guid>{A681CEBE-678B-435B-92F2-66CEBBD57AFF}</b:Guid>
    <b:Author>
      <b:Author>
        <b:Corporate>ETSI</b:Corporate>
      </b:Author>
    </b:Author>
    <b:Title>2nd Generation (GERAN)</b:Title>
    <b:Year>2025</b:Year>
    <b:YearAccessed>2025</b:YearAccessed>
    <b:MonthAccessed>02</b:MonthAccessed>
    <b:DayAccessed>18</b:DayAccessed>
    <b:URL>https://www.etsi.org/technologies/mobile/2g</b:URL>
    <b:RefOrder>10</b:RefOrder>
  </b:Source>
  <b:Source>
    <b:Tag>Spe18</b:Tag>
    <b:SourceType>DocumentFromInternetSite</b:SourceType>
    <b:Guid>{3875121D-9F80-4C22-83C8-37AC04F1C077}</b:Guid>
    <b:Title>Specification of the Subscriber Identity Module - Mobile Equipment (SIM-ME) Interface</b:Title>
    <b:Year>2018</b:Year>
    <b:Month>09</b:Month>
    <b:Day>03</b:Day>
    <b:YearAccessed>2025</b:YearAccessed>
    <b:MonthAccessed>02</b:MonthAccessed>
    <b:DayAccessed>19</b:DayAccessed>
    <b:URL>https://portal.3gpp.org/desktopmodules/Specifications/SpecificationDetails.aspx?specificationId=419</b:URL>
    <b:Author>
      <b:Author>
        <b:Corporate>ETSI</b:Corporate>
      </b:Author>
    </b:Author>
    <b:RefOrder>12</b:RefOrder>
  </b:Source>
  <b:Source>
    <b:Tag>Unk25</b:Tag>
    <b:SourceType>InternetSite</b:SourceType>
    <b:Guid>{F3C0C9B9-BF41-46C8-8BC5-A762CDFF9D18}</b:Guid>
    <b:Author>
      <b:Author>
        <b:Corporate>Unknown</b:Corporate>
      </b:Author>
    </b:Author>
    <b:Title>Gateways</b:Title>
    <b:Year>2025</b:Year>
    <b:YearAccessed>2025</b:YearAccessed>
    <b:MonthAccessed>02</b:MonthAccessed>
    <b:DayAccessed>19</b:DayAccessed>
    <b:URL>https://www.thethingsnetwork.org/docs/gateways/</b:URL>
    <b:ProductionCompany>The Things Network</b:ProductionCompany>
    <b:RefOrder>17</b:RefOrder>
  </b:Source>
  <b:Source>
    <b:Tag>Ofc231</b:Tag>
    <b:SourceType>InternetSite</b:SourceType>
    <b:Guid>{A5721130-C4A5-43C1-A517-140B7558DBB9}</b:Guid>
    <b:Author>
      <b:Author>
        <b:Corporate>Ofcom (UK)</b:Corporate>
      </b:Author>
    </b:Author>
    <b:Title>Cellular Networks and Technology</b:Title>
    <b:Year>2023</b:Year>
    <b:Month>03</b:Month>
    <b:Day>16</b:Day>
    <b:YearAccessed>2025</b:YearAccessed>
    <b:MonthAccessed>02</b:MonthAccessed>
    <b:DayAccessed>19</b:DayAccessed>
    <b:URL>https://www.ofcom.org.uk/phones-and-broadband/coverage-and-speeds/cellular-networks-and-technology/</b:URL>
    <b:RefOrder>9</b:RefOrder>
  </b:Source>
  <b:Source>
    <b:Tag>Ofc232</b:Tag>
    <b:SourceType>DocumentFromInternetSite</b:SourceType>
    <b:Guid>{E1DD6FA2-E446-4C44-A78F-28E8B0021C03}</b:Guid>
    <b:Author>
      <b:Author>
        <b:Corporate>Ofcom</b:Corporate>
      </b:Author>
    </b:Author>
    <b:Title>3G and 2G switch-off, Our expectations of mobile providers</b:Title>
    <b:Year>2023</b:Year>
    <b:Month>02</b:Month>
    <b:Day>02</b:Day>
    <b:YearAccessed>2025</b:YearAccessed>
    <b:MonthAccessed>02</b:MonthAccessed>
    <b:DayAccessed>19</b:DayAccessed>
    <b:URL>https://www.ofcom.org.uk/siteassets/resources/documents/phones-telecoms-and-internet/information-for-industry/3g-and-2g-switch-off/3g-and-2g-switch-off?v=322171</b:URL>
    <b:RefOrder>11</b:RefOrder>
  </b:Source>
  <b:Source>
    <b:Tag>Tex24</b:Tag>
    <b:SourceType>DocumentFromInternetSite</b:SourceType>
    <b:Guid>{DC42B34E-CF7E-4FE2-8E85-3473280DAD0C}</b:Guid>
    <b:Author>
      <b:Author>
        <b:Corporate>Texas Instruments</b:Corporate>
      </b:Author>
    </b:Author>
    <b:Title> THVD4421 Multiprotocol (RS-232, RS-422, RS485) Transceiver with Integrated 120Ω Switchable Termination Resistor and IEC-ESD protection</b:Title>
    <b:Year>2024</b:Year>
    <b:Month>04</b:Month>
    <b:YearAccessed>2025</b:YearAccessed>
    <b:MonthAccessed>01</b:MonthAccessed>
    <b:DayAccessed>20</b:DayAccessed>
    <b:URL>https://www.ti.com/lit/ds/symlink/thvd4421.pdf?</b:URL>
    <b:RefOrder>36</b:RefOrder>
  </b:Source>
  <b:Source>
    <b:Tag>Mou25</b:Tag>
    <b:SourceType>DocumentFromInternetSite</b:SourceType>
    <b:Guid>{31C607A9-4059-4FD1-9A8C-8286BB5FF986}</b:Guid>
    <b:Author>
      <b:Author>
        <b:Corporate>Mouser (UK)</b:Corporate>
      </b:Author>
    </b:Author>
    <b:Title>THVD4421RHBR</b:Title>
    <b:Year>2025</b:Year>
    <b:Month>01</b:Month>
    <b:Day>20</b:Day>
    <b:YearAccessed>2025</b:YearAccessed>
    <b:MonthAccessed>01</b:MonthAccessed>
    <b:DayAccessed>20</b:DayAccessed>
    <b:URL>https://www.mouser.co.uk/ProductDetail/Texas-Instruments/THVD4421RHBR?qs=2wMNvWM5ZX6qwKlmsgli8w%3D%3D</b:URL>
    <b:RefOrder>37</b:RefOrder>
  </b:Source>
  <b:Source>
    <b:Tag>Tex241</b:Tag>
    <b:SourceType>DocumentFromInternetSite</b:SourceType>
    <b:Guid>{13E8F721-BC95-4839-852F-97864AC17666}</b:Guid>
    <b:Author>
      <b:Author>
        <b:Corporate>Texas Instruments</b:Corporate>
      </b:Author>
    </b:Author>
    <b:Title>MAX3221E 3V to 5.5V Single-Channel RS-232 Line Driver and Receiver With ±15kV IEC ESD Protection</b:Title>
    <b:Year>2024</b:Year>
    <b:Month>12</b:Month>
    <b:YearAccessed>2025</b:YearAccessed>
    <b:MonthAccessed>01</b:MonthAccessed>
    <b:DayAccessed>20</b:DayAccessed>
    <b:URL>https://www.ti.com/lit/ds/symlink/max3221e.pdf?</b:URL>
    <b:RefOrder>68</b:RefOrder>
  </b:Source>
  <b:Source>
    <b:Tag>Ren23</b:Tag>
    <b:SourceType>DocumentFromInternetSite</b:SourceType>
    <b:Guid>{B2CD1428-390B-424E-BF58-FF6B6FBAF5B6}</b:Guid>
    <b:Author>
      <b:Author>
        <b:Corporate>Renesas</b:Corporate>
      </b:Author>
    </b:Author>
    <b:Title>ISL83070E/71E/72E/73E/75E/76E/77E/78E</b:Title>
    <b:Year>2023</b:Year>
    <b:Month>10</b:Month>
    <b:Day>02</b:Day>
    <b:YearAccessed>2025</b:YearAccessed>
    <b:MonthAccessed>01</b:MonthAccessed>
    <b:DayAccessed>20</b:DayAccessed>
    <b:URL>https://www.renesas.com/en/document/dst/isl83071e-isl83072e-isl83073e-isl83075e-isl83076e-isl83077e-isl83078e-isl83070e-datasheet</b:URL>
    <b:RefOrder>66</b:RefOrder>
  </b:Source>
  <b:Source>
    <b:Tag>Cam25</b:Tag>
    <b:SourceType>InternetSite</b:SourceType>
    <b:Guid>{ACAE0153-1043-4228-BFC2-574DC350CC48}</b:Guid>
    <b:Title>file system</b:Title>
    <b:Year>2025</b:Year>
    <b:YearAccessed>2025</b:YearAccessed>
    <b:MonthAccessed>01</b:MonthAccessed>
    <b:DayAccessed>20</b:DayAccessed>
    <b:URL>https://dictionary.cambridge.org/dictionary/english/file-system</b:URL>
    <b:Author>
      <b:Author>
        <b:Corporate>Cambridge Dictionary</b:Corporate>
      </b:Author>
    </b:Author>
    <b:ProductionCompany>Cambridge University Press &amp; Assessment 2025</b:ProductionCompany>
    <b:RefOrder>44</b:RefOrder>
  </b:Source>
  <b:Source>
    <b:Tag>Lin06</b:Tag>
    <b:SourceType>InternetSite</b:SourceType>
    <b:Guid>{F17EB3E4-E331-4F25-9C8B-3576BA0BE1B1}</b:Guid>
    <b:Author>
      <b:Author>
        <b:Corporate>Linux Information Project</b:Corporate>
      </b:Author>
    </b:Author>
    <b:Title>Raw Disk Definition</b:Title>
    <b:Year>2006</b:Year>
    <b:Month>04</b:Month>
    <b:Day>26</b:Day>
    <b:YearAccessed>2025</b:YearAccessed>
    <b:MonthAccessed>01</b:MonthAccessed>
    <b:DayAccessed>20</b:DayAccessed>
    <b:URL>https://www.linfo.org/raw_disk.html</b:URL>
    <b:RefOrder>45</b:RefOrder>
  </b:Source>
  <b:Source>
    <b:Tag>Mic08</b:Tag>
    <b:SourceType>DocumentFromInternetSite</b:SourceType>
    <b:Guid>{7CC9FEB9-D437-4D57-9DF8-2CBE31E0880A}</b:Guid>
    <b:Title>AN1045 Implementing File I/O Functions Using Microchip’s Memory Disk Drive File System Library</b:Title>
    <b:Year>2008</b:Year>
    <b:YearAccessed>2025</b:YearAccessed>
    <b:MonthAccessed>01</b:MonthAccessed>
    <b:DayAccessed>20</b:DayAccessed>
    <b:URL>https://ww1.microchip.com/downloads/aemDocuments/documents/OTH/ApplicationNotes/ApplicationNotes/01045b.pdf</b:URL>
    <b:Author>
      <b:Author>
        <b:Corporate>Microchip</b:Corporate>
      </b:Author>
    </b:Author>
    <b:RefOrder>46</b:RefOrder>
  </b:Source>
  <b:Source>
    <b:Tag>EDN15</b:Tag>
    <b:SourceType>DocumentFromInternetSite</b:SourceType>
    <b:Guid>{E336893B-42B9-41A7-B962-7534B9763E4A}</b:Guid>
    <b:Author>
      <b:Author>
        <b:Corporate>EDN</b:Corporate>
      </b:Author>
    </b:Author>
    <b:Title>Serial vs. Parallel interface SRAMs—A Comparison</b:Title>
    <b:Year>2015</b:Year>
    <b:Month>07</b:Month>
    <b:Day>29</b:Day>
    <b:YearAccessed>2025</b:YearAccessed>
    <b:MonthAccessed>02</b:MonthAccessed>
    <b:DayAccessed>19</b:DayAccessed>
    <b:URL>https://www.edn.com/serial-vs-parallel-interface-srams-a-comparison/</b:URL>
    <b:RefOrder>124</b:RefOrder>
  </b:Source>
  <b:Source>
    <b:Tag>SDA25</b:Tag>
    <b:SourceType>DocumentFromInternetSite</b:SourceType>
    <b:Guid>{95981430-1A06-417E-BB83-81198588F0F9}</b:Guid>
    <b:Author>
      <b:Author>
        <b:Corporate>SD Association</b:Corporate>
      </b:Author>
    </b:Author>
    <b:Title>FAQ</b:Title>
    <b:Year>2025</b:Year>
    <b:YearAccessed>2025</b:YearAccessed>
    <b:MonthAccessed>02</b:MonthAccessed>
    <b:DayAccessed>19</b:DayAccessed>
    <b:URL>https://www.sdcard.org/about-sda/faq/#howobtainspecs</b:URL>
    <b:RefOrder>23</b:RefOrder>
  </b:Source>
  <b:Source>
    <b:Tag>Cac191</b:Tag>
    <b:SourceType>DocumentFromInternetSite</b:SourceType>
    <b:Guid>{57ACD41B-89BD-4525-B567-C912938E21E0}</b:Guid>
    <b:Author>
      <b:Author>
        <b:Corporate>Cactus Technologies</b:Corporate>
      </b:Author>
    </b:Author>
    <b:Title>An Introduction To SD Card Interface, White Paper CTWP009</b:Title>
    <b:Year>2019</b:Year>
    <b:Month>03</b:Month>
    <b:YearAccessed>2025</b:YearAccessed>
    <b:MonthAccessed>02</b:MonthAccessed>
    <b:DayAccessed>19</b:DayAccessed>
    <b:URL>https://www.cactus-tech.com/wp-content/uploads/2019/03/An-Introduction-To-SD-Card-Interface.pdf</b:URL>
    <b:RefOrder>24</b:RefOrder>
  </b:Source>
  <b:Source>
    <b:Tag>Mou251</b:Tag>
    <b:SourceType>InternetSite</b:SourceType>
    <b:Guid>{798A4A9E-F0A7-4BBC-945E-0DF5F5CB93EA}</b:Guid>
    <b:Author>
      <b:Author>
        <b:Corporate>Mouser (UK)</b:Corporate>
      </b:Author>
    </b:Author>
    <b:Title>SFSD1024N1AS1TO-I-DF-221-STD</b:Title>
    <b:Year>2025</b:Year>
    <b:Month>02</b:Month>
    <b:Day>19</b:Day>
    <b:YearAccessed>2025</b:YearAccessed>
    <b:MonthAccessed>02</b:MonthAccessed>
    <b:DayAccessed>19</b:DayAccessed>
    <b:URL>https://www.mouser.co.uk/ProductDetail/Swissbit/SFSD1024N1AS1TO-I-DF-221-STD?qs=By6Nw2ByBD07EP0cMzqcHw%3D%3D</b:URL>
    <b:RefOrder>25</b:RefOrder>
  </b:Source>
  <b:Source>
    <b:Tag>SST10</b:Tag>
    <b:SourceType>InternetSite</b:SourceType>
    <b:Guid>{552F0F71-599C-4278-ACC4-87B7B0F0F3A3}</b:Guid>
    <b:Author>
      <b:Author>
        <b:Corporate>SST/Microchip</b:Corporate>
      </b:Author>
    </b:Author>
    <b:Title> SPI Serial Flash</b:Title>
    <b:Year>2010</b:Year>
    <b:Month>10</b:Month>
    <b:YearAccessed>2025</b:YearAccessed>
    <b:MonthAccessed>01</b:MonthAccessed>
    <b:DayAccessed>19</b:DayAccessed>
    <b:URL>https://ww1.microchip.com/downloads/aemDocuments/documents/OTH/ProductDocuments/DataSheets/01357A.pdf</b:URL>
    <b:RefOrder>26</b:RefOrder>
  </b:Source>
  <b:Source>
    <b:Tag>The251</b:Tag>
    <b:SourceType>InternetSite</b:SourceType>
    <b:Guid>{3AAEE9CE-352D-4982-88EA-9EF1CF102967}</b:Guid>
    <b:Author>
      <b:Author>
        <b:Corporate>The Pi Hut</b:Corporate>
      </b:Author>
    </b:Author>
    <b:Title>GD25Q16 - 2MB SPI Flash in 8-Pin SOIC package</b:Title>
    <b:Year>2025</b:Year>
    <b:Month>01</b:Month>
    <b:Day>19</b:Day>
    <b:YearAccessed>2025</b:YearAccessed>
    <b:MonthAccessed>01</b:MonthAccessed>
    <b:DayAccessed>19</b:DayAccessed>
    <b:URL>https://thepihut.com/products/gd25q16-2mb-spi-flash-in-8-pin-soic-package</b:URL>
    <b:RefOrder>27</b:RefOrder>
  </b:Source>
  <b:Source>
    <b:Tag>eVi25</b:Tag>
    <b:SourceType>InternetSite</b:SourceType>
    <b:Guid>{E7DCA49D-141A-4CFE-959A-3581D3B3DEA7}</b:Guid>
    <b:Author>
      <b:Author>
        <b:Corporate>eVision Instruments</b:Corporate>
      </b:Author>
    </b:Author>
    <b:Title>Differences between SPI EEPROMs &amp; SPI Flash memory</b:Title>
    <b:Year>2025</b:Year>
    <b:YearAccessed>2025</b:YearAccessed>
    <b:MonthAccessed>02</b:MonthAccessed>
    <b:DayAccessed>19</b:DayAccessed>
    <b:URL>https://evision-webshop.eu/blog/differences-between-spi-eeproms-spi-flash-memory</b:URL>
    <b:RefOrder>30</b:RefOrder>
  </b:Source>
  <b:Source>
    <b:Tag>RSC231</b:Tag>
    <b:SourceType>InternetSite</b:SourceType>
    <b:Guid>{C8F4E1A7-F2B3-4BC8-A836-02CD43E0D917}</b:Guid>
    <b:Author>
      <b:Author>
        <b:Corporate>RS Components (UK)</b:Corporate>
      </b:Author>
    </b:Author>
    <b:Title>A Guide to EEPROM</b:Title>
    <b:Year>2023</b:Year>
    <b:Month>08</b:Month>
    <b:Day>29</b:Day>
    <b:YearAccessed>2025</b:YearAccessed>
    <b:MonthAccessed>02</b:MonthAccessed>
    <b:DayAccessed>19</b:DayAccessed>
    <b:URL>https://uk.rs-online.com/web/content/discovery/ideas-and-advice/eeprom-guide</b:URL>
    <b:RefOrder>31</b:RefOrder>
  </b:Source>
  <b:Source>
    <b:Tag>STM23</b:Tag>
    <b:SourceType>InternetSite</b:SourceType>
    <b:Guid>{0D463557-0F01-42E5-BEED-375701A372CD}</b:Guid>
    <b:Author>
      <b:Author>
        <b:Corporate>ST Microelectronics</b:Corporate>
      </b:Author>
    </b:Author>
    <b:Title>M24C01/02-W M24C01/02-R M24C02-F</b:Title>
    <b:Year>2023</b:Year>
    <b:Month>07</b:Month>
    <b:YearAccessed>2025</b:YearAccessed>
    <b:MonthAccessed>02</b:MonthAccessed>
    <b:DayAccessed>19</b:DayAccessed>
    <b:URL>https://www.st.com/resource/en/datasheet/m24c02-f.pdf</b:URL>
    <b:RefOrder>32</b:RefOrder>
  </b:Source>
  <b:Source>
    <b:Tag>Zac22</b:Tag>
    <b:SourceType>InternetSite</b:SourceType>
    <b:Guid>{770E44A0-1C55-417C-B4CF-208CFC2EF267}</b:Guid>
    <b:Author>
      <b:Author>
        <b:NameList>
          <b:Person>
            <b:Last>Peterson</b:Last>
            <b:First>Zachariah</b:First>
          </b:Person>
        </b:NameList>
      </b:Author>
    </b:Author>
    <b:Title>SPI vs. I2C: How to Choose the Best Protocol for Your Memory Chips</b:Title>
    <b:ProductionCompany>Altium</b:ProductionCompany>
    <b:Year>2022</b:Year>
    <b:Month>08</b:Month>
    <b:Day>12</b:Day>
    <b:YearAccessed>2025</b:YearAccessed>
    <b:MonthAccessed>02</b:MonthAccessed>
    <b:DayAccessed>19</b:DayAccessed>
    <b:URL>https://resources.altium.com/p/spi-versus-i2c-how-choose-best-protocol-your-memory-chips</b:URL>
    <b:RefOrder>28</b:RefOrder>
  </b:Source>
  <b:Source>
    <b:Tag>Unk19</b:Tag>
    <b:SourceType>InternetSite</b:SourceType>
    <b:Guid>{A72DCCCC-AAAF-4973-8510-85BA126293E3}</b:Guid>
    <b:Author>
      <b:Author>
        <b:NameList>
          <b:Person>
            <b:Last>Unknown</b:Last>
          </b:Person>
        </b:NameList>
      </b:Author>
    </b:Author>
    <b:Title>SPI vs I2C Protocols - Pros and Cons</b:Title>
    <b:ProductionCompany>Arrow Electronics</b:ProductionCompany>
    <b:Year>2019</b:Year>
    <b:Month>02</b:Month>
    <b:Day>04</b:Day>
    <b:YearAccessed>2025</b:YearAccessed>
    <b:MonthAccessed>02</b:MonthAccessed>
    <b:DayAccessed>19</b:DayAccessed>
    <b:URL>https://www.arrow.com/en/research-and-events/articles/spi-vs-i2c-protocols-pros-and-cons</b:URL>
    <b:RefOrder>29</b:RefOrder>
  </b:Source>
  <b:Source>
    <b:Tag>Uni25</b:Tag>
    <b:SourceType>InternetSite</b:SourceType>
    <b:Guid>{F16BE946-0482-448A-8342-A3EC32288D90}</b:Guid>
    <b:Author>
      <b:Author>
        <b:Corporate>United Nations, Office for Outer Space Affairs</b:Corporate>
      </b:Author>
    </b:Author>
    <b:Title>Global Navigation Satellite Systems (GNSS)</b:Title>
    <b:ProductionCompany>UNOOSA</b:ProductionCompany>
    <b:Year>2025</b:Year>
    <b:YearAccessed>2025</b:YearAccessed>
    <b:MonthAccessed>02</b:MonthAccessed>
    <b:DayAccessed>24</b:DayAccessed>
    <b:URL>https://www.unoosa.org/oosa/de/ourwork/psa/gnss/gnss.html</b:URL>
    <b:RefOrder>39</b:RefOrder>
  </b:Source>
  <b:Source>
    <b:Tag>Fed252</b:Tag>
    <b:SourceType>InternetSite</b:SourceType>
    <b:Guid>{F06BAB28-0850-4494-BE6B-76DD86F01053}</b:Guid>
    <b:Author>
      <b:Author>
        <b:Corporate>Federal Aviation Administration</b:Corporate>
      </b:Author>
    </b:Author>
    <b:Title>Satellite Navigation - GPS - How It Works</b:Title>
    <b:ProductionCompany>FAA (USA)</b:ProductionCompany>
    <b:Year>2025</b:Year>
    <b:YearAccessed>2025</b:YearAccessed>
    <b:MonthAccessed>02</b:MonthAccessed>
    <b:DayAccessed>24</b:DayAccessed>
    <b:URL>https://www.faa.gov/about/office_org/headquarters_offices/ato/service_units/techops/navservices/gnss/gps/howitworks</b:URL>
    <b:RefOrder>40</b:RefOrder>
  </b:Source>
  <b:Source>
    <b:Tag>Mic242</b:Tag>
    <b:SourceType>DocumentFromInternetSite</b:SourceType>
    <b:Guid>{ACEB85F5-6107-4D74-AF6E-3A77A2983FF8}</b:Guid>
    <b:Title>28/40/44-pin, Low-Power, High-Performance Microcontrollers PIC18F27/47Q10</b:Title>
    <b:Year>2024</b:Year>
    <b:YearAccessed>2025</b:YearAccessed>
    <b:MonthAccessed>02</b:MonthAccessed>
    <b:DayAccessed>25</b:DayAccessed>
    <b:URL>https://ww1.microchip.com/downloads/aemDocuments/documents/MCU08/ProductDocuments/DataSheets/PIC18F27-47Q10-Micorcontroller-Data-Sheet-DS40002043.pdf </b:URL>
    <b:Author>
      <b:Author>
        <b:Corporate>Microchip</b:Corporate>
      </b:Author>
    </b:Author>
    <b:RefOrder>63</b:RefOrder>
  </b:Source>
  <b:Source>
    <b:Tag>Dig25</b:Tag>
    <b:SourceType>InternetSite</b:SourceType>
    <b:Guid>{6A163EE2-500F-494B-BA28-560FA649FACD}</b:Guid>
    <b:Author>
      <b:Author>
        <b:Corporate>Digikey</b:Corporate>
      </b:Author>
    </b:Author>
    <b:Title>ISL83078EIBZA</b:Title>
    <b:Year>2025</b:Year>
    <b:Month>02</b:Month>
    <b:Day>25</b:Day>
    <b:YearAccessed>2025</b:YearAccessed>
    <b:MonthAccessed>02</b:MonthAccessed>
    <b:DayAccessed>25</b:DayAccessed>
    <b:URL>https://www.digikey.co.uk/en/products/detail/renesas-electronics-corporation/ISL83078EIBZA/1064987 </b:URL>
    <b:RefOrder>67</b:RefOrder>
  </b:Source>
  <b:Source>
    <b:Tag>Mou252</b:Tag>
    <b:SourceType>InternetSite</b:SourceType>
    <b:Guid>{B102ECEC-B154-41C8-9E65-5DD951A017B7}</b:Guid>
    <b:Author>
      <b:Author>
        <b:Corporate>Mouser</b:Corporate>
      </b:Author>
    </b:Author>
    <b:Title>MAX3221EIDBR</b:Title>
    <b:Year>2025</b:Year>
    <b:Month>02</b:Month>
    <b:Day>25</b:Day>
    <b:YearAccessed>2025</b:YearAccessed>
    <b:MonthAccessed>02</b:MonthAccessed>
    <b:DayAccessed>25</b:DayAccessed>
    <b:URL>https://www.mouser.co.uk/ProductDetail/Texas-Instruments/MAX3221EIDBR?qs=2rshWTB%2FmZwaJGs%252BFxz3kw%3D%3D</b:URL>
    <b:RefOrder>125</b:RefOrder>
  </b:Source>
  <b:Source>
    <b:Tag>Dig251</b:Tag>
    <b:SourceType>InternetSite</b:SourceType>
    <b:Guid>{0C91D277-CFE1-404E-8E43-CE6956BD45C6}</b:Guid>
    <b:Author>
      <b:Author>
        <b:Corporate>Digi International</b:Corporate>
      </b:Author>
    </b:Author>
    <b:Title>Digi XBee 3 Zigbee 3 RF Module</b:Title>
    <b:Year>2025</b:Year>
    <b:Month>02</b:Month>
    <b:Day>28</b:Day>
    <b:YearAccessed>2025</b:YearAccessed>
    <b:MonthAccessed>02</b:MonthAccessed>
    <b:DayAccessed>28</b:DayAccessed>
    <b:URL>https://www.digi.com/products/embedded-systems/digi-xbee/rf-modules/2-4-ghz-rf-modules/xbee3-zigbee-3#specifications</b:URL>
    <b:RefOrder>72</b:RefOrder>
  </b:Source>
  <b:Source>
    <b:Tag>Dig252</b:Tag>
    <b:SourceType>InternetSite</b:SourceType>
    <b:Guid>{CCC56B39-6233-4DAF-8AAE-4A74D024C199}</b:Guid>
    <b:Author>
      <b:Author>
        <b:Corporate>Digi International</b:Corporate>
      </b:Author>
    </b:Author>
    <b:Title>Digi XBee 3, 2.4 Ghz Zigbee 3.0, RPSMA Ant, TH MT</b:Title>
    <b:Year>2025</b:Year>
    <b:Month>4</b:Month>
    <b:Day>3</b:Day>
    <b:YearAccessed>2025</b:YearAccessed>
    <b:MonthAccessed>4</b:MonthAccessed>
    <b:DayAccessed>3</b:DayAccessed>
    <b:URL>https://www.digi.com/products/models/xb3-24z8st-j</b:URL>
    <b:RefOrder>74</b:RefOrder>
  </b:Source>
  <b:Source>
    <b:Tag>RSC25</b:Tag>
    <b:SourceType>InternetSite</b:SourceType>
    <b:Guid>{28A5AA87-F098-4D57-9B19-9BA70C7FA728}</b:Guid>
    <b:Author>
      <b:Author>
        <b:Corporate>RS Components (UK)</b:Corporate>
      </b:Author>
    </b:Author>
    <b:Title>LPRS ANT-2.4G Whip WiFi Antenna with SMA Connector, WiFi</b:Title>
    <b:Year>2025</b:Year>
    <b:Month>04</b:Month>
    <b:Day>03</b:Day>
    <b:YearAccessed>2025</b:YearAccessed>
    <b:MonthAccessed>04</b:MonthAccessed>
    <b:DayAccessed>03</b:DayAccessed>
    <b:URL>https://uk.rs-online.com/web/p/wifi-antennas/5324525?gb=s</b:URL>
    <b:RefOrder>78</b:RefOrder>
  </b:Source>
  <b:Source>
    <b:Tag>Kin211</b:Tag>
    <b:SourceType>InternetSite</b:SourceType>
    <b:Guid>{D8214BD0-716B-4FF9-B49F-57EA503118CC}</b:Guid>
    <b:Author>
      <b:Author>
        <b:Corporate>Kingston Technology</b:Corporate>
      </b:Author>
    </b:Author>
    <b:Title>Difference between SLC, MLC, TLC and 3D NAND in USB flash drives, SSDs and Memory cards</b:Title>
    <b:Year>2021</b:Year>
    <b:Month>05</b:Month>
    <b:YearAccessed>2025</b:YearAccessed>
    <b:MonthAccessed>04</b:MonthAccessed>
    <b:DayAccessed>04</b:DayAccessed>
    <b:URL>https://www.kingston.com/unitedkingdom/en/blog/pc-performance/difference-between-slc-mlc-tlc-3d-nand</b:URL>
    <b:RefOrder>81</b:RefOrder>
  </b:Source>
  <b:Source>
    <b:Tag>htt2</b:Tag>
    <b:SourceType>InternetSite</b:SourceType>
    <b:Guid>{5B4FBEFD-0AC5-4ABA-B897-610421AF1837}</b:Guid>
    <b:URL>https://www.amazon.co.uk/Lerdisk-Wholesale-Produced-Authorized-Licencee/dp/B09VYXQTKT/</b:URL>
    <b:Author>
      <b:Author>
        <b:Corporate>Lerdisk</b:Corporate>
      </b:Author>
    </b:Author>
    <b:Title>Lerdisk Factory Wholesale Micro SD Card 1GB Class 4</b:Title>
    <b:ProductionCompany>Amazon UK</b:ProductionCompany>
    <b:Year>2025</b:Year>
    <b:Month>04</b:Month>
    <b:Day>04</b:Day>
    <b:YearAccessed>2025</b:YearAccessed>
    <b:MonthAccessed>04</b:MonthAccessed>
    <b:DayAccessed>04</b:DayAccessed>
    <b:RefOrder>83</b:RefOrder>
  </b:Source>
  <b:Source>
    <b:Tag>JUS21</b:Tag>
    <b:SourceType>InternetSite</b:SourceType>
    <b:Guid>{CD2D3B15-48BC-4BBF-8CEA-250773982F90}</b:Guid>
    <b:Author>
      <b:Author>
        <b:Corporate>JUSTIA Trademarks</b:Corporate>
      </b:Author>
    </b:Author>
    <b:Title>LERDISK - Trademark Details</b:Title>
    <b:Year>2021</b:Year>
    <b:Month>12</b:Month>
    <b:Day>30</b:Day>
    <b:YearAccessed>2025</b:YearAccessed>
    <b:MonthAccessed>04</b:MonthAccessed>
    <b:DayAccessed>04</b:DayAccessed>
    <b:URL>https://trademark.justia.com/971/87/lerdisk-97187542.html</b:URL>
    <b:RefOrder>84</b:RefOrder>
  </b:Source>
  <b:Source>
    <b:Tag>NOR24</b:Tag>
    <b:SourceType>InternetSite</b:SourceType>
    <b:Guid>{BFB925ED-8811-4C90-BCF0-E4C2964B34CE}</b:Guid>
    <b:Author>
      <b:Author>
        <b:Corporate>NORTH DATA</b:Corporate>
      </b:Author>
    </b:Author>
    <b:Title>Changsha le PAN Technology CO. Ltd., Changsha, China</b:Title>
    <b:Year>2024</b:Year>
    <b:Month>12</b:Month>
    <b:Day>05</b:Day>
    <b:YearAccessed>2025</b:YearAccessed>
    <b:MonthAccessed>04</b:MonthAccessed>
    <b:DayAccessed>04</b:DayAccessed>
    <b:URL>https://www.northdata.com/Changsha%20le%20PAN%20Technology%20CO.%20Ltd.,%20Changsha,%20CN/Siren%20912166600</b:URL>
    <b:RefOrder>85</b:RefOrder>
  </b:Source>
  <b:Source>
    <b:Tag>SSS24</b:Tag>
    <b:SourceType>InternetSite</b:SourceType>
    <b:Guid>{57035BA2-5B4B-4306-A481-01AD40DCF914}</b:Guid>
    <b:Author>
      <b:Author>
        <b:Corporate>SSSTC</b:Corporate>
      </b:Author>
    </b:Author>
    <b:Title>A Guide to NAND Flash Memory: Comparing SLC, MLC, TLC, and QLC</b:Title>
    <b:Year>2024</b:Year>
    <b:Month>01</b:Month>
    <b:Day>02</b:Day>
    <b:YearAccessed>2025</b:YearAccessed>
    <b:MonthAccessed>04</b:MonthAccessed>
    <b:DayAccessed>04</b:DayAccessed>
    <b:URL>https://www.ssstc.com/knowledge-detail/nand-flash-types-comparison/</b:URL>
    <b:RefOrder>82</b:RefOrder>
  </b:Source>
  <b:Source>
    <b:Tag>LPR25</b:Tag>
    <b:SourceType>InternetSite</b:SourceType>
    <b:Guid>{A3153CB8-3645-4803-9592-FD41EB0BF78E}</b:Guid>
    <b:Author>
      <b:Author>
        <b:Corporate>LPRS</b:Corporate>
      </b:Author>
    </b:Author>
    <b:Title>About Low Power Radio Solutions Ltd</b:Title>
    <b:YearAccessed>2025</b:YearAccessed>
    <b:MonthAccessed>04</b:MonthAccessed>
    <b:DayAccessed>04</b:DayAccessed>
    <b:URL>https://lprs.co.uk/about-us/</b:URL>
    <b:RefOrder>80</b:RefOrder>
  </b:Source>
  <b:Source>
    <b:Tag>LPR251</b:Tag>
    <b:SourceType>DocumentFromInternetSite</b:SourceType>
    <b:Guid>{398A4483-B9F0-4481-BD92-177D56A33A93}</b:Guid>
    <b:Title>2.4GHz Universal Whip Antenna, ANT-2.4G</b:Title>
    <b:YearAccessed>2025</b:YearAccessed>
    <b:MonthAccessed>04</b:MonthAccessed>
    <b:DayAccessed>04</b:DayAccessed>
    <b:URL>https://docs.rs-online.com/2a77/0900766b80793024.pdf</b:URL>
    <b:Author>
      <b:Author>
        <b:Corporate>LPRS</b:Corporate>
      </b:Author>
    </b:Author>
    <b:RefOrder>79</b:RefOrder>
  </b:Source>
  <b:Source>
    <b:Tag>Dav02</b:Tag>
    <b:SourceType>BookSection</b:SourceType>
    <b:Guid>{F4D0B918-7417-4B64-9632-4DCCF0913949}</b:Guid>
    <b:Title>Wave Motion</b:Title>
    <b:Year>2002</b:Year>
    <b:Author>
      <b:Author>
        <b:NameList>
          <b:Person>
            <b:Last>Cassidy</b:Last>
            <b:First>David</b:First>
            <b:Middle>C.</b:Middle>
          </b:Person>
          <b:Person>
            <b:Last>Holton</b:Last>
            <b:First>Gerald</b:First>
            <b:Middle>James</b:Middle>
          </b:Person>
          <b:Person>
            <b:Last>Rutherford</b:Last>
            <b:First>Floyd</b:First>
            <b:Middle>James</b:Middle>
          </b:Person>
        </b:NameList>
      </b:Author>
    </b:Author>
    <b:BookTitle>Understanding Physics</b:BookTitle>
    <b:Pages>340 - 341</b:Pages>
    <b:Publisher>Birkhäuser</b:Publisher>
    <b:RefOrder>77</b:RefOrder>
  </b:Source>
  <b:Source>
    <b:Tag>Dig253</b:Tag>
    <b:SourceType>InternetSite</b:SourceType>
    <b:Guid>{F670C60E-0792-40A1-B351-29CE37030D79}</b:Guid>
    <b:Title>Quality/Environmental Policy/Certifications</b:Title>
    <b:Year>2025</b:Year>
    <b:Author>
      <b:Author>
        <b:Corporate>Digi International</b:Corporate>
      </b:Author>
    </b:Author>
    <b:YearAccessed>2025</b:YearAccessed>
    <b:MonthAccessed>04</b:MonthAccessed>
    <b:DayAccessed>04</b:DayAccessed>
    <b:URL>https://www.digi.com/company/quality</b:URL>
    <b:RefOrder>75</b:RefOrder>
  </b:Source>
  <b:Source>
    <b:Tag>NSF25</b:Tag>
    <b:SourceType>InternetSite</b:SourceType>
    <b:Guid>{5481F12C-1399-4A45-9BF4-9876FD6968EB}</b:Guid>
    <b:Author>
      <b:Author>
        <b:Corporate>NSF International</b:Corporate>
      </b:Author>
    </b:Author>
    <b:Title>Improving Human and Planet Health</b:Title>
    <b:Year>2025</b:Year>
    <b:YearAccessed>2025</b:YearAccessed>
    <b:MonthAccessed>04</b:MonthAccessed>
    <b:DayAccessed>04</b:DayAccessed>
    <b:URL>https://www.nsf.org/gb/en</b:URL>
    <b:RefOrder>76</b:RefOrder>
  </b:Source>
  <b:Source>
    <b:Tag>Dig254</b:Tag>
    <b:SourceType>InternetSite</b:SourceType>
    <b:Guid>{966C8ED8-3270-40BB-8C5A-9DC7DB4E294B}</b:Guid>
    <b:Author>
      <b:Author>
        <b:Corporate>Digi International</b:Corporate>
      </b:Author>
    </b:Author>
    <b:Title>What Is Zigbee?</b:Title>
    <b:Year>2025</b:Year>
    <b:YearAccessed>2025</b:YearAccessed>
    <b:MonthAccessed>04</b:MonthAccessed>
    <b:DayAccessed>04</b:DayAccessed>
    <b:URL>https://www.digi.com/solutions/by-technology/zigbee-wireless-standard</b:URL>
    <b:RefOrder>71</b:RefOrder>
  </b:Source>
  <b:Source>
    <b:Tag>Dig255</b:Tag>
    <b:SourceType>InternetSite</b:SourceType>
    <b:Guid>{849B8215-74B0-451A-BE20-B85CD5F2F875}</b:Guid>
    <b:Author>
      <b:Author>
        <b:Corporate>Digi International</b:Corporate>
      </b:Author>
    </b:Author>
    <b:Title>Digi XBee 3 Zigbee 3 RF Module</b:Title>
    <b:Year>2025</b:Year>
    <b:YearAccessed>2025</b:YearAccessed>
    <b:MonthAccessed>04</b:MonthAccessed>
    <b:DayAccessed>04</b:DayAccessed>
    <b:URL>https://www.digi.com/products/embedded-systems/digi-xbee/rf-modules/2-4-ghz-rf-modules/xbee3-zigbee-3#specifications</b:URL>
    <b:RefOrder>73</b:RefOrder>
  </b:Source>
  <b:Source>
    <b:Tag>Ren25</b:Tag>
    <b:SourceType>InternetSite</b:SourceType>
    <b:Guid>{900B2CF4-15E6-460D-998F-BA96CA0EF56B}</b:Guid>
    <b:Author>
      <b:Author>
        <b:Corporate>Renesas</b:Corporate>
      </b:Author>
    </b:Author>
    <b:Title>Sustainability: SUSTAINABILITY AT RENESAS</b:Title>
    <b:Year>2025</b:Year>
    <b:YearAccessed>2025</b:YearAccessed>
    <b:MonthAccessed>04</b:MonthAccessed>
    <b:DayAccessed>04</b:DayAccessed>
    <b:URL>https://www.renesas.com/en/about/sustainability#letter_to_our_stakeholders</b:URL>
    <b:RefOrder>69</b:RefOrder>
  </b:Source>
  <b:Source>
    <b:Tag>Ana252</b:Tag>
    <b:SourceType>InternetSite</b:SourceType>
    <b:Guid>{FAF87B64-FD22-42E2-957B-3EC0DC8EA888}</b:Guid>
    <b:Author>
      <b:Author>
        <b:Corporate>Analog Devices</b:Corporate>
      </b:Author>
    </b:Author>
    <b:Title>Focus Areas</b:Title>
    <b:Year>2025</b:Year>
    <b:YearAccessed>2025</b:YearAccessed>
    <b:MonthAccessed>04</b:MonthAccessed>
    <b:DayAccessed>04</b:DayAccessed>
    <b:URL>https://www.analog.com/en/corporate-responsibility/esg-focus-areas.html#env</b:URL>
    <b:RefOrder>70</b:RefOrder>
  </b:Source>
  <b:Source>
    <b:Tag>KiC25</b:Tag>
    <b:SourceType>InternetSite</b:SourceType>
    <b:Guid>{81756D3F-8F0C-44FD-95B1-9CA75036FEE2}</b:Guid>
    <b:Title>About KiCad</b:Title>
    <b:Year>2025</b:Year>
    <b:Author>
      <b:Author>
        <b:Corporate>KiCad.org</b:Corporate>
      </b:Author>
    </b:Author>
    <b:YearAccessed>2025</b:YearAccessed>
    <b:MonthAccessed>04</b:MonthAccessed>
    <b:DayAccessed>15</b:DayAccessed>
    <b:URL>https://www.kicad.org/about/kicad/</b:URL>
    <b:RefOrder>53</b:RefOrder>
  </b:Source>
  <b:Source>
    <b:Tag>Sam18</b:Tag>
    <b:SourceType>InternetSite</b:SourceType>
    <b:Guid>{0111BED1-FDE6-4B52-B87B-9CC34945B375}</b:Guid>
    <b:Author>
      <b:Author>
        <b:Corporate>SamacSys</b:Corporate>
      </b:Author>
    </b:Author>
    <b:Title>Library Loader</b:Title>
    <b:Year>2018</b:Year>
    <b:YearAccessed>2025</b:YearAccessed>
    <b:MonthAccessed>04</b:MonthAccessed>
    <b:DayAccessed>15</b:DayAccessed>
    <b:URL>https://www.samacsys.com/library-loader/</b:URL>
    <b:RefOrder>54</b:RefOrder>
  </b:Source>
  <b:Source>
    <b:Tag>Zac24</b:Tag>
    <b:SourceType>InternetSite</b:SourceType>
    <b:Guid>{7DD6D5E3-AA57-4046-A673-A9BC2E3FD266}</b:Guid>
    <b:Author>
      <b:Author>
        <b:NameList>
          <b:Person>
            <b:Last>Peterson</b:Last>
            <b:First>Zachariah</b:First>
          </b:Person>
        </b:NameList>
      </b:Author>
    </b:Author>
    <b:Title>What Is A Gerber File and How Are They Used in the PCB Fabrication Process?</b:Title>
    <b:ProductionCompany>Altium</b:ProductionCompany>
    <b:Year>2024</b:Year>
    <b:Month>12</b:Month>
    <b:Day>25</b:Day>
    <b:YearAccessed>2025</b:YearAccessed>
    <b:MonthAccessed>04</b:MonthAccessed>
    <b:DayAccessed>15</b:DayAccessed>
    <b:URL>https://resources.altium.com/p/what-gerber-file-pcb-fabrication-process</b:URL>
    <b:RefOrder>87</b:RefOrder>
  </b:Source>
  <b:Source>
    <b:Tag>Roy24</b:Tag>
    <b:SourceType>InternetSite</b:SourceType>
    <b:Guid>{8A73421C-F1EE-4ADB-B17B-C13F85F897D5}</b:Guid>
    <b:Author>
      <b:Author>
        <b:Corporate>Royal Society for the Prevention of Accidents</b:Corporate>
      </b:Author>
    </b:Author>
    <b:Title>Why are slips, trips and falls important?</b:Title>
    <b:ProductionCompany>ROSPA</b:ProductionCompany>
    <b:Year>2024</b:Year>
    <b:YearAccessed>2025</b:YearAccessed>
    <b:MonthAccessed>04</b:MonthAccessed>
    <b:DayAccessed>15</b:DayAccessed>
    <b:URL>https://www.rospa.com/workplace-health-and-safety/advice-and-information/slips,-trips-and-falls</b:URL>
    <b:RefOrder>57</b:RefOrder>
  </b:Source>
  <b:Source>
    <b:Tag>lea25</b:Tag>
    <b:SourceType>InternetSite</b:SourceType>
    <b:Guid>{BBD75102-7A51-4E63-98A7-1D70F02AD50D}</b:Guid>
    <b:Author>
      <b:Author>
        <b:Corporate>learn.arm.com</b:Corporate>
      </b:Author>
    </b:Author>
    <b:Title>Learn about interrupts</b:Title>
    <b:ProductionCompany>ARM</b:ProductionCompany>
    <b:Year>2025</b:Year>
    <b:YearAccessed>2025</b:YearAccessed>
    <b:MonthAccessed>04</b:MonthAccessed>
    <b:DayAccessed>22</b:DayAccessed>
    <b:URL>https://learn.arm.com/learning-paths/embedded-and-microcontrollers/arduino-pico/int-background/</b:URL>
    <b:RefOrder>88</b:RefOrder>
  </b:Source>
  <b:Source>
    <b:Tag>DrM23</b:Tag>
    <b:SourceType>InternetSite</b:SourceType>
    <b:Guid>{19876BE8-56DF-4895-875B-C42B7970A155}</b:Guid>
    <b:Author>
      <b:Author>
        <b:NameList>
          <b:Person>
            <b:Last>Samek</b:Last>
            <b:First>Dr.</b:First>
            <b:Middle>Miro</b:Middle>
          </b:Person>
        </b:NameList>
      </b:Author>
    </b:Author>
    <b:Title>Programming embedded systems: What are interrupts, and how they work</b:Title>
    <b:ProductionCompany>Embedded.com</b:ProductionCompany>
    <b:Year>2023</b:Year>
    <b:Month>01</b:Month>
    <b:Day>16</b:Day>
    <b:YearAccessed>2025</b:YearAccessed>
    <b:MonthAccessed>04</b:MonthAccessed>
    <b:DayAccessed>22</b:DayAccessed>
    <b:URL>https://www.embedded.com/programming-embedded-systems-what-are-interrupts-and-how-they-work/</b:URL>
    <b:RefOrder>89</b:RefOrder>
  </b:Source>
  <b:Source>
    <b:Tag>Dog14</b:Tag>
    <b:SourceType>BookSection</b:SourceType>
    <b:Guid>{4BAB631E-A262-469E-B926-55542A28DDEE}</b:Guid>
    <b:Title>PIC18F Microcontroller Series</b:Title>
    <b:Year>2014</b:Year>
    <b:Author>
      <b:Author>
        <b:NameList>
          <b:Person>
            <b:Last>Ibrahim</b:Last>
            <b:First>Dogan</b:First>
          </b:Person>
        </b:NameList>
      </b:Author>
    </b:Author>
    <b:BookTitle>Advanced PIC Microcontroller Projects in C</b:BookTitle>
    <b:Pages>44-46</b:Pages>
    <b:Publisher>Newnes</b:Publisher>
    <b:RefOrder>61</b:RefOrder>
  </b:Source>
  <b:Source>
    <b:Tag>Nth24</b:Tag>
    <b:SourceType>InternetSite</b:SourceType>
    <b:Guid>{D7C299F6-8325-47B7-A67B-7C9A09C98185}</b:Guid>
    <b:Title>How Do QFN Packages Compare to Other Surface Mount ICs?</b:Title>
    <b:Year>2024</b:Year>
    <b:Author>
      <b:Author>
        <b:NameList>
          <b:Person>
            <b:Last>Hlapisi</b:Last>
            <b:First>Nthatisi</b:First>
          </b:Person>
        </b:NameList>
      </b:Author>
    </b:Author>
    <b:ProductionCompany>MACROFAB</b:ProductionCompany>
    <b:Month>01</b:Month>
    <b:Day>23</b:Day>
    <b:YearAccessed>2025</b:YearAccessed>
    <b:MonthAccessed>04</b:MonthAccessed>
    <b:DayAccessed>22</b:DayAccessed>
    <b:URL>https://www.macrofab.com/blog/qfn-packages-compare-surface-mount-ics/</b:URL>
    <b:RefOrder>64</b:RefOrder>
  </b:Source>
  <b:Source>
    <b:Tag>Mar15</b:Tag>
    <b:SourceType>DocumentFromInternetSite</b:SourceType>
    <b:Guid>{651B2E9B-3B85-4C2A-8ED7-0685E0BF85FE}</b:Guid>
    <b:Title>TB3144: Doze, Idle and PMD Features of 8-Bit PIC® Microcontrollers</b:Title>
    <b:Year>2015</b:Year>
    <b:YearAccessed>2025</b:YearAccessed>
    <b:MonthAccessed>04</b:MonthAccessed>
    <b:DayAccessed>22</b:DayAccessed>
    <b:URL>https://ww1.microchip.com/downloads/en/appnotes/90003144b.pdf</b:URL>
    <b:Author>
      <b:Author>
        <b:NameList>
          <b:Person>
            <b:Last>Salimbao</b:Last>
            <b:First>Mary</b:First>
            <b:Middle>Iva Rosario</b:Middle>
          </b:Person>
        </b:NameList>
      </b:Author>
    </b:Author>
    <b:RefOrder>65</b:RefOrder>
  </b:Source>
  <b:Source>
    <b:Tag>Cro23</b:Tag>
    <b:SourceType>DocumentFromInternetSite</b:SourceType>
    <b:Guid>{3AE439C9-247D-46A2-AC76-237165CC19EC}</b:Guid>
    <b:Author>
      <b:Author>
        <b:Corporate>Crown Prosecution Service (CPS, UK)</b:Corporate>
      </b:Author>
    </b:Author>
    <b:Title>Computer Misuse Act</b:Title>
    <b:Year>2023</b:Year>
    <b:Month>08</b:Month>
    <b:Day>03</b:Day>
    <b:YearAccessed>2025</b:YearAccessed>
    <b:MonthAccessed>04</b:MonthAccessed>
    <b:DayAccessed>22</b:DayAccessed>
    <b:URL>https://www.cps.gov.uk/legal-guidance/computer-misuse-act</b:URL>
    <b:RefOrder>58</b:RefOrder>
  </b:Source>
  <b:Source>
    <b:Tag>Kir23</b:Tag>
    <b:SourceType>InternetSite</b:SourceType>
    <b:Guid>{7266EDF1-2679-4CAA-9737-E57758D5B818}</b:Guid>
    <b:Title>SSZT545: The Key to Security: Zigbee 3.0’S Security Features</b:Title>
    <b:Year>2023</b:Year>
    <b:YearAccessed>2025</b:YearAccessed>
    <b:MonthAccessed>04</b:MonthAccessed>
    <b:DayAccessed>22</b:DayAccessed>
    <b:URL>https://www.ti.com/document-viewer/lit/html/SSZT545</b:URL>
    <b:Author>
      <b:Author>
        <b:NameList>
          <b:Person>
            <b:Last>Moorthy</b:Last>
            <b:First>Kirtana</b:First>
          </b:Person>
        </b:NameList>
      </b:Author>
    </b:Author>
    <b:ProductionCompany>Texas Instruments</b:ProductionCompany>
    <b:RefOrder>59</b:RefOrder>
  </b:Source>
  <b:Source>
    <b:Tag>Ofc233</b:Tag>
    <b:SourceType>InternetSite</b:SourceType>
    <b:Guid>{6204B632-B5F3-49E4-9B5D-F8C690A562E8}</b:Guid>
    <b:Author>
      <b:Author>
        <b:Corporate>Ofcom</b:Corporate>
      </b:Author>
    </b:Author>
    <b:Title>Rules on using radio equipment</b:Title>
    <b:Year>2023</b:Year>
    <b:Month>07</b:Month>
    <b:Day>10</b:Day>
    <b:YearAccessed>2025</b:YearAccessed>
    <b:MonthAccessed>04</b:MonthAccessed>
    <b:DayAccessed>18</b:DayAccessed>
    <b:URL>https://www.ofcom.org.uk/spectrum/radio-equipment/radio-spectrum-and-the-law</b:URL>
    <b:RefOrder>60</b:RefOrder>
  </b:Source>
  <b:Source>
    <b:Tag>Mic25</b:Tag>
    <b:SourceType>InternetSite</b:SourceType>
    <b:Guid>{043CE2C3-2A41-4A73-86D3-4BE05B0650C8}</b:Guid>
    <b:Author>
      <b:Author>
        <b:Corporate>Microchip</b:Corporate>
      </b:Author>
    </b:Author>
    <b:Title>Real-Time Clocks</b:Title>
    <b:Year>2025</b:Year>
    <b:YearAccessed>2025</b:YearAccessed>
    <b:MonthAccessed>04</b:MonthAccessed>
    <b:DayAccessed>22</b:DayAccessed>
    <b:URL>https://www.microchip.com/en-us/products/clock-and-timing/components/real-time-clocks</b:URL>
    <b:RefOrder>41</b:RefOrder>
  </b:Source>
  <b:Source>
    <b:Tag>Den88</b:Tag>
    <b:SourceType>Book</b:SourceType>
    <b:Guid>{AB7727BA-5AEE-4AEF-8846-EBC450A77837}</b:Guid>
    <b:Title>The C Programming Language (2nd Edition)</b:Title>
    <b:Year>1988</b:Year>
    <b:URL>https://archive.org/details/the.-c.-programming.-language.-2-nd.-ed-prentice.-hall.-brian.-w.-kernighan.and.-dennis.-m.-ritchie.</b:URL>
    <b:Author>
      <b:Author>
        <b:NameList>
          <b:Person>
            <b:Last>Dennis M. Ritchie</b:Last>
            <b:First>Brian</b:First>
            <b:Middle>W. Kernighan</b:Middle>
          </b:Person>
        </b:NameList>
      </b:Author>
    </b:Author>
    <b:Publisher>Prentice-Hall</b:Publisher>
    <b:RefOrder>51</b:RefOrder>
  </b:Source>
  <b:Source>
    <b:Tag>Smi11</b:Tag>
    <b:SourceType>InternetSite</b:SourceType>
    <b:Guid>{35CC8BB2-EBE0-4148-AA18-3271A6D8B55D}</b:Guid>
    <b:Title>The Scientist and Engineer's Guide to Digital Signal Processing</b:Title>
    <b:Year>2011</b:Year>
    <b:Author>
      <b:Author>
        <b:NameList>
          <b:Person>
            <b:Last>Smith</b:Last>
            <b:First>Steven</b:First>
            <b:Middle>W.</b:Middle>
          </b:Person>
        </b:NameList>
      </b:Author>
    </b:Author>
    <b:YearAccessed>2025</b:YearAccessed>
    <b:MonthAccessed>04</b:MonthAccessed>
    <b:DayAccessed>17</b:DayAccessed>
    <b:URL>https://www.dspguide.com/ch28/5.htm</b:URL>
    <b:RefOrder>56</b:RefOrder>
  </b:Source>
  <b:Source>
    <b:Tag>Aba13</b:Tag>
    <b:SourceType>DocumentFromInternetSite</b:SourceType>
    <b:Guid>{8DCB0A84-E6EE-4A5A-B794-ADAC2D5E1245}</b:Guid>
    <b:Author>
      <b:Author>
        <b:NameList>
          <b:Person>
            <b:Last>Ababei</b:Last>
            <b:First>Cristinel</b:First>
          </b:Person>
        </b:NameList>
      </b:Author>
    </b:Author>
    <b:Title>Lecture 12: SPI and SD cards</b:Title>
    <b:Year>2013</b:Year>
    <b:Month>03</b:Month>
    <b:YearAccessed>2024</b:YearAccessed>
    <b:MonthAccessed>11</b:MonthAccessed>
    <b:DayAccessed>14</b:DayAccessed>
    <b:URL>https://www.dejazzer.com/ee379/lecture_notes/lec12_sd_card.pdf</b:URL>
    <b:ProductionCompany>Electrical Engineering Department, University at Buffalo</b:ProductionCompany>
    <b:RefOrder>126</b:RefOrder>
  </b:Source>
  <b:Source>
    <b:Tag>Mic971</b:Tag>
    <b:SourceType>Report</b:SourceType>
    <b:Guid>{6AA17E30-A1E9-4328-8E28-809DAC14BA78}</b:Guid>
    <b:Author>
      <b:Author>
        <b:Corporate>Microchip</b:Corporate>
      </b:Author>
    </b:Author>
    <b:Title>PICmicro™ Mid-Range MCU Family Reference Manual</b:Title>
    <b:Year>1997</b:Year>
    <b:Month>12</b:Month>
    <b:YearAccessed>2024</b:YearAccessed>
    <b:MonthAccessed>11</b:MonthAccessed>
    <b:DayAccessed>14</b:DayAccessed>
    <b:URL>https://ww1.microchip.com/downloads/en/DeviceDoc/33023A.pdf</b:URL>
    <b:Pages>229-230</b:Pages>
    <b:RefOrder>86</b:RefOrder>
  </b:Source>
  <b:Source>
    <b:Tag>Cus25</b:Tag>
    <b:SourceType>DocumentFromInternetSite</b:SourceType>
    <b:Guid>{021E36B9-ED5F-4332-A216-3450E9AB528B}</b:Guid>
    <b:Title>ANSI COMPLIANCE MATRIX ANS/ISO 9899-1990, CCS C Compilers for PIC® MCU and dsPIC® DSC V4.1xx </b:Title>
    <b:YearAccessed>2025</b:YearAccessed>
    <b:MonthAccessed>04</b:MonthAccessed>
    <b:DayAccessed>17</b:DayAccessed>
    <b:URL>https://www.ccsinfo.com/downloads/ansi_compliance.pdf</b:URL>
    <b:Author>
      <b:Author>
        <b:Corporate>Custom Computer Solutions</b:Corporate>
      </b:Author>
    </b:Author>
    <b:RefOrder>97</b:RefOrder>
  </b:Source>
  <b:Source>
    <b:Tag>ISO24</b:Tag>
    <b:SourceType>InternetSite</b:SourceType>
    <b:Guid>{FCFF8959-6824-4806-A0B2-7EBE398B3657}</b:Guid>
    <b:Author>
      <b:Author>
        <b:Corporate>ISO/IEC JTC 1/SC 22</b:Corporate>
      </b:Author>
    </b:Author>
    <b:Title>ISO/IEC 9899:2024</b:Title>
    <b:Year>2024</b:Year>
    <b:Month>10</b:Month>
    <b:YearAccessed>2025</b:YearAccessed>
    <b:MonthAccessed>04</b:MonthAccessed>
    <b:DayAccessed>17</b:DayAccessed>
    <b:URL>https://www.iso.org/standard/82075.html</b:URL>
    <b:ProductionCompany>ISO</b:ProductionCompany>
    <b:RefOrder>98</b:RefOrder>
  </b:Source>
  <b:Source>
    <b:Tag>ARM25</b:Tag>
    <b:SourceType>InternetSite</b:SourceType>
    <b:Guid>{59876DEB-CF6A-4BB8-94AD-1EB84E639497}</b:Guid>
    <b:Author>
      <b:Author>
        <b:Corporate>ARM Keil</b:Corporate>
      </b:Author>
    </b:Author>
    <b:Title>KA004425</b:Title>
    <b:ProductionCompany>ARM</b:ProductionCompany>
    <b:YearAccessed>2025</b:YearAccessed>
    <b:MonthAccessed>04</b:MonthAccessed>
    <b:DayAccessed>17</b:DayAccessed>
    <b:URL>https://developer.arm.com/documentation/ka004425/latest/</b:URL>
    <b:RefOrder>100</b:RefOrder>
  </b:Source>
  <b:Source>
    <b:Tag>Unk251</b:Tag>
    <b:SourceType>InternetSite</b:SourceType>
    <b:Guid>{2FC1FD70-43F2-4E6F-9642-20E229A05B2C}</b:Guid>
    <b:Author>
      <b:Author>
        <b:NameList>
          <b:Person>
            <b:Last>Unknown</b:Last>
          </b:Person>
        </b:NameList>
      </b:Author>
    </b:Author>
    <b:Title>What is Agile Methodology?</b:Title>
    <b:ProductionCompany>Geeksforgeeks</b:ProductionCompany>
    <b:Year>2025</b:Year>
    <b:Month>04</b:Month>
    <b:Day>24</b:Day>
    <b:YearAccessed>2025</b:YearAccessed>
    <b:MonthAccessed>04</b:MonthAccessed>
    <b:DayAccessed>24</b:DayAccessed>
    <b:URL>https://www.geeksforgeeks.org/what-is-agile-methodology/</b:URL>
    <b:RefOrder>48</b:RefOrder>
  </b:Source>
  <b:Source>
    <b:Tag>Ass25</b:Tag>
    <b:SourceType>InternetSite</b:SourceType>
    <b:Guid>{D4A1A8E0-F200-4FDF-BB5E-8626A964CC33}</b:Guid>
    <b:Author>
      <b:Author>
        <b:Corporate>Association for Project Management</b:Corporate>
      </b:Author>
    </b:Author>
    <b:Title>What is agile project management?</b:Title>
    <b:ProductionCompany>APM</b:ProductionCompany>
    <b:Year>2025</b:Year>
    <b:YearAccessed>2025</b:YearAccessed>
    <b:MonthAccessed>04</b:MonthAccessed>
    <b:DayAccessed>24</b:DayAccessed>
    <b:URL>https://www.apm.org.uk/resources/find-a-resource/agile-project-management/</b:URL>
    <b:RefOrder>49</b:RefOrder>
  </b:Source>
  <b:Source>
    <b:Tag>Sar25</b:Tag>
    <b:SourceType>InternetSite</b:SourceType>
    <b:Guid>{986D803E-3942-49FE-AD3D-FCE661D23C85}</b:Guid>
    <b:Author>
      <b:Author>
        <b:NameList>
          <b:Person>
            <b:Last>Laoyan</b:Last>
            <b:First>Sarah</b:First>
          </b:Person>
        </b:NameList>
      </b:Author>
    </b:Author>
    <b:Title>What is Agile methodology? (A beginner’s guide)</b:Title>
    <b:ProductionCompany>Asana</b:ProductionCompany>
    <b:Year>2025</b:Year>
    <b:Month>02</b:Month>
    <b:Day>20</b:Day>
    <b:YearAccessed>2025</b:YearAccessed>
    <b:MonthAccessed>04</b:MonthAccessed>
    <b:DayAccessed>24</b:DayAccessed>
    <b:URL>https://asana.com/resources/agile-methodology</b:URL>
    <b:RefOrder>50</b:RefOrder>
  </b:Source>
  <b:Source>
    <b:Tag>Cus251</b:Tag>
    <b:SourceType>InternetSite</b:SourceType>
    <b:Guid>{A47CBC9E-B387-46E2-915C-4F9BA54A5C74}</b:Guid>
    <b:Author>
      <b:Author>
        <b:Corporate>Custom Computer Solutions</b:Corporate>
      </b:Author>
    </b:Author>
    <b:Title>Using CCS C Compiler in MPLAB® X</b:Title>
    <b:ProductionCompany>CCS</b:ProductionCompany>
    <b:Year>2025</b:Year>
    <b:YearAccessed>2025</b:YearAccessed>
    <b:MonthAccessed>04</b:MonthAccessed>
    <b:DayAccessed>17</b:DayAccessed>
    <b:URL>https://www.ccsinfo.com/content.php?page=mplab_support</b:URL>
    <b:RefOrder>52</b:RefOrder>
  </b:Source>
  <b:Source>
    <b:Tag>APD24</b:Tag>
    <b:SourceType>InternetSite</b:SourceType>
    <b:Guid>{38819239-7100-44E6-B2CC-4ADDFFD4284D}</b:Guid>
    <b:Author>
      <b:Author>
        <b:NameList>
          <b:Person>
            <b:Last>Dahlen</b:Last>
            <b:First>A.</b:First>
            <b:Middle>P.</b:Middle>
          </b:Person>
        </b:NameList>
      </b:Author>
    </b:Author>
    <b:Title>The Real Impact of Breadboard Capacitance on Prototype Designs</b:Title>
    <b:ProductionCompany>DigiKey</b:ProductionCompany>
    <b:Year>2024</b:Year>
    <b:Month>02</b:Month>
    <b:YearAccessed>2025</b:YearAccessed>
    <b:MonthAccessed>03</b:MonthAccessed>
    <b:DayAccessed>20</b:DayAccessed>
    <b:URL>https://forum.digikey.com/t/the-real-impact-of-breadboard-capacitance-on-prototype-designs/38817</b:URL>
    <b:RefOrder>55</b:RefOrder>
  </b:Source>
  <b:Source>
    <b:Tag>Sco25</b:Tag>
    <b:SourceType>BookSection</b:SourceType>
    <b:Guid>{41056881-A801-4C4E-8CE9-AC020AFDDA50}</b:Guid>
    <b:Author>
      <b:Author>
        <b:NameList>
          <b:Person>
            <b:Last>Scott Chacon</b:Last>
            <b:First>Ben</b:First>
            <b:Middle>Straub</b:Middle>
          </b:Person>
        </b:NameList>
      </b:Author>
    </b:Author>
    <b:Title>Pro Git [SECOND EDITION]</b:Title>
    <b:Year>2025</b:Year>
    <b:URL>https://git-scm.com/book/en/v2/Getting-Started-What-is-Git%3F</b:URL>
    <b:BookTitle>Getting Started, What is Git?</b:BookTitle>
    <b:Pages>pp 14 -15</b:Pages>
    <b:Publisher>APRESS</b:Publisher>
    <b:RefOrder>103</b:RefOrder>
  </b:Source>
  <b:Source>
    <b:Tag>Ric24</b:Tag>
    <b:SourceType>InternetSite</b:SourceType>
    <b:Guid>{A6C0D278-30D6-4A58-B4C6-58DC606955E7}</b:Guid>
    <b:Title>ISO 9001 Mandatory Procedures, Documents &amp; Records</b:Title>
    <b:Year>2024</b:Year>
    <b:Author>
      <b:Author>
        <b:NameList>
          <b:Person>
            <b:Last>Keen</b:Last>
            <b:First>Richard</b:First>
          </b:Person>
        </b:NameList>
      </b:Author>
    </b:Author>
    <b:ProductionCompany>ISO 9001 Checklist</b:ProductionCompany>
    <b:Month>08</b:Month>
    <b:Day>08</b:Day>
    <b:YearAccessed>2024</b:YearAccessed>
    <b:MonthAccessed>04</b:MonthAccessed>
    <b:DayAccessed>24</b:DayAccessed>
    <b:URL>https://www.iso-9001-checklist.co.uk/mandatory-procedures.htm</b:URL>
    <b:RefOrder>101</b:RefOrder>
  </b:Source>
  <b:Source>
    <b:Tag>Bri25</b:Tag>
    <b:SourceType>InternetSite</b:SourceType>
    <b:Guid>{AB8058ED-5C38-41C1-9CF3-D65C9CDC00E2}</b:Guid>
    <b:Author>
      <b:Author>
        <b:Corporate>British Business Bank</b:Corporate>
      </b:Author>
    </b:Author>
    <b:Title>Why compliance is important for smaller businesses</b:Title>
    <b:Year>2025</b:Year>
    <b:YearAccessed>2025</b:YearAccessed>
    <b:MonthAccessed>04</b:MonthAccessed>
    <b:DayAccessed>24</b:DayAccessed>
    <b:URL>https://www.british-business-bank.co.uk/business-guidance/guidance-articles/business-essentials/why-compliance-is-important-for-smaller-businesses</b:URL>
    <b:RefOrder>94</b:RefOrder>
  </b:Source>
  <b:Source>
    <b:Tag>UKH18</b:Tag>
    <b:SourceType>InternetSite</b:SourceType>
    <b:Guid>{7636B59D-E53D-4E18-A958-006959EF82B1}</b:Guid>
    <b:Author>
      <b:Author>
        <b:Corporate>UK Hydrographic Office</b:Corporate>
      </b:Author>
    </b:Author>
    <b:Title>Regulation ISO 9001:2015</b:Title>
    <b:ProductionCompany>GOV.UK</b:ProductionCompany>
    <b:Year>2018</b:Year>
    <b:Month>05</b:Month>
    <b:Day>17</b:Day>
    <b:YearAccessed>2025</b:YearAccessed>
    <b:MonthAccessed>04</b:MonthAccessed>
    <b:DayAccessed>24</b:DayAccessed>
    <b:URL>https://www.gov.uk/government/publications/iso-90012015</b:URL>
    <b:RefOrder>95</b:RefOrder>
  </b:Source>
  <b:Source>
    <b:Tag>ISO241</b:Tag>
    <b:SourceType>InternetSite</b:SourceType>
    <b:Guid>{CED099BF-59F8-403E-808A-38804C300994}</b:Guid>
    <b:Author>
      <b:Author>
        <b:Corporate>ISO - International Organization for Standardization</b:Corporate>
      </b:Author>
    </b:Author>
    <b:Title>ISO 9001:2015, Quality management systems — Requirements</b:Title>
    <b:Year>2024</b:Year>
    <b:YearAccessed>2025</b:YearAccessed>
    <b:MonthAccessed>04</b:MonthAccessed>
    <b:DayAccessed>24</b:DayAccessed>
    <b:URL>https://www.iso.org/standard/62085.html</b:URL>
    <b:RefOrder>96</b:RefOrder>
  </b:Source>
  <b:Source>
    <b:Tag>ISO07</b:Tag>
    <b:SourceType>DocumentFromInternetSite</b:SourceType>
    <b:Guid>{4E10AC77-2DB8-4612-B081-3CFEA6080ACA}</b:Guid>
    <b:Title>Draft: WG14/N1256, ISO/IEC 9899:1999</b:Title>
    <b:Year>2007</b:Year>
    <b:Month>09</b:Month>
    <b:Day>07</b:Day>
    <b:YearAccessed>2025</b:YearAccessed>
    <b:MonthAccessed>04</b:MonthAccessed>
    <b:DayAccessed>24</b:DayAccessed>
    <b:URL>https://www.open-std.org/jtc1/sc22/wg14/www/docs/n1256.pdf</b:URL>
    <b:Author>
      <b:Author>
        <b:Corporate>ISO/IEC</b:Corporate>
      </b:Author>
    </b:Author>
    <b:RefOrder>99</b:RefOrder>
  </b:Source>
  <b:Source>
    <b:Tag>Sem25</b:Tag>
    <b:SourceType>InternetSite</b:SourceType>
    <b:Guid>{1672F853-B194-4B7C-92B0-D4482B0D5E21}</b:Guid>
    <b:Title>Semantic Versioning 2.0.0</b:Title>
    <b:YearAccessed>2025</b:YearAccessed>
    <b:MonthAccessed>04</b:MonthAccessed>
    <b:DayAccessed>24</b:DayAccessed>
    <b:URL>https://semver.org/</b:URL>
    <b:Author>
      <b:Author>
        <b:Corporate>Semver.org</b:Corporate>
      </b:Author>
    </b:Author>
    <b:RefOrder>104</b:RefOrder>
  </b:Source>
  <b:Source>
    <b:Tag>Tha25</b:Tag>
    <b:SourceType>InternetSite</b:SourceType>
    <b:Guid>{81AF1779-FC33-475F-A67B-879E831AF0D5}</b:Guid>
    <b:Author>
      <b:Author>
        <b:Corporate>Thales</b:Corporate>
      </b:Author>
    </b:Author>
    <b:Title>Software Versioning Best Practices</b:Title>
    <b:Year>2025</b:Year>
    <b:YearAccessed>2024</b:YearAccessed>
    <b:MonthAccessed>04</b:MonthAccessed>
    <b:DayAccessed>24</b:DayAccessed>
    <b:URL>https://cpl.thalesgroup.com/software-monetization/software-versioning-basics</b:URL>
    <b:RefOrder>105</b:RefOrder>
  </b:Source>
  <b:Source>
    <b:Tag>Cus22</b:Tag>
    <b:SourceType>InternetSite</b:SourceType>
    <b:Guid>{DC8F5C9C-DD62-4D0C-9907-3C6C9E4A498C}</b:Guid>
    <b:Author>
      <b:Author>
        <b:Corporate>Custom Computer Solutions (CCS)</b:Corporate>
      </b:Author>
    </b:Author>
    <b:Title>SOFTWARE LICENSE AGREEMENT </b:Title>
    <b:Year>2022</b:Year>
    <b:YearAccessed>2024</b:YearAccessed>
    <b:MonthAccessed>04</b:MonthAccessed>
    <b:DayAccessed>24</b:DayAccessed>
    <b:URL>https://www.ccsinfo.com/pdfs/SoftwareLicenseAgreement.pdf</b:URL>
    <b:RefOrder>106</b:RefOrder>
  </b:Source>
  <b:Source>
    <b:Tag>Cha25</b:Tag>
    <b:SourceType>InternetSite</b:SourceType>
    <b:Guid>{1AFC0414-6776-461B-B1CF-8053681EC11E}</b:Guid>
    <b:Author>
      <b:Author>
        <b:NameList>
          <b:Person>
            <b:Last>ChaN</b:Last>
          </b:Person>
        </b:NameList>
      </b:Author>
    </b:Author>
    <b:Title>About FatFs License</b:Title>
    <b:ProductionCompany>elm-chan.org</b:ProductionCompany>
    <b:Year>2025</b:Year>
    <b:YearAccessed>2025</b:YearAccessed>
    <b:MonthAccessed>04</b:MonthAccessed>
    <b:DayAccessed>24</b:DayAccessed>
    <b:URL>http://elm-chan.org/fsw/ff/doc/appnote.html</b:URL>
    <b:RefOrder>107</b:RefOrder>
  </b:Source>
  <b:Source>
    <b:Tag>Int25</b:Tag>
    <b:SourceType>InternetSite</b:SourceType>
    <b:Guid>{FF46A17F-7516-4088-909E-A236FA8B329F}</b:Guid>
    <b:Author>
      <b:Author>
        <b:Corporate>Intellectual Property Office</b:Corporate>
      </b:Author>
    </b:Author>
    <b:Title>Apply for a patent</b:Title>
    <b:ProductionCompany>GOV.UK</b:ProductionCompany>
    <b:Year>2025</b:Year>
    <b:YearAccessed>2025</b:YearAccessed>
    <b:MonthAccessed>04</b:MonthAccessed>
    <b:DayAccessed>24</b:DayAccessed>
    <b:URL>https://www.gov.uk/patent-your-invention/apply-for-a-patent</b:URL>
    <b:RefOrder>110</b:RefOrder>
  </b:Source>
  <b:Source>
    <b:Tag>Bao25</b:Tag>
    <b:SourceType>InternetSite</b:SourceType>
    <b:Guid>{F3ABF353-031F-4B26-A729-EB62E1ECF69C}</b:Guid>
    <b:Author>
      <b:Author>
        <b:NameList>
          <b:Person>
            <b:Last>Tran</b:Last>
            <b:First>Bao</b:First>
          </b:Person>
        </b:NameList>
      </b:Author>
    </b:Author>
    <b:Title>How to Patent Hardware Innovation</b:Title>
    <b:ProductionCompany>Patent PC</b:ProductionCompany>
    <b:Year>2025</b:Year>
    <b:Month>04</b:Month>
    <b:Day>12</b:Day>
    <b:YearAccessed>2025</b:YearAccessed>
    <b:MonthAccessed>04</b:MonthAccessed>
    <b:DayAccessed>24</b:DayAccessed>
    <b:URL>https://patentpc.com/blog/how-to-patent-hardware-innovation</b:URL>
    <b:RefOrder>111</b:RefOrder>
  </b:Source>
  <b:Source>
    <b:Tag>Reb25</b:Tag>
    <b:SourceType>InternetSite</b:SourceType>
    <b:Guid>{D78AE369-6680-459D-8C1E-1013D40B475F}</b:Guid>
    <b:Author>
      <b:Author>
        <b:NameList>
          <b:Person>
            <b:Last>Mattna</b:Last>
            <b:First>Rebecca</b:First>
          </b:Person>
        </b:NameList>
      </b:Author>
    </b:Author>
    <b:Title>Diversity and inclusion in the workplace: Benefits and challenges</b:Title>
    <b:ProductionCompany>Achievers</b:ProductionCompany>
    <b:Year>2025</b:Year>
    <b:Month>02</b:Month>
    <b:Day>10</b:Day>
    <b:YearAccessed>2025</b:YearAccessed>
    <b:MonthAccessed>04</b:MonthAccessed>
    <b:DayAccessed>24</b:DayAccessed>
    <b:URL>https://www.achievers.com/blog/diversity-and-inclusion/</b:URL>
    <b:RefOrder>112</b:RefOrder>
  </b:Source>
  <b:Source>
    <b:Tag>Dav16</b:Tag>
    <b:SourceType>InternetSite</b:SourceType>
    <b:Guid>{BF8CE331-85B5-4C8B-8224-A9A748CA91AF}</b:Guid>
    <b:Author>
      <b:Author>
        <b:NameList>
          <b:Person>
            <b:Last>David Rock</b:Last>
            <b:First>Heidi</b:First>
            <b:Middle>Grant</b:Middle>
          </b:Person>
        </b:NameList>
      </b:Author>
    </b:Author>
    <b:Title>Why Diverse Teams Are Smarter</b:Title>
    <b:ProductionCompany>Harvard Business Review</b:ProductionCompany>
    <b:Year>2016</b:Year>
    <b:Month>11</b:Month>
    <b:Day>04</b:Day>
    <b:YearAccessed>2025</b:YearAccessed>
    <b:MonthAccessed>04</b:MonthAccessed>
    <b:DayAccessed>24</b:DayAccessed>
    <b:URL>https://hbr.org/2016/11/why-diverse-teams-are-smarter</b:URL>
    <b:RefOrder>113</b:RefOrder>
  </b:Source>
  <b:Source>
    <b:Tag>Eli17</b:Tag>
    <b:SourceType>DocumentFromInternetSite</b:SourceType>
    <b:Guid>{AB6AC73A-58CB-428F-B450-5C29B061C9EA}</b:Guid>
    <b:Title>Life cycle assessment of a printed circuit board manufacturing plant in Turkey</b:Title>
    <b:Year>2017</b:Year>
    <b:Month>02</b:Month>
    <b:Day>24</b:Day>
    <b:YearAccessed>2025</b:YearAccessed>
    <b:MonthAccessed>04</b:MonthAccessed>
    <b:DayAccessed>24</b:DayAccessed>
    <b:URL>https://link.springer.com/epdf/10.1007/s11356-017-0280-z?author_access_token=jGVe-ZR5HlCpOuipC4bc8fe4RwlQNchNByi7wbcMAY5RqovdKMzeS-QzjsqxTJdscW2VGBh8m0VYD1unB9MLR7agjle-qS9WZPR2SaPV2GKL7YJG93YqTaUZ9Pcn_qNJhRxRNbVZ_vd7vGIDdYG0bA%3D%3D</b:URL>
    <b:Author>
      <b:Author>
        <b:NameList>
          <b:Person>
            <b:Last>Elif Ozkan</b:Last>
            <b:First>Nilay</b:First>
            <b:Middle>Elginoz, Fatos Germirli Babuna</b:Middle>
          </b:Person>
        </b:NameList>
      </b:Author>
    </b:Author>
    <b:RefOrder>115</b:RefOrder>
  </b:Source>
  <b:Source>
    <b:Tag>Eur25</b:Tag>
    <b:SourceType>DocumentFromInternetSite</b:SourceType>
    <b:Guid>{8DD37B03-D5DF-41D3-AE06-CE9BB3AC48FA}</b:Guid>
    <b:Author>
      <b:Author>
        <b:Corporate>European Commission</b:Corporate>
      </b:Author>
    </b:Author>
    <b:Title>Restriction of Hazardous Substances in Electrical and Electronic Equipment (RoHS)</b:Title>
    <b:Year>2025</b:Year>
    <b:YearAccessed>2025</b:YearAccessed>
    <b:MonthAccessed>04</b:MonthAccessed>
    <b:DayAccessed>24</b:DayAccessed>
    <b:URL>https://environment.ec.europa.eu/topics/waste-and-recycling/waste-electrical-and-electronic-equipment-weee_en</b:URL>
    <b:RefOrder>116</b:RefOrder>
  </b:Source>
  <b:Source>
    <b:Tag>Eur251</b:Tag>
    <b:SourceType>DocumentFromInternetSite</b:SourceType>
    <b:Guid>{C4B9CAB2-512D-40E4-B7EB-506B3321E49A}</b:Guid>
    <b:Author>
      <b:Author>
        <b:Corporate>European Commission</b:Corporate>
      </b:Author>
    </b:Author>
    <b:Title>REACH Regulation</b:Title>
    <b:Year>2025</b:Year>
    <b:YearAccessed>2024</b:YearAccessed>
    <b:MonthAccessed>04</b:MonthAccessed>
    <b:DayAccessed>24</b:DayAccessed>
    <b:URL>https://environment.ec.europa.eu/topics/chemicals/reach-regulation_en</b:URL>
    <b:RefOrder>117</b:RefOrder>
  </b:Source>
  <b:Source>
    <b:Tag>Eur252</b:Tag>
    <b:SourceType>InternetSite</b:SourceType>
    <b:Guid>{3234D339-77D6-4B36-A3F8-24BAB36AB0CB}</b:Guid>
    <b:Author>
      <b:Author>
        <b:Corporate>Europa.eu</b:Corporate>
      </b:Author>
    </b:Author>
    <b:Title>WEEE label</b:Title>
    <b:Year>2025</b:Year>
    <b:Month>03</b:Month>
    <b:Day>26</b:Day>
    <b:YearAccessed>2025</b:YearAccessed>
    <b:MonthAccessed>04</b:MonthAccessed>
    <b:DayAccessed>24</b:DayAccessed>
    <b:URL>https://europa.eu/youreurope/business/product-requirements/labels-markings/weee-label/index_en.htm</b:URL>
    <b:RefOrder>119</b:RefOrder>
  </b:Source>
  <b:Source>
    <b:Tag>Eur253</b:Tag>
    <b:SourceType>InternetSite</b:SourceType>
    <b:Guid>{C15DDC48-8DEC-4E59-83C5-D5282BF89D1A}</b:Guid>
    <b:Author>
      <b:Author>
        <b:Corporate>European Commission</b:Corporate>
      </b:Author>
    </b:Author>
    <b:Title>Waste from Electrical and Electronic Equipment (WEEE)</b:Title>
    <b:Year>2025</b:Year>
    <b:YearAccessed>2025</b:YearAccessed>
    <b:MonthAccessed>04</b:MonthAccessed>
    <b:DayAccessed>24</b:DayAccessed>
    <b:URL>https://environment.ec.europa.eu/topics/waste-and-recycling/waste-electrical-and-electronic-equipment-weee_en</b:URL>
    <b:RefOrder>118</b:RefOrder>
  </b:Source>
  <b:Source>
    <b:Tag>ETS251</b:Tag>
    <b:SourceType>InternetSite</b:SourceType>
    <b:Guid>{06F6010C-FEBD-4C80-8196-FACD1F04D903}</b:Guid>
    <b:Author>
      <b:Author>
        <b:Corporate>ETSI</b:Corporate>
      </b:Author>
    </b:Author>
    <b:Title>Mobile and Private Mobile Radio</b:Title>
    <b:Year>2025</b:Year>
    <b:YearAccessed>2024</b:YearAccessed>
    <b:MonthAccessed>04</b:MonthAccessed>
    <b:DayAccessed>25</b:DayAccessed>
    <b:URL>https://www.etsi.org/technologies/mobile-radio</b:URL>
    <b:RefOrder>93</b:RefOrder>
  </b:Source>
  <b:Source>
    <b:Tag>Mic973</b:Tag>
    <b:SourceType>DocumentFromInternetSite</b:SourceType>
    <b:Guid>{E6844CF9-7466-4F7D-BDF9-8B2AF663E835}</b:Guid>
    <b:Title>Section 4. Architecture</b:Title>
    <b:Year>1997</b:Year>
    <b:YearAccessed>2024</b:YearAccessed>
    <b:MonthAccessed>04</b:MonthAccessed>
    <b:DayAccessed>25</b:DayAccessed>
    <b:URL>https://ww1.microchip.com/downloads/en/DeviceDoc/31004a.pdf</b:URL>
    <b:Author>
      <b:Author>
        <b:Corporate>Microchip</b:Corporate>
      </b:Author>
    </b:Author>
    <b:RefOrder>62</b:RefOrder>
  </b:Source>
  <b:Source>
    <b:Tag>Unk191</b:Tag>
    <b:SourceType>InternetSite</b:SourceType>
    <b:Guid>{A972FCDF-48E8-4279-9A45-1AF99C263B6D}</b:Guid>
    <b:Author>
      <b:Author>
        <b:NameList>
          <b:Person>
            <b:Last>Unknown</b:Last>
          </b:Person>
        </b:NameList>
      </b:Author>
    </b:Author>
    <b:Title>#INT RDA</b:Title>
    <b:Year>2019</b:Year>
    <b:Month>04</b:Month>
    <b:Day>05</b:Day>
    <b:YearAccessed>2025</b:YearAccessed>
    <b:MonthAccessed>04</b:MonthAccessed>
    <b:DayAccessed>24</b:DayAccessed>
    <b:URL>https://www.ccsinfo.com/forum/viewtopic.php?t=57986</b:URL>
    <b:ProductionCompany>CCS Forum</b:ProductionCompany>
    <b:RefOrder>90</b:RefOrder>
  </b:Source>
  <b:Source>
    <b:Tag>Lit21</b:Tag>
    <b:SourceType>InternetSite</b:SourceType>
    <b:Guid>{6CDEB53A-F8CE-466B-8272-ADCD7715D6D0}</b:Guid>
    <b:Author>
      <b:Author>
        <b:Corporate>Littlefish</b:Corporate>
      </b:Author>
    </b:Author>
    <b:Title>White Box Testing | Complete UK Guide</b:Title>
    <b:Year>2021</b:Year>
    <b:Month>03</b:Month>
    <b:YearAccessed>2025</b:YearAccessed>
    <b:MonthAccessed>04</b:MonthAccessed>
    <b:DayAccessed>23</b:DayAccessed>
    <b:URL>https://www.littlefish.co.uk/insights/white-box-testing-complete-uk-guide/</b:URL>
    <b:RefOrder>91</b:RefOrder>
  </b:Source>
  <b:Source>
    <b:Tag>Bit25</b:Tag>
    <b:SourceType>InternetSite</b:SourceType>
    <b:Guid>{D0CB2FD0-2936-4EE9-9EAA-631A34AC2AA1}</b:Guid>
    <b:Author>
      <b:Author>
        <b:Corporate>Bittele</b:Corporate>
      </b:Author>
    </b:Author>
    <b:Title>What does SMT stand for?</b:Title>
    <b:Year>2025</b:Year>
    <b:YearAccessed>2025</b:YearAccessed>
    <b:MonthAccessed>04</b:MonthAccessed>
    <b:DayAccessed>24</b:DayAccessed>
    <b:URL>https://www.7pcb.com/blog/what-is-smt</b:URL>
    <b:RefOrder>92</b:RefOrder>
  </b:Source>
  <b:Source>
    <b:Tag>Civ15</b:Tag>
    <b:SourceType>InternetSite</b:SourceType>
    <b:Guid>{2FDB6E5F-234D-46FE-B8AF-20293084DEFD}</b:Guid>
    <b:Author>
      <b:Author>
        <b:Corporate>Civil Service</b:Corporate>
      </b:Author>
    </b:Author>
    <b:Title>Statutory guidance | The Civil Service code</b:Title>
    <b:ProductionCompany>gov.uk</b:ProductionCompany>
    <b:Year>2015</b:Year>
    <b:Month>03</b:Month>
    <b:Day>16</b:Day>
    <b:YearAccessed>2025</b:YearAccessed>
    <b:MonthAccessed>04</b:MonthAccessed>
    <b:DayAccessed>24</b:DayAccessed>
    <b:URL>https://www.gov.uk/government/publications/civil-service-code/the-civil-service-code</b:URL>
    <b:RefOrder>114</b:RefOrder>
  </b:Source>
  <b:Source>
    <b:Tag>JLC25</b:Tag>
    <b:SourceType>InternetSite</b:SourceType>
    <b:Guid>{9D429CC5-D1A0-42A0-995B-37345278AED8}</b:Guid>
    <b:Author>
      <b:Author>
        <b:Corporate>JLCPCB</b:Corporate>
      </b:Author>
    </b:Author>
    <b:Title>Certifications</b:Title>
    <b:Year>2025</b:Year>
    <b:YearAccessed>2025</b:YearAccessed>
    <b:MonthAccessed>04</b:MonthAccessed>
    <b:DayAccessed>24</b:DayAccessed>
    <b:URL>https://jlcpcb.com/help/article/Certifications</b:URL>
    <b:RefOrder>120</b:RefOrder>
  </b:Source>
  <b:Source>
    <b:Tag>RS23</b:Tag>
    <b:SourceType>InternetSite</b:SourceType>
    <b:Guid>{1B6A3AA6-9579-4F86-9004-3E27BE61787F}</b:Guid>
    <b:Author>
      <b:Author>
        <b:Corporate>RS</b:Corporate>
      </b:Author>
    </b:Author>
    <b:Title>History of RS</b:Title>
    <b:Year>2023</b:Year>
    <b:YearAccessed>2024</b:YearAccessed>
    <b:MonthAccessed>04</b:MonthAccessed>
    <b:DayAccessed>23</b:DayAccessed>
    <b:URL>https://uk.rs-online.com/web/content/about-rs/articles/history</b:URL>
    <b:RefOrder>121</b:RefOrder>
  </b:Source>
  <b:Source>
    <b:Tag>RSU25</b:Tag>
    <b:SourceType>InternetSite</b:SourceType>
    <b:Guid>{8207E954-B475-48AF-BFC5-A4866BB96164}</b:Guid>
    <b:Author>
      <b:Author>
        <b:Corporate>RS (UK)</b:Corporate>
      </b:Author>
    </b:Author>
    <b:Title>Our Certifications and Memberships</b:Title>
    <b:Year>2025</b:Year>
    <b:YearAccessed>2025</b:YearAccessed>
    <b:MonthAccessed>04</b:MonthAccessed>
    <b:DayAccessed>24</b:DayAccessed>
    <b:URL>https://uk.rs-online.com/web/content/about-rs/articles/our-certifications?intcmp=UK-WEB-_-ARS-TC01-_-Jan-23-_-Our-Certifications</b:URL>
    <b:RefOrder>123</b:RefOrder>
  </b:Source>
  <b:Source>
    <b:Tag>RSU251</b:Tag>
    <b:SourceType>InternetSite</b:SourceType>
    <b:Guid>{5DF1D90B-9D61-4447-B9C4-273519DC652D}</b:Guid>
    <b:Author>
      <b:Author>
        <b:Corporate>RS (UK)</b:Corporate>
      </b:Author>
    </b:Author>
    <b:Title>Our 2030 Action Plan</b:Title>
    <b:Year>2025</b:Year>
    <b:YearAccessed>2025</b:YearAccessed>
    <b:MonthAccessed>04</b:MonthAccessed>
    <b:DayAccessed>24</b:DayAccessed>
    <b:URL>https://uk.rs-online.com/web/content/m/esg</b:URL>
    <b:RefOrder>122</b:RefOrder>
  </b:Source>
  <b:Source>
    <b:Tag>Mic251</b:Tag>
    <b:SourceType>InternetSite</b:SourceType>
    <b:Guid>{65C7D5D4-829F-4769-9393-47FB6E9D5A8C}</b:Guid>
    <b:Author>
      <b:Author>
        <b:Corporate>Microchip</b:Corporate>
      </b:Author>
    </b:Author>
    <b:Title>Copyright Guidelines</b:Title>
    <b:Year>2025</b:Year>
    <b:YearAccessed>2025</b:YearAccessed>
    <b:MonthAccessed>04</b:MonthAccessed>
    <b:DayAccessed>26</b:DayAccessed>
    <b:URL>https://www.microchip.com/en-us/about/legal-information/copyright</b:URL>
    <b:RefOrder>109</b:RefOrder>
  </b:Source>
  <b:Source>
    <b:Tag>Dig256</b:Tag>
    <b:SourceType>InternetSite</b:SourceType>
    <b:Guid>{C76FEA76-2564-4BE9-BBD1-32860AF3EAEF}</b:Guid>
    <b:Author>
      <b:Author>
        <b:Corporate>Digi International</b:Corporate>
      </b:Author>
    </b:Author>
    <b:Title>Digi International Legal</b:Title>
    <b:Year>2025</b:Year>
    <b:YearAccessed>2025</b:YearAccessed>
    <b:MonthAccessed>04</b:MonthAccessed>
    <b:DayAccessed>26</b:DayAccessed>
    <b:URL>https://www.digi.com/legal</b:URL>
    <b:RefOrder>108</b:RefOrder>
  </b:Source>
  <b:Source>
    <b:Tag>Unk252</b:Tag>
    <b:SourceType>InternetSite</b:SourceType>
    <b:Guid>{6A60A817-2D37-4A24-9C04-6F65D22D254B}</b:Guid>
    <b:Author>
      <b:Author>
        <b:NameList>
          <b:Person>
            <b:Last>Unknown</b:Last>
          </b:Person>
        </b:NameList>
      </b:Author>
    </b:Author>
    <b:Title>Version Control with git</b:Title>
    <b:ProductionCompany>Tulane University</b:ProductionCompany>
    <b:Year>2025</b:Year>
    <b:Month>08</b:Month>
    <b:Day>19</b:Day>
    <b:YearAccessed>2025</b:YearAccessed>
    <b:MonthAccessed>04</b:MonthAccessed>
    <b:DayAccessed>26</b:DayAccessed>
    <b:URL>https://wiki.hpc.tulane.edu/trac/wiki/cypress/git</b:URL>
    <b:RefOrder>102</b:RefOrder>
  </b:Source>
  <b:Source>
    <b:Tag>Rea25</b:Tag>
    <b:SourceType>InternetSite</b:SourceType>
    <b:Guid>{157A5007-9421-4D9D-8F83-3690E201671E}</b:Guid>
    <b:Title>UART</b:Title>
    <b:YearAccessed>2025</b:YearAccessed>
    <b:MonthAccessed>04</b:MonthAccessed>
    <b:DayAccessed>19</b:DayAccessed>
    <b:URL>https://www.amebaiot.com/en/uart/</b:URL>
    <b:Author>
      <b:Author>
        <b:Corporate>Realtek</b:Corporate>
      </b:Author>
    </b:Author>
    <b:RefOrder>38</b:RefOrder>
  </b:Source>
  <b:Source>
    <b:Tag>Eri20</b:Tag>
    <b:SourceType>InternetSite</b:SourceType>
    <b:Guid>{4EE20F53-A62E-4AE4-B26C-12C79BDA7BF1}</b:Guid>
    <b:Author>
      <b:Author>
        <b:NameList>
          <b:Person>
            <b:Last>Eric Pena</b:Last>
            <b:First>Mary</b:First>
            <b:Middle>Grace Legaspi</b:Middle>
          </b:Person>
        </b:NameList>
      </b:Author>
    </b:Author>
    <b:Title>UART: A Hardware Communication Protocol Understanding Universal Asynchronous Receiver/Transmitter</b:Title>
    <b:ProductionCompany>Analog Devices</b:ProductionCompany>
    <b:Year>2020</b:Year>
    <b:Month>12</b:Month>
    <b:YearAccessed>2025</b:YearAccessed>
    <b:MonthAccessed>04</b:MonthAccessed>
    <b:DayAccessed>19</b:DayAccessed>
    <b:URL>https://www.analog.com/en/resources/analog-dialogue/articles/uart-a-hardware-communication-protocol.html</b:URL>
    <b:RefOrder>33</b:RefOrder>
  </b:Source>
  <b:Source>
    <b:Tag>Tex21</b:Tag>
    <b:SourceType>InternetSite</b:SourceType>
    <b:Guid>{41E825E8-3027-4E28-BD17-FD12908F8AB2}</b:Guid>
    <b:Author>
      <b:Author>
        <b:Corporate>Texas Instruments</b:Corporate>
      </b:Author>
    </b:Author>
    <b:Title>Application Report, RS-232 Frequently Asked Questions</b:Title>
    <b:Year>2021</b:Year>
    <b:Month>01</b:Month>
    <b:YearAccessed>2025</b:YearAccessed>
    <b:MonthAccessed>04</b:MonthAccessed>
    <b:DayAccessed>19</b:DayAccessed>
    <b:URL>https://www.ti.com/lit/an/slla544/slla544.pdf?</b:URL>
    <b:RefOrder>34</b:RefOrder>
  </b:Source>
  <b:Source>
    <b:Tag>Tho211</b:Tag>
    <b:SourceType>InternetSite</b:SourceType>
    <b:Guid>{6D2CAE5E-0C0E-4FD9-AE6A-71C77DE18EED}</b:Guid>
    <b:Author>
      <b:Author>
        <b:NameList>
          <b:Person>
            <b:Last>Kugelstadt</b:Last>
            <b:First>Thomas</b:First>
          </b:Person>
        </b:NameList>
      </b:Author>
    </b:Author>
    <b:Title>Application Report, The RS-485 Design Guide</b:Title>
    <b:ProductionCompany>Texas Instruments</b:ProductionCompany>
    <b:Year>2021</b:Year>
    <b:Month>05</b:Month>
    <b:YearAccessed>2025</b:YearAccessed>
    <b:MonthAccessed>04</b:MonthAccessed>
    <b:DayAccessed>19</b:DayAccessed>
    <b:URL>https://www.ti.com/lit/an/slla272d/slla272d.pdf?</b:URL>
    <b:RefOrder>35</b:RefOrder>
  </b:Source>
  <b:Source>
    <b:Tag>SiR07</b:Tag>
    <b:SourceType>DocumentFromInternetSite</b:SourceType>
    <b:Guid>{48E14943-BC45-4F2D-B012-244A0C6A336D}</b:Guid>
    <b:Title>NMEA Reference Manual (Rev 2.1)</b:Title>
    <b:Year>2007</b:Year>
    <b:Month>12</b:Month>
    <b:YearAccessed>2025</b:YearAccessed>
    <b:MonthAccessed>04</b:MonthAccessed>
    <b:DayAccessed>19</b:DayAccessed>
    <b:URL>https://cdn.sparkfun.com/assets/a/3/2/f/a/NMEA_Reference_Manual-Rev2.1-Dec07.pdf</b:URL>
    <b:Author>
      <b:Author>
        <b:Corporate>SiRF</b:Corporate>
      </b:Author>
    </b:Author>
    <b:RefOrder>43</b:RefOrder>
  </b:Source>
  <b:Source>
    <b:Tag>NME25</b:Tag>
    <b:SourceType>InternetSite</b:SourceType>
    <b:Guid>{09B13420-4078-478D-B585-BD8EA2D16E99}</b:Guid>
    <b:Title>Serial Data Networking (NMEA 0183)</b:Title>
    <b:Year>2025</b:Year>
    <b:YearAccessed>2025</b:YearAccessed>
    <b:MonthAccessed>04</b:MonthAccessed>
    <b:DayAccessed>24</b:DayAccessed>
    <b:URL>https://www.nmea.org/nmea-0183.html</b:URL>
    <b:Author>
      <b:Author>
        <b:Corporate>NMEA</b:Corporate>
      </b:Author>
    </b:Author>
    <b:RefOrder>42</b:RefOrder>
  </b:Source>
</b:Sources>
</file>

<file path=customXml/itemProps1.xml><?xml version="1.0" encoding="utf-8"?>
<ds:datastoreItem xmlns:ds="http://schemas.openxmlformats.org/officeDocument/2006/customXml" ds:itemID="{993F273B-9302-4097-BA69-AD45BE2F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6169</TotalTime>
  <Pages>111</Pages>
  <Words>23784</Words>
  <Characters>135574</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Rhys Higgins (2110763)</cp:lastModifiedBy>
  <cp:revision>4663</cp:revision>
  <dcterms:created xsi:type="dcterms:W3CDTF">2024-12-17T14:45:00Z</dcterms:created>
  <dcterms:modified xsi:type="dcterms:W3CDTF">2025-04-29T10:44:00Z</dcterms:modified>
</cp:coreProperties>
</file>