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2EA77C0" w14:textId="77777777" w:rsidR="00301CC3" w:rsidRPr="004F3578" w:rsidRDefault="00301CC3" w:rsidP="004F3578">
      <w:pPr>
        <w:pStyle w:val="NormalWeb"/>
        <w:spacing w:line="360" w:lineRule="auto"/>
        <w:jc w:val="both"/>
      </w:pPr>
    </w:p>
    <w:p w14:paraId="4D906C6F" w14:textId="77777777" w:rsidR="00301CC3" w:rsidRPr="004F3578" w:rsidRDefault="00301CC3" w:rsidP="004F3578">
      <w:pPr>
        <w:pStyle w:val="NormalWeb"/>
        <w:spacing w:line="360" w:lineRule="auto"/>
        <w:jc w:val="both"/>
      </w:pPr>
    </w:p>
    <w:p w14:paraId="71239FFA" w14:textId="2E05A1E6" w:rsidR="00301CC3" w:rsidRPr="004F3578" w:rsidRDefault="00301CC3" w:rsidP="00722297">
      <w:pPr>
        <w:pStyle w:val="NormalWeb"/>
        <w:pBdr>
          <w:bottom w:val="single" w:sz="4" w:space="1" w:color="auto"/>
        </w:pBdr>
        <w:spacing w:line="360" w:lineRule="auto"/>
        <w:jc w:val="center"/>
        <w:rPr>
          <w:b/>
          <w:bCs/>
        </w:rPr>
      </w:pPr>
      <w:r w:rsidRPr="004F3578">
        <w:rPr>
          <w:b/>
          <w:bCs/>
        </w:rPr>
        <w:t>The DS2 Log – DigitalTech Repairs</w:t>
      </w:r>
    </w:p>
    <w:p w14:paraId="3A066558" w14:textId="77777777" w:rsidR="00301CC3" w:rsidRPr="004F3578" w:rsidRDefault="00301CC3" w:rsidP="004F3578">
      <w:pPr>
        <w:pStyle w:val="NormalWeb"/>
        <w:spacing w:line="360" w:lineRule="auto"/>
        <w:jc w:val="both"/>
      </w:pPr>
    </w:p>
    <w:p w14:paraId="733CEC7D" w14:textId="77777777" w:rsidR="00301CC3" w:rsidRPr="004F3578" w:rsidRDefault="00301CC3" w:rsidP="004F3578">
      <w:pPr>
        <w:pStyle w:val="NormalWeb"/>
        <w:spacing w:line="360" w:lineRule="auto"/>
        <w:jc w:val="both"/>
      </w:pPr>
    </w:p>
    <w:p w14:paraId="2D7A5D3F" w14:textId="77777777" w:rsidR="00301CC3" w:rsidRPr="004F3578" w:rsidRDefault="00301CC3" w:rsidP="004F3578">
      <w:pPr>
        <w:pStyle w:val="NormalWeb"/>
        <w:spacing w:line="360" w:lineRule="auto"/>
        <w:jc w:val="both"/>
      </w:pPr>
    </w:p>
    <w:p w14:paraId="2D75B536" w14:textId="77777777" w:rsidR="00301CC3" w:rsidRDefault="00301CC3" w:rsidP="004F3578">
      <w:pPr>
        <w:pStyle w:val="NormalWeb"/>
        <w:spacing w:line="360" w:lineRule="auto"/>
        <w:jc w:val="both"/>
      </w:pPr>
    </w:p>
    <w:p w14:paraId="31B3CD36" w14:textId="77777777" w:rsidR="007C0DAE" w:rsidRPr="004F3578" w:rsidRDefault="007C0DAE" w:rsidP="004F3578">
      <w:pPr>
        <w:pStyle w:val="NormalWeb"/>
        <w:spacing w:line="360" w:lineRule="auto"/>
        <w:jc w:val="both"/>
      </w:pPr>
    </w:p>
    <w:p w14:paraId="758BDDC7" w14:textId="75120AC1" w:rsidR="00301CC3" w:rsidRPr="004F3578" w:rsidRDefault="007C0DAE" w:rsidP="003265E9">
      <w:pPr>
        <w:pStyle w:val="NormalWeb"/>
        <w:spacing w:line="360" w:lineRule="auto"/>
        <w:jc w:val="center"/>
      </w:pPr>
      <w:r>
        <w:t>Digital skills</w:t>
      </w:r>
    </w:p>
    <w:p w14:paraId="7E46C0FC" w14:textId="77777777" w:rsidR="00301CC3" w:rsidRPr="004F3578" w:rsidRDefault="00301CC3" w:rsidP="004F3578">
      <w:pPr>
        <w:pStyle w:val="NormalWeb"/>
        <w:spacing w:line="360" w:lineRule="auto"/>
        <w:jc w:val="both"/>
      </w:pPr>
    </w:p>
    <w:p w14:paraId="25BC9B3A" w14:textId="77777777" w:rsidR="00301CC3" w:rsidRPr="004F3578" w:rsidRDefault="00301CC3" w:rsidP="004F3578">
      <w:pPr>
        <w:pStyle w:val="NormalWeb"/>
        <w:spacing w:line="360" w:lineRule="auto"/>
        <w:jc w:val="both"/>
      </w:pPr>
    </w:p>
    <w:p w14:paraId="26DBAA26" w14:textId="77777777" w:rsidR="00301CC3" w:rsidRPr="004F3578" w:rsidRDefault="00301CC3" w:rsidP="004F3578">
      <w:pPr>
        <w:pStyle w:val="NormalWeb"/>
        <w:spacing w:line="360" w:lineRule="auto"/>
        <w:jc w:val="both"/>
      </w:pPr>
    </w:p>
    <w:p w14:paraId="34455E39" w14:textId="77777777" w:rsidR="00301CC3" w:rsidRPr="004F3578" w:rsidRDefault="00301CC3" w:rsidP="004F3578">
      <w:pPr>
        <w:pStyle w:val="NormalWeb"/>
        <w:spacing w:line="360" w:lineRule="auto"/>
        <w:jc w:val="both"/>
      </w:pPr>
    </w:p>
    <w:p w14:paraId="7D579FAC" w14:textId="77777777" w:rsidR="00301CC3" w:rsidRPr="004F3578" w:rsidRDefault="00301CC3" w:rsidP="004F3578">
      <w:pPr>
        <w:pStyle w:val="NormalWeb"/>
        <w:spacing w:line="360" w:lineRule="auto"/>
        <w:jc w:val="both"/>
      </w:pPr>
    </w:p>
    <w:p w14:paraId="73B6435B" w14:textId="77777777" w:rsidR="00301CC3" w:rsidRPr="004F3578" w:rsidRDefault="00301CC3" w:rsidP="004F3578">
      <w:pPr>
        <w:pStyle w:val="NormalWeb"/>
        <w:spacing w:line="360" w:lineRule="auto"/>
        <w:jc w:val="both"/>
      </w:pPr>
    </w:p>
    <w:p w14:paraId="4CCA220F" w14:textId="77777777" w:rsidR="00301CC3" w:rsidRPr="004F3578" w:rsidRDefault="00301CC3" w:rsidP="004F3578">
      <w:pPr>
        <w:pStyle w:val="NormalWeb"/>
        <w:spacing w:line="360" w:lineRule="auto"/>
        <w:jc w:val="both"/>
      </w:pPr>
    </w:p>
    <w:p w14:paraId="5F43F7C7" w14:textId="77777777" w:rsidR="00301CC3" w:rsidRPr="004F3578" w:rsidRDefault="00301CC3" w:rsidP="004F3578">
      <w:pPr>
        <w:pStyle w:val="NormalWeb"/>
        <w:spacing w:line="360" w:lineRule="auto"/>
        <w:jc w:val="both"/>
      </w:pPr>
    </w:p>
    <w:p w14:paraId="15252EBF" w14:textId="42ABD3AB" w:rsidR="00301CC3" w:rsidRPr="004F3578" w:rsidRDefault="00301CC3" w:rsidP="004F3578">
      <w:pPr>
        <w:pStyle w:val="Heading1"/>
        <w:pBdr>
          <w:bottom w:val="single" w:sz="4" w:space="1" w:color="auto"/>
        </w:pBdr>
        <w:spacing w:line="360" w:lineRule="auto"/>
        <w:jc w:val="both"/>
        <w:rPr>
          <w:rFonts w:ascii="Times New Roman" w:hAnsi="Times New Roman" w:cs="Times New Roman"/>
          <w:b/>
          <w:bCs/>
          <w:sz w:val="24"/>
          <w:szCs w:val="24"/>
        </w:rPr>
      </w:pPr>
      <w:r w:rsidRPr="004F3578">
        <w:rPr>
          <w:rFonts w:ascii="Times New Roman" w:hAnsi="Times New Roman" w:cs="Times New Roman"/>
          <w:b/>
          <w:bCs/>
          <w:sz w:val="24"/>
          <w:szCs w:val="24"/>
        </w:rPr>
        <w:lastRenderedPageBreak/>
        <w:t xml:space="preserve">Part 1 – Digital Artefact </w:t>
      </w:r>
    </w:p>
    <w:p w14:paraId="5094B1BD" w14:textId="2DA44155" w:rsidR="00301CC3" w:rsidRPr="004F3578" w:rsidRDefault="00301CC3" w:rsidP="00B91EAB">
      <w:pPr>
        <w:spacing w:line="360" w:lineRule="auto"/>
        <w:ind w:firstLine="720"/>
        <w:jc w:val="both"/>
        <w:rPr>
          <w:rFonts w:ascii="Times New Roman" w:hAnsi="Times New Roman" w:cs="Times New Roman"/>
        </w:rPr>
      </w:pPr>
      <w:r w:rsidRPr="004F3578">
        <w:rPr>
          <w:rFonts w:ascii="Times New Roman" w:hAnsi="Times New Roman" w:cs="Times New Roman"/>
        </w:rPr>
        <w:t>A digital artefact (dashboard) has been created for Dig</w:t>
      </w:r>
      <w:r w:rsidR="004F3578" w:rsidRPr="004F3578">
        <w:rPr>
          <w:rFonts w:ascii="Times New Roman" w:hAnsi="Times New Roman" w:cs="Times New Roman"/>
        </w:rPr>
        <w:t>italTech Repair</w:t>
      </w:r>
      <w:r w:rsidR="00B91EAB">
        <w:rPr>
          <w:rFonts w:ascii="Times New Roman" w:hAnsi="Times New Roman" w:cs="Times New Roman"/>
        </w:rPr>
        <w:t>s’</w:t>
      </w:r>
      <w:r w:rsidR="004F3578" w:rsidRPr="004F3578">
        <w:rPr>
          <w:rFonts w:ascii="Times New Roman" w:hAnsi="Times New Roman" w:cs="Times New Roman"/>
        </w:rPr>
        <w:t xml:space="preserve"> last month’s total repair jobs being performed and to identify the most frequent repairs done in the last month. </w:t>
      </w:r>
    </w:p>
    <w:p w14:paraId="449C3974" w14:textId="747EC065" w:rsidR="004F3578" w:rsidRDefault="009034AF" w:rsidP="004F3578">
      <w:pPr>
        <w:spacing w:line="360" w:lineRule="auto"/>
        <w:jc w:val="both"/>
        <w:rPr>
          <w:rFonts w:ascii="Times New Roman" w:hAnsi="Times New Roman" w:cs="Times New Roman"/>
        </w:rPr>
      </w:pPr>
      <w:r w:rsidRPr="009034AF">
        <w:rPr>
          <w:rFonts w:ascii="Times New Roman" w:hAnsi="Times New Roman" w:cs="Times New Roman"/>
          <w:noProof/>
        </w:rPr>
        <w:drawing>
          <wp:inline distT="0" distB="0" distL="0" distR="0" wp14:anchorId="3DA7DF13" wp14:editId="6C25A375">
            <wp:extent cx="5658640" cy="5239481"/>
            <wp:effectExtent l="0" t="0" r="0" b="0"/>
            <wp:docPr id="646083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083174" name=""/>
                    <pic:cNvPicPr/>
                  </pic:nvPicPr>
                  <pic:blipFill>
                    <a:blip r:embed="rId5"/>
                    <a:stretch>
                      <a:fillRect/>
                    </a:stretch>
                  </pic:blipFill>
                  <pic:spPr>
                    <a:xfrm>
                      <a:off x="0" y="0"/>
                      <a:ext cx="5658640" cy="5239481"/>
                    </a:xfrm>
                    <a:prstGeom prst="rect">
                      <a:avLst/>
                    </a:prstGeom>
                  </pic:spPr>
                </pic:pic>
              </a:graphicData>
            </a:graphic>
          </wp:inline>
        </w:drawing>
      </w:r>
    </w:p>
    <w:p w14:paraId="4A4297E2" w14:textId="77777777" w:rsidR="009034AF" w:rsidRPr="004F3578" w:rsidRDefault="009034AF" w:rsidP="004F3578">
      <w:pPr>
        <w:spacing w:line="360" w:lineRule="auto"/>
        <w:jc w:val="both"/>
        <w:rPr>
          <w:rFonts w:ascii="Times New Roman" w:hAnsi="Times New Roman" w:cs="Times New Roman"/>
        </w:rPr>
      </w:pPr>
    </w:p>
    <w:p w14:paraId="29E15EA4" w14:textId="77777777" w:rsidR="00EC13AF" w:rsidRDefault="00EC13AF" w:rsidP="004F3578">
      <w:pPr>
        <w:pStyle w:val="NormalWeb"/>
        <w:spacing w:line="360" w:lineRule="auto"/>
        <w:jc w:val="both"/>
      </w:pPr>
    </w:p>
    <w:p w14:paraId="6BBDC73B" w14:textId="77777777" w:rsidR="00EC13AF" w:rsidRDefault="00EC13AF" w:rsidP="004F3578">
      <w:pPr>
        <w:pStyle w:val="NormalWeb"/>
        <w:spacing w:line="360" w:lineRule="auto"/>
        <w:jc w:val="both"/>
      </w:pPr>
    </w:p>
    <w:p w14:paraId="5B46EBD8" w14:textId="77777777" w:rsidR="00EC13AF" w:rsidRDefault="00EC13AF" w:rsidP="004F3578">
      <w:pPr>
        <w:pStyle w:val="NormalWeb"/>
        <w:spacing w:line="360" w:lineRule="auto"/>
        <w:jc w:val="both"/>
      </w:pPr>
    </w:p>
    <w:p w14:paraId="0B2BED13" w14:textId="49B6486B" w:rsidR="00EC13AF" w:rsidRPr="00F731B4" w:rsidRDefault="00EC13AF" w:rsidP="004B1F26">
      <w:pPr>
        <w:pStyle w:val="Heading1"/>
        <w:pBdr>
          <w:bottom w:val="single" w:sz="4" w:space="1" w:color="auto"/>
        </w:pBdr>
        <w:rPr>
          <w:rFonts w:ascii="Times New Roman" w:hAnsi="Times New Roman" w:cs="Times New Roman"/>
          <w:b/>
          <w:bCs/>
          <w:sz w:val="24"/>
          <w:szCs w:val="24"/>
        </w:rPr>
      </w:pPr>
      <w:r w:rsidRPr="00F731B4">
        <w:rPr>
          <w:rFonts w:ascii="Times New Roman" w:hAnsi="Times New Roman" w:cs="Times New Roman"/>
          <w:b/>
          <w:bCs/>
          <w:sz w:val="24"/>
          <w:szCs w:val="24"/>
        </w:rPr>
        <w:lastRenderedPageBreak/>
        <w:t>Part 2 – Log</w:t>
      </w:r>
    </w:p>
    <w:p w14:paraId="1798C8E7" w14:textId="7ECAC430" w:rsidR="004B5850" w:rsidRPr="004B5850" w:rsidRDefault="00B91EAB" w:rsidP="004B5850">
      <w:pPr>
        <w:pStyle w:val="ListParagraph"/>
        <w:numPr>
          <w:ilvl w:val="0"/>
          <w:numId w:val="7"/>
        </w:numPr>
        <w:spacing w:line="360" w:lineRule="auto"/>
        <w:ind w:left="360"/>
        <w:jc w:val="both"/>
        <w:rPr>
          <w:rFonts w:ascii="Times New Roman" w:hAnsi="Times New Roman" w:cs="Times New Roman"/>
          <w:b/>
          <w:bCs/>
        </w:rPr>
      </w:pPr>
      <w:r>
        <w:rPr>
          <w:rFonts w:ascii="Times New Roman" w:hAnsi="Times New Roman" w:cs="Times New Roman"/>
          <w:b/>
          <w:bCs/>
        </w:rPr>
        <w:t xml:space="preserve"> </w:t>
      </w:r>
      <w:r>
        <w:rPr>
          <w:rFonts w:ascii="Times New Roman" w:hAnsi="Times New Roman" w:cs="Times New Roman"/>
          <w:b/>
          <w:bCs/>
        </w:rPr>
        <w:tab/>
      </w:r>
      <w:r w:rsidR="004B5850" w:rsidRPr="004B5850">
        <w:rPr>
          <w:rFonts w:ascii="Times New Roman" w:hAnsi="Times New Roman" w:cs="Times New Roman"/>
          <w:b/>
          <w:bCs/>
        </w:rPr>
        <w:t xml:space="preserve">Why I chose my </w:t>
      </w:r>
      <w:r w:rsidR="00A30433" w:rsidRPr="004B5850">
        <w:rPr>
          <w:rFonts w:ascii="Times New Roman" w:hAnsi="Times New Roman" w:cs="Times New Roman"/>
          <w:b/>
          <w:bCs/>
        </w:rPr>
        <w:t>Tool.</w:t>
      </w:r>
    </w:p>
    <w:p w14:paraId="0B51507B" w14:textId="269C7398" w:rsidR="004B5850" w:rsidRPr="004B5850" w:rsidRDefault="00B775EF" w:rsidP="00B775EF">
      <w:pPr>
        <w:spacing w:line="360" w:lineRule="auto"/>
        <w:ind w:firstLine="720"/>
        <w:jc w:val="both"/>
        <w:rPr>
          <w:rFonts w:ascii="Times New Roman" w:hAnsi="Times New Roman" w:cs="Times New Roman"/>
        </w:rPr>
      </w:pPr>
      <w:r>
        <w:rPr>
          <w:rFonts w:ascii="Times New Roman" w:hAnsi="Times New Roman" w:cs="Times New Roman"/>
        </w:rPr>
        <w:t xml:space="preserve">To create a monthly repairs summary dashboard, I used Microsoft Excel tool to arrange the entries in order of the number of repairs. </w:t>
      </w:r>
      <w:r w:rsidR="004B5850" w:rsidRPr="004B5850">
        <w:rPr>
          <w:rFonts w:ascii="Times New Roman" w:hAnsi="Times New Roman" w:cs="Times New Roman"/>
        </w:rPr>
        <w:t xml:space="preserve">Examples of these types of repairs can be compared in an Excel spreadsheet and the results clearly displayed to assist managers in making an informed decision. The use of modern spreadsheet software </w:t>
      </w:r>
      <w:r w:rsidR="00A30433" w:rsidRPr="004B5850">
        <w:rPr>
          <w:rFonts w:ascii="Times New Roman" w:hAnsi="Times New Roman" w:cs="Times New Roman"/>
        </w:rPr>
        <w:t>is</w:t>
      </w:r>
      <w:r w:rsidR="004B5850" w:rsidRPr="004B5850">
        <w:rPr>
          <w:rFonts w:ascii="Times New Roman" w:hAnsi="Times New Roman" w:cs="Times New Roman"/>
        </w:rPr>
        <w:t xml:space="preserve"> a key business tool for analysing operational data and communicating information effectively (Slack, Brandon-</w:t>
      </w:r>
      <w:r w:rsidR="00A30433" w:rsidRPr="004B5850">
        <w:rPr>
          <w:rFonts w:ascii="Times New Roman" w:hAnsi="Times New Roman" w:cs="Times New Roman"/>
        </w:rPr>
        <w:t>Jones,</w:t>
      </w:r>
      <w:r w:rsidR="004B5850" w:rsidRPr="004B5850">
        <w:rPr>
          <w:rFonts w:ascii="Times New Roman" w:hAnsi="Times New Roman" w:cs="Times New Roman"/>
        </w:rPr>
        <w:t xml:space="preserve"> and Burgess, 2025).</w:t>
      </w:r>
    </w:p>
    <w:p w14:paraId="2EBDC76C" w14:textId="6870EBA7" w:rsidR="004B5850" w:rsidRPr="004B5850" w:rsidRDefault="00B91EAB" w:rsidP="004B5850">
      <w:pPr>
        <w:pStyle w:val="ListParagraph"/>
        <w:numPr>
          <w:ilvl w:val="0"/>
          <w:numId w:val="7"/>
        </w:numPr>
        <w:spacing w:line="360" w:lineRule="auto"/>
        <w:ind w:left="360"/>
        <w:jc w:val="both"/>
        <w:rPr>
          <w:rFonts w:ascii="Times New Roman" w:hAnsi="Times New Roman" w:cs="Times New Roman"/>
          <w:b/>
          <w:bCs/>
        </w:rPr>
      </w:pPr>
      <w:r>
        <w:rPr>
          <w:rFonts w:ascii="Times New Roman" w:hAnsi="Times New Roman" w:cs="Times New Roman"/>
          <w:b/>
          <w:bCs/>
        </w:rPr>
        <w:t xml:space="preserve"> </w:t>
      </w:r>
      <w:r>
        <w:rPr>
          <w:rFonts w:ascii="Times New Roman" w:hAnsi="Times New Roman" w:cs="Times New Roman"/>
          <w:b/>
          <w:bCs/>
        </w:rPr>
        <w:tab/>
      </w:r>
      <w:r w:rsidR="004B5850" w:rsidRPr="004B5850">
        <w:rPr>
          <w:rFonts w:ascii="Times New Roman" w:hAnsi="Times New Roman" w:cs="Times New Roman"/>
          <w:b/>
          <w:bCs/>
        </w:rPr>
        <w:t>The Information I Used</w:t>
      </w:r>
    </w:p>
    <w:p w14:paraId="0A09A3A8" w14:textId="1E77CD56" w:rsidR="004B5850" w:rsidRPr="004B5850" w:rsidRDefault="004B5850" w:rsidP="00952DBA">
      <w:pPr>
        <w:spacing w:line="360" w:lineRule="auto"/>
        <w:ind w:firstLine="720"/>
        <w:jc w:val="both"/>
        <w:rPr>
          <w:rFonts w:ascii="Times New Roman" w:hAnsi="Times New Roman" w:cs="Times New Roman"/>
        </w:rPr>
      </w:pPr>
      <w:r w:rsidRPr="004B5850">
        <w:rPr>
          <w:rFonts w:ascii="Times New Roman" w:hAnsi="Times New Roman" w:cs="Times New Roman"/>
        </w:rPr>
        <w:t xml:space="preserve">The data for the repairs was taken from the Repair scenario </w:t>
      </w:r>
      <w:r w:rsidR="00B775EF">
        <w:rPr>
          <w:rFonts w:ascii="Times New Roman" w:hAnsi="Times New Roman" w:cs="Times New Roman"/>
        </w:rPr>
        <w:t xml:space="preserve">(DigitalTech Repairs) </w:t>
      </w:r>
      <w:r w:rsidRPr="004B5850">
        <w:rPr>
          <w:rFonts w:ascii="Times New Roman" w:hAnsi="Times New Roman" w:cs="Times New Roman"/>
        </w:rPr>
        <w:t xml:space="preserve">that was provided, such as the number of Screen Replacements, Battery Changes, </w:t>
      </w:r>
      <w:r w:rsidR="00B91EAB">
        <w:rPr>
          <w:rFonts w:ascii="Times New Roman" w:hAnsi="Times New Roman" w:cs="Times New Roman"/>
        </w:rPr>
        <w:t xml:space="preserve">and </w:t>
      </w:r>
      <w:r w:rsidRPr="004B5850">
        <w:rPr>
          <w:rFonts w:ascii="Times New Roman" w:hAnsi="Times New Roman" w:cs="Times New Roman"/>
        </w:rPr>
        <w:t>Water Damage Fixes completed in each of the 4 weeks. The weekly data was entered into a spreadsheet in an Excel table format</w:t>
      </w:r>
      <w:r w:rsidR="00B91EAB">
        <w:rPr>
          <w:rFonts w:ascii="Times New Roman" w:hAnsi="Times New Roman" w:cs="Times New Roman"/>
        </w:rPr>
        <w:t>,</w:t>
      </w:r>
      <w:r w:rsidRPr="004B5850">
        <w:rPr>
          <w:rFonts w:ascii="Times New Roman" w:hAnsi="Times New Roman" w:cs="Times New Roman"/>
        </w:rPr>
        <w:t xml:space="preserve"> and the number of repairs performed for each repair type was calculated to determine which service was performed most frequently. Correct business data allows organi</w:t>
      </w:r>
      <w:r w:rsidR="00816B53">
        <w:rPr>
          <w:rFonts w:ascii="Times New Roman" w:hAnsi="Times New Roman" w:cs="Times New Roman"/>
        </w:rPr>
        <w:t>s</w:t>
      </w:r>
      <w:r w:rsidRPr="004B5850">
        <w:rPr>
          <w:rFonts w:ascii="Times New Roman" w:hAnsi="Times New Roman" w:cs="Times New Roman"/>
        </w:rPr>
        <w:t>ations to track performance and aid in operational decision</w:t>
      </w:r>
      <w:r w:rsidR="00B91EAB">
        <w:rPr>
          <w:rFonts w:ascii="Times New Roman" w:hAnsi="Times New Roman" w:cs="Times New Roman"/>
        </w:rPr>
        <w:t>-</w:t>
      </w:r>
      <w:r w:rsidRPr="004B5850">
        <w:rPr>
          <w:rFonts w:ascii="Times New Roman" w:hAnsi="Times New Roman" w:cs="Times New Roman"/>
        </w:rPr>
        <w:t>making (Laudon and Laudon, 2024).</w:t>
      </w:r>
    </w:p>
    <w:p w14:paraId="35E7A6EC" w14:textId="18357603" w:rsidR="004B5850" w:rsidRPr="004B5850" w:rsidRDefault="00B91EAB" w:rsidP="004B5850">
      <w:pPr>
        <w:pStyle w:val="ListParagraph"/>
        <w:numPr>
          <w:ilvl w:val="0"/>
          <w:numId w:val="7"/>
        </w:numPr>
        <w:spacing w:line="360" w:lineRule="auto"/>
        <w:ind w:left="360"/>
        <w:jc w:val="both"/>
        <w:rPr>
          <w:rFonts w:ascii="Times New Roman" w:hAnsi="Times New Roman" w:cs="Times New Roman"/>
          <w:b/>
          <w:bCs/>
        </w:rPr>
      </w:pPr>
      <w:r>
        <w:rPr>
          <w:rFonts w:ascii="Times New Roman" w:hAnsi="Times New Roman" w:cs="Times New Roman"/>
          <w:b/>
          <w:bCs/>
        </w:rPr>
        <w:t xml:space="preserve"> </w:t>
      </w:r>
      <w:r>
        <w:rPr>
          <w:rFonts w:ascii="Times New Roman" w:hAnsi="Times New Roman" w:cs="Times New Roman"/>
          <w:b/>
          <w:bCs/>
        </w:rPr>
        <w:tab/>
      </w:r>
      <w:r w:rsidR="004B5850" w:rsidRPr="004B5850">
        <w:rPr>
          <w:rFonts w:ascii="Times New Roman" w:hAnsi="Times New Roman" w:cs="Times New Roman"/>
          <w:b/>
          <w:bCs/>
        </w:rPr>
        <w:t xml:space="preserve">The Changes I Made </w:t>
      </w:r>
    </w:p>
    <w:p w14:paraId="77A5AA8E" w14:textId="2337EC1D" w:rsidR="00952DBA" w:rsidRDefault="00952DBA" w:rsidP="00952DBA">
      <w:pPr>
        <w:spacing w:line="360" w:lineRule="auto"/>
        <w:ind w:firstLine="720"/>
        <w:jc w:val="both"/>
        <w:rPr>
          <w:rFonts w:ascii="Times New Roman" w:hAnsi="Times New Roman" w:cs="Times New Roman"/>
        </w:rPr>
      </w:pPr>
      <w:r>
        <w:rPr>
          <w:rFonts w:ascii="Times New Roman" w:hAnsi="Times New Roman" w:cs="Times New Roman"/>
        </w:rPr>
        <w:t xml:space="preserve">I made </w:t>
      </w:r>
      <w:r w:rsidR="00843C18">
        <w:rPr>
          <w:rFonts w:ascii="Times New Roman" w:hAnsi="Times New Roman" w:cs="Times New Roman"/>
        </w:rPr>
        <w:t xml:space="preserve">the </w:t>
      </w:r>
      <w:r>
        <w:rPr>
          <w:rFonts w:ascii="Times New Roman" w:hAnsi="Times New Roman" w:cs="Times New Roman"/>
        </w:rPr>
        <w:t xml:space="preserve">following changes to the monthly repairs data. </w:t>
      </w:r>
    </w:p>
    <w:p w14:paraId="7CB3BAA6" w14:textId="7E9F9263" w:rsidR="00952DBA" w:rsidRPr="00F731B4" w:rsidRDefault="004B5850" w:rsidP="00F731B4">
      <w:pPr>
        <w:pStyle w:val="ListParagraph"/>
        <w:numPr>
          <w:ilvl w:val="0"/>
          <w:numId w:val="8"/>
        </w:numPr>
        <w:spacing w:line="360" w:lineRule="auto"/>
        <w:jc w:val="both"/>
        <w:rPr>
          <w:rFonts w:ascii="Times New Roman" w:hAnsi="Times New Roman" w:cs="Times New Roman"/>
        </w:rPr>
      </w:pPr>
      <w:r w:rsidRPr="00F731B4">
        <w:rPr>
          <w:rFonts w:ascii="Times New Roman" w:hAnsi="Times New Roman" w:cs="Times New Roman"/>
        </w:rPr>
        <w:t xml:space="preserve">Initially, I made a simple table that displays the weekly repair numbers. </w:t>
      </w:r>
    </w:p>
    <w:p w14:paraId="5CF42940" w14:textId="3D4FABA5" w:rsidR="00F731B4" w:rsidRPr="00F731B4" w:rsidRDefault="004B5850" w:rsidP="00F731B4">
      <w:pPr>
        <w:pStyle w:val="ListParagraph"/>
        <w:numPr>
          <w:ilvl w:val="0"/>
          <w:numId w:val="8"/>
        </w:numPr>
        <w:spacing w:line="360" w:lineRule="auto"/>
        <w:jc w:val="both"/>
        <w:rPr>
          <w:rFonts w:ascii="Times New Roman" w:hAnsi="Times New Roman" w:cs="Times New Roman"/>
        </w:rPr>
      </w:pPr>
      <w:r w:rsidRPr="00F731B4">
        <w:rPr>
          <w:rFonts w:ascii="Times New Roman" w:hAnsi="Times New Roman" w:cs="Times New Roman"/>
        </w:rPr>
        <w:t>Next, I enhanced the artefact by adding the total calculations</w:t>
      </w:r>
      <w:r w:rsidR="00C21AA9">
        <w:rPr>
          <w:rFonts w:ascii="Times New Roman" w:hAnsi="Times New Roman" w:cs="Times New Roman"/>
        </w:rPr>
        <w:t xml:space="preserve"> (</w:t>
      </w:r>
      <w:r w:rsidR="00C21AA9" w:rsidRPr="00C21AA9">
        <w:rPr>
          <w:rFonts w:ascii="Times New Roman" w:hAnsi="Times New Roman" w:cs="Times New Roman"/>
        </w:rPr>
        <w:t>=SUM(B5:E5)</w:t>
      </w:r>
      <w:r w:rsidR="00C21AA9">
        <w:rPr>
          <w:rFonts w:ascii="Times New Roman" w:hAnsi="Times New Roman" w:cs="Times New Roman"/>
        </w:rPr>
        <w:t xml:space="preserve">, </w:t>
      </w:r>
      <w:r w:rsidR="00C21AA9" w:rsidRPr="00C21AA9">
        <w:rPr>
          <w:rFonts w:ascii="Times New Roman" w:hAnsi="Times New Roman" w:cs="Times New Roman"/>
        </w:rPr>
        <w:t>=MAX(F5:F7)</w:t>
      </w:r>
      <w:r w:rsidR="00C21AA9">
        <w:rPr>
          <w:rFonts w:ascii="Times New Roman" w:hAnsi="Times New Roman" w:cs="Times New Roman"/>
        </w:rPr>
        <w:t xml:space="preserve">, </w:t>
      </w:r>
      <w:r w:rsidR="00B91EAB">
        <w:rPr>
          <w:rFonts w:ascii="Times New Roman" w:hAnsi="Times New Roman" w:cs="Times New Roman"/>
        </w:rPr>
        <w:t xml:space="preserve">and </w:t>
      </w:r>
      <w:r w:rsidR="00B91EAB" w:rsidRPr="00B91EAB">
        <w:rPr>
          <w:rFonts w:ascii="Times New Roman" w:hAnsi="Times New Roman" w:cs="Times New Roman"/>
        </w:rPr>
        <w:t>=MATCH(MAX(F5:F7),F5:F7,0)</w:t>
      </w:r>
      <w:r w:rsidR="00C21AA9">
        <w:rPr>
          <w:rFonts w:ascii="Times New Roman" w:hAnsi="Times New Roman" w:cs="Times New Roman"/>
        </w:rPr>
        <w:t>)</w:t>
      </w:r>
      <w:r w:rsidRPr="00F731B4">
        <w:rPr>
          <w:rFonts w:ascii="Times New Roman" w:hAnsi="Times New Roman" w:cs="Times New Roman"/>
        </w:rPr>
        <w:t>, using professional colours, bold headings</w:t>
      </w:r>
      <w:r w:rsidR="00B91EAB">
        <w:rPr>
          <w:rFonts w:ascii="Times New Roman" w:hAnsi="Times New Roman" w:cs="Times New Roman"/>
        </w:rPr>
        <w:t>,</w:t>
      </w:r>
      <w:r w:rsidRPr="00F731B4">
        <w:rPr>
          <w:rFonts w:ascii="Times New Roman" w:hAnsi="Times New Roman" w:cs="Times New Roman"/>
        </w:rPr>
        <w:t xml:space="preserve"> and borders for ease of readability. </w:t>
      </w:r>
    </w:p>
    <w:p w14:paraId="563BC9BB" w14:textId="74D2A3EC" w:rsidR="00F731B4" w:rsidRPr="00F731B4" w:rsidRDefault="004B5850" w:rsidP="00F731B4">
      <w:pPr>
        <w:pStyle w:val="ListParagraph"/>
        <w:numPr>
          <w:ilvl w:val="0"/>
          <w:numId w:val="8"/>
        </w:numPr>
        <w:spacing w:line="360" w:lineRule="auto"/>
        <w:jc w:val="both"/>
        <w:rPr>
          <w:rFonts w:ascii="Times New Roman" w:hAnsi="Times New Roman" w:cs="Times New Roman"/>
        </w:rPr>
      </w:pPr>
      <w:r w:rsidRPr="00F731B4">
        <w:rPr>
          <w:rFonts w:ascii="Times New Roman" w:hAnsi="Times New Roman" w:cs="Times New Roman"/>
        </w:rPr>
        <w:t xml:space="preserve">I have also </w:t>
      </w:r>
      <w:r w:rsidR="00952DBA" w:rsidRPr="00F731B4">
        <w:rPr>
          <w:rFonts w:ascii="Times New Roman" w:hAnsi="Times New Roman" w:cs="Times New Roman"/>
        </w:rPr>
        <w:t>created</w:t>
      </w:r>
      <w:r w:rsidR="00F731B4" w:rsidRPr="00F731B4">
        <w:rPr>
          <w:rFonts w:ascii="Times New Roman" w:hAnsi="Times New Roman" w:cs="Times New Roman"/>
        </w:rPr>
        <w:t xml:space="preserve"> a</w:t>
      </w:r>
      <w:r w:rsidRPr="00F731B4">
        <w:rPr>
          <w:rFonts w:ascii="Times New Roman" w:hAnsi="Times New Roman" w:cs="Times New Roman"/>
        </w:rPr>
        <w:t xml:space="preserve"> bar chart to make it easier to grasp the </w:t>
      </w:r>
      <w:r w:rsidR="00A30433" w:rsidRPr="00F731B4">
        <w:rPr>
          <w:rFonts w:ascii="Times New Roman" w:hAnsi="Times New Roman" w:cs="Times New Roman"/>
        </w:rPr>
        <w:t>trends for repairs</w:t>
      </w:r>
      <w:r w:rsidRPr="00F731B4">
        <w:rPr>
          <w:rFonts w:ascii="Times New Roman" w:hAnsi="Times New Roman" w:cs="Times New Roman"/>
        </w:rPr>
        <w:t xml:space="preserve">. </w:t>
      </w:r>
    </w:p>
    <w:p w14:paraId="53ED24D8" w14:textId="4060A236" w:rsidR="004B5850" w:rsidRPr="004B5850" w:rsidRDefault="004B5850" w:rsidP="00F731B4">
      <w:pPr>
        <w:spacing w:line="360" w:lineRule="auto"/>
        <w:ind w:firstLine="720"/>
        <w:jc w:val="both"/>
        <w:rPr>
          <w:rFonts w:ascii="Times New Roman" w:hAnsi="Times New Roman" w:cs="Times New Roman"/>
        </w:rPr>
      </w:pPr>
      <w:r w:rsidRPr="004B5850">
        <w:rPr>
          <w:rFonts w:ascii="Times New Roman" w:hAnsi="Times New Roman" w:cs="Times New Roman"/>
        </w:rPr>
        <w:t>Business information is easier to interpret and communicate using visualisations (Few, 2024).</w:t>
      </w:r>
    </w:p>
    <w:p w14:paraId="06E5D581" w14:textId="0048D7AF" w:rsidR="004B5850" w:rsidRPr="004B5850" w:rsidRDefault="00B91EAB" w:rsidP="004B5850">
      <w:pPr>
        <w:pStyle w:val="ListParagraph"/>
        <w:numPr>
          <w:ilvl w:val="0"/>
          <w:numId w:val="7"/>
        </w:numPr>
        <w:spacing w:line="360" w:lineRule="auto"/>
        <w:ind w:left="360"/>
        <w:jc w:val="both"/>
        <w:rPr>
          <w:rFonts w:ascii="Times New Roman" w:hAnsi="Times New Roman" w:cs="Times New Roman"/>
          <w:b/>
          <w:bCs/>
        </w:rPr>
      </w:pPr>
      <w:r>
        <w:rPr>
          <w:rFonts w:ascii="Times New Roman" w:hAnsi="Times New Roman" w:cs="Times New Roman"/>
          <w:b/>
          <w:bCs/>
        </w:rPr>
        <w:t xml:space="preserve"> </w:t>
      </w:r>
      <w:r>
        <w:rPr>
          <w:rFonts w:ascii="Times New Roman" w:hAnsi="Times New Roman" w:cs="Times New Roman"/>
          <w:b/>
          <w:bCs/>
        </w:rPr>
        <w:tab/>
      </w:r>
      <w:r w:rsidR="004B5850" w:rsidRPr="004B5850">
        <w:rPr>
          <w:rFonts w:ascii="Times New Roman" w:hAnsi="Times New Roman" w:cs="Times New Roman"/>
          <w:b/>
          <w:bCs/>
        </w:rPr>
        <w:t xml:space="preserve">Ways to Improve my </w:t>
      </w:r>
      <w:r w:rsidR="00A30433" w:rsidRPr="004B5850">
        <w:rPr>
          <w:rFonts w:ascii="Times New Roman" w:hAnsi="Times New Roman" w:cs="Times New Roman"/>
          <w:b/>
          <w:bCs/>
        </w:rPr>
        <w:t>Work.</w:t>
      </w:r>
    </w:p>
    <w:p w14:paraId="1D336FBD" w14:textId="2EE82E2C" w:rsidR="00EC13AF" w:rsidRPr="004B5850" w:rsidRDefault="004B5850" w:rsidP="00B91EAB">
      <w:pPr>
        <w:spacing w:line="360" w:lineRule="auto"/>
        <w:ind w:firstLine="720"/>
        <w:jc w:val="both"/>
        <w:rPr>
          <w:rFonts w:ascii="Times New Roman" w:hAnsi="Times New Roman" w:cs="Times New Roman"/>
        </w:rPr>
      </w:pPr>
      <w:r w:rsidRPr="004B5850">
        <w:rPr>
          <w:rFonts w:ascii="Times New Roman" w:hAnsi="Times New Roman" w:cs="Times New Roman"/>
        </w:rPr>
        <w:t xml:space="preserve">I performed all calculations to verify totals and incorporated formulas into </w:t>
      </w:r>
      <w:r w:rsidR="00B91EAB">
        <w:rPr>
          <w:rFonts w:ascii="Times New Roman" w:hAnsi="Times New Roman" w:cs="Times New Roman"/>
        </w:rPr>
        <w:t>E</w:t>
      </w:r>
      <w:r w:rsidRPr="004B5850">
        <w:rPr>
          <w:rFonts w:ascii="Times New Roman" w:hAnsi="Times New Roman" w:cs="Times New Roman"/>
        </w:rPr>
        <w:t>xcel to minimi</w:t>
      </w:r>
      <w:r w:rsidR="00F731B4">
        <w:rPr>
          <w:rFonts w:ascii="Times New Roman" w:hAnsi="Times New Roman" w:cs="Times New Roman"/>
        </w:rPr>
        <w:t>s</w:t>
      </w:r>
      <w:r w:rsidRPr="004B5850">
        <w:rPr>
          <w:rFonts w:ascii="Times New Roman" w:hAnsi="Times New Roman" w:cs="Times New Roman"/>
        </w:rPr>
        <w:t xml:space="preserve">e the possibility of manual error. I enhanced the overall presentation by arranging the data into a dashboard with graphs and a summary displaying the most frequent repair type. The changes </w:t>
      </w:r>
      <w:r w:rsidRPr="004B5850">
        <w:rPr>
          <w:rFonts w:ascii="Times New Roman" w:hAnsi="Times New Roman" w:cs="Times New Roman"/>
        </w:rPr>
        <w:lastRenderedPageBreak/>
        <w:t>enhance the artefact's suitability to a business environment and facilitate improved decision</w:t>
      </w:r>
      <w:r w:rsidR="00B91EAB">
        <w:rPr>
          <w:rFonts w:ascii="Times New Roman" w:hAnsi="Times New Roman" w:cs="Times New Roman"/>
        </w:rPr>
        <w:t>-</w:t>
      </w:r>
      <w:r w:rsidRPr="004B5850">
        <w:rPr>
          <w:rFonts w:ascii="Times New Roman" w:hAnsi="Times New Roman" w:cs="Times New Roman"/>
        </w:rPr>
        <w:t>making (Microsoft, 2024).</w:t>
      </w:r>
    </w:p>
    <w:p w14:paraId="5580D256" w14:textId="77777777" w:rsidR="00F51179" w:rsidRDefault="00F51179" w:rsidP="004F3578">
      <w:pPr>
        <w:spacing w:line="360" w:lineRule="auto"/>
        <w:jc w:val="both"/>
        <w:rPr>
          <w:rFonts w:ascii="Times New Roman" w:hAnsi="Times New Roman" w:cs="Times New Roman"/>
        </w:rPr>
      </w:pPr>
    </w:p>
    <w:p w14:paraId="5C31DF3C" w14:textId="77777777" w:rsidR="004B1F26" w:rsidRDefault="004B1F26" w:rsidP="004F3578">
      <w:pPr>
        <w:spacing w:line="360" w:lineRule="auto"/>
        <w:jc w:val="both"/>
        <w:rPr>
          <w:rFonts w:ascii="Times New Roman" w:hAnsi="Times New Roman" w:cs="Times New Roman"/>
        </w:rPr>
      </w:pPr>
    </w:p>
    <w:p w14:paraId="485033CA" w14:textId="77777777" w:rsidR="004B1F26" w:rsidRDefault="004B1F26" w:rsidP="004F3578">
      <w:pPr>
        <w:spacing w:line="360" w:lineRule="auto"/>
        <w:jc w:val="both"/>
        <w:rPr>
          <w:rFonts w:ascii="Times New Roman" w:hAnsi="Times New Roman" w:cs="Times New Roman"/>
        </w:rPr>
      </w:pPr>
    </w:p>
    <w:p w14:paraId="68ED64CA" w14:textId="77777777" w:rsidR="004B1F26" w:rsidRDefault="004B1F26" w:rsidP="004F3578">
      <w:pPr>
        <w:spacing w:line="360" w:lineRule="auto"/>
        <w:jc w:val="both"/>
        <w:rPr>
          <w:rFonts w:ascii="Times New Roman" w:hAnsi="Times New Roman" w:cs="Times New Roman"/>
        </w:rPr>
      </w:pPr>
    </w:p>
    <w:p w14:paraId="26794ADE" w14:textId="77777777" w:rsidR="004B1F26" w:rsidRDefault="004B1F26" w:rsidP="004F3578">
      <w:pPr>
        <w:spacing w:line="360" w:lineRule="auto"/>
        <w:jc w:val="both"/>
        <w:rPr>
          <w:rFonts w:ascii="Times New Roman" w:hAnsi="Times New Roman" w:cs="Times New Roman"/>
        </w:rPr>
      </w:pPr>
    </w:p>
    <w:p w14:paraId="44B6CC31" w14:textId="77777777" w:rsidR="004B1F26" w:rsidRDefault="004B1F26" w:rsidP="004F3578">
      <w:pPr>
        <w:spacing w:line="360" w:lineRule="auto"/>
        <w:jc w:val="both"/>
        <w:rPr>
          <w:rFonts w:ascii="Times New Roman" w:hAnsi="Times New Roman" w:cs="Times New Roman"/>
        </w:rPr>
      </w:pPr>
    </w:p>
    <w:p w14:paraId="0F3F0318" w14:textId="77777777" w:rsidR="004B1F26" w:rsidRDefault="004B1F26" w:rsidP="004F3578">
      <w:pPr>
        <w:spacing w:line="360" w:lineRule="auto"/>
        <w:jc w:val="both"/>
        <w:rPr>
          <w:rFonts w:ascii="Times New Roman" w:hAnsi="Times New Roman" w:cs="Times New Roman"/>
        </w:rPr>
      </w:pPr>
    </w:p>
    <w:p w14:paraId="1870AA63" w14:textId="77777777" w:rsidR="004B1F26" w:rsidRDefault="004B1F26" w:rsidP="004F3578">
      <w:pPr>
        <w:spacing w:line="360" w:lineRule="auto"/>
        <w:jc w:val="both"/>
        <w:rPr>
          <w:rFonts w:ascii="Times New Roman" w:hAnsi="Times New Roman" w:cs="Times New Roman"/>
        </w:rPr>
      </w:pPr>
    </w:p>
    <w:p w14:paraId="407CE7ED" w14:textId="77777777" w:rsidR="004B1F26" w:rsidRDefault="004B1F26" w:rsidP="004F3578">
      <w:pPr>
        <w:spacing w:line="360" w:lineRule="auto"/>
        <w:jc w:val="both"/>
        <w:rPr>
          <w:rFonts w:ascii="Times New Roman" w:hAnsi="Times New Roman" w:cs="Times New Roman"/>
        </w:rPr>
      </w:pPr>
    </w:p>
    <w:p w14:paraId="5C74A21D" w14:textId="77777777" w:rsidR="004B1F26" w:rsidRDefault="004B1F26" w:rsidP="004F3578">
      <w:pPr>
        <w:spacing w:line="360" w:lineRule="auto"/>
        <w:jc w:val="both"/>
        <w:rPr>
          <w:rFonts w:ascii="Times New Roman" w:hAnsi="Times New Roman" w:cs="Times New Roman"/>
        </w:rPr>
      </w:pPr>
    </w:p>
    <w:p w14:paraId="1337DF68" w14:textId="77777777" w:rsidR="004B1F26" w:rsidRDefault="004B1F26" w:rsidP="004F3578">
      <w:pPr>
        <w:spacing w:line="360" w:lineRule="auto"/>
        <w:jc w:val="both"/>
        <w:rPr>
          <w:rFonts w:ascii="Times New Roman" w:hAnsi="Times New Roman" w:cs="Times New Roman"/>
        </w:rPr>
      </w:pPr>
    </w:p>
    <w:p w14:paraId="5FAB9207" w14:textId="77777777" w:rsidR="004B1F26" w:rsidRDefault="004B1F26" w:rsidP="004F3578">
      <w:pPr>
        <w:spacing w:line="360" w:lineRule="auto"/>
        <w:jc w:val="both"/>
        <w:rPr>
          <w:rFonts w:ascii="Times New Roman" w:hAnsi="Times New Roman" w:cs="Times New Roman"/>
        </w:rPr>
      </w:pPr>
    </w:p>
    <w:p w14:paraId="368C489C" w14:textId="77777777" w:rsidR="004B1F26" w:rsidRDefault="004B1F26" w:rsidP="004F3578">
      <w:pPr>
        <w:spacing w:line="360" w:lineRule="auto"/>
        <w:jc w:val="both"/>
        <w:rPr>
          <w:rFonts w:ascii="Times New Roman" w:hAnsi="Times New Roman" w:cs="Times New Roman"/>
        </w:rPr>
      </w:pPr>
    </w:p>
    <w:p w14:paraId="73FE7B19" w14:textId="77777777" w:rsidR="004B1F26" w:rsidRDefault="004B1F26" w:rsidP="004F3578">
      <w:pPr>
        <w:spacing w:line="360" w:lineRule="auto"/>
        <w:jc w:val="both"/>
        <w:rPr>
          <w:rFonts w:ascii="Times New Roman" w:hAnsi="Times New Roman" w:cs="Times New Roman"/>
        </w:rPr>
      </w:pPr>
    </w:p>
    <w:p w14:paraId="222AFA9D" w14:textId="77777777" w:rsidR="004B1F26" w:rsidRDefault="004B1F26" w:rsidP="004F3578">
      <w:pPr>
        <w:spacing w:line="360" w:lineRule="auto"/>
        <w:jc w:val="both"/>
        <w:rPr>
          <w:rFonts w:ascii="Times New Roman" w:hAnsi="Times New Roman" w:cs="Times New Roman"/>
        </w:rPr>
      </w:pPr>
    </w:p>
    <w:p w14:paraId="70EA3912" w14:textId="77777777" w:rsidR="004B1F26" w:rsidRDefault="004B1F26" w:rsidP="004F3578">
      <w:pPr>
        <w:spacing w:line="360" w:lineRule="auto"/>
        <w:jc w:val="both"/>
        <w:rPr>
          <w:rFonts w:ascii="Times New Roman" w:hAnsi="Times New Roman" w:cs="Times New Roman"/>
        </w:rPr>
      </w:pPr>
    </w:p>
    <w:p w14:paraId="5F25171E" w14:textId="77777777" w:rsidR="004B1F26" w:rsidRDefault="004B1F26" w:rsidP="004F3578">
      <w:pPr>
        <w:spacing w:line="360" w:lineRule="auto"/>
        <w:jc w:val="both"/>
        <w:rPr>
          <w:rFonts w:ascii="Times New Roman" w:hAnsi="Times New Roman" w:cs="Times New Roman"/>
        </w:rPr>
      </w:pPr>
    </w:p>
    <w:p w14:paraId="439A4015" w14:textId="77777777" w:rsidR="004B1F26" w:rsidRDefault="004B1F26" w:rsidP="004F3578">
      <w:pPr>
        <w:spacing w:line="360" w:lineRule="auto"/>
        <w:jc w:val="both"/>
        <w:rPr>
          <w:rFonts w:ascii="Times New Roman" w:hAnsi="Times New Roman" w:cs="Times New Roman"/>
        </w:rPr>
      </w:pPr>
    </w:p>
    <w:p w14:paraId="0316A7F0" w14:textId="77777777" w:rsidR="004B1F26" w:rsidRDefault="004B1F26" w:rsidP="004F3578">
      <w:pPr>
        <w:spacing w:line="360" w:lineRule="auto"/>
        <w:jc w:val="both"/>
        <w:rPr>
          <w:rFonts w:ascii="Times New Roman" w:hAnsi="Times New Roman" w:cs="Times New Roman"/>
        </w:rPr>
      </w:pPr>
    </w:p>
    <w:p w14:paraId="1A4DA62F" w14:textId="77777777" w:rsidR="004B1F26" w:rsidRDefault="004B1F26" w:rsidP="004F3578">
      <w:pPr>
        <w:spacing w:line="360" w:lineRule="auto"/>
        <w:jc w:val="both"/>
        <w:rPr>
          <w:rFonts w:ascii="Times New Roman" w:hAnsi="Times New Roman" w:cs="Times New Roman"/>
        </w:rPr>
      </w:pPr>
    </w:p>
    <w:p w14:paraId="4844CEBF" w14:textId="455D4E28" w:rsidR="004B1F26" w:rsidRPr="00722297" w:rsidRDefault="004B1F26" w:rsidP="00722297">
      <w:pPr>
        <w:pStyle w:val="Heading1"/>
        <w:pBdr>
          <w:bottom w:val="single" w:sz="4" w:space="1" w:color="auto"/>
        </w:pBdr>
        <w:jc w:val="center"/>
        <w:rPr>
          <w:rFonts w:ascii="Times New Roman" w:hAnsi="Times New Roman" w:cs="Times New Roman"/>
          <w:b/>
          <w:bCs/>
          <w:sz w:val="24"/>
          <w:szCs w:val="24"/>
        </w:rPr>
      </w:pPr>
      <w:r w:rsidRPr="00722297">
        <w:rPr>
          <w:rFonts w:ascii="Times New Roman" w:hAnsi="Times New Roman" w:cs="Times New Roman"/>
          <w:b/>
          <w:bCs/>
          <w:sz w:val="24"/>
          <w:szCs w:val="24"/>
        </w:rPr>
        <w:lastRenderedPageBreak/>
        <w:t>References</w:t>
      </w:r>
    </w:p>
    <w:p w14:paraId="2BFE367A" w14:textId="77777777" w:rsidR="001237F3" w:rsidRDefault="001237F3" w:rsidP="00722297">
      <w:pPr>
        <w:pStyle w:val="pdq2pgselectionanchorcontainer"/>
        <w:ind w:left="720" w:hanging="720"/>
        <w:jc w:val="both"/>
      </w:pPr>
      <w:r>
        <w:t xml:space="preserve">Few, S. (2024) </w:t>
      </w:r>
      <w:r>
        <w:rPr>
          <w:rStyle w:val="Emphasis"/>
          <w:rFonts w:eastAsiaTheme="majorEastAsia"/>
        </w:rPr>
        <w:t>Effective Data Visualization: The Right Chart for the Right Data</w:t>
      </w:r>
      <w:r>
        <w:t>. Analytics Press.</w:t>
      </w:r>
    </w:p>
    <w:p w14:paraId="527CB1EC" w14:textId="77777777" w:rsidR="001237F3" w:rsidRDefault="001237F3" w:rsidP="00722297">
      <w:pPr>
        <w:pStyle w:val="NormalWeb"/>
        <w:ind w:left="720" w:hanging="720"/>
        <w:jc w:val="both"/>
      </w:pPr>
      <w:r>
        <w:t xml:space="preserve">Laudon, K.C. and Laudon, J.P. (2024) </w:t>
      </w:r>
      <w:r>
        <w:rPr>
          <w:rStyle w:val="Emphasis"/>
          <w:rFonts w:eastAsiaTheme="majorEastAsia"/>
        </w:rPr>
        <w:t>Management Information Systems: Managing the Digital Firm</w:t>
      </w:r>
      <w:r>
        <w:t>. 18th edn. Harlow: Pearson.</w:t>
      </w:r>
    </w:p>
    <w:p w14:paraId="14C28F24" w14:textId="5B809D8E" w:rsidR="001237F3" w:rsidRDefault="001237F3" w:rsidP="00722297">
      <w:pPr>
        <w:pStyle w:val="NormalWeb"/>
        <w:ind w:left="720" w:hanging="720"/>
        <w:jc w:val="both"/>
      </w:pPr>
      <w:r>
        <w:t xml:space="preserve">Microsoft (2024) </w:t>
      </w:r>
      <w:r w:rsidR="00722297" w:rsidRPr="00722297">
        <w:rPr>
          <w:rStyle w:val="Emphasis"/>
          <w:rFonts w:eastAsiaTheme="majorEastAsia"/>
        </w:rPr>
        <w:t>Excel functions in Microsoft Office 2024?</w:t>
      </w:r>
      <w:r w:rsidR="00722297">
        <w:rPr>
          <w:rStyle w:val="Emphasis"/>
          <w:rFonts w:eastAsiaTheme="majorEastAsia"/>
        </w:rPr>
        <w:t xml:space="preserve"> </w:t>
      </w:r>
      <w:r w:rsidR="00906EA1">
        <w:t xml:space="preserve">Available At: </w:t>
      </w:r>
      <w:hyperlink r:id="rId6" w:history="1">
        <w:r w:rsidR="00906EA1" w:rsidRPr="007B4FC4">
          <w:rPr>
            <w:rStyle w:val="Hyperlink"/>
          </w:rPr>
          <w:t>https://learn.microsoft.com/en-us/answers/questions/5367754/excel-functions-in-microsoft-office-2024</w:t>
        </w:r>
      </w:hyperlink>
      <w:r w:rsidR="00906EA1">
        <w:t xml:space="preserve"> (Accessed Date: 21</w:t>
      </w:r>
      <w:r w:rsidR="00906EA1" w:rsidRPr="00906EA1">
        <w:rPr>
          <w:vertAlign w:val="superscript"/>
        </w:rPr>
        <w:t>st</w:t>
      </w:r>
      <w:r w:rsidR="00906EA1">
        <w:t xml:space="preserve"> July 2026). </w:t>
      </w:r>
    </w:p>
    <w:p w14:paraId="06FA1AD8" w14:textId="77777777" w:rsidR="001237F3" w:rsidRDefault="001237F3" w:rsidP="00722297">
      <w:pPr>
        <w:pStyle w:val="NormalWeb"/>
        <w:ind w:left="720" w:hanging="720"/>
        <w:jc w:val="both"/>
      </w:pPr>
      <w:r>
        <w:t xml:space="preserve">Slack, N., Brandon-Jones, A. and Burgess, N. (2025) </w:t>
      </w:r>
      <w:r>
        <w:rPr>
          <w:rStyle w:val="Emphasis"/>
          <w:rFonts w:eastAsiaTheme="majorEastAsia"/>
        </w:rPr>
        <w:t>Operations Management</w:t>
      </w:r>
      <w:r>
        <w:t>. 11th edn. Harlow: Pearson.</w:t>
      </w:r>
    </w:p>
    <w:p w14:paraId="47184CFA" w14:textId="77777777" w:rsidR="004B1F26" w:rsidRPr="004B1F26" w:rsidRDefault="004B1F26" w:rsidP="004B1F26"/>
    <w:sectPr w:rsidR="004B1F26" w:rsidRPr="004B1F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6E029E"/>
    <w:multiLevelType w:val="multilevel"/>
    <w:tmpl w:val="3BDA9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530775"/>
    <w:multiLevelType w:val="multilevel"/>
    <w:tmpl w:val="978A0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3B1CEA"/>
    <w:multiLevelType w:val="hybridMultilevel"/>
    <w:tmpl w:val="019E48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8300FB"/>
    <w:multiLevelType w:val="multilevel"/>
    <w:tmpl w:val="86366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663632"/>
    <w:multiLevelType w:val="multilevel"/>
    <w:tmpl w:val="B470B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C15217"/>
    <w:multiLevelType w:val="multilevel"/>
    <w:tmpl w:val="FAF8C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157106"/>
    <w:multiLevelType w:val="hybridMultilevel"/>
    <w:tmpl w:val="99EA2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4EE2B14"/>
    <w:multiLevelType w:val="multilevel"/>
    <w:tmpl w:val="C7045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2418078">
    <w:abstractNumId w:val="0"/>
  </w:num>
  <w:num w:numId="2" w16cid:durableId="1340431360">
    <w:abstractNumId w:val="5"/>
  </w:num>
  <w:num w:numId="3" w16cid:durableId="58679311">
    <w:abstractNumId w:val="3"/>
  </w:num>
  <w:num w:numId="4" w16cid:durableId="603849042">
    <w:abstractNumId w:val="7"/>
  </w:num>
  <w:num w:numId="5" w16cid:durableId="1594321408">
    <w:abstractNumId w:val="1"/>
  </w:num>
  <w:num w:numId="6" w16cid:durableId="522281351">
    <w:abstractNumId w:val="4"/>
  </w:num>
  <w:num w:numId="7" w16cid:durableId="22051832">
    <w:abstractNumId w:val="2"/>
  </w:num>
  <w:num w:numId="8" w16cid:durableId="443578111">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QwNjO1NDA0MjUzNrdU0lEKTi0uzszPAykwrgUAzDiAzCwAAAA="/>
  </w:docVars>
  <w:rsids>
    <w:rsidRoot w:val="00F14071"/>
    <w:rsid w:val="0010002D"/>
    <w:rsid w:val="001237F3"/>
    <w:rsid w:val="00161534"/>
    <w:rsid w:val="00301CC3"/>
    <w:rsid w:val="003265E9"/>
    <w:rsid w:val="00372957"/>
    <w:rsid w:val="00405B5C"/>
    <w:rsid w:val="00421AF5"/>
    <w:rsid w:val="004B1F26"/>
    <w:rsid w:val="004B5850"/>
    <w:rsid w:val="004D4671"/>
    <w:rsid w:val="004F3578"/>
    <w:rsid w:val="005719B4"/>
    <w:rsid w:val="00722297"/>
    <w:rsid w:val="00733ED1"/>
    <w:rsid w:val="007834C8"/>
    <w:rsid w:val="007C0DAE"/>
    <w:rsid w:val="007F5D48"/>
    <w:rsid w:val="00816B53"/>
    <w:rsid w:val="00840541"/>
    <w:rsid w:val="00843C18"/>
    <w:rsid w:val="008F467C"/>
    <w:rsid w:val="009034AF"/>
    <w:rsid w:val="00906EA1"/>
    <w:rsid w:val="00952DBA"/>
    <w:rsid w:val="009C2CE8"/>
    <w:rsid w:val="00A30433"/>
    <w:rsid w:val="00B775EF"/>
    <w:rsid w:val="00B91EAB"/>
    <w:rsid w:val="00C21AA9"/>
    <w:rsid w:val="00D369FE"/>
    <w:rsid w:val="00D652E3"/>
    <w:rsid w:val="00DF6A77"/>
    <w:rsid w:val="00EC13AF"/>
    <w:rsid w:val="00F14071"/>
    <w:rsid w:val="00F51179"/>
    <w:rsid w:val="00F731B4"/>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3CA41"/>
  <w15:chartTrackingRefBased/>
  <w15:docId w15:val="{C4696222-C34C-4D7A-A5A1-565851EC8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07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1407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1407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407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1407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140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0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0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0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07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1407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1407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1407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1407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140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0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0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071"/>
    <w:rPr>
      <w:rFonts w:eastAsiaTheme="majorEastAsia" w:cstheme="majorBidi"/>
      <w:color w:val="272727" w:themeColor="text1" w:themeTint="D8"/>
    </w:rPr>
  </w:style>
  <w:style w:type="paragraph" w:styleId="Title">
    <w:name w:val="Title"/>
    <w:basedOn w:val="Normal"/>
    <w:next w:val="Normal"/>
    <w:link w:val="TitleChar"/>
    <w:uiPriority w:val="10"/>
    <w:qFormat/>
    <w:rsid w:val="00F140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0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0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0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071"/>
    <w:pPr>
      <w:spacing w:before="160"/>
      <w:jc w:val="center"/>
    </w:pPr>
    <w:rPr>
      <w:i/>
      <w:iCs/>
      <w:color w:val="404040" w:themeColor="text1" w:themeTint="BF"/>
    </w:rPr>
  </w:style>
  <w:style w:type="character" w:customStyle="1" w:styleId="QuoteChar">
    <w:name w:val="Quote Char"/>
    <w:basedOn w:val="DefaultParagraphFont"/>
    <w:link w:val="Quote"/>
    <w:uiPriority w:val="29"/>
    <w:rsid w:val="00F14071"/>
    <w:rPr>
      <w:i/>
      <w:iCs/>
      <w:color w:val="404040" w:themeColor="text1" w:themeTint="BF"/>
    </w:rPr>
  </w:style>
  <w:style w:type="paragraph" w:styleId="ListParagraph">
    <w:name w:val="List Paragraph"/>
    <w:basedOn w:val="Normal"/>
    <w:uiPriority w:val="34"/>
    <w:qFormat/>
    <w:rsid w:val="00F14071"/>
    <w:pPr>
      <w:ind w:left="720"/>
      <w:contextualSpacing/>
    </w:pPr>
  </w:style>
  <w:style w:type="character" w:styleId="IntenseEmphasis">
    <w:name w:val="Intense Emphasis"/>
    <w:basedOn w:val="DefaultParagraphFont"/>
    <w:uiPriority w:val="21"/>
    <w:qFormat/>
    <w:rsid w:val="00F14071"/>
    <w:rPr>
      <w:i/>
      <w:iCs/>
      <w:color w:val="2F5496" w:themeColor="accent1" w:themeShade="BF"/>
    </w:rPr>
  </w:style>
  <w:style w:type="paragraph" w:styleId="IntenseQuote">
    <w:name w:val="Intense Quote"/>
    <w:basedOn w:val="Normal"/>
    <w:next w:val="Normal"/>
    <w:link w:val="IntenseQuoteChar"/>
    <w:uiPriority w:val="30"/>
    <w:qFormat/>
    <w:rsid w:val="00F1407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14071"/>
    <w:rPr>
      <w:i/>
      <w:iCs/>
      <w:color w:val="2F5496" w:themeColor="accent1" w:themeShade="BF"/>
    </w:rPr>
  </w:style>
  <w:style w:type="character" w:styleId="IntenseReference">
    <w:name w:val="Intense Reference"/>
    <w:basedOn w:val="DefaultParagraphFont"/>
    <w:uiPriority w:val="32"/>
    <w:qFormat/>
    <w:rsid w:val="00F14071"/>
    <w:rPr>
      <w:b/>
      <w:bCs/>
      <w:smallCaps/>
      <w:color w:val="2F5496" w:themeColor="accent1" w:themeShade="BF"/>
      <w:spacing w:val="5"/>
    </w:rPr>
  </w:style>
  <w:style w:type="paragraph" w:styleId="NormalWeb">
    <w:name w:val="Normal (Web)"/>
    <w:basedOn w:val="Normal"/>
    <w:uiPriority w:val="99"/>
    <w:semiHidden/>
    <w:unhideWhenUsed/>
    <w:rsid w:val="00F14071"/>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dq2pgselectionanchorcontainer">
    <w:name w:val="pdq2pg_selectionanchorcontainer"/>
    <w:basedOn w:val="Normal"/>
    <w:rsid w:val="001237F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1237F3"/>
    <w:rPr>
      <w:i/>
      <w:iCs/>
    </w:rPr>
  </w:style>
  <w:style w:type="character" w:styleId="Hyperlink">
    <w:name w:val="Hyperlink"/>
    <w:basedOn w:val="DefaultParagraphFont"/>
    <w:uiPriority w:val="99"/>
    <w:unhideWhenUsed/>
    <w:rsid w:val="00906EA1"/>
    <w:rPr>
      <w:color w:val="0563C1" w:themeColor="hyperlink"/>
      <w:u w:val="single"/>
    </w:rPr>
  </w:style>
  <w:style w:type="character" w:styleId="UnresolvedMention">
    <w:name w:val="Unresolved Mention"/>
    <w:basedOn w:val="DefaultParagraphFont"/>
    <w:uiPriority w:val="99"/>
    <w:semiHidden/>
    <w:unhideWhenUsed/>
    <w:rsid w:val="00906E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earn.microsoft.com/en-us/answers/questions/5367754/excel-functions-in-microsoft-office-2024"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449</Words>
  <Characters>2565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Stuparu</cp:lastModifiedBy>
  <cp:revision>2</cp:revision>
  <dcterms:created xsi:type="dcterms:W3CDTF">2026-07-21T16:06:00Z</dcterms:created>
  <dcterms:modified xsi:type="dcterms:W3CDTF">2026-07-21T16:06:00Z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b96c0dc1-474c-4cf1-b8ef-9c652a177a28</vt:lpwstr>
  </property>
</Properties>
</file>