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DD92C" w14:textId="5563FDFA" w:rsidR="006867E4" w:rsidRPr="00121D1B" w:rsidRDefault="006867E4" w:rsidP="008735F1">
      <w:pPr>
        <w:pStyle w:val="NoSpacing"/>
        <w:spacing w:line="360" w:lineRule="auto"/>
        <w:rPr>
          <w:rFonts w:ascii="Arial" w:hAnsi="Arial" w:cs="Arial"/>
          <w:b/>
          <w:bCs/>
          <w:sz w:val="24"/>
          <w:szCs w:val="24"/>
          <w:u w:val="single"/>
        </w:rPr>
      </w:pPr>
      <w:r w:rsidRPr="00121D1B">
        <w:rPr>
          <w:rFonts w:ascii="Arial" w:hAnsi="Arial" w:cs="Arial"/>
          <w:b/>
          <w:bCs/>
          <w:sz w:val="24"/>
          <w:szCs w:val="24"/>
          <w:u w:val="single"/>
        </w:rPr>
        <w:t xml:space="preserve">A Critical Evaluation of the Development of a Strategic Target in a </w:t>
      </w:r>
      <w:r w:rsidR="009B3002">
        <w:rPr>
          <w:rFonts w:ascii="Arial" w:hAnsi="Arial" w:cs="Arial"/>
          <w:b/>
          <w:bCs/>
          <w:sz w:val="24"/>
          <w:szCs w:val="24"/>
          <w:u w:val="single"/>
        </w:rPr>
        <w:t>School improvement plan</w:t>
      </w:r>
      <w:r w:rsidRPr="00121D1B">
        <w:rPr>
          <w:rFonts w:ascii="Arial" w:hAnsi="Arial" w:cs="Arial"/>
          <w:b/>
          <w:bCs/>
          <w:sz w:val="24"/>
          <w:szCs w:val="24"/>
          <w:u w:val="single"/>
        </w:rPr>
        <w:t>: Actions, Impact, and Evidence-Based Reflections</w:t>
      </w:r>
    </w:p>
    <w:p w14:paraId="38C6CCDA" w14:textId="77777777" w:rsidR="006867E4" w:rsidRDefault="006867E4" w:rsidP="006867E4">
      <w:pPr>
        <w:pStyle w:val="NoSpacing"/>
        <w:spacing w:line="360" w:lineRule="auto"/>
        <w:rPr>
          <w:b/>
          <w:bCs/>
        </w:rPr>
      </w:pPr>
    </w:p>
    <w:p w14:paraId="3388B778" w14:textId="77777777" w:rsidR="008735F1" w:rsidRPr="008735F1" w:rsidRDefault="008735F1" w:rsidP="008735F1">
      <w:pPr>
        <w:pStyle w:val="NoSpacing"/>
        <w:spacing w:line="360" w:lineRule="auto"/>
        <w:rPr>
          <w:rFonts w:ascii="Arial" w:hAnsi="Arial" w:cs="Arial"/>
          <w:b/>
          <w:bCs/>
          <w:sz w:val="24"/>
          <w:szCs w:val="24"/>
        </w:rPr>
      </w:pPr>
      <w:r w:rsidRPr="008735F1">
        <w:rPr>
          <w:rFonts w:ascii="Arial" w:hAnsi="Arial" w:cs="Arial"/>
          <w:b/>
          <w:bCs/>
          <w:sz w:val="24"/>
          <w:szCs w:val="24"/>
        </w:rPr>
        <w:t>Introduction</w:t>
      </w:r>
    </w:p>
    <w:p w14:paraId="1EF34F16" w14:textId="13CBC340" w:rsidR="008735F1" w:rsidRPr="00121D1B" w:rsidRDefault="008735F1" w:rsidP="008735F1">
      <w:pPr>
        <w:pStyle w:val="NoSpacing"/>
        <w:spacing w:line="360" w:lineRule="auto"/>
        <w:rPr>
          <w:rFonts w:ascii="Arial" w:hAnsi="Arial" w:cs="Arial"/>
          <w:sz w:val="24"/>
          <w:szCs w:val="24"/>
        </w:rPr>
      </w:pPr>
      <w:r w:rsidRPr="008735F1">
        <w:rPr>
          <w:rFonts w:ascii="Arial" w:hAnsi="Arial" w:cs="Arial"/>
          <w:sz w:val="24"/>
          <w:szCs w:val="24"/>
        </w:rPr>
        <w:t xml:space="preserve">Educational improvement is a continuous process driven by </w:t>
      </w:r>
      <w:r w:rsidR="009B3002">
        <w:rPr>
          <w:rFonts w:ascii="Arial" w:hAnsi="Arial" w:cs="Arial"/>
          <w:sz w:val="24"/>
          <w:szCs w:val="24"/>
        </w:rPr>
        <w:t>School improvement plan</w:t>
      </w:r>
      <w:r w:rsidRPr="008735F1">
        <w:rPr>
          <w:rFonts w:ascii="Arial" w:hAnsi="Arial" w:cs="Arial"/>
          <w:sz w:val="24"/>
          <w:szCs w:val="24"/>
        </w:rPr>
        <w:t xml:space="preserve">ning. Schools identify key priorities, aligning them with national policies and frameworks to enhance teaching and learning. This </w:t>
      </w:r>
      <w:r w:rsidR="003874A7" w:rsidRPr="00121D1B">
        <w:rPr>
          <w:rFonts w:ascii="Arial" w:hAnsi="Arial" w:cs="Arial"/>
          <w:sz w:val="24"/>
          <w:szCs w:val="24"/>
        </w:rPr>
        <w:t>assignment will</w:t>
      </w:r>
      <w:r w:rsidRPr="008735F1">
        <w:rPr>
          <w:rFonts w:ascii="Arial" w:hAnsi="Arial" w:cs="Arial"/>
          <w:sz w:val="24"/>
          <w:szCs w:val="24"/>
        </w:rPr>
        <w:t xml:space="preserve"> critically evaluate</w:t>
      </w:r>
      <w:r w:rsidR="003874A7" w:rsidRPr="00121D1B">
        <w:rPr>
          <w:rFonts w:ascii="Arial" w:hAnsi="Arial" w:cs="Arial"/>
          <w:sz w:val="24"/>
          <w:szCs w:val="24"/>
        </w:rPr>
        <w:t xml:space="preserve"> </w:t>
      </w:r>
      <w:r w:rsidRPr="008735F1">
        <w:rPr>
          <w:rFonts w:ascii="Arial" w:hAnsi="Arial" w:cs="Arial"/>
          <w:sz w:val="24"/>
          <w:szCs w:val="24"/>
        </w:rPr>
        <w:t>the development and implementation of a strategic target within PTE School (a</w:t>
      </w:r>
      <w:r w:rsidR="00121D1B" w:rsidRPr="00121D1B">
        <w:rPr>
          <w:rFonts w:ascii="Arial" w:hAnsi="Arial" w:cs="Arial"/>
          <w:sz w:val="24"/>
          <w:szCs w:val="24"/>
        </w:rPr>
        <w:t>n alias</w:t>
      </w:r>
      <w:r w:rsidRPr="008735F1">
        <w:rPr>
          <w:rFonts w:ascii="Arial" w:hAnsi="Arial" w:cs="Arial"/>
          <w:sz w:val="24"/>
          <w:szCs w:val="24"/>
        </w:rPr>
        <w:t xml:space="preserve"> used in accordance with BERA, 2018 ethical guidelines to ensure confidentiality). The focus is on Target 2: To raise standards in Welsh with a focus on speaking skills, reducing the impact of poverty on educational attainment, as outlined in the school’s School Improvement Plan (SIP) for 2024-2025</w:t>
      </w:r>
      <w:r w:rsidR="009B3002">
        <w:rPr>
          <w:rFonts w:ascii="Arial" w:hAnsi="Arial" w:cs="Arial"/>
          <w:sz w:val="24"/>
          <w:szCs w:val="24"/>
        </w:rPr>
        <w:t xml:space="preserve"> (PTE School, 2023)</w:t>
      </w:r>
    </w:p>
    <w:p w14:paraId="41355118" w14:textId="77777777" w:rsidR="008735F1" w:rsidRPr="008735F1" w:rsidRDefault="008735F1" w:rsidP="008735F1">
      <w:pPr>
        <w:pStyle w:val="NoSpacing"/>
        <w:spacing w:line="360" w:lineRule="auto"/>
        <w:rPr>
          <w:rFonts w:ascii="Arial" w:hAnsi="Arial" w:cs="Arial"/>
          <w:sz w:val="24"/>
          <w:szCs w:val="24"/>
        </w:rPr>
      </w:pPr>
    </w:p>
    <w:p w14:paraId="772DC652" w14:textId="6088560A" w:rsidR="008735F1" w:rsidRPr="00121D1B" w:rsidRDefault="008735F1" w:rsidP="008735F1">
      <w:pPr>
        <w:pStyle w:val="NoSpacing"/>
        <w:spacing w:line="360" w:lineRule="auto"/>
        <w:rPr>
          <w:rFonts w:ascii="Arial" w:hAnsi="Arial" w:cs="Arial"/>
          <w:sz w:val="24"/>
          <w:szCs w:val="24"/>
        </w:rPr>
      </w:pPr>
      <w:r w:rsidRPr="008735F1">
        <w:rPr>
          <w:rFonts w:ascii="Arial" w:hAnsi="Arial" w:cs="Arial"/>
          <w:sz w:val="24"/>
          <w:szCs w:val="24"/>
        </w:rPr>
        <w:t>This target was prioritised in response to national and regional directives, including the Curriculum for Wales</w:t>
      </w:r>
      <w:r w:rsidR="00E7152C">
        <w:rPr>
          <w:rFonts w:ascii="Arial" w:hAnsi="Arial" w:cs="Arial"/>
          <w:sz w:val="24"/>
          <w:szCs w:val="24"/>
        </w:rPr>
        <w:t xml:space="preserve"> </w:t>
      </w:r>
      <w:r w:rsidR="00E7152C" w:rsidRPr="00E7152C">
        <w:rPr>
          <w:rFonts w:ascii="Arial" w:hAnsi="Arial" w:cs="Arial"/>
          <w:sz w:val="24"/>
          <w:szCs w:val="24"/>
        </w:rPr>
        <w:t>(Welsh Government, 2022)</w:t>
      </w:r>
      <w:r w:rsidRPr="008735F1">
        <w:rPr>
          <w:rFonts w:ascii="Arial" w:hAnsi="Arial" w:cs="Arial"/>
          <w:sz w:val="24"/>
          <w:szCs w:val="24"/>
        </w:rPr>
        <w:t>, Estyn’s recommendations for improving Welsh-speaking skills</w:t>
      </w:r>
      <w:r w:rsidR="00E7152C">
        <w:rPr>
          <w:rFonts w:ascii="Arial" w:hAnsi="Arial" w:cs="Arial"/>
          <w:sz w:val="24"/>
          <w:szCs w:val="24"/>
        </w:rPr>
        <w:t xml:space="preserve"> (</w:t>
      </w:r>
      <w:r w:rsidR="00E7152C" w:rsidRPr="00E7152C">
        <w:rPr>
          <w:rFonts w:ascii="Arial" w:hAnsi="Arial" w:cs="Arial"/>
          <w:sz w:val="24"/>
          <w:szCs w:val="24"/>
        </w:rPr>
        <w:t>Estyn, 2024</w:t>
      </w:r>
      <w:r w:rsidR="00E7152C">
        <w:rPr>
          <w:rFonts w:ascii="Arial" w:hAnsi="Arial" w:cs="Arial"/>
          <w:sz w:val="24"/>
          <w:szCs w:val="24"/>
        </w:rPr>
        <w:t>)</w:t>
      </w:r>
      <w:r w:rsidRPr="008735F1">
        <w:rPr>
          <w:rFonts w:ascii="Arial" w:hAnsi="Arial" w:cs="Arial"/>
          <w:sz w:val="24"/>
          <w:szCs w:val="24"/>
        </w:rPr>
        <w:t xml:space="preserve">, and Welsh Government initiatives </w:t>
      </w:r>
      <w:r w:rsidR="00121D1B">
        <w:rPr>
          <w:rFonts w:ascii="Arial" w:hAnsi="Arial" w:cs="Arial"/>
          <w:sz w:val="24"/>
          <w:szCs w:val="24"/>
        </w:rPr>
        <w:t>of reaching</w:t>
      </w:r>
      <w:r w:rsidRPr="008735F1">
        <w:rPr>
          <w:rFonts w:ascii="Arial" w:hAnsi="Arial" w:cs="Arial"/>
          <w:sz w:val="24"/>
          <w:szCs w:val="24"/>
        </w:rPr>
        <w:t xml:space="preserve"> </w:t>
      </w:r>
      <w:proofErr w:type="gramStart"/>
      <w:r w:rsidR="00121D1B">
        <w:rPr>
          <w:rFonts w:ascii="Arial" w:hAnsi="Arial" w:cs="Arial"/>
          <w:sz w:val="24"/>
          <w:szCs w:val="24"/>
        </w:rPr>
        <w:t>1</w:t>
      </w:r>
      <w:proofErr w:type="gramEnd"/>
      <w:r w:rsidR="00121D1B">
        <w:rPr>
          <w:rFonts w:ascii="Arial" w:hAnsi="Arial" w:cs="Arial"/>
          <w:sz w:val="24"/>
          <w:szCs w:val="24"/>
        </w:rPr>
        <w:t xml:space="preserve"> million </w:t>
      </w:r>
      <w:r w:rsidR="007D5ABC">
        <w:rPr>
          <w:rFonts w:ascii="Arial" w:hAnsi="Arial" w:cs="Arial"/>
          <w:sz w:val="24"/>
          <w:szCs w:val="24"/>
        </w:rPr>
        <w:t>Welsh</w:t>
      </w:r>
      <w:r w:rsidR="00121D1B">
        <w:rPr>
          <w:rFonts w:ascii="Arial" w:hAnsi="Arial" w:cs="Arial"/>
          <w:sz w:val="24"/>
          <w:szCs w:val="24"/>
        </w:rPr>
        <w:t xml:space="preserve"> speakers by 2050</w:t>
      </w:r>
      <w:r w:rsidR="00E7152C">
        <w:rPr>
          <w:rFonts w:ascii="Arial" w:hAnsi="Arial" w:cs="Arial"/>
          <w:sz w:val="24"/>
          <w:szCs w:val="24"/>
        </w:rPr>
        <w:t xml:space="preserve"> (</w:t>
      </w:r>
      <w:r w:rsidR="00E7152C" w:rsidRPr="00E7152C">
        <w:rPr>
          <w:rFonts w:ascii="Arial" w:hAnsi="Arial" w:cs="Arial"/>
          <w:sz w:val="24"/>
          <w:szCs w:val="24"/>
        </w:rPr>
        <w:t>Welsh Government, 2017</w:t>
      </w:r>
      <w:r w:rsidR="00E7152C">
        <w:rPr>
          <w:rFonts w:ascii="Arial" w:hAnsi="Arial" w:cs="Arial"/>
          <w:sz w:val="24"/>
          <w:szCs w:val="24"/>
        </w:rPr>
        <w:t>)</w:t>
      </w:r>
      <w:r w:rsidRPr="008735F1">
        <w:rPr>
          <w:rFonts w:ascii="Arial" w:hAnsi="Arial" w:cs="Arial"/>
          <w:sz w:val="24"/>
          <w:szCs w:val="24"/>
        </w:rPr>
        <w:t xml:space="preserve">. By critically evaluating this strategic target, this </w:t>
      </w:r>
      <w:r w:rsidR="00121D1B">
        <w:rPr>
          <w:rFonts w:ascii="Arial" w:hAnsi="Arial" w:cs="Arial"/>
          <w:sz w:val="24"/>
          <w:szCs w:val="24"/>
        </w:rPr>
        <w:t>assignment</w:t>
      </w:r>
      <w:r w:rsidRPr="008735F1">
        <w:rPr>
          <w:rFonts w:ascii="Arial" w:hAnsi="Arial" w:cs="Arial"/>
          <w:sz w:val="24"/>
          <w:szCs w:val="24"/>
        </w:rPr>
        <w:t xml:space="preserve"> will explore the rationale, implementation process, and impact of the intervention, drawing on relevant literature and school-based evidence.</w:t>
      </w:r>
    </w:p>
    <w:p w14:paraId="2E95AC6B" w14:textId="77777777" w:rsidR="00121D1B" w:rsidRPr="00121D1B" w:rsidRDefault="00121D1B" w:rsidP="00121D1B">
      <w:pPr>
        <w:pStyle w:val="NoSpacing"/>
        <w:spacing w:line="360" w:lineRule="auto"/>
        <w:rPr>
          <w:rFonts w:ascii="Arial" w:hAnsi="Arial" w:cs="Arial"/>
          <w:sz w:val="24"/>
          <w:szCs w:val="24"/>
        </w:rPr>
      </w:pPr>
    </w:p>
    <w:p w14:paraId="2FCF630E" w14:textId="56F246BC" w:rsidR="00121D1B" w:rsidRPr="00121D1B" w:rsidRDefault="00121D1B" w:rsidP="00121D1B">
      <w:pPr>
        <w:pStyle w:val="NoSpacing"/>
        <w:spacing w:line="360" w:lineRule="auto"/>
        <w:rPr>
          <w:rFonts w:ascii="Arial" w:hAnsi="Arial" w:cs="Arial"/>
          <w:sz w:val="24"/>
          <w:szCs w:val="24"/>
        </w:rPr>
      </w:pPr>
      <w:r w:rsidRPr="00121D1B">
        <w:rPr>
          <w:rFonts w:ascii="Arial" w:hAnsi="Arial" w:cs="Arial"/>
          <w:sz w:val="24"/>
          <w:szCs w:val="24"/>
        </w:rPr>
        <w:t>PTE</w:t>
      </w:r>
      <w:r w:rsidRPr="00121D1B">
        <w:rPr>
          <w:rFonts w:ascii="Arial" w:hAnsi="Arial" w:cs="Arial"/>
          <w:sz w:val="24"/>
          <w:szCs w:val="24"/>
        </w:rPr>
        <w:t xml:space="preserve"> School is located </w:t>
      </w:r>
      <w:r w:rsidRPr="00121D1B">
        <w:rPr>
          <w:rFonts w:ascii="Arial" w:hAnsi="Arial" w:cs="Arial"/>
          <w:sz w:val="24"/>
          <w:szCs w:val="24"/>
        </w:rPr>
        <w:t>in</w:t>
      </w:r>
      <w:r w:rsidRPr="00121D1B">
        <w:rPr>
          <w:rFonts w:ascii="Arial" w:hAnsi="Arial" w:cs="Arial"/>
          <w:sz w:val="24"/>
          <w:szCs w:val="24"/>
        </w:rPr>
        <w:t xml:space="preserve"> Bridgend</w:t>
      </w:r>
      <w:r w:rsidRPr="00121D1B">
        <w:rPr>
          <w:rFonts w:ascii="Arial" w:hAnsi="Arial" w:cs="Arial"/>
          <w:sz w:val="24"/>
          <w:szCs w:val="24"/>
        </w:rPr>
        <w:t xml:space="preserve">, </w:t>
      </w:r>
      <w:r w:rsidRPr="00121D1B">
        <w:rPr>
          <w:rFonts w:ascii="Arial" w:hAnsi="Arial" w:cs="Arial"/>
          <w:sz w:val="24"/>
          <w:szCs w:val="24"/>
        </w:rPr>
        <w:t xml:space="preserve">South Wales. The school </w:t>
      </w:r>
      <w:r w:rsidRPr="00121D1B">
        <w:rPr>
          <w:rFonts w:ascii="Arial" w:hAnsi="Arial" w:cs="Arial"/>
          <w:sz w:val="24"/>
          <w:szCs w:val="24"/>
        </w:rPr>
        <w:t xml:space="preserve">has 407 </w:t>
      </w:r>
      <w:r w:rsidRPr="00121D1B">
        <w:rPr>
          <w:rFonts w:ascii="Arial" w:hAnsi="Arial" w:cs="Arial"/>
          <w:sz w:val="24"/>
          <w:szCs w:val="24"/>
        </w:rPr>
        <w:t xml:space="preserve">pupils, ranging from Nursery to Year 6. </w:t>
      </w:r>
      <w:r>
        <w:rPr>
          <w:rFonts w:ascii="Arial" w:hAnsi="Arial" w:cs="Arial"/>
          <w:sz w:val="24"/>
          <w:szCs w:val="24"/>
        </w:rPr>
        <w:t>The majority</w:t>
      </w:r>
      <w:r w:rsidRPr="00121D1B">
        <w:rPr>
          <w:rFonts w:ascii="Arial" w:hAnsi="Arial" w:cs="Arial"/>
          <w:sz w:val="24"/>
          <w:szCs w:val="24"/>
        </w:rPr>
        <w:t xml:space="preserve"> of </w:t>
      </w:r>
      <w:r>
        <w:rPr>
          <w:rFonts w:ascii="Arial" w:hAnsi="Arial" w:cs="Arial"/>
          <w:sz w:val="24"/>
          <w:szCs w:val="24"/>
        </w:rPr>
        <w:t xml:space="preserve">the </w:t>
      </w:r>
      <w:r w:rsidRPr="00121D1B">
        <w:rPr>
          <w:rFonts w:ascii="Arial" w:hAnsi="Arial" w:cs="Arial"/>
          <w:sz w:val="24"/>
          <w:szCs w:val="24"/>
        </w:rPr>
        <w:t>pupils com</w:t>
      </w:r>
      <w:r>
        <w:rPr>
          <w:rFonts w:ascii="Arial" w:hAnsi="Arial" w:cs="Arial"/>
          <w:sz w:val="24"/>
          <w:szCs w:val="24"/>
        </w:rPr>
        <w:t>e</w:t>
      </w:r>
      <w:r w:rsidRPr="00121D1B">
        <w:rPr>
          <w:rFonts w:ascii="Arial" w:hAnsi="Arial" w:cs="Arial"/>
          <w:sz w:val="24"/>
          <w:szCs w:val="24"/>
        </w:rPr>
        <w:t xml:space="preserve"> from </w:t>
      </w:r>
      <w:r w:rsidR="007D5ABC" w:rsidRPr="00121D1B">
        <w:rPr>
          <w:rFonts w:ascii="Arial" w:hAnsi="Arial" w:cs="Arial"/>
          <w:sz w:val="24"/>
          <w:szCs w:val="24"/>
        </w:rPr>
        <w:t>English-speaking</w:t>
      </w:r>
      <w:r w:rsidRPr="00121D1B">
        <w:rPr>
          <w:rFonts w:ascii="Arial" w:hAnsi="Arial" w:cs="Arial"/>
          <w:sz w:val="24"/>
          <w:szCs w:val="24"/>
        </w:rPr>
        <w:t xml:space="preserve"> households. This </w:t>
      </w:r>
      <w:r>
        <w:rPr>
          <w:rFonts w:ascii="Arial" w:hAnsi="Arial" w:cs="Arial"/>
          <w:sz w:val="24"/>
          <w:szCs w:val="24"/>
        </w:rPr>
        <w:t>can</w:t>
      </w:r>
      <w:r w:rsidRPr="00121D1B">
        <w:rPr>
          <w:rFonts w:ascii="Arial" w:hAnsi="Arial" w:cs="Arial"/>
          <w:sz w:val="24"/>
          <w:szCs w:val="24"/>
        </w:rPr>
        <w:t xml:space="preserve"> creat</w:t>
      </w:r>
      <w:r>
        <w:rPr>
          <w:rFonts w:ascii="Arial" w:hAnsi="Arial" w:cs="Arial"/>
          <w:sz w:val="24"/>
          <w:szCs w:val="24"/>
        </w:rPr>
        <w:t>e</w:t>
      </w:r>
      <w:r w:rsidRPr="00121D1B">
        <w:rPr>
          <w:rFonts w:ascii="Arial" w:hAnsi="Arial" w:cs="Arial"/>
          <w:sz w:val="24"/>
          <w:szCs w:val="24"/>
        </w:rPr>
        <w:t xml:space="preserve"> a challenge for Welsh language development, as many children have limited exposure to Welsh outside the school environment. The school faces additional challenges related to socio-economic factors, with a percentage of </w:t>
      </w:r>
      <w:r w:rsidR="009B3002">
        <w:rPr>
          <w:rFonts w:ascii="Arial" w:hAnsi="Arial" w:cs="Arial"/>
          <w:sz w:val="24"/>
          <w:szCs w:val="24"/>
        </w:rPr>
        <w:t>pupils</w:t>
      </w:r>
      <w:r w:rsidRPr="00121D1B">
        <w:rPr>
          <w:rFonts w:ascii="Arial" w:hAnsi="Arial" w:cs="Arial"/>
          <w:sz w:val="24"/>
          <w:szCs w:val="24"/>
        </w:rPr>
        <w:t xml:space="preserve"> eligible for free school meals, which can impact their engagement and achievement in language learning</w:t>
      </w:r>
      <w:r w:rsidR="00E7152C">
        <w:rPr>
          <w:rFonts w:ascii="Arial" w:hAnsi="Arial" w:cs="Arial"/>
          <w:sz w:val="24"/>
          <w:szCs w:val="24"/>
        </w:rPr>
        <w:t xml:space="preserve"> (My local school, </w:t>
      </w:r>
      <w:proofErr w:type="spellStart"/>
      <w:r w:rsidR="00E7152C">
        <w:rPr>
          <w:rFonts w:ascii="Arial" w:hAnsi="Arial" w:cs="Arial"/>
          <w:sz w:val="24"/>
          <w:szCs w:val="24"/>
        </w:rPr>
        <w:t>n.d</w:t>
      </w:r>
      <w:proofErr w:type="spellEnd"/>
      <w:r w:rsidR="00E7152C">
        <w:rPr>
          <w:rFonts w:ascii="Arial" w:hAnsi="Arial" w:cs="Arial"/>
          <w:sz w:val="24"/>
          <w:szCs w:val="24"/>
        </w:rPr>
        <w:t>)</w:t>
      </w:r>
      <w:r w:rsidRPr="00121D1B">
        <w:rPr>
          <w:rFonts w:ascii="Arial" w:hAnsi="Arial" w:cs="Arial"/>
          <w:sz w:val="24"/>
          <w:szCs w:val="24"/>
        </w:rPr>
        <w:t xml:space="preserve">. Despite these challenges, </w:t>
      </w:r>
      <w:r w:rsidRPr="00121D1B">
        <w:rPr>
          <w:rFonts w:ascii="Arial" w:hAnsi="Arial" w:cs="Arial"/>
          <w:sz w:val="24"/>
          <w:szCs w:val="24"/>
        </w:rPr>
        <w:t xml:space="preserve">PTE school </w:t>
      </w:r>
      <w:r w:rsidRPr="00121D1B">
        <w:rPr>
          <w:rFonts w:ascii="Arial" w:hAnsi="Arial" w:cs="Arial"/>
          <w:sz w:val="24"/>
          <w:szCs w:val="24"/>
        </w:rPr>
        <w:t xml:space="preserve">is committed to fostering a </w:t>
      </w:r>
      <w:r w:rsidR="009B3002">
        <w:rPr>
          <w:rFonts w:ascii="Arial" w:hAnsi="Arial" w:cs="Arial"/>
          <w:sz w:val="24"/>
          <w:szCs w:val="24"/>
        </w:rPr>
        <w:t>Welsh language</w:t>
      </w:r>
      <w:r w:rsidRPr="00121D1B">
        <w:rPr>
          <w:rFonts w:ascii="Arial" w:hAnsi="Arial" w:cs="Arial"/>
          <w:sz w:val="24"/>
          <w:szCs w:val="24"/>
        </w:rPr>
        <w:t xml:space="preserve"> environment and has implemented various initiatives to improve Welsh-speaking standards and support its pupils' language development.</w:t>
      </w:r>
      <w:r w:rsidR="007D5ABC">
        <w:rPr>
          <w:rFonts w:ascii="Arial" w:hAnsi="Arial" w:cs="Arial"/>
          <w:sz w:val="24"/>
          <w:szCs w:val="24"/>
        </w:rPr>
        <w:t xml:space="preserve"> </w:t>
      </w:r>
      <w:r w:rsidR="007D5ABC" w:rsidRPr="007D5ABC">
        <w:rPr>
          <w:rFonts w:ascii="Arial" w:hAnsi="Arial" w:cs="Arial"/>
          <w:sz w:val="24"/>
          <w:szCs w:val="24"/>
        </w:rPr>
        <w:t xml:space="preserve">To address this, the school has committed to improving Welsh-speaking standards through a comprehensive action plan. </w:t>
      </w:r>
    </w:p>
    <w:p w14:paraId="5F2CD06F" w14:textId="77777777" w:rsidR="00121D1B" w:rsidRPr="00121D1B" w:rsidRDefault="00121D1B" w:rsidP="00121D1B">
      <w:pPr>
        <w:pStyle w:val="NoSpacing"/>
        <w:spacing w:line="360" w:lineRule="auto"/>
        <w:rPr>
          <w:rFonts w:ascii="Arial" w:hAnsi="Arial" w:cs="Arial"/>
          <w:sz w:val="24"/>
          <w:szCs w:val="24"/>
        </w:rPr>
      </w:pPr>
    </w:p>
    <w:p w14:paraId="321E34FF" w14:textId="54C95D2E" w:rsidR="008735F1" w:rsidRPr="008735F1" w:rsidRDefault="008735F1" w:rsidP="008735F1">
      <w:pPr>
        <w:pStyle w:val="NoSpacing"/>
        <w:spacing w:line="360" w:lineRule="auto"/>
        <w:rPr>
          <w:rFonts w:ascii="Arial" w:hAnsi="Arial" w:cs="Arial"/>
          <w:sz w:val="24"/>
          <w:szCs w:val="24"/>
        </w:rPr>
      </w:pPr>
      <w:r w:rsidRPr="008735F1">
        <w:rPr>
          <w:rFonts w:ascii="Arial" w:hAnsi="Arial" w:cs="Arial"/>
          <w:sz w:val="24"/>
          <w:szCs w:val="24"/>
        </w:rPr>
        <w:t xml:space="preserve">The </w:t>
      </w:r>
      <w:r w:rsidR="003874A7" w:rsidRPr="00121D1B">
        <w:rPr>
          <w:rFonts w:ascii="Arial" w:hAnsi="Arial" w:cs="Arial"/>
          <w:sz w:val="24"/>
          <w:szCs w:val="24"/>
        </w:rPr>
        <w:t xml:space="preserve">assignment will begin with </w:t>
      </w:r>
      <w:r w:rsidRPr="008735F1">
        <w:rPr>
          <w:rFonts w:ascii="Arial" w:hAnsi="Arial" w:cs="Arial"/>
          <w:sz w:val="24"/>
          <w:szCs w:val="24"/>
        </w:rPr>
        <w:t xml:space="preserve">a review of literature on </w:t>
      </w:r>
      <w:r w:rsidR="009B3002">
        <w:rPr>
          <w:rFonts w:ascii="Arial" w:hAnsi="Arial" w:cs="Arial"/>
          <w:sz w:val="24"/>
          <w:szCs w:val="24"/>
        </w:rPr>
        <w:t>School improvement plan</w:t>
      </w:r>
      <w:r w:rsidRPr="008735F1">
        <w:rPr>
          <w:rFonts w:ascii="Arial" w:hAnsi="Arial" w:cs="Arial"/>
          <w:sz w:val="24"/>
          <w:szCs w:val="24"/>
        </w:rPr>
        <w:t xml:space="preserve">ning and Welsh-language priorities, </w:t>
      </w:r>
      <w:r w:rsidR="003874A7" w:rsidRPr="00121D1B">
        <w:rPr>
          <w:rFonts w:ascii="Arial" w:hAnsi="Arial" w:cs="Arial"/>
          <w:sz w:val="24"/>
          <w:szCs w:val="24"/>
        </w:rPr>
        <w:t xml:space="preserve">before </w:t>
      </w:r>
      <w:r w:rsidRPr="008735F1">
        <w:rPr>
          <w:rFonts w:ascii="Arial" w:hAnsi="Arial" w:cs="Arial"/>
          <w:sz w:val="24"/>
          <w:szCs w:val="24"/>
        </w:rPr>
        <w:t>an analysis of how PTE School implemented this target, an evaluation of its impact, and a reflection on lessons learned.</w:t>
      </w:r>
    </w:p>
    <w:p w14:paraId="05B62EDA" w14:textId="235462C0" w:rsidR="006867E4" w:rsidRPr="006867E4" w:rsidRDefault="006867E4" w:rsidP="006867E4">
      <w:pPr>
        <w:pStyle w:val="NoSpacing"/>
        <w:spacing w:line="360" w:lineRule="auto"/>
      </w:pPr>
    </w:p>
    <w:p w14:paraId="39300709" w14:textId="78D589A7" w:rsidR="006867E4" w:rsidRDefault="006867E4" w:rsidP="006867E4">
      <w:pPr>
        <w:pStyle w:val="NoSpacing"/>
        <w:spacing w:line="360" w:lineRule="auto"/>
        <w:rPr>
          <w:rFonts w:ascii="Arial" w:hAnsi="Arial" w:cs="Arial"/>
          <w:b/>
          <w:bCs/>
          <w:sz w:val="24"/>
          <w:szCs w:val="24"/>
        </w:rPr>
      </w:pPr>
      <w:r w:rsidRPr="0056744E">
        <w:rPr>
          <w:rFonts w:ascii="Arial" w:hAnsi="Arial" w:cs="Arial"/>
          <w:b/>
          <w:bCs/>
          <w:sz w:val="24"/>
          <w:szCs w:val="24"/>
        </w:rPr>
        <w:t>Literature Review</w:t>
      </w:r>
    </w:p>
    <w:p w14:paraId="7E38C510" w14:textId="765802AB" w:rsidR="0056744E" w:rsidRDefault="0056744E" w:rsidP="0056744E">
      <w:pPr>
        <w:pStyle w:val="NoSpacing"/>
        <w:spacing w:line="360" w:lineRule="auto"/>
        <w:rPr>
          <w:rFonts w:ascii="Arial" w:hAnsi="Arial" w:cs="Arial"/>
          <w:sz w:val="24"/>
          <w:szCs w:val="24"/>
        </w:rPr>
      </w:pPr>
      <w:r w:rsidRPr="0056744E">
        <w:rPr>
          <w:rFonts w:ascii="Arial" w:hAnsi="Arial" w:cs="Arial"/>
          <w:sz w:val="24"/>
          <w:szCs w:val="24"/>
        </w:rPr>
        <w:t xml:space="preserve">The </w:t>
      </w:r>
      <w:r w:rsidR="009B3002">
        <w:rPr>
          <w:rFonts w:ascii="Arial" w:hAnsi="Arial" w:cs="Arial"/>
          <w:sz w:val="24"/>
          <w:szCs w:val="24"/>
        </w:rPr>
        <w:t>school improvement plan</w:t>
      </w:r>
      <w:r w:rsidRPr="0056744E">
        <w:rPr>
          <w:rFonts w:ascii="Arial" w:hAnsi="Arial" w:cs="Arial"/>
          <w:sz w:val="24"/>
          <w:szCs w:val="24"/>
        </w:rPr>
        <w:t xml:space="preserve"> (</w:t>
      </w:r>
      <w:r w:rsidR="009B3002">
        <w:rPr>
          <w:rFonts w:ascii="Arial" w:hAnsi="Arial" w:cs="Arial"/>
          <w:sz w:val="24"/>
          <w:szCs w:val="24"/>
        </w:rPr>
        <w:t>SIP</w:t>
      </w:r>
      <w:r w:rsidRPr="0056744E">
        <w:rPr>
          <w:rFonts w:ascii="Arial" w:hAnsi="Arial" w:cs="Arial"/>
          <w:sz w:val="24"/>
          <w:szCs w:val="24"/>
        </w:rPr>
        <w:t xml:space="preserve">) in Wales plays a pivotal role in shaping the trajectory of educational improvement in schools. In the context of </w:t>
      </w:r>
      <w:r w:rsidR="009B3002">
        <w:rPr>
          <w:rFonts w:ascii="Arial" w:hAnsi="Arial" w:cs="Arial"/>
          <w:sz w:val="24"/>
          <w:szCs w:val="24"/>
        </w:rPr>
        <w:t>Welsh language</w:t>
      </w:r>
      <w:r w:rsidRPr="0056744E">
        <w:rPr>
          <w:rFonts w:ascii="Arial" w:hAnsi="Arial" w:cs="Arial"/>
          <w:sz w:val="24"/>
          <w:szCs w:val="24"/>
        </w:rPr>
        <w:t>, one of the key challenges faced by schools is raising Welsh-speaking s</w:t>
      </w:r>
      <w:r w:rsidR="00F90C71">
        <w:rPr>
          <w:rFonts w:ascii="Arial" w:hAnsi="Arial" w:cs="Arial"/>
          <w:sz w:val="24"/>
          <w:szCs w:val="24"/>
        </w:rPr>
        <w:t>tandards</w:t>
      </w:r>
      <w:r w:rsidRPr="0056744E">
        <w:rPr>
          <w:rFonts w:ascii="Arial" w:hAnsi="Arial" w:cs="Arial"/>
          <w:sz w:val="24"/>
          <w:szCs w:val="24"/>
        </w:rPr>
        <w:t xml:space="preserve">. This literature review explores the school development process in Wales, the purpose and requirements of the </w:t>
      </w:r>
      <w:r w:rsidR="009B3002">
        <w:rPr>
          <w:rFonts w:ascii="Arial" w:hAnsi="Arial" w:cs="Arial"/>
          <w:sz w:val="24"/>
          <w:szCs w:val="24"/>
        </w:rPr>
        <w:t>SIP</w:t>
      </w:r>
      <w:r w:rsidRPr="0056744E">
        <w:rPr>
          <w:rFonts w:ascii="Arial" w:hAnsi="Arial" w:cs="Arial"/>
          <w:sz w:val="24"/>
          <w:szCs w:val="24"/>
        </w:rPr>
        <w:t>, the influence of Welsh Government policies, the barriers to developing Welsh oracy skills, and the impact of poverty on language attainment. Additionally, it identifies gaps in existing research and potential areas for innovation, such as the use of digital tools to support Welsh language acquisition.</w:t>
      </w:r>
    </w:p>
    <w:p w14:paraId="55C098FE" w14:textId="77777777" w:rsidR="00D37884" w:rsidRPr="0056744E" w:rsidRDefault="00D37884" w:rsidP="0056744E">
      <w:pPr>
        <w:pStyle w:val="NoSpacing"/>
        <w:spacing w:line="360" w:lineRule="auto"/>
        <w:rPr>
          <w:rFonts w:ascii="Arial" w:hAnsi="Arial" w:cs="Arial"/>
          <w:sz w:val="24"/>
          <w:szCs w:val="24"/>
        </w:rPr>
      </w:pPr>
    </w:p>
    <w:p w14:paraId="37C1A6B8" w14:textId="162A3744" w:rsidR="0056744E" w:rsidRPr="0056744E" w:rsidRDefault="0056744E" w:rsidP="0056744E">
      <w:pPr>
        <w:pStyle w:val="NoSpacing"/>
        <w:spacing w:line="360" w:lineRule="auto"/>
        <w:rPr>
          <w:rFonts w:ascii="Arial" w:hAnsi="Arial" w:cs="Arial"/>
          <w:sz w:val="24"/>
          <w:szCs w:val="24"/>
        </w:rPr>
      </w:pPr>
      <w:r w:rsidRPr="0056744E">
        <w:rPr>
          <w:rFonts w:ascii="Arial" w:hAnsi="Arial" w:cs="Arial"/>
          <w:sz w:val="24"/>
          <w:szCs w:val="24"/>
        </w:rPr>
        <w:t xml:space="preserve">The </w:t>
      </w:r>
      <w:r w:rsidR="009B3002">
        <w:rPr>
          <w:rFonts w:ascii="Arial" w:hAnsi="Arial" w:cs="Arial"/>
          <w:sz w:val="24"/>
          <w:szCs w:val="24"/>
        </w:rPr>
        <w:t>school improvement plan</w:t>
      </w:r>
      <w:r w:rsidRPr="0056744E">
        <w:rPr>
          <w:rFonts w:ascii="Arial" w:hAnsi="Arial" w:cs="Arial"/>
          <w:sz w:val="24"/>
          <w:szCs w:val="24"/>
        </w:rPr>
        <w:t xml:space="preserve"> (</w:t>
      </w:r>
      <w:r w:rsidR="009B3002">
        <w:rPr>
          <w:rFonts w:ascii="Arial" w:hAnsi="Arial" w:cs="Arial"/>
          <w:sz w:val="24"/>
          <w:szCs w:val="24"/>
        </w:rPr>
        <w:t>SIP</w:t>
      </w:r>
      <w:r w:rsidRPr="0056744E">
        <w:rPr>
          <w:rFonts w:ascii="Arial" w:hAnsi="Arial" w:cs="Arial"/>
          <w:sz w:val="24"/>
          <w:szCs w:val="24"/>
        </w:rPr>
        <w:t xml:space="preserve">) serves as a strategic framework designed to improve school performance. It outlines a school's vision for enhancement, detailing targets for both short-term improvements and long-term goals. According to the Welsh Government (2021), the </w:t>
      </w:r>
      <w:r w:rsidR="009B3002">
        <w:rPr>
          <w:rFonts w:ascii="Arial" w:hAnsi="Arial" w:cs="Arial"/>
          <w:sz w:val="24"/>
          <w:szCs w:val="24"/>
        </w:rPr>
        <w:t>SIP</w:t>
      </w:r>
      <w:r w:rsidRPr="0056744E">
        <w:rPr>
          <w:rFonts w:ascii="Arial" w:hAnsi="Arial" w:cs="Arial"/>
          <w:sz w:val="24"/>
          <w:szCs w:val="24"/>
        </w:rPr>
        <w:t xml:space="preserve"> must align with national priorities, including the promotion of </w:t>
      </w:r>
      <w:r w:rsidR="009B3002">
        <w:rPr>
          <w:rFonts w:ascii="Arial" w:hAnsi="Arial" w:cs="Arial"/>
          <w:sz w:val="24"/>
          <w:szCs w:val="24"/>
        </w:rPr>
        <w:t>Welsh language</w:t>
      </w:r>
      <w:r w:rsidRPr="0056744E">
        <w:rPr>
          <w:rFonts w:ascii="Arial" w:hAnsi="Arial" w:cs="Arial"/>
          <w:sz w:val="24"/>
          <w:szCs w:val="24"/>
        </w:rPr>
        <w:t>, raising educational standards, and improving pupil outcomes. Through this framework, schools are expected to identify specific areas for improvement, such as curriculum delivery, teaching practices, and student well-being, and put in place strategies to address these priorities.</w:t>
      </w:r>
    </w:p>
    <w:p w14:paraId="7B0E5DEC" w14:textId="77777777" w:rsidR="00D37884" w:rsidRDefault="00D37884" w:rsidP="0056744E">
      <w:pPr>
        <w:pStyle w:val="NoSpacing"/>
        <w:spacing w:line="360" w:lineRule="auto"/>
        <w:rPr>
          <w:rFonts w:ascii="Arial" w:hAnsi="Arial" w:cs="Arial"/>
          <w:sz w:val="24"/>
          <w:szCs w:val="24"/>
        </w:rPr>
      </w:pPr>
    </w:p>
    <w:p w14:paraId="1B25AB53" w14:textId="45A5084E" w:rsidR="0056744E" w:rsidRDefault="0056744E" w:rsidP="0056744E">
      <w:pPr>
        <w:pStyle w:val="NoSpacing"/>
        <w:spacing w:line="360" w:lineRule="auto"/>
        <w:rPr>
          <w:rFonts w:ascii="Arial" w:hAnsi="Arial" w:cs="Arial"/>
          <w:sz w:val="24"/>
          <w:szCs w:val="24"/>
        </w:rPr>
      </w:pPr>
      <w:r w:rsidRPr="0056744E">
        <w:rPr>
          <w:rFonts w:ascii="Arial" w:hAnsi="Arial" w:cs="Arial"/>
          <w:sz w:val="24"/>
          <w:szCs w:val="24"/>
        </w:rPr>
        <w:t xml:space="preserve">A key feature of the </w:t>
      </w:r>
      <w:r w:rsidR="009B3002">
        <w:rPr>
          <w:rFonts w:ascii="Arial" w:hAnsi="Arial" w:cs="Arial"/>
          <w:sz w:val="24"/>
          <w:szCs w:val="24"/>
        </w:rPr>
        <w:t>SIP</w:t>
      </w:r>
      <w:r w:rsidRPr="0056744E">
        <w:rPr>
          <w:rFonts w:ascii="Arial" w:hAnsi="Arial" w:cs="Arial"/>
          <w:sz w:val="24"/>
          <w:szCs w:val="24"/>
        </w:rPr>
        <w:t xml:space="preserve"> is its requirement to adhere to Welsh Government policies that aim to raise educational standards across Wales. One significant policy is the Curriculum for Wales (CfW), which emphasi</w:t>
      </w:r>
      <w:r w:rsidR="00F90C71">
        <w:rPr>
          <w:rFonts w:ascii="Arial" w:hAnsi="Arial" w:cs="Arial"/>
          <w:sz w:val="24"/>
          <w:szCs w:val="24"/>
        </w:rPr>
        <w:t>s</w:t>
      </w:r>
      <w:r w:rsidRPr="0056744E">
        <w:rPr>
          <w:rFonts w:ascii="Arial" w:hAnsi="Arial" w:cs="Arial"/>
          <w:sz w:val="24"/>
          <w:szCs w:val="24"/>
        </w:rPr>
        <w:t xml:space="preserve">es the development of </w:t>
      </w:r>
      <w:r w:rsidR="009B3002">
        <w:rPr>
          <w:rFonts w:ascii="Arial" w:hAnsi="Arial" w:cs="Arial"/>
          <w:sz w:val="24"/>
          <w:szCs w:val="24"/>
        </w:rPr>
        <w:t>Welsh language</w:t>
      </w:r>
      <w:r w:rsidRPr="0056744E">
        <w:rPr>
          <w:rFonts w:ascii="Arial" w:hAnsi="Arial" w:cs="Arial"/>
          <w:sz w:val="24"/>
          <w:szCs w:val="24"/>
        </w:rPr>
        <w:t xml:space="preserve"> as an essential skill for learners. The CfW encourages schools to foster Welsh and English language skills in an integrated manner throughout the curriculum. </w:t>
      </w:r>
    </w:p>
    <w:p w14:paraId="469A4A43" w14:textId="77777777" w:rsidR="00D37884" w:rsidRPr="0056744E" w:rsidRDefault="00D37884" w:rsidP="0056744E">
      <w:pPr>
        <w:pStyle w:val="NoSpacing"/>
        <w:spacing w:line="360" w:lineRule="auto"/>
        <w:rPr>
          <w:rFonts w:ascii="Arial" w:hAnsi="Arial" w:cs="Arial"/>
          <w:sz w:val="24"/>
          <w:szCs w:val="24"/>
        </w:rPr>
      </w:pPr>
    </w:p>
    <w:p w14:paraId="0F2A57C3" w14:textId="77777777" w:rsidR="0056744E" w:rsidRDefault="0056744E" w:rsidP="0056744E">
      <w:pPr>
        <w:pStyle w:val="NoSpacing"/>
        <w:spacing w:line="360" w:lineRule="auto"/>
        <w:rPr>
          <w:rFonts w:ascii="Arial" w:hAnsi="Arial" w:cs="Arial"/>
          <w:sz w:val="24"/>
          <w:szCs w:val="24"/>
        </w:rPr>
      </w:pPr>
      <w:r w:rsidRPr="0056744E">
        <w:rPr>
          <w:rFonts w:ascii="Arial" w:hAnsi="Arial" w:cs="Arial"/>
          <w:sz w:val="24"/>
          <w:szCs w:val="24"/>
        </w:rPr>
        <w:t xml:space="preserve">In addition to the CfW, schools are also required to develop and implement Welsh in Education Strategic Plans (WESPs). These plans are specifically designed to increase Welsh-medium education and improve Welsh-language provision in schools. The implementation of WESPs is crucial for achieving the Welsh Government’s target of growing the number of Welsh speakers. Estyn, the independent inspectorate for schools in Wales, plays a significant role in ensuring that schools adhere to these policies. Estyn assesses how well schools are embedding Welsh language education and makes </w:t>
      </w:r>
      <w:r w:rsidRPr="0056744E">
        <w:rPr>
          <w:rFonts w:ascii="Arial" w:hAnsi="Arial" w:cs="Arial"/>
          <w:sz w:val="24"/>
          <w:szCs w:val="24"/>
        </w:rPr>
        <w:lastRenderedPageBreak/>
        <w:t>recommendations to raise standards, which can be seen in their evaluations of Welsh-medium provision (Estyn, 2019).</w:t>
      </w:r>
    </w:p>
    <w:p w14:paraId="63F77BEB" w14:textId="77777777" w:rsidR="00D37884" w:rsidRPr="0056744E" w:rsidRDefault="00D37884" w:rsidP="0056744E">
      <w:pPr>
        <w:pStyle w:val="NoSpacing"/>
        <w:spacing w:line="360" w:lineRule="auto"/>
        <w:rPr>
          <w:rFonts w:ascii="Arial" w:hAnsi="Arial" w:cs="Arial"/>
          <w:sz w:val="24"/>
          <w:szCs w:val="24"/>
        </w:rPr>
      </w:pPr>
    </w:p>
    <w:p w14:paraId="45E35F73" w14:textId="30294C98" w:rsidR="0056744E" w:rsidRDefault="0056744E" w:rsidP="0056744E">
      <w:pPr>
        <w:pStyle w:val="NoSpacing"/>
        <w:spacing w:line="360" w:lineRule="auto"/>
        <w:rPr>
          <w:rFonts w:ascii="Arial" w:hAnsi="Arial" w:cs="Arial"/>
          <w:sz w:val="24"/>
          <w:szCs w:val="24"/>
        </w:rPr>
      </w:pPr>
      <w:r w:rsidRPr="0056744E">
        <w:rPr>
          <w:rFonts w:ascii="Arial" w:hAnsi="Arial" w:cs="Arial"/>
          <w:sz w:val="24"/>
          <w:szCs w:val="24"/>
        </w:rPr>
        <w:t xml:space="preserve">Raising Welsh-speaking standards presents several challenges. One of the key barriers to the development of Welsh oracy skills is the limited exposure to Welsh outside of school. In areas where Welsh is not commonly spoken, </w:t>
      </w:r>
      <w:r w:rsidR="009B3002">
        <w:rPr>
          <w:rFonts w:ascii="Arial" w:hAnsi="Arial" w:cs="Arial"/>
          <w:sz w:val="24"/>
          <w:szCs w:val="24"/>
        </w:rPr>
        <w:t>pupils</w:t>
      </w:r>
      <w:r w:rsidRPr="0056744E">
        <w:rPr>
          <w:rFonts w:ascii="Arial" w:hAnsi="Arial" w:cs="Arial"/>
          <w:sz w:val="24"/>
          <w:szCs w:val="24"/>
        </w:rPr>
        <w:t xml:space="preserve"> often lack the opportunity to practice their language skills in real-world contexts. This lack of linguistic immersion outside the classroom can hinder the development of both speaking and listening skills. According to Baker </w:t>
      </w:r>
      <w:r w:rsidR="00EB0876">
        <w:rPr>
          <w:rFonts w:ascii="Arial" w:hAnsi="Arial" w:cs="Arial"/>
          <w:sz w:val="24"/>
          <w:szCs w:val="24"/>
        </w:rPr>
        <w:t xml:space="preserve">and Wright </w:t>
      </w:r>
      <w:r w:rsidRPr="0056744E">
        <w:rPr>
          <w:rFonts w:ascii="Arial" w:hAnsi="Arial" w:cs="Arial"/>
          <w:sz w:val="24"/>
          <w:szCs w:val="24"/>
        </w:rPr>
        <w:t>(20</w:t>
      </w:r>
      <w:r w:rsidR="00EB0876">
        <w:rPr>
          <w:rFonts w:ascii="Arial" w:hAnsi="Arial" w:cs="Arial"/>
          <w:sz w:val="24"/>
          <w:szCs w:val="24"/>
        </w:rPr>
        <w:t>21</w:t>
      </w:r>
      <w:r w:rsidRPr="0056744E">
        <w:rPr>
          <w:rFonts w:ascii="Arial" w:hAnsi="Arial" w:cs="Arial"/>
          <w:sz w:val="24"/>
          <w:szCs w:val="24"/>
        </w:rPr>
        <w:t>), the absence of authentic, everyday interaction in Welsh is a significant challenge to fluency.</w:t>
      </w:r>
    </w:p>
    <w:p w14:paraId="19490599" w14:textId="77777777" w:rsidR="00D37884" w:rsidRPr="0056744E" w:rsidRDefault="00D37884" w:rsidP="0056744E">
      <w:pPr>
        <w:pStyle w:val="NoSpacing"/>
        <w:spacing w:line="360" w:lineRule="auto"/>
        <w:rPr>
          <w:rFonts w:ascii="Arial" w:hAnsi="Arial" w:cs="Arial"/>
          <w:sz w:val="24"/>
          <w:szCs w:val="24"/>
        </w:rPr>
      </w:pPr>
    </w:p>
    <w:p w14:paraId="3ED1A9ED" w14:textId="54E58412" w:rsidR="0056744E" w:rsidRDefault="0056744E" w:rsidP="0056744E">
      <w:pPr>
        <w:pStyle w:val="NoSpacing"/>
        <w:spacing w:line="360" w:lineRule="auto"/>
        <w:rPr>
          <w:rFonts w:ascii="Arial" w:hAnsi="Arial" w:cs="Arial"/>
          <w:sz w:val="24"/>
          <w:szCs w:val="24"/>
        </w:rPr>
      </w:pPr>
      <w:r w:rsidRPr="0056744E">
        <w:rPr>
          <w:rFonts w:ascii="Arial" w:hAnsi="Arial" w:cs="Arial"/>
          <w:sz w:val="24"/>
          <w:szCs w:val="24"/>
        </w:rPr>
        <w:t xml:space="preserve">Additionally, socioeconomic factors can exacerbate these challenges. </w:t>
      </w:r>
      <w:r w:rsidR="00EB0876" w:rsidRPr="00EB0876">
        <w:rPr>
          <w:rFonts w:ascii="Arial" w:hAnsi="Arial" w:cs="Arial"/>
          <w:sz w:val="24"/>
          <w:szCs w:val="24"/>
        </w:rPr>
        <w:t>T</w:t>
      </w:r>
      <w:r w:rsidR="00EB0876" w:rsidRPr="00EB0876">
        <w:rPr>
          <w:rFonts w:ascii="Arial" w:hAnsi="Arial" w:cs="Arial"/>
          <w:sz w:val="24"/>
          <w:szCs w:val="24"/>
        </w:rPr>
        <w:t>he Welsh Government has acknowledged that socioeconomic disadvantages can affect children's proficiency in both Welsh and English</w:t>
      </w:r>
      <w:r w:rsidR="00EB0876">
        <w:rPr>
          <w:rFonts w:ascii="Arial" w:hAnsi="Arial" w:cs="Arial"/>
          <w:sz w:val="24"/>
          <w:szCs w:val="24"/>
        </w:rPr>
        <w:t xml:space="preserve"> and e</w:t>
      </w:r>
      <w:r w:rsidR="00EB0876" w:rsidRPr="00EB0876">
        <w:rPr>
          <w:rFonts w:ascii="Arial" w:hAnsi="Arial" w:cs="Arial"/>
          <w:sz w:val="24"/>
          <w:szCs w:val="24"/>
        </w:rPr>
        <w:t>fforts are being made to provide more opportunities for children to experience and use the Welsh language in everyday activities, aiming to mitigate the impact of socioeconomic factors on language development</w:t>
      </w:r>
      <w:r w:rsidR="00EB0876">
        <w:rPr>
          <w:rFonts w:ascii="Arial" w:hAnsi="Arial" w:cs="Arial"/>
          <w:sz w:val="24"/>
          <w:szCs w:val="24"/>
        </w:rPr>
        <w:t xml:space="preserve"> (Yr Adran Plant, </w:t>
      </w:r>
      <w:proofErr w:type="spellStart"/>
      <w:r w:rsidR="00EB0876">
        <w:rPr>
          <w:rFonts w:ascii="Arial" w:hAnsi="Arial" w:cs="Arial"/>
          <w:sz w:val="24"/>
          <w:szCs w:val="24"/>
        </w:rPr>
        <w:t>n.d</w:t>
      </w:r>
      <w:proofErr w:type="spellEnd"/>
      <w:r w:rsidR="00EB0876">
        <w:rPr>
          <w:rFonts w:ascii="Arial" w:hAnsi="Arial" w:cs="Arial"/>
          <w:sz w:val="24"/>
          <w:szCs w:val="24"/>
        </w:rPr>
        <w:t>)</w:t>
      </w:r>
      <w:r w:rsidR="00EB0876" w:rsidRPr="00EB0876">
        <w:rPr>
          <w:rFonts w:ascii="Arial" w:hAnsi="Arial" w:cs="Arial"/>
          <w:sz w:val="24"/>
          <w:szCs w:val="24"/>
        </w:rPr>
        <w:t>.</w:t>
      </w:r>
      <w:r w:rsidRPr="0056744E">
        <w:rPr>
          <w:rFonts w:ascii="Arial" w:hAnsi="Arial" w:cs="Arial"/>
          <w:sz w:val="24"/>
          <w:szCs w:val="24"/>
        </w:rPr>
        <w:t xml:space="preserve"> These </w:t>
      </w:r>
      <w:r w:rsidR="009B3002">
        <w:rPr>
          <w:rFonts w:ascii="Arial" w:hAnsi="Arial" w:cs="Arial"/>
          <w:sz w:val="24"/>
          <w:szCs w:val="24"/>
        </w:rPr>
        <w:t>pupils</w:t>
      </w:r>
      <w:r w:rsidRPr="0056744E">
        <w:rPr>
          <w:rFonts w:ascii="Arial" w:hAnsi="Arial" w:cs="Arial"/>
          <w:sz w:val="24"/>
          <w:szCs w:val="24"/>
        </w:rPr>
        <w:t xml:space="preserve"> often do not have the same opportunities to engage in Welsh language activities outside school, which can impede their overall language development.</w:t>
      </w:r>
    </w:p>
    <w:p w14:paraId="40E0A49E" w14:textId="77777777" w:rsidR="00D37884" w:rsidRDefault="00D37884" w:rsidP="0056744E">
      <w:pPr>
        <w:pStyle w:val="NoSpacing"/>
        <w:spacing w:line="360" w:lineRule="auto"/>
        <w:rPr>
          <w:rFonts w:ascii="Arial" w:hAnsi="Arial" w:cs="Arial"/>
          <w:sz w:val="24"/>
          <w:szCs w:val="24"/>
        </w:rPr>
      </w:pPr>
    </w:p>
    <w:p w14:paraId="1891F6F1" w14:textId="4C08D177" w:rsidR="0007001C" w:rsidRDefault="0007001C" w:rsidP="0007001C">
      <w:pPr>
        <w:pStyle w:val="NoSpacing"/>
        <w:spacing w:line="360" w:lineRule="auto"/>
        <w:rPr>
          <w:rFonts w:ascii="Arial" w:hAnsi="Arial" w:cs="Arial"/>
          <w:sz w:val="24"/>
          <w:szCs w:val="24"/>
        </w:rPr>
      </w:pPr>
      <w:r w:rsidRPr="0007001C">
        <w:rPr>
          <w:rFonts w:ascii="Arial" w:hAnsi="Arial" w:cs="Arial"/>
          <w:sz w:val="24"/>
          <w:szCs w:val="24"/>
        </w:rPr>
        <w:t xml:space="preserve">The plan prioritises professional development, with the </w:t>
      </w:r>
      <w:proofErr w:type="spellStart"/>
      <w:r w:rsidRPr="0007001C">
        <w:rPr>
          <w:rFonts w:ascii="Arial" w:hAnsi="Arial" w:cs="Arial"/>
          <w:sz w:val="24"/>
          <w:szCs w:val="24"/>
        </w:rPr>
        <w:t>AoLE</w:t>
      </w:r>
      <w:proofErr w:type="spellEnd"/>
      <w:r w:rsidRPr="0007001C">
        <w:rPr>
          <w:rFonts w:ascii="Arial" w:hAnsi="Arial" w:cs="Arial"/>
          <w:sz w:val="24"/>
          <w:szCs w:val="24"/>
        </w:rPr>
        <w:t xml:space="preserve"> Lead attending Welsh language progression training with the Central South Consortium (CSC) </w:t>
      </w:r>
      <w:r>
        <w:rPr>
          <w:rFonts w:ascii="Arial" w:hAnsi="Arial" w:cs="Arial"/>
          <w:sz w:val="24"/>
          <w:szCs w:val="24"/>
        </w:rPr>
        <w:t xml:space="preserve">(Cymraeg, 2017) </w:t>
      </w:r>
      <w:r w:rsidRPr="0007001C">
        <w:rPr>
          <w:rFonts w:ascii="Arial" w:hAnsi="Arial" w:cs="Arial"/>
          <w:sz w:val="24"/>
          <w:szCs w:val="24"/>
        </w:rPr>
        <w:t>and cascading this knowledge to staff. CSC will also provide training on Welsh second language expectations, ensuring a consistent approach across the school. Teachers will implement agreed actions, while Criw Cymraeg will lead playground games and support incidental Welsh use. Initiatives such as Brawddeg yr Wythnos will further embed Welsh phrases, contributing to the goal of achieving the Bronze Award for Siarter Iaith Gymraeg (Siarter Iaith - Hwb, no date). Ongoing staff training and regular reviews of provision and standards will support improved pupil confidence and competence in spoken Welsh.</w:t>
      </w:r>
    </w:p>
    <w:p w14:paraId="1BA218D9" w14:textId="77777777" w:rsidR="0007001C" w:rsidRPr="0007001C" w:rsidRDefault="0007001C" w:rsidP="0007001C">
      <w:pPr>
        <w:pStyle w:val="NoSpacing"/>
        <w:spacing w:line="360" w:lineRule="auto"/>
        <w:rPr>
          <w:rFonts w:ascii="Arial" w:hAnsi="Arial" w:cs="Arial"/>
          <w:sz w:val="24"/>
          <w:szCs w:val="24"/>
        </w:rPr>
      </w:pPr>
    </w:p>
    <w:p w14:paraId="32BB2BF5" w14:textId="2C299505" w:rsidR="0007001C" w:rsidRDefault="0007001C" w:rsidP="0007001C">
      <w:pPr>
        <w:pStyle w:val="NoSpacing"/>
        <w:spacing w:line="360" w:lineRule="auto"/>
        <w:rPr>
          <w:rFonts w:ascii="Arial" w:hAnsi="Arial" w:cs="Arial"/>
          <w:sz w:val="24"/>
          <w:szCs w:val="24"/>
        </w:rPr>
      </w:pPr>
      <w:r w:rsidRPr="0007001C">
        <w:rPr>
          <w:rFonts w:ascii="Arial" w:hAnsi="Arial" w:cs="Arial"/>
          <w:sz w:val="24"/>
          <w:szCs w:val="24"/>
        </w:rPr>
        <w:t xml:space="preserve">To address barriers to Welsh language development, </w:t>
      </w:r>
      <w:proofErr w:type="gramStart"/>
      <w:r w:rsidRPr="0007001C">
        <w:rPr>
          <w:rFonts w:ascii="Arial" w:hAnsi="Arial" w:cs="Arial"/>
          <w:sz w:val="24"/>
          <w:szCs w:val="24"/>
        </w:rPr>
        <w:t>several</w:t>
      </w:r>
      <w:proofErr w:type="gramEnd"/>
      <w:r w:rsidRPr="0007001C">
        <w:rPr>
          <w:rFonts w:ascii="Arial" w:hAnsi="Arial" w:cs="Arial"/>
          <w:sz w:val="24"/>
          <w:szCs w:val="24"/>
        </w:rPr>
        <w:t xml:space="preserve"> evidence-based strategies have been implemented. Criw Cymraeg fosters peer-led language promotion, creating a culture where Welsh </w:t>
      </w:r>
      <w:proofErr w:type="gramStart"/>
      <w:r w:rsidRPr="0007001C">
        <w:rPr>
          <w:rFonts w:ascii="Arial" w:hAnsi="Arial" w:cs="Arial"/>
          <w:sz w:val="24"/>
          <w:szCs w:val="24"/>
        </w:rPr>
        <w:t>is valued</w:t>
      </w:r>
      <w:proofErr w:type="gramEnd"/>
      <w:r w:rsidRPr="0007001C">
        <w:rPr>
          <w:rFonts w:ascii="Arial" w:hAnsi="Arial" w:cs="Arial"/>
          <w:sz w:val="24"/>
          <w:szCs w:val="24"/>
        </w:rPr>
        <w:t xml:space="preserve"> and frequently used. The National Centre for Learning Welsh (2020) highlights how such initiatives increase pupils’ confidence and engagement. Schools </w:t>
      </w:r>
      <w:r w:rsidRPr="0007001C">
        <w:rPr>
          <w:rFonts w:ascii="Arial" w:hAnsi="Arial" w:cs="Arial"/>
          <w:sz w:val="24"/>
          <w:szCs w:val="24"/>
        </w:rPr>
        <w:lastRenderedPageBreak/>
        <w:t>engaged in the Cymraeg Campus award scheme also report higher levels of Welsh language engagement and attainment (Welsh Government, 2019).</w:t>
      </w:r>
    </w:p>
    <w:p w14:paraId="7CB04501" w14:textId="77777777" w:rsidR="0007001C" w:rsidRPr="0007001C" w:rsidRDefault="0007001C" w:rsidP="0007001C">
      <w:pPr>
        <w:pStyle w:val="NoSpacing"/>
        <w:spacing w:line="360" w:lineRule="auto"/>
        <w:rPr>
          <w:rFonts w:ascii="Arial" w:hAnsi="Arial" w:cs="Arial"/>
          <w:sz w:val="24"/>
          <w:szCs w:val="24"/>
        </w:rPr>
      </w:pPr>
    </w:p>
    <w:p w14:paraId="51921684" w14:textId="7C2B2466" w:rsidR="0007001C" w:rsidRDefault="0007001C" w:rsidP="0007001C">
      <w:pPr>
        <w:pStyle w:val="NoSpacing"/>
        <w:spacing w:line="360" w:lineRule="auto"/>
        <w:rPr>
          <w:rFonts w:ascii="Arial" w:hAnsi="Arial" w:cs="Arial"/>
          <w:sz w:val="24"/>
          <w:szCs w:val="24"/>
        </w:rPr>
      </w:pPr>
      <w:r w:rsidRPr="0007001C">
        <w:rPr>
          <w:rFonts w:ascii="Arial" w:hAnsi="Arial" w:cs="Arial"/>
          <w:sz w:val="24"/>
          <w:szCs w:val="24"/>
        </w:rPr>
        <w:t>A critical challenge is the link between socioeconomic disadvantage and language proficiency. Pupils from low-income backgrounds often have reduced exposure to language-rich environments, impacting both Welsh and English acquisition (Welsh Government, 2020). Targeted interventions, such as Pupil Premium funding and Language for Life initiatives, aim to close this gap by supporting literacy development and engaging families in language learning</w:t>
      </w:r>
      <w:r>
        <w:rPr>
          <w:rFonts w:ascii="Arial" w:hAnsi="Arial" w:cs="Arial"/>
          <w:sz w:val="24"/>
          <w:szCs w:val="24"/>
        </w:rPr>
        <w:t xml:space="preserve"> (Welsh Government, 2023)</w:t>
      </w:r>
      <w:r w:rsidRPr="0007001C">
        <w:rPr>
          <w:rFonts w:ascii="Arial" w:hAnsi="Arial" w:cs="Arial"/>
          <w:sz w:val="24"/>
          <w:szCs w:val="24"/>
        </w:rPr>
        <w:t>. Additionally, digital tools like Duolingo and SaySomethingInWelsh offer interactive opportunities for language practice beyond the classroom, particularly in areas with limited Welsh exposure (</w:t>
      </w:r>
      <w:proofErr w:type="spellStart"/>
      <w:r w:rsidR="001B3D99">
        <w:rPr>
          <w:rFonts w:ascii="Arial" w:hAnsi="Arial" w:cs="Arial"/>
          <w:sz w:val="24"/>
          <w:szCs w:val="24"/>
        </w:rPr>
        <w:t>WelshAntur</w:t>
      </w:r>
      <w:proofErr w:type="spellEnd"/>
      <w:r w:rsidR="001B3D99">
        <w:rPr>
          <w:rFonts w:ascii="Arial" w:hAnsi="Arial" w:cs="Arial"/>
          <w:sz w:val="24"/>
          <w:szCs w:val="24"/>
        </w:rPr>
        <w:t>, 2024)</w:t>
      </w:r>
      <w:r w:rsidRPr="0007001C">
        <w:rPr>
          <w:rFonts w:ascii="Arial" w:hAnsi="Arial" w:cs="Arial"/>
          <w:sz w:val="24"/>
          <w:szCs w:val="24"/>
        </w:rPr>
        <w:t>.</w:t>
      </w:r>
    </w:p>
    <w:p w14:paraId="57BB2059" w14:textId="77777777" w:rsidR="001B3D99" w:rsidRPr="0007001C" w:rsidRDefault="001B3D99" w:rsidP="0007001C">
      <w:pPr>
        <w:pStyle w:val="NoSpacing"/>
        <w:spacing w:line="360" w:lineRule="auto"/>
        <w:rPr>
          <w:rFonts w:ascii="Arial" w:hAnsi="Arial" w:cs="Arial"/>
          <w:sz w:val="24"/>
          <w:szCs w:val="24"/>
        </w:rPr>
      </w:pPr>
    </w:p>
    <w:p w14:paraId="6C76AEDA" w14:textId="77777777" w:rsidR="0007001C" w:rsidRPr="0007001C" w:rsidRDefault="0007001C" w:rsidP="0007001C">
      <w:pPr>
        <w:pStyle w:val="NoSpacing"/>
        <w:spacing w:line="360" w:lineRule="auto"/>
        <w:rPr>
          <w:rFonts w:ascii="Arial" w:hAnsi="Arial" w:cs="Arial"/>
          <w:sz w:val="24"/>
          <w:szCs w:val="24"/>
        </w:rPr>
      </w:pPr>
      <w:r w:rsidRPr="0007001C">
        <w:rPr>
          <w:rFonts w:ascii="Arial" w:hAnsi="Arial" w:cs="Arial"/>
          <w:sz w:val="24"/>
          <w:szCs w:val="24"/>
        </w:rPr>
        <w:t>Improving Welsh-speaking standards requires a multifaceted approach. While the Curriculum for Wales and Welsh in Education Strategic Plans provide a framework, challenges remain, particularly in English-dominant communities and among disadvantaged pupils. However, initiatives such as Criw Cymraeg, incidental Welsh use, and Siarter Iaith Gymraeg show promise in fostering engagement. Addressing socioeconomic barriers and leveraging digital tools will be key to ensuring sustained improvements in Welsh language proficiency across Wales.</w:t>
      </w:r>
    </w:p>
    <w:p w14:paraId="708919D1" w14:textId="33CDC610" w:rsidR="00D017BA" w:rsidRPr="00D017BA" w:rsidRDefault="00D017BA" w:rsidP="00D017BA">
      <w:pPr>
        <w:pStyle w:val="NoSpacing"/>
        <w:spacing w:line="360" w:lineRule="auto"/>
      </w:pPr>
    </w:p>
    <w:p w14:paraId="44CAF8D7" w14:textId="783415AC" w:rsidR="00D017BA" w:rsidRPr="00D017BA" w:rsidRDefault="00D017BA" w:rsidP="00D37884">
      <w:pPr>
        <w:pStyle w:val="NoSpacing"/>
        <w:spacing w:line="360" w:lineRule="auto"/>
        <w:rPr>
          <w:rFonts w:ascii="Arial" w:hAnsi="Arial" w:cs="Arial"/>
          <w:sz w:val="24"/>
          <w:szCs w:val="24"/>
        </w:rPr>
      </w:pPr>
      <w:r w:rsidRPr="00D017BA">
        <w:rPr>
          <w:rFonts w:ascii="Arial" w:hAnsi="Arial" w:cs="Arial"/>
          <w:b/>
          <w:bCs/>
          <w:sz w:val="24"/>
          <w:szCs w:val="24"/>
        </w:rPr>
        <w:t>Developing an Action Point</w:t>
      </w:r>
    </w:p>
    <w:p w14:paraId="39B9340F" w14:textId="436B5BA9" w:rsidR="00D017BA" w:rsidRDefault="00D017BA" w:rsidP="00D017BA">
      <w:pPr>
        <w:pStyle w:val="NoSpacing"/>
        <w:spacing w:line="360" w:lineRule="auto"/>
        <w:rPr>
          <w:rFonts w:ascii="Arial" w:hAnsi="Arial" w:cs="Arial"/>
          <w:sz w:val="24"/>
          <w:szCs w:val="24"/>
        </w:rPr>
      </w:pPr>
      <w:r w:rsidRPr="00D017BA">
        <w:rPr>
          <w:rFonts w:ascii="Arial" w:hAnsi="Arial" w:cs="Arial"/>
          <w:sz w:val="24"/>
          <w:szCs w:val="24"/>
        </w:rPr>
        <w:t>The target of improving Welsh-speaking standards is a direct response to Estyn’s recommendation that schools raise the standard of Welsh language education. Estyn’s reports have identified that many schools</w:t>
      </w:r>
      <w:r w:rsidR="00222EAC">
        <w:rPr>
          <w:rFonts w:ascii="Arial" w:hAnsi="Arial" w:cs="Arial"/>
          <w:sz w:val="24"/>
          <w:szCs w:val="24"/>
        </w:rPr>
        <w:t xml:space="preserve"> </w:t>
      </w:r>
      <w:r w:rsidRPr="00D017BA">
        <w:rPr>
          <w:rFonts w:ascii="Arial" w:hAnsi="Arial" w:cs="Arial"/>
          <w:sz w:val="24"/>
          <w:szCs w:val="24"/>
        </w:rPr>
        <w:t xml:space="preserve">face challenges in fostering fluency in the language. Therefore, improving Welsh-speaking standards is not only essential for meeting Estyn’s expectations but also for adhering to the Welsh Government’s strategic focus on </w:t>
      </w:r>
      <w:r w:rsidR="00222EAC">
        <w:rPr>
          <w:rFonts w:ascii="Arial" w:hAnsi="Arial" w:cs="Arial"/>
          <w:sz w:val="24"/>
          <w:szCs w:val="24"/>
        </w:rPr>
        <w:t xml:space="preserve">speaking </w:t>
      </w:r>
      <w:r w:rsidR="007D5ABC">
        <w:rPr>
          <w:rFonts w:ascii="Arial" w:hAnsi="Arial" w:cs="Arial"/>
          <w:sz w:val="24"/>
          <w:szCs w:val="24"/>
        </w:rPr>
        <w:t>Welsh</w:t>
      </w:r>
      <w:r w:rsidRPr="00D017BA">
        <w:rPr>
          <w:rFonts w:ascii="Arial" w:hAnsi="Arial" w:cs="Arial"/>
          <w:sz w:val="24"/>
          <w:szCs w:val="24"/>
        </w:rPr>
        <w:t>, a central component of the Curriculum for Wales (CfW).</w:t>
      </w:r>
    </w:p>
    <w:p w14:paraId="5C2427F9" w14:textId="77777777" w:rsidR="00D37884" w:rsidRPr="00D017BA" w:rsidRDefault="00D37884" w:rsidP="00D017BA">
      <w:pPr>
        <w:pStyle w:val="NoSpacing"/>
        <w:spacing w:line="360" w:lineRule="auto"/>
        <w:rPr>
          <w:rFonts w:ascii="Arial" w:hAnsi="Arial" w:cs="Arial"/>
          <w:sz w:val="24"/>
          <w:szCs w:val="24"/>
        </w:rPr>
      </w:pPr>
    </w:p>
    <w:p w14:paraId="110F0921" w14:textId="660BD4AC" w:rsidR="00D017BA" w:rsidRDefault="00D017BA" w:rsidP="00D017BA">
      <w:pPr>
        <w:pStyle w:val="NoSpacing"/>
        <w:spacing w:line="360" w:lineRule="auto"/>
        <w:rPr>
          <w:rFonts w:ascii="Arial" w:hAnsi="Arial" w:cs="Arial"/>
          <w:sz w:val="24"/>
          <w:szCs w:val="24"/>
        </w:rPr>
      </w:pPr>
      <w:r w:rsidRPr="00D017BA">
        <w:rPr>
          <w:rFonts w:ascii="Arial" w:hAnsi="Arial" w:cs="Arial"/>
          <w:sz w:val="24"/>
          <w:szCs w:val="24"/>
        </w:rPr>
        <w:t xml:space="preserve">The Curriculum for Wales emphasises </w:t>
      </w:r>
      <w:r w:rsidR="007D5ABC">
        <w:rPr>
          <w:rFonts w:ascii="Arial" w:hAnsi="Arial" w:cs="Arial"/>
          <w:sz w:val="24"/>
          <w:szCs w:val="24"/>
        </w:rPr>
        <w:t>Welsh</w:t>
      </w:r>
      <w:r w:rsidR="00222EAC">
        <w:rPr>
          <w:rFonts w:ascii="Arial" w:hAnsi="Arial" w:cs="Arial"/>
          <w:sz w:val="24"/>
          <w:szCs w:val="24"/>
        </w:rPr>
        <w:t xml:space="preserve"> language</w:t>
      </w:r>
      <w:r w:rsidRPr="00D017BA">
        <w:rPr>
          <w:rFonts w:ascii="Arial" w:hAnsi="Arial" w:cs="Arial"/>
          <w:sz w:val="24"/>
          <w:szCs w:val="24"/>
        </w:rPr>
        <w:t xml:space="preserve"> as a key objective, aiming to ensure that all learners develop proficiency in both Welsh and English by the time they leave school. The importance of </w:t>
      </w:r>
      <w:r w:rsidR="00222EAC">
        <w:rPr>
          <w:rFonts w:ascii="Arial" w:hAnsi="Arial" w:cs="Arial"/>
          <w:sz w:val="24"/>
          <w:szCs w:val="24"/>
        </w:rPr>
        <w:t xml:space="preserve">the </w:t>
      </w:r>
      <w:r w:rsidR="007D5ABC">
        <w:rPr>
          <w:rFonts w:ascii="Arial" w:hAnsi="Arial" w:cs="Arial"/>
          <w:sz w:val="24"/>
          <w:szCs w:val="24"/>
        </w:rPr>
        <w:t>Welsh</w:t>
      </w:r>
      <w:r w:rsidR="00222EAC">
        <w:rPr>
          <w:rFonts w:ascii="Arial" w:hAnsi="Arial" w:cs="Arial"/>
          <w:sz w:val="24"/>
          <w:szCs w:val="24"/>
        </w:rPr>
        <w:t xml:space="preserve"> language</w:t>
      </w:r>
      <w:r w:rsidRPr="00D017BA">
        <w:rPr>
          <w:rFonts w:ascii="Arial" w:hAnsi="Arial" w:cs="Arial"/>
          <w:sz w:val="24"/>
          <w:szCs w:val="24"/>
        </w:rPr>
        <w:t xml:space="preserve"> is further reinforced by the school’s own vision, which aims to foster a Welsh-speaking culture among </w:t>
      </w:r>
      <w:r w:rsidR="009B3002">
        <w:rPr>
          <w:rFonts w:ascii="Arial" w:hAnsi="Arial" w:cs="Arial"/>
          <w:sz w:val="24"/>
          <w:szCs w:val="24"/>
        </w:rPr>
        <w:t>pupils</w:t>
      </w:r>
      <w:r w:rsidRPr="00D017BA">
        <w:rPr>
          <w:rFonts w:ascii="Arial" w:hAnsi="Arial" w:cs="Arial"/>
          <w:sz w:val="24"/>
          <w:szCs w:val="24"/>
        </w:rPr>
        <w:t xml:space="preserve">. This vision aligns with the Welsh Government’s policies, which seek to increase the number of Welsh speakers </w:t>
      </w:r>
      <w:r w:rsidR="00222EAC">
        <w:rPr>
          <w:rFonts w:ascii="Arial" w:hAnsi="Arial" w:cs="Arial"/>
          <w:sz w:val="24"/>
          <w:szCs w:val="24"/>
        </w:rPr>
        <w:t xml:space="preserve">to </w:t>
      </w:r>
      <w:proofErr w:type="gramStart"/>
      <w:r w:rsidR="00222EAC">
        <w:rPr>
          <w:rFonts w:ascii="Arial" w:hAnsi="Arial" w:cs="Arial"/>
          <w:sz w:val="24"/>
          <w:szCs w:val="24"/>
        </w:rPr>
        <w:lastRenderedPageBreak/>
        <w:t>1</w:t>
      </w:r>
      <w:proofErr w:type="gramEnd"/>
      <w:r w:rsidR="00222EAC">
        <w:rPr>
          <w:rFonts w:ascii="Arial" w:hAnsi="Arial" w:cs="Arial"/>
          <w:sz w:val="24"/>
          <w:szCs w:val="24"/>
        </w:rPr>
        <w:t xml:space="preserve"> million by 2050</w:t>
      </w:r>
      <w:r w:rsidR="001B3D99">
        <w:rPr>
          <w:rFonts w:ascii="Arial" w:hAnsi="Arial" w:cs="Arial"/>
          <w:sz w:val="24"/>
          <w:szCs w:val="24"/>
        </w:rPr>
        <w:t xml:space="preserve"> (Welsh Government, 2017)</w:t>
      </w:r>
      <w:r w:rsidRPr="00D017BA">
        <w:rPr>
          <w:rFonts w:ascii="Arial" w:hAnsi="Arial" w:cs="Arial"/>
          <w:sz w:val="24"/>
          <w:szCs w:val="24"/>
        </w:rPr>
        <w:t xml:space="preserve">. As a result, the target of improving Welsh-speaking standards is </w:t>
      </w:r>
      <w:r w:rsidR="003874A7" w:rsidRPr="00D017BA">
        <w:rPr>
          <w:rFonts w:ascii="Arial" w:hAnsi="Arial" w:cs="Arial"/>
          <w:sz w:val="24"/>
          <w:szCs w:val="24"/>
        </w:rPr>
        <w:t>linked</w:t>
      </w:r>
      <w:r w:rsidRPr="00D017BA">
        <w:rPr>
          <w:rFonts w:ascii="Arial" w:hAnsi="Arial" w:cs="Arial"/>
          <w:sz w:val="24"/>
          <w:szCs w:val="24"/>
        </w:rPr>
        <w:t xml:space="preserve"> to these national priorities and reflects the school’s commitment to developing a robust ethos that will benefit both </w:t>
      </w:r>
      <w:r w:rsidR="009B3002">
        <w:rPr>
          <w:rFonts w:ascii="Arial" w:hAnsi="Arial" w:cs="Arial"/>
          <w:sz w:val="24"/>
          <w:szCs w:val="24"/>
        </w:rPr>
        <w:t>pupils</w:t>
      </w:r>
      <w:r w:rsidRPr="00D017BA">
        <w:rPr>
          <w:rFonts w:ascii="Arial" w:hAnsi="Arial" w:cs="Arial"/>
          <w:sz w:val="24"/>
          <w:szCs w:val="24"/>
        </w:rPr>
        <w:t xml:space="preserve"> and the broader community.</w:t>
      </w:r>
    </w:p>
    <w:p w14:paraId="12EB9D11" w14:textId="77777777" w:rsidR="00D37884" w:rsidRPr="00D017BA" w:rsidRDefault="00D37884" w:rsidP="00D017BA">
      <w:pPr>
        <w:pStyle w:val="NoSpacing"/>
        <w:spacing w:line="360" w:lineRule="auto"/>
        <w:rPr>
          <w:rFonts w:ascii="Arial" w:hAnsi="Arial" w:cs="Arial"/>
          <w:sz w:val="24"/>
          <w:szCs w:val="24"/>
        </w:rPr>
      </w:pPr>
    </w:p>
    <w:p w14:paraId="474468B3" w14:textId="27DBC44B" w:rsidR="00D017BA" w:rsidRDefault="00D017BA" w:rsidP="00D017BA">
      <w:pPr>
        <w:pStyle w:val="NoSpacing"/>
        <w:spacing w:line="360" w:lineRule="auto"/>
        <w:rPr>
          <w:rFonts w:ascii="Arial" w:hAnsi="Arial" w:cs="Arial"/>
          <w:sz w:val="24"/>
          <w:szCs w:val="24"/>
        </w:rPr>
      </w:pPr>
      <w:r w:rsidRPr="00D017BA">
        <w:rPr>
          <w:rFonts w:ascii="Arial" w:hAnsi="Arial" w:cs="Arial"/>
          <w:sz w:val="24"/>
          <w:szCs w:val="24"/>
        </w:rPr>
        <w:t xml:space="preserve">This target was prioritised based on feedback gathered from pupil voice, which revealed a lack of confidence among many </w:t>
      </w:r>
      <w:r w:rsidR="009B3002">
        <w:rPr>
          <w:rFonts w:ascii="Arial" w:hAnsi="Arial" w:cs="Arial"/>
          <w:sz w:val="24"/>
          <w:szCs w:val="24"/>
        </w:rPr>
        <w:t>pupils</w:t>
      </w:r>
      <w:r w:rsidRPr="00D017BA">
        <w:rPr>
          <w:rFonts w:ascii="Arial" w:hAnsi="Arial" w:cs="Arial"/>
          <w:sz w:val="24"/>
          <w:szCs w:val="24"/>
        </w:rPr>
        <w:t xml:space="preserve"> when it comes to speaking Welsh. Despite receiving Welsh language instruction, many </w:t>
      </w:r>
      <w:r w:rsidR="009B3002">
        <w:rPr>
          <w:rFonts w:ascii="Arial" w:hAnsi="Arial" w:cs="Arial"/>
          <w:sz w:val="24"/>
          <w:szCs w:val="24"/>
        </w:rPr>
        <w:t>pupils</w:t>
      </w:r>
      <w:r w:rsidRPr="00D017BA">
        <w:rPr>
          <w:rFonts w:ascii="Arial" w:hAnsi="Arial" w:cs="Arial"/>
          <w:sz w:val="24"/>
          <w:szCs w:val="24"/>
        </w:rPr>
        <w:t xml:space="preserve"> expressed hesitation in using Welsh outside formal lessons, highlighting a gap between their language learning in school and its application in everyday settings. This lack of confidence</w:t>
      </w:r>
      <w:r w:rsidR="00222EAC">
        <w:rPr>
          <w:rFonts w:ascii="Arial" w:hAnsi="Arial" w:cs="Arial"/>
          <w:sz w:val="24"/>
          <w:szCs w:val="24"/>
        </w:rPr>
        <w:t xml:space="preserve"> </w:t>
      </w:r>
      <w:r w:rsidRPr="00D017BA">
        <w:rPr>
          <w:rFonts w:ascii="Arial" w:hAnsi="Arial" w:cs="Arial"/>
          <w:sz w:val="24"/>
          <w:szCs w:val="24"/>
        </w:rPr>
        <w:t xml:space="preserve">has contributed to difficulties in achieving oral fluency. </w:t>
      </w:r>
      <w:r w:rsidR="00222EAC">
        <w:rPr>
          <w:rFonts w:ascii="Arial" w:hAnsi="Arial" w:cs="Arial"/>
          <w:sz w:val="24"/>
          <w:szCs w:val="24"/>
        </w:rPr>
        <w:t>T</w:t>
      </w:r>
      <w:r w:rsidRPr="00D017BA">
        <w:rPr>
          <w:rFonts w:ascii="Arial" w:hAnsi="Arial" w:cs="Arial"/>
          <w:sz w:val="24"/>
          <w:szCs w:val="24"/>
        </w:rPr>
        <w:t>his target has been prioritised to address these issues and to encourage greater fluency and confidence in Welsh-speaking both inside and outside the classroom.</w:t>
      </w:r>
    </w:p>
    <w:p w14:paraId="24303D7F" w14:textId="77777777" w:rsidR="00D37884" w:rsidRPr="00D017BA" w:rsidRDefault="00D37884" w:rsidP="00D017BA">
      <w:pPr>
        <w:pStyle w:val="NoSpacing"/>
        <w:spacing w:line="360" w:lineRule="auto"/>
        <w:rPr>
          <w:rFonts w:ascii="Arial" w:hAnsi="Arial" w:cs="Arial"/>
          <w:sz w:val="24"/>
          <w:szCs w:val="24"/>
        </w:rPr>
      </w:pPr>
    </w:p>
    <w:p w14:paraId="6AFECA69" w14:textId="34FBE028" w:rsidR="00D017BA" w:rsidRDefault="00D017BA" w:rsidP="00D017BA">
      <w:pPr>
        <w:pStyle w:val="NoSpacing"/>
        <w:spacing w:line="360" w:lineRule="auto"/>
        <w:rPr>
          <w:rFonts w:ascii="Arial" w:hAnsi="Arial" w:cs="Arial"/>
          <w:sz w:val="24"/>
          <w:szCs w:val="24"/>
        </w:rPr>
      </w:pPr>
      <w:r w:rsidRPr="00D017BA">
        <w:rPr>
          <w:rFonts w:ascii="Arial" w:hAnsi="Arial" w:cs="Arial"/>
          <w:sz w:val="24"/>
          <w:szCs w:val="24"/>
        </w:rPr>
        <w:t xml:space="preserve">To achieve the goal of improving Welsh-speaking standards, a comprehensive plan has been devised, which addresses professional development, whole-school strategies, curriculum development, and community engagement. These actions are designed to provide a </w:t>
      </w:r>
      <w:r w:rsidR="00222EAC">
        <w:rPr>
          <w:rFonts w:ascii="Arial" w:hAnsi="Arial" w:cs="Arial"/>
          <w:sz w:val="24"/>
          <w:szCs w:val="24"/>
        </w:rPr>
        <w:t>varied</w:t>
      </w:r>
      <w:r w:rsidRPr="00D017BA">
        <w:rPr>
          <w:rFonts w:ascii="Arial" w:hAnsi="Arial" w:cs="Arial"/>
          <w:sz w:val="24"/>
          <w:szCs w:val="24"/>
        </w:rPr>
        <w:t xml:space="preserve"> approach to language acquisition and to create an environment in which Welsh is regularly spoken and valued.</w:t>
      </w:r>
    </w:p>
    <w:p w14:paraId="38EE0353" w14:textId="77777777" w:rsidR="00D37884" w:rsidRPr="00D017BA" w:rsidRDefault="00D37884" w:rsidP="00D017BA">
      <w:pPr>
        <w:pStyle w:val="NoSpacing"/>
        <w:spacing w:line="360" w:lineRule="auto"/>
        <w:rPr>
          <w:rFonts w:ascii="Arial" w:hAnsi="Arial" w:cs="Arial"/>
          <w:sz w:val="24"/>
          <w:szCs w:val="24"/>
        </w:rPr>
      </w:pPr>
    </w:p>
    <w:p w14:paraId="4BA815BB" w14:textId="4E39F4D6" w:rsidR="00D017BA" w:rsidRDefault="00D017BA" w:rsidP="00D017BA">
      <w:pPr>
        <w:pStyle w:val="NoSpacing"/>
        <w:spacing w:line="360" w:lineRule="auto"/>
        <w:rPr>
          <w:rFonts w:ascii="Arial" w:hAnsi="Arial" w:cs="Arial"/>
          <w:sz w:val="24"/>
          <w:szCs w:val="24"/>
        </w:rPr>
      </w:pPr>
      <w:r w:rsidRPr="00D017BA">
        <w:rPr>
          <w:rFonts w:ascii="Arial" w:hAnsi="Arial" w:cs="Arial"/>
          <w:sz w:val="24"/>
          <w:szCs w:val="24"/>
        </w:rPr>
        <w:t xml:space="preserve">Professional development is a key component of this plan. Teachers will receive training in Welsh second language progression through the Central South Consortium (CSC). This training will focus on developing teachers' understanding of how to support </w:t>
      </w:r>
      <w:r w:rsidR="009B3002">
        <w:rPr>
          <w:rFonts w:ascii="Arial" w:hAnsi="Arial" w:cs="Arial"/>
          <w:sz w:val="24"/>
          <w:szCs w:val="24"/>
        </w:rPr>
        <w:t>pupils</w:t>
      </w:r>
      <w:r w:rsidRPr="00D017BA">
        <w:rPr>
          <w:rFonts w:ascii="Arial" w:hAnsi="Arial" w:cs="Arial"/>
          <w:sz w:val="24"/>
          <w:szCs w:val="24"/>
        </w:rPr>
        <w:t xml:space="preserve"> at </w:t>
      </w:r>
      <w:r w:rsidR="003874A7" w:rsidRPr="00D017BA">
        <w:rPr>
          <w:rFonts w:ascii="Arial" w:hAnsi="Arial" w:cs="Arial"/>
          <w:sz w:val="24"/>
          <w:szCs w:val="24"/>
        </w:rPr>
        <w:t>various stages</w:t>
      </w:r>
      <w:r w:rsidRPr="00D017BA">
        <w:rPr>
          <w:rFonts w:ascii="Arial" w:hAnsi="Arial" w:cs="Arial"/>
          <w:sz w:val="24"/>
          <w:szCs w:val="24"/>
        </w:rPr>
        <w:t xml:space="preserve"> of language acquisition. In addition, online Welsh language courses will be made available to staff, enabling them to improve their own language skills and build the confidence necessary to integrate Welsh into their teaching. This professional development will ensure that teachers are equipped to support </w:t>
      </w:r>
      <w:r w:rsidR="009B3002">
        <w:rPr>
          <w:rFonts w:ascii="Arial" w:hAnsi="Arial" w:cs="Arial"/>
          <w:sz w:val="24"/>
          <w:szCs w:val="24"/>
        </w:rPr>
        <w:t>pupils</w:t>
      </w:r>
      <w:r w:rsidRPr="00D017BA">
        <w:rPr>
          <w:rFonts w:ascii="Arial" w:hAnsi="Arial" w:cs="Arial"/>
          <w:sz w:val="24"/>
          <w:szCs w:val="24"/>
        </w:rPr>
        <w:t xml:space="preserve"> in achieving greater fluency in Welsh.</w:t>
      </w:r>
    </w:p>
    <w:p w14:paraId="5A169B8D" w14:textId="77777777" w:rsidR="00D37884" w:rsidRPr="00D017BA" w:rsidRDefault="00D37884" w:rsidP="00D017BA">
      <w:pPr>
        <w:pStyle w:val="NoSpacing"/>
        <w:spacing w:line="360" w:lineRule="auto"/>
        <w:rPr>
          <w:rFonts w:ascii="Arial" w:hAnsi="Arial" w:cs="Arial"/>
          <w:sz w:val="24"/>
          <w:szCs w:val="24"/>
        </w:rPr>
      </w:pPr>
    </w:p>
    <w:p w14:paraId="0A567CE1" w14:textId="711E2523" w:rsidR="00D017BA" w:rsidRDefault="00D017BA" w:rsidP="00D017BA">
      <w:pPr>
        <w:pStyle w:val="NoSpacing"/>
        <w:spacing w:line="360" w:lineRule="auto"/>
        <w:rPr>
          <w:rFonts w:ascii="Arial" w:hAnsi="Arial" w:cs="Arial"/>
          <w:sz w:val="24"/>
          <w:szCs w:val="24"/>
        </w:rPr>
      </w:pPr>
      <w:r w:rsidRPr="00D017BA">
        <w:rPr>
          <w:rFonts w:ascii="Arial" w:hAnsi="Arial" w:cs="Arial"/>
          <w:sz w:val="24"/>
          <w:szCs w:val="24"/>
        </w:rPr>
        <w:t xml:space="preserve">Whole-school strategies will also play </w:t>
      </w:r>
      <w:r w:rsidR="003874A7" w:rsidRPr="00D017BA">
        <w:rPr>
          <w:rFonts w:ascii="Arial" w:hAnsi="Arial" w:cs="Arial"/>
          <w:sz w:val="24"/>
          <w:szCs w:val="24"/>
        </w:rPr>
        <w:t>a significant role</w:t>
      </w:r>
      <w:r w:rsidRPr="00D017BA">
        <w:rPr>
          <w:rFonts w:ascii="Arial" w:hAnsi="Arial" w:cs="Arial"/>
          <w:sz w:val="24"/>
          <w:szCs w:val="24"/>
        </w:rPr>
        <w:t xml:space="preserve"> in the implementation of this action plan. The introduction of Brawddeg yr Wythnos (Sentence of the Week) will provide </w:t>
      </w:r>
      <w:r w:rsidR="009B3002">
        <w:rPr>
          <w:rFonts w:ascii="Arial" w:hAnsi="Arial" w:cs="Arial"/>
          <w:sz w:val="24"/>
          <w:szCs w:val="24"/>
        </w:rPr>
        <w:t>pupils</w:t>
      </w:r>
      <w:r w:rsidRPr="00D017BA">
        <w:rPr>
          <w:rFonts w:ascii="Arial" w:hAnsi="Arial" w:cs="Arial"/>
          <w:sz w:val="24"/>
          <w:szCs w:val="24"/>
        </w:rPr>
        <w:t xml:space="preserve"> with an opportunity to use Welsh in their daily interactions. A new sentence will be displayed each week in classrooms and around the school, encouraging </w:t>
      </w:r>
      <w:r w:rsidR="009B3002">
        <w:rPr>
          <w:rFonts w:ascii="Arial" w:hAnsi="Arial" w:cs="Arial"/>
          <w:sz w:val="24"/>
          <w:szCs w:val="24"/>
        </w:rPr>
        <w:t>pupils</w:t>
      </w:r>
      <w:r w:rsidRPr="00D017BA">
        <w:rPr>
          <w:rFonts w:ascii="Arial" w:hAnsi="Arial" w:cs="Arial"/>
          <w:sz w:val="24"/>
          <w:szCs w:val="24"/>
        </w:rPr>
        <w:t xml:space="preserve"> to incorporate Welsh into their conversations. In addition, Criw Cymraeg, a student-led group, will take an active </w:t>
      </w:r>
      <w:r w:rsidRPr="00D017BA">
        <w:rPr>
          <w:rFonts w:ascii="Arial" w:hAnsi="Arial" w:cs="Arial"/>
          <w:sz w:val="24"/>
          <w:szCs w:val="24"/>
        </w:rPr>
        <w:lastRenderedPageBreak/>
        <w:t xml:space="preserve">role in promoting Welsh throughout the school. They will organise activities such as Welsh language games during playtime and lead Welsh-focused assemblies. This will create a lively, Welsh-speaking atmosphere that encourages all </w:t>
      </w:r>
      <w:r w:rsidR="009B3002">
        <w:rPr>
          <w:rFonts w:ascii="Arial" w:hAnsi="Arial" w:cs="Arial"/>
          <w:sz w:val="24"/>
          <w:szCs w:val="24"/>
        </w:rPr>
        <w:t>pupils</w:t>
      </w:r>
      <w:r w:rsidRPr="00D017BA">
        <w:rPr>
          <w:rFonts w:ascii="Arial" w:hAnsi="Arial" w:cs="Arial"/>
          <w:sz w:val="24"/>
          <w:szCs w:val="24"/>
        </w:rPr>
        <w:t xml:space="preserve"> to engage with the language. Teachers will also be encouraged to integrate Welsh into their classroom routines by using simple Welsh phrases for greetings and instructions, further reinforcing the language in everyday contexts.</w:t>
      </w:r>
    </w:p>
    <w:p w14:paraId="1453886B" w14:textId="77777777" w:rsidR="00D37884" w:rsidRPr="00D017BA" w:rsidRDefault="00D37884" w:rsidP="00D017BA">
      <w:pPr>
        <w:pStyle w:val="NoSpacing"/>
        <w:spacing w:line="360" w:lineRule="auto"/>
        <w:rPr>
          <w:rFonts w:ascii="Arial" w:hAnsi="Arial" w:cs="Arial"/>
          <w:sz w:val="24"/>
          <w:szCs w:val="24"/>
        </w:rPr>
      </w:pPr>
    </w:p>
    <w:p w14:paraId="33018454" w14:textId="23EA31C6" w:rsidR="00D017BA" w:rsidRDefault="00D017BA" w:rsidP="00D017BA">
      <w:pPr>
        <w:pStyle w:val="NoSpacing"/>
        <w:spacing w:line="360" w:lineRule="auto"/>
        <w:rPr>
          <w:rFonts w:ascii="Arial" w:hAnsi="Arial" w:cs="Arial"/>
          <w:sz w:val="24"/>
          <w:szCs w:val="24"/>
        </w:rPr>
      </w:pPr>
      <w:r w:rsidRPr="00D017BA">
        <w:rPr>
          <w:rFonts w:ascii="Arial" w:hAnsi="Arial" w:cs="Arial"/>
          <w:sz w:val="24"/>
          <w:szCs w:val="24"/>
        </w:rPr>
        <w:t xml:space="preserve">Curriculum development will focus on the integration of speaking tasks across all Areas of Learning and Experience (AoLEs). By ensuring that speaking tasks are embedded in all subjects, </w:t>
      </w:r>
      <w:r w:rsidR="009B3002">
        <w:rPr>
          <w:rFonts w:ascii="Arial" w:hAnsi="Arial" w:cs="Arial"/>
          <w:sz w:val="24"/>
          <w:szCs w:val="24"/>
        </w:rPr>
        <w:t>pupils</w:t>
      </w:r>
      <w:r w:rsidRPr="00D017BA">
        <w:rPr>
          <w:rFonts w:ascii="Arial" w:hAnsi="Arial" w:cs="Arial"/>
          <w:sz w:val="24"/>
          <w:szCs w:val="24"/>
        </w:rPr>
        <w:t xml:space="preserve"> will have regular opportunities to practice their Welsh in a variety of contexts. This approach will help improve their fluency by encouraging them to use Welsh in more natural and meaningful ways. Additionally, the school will promote the use of dialogic teaching techniques, where </w:t>
      </w:r>
      <w:r w:rsidR="009B3002">
        <w:rPr>
          <w:rFonts w:ascii="Arial" w:hAnsi="Arial" w:cs="Arial"/>
          <w:sz w:val="24"/>
          <w:szCs w:val="24"/>
        </w:rPr>
        <w:t>pupils</w:t>
      </w:r>
      <w:r w:rsidRPr="00D017BA">
        <w:rPr>
          <w:rFonts w:ascii="Arial" w:hAnsi="Arial" w:cs="Arial"/>
          <w:sz w:val="24"/>
          <w:szCs w:val="24"/>
        </w:rPr>
        <w:t xml:space="preserve"> engage in discussions and collaborative tasks using Welsh. This approach will support the development of higher-level speaking skills and ensure that </w:t>
      </w:r>
      <w:r w:rsidR="009B3002">
        <w:rPr>
          <w:rFonts w:ascii="Arial" w:hAnsi="Arial" w:cs="Arial"/>
          <w:sz w:val="24"/>
          <w:szCs w:val="24"/>
        </w:rPr>
        <w:t>pupils</w:t>
      </w:r>
      <w:r w:rsidRPr="00D017BA">
        <w:rPr>
          <w:rFonts w:ascii="Arial" w:hAnsi="Arial" w:cs="Arial"/>
          <w:sz w:val="24"/>
          <w:szCs w:val="24"/>
        </w:rPr>
        <w:t xml:space="preserve"> can use Welsh confidently in more complex situations.</w:t>
      </w:r>
    </w:p>
    <w:p w14:paraId="505688AD" w14:textId="77777777" w:rsidR="00D37884" w:rsidRPr="00D017BA" w:rsidRDefault="00D37884" w:rsidP="00D017BA">
      <w:pPr>
        <w:pStyle w:val="NoSpacing"/>
        <w:spacing w:line="360" w:lineRule="auto"/>
        <w:rPr>
          <w:rFonts w:ascii="Arial" w:hAnsi="Arial" w:cs="Arial"/>
          <w:sz w:val="24"/>
          <w:szCs w:val="24"/>
        </w:rPr>
      </w:pPr>
    </w:p>
    <w:p w14:paraId="5C3E5405" w14:textId="7BE17F20" w:rsidR="00D017BA" w:rsidRDefault="00D017BA" w:rsidP="00D017BA">
      <w:pPr>
        <w:pStyle w:val="NoSpacing"/>
        <w:spacing w:line="360" w:lineRule="auto"/>
        <w:rPr>
          <w:rFonts w:ascii="Arial" w:hAnsi="Arial" w:cs="Arial"/>
          <w:sz w:val="24"/>
          <w:szCs w:val="24"/>
        </w:rPr>
      </w:pPr>
      <w:r w:rsidRPr="00D017BA">
        <w:rPr>
          <w:rFonts w:ascii="Arial" w:hAnsi="Arial" w:cs="Arial"/>
          <w:sz w:val="24"/>
          <w:szCs w:val="24"/>
        </w:rPr>
        <w:t>Engagement with parents and the wider community will be crucial to the success of this plan. The school will offer workshops for parents to provide them with the tools to support their children’s Welsh language development at home. These workshops will offer practical strategies for using Welsh in everyday life, bridging the gap between school and home.</w:t>
      </w:r>
      <w:r w:rsidR="00222EAC">
        <w:rPr>
          <w:rFonts w:ascii="Arial" w:hAnsi="Arial" w:cs="Arial"/>
          <w:sz w:val="24"/>
          <w:szCs w:val="24"/>
        </w:rPr>
        <w:t xml:space="preserve"> Details of the workshops will be shared in the weekly newsletter for those parents unable to attend.</w:t>
      </w:r>
    </w:p>
    <w:p w14:paraId="2AF0C578" w14:textId="77777777" w:rsidR="00D37884" w:rsidRPr="00D017BA" w:rsidRDefault="00D37884" w:rsidP="00D017BA">
      <w:pPr>
        <w:pStyle w:val="NoSpacing"/>
        <w:spacing w:line="360" w:lineRule="auto"/>
        <w:rPr>
          <w:rFonts w:ascii="Arial" w:hAnsi="Arial" w:cs="Arial"/>
          <w:sz w:val="24"/>
          <w:szCs w:val="24"/>
        </w:rPr>
      </w:pPr>
    </w:p>
    <w:p w14:paraId="11D75B29" w14:textId="4F08E2A5" w:rsidR="00D017BA" w:rsidRDefault="00D017BA" w:rsidP="00D017BA">
      <w:pPr>
        <w:pStyle w:val="NoSpacing"/>
        <w:spacing w:line="360" w:lineRule="auto"/>
        <w:rPr>
          <w:rFonts w:ascii="Arial" w:hAnsi="Arial" w:cs="Arial"/>
          <w:sz w:val="24"/>
          <w:szCs w:val="24"/>
        </w:rPr>
      </w:pPr>
      <w:r w:rsidRPr="00D017BA">
        <w:rPr>
          <w:rFonts w:ascii="Arial" w:hAnsi="Arial" w:cs="Arial"/>
          <w:sz w:val="24"/>
          <w:szCs w:val="24"/>
        </w:rPr>
        <w:t xml:space="preserve">The impact of the action plan will be monitored through a variety of methods. Pupil voice surveys will be conducted regularly to assess </w:t>
      </w:r>
      <w:r w:rsidR="009B3002">
        <w:rPr>
          <w:rFonts w:ascii="Arial" w:hAnsi="Arial" w:cs="Arial"/>
          <w:sz w:val="24"/>
          <w:szCs w:val="24"/>
        </w:rPr>
        <w:t>pupils</w:t>
      </w:r>
      <w:r w:rsidRPr="00D017BA">
        <w:rPr>
          <w:rFonts w:ascii="Arial" w:hAnsi="Arial" w:cs="Arial"/>
          <w:sz w:val="24"/>
          <w:szCs w:val="24"/>
        </w:rPr>
        <w:t xml:space="preserve">’ confidence in speaking Welsh. These surveys will provide valuable insights into </w:t>
      </w:r>
      <w:r w:rsidR="009B3002">
        <w:rPr>
          <w:rFonts w:ascii="Arial" w:hAnsi="Arial" w:cs="Arial"/>
          <w:sz w:val="24"/>
          <w:szCs w:val="24"/>
        </w:rPr>
        <w:t>pupils</w:t>
      </w:r>
      <w:r w:rsidRPr="00D017BA">
        <w:rPr>
          <w:rFonts w:ascii="Arial" w:hAnsi="Arial" w:cs="Arial"/>
          <w:sz w:val="24"/>
          <w:szCs w:val="24"/>
        </w:rPr>
        <w:t>’ perceptions of their own language abilities and will help identify areas where additional support may be required. In addition, classroom observations will be used to monitor how effectively Welsh is being used during lessons. Teachers will observe student participation in Welsh-language activities and assess their engagement with speaking tasks. The school will also track progress through Welsh oracy assessments, which will help identify improvements in speaking fluency over time.</w:t>
      </w:r>
    </w:p>
    <w:p w14:paraId="7A485A91" w14:textId="77777777" w:rsidR="00D37884" w:rsidRPr="00D017BA" w:rsidRDefault="00D37884" w:rsidP="00D017BA">
      <w:pPr>
        <w:pStyle w:val="NoSpacing"/>
        <w:spacing w:line="360" w:lineRule="auto"/>
        <w:rPr>
          <w:rFonts w:ascii="Arial" w:hAnsi="Arial" w:cs="Arial"/>
          <w:sz w:val="24"/>
          <w:szCs w:val="24"/>
        </w:rPr>
      </w:pPr>
    </w:p>
    <w:p w14:paraId="258D738D" w14:textId="076C481D" w:rsidR="00D017BA" w:rsidRPr="00D017BA" w:rsidRDefault="00D017BA" w:rsidP="00D017BA">
      <w:pPr>
        <w:pStyle w:val="NoSpacing"/>
        <w:spacing w:line="360" w:lineRule="auto"/>
        <w:rPr>
          <w:rFonts w:ascii="Arial" w:hAnsi="Arial" w:cs="Arial"/>
          <w:sz w:val="24"/>
          <w:szCs w:val="24"/>
        </w:rPr>
      </w:pPr>
      <w:r w:rsidRPr="00D017BA">
        <w:rPr>
          <w:rFonts w:ascii="Arial" w:hAnsi="Arial" w:cs="Arial"/>
          <w:sz w:val="24"/>
          <w:szCs w:val="24"/>
        </w:rPr>
        <w:lastRenderedPageBreak/>
        <w:t xml:space="preserve">The strengths of this action plan lie in its comprehensive, whole-school approach. By integrating Welsh into every aspect of school life, </w:t>
      </w:r>
      <w:r w:rsidR="009B3002">
        <w:rPr>
          <w:rFonts w:ascii="Arial" w:hAnsi="Arial" w:cs="Arial"/>
          <w:sz w:val="24"/>
          <w:szCs w:val="24"/>
        </w:rPr>
        <w:t>pupils</w:t>
      </w:r>
      <w:r w:rsidRPr="00D017BA">
        <w:rPr>
          <w:rFonts w:ascii="Arial" w:hAnsi="Arial" w:cs="Arial"/>
          <w:sz w:val="24"/>
          <w:szCs w:val="24"/>
        </w:rPr>
        <w:t xml:space="preserve"> will be exposed to the language on a consistent basis, helping to reinforce its use both inside and outside the classroom. The role of Criw Cymraeg as language ambassadors is particularly powerful, as it allows </w:t>
      </w:r>
      <w:r w:rsidR="009B3002">
        <w:rPr>
          <w:rFonts w:ascii="Arial" w:hAnsi="Arial" w:cs="Arial"/>
          <w:sz w:val="24"/>
          <w:szCs w:val="24"/>
        </w:rPr>
        <w:t>pupils</w:t>
      </w:r>
      <w:r w:rsidRPr="00D017BA">
        <w:rPr>
          <w:rFonts w:ascii="Arial" w:hAnsi="Arial" w:cs="Arial"/>
          <w:sz w:val="24"/>
          <w:szCs w:val="24"/>
        </w:rPr>
        <w:t xml:space="preserve"> to take ownership of their Welsh language development and become leaders in promoting the language throughout the school. This peer-led approach can create a positive feedback loop, where </w:t>
      </w:r>
      <w:r w:rsidR="009B3002">
        <w:rPr>
          <w:rFonts w:ascii="Arial" w:hAnsi="Arial" w:cs="Arial"/>
          <w:sz w:val="24"/>
          <w:szCs w:val="24"/>
        </w:rPr>
        <w:t>pupils</w:t>
      </w:r>
      <w:r w:rsidRPr="00D017BA">
        <w:rPr>
          <w:rFonts w:ascii="Arial" w:hAnsi="Arial" w:cs="Arial"/>
          <w:sz w:val="24"/>
          <w:szCs w:val="24"/>
        </w:rPr>
        <w:t xml:space="preserve"> feel more confident and motivated to speak Welsh.</w:t>
      </w:r>
    </w:p>
    <w:p w14:paraId="3E96B7A6" w14:textId="14D6EADC" w:rsidR="00D017BA" w:rsidRDefault="00D017BA" w:rsidP="00D017BA">
      <w:pPr>
        <w:pStyle w:val="NoSpacing"/>
        <w:spacing w:line="360" w:lineRule="auto"/>
        <w:rPr>
          <w:rFonts w:ascii="Arial" w:hAnsi="Arial" w:cs="Arial"/>
          <w:sz w:val="24"/>
          <w:szCs w:val="24"/>
        </w:rPr>
      </w:pPr>
      <w:r w:rsidRPr="00D017BA">
        <w:rPr>
          <w:rFonts w:ascii="Arial" w:hAnsi="Arial" w:cs="Arial"/>
          <w:sz w:val="24"/>
          <w:szCs w:val="24"/>
        </w:rPr>
        <w:t>However, there are also challenges to consider. While parent workshops will offer some support, there may still be a gap in terms of parents’ ability to engage fully with their children’s language learning. Additionally, there is a need for further professional development for staff, particularly in relation to teaching Welsh as a second language. While the training provided by the Central South Consortium and online courses will be helpful, ongoing professional development will be necessary to ensure that all staff have the skills and confidence to teach Welsh effectively.</w:t>
      </w:r>
    </w:p>
    <w:p w14:paraId="2E336D52" w14:textId="77777777" w:rsidR="00D37884" w:rsidRPr="00D017BA" w:rsidRDefault="00D37884" w:rsidP="00D017BA">
      <w:pPr>
        <w:pStyle w:val="NoSpacing"/>
        <w:spacing w:line="360" w:lineRule="auto"/>
        <w:rPr>
          <w:rFonts w:ascii="Arial" w:hAnsi="Arial" w:cs="Arial"/>
          <w:sz w:val="24"/>
          <w:szCs w:val="24"/>
        </w:rPr>
      </w:pPr>
    </w:p>
    <w:p w14:paraId="012D3CA3" w14:textId="1445A1E9" w:rsidR="00D017BA" w:rsidRDefault="00222EAC" w:rsidP="00D017BA">
      <w:pPr>
        <w:pStyle w:val="NoSpacing"/>
        <w:spacing w:line="360" w:lineRule="auto"/>
        <w:rPr>
          <w:rFonts w:ascii="Arial" w:hAnsi="Arial" w:cs="Arial"/>
          <w:sz w:val="24"/>
          <w:szCs w:val="24"/>
        </w:rPr>
      </w:pPr>
      <w:r>
        <w:rPr>
          <w:rFonts w:ascii="Arial" w:hAnsi="Arial" w:cs="Arial"/>
          <w:sz w:val="24"/>
          <w:szCs w:val="24"/>
        </w:rPr>
        <w:t>T</w:t>
      </w:r>
      <w:r w:rsidR="00D017BA" w:rsidRPr="00D017BA">
        <w:rPr>
          <w:rFonts w:ascii="Arial" w:hAnsi="Arial" w:cs="Arial"/>
          <w:sz w:val="24"/>
          <w:szCs w:val="24"/>
        </w:rPr>
        <w:t xml:space="preserve">he plan to improve Welsh-speaking standards in the school takes a holistic approach that involves professional development, school-wide initiatives, curriculum integration, and community engagement. By providing regular opportunities for </w:t>
      </w:r>
      <w:r w:rsidR="009B3002">
        <w:rPr>
          <w:rFonts w:ascii="Arial" w:hAnsi="Arial" w:cs="Arial"/>
          <w:sz w:val="24"/>
          <w:szCs w:val="24"/>
        </w:rPr>
        <w:t>pupils</w:t>
      </w:r>
      <w:r w:rsidR="00D017BA" w:rsidRPr="00D017BA">
        <w:rPr>
          <w:rFonts w:ascii="Arial" w:hAnsi="Arial" w:cs="Arial"/>
          <w:sz w:val="24"/>
          <w:szCs w:val="24"/>
        </w:rPr>
        <w:t xml:space="preserve"> to practice Welsh in a variety of contexts and creating an environment where Welsh is consistently used and valued, the school aims to foster greater fluency and confidence in the language. While there are challenges to overcome,</w:t>
      </w:r>
      <w:r>
        <w:rPr>
          <w:rFonts w:ascii="Arial" w:hAnsi="Arial" w:cs="Arial"/>
          <w:sz w:val="24"/>
          <w:szCs w:val="24"/>
        </w:rPr>
        <w:t xml:space="preserve"> </w:t>
      </w:r>
      <w:r w:rsidR="00D017BA" w:rsidRPr="00D017BA">
        <w:rPr>
          <w:rFonts w:ascii="Arial" w:hAnsi="Arial" w:cs="Arial"/>
          <w:sz w:val="24"/>
          <w:szCs w:val="24"/>
        </w:rPr>
        <w:t xml:space="preserve">the comprehensive nature of the plan offers </w:t>
      </w:r>
      <w:r w:rsidR="003874A7" w:rsidRPr="00D017BA">
        <w:rPr>
          <w:rFonts w:ascii="Arial" w:hAnsi="Arial" w:cs="Arial"/>
          <w:sz w:val="24"/>
          <w:szCs w:val="24"/>
        </w:rPr>
        <w:t>a solid foundation</w:t>
      </w:r>
      <w:r w:rsidR="00D017BA" w:rsidRPr="00D017BA">
        <w:rPr>
          <w:rFonts w:ascii="Arial" w:hAnsi="Arial" w:cs="Arial"/>
          <w:sz w:val="24"/>
          <w:szCs w:val="24"/>
        </w:rPr>
        <w:t xml:space="preserve"> for success. </w:t>
      </w:r>
      <w:r w:rsidR="003874A7" w:rsidRPr="00D017BA">
        <w:rPr>
          <w:rFonts w:ascii="Arial" w:hAnsi="Arial" w:cs="Arial"/>
          <w:sz w:val="24"/>
          <w:szCs w:val="24"/>
        </w:rPr>
        <w:t>This</w:t>
      </w:r>
      <w:r w:rsidR="00D017BA" w:rsidRPr="00D017BA">
        <w:rPr>
          <w:rFonts w:ascii="Arial" w:hAnsi="Arial" w:cs="Arial"/>
          <w:sz w:val="24"/>
          <w:szCs w:val="24"/>
        </w:rPr>
        <w:t xml:space="preserve"> initiative will contribute to the school’s vision of fostering a </w:t>
      </w:r>
      <w:r w:rsidR="009B3002">
        <w:rPr>
          <w:rFonts w:ascii="Arial" w:hAnsi="Arial" w:cs="Arial"/>
          <w:sz w:val="24"/>
          <w:szCs w:val="24"/>
        </w:rPr>
        <w:t>Welsh language</w:t>
      </w:r>
      <w:r w:rsidR="00D017BA" w:rsidRPr="00D017BA">
        <w:rPr>
          <w:rFonts w:ascii="Arial" w:hAnsi="Arial" w:cs="Arial"/>
          <w:sz w:val="24"/>
          <w:szCs w:val="24"/>
        </w:rPr>
        <w:t xml:space="preserve"> culture and supporting the Welsh Government’s goals for </w:t>
      </w:r>
      <w:r w:rsidR="009B3002">
        <w:rPr>
          <w:rFonts w:ascii="Arial" w:hAnsi="Arial" w:cs="Arial"/>
          <w:sz w:val="24"/>
          <w:szCs w:val="24"/>
        </w:rPr>
        <w:t>Welsh language</w:t>
      </w:r>
      <w:r w:rsidR="00D017BA" w:rsidRPr="00D017BA">
        <w:rPr>
          <w:rFonts w:ascii="Arial" w:hAnsi="Arial" w:cs="Arial"/>
          <w:sz w:val="24"/>
          <w:szCs w:val="24"/>
        </w:rPr>
        <w:t xml:space="preserve"> in education.</w:t>
      </w:r>
    </w:p>
    <w:p w14:paraId="04CC7617" w14:textId="77777777" w:rsidR="00D37884" w:rsidRDefault="00D37884" w:rsidP="00D017BA">
      <w:pPr>
        <w:pStyle w:val="NoSpacing"/>
        <w:spacing w:line="360" w:lineRule="auto"/>
        <w:rPr>
          <w:rFonts w:ascii="Arial" w:hAnsi="Arial" w:cs="Arial"/>
          <w:sz w:val="24"/>
          <w:szCs w:val="24"/>
        </w:rPr>
      </w:pPr>
    </w:p>
    <w:p w14:paraId="4DD37F22" w14:textId="77777777" w:rsidR="00D37884" w:rsidRPr="00D37884" w:rsidRDefault="00D37884" w:rsidP="00D37884">
      <w:pPr>
        <w:pStyle w:val="NoSpacing"/>
        <w:spacing w:line="360" w:lineRule="auto"/>
        <w:rPr>
          <w:rFonts w:ascii="Arial" w:hAnsi="Arial" w:cs="Arial"/>
          <w:sz w:val="24"/>
          <w:szCs w:val="24"/>
        </w:rPr>
      </w:pPr>
      <w:r w:rsidRPr="00D37884">
        <w:rPr>
          <w:rFonts w:ascii="Arial" w:hAnsi="Arial" w:cs="Arial"/>
          <w:b/>
          <w:bCs/>
          <w:sz w:val="24"/>
          <w:szCs w:val="24"/>
        </w:rPr>
        <w:t>Reflection and Evaluation</w:t>
      </w:r>
    </w:p>
    <w:p w14:paraId="1DBDEECD" w14:textId="21C8C797" w:rsidR="00D37884" w:rsidRDefault="00D37884" w:rsidP="00D37884">
      <w:pPr>
        <w:pStyle w:val="NoSpacing"/>
        <w:spacing w:line="360" w:lineRule="auto"/>
        <w:rPr>
          <w:rFonts w:ascii="Arial" w:hAnsi="Arial" w:cs="Arial"/>
          <w:sz w:val="24"/>
          <w:szCs w:val="24"/>
        </w:rPr>
      </w:pPr>
      <w:r w:rsidRPr="00D37884">
        <w:rPr>
          <w:rFonts w:ascii="Arial" w:hAnsi="Arial" w:cs="Arial"/>
          <w:sz w:val="24"/>
          <w:szCs w:val="24"/>
        </w:rPr>
        <w:t xml:space="preserve">The implementation of the action plan to improve Welsh-speaking standards has yielded positive results in various areas. One of the key successes has been the improvement in pupil confidence when using Welsh. Many </w:t>
      </w:r>
      <w:r w:rsidR="009B3002">
        <w:rPr>
          <w:rFonts w:ascii="Arial" w:hAnsi="Arial" w:cs="Arial"/>
          <w:sz w:val="24"/>
          <w:szCs w:val="24"/>
        </w:rPr>
        <w:t>pupils</w:t>
      </w:r>
      <w:r w:rsidRPr="00D37884">
        <w:rPr>
          <w:rFonts w:ascii="Arial" w:hAnsi="Arial" w:cs="Arial"/>
          <w:sz w:val="24"/>
          <w:szCs w:val="24"/>
        </w:rPr>
        <w:t xml:space="preserve"> have shown greater willingness to speak the language, both in formal lessons and in informal contexts. This increased confidence can be attributed to the consistent use of incidental Welsh throughout the school. The Brawddeg yr Wythnos initiative, alongside the involvement of Criw Cymraeg in promoting Welsh during playtimes and assemblies, has created an environment where </w:t>
      </w:r>
      <w:r w:rsidR="009B3002">
        <w:rPr>
          <w:rFonts w:ascii="Arial" w:hAnsi="Arial" w:cs="Arial"/>
          <w:sz w:val="24"/>
          <w:szCs w:val="24"/>
        </w:rPr>
        <w:t>pupils</w:t>
      </w:r>
      <w:r w:rsidRPr="00D37884">
        <w:rPr>
          <w:rFonts w:ascii="Arial" w:hAnsi="Arial" w:cs="Arial"/>
          <w:sz w:val="24"/>
          <w:szCs w:val="24"/>
        </w:rPr>
        <w:t xml:space="preserve"> feel more comfortable and encouraged to use Welsh in their daily interactions.</w:t>
      </w:r>
    </w:p>
    <w:p w14:paraId="5FBBB73C" w14:textId="77777777" w:rsidR="00222EAC" w:rsidRPr="00D37884" w:rsidRDefault="00222EAC" w:rsidP="00D37884">
      <w:pPr>
        <w:pStyle w:val="NoSpacing"/>
        <w:spacing w:line="360" w:lineRule="auto"/>
        <w:rPr>
          <w:rFonts w:ascii="Arial" w:hAnsi="Arial" w:cs="Arial"/>
          <w:sz w:val="24"/>
          <w:szCs w:val="24"/>
        </w:rPr>
      </w:pPr>
    </w:p>
    <w:p w14:paraId="1A7EE1F3" w14:textId="721878FA" w:rsidR="00D37884" w:rsidRDefault="00D37884" w:rsidP="00D37884">
      <w:pPr>
        <w:pStyle w:val="NoSpacing"/>
        <w:spacing w:line="360" w:lineRule="auto"/>
        <w:rPr>
          <w:rFonts w:ascii="Arial" w:hAnsi="Arial" w:cs="Arial"/>
          <w:sz w:val="24"/>
          <w:szCs w:val="24"/>
        </w:rPr>
      </w:pPr>
      <w:r w:rsidRPr="00D37884">
        <w:rPr>
          <w:rFonts w:ascii="Arial" w:hAnsi="Arial" w:cs="Arial"/>
          <w:sz w:val="24"/>
          <w:szCs w:val="24"/>
        </w:rPr>
        <w:t xml:space="preserve">Staff engagement with Welsh oracy strategies has also improved. Teachers have demonstrated a stronger commitment to integrating Welsh into their classrooms, with many incorporating simple Welsh phrases into their routines and using Welsh more frequently in instruction. The use of dialogic teaching techniques has enabled </w:t>
      </w:r>
      <w:r w:rsidR="009B3002">
        <w:rPr>
          <w:rFonts w:ascii="Arial" w:hAnsi="Arial" w:cs="Arial"/>
          <w:sz w:val="24"/>
          <w:szCs w:val="24"/>
        </w:rPr>
        <w:t>pupils</w:t>
      </w:r>
      <w:r w:rsidRPr="00D37884">
        <w:rPr>
          <w:rFonts w:ascii="Arial" w:hAnsi="Arial" w:cs="Arial"/>
          <w:sz w:val="24"/>
          <w:szCs w:val="24"/>
        </w:rPr>
        <w:t xml:space="preserve"> to practice Welsh in meaningful contexts, fostering a deeper engagement with the language. As a result, Welsh has become more embedded in the school’s culture</w:t>
      </w:r>
      <w:r w:rsidR="00222EAC">
        <w:rPr>
          <w:rFonts w:ascii="Arial" w:hAnsi="Arial" w:cs="Arial"/>
          <w:sz w:val="24"/>
          <w:szCs w:val="24"/>
        </w:rPr>
        <w:t>.</w:t>
      </w:r>
    </w:p>
    <w:p w14:paraId="6094603C" w14:textId="77777777" w:rsidR="00222EAC" w:rsidRPr="00D37884" w:rsidRDefault="00222EAC" w:rsidP="00D37884">
      <w:pPr>
        <w:pStyle w:val="NoSpacing"/>
        <w:spacing w:line="360" w:lineRule="auto"/>
        <w:rPr>
          <w:rFonts w:ascii="Arial" w:hAnsi="Arial" w:cs="Arial"/>
          <w:sz w:val="24"/>
          <w:szCs w:val="24"/>
        </w:rPr>
      </w:pPr>
    </w:p>
    <w:p w14:paraId="1A767D59" w14:textId="746194F3" w:rsidR="00D37884" w:rsidRPr="00D37884" w:rsidRDefault="00D37884" w:rsidP="00D37884">
      <w:pPr>
        <w:pStyle w:val="NoSpacing"/>
        <w:spacing w:line="360" w:lineRule="auto"/>
        <w:rPr>
          <w:rFonts w:ascii="Arial" w:hAnsi="Arial" w:cs="Arial"/>
          <w:sz w:val="24"/>
          <w:szCs w:val="24"/>
        </w:rPr>
      </w:pPr>
      <w:r w:rsidRPr="00D37884">
        <w:rPr>
          <w:rFonts w:ascii="Arial" w:hAnsi="Arial" w:cs="Arial"/>
          <w:sz w:val="24"/>
          <w:szCs w:val="24"/>
        </w:rPr>
        <w:t xml:space="preserve">Despite these successes, there remain several challenges to address. </w:t>
      </w:r>
      <w:r w:rsidR="00222EAC">
        <w:rPr>
          <w:rFonts w:ascii="Arial" w:hAnsi="Arial" w:cs="Arial"/>
          <w:sz w:val="24"/>
          <w:szCs w:val="24"/>
        </w:rPr>
        <w:t>W</w:t>
      </w:r>
      <w:r w:rsidRPr="00D37884">
        <w:rPr>
          <w:rFonts w:ascii="Arial" w:hAnsi="Arial" w:cs="Arial"/>
          <w:sz w:val="24"/>
          <w:szCs w:val="24"/>
        </w:rPr>
        <w:t>hile many staff have embraced the use of Welsh oracy strategies, some teachers still require further support in embedding these practices into their daily teaching. For example, there is a need for more training on how to effectively support language learners in using Welsh across different subject areas. Moreover, parental engagement remains a challenge</w:t>
      </w:r>
      <w:r w:rsidR="00222EAC">
        <w:rPr>
          <w:rFonts w:ascii="Arial" w:hAnsi="Arial" w:cs="Arial"/>
          <w:sz w:val="24"/>
          <w:szCs w:val="24"/>
        </w:rPr>
        <w:t>.</w:t>
      </w:r>
    </w:p>
    <w:p w14:paraId="4EB38B15" w14:textId="6E30BA8A" w:rsidR="00D37884" w:rsidRPr="00D37884" w:rsidRDefault="00D37884" w:rsidP="00D37884">
      <w:pPr>
        <w:pStyle w:val="NoSpacing"/>
        <w:spacing w:line="360" w:lineRule="auto"/>
        <w:rPr>
          <w:rFonts w:ascii="Arial" w:hAnsi="Arial" w:cs="Arial"/>
          <w:sz w:val="24"/>
          <w:szCs w:val="24"/>
        </w:rPr>
      </w:pPr>
    </w:p>
    <w:p w14:paraId="20F6E640" w14:textId="513CF4CF" w:rsidR="00D37884" w:rsidRPr="00D37884" w:rsidRDefault="00D37884" w:rsidP="00D37884">
      <w:pPr>
        <w:pStyle w:val="NoSpacing"/>
        <w:spacing w:line="360" w:lineRule="auto"/>
        <w:rPr>
          <w:rFonts w:ascii="Arial" w:hAnsi="Arial" w:cs="Arial"/>
          <w:sz w:val="24"/>
          <w:szCs w:val="24"/>
        </w:rPr>
      </w:pPr>
      <w:r w:rsidRPr="00D37884">
        <w:rPr>
          <w:rFonts w:ascii="Arial" w:hAnsi="Arial" w:cs="Arial"/>
          <w:sz w:val="24"/>
          <w:szCs w:val="24"/>
        </w:rPr>
        <w:t>To further enhance the impact of the action plan, several evidence-based recommendations can be made.</w:t>
      </w:r>
      <w:r>
        <w:rPr>
          <w:rFonts w:ascii="Arial" w:hAnsi="Arial" w:cs="Arial"/>
          <w:sz w:val="24"/>
          <w:szCs w:val="24"/>
        </w:rPr>
        <w:t xml:space="preserve"> </w:t>
      </w:r>
      <w:r w:rsidRPr="00D37884">
        <w:rPr>
          <w:rFonts w:ascii="Arial" w:hAnsi="Arial" w:cs="Arial"/>
          <w:sz w:val="24"/>
          <w:szCs w:val="24"/>
        </w:rPr>
        <w:t xml:space="preserve">First, enhancing professional development (CPD) should be a priority. More targeted training for teachers on Welsh oracy development will help ensure that all staff are equipped to support </w:t>
      </w:r>
      <w:r w:rsidR="009B3002">
        <w:rPr>
          <w:rFonts w:ascii="Arial" w:hAnsi="Arial" w:cs="Arial"/>
          <w:sz w:val="24"/>
          <w:szCs w:val="24"/>
        </w:rPr>
        <w:t>pupils</w:t>
      </w:r>
      <w:r w:rsidRPr="00D37884">
        <w:rPr>
          <w:rFonts w:ascii="Arial" w:hAnsi="Arial" w:cs="Arial"/>
          <w:sz w:val="24"/>
          <w:szCs w:val="24"/>
        </w:rPr>
        <w:t xml:space="preserve"> at varying levels of language proficiency. This CPD should also focus on integrating Welsh into different AoLEs (Areas of Learning and Experience), promoting cross-curricular language use.</w:t>
      </w:r>
      <w:r>
        <w:rPr>
          <w:rFonts w:ascii="Arial" w:hAnsi="Arial" w:cs="Arial"/>
          <w:sz w:val="24"/>
          <w:szCs w:val="24"/>
        </w:rPr>
        <w:t xml:space="preserve"> </w:t>
      </w:r>
      <w:r w:rsidRPr="00D37884">
        <w:rPr>
          <w:rFonts w:ascii="Arial" w:hAnsi="Arial" w:cs="Arial"/>
          <w:sz w:val="24"/>
          <w:szCs w:val="24"/>
        </w:rPr>
        <w:t>Second, strengthening home-school links is crucial for continued progress. Developing home-learning resources will enable parents to support their children’s Welsh language development, even if they are not fluent in Welsh themselves. Additionally, utilizing digital platforms to engage parents in Welsh-learning activities can provide a more accessible way for families to become involved in their children's language education.</w:t>
      </w:r>
      <w:r>
        <w:rPr>
          <w:rFonts w:ascii="Arial" w:hAnsi="Arial" w:cs="Arial"/>
          <w:sz w:val="24"/>
          <w:szCs w:val="24"/>
        </w:rPr>
        <w:t xml:space="preserve"> </w:t>
      </w:r>
      <w:r w:rsidRPr="00D37884">
        <w:rPr>
          <w:rFonts w:ascii="Arial" w:hAnsi="Arial" w:cs="Arial"/>
          <w:sz w:val="24"/>
          <w:szCs w:val="24"/>
        </w:rPr>
        <w:t xml:space="preserve">Lastly, to increase the use of Welsh beyond the classroom, more informal Welsh opportunities should be embedded across the school. Encouraging cross-curricular Welsh conversations in subjects such as mathematics, science, and art will further promote the language in real-life contexts. Additionally, pupil-led initiatives should be expanded, as these have proven effective in increasing student engagement and providing more opportunities for informal Welsh use. Encouraging </w:t>
      </w:r>
      <w:r w:rsidR="009B3002">
        <w:rPr>
          <w:rFonts w:ascii="Arial" w:hAnsi="Arial" w:cs="Arial"/>
          <w:sz w:val="24"/>
          <w:szCs w:val="24"/>
        </w:rPr>
        <w:t>pupils</w:t>
      </w:r>
      <w:r w:rsidRPr="00D37884">
        <w:rPr>
          <w:rFonts w:ascii="Arial" w:hAnsi="Arial" w:cs="Arial"/>
          <w:sz w:val="24"/>
          <w:szCs w:val="24"/>
        </w:rPr>
        <w:t xml:space="preserve"> to take ownership of their language learning fosters a sense of pride and responsibility in using Welsh, contributing to a positive, language-rich school culture.</w:t>
      </w:r>
    </w:p>
    <w:p w14:paraId="511DF8CC" w14:textId="77777777" w:rsidR="00D37884" w:rsidRDefault="00D37884" w:rsidP="00D37884">
      <w:pPr>
        <w:pStyle w:val="NoSpacing"/>
        <w:spacing w:line="360" w:lineRule="auto"/>
        <w:rPr>
          <w:rFonts w:ascii="Arial" w:hAnsi="Arial" w:cs="Arial"/>
          <w:b/>
          <w:bCs/>
          <w:sz w:val="24"/>
          <w:szCs w:val="24"/>
        </w:rPr>
      </w:pPr>
    </w:p>
    <w:p w14:paraId="3C253639" w14:textId="74ED5D37" w:rsidR="00D37884" w:rsidRPr="00D37884" w:rsidRDefault="00D37884" w:rsidP="00D37884">
      <w:pPr>
        <w:pStyle w:val="NoSpacing"/>
        <w:spacing w:line="360" w:lineRule="auto"/>
        <w:rPr>
          <w:rFonts w:ascii="Arial" w:hAnsi="Arial" w:cs="Arial"/>
          <w:sz w:val="24"/>
          <w:szCs w:val="24"/>
        </w:rPr>
      </w:pPr>
      <w:r w:rsidRPr="00D37884">
        <w:rPr>
          <w:rFonts w:ascii="Arial" w:hAnsi="Arial" w:cs="Arial"/>
          <w:b/>
          <w:bCs/>
          <w:sz w:val="24"/>
          <w:szCs w:val="24"/>
        </w:rPr>
        <w:t>Conclusion</w:t>
      </w:r>
    </w:p>
    <w:p w14:paraId="7A9E07F0" w14:textId="54CCA923" w:rsidR="00D37884" w:rsidRDefault="00D37884" w:rsidP="00D37884">
      <w:pPr>
        <w:pStyle w:val="NoSpacing"/>
        <w:spacing w:line="360" w:lineRule="auto"/>
        <w:rPr>
          <w:rFonts w:ascii="Arial" w:hAnsi="Arial" w:cs="Arial"/>
          <w:sz w:val="24"/>
          <w:szCs w:val="24"/>
        </w:rPr>
      </w:pPr>
      <w:r w:rsidRPr="00D37884">
        <w:rPr>
          <w:rFonts w:ascii="Arial" w:hAnsi="Arial" w:cs="Arial"/>
          <w:sz w:val="24"/>
          <w:szCs w:val="24"/>
        </w:rPr>
        <w:lastRenderedPageBreak/>
        <w:t xml:space="preserve">In conclusion, raising Welsh-speaking standards is a crucial step in aligning with national priorities set by the Welsh Government. The whole-school approach at </w:t>
      </w:r>
      <w:r w:rsidR="007D5ABC">
        <w:rPr>
          <w:rFonts w:ascii="Arial" w:hAnsi="Arial" w:cs="Arial"/>
          <w:sz w:val="24"/>
          <w:szCs w:val="24"/>
        </w:rPr>
        <w:t xml:space="preserve">PTE School </w:t>
      </w:r>
      <w:r w:rsidRPr="00D37884">
        <w:rPr>
          <w:rFonts w:ascii="Arial" w:hAnsi="Arial" w:cs="Arial"/>
          <w:sz w:val="24"/>
          <w:szCs w:val="24"/>
        </w:rPr>
        <w:t xml:space="preserve">has facilitated positive progress in </w:t>
      </w:r>
      <w:r w:rsidR="009B3002">
        <w:rPr>
          <w:rFonts w:ascii="Arial" w:hAnsi="Arial" w:cs="Arial"/>
          <w:sz w:val="24"/>
          <w:szCs w:val="24"/>
        </w:rPr>
        <w:t>pupils</w:t>
      </w:r>
      <w:r w:rsidRPr="00D37884">
        <w:rPr>
          <w:rFonts w:ascii="Arial" w:hAnsi="Arial" w:cs="Arial"/>
          <w:sz w:val="24"/>
          <w:szCs w:val="24"/>
        </w:rPr>
        <w:t xml:space="preserve">' Welsh-speaking confidence and engagement, particularly through initiatives like Criw Cymraeg and the integration of incidental Welsh into daily school life. However, challenges remain, particularly in addressing the disparity in language proficiency across ability groups and improving parental engagement, especially in </w:t>
      </w:r>
      <w:r w:rsidR="003874A7" w:rsidRPr="00D37884">
        <w:rPr>
          <w:rFonts w:ascii="Arial" w:hAnsi="Arial" w:cs="Arial"/>
          <w:sz w:val="24"/>
          <w:szCs w:val="24"/>
        </w:rPr>
        <w:t>English-speaking</w:t>
      </w:r>
      <w:r w:rsidRPr="00D37884">
        <w:rPr>
          <w:rFonts w:ascii="Arial" w:hAnsi="Arial" w:cs="Arial"/>
          <w:sz w:val="24"/>
          <w:szCs w:val="24"/>
        </w:rPr>
        <w:t xml:space="preserve"> households.</w:t>
      </w:r>
    </w:p>
    <w:p w14:paraId="4065F3FF" w14:textId="77777777" w:rsidR="001B3D99" w:rsidRPr="00D37884" w:rsidRDefault="001B3D99" w:rsidP="00D37884">
      <w:pPr>
        <w:pStyle w:val="NoSpacing"/>
        <w:spacing w:line="360" w:lineRule="auto"/>
        <w:rPr>
          <w:rFonts w:ascii="Arial" w:hAnsi="Arial" w:cs="Arial"/>
          <w:sz w:val="24"/>
          <w:szCs w:val="24"/>
        </w:rPr>
      </w:pPr>
    </w:p>
    <w:p w14:paraId="1BA37D39" w14:textId="410999B7" w:rsidR="00D37884" w:rsidRDefault="00D37884" w:rsidP="00D37884">
      <w:pPr>
        <w:pStyle w:val="NoSpacing"/>
        <w:spacing w:line="360" w:lineRule="auto"/>
        <w:rPr>
          <w:rFonts w:ascii="Arial" w:hAnsi="Arial" w:cs="Arial"/>
          <w:sz w:val="24"/>
          <w:szCs w:val="24"/>
        </w:rPr>
      </w:pPr>
      <w:r w:rsidRPr="00D37884">
        <w:rPr>
          <w:rFonts w:ascii="Arial" w:hAnsi="Arial" w:cs="Arial"/>
          <w:sz w:val="24"/>
          <w:szCs w:val="24"/>
        </w:rPr>
        <w:t xml:space="preserve">Key lessons learned from this process highlight the importance of structured support for both staff and </w:t>
      </w:r>
      <w:r w:rsidR="009B3002">
        <w:rPr>
          <w:rFonts w:ascii="Arial" w:hAnsi="Arial" w:cs="Arial"/>
          <w:sz w:val="24"/>
          <w:szCs w:val="24"/>
        </w:rPr>
        <w:t>pupils</w:t>
      </w:r>
      <w:r w:rsidRPr="00D37884">
        <w:rPr>
          <w:rFonts w:ascii="Arial" w:hAnsi="Arial" w:cs="Arial"/>
          <w:sz w:val="24"/>
          <w:szCs w:val="24"/>
        </w:rPr>
        <w:t xml:space="preserve">. Professional development, the leadership of Criw Cymraeg, and increased parental engagement have all been instrumental in fostering a more Welsh-speaking school culture. Additionally, addressing the socioeconomic barriers to language development requires innovative, sustained intervention to ensure that all </w:t>
      </w:r>
      <w:r w:rsidR="009B3002">
        <w:rPr>
          <w:rFonts w:ascii="Arial" w:hAnsi="Arial" w:cs="Arial"/>
          <w:sz w:val="24"/>
          <w:szCs w:val="24"/>
        </w:rPr>
        <w:t>pupils</w:t>
      </w:r>
      <w:r w:rsidRPr="00D37884">
        <w:rPr>
          <w:rFonts w:ascii="Arial" w:hAnsi="Arial" w:cs="Arial"/>
          <w:sz w:val="24"/>
          <w:szCs w:val="24"/>
        </w:rPr>
        <w:t>, regardless of background, can access the support they need.</w:t>
      </w:r>
    </w:p>
    <w:p w14:paraId="344AA04D" w14:textId="77777777" w:rsidR="001B3D99" w:rsidRPr="00D37884" w:rsidRDefault="001B3D99" w:rsidP="00D37884">
      <w:pPr>
        <w:pStyle w:val="NoSpacing"/>
        <w:spacing w:line="360" w:lineRule="auto"/>
        <w:rPr>
          <w:rFonts w:ascii="Arial" w:hAnsi="Arial" w:cs="Arial"/>
          <w:sz w:val="24"/>
          <w:szCs w:val="24"/>
        </w:rPr>
      </w:pPr>
    </w:p>
    <w:p w14:paraId="6A07B112" w14:textId="0176821D" w:rsidR="00D37884" w:rsidRPr="00D37884" w:rsidRDefault="00D37884" w:rsidP="00D37884">
      <w:pPr>
        <w:pStyle w:val="NoSpacing"/>
        <w:spacing w:line="360" w:lineRule="auto"/>
        <w:rPr>
          <w:rFonts w:ascii="Arial" w:hAnsi="Arial" w:cs="Arial"/>
          <w:sz w:val="24"/>
          <w:szCs w:val="24"/>
        </w:rPr>
      </w:pPr>
      <w:r w:rsidRPr="00D37884">
        <w:rPr>
          <w:rFonts w:ascii="Arial" w:hAnsi="Arial" w:cs="Arial"/>
          <w:sz w:val="24"/>
          <w:szCs w:val="24"/>
        </w:rPr>
        <w:t xml:space="preserve">Looking ahead, strengthening evidence-based approaches to </w:t>
      </w:r>
      <w:r w:rsidR="009B3002">
        <w:rPr>
          <w:rFonts w:ascii="Arial" w:hAnsi="Arial" w:cs="Arial"/>
          <w:sz w:val="24"/>
          <w:szCs w:val="24"/>
        </w:rPr>
        <w:t>Welsh language</w:t>
      </w:r>
      <w:r w:rsidRPr="00D37884">
        <w:rPr>
          <w:rFonts w:ascii="Arial" w:hAnsi="Arial" w:cs="Arial"/>
          <w:sz w:val="24"/>
          <w:szCs w:val="24"/>
        </w:rPr>
        <w:t xml:space="preserve"> will be crucial, with a continued focus on reflective practice and the adaptation of strategies to meet evolving needs. Personally, this experience has deepened my understanding of the complexities involved in school improvement and leadership in educational change. It has also reinforced my commitment to fostering inclusive, </w:t>
      </w:r>
      <w:r w:rsidR="009B3002">
        <w:rPr>
          <w:rFonts w:ascii="Arial" w:hAnsi="Arial" w:cs="Arial"/>
          <w:sz w:val="24"/>
          <w:szCs w:val="24"/>
        </w:rPr>
        <w:t>Welsh language</w:t>
      </w:r>
      <w:r w:rsidRPr="00D37884">
        <w:rPr>
          <w:rFonts w:ascii="Arial" w:hAnsi="Arial" w:cs="Arial"/>
          <w:sz w:val="24"/>
          <w:szCs w:val="24"/>
        </w:rPr>
        <w:t xml:space="preserve"> learning environments in future teaching, ensuring that all learners can thrive in both Welsh and English.</w:t>
      </w:r>
    </w:p>
    <w:p w14:paraId="7052E890" w14:textId="77777777" w:rsidR="00D37884" w:rsidRDefault="00D37884" w:rsidP="00D017BA">
      <w:pPr>
        <w:pStyle w:val="NoSpacing"/>
        <w:spacing w:line="360" w:lineRule="auto"/>
        <w:rPr>
          <w:rFonts w:ascii="Arial" w:hAnsi="Arial" w:cs="Arial"/>
          <w:b/>
          <w:bCs/>
          <w:sz w:val="24"/>
          <w:szCs w:val="24"/>
        </w:rPr>
      </w:pPr>
    </w:p>
    <w:p w14:paraId="765D526E" w14:textId="77777777" w:rsidR="001B3D99" w:rsidRPr="00D017BA" w:rsidRDefault="001B3D99" w:rsidP="001B3D99">
      <w:pPr>
        <w:pStyle w:val="NoSpacing"/>
        <w:spacing w:line="360" w:lineRule="auto"/>
        <w:rPr>
          <w:rFonts w:ascii="Arial" w:hAnsi="Arial" w:cs="Arial"/>
          <w:b/>
          <w:bCs/>
          <w:sz w:val="24"/>
          <w:szCs w:val="24"/>
        </w:rPr>
      </w:pPr>
      <w:r w:rsidRPr="00583122">
        <w:rPr>
          <w:rFonts w:ascii="Arial" w:hAnsi="Arial" w:cs="Arial"/>
          <w:b/>
          <w:bCs/>
          <w:sz w:val="24"/>
          <w:szCs w:val="24"/>
        </w:rPr>
        <w:t>References</w:t>
      </w:r>
    </w:p>
    <w:p w14:paraId="75304D81" w14:textId="77777777" w:rsidR="001B3D99" w:rsidRPr="00583122" w:rsidRDefault="001B3D99" w:rsidP="001B3D99">
      <w:pPr>
        <w:pStyle w:val="NoSpacing"/>
        <w:spacing w:line="360" w:lineRule="auto"/>
        <w:rPr>
          <w:rFonts w:ascii="Arial" w:hAnsi="Arial" w:cs="Arial"/>
          <w:sz w:val="24"/>
          <w:szCs w:val="24"/>
        </w:rPr>
      </w:pPr>
    </w:p>
    <w:p w14:paraId="591A3E54" w14:textId="77777777" w:rsidR="001B3D99" w:rsidRDefault="001B3D99" w:rsidP="001B3D99">
      <w:pPr>
        <w:rPr>
          <w:rFonts w:ascii="Arial" w:hAnsi="Arial" w:cs="Arial"/>
          <w:sz w:val="24"/>
          <w:szCs w:val="24"/>
        </w:rPr>
      </w:pPr>
      <w:r>
        <w:rPr>
          <w:rFonts w:ascii="Arial" w:hAnsi="Arial" w:cs="Arial"/>
          <w:sz w:val="24"/>
          <w:szCs w:val="24"/>
        </w:rPr>
        <w:t>B</w:t>
      </w:r>
      <w:r w:rsidRPr="00583122">
        <w:rPr>
          <w:rFonts w:ascii="Arial" w:hAnsi="Arial" w:cs="Arial"/>
          <w:sz w:val="24"/>
          <w:szCs w:val="24"/>
        </w:rPr>
        <w:t>aker, C. and Wright, W.E. (2021) </w:t>
      </w:r>
      <w:r w:rsidRPr="00583122">
        <w:rPr>
          <w:rFonts w:ascii="Arial" w:hAnsi="Arial" w:cs="Arial"/>
          <w:i/>
          <w:iCs/>
          <w:sz w:val="24"/>
          <w:szCs w:val="24"/>
        </w:rPr>
        <w:t>Foundations of Bilingual Education and Bilingualism</w:t>
      </w:r>
      <w:r w:rsidRPr="00583122">
        <w:rPr>
          <w:rFonts w:ascii="Arial" w:hAnsi="Arial" w:cs="Arial"/>
          <w:sz w:val="24"/>
          <w:szCs w:val="24"/>
        </w:rPr>
        <w:t xml:space="preserve">. 7th </w:t>
      </w:r>
      <w:proofErr w:type="spellStart"/>
      <w:r w:rsidRPr="00583122">
        <w:rPr>
          <w:rFonts w:ascii="Arial" w:hAnsi="Arial" w:cs="Arial"/>
          <w:sz w:val="24"/>
          <w:szCs w:val="24"/>
        </w:rPr>
        <w:t>edn</w:t>
      </w:r>
      <w:proofErr w:type="spellEnd"/>
      <w:r w:rsidRPr="00583122">
        <w:rPr>
          <w:rFonts w:ascii="Arial" w:hAnsi="Arial" w:cs="Arial"/>
          <w:sz w:val="24"/>
          <w:szCs w:val="24"/>
        </w:rPr>
        <w:t>. Bristol: Multilingual Matters.</w:t>
      </w:r>
    </w:p>
    <w:p w14:paraId="5ED60F14" w14:textId="77777777" w:rsidR="001B3D99" w:rsidRPr="00583122" w:rsidRDefault="001B3D99" w:rsidP="001B3D99">
      <w:pPr>
        <w:rPr>
          <w:rFonts w:ascii="Arial" w:hAnsi="Arial" w:cs="Arial"/>
          <w:sz w:val="24"/>
          <w:szCs w:val="24"/>
        </w:rPr>
      </w:pPr>
    </w:p>
    <w:p w14:paraId="550D680D" w14:textId="77777777" w:rsidR="001B3D99" w:rsidRDefault="001B3D99" w:rsidP="001B3D99">
      <w:pPr>
        <w:pStyle w:val="NoSpacing"/>
        <w:rPr>
          <w:rFonts w:ascii="Arial" w:hAnsi="Arial" w:cs="Arial"/>
          <w:sz w:val="24"/>
          <w:szCs w:val="24"/>
        </w:rPr>
      </w:pPr>
      <w:r w:rsidRPr="009B3002">
        <w:rPr>
          <w:rFonts w:ascii="Arial" w:hAnsi="Arial" w:cs="Arial"/>
          <w:sz w:val="24"/>
          <w:szCs w:val="24"/>
        </w:rPr>
        <w:t xml:space="preserve">BERA (2018). </w:t>
      </w:r>
      <w:r w:rsidRPr="009B3002">
        <w:rPr>
          <w:rFonts w:ascii="Arial" w:hAnsi="Arial" w:cs="Arial"/>
          <w:i/>
          <w:iCs/>
          <w:sz w:val="24"/>
          <w:szCs w:val="24"/>
        </w:rPr>
        <w:t>Ethical Guidelines for Educational Research.</w:t>
      </w:r>
      <w:r w:rsidRPr="009B3002">
        <w:rPr>
          <w:rFonts w:ascii="Arial" w:hAnsi="Arial" w:cs="Arial"/>
          <w:sz w:val="24"/>
          <w:szCs w:val="24"/>
        </w:rPr>
        <w:t xml:space="preserve"> British Educational Research Association. Available at: </w:t>
      </w:r>
      <w:hyperlink r:id="rId5" w:history="1">
        <w:r w:rsidRPr="009B3002">
          <w:rPr>
            <w:rStyle w:val="Hyperlink"/>
            <w:rFonts w:ascii="Arial" w:hAnsi="Arial" w:cs="Arial"/>
            <w:sz w:val="24"/>
            <w:szCs w:val="24"/>
          </w:rPr>
          <w:t>https://www.bera.ac.uk/publication/ethical-guidelines-for-educational-research-2018-online</w:t>
        </w:r>
      </w:hyperlink>
      <w:r w:rsidRPr="009B3002">
        <w:rPr>
          <w:rFonts w:ascii="Arial" w:hAnsi="Arial" w:cs="Arial"/>
          <w:sz w:val="24"/>
          <w:szCs w:val="24"/>
        </w:rPr>
        <w:t xml:space="preserve"> (Accessed: 01/03/2025)</w:t>
      </w:r>
    </w:p>
    <w:p w14:paraId="7E5DA93D" w14:textId="77777777" w:rsidR="001B3D99" w:rsidRPr="009B3002" w:rsidRDefault="001B3D99" w:rsidP="001B3D99">
      <w:pPr>
        <w:pStyle w:val="NoSpacing"/>
        <w:rPr>
          <w:rFonts w:ascii="Arial" w:hAnsi="Arial" w:cs="Arial"/>
          <w:sz w:val="24"/>
          <w:szCs w:val="24"/>
        </w:rPr>
      </w:pPr>
    </w:p>
    <w:p w14:paraId="6A32864A" w14:textId="77777777" w:rsidR="001B3D99" w:rsidRDefault="001B3D99" w:rsidP="001B3D99">
      <w:pPr>
        <w:rPr>
          <w:rFonts w:ascii="Arial" w:hAnsi="Arial" w:cs="Arial"/>
          <w:sz w:val="24"/>
          <w:szCs w:val="24"/>
        </w:rPr>
      </w:pPr>
      <w:r w:rsidRPr="00DB104B">
        <w:rPr>
          <w:rFonts w:ascii="Arial" w:hAnsi="Arial" w:cs="Arial"/>
          <w:i/>
          <w:iCs/>
          <w:sz w:val="24"/>
          <w:szCs w:val="24"/>
        </w:rPr>
        <w:t>Cymraeg</w:t>
      </w:r>
      <w:r w:rsidRPr="00DB104B">
        <w:rPr>
          <w:rFonts w:ascii="Arial" w:hAnsi="Arial" w:cs="Arial"/>
          <w:sz w:val="24"/>
          <w:szCs w:val="24"/>
        </w:rPr>
        <w:t> (2017) </w:t>
      </w:r>
      <w:r w:rsidRPr="00DB104B">
        <w:rPr>
          <w:rFonts w:ascii="Arial" w:hAnsi="Arial" w:cs="Arial"/>
          <w:i/>
          <w:iCs/>
          <w:sz w:val="24"/>
          <w:szCs w:val="24"/>
        </w:rPr>
        <w:t>Cscjes.org.uk</w:t>
      </w:r>
      <w:r w:rsidRPr="00DB104B">
        <w:rPr>
          <w:rFonts w:ascii="Arial" w:hAnsi="Arial" w:cs="Arial"/>
          <w:sz w:val="24"/>
          <w:szCs w:val="24"/>
        </w:rPr>
        <w:t xml:space="preserve">. Available at: </w:t>
      </w:r>
      <w:hyperlink r:id="rId6" w:history="1">
        <w:r w:rsidRPr="00DB104B">
          <w:rPr>
            <w:rStyle w:val="Hyperlink"/>
            <w:rFonts w:ascii="Arial" w:hAnsi="Arial" w:cs="Arial"/>
            <w:sz w:val="24"/>
            <w:szCs w:val="24"/>
          </w:rPr>
          <w:t>https://www.cscjes.org.uk/welsh-language-development</w:t>
        </w:r>
      </w:hyperlink>
      <w:r w:rsidRPr="00DB104B">
        <w:rPr>
          <w:rFonts w:ascii="Arial" w:hAnsi="Arial" w:cs="Arial"/>
          <w:sz w:val="24"/>
          <w:szCs w:val="24"/>
        </w:rPr>
        <w:t xml:space="preserve">  (Accessed: 3 March 2025).</w:t>
      </w:r>
    </w:p>
    <w:p w14:paraId="2F56ABE9" w14:textId="77777777" w:rsidR="001B3D99" w:rsidRPr="00DB104B" w:rsidRDefault="001B3D99" w:rsidP="001B3D99">
      <w:pPr>
        <w:rPr>
          <w:rFonts w:ascii="Arial" w:hAnsi="Arial" w:cs="Arial"/>
          <w:sz w:val="24"/>
          <w:szCs w:val="24"/>
        </w:rPr>
      </w:pPr>
    </w:p>
    <w:p w14:paraId="2B0DDA1E" w14:textId="77777777" w:rsidR="001B3D99" w:rsidRDefault="001B3D99" w:rsidP="001B3D99">
      <w:pPr>
        <w:pStyle w:val="NoSpacing"/>
        <w:spacing w:line="360" w:lineRule="auto"/>
        <w:rPr>
          <w:rFonts w:ascii="Arial" w:hAnsi="Arial" w:cs="Arial"/>
          <w:sz w:val="24"/>
          <w:szCs w:val="24"/>
        </w:rPr>
      </w:pPr>
      <w:r w:rsidRPr="009B3002">
        <w:rPr>
          <w:rFonts w:ascii="Arial" w:hAnsi="Arial" w:cs="Arial"/>
          <w:sz w:val="24"/>
          <w:szCs w:val="24"/>
        </w:rPr>
        <w:lastRenderedPageBreak/>
        <w:t xml:space="preserve">Estyn (2023) </w:t>
      </w:r>
      <w:r w:rsidRPr="009B3002">
        <w:rPr>
          <w:rFonts w:ascii="Arial" w:hAnsi="Arial" w:cs="Arial"/>
          <w:i/>
          <w:iCs/>
          <w:sz w:val="24"/>
          <w:szCs w:val="24"/>
        </w:rPr>
        <w:t>Annual Report of Her Majesty’s Chief Inspector of Education and Training in Wales</w:t>
      </w:r>
      <w:r w:rsidRPr="009B3002">
        <w:rPr>
          <w:rFonts w:ascii="Arial" w:hAnsi="Arial" w:cs="Arial"/>
          <w:sz w:val="24"/>
          <w:szCs w:val="24"/>
        </w:rPr>
        <w:t xml:space="preserve">. Available at: </w:t>
      </w:r>
      <w:hyperlink r:id="rId7" w:history="1">
        <w:r w:rsidRPr="009B3002">
          <w:rPr>
            <w:rStyle w:val="Hyperlink"/>
            <w:rFonts w:ascii="Arial" w:hAnsi="Arial" w:cs="Arial"/>
            <w:sz w:val="24"/>
            <w:szCs w:val="24"/>
          </w:rPr>
          <w:t>https://www.estyn.gov.wales</w:t>
        </w:r>
      </w:hyperlink>
      <w:r w:rsidRPr="009B3002">
        <w:rPr>
          <w:rFonts w:ascii="Arial" w:hAnsi="Arial" w:cs="Arial"/>
          <w:sz w:val="24"/>
          <w:szCs w:val="24"/>
        </w:rPr>
        <w:t xml:space="preserve"> (Accessed: 3 March 2025).</w:t>
      </w:r>
    </w:p>
    <w:p w14:paraId="4D758DE2" w14:textId="77777777" w:rsidR="001B3D99" w:rsidRPr="00DB104B" w:rsidRDefault="001B3D99" w:rsidP="001B3D99">
      <w:pPr>
        <w:pStyle w:val="NoSpacing"/>
        <w:spacing w:line="360" w:lineRule="auto"/>
        <w:rPr>
          <w:rFonts w:ascii="Arial" w:hAnsi="Arial" w:cs="Arial"/>
          <w:sz w:val="24"/>
          <w:szCs w:val="24"/>
        </w:rPr>
      </w:pPr>
    </w:p>
    <w:p w14:paraId="31D100E7" w14:textId="77777777" w:rsidR="001B3D99" w:rsidRDefault="001B3D99" w:rsidP="001B3D99">
      <w:pPr>
        <w:rPr>
          <w:rFonts w:ascii="Arial" w:hAnsi="Arial" w:cs="Arial"/>
          <w:sz w:val="24"/>
          <w:szCs w:val="24"/>
        </w:rPr>
      </w:pPr>
      <w:r w:rsidRPr="00F839B0">
        <w:rPr>
          <w:rFonts w:ascii="Arial" w:hAnsi="Arial" w:cs="Arial"/>
          <w:i/>
          <w:iCs/>
          <w:sz w:val="24"/>
          <w:szCs w:val="24"/>
        </w:rPr>
        <w:t>Learn Welsh</w:t>
      </w:r>
      <w:r w:rsidRPr="00F839B0">
        <w:rPr>
          <w:rFonts w:ascii="Arial" w:hAnsi="Arial" w:cs="Arial"/>
          <w:sz w:val="24"/>
          <w:szCs w:val="24"/>
        </w:rPr>
        <w:t> (no date) </w:t>
      </w:r>
      <w:r w:rsidRPr="00F839B0">
        <w:rPr>
          <w:rFonts w:ascii="Arial" w:hAnsi="Arial" w:cs="Arial"/>
          <w:i/>
          <w:iCs/>
          <w:sz w:val="24"/>
          <w:szCs w:val="24"/>
        </w:rPr>
        <w:t>Learn Welsh</w:t>
      </w:r>
      <w:r w:rsidRPr="00F839B0">
        <w:rPr>
          <w:rFonts w:ascii="Arial" w:hAnsi="Arial" w:cs="Arial"/>
          <w:sz w:val="24"/>
          <w:szCs w:val="24"/>
        </w:rPr>
        <w:t xml:space="preserve">. Available at: </w:t>
      </w:r>
      <w:hyperlink r:id="rId8" w:history="1">
        <w:r w:rsidRPr="00F839B0">
          <w:rPr>
            <w:rStyle w:val="Hyperlink"/>
            <w:rFonts w:ascii="Arial" w:hAnsi="Arial" w:cs="Arial"/>
            <w:sz w:val="24"/>
            <w:szCs w:val="24"/>
          </w:rPr>
          <w:t>https://learnwelsh.cymru/about-us/the-national-centre-for-learning-welsh/</w:t>
        </w:r>
      </w:hyperlink>
      <w:r w:rsidRPr="00F839B0">
        <w:rPr>
          <w:rFonts w:ascii="Arial" w:hAnsi="Arial" w:cs="Arial"/>
          <w:sz w:val="24"/>
          <w:szCs w:val="24"/>
        </w:rPr>
        <w:t>.</w:t>
      </w:r>
      <w:r w:rsidRPr="00DB104B">
        <w:rPr>
          <w:rFonts w:ascii="Arial" w:hAnsi="Arial" w:cs="Arial"/>
          <w:sz w:val="24"/>
          <w:szCs w:val="24"/>
        </w:rPr>
        <w:t xml:space="preserve"> (Accessed: 01/03/2025)</w:t>
      </w:r>
    </w:p>
    <w:p w14:paraId="3A1C63AD" w14:textId="77777777" w:rsidR="001B3D99" w:rsidRPr="00DB104B" w:rsidRDefault="001B3D99" w:rsidP="001B3D99">
      <w:pPr>
        <w:rPr>
          <w:rFonts w:ascii="Arial" w:hAnsi="Arial" w:cs="Arial"/>
          <w:sz w:val="24"/>
          <w:szCs w:val="24"/>
        </w:rPr>
      </w:pPr>
    </w:p>
    <w:p w14:paraId="6E28C1CE" w14:textId="77777777" w:rsidR="001B3D99" w:rsidRDefault="001B3D99" w:rsidP="001B3D99">
      <w:pPr>
        <w:rPr>
          <w:rFonts w:ascii="Arial" w:hAnsi="Arial" w:cs="Arial"/>
          <w:sz w:val="24"/>
          <w:szCs w:val="24"/>
        </w:rPr>
      </w:pPr>
      <w:proofErr w:type="spellStart"/>
      <w:proofErr w:type="gramStart"/>
      <w:r w:rsidRPr="00583122">
        <w:rPr>
          <w:rFonts w:ascii="Arial" w:hAnsi="Arial" w:cs="Arial"/>
          <w:sz w:val="24"/>
          <w:szCs w:val="24"/>
        </w:rPr>
        <w:t>mylocalschool.gov.wales</w:t>
      </w:r>
      <w:proofErr w:type="spellEnd"/>
      <w:proofErr w:type="gramEnd"/>
      <w:r w:rsidRPr="00583122">
        <w:rPr>
          <w:rFonts w:ascii="Arial" w:hAnsi="Arial" w:cs="Arial"/>
          <w:sz w:val="24"/>
          <w:szCs w:val="24"/>
        </w:rPr>
        <w:t>. (n.d.). </w:t>
      </w:r>
      <w:r w:rsidRPr="00583122">
        <w:rPr>
          <w:rFonts w:ascii="Arial" w:hAnsi="Arial" w:cs="Arial"/>
          <w:i/>
          <w:iCs/>
          <w:sz w:val="24"/>
          <w:szCs w:val="24"/>
        </w:rPr>
        <w:t>Brynmenyn Primary</w:t>
      </w:r>
      <w:r w:rsidRPr="00583122">
        <w:rPr>
          <w:rFonts w:ascii="Arial" w:hAnsi="Arial" w:cs="Arial"/>
          <w:sz w:val="24"/>
          <w:szCs w:val="24"/>
        </w:rPr>
        <w:t xml:space="preserve">. [online] Available at: </w:t>
      </w:r>
      <w:hyperlink r:id="rId9" w:history="1">
        <w:r w:rsidRPr="00583122">
          <w:rPr>
            <w:rStyle w:val="Hyperlink"/>
            <w:rFonts w:ascii="Arial" w:hAnsi="Arial" w:cs="Arial"/>
            <w:sz w:val="24"/>
            <w:szCs w:val="24"/>
          </w:rPr>
          <w:t>https://mylocalschool.gov.wales/School/6722086?lang=en</w:t>
        </w:r>
      </w:hyperlink>
      <w:r w:rsidRPr="00583122">
        <w:rPr>
          <w:rFonts w:ascii="Arial" w:hAnsi="Arial" w:cs="Arial"/>
          <w:sz w:val="24"/>
          <w:szCs w:val="24"/>
        </w:rPr>
        <w:t>. (Accessed: 01/03/2025)</w:t>
      </w:r>
    </w:p>
    <w:p w14:paraId="2C9FF37F" w14:textId="77777777" w:rsidR="001B3D99" w:rsidRPr="00583122" w:rsidRDefault="001B3D99" w:rsidP="001B3D99">
      <w:pPr>
        <w:rPr>
          <w:rFonts w:ascii="Arial" w:hAnsi="Arial" w:cs="Arial"/>
          <w:sz w:val="24"/>
          <w:szCs w:val="24"/>
        </w:rPr>
      </w:pPr>
    </w:p>
    <w:p w14:paraId="0F4D2C20" w14:textId="77777777" w:rsidR="001B3D99" w:rsidRDefault="001B3D99" w:rsidP="001B3D99">
      <w:pPr>
        <w:pStyle w:val="NoSpacing"/>
        <w:spacing w:line="360" w:lineRule="auto"/>
        <w:rPr>
          <w:rFonts w:ascii="Arial" w:hAnsi="Arial" w:cs="Arial"/>
          <w:sz w:val="24"/>
          <w:szCs w:val="24"/>
        </w:rPr>
      </w:pPr>
      <w:r w:rsidRPr="00DB104B">
        <w:rPr>
          <w:rFonts w:ascii="Arial" w:hAnsi="Arial" w:cs="Arial"/>
          <w:sz w:val="24"/>
          <w:szCs w:val="24"/>
        </w:rPr>
        <w:t xml:space="preserve">PTE School (2023) </w:t>
      </w:r>
      <w:r w:rsidRPr="00DB104B">
        <w:rPr>
          <w:rFonts w:ascii="Arial" w:hAnsi="Arial" w:cs="Arial"/>
          <w:i/>
          <w:iCs/>
          <w:sz w:val="24"/>
          <w:szCs w:val="24"/>
        </w:rPr>
        <w:t>School Improvement Plan: Raising Welsh Language Standards</w:t>
      </w:r>
      <w:r w:rsidRPr="00DB104B">
        <w:rPr>
          <w:rFonts w:ascii="Arial" w:hAnsi="Arial" w:cs="Arial"/>
          <w:sz w:val="24"/>
          <w:szCs w:val="24"/>
        </w:rPr>
        <w:t>. Internal document, Brynmenyn Primary School.</w:t>
      </w:r>
    </w:p>
    <w:p w14:paraId="1EA28B10" w14:textId="77777777" w:rsidR="001B3D99" w:rsidRDefault="001B3D99" w:rsidP="001B3D99">
      <w:pPr>
        <w:pStyle w:val="NoSpacing"/>
        <w:spacing w:line="360" w:lineRule="auto"/>
        <w:rPr>
          <w:rFonts w:ascii="Arial" w:hAnsi="Arial" w:cs="Arial"/>
          <w:sz w:val="24"/>
          <w:szCs w:val="24"/>
        </w:rPr>
      </w:pPr>
    </w:p>
    <w:p w14:paraId="5CBDAA92" w14:textId="77777777" w:rsidR="001B3D99" w:rsidRDefault="001B3D99" w:rsidP="001B3D99">
      <w:pPr>
        <w:pStyle w:val="NoSpacing"/>
        <w:spacing w:line="360" w:lineRule="auto"/>
        <w:rPr>
          <w:rFonts w:ascii="Arial" w:hAnsi="Arial" w:cs="Arial"/>
          <w:sz w:val="24"/>
          <w:szCs w:val="24"/>
        </w:rPr>
      </w:pPr>
      <w:r w:rsidRPr="00583122">
        <w:rPr>
          <w:rFonts w:ascii="Arial" w:hAnsi="Arial" w:cs="Arial"/>
          <w:i/>
          <w:iCs/>
          <w:sz w:val="24"/>
          <w:szCs w:val="24"/>
        </w:rPr>
        <w:t>Siarter Iaith - Hwb</w:t>
      </w:r>
      <w:r w:rsidRPr="00583122">
        <w:rPr>
          <w:rFonts w:ascii="Arial" w:hAnsi="Arial" w:cs="Arial"/>
          <w:sz w:val="24"/>
          <w:szCs w:val="24"/>
        </w:rPr>
        <w:t> (no date) </w:t>
      </w:r>
      <w:proofErr w:type="spellStart"/>
      <w:proofErr w:type="gramStart"/>
      <w:r w:rsidRPr="00583122">
        <w:rPr>
          <w:rFonts w:ascii="Arial" w:hAnsi="Arial" w:cs="Arial"/>
          <w:i/>
          <w:iCs/>
          <w:sz w:val="24"/>
          <w:szCs w:val="24"/>
        </w:rPr>
        <w:t>hwb.gov.wales</w:t>
      </w:r>
      <w:proofErr w:type="spellEnd"/>
      <w:proofErr w:type="gramEnd"/>
      <w:r w:rsidRPr="00583122">
        <w:rPr>
          <w:rFonts w:ascii="Arial" w:hAnsi="Arial" w:cs="Arial"/>
          <w:sz w:val="24"/>
          <w:szCs w:val="24"/>
        </w:rPr>
        <w:t xml:space="preserve">. Available at: </w:t>
      </w:r>
      <w:hyperlink r:id="rId10" w:history="1">
        <w:r w:rsidRPr="00583122">
          <w:rPr>
            <w:rStyle w:val="Hyperlink"/>
            <w:rFonts w:ascii="Arial" w:hAnsi="Arial" w:cs="Arial"/>
            <w:sz w:val="24"/>
            <w:szCs w:val="24"/>
          </w:rPr>
          <w:t>https://hwb.gov.wales/siarter-iaith/</w:t>
        </w:r>
      </w:hyperlink>
      <w:r w:rsidRPr="00583122">
        <w:rPr>
          <w:rFonts w:ascii="Arial" w:hAnsi="Arial" w:cs="Arial"/>
          <w:sz w:val="24"/>
          <w:szCs w:val="24"/>
        </w:rPr>
        <w:t>.</w:t>
      </w:r>
      <w:r w:rsidRPr="00DB104B">
        <w:rPr>
          <w:rFonts w:ascii="Arial" w:hAnsi="Arial" w:cs="Arial"/>
          <w:sz w:val="24"/>
          <w:szCs w:val="24"/>
        </w:rPr>
        <w:t xml:space="preserve"> (Accessed: 01/03/2025)</w:t>
      </w:r>
    </w:p>
    <w:p w14:paraId="734580FF" w14:textId="77777777" w:rsidR="001B3D99" w:rsidRPr="00DB104B" w:rsidRDefault="001B3D99" w:rsidP="001B3D99">
      <w:pPr>
        <w:pStyle w:val="NoSpacing"/>
        <w:spacing w:line="360" w:lineRule="auto"/>
        <w:rPr>
          <w:rFonts w:ascii="Arial" w:hAnsi="Arial" w:cs="Arial"/>
          <w:sz w:val="24"/>
          <w:szCs w:val="24"/>
        </w:rPr>
      </w:pPr>
    </w:p>
    <w:p w14:paraId="4C72AE4C" w14:textId="77777777" w:rsidR="001B3D99" w:rsidRDefault="001B3D99" w:rsidP="001B3D99">
      <w:pPr>
        <w:rPr>
          <w:rFonts w:ascii="Arial" w:hAnsi="Arial" w:cs="Arial"/>
          <w:sz w:val="24"/>
          <w:szCs w:val="24"/>
        </w:rPr>
      </w:pPr>
      <w:r w:rsidRPr="00DB104B">
        <w:rPr>
          <w:rFonts w:ascii="Arial" w:hAnsi="Arial" w:cs="Arial"/>
          <w:i/>
          <w:iCs/>
          <w:sz w:val="24"/>
          <w:szCs w:val="24"/>
        </w:rPr>
        <w:t xml:space="preserve">Top 4 Welsh Learning Apps - </w:t>
      </w:r>
      <w:proofErr w:type="spellStart"/>
      <w:r w:rsidRPr="00DB104B">
        <w:rPr>
          <w:rFonts w:ascii="Arial" w:hAnsi="Arial" w:cs="Arial"/>
          <w:i/>
          <w:iCs/>
          <w:sz w:val="24"/>
          <w:szCs w:val="24"/>
        </w:rPr>
        <w:t>WelshAntur</w:t>
      </w:r>
      <w:proofErr w:type="spellEnd"/>
      <w:r w:rsidRPr="00DB104B">
        <w:rPr>
          <w:rFonts w:ascii="Arial" w:hAnsi="Arial" w:cs="Arial"/>
          <w:i/>
          <w:iCs/>
          <w:sz w:val="24"/>
          <w:szCs w:val="24"/>
        </w:rPr>
        <w:t xml:space="preserve"> Welsh</w:t>
      </w:r>
      <w:r w:rsidRPr="00DB104B">
        <w:rPr>
          <w:rFonts w:ascii="Arial" w:hAnsi="Arial" w:cs="Arial"/>
          <w:sz w:val="24"/>
          <w:szCs w:val="24"/>
        </w:rPr>
        <w:t> (2024) </w:t>
      </w:r>
      <w:proofErr w:type="spellStart"/>
      <w:r w:rsidRPr="00DB104B">
        <w:rPr>
          <w:rFonts w:ascii="Arial" w:hAnsi="Arial" w:cs="Arial"/>
          <w:i/>
          <w:iCs/>
          <w:sz w:val="24"/>
          <w:szCs w:val="24"/>
        </w:rPr>
        <w:t>WelshAntur</w:t>
      </w:r>
      <w:proofErr w:type="spellEnd"/>
      <w:r w:rsidRPr="00DB104B">
        <w:rPr>
          <w:rFonts w:ascii="Arial" w:hAnsi="Arial" w:cs="Arial"/>
          <w:i/>
          <w:iCs/>
          <w:sz w:val="24"/>
          <w:szCs w:val="24"/>
        </w:rPr>
        <w:t xml:space="preserve"> Welsh</w:t>
      </w:r>
      <w:r w:rsidRPr="00DB104B">
        <w:rPr>
          <w:rFonts w:ascii="Arial" w:hAnsi="Arial" w:cs="Arial"/>
          <w:sz w:val="24"/>
          <w:szCs w:val="24"/>
        </w:rPr>
        <w:t xml:space="preserve">. Available at: </w:t>
      </w:r>
      <w:hyperlink r:id="rId11" w:history="1">
        <w:r w:rsidRPr="00DB104B">
          <w:rPr>
            <w:rStyle w:val="Hyperlink"/>
            <w:rFonts w:ascii="Arial" w:hAnsi="Arial" w:cs="Arial"/>
            <w:sz w:val="24"/>
            <w:szCs w:val="24"/>
          </w:rPr>
          <w:t>https://welshantur.com/top-4-welsh-learning-apps/</w:t>
        </w:r>
      </w:hyperlink>
      <w:r w:rsidRPr="00DB104B">
        <w:rPr>
          <w:rFonts w:ascii="Arial" w:hAnsi="Arial" w:cs="Arial"/>
          <w:sz w:val="24"/>
          <w:szCs w:val="24"/>
        </w:rPr>
        <w:t xml:space="preserve">  (Accessed: 3 March 2025).</w:t>
      </w:r>
    </w:p>
    <w:p w14:paraId="66957698" w14:textId="77777777" w:rsidR="001B3D99" w:rsidRPr="00DB104B" w:rsidRDefault="001B3D99" w:rsidP="001B3D99">
      <w:pPr>
        <w:rPr>
          <w:rFonts w:ascii="Arial" w:hAnsi="Arial" w:cs="Arial"/>
          <w:sz w:val="24"/>
          <w:szCs w:val="24"/>
        </w:rPr>
      </w:pPr>
    </w:p>
    <w:p w14:paraId="0EF38F05" w14:textId="77777777" w:rsidR="001B3D99" w:rsidRDefault="001B3D99" w:rsidP="001B3D99">
      <w:pPr>
        <w:rPr>
          <w:rFonts w:ascii="Arial" w:hAnsi="Arial" w:cs="Arial"/>
          <w:sz w:val="24"/>
          <w:szCs w:val="24"/>
        </w:rPr>
      </w:pPr>
      <w:r w:rsidRPr="00583122">
        <w:rPr>
          <w:rFonts w:ascii="Arial" w:hAnsi="Arial" w:cs="Arial"/>
          <w:sz w:val="24"/>
          <w:szCs w:val="24"/>
        </w:rPr>
        <w:t>Welsh Government (2017) </w:t>
      </w:r>
      <w:r w:rsidRPr="00583122">
        <w:rPr>
          <w:rFonts w:ascii="Arial" w:hAnsi="Arial" w:cs="Arial"/>
          <w:i/>
          <w:iCs/>
          <w:sz w:val="24"/>
          <w:szCs w:val="24"/>
        </w:rPr>
        <w:t>Cymraeg 2050 A million Welsh speakers</w:t>
      </w:r>
      <w:r w:rsidRPr="00583122">
        <w:rPr>
          <w:rFonts w:ascii="Arial" w:hAnsi="Arial" w:cs="Arial"/>
          <w:sz w:val="24"/>
          <w:szCs w:val="24"/>
        </w:rPr>
        <w:t xml:space="preserve">. Available at: </w:t>
      </w:r>
      <w:hyperlink r:id="rId12" w:history="1">
        <w:r w:rsidRPr="00583122">
          <w:rPr>
            <w:rStyle w:val="Hyperlink"/>
            <w:rFonts w:ascii="Arial" w:hAnsi="Arial" w:cs="Arial"/>
            <w:sz w:val="24"/>
            <w:szCs w:val="24"/>
          </w:rPr>
          <w:t>https://www.gov.wales/sites/default/files/publications/2018-12/cymraeg-2050-welsh-language-strategy.pdf</w:t>
        </w:r>
      </w:hyperlink>
      <w:r w:rsidRPr="00583122">
        <w:rPr>
          <w:rFonts w:ascii="Arial" w:hAnsi="Arial" w:cs="Arial"/>
          <w:sz w:val="24"/>
          <w:szCs w:val="24"/>
        </w:rPr>
        <w:t>.</w:t>
      </w:r>
      <w:r w:rsidRPr="00DB104B">
        <w:rPr>
          <w:rFonts w:ascii="Arial" w:hAnsi="Arial" w:cs="Arial"/>
          <w:sz w:val="24"/>
          <w:szCs w:val="24"/>
        </w:rPr>
        <w:t xml:space="preserve"> (Accessed: 01/03/2025)</w:t>
      </w:r>
    </w:p>
    <w:p w14:paraId="30C27893" w14:textId="77777777" w:rsidR="001B3D99" w:rsidRPr="00DB104B" w:rsidRDefault="001B3D99" w:rsidP="001B3D99">
      <w:pPr>
        <w:rPr>
          <w:rFonts w:ascii="Arial" w:hAnsi="Arial" w:cs="Arial"/>
          <w:sz w:val="24"/>
          <w:szCs w:val="24"/>
        </w:rPr>
      </w:pPr>
    </w:p>
    <w:p w14:paraId="2F987D5D" w14:textId="77777777" w:rsidR="001B3D99" w:rsidRDefault="001B3D99" w:rsidP="001B3D99">
      <w:pPr>
        <w:pStyle w:val="NoSpacing"/>
        <w:spacing w:line="360" w:lineRule="auto"/>
        <w:rPr>
          <w:rFonts w:ascii="Arial" w:hAnsi="Arial" w:cs="Arial"/>
          <w:sz w:val="24"/>
          <w:szCs w:val="24"/>
        </w:rPr>
      </w:pPr>
      <w:r w:rsidRPr="009B3002">
        <w:rPr>
          <w:rFonts w:ascii="Arial" w:hAnsi="Arial" w:cs="Arial"/>
          <w:sz w:val="24"/>
          <w:szCs w:val="24"/>
        </w:rPr>
        <w:t xml:space="preserve">Welsh Government (2022) </w:t>
      </w:r>
      <w:r w:rsidRPr="009B3002">
        <w:rPr>
          <w:rFonts w:ascii="Arial" w:hAnsi="Arial" w:cs="Arial"/>
          <w:i/>
          <w:iCs/>
          <w:sz w:val="24"/>
          <w:szCs w:val="24"/>
        </w:rPr>
        <w:t>Welsh in Education Strategic Plans (WESPs)</w:t>
      </w:r>
      <w:r w:rsidRPr="009B3002">
        <w:rPr>
          <w:rFonts w:ascii="Arial" w:hAnsi="Arial" w:cs="Arial"/>
          <w:sz w:val="24"/>
          <w:szCs w:val="24"/>
        </w:rPr>
        <w:t xml:space="preserve">. Available at: </w:t>
      </w:r>
      <w:hyperlink r:id="rId13" w:history="1">
        <w:r w:rsidRPr="009B3002">
          <w:rPr>
            <w:rStyle w:val="Hyperlink"/>
            <w:rFonts w:ascii="Arial" w:hAnsi="Arial" w:cs="Arial"/>
            <w:sz w:val="24"/>
            <w:szCs w:val="24"/>
          </w:rPr>
          <w:t>https://gov.wales/welsh-education-strategic-plans</w:t>
        </w:r>
      </w:hyperlink>
      <w:r w:rsidRPr="009B3002">
        <w:rPr>
          <w:rFonts w:ascii="Arial" w:hAnsi="Arial" w:cs="Arial"/>
          <w:sz w:val="24"/>
          <w:szCs w:val="24"/>
        </w:rPr>
        <w:t xml:space="preserve"> (Accessed: 3 March 2025).</w:t>
      </w:r>
    </w:p>
    <w:p w14:paraId="080E2A16" w14:textId="77777777" w:rsidR="001B3D99" w:rsidRPr="009B3002" w:rsidRDefault="001B3D99" w:rsidP="001B3D99">
      <w:pPr>
        <w:pStyle w:val="NoSpacing"/>
        <w:spacing w:line="360" w:lineRule="auto"/>
        <w:rPr>
          <w:rFonts w:ascii="Arial" w:hAnsi="Arial" w:cs="Arial"/>
          <w:sz w:val="24"/>
          <w:szCs w:val="24"/>
        </w:rPr>
      </w:pPr>
    </w:p>
    <w:p w14:paraId="2271448B" w14:textId="77777777" w:rsidR="001B3D99" w:rsidRDefault="001B3D99" w:rsidP="001B3D99">
      <w:pPr>
        <w:pStyle w:val="NoSpacing"/>
        <w:spacing w:line="360" w:lineRule="auto"/>
        <w:rPr>
          <w:rFonts w:ascii="Arial" w:hAnsi="Arial" w:cs="Arial"/>
          <w:sz w:val="24"/>
          <w:szCs w:val="24"/>
        </w:rPr>
      </w:pPr>
      <w:r w:rsidRPr="00E7152C">
        <w:rPr>
          <w:rFonts w:ascii="Arial" w:hAnsi="Arial" w:cs="Arial"/>
          <w:sz w:val="24"/>
          <w:szCs w:val="24"/>
        </w:rPr>
        <w:t>Welsh Government (2022). </w:t>
      </w:r>
      <w:r w:rsidRPr="00E7152C">
        <w:rPr>
          <w:rFonts w:ascii="Arial" w:hAnsi="Arial" w:cs="Arial"/>
          <w:i/>
          <w:iCs/>
          <w:sz w:val="24"/>
          <w:szCs w:val="24"/>
        </w:rPr>
        <w:t>Curriculum for Wales - Hwb</w:t>
      </w:r>
      <w:r w:rsidRPr="00E7152C">
        <w:rPr>
          <w:rFonts w:ascii="Arial" w:hAnsi="Arial" w:cs="Arial"/>
          <w:sz w:val="24"/>
          <w:szCs w:val="24"/>
        </w:rPr>
        <w:t xml:space="preserve">. [online] </w:t>
      </w:r>
      <w:proofErr w:type="spellStart"/>
      <w:proofErr w:type="gramStart"/>
      <w:r w:rsidRPr="00E7152C">
        <w:rPr>
          <w:rFonts w:ascii="Arial" w:hAnsi="Arial" w:cs="Arial"/>
          <w:sz w:val="24"/>
          <w:szCs w:val="24"/>
        </w:rPr>
        <w:t>hwb.gov.wales</w:t>
      </w:r>
      <w:proofErr w:type="spellEnd"/>
      <w:proofErr w:type="gramEnd"/>
      <w:r w:rsidRPr="00E7152C">
        <w:rPr>
          <w:rFonts w:ascii="Arial" w:hAnsi="Arial" w:cs="Arial"/>
          <w:sz w:val="24"/>
          <w:szCs w:val="24"/>
        </w:rPr>
        <w:t xml:space="preserve">. Available at: </w:t>
      </w:r>
      <w:hyperlink r:id="rId14" w:history="1">
        <w:r w:rsidRPr="00E7152C">
          <w:rPr>
            <w:rStyle w:val="Hyperlink"/>
            <w:rFonts w:ascii="Arial" w:hAnsi="Arial" w:cs="Arial"/>
            <w:sz w:val="24"/>
            <w:szCs w:val="24"/>
          </w:rPr>
          <w:t>https://hwb.gov.wales/curriculum-for-wales</w:t>
        </w:r>
      </w:hyperlink>
      <w:r w:rsidRPr="00E7152C">
        <w:rPr>
          <w:rFonts w:ascii="Arial" w:hAnsi="Arial" w:cs="Arial"/>
          <w:sz w:val="24"/>
          <w:szCs w:val="24"/>
        </w:rPr>
        <w:t>.</w:t>
      </w:r>
      <w:r w:rsidRPr="00DB104B">
        <w:rPr>
          <w:rFonts w:ascii="Arial" w:hAnsi="Arial" w:cs="Arial"/>
          <w:sz w:val="24"/>
          <w:szCs w:val="24"/>
        </w:rPr>
        <w:t xml:space="preserve"> (Accessed: 01/03/2025)</w:t>
      </w:r>
    </w:p>
    <w:p w14:paraId="6E5F44F6" w14:textId="77777777" w:rsidR="001B3D99" w:rsidRPr="00E7152C" w:rsidRDefault="001B3D99" w:rsidP="001B3D99">
      <w:pPr>
        <w:pStyle w:val="NoSpacing"/>
        <w:spacing w:line="360" w:lineRule="auto"/>
        <w:rPr>
          <w:rFonts w:ascii="Arial" w:hAnsi="Arial" w:cs="Arial"/>
          <w:sz w:val="24"/>
          <w:szCs w:val="24"/>
        </w:rPr>
      </w:pPr>
    </w:p>
    <w:p w14:paraId="57E5819C" w14:textId="77777777" w:rsidR="001B3D99" w:rsidRDefault="001B3D99" w:rsidP="001B3D99">
      <w:pPr>
        <w:pStyle w:val="NoSpacing"/>
        <w:spacing w:line="360" w:lineRule="auto"/>
        <w:rPr>
          <w:rFonts w:ascii="Arial" w:hAnsi="Arial" w:cs="Arial"/>
          <w:sz w:val="24"/>
          <w:szCs w:val="24"/>
        </w:rPr>
      </w:pPr>
      <w:r w:rsidRPr="009B3002">
        <w:rPr>
          <w:rFonts w:ascii="Arial" w:hAnsi="Arial" w:cs="Arial"/>
          <w:sz w:val="24"/>
          <w:szCs w:val="24"/>
        </w:rPr>
        <w:t xml:space="preserve">Welsh Government (2023) </w:t>
      </w:r>
      <w:r w:rsidRPr="009B3002">
        <w:rPr>
          <w:rFonts w:ascii="Arial" w:hAnsi="Arial" w:cs="Arial"/>
          <w:i/>
          <w:iCs/>
          <w:sz w:val="24"/>
          <w:szCs w:val="24"/>
        </w:rPr>
        <w:t>Curriculum for Wales Framework</w:t>
      </w:r>
      <w:r w:rsidRPr="009B3002">
        <w:rPr>
          <w:rFonts w:ascii="Arial" w:hAnsi="Arial" w:cs="Arial"/>
          <w:sz w:val="24"/>
          <w:szCs w:val="24"/>
        </w:rPr>
        <w:t xml:space="preserve">. Available at: </w:t>
      </w:r>
      <w:hyperlink r:id="rId15" w:history="1">
        <w:r w:rsidRPr="009B3002">
          <w:rPr>
            <w:rStyle w:val="Hyperlink"/>
            <w:rFonts w:ascii="Arial" w:hAnsi="Arial" w:cs="Arial"/>
            <w:sz w:val="24"/>
            <w:szCs w:val="24"/>
          </w:rPr>
          <w:t>https://gov.wales/curriculum-for-wales</w:t>
        </w:r>
      </w:hyperlink>
      <w:r w:rsidRPr="009B3002">
        <w:rPr>
          <w:rFonts w:ascii="Arial" w:hAnsi="Arial" w:cs="Arial"/>
          <w:sz w:val="24"/>
          <w:szCs w:val="24"/>
        </w:rPr>
        <w:t xml:space="preserve"> (Accessed: 3 March 2025).</w:t>
      </w:r>
    </w:p>
    <w:p w14:paraId="1AAA1B69" w14:textId="77777777" w:rsidR="001B3D99" w:rsidRPr="00DB104B" w:rsidRDefault="001B3D99" w:rsidP="001B3D99">
      <w:pPr>
        <w:pStyle w:val="NoSpacing"/>
        <w:spacing w:line="360" w:lineRule="auto"/>
        <w:rPr>
          <w:rFonts w:ascii="Arial" w:hAnsi="Arial" w:cs="Arial"/>
          <w:sz w:val="24"/>
          <w:szCs w:val="24"/>
        </w:rPr>
      </w:pPr>
    </w:p>
    <w:p w14:paraId="0AEA478A" w14:textId="77777777" w:rsidR="001B3D99" w:rsidRDefault="001B3D99" w:rsidP="001B3D99">
      <w:pPr>
        <w:rPr>
          <w:rFonts w:ascii="Arial" w:hAnsi="Arial" w:cs="Arial"/>
          <w:sz w:val="24"/>
          <w:szCs w:val="24"/>
        </w:rPr>
      </w:pPr>
      <w:r w:rsidRPr="00F839B0">
        <w:rPr>
          <w:rFonts w:ascii="Arial" w:hAnsi="Arial" w:cs="Arial"/>
          <w:sz w:val="24"/>
          <w:szCs w:val="24"/>
        </w:rPr>
        <w:t>Welsh Government (2023) </w:t>
      </w:r>
      <w:r w:rsidRPr="00F839B0">
        <w:rPr>
          <w:rFonts w:ascii="Arial" w:hAnsi="Arial" w:cs="Arial"/>
          <w:i/>
          <w:iCs/>
          <w:sz w:val="24"/>
          <w:szCs w:val="24"/>
        </w:rPr>
        <w:t>Guide to the Pupil Development Grant [HTML] | GOV.WALES</w:t>
      </w:r>
      <w:r w:rsidRPr="00F839B0">
        <w:rPr>
          <w:rFonts w:ascii="Arial" w:hAnsi="Arial" w:cs="Arial"/>
          <w:sz w:val="24"/>
          <w:szCs w:val="24"/>
        </w:rPr>
        <w:t>, </w:t>
      </w:r>
      <w:r w:rsidRPr="00F839B0">
        <w:rPr>
          <w:rFonts w:ascii="Arial" w:hAnsi="Arial" w:cs="Arial"/>
          <w:i/>
          <w:iCs/>
          <w:sz w:val="24"/>
          <w:szCs w:val="24"/>
        </w:rPr>
        <w:t>www.gov.wales</w:t>
      </w:r>
      <w:r w:rsidRPr="00F839B0">
        <w:rPr>
          <w:rFonts w:ascii="Arial" w:hAnsi="Arial" w:cs="Arial"/>
          <w:sz w:val="24"/>
          <w:szCs w:val="24"/>
        </w:rPr>
        <w:t xml:space="preserve">. Available at: </w:t>
      </w:r>
      <w:hyperlink r:id="rId16" w:history="1">
        <w:r w:rsidRPr="00F839B0">
          <w:rPr>
            <w:rStyle w:val="Hyperlink"/>
            <w:rFonts w:ascii="Arial" w:hAnsi="Arial" w:cs="Arial"/>
            <w:sz w:val="24"/>
            <w:szCs w:val="24"/>
          </w:rPr>
          <w:t>https://www.gov.wales/guide-pupil-development-grant-html</w:t>
        </w:r>
      </w:hyperlink>
      <w:r w:rsidRPr="00F839B0">
        <w:rPr>
          <w:rFonts w:ascii="Arial" w:hAnsi="Arial" w:cs="Arial"/>
          <w:sz w:val="24"/>
          <w:szCs w:val="24"/>
        </w:rPr>
        <w:t>.</w:t>
      </w:r>
      <w:r w:rsidRPr="00DB104B">
        <w:rPr>
          <w:rFonts w:ascii="Arial" w:hAnsi="Arial" w:cs="Arial"/>
          <w:sz w:val="24"/>
          <w:szCs w:val="24"/>
        </w:rPr>
        <w:t xml:space="preserve"> (Accessed: 01/03/2025)</w:t>
      </w:r>
    </w:p>
    <w:p w14:paraId="58C73C0B" w14:textId="77777777" w:rsidR="001B3D99" w:rsidRPr="00DB104B" w:rsidRDefault="001B3D99" w:rsidP="001B3D99">
      <w:pPr>
        <w:rPr>
          <w:rFonts w:ascii="Arial" w:hAnsi="Arial" w:cs="Arial"/>
          <w:sz w:val="24"/>
          <w:szCs w:val="24"/>
        </w:rPr>
      </w:pPr>
    </w:p>
    <w:p w14:paraId="6E5753B3" w14:textId="77777777" w:rsidR="001B3D99" w:rsidRDefault="001B3D99" w:rsidP="001B3D99">
      <w:pPr>
        <w:pStyle w:val="NoSpacing"/>
        <w:spacing w:line="360" w:lineRule="auto"/>
        <w:rPr>
          <w:rFonts w:ascii="Arial" w:hAnsi="Arial" w:cs="Arial"/>
          <w:sz w:val="24"/>
          <w:szCs w:val="24"/>
        </w:rPr>
      </w:pPr>
      <w:r w:rsidRPr="00E7152C">
        <w:rPr>
          <w:rFonts w:ascii="Arial" w:hAnsi="Arial" w:cs="Arial"/>
          <w:i/>
          <w:iCs/>
          <w:sz w:val="24"/>
          <w:szCs w:val="24"/>
        </w:rPr>
        <w:lastRenderedPageBreak/>
        <w:t xml:space="preserve">Welsh language acquisition - How Welsh-medium and bilingual settings and primary schools develop learners’ listening, speaking, </w:t>
      </w:r>
      <w:proofErr w:type="gramStart"/>
      <w:r w:rsidRPr="00E7152C">
        <w:rPr>
          <w:rFonts w:ascii="Arial" w:hAnsi="Arial" w:cs="Arial"/>
          <w:i/>
          <w:iCs/>
          <w:sz w:val="24"/>
          <w:szCs w:val="24"/>
        </w:rPr>
        <w:t>reading</w:t>
      </w:r>
      <w:proofErr w:type="gramEnd"/>
      <w:r w:rsidRPr="00E7152C">
        <w:rPr>
          <w:rFonts w:ascii="Arial" w:hAnsi="Arial" w:cs="Arial"/>
          <w:i/>
          <w:iCs/>
          <w:sz w:val="24"/>
          <w:szCs w:val="24"/>
        </w:rPr>
        <w:t xml:space="preserve"> and writing skills - Estyn</w:t>
      </w:r>
      <w:r w:rsidRPr="00E7152C">
        <w:rPr>
          <w:rFonts w:ascii="Arial" w:hAnsi="Arial" w:cs="Arial"/>
          <w:sz w:val="24"/>
          <w:szCs w:val="24"/>
        </w:rPr>
        <w:t> (2024) </w:t>
      </w:r>
      <w:r w:rsidRPr="00E7152C">
        <w:rPr>
          <w:rFonts w:ascii="Arial" w:hAnsi="Arial" w:cs="Arial"/>
          <w:i/>
          <w:iCs/>
          <w:sz w:val="24"/>
          <w:szCs w:val="24"/>
        </w:rPr>
        <w:t>Estyn</w:t>
      </w:r>
      <w:r w:rsidRPr="00E7152C">
        <w:rPr>
          <w:rFonts w:ascii="Arial" w:hAnsi="Arial" w:cs="Arial"/>
          <w:sz w:val="24"/>
          <w:szCs w:val="24"/>
        </w:rPr>
        <w:t xml:space="preserve">. Available at: </w:t>
      </w:r>
      <w:hyperlink r:id="rId17" w:history="1">
        <w:r w:rsidRPr="00E7152C">
          <w:rPr>
            <w:rStyle w:val="Hyperlink"/>
            <w:rFonts w:ascii="Arial" w:hAnsi="Arial" w:cs="Arial"/>
            <w:sz w:val="24"/>
            <w:szCs w:val="24"/>
          </w:rPr>
          <w:t>https://estyn.gov.wales/improvement-resources/welsh-language-acquisition-how-welsh-medium-and-bilingual-settings-and-primary-schools-develop-learners-listening-speaking-reading-and-writing-skills/</w:t>
        </w:r>
      </w:hyperlink>
      <w:r w:rsidRPr="00E7152C">
        <w:rPr>
          <w:rFonts w:ascii="Arial" w:hAnsi="Arial" w:cs="Arial"/>
          <w:sz w:val="24"/>
          <w:szCs w:val="24"/>
        </w:rPr>
        <w:t>.</w:t>
      </w:r>
      <w:r w:rsidRPr="00DB104B">
        <w:rPr>
          <w:rFonts w:ascii="Arial" w:hAnsi="Arial" w:cs="Arial"/>
          <w:sz w:val="24"/>
          <w:szCs w:val="24"/>
        </w:rPr>
        <w:t xml:space="preserve"> (Accessed: 01/03/2025)</w:t>
      </w:r>
    </w:p>
    <w:p w14:paraId="2732F4D6" w14:textId="77777777" w:rsidR="001B3D99" w:rsidRPr="00DB104B" w:rsidRDefault="001B3D99" w:rsidP="001B3D99">
      <w:pPr>
        <w:pStyle w:val="NoSpacing"/>
        <w:spacing w:line="360" w:lineRule="auto"/>
        <w:rPr>
          <w:rFonts w:ascii="Arial" w:hAnsi="Arial" w:cs="Arial"/>
          <w:sz w:val="24"/>
          <w:szCs w:val="24"/>
        </w:rPr>
      </w:pPr>
    </w:p>
    <w:p w14:paraId="68E7847D" w14:textId="77777777" w:rsidR="001B3D99" w:rsidRPr="00DB104B" w:rsidRDefault="001B3D99" w:rsidP="001B3D99">
      <w:pPr>
        <w:rPr>
          <w:rFonts w:ascii="Arial" w:hAnsi="Arial" w:cs="Arial"/>
          <w:sz w:val="24"/>
          <w:szCs w:val="24"/>
        </w:rPr>
      </w:pPr>
      <w:r w:rsidRPr="00583122">
        <w:rPr>
          <w:rFonts w:ascii="Arial" w:hAnsi="Arial" w:cs="Arial"/>
          <w:i/>
          <w:iCs/>
          <w:sz w:val="24"/>
          <w:szCs w:val="24"/>
        </w:rPr>
        <w:t xml:space="preserve">Yr Adran Plant, </w:t>
      </w:r>
      <w:proofErr w:type="spellStart"/>
      <w:r w:rsidRPr="00583122">
        <w:rPr>
          <w:rFonts w:ascii="Arial" w:hAnsi="Arial" w:cs="Arial"/>
          <w:i/>
          <w:iCs/>
          <w:sz w:val="24"/>
          <w:szCs w:val="24"/>
        </w:rPr>
        <w:t>Addysg</w:t>
      </w:r>
      <w:proofErr w:type="spellEnd"/>
      <w:r w:rsidRPr="00583122">
        <w:rPr>
          <w:rFonts w:ascii="Arial" w:hAnsi="Arial" w:cs="Arial"/>
          <w:i/>
          <w:iCs/>
          <w:sz w:val="24"/>
          <w:szCs w:val="24"/>
        </w:rPr>
        <w:t xml:space="preserve">, </w:t>
      </w:r>
      <w:proofErr w:type="spellStart"/>
      <w:r w:rsidRPr="00583122">
        <w:rPr>
          <w:rFonts w:ascii="Arial" w:hAnsi="Arial" w:cs="Arial"/>
          <w:i/>
          <w:iCs/>
          <w:sz w:val="24"/>
          <w:szCs w:val="24"/>
        </w:rPr>
        <w:t>Dysgu</w:t>
      </w:r>
      <w:proofErr w:type="spellEnd"/>
      <w:r w:rsidRPr="00583122">
        <w:rPr>
          <w:rFonts w:ascii="Arial" w:hAnsi="Arial" w:cs="Arial"/>
          <w:i/>
          <w:iCs/>
          <w:sz w:val="24"/>
          <w:szCs w:val="24"/>
        </w:rPr>
        <w:t xml:space="preserve"> </w:t>
      </w:r>
      <w:proofErr w:type="spellStart"/>
      <w:r w:rsidRPr="00583122">
        <w:rPr>
          <w:rFonts w:ascii="Arial" w:hAnsi="Arial" w:cs="Arial"/>
          <w:i/>
          <w:iCs/>
          <w:sz w:val="24"/>
          <w:szCs w:val="24"/>
        </w:rPr>
        <w:t>Gydol</w:t>
      </w:r>
      <w:proofErr w:type="spellEnd"/>
      <w:r w:rsidRPr="00583122">
        <w:rPr>
          <w:rFonts w:ascii="Arial" w:hAnsi="Arial" w:cs="Arial"/>
          <w:i/>
          <w:iCs/>
          <w:sz w:val="24"/>
          <w:szCs w:val="24"/>
        </w:rPr>
        <w:t xml:space="preserve"> Oes a </w:t>
      </w:r>
      <w:proofErr w:type="spellStart"/>
      <w:r w:rsidRPr="00583122">
        <w:rPr>
          <w:rFonts w:ascii="Arial" w:hAnsi="Arial" w:cs="Arial"/>
          <w:i/>
          <w:iCs/>
          <w:sz w:val="24"/>
          <w:szCs w:val="24"/>
        </w:rPr>
        <w:t>Sgiliau</w:t>
      </w:r>
      <w:proofErr w:type="spellEnd"/>
      <w:r w:rsidRPr="00583122">
        <w:rPr>
          <w:rFonts w:ascii="Arial" w:hAnsi="Arial" w:cs="Arial"/>
          <w:i/>
          <w:iCs/>
          <w:sz w:val="24"/>
          <w:szCs w:val="24"/>
        </w:rPr>
        <w:t xml:space="preserve"> Department for Children, Education, Lifelong Learning and Skills Welsh Language Development</w:t>
      </w:r>
      <w:r w:rsidRPr="00583122">
        <w:rPr>
          <w:rFonts w:ascii="Arial" w:hAnsi="Arial" w:cs="Arial"/>
          <w:sz w:val="24"/>
          <w:szCs w:val="24"/>
        </w:rPr>
        <w:t xml:space="preserve"> (no date). Available at: </w:t>
      </w:r>
      <w:hyperlink r:id="rId18" w:history="1">
        <w:r w:rsidRPr="00583122">
          <w:rPr>
            <w:rStyle w:val="Hyperlink"/>
            <w:rFonts w:ascii="Arial" w:hAnsi="Arial" w:cs="Arial"/>
            <w:sz w:val="24"/>
            <w:szCs w:val="24"/>
          </w:rPr>
          <w:t>https://www.gov.wales/sites/default/files/publications/2018-02/welsh-language-development.pdf</w:t>
        </w:r>
      </w:hyperlink>
      <w:r w:rsidRPr="00DB104B">
        <w:rPr>
          <w:rFonts w:ascii="Arial" w:hAnsi="Arial" w:cs="Arial"/>
          <w:sz w:val="24"/>
          <w:szCs w:val="24"/>
        </w:rPr>
        <w:t xml:space="preserve"> (Accessed: 01/03/2015)</w:t>
      </w:r>
    </w:p>
    <w:p w14:paraId="10A072B5" w14:textId="77777777" w:rsidR="001B3D99" w:rsidRPr="001B3D99" w:rsidRDefault="001B3D99" w:rsidP="00D017BA">
      <w:pPr>
        <w:pStyle w:val="NoSpacing"/>
        <w:spacing w:line="360" w:lineRule="auto"/>
        <w:rPr>
          <w:rFonts w:ascii="Arial" w:hAnsi="Arial" w:cs="Arial"/>
          <w:b/>
          <w:bCs/>
          <w:sz w:val="24"/>
          <w:szCs w:val="24"/>
        </w:rPr>
      </w:pPr>
    </w:p>
    <w:p w14:paraId="389119D4" w14:textId="77777777" w:rsidR="009B3002" w:rsidRPr="009B3002" w:rsidRDefault="009B3002" w:rsidP="00D017BA">
      <w:pPr>
        <w:pStyle w:val="NoSpacing"/>
        <w:spacing w:line="360" w:lineRule="auto"/>
        <w:rPr>
          <w:rFonts w:ascii="Arial" w:hAnsi="Arial" w:cs="Arial"/>
          <w:b/>
          <w:bCs/>
          <w:sz w:val="24"/>
          <w:szCs w:val="24"/>
        </w:rPr>
      </w:pPr>
    </w:p>
    <w:p w14:paraId="7E09228C" w14:textId="77777777" w:rsidR="009B3002" w:rsidRPr="00D017BA" w:rsidRDefault="009B3002" w:rsidP="00D017BA">
      <w:pPr>
        <w:pStyle w:val="NoSpacing"/>
        <w:spacing w:line="360" w:lineRule="auto"/>
      </w:pPr>
    </w:p>
    <w:p w14:paraId="49E533D3" w14:textId="327BB5E6" w:rsidR="006867E4" w:rsidRPr="006867E4" w:rsidRDefault="006867E4" w:rsidP="006867E4">
      <w:pPr>
        <w:pStyle w:val="NoSpacing"/>
        <w:spacing w:line="360" w:lineRule="auto"/>
      </w:pPr>
    </w:p>
    <w:p w14:paraId="56ABF237" w14:textId="77777777" w:rsidR="00246AF7" w:rsidRPr="006867E4" w:rsidRDefault="00246AF7" w:rsidP="006867E4">
      <w:pPr>
        <w:pStyle w:val="NoSpacing"/>
        <w:rPr>
          <w:rFonts w:ascii="Arial" w:hAnsi="Arial" w:cs="Arial"/>
        </w:rPr>
      </w:pPr>
    </w:p>
    <w:sectPr w:rsidR="00246AF7" w:rsidRPr="006867E4" w:rsidSect="006867E4">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340DC"/>
    <w:multiLevelType w:val="multilevel"/>
    <w:tmpl w:val="EFC4FB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3677B8"/>
    <w:multiLevelType w:val="multilevel"/>
    <w:tmpl w:val="472601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751133"/>
    <w:multiLevelType w:val="multilevel"/>
    <w:tmpl w:val="1AD24D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EA1E8C"/>
    <w:multiLevelType w:val="multilevel"/>
    <w:tmpl w:val="1BE6AD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A33D62"/>
    <w:multiLevelType w:val="multilevel"/>
    <w:tmpl w:val="1DA815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2769E0"/>
    <w:multiLevelType w:val="multilevel"/>
    <w:tmpl w:val="01D6C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732354"/>
    <w:multiLevelType w:val="multilevel"/>
    <w:tmpl w:val="2CC05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3B24B9"/>
    <w:multiLevelType w:val="multilevel"/>
    <w:tmpl w:val="F8601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BE3695"/>
    <w:multiLevelType w:val="multilevel"/>
    <w:tmpl w:val="594C13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9DC41C0"/>
    <w:multiLevelType w:val="multilevel"/>
    <w:tmpl w:val="45DC7C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C508B7"/>
    <w:multiLevelType w:val="multilevel"/>
    <w:tmpl w:val="1D468F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E0177A"/>
    <w:multiLevelType w:val="multilevel"/>
    <w:tmpl w:val="950439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D24248"/>
    <w:multiLevelType w:val="multilevel"/>
    <w:tmpl w:val="023872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6021180">
    <w:abstractNumId w:val="1"/>
  </w:num>
  <w:num w:numId="2" w16cid:durableId="206257219">
    <w:abstractNumId w:val="9"/>
  </w:num>
  <w:num w:numId="3" w16cid:durableId="1324971288">
    <w:abstractNumId w:val="4"/>
  </w:num>
  <w:num w:numId="4" w16cid:durableId="1251507384">
    <w:abstractNumId w:val="11"/>
  </w:num>
  <w:num w:numId="5" w16cid:durableId="1587229680">
    <w:abstractNumId w:val="12"/>
  </w:num>
  <w:num w:numId="6" w16cid:durableId="1400706698">
    <w:abstractNumId w:val="7"/>
  </w:num>
  <w:num w:numId="7" w16cid:durableId="589849226">
    <w:abstractNumId w:val="10"/>
  </w:num>
  <w:num w:numId="8" w16cid:durableId="1175997705">
    <w:abstractNumId w:val="5"/>
  </w:num>
  <w:num w:numId="9" w16cid:durableId="846945500">
    <w:abstractNumId w:val="6"/>
  </w:num>
  <w:num w:numId="10" w16cid:durableId="1996954449">
    <w:abstractNumId w:val="8"/>
  </w:num>
  <w:num w:numId="11" w16cid:durableId="1680546546">
    <w:abstractNumId w:val="2"/>
  </w:num>
  <w:num w:numId="12" w16cid:durableId="531653982">
    <w:abstractNumId w:val="3"/>
  </w:num>
  <w:num w:numId="13" w16cid:durableId="1008677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7E4"/>
    <w:rsid w:val="0007001C"/>
    <w:rsid w:val="000D6BBD"/>
    <w:rsid w:val="00121D1B"/>
    <w:rsid w:val="001B3D99"/>
    <w:rsid w:val="00222EAC"/>
    <w:rsid w:val="00246AF7"/>
    <w:rsid w:val="003874A7"/>
    <w:rsid w:val="0056744E"/>
    <w:rsid w:val="006867E4"/>
    <w:rsid w:val="007D5ABC"/>
    <w:rsid w:val="008735F1"/>
    <w:rsid w:val="009B3002"/>
    <w:rsid w:val="00D017BA"/>
    <w:rsid w:val="00D37884"/>
    <w:rsid w:val="00E7152C"/>
    <w:rsid w:val="00EB0876"/>
    <w:rsid w:val="00F90C71"/>
    <w:rsid w:val="00FB5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9EB1B"/>
  <w15:chartTrackingRefBased/>
  <w15:docId w15:val="{AA9D06EC-C86A-48A5-98A4-0FF1D75A8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D99"/>
  </w:style>
  <w:style w:type="paragraph" w:styleId="Heading1">
    <w:name w:val="heading 1"/>
    <w:basedOn w:val="Normal"/>
    <w:next w:val="Normal"/>
    <w:link w:val="Heading1Char"/>
    <w:uiPriority w:val="9"/>
    <w:qFormat/>
    <w:rsid w:val="006867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67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67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67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67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67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7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7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7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7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67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67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67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67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67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7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7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7E4"/>
    <w:rPr>
      <w:rFonts w:eastAsiaTheme="majorEastAsia" w:cstheme="majorBidi"/>
      <w:color w:val="272727" w:themeColor="text1" w:themeTint="D8"/>
    </w:rPr>
  </w:style>
  <w:style w:type="paragraph" w:styleId="Title">
    <w:name w:val="Title"/>
    <w:basedOn w:val="Normal"/>
    <w:next w:val="Normal"/>
    <w:link w:val="TitleChar"/>
    <w:uiPriority w:val="10"/>
    <w:qFormat/>
    <w:rsid w:val="006867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7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7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7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7E4"/>
    <w:pPr>
      <w:spacing w:before="160"/>
      <w:jc w:val="center"/>
    </w:pPr>
    <w:rPr>
      <w:i/>
      <w:iCs/>
      <w:color w:val="404040" w:themeColor="text1" w:themeTint="BF"/>
    </w:rPr>
  </w:style>
  <w:style w:type="character" w:customStyle="1" w:styleId="QuoteChar">
    <w:name w:val="Quote Char"/>
    <w:basedOn w:val="DefaultParagraphFont"/>
    <w:link w:val="Quote"/>
    <w:uiPriority w:val="29"/>
    <w:rsid w:val="006867E4"/>
    <w:rPr>
      <w:i/>
      <w:iCs/>
      <w:color w:val="404040" w:themeColor="text1" w:themeTint="BF"/>
    </w:rPr>
  </w:style>
  <w:style w:type="paragraph" w:styleId="ListParagraph">
    <w:name w:val="List Paragraph"/>
    <w:basedOn w:val="Normal"/>
    <w:uiPriority w:val="34"/>
    <w:qFormat/>
    <w:rsid w:val="006867E4"/>
    <w:pPr>
      <w:ind w:left="720"/>
      <w:contextualSpacing/>
    </w:pPr>
  </w:style>
  <w:style w:type="character" w:styleId="IntenseEmphasis">
    <w:name w:val="Intense Emphasis"/>
    <w:basedOn w:val="DefaultParagraphFont"/>
    <w:uiPriority w:val="21"/>
    <w:qFormat/>
    <w:rsid w:val="006867E4"/>
    <w:rPr>
      <w:i/>
      <w:iCs/>
      <w:color w:val="0F4761" w:themeColor="accent1" w:themeShade="BF"/>
    </w:rPr>
  </w:style>
  <w:style w:type="paragraph" w:styleId="IntenseQuote">
    <w:name w:val="Intense Quote"/>
    <w:basedOn w:val="Normal"/>
    <w:next w:val="Normal"/>
    <w:link w:val="IntenseQuoteChar"/>
    <w:uiPriority w:val="30"/>
    <w:qFormat/>
    <w:rsid w:val="006867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67E4"/>
    <w:rPr>
      <w:i/>
      <w:iCs/>
      <w:color w:val="0F4761" w:themeColor="accent1" w:themeShade="BF"/>
    </w:rPr>
  </w:style>
  <w:style w:type="character" w:styleId="IntenseReference">
    <w:name w:val="Intense Reference"/>
    <w:basedOn w:val="DefaultParagraphFont"/>
    <w:uiPriority w:val="32"/>
    <w:qFormat/>
    <w:rsid w:val="006867E4"/>
    <w:rPr>
      <w:b/>
      <w:bCs/>
      <w:smallCaps/>
      <w:color w:val="0F4761" w:themeColor="accent1" w:themeShade="BF"/>
      <w:spacing w:val="5"/>
    </w:rPr>
  </w:style>
  <w:style w:type="paragraph" w:styleId="NoSpacing">
    <w:name w:val="No Spacing"/>
    <w:uiPriority w:val="1"/>
    <w:qFormat/>
    <w:rsid w:val="006867E4"/>
    <w:pPr>
      <w:spacing w:after="0" w:line="240" w:lineRule="auto"/>
    </w:pPr>
  </w:style>
  <w:style w:type="character" w:styleId="Hyperlink">
    <w:name w:val="Hyperlink"/>
    <w:basedOn w:val="DefaultParagraphFont"/>
    <w:uiPriority w:val="99"/>
    <w:unhideWhenUsed/>
    <w:rsid w:val="0056744E"/>
    <w:rPr>
      <w:color w:val="467886" w:themeColor="hyperlink"/>
      <w:u w:val="single"/>
    </w:rPr>
  </w:style>
  <w:style w:type="character" w:styleId="UnresolvedMention">
    <w:name w:val="Unresolved Mention"/>
    <w:basedOn w:val="DefaultParagraphFont"/>
    <w:uiPriority w:val="99"/>
    <w:semiHidden/>
    <w:unhideWhenUsed/>
    <w:rsid w:val="005674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214465">
      <w:bodyDiv w:val="1"/>
      <w:marLeft w:val="0"/>
      <w:marRight w:val="0"/>
      <w:marTop w:val="0"/>
      <w:marBottom w:val="0"/>
      <w:divBdr>
        <w:top w:val="none" w:sz="0" w:space="0" w:color="auto"/>
        <w:left w:val="none" w:sz="0" w:space="0" w:color="auto"/>
        <w:bottom w:val="none" w:sz="0" w:space="0" w:color="auto"/>
        <w:right w:val="none" w:sz="0" w:space="0" w:color="auto"/>
      </w:divBdr>
    </w:div>
    <w:div w:id="78446978">
      <w:bodyDiv w:val="1"/>
      <w:marLeft w:val="0"/>
      <w:marRight w:val="0"/>
      <w:marTop w:val="0"/>
      <w:marBottom w:val="0"/>
      <w:divBdr>
        <w:top w:val="none" w:sz="0" w:space="0" w:color="auto"/>
        <w:left w:val="none" w:sz="0" w:space="0" w:color="auto"/>
        <w:bottom w:val="none" w:sz="0" w:space="0" w:color="auto"/>
        <w:right w:val="none" w:sz="0" w:space="0" w:color="auto"/>
      </w:divBdr>
    </w:div>
    <w:div w:id="140850960">
      <w:bodyDiv w:val="1"/>
      <w:marLeft w:val="0"/>
      <w:marRight w:val="0"/>
      <w:marTop w:val="0"/>
      <w:marBottom w:val="0"/>
      <w:divBdr>
        <w:top w:val="none" w:sz="0" w:space="0" w:color="auto"/>
        <w:left w:val="none" w:sz="0" w:space="0" w:color="auto"/>
        <w:bottom w:val="none" w:sz="0" w:space="0" w:color="auto"/>
        <w:right w:val="none" w:sz="0" w:space="0" w:color="auto"/>
      </w:divBdr>
    </w:div>
    <w:div w:id="167447537">
      <w:bodyDiv w:val="1"/>
      <w:marLeft w:val="0"/>
      <w:marRight w:val="0"/>
      <w:marTop w:val="0"/>
      <w:marBottom w:val="0"/>
      <w:divBdr>
        <w:top w:val="none" w:sz="0" w:space="0" w:color="auto"/>
        <w:left w:val="none" w:sz="0" w:space="0" w:color="auto"/>
        <w:bottom w:val="none" w:sz="0" w:space="0" w:color="auto"/>
        <w:right w:val="none" w:sz="0" w:space="0" w:color="auto"/>
      </w:divBdr>
    </w:div>
    <w:div w:id="196238806">
      <w:bodyDiv w:val="1"/>
      <w:marLeft w:val="0"/>
      <w:marRight w:val="0"/>
      <w:marTop w:val="0"/>
      <w:marBottom w:val="0"/>
      <w:divBdr>
        <w:top w:val="none" w:sz="0" w:space="0" w:color="auto"/>
        <w:left w:val="none" w:sz="0" w:space="0" w:color="auto"/>
        <w:bottom w:val="none" w:sz="0" w:space="0" w:color="auto"/>
        <w:right w:val="none" w:sz="0" w:space="0" w:color="auto"/>
      </w:divBdr>
    </w:div>
    <w:div w:id="233005808">
      <w:bodyDiv w:val="1"/>
      <w:marLeft w:val="0"/>
      <w:marRight w:val="0"/>
      <w:marTop w:val="0"/>
      <w:marBottom w:val="0"/>
      <w:divBdr>
        <w:top w:val="none" w:sz="0" w:space="0" w:color="auto"/>
        <w:left w:val="none" w:sz="0" w:space="0" w:color="auto"/>
        <w:bottom w:val="none" w:sz="0" w:space="0" w:color="auto"/>
        <w:right w:val="none" w:sz="0" w:space="0" w:color="auto"/>
      </w:divBdr>
    </w:div>
    <w:div w:id="286787439">
      <w:bodyDiv w:val="1"/>
      <w:marLeft w:val="0"/>
      <w:marRight w:val="0"/>
      <w:marTop w:val="0"/>
      <w:marBottom w:val="0"/>
      <w:divBdr>
        <w:top w:val="none" w:sz="0" w:space="0" w:color="auto"/>
        <w:left w:val="none" w:sz="0" w:space="0" w:color="auto"/>
        <w:bottom w:val="none" w:sz="0" w:space="0" w:color="auto"/>
        <w:right w:val="none" w:sz="0" w:space="0" w:color="auto"/>
      </w:divBdr>
    </w:div>
    <w:div w:id="471557201">
      <w:bodyDiv w:val="1"/>
      <w:marLeft w:val="0"/>
      <w:marRight w:val="0"/>
      <w:marTop w:val="0"/>
      <w:marBottom w:val="0"/>
      <w:divBdr>
        <w:top w:val="none" w:sz="0" w:space="0" w:color="auto"/>
        <w:left w:val="none" w:sz="0" w:space="0" w:color="auto"/>
        <w:bottom w:val="none" w:sz="0" w:space="0" w:color="auto"/>
        <w:right w:val="none" w:sz="0" w:space="0" w:color="auto"/>
      </w:divBdr>
    </w:div>
    <w:div w:id="505096194">
      <w:bodyDiv w:val="1"/>
      <w:marLeft w:val="0"/>
      <w:marRight w:val="0"/>
      <w:marTop w:val="0"/>
      <w:marBottom w:val="0"/>
      <w:divBdr>
        <w:top w:val="none" w:sz="0" w:space="0" w:color="auto"/>
        <w:left w:val="none" w:sz="0" w:space="0" w:color="auto"/>
        <w:bottom w:val="none" w:sz="0" w:space="0" w:color="auto"/>
        <w:right w:val="none" w:sz="0" w:space="0" w:color="auto"/>
      </w:divBdr>
    </w:div>
    <w:div w:id="557670374">
      <w:bodyDiv w:val="1"/>
      <w:marLeft w:val="0"/>
      <w:marRight w:val="0"/>
      <w:marTop w:val="0"/>
      <w:marBottom w:val="0"/>
      <w:divBdr>
        <w:top w:val="none" w:sz="0" w:space="0" w:color="auto"/>
        <w:left w:val="none" w:sz="0" w:space="0" w:color="auto"/>
        <w:bottom w:val="none" w:sz="0" w:space="0" w:color="auto"/>
        <w:right w:val="none" w:sz="0" w:space="0" w:color="auto"/>
      </w:divBdr>
    </w:div>
    <w:div w:id="618031181">
      <w:bodyDiv w:val="1"/>
      <w:marLeft w:val="0"/>
      <w:marRight w:val="0"/>
      <w:marTop w:val="0"/>
      <w:marBottom w:val="0"/>
      <w:divBdr>
        <w:top w:val="none" w:sz="0" w:space="0" w:color="auto"/>
        <w:left w:val="none" w:sz="0" w:space="0" w:color="auto"/>
        <w:bottom w:val="none" w:sz="0" w:space="0" w:color="auto"/>
        <w:right w:val="none" w:sz="0" w:space="0" w:color="auto"/>
      </w:divBdr>
    </w:div>
    <w:div w:id="661782798">
      <w:bodyDiv w:val="1"/>
      <w:marLeft w:val="0"/>
      <w:marRight w:val="0"/>
      <w:marTop w:val="0"/>
      <w:marBottom w:val="0"/>
      <w:divBdr>
        <w:top w:val="none" w:sz="0" w:space="0" w:color="auto"/>
        <w:left w:val="none" w:sz="0" w:space="0" w:color="auto"/>
        <w:bottom w:val="none" w:sz="0" w:space="0" w:color="auto"/>
        <w:right w:val="none" w:sz="0" w:space="0" w:color="auto"/>
      </w:divBdr>
    </w:div>
    <w:div w:id="700057354">
      <w:bodyDiv w:val="1"/>
      <w:marLeft w:val="0"/>
      <w:marRight w:val="0"/>
      <w:marTop w:val="0"/>
      <w:marBottom w:val="0"/>
      <w:divBdr>
        <w:top w:val="none" w:sz="0" w:space="0" w:color="auto"/>
        <w:left w:val="none" w:sz="0" w:space="0" w:color="auto"/>
        <w:bottom w:val="none" w:sz="0" w:space="0" w:color="auto"/>
        <w:right w:val="none" w:sz="0" w:space="0" w:color="auto"/>
      </w:divBdr>
    </w:div>
    <w:div w:id="938369525">
      <w:bodyDiv w:val="1"/>
      <w:marLeft w:val="0"/>
      <w:marRight w:val="0"/>
      <w:marTop w:val="0"/>
      <w:marBottom w:val="0"/>
      <w:divBdr>
        <w:top w:val="none" w:sz="0" w:space="0" w:color="auto"/>
        <w:left w:val="none" w:sz="0" w:space="0" w:color="auto"/>
        <w:bottom w:val="none" w:sz="0" w:space="0" w:color="auto"/>
        <w:right w:val="none" w:sz="0" w:space="0" w:color="auto"/>
      </w:divBdr>
    </w:div>
    <w:div w:id="987982026">
      <w:bodyDiv w:val="1"/>
      <w:marLeft w:val="0"/>
      <w:marRight w:val="0"/>
      <w:marTop w:val="0"/>
      <w:marBottom w:val="0"/>
      <w:divBdr>
        <w:top w:val="none" w:sz="0" w:space="0" w:color="auto"/>
        <w:left w:val="none" w:sz="0" w:space="0" w:color="auto"/>
        <w:bottom w:val="none" w:sz="0" w:space="0" w:color="auto"/>
        <w:right w:val="none" w:sz="0" w:space="0" w:color="auto"/>
      </w:divBdr>
    </w:div>
    <w:div w:id="1021735697">
      <w:bodyDiv w:val="1"/>
      <w:marLeft w:val="0"/>
      <w:marRight w:val="0"/>
      <w:marTop w:val="0"/>
      <w:marBottom w:val="0"/>
      <w:divBdr>
        <w:top w:val="none" w:sz="0" w:space="0" w:color="auto"/>
        <w:left w:val="none" w:sz="0" w:space="0" w:color="auto"/>
        <w:bottom w:val="none" w:sz="0" w:space="0" w:color="auto"/>
        <w:right w:val="none" w:sz="0" w:space="0" w:color="auto"/>
      </w:divBdr>
    </w:div>
    <w:div w:id="1155031954">
      <w:bodyDiv w:val="1"/>
      <w:marLeft w:val="0"/>
      <w:marRight w:val="0"/>
      <w:marTop w:val="0"/>
      <w:marBottom w:val="0"/>
      <w:divBdr>
        <w:top w:val="none" w:sz="0" w:space="0" w:color="auto"/>
        <w:left w:val="none" w:sz="0" w:space="0" w:color="auto"/>
        <w:bottom w:val="none" w:sz="0" w:space="0" w:color="auto"/>
        <w:right w:val="none" w:sz="0" w:space="0" w:color="auto"/>
      </w:divBdr>
    </w:div>
    <w:div w:id="1240866060">
      <w:bodyDiv w:val="1"/>
      <w:marLeft w:val="0"/>
      <w:marRight w:val="0"/>
      <w:marTop w:val="0"/>
      <w:marBottom w:val="0"/>
      <w:divBdr>
        <w:top w:val="none" w:sz="0" w:space="0" w:color="auto"/>
        <w:left w:val="none" w:sz="0" w:space="0" w:color="auto"/>
        <w:bottom w:val="none" w:sz="0" w:space="0" w:color="auto"/>
        <w:right w:val="none" w:sz="0" w:space="0" w:color="auto"/>
      </w:divBdr>
    </w:div>
    <w:div w:id="1253508522">
      <w:bodyDiv w:val="1"/>
      <w:marLeft w:val="0"/>
      <w:marRight w:val="0"/>
      <w:marTop w:val="0"/>
      <w:marBottom w:val="0"/>
      <w:divBdr>
        <w:top w:val="none" w:sz="0" w:space="0" w:color="auto"/>
        <w:left w:val="none" w:sz="0" w:space="0" w:color="auto"/>
        <w:bottom w:val="none" w:sz="0" w:space="0" w:color="auto"/>
        <w:right w:val="none" w:sz="0" w:space="0" w:color="auto"/>
      </w:divBdr>
    </w:div>
    <w:div w:id="1267084150">
      <w:bodyDiv w:val="1"/>
      <w:marLeft w:val="0"/>
      <w:marRight w:val="0"/>
      <w:marTop w:val="0"/>
      <w:marBottom w:val="0"/>
      <w:divBdr>
        <w:top w:val="none" w:sz="0" w:space="0" w:color="auto"/>
        <w:left w:val="none" w:sz="0" w:space="0" w:color="auto"/>
        <w:bottom w:val="none" w:sz="0" w:space="0" w:color="auto"/>
        <w:right w:val="none" w:sz="0" w:space="0" w:color="auto"/>
      </w:divBdr>
    </w:div>
    <w:div w:id="1349064667">
      <w:bodyDiv w:val="1"/>
      <w:marLeft w:val="0"/>
      <w:marRight w:val="0"/>
      <w:marTop w:val="0"/>
      <w:marBottom w:val="0"/>
      <w:divBdr>
        <w:top w:val="none" w:sz="0" w:space="0" w:color="auto"/>
        <w:left w:val="none" w:sz="0" w:space="0" w:color="auto"/>
        <w:bottom w:val="none" w:sz="0" w:space="0" w:color="auto"/>
        <w:right w:val="none" w:sz="0" w:space="0" w:color="auto"/>
      </w:divBdr>
    </w:div>
    <w:div w:id="1363556883">
      <w:bodyDiv w:val="1"/>
      <w:marLeft w:val="0"/>
      <w:marRight w:val="0"/>
      <w:marTop w:val="0"/>
      <w:marBottom w:val="0"/>
      <w:divBdr>
        <w:top w:val="none" w:sz="0" w:space="0" w:color="auto"/>
        <w:left w:val="none" w:sz="0" w:space="0" w:color="auto"/>
        <w:bottom w:val="none" w:sz="0" w:space="0" w:color="auto"/>
        <w:right w:val="none" w:sz="0" w:space="0" w:color="auto"/>
      </w:divBdr>
    </w:div>
    <w:div w:id="1448237841">
      <w:bodyDiv w:val="1"/>
      <w:marLeft w:val="0"/>
      <w:marRight w:val="0"/>
      <w:marTop w:val="0"/>
      <w:marBottom w:val="0"/>
      <w:divBdr>
        <w:top w:val="none" w:sz="0" w:space="0" w:color="auto"/>
        <w:left w:val="none" w:sz="0" w:space="0" w:color="auto"/>
        <w:bottom w:val="none" w:sz="0" w:space="0" w:color="auto"/>
        <w:right w:val="none" w:sz="0" w:space="0" w:color="auto"/>
      </w:divBdr>
    </w:div>
    <w:div w:id="1525560675">
      <w:bodyDiv w:val="1"/>
      <w:marLeft w:val="0"/>
      <w:marRight w:val="0"/>
      <w:marTop w:val="0"/>
      <w:marBottom w:val="0"/>
      <w:divBdr>
        <w:top w:val="none" w:sz="0" w:space="0" w:color="auto"/>
        <w:left w:val="none" w:sz="0" w:space="0" w:color="auto"/>
        <w:bottom w:val="none" w:sz="0" w:space="0" w:color="auto"/>
        <w:right w:val="none" w:sz="0" w:space="0" w:color="auto"/>
      </w:divBdr>
    </w:div>
    <w:div w:id="1687945835">
      <w:bodyDiv w:val="1"/>
      <w:marLeft w:val="0"/>
      <w:marRight w:val="0"/>
      <w:marTop w:val="0"/>
      <w:marBottom w:val="0"/>
      <w:divBdr>
        <w:top w:val="none" w:sz="0" w:space="0" w:color="auto"/>
        <w:left w:val="none" w:sz="0" w:space="0" w:color="auto"/>
        <w:bottom w:val="none" w:sz="0" w:space="0" w:color="auto"/>
        <w:right w:val="none" w:sz="0" w:space="0" w:color="auto"/>
      </w:divBdr>
    </w:div>
    <w:div w:id="1730373720">
      <w:bodyDiv w:val="1"/>
      <w:marLeft w:val="0"/>
      <w:marRight w:val="0"/>
      <w:marTop w:val="0"/>
      <w:marBottom w:val="0"/>
      <w:divBdr>
        <w:top w:val="none" w:sz="0" w:space="0" w:color="auto"/>
        <w:left w:val="none" w:sz="0" w:space="0" w:color="auto"/>
        <w:bottom w:val="none" w:sz="0" w:space="0" w:color="auto"/>
        <w:right w:val="none" w:sz="0" w:space="0" w:color="auto"/>
      </w:divBdr>
    </w:div>
    <w:div w:id="1791895819">
      <w:bodyDiv w:val="1"/>
      <w:marLeft w:val="0"/>
      <w:marRight w:val="0"/>
      <w:marTop w:val="0"/>
      <w:marBottom w:val="0"/>
      <w:divBdr>
        <w:top w:val="none" w:sz="0" w:space="0" w:color="auto"/>
        <w:left w:val="none" w:sz="0" w:space="0" w:color="auto"/>
        <w:bottom w:val="none" w:sz="0" w:space="0" w:color="auto"/>
        <w:right w:val="none" w:sz="0" w:space="0" w:color="auto"/>
      </w:divBdr>
    </w:div>
    <w:div w:id="1856915585">
      <w:bodyDiv w:val="1"/>
      <w:marLeft w:val="0"/>
      <w:marRight w:val="0"/>
      <w:marTop w:val="0"/>
      <w:marBottom w:val="0"/>
      <w:divBdr>
        <w:top w:val="none" w:sz="0" w:space="0" w:color="auto"/>
        <w:left w:val="none" w:sz="0" w:space="0" w:color="auto"/>
        <w:bottom w:val="none" w:sz="0" w:space="0" w:color="auto"/>
        <w:right w:val="none" w:sz="0" w:space="0" w:color="auto"/>
      </w:divBdr>
    </w:div>
    <w:div w:id="1993368717">
      <w:bodyDiv w:val="1"/>
      <w:marLeft w:val="0"/>
      <w:marRight w:val="0"/>
      <w:marTop w:val="0"/>
      <w:marBottom w:val="0"/>
      <w:divBdr>
        <w:top w:val="none" w:sz="0" w:space="0" w:color="auto"/>
        <w:left w:val="none" w:sz="0" w:space="0" w:color="auto"/>
        <w:bottom w:val="none" w:sz="0" w:space="0" w:color="auto"/>
        <w:right w:val="none" w:sz="0" w:space="0" w:color="auto"/>
      </w:divBdr>
    </w:div>
    <w:div w:id="2089110870">
      <w:bodyDiv w:val="1"/>
      <w:marLeft w:val="0"/>
      <w:marRight w:val="0"/>
      <w:marTop w:val="0"/>
      <w:marBottom w:val="0"/>
      <w:divBdr>
        <w:top w:val="none" w:sz="0" w:space="0" w:color="auto"/>
        <w:left w:val="none" w:sz="0" w:space="0" w:color="auto"/>
        <w:bottom w:val="none" w:sz="0" w:space="0" w:color="auto"/>
        <w:right w:val="none" w:sz="0" w:space="0" w:color="auto"/>
      </w:divBdr>
    </w:div>
    <w:div w:id="2118406606">
      <w:bodyDiv w:val="1"/>
      <w:marLeft w:val="0"/>
      <w:marRight w:val="0"/>
      <w:marTop w:val="0"/>
      <w:marBottom w:val="0"/>
      <w:divBdr>
        <w:top w:val="none" w:sz="0" w:space="0" w:color="auto"/>
        <w:left w:val="none" w:sz="0" w:space="0" w:color="auto"/>
        <w:bottom w:val="none" w:sz="0" w:space="0" w:color="auto"/>
        <w:right w:val="none" w:sz="0" w:space="0" w:color="auto"/>
      </w:divBdr>
    </w:div>
    <w:div w:id="2130662048">
      <w:bodyDiv w:val="1"/>
      <w:marLeft w:val="0"/>
      <w:marRight w:val="0"/>
      <w:marTop w:val="0"/>
      <w:marBottom w:val="0"/>
      <w:divBdr>
        <w:top w:val="none" w:sz="0" w:space="0" w:color="auto"/>
        <w:left w:val="none" w:sz="0" w:space="0" w:color="auto"/>
        <w:bottom w:val="none" w:sz="0" w:space="0" w:color="auto"/>
        <w:right w:val="none" w:sz="0" w:space="0" w:color="auto"/>
      </w:divBdr>
    </w:div>
    <w:div w:id="2134402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welsh.cymru/about-us/the-national-centre-for-learning-welsh/" TargetMode="External"/><Relationship Id="rId13" Type="http://schemas.openxmlformats.org/officeDocument/2006/relationships/hyperlink" Target="https://gov.wales/welsh-education-strategic-plans" TargetMode="External"/><Relationship Id="rId18" Type="http://schemas.openxmlformats.org/officeDocument/2006/relationships/hyperlink" Target="https://www.gov.wales/sites/default/files/publications/2018-02/welsh-language-development.pdf" TargetMode="External"/><Relationship Id="rId3" Type="http://schemas.openxmlformats.org/officeDocument/2006/relationships/settings" Target="settings.xml"/><Relationship Id="rId7" Type="http://schemas.openxmlformats.org/officeDocument/2006/relationships/hyperlink" Target="https://www.estyn.gov.wales/" TargetMode="External"/><Relationship Id="rId12" Type="http://schemas.openxmlformats.org/officeDocument/2006/relationships/hyperlink" Target="https://www.gov.wales/sites/default/files/publications/2018-12/cymraeg-2050-welsh-language-strategy.pdf" TargetMode="External"/><Relationship Id="rId17" Type="http://schemas.openxmlformats.org/officeDocument/2006/relationships/hyperlink" Target="https://estyn.gov.wales/improvement-resources/welsh-language-acquisition-how-welsh-medium-and-bilingual-settings-and-primary-schools-develop-learners-listening-speaking-reading-and-writing-skills/" TargetMode="External"/><Relationship Id="rId2" Type="http://schemas.openxmlformats.org/officeDocument/2006/relationships/styles" Target="styles.xml"/><Relationship Id="rId16" Type="http://schemas.openxmlformats.org/officeDocument/2006/relationships/hyperlink" Target="https://www.gov.wales/guide-pupil-development-grant-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scjes.org.uk/welsh-language-development" TargetMode="External"/><Relationship Id="rId11" Type="http://schemas.openxmlformats.org/officeDocument/2006/relationships/hyperlink" Target="https://welshantur.com/top-4-welsh-learning-apps/" TargetMode="External"/><Relationship Id="rId5" Type="http://schemas.openxmlformats.org/officeDocument/2006/relationships/hyperlink" Target="https://www.bera.ac.uk/publication/ethical-guidelines-for-educational-research-2018-online" TargetMode="External"/><Relationship Id="rId15" Type="http://schemas.openxmlformats.org/officeDocument/2006/relationships/hyperlink" Target="https://gov.wales/curriculum-for-wales" TargetMode="External"/><Relationship Id="rId10" Type="http://schemas.openxmlformats.org/officeDocument/2006/relationships/hyperlink" Target="https://hwb.gov.wales/siarter-iaith/"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ylocalschool.gov.wales/School/6722086?lang=en" TargetMode="External"/><Relationship Id="rId14" Type="http://schemas.openxmlformats.org/officeDocument/2006/relationships/hyperlink" Target="https://hwb.gov.wales/curriculum-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11</Pages>
  <Words>3730</Words>
  <Characters>21264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Morgan</dc:creator>
  <cp:keywords/>
  <dc:description/>
  <cp:lastModifiedBy>Jodi Morgan</cp:lastModifiedBy>
  <cp:revision>1</cp:revision>
  <dcterms:created xsi:type="dcterms:W3CDTF">2025-03-03T21:28:00Z</dcterms:created>
  <dcterms:modified xsi:type="dcterms:W3CDTF">2025-03-03T23:55:00Z</dcterms:modified>
</cp:coreProperties>
</file>