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elgril"/>
        <w:tblW w:w="0" w:type="auto"/>
        <w:tblLook w:val="04A0" w:firstRow="1" w:lastRow="0" w:firstColumn="1" w:lastColumn="0" w:noHBand="0" w:noVBand="1"/>
      </w:tblPr>
      <w:tblGrid>
        <w:gridCol w:w="4508"/>
        <w:gridCol w:w="4508"/>
      </w:tblGrid>
      <w:tr w:rsidR="00E87FF2" w14:paraId="1D62AFD3" w14:textId="77777777" w:rsidTr="00E87FF2">
        <w:tc>
          <w:tcPr>
            <w:tcW w:w="4508" w:type="dxa"/>
          </w:tcPr>
          <w:p w14:paraId="2006D508" w14:textId="5AF72131"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Student</w:t>
            </w:r>
          </w:p>
        </w:tc>
        <w:tc>
          <w:tcPr>
            <w:tcW w:w="4508" w:type="dxa"/>
          </w:tcPr>
          <w:p w14:paraId="412757DE" w14:textId="07D6A219"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Stefan Leonard Bitu</w:t>
            </w:r>
          </w:p>
        </w:tc>
      </w:tr>
      <w:tr w:rsidR="00E87FF2" w14:paraId="1E9718E3" w14:textId="77777777" w:rsidTr="00E87FF2">
        <w:tc>
          <w:tcPr>
            <w:tcW w:w="4508" w:type="dxa"/>
          </w:tcPr>
          <w:p w14:paraId="6DFFF2C3" w14:textId="5EEC869E"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Student Id</w:t>
            </w:r>
          </w:p>
        </w:tc>
        <w:tc>
          <w:tcPr>
            <w:tcW w:w="4508" w:type="dxa"/>
          </w:tcPr>
          <w:p w14:paraId="0F111D20" w14:textId="78658EC8"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2125335</w:t>
            </w:r>
          </w:p>
        </w:tc>
      </w:tr>
      <w:tr w:rsidR="00E87FF2" w14:paraId="35A8E187" w14:textId="77777777" w:rsidTr="00E87FF2">
        <w:tc>
          <w:tcPr>
            <w:tcW w:w="4508" w:type="dxa"/>
          </w:tcPr>
          <w:p w14:paraId="25A28226" w14:textId="16E6FAD7"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Course</w:t>
            </w:r>
          </w:p>
        </w:tc>
        <w:tc>
          <w:tcPr>
            <w:tcW w:w="4508" w:type="dxa"/>
          </w:tcPr>
          <w:p w14:paraId="6667C2CB" w14:textId="07DE6E24"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BSc CLOUD COMPUTING</w:t>
            </w:r>
          </w:p>
        </w:tc>
      </w:tr>
      <w:tr w:rsidR="00E87FF2" w14:paraId="7ED21561" w14:textId="77777777" w:rsidTr="00E87FF2">
        <w:tc>
          <w:tcPr>
            <w:tcW w:w="4508" w:type="dxa"/>
          </w:tcPr>
          <w:p w14:paraId="2AE0D495" w14:textId="6068AC33"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Module</w:t>
            </w:r>
          </w:p>
        </w:tc>
        <w:tc>
          <w:tcPr>
            <w:tcW w:w="4508" w:type="dxa"/>
          </w:tcPr>
          <w:p w14:paraId="0E48181F" w14:textId="7B340C87"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 xml:space="preserve">Cloud Computing </w:t>
            </w:r>
            <w:proofErr w:type="spellStart"/>
            <w:r>
              <w:rPr>
                <w:rFonts w:asciiTheme="minorHAnsi" w:eastAsiaTheme="minorHAnsi" w:hAnsiTheme="minorHAnsi" w:cstheme="minorBidi"/>
                <w:color w:val="auto"/>
                <w:sz w:val="22"/>
                <w:szCs w:val="22"/>
                <w:lang w:val="en-IN"/>
              </w:rPr>
              <w:t>Arhitecture</w:t>
            </w:r>
            <w:proofErr w:type="spellEnd"/>
          </w:p>
        </w:tc>
      </w:tr>
      <w:tr w:rsidR="00E87FF2" w14:paraId="619DA3DD" w14:textId="77777777" w:rsidTr="00E87FF2">
        <w:tc>
          <w:tcPr>
            <w:tcW w:w="4508" w:type="dxa"/>
          </w:tcPr>
          <w:p w14:paraId="5C8B2C50" w14:textId="71E0D2F0"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Module code</w:t>
            </w:r>
          </w:p>
        </w:tc>
        <w:tc>
          <w:tcPr>
            <w:tcW w:w="4508" w:type="dxa"/>
          </w:tcPr>
          <w:p w14:paraId="622FDF7D" w14:textId="79522E5D"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ACCA5025</w:t>
            </w:r>
          </w:p>
        </w:tc>
      </w:tr>
      <w:tr w:rsidR="00E87FF2" w14:paraId="5927C447" w14:textId="77777777" w:rsidTr="00E87FF2">
        <w:tc>
          <w:tcPr>
            <w:tcW w:w="4508" w:type="dxa"/>
          </w:tcPr>
          <w:p w14:paraId="77A42CE0" w14:textId="39D02272"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Lecturer</w:t>
            </w:r>
          </w:p>
        </w:tc>
        <w:tc>
          <w:tcPr>
            <w:tcW w:w="4508" w:type="dxa"/>
          </w:tcPr>
          <w:p w14:paraId="705A742D" w14:textId="6254793C"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r>
              <w:rPr>
                <w:rFonts w:asciiTheme="minorHAnsi" w:eastAsiaTheme="minorHAnsi" w:hAnsiTheme="minorHAnsi" w:cstheme="minorBidi"/>
                <w:color w:val="auto"/>
                <w:sz w:val="22"/>
                <w:szCs w:val="22"/>
                <w:lang w:val="en-IN"/>
              </w:rPr>
              <w:t>Koushik Modak</w:t>
            </w:r>
          </w:p>
        </w:tc>
      </w:tr>
    </w:tbl>
    <w:p w14:paraId="619B7619" w14:textId="623425BB"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p>
    <w:p w14:paraId="5C9E4EC1" w14:textId="77777777"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p>
    <w:p w14:paraId="79882E43" w14:textId="77777777"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p>
    <w:p w14:paraId="25294E51" w14:textId="77777777" w:rsidR="00E87FF2" w:rsidRDefault="00E87FF2" w:rsidP="00D11836">
      <w:pPr>
        <w:pStyle w:val="Titlucuprins"/>
        <w:spacing w:line="480" w:lineRule="auto"/>
        <w:rPr>
          <w:rFonts w:asciiTheme="minorHAnsi" w:eastAsiaTheme="minorHAnsi" w:hAnsiTheme="minorHAnsi" w:cstheme="minorBidi"/>
          <w:color w:val="auto"/>
          <w:sz w:val="22"/>
          <w:szCs w:val="22"/>
          <w:lang w:val="en-IN"/>
        </w:rPr>
      </w:pPr>
    </w:p>
    <w:sdt>
      <w:sdtPr>
        <w:rPr>
          <w:rFonts w:asciiTheme="minorHAnsi" w:eastAsiaTheme="minorHAnsi" w:hAnsiTheme="minorHAnsi" w:cstheme="minorBidi"/>
          <w:color w:val="auto"/>
          <w:sz w:val="22"/>
          <w:szCs w:val="22"/>
          <w:lang w:val="en-IN"/>
        </w:rPr>
        <w:id w:val="1225106105"/>
        <w:docPartObj>
          <w:docPartGallery w:val="Table of Contents"/>
          <w:docPartUnique/>
        </w:docPartObj>
      </w:sdtPr>
      <w:sdtEndPr>
        <w:rPr>
          <w:b/>
          <w:bCs/>
          <w:noProof/>
        </w:rPr>
      </w:sdtEndPr>
      <w:sdtContent>
        <w:p w14:paraId="6EFFD9AD" w14:textId="7863BBD2" w:rsidR="00E87FF2" w:rsidRDefault="00D11836" w:rsidP="00D11836">
          <w:pPr>
            <w:pStyle w:val="Titlucuprins"/>
            <w:spacing w:line="480" w:lineRule="auto"/>
          </w:pPr>
          <w:r>
            <w:t>TABLE OF CONTENTS</w:t>
          </w:r>
        </w:p>
        <w:tbl>
          <w:tblPr>
            <w:tblStyle w:val="Tabelgril"/>
            <w:tblW w:w="0" w:type="auto"/>
            <w:tblLook w:val="04A0" w:firstRow="1" w:lastRow="0" w:firstColumn="1" w:lastColumn="0" w:noHBand="0" w:noVBand="1"/>
          </w:tblPr>
          <w:tblGrid>
            <w:gridCol w:w="4508"/>
            <w:gridCol w:w="4508"/>
          </w:tblGrid>
          <w:tr w:rsidR="00E87FF2" w14:paraId="1C70C3A9" w14:textId="77777777" w:rsidTr="00E87FF2">
            <w:tc>
              <w:tcPr>
                <w:tcW w:w="4508" w:type="dxa"/>
              </w:tcPr>
              <w:p w14:paraId="6F7B0B1E" w14:textId="65134BE9" w:rsidR="00E87FF2" w:rsidRDefault="00E87FF2" w:rsidP="00D11836">
                <w:pPr>
                  <w:pStyle w:val="Titlucuprins"/>
                  <w:spacing w:line="480" w:lineRule="auto"/>
                </w:pPr>
                <w:r>
                  <w:t>Student</w:t>
                </w:r>
              </w:p>
            </w:tc>
            <w:tc>
              <w:tcPr>
                <w:tcW w:w="4508" w:type="dxa"/>
              </w:tcPr>
              <w:p w14:paraId="5E667A5A" w14:textId="77777777" w:rsidR="00E87FF2" w:rsidRDefault="00E87FF2" w:rsidP="00D11836">
                <w:pPr>
                  <w:pStyle w:val="Titlucuprins"/>
                  <w:spacing w:line="480" w:lineRule="auto"/>
                </w:pPr>
              </w:p>
            </w:tc>
          </w:tr>
          <w:tr w:rsidR="00E87FF2" w14:paraId="66DFF7AD" w14:textId="77777777" w:rsidTr="00E87FF2">
            <w:tc>
              <w:tcPr>
                <w:tcW w:w="4508" w:type="dxa"/>
              </w:tcPr>
              <w:p w14:paraId="2D0EF2A0" w14:textId="174D6353" w:rsidR="00E87FF2" w:rsidRDefault="00E87FF2" w:rsidP="00D11836">
                <w:pPr>
                  <w:pStyle w:val="Titlucuprins"/>
                  <w:spacing w:line="480" w:lineRule="auto"/>
                </w:pPr>
                <w:r>
                  <w:t>Student Id</w:t>
                </w:r>
              </w:p>
            </w:tc>
            <w:tc>
              <w:tcPr>
                <w:tcW w:w="4508" w:type="dxa"/>
              </w:tcPr>
              <w:p w14:paraId="317EC1DD" w14:textId="77777777" w:rsidR="00E87FF2" w:rsidRDefault="00E87FF2" w:rsidP="00D11836">
                <w:pPr>
                  <w:pStyle w:val="Titlucuprins"/>
                  <w:spacing w:line="480" w:lineRule="auto"/>
                </w:pPr>
              </w:p>
            </w:tc>
          </w:tr>
          <w:tr w:rsidR="00E87FF2" w14:paraId="4247858A" w14:textId="77777777" w:rsidTr="00E87FF2">
            <w:tc>
              <w:tcPr>
                <w:tcW w:w="4508" w:type="dxa"/>
              </w:tcPr>
              <w:p w14:paraId="392D911F" w14:textId="3150790C" w:rsidR="00E87FF2" w:rsidRDefault="00E87FF2" w:rsidP="00D11836">
                <w:pPr>
                  <w:pStyle w:val="Titlucuprins"/>
                  <w:spacing w:line="480" w:lineRule="auto"/>
                </w:pPr>
                <w:r>
                  <w:t>Course</w:t>
                </w:r>
              </w:p>
            </w:tc>
            <w:tc>
              <w:tcPr>
                <w:tcW w:w="4508" w:type="dxa"/>
              </w:tcPr>
              <w:p w14:paraId="242533F8" w14:textId="77777777" w:rsidR="00E87FF2" w:rsidRDefault="00E87FF2" w:rsidP="00D11836">
                <w:pPr>
                  <w:pStyle w:val="Titlucuprins"/>
                  <w:spacing w:line="480" w:lineRule="auto"/>
                </w:pPr>
              </w:p>
            </w:tc>
          </w:tr>
          <w:tr w:rsidR="00E87FF2" w14:paraId="4FA41BAB" w14:textId="77777777" w:rsidTr="00E87FF2">
            <w:tc>
              <w:tcPr>
                <w:tcW w:w="4508" w:type="dxa"/>
              </w:tcPr>
              <w:p w14:paraId="307C540A" w14:textId="77777777" w:rsidR="00E87FF2" w:rsidRDefault="00E87FF2" w:rsidP="00D11836">
                <w:pPr>
                  <w:pStyle w:val="Titlucuprins"/>
                  <w:spacing w:line="480" w:lineRule="auto"/>
                </w:pPr>
                <w:r>
                  <w:t>Module</w:t>
                </w:r>
              </w:p>
              <w:p w14:paraId="4CDACDCF" w14:textId="6556758C" w:rsidR="00E87FF2" w:rsidRPr="00E87FF2" w:rsidRDefault="00E87FF2" w:rsidP="00E87FF2">
                <w:pPr>
                  <w:rPr>
                    <w:lang w:val="en-US"/>
                  </w:rPr>
                </w:pPr>
              </w:p>
            </w:tc>
            <w:tc>
              <w:tcPr>
                <w:tcW w:w="4508" w:type="dxa"/>
              </w:tcPr>
              <w:p w14:paraId="01164D67" w14:textId="77777777" w:rsidR="00E87FF2" w:rsidRDefault="00E87FF2" w:rsidP="00D11836">
                <w:pPr>
                  <w:pStyle w:val="Titlucuprins"/>
                  <w:spacing w:line="480" w:lineRule="auto"/>
                </w:pPr>
              </w:p>
            </w:tc>
          </w:tr>
        </w:tbl>
        <w:p w14:paraId="5F00F1D0" w14:textId="104981A9" w:rsidR="00774C27" w:rsidRDefault="00774C27" w:rsidP="00D11836">
          <w:pPr>
            <w:pStyle w:val="Titlucuprins"/>
            <w:spacing w:line="480" w:lineRule="auto"/>
          </w:pPr>
        </w:p>
        <w:p w14:paraId="4249AA3B" w14:textId="77777777" w:rsidR="00774C27" w:rsidRPr="00D11836" w:rsidRDefault="00DA0A55" w:rsidP="00D11836">
          <w:pPr>
            <w:pStyle w:val="Cuprins1"/>
            <w:tabs>
              <w:tab w:val="right" w:leader="dot" w:pos="9016"/>
            </w:tabs>
            <w:spacing w:line="480" w:lineRule="auto"/>
            <w:rPr>
              <w:noProof/>
              <w:sz w:val="24"/>
              <w:szCs w:val="24"/>
            </w:rPr>
          </w:pPr>
          <w:r>
            <w:fldChar w:fldCharType="begin"/>
          </w:r>
          <w:r w:rsidR="00774C27">
            <w:instrText xml:space="preserve"> TOC \o "1-3" \h \z \u </w:instrText>
          </w:r>
          <w:r>
            <w:fldChar w:fldCharType="separate"/>
          </w:r>
          <w:hyperlink w:anchor="_Toc130233824" w:history="1">
            <w:r w:rsidR="00774C27" w:rsidRPr="00D11836">
              <w:rPr>
                <w:rStyle w:val="Hyperlink"/>
                <w:noProof/>
                <w:sz w:val="24"/>
                <w:szCs w:val="24"/>
              </w:rPr>
              <w:t>VIRTUALISATION</w:t>
            </w:r>
            <w:r w:rsidR="00774C27" w:rsidRPr="00D11836">
              <w:rPr>
                <w:noProof/>
                <w:webHidden/>
                <w:sz w:val="24"/>
                <w:szCs w:val="24"/>
              </w:rPr>
              <w:tab/>
            </w:r>
            <w:r w:rsidRPr="00D11836">
              <w:rPr>
                <w:noProof/>
                <w:webHidden/>
                <w:sz w:val="24"/>
                <w:szCs w:val="24"/>
              </w:rPr>
              <w:fldChar w:fldCharType="begin"/>
            </w:r>
            <w:r w:rsidR="00774C27" w:rsidRPr="00D11836">
              <w:rPr>
                <w:noProof/>
                <w:webHidden/>
                <w:sz w:val="24"/>
                <w:szCs w:val="24"/>
              </w:rPr>
              <w:instrText xml:space="preserve"> PAGEREF _Toc130233824 \h </w:instrText>
            </w:r>
            <w:r w:rsidRPr="00D11836">
              <w:rPr>
                <w:noProof/>
                <w:webHidden/>
                <w:sz w:val="24"/>
                <w:szCs w:val="24"/>
              </w:rPr>
            </w:r>
            <w:r w:rsidRPr="00D11836">
              <w:rPr>
                <w:noProof/>
                <w:webHidden/>
                <w:sz w:val="24"/>
                <w:szCs w:val="24"/>
              </w:rPr>
              <w:fldChar w:fldCharType="separate"/>
            </w:r>
            <w:r w:rsidR="00774C27" w:rsidRPr="00D11836">
              <w:rPr>
                <w:noProof/>
                <w:webHidden/>
                <w:sz w:val="24"/>
                <w:szCs w:val="24"/>
              </w:rPr>
              <w:t>2</w:t>
            </w:r>
            <w:r w:rsidRPr="00D11836">
              <w:rPr>
                <w:noProof/>
                <w:webHidden/>
                <w:sz w:val="24"/>
                <w:szCs w:val="24"/>
              </w:rPr>
              <w:fldChar w:fldCharType="end"/>
            </w:r>
          </w:hyperlink>
        </w:p>
        <w:p w14:paraId="1F1461F7" w14:textId="77777777" w:rsidR="00774C27" w:rsidRPr="00D11836" w:rsidRDefault="00000000" w:rsidP="00D11836">
          <w:pPr>
            <w:pStyle w:val="Cuprins1"/>
            <w:tabs>
              <w:tab w:val="right" w:leader="dot" w:pos="9016"/>
            </w:tabs>
            <w:spacing w:line="480" w:lineRule="auto"/>
            <w:rPr>
              <w:noProof/>
              <w:sz w:val="24"/>
              <w:szCs w:val="24"/>
            </w:rPr>
          </w:pPr>
          <w:hyperlink w:anchor="_Toc130233825" w:history="1">
            <w:r w:rsidR="00774C27" w:rsidRPr="00D11836">
              <w:rPr>
                <w:rStyle w:val="Hyperlink"/>
                <w:noProof/>
                <w:sz w:val="24"/>
                <w:szCs w:val="24"/>
              </w:rPr>
              <w:t>VIRTUAL MACHINE</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_Toc130233825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3</w:t>
            </w:r>
            <w:r w:rsidR="00DA0A55" w:rsidRPr="00D11836">
              <w:rPr>
                <w:noProof/>
                <w:webHidden/>
                <w:sz w:val="24"/>
                <w:szCs w:val="24"/>
              </w:rPr>
              <w:fldChar w:fldCharType="end"/>
            </w:r>
          </w:hyperlink>
        </w:p>
        <w:p w14:paraId="6BFF13F9" w14:textId="77777777" w:rsidR="00774C27" w:rsidRPr="00D11836" w:rsidRDefault="00000000" w:rsidP="00D11836">
          <w:pPr>
            <w:pStyle w:val="Cuprins1"/>
            <w:tabs>
              <w:tab w:val="right" w:leader="dot" w:pos="9016"/>
            </w:tabs>
            <w:spacing w:line="480" w:lineRule="auto"/>
            <w:rPr>
              <w:noProof/>
              <w:sz w:val="24"/>
              <w:szCs w:val="24"/>
            </w:rPr>
          </w:pPr>
          <w:hyperlink w:anchor="_Toc130233826" w:history="1">
            <w:r w:rsidR="00774C27" w:rsidRPr="00D11836">
              <w:rPr>
                <w:rStyle w:val="Hyperlink"/>
                <w:noProof/>
                <w:sz w:val="24"/>
                <w:szCs w:val="24"/>
              </w:rPr>
              <w:t>CLOUD SERVICES</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_Toc130233826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4</w:t>
            </w:r>
            <w:r w:rsidR="00DA0A55" w:rsidRPr="00D11836">
              <w:rPr>
                <w:noProof/>
                <w:webHidden/>
                <w:sz w:val="24"/>
                <w:szCs w:val="24"/>
              </w:rPr>
              <w:fldChar w:fldCharType="end"/>
            </w:r>
          </w:hyperlink>
        </w:p>
        <w:p w14:paraId="33AE3018" w14:textId="77777777" w:rsidR="00774C27" w:rsidRPr="00D11836" w:rsidRDefault="00000000" w:rsidP="00D11836">
          <w:pPr>
            <w:pStyle w:val="Cuprins1"/>
            <w:tabs>
              <w:tab w:val="right" w:leader="dot" w:pos="9016"/>
            </w:tabs>
            <w:spacing w:line="480" w:lineRule="auto"/>
            <w:rPr>
              <w:noProof/>
              <w:sz w:val="24"/>
              <w:szCs w:val="24"/>
            </w:rPr>
          </w:pPr>
          <w:hyperlink w:anchor="_Toc130233827" w:history="1">
            <w:r w:rsidR="00774C27" w:rsidRPr="00D11836">
              <w:rPr>
                <w:rStyle w:val="Hyperlink"/>
                <w:noProof/>
                <w:sz w:val="24"/>
                <w:szCs w:val="24"/>
              </w:rPr>
              <w:t>AVAILABILITY</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_Toc130233827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7</w:t>
            </w:r>
            <w:r w:rsidR="00DA0A55" w:rsidRPr="00D11836">
              <w:rPr>
                <w:noProof/>
                <w:webHidden/>
                <w:sz w:val="24"/>
                <w:szCs w:val="24"/>
              </w:rPr>
              <w:fldChar w:fldCharType="end"/>
            </w:r>
          </w:hyperlink>
        </w:p>
        <w:p w14:paraId="3C77CD47" w14:textId="77777777" w:rsidR="00774C27" w:rsidRPr="00D11836" w:rsidRDefault="00000000" w:rsidP="00D11836">
          <w:pPr>
            <w:pStyle w:val="Cuprins1"/>
            <w:tabs>
              <w:tab w:val="right" w:leader="dot" w:pos="9016"/>
            </w:tabs>
            <w:spacing w:line="480" w:lineRule="auto"/>
            <w:rPr>
              <w:noProof/>
              <w:sz w:val="24"/>
              <w:szCs w:val="24"/>
            </w:rPr>
          </w:pPr>
          <w:hyperlink w:anchor="_Toc130233828" w:history="1">
            <w:r w:rsidR="00774C27" w:rsidRPr="00D11836">
              <w:rPr>
                <w:rStyle w:val="Hyperlink"/>
                <w:noProof/>
                <w:sz w:val="24"/>
                <w:szCs w:val="24"/>
              </w:rPr>
              <w:t>CYBER SECURITY</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_Toc130233828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8</w:t>
            </w:r>
            <w:r w:rsidR="00DA0A55" w:rsidRPr="00D11836">
              <w:rPr>
                <w:noProof/>
                <w:webHidden/>
                <w:sz w:val="24"/>
                <w:szCs w:val="24"/>
              </w:rPr>
              <w:fldChar w:fldCharType="end"/>
            </w:r>
          </w:hyperlink>
        </w:p>
        <w:p w14:paraId="5B0AFE59" w14:textId="77777777" w:rsidR="00774C27" w:rsidRPr="00D11836" w:rsidRDefault="00000000" w:rsidP="00D11836">
          <w:pPr>
            <w:pStyle w:val="Cuprins2"/>
            <w:tabs>
              <w:tab w:val="right" w:leader="dot" w:pos="9016"/>
            </w:tabs>
            <w:spacing w:line="480" w:lineRule="auto"/>
            <w:rPr>
              <w:noProof/>
              <w:sz w:val="24"/>
              <w:szCs w:val="24"/>
            </w:rPr>
          </w:pPr>
          <w:hyperlink w:anchor="_Toc130233829" w:history="1">
            <w:r w:rsidR="00774C27" w:rsidRPr="00D11836">
              <w:rPr>
                <w:rStyle w:val="Hyperlink"/>
                <w:noProof/>
                <w:sz w:val="24"/>
                <w:szCs w:val="24"/>
              </w:rPr>
              <w:t>AUTHENTICATION</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_Toc130233829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8</w:t>
            </w:r>
            <w:r w:rsidR="00DA0A55" w:rsidRPr="00D11836">
              <w:rPr>
                <w:noProof/>
                <w:webHidden/>
                <w:sz w:val="24"/>
                <w:szCs w:val="24"/>
              </w:rPr>
              <w:fldChar w:fldCharType="end"/>
            </w:r>
          </w:hyperlink>
        </w:p>
        <w:p w14:paraId="4FCC8934" w14:textId="77777777" w:rsidR="00774C27" w:rsidRPr="00D11836" w:rsidRDefault="00000000" w:rsidP="00D11836">
          <w:pPr>
            <w:pStyle w:val="Cuprins2"/>
            <w:tabs>
              <w:tab w:val="right" w:leader="dot" w:pos="9016"/>
            </w:tabs>
            <w:spacing w:line="480" w:lineRule="auto"/>
            <w:rPr>
              <w:noProof/>
              <w:sz w:val="24"/>
              <w:szCs w:val="24"/>
            </w:rPr>
          </w:pPr>
          <w:hyperlink w:anchor="_Toc130233830" w:history="1">
            <w:r w:rsidR="00774C27" w:rsidRPr="00D11836">
              <w:rPr>
                <w:rStyle w:val="Hyperlink"/>
                <w:noProof/>
                <w:sz w:val="24"/>
                <w:szCs w:val="24"/>
              </w:rPr>
              <w:t>AUTHORIZATION</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_Toc130233830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8</w:t>
            </w:r>
            <w:r w:rsidR="00DA0A55" w:rsidRPr="00D11836">
              <w:rPr>
                <w:noProof/>
                <w:webHidden/>
                <w:sz w:val="24"/>
                <w:szCs w:val="24"/>
              </w:rPr>
              <w:fldChar w:fldCharType="end"/>
            </w:r>
          </w:hyperlink>
        </w:p>
        <w:p w14:paraId="74B866CE" w14:textId="77777777" w:rsidR="00774C27" w:rsidRPr="00D11836" w:rsidRDefault="00000000" w:rsidP="00D11836">
          <w:pPr>
            <w:pStyle w:val="Cuprins2"/>
            <w:tabs>
              <w:tab w:val="right" w:leader="dot" w:pos="9016"/>
            </w:tabs>
            <w:spacing w:line="480" w:lineRule="auto"/>
            <w:rPr>
              <w:noProof/>
              <w:sz w:val="24"/>
              <w:szCs w:val="24"/>
            </w:rPr>
          </w:pPr>
          <w:hyperlink w:anchor="_Toc130233831" w:history="1">
            <w:r w:rsidR="00774C27" w:rsidRPr="00D11836">
              <w:rPr>
                <w:rStyle w:val="Hyperlink"/>
                <w:noProof/>
                <w:sz w:val="24"/>
                <w:szCs w:val="24"/>
              </w:rPr>
              <w:t>DIFFERENCE BETWEEN AUTHENTICATION AND AUTHORIZATION</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_Toc130233831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9</w:t>
            </w:r>
            <w:r w:rsidR="00DA0A55" w:rsidRPr="00D11836">
              <w:rPr>
                <w:noProof/>
                <w:webHidden/>
                <w:sz w:val="24"/>
                <w:szCs w:val="24"/>
              </w:rPr>
              <w:fldChar w:fldCharType="end"/>
            </w:r>
          </w:hyperlink>
        </w:p>
        <w:p w14:paraId="614CE1A6" w14:textId="77777777" w:rsidR="00774C27" w:rsidRPr="00D11836" w:rsidRDefault="00000000" w:rsidP="00D11836">
          <w:pPr>
            <w:pStyle w:val="Cuprins2"/>
            <w:tabs>
              <w:tab w:val="right" w:leader="dot" w:pos="9016"/>
            </w:tabs>
            <w:spacing w:line="480" w:lineRule="auto"/>
            <w:rPr>
              <w:noProof/>
              <w:sz w:val="24"/>
              <w:szCs w:val="24"/>
            </w:rPr>
          </w:pPr>
          <w:hyperlink w:anchor="_Toc130233832" w:history="1">
            <w:r w:rsidR="00774C27" w:rsidRPr="00D11836">
              <w:rPr>
                <w:rStyle w:val="Hyperlink"/>
                <w:noProof/>
                <w:sz w:val="24"/>
                <w:szCs w:val="24"/>
              </w:rPr>
              <w:t>MUTI-FACTOR AUTHENTICATION</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_Toc130233832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10</w:t>
            </w:r>
            <w:r w:rsidR="00DA0A55" w:rsidRPr="00D11836">
              <w:rPr>
                <w:noProof/>
                <w:webHidden/>
                <w:sz w:val="24"/>
                <w:szCs w:val="24"/>
              </w:rPr>
              <w:fldChar w:fldCharType="end"/>
            </w:r>
          </w:hyperlink>
        </w:p>
        <w:p w14:paraId="5D797E09" w14:textId="77777777" w:rsidR="00774C27" w:rsidRPr="00D11836" w:rsidRDefault="00000000" w:rsidP="00D11836">
          <w:pPr>
            <w:pStyle w:val="Cuprins3"/>
            <w:tabs>
              <w:tab w:val="right" w:leader="dot" w:pos="9016"/>
            </w:tabs>
            <w:spacing w:line="480" w:lineRule="auto"/>
            <w:rPr>
              <w:noProof/>
              <w:sz w:val="24"/>
              <w:szCs w:val="24"/>
            </w:rPr>
          </w:pPr>
          <w:hyperlink w:anchor="_Toc130233833" w:history="1">
            <w:r w:rsidR="00774C27" w:rsidRPr="00D11836">
              <w:rPr>
                <w:rStyle w:val="Hyperlink"/>
                <w:noProof/>
                <w:sz w:val="24"/>
                <w:szCs w:val="24"/>
              </w:rPr>
              <w:t>BENEFITS OF MUTLI-FACTOR AUTHENTICATION</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_Toc130233833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11</w:t>
            </w:r>
            <w:r w:rsidR="00DA0A55" w:rsidRPr="00D11836">
              <w:rPr>
                <w:noProof/>
                <w:webHidden/>
                <w:sz w:val="24"/>
                <w:szCs w:val="24"/>
              </w:rPr>
              <w:fldChar w:fldCharType="end"/>
            </w:r>
          </w:hyperlink>
        </w:p>
        <w:p w14:paraId="18E50C38" w14:textId="77777777" w:rsidR="00774C27" w:rsidRPr="00D11836" w:rsidRDefault="00000000" w:rsidP="00D11836">
          <w:pPr>
            <w:pStyle w:val="Cuprins2"/>
            <w:tabs>
              <w:tab w:val="right" w:leader="dot" w:pos="9016"/>
            </w:tabs>
            <w:spacing w:line="480" w:lineRule="auto"/>
            <w:rPr>
              <w:noProof/>
              <w:sz w:val="24"/>
              <w:szCs w:val="24"/>
            </w:rPr>
          </w:pPr>
          <w:hyperlink w:anchor="_Toc130233834" w:history="1">
            <w:r w:rsidR="00774C27" w:rsidRPr="00D11836">
              <w:rPr>
                <w:rStyle w:val="Hyperlink"/>
                <w:noProof/>
                <w:sz w:val="24"/>
                <w:szCs w:val="24"/>
              </w:rPr>
              <w:t>LEAST PRIVILEGE PERMISSIONS</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_Toc130233834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12</w:t>
            </w:r>
            <w:r w:rsidR="00DA0A55" w:rsidRPr="00D11836">
              <w:rPr>
                <w:noProof/>
                <w:webHidden/>
                <w:sz w:val="24"/>
                <w:szCs w:val="24"/>
              </w:rPr>
              <w:fldChar w:fldCharType="end"/>
            </w:r>
          </w:hyperlink>
        </w:p>
        <w:p w14:paraId="261277DE" w14:textId="77777777" w:rsidR="00774C27" w:rsidRPr="00D11836" w:rsidRDefault="00000000" w:rsidP="00D11836">
          <w:pPr>
            <w:pStyle w:val="Cuprins2"/>
            <w:tabs>
              <w:tab w:val="right" w:leader="dot" w:pos="9016"/>
            </w:tabs>
            <w:spacing w:line="480" w:lineRule="auto"/>
            <w:rPr>
              <w:noProof/>
              <w:sz w:val="24"/>
              <w:szCs w:val="24"/>
            </w:rPr>
          </w:pPr>
          <w:hyperlink w:anchor="_Toc130233835" w:history="1">
            <w:r w:rsidR="00774C27" w:rsidRPr="00D11836">
              <w:rPr>
                <w:rStyle w:val="Hyperlink"/>
                <w:rFonts w:eastAsia="Times New Roman"/>
                <w:noProof/>
                <w:sz w:val="24"/>
                <w:szCs w:val="24"/>
                <w:lang w:val="en-US"/>
              </w:rPr>
              <w:t>NETWORK SECURITY GROUPS</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_Toc130233835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13</w:t>
            </w:r>
            <w:r w:rsidR="00DA0A55" w:rsidRPr="00D11836">
              <w:rPr>
                <w:noProof/>
                <w:webHidden/>
                <w:sz w:val="24"/>
                <w:szCs w:val="24"/>
              </w:rPr>
              <w:fldChar w:fldCharType="end"/>
            </w:r>
          </w:hyperlink>
        </w:p>
        <w:p w14:paraId="2D8D49FB" w14:textId="77777777" w:rsidR="00774C27" w:rsidRPr="00D11836" w:rsidRDefault="00000000" w:rsidP="00D11836">
          <w:pPr>
            <w:pStyle w:val="Cuprins2"/>
            <w:tabs>
              <w:tab w:val="right" w:leader="dot" w:pos="9016"/>
            </w:tabs>
            <w:spacing w:line="480" w:lineRule="auto"/>
            <w:rPr>
              <w:noProof/>
              <w:sz w:val="24"/>
              <w:szCs w:val="24"/>
            </w:rPr>
          </w:pPr>
          <w:hyperlink w:anchor="_Toc130233836" w:history="1">
            <w:r w:rsidR="00774C27" w:rsidRPr="00D11836">
              <w:rPr>
                <w:rStyle w:val="Hyperlink"/>
                <w:noProof/>
                <w:sz w:val="24"/>
                <w:szCs w:val="24"/>
                <w:lang w:val="en-US"/>
              </w:rPr>
              <w:t>BASTIONS</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_Toc130233836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13</w:t>
            </w:r>
            <w:r w:rsidR="00DA0A55" w:rsidRPr="00D11836">
              <w:rPr>
                <w:noProof/>
                <w:webHidden/>
                <w:sz w:val="24"/>
                <w:szCs w:val="24"/>
              </w:rPr>
              <w:fldChar w:fldCharType="end"/>
            </w:r>
          </w:hyperlink>
        </w:p>
        <w:p w14:paraId="205BDCDB" w14:textId="77777777" w:rsidR="00774C27" w:rsidRDefault="00000000" w:rsidP="00D11836">
          <w:pPr>
            <w:pStyle w:val="Cuprins1"/>
            <w:tabs>
              <w:tab w:val="right" w:leader="dot" w:pos="9016"/>
            </w:tabs>
            <w:spacing w:line="480" w:lineRule="auto"/>
            <w:rPr>
              <w:noProof/>
            </w:rPr>
          </w:pPr>
          <w:hyperlink w:anchor="_Toc130233837" w:history="1">
            <w:r w:rsidR="00774C27" w:rsidRPr="00D11836">
              <w:rPr>
                <w:rStyle w:val="Hyperlink"/>
                <w:noProof/>
                <w:sz w:val="24"/>
                <w:szCs w:val="24"/>
              </w:rPr>
              <w:t>REFERENCES</w:t>
            </w:r>
            <w:r w:rsidR="00774C27" w:rsidRPr="00D11836">
              <w:rPr>
                <w:noProof/>
                <w:webHidden/>
                <w:sz w:val="24"/>
                <w:szCs w:val="24"/>
              </w:rPr>
              <w:tab/>
            </w:r>
            <w:r w:rsidR="00DA0A55" w:rsidRPr="00D11836">
              <w:rPr>
                <w:noProof/>
                <w:webHidden/>
                <w:sz w:val="24"/>
                <w:szCs w:val="24"/>
              </w:rPr>
              <w:fldChar w:fldCharType="begin"/>
            </w:r>
            <w:r w:rsidR="00774C27" w:rsidRPr="00D11836">
              <w:rPr>
                <w:noProof/>
                <w:webHidden/>
                <w:sz w:val="24"/>
                <w:szCs w:val="24"/>
              </w:rPr>
              <w:instrText xml:space="preserve"> PAGEREF _Toc130233837 \h </w:instrText>
            </w:r>
            <w:r w:rsidR="00DA0A55" w:rsidRPr="00D11836">
              <w:rPr>
                <w:noProof/>
                <w:webHidden/>
                <w:sz w:val="24"/>
                <w:szCs w:val="24"/>
              </w:rPr>
            </w:r>
            <w:r w:rsidR="00DA0A55" w:rsidRPr="00D11836">
              <w:rPr>
                <w:noProof/>
                <w:webHidden/>
                <w:sz w:val="24"/>
                <w:szCs w:val="24"/>
              </w:rPr>
              <w:fldChar w:fldCharType="separate"/>
            </w:r>
            <w:r w:rsidR="00774C27" w:rsidRPr="00D11836">
              <w:rPr>
                <w:noProof/>
                <w:webHidden/>
                <w:sz w:val="24"/>
                <w:szCs w:val="24"/>
              </w:rPr>
              <w:t>14</w:t>
            </w:r>
            <w:r w:rsidR="00DA0A55" w:rsidRPr="00D11836">
              <w:rPr>
                <w:noProof/>
                <w:webHidden/>
                <w:sz w:val="24"/>
                <w:szCs w:val="24"/>
              </w:rPr>
              <w:fldChar w:fldCharType="end"/>
            </w:r>
          </w:hyperlink>
        </w:p>
        <w:p w14:paraId="7F3479A6" w14:textId="77777777" w:rsidR="00774C27" w:rsidRDefault="00DA0A55" w:rsidP="00D11836">
          <w:pPr>
            <w:spacing w:line="480" w:lineRule="auto"/>
          </w:pPr>
          <w:r>
            <w:rPr>
              <w:b/>
              <w:bCs/>
              <w:noProof/>
            </w:rPr>
            <w:fldChar w:fldCharType="end"/>
          </w:r>
        </w:p>
      </w:sdtContent>
    </w:sdt>
    <w:p w14:paraId="1B2BC912" w14:textId="77777777" w:rsidR="00774C27" w:rsidRDefault="00774C27" w:rsidP="00D11836"/>
    <w:p w14:paraId="79CD8370" w14:textId="77777777" w:rsidR="00774C27" w:rsidRDefault="00774C27">
      <w:pPr>
        <w:rPr>
          <w:rFonts w:asciiTheme="majorHAnsi" w:eastAsiaTheme="majorEastAsia" w:hAnsiTheme="majorHAnsi" w:cstheme="majorBidi"/>
          <w:color w:val="2F5496" w:themeColor="accent1" w:themeShade="BF"/>
          <w:sz w:val="32"/>
          <w:szCs w:val="32"/>
        </w:rPr>
      </w:pPr>
      <w:r>
        <w:br w:type="page"/>
      </w:r>
    </w:p>
    <w:p w14:paraId="5C385FF7" w14:textId="77777777" w:rsidR="00E3208A" w:rsidRDefault="00E775CE" w:rsidP="00B4584A">
      <w:pPr>
        <w:pStyle w:val="Titlu1"/>
        <w:spacing w:line="480" w:lineRule="auto"/>
      </w:pPr>
      <w:bookmarkStart w:id="0" w:name="_Toc130233824"/>
      <w:r>
        <w:lastRenderedPageBreak/>
        <w:t>VIRTUALISATION</w:t>
      </w:r>
      <w:bookmarkEnd w:id="0"/>
    </w:p>
    <w:p w14:paraId="79C65F5E" w14:textId="77777777" w:rsidR="005F52C1" w:rsidRPr="00B4584A" w:rsidRDefault="00E775CE" w:rsidP="00B4584A">
      <w:pPr>
        <w:spacing w:line="480" w:lineRule="auto"/>
        <w:jc w:val="both"/>
        <w:rPr>
          <w:sz w:val="24"/>
          <w:szCs w:val="24"/>
        </w:rPr>
      </w:pPr>
      <w:r w:rsidRPr="00B4584A">
        <w:rPr>
          <w:sz w:val="24"/>
          <w:szCs w:val="24"/>
        </w:rPr>
        <w:t>Virtualisation is a concept that enables allows the user to create virtual resources in the cloud, including virtual networks, servers, storage devices.</w:t>
      </w:r>
      <w:r w:rsidR="005F52C1" w:rsidRPr="00B4584A">
        <w:rPr>
          <w:sz w:val="24"/>
          <w:szCs w:val="24"/>
        </w:rPr>
        <w:t xml:space="preserve"> This technology transforms the physical hardware resources into the virtual ones</w:t>
      </w:r>
      <w:r w:rsidR="005304CE" w:rsidRPr="00B4584A">
        <w:rPr>
          <w:sz w:val="24"/>
          <w:szCs w:val="24"/>
        </w:rPr>
        <w:t xml:space="preserve"> making it more economical, scalable and efficient</w:t>
      </w:r>
      <w:r w:rsidR="005F52C1" w:rsidRPr="00B4584A">
        <w:rPr>
          <w:sz w:val="24"/>
          <w:szCs w:val="24"/>
        </w:rPr>
        <w:t>. It enables the division of a single computer's physical components (such as storage, memory, and processors) into various virtual computers</w:t>
      </w:r>
      <w:sdt>
        <w:sdtPr>
          <w:rPr>
            <w:sz w:val="24"/>
            <w:szCs w:val="24"/>
          </w:rPr>
          <w:id w:val="-345644516"/>
          <w:citation/>
        </w:sdtPr>
        <w:sdtContent>
          <w:r w:rsidR="00DA0A55">
            <w:rPr>
              <w:sz w:val="24"/>
              <w:szCs w:val="24"/>
            </w:rPr>
            <w:fldChar w:fldCharType="begin"/>
          </w:r>
          <w:r w:rsidR="00744AB7">
            <w:rPr>
              <w:sz w:val="24"/>
              <w:szCs w:val="24"/>
              <w:lang w:val="en-US"/>
            </w:rPr>
            <w:instrText xml:space="preserve"> CITATION Shu20 \l 1033 </w:instrText>
          </w:r>
          <w:r w:rsidR="00DA0A55">
            <w:rPr>
              <w:sz w:val="24"/>
              <w:szCs w:val="24"/>
            </w:rPr>
            <w:fldChar w:fldCharType="separate"/>
          </w:r>
          <w:r w:rsidR="00744AB7" w:rsidRPr="00744AB7">
            <w:rPr>
              <w:noProof/>
              <w:sz w:val="24"/>
              <w:szCs w:val="24"/>
              <w:lang w:val="en-US"/>
            </w:rPr>
            <w:t>[1]</w:t>
          </w:r>
          <w:r w:rsidR="00DA0A55">
            <w:rPr>
              <w:sz w:val="24"/>
              <w:szCs w:val="24"/>
            </w:rPr>
            <w:fldChar w:fldCharType="end"/>
          </w:r>
        </w:sdtContent>
      </w:sdt>
      <w:r w:rsidR="005F52C1" w:rsidRPr="00B4584A">
        <w:rPr>
          <w:sz w:val="24"/>
          <w:szCs w:val="24"/>
        </w:rPr>
        <w:t xml:space="preserve">. </w:t>
      </w:r>
    </w:p>
    <w:p w14:paraId="4A4594C8" w14:textId="77777777" w:rsidR="005F52C1" w:rsidRPr="00B4584A" w:rsidRDefault="005F52C1" w:rsidP="00B4584A">
      <w:pPr>
        <w:spacing w:line="480" w:lineRule="auto"/>
        <w:jc w:val="both"/>
        <w:rPr>
          <w:sz w:val="24"/>
          <w:szCs w:val="24"/>
        </w:rPr>
      </w:pPr>
      <w:r w:rsidRPr="00B4584A">
        <w:rPr>
          <w:sz w:val="24"/>
          <w:szCs w:val="24"/>
        </w:rPr>
        <w:t xml:space="preserve">The </w:t>
      </w:r>
      <w:r w:rsidR="00BF695E">
        <w:rPr>
          <w:sz w:val="24"/>
          <w:szCs w:val="24"/>
        </w:rPr>
        <w:t>primary</w:t>
      </w:r>
      <w:r w:rsidRPr="00B4584A">
        <w:rPr>
          <w:sz w:val="24"/>
          <w:szCs w:val="24"/>
        </w:rPr>
        <w:t xml:space="preserve"> method of computing is being </w:t>
      </w:r>
      <w:proofErr w:type="spellStart"/>
      <w:r w:rsidR="00213B23">
        <w:rPr>
          <w:sz w:val="24"/>
          <w:szCs w:val="24"/>
        </w:rPr>
        <w:t>fastly</w:t>
      </w:r>
      <w:r w:rsidR="00BF695E">
        <w:rPr>
          <w:sz w:val="24"/>
          <w:szCs w:val="24"/>
        </w:rPr>
        <w:t>incorporated</w:t>
      </w:r>
      <w:proofErr w:type="spellEnd"/>
      <w:r w:rsidRPr="00B4584A">
        <w:rPr>
          <w:sz w:val="24"/>
          <w:szCs w:val="24"/>
        </w:rPr>
        <w:t xml:space="preserve"> by virtualizations in </w:t>
      </w:r>
      <w:r w:rsidR="001819A9">
        <w:rPr>
          <w:sz w:val="24"/>
          <w:szCs w:val="24"/>
        </w:rPr>
        <w:t xml:space="preserve">the </w:t>
      </w:r>
      <w:r w:rsidRPr="00B4584A">
        <w:rPr>
          <w:sz w:val="24"/>
          <w:szCs w:val="24"/>
        </w:rPr>
        <w:t xml:space="preserve">cloud computing. One of the </w:t>
      </w:r>
      <w:r w:rsidR="00BF695E">
        <w:rPr>
          <w:sz w:val="24"/>
          <w:szCs w:val="24"/>
        </w:rPr>
        <w:t>significant</w:t>
      </w:r>
      <w:r w:rsidRPr="00B4584A">
        <w:rPr>
          <w:sz w:val="24"/>
          <w:szCs w:val="24"/>
        </w:rPr>
        <w:t xml:space="preserve"> advantages of virtualization is that it </w:t>
      </w:r>
      <w:r w:rsidR="00BF695E">
        <w:rPr>
          <w:sz w:val="24"/>
          <w:szCs w:val="24"/>
        </w:rPr>
        <w:t>facilitates</w:t>
      </w:r>
      <w:r w:rsidRPr="00B4584A">
        <w:rPr>
          <w:sz w:val="24"/>
          <w:szCs w:val="24"/>
        </w:rPr>
        <w:t xml:space="preserve"> the sharing of software among </w:t>
      </w:r>
      <w:r w:rsidR="00BF695E">
        <w:rPr>
          <w:sz w:val="24"/>
          <w:szCs w:val="24"/>
        </w:rPr>
        <w:t>few</w:t>
      </w:r>
      <w:r w:rsidRPr="00B4584A">
        <w:rPr>
          <w:sz w:val="24"/>
          <w:szCs w:val="24"/>
        </w:rPr>
        <w:t xml:space="preserve"> clients and </w:t>
      </w:r>
      <w:r w:rsidR="00BF695E">
        <w:rPr>
          <w:sz w:val="24"/>
          <w:szCs w:val="24"/>
        </w:rPr>
        <w:t>organizations</w:t>
      </w:r>
      <w:sdt>
        <w:sdtPr>
          <w:rPr>
            <w:sz w:val="24"/>
            <w:szCs w:val="24"/>
          </w:rPr>
          <w:id w:val="-2017063464"/>
          <w:citation/>
        </w:sdtPr>
        <w:sdtContent>
          <w:r w:rsidR="00DA0A55">
            <w:rPr>
              <w:sz w:val="24"/>
              <w:szCs w:val="24"/>
            </w:rPr>
            <w:fldChar w:fldCharType="begin"/>
          </w:r>
          <w:r w:rsidR="00902960">
            <w:rPr>
              <w:sz w:val="24"/>
              <w:szCs w:val="24"/>
              <w:lang w:val="en-US"/>
            </w:rPr>
            <w:instrText xml:space="preserve"> CITATION Ras191 \l 1033 </w:instrText>
          </w:r>
          <w:r w:rsidR="00DA0A55">
            <w:rPr>
              <w:sz w:val="24"/>
              <w:szCs w:val="24"/>
            </w:rPr>
            <w:fldChar w:fldCharType="separate"/>
          </w:r>
          <w:r w:rsidR="00902960" w:rsidRPr="00902960">
            <w:rPr>
              <w:noProof/>
              <w:sz w:val="24"/>
              <w:szCs w:val="24"/>
              <w:lang w:val="en-US"/>
            </w:rPr>
            <w:t>[2]</w:t>
          </w:r>
          <w:r w:rsidR="00DA0A55">
            <w:rPr>
              <w:sz w:val="24"/>
              <w:szCs w:val="24"/>
            </w:rPr>
            <w:fldChar w:fldCharType="end"/>
          </w:r>
        </w:sdtContent>
      </w:sdt>
      <w:r w:rsidRPr="00B4584A">
        <w:rPr>
          <w:sz w:val="24"/>
          <w:szCs w:val="24"/>
        </w:rPr>
        <w:t>.</w:t>
      </w:r>
    </w:p>
    <w:p w14:paraId="6A698B67" w14:textId="77777777" w:rsidR="007D1E49" w:rsidRPr="00B4584A" w:rsidRDefault="005304CE" w:rsidP="00B4584A">
      <w:pPr>
        <w:spacing w:line="480" w:lineRule="auto"/>
        <w:jc w:val="both"/>
        <w:rPr>
          <w:sz w:val="24"/>
          <w:szCs w:val="24"/>
        </w:rPr>
      </w:pPr>
      <w:r w:rsidRPr="00B4584A">
        <w:rPr>
          <w:sz w:val="24"/>
          <w:szCs w:val="24"/>
        </w:rPr>
        <w:t>Hypervisor is the core idea behind virtualisation. The partitioning of the resources on the physical machine is done the hypervisor, which is used to operate the virtual machine</w:t>
      </w:r>
      <w:sdt>
        <w:sdtPr>
          <w:rPr>
            <w:sz w:val="24"/>
            <w:szCs w:val="24"/>
          </w:rPr>
          <w:id w:val="195426408"/>
          <w:citation/>
        </w:sdtPr>
        <w:sdtContent>
          <w:r w:rsidR="00DA0A55">
            <w:rPr>
              <w:sz w:val="24"/>
              <w:szCs w:val="24"/>
            </w:rPr>
            <w:fldChar w:fldCharType="begin"/>
          </w:r>
          <w:r w:rsidR="0048495C">
            <w:rPr>
              <w:sz w:val="24"/>
              <w:szCs w:val="24"/>
              <w:lang w:val="en-US"/>
            </w:rPr>
            <w:instrText xml:space="preserve"> CITATION Bha211 \l 1033 </w:instrText>
          </w:r>
          <w:r w:rsidR="00DA0A55">
            <w:rPr>
              <w:sz w:val="24"/>
              <w:szCs w:val="24"/>
            </w:rPr>
            <w:fldChar w:fldCharType="separate"/>
          </w:r>
          <w:r w:rsidR="0048495C" w:rsidRPr="0048495C">
            <w:rPr>
              <w:noProof/>
              <w:sz w:val="24"/>
              <w:szCs w:val="24"/>
              <w:lang w:val="en-US"/>
            </w:rPr>
            <w:t>[3]</w:t>
          </w:r>
          <w:r w:rsidR="00DA0A55">
            <w:rPr>
              <w:sz w:val="24"/>
              <w:szCs w:val="24"/>
            </w:rPr>
            <w:fldChar w:fldCharType="end"/>
          </w:r>
        </w:sdtContent>
      </w:sdt>
      <w:r w:rsidRPr="00B4584A">
        <w:rPr>
          <w:sz w:val="24"/>
          <w:szCs w:val="24"/>
        </w:rPr>
        <w:t>.</w:t>
      </w:r>
    </w:p>
    <w:p w14:paraId="6E15EAF2" w14:textId="77777777" w:rsidR="007D1E49" w:rsidRPr="00B4584A" w:rsidRDefault="007D1E49" w:rsidP="00B4584A">
      <w:pPr>
        <w:spacing w:line="480" w:lineRule="auto"/>
        <w:jc w:val="both"/>
        <w:rPr>
          <w:sz w:val="24"/>
          <w:szCs w:val="24"/>
        </w:rPr>
      </w:pPr>
      <w:r w:rsidRPr="00B4584A">
        <w:rPr>
          <w:sz w:val="24"/>
          <w:szCs w:val="24"/>
        </w:rPr>
        <w:t>Virtualisation is achieved by joining several levels of virtualization, such as physical, storage, network, and application virtualization. Users can manage and configure these tiers using the cloud software.</w:t>
      </w:r>
    </w:p>
    <w:p w14:paraId="59E341C5" w14:textId="77777777" w:rsidR="007D1E49" w:rsidRPr="00B4584A" w:rsidRDefault="007D1E49" w:rsidP="00B4584A">
      <w:pPr>
        <w:spacing w:line="480" w:lineRule="auto"/>
        <w:jc w:val="both"/>
        <w:rPr>
          <w:sz w:val="24"/>
          <w:szCs w:val="24"/>
        </w:rPr>
      </w:pPr>
      <w:r w:rsidRPr="00B4584A">
        <w:rPr>
          <w:sz w:val="24"/>
          <w:szCs w:val="24"/>
        </w:rPr>
        <w:t>To begin the interaction with virtualisation, users transmit the requests for virtual resources using cloud software, which forwards the requests to the hypervisor. The hypervisor then assigns the user the desired number of resources after checking for available resources</w:t>
      </w:r>
      <w:sdt>
        <w:sdtPr>
          <w:rPr>
            <w:sz w:val="24"/>
            <w:szCs w:val="24"/>
          </w:rPr>
          <w:id w:val="-1815943737"/>
          <w:citation/>
        </w:sdtPr>
        <w:sdtContent>
          <w:r w:rsidR="00DA0A55">
            <w:rPr>
              <w:sz w:val="24"/>
              <w:szCs w:val="24"/>
            </w:rPr>
            <w:fldChar w:fldCharType="begin"/>
          </w:r>
          <w:r w:rsidR="0048495C">
            <w:rPr>
              <w:sz w:val="24"/>
              <w:szCs w:val="24"/>
              <w:lang w:val="en-US"/>
            </w:rPr>
            <w:instrText xml:space="preserve"> CITATION Bha211 \l 1033 </w:instrText>
          </w:r>
          <w:r w:rsidR="00DA0A55">
            <w:rPr>
              <w:sz w:val="24"/>
              <w:szCs w:val="24"/>
            </w:rPr>
            <w:fldChar w:fldCharType="separate"/>
          </w:r>
          <w:r w:rsidR="0048495C" w:rsidRPr="0048495C">
            <w:rPr>
              <w:noProof/>
              <w:sz w:val="24"/>
              <w:szCs w:val="24"/>
              <w:lang w:val="en-US"/>
            </w:rPr>
            <w:t>[3]</w:t>
          </w:r>
          <w:r w:rsidR="00DA0A55">
            <w:rPr>
              <w:sz w:val="24"/>
              <w:szCs w:val="24"/>
            </w:rPr>
            <w:fldChar w:fldCharType="end"/>
          </w:r>
        </w:sdtContent>
      </w:sdt>
      <w:r w:rsidRPr="00B4584A">
        <w:rPr>
          <w:sz w:val="24"/>
          <w:szCs w:val="24"/>
        </w:rPr>
        <w:t>.</w:t>
      </w:r>
      <w:r w:rsidR="00DE0F6B">
        <w:rPr>
          <w:sz w:val="24"/>
          <w:szCs w:val="24"/>
        </w:rPr>
        <w:t xml:space="preserve"> Fig. 1 shows the probable architecture of the same.</w:t>
      </w:r>
    </w:p>
    <w:p w14:paraId="7E5F0625" w14:textId="77777777" w:rsidR="003A6CF1" w:rsidRPr="00D57879" w:rsidRDefault="008E6365" w:rsidP="009F4223">
      <w:pPr>
        <w:spacing w:line="480" w:lineRule="auto"/>
        <w:jc w:val="both"/>
        <w:rPr>
          <w:sz w:val="24"/>
          <w:szCs w:val="24"/>
        </w:rPr>
      </w:pPr>
      <w:r w:rsidRPr="00D57879">
        <w:rPr>
          <w:sz w:val="24"/>
          <w:szCs w:val="24"/>
        </w:rPr>
        <w:t>Few examples of virtualisation in cloud computing are Google Cloud’s Compute Engine, EC2 Service by Amazon Web Service, and Azure Virtual Machine by Microsoft Azure.</w:t>
      </w:r>
    </w:p>
    <w:p w14:paraId="1E7BA2A5" w14:textId="77777777" w:rsidR="009150A6" w:rsidRDefault="00101A37" w:rsidP="00FA7FE6">
      <w:pPr>
        <w:keepNext/>
        <w:spacing w:line="480" w:lineRule="auto"/>
        <w:jc w:val="center"/>
      </w:pPr>
      <w:r>
        <w:rPr>
          <w:noProof/>
          <w:lang w:eastAsia="en-IN"/>
        </w:rPr>
        <w:lastRenderedPageBreak/>
        <w:drawing>
          <wp:inline distT="0" distB="0" distL="0" distR="0" wp14:anchorId="6CCEBA83" wp14:editId="51D625DB">
            <wp:extent cx="5731510" cy="2416810"/>
            <wp:effectExtent l="0" t="0" r="2540" b="25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16810"/>
                    </a:xfrm>
                    <a:prstGeom prst="rect">
                      <a:avLst/>
                    </a:prstGeom>
                    <a:noFill/>
                    <a:ln>
                      <a:noFill/>
                    </a:ln>
                  </pic:spPr>
                </pic:pic>
              </a:graphicData>
            </a:graphic>
          </wp:inline>
        </w:drawing>
      </w:r>
    </w:p>
    <w:p w14:paraId="081B4852" w14:textId="77777777" w:rsidR="00362CD2" w:rsidRDefault="009150A6" w:rsidP="00FA7FE6">
      <w:pPr>
        <w:pStyle w:val="Legend"/>
        <w:spacing w:line="480" w:lineRule="auto"/>
        <w:jc w:val="center"/>
      </w:pPr>
      <w:r>
        <w:t xml:space="preserve">Figure </w:t>
      </w:r>
      <w:fldSimple w:instr=" SEQ Figure \* ARABIC ">
        <w:r w:rsidR="00C22539">
          <w:rPr>
            <w:noProof/>
          </w:rPr>
          <w:t>1</w:t>
        </w:r>
      </w:fldSimple>
      <w:r>
        <w:t>: Architecture for virtualization</w:t>
      </w:r>
    </w:p>
    <w:p w14:paraId="19B223FE" w14:textId="77777777" w:rsidR="00E775CE" w:rsidRDefault="00E775CE" w:rsidP="00B4584A">
      <w:pPr>
        <w:pStyle w:val="Titlu1"/>
        <w:spacing w:line="480" w:lineRule="auto"/>
      </w:pPr>
      <w:bookmarkStart w:id="1" w:name="_Toc130233825"/>
      <w:r>
        <w:t>VIRTUAL MACHINE</w:t>
      </w:r>
      <w:bookmarkEnd w:id="1"/>
    </w:p>
    <w:p w14:paraId="621B9592" w14:textId="77777777" w:rsidR="00362CD2" w:rsidRPr="00DE3A3A" w:rsidRDefault="00D92187" w:rsidP="00DE3A3A">
      <w:pPr>
        <w:spacing w:line="480" w:lineRule="auto"/>
        <w:jc w:val="both"/>
        <w:rPr>
          <w:sz w:val="24"/>
          <w:szCs w:val="24"/>
        </w:rPr>
      </w:pPr>
      <w:r w:rsidRPr="00DE3A3A">
        <w:rPr>
          <w:sz w:val="24"/>
          <w:szCs w:val="24"/>
        </w:rPr>
        <w:t xml:space="preserve">A virtual machine, </w:t>
      </w:r>
      <w:r w:rsidR="00BF695E">
        <w:rPr>
          <w:sz w:val="24"/>
          <w:szCs w:val="24"/>
        </w:rPr>
        <w:t xml:space="preserve">usually </w:t>
      </w:r>
      <w:r w:rsidRPr="00DE3A3A">
        <w:rPr>
          <w:sz w:val="24"/>
          <w:szCs w:val="24"/>
        </w:rPr>
        <w:t>abbreviated as VM, is a</w:t>
      </w:r>
      <w:r w:rsidR="00A11819">
        <w:rPr>
          <w:sz w:val="24"/>
          <w:szCs w:val="24"/>
        </w:rPr>
        <w:t xml:space="preserve"> </w:t>
      </w:r>
      <w:r w:rsidRPr="00DE3A3A">
        <w:rPr>
          <w:sz w:val="24"/>
          <w:szCs w:val="24"/>
        </w:rPr>
        <w:t xml:space="preserve">computer </w:t>
      </w:r>
      <w:r w:rsidR="00790D2A">
        <w:rPr>
          <w:sz w:val="24"/>
          <w:szCs w:val="24"/>
        </w:rPr>
        <w:t>similar to</w:t>
      </w:r>
      <w:r w:rsidRPr="00DE3A3A">
        <w:rPr>
          <w:sz w:val="24"/>
          <w:szCs w:val="24"/>
        </w:rPr>
        <w:t xml:space="preserve"> a laptop, smartphone, or server. </w:t>
      </w:r>
      <w:r w:rsidR="004E42F4">
        <w:rPr>
          <w:sz w:val="24"/>
          <w:szCs w:val="24"/>
        </w:rPr>
        <w:t xml:space="preserve">This system is usually </w:t>
      </w:r>
      <w:r w:rsidRPr="00DE3A3A">
        <w:rPr>
          <w:sz w:val="24"/>
          <w:szCs w:val="24"/>
        </w:rPr>
        <w:t>equipped with</w:t>
      </w:r>
      <w:r w:rsidR="00A11819">
        <w:rPr>
          <w:sz w:val="24"/>
          <w:szCs w:val="24"/>
        </w:rPr>
        <w:t xml:space="preserve"> </w:t>
      </w:r>
      <w:r w:rsidR="00BF695E" w:rsidRPr="00DE3A3A">
        <w:rPr>
          <w:sz w:val="24"/>
          <w:szCs w:val="24"/>
        </w:rPr>
        <w:t>discs for file storage</w:t>
      </w:r>
      <w:r w:rsidR="00BF695E">
        <w:rPr>
          <w:sz w:val="24"/>
          <w:szCs w:val="24"/>
        </w:rPr>
        <w:t xml:space="preserve">, </w:t>
      </w:r>
      <w:proofErr w:type="gramStart"/>
      <w:r w:rsidR="00BF695E" w:rsidRPr="00DE3A3A">
        <w:rPr>
          <w:sz w:val="24"/>
          <w:szCs w:val="24"/>
        </w:rPr>
        <w:t>CPU</w:t>
      </w:r>
      <w:r w:rsidR="00BF695E">
        <w:rPr>
          <w:sz w:val="24"/>
          <w:szCs w:val="24"/>
        </w:rPr>
        <w:t>,RAM</w:t>
      </w:r>
      <w:proofErr w:type="gramEnd"/>
      <w:r w:rsidR="00BF695E">
        <w:rPr>
          <w:sz w:val="24"/>
          <w:szCs w:val="24"/>
        </w:rPr>
        <w:t xml:space="preserve">, </w:t>
      </w:r>
      <w:r w:rsidRPr="00DE3A3A">
        <w:rPr>
          <w:sz w:val="24"/>
          <w:szCs w:val="24"/>
        </w:rPr>
        <w:t>a</w:t>
      </w:r>
      <w:r w:rsidR="00BF695E">
        <w:rPr>
          <w:sz w:val="24"/>
          <w:szCs w:val="24"/>
        </w:rPr>
        <w:t>n internet connection if required</w:t>
      </w:r>
      <w:r w:rsidRPr="00DE3A3A">
        <w:rPr>
          <w:sz w:val="24"/>
          <w:szCs w:val="24"/>
        </w:rPr>
        <w:t xml:space="preserve">. VMs are </w:t>
      </w:r>
      <w:r w:rsidR="00BF695E">
        <w:rPr>
          <w:sz w:val="24"/>
          <w:szCs w:val="24"/>
        </w:rPr>
        <w:t>often</w:t>
      </w:r>
      <w:r w:rsidRPr="00DE3A3A">
        <w:rPr>
          <w:sz w:val="24"/>
          <w:szCs w:val="24"/>
        </w:rPr>
        <w:t xml:space="preserve"> considered to be software-defined computers or virtual computers </w:t>
      </w:r>
      <w:r w:rsidR="00BF695E">
        <w:rPr>
          <w:sz w:val="24"/>
          <w:szCs w:val="24"/>
        </w:rPr>
        <w:t>within</w:t>
      </w:r>
      <w:r w:rsidRPr="00DE3A3A">
        <w:rPr>
          <w:sz w:val="24"/>
          <w:szCs w:val="24"/>
        </w:rPr>
        <w:t xml:space="preserve"> real servers, and exist solely as code, although the </w:t>
      </w:r>
      <w:r w:rsidR="00BF695E">
        <w:rPr>
          <w:sz w:val="24"/>
          <w:szCs w:val="24"/>
        </w:rPr>
        <w:t>elements</w:t>
      </w:r>
      <w:r w:rsidRPr="00DE3A3A">
        <w:rPr>
          <w:sz w:val="24"/>
          <w:szCs w:val="24"/>
        </w:rPr>
        <w:t xml:space="preserve"> that make up a physical computer (</w:t>
      </w:r>
      <w:r w:rsidR="00BF695E">
        <w:rPr>
          <w:sz w:val="24"/>
          <w:szCs w:val="24"/>
        </w:rPr>
        <w:t xml:space="preserve">commonly </w:t>
      </w:r>
      <w:r w:rsidRPr="00DE3A3A">
        <w:rPr>
          <w:sz w:val="24"/>
          <w:szCs w:val="24"/>
        </w:rPr>
        <w:t>referred as hardware) are actual</w:t>
      </w:r>
      <w:r w:rsidR="00BF695E">
        <w:rPr>
          <w:sz w:val="24"/>
          <w:szCs w:val="24"/>
        </w:rPr>
        <w:t xml:space="preserve"> and</w:t>
      </w:r>
      <w:r w:rsidRPr="00DE3A3A">
        <w:rPr>
          <w:sz w:val="24"/>
          <w:szCs w:val="24"/>
        </w:rPr>
        <w:t xml:space="preserve"> physical</w:t>
      </w:r>
      <w:sdt>
        <w:sdtPr>
          <w:rPr>
            <w:sz w:val="24"/>
            <w:szCs w:val="24"/>
          </w:rPr>
          <w:id w:val="480506013"/>
          <w:citation/>
        </w:sdtPr>
        <w:sdtContent>
          <w:r w:rsidR="00DA0A55">
            <w:rPr>
              <w:sz w:val="24"/>
              <w:szCs w:val="24"/>
            </w:rPr>
            <w:fldChar w:fldCharType="begin"/>
          </w:r>
          <w:r w:rsidR="00FC0CA1">
            <w:rPr>
              <w:sz w:val="24"/>
              <w:szCs w:val="24"/>
              <w:lang w:val="en-US"/>
            </w:rPr>
            <w:instrText xml:space="preserve"> CITATION Mas20 \l 1033 </w:instrText>
          </w:r>
          <w:r w:rsidR="00DA0A55">
            <w:rPr>
              <w:sz w:val="24"/>
              <w:szCs w:val="24"/>
            </w:rPr>
            <w:fldChar w:fldCharType="separate"/>
          </w:r>
          <w:r w:rsidR="00FC0CA1" w:rsidRPr="00FC0CA1">
            <w:rPr>
              <w:noProof/>
              <w:sz w:val="24"/>
              <w:szCs w:val="24"/>
              <w:lang w:val="en-US"/>
            </w:rPr>
            <w:t>[4]</w:t>
          </w:r>
          <w:r w:rsidR="00DA0A55">
            <w:rPr>
              <w:sz w:val="24"/>
              <w:szCs w:val="24"/>
            </w:rPr>
            <w:fldChar w:fldCharType="end"/>
          </w:r>
        </w:sdtContent>
      </w:sdt>
      <w:r w:rsidRPr="00DE3A3A">
        <w:rPr>
          <w:sz w:val="24"/>
          <w:szCs w:val="24"/>
        </w:rPr>
        <w:t>.</w:t>
      </w:r>
    </w:p>
    <w:p w14:paraId="5745FB1F" w14:textId="77777777" w:rsidR="00D92187" w:rsidRPr="00DE3A3A" w:rsidRDefault="00F0736A" w:rsidP="00DE3A3A">
      <w:pPr>
        <w:spacing w:line="480" w:lineRule="auto"/>
        <w:jc w:val="both"/>
        <w:rPr>
          <w:sz w:val="24"/>
          <w:szCs w:val="24"/>
        </w:rPr>
      </w:pPr>
      <w:r w:rsidRPr="00DE3A3A">
        <w:rPr>
          <w:sz w:val="24"/>
          <w:szCs w:val="24"/>
        </w:rPr>
        <w:t>VM</w:t>
      </w:r>
      <w:r w:rsidR="009D6C41" w:rsidRPr="00DE3A3A">
        <w:rPr>
          <w:sz w:val="24"/>
          <w:szCs w:val="24"/>
        </w:rPr>
        <w:t xml:space="preserve"> is a</w:t>
      </w:r>
      <w:r w:rsidR="00040E67">
        <w:rPr>
          <w:sz w:val="24"/>
          <w:szCs w:val="24"/>
        </w:rPr>
        <w:t xml:space="preserve"> kind of</w:t>
      </w:r>
      <w:r w:rsidR="009D6C41" w:rsidRPr="00DE3A3A">
        <w:rPr>
          <w:sz w:val="24"/>
          <w:szCs w:val="24"/>
        </w:rPr>
        <w:t xml:space="preserve"> computer</w:t>
      </w:r>
      <w:r w:rsidR="0059713C">
        <w:rPr>
          <w:sz w:val="24"/>
          <w:szCs w:val="24"/>
        </w:rPr>
        <w:t xml:space="preserve"> case</w:t>
      </w:r>
      <w:r w:rsidR="00A11819">
        <w:rPr>
          <w:sz w:val="24"/>
          <w:szCs w:val="24"/>
        </w:rPr>
        <w:t xml:space="preserve"> </w:t>
      </w:r>
      <w:r w:rsidR="00AB633E">
        <w:rPr>
          <w:sz w:val="24"/>
          <w:szCs w:val="24"/>
        </w:rPr>
        <w:t xml:space="preserve">which </w:t>
      </w:r>
      <w:r w:rsidR="00BF695E">
        <w:rPr>
          <w:sz w:val="24"/>
          <w:szCs w:val="24"/>
        </w:rPr>
        <w:t>performs</w:t>
      </w:r>
      <w:r w:rsidR="00A11819">
        <w:rPr>
          <w:sz w:val="24"/>
          <w:szCs w:val="24"/>
        </w:rPr>
        <w:t xml:space="preserve"> </w:t>
      </w:r>
      <w:r w:rsidR="00C309B3">
        <w:rPr>
          <w:sz w:val="24"/>
          <w:szCs w:val="24"/>
        </w:rPr>
        <w:t>similar to</w:t>
      </w:r>
      <w:r w:rsidR="009D6C41" w:rsidRPr="00DE3A3A">
        <w:rPr>
          <w:sz w:val="24"/>
          <w:szCs w:val="24"/>
        </w:rPr>
        <w:t xml:space="preserve"> a real computer. </w:t>
      </w:r>
      <w:proofErr w:type="gramStart"/>
      <w:r w:rsidR="004C682F">
        <w:rPr>
          <w:sz w:val="24"/>
          <w:szCs w:val="24"/>
        </w:rPr>
        <w:t>Usually</w:t>
      </w:r>
      <w:proofErr w:type="gramEnd"/>
      <w:r w:rsidR="004C682F">
        <w:rPr>
          <w:sz w:val="24"/>
          <w:szCs w:val="24"/>
        </w:rPr>
        <w:t xml:space="preserve"> such</w:t>
      </w:r>
      <w:r w:rsidR="009D6C41" w:rsidRPr="00DE3A3A">
        <w:rPr>
          <w:sz w:val="24"/>
          <w:szCs w:val="24"/>
        </w:rPr>
        <w:t xml:space="preserve"> files are </w:t>
      </w:r>
      <w:r w:rsidR="00BF695E">
        <w:rPr>
          <w:sz w:val="24"/>
          <w:szCs w:val="24"/>
        </w:rPr>
        <w:t>known</w:t>
      </w:r>
      <w:r w:rsidR="009D6C41" w:rsidRPr="00DE3A3A">
        <w:rPr>
          <w:sz w:val="24"/>
          <w:szCs w:val="24"/>
        </w:rPr>
        <w:t xml:space="preserve"> as images</w:t>
      </w:r>
      <w:r w:rsidR="003477D9" w:rsidRPr="00DE3A3A">
        <w:rPr>
          <w:sz w:val="24"/>
          <w:szCs w:val="24"/>
        </w:rPr>
        <w:t xml:space="preserve">. VM can </w:t>
      </w:r>
      <w:r w:rsidR="00BF695E">
        <w:rPr>
          <w:sz w:val="24"/>
          <w:szCs w:val="24"/>
        </w:rPr>
        <w:t>work</w:t>
      </w:r>
      <w:r w:rsidR="003477D9" w:rsidRPr="00DE3A3A">
        <w:rPr>
          <w:sz w:val="24"/>
          <w:szCs w:val="24"/>
        </w:rPr>
        <w:t xml:space="preserve"> in a window as a distinct computing </w:t>
      </w:r>
      <w:r w:rsidR="004D4EBE">
        <w:rPr>
          <w:sz w:val="24"/>
          <w:szCs w:val="24"/>
        </w:rPr>
        <w:t>surrounding</w:t>
      </w:r>
      <w:r w:rsidR="003477D9" w:rsidRPr="00DE3A3A">
        <w:rPr>
          <w:sz w:val="24"/>
          <w:szCs w:val="24"/>
        </w:rPr>
        <w:t xml:space="preserve">, frequently to run a </w:t>
      </w:r>
      <w:r w:rsidR="004D4EBE">
        <w:rPr>
          <w:sz w:val="24"/>
          <w:szCs w:val="24"/>
        </w:rPr>
        <w:t xml:space="preserve">completely </w:t>
      </w:r>
      <w:r w:rsidR="003477D9" w:rsidRPr="00DE3A3A">
        <w:rPr>
          <w:sz w:val="24"/>
          <w:szCs w:val="24"/>
        </w:rPr>
        <w:t>different operating system or acts as the user's complete computer experience, as</w:t>
      </w:r>
      <w:r w:rsidR="004D4EBE">
        <w:rPr>
          <w:sz w:val="24"/>
          <w:szCs w:val="24"/>
        </w:rPr>
        <w:t xml:space="preserve"> it</w:t>
      </w:r>
      <w:r w:rsidR="003477D9" w:rsidRPr="00DE3A3A">
        <w:rPr>
          <w:sz w:val="24"/>
          <w:szCs w:val="24"/>
        </w:rPr>
        <w:t xml:space="preserve"> is common on many user’s work </w:t>
      </w:r>
      <w:r w:rsidR="004D4EBE">
        <w:rPr>
          <w:sz w:val="24"/>
          <w:szCs w:val="24"/>
        </w:rPr>
        <w:t>systems</w:t>
      </w:r>
      <w:r w:rsidR="003477D9" w:rsidRPr="00DE3A3A">
        <w:rPr>
          <w:sz w:val="24"/>
          <w:szCs w:val="24"/>
        </w:rPr>
        <w:t xml:space="preserve">. </w:t>
      </w:r>
      <w:r w:rsidR="009D6C41" w:rsidRPr="00DE3A3A">
        <w:rPr>
          <w:sz w:val="24"/>
          <w:szCs w:val="24"/>
        </w:rPr>
        <w:t xml:space="preserve">As the </w:t>
      </w:r>
      <w:r w:rsidR="004D4EBE">
        <w:rPr>
          <w:sz w:val="24"/>
          <w:szCs w:val="24"/>
        </w:rPr>
        <w:t>VM</w:t>
      </w:r>
      <w:r w:rsidR="009D6C41" w:rsidRPr="00DE3A3A">
        <w:rPr>
          <w:sz w:val="24"/>
          <w:szCs w:val="24"/>
        </w:rPr>
        <w:t xml:space="preserve"> is partitioned off from rest of the </w:t>
      </w:r>
      <w:r w:rsidR="004D4EBE">
        <w:rPr>
          <w:sz w:val="24"/>
          <w:szCs w:val="24"/>
        </w:rPr>
        <w:t xml:space="preserve">computer </w:t>
      </w:r>
      <w:r w:rsidR="009D6C41" w:rsidRPr="00DE3A3A">
        <w:rPr>
          <w:sz w:val="24"/>
          <w:szCs w:val="24"/>
        </w:rPr>
        <w:t>system, the main operating system</w:t>
      </w:r>
      <w:r w:rsidR="004D4EBE">
        <w:rPr>
          <w:sz w:val="24"/>
          <w:szCs w:val="24"/>
        </w:rPr>
        <w:t xml:space="preserve"> of the host computer</w:t>
      </w:r>
      <w:r w:rsidR="009D6C41" w:rsidRPr="00DE3A3A">
        <w:rPr>
          <w:sz w:val="24"/>
          <w:szCs w:val="24"/>
        </w:rPr>
        <w:t xml:space="preserve"> cannot be affected by the software</w:t>
      </w:r>
      <w:r w:rsidR="004D4EBE">
        <w:rPr>
          <w:sz w:val="24"/>
          <w:szCs w:val="24"/>
        </w:rPr>
        <w:t>’s</w:t>
      </w:r>
      <w:r w:rsidR="009D6C41" w:rsidRPr="00DE3A3A">
        <w:rPr>
          <w:sz w:val="24"/>
          <w:szCs w:val="24"/>
        </w:rPr>
        <w:t xml:space="preserve"> running </w:t>
      </w:r>
      <w:r w:rsidR="004D4EBE">
        <w:rPr>
          <w:sz w:val="24"/>
          <w:szCs w:val="24"/>
        </w:rPr>
        <w:t>inside</w:t>
      </w:r>
      <w:r w:rsidR="009D6C41" w:rsidRPr="00DE3A3A">
        <w:rPr>
          <w:sz w:val="24"/>
          <w:szCs w:val="24"/>
        </w:rPr>
        <w:t xml:space="preserve"> a </w:t>
      </w:r>
      <w:r w:rsidR="004071A9" w:rsidRPr="00DE3A3A">
        <w:rPr>
          <w:sz w:val="24"/>
          <w:szCs w:val="24"/>
        </w:rPr>
        <w:t>virtual machine</w:t>
      </w:r>
      <w:sdt>
        <w:sdtPr>
          <w:rPr>
            <w:sz w:val="24"/>
            <w:szCs w:val="24"/>
          </w:rPr>
          <w:id w:val="442733120"/>
          <w:citation/>
        </w:sdtPr>
        <w:sdtContent>
          <w:r w:rsidR="00DA0A55">
            <w:rPr>
              <w:sz w:val="24"/>
              <w:szCs w:val="24"/>
            </w:rPr>
            <w:fldChar w:fldCharType="begin"/>
          </w:r>
          <w:r w:rsidR="00207A49">
            <w:rPr>
              <w:sz w:val="24"/>
              <w:szCs w:val="24"/>
              <w:lang w:val="en-US"/>
            </w:rPr>
            <w:instrText xml:space="preserve"> CITATION Clo23 \l 1033 </w:instrText>
          </w:r>
          <w:r w:rsidR="00DA0A55">
            <w:rPr>
              <w:sz w:val="24"/>
              <w:szCs w:val="24"/>
            </w:rPr>
            <w:fldChar w:fldCharType="separate"/>
          </w:r>
          <w:r w:rsidR="00207A49" w:rsidRPr="00207A49">
            <w:rPr>
              <w:noProof/>
              <w:sz w:val="24"/>
              <w:szCs w:val="24"/>
              <w:lang w:val="en-US"/>
            </w:rPr>
            <w:t>[5]</w:t>
          </w:r>
          <w:r w:rsidR="00DA0A55">
            <w:rPr>
              <w:sz w:val="24"/>
              <w:szCs w:val="24"/>
            </w:rPr>
            <w:fldChar w:fldCharType="end"/>
          </w:r>
        </w:sdtContent>
      </w:sdt>
      <w:r w:rsidR="009D6C41" w:rsidRPr="00DE3A3A">
        <w:rPr>
          <w:sz w:val="24"/>
          <w:szCs w:val="24"/>
        </w:rPr>
        <w:t>.</w:t>
      </w:r>
    </w:p>
    <w:p w14:paraId="32BFC27B" w14:textId="77777777" w:rsidR="00D92187" w:rsidRPr="00DE3A3A" w:rsidRDefault="00D92187" w:rsidP="00DE3A3A">
      <w:pPr>
        <w:spacing w:line="480" w:lineRule="auto"/>
        <w:jc w:val="both"/>
        <w:rPr>
          <w:sz w:val="24"/>
          <w:szCs w:val="24"/>
        </w:rPr>
      </w:pPr>
      <w:r w:rsidRPr="00DE3A3A">
        <w:rPr>
          <w:sz w:val="24"/>
          <w:szCs w:val="24"/>
        </w:rPr>
        <w:t>The term</w:t>
      </w:r>
      <w:r w:rsidR="004D4EBE">
        <w:rPr>
          <w:sz w:val="24"/>
          <w:szCs w:val="24"/>
        </w:rPr>
        <w:t xml:space="preserve"> virtual machine can also be referred to as a v</w:t>
      </w:r>
      <w:r w:rsidRPr="00DE3A3A">
        <w:rPr>
          <w:sz w:val="24"/>
          <w:szCs w:val="24"/>
        </w:rPr>
        <w:t>irtual server,</w:t>
      </w:r>
      <w:r w:rsidR="004D4EBE">
        <w:rPr>
          <w:sz w:val="24"/>
          <w:szCs w:val="24"/>
        </w:rPr>
        <w:t xml:space="preserve"> </w:t>
      </w:r>
      <w:proofErr w:type="spellStart"/>
      <w:r w:rsidR="004D4EBE">
        <w:rPr>
          <w:sz w:val="24"/>
          <w:szCs w:val="24"/>
        </w:rPr>
        <w:t>ora</w:t>
      </w:r>
      <w:proofErr w:type="spellEnd"/>
      <w:r w:rsidR="004D4EBE">
        <w:rPr>
          <w:sz w:val="24"/>
          <w:szCs w:val="24"/>
        </w:rPr>
        <w:t xml:space="preserve"> </w:t>
      </w:r>
      <w:r w:rsidRPr="00DE3A3A">
        <w:rPr>
          <w:sz w:val="24"/>
          <w:szCs w:val="24"/>
        </w:rPr>
        <w:t>virtual server instance (</w:t>
      </w:r>
      <w:r w:rsidR="004D4EBE">
        <w:rPr>
          <w:sz w:val="24"/>
          <w:szCs w:val="24"/>
        </w:rPr>
        <w:t xml:space="preserve">usually referred to as </w:t>
      </w:r>
      <w:r w:rsidRPr="00DE3A3A">
        <w:rPr>
          <w:sz w:val="24"/>
          <w:szCs w:val="24"/>
        </w:rPr>
        <w:t xml:space="preserve">VSI), </w:t>
      </w:r>
      <w:r w:rsidR="004D4EBE">
        <w:rPr>
          <w:sz w:val="24"/>
          <w:szCs w:val="24"/>
        </w:rPr>
        <w:t xml:space="preserve">or a </w:t>
      </w:r>
      <w:r w:rsidRPr="00DE3A3A">
        <w:rPr>
          <w:sz w:val="24"/>
          <w:szCs w:val="24"/>
        </w:rPr>
        <w:t>virtual private server.</w:t>
      </w:r>
    </w:p>
    <w:p w14:paraId="0194C9F2" w14:textId="77777777" w:rsidR="00CD7B38" w:rsidRPr="00DE3A3A" w:rsidRDefault="00CD7B38" w:rsidP="00DE3A3A">
      <w:pPr>
        <w:spacing w:line="480" w:lineRule="auto"/>
        <w:jc w:val="both"/>
        <w:rPr>
          <w:sz w:val="24"/>
          <w:szCs w:val="24"/>
        </w:rPr>
      </w:pPr>
      <w:r w:rsidRPr="00DE3A3A">
        <w:rPr>
          <w:sz w:val="24"/>
          <w:szCs w:val="24"/>
        </w:rPr>
        <w:lastRenderedPageBreak/>
        <w:t>Virtual machines offer a number of benefits</w:t>
      </w:r>
      <w:r w:rsidR="00FE7D79" w:rsidRPr="00DE3A3A">
        <w:rPr>
          <w:sz w:val="24"/>
          <w:szCs w:val="24"/>
        </w:rPr>
        <w:t>, which are as follows</w:t>
      </w:r>
      <w:sdt>
        <w:sdtPr>
          <w:rPr>
            <w:sz w:val="24"/>
            <w:szCs w:val="24"/>
          </w:rPr>
          <w:id w:val="-1346856487"/>
          <w:citation/>
        </w:sdtPr>
        <w:sdtContent>
          <w:r w:rsidR="00DA0A55">
            <w:rPr>
              <w:sz w:val="24"/>
              <w:szCs w:val="24"/>
            </w:rPr>
            <w:fldChar w:fldCharType="begin"/>
          </w:r>
          <w:r w:rsidR="00303180">
            <w:rPr>
              <w:sz w:val="24"/>
              <w:szCs w:val="24"/>
              <w:lang w:val="en-US"/>
            </w:rPr>
            <w:instrText xml:space="preserve"> CITATION Pon19 \l 1033 </w:instrText>
          </w:r>
          <w:r w:rsidR="00DA0A55">
            <w:rPr>
              <w:sz w:val="24"/>
              <w:szCs w:val="24"/>
            </w:rPr>
            <w:fldChar w:fldCharType="separate"/>
          </w:r>
          <w:r w:rsidR="00303180" w:rsidRPr="00303180">
            <w:rPr>
              <w:noProof/>
              <w:sz w:val="24"/>
              <w:szCs w:val="24"/>
              <w:lang w:val="en-US"/>
            </w:rPr>
            <w:t>[6]</w:t>
          </w:r>
          <w:r w:rsidR="00DA0A55">
            <w:rPr>
              <w:sz w:val="24"/>
              <w:szCs w:val="24"/>
            </w:rPr>
            <w:fldChar w:fldCharType="end"/>
          </w:r>
        </w:sdtContent>
      </w:sdt>
      <w:r w:rsidR="00FE7D79" w:rsidRPr="00DE3A3A">
        <w:rPr>
          <w:sz w:val="24"/>
          <w:szCs w:val="24"/>
        </w:rPr>
        <w:t>:</w:t>
      </w:r>
    </w:p>
    <w:p w14:paraId="4413F38C" w14:textId="77777777" w:rsidR="00A92D20" w:rsidRPr="00DE3A3A" w:rsidRDefault="00CD7B38" w:rsidP="00DE3A3A">
      <w:pPr>
        <w:pStyle w:val="Listparagraf"/>
        <w:numPr>
          <w:ilvl w:val="0"/>
          <w:numId w:val="2"/>
        </w:numPr>
        <w:spacing w:line="480" w:lineRule="auto"/>
        <w:jc w:val="both"/>
        <w:rPr>
          <w:sz w:val="24"/>
          <w:szCs w:val="24"/>
        </w:rPr>
      </w:pPr>
      <w:r w:rsidRPr="00DE3A3A">
        <w:rPr>
          <w:sz w:val="24"/>
          <w:szCs w:val="24"/>
        </w:rPr>
        <w:t>Multiple Virtual Machines can operate on</w:t>
      </w:r>
      <w:r w:rsidR="004D4EBE">
        <w:rPr>
          <w:sz w:val="24"/>
          <w:szCs w:val="24"/>
        </w:rPr>
        <w:t xml:space="preserve"> one</w:t>
      </w:r>
      <w:r w:rsidRPr="00DE3A3A">
        <w:rPr>
          <w:sz w:val="24"/>
          <w:szCs w:val="24"/>
        </w:rPr>
        <w:t xml:space="preserve"> physical machine, significantly reducing the need to </w:t>
      </w:r>
      <w:r w:rsidR="004D4EBE">
        <w:rPr>
          <w:sz w:val="24"/>
          <w:szCs w:val="24"/>
        </w:rPr>
        <w:t>buy</w:t>
      </w:r>
      <w:r w:rsidRPr="00DE3A3A">
        <w:rPr>
          <w:sz w:val="24"/>
          <w:szCs w:val="24"/>
        </w:rPr>
        <w:t xml:space="preserve"> a new server each time a different OS is required.</w:t>
      </w:r>
    </w:p>
    <w:p w14:paraId="4C732943" w14:textId="77777777" w:rsidR="00A92D20" w:rsidRPr="00DE3A3A" w:rsidRDefault="00A92D20" w:rsidP="00DE3A3A">
      <w:pPr>
        <w:pStyle w:val="Listparagraf"/>
        <w:numPr>
          <w:ilvl w:val="0"/>
          <w:numId w:val="2"/>
        </w:numPr>
        <w:spacing w:line="480" w:lineRule="auto"/>
        <w:jc w:val="both"/>
        <w:rPr>
          <w:sz w:val="24"/>
          <w:szCs w:val="24"/>
        </w:rPr>
      </w:pPr>
      <w:r w:rsidRPr="00DE3A3A">
        <w:rPr>
          <w:sz w:val="24"/>
          <w:szCs w:val="24"/>
        </w:rPr>
        <w:t>By adding extra physical or virtual servers and distributing the workload among several VMs, VMs make it easier to scale the applications, resulting in the improvement of speed and accessibility.</w:t>
      </w:r>
    </w:p>
    <w:p w14:paraId="7902C7C1" w14:textId="77777777" w:rsidR="00A92D20" w:rsidRPr="00DE3A3A" w:rsidRDefault="00A92D20" w:rsidP="00DE3A3A">
      <w:pPr>
        <w:pStyle w:val="Listparagraf"/>
        <w:numPr>
          <w:ilvl w:val="0"/>
          <w:numId w:val="2"/>
        </w:numPr>
        <w:spacing w:line="480" w:lineRule="auto"/>
        <w:jc w:val="both"/>
        <w:rPr>
          <w:sz w:val="24"/>
          <w:szCs w:val="24"/>
        </w:rPr>
      </w:pPr>
      <w:r w:rsidRPr="00DE3A3A">
        <w:rPr>
          <w:sz w:val="24"/>
          <w:szCs w:val="24"/>
        </w:rPr>
        <w:t xml:space="preserve">VMs </w:t>
      </w:r>
      <w:r w:rsidR="0008118F">
        <w:rPr>
          <w:sz w:val="24"/>
          <w:szCs w:val="24"/>
        </w:rPr>
        <w:t>could</w:t>
      </w:r>
      <w:r w:rsidRPr="00DE3A3A">
        <w:rPr>
          <w:sz w:val="24"/>
          <w:szCs w:val="24"/>
        </w:rPr>
        <w:t xml:space="preserve"> be moved around </w:t>
      </w:r>
      <w:r w:rsidR="004D4EBE">
        <w:rPr>
          <w:sz w:val="24"/>
          <w:szCs w:val="24"/>
        </w:rPr>
        <w:t xml:space="preserve">the </w:t>
      </w:r>
      <w:r w:rsidRPr="00DE3A3A">
        <w:rPr>
          <w:sz w:val="24"/>
          <w:szCs w:val="24"/>
        </w:rPr>
        <w:t>physical computer</w:t>
      </w:r>
      <w:r w:rsidR="004D4EBE">
        <w:rPr>
          <w:sz w:val="24"/>
          <w:szCs w:val="24"/>
        </w:rPr>
        <w:t xml:space="preserve"> of the network</w:t>
      </w:r>
      <w:r w:rsidRPr="00DE3A3A">
        <w:rPr>
          <w:sz w:val="24"/>
          <w:szCs w:val="24"/>
        </w:rPr>
        <w:t xml:space="preserve"> as needed. As </w:t>
      </w:r>
      <w:r w:rsidR="004D4EBE">
        <w:rPr>
          <w:sz w:val="24"/>
          <w:szCs w:val="24"/>
        </w:rPr>
        <w:t>of which</w:t>
      </w:r>
      <w:r w:rsidRPr="00DE3A3A">
        <w:rPr>
          <w:sz w:val="24"/>
          <w:szCs w:val="24"/>
        </w:rPr>
        <w:t xml:space="preserve">, workloads may be </w:t>
      </w:r>
      <w:r w:rsidR="004D4EBE">
        <w:rPr>
          <w:sz w:val="24"/>
          <w:szCs w:val="24"/>
        </w:rPr>
        <w:t>allocated</w:t>
      </w:r>
      <w:r w:rsidRPr="00DE3A3A">
        <w:rPr>
          <w:sz w:val="24"/>
          <w:szCs w:val="24"/>
        </w:rPr>
        <w:t xml:space="preserve"> among servers with extra processing capability. In </w:t>
      </w:r>
      <w:r w:rsidR="004D4EBE">
        <w:rPr>
          <w:sz w:val="24"/>
          <w:szCs w:val="24"/>
        </w:rPr>
        <w:t xml:space="preserve">the </w:t>
      </w:r>
      <w:r w:rsidRPr="00DE3A3A">
        <w:rPr>
          <w:sz w:val="24"/>
          <w:szCs w:val="24"/>
        </w:rPr>
        <w:t>hybrid cloud scenarios, where</w:t>
      </w:r>
      <w:r w:rsidR="004D4EBE">
        <w:rPr>
          <w:sz w:val="24"/>
          <w:szCs w:val="24"/>
        </w:rPr>
        <w:t xml:space="preserve"> the</w:t>
      </w:r>
      <w:r w:rsidRPr="00DE3A3A">
        <w:rPr>
          <w:sz w:val="24"/>
          <w:szCs w:val="24"/>
        </w:rPr>
        <w:t xml:space="preserve"> computing resources are shared between the </w:t>
      </w:r>
      <w:r w:rsidR="004A4997" w:rsidRPr="00DE3A3A">
        <w:rPr>
          <w:sz w:val="24"/>
          <w:szCs w:val="24"/>
        </w:rPr>
        <w:t xml:space="preserve">cloud service provider </w:t>
      </w:r>
      <w:r w:rsidR="004A4997">
        <w:rPr>
          <w:sz w:val="24"/>
          <w:szCs w:val="24"/>
        </w:rPr>
        <w:t xml:space="preserve">and the </w:t>
      </w:r>
      <w:r w:rsidRPr="00DE3A3A">
        <w:rPr>
          <w:sz w:val="24"/>
          <w:szCs w:val="24"/>
        </w:rPr>
        <w:t xml:space="preserve">data centre, </w:t>
      </w:r>
      <w:r w:rsidR="004A4997">
        <w:rPr>
          <w:sz w:val="24"/>
          <w:szCs w:val="24"/>
        </w:rPr>
        <w:t>virtual machines</w:t>
      </w:r>
      <w:r w:rsidRPr="00DE3A3A">
        <w:rPr>
          <w:sz w:val="24"/>
          <w:szCs w:val="24"/>
        </w:rPr>
        <w:t xml:space="preserve"> can </w:t>
      </w:r>
      <w:r w:rsidR="004A4997">
        <w:rPr>
          <w:sz w:val="24"/>
          <w:szCs w:val="24"/>
        </w:rPr>
        <w:t>also</w:t>
      </w:r>
      <w:r w:rsidRPr="00DE3A3A">
        <w:rPr>
          <w:sz w:val="24"/>
          <w:szCs w:val="24"/>
        </w:rPr>
        <w:t xml:space="preserve"> migrate between cloud environments</w:t>
      </w:r>
      <w:r w:rsidR="004A4997">
        <w:rPr>
          <w:sz w:val="24"/>
          <w:szCs w:val="24"/>
        </w:rPr>
        <w:t>,</w:t>
      </w:r>
      <w:r w:rsidRPr="00DE3A3A">
        <w:rPr>
          <w:sz w:val="24"/>
          <w:szCs w:val="24"/>
        </w:rPr>
        <w:t xml:space="preserve"> and on-premises.</w:t>
      </w:r>
    </w:p>
    <w:p w14:paraId="7AB61DD6" w14:textId="77777777" w:rsidR="00A92D20" w:rsidRPr="00DE3A3A" w:rsidRDefault="004A4997" w:rsidP="00DE3A3A">
      <w:pPr>
        <w:pStyle w:val="Listparagraf"/>
        <w:numPr>
          <w:ilvl w:val="0"/>
          <w:numId w:val="2"/>
        </w:numPr>
        <w:spacing w:line="480" w:lineRule="auto"/>
        <w:jc w:val="both"/>
        <w:rPr>
          <w:sz w:val="24"/>
          <w:szCs w:val="24"/>
        </w:rPr>
      </w:pPr>
      <w:r>
        <w:rPr>
          <w:sz w:val="24"/>
          <w:szCs w:val="24"/>
        </w:rPr>
        <w:t>Due</w:t>
      </w:r>
      <w:r w:rsidR="00A92D20" w:rsidRPr="00DE3A3A">
        <w:rPr>
          <w:sz w:val="24"/>
          <w:szCs w:val="24"/>
        </w:rPr>
        <w:t xml:space="preserve"> to the fact that </w:t>
      </w:r>
      <w:r w:rsidR="006458AE">
        <w:rPr>
          <w:sz w:val="24"/>
          <w:szCs w:val="24"/>
        </w:rPr>
        <w:t>VM</w:t>
      </w:r>
      <w:r w:rsidR="00A92D20" w:rsidRPr="00DE3A3A">
        <w:rPr>
          <w:sz w:val="24"/>
          <w:szCs w:val="24"/>
        </w:rPr>
        <w:t xml:space="preserve"> function</w:t>
      </w:r>
      <w:r w:rsidR="006458AE">
        <w:rPr>
          <w:sz w:val="24"/>
          <w:szCs w:val="24"/>
        </w:rPr>
        <w:t>s</w:t>
      </w:r>
      <w:r w:rsidR="00A92D20" w:rsidRPr="00DE3A3A">
        <w:rPr>
          <w:sz w:val="24"/>
          <w:szCs w:val="24"/>
        </w:rPr>
        <w:t xml:space="preserve"> under </w:t>
      </w:r>
      <w:r w:rsidR="006458AE">
        <w:rPr>
          <w:sz w:val="24"/>
          <w:szCs w:val="24"/>
        </w:rPr>
        <w:t>several</w:t>
      </w:r>
      <w:r w:rsidR="00A92D20" w:rsidRPr="00DE3A3A">
        <w:rPr>
          <w:sz w:val="24"/>
          <w:szCs w:val="24"/>
        </w:rPr>
        <w:t xml:space="preserve"> operating systems, </w:t>
      </w:r>
      <w:r w:rsidR="00181462">
        <w:rPr>
          <w:sz w:val="24"/>
          <w:szCs w:val="24"/>
        </w:rPr>
        <w:t>having</w:t>
      </w:r>
      <w:r w:rsidR="00A92D20" w:rsidRPr="00DE3A3A">
        <w:rPr>
          <w:sz w:val="24"/>
          <w:szCs w:val="24"/>
        </w:rPr>
        <w:t xml:space="preserve"> a guest</w:t>
      </w:r>
      <w:r w:rsidR="00A11819">
        <w:rPr>
          <w:sz w:val="24"/>
          <w:szCs w:val="24"/>
        </w:rPr>
        <w:t xml:space="preserve"> </w:t>
      </w:r>
      <w:r w:rsidR="00A92D20" w:rsidRPr="00DE3A3A">
        <w:rPr>
          <w:sz w:val="24"/>
          <w:szCs w:val="24"/>
        </w:rPr>
        <w:t xml:space="preserve">system on a virtual machine </w:t>
      </w:r>
      <w:r w:rsidR="00445B11">
        <w:rPr>
          <w:sz w:val="24"/>
          <w:szCs w:val="24"/>
        </w:rPr>
        <w:t>helps</w:t>
      </w:r>
      <w:r w:rsidR="00A92D20" w:rsidRPr="00DE3A3A">
        <w:rPr>
          <w:sz w:val="24"/>
          <w:szCs w:val="24"/>
        </w:rPr>
        <w:t xml:space="preserve"> the user </w:t>
      </w:r>
      <w:r w:rsidR="00E72CFF">
        <w:rPr>
          <w:sz w:val="24"/>
          <w:szCs w:val="24"/>
        </w:rPr>
        <w:t>to run</w:t>
      </w:r>
      <w:r w:rsidR="00A11819">
        <w:rPr>
          <w:sz w:val="24"/>
          <w:szCs w:val="24"/>
        </w:rPr>
        <w:t xml:space="preserve"> </w:t>
      </w:r>
      <w:r w:rsidR="006458AE">
        <w:rPr>
          <w:sz w:val="24"/>
          <w:szCs w:val="24"/>
        </w:rPr>
        <w:t xml:space="preserve">a </w:t>
      </w:r>
      <w:r w:rsidR="00A92D20" w:rsidRPr="00DE3A3A">
        <w:rPr>
          <w:sz w:val="24"/>
          <w:szCs w:val="24"/>
        </w:rPr>
        <w:t xml:space="preserve">software with </w:t>
      </w:r>
      <w:r w:rsidR="00CB5A4A" w:rsidRPr="00DE3A3A">
        <w:rPr>
          <w:sz w:val="24"/>
          <w:szCs w:val="24"/>
        </w:rPr>
        <w:t>ambiguous</w:t>
      </w:r>
      <w:r w:rsidR="00A92D20" w:rsidRPr="00DE3A3A">
        <w:rPr>
          <w:sz w:val="24"/>
          <w:szCs w:val="24"/>
        </w:rPr>
        <w:t xml:space="preserve"> security</w:t>
      </w:r>
      <w:r w:rsidR="006458AE">
        <w:rPr>
          <w:sz w:val="24"/>
          <w:szCs w:val="24"/>
        </w:rPr>
        <w:t xml:space="preserve">, </w:t>
      </w:r>
      <w:r w:rsidR="0089737A">
        <w:rPr>
          <w:sz w:val="24"/>
          <w:szCs w:val="24"/>
        </w:rPr>
        <w:t>and at the same time</w:t>
      </w:r>
      <w:r w:rsidR="00A92D20" w:rsidRPr="00DE3A3A">
        <w:rPr>
          <w:sz w:val="24"/>
          <w:szCs w:val="24"/>
        </w:rPr>
        <w:t xml:space="preserve"> protecting </w:t>
      </w:r>
      <w:r w:rsidR="009D6C41" w:rsidRPr="00DE3A3A">
        <w:rPr>
          <w:sz w:val="24"/>
          <w:szCs w:val="24"/>
        </w:rPr>
        <w:t>the</w:t>
      </w:r>
      <w:r w:rsidR="00A92D20" w:rsidRPr="00DE3A3A">
        <w:rPr>
          <w:sz w:val="24"/>
          <w:szCs w:val="24"/>
        </w:rPr>
        <w:t xml:space="preserve"> host operating system. </w:t>
      </w:r>
      <w:r w:rsidR="006F663E">
        <w:rPr>
          <w:sz w:val="24"/>
          <w:szCs w:val="24"/>
        </w:rPr>
        <w:t>Quite better</w:t>
      </w:r>
      <w:r w:rsidR="00A92D20" w:rsidRPr="00DE3A3A">
        <w:rPr>
          <w:sz w:val="24"/>
          <w:szCs w:val="24"/>
        </w:rPr>
        <w:t xml:space="preserve"> security forensic</w:t>
      </w:r>
      <w:r w:rsidR="006458AE">
        <w:rPr>
          <w:sz w:val="24"/>
          <w:szCs w:val="24"/>
        </w:rPr>
        <w:t xml:space="preserve"> result</w:t>
      </w:r>
      <w:r w:rsidR="00A92D20" w:rsidRPr="00DE3A3A">
        <w:rPr>
          <w:sz w:val="24"/>
          <w:szCs w:val="24"/>
        </w:rPr>
        <w:t xml:space="preserve">s are possible </w:t>
      </w:r>
      <w:r w:rsidR="008F7A9B">
        <w:rPr>
          <w:sz w:val="24"/>
          <w:szCs w:val="24"/>
        </w:rPr>
        <w:t>through the use of</w:t>
      </w:r>
      <w:r w:rsidR="00A92D20" w:rsidRPr="00DE3A3A">
        <w:rPr>
          <w:sz w:val="24"/>
          <w:szCs w:val="24"/>
        </w:rPr>
        <w:t xml:space="preserve"> VMs, which are </w:t>
      </w:r>
      <w:r w:rsidR="00512004">
        <w:rPr>
          <w:sz w:val="24"/>
          <w:szCs w:val="24"/>
        </w:rPr>
        <w:t>usually</w:t>
      </w:r>
      <w:r w:rsidR="00A92D20" w:rsidRPr="00DE3A3A">
        <w:rPr>
          <w:sz w:val="24"/>
          <w:szCs w:val="24"/>
        </w:rPr>
        <w:t xml:space="preserve"> used to research </w:t>
      </w:r>
      <w:r w:rsidR="006458AE">
        <w:rPr>
          <w:sz w:val="24"/>
          <w:szCs w:val="24"/>
        </w:rPr>
        <w:t xml:space="preserve">the </w:t>
      </w:r>
      <w:r w:rsidR="00A92D20" w:rsidRPr="00DE3A3A">
        <w:rPr>
          <w:sz w:val="24"/>
          <w:szCs w:val="24"/>
        </w:rPr>
        <w:t xml:space="preserve">computer viruses securely while </w:t>
      </w:r>
      <w:r w:rsidR="006458AE">
        <w:rPr>
          <w:sz w:val="24"/>
          <w:szCs w:val="24"/>
        </w:rPr>
        <w:t>separating</w:t>
      </w:r>
      <w:r w:rsidR="00A92D20" w:rsidRPr="00DE3A3A">
        <w:rPr>
          <w:sz w:val="24"/>
          <w:szCs w:val="24"/>
        </w:rPr>
        <w:t xml:space="preserve"> them from their</w:t>
      </w:r>
      <w:r w:rsidR="006458AE">
        <w:rPr>
          <w:sz w:val="24"/>
          <w:szCs w:val="24"/>
        </w:rPr>
        <w:t xml:space="preserve"> respective</w:t>
      </w:r>
      <w:r w:rsidR="00A92D20" w:rsidRPr="00DE3A3A">
        <w:rPr>
          <w:sz w:val="24"/>
          <w:szCs w:val="24"/>
        </w:rPr>
        <w:t xml:space="preserve"> host computers.</w:t>
      </w:r>
    </w:p>
    <w:p w14:paraId="37A39C25" w14:textId="77777777" w:rsidR="00A92D20" w:rsidRDefault="009D6C41" w:rsidP="00DE3A3A">
      <w:pPr>
        <w:pStyle w:val="Listparagraf"/>
        <w:numPr>
          <w:ilvl w:val="0"/>
          <w:numId w:val="2"/>
        </w:numPr>
        <w:spacing w:line="480" w:lineRule="auto"/>
        <w:jc w:val="both"/>
      </w:pPr>
      <w:r w:rsidRPr="00DE3A3A">
        <w:rPr>
          <w:sz w:val="24"/>
          <w:szCs w:val="24"/>
        </w:rPr>
        <w:t>Creating a virtual machine is quicker and simpler than installing an operating system on a physical server as virtual machine may be cloned with an operating system already installed. Software testers and developers establish new environment to fulfil the tasks as and when required.</w:t>
      </w:r>
    </w:p>
    <w:p w14:paraId="1AAA0598" w14:textId="77777777" w:rsidR="00A22CC7" w:rsidRDefault="00A22CC7" w:rsidP="00B4584A">
      <w:pPr>
        <w:pStyle w:val="Titlu1"/>
        <w:spacing w:line="480" w:lineRule="auto"/>
      </w:pPr>
      <w:bookmarkStart w:id="2" w:name="_Toc130233826"/>
      <w:r>
        <w:lastRenderedPageBreak/>
        <w:t>CLOUD SERVICES</w:t>
      </w:r>
      <w:bookmarkEnd w:id="2"/>
    </w:p>
    <w:p w14:paraId="07A55D02" w14:textId="77777777" w:rsidR="00A22CC7" w:rsidRPr="004B55EF" w:rsidRDefault="006458AE" w:rsidP="004B55EF">
      <w:pPr>
        <w:spacing w:line="480" w:lineRule="auto"/>
        <w:jc w:val="both"/>
        <w:rPr>
          <w:sz w:val="24"/>
          <w:szCs w:val="24"/>
        </w:rPr>
      </w:pPr>
      <w:r>
        <w:rPr>
          <w:sz w:val="24"/>
          <w:szCs w:val="24"/>
        </w:rPr>
        <w:t>Organizations</w:t>
      </w:r>
      <w:r w:rsidR="00A22CC7" w:rsidRPr="004B55EF">
        <w:rPr>
          <w:sz w:val="24"/>
          <w:szCs w:val="24"/>
        </w:rPr>
        <w:t xml:space="preserve"> may access </w:t>
      </w:r>
      <w:r>
        <w:rPr>
          <w:sz w:val="24"/>
          <w:szCs w:val="24"/>
        </w:rPr>
        <w:t xml:space="preserve">their </w:t>
      </w:r>
      <w:r w:rsidR="00A22CC7" w:rsidRPr="004B55EF">
        <w:rPr>
          <w:sz w:val="24"/>
          <w:szCs w:val="24"/>
        </w:rPr>
        <w:t xml:space="preserve">crucial data with </w:t>
      </w:r>
      <w:r>
        <w:rPr>
          <w:sz w:val="24"/>
          <w:szCs w:val="24"/>
        </w:rPr>
        <w:t xml:space="preserve">the help of </w:t>
      </w:r>
      <w:r w:rsidR="00A22CC7" w:rsidRPr="004B55EF">
        <w:rPr>
          <w:sz w:val="24"/>
          <w:szCs w:val="24"/>
        </w:rPr>
        <w:t xml:space="preserve">cloud computing from </w:t>
      </w:r>
      <w:r>
        <w:rPr>
          <w:sz w:val="24"/>
          <w:szCs w:val="24"/>
        </w:rPr>
        <w:t xml:space="preserve">multiple </w:t>
      </w:r>
      <w:r w:rsidRPr="004B55EF">
        <w:rPr>
          <w:sz w:val="24"/>
          <w:szCs w:val="24"/>
        </w:rPr>
        <w:t>locations</w:t>
      </w:r>
      <w:r w:rsidR="00A11819">
        <w:rPr>
          <w:sz w:val="24"/>
          <w:szCs w:val="24"/>
        </w:rPr>
        <w:t xml:space="preserve"> </w:t>
      </w:r>
      <w:r>
        <w:rPr>
          <w:sz w:val="24"/>
          <w:szCs w:val="24"/>
        </w:rPr>
        <w:t xml:space="preserve">by just having </w:t>
      </w:r>
      <w:r w:rsidR="00A22CC7" w:rsidRPr="004B55EF">
        <w:rPr>
          <w:sz w:val="24"/>
          <w:szCs w:val="24"/>
        </w:rPr>
        <w:t xml:space="preserve">an internet connection. As a result, </w:t>
      </w:r>
      <w:r w:rsidR="00D04F2C">
        <w:rPr>
          <w:sz w:val="24"/>
          <w:szCs w:val="24"/>
        </w:rPr>
        <w:t>personnel</w:t>
      </w:r>
      <w:r w:rsidR="00A22CC7" w:rsidRPr="004B55EF">
        <w:rPr>
          <w:sz w:val="24"/>
          <w:szCs w:val="24"/>
        </w:rPr>
        <w:t xml:space="preserve"> are no longer confined to </w:t>
      </w:r>
      <w:r w:rsidR="00D04F2C">
        <w:rPr>
          <w:sz w:val="24"/>
          <w:szCs w:val="24"/>
        </w:rPr>
        <w:t>their</w:t>
      </w:r>
      <w:r w:rsidR="00A22CC7" w:rsidRPr="004B55EF">
        <w:rPr>
          <w:sz w:val="24"/>
          <w:szCs w:val="24"/>
        </w:rPr>
        <w:t xml:space="preserve"> working hours</w:t>
      </w:r>
      <w:r w:rsidR="00D04F2C">
        <w:rPr>
          <w:sz w:val="24"/>
          <w:szCs w:val="24"/>
        </w:rPr>
        <w:t xml:space="preserve"> or their office</w:t>
      </w:r>
      <w:r w:rsidR="00A22CC7" w:rsidRPr="004B55EF">
        <w:rPr>
          <w:sz w:val="24"/>
          <w:szCs w:val="24"/>
        </w:rPr>
        <w:t xml:space="preserve"> and </w:t>
      </w:r>
      <w:r w:rsidR="00D04F2C">
        <w:rPr>
          <w:sz w:val="24"/>
          <w:szCs w:val="24"/>
        </w:rPr>
        <w:t xml:space="preserve">can </w:t>
      </w:r>
      <w:r w:rsidR="00A22CC7" w:rsidRPr="004B55EF">
        <w:rPr>
          <w:sz w:val="24"/>
          <w:szCs w:val="24"/>
        </w:rPr>
        <w:t>work from</w:t>
      </w:r>
      <w:r w:rsidR="00D04F2C">
        <w:rPr>
          <w:sz w:val="24"/>
          <w:szCs w:val="24"/>
        </w:rPr>
        <w:t xml:space="preserve"> anywhere, that is,</w:t>
      </w:r>
      <w:r w:rsidR="00A11819">
        <w:rPr>
          <w:sz w:val="24"/>
          <w:szCs w:val="24"/>
        </w:rPr>
        <w:t xml:space="preserve"> </w:t>
      </w:r>
      <w:r w:rsidR="00D04F2C">
        <w:rPr>
          <w:sz w:val="24"/>
          <w:szCs w:val="24"/>
        </w:rPr>
        <w:t xml:space="preserve">from </w:t>
      </w:r>
      <w:r w:rsidR="00A22CC7" w:rsidRPr="004B55EF">
        <w:rPr>
          <w:sz w:val="24"/>
          <w:szCs w:val="24"/>
        </w:rPr>
        <w:t>restaurants,</w:t>
      </w:r>
      <w:r w:rsidR="00D04F2C">
        <w:rPr>
          <w:sz w:val="24"/>
          <w:szCs w:val="24"/>
        </w:rPr>
        <w:t xml:space="preserve"> or home, or</w:t>
      </w:r>
      <w:r w:rsidR="00A22CC7" w:rsidRPr="004B55EF">
        <w:rPr>
          <w:sz w:val="24"/>
          <w:szCs w:val="24"/>
        </w:rPr>
        <w:t xml:space="preserve"> beach,</w:t>
      </w:r>
      <w:r w:rsidR="00D04F2C">
        <w:rPr>
          <w:sz w:val="24"/>
          <w:szCs w:val="24"/>
        </w:rPr>
        <w:t xml:space="preserve"> or</w:t>
      </w:r>
      <w:r w:rsidR="00A22CC7" w:rsidRPr="004B55EF">
        <w:rPr>
          <w:sz w:val="24"/>
          <w:szCs w:val="24"/>
        </w:rPr>
        <w:t xml:space="preserve"> even their automobiles. The </w:t>
      </w:r>
      <w:r w:rsidR="00D04F2C">
        <w:rPr>
          <w:sz w:val="24"/>
          <w:szCs w:val="24"/>
        </w:rPr>
        <w:t>term</w:t>
      </w:r>
      <w:r w:rsidR="00A22CC7" w:rsidRPr="004B55EF">
        <w:rPr>
          <w:sz w:val="24"/>
          <w:szCs w:val="24"/>
        </w:rPr>
        <w:t xml:space="preserve"> "cloud computing" can be used </w:t>
      </w:r>
      <w:r>
        <w:rPr>
          <w:sz w:val="24"/>
          <w:szCs w:val="24"/>
        </w:rPr>
        <w:t xml:space="preserve">for </w:t>
      </w:r>
      <w:r w:rsidR="00A22CC7" w:rsidRPr="004B55EF">
        <w:rPr>
          <w:sz w:val="24"/>
          <w:szCs w:val="24"/>
        </w:rPr>
        <w:t xml:space="preserve">a variety of services, including backup, storage, </w:t>
      </w:r>
      <w:r w:rsidR="00D04F2C">
        <w:rPr>
          <w:sz w:val="24"/>
          <w:szCs w:val="24"/>
        </w:rPr>
        <w:t xml:space="preserve">software, and </w:t>
      </w:r>
      <w:r w:rsidR="00A22CC7" w:rsidRPr="004B55EF">
        <w:rPr>
          <w:sz w:val="24"/>
          <w:szCs w:val="24"/>
        </w:rPr>
        <w:t xml:space="preserve">hosting services, but the goal </w:t>
      </w:r>
      <w:r w:rsidR="00D04F2C">
        <w:rPr>
          <w:sz w:val="24"/>
          <w:szCs w:val="24"/>
        </w:rPr>
        <w:t>has</w:t>
      </w:r>
      <w:r w:rsidR="00A22CC7" w:rsidRPr="004B55EF">
        <w:rPr>
          <w:sz w:val="24"/>
          <w:szCs w:val="24"/>
        </w:rPr>
        <w:t xml:space="preserve"> always</w:t>
      </w:r>
      <w:r w:rsidR="00D04F2C">
        <w:rPr>
          <w:sz w:val="24"/>
          <w:szCs w:val="24"/>
        </w:rPr>
        <w:t xml:space="preserve"> been</w:t>
      </w:r>
      <w:r w:rsidR="00A22CC7" w:rsidRPr="004B55EF">
        <w:rPr>
          <w:sz w:val="24"/>
          <w:szCs w:val="24"/>
        </w:rPr>
        <w:t xml:space="preserve"> the same: </w:t>
      </w:r>
      <w:r w:rsidR="00D04F2C">
        <w:rPr>
          <w:sz w:val="24"/>
          <w:szCs w:val="24"/>
        </w:rPr>
        <w:t xml:space="preserve">limitless, </w:t>
      </w:r>
      <w:r w:rsidR="00A22CC7" w:rsidRPr="004B55EF">
        <w:rPr>
          <w:sz w:val="24"/>
          <w:szCs w:val="24"/>
        </w:rPr>
        <w:t xml:space="preserve">on-demand </w:t>
      </w:r>
      <w:r w:rsidR="00D04F2C">
        <w:rPr>
          <w:sz w:val="24"/>
          <w:szCs w:val="24"/>
        </w:rPr>
        <w:t>accessibility to</w:t>
      </w:r>
      <w:r w:rsidR="00A22CC7" w:rsidRPr="004B55EF">
        <w:rPr>
          <w:sz w:val="24"/>
          <w:szCs w:val="24"/>
        </w:rPr>
        <w:t xml:space="preserve"> data.</w:t>
      </w:r>
    </w:p>
    <w:p w14:paraId="6DEDBF76" w14:textId="77777777" w:rsidR="00AD22A0" w:rsidRPr="004B55EF" w:rsidRDefault="00AD22A0" w:rsidP="004B55EF">
      <w:pPr>
        <w:spacing w:line="480" w:lineRule="auto"/>
        <w:jc w:val="both"/>
        <w:rPr>
          <w:sz w:val="24"/>
          <w:szCs w:val="24"/>
        </w:rPr>
      </w:pPr>
      <w:r w:rsidRPr="004B55EF">
        <w:rPr>
          <w:sz w:val="24"/>
          <w:szCs w:val="24"/>
        </w:rPr>
        <w:t>Organizations may benefit significantly from working in the cloud, including improved collaboration, quick turnaround, and simple access. Yet, security issues and limited customization choices are pitfalls of cloud computing</w:t>
      </w:r>
      <w:sdt>
        <w:sdtPr>
          <w:rPr>
            <w:sz w:val="24"/>
            <w:szCs w:val="24"/>
          </w:rPr>
          <w:id w:val="-1367983441"/>
          <w:citation/>
        </w:sdtPr>
        <w:sdtContent>
          <w:r w:rsidR="00DA0A55">
            <w:rPr>
              <w:sz w:val="24"/>
              <w:szCs w:val="24"/>
            </w:rPr>
            <w:fldChar w:fldCharType="begin"/>
          </w:r>
          <w:r w:rsidR="008211C8">
            <w:rPr>
              <w:sz w:val="24"/>
              <w:szCs w:val="24"/>
              <w:lang w:val="en-US"/>
            </w:rPr>
            <w:instrText xml:space="preserve"> CITATION Nad22 \l 1033 </w:instrText>
          </w:r>
          <w:r w:rsidR="00DA0A55">
            <w:rPr>
              <w:sz w:val="24"/>
              <w:szCs w:val="24"/>
            </w:rPr>
            <w:fldChar w:fldCharType="separate"/>
          </w:r>
          <w:r w:rsidR="008211C8" w:rsidRPr="008211C8">
            <w:rPr>
              <w:noProof/>
              <w:sz w:val="24"/>
              <w:szCs w:val="24"/>
              <w:lang w:val="en-US"/>
            </w:rPr>
            <w:t>[7]</w:t>
          </w:r>
          <w:r w:rsidR="00DA0A55">
            <w:rPr>
              <w:sz w:val="24"/>
              <w:szCs w:val="24"/>
            </w:rPr>
            <w:fldChar w:fldCharType="end"/>
          </w:r>
        </w:sdtContent>
      </w:sdt>
      <w:r w:rsidRPr="004B55EF">
        <w:rPr>
          <w:sz w:val="24"/>
          <w:szCs w:val="24"/>
        </w:rPr>
        <w:t>.</w:t>
      </w:r>
    </w:p>
    <w:p w14:paraId="54D6F260" w14:textId="77777777" w:rsidR="00AD22A0" w:rsidRPr="004B55EF" w:rsidRDefault="00AD22A0" w:rsidP="004B55EF">
      <w:pPr>
        <w:spacing w:line="480" w:lineRule="auto"/>
        <w:jc w:val="both"/>
        <w:rPr>
          <w:sz w:val="24"/>
          <w:szCs w:val="24"/>
        </w:rPr>
      </w:pPr>
      <w:r w:rsidRPr="004B55EF">
        <w:rPr>
          <w:sz w:val="24"/>
          <w:szCs w:val="24"/>
        </w:rPr>
        <w:t>Cloud computing services include data storage as well as useful applications like accounting software, remote desktop hosting, and customer support software. These services can be categorized further into different models having various benefits</w:t>
      </w:r>
      <w:sdt>
        <w:sdtPr>
          <w:rPr>
            <w:sz w:val="24"/>
            <w:szCs w:val="24"/>
          </w:rPr>
          <w:id w:val="-1625843931"/>
          <w:citation/>
        </w:sdtPr>
        <w:sdtContent>
          <w:r w:rsidR="00DA0A55">
            <w:rPr>
              <w:sz w:val="24"/>
              <w:szCs w:val="24"/>
            </w:rPr>
            <w:fldChar w:fldCharType="begin"/>
          </w:r>
          <w:r w:rsidR="002D7BF0">
            <w:rPr>
              <w:sz w:val="24"/>
              <w:szCs w:val="24"/>
              <w:lang w:val="en-US"/>
            </w:rPr>
            <w:instrText xml:space="preserve"> CITATION Sar20 \l 1033 </w:instrText>
          </w:r>
          <w:r w:rsidR="00DA0A55">
            <w:rPr>
              <w:sz w:val="24"/>
              <w:szCs w:val="24"/>
            </w:rPr>
            <w:fldChar w:fldCharType="separate"/>
          </w:r>
          <w:r w:rsidR="002D7BF0" w:rsidRPr="002D7BF0">
            <w:rPr>
              <w:noProof/>
              <w:sz w:val="24"/>
              <w:szCs w:val="24"/>
              <w:lang w:val="en-US"/>
            </w:rPr>
            <w:t>[8]</w:t>
          </w:r>
          <w:r w:rsidR="00DA0A55">
            <w:rPr>
              <w:sz w:val="24"/>
              <w:szCs w:val="24"/>
            </w:rPr>
            <w:fldChar w:fldCharType="end"/>
          </w:r>
        </w:sdtContent>
      </w:sdt>
      <w:r w:rsidRPr="004B55EF">
        <w:rPr>
          <w:sz w:val="24"/>
          <w:szCs w:val="24"/>
        </w:rPr>
        <w:t>:</w:t>
      </w:r>
    </w:p>
    <w:p w14:paraId="551D24EA" w14:textId="77777777" w:rsidR="007250B6" w:rsidRPr="004B55EF" w:rsidRDefault="00AD22A0" w:rsidP="004B55EF">
      <w:pPr>
        <w:pStyle w:val="Listparagraf"/>
        <w:numPr>
          <w:ilvl w:val="0"/>
          <w:numId w:val="3"/>
        </w:numPr>
        <w:spacing w:line="480" w:lineRule="auto"/>
        <w:jc w:val="both"/>
        <w:rPr>
          <w:sz w:val="24"/>
          <w:szCs w:val="24"/>
        </w:rPr>
      </w:pPr>
      <w:r w:rsidRPr="004B55EF">
        <w:rPr>
          <w:b/>
          <w:bCs/>
          <w:sz w:val="24"/>
          <w:szCs w:val="24"/>
        </w:rPr>
        <w:t>Infrastructure as a service</w:t>
      </w:r>
      <w:r w:rsidR="00785091" w:rsidRPr="004B55EF">
        <w:rPr>
          <w:b/>
          <w:bCs/>
          <w:sz w:val="24"/>
          <w:szCs w:val="24"/>
        </w:rPr>
        <w:t xml:space="preserve"> (IaaS)</w:t>
      </w:r>
      <w:r w:rsidRPr="004B55EF">
        <w:rPr>
          <w:b/>
          <w:bCs/>
          <w:sz w:val="24"/>
          <w:szCs w:val="24"/>
        </w:rPr>
        <w:t xml:space="preserve">: </w:t>
      </w:r>
      <w:r w:rsidRPr="004B55EF">
        <w:rPr>
          <w:sz w:val="24"/>
          <w:szCs w:val="24"/>
        </w:rPr>
        <w:t xml:space="preserve">IaaS enables users to rent the IT infrastructure from a cloud platform, often on a pay-as-you-go basis, including virtual machines, servers, networks, and storage. IaaS services </w:t>
      </w:r>
      <w:r w:rsidR="00D04F2C">
        <w:rPr>
          <w:sz w:val="24"/>
          <w:szCs w:val="24"/>
        </w:rPr>
        <w:t>allow the</w:t>
      </w:r>
      <w:r w:rsidRPr="004B55EF">
        <w:rPr>
          <w:sz w:val="24"/>
          <w:szCs w:val="24"/>
        </w:rPr>
        <w:t xml:space="preserve"> small organisations to </w:t>
      </w:r>
      <w:r w:rsidR="00D04F2C">
        <w:rPr>
          <w:sz w:val="24"/>
          <w:szCs w:val="24"/>
        </w:rPr>
        <w:t>take advantage</w:t>
      </w:r>
      <w:r w:rsidRPr="004B55EF">
        <w:rPr>
          <w:sz w:val="24"/>
          <w:szCs w:val="24"/>
        </w:rPr>
        <w:t xml:space="preserve"> from configurations that </w:t>
      </w:r>
      <w:r w:rsidR="00D04F2C">
        <w:rPr>
          <w:sz w:val="24"/>
          <w:szCs w:val="24"/>
        </w:rPr>
        <w:t>serve</w:t>
      </w:r>
      <w:r w:rsidRPr="004B55EF">
        <w:rPr>
          <w:sz w:val="24"/>
          <w:szCs w:val="24"/>
        </w:rPr>
        <w:t xml:space="preserve"> to various workload requirements. </w:t>
      </w:r>
      <w:r w:rsidR="00785091" w:rsidRPr="004B55EF">
        <w:rPr>
          <w:sz w:val="24"/>
          <w:szCs w:val="24"/>
        </w:rPr>
        <w:t xml:space="preserve">Microsoft Azure and </w:t>
      </w:r>
      <w:r w:rsidRPr="004B55EF">
        <w:rPr>
          <w:sz w:val="24"/>
          <w:szCs w:val="24"/>
        </w:rPr>
        <w:t>Amazon Web Services are tw</w:t>
      </w:r>
      <w:r w:rsidR="00785091" w:rsidRPr="004B55EF">
        <w:rPr>
          <w:sz w:val="24"/>
          <w:szCs w:val="24"/>
        </w:rPr>
        <w:t xml:space="preserve">o popular examples of </w:t>
      </w:r>
      <w:r w:rsidR="00D04F2C">
        <w:rPr>
          <w:sz w:val="24"/>
          <w:szCs w:val="24"/>
        </w:rPr>
        <w:t>IaaS.</w:t>
      </w:r>
    </w:p>
    <w:p w14:paraId="5A1E0F41" w14:textId="77777777" w:rsidR="007250B6" w:rsidRPr="004B55EF" w:rsidRDefault="007250B6" w:rsidP="004B55EF">
      <w:pPr>
        <w:pStyle w:val="Listparagraf"/>
        <w:numPr>
          <w:ilvl w:val="0"/>
          <w:numId w:val="3"/>
        </w:numPr>
        <w:spacing w:line="480" w:lineRule="auto"/>
        <w:jc w:val="both"/>
        <w:rPr>
          <w:sz w:val="24"/>
          <w:szCs w:val="24"/>
        </w:rPr>
      </w:pPr>
      <w:r w:rsidRPr="004B55EF">
        <w:rPr>
          <w:b/>
          <w:bCs/>
          <w:sz w:val="24"/>
          <w:szCs w:val="24"/>
        </w:rPr>
        <w:t>Platform as a service (PaaS):</w:t>
      </w:r>
      <w:r w:rsidRPr="004B55EF">
        <w:rPr>
          <w:sz w:val="24"/>
          <w:szCs w:val="24"/>
        </w:rPr>
        <w:t xml:space="preserve"> PaaS is said to be the third and most complicated layer of cloud computing. Platform</w:t>
      </w:r>
      <w:r w:rsidR="00D04F2C">
        <w:rPr>
          <w:sz w:val="24"/>
          <w:szCs w:val="24"/>
        </w:rPr>
        <w:t>-</w:t>
      </w:r>
      <w:r w:rsidRPr="004B55EF">
        <w:rPr>
          <w:sz w:val="24"/>
          <w:szCs w:val="24"/>
        </w:rPr>
        <w:t>as</w:t>
      </w:r>
      <w:r w:rsidR="00D04F2C">
        <w:rPr>
          <w:sz w:val="24"/>
          <w:szCs w:val="24"/>
        </w:rPr>
        <w:t>-</w:t>
      </w:r>
      <w:r w:rsidRPr="004B55EF">
        <w:rPr>
          <w:sz w:val="24"/>
          <w:szCs w:val="24"/>
        </w:rPr>
        <w:t>a</w:t>
      </w:r>
      <w:r w:rsidR="00D04F2C">
        <w:rPr>
          <w:sz w:val="24"/>
          <w:szCs w:val="24"/>
        </w:rPr>
        <w:t>-</w:t>
      </w:r>
      <w:r w:rsidRPr="004B55EF">
        <w:rPr>
          <w:sz w:val="24"/>
          <w:szCs w:val="24"/>
        </w:rPr>
        <w:t xml:space="preserve">service is a group of cloud-based services that let organisations create and maintain different applications efficiently and quickly without </w:t>
      </w:r>
      <w:r w:rsidRPr="004B55EF">
        <w:rPr>
          <w:sz w:val="24"/>
          <w:szCs w:val="24"/>
        </w:rPr>
        <w:lastRenderedPageBreak/>
        <w:t>the need for the on-site infrastructure frequently required for app development. Platforms like Salesforce.com and Heroku are part of this strategy.</w:t>
      </w:r>
    </w:p>
    <w:p w14:paraId="4E3C202E" w14:textId="77777777" w:rsidR="007250B6" w:rsidRPr="004B55EF" w:rsidRDefault="007250B6" w:rsidP="004B55EF">
      <w:pPr>
        <w:pStyle w:val="Listparagraf"/>
        <w:numPr>
          <w:ilvl w:val="0"/>
          <w:numId w:val="3"/>
        </w:numPr>
        <w:spacing w:line="480" w:lineRule="auto"/>
        <w:jc w:val="both"/>
        <w:rPr>
          <w:sz w:val="24"/>
          <w:szCs w:val="24"/>
        </w:rPr>
      </w:pPr>
      <w:r w:rsidRPr="004B55EF">
        <w:rPr>
          <w:b/>
          <w:bCs/>
          <w:sz w:val="24"/>
          <w:szCs w:val="24"/>
        </w:rPr>
        <w:t>Software as a service (SaaS):</w:t>
      </w:r>
      <w:r w:rsidR="00A11819">
        <w:rPr>
          <w:b/>
          <w:bCs/>
          <w:sz w:val="24"/>
          <w:szCs w:val="24"/>
        </w:rPr>
        <w:t xml:space="preserve"> </w:t>
      </w:r>
      <w:r w:rsidR="00D40065" w:rsidRPr="004B55EF">
        <w:rPr>
          <w:sz w:val="24"/>
          <w:szCs w:val="24"/>
        </w:rPr>
        <w:t>Softwar</w:t>
      </w:r>
      <w:r w:rsidR="00D04F2C">
        <w:rPr>
          <w:sz w:val="24"/>
          <w:szCs w:val="24"/>
        </w:rPr>
        <w:t>e-</w:t>
      </w:r>
      <w:r w:rsidR="00D40065" w:rsidRPr="004B55EF">
        <w:rPr>
          <w:sz w:val="24"/>
          <w:szCs w:val="24"/>
        </w:rPr>
        <w:t>as</w:t>
      </w:r>
      <w:r w:rsidR="00D04F2C">
        <w:rPr>
          <w:sz w:val="24"/>
          <w:szCs w:val="24"/>
        </w:rPr>
        <w:t>-</w:t>
      </w:r>
      <w:r w:rsidR="00D40065" w:rsidRPr="004B55EF">
        <w:rPr>
          <w:sz w:val="24"/>
          <w:szCs w:val="24"/>
        </w:rPr>
        <w:t>a</w:t>
      </w:r>
      <w:r w:rsidR="00D04F2C">
        <w:rPr>
          <w:sz w:val="24"/>
          <w:szCs w:val="24"/>
        </w:rPr>
        <w:t>-</w:t>
      </w:r>
      <w:r w:rsidR="00D40065" w:rsidRPr="004B55EF">
        <w:rPr>
          <w:sz w:val="24"/>
          <w:szCs w:val="24"/>
        </w:rPr>
        <w:t xml:space="preserve">service allow consumers to access applications online. </w:t>
      </w:r>
      <w:r w:rsidRPr="004B55EF">
        <w:rPr>
          <w:sz w:val="24"/>
          <w:szCs w:val="24"/>
        </w:rPr>
        <w:t>SaaS can be accessed using a web browser,</w:t>
      </w:r>
      <w:r w:rsidR="00A11819">
        <w:rPr>
          <w:sz w:val="24"/>
          <w:szCs w:val="24"/>
        </w:rPr>
        <w:t xml:space="preserve"> </w:t>
      </w:r>
      <w:r w:rsidR="007D6831" w:rsidRPr="004B55EF">
        <w:rPr>
          <w:sz w:val="24"/>
          <w:szCs w:val="24"/>
        </w:rPr>
        <w:t>a desktop client,</w:t>
      </w:r>
      <w:r w:rsidRPr="004B55EF">
        <w:rPr>
          <w:sz w:val="24"/>
          <w:szCs w:val="24"/>
        </w:rPr>
        <w:t xml:space="preserve"> or an API that is in</w:t>
      </w:r>
      <w:r w:rsidR="007D6831">
        <w:rPr>
          <w:sz w:val="24"/>
          <w:szCs w:val="24"/>
        </w:rPr>
        <w:t>corporat</w:t>
      </w:r>
      <w:r w:rsidRPr="004B55EF">
        <w:rPr>
          <w:sz w:val="24"/>
          <w:szCs w:val="24"/>
        </w:rPr>
        <w:t xml:space="preserve">ed into the </w:t>
      </w:r>
      <w:r w:rsidR="00D40065" w:rsidRPr="004B55EF">
        <w:rPr>
          <w:sz w:val="24"/>
          <w:szCs w:val="24"/>
        </w:rPr>
        <w:t xml:space="preserve">mobile operating system or </w:t>
      </w:r>
      <w:r w:rsidRPr="004B55EF">
        <w:rPr>
          <w:sz w:val="24"/>
          <w:szCs w:val="24"/>
        </w:rPr>
        <w:t>user's desktop. SaaS app</w:t>
      </w:r>
      <w:r w:rsidR="007D6831">
        <w:rPr>
          <w:sz w:val="24"/>
          <w:szCs w:val="24"/>
        </w:rPr>
        <w:t>lication</w:t>
      </w:r>
      <w:r w:rsidRPr="004B55EF">
        <w:rPr>
          <w:sz w:val="24"/>
          <w:szCs w:val="24"/>
        </w:rPr>
        <w:t xml:space="preserve">s </w:t>
      </w:r>
      <w:r w:rsidR="00596C84">
        <w:rPr>
          <w:sz w:val="24"/>
          <w:szCs w:val="24"/>
        </w:rPr>
        <w:t>permit</w:t>
      </w:r>
      <w:r w:rsidR="00A11819">
        <w:rPr>
          <w:sz w:val="24"/>
          <w:szCs w:val="24"/>
        </w:rPr>
        <w:t xml:space="preserve"> </w:t>
      </w:r>
      <w:r w:rsidR="007D6831">
        <w:rPr>
          <w:sz w:val="24"/>
          <w:szCs w:val="24"/>
        </w:rPr>
        <w:t xml:space="preserve">the </w:t>
      </w:r>
      <w:r w:rsidRPr="004B55EF">
        <w:rPr>
          <w:sz w:val="24"/>
          <w:szCs w:val="24"/>
        </w:rPr>
        <w:t>employees to work on</w:t>
      </w:r>
      <w:r w:rsidR="00596C84">
        <w:rPr>
          <w:sz w:val="24"/>
          <w:szCs w:val="24"/>
        </w:rPr>
        <w:t xml:space="preserve"> the</w:t>
      </w:r>
      <w:r w:rsidRPr="004B55EF">
        <w:rPr>
          <w:sz w:val="24"/>
          <w:szCs w:val="24"/>
        </w:rPr>
        <w:t xml:space="preserve"> specialised computer programmes, </w:t>
      </w:r>
      <w:r w:rsidR="00596C84">
        <w:rPr>
          <w:sz w:val="24"/>
          <w:szCs w:val="24"/>
        </w:rPr>
        <w:t>take</w:t>
      </w:r>
      <w:r w:rsidR="00A11819">
        <w:rPr>
          <w:sz w:val="24"/>
          <w:szCs w:val="24"/>
        </w:rPr>
        <w:t xml:space="preserve"> </w:t>
      </w:r>
      <w:r w:rsidR="00596C84">
        <w:rPr>
          <w:sz w:val="24"/>
          <w:szCs w:val="24"/>
        </w:rPr>
        <w:t>important</w:t>
      </w:r>
      <w:r w:rsidRPr="004B55EF">
        <w:rPr>
          <w:sz w:val="24"/>
          <w:szCs w:val="24"/>
        </w:rPr>
        <w:t xml:space="preserve"> files, and co</w:t>
      </w:r>
      <w:r w:rsidR="00596C84">
        <w:rPr>
          <w:sz w:val="24"/>
          <w:szCs w:val="24"/>
        </w:rPr>
        <w:t>-operate</w:t>
      </w:r>
      <w:r w:rsidRPr="004B55EF">
        <w:rPr>
          <w:sz w:val="24"/>
          <w:szCs w:val="24"/>
        </w:rPr>
        <w:t xml:space="preserve"> on projects. Users of </w:t>
      </w:r>
      <w:r w:rsidR="00596C84">
        <w:rPr>
          <w:sz w:val="24"/>
          <w:szCs w:val="24"/>
        </w:rPr>
        <w:t>software-as-a-service</w:t>
      </w:r>
      <w:r w:rsidRPr="004B55EF">
        <w:rPr>
          <w:sz w:val="24"/>
          <w:szCs w:val="24"/>
        </w:rPr>
        <w:t xml:space="preserve"> often have to pay a yearly or monthly membership fee. Google Workspace and Microsoft Office 365</w:t>
      </w:r>
      <w:r w:rsidR="00596C84">
        <w:rPr>
          <w:sz w:val="24"/>
          <w:szCs w:val="24"/>
        </w:rPr>
        <w:t xml:space="preserve"> are two examples of SaaS</w:t>
      </w:r>
      <w:r w:rsidRPr="004B55EF">
        <w:rPr>
          <w:sz w:val="24"/>
          <w:szCs w:val="24"/>
        </w:rPr>
        <w:t>.</w:t>
      </w:r>
    </w:p>
    <w:p w14:paraId="73AB704E" w14:textId="77777777" w:rsidR="00D40065" w:rsidRPr="002C1DE7" w:rsidRDefault="00D31732" w:rsidP="00B4584A">
      <w:pPr>
        <w:spacing w:line="480" w:lineRule="auto"/>
        <w:rPr>
          <w:sz w:val="24"/>
          <w:szCs w:val="24"/>
        </w:rPr>
      </w:pPr>
      <w:r w:rsidRPr="002C1DE7">
        <w:rPr>
          <w:sz w:val="24"/>
          <w:szCs w:val="24"/>
        </w:rPr>
        <w:t xml:space="preserve">Table </w:t>
      </w:r>
      <w:r w:rsidR="008443CD">
        <w:rPr>
          <w:sz w:val="24"/>
          <w:szCs w:val="24"/>
        </w:rPr>
        <w:t xml:space="preserve">1 </w:t>
      </w:r>
      <w:r w:rsidRPr="002C1DE7">
        <w:rPr>
          <w:sz w:val="24"/>
          <w:szCs w:val="24"/>
        </w:rPr>
        <w:t>shows the comparison of the three services.</w:t>
      </w:r>
    </w:p>
    <w:p w14:paraId="13005A3F" w14:textId="77777777" w:rsidR="00CA74D0" w:rsidRDefault="00CA74D0" w:rsidP="00E253F4">
      <w:pPr>
        <w:pStyle w:val="Legend"/>
        <w:keepNext/>
        <w:spacing w:line="480" w:lineRule="auto"/>
        <w:jc w:val="center"/>
      </w:pPr>
      <w:r>
        <w:t xml:space="preserve">Table </w:t>
      </w:r>
      <w:fldSimple w:instr=" SEQ Table \* ARABIC ">
        <w:r w:rsidR="0006283D">
          <w:rPr>
            <w:noProof/>
          </w:rPr>
          <w:t>1</w:t>
        </w:r>
      </w:fldSimple>
      <w:r>
        <w:t>: Comparison of IaaS, PaaS and SaaS</w:t>
      </w:r>
    </w:p>
    <w:tbl>
      <w:tblPr>
        <w:tblStyle w:val="Tabelgril"/>
        <w:tblW w:w="5000" w:type="pct"/>
        <w:tblLook w:val="04A0" w:firstRow="1" w:lastRow="0" w:firstColumn="1" w:lastColumn="0" w:noHBand="0" w:noVBand="1"/>
      </w:tblPr>
      <w:tblGrid>
        <w:gridCol w:w="1701"/>
        <w:gridCol w:w="2054"/>
        <w:gridCol w:w="2737"/>
        <w:gridCol w:w="2524"/>
      </w:tblGrid>
      <w:tr w:rsidR="00C44A20" w:rsidRPr="00E87CAE" w14:paraId="28798FFE" w14:textId="77777777" w:rsidTr="00CA74D0">
        <w:tc>
          <w:tcPr>
            <w:tcW w:w="943" w:type="pct"/>
            <w:vAlign w:val="center"/>
          </w:tcPr>
          <w:p w14:paraId="0F92EABF" w14:textId="77777777" w:rsidR="00C44A20" w:rsidRPr="00E87CAE" w:rsidRDefault="00C44A20" w:rsidP="00CA74D0">
            <w:pPr>
              <w:spacing w:line="480" w:lineRule="auto"/>
              <w:rPr>
                <w:b/>
                <w:bCs/>
                <w:sz w:val="24"/>
                <w:szCs w:val="24"/>
              </w:rPr>
            </w:pPr>
            <w:r w:rsidRPr="00E87CAE">
              <w:rPr>
                <w:b/>
                <w:bCs/>
                <w:sz w:val="24"/>
                <w:szCs w:val="24"/>
              </w:rPr>
              <w:t>Comparison Basis</w:t>
            </w:r>
          </w:p>
        </w:tc>
        <w:tc>
          <w:tcPr>
            <w:tcW w:w="1139" w:type="pct"/>
            <w:vAlign w:val="center"/>
          </w:tcPr>
          <w:p w14:paraId="12445C49" w14:textId="77777777" w:rsidR="00C44A20" w:rsidRPr="00E87CAE" w:rsidRDefault="00C44A20" w:rsidP="00CA74D0">
            <w:pPr>
              <w:spacing w:line="480" w:lineRule="auto"/>
              <w:rPr>
                <w:b/>
                <w:bCs/>
                <w:sz w:val="24"/>
                <w:szCs w:val="24"/>
              </w:rPr>
            </w:pPr>
            <w:r w:rsidRPr="00E87CAE">
              <w:rPr>
                <w:b/>
                <w:bCs/>
                <w:sz w:val="24"/>
                <w:szCs w:val="24"/>
              </w:rPr>
              <w:t>IaaS</w:t>
            </w:r>
          </w:p>
        </w:tc>
        <w:tc>
          <w:tcPr>
            <w:tcW w:w="1518" w:type="pct"/>
            <w:vAlign w:val="center"/>
          </w:tcPr>
          <w:p w14:paraId="63950727" w14:textId="77777777" w:rsidR="00C44A20" w:rsidRPr="00E87CAE" w:rsidRDefault="00C44A20" w:rsidP="00CA74D0">
            <w:pPr>
              <w:spacing w:line="480" w:lineRule="auto"/>
              <w:rPr>
                <w:b/>
                <w:bCs/>
                <w:sz w:val="24"/>
                <w:szCs w:val="24"/>
              </w:rPr>
            </w:pPr>
            <w:r w:rsidRPr="00E87CAE">
              <w:rPr>
                <w:b/>
                <w:bCs/>
                <w:sz w:val="24"/>
                <w:szCs w:val="24"/>
              </w:rPr>
              <w:t>PaaS</w:t>
            </w:r>
          </w:p>
        </w:tc>
        <w:tc>
          <w:tcPr>
            <w:tcW w:w="1400" w:type="pct"/>
            <w:vAlign w:val="center"/>
          </w:tcPr>
          <w:p w14:paraId="67404A91" w14:textId="77777777" w:rsidR="00C44A20" w:rsidRPr="00E87CAE" w:rsidRDefault="00C44A20" w:rsidP="00CA74D0">
            <w:pPr>
              <w:spacing w:line="480" w:lineRule="auto"/>
              <w:rPr>
                <w:b/>
                <w:bCs/>
                <w:sz w:val="24"/>
                <w:szCs w:val="24"/>
              </w:rPr>
            </w:pPr>
            <w:r w:rsidRPr="00E87CAE">
              <w:rPr>
                <w:b/>
                <w:bCs/>
                <w:sz w:val="24"/>
                <w:szCs w:val="24"/>
              </w:rPr>
              <w:t>SaaS</w:t>
            </w:r>
          </w:p>
        </w:tc>
      </w:tr>
      <w:tr w:rsidR="00C44A20" w:rsidRPr="00E87CAE" w14:paraId="42607966" w14:textId="77777777" w:rsidTr="00CA74D0">
        <w:tc>
          <w:tcPr>
            <w:tcW w:w="943" w:type="pct"/>
            <w:vAlign w:val="center"/>
          </w:tcPr>
          <w:p w14:paraId="5A95CBA7" w14:textId="77777777" w:rsidR="00C44A20" w:rsidRPr="00E87CAE" w:rsidRDefault="00C049D9" w:rsidP="00CA74D0">
            <w:pPr>
              <w:spacing w:line="480" w:lineRule="auto"/>
              <w:rPr>
                <w:sz w:val="24"/>
                <w:szCs w:val="24"/>
              </w:rPr>
            </w:pPr>
            <w:r w:rsidRPr="00E87CAE">
              <w:rPr>
                <w:sz w:val="24"/>
                <w:szCs w:val="24"/>
              </w:rPr>
              <w:t>Use</w:t>
            </w:r>
          </w:p>
        </w:tc>
        <w:tc>
          <w:tcPr>
            <w:tcW w:w="1139" w:type="pct"/>
            <w:vAlign w:val="center"/>
          </w:tcPr>
          <w:p w14:paraId="3FB2B157" w14:textId="77777777" w:rsidR="00C44A20" w:rsidRPr="00E87CAE" w:rsidRDefault="00307E6C" w:rsidP="00CA74D0">
            <w:pPr>
              <w:spacing w:line="480" w:lineRule="auto"/>
              <w:rPr>
                <w:sz w:val="24"/>
                <w:szCs w:val="24"/>
              </w:rPr>
            </w:pPr>
            <w:r w:rsidRPr="00E87CAE">
              <w:rPr>
                <w:sz w:val="24"/>
                <w:szCs w:val="24"/>
              </w:rPr>
              <w:t xml:space="preserve">Give </w:t>
            </w:r>
            <w:proofErr w:type="gramStart"/>
            <w:r w:rsidRPr="00E87CAE">
              <w:rPr>
                <w:sz w:val="24"/>
                <w:szCs w:val="24"/>
              </w:rPr>
              <w:t>cloud based</w:t>
            </w:r>
            <w:proofErr w:type="gramEnd"/>
            <w:r w:rsidRPr="00E87CAE">
              <w:rPr>
                <w:sz w:val="24"/>
                <w:szCs w:val="24"/>
              </w:rPr>
              <w:t xml:space="preserve"> services</w:t>
            </w:r>
          </w:p>
        </w:tc>
        <w:tc>
          <w:tcPr>
            <w:tcW w:w="1518" w:type="pct"/>
            <w:vAlign w:val="center"/>
          </w:tcPr>
          <w:p w14:paraId="454A311E" w14:textId="77777777" w:rsidR="00C44A20" w:rsidRPr="00E87CAE" w:rsidRDefault="001477F2" w:rsidP="00CA74D0">
            <w:pPr>
              <w:spacing w:line="480" w:lineRule="auto"/>
              <w:rPr>
                <w:sz w:val="24"/>
                <w:szCs w:val="24"/>
              </w:rPr>
            </w:pPr>
            <w:r w:rsidRPr="00E87CAE">
              <w:rPr>
                <w:sz w:val="24"/>
                <w:szCs w:val="24"/>
              </w:rPr>
              <w:t>Hardware &amp; Software available over Internet</w:t>
            </w:r>
          </w:p>
        </w:tc>
        <w:tc>
          <w:tcPr>
            <w:tcW w:w="1400" w:type="pct"/>
            <w:vAlign w:val="center"/>
          </w:tcPr>
          <w:p w14:paraId="4A4B35EC" w14:textId="77777777" w:rsidR="00C44A20" w:rsidRPr="00E87CAE" w:rsidRDefault="00EB3E87" w:rsidP="00CA74D0">
            <w:pPr>
              <w:spacing w:line="480" w:lineRule="auto"/>
              <w:rPr>
                <w:sz w:val="24"/>
                <w:szCs w:val="24"/>
              </w:rPr>
            </w:pPr>
            <w:r w:rsidRPr="00E87CAE">
              <w:rPr>
                <w:sz w:val="24"/>
                <w:szCs w:val="24"/>
              </w:rPr>
              <w:t>Available through third party</w:t>
            </w:r>
          </w:p>
        </w:tc>
      </w:tr>
      <w:tr w:rsidR="00C44A20" w:rsidRPr="00E87CAE" w14:paraId="0C866912" w14:textId="77777777" w:rsidTr="00CA74D0">
        <w:tc>
          <w:tcPr>
            <w:tcW w:w="943" w:type="pct"/>
            <w:vAlign w:val="center"/>
          </w:tcPr>
          <w:p w14:paraId="0A1E0FA8" w14:textId="77777777" w:rsidR="00C44A20" w:rsidRPr="00E87CAE" w:rsidRDefault="0002454D" w:rsidP="00CA74D0">
            <w:pPr>
              <w:spacing w:line="480" w:lineRule="auto"/>
              <w:rPr>
                <w:sz w:val="24"/>
                <w:szCs w:val="24"/>
              </w:rPr>
            </w:pPr>
            <w:r w:rsidRPr="00E87CAE">
              <w:rPr>
                <w:sz w:val="24"/>
                <w:szCs w:val="24"/>
              </w:rPr>
              <w:t>Users</w:t>
            </w:r>
          </w:p>
        </w:tc>
        <w:tc>
          <w:tcPr>
            <w:tcW w:w="1139" w:type="pct"/>
            <w:vAlign w:val="center"/>
          </w:tcPr>
          <w:p w14:paraId="3E4B4C17" w14:textId="77777777" w:rsidR="00C44A20" w:rsidRPr="00E87CAE" w:rsidRDefault="007648D7" w:rsidP="00CA74D0">
            <w:pPr>
              <w:spacing w:line="480" w:lineRule="auto"/>
              <w:rPr>
                <w:sz w:val="24"/>
                <w:szCs w:val="24"/>
              </w:rPr>
            </w:pPr>
            <w:r w:rsidRPr="00E87CAE">
              <w:rPr>
                <w:sz w:val="24"/>
                <w:szCs w:val="24"/>
              </w:rPr>
              <w:t>Network Architects</w:t>
            </w:r>
          </w:p>
        </w:tc>
        <w:tc>
          <w:tcPr>
            <w:tcW w:w="1518" w:type="pct"/>
            <w:vAlign w:val="center"/>
          </w:tcPr>
          <w:p w14:paraId="69B2E0B3" w14:textId="77777777" w:rsidR="00C44A20" w:rsidRPr="00E87CAE" w:rsidRDefault="00887EBF" w:rsidP="00CA74D0">
            <w:pPr>
              <w:spacing w:line="480" w:lineRule="auto"/>
              <w:rPr>
                <w:sz w:val="24"/>
                <w:szCs w:val="24"/>
              </w:rPr>
            </w:pPr>
            <w:r w:rsidRPr="00E87CAE">
              <w:rPr>
                <w:sz w:val="24"/>
                <w:szCs w:val="24"/>
              </w:rPr>
              <w:t>Developers</w:t>
            </w:r>
          </w:p>
        </w:tc>
        <w:tc>
          <w:tcPr>
            <w:tcW w:w="1400" w:type="pct"/>
            <w:vAlign w:val="center"/>
          </w:tcPr>
          <w:p w14:paraId="0E6324C6" w14:textId="77777777" w:rsidR="00C44A20" w:rsidRPr="00E87CAE" w:rsidRDefault="003063FD" w:rsidP="00CA74D0">
            <w:pPr>
              <w:spacing w:line="480" w:lineRule="auto"/>
              <w:rPr>
                <w:sz w:val="24"/>
                <w:szCs w:val="24"/>
              </w:rPr>
            </w:pPr>
            <w:r w:rsidRPr="00E87CAE">
              <w:rPr>
                <w:sz w:val="24"/>
                <w:szCs w:val="24"/>
              </w:rPr>
              <w:t>End Users</w:t>
            </w:r>
          </w:p>
        </w:tc>
      </w:tr>
      <w:tr w:rsidR="00C44A20" w:rsidRPr="00E87CAE" w14:paraId="04251B33" w14:textId="77777777" w:rsidTr="00CA74D0">
        <w:tc>
          <w:tcPr>
            <w:tcW w:w="943" w:type="pct"/>
            <w:vAlign w:val="center"/>
          </w:tcPr>
          <w:p w14:paraId="1B79804D" w14:textId="77777777" w:rsidR="00C44A20" w:rsidRPr="00E87CAE" w:rsidRDefault="00812A20" w:rsidP="00CA74D0">
            <w:pPr>
              <w:spacing w:line="480" w:lineRule="auto"/>
              <w:rPr>
                <w:sz w:val="24"/>
                <w:szCs w:val="24"/>
              </w:rPr>
            </w:pPr>
            <w:r w:rsidRPr="00E87CAE">
              <w:rPr>
                <w:sz w:val="24"/>
                <w:szCs w:val="24"/>
              </w:rPr>
              <w:t>Model</w:t>
            </w:r>
          </w:p>
        </w:tc>
        <w:tc>
          <w:tcPr>
            <w:tcW w:w="1139" w:type="pct"/>
            <w:vAlign w:val="center"/>
          </w:tcPr>
          <w:p w14:paraId="1F3BDC9F" w14:textId="77777777" w:rsidR="00C44A20" w:rsidRPr="00E87CAE" w:rsidRDefault="00812A20" w:rsidP="00CA74D0">
            <w:pPr>
              <w:spacing w:line="480" w:lineRule="auto"/>
              <w:rPr>
                <w:sz w:val="24"/>
                <w:szCs w:val="24"/>
              </w:rPr>
            </w:pPr>
            <w:r w:rsidRPr="00E87CAE">
              <w:rPr>
                <w:sz w:val="24"/>
                <w:szCs w:val="24"/>
              </w:rPr>
              <w:t xml:space="preserve">Gives virtual computing </w:t>
            </w:r>
            <w:r w:rsidR="00967D53" w:rsidRPr="00E87CAE">
              <w:rPr>
                <w:sz w:val="24"/>
                <w:szCs w:val="24"/>
              </w:rPr>
              <w:t>resources through Internet</w:t>
            </w:r>
          </w:p>
        </w:tc>
        <w:tc>
          <w:tcPr>
            <w:tcW w:w="1518" w:type="pct"/>
            <w:vAlign w:val="center"/>
          </w:tcPr>
          <w:p w14:paraId="568B80A6" w14:textId="77777777" w:rsidR="00C44A20" w:rsidRPr="00E87CAE" w:rsidRDefault="006F29E2" w:rsidP="00CA74D0">
            <w:pPr>
              <w:spacing w:line="480" w:lineRule="auto"/>
              <w:rPr>
                <w:sz w:val="24"/>
                <w:szCs w:val="24"/>
              </w:rPr>
            </w:pPr>
            <w:r w:rsidRPr="00E87CAE">
              <w:rPr>
                <w:sz w:val="24"/>
                <w:szCs w:val="24"/>
              </w:rPr>
              <w:t>Gives tools required for developing an application</w:t>
            </w:r>
          </w:p>
        </w:tc>
        <w:tc>
          <w:tcPr>
            <w:tcW w:w="1400" w:type="pct"/>
            <w:vAlign w:val="center"/>
          </w:tcPr>
          <w:p w14:paraId="40D345AF" w14:textId="77777777" w:rsidR="00C44A20" w:rsidRPr="00E87CAE" w:rsidRDefault="009C366D" w:rsidP="00CA74D0">
            <w:pPr>
              <w:spacing w:line="480" w:lineRule="auto"/>
              <w:rPr>
                <w:sz w:val="24"/>
                <w:szCs w:val="24"/>
              </w:rPr>
            </w:pPr>
            <w:r w:rsidRPr="00E87CAE">
              <w:rPr>
                <w:sz w:val="24"/>
                <w:szCs w:val="24"/>
              </w:rPr>
              <w:t>Service model to host software and makes it available for clients</w:t>
            </w:r>
          </w:p>
        </w:tc>
      </w:tr>
      <w:tr w:rsidR="00C44A20" w:rsidRPr="00E87CAE" w14:paraId="5B665DA5" w14:textId="77777777" w:rsidTr="00CA74D0">
        <w:tc>
          <w:tcPr>
            <w:tcW w:w="943" w:type="pct"/>
            <w:vAlign w:val="center"/>
          </w:tcPr>
          <w:p w14:paraId="1E913817" w14:textId="77777777" w:rsidR="00C44A20" w:rsidRPr="00E87CAE" w:rsidRDefault="00D761CB" w:rsidP="00CA74D0">
            <w:pPr>
              <w:spacing w:line="480" w:lineRule="auto"/>
              <w:rPr>
                <w:sz w:val="24"/>
                <w:szCs w:val="24"/>
              </w:rPr>
            </w:pPr>
            <w:r w:rsidRPr="00E87CAE">
              <w:rPr>
                <w:sz w:val="24"/>
                <w:szCs w:val="24"/>
              </w:rPr>
              <w:lastRenderedPageBreak/>
              <w:t>Technicality</w:t>
            </w:r>
          </w:p>
        </w:tc>
        <w:tc>
          <w:tcPr>
            <w:tcW w:w="1139" w:type="pct"/>
            <w:vAlign w:val="center"/>
          </w:tcPr>
          <w:p w14:paraId="4421858D" w14:textId="77777777" w:rsidR="00C44A20" w:rsidRPr="00E87CAE" w:rsidRDefault="001B3214" w:rsidP="00CA74D0">
            <w:pPr>
              <w:spacing w:line="480" w:lineRule="auto"/>
              <w:rPr>
                <w:sz w:val="24"/>
                <w:szCs w:val="24"/>
              </w:rPr>
            </w:pPr>
            <w:r w:rsidRPr="00E87CAE">
              <w:rPr>
                <w:sz w:val="24"/>
                <w:szCs w:val="24"/>
              </w:rPr>
              <w:t>Requires technical knowledge</w:t>
            </w:r>
          </w:p>
        </w:tc>
        <w:tc>
          <w:tcPr>
            <w:tcW w:w="1518" w:type="pct"/>
            <w:vAlign w:val="center"/>
          </w:tcPr>
          <w:p w14:paraId="550D38BB" w14:textId="77777777" w:rsidR="00C44A20" w:rsidRPr="00E87CAE" w:rsidRDefault="00482A37" w:rsidP="00CA74D0">
            <w:pPr>
              <w:spacing w:line="480" w:lineRule="auto"/>
              <w:rPr>
                <w:sz w:val="24"/>
                <w:szCs w:val="24"/>
              </w:rPr>
            </w:pPr>
            <w:r w:rsidRPr="00E87CAE">
              <w:rPr>
                <w:sz w:val="24"/>
                <w:szCs w:val="24"/>
              </w:rPr>
              <w:t>Basic knowledge required to setup</w:t>
            </w:r>
          </w:p>
        </w:tc>
        <w:tc>
          <w:tcPr>
            <w:tcW w:w="1400" w:type="pct"/>
            <w:vAlign w:val="center"/>
          </w:tcPr>
          <w:p w14:paraId="774634D9" w14:textId="77777777" w:rsidR="00C44A20" w:rsidRPr="00E87CAE" w:rsidRDefault="00450FF5" w:rsidP="00CA74D0">
            <w:pPr>
              <w:spacing w:line="480" w:lineRule="auto"/>
              <w:rPr>
                <w:sz w:val="24"/>
                <w:szCs w:val="24"/>
              </w:rPr>
            </w:pPr>
            <w:r w:rsidRPr="00E87CAE">
              <w:rPr>
                <w:sz w:val="24"/>
                <w:szCs w:val="24"/>
              </w:rPr>
              <w:t>No requirement to learn the technicalities</w:t>
            </w:r>
          </w:p>
        </w:tc>
      </w:tr>
      <w:tr w:rsidR="00C44A20" w:rsidRPr="00E87CAE" w14:paraId="690CB823" w14:textId="77777777" w:rsidTr="00CA74D0">
        <w:tc>
          <w:tcPr>
            <w:tcW w:w="943" w:type="pct"/>
            <w:vAlign w:val="center"/>
          </w:tcPr>
          <w:p w14:paraId="012363AE" w14:textId="77777777" w:rsidR="00C44A20" w:rsidRPr="00E87CAE" w:rsidRDefault="00150DA9" w:rsidP="00CA74D0">
            <w:pPr>
              <w:spacing w:line="480" w:lineRule="auto"/>
              <w:rPr>
                <w:sz w:val="24"/>
                <w:szCs w:val="24"/>
              </w:rPr>
            </w:pPr>
            <w:r w:rsidRPr="00E87CAE">
              <w:rPr>
                <w:sz w:val="24"/>
                <w:szCs w:val="24"/>
              </w:rPr>
              <w:t>Usage</w:t>
            </w:r>
          </w:p>
        </w:tc>
        <w:tc>
          <w:tcPr>
            <w:tcW w:w="1139" w:type="pct"/>
            <w:vAlign w:val="center"/>
          </w:tcPr>
          <w:p w14:paraId="45B3AA6E" w14:textId="77777777" w:rsidR="00C44A20" w:rsidRPr="00E87CAE" w:rsidRDefault="00150DA9" w:rsidP="00CA74D0">
            <w:pPr>
              <w:spacing w:line="480" w:lineRule="auto"/>
              <w:rPr>
                <w:sz w:val="24"/>
                <w:szCs w:val="24"/>
              </w:rPr>
            </w:pPr>
            <w:r w:rsidRPr="00E87CAE">
              <w:rPr>
                <w:sz w:val="24"/>
                <w:szCs w:val="24"/>
              </w:rPr>
              <w:t>Used to skilled developers</w:t>
            </w:r>
          </w:p>
        </w:tc>
        <w:tc>
          <w:tcPr>
            <w:tcW w:w="1518" w:type="pct"/>
            <w:vAlign w:val="center"/>
          </w:tcPr>
          <w:p w14:paraId="189E1BDA" w14:textId="77777777" w:rsidR="00C44A20" w:rsidRPr="00E87CAE" w:rsidRDefault="00CC3B80" w:rsidP="00CA74D0">
            <w:pPr>
              <w:spacing w:line="480" w:lineRule="auto"/>
              <w:rPr>
                <w:sz w:val="24"/>
                <w:szCs w:val="24"/>
              </w:rPr>
            </w:pPr>
            <w:r w:rsidRPr="00E87CAE">
              <w:rPr>
                <w:sz w:val="24"/>
                <w:szCs w:val="24"/>
              </w:rPr>
              <w:t>Used by mid – level developers</w:t>
            </w:r>
          </w:p>
        </w:tc>
        <w:tc>
          <w:tcPr>
            <w:tcW w:w="1400" w:type="pct"/>
            <w:vAlign w:val="center"/>
          </w:tcPr>
          <w:p w14:paraId="049F29A1" w14:textId="77777777" w:rsidR="00C44A20" w:rsidRPr="00E87CAE" w:rsidRDefault="001B485F" w:rsidP="00CA74D0">
            <w:pPr>
              <w:spacing w:line="480" w:lineRule="auto"/>
              <w:rPr>
                <w:sz w:val="24"/>
                <w:szCs w:val="24"/>
              </w:rPr>
            </w:pPr>
            <w:r w:rsidRPr="00E87CAE">
              <w:rPr>
                <w:sz w:val="24"/>
                <w:szCs w:val="24"/>
              </w:rPr>
              <w:t xml:space="preserve">Used by </w:t>
            </w:r>
            <w:r w:rsidR="00911299" w:rsidRPr="00E87CAE">
              <w:rPr>
                <w:sz w:val="24"/>
                <w:szCs w:val="24"/>
              </w:rPr>
              <w:t>entertainment users</w:t>
            </w:r>
          </w:p>
        </w:tc>
      </w:tr>
      <w:tr w:rsidR="00C44A20" w:rsidRPr="00E87CAE" w14:paraId="4875B5B4" w14:textId="77777777" w:rsidTr="00CA74D0">
        <w:tc>
          <w:tcPr>
            <w:tcW w:w="943" w:type="pct"/>
            <w:vAlign w:val="center"/>
          </w:tcPr>
          <w:p w14:paraId="28010ED4" w14:textId="77777777" w:rsidR="00C44A20" w:rsidRPr="00E87CAE" w:rsidRDefault="004249D3" w:rsidP="00CA74D0">
            <w:pPr>
              <w:spacing w:line="480" w:lineRule="auto"/>
              <w:rPr>
                <w:sz w:val="24"/>
                <w:szCs w:val="24"/>
              </w:rPr>
            </w:pPr>
            <w:r w:rsidRPr="00E87CAE">
              <w:rPr>
                <w:sz w:val="24"/>
                <w:szCs w:val="24"/>
              </w:rPr>
              <w:t>Flexibility &amp; Scalability</w:t>
            </w:r>
          </w:p>
        </w:tc>
        <w:tc>
          <w:tcPr>
            <w:tcW w:w="1139" w:type="pct"/>
            <w:vAlign w:val="center"/>
          </w:tcPr>
          <w:p w14:paraId="4BA29502" w14:textId="77777777" w:rsidR="00C44A20" w:rsidRPr="00E87CAE" w:rsidRDefault="0050322A" w:rsidP="00CA74D0">
            <w:pPr>
              <w:spacing w:line="480" w:lineRule="auto"/>
              <w:rPr>
                <w:sz w:val="24"/>
                <w:szCs w:val="24"/>
              </w:rPr>
            </w:pPr>
            <w:r w:rsidRPr="00E87CAE">
              <w:rPr>
                <w:sz w:val="24"/>
                <w:szCs w:val="24"/>
              </w:rPr>
              <w:t>Both, highly scalable and flexible.</w:t>
            </w:r>
          </w:p>
        </w:tc>
        <w:tc>
          <w:tcPr>
            <w:tcW w:w="1518" w:type="pct"/>
            <w:vAlign w:val="center"/>
          </w:tcPr>
          <w:p w14:paraId="373B5E32" w14:textId="77777777" w:rsidR="00C44A20" w:rsidRPr="00E87CAE" w:rsidRDefault="002562F4" w:rsidP="00CA74D0">
            <w:pPr>
              <w:spacing w:line="480" w:lineRule="auto"/>
              <w:rPr>
                <w:sz w:val="24"/>
                <w:szCs w:val="24"/>
              </w:rPr>
            </w:pPr>
            <w:r w:rsidRPr="00E87CAE">
              <w:rPr>
                <w:sz w:val="24"/>
                <w:szCs w:val="24"/>
              </w:rPr>
              <w:t xml:space="preserve">Only highly </w:t>
            </w:r>
            <w:r w:rsidR="00A1586D" w:rsidRPr="00E87CAE">
              <w:rPr>
                <w:sz w:val="24"/>
                <w:szCs w:val="24"/>
              </w:rPr>
              <w:t>scalable</w:t>
            </w:r>
            <w:r w:rsidR="00B3714A" w:rsidRPr="00E87CAE">
              <w:rPr>
                <w:sz w:val="24"/>
                <w:szCs w:val="24"/>
              </w:rPr>
              <w:t xml:space="preserve"> for various business requirements according to resources</w:t>
            </w:r>
          </w:p>
        </w:tc>
        <w:tc>
          <w:tcPr>
            <w:tcW w:w="1400" w:type="pct"/>
            <w:vAlign w:val="center"/>
          </w:tcPr>
          <w:p w14:paraId="7B99704A" w14:textId="77777777" w:rsidR="00C44A20" w:rsidRPr="00E87CAE" w:rsidRDefault="002A62CB" w:rsidP="00CA74D0">
            <w:pPr>
              <w:spacing w:line="480" w:lineRule="auto"/>
              <w:rPr>
                <w:sz w:val="24"/>
                <w:szCs w:val="24"/>
              </w:rPr>
            </w:pPr>
            <w:r w:rsidRPr="00E87CAE">
              <w:rPr>
                <w:sz w:val="24"/>
                <w:szCs w:val="24"/>
              </w:rPr>
              <w:t>High scalability for mid and small enterprises</w:t>
            </w:r>
          </w:p>
        </w:tc>
      </w:tr>
    </w:tbl>
    <w:p w14:paraId="66C886BE" w14:textId="77777777" w:rsidR="00590769" w:rsidRDefault="00590769" w:rsidP="00B4584A">
      <w:pPr>
        <w:spacing w:line="480" w:lineRule="auto"/>
      </w:pPr>
    </w:p>
    <w:p w14:paraId="35E60463" w14:textId="77777777" w:rsidR="00D12B11" w:rsidRDefault="00880FF4" w:rsidP="00B4584A">
      <w:pPr>
        <w:pStyle w:val="Titlu1"/>
        <w:spacing w:line="480" w:lineRule="auto"/>
      </w:pPr>
      <w:bookmarkStart w:id="3" w:name="_Toc130233827"/>
      <w:r>
        <w:t>AVAILABILITY</w:t>
      </w:r>
      <w:bookmarkEnd w:id="3"/>
    </w:p>
    <w:p w14:paraId="544309E1" w14:textId="77777777" w:rsidR="00880FF4" w:rsidRPr="00503957" w:rsidRDefault="007B2B72" w:rsidP="00926700">
      <w:pPr>
        <w:spacing w:line="480" w:lineRule="auto"/>
        <w:jc w:val="both"/>
        <w:rPr>
          <w:sz w:val="24"/>
          <w:szCs w:val="24"/>
        </w:rPr>
      </w:pPr>
      <w:r w:rsidRPr="00503957">
        <w:rPr>
          <w:sz w:val="24"/>
          <w:szCs w:val="24"/>
        </w:rPr>
        <w:t>High availability system</w:t>
      </w:r>
      <w:r w:rsidR="00A11819">
        <w:rPr>
          <w:sz w:val="24"/>
          <w:szCs w:val="24"/>
        </w:rPr>
        <w:t>s</w:t>
      </w:r>
      <w:r w:rsidRPr="00503957">
        <w:rPr>
          <w:sz w:val="24"/>
          <w:szCs w:val="24"/>
        </w:rPr>
        <w:t xml:space="preserve"> are quite reliable and continue operation even though critical components might fail. </w:t>
      </w:r>
      <w:r w:rsidR="00362EFD" w:rsidRPr="00503957">
        <w:rPr>
          <w:sz w:val="24"/>
          <w:szCs w:val="24"/>
        </w:rPr>
        <w:t>They have high resilience.</w:t>
      </w:r>
    </w:p>
    <w:p w14:paraId="2ADED442" w14:textId="77777777" w:rsidR="00124D5E" w:rsidRDefault="00295936" w:rsidP="00926700">
      <w:pPr>
        <w:spacing w:line="480" w:lineRule="auto"/>
        <w:jc w:val="both"/>
        <w:rPr>
          <w:sz w:val="24"/>
          <w:szCs w:val="24"/>
        </w:rPr>
      </w:pPr>
      <w:r w:rsidRPr="00503957">
        <w:rPr>
          <w:sz w:val="24"/>
          <w:szCs w:val="24"/>
        </w:rPr>
        <w:t xml:space="preserve">Use of RDS gives a high availability in conjunction with the Multi Availability Zone deployment. </w:t>
      </w:r>
      <w:r w:rsidR="00834EA7" w:rsidRPr="00503957">
        <w:rPr>
          <w:sz w:val="24"/>
          <w:szCs w:val="24"/>
        </w:rPr>
        <w:t>Thus, RDS would automatically provision</w:t>
      </w:r>
      <w:r w:rsidR="007E6ECC" w:rsidRPr="00503957">
        <w:rPr>
          <w:sz w:val="24"/>
          <w:szCs w:val="24"/>
        </w:rPr>
        <w:t xml:space="preserve"> a database replica</w:t>
      </w:r>
      <w:r w:rsidR="006D0104" w:rsidRPr="00503957">
        <w:rPr>
          <w:sz w:val="24"/>
          <w:szCs w:val="24"/>
        </w:rPr>
        <w:t xml:space="preserve"> in a different zone of availability. </w:t>
      </w:r>
      <w:r w:rsidR="00627D01" w:rsidRPr="00503957">
        <w:rPr>
          <w:sz w:val="24"/>
          <w:szCs w:val="24"/>
        </w:rPr>
        <w:t>In case the main database is down, the users would automatically be redirected to the other zone of availability</w:t>
      </w:r>
      <w:sdt>
        <w:sdtPr>
          <w:rPr>
            <w:sz w:val="24"/>
            <w:szCs w:val="24"/>
          </w:rPr>
          <w:id w:val="1886530899"/>
          <w:citation/>
        </w:sdtPr>
        <w:sdtContent>
          <w:r w:rsidR="00DA0A55">
            <w:rPr>
              <w:sz w:val="24"/>
              <w:szCs w:val="24"/>
            </w:rPr>
            <w:fldChar w:fldCharType="begin"/>
          </w:r>
          <w:r w:rsidR="00832D1D">
            <w:rPr>
              <w:sz w:val="24"/>
              <w:szCs w:val="24"/>
              <w:lang w:val="en-US"/>
            </w:rPr>
            <w:instrText xml:space="preserve"> CITATION Per21 \l 1033 </w:instrText>
          </w:r>
          <w:r w:rsidR="00DA0A55">
            <w:rPr>
              <w:sz w:val="24"/>
              <w:szCs w:val="24"/>
            </w:rPr>
            <w:fldChar w:fldCharType="separate"/>
          </w:r>
          <w:r w:rsidR="00832D1D" w:rsidRPr="00832D1D">
            <w:rPr>
              <w:noProof/>
              <w:sz w:val="24"/>
              <w:szCs w:val="24"/>
              <w:lang w:val="en-US"/>
            </w:rPr>
            <w:t>[9]</w:t>
          </w:r>
          <w:r w:rsidR="00DA0A55">
            <w:rPr>
              <w:sz w:val="24"/>
              <w:szCs w:val="24"/>
            </w:rPr>
            <w:fldChar w:fldCharType="end"/>
          </w:r>
        </w:sdtContent>
      </w:sdt>
      <w:r w:rsidR="00627D01" w:rsidRPr="00503957">
        <w:rPr>
          <w:sz w:val="24"/>
          <w:szCs w:val="24"/>
        </w:rPr>
        <w:t>.</w:t>
      </w:r>
      <w:r w:rsidR="00714264" w:rsidRPr="00503957">
        <w:rPr>
          <w:sz w:val="24"/>
          <w:szCs w:val="24"/>
        </w:rPr>
        <w:t xml:space="preserve"> This paradigm is shown in Fig.</w:t>
      </w:r>
      <w:r w:rsidR="00365A6F">
        <w:rPr>
          <w:sz w:val="24"/>
          <w:szCs w:val="24"/>
        </w:rPr>
        <w:t xml:space="preserve"> 2.</w:t>
      </w:r>
    </w:p>
    <w:p w14:paraId="4181A172" w14:textId="77777777" w:rsidR="00177A23" w:rsidRDefault="0022741C" w:rsidP="00FD50A3">
      <w:pPr>
        <w:keepNext/>
        <w:spacing w:line="480" w:lineRule="auto"/>
        <w:jc w:val="center"/>
      </w:pPr>
      <w:r>
        <w:rPr>
          <w:rFonts w:ascii="Arial" w:hAnsi="Arial" w:cs="Arial"/>
          <w:noProof/>
          <w:color w:val="101820"/>
          <w:spacing w:val="3"/>
          <w:sz w:val="29"/>
          <w:szCs w:val="29"/>
          <w:lang w:eastAsia="en-IN"/>
        </w:rPr>
        <w:lastRenderedPageBreak/>
        <w:drawing>
          <wp:inline distT="0" distB="0" distL="0" distR="0" wp14:anchorId="1F771C8D" wp14:editId="378F0678">
            <wp:extent cx="3350871" cy="2386774"/>
            <wp:effectExtent l="0" t="0" r="2540" b="0"/>
            <wp:docPr id="3" name="Picture 3" descr="Multi-AZ database deploy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lti-AZ database deploy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4997" cy="2389713"/>
                    </a:xfrm>
                    <a:prstGeom prst="rect">
                      <a:avLst/>
                    </a:prstGeom>
                    <a:noFill/>
                    <a:ln>
                      <a:noFill/>
                    </a:ln>
                  </pic:spPr>
                </pic:pic>
              </a:graphicData>
            </a:graphic>
          </wp:inline>
        </w:drawing>
      </w:r>
    </w:p>
    <w:p w14:paraId="251B7878" w14:textId="77777777" w:rsidR="0022741C" w:rsidRPr="00503957" w:rsidRDefault="00177A23" w:rsidP="00FD50A3">
      <w:pPr>
        <w:pStyle w:val="Legend"/>
        <w:spacing w:line="480" w:lineRule="auto"/>
        <w:jc w:val="center"/>
        <w:rPr>
          <w:sz w:val="24"/>
          <w:szCs w:val="24"/>
        </w:rPr>
      </w:pPr>
      <w:r>
        <w:t xml:space="preserve">Figure </w:t>
      </w:r>
      <w:fldSimple w:instr=" SEQ Figure \* ARABIC ">
        <w:r w:rsidR="00C22539">
          <w:rPr>
            <w:noProof/>
          </w:rPr>
          <w:t>2</w:t>
        </w:r>
      </w:fldSimple>
      <w:r>
        <w:t>: Employing Availability Zones, Regions and Resource Groups for higher uptimes</w:t>
      </w:r>
    </w:p>
    <w:p w14:paraId="29E95635" w14:textId="77777777" w:rsidR="00132A84" w:rsidRPr="004F5823" w:rsidRDefault="006D4BC3" w:rsidP="00926700">
      <w:pPr>
        <w:spacing w:line="480" w:lineRule="auto"/>
        <w:jc w:val="both"/>
        <w:rPr>
          <w:sz w:val="24"/>
          <w:szCs w:val="24"/>
        </w:rPr>
      </w:pPr>
      <w:r w:rsidRPr="004F5823">
        <w:rPr>
          <w:sz w:val="24"/>
          <w:szCs w:val="24"/>
        </w:rPr>
        <w:t xml:space="preserve">In case of no cost limit, redundancy should be introduced to ensure high uptimes. </w:t>
      </w:r>
      <w:r w:rsidR="00DA32CC" w:rsidRPr="004F5823">
        <w:rPr>
          <w:sz w:val="24"/>
          <w:szCs w:val="24"/>
        </w:rPr>
        <w:t xml:space="preserve">Redundancy introduction and its </w:t>
      </w:r>
      <w:proofErr w:type="spellStart"/>
      <w:r w:rsidR="00DA32CC" w:rsidRPr="004F5823">
        <w:rPr>
          <w:sz w:val="24"/>
          <w:szCs w:val="24"/>
        </w:rPr>
        <w:t>affect</w:t>
      </w:r>
      <w:proofErr w:type="spellEnd"/>
      <w:r w:rsidR="00DA32CC" w:rsidRPr="004F5823">
        <w:rPr>
          <w:sz w:val="24"/>
          <w:szCs w:val="24"/>
        </w:rPr>
        <w:t xml:space="preserve"> on uptime can be explained using the Fig. </w:t>
      </w:r>
      <w:r w:rsidR="00C61B06">
        <w:rPr>
          <w:sz w:val="24"/>
          <w:szCs w:val="24"/>
        </w:rPr>
        <w:t>3</w:t>
      </w:r>
      <w:r w:rsidR="00DA32CC" w:rsidRPr="004F5823">
        <w:rPr>
          <w:sz w:val="24"/>
          <w:szCs w:val="24"/>
        </w:rPr>
        <w:t>, where a clear demarcation among the two scenarios is visible.</w:t>
      </w:r>
      <w:r w:rsidR="001A447D" w:rsidRPr="004F5823">
        <w:rPr>
          <w:sz w:val="24"/>
          <w:szCs w:val="24"/>
        </w:rPr>
        <w:t xml:space="preserve"> To ensure a higher uptime, this redundancy can be </w:t>
      </w:r>
      <w:r w:rsidR="0066061A" w:rsidRPr="004F5823">
        <w:rPr>
          <w:sz w:val="24"/>
          <w:szCs w:val="24"/>
        </w:rPr>
        <w:t>expanded to different tiers</w:t>
      </w:r>
      <w:r w:rsidR="00C61B06">
        <w:rPr>
          <w:sz w:val="24"/>
          <w:szCs w:val="24"/>
        </w:rPr>
        <w:t>, which is seen in Fig. 4</w:t>
      </w:r>
      <w:sdt>
        <w:sdtPr>
          <w:rPr>
            <w:sz w:val="24"/>
            <w:szCs w:val="24"/>
          </w:rPr>
          <w:id w:val="1572159465"/>
          <w:citation/>
        </w:sdtPr>
        <w:sdtContent>
          <w:r w:rsidR="00DA0A55">
            <w:rPr>
              <w:sz w:val="24"/>
              <w:szCs w:val="24"/>
            </w:rPr>
            <w:fldChar w:fldCharType="begin"/>
          </w:r>
          <w:r w:rsidR="00EC3817">
            <w:rPr>
              <w:sz w:val="24"/>
              <w:szCs w:val="24"/>
              <w:lang w:val="en-US"/>
            </w:rPr>
            <w:instrText xml:space="preserve"> CITATION Dim15 \l 1033 </w:instrText>
          </w:r>
          <w:r w:rsidR="00DA0A55">
            <w:rPr>
              <w:sz w:val="24"/>
              <w:szCs w:val="24"/>
            </w:rPr>
            <w:fldChar w:fldCharType="separate"/>
          </w:r>
          <w:r w:rsidR="00EC3817" w:rsidRPr="00EC3817">
            <w:rPr>
              <w:noProof/>
              <w:sz w:val="24"/>
              <w:szCs w:val="24"/>
              <w:lang w:val="en-US"/>
            </w:rPr>
            <w:t>[10]</w:t>
          </w:r>
          <w:r w:rsidR="00DA0A55">
            <w:rPr>
              <w:sz w:val="24"/>
              <w:szCs w:val="24"/>
            </w:rPr>
            <w:fldChar w:fldCharType="end"/>
          </w:r>
        </w:sdtContent>
      </w:sdt>
      <w:r w:rsidR="00C61B06">
        <w:rPr>
          <w:sz w:val="24"/>
          <w:szCs w:val="24"/>
        </w:rPr>
        <w:t>.</w:t>
      </w:r>
    </w:p>
    <w:p w14:paraId="779CF516" w14:textId="77777777" w:rsidR="00295936" w:rsidRPr="009B4E99" w:rsidRDefault="00B62027" w:rsidP="009B4E99">
      <w:pPr>
        <w:spacing w:line="480" w:lineRule="auto"/>
        <w:jc w:val="both"/>
        <w:rPr>
          <w:sz w:val="24"/>
          <w:szCs w:val="24"/>
        </w:rPr>
      </w:pPr>
      <w:r w:rsidRPr="00503957">
        <w:rPr>
          <w:sz w:val="24"/>
          <w:szCs w:val="24"/>
        </w:rPr>
        <w:t>To prevent</w:t>
      </w:r>
      <w:r w:rsidR="00C13865" w:rsidRPr="00503957">
        <w:rPr>
          <w:sz w:val="24"/>
          <w:szCs w:val="24"/>
        </w:rPr>
        <w:t>, this under certain limits,</w:t>
      </w:r>
      <w:r w:rsidR="00327195" w:rsidRPr="00503957">
        <w:rPr>
          <w:sz w:val="24"/>
          <w:szCs w:val="24"/>
        </w:rPr>
        <w:t xml:space="preserve"> the redundancy can be limited based on </w:t>
      </w:r>
      <w:r w:rsidR="002A76EA" w:rsidRPr="00503957">
        <w:rPr>
          <w:sz w:val="24"/>
          <w:szCs w:val="24"/>
        </w:rPr>
        <w:t>the requirement and a lower uptime can be considered</w:t>
      </w:r>
      <w:sdt>
        <w:sdtPr>
          <w:rPr>
            <w:sz w:val="24"/>
            <w:szCs w:val="24"/>
          </w:rPr>
          <w:id w:val="-422798671"/>
          <w:citation/>
        </w:sdtPr>
        <w:sdtContent>
          <w:r w:rsidR="00DA0A55">
            <w:rPr>
              <w:sz w:val="24"/>
              <w:szCs w:val="24"/>
            </w:rPr>
            <w:fldChar w:fldCharType="begin"/>
          </w:r>
          <w:r w:rsidR="00843171">
            <w:rPr>
              <w:sz w:val="24"/>
              <w:szCs w:val="24"/>
              <w:lang w:val="en-US"/>
            </w:rPr>
            <w:instrText xml:space="preserve"> CITATION Ama22 \l 1033 </w:instrText>
          </w:r>
          <w:r w:rsidR="00DA0A55">
            <w:rPr>
              <w:sz w:val="24"/>
              <w:szCs w:val="24"/>
            </w:rPr>
            <w:fldChar w:fldCharType="separate"/>
          </w:r>
          <w:r w:rsidR="00843171" w:rsidRPr="00843171">
            <w:rPr>
              <w:noProof/>
              <w:sz w:val="24"/>
              <w:szCs w:val="24"/>
              <w:lang w:val="en-US"/>
            </w:rPr>
            <w:t>[11]</w:t>
          </w:r>
          <w:r w:rsidR="00DA0A55">
            <w:rPr>
              <w:sz w:val="24"/>
              <w:szCs w:val="24"/>
            </w:rPr>
            <w:fldChar w:fldCharType="end"/>
          </w:r>
        </w:sdtContent>
      </w:sdt>
      <w:r w:rsidR="002A76EA" w:rsidRPr="00503957">
        <w:rPr>
          <w:sz w:val="24"/>
          <w:szCs w:val="24"/>
        </w:rPr>
        <w:t>.</w:t>
      </w:r>
      <w:r w:rsidR="00025084" w:rsidRPr="00503957">
        <w:rPr>
          <w:sz w:val="24"/>
          <w:szCs w:val="24"/>
        </w:rPr>
        <w:t xml:space="preserve"> The Fig.</w:t>
      </w:r>
      <w:r w:rsidR="00294CB0">
        <w:rPr>
          <w:sz w:val="24"/>
          <w:szCs w:val="24"/>
        </w:rPr>
        <w:t xml:space="preserve"> 3 and Fig. 4</w:t>
      </w:r>
      <w:r w:rsidR="00A11819">
        <w:rPr>
          <w:sz w:val="24"/>
          <w:szCs w:val="24"/>
        </w:rPr>
        <w:t xml:space="preserve"> </w:t>
      </w:r>
      <w:r w:rsidR="00025084" w:rsidRPr="00503957">
        <w:rPr>
          <w:sz w:val="24"/>
          <w:szCs w:val="24"/>
        </w:rPr>
        <w:t>show</w:t>
      </w:r>
      <w:r w:rsidR="00A11819">
        <w:rPr>
          <w:sz w:val="24"/>
          <w:szCs w:val="24"/>
        </w:rPr>
        <w:t>s</w:t>
      </w:r>
      <w:r w:rsidR="00025084" w:rsidRPr="00503957">
        <w:rPr>
          <w:sz w:val="24"/>
          <w:szCs w:val="24"/>
        </w:rPr>
        <w:t xml:space="preserve"> the </w:t>
      </w:r>
      <w:r w:rsidR="00E61832" w:rsidRPr="00503957">
        <w:rPr>
          <w:sz w:val="24"/>
          <w:szCs w:val="24"/>
        </w:rPr>
        <w:t>probable calculations.</w:t>
      </w:r>
    </w:p>
    <w:p w14:paraId="5B7331EB" w14:textId="77777777" w:rsidR="00295936" w:rsidRDefault="00295936" w:rsidP="00B4584A">
      <w:pPr>
        <w:pStyle w:val="NormalWeb"/>
        <w:shd w:val="clear" w:color="auto" w:fill="FFFFFF"/>
        <w:spacing w:before="0" w:beforeAutospacing="0" w:after="0" w:afterAutospacing="0" w:line="480" w:lineRule="auto"/>
        <w:jc w:val="center"/>
        <w:textAlignment w:val="baseline"/>
        <w:rPr>
          <w:rFonts w:ascii="Arial" w:hAnsi="Arial" w:cs="Arial"/>
          <w:color w:val="101820"/>
          <w:spacing w:val="3"/>
          <w:sz w:val="29"/>
          <w:szCs w:val="29"/>
        </w:rPr>
      </w:pPr>
    </w:p>
    <w:p w14:paraId="6D4EF7FC" w14:textId="77777777" w:rsidR="004F5823" w:rsidRDefault="00D11285" w:rsidP="000D7E56">
      <w:pPr>
        <w:pStyle w:val="NormalWeb"/>
        <w:keepNext/>
        <w:shd w:val="clear" w:color="auto" w:fill="FFFFFF"/>
        <w:spacing w:before="0" w:beforeAutospacing="0" w:after="0" w:afterAutospacing="0" w:line="480" w:lineRule="auto"/>
        <w:jc w:val="center"/>
        <w:textAlignment w:val="baseline"/>
      </w:pPr>
      <w:r>
        <w:rPr>
          <w:rFonts w:ascii="Arial" w:hAnsi="Arial" w:cs="Arial"/>
          <w:noProof/>
          <w:color w:val="101820"/>
          <w:spacing w:val="3"/>
          <w:sz w:val="29"/>
          <w:szCs w:val="29"/>
        </w:rPr>
        <w:lastRenderedPageBreak/>
        <w:drawing>
          <wp:inline distT="0" distB="0" distL="0" distR="0" wp14:anchorId="04F7FABF" wp14:editId="385B1A00">
            <wp:extent cx="5723890" cy="2025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3890" cy="2025650"/>
                    </a:xfrm>
                    <a:prstGeom prst="rect">
                      <a:avLst/>
                    </a:prstGeom>
                    <a:noFill/>
                    <a:ln>
                      <a:noFill/>
                    </a:ln>
                  </pic:spPr>
                </pic:pic>
              </a:graphicData>
            </a:graphic>
          </wp:inline>
        </w:drawing>
      </w:r>
    </w:p>
    <w:p w14:paraId="098C62CE" w14:textId="77777777" w:rsidR="00D11285" w:rsidRDefault="004F5823" w:rsidP="000D7E56">
      <w:pPr>
        <w:pStyle w:val="Legend"/>
        <w:spacing w:line="480" w:lineRule="auto"/>
        <w:jc w:val="center"/>
        <w:rPr>
          <w:rFonts w:ascii="Arial" w:hAnsi="Arial" w:cs="Arial"/>
          <w:color w:val="101820"/>
          <w:spacing w:val="3"/>
          <w:sz w:val="29"/>
          <w:szCs w:val="29"/>
        </w:rPr>
      </w:pPr>
      <w:r>
        <w:t xml:space="preserve">Figure </w:t>
      </w:r>
      <w:fldSimple w:instr=" SEQ Figure \* ARABIC ">
        <w:r w:rsidR="00C22539">
          <w:rPr>
            <w:noProof/>
          </w:rPr>
          <w:t>3</w:t>
        </w:r>
      </w:fldSimple>
      <w:r>
        <w:t>: Comparison of uptimes with different redundancy levels</w:t>
      </w:r>
    </w:p>
    <w:p w14:paraId="69B72DCF" w14:textId="77777777" w:rsidR="00C22539" w:rsidRDefault="00E631F1" w:rsidP="00CC4A34">
      <w:pPr>
        <w:pStyle w:val="NormalWeb"/>
        <w:keepNext/>
        <w:shd w:val="clear" w:color="auto" w:fill="FFFFFF"/>
        <w:spacing w:before="0" w:beforeAutospacing="0" w:after="0" w:afterAutospacing="0" w:line="480" w:lineRule="auto"/>
        <w:jc w:val="center"/>
        <w:textAlignment w:val="baseline"/>
      </w:pPr>
      <w:r>
        <w:rPr>
          <w:rFonts w:ascii="Arial" w:hAnsi="Arial" w:cs="Arial"/>
          <w:noProof/>
          <w:color w:val="101820"/>
          <w:spacing w:val="3"/>
          <w:sz w:val="29"/>
          <w:szCs w:val="29"/>
        </w:rPr>
        <w:drawing>
          <wp:inline distT="0" distB="0" distL="0" distR="0" wp14:anchorId="1A0136B6" wp14:editId="3B9CAD3F">
            <wp:extent cx="5723890" cy="17938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3890" cy="1793875"/>
                    </a:xfrm>
                    <a:prstGeom prst="rect">
                      <a:avLst/>
                    </a:prstGeom>
                    <a:noFill/>
                    <a:ln>
                      <a:noFill/>
                    </a:ln>
                  </pic:spPr>
                </pic:pic>
              </a:graphicData>
            </a:graphic>
          </wp:inline>
        </w:drawing>
      </w:r>
    </w:p>
    <w:p w14:paraId="33654826" w14:textId="77777777" w:rsidR="004370F3" w:rsidRDefault="00C22539" w:rsidP="00CC4A34">
      <w:pPr>
        <w:pStyle w:val="Legend"/>
        <w:spacing w:line="480" w:lineRule="auto"/>
        <w:jc w:val="center"/>
        <w:rPr>
          <w:rFonts w:ascii="Arial" w:hAnsi="Arial" w:cs="Arial"/>
          <w:color w:val="101820"/>
          <w:spacing w:val="3"/>
          <w:sz w:val="29"/>
          <w:szCs w:val="29"/>
        </w:rPr>
      </w:pPr>
      <w:r>
        <w:t xml:space="preserve">Figure </w:t>
      </w:r>
      <w:fldSimple w:instr=" SEQ Figure \* ARABIC ">
        <w:r>
          <w:rPr>
            <w:noProof/>
          </w:rPr>
          <w:t>4</w:t>
        </w:r>
      </w:fldSimple>
      <w:r>
        <w:t>: Expansion of redundancy to different tiers for even higher uptimes</w:t>
      </w:r>
    </w:p>
    <w:p w14:paraId="4F8DAD80" w14:textId="77777777" w:rsidR="00B662D9" w:rsidRDefault="00CB0D73" w:rsidP="00B4584A">
      <w:pPr>
        <w:pStyle w:val="Titlu1"/>
        <w:spacing w:line="480" w:lineRule="auto"/>
      </w:pPr>
      <w:bookmarkStart w:id="4" w:name="_Toc130233828"/>
      <w:r>
        <w:t>CYBER SECURITY</w:t>
      </w:r>
      <w:bookmarkEnd w:id="4"/>
    </w:p>
    <w:p w14:paraId="0945DD39" w14:textId="77777777" w:rsidR="00B662D9" w:rsidRDefault="00053126" w:rsidP="00B4584A">
      <w:pPr>
        <w:pStyle w:val="Titlu2"/>
        <w:spacing w:line="480" w:lineRule="auto"/>
      </w:pPr>
      <w:bookmarkStart w:id="5" w:name="_Toc130233829"/>
      <w:r>
        <w:t>AUTHENTICATION</w:t>
      </w:r>
      <w:bookmarkEnd w:id="5"/>
    </w:p>
    <w:p w14:paraId="58447F64" w14:textId="77777777" w:rsidR="00B662D9" w:rsidRPr="003A2F70" w:rsidRDefault="00B662D9" w:rsidP="003A2F70">
      <w:pPr>
        <w:spacing w:line="480" w:lineRule="auto"/>
        <w:jc w:val="both"/>
        <w:rPr>
          <w:sz w:val="24"/>
          <w:szCs w:val="24"/>
        </w:rPr>
      </w:pPr>
      <w:r w:rsidRPr="003A2F70">
        <w:rPr>
          <w:sz w:val="24"/>
          <w:szCs w:val="24"/>
        </w:rPr>
        <w:t xml:space="preserve">A security process ensuring the identity of users is known as authentication. Typically, this is started by entering a login and password. In addition, the website may provide a one-time password (OTP) to further verify that the individual attempting to sign in is legitimate. </w:t>
      </w:r>
      <w:r w:rsidR="008818AE" w:rsidRPr="003A2F70">
        <w:rPr>
          <w:sz w:val="24"/>
          <w:szCs w:val="24"/>
        </w:rPr>
        <w:t>In some circumstances, multi-factor authentication is deployed in order to maintain increased security</w:t>
      </w:r>
      <w:sdt>
        <w:sdtPr>
          <w:rPr>
            <w:sz w:val="24"/>
            <w:szCs w:val="24"/>
          </w:rPr>
          <w:id w:val="185874715"/>
          <w:citation/>
        </w:sdtPr>
        <w:sdtContent>
          <w:r w:rsidR="00DA0A55">
            <w:rPr>
              <w:sz w:val="24"/>
              <w:szCs w:val="24"/>
            </w:rPr>
            <w:fldChar w:fldCharType="begin"/>
          </w:r>
          <w:r w:rsidR="00E10F39">
            <w:rPr>
              <w:sz w:val="24"/>
              <w:szCs w:val="24"/>
              <w:lang w:val="en-US"/>
            </w:rPr>
            <w:instrText xml:space="preserve"> CITATION Moh191 \l 1033 </w:instrText>
          </w:r>
          <w:r w:rsidR="00DA0A55">
            <w:rPr>
              <w:sz w:val="24"/>
              <w:szCs w:val="24"/>
            </w:rPr>
            <w:fldChar w:fldCharType="separate"/>
          </w:r>
          <w:r w:rsidR="00E10F39" w:rsidRPr="00E10F39">
            <w:rPr>
              <w:noProof/>
              <w:sz w:val="24"/>
              <w:szCs w:val="24"/>
              <w:lang w:val="en-US"/>
            </w:rPr>
            <w:t>[12]</w:t>
          </w:r>
          <w:r w:rsidR="00DA0A55">
            <w:rPr>
              <w:sz w:val="24"/>
              <w:szCs w:val="24"/>
            </w:rPr>
            <w:fldChar w:fldCharType="end"/>
          </w:r>
        </w:sdtContent>
      </w:sdt>
      <w:r w:rsidR="008818AE" w:rsidRPr="003A2F70">
        <w:rPr>
          <w:sz w:val="24"/>
          <w:szCs w:val="24"/>
        </w:rPr>
        <w:t xml:space="preserve">. </w:t>
      </w:r>
    </w:p>
    <w:p w14:paraId="56D7F532" w14:textId="77777777" w:rsidR="00E60F3F" w:rsidRDefault="006A2198" w:rsidP="00B4584A">
      <w:pPr>
        <w:pStyle w:val="Titlu2"/>
        <w:spacing w:line="480" w:lineRule="auto"/>
      </w:pPr>
      <w:bookmarkStart w:id="6" w:name="_Toc130233830"/>
      <w:r>
        <w:lastRenderedPageBreak/>
        <w:t>AUTHORIZATION</w:t>
      </w:r>
      <w:bookmarkEnd w:id="6"/>
    </w:p>
    <w:p w14:paraId="35E65F26" w14:textId="77777777" w:rsidR="005116D3" w:rsidRPr="00A7751B" w:rsidRDefault="00E60F3F" w:rsidP="00A7751B">
      <w:pPr>
        <w:spacing w:line="480" w:lineRule="auto"/>
        <w:jc w:val="both"/>
        <w:rPr>
          <w:sz w:val="24"/>
          <w:szCs w:val="24"/>
        </w:rPr>
      </w:pPr>
      <w:r w:rsidRPr="00A7751B">
        <w:rPr>
          <w:sz w:val="24"/>
          <w:szCs w:val="24"/>
        </w:rPr>
        <w:t>G</w:t>
      </w:r>
      <w:r w:rsidR="004B71A2">
        <w:rPr>
          <w:sz w:val="24"/>
          <w:szCs w:val="24"/>
        </w:rPr>
        <w:t>ranting</w:t>
      </w:r>
      <w:r w:rsidRPr="00A7751B">
        <w:rPr>
          <w:sz w:val="24"/>
          <w:szCs w:val="24"/>
        </w:rPr>
        <w:t xml:space="preserve"> a user permission to access a certain </w:t>
      </w:r>
      <w:r w:rsidR="004B71A2">
        <w:rPr>
          <w:sz w:val="24"/>
          <w:szCs w:val="24"/>
        </w:rPr>
        <w:t>file</w:t>
      </w:r>
      <w:r w:rsidRPr="00A7751B">
        <w:rPr>
          <w:sz w:val="24"/>
          <w:szCs w:val="24"/>
        </w:rPr>
        <w:t xml:space="preserve"> or</w:t>
      </w:r>
      <w:r w:rsidR="00596C84">
        <w:rPr>
          <w:sz w:val="24"/>
          <w:szCs w:val="24"/>
        </w:rPr>
        <w:t xml:space="preserve"> </w:t>
      </w:r>
      <w:proofErr w:type="spellStart"/>
      <w:r w:rsidR="00596C84">
        <w:rPr>
          <w:sz w:val="24"/>
          <w:szCs w:val="24"/>
        </w:rPr>
        <w:t>a</w:t>
      </w:r>
      <w:r w:rsidR="004B71A2">
        <w:rPr>
          <w:sz w:val="24"/>
          <w:szCs w:val="24"/>
        </w:rPr>
        <w:t>code</w:t>
      </w:r>
      <w:proofErr w:type="spellEnd"/>
      <w:r w:rsidR="00FD15A3" w:rsidRPr="00A7751B">
        <w:rPr>
          <w:sz w:val="24"/>
          <w:szCs w:val="24"/>
        </w:rPr>
        <w:t xml:space="preserve"> or a certain level of data</w:t>
      </w:r>
      <w:r w:rsidRPr="00A7751B">
        <w:rPr>
          <w:sz w:val="24"/>
          <w:szCs w:val="24"/>
        </w:rPr>
        <w:t xml:space="preserve"> is the process of authorising access </w:t>
      </w:r>
      <w:r w:rsidR="00596C84">
        <w:rPr>
          <w:sz w:val="24"/>
          <w:szCs w:val="24"/>
        </w:rPr>
        <w:t>with respect to system</w:t>
      </w:r>
      <w:r w:rsidRPr="00A7751B">
        <w:rPr>
          <w:sz w:val="24"/>
          <w:szCs w:val="24"/>
        </w:rPr>
        <w:t xml:space="preserve"> security. </w:t>
      </w:r>
      <w:r w:rsidR="004B71A2">
        <w:rPr>
          <w:sz w:val="24"/>
          <w:szCs w:val="24"/>
        </w:rPr>
        <w:t>The term “authorization”</w:t>
      </w:r>
      <w:r w:rsidRPr="00A7751B">
        <w:rPr>
          <w:sz w:val="24"/>
          <w:szCs w:val="24"/>
        </w:rPr>
        <w:t xml:space="preserve"> is frequently used interchangeably with access control or client</w:t>
      </w:r>
      <w:r w:rsidR="004B71A2">
        <w:rPr>
          <w:sz w:val="24"/>
          <w:szCs w:val="24"/>
        </w:rPr>
        <w:t>’s</w:t>
      </w:r>
      <w:r w:rsidRPr="00A7751B">
        <w:rPr>
          <w:sz w:val="24"/>
          <w:szCs w:val="24"/>
        </w:rPr>
        <w:t xml:space="preserve"> privilege. </w:t>
      </w:r>
      <w:r w:rsidR="00FD15A3" w:rsidRPr="00A7751B">
        <w:rPr>
          <w:sz w:val="24"/>
          <w:szCs w:val="24"/>
        </w:rPr>
        <w:t>A</w:t>
      </w:r>
      <w:r w:rsidR="00596C84">
        <w:rPr>
          <w:sz w:val="24"/>
          <w:szCs w:val="24"/>
        </w:rPr>
        <w:t>n</w:t>
      </w:r>
      <w:r w:rsidR="00FD15A3" w:rsidRPr="00A7751B">
        <w:rPr>
          <w:sz w:val="24"/>
          <w:szCs w:val="24"/>
        </w:rPr>
        <w:t xml:space="preserve"> excellent example of authorisation is allowing someone to download a </w:t>
      </w:r>
      <w:r w:rsidR="004B71A2">
        <w:rPr>
          <w:sz w:val="24"/>
          <w:szCs w:val="24"/>
        </w:rPr>
        <w:t>particular</w:t>
      </w:r>
      <w:r w:rsidR="00FD15A3" w:rsidRPr="00A7751B">
        <w:rPr>
          <w:sz w:val="24"/>
          <w:szCs w:val="24"/>
        </w:rPr>
        <w:t xml:space="preserve"> file from </w:t>
      </w:r>
      <w:r w:rsidR="004B71A2">
        <w:rPr>
          <w:sz w:val="24"/>
          <w:szCs w:val="24"/>
        </w:rPr>
        <w:t>the</w:t>
      </w:r>
      <w:r w:rsidR="00FD15A3" w:rsidRPr="00A7751B">
        <w:rPr>
          <w:sz w:val="24"/>
          <w:szCs w:val="24"/>
        </w:rPr>
        <w:t xml:space="preserve"> server or </w:t>
      </w:r>
      <w:r w:rsidR="004B71A2">
        <w:rPr>
          <w:sz w:val="24"/>
          <w:szCs w:val="24"/>
        </w:rPr>
        <w:t>granting</w:t>
      </w:r>
      <w:r w:rsidR="00FD15A3" w:rsidRPr="00A7751B">
        <w:rPr>
          <w:sz w:val="24"/>
          <w:szCs w:val="24"/>
        </w:rPr>
        <w:t xml:space="preserve"> specific people admin access to </w:t>
      </w:r>
      <w:r w:rsidR="004B71A2">
        <w:rPr>
          <w:sz w:val="24"/>
          <w:szCs w:val="24"/>
        </w:rPr>
        <w:t>the app</w:t>
      </w:r>
      <w:sdt>
        <w:sdtPr>
          <w:rPr>
            <w:sz w:val="24"/>
            <w:szCs w:val="24"/>
          </w:rPr>
          <w:id w:val="406500700"/>
          <w:citation/>
        </w:sdtPr>
        <w:sdtContent>
          <w:r w:rsidR="00DA0A55">
            <w:rPr>
              <w:sz w:val="24"/>
              <w:szCs w:val="24"/>
            </w:rPr>
            <w:fldChar w:fldCharType="begin"/>
          </w:r>
          <w:r w:rsidR="00E150A8">
            <w:rPr>
              <w:sz w:val="24"/>
              <w:szCs w:val="24"/>
              <w:lang w:val="en-US"/>
            </w:rPr>
            <w:instrText xml:space="preserve"> CITATION Moh191 \l 1033 </w:instrText>
          </w:r>
          <w:r w:rsidR="00DA0A55">
            <w:rPr>
              <w:sz w:val="24"/>
              <w:szCs w:val="24"/>
            </w:rPr>
            <w:fldChar w:fldCharType="separate"/>
          </w:r>
          <w:r w:rsidR="00E150A8" w:rsidRPr="00E150A8">
            <w:rPr>
              <w:noProof/>
              <w:sz w:val="24"/>
              <w:szCs w:val="24"/>
              <w:lang w:val="en-US"/>
            </w:rPr>
            <w:t>[12]</w:t>
          </w:r>
          <w:r w:rsidR="00DA0A55">
            <w:rPr>
              <w:sz w:val="24"/>
              <w:szCs w:val="24"/>
            </w:rPr>
            <w:fldChar w:fldCharType="end"/>
          </w:r>
        </w:sdtContent>
      </w:sdt>
      <w:r w:rsidR="00FD15A3" w:rsidRPr="00A7751B">
        <w:rPr>
          <w:sz w:val="24"/>
          <w:szCs w:val="24"/>
        </w:rPr>
        <w:t>.</w:t>
      </w:r>
    </w:p>
    <w:p w14:paraId="61DD026E" w14:textId="77777777" w:rsidR="00E60F3F" w:rsidRPr="00A7751B" w:rsidRDefault="00E60F3F" w:rsidP="00A7751B">
      <w:pPr>
        <w:spacing w:line="480" w:lineRule="auto"/>
        <w:jc w:val="both"/>
        <w:rPr>
          <w:sz w:val="24"/>
          <w:szCs w:val="24"/>
        </w:rPr>
      </w:pPr>
      <w:r w:rsidRPr="00A7751B">
        <w:rPr>
          <w:sz w:val="24"/>
          <w:szCs w:val="24"/>
        </w:rPr>
        <w:t xml:space="preserve">Authorization </w:t>
      </w:r>
      <w:r w:rsidR="004B71A2">
        <w:rPr>
          <w:sz w:val="24"/>
          <w:szCs w:val="24"/>
        </w:rPr>
        <w:t>is always done</w:t>
      </w:r>
      <w:r w:rsidRPr="00A7751B">
        <w:rPr>
          <w:sz w:val="24"/>
          <w:szCs w:val="24"/>
        </w:rPr>
        <w:t xml:space="preserve"> after authentication in safe</w:t>
      </w:r>
      <w:r w:rsidR="004B71A2">
        <w:rPr>
          <w:sz w:val="24"/>
          <w:szCs w:val="24"/>
        </w:rPr>
        <w:t>r</w:t>
      </w:r>
      <w:r w:rsidRPr="00A7751B">
        <w:rPr>
          <w:sz w:val="24"/>
          <w:szCs w:val="24"/>
        </w:rPr>
        <w:t xml:space="preserve"> contexts. A</w:t>
      </w:r>
      <w:r w:rsidR="004B71A2">
        <w:rPr>
          <w:sz w:val="24"/>
          <w:szCs w:val="24"/>
        </w:rPr>
        <w:t xml:space="preserve"> company’s </w:t>
      </w:r>
      <w:r w:rsidRPr="00A7751B">
        <w:rPr>
          <w:sz w:val="24"/>
          <w:szCs w:val="24"/>
        </w:rPr>
        <w:t>administrator</w:t>
      </w:r>
      <w:r w:rsidR="004B71A2">
        <w:rPr>
          <w:sz w:val="24"/>
          <w:szCs w:val="24"/>
        </w:rPr>
        <w:t xml:space="preserve"> team</w:t>
      </w:r>
      <w:r w:rsidRPr="00A7751B">
        <w:rPr>
          <w:sz w:val="24"/>
          <w:szCs w:val="24"/>
        </w:rPr>
        <w:t xml:space="preserve"> must first </w:t>
      </w:r>
      <w:r w:rsidR="004B71A2">
        <w:rPr>
          <w:sz w:val="24"/>
          <w:szCs w:val="24"/>
        </w:rPr>
        <w:t>ensure</w:t>
      </w:r>
      <w:r w:rsidRPr="00A7751B">
        <w:rPr>
          <w:sz w:val="24"/>
          <w:szCs w:val="24"/>
        </w:rPr>
        <w:t xml:space="preserve"> that </w:t>
      </w:r>
      <w:r w:rsidR="004B71A2">
        <w:rPr>
          <w:sz w:val="24"/>
          <w:szCs w:val="24"/>
        </w:rPr>
        <w:t>the employees</w:t>
      </w:r>
      <w:r w:rsidRPr="00A7751B">
        <w:rPr>
          <w:sz w:val="24"/>
          <w:szCs w:val="24"/>
        </w:rPr>
        <w:t xml:space="preserve"> are who they say they are before </w:t>
      </w:r>
      <w:r w:rsidR="00CE2CA2">
        <w:rPr>
          <w:sz w:val="24"/>
          <w:szCs w:val="24"/>
        </w:rPr>
        <w:t>giving them</w:t>
      </w:r>
      <w:r w:rsidRPr="00A7751B">
        <w:rPr>
          <w:sz w:val="24"/>
          <w:szCs w:val="24"/>
        </w:rPr>
        <w:t xml:space="preserve"> the access to the </w:t>
      </w:r>
      <w:r w:rsidR="004B71A2">
        <w:rPr>
          <w:sz w:val="24"/>
          <w:szCs w:val="24"/>
        </w:rPr>
        <w:t>required</w:t>
      </w:r>
      <w:r w:rsidRPr="00A7751B">
        <w:rPr>
          <w:sz w:val="24"/>
          <w:szCs w:val="24"/>
        </w:rPr>
        <w:t xml:space="preserve"> resources</w:t>
      </w:r>
      <w:r w:rsidR="004B71A2">
        <w:rPr>
          <w:sz w:val="24"/>
          <w:szCs w:val="24"/>
        </w:rPr>
        <w:t xml:space="preserve"> or files</w:t>
      </w:r>
      <w:r w:rsidRPr="00A7751B">
        <w:rPr>
          <w:sz w:val="24"/>
          <w:szCs w:val="24"/>
        </w:rPr>
        <w:t>.</w:t>
      </w:r>
    </w:p>
    <w:p w14:paraId="76B316B1" w14:textId="77777777" w:rsidR="007250B6" w:rsidRDefault="00C8343B" w:rsidP="00B4584A">
      <w:pPr>
        <w:pStyle w:val="Titlu2"/>
        <w:spacing w:line="480" w:lineRule="auto"/>
      </w:pPr>
      <w:bookmarkStart w:id="7" w:name="_Toc130233831"/>
      <w:r w:rsidRPr="00D12B11">
        <w:t>DIFFERENCE BETWEEN AUTHENTICATION AND AUTHORIZATION</w:t>
      </w:r>
      <w:bookmarkEnd w:id="7"/>
    </w:p>
    <w:p w14:paraId="4F7A713F" w14:textId="77777777" w:rsidR="00D12B11" w:rsidRPr="00A7751B" w:rsidRDefault="00FE6939" w:rsidP="00B4584A">
      <w:pPr>
        <w:spacing w:line="480" w:lineRule="auto"/>
        <w:rPr>
          <w:sz w:val="24"/>
          <w:szCs w:val="24"/>
        </w:rPr>
      </w:pPr>
      <w:r w:rsidRPr="00A7751B">
        <w:rPr>
          <w:sz w:val="24"/>
          <w:szCs w:val="24"/>
        </w:rPr>
        <w:t xml:space="preserve">Table </w:t>
      </w:r>
      <w:r w:rsidR="00F948CE">
        <w:rPr>
          <w:sz w:val="24"/>
          <w:szCs w:val="24"/>
        </w:rPr>
        <w:t xml:space="preserve">2 </w:t>
      </w:r>
      <w:r w:rsidRPr="00A7751B">
        <w:rPr>
          <w:sz w:val="24"/>
          <w:szCs w:val="24"/>
        </w:rPr>
        <w:t xml:space="preserve">shows the difference between </w:t>
      </w:r>
      <w:r w:rsidR="00CE2CA2">
        <w:rPr>
          <w:sz w:val="24"/>
          <w:szCs w:val="24"/>
        </w:rPr>
        <w:t xml:space="preserve">the </w:t>
      </w:r>
      <w:proofErr w:type="gramStart"/>
      <w:r w:rsidR="00CE2CA2">
        <w:rPr>
          <w:sz w:val="24"/>
          <w:szCs w:val="24"/>
        </w:rPr>
        <w:t>terms</w:t>
      </w:r>
      <w:proofErr w:type="gramEnd"/>
      <w:r w:rsidR="00CE2CA2">
        <w:rPr>
          <w:sz w:val="24"/>
          <w:szCs w:val="24"/>
        </w:rPr>
        <w:t xml:space="preserve"> </w:t>
      </w:r>
      <w:r w:rsidRPr="00A7751B">
        <w:rPr>
          <w:sz w:val="24"/>
          <w:szCs w:val="24"/>
        </w:rPr>
        <w:t>authentication and authorization.</w:t>
      </w:r>
    </w:p>
    <w:p w14:paraId="27575BEC" w14:textId="77777777" w:rsidR="0006283D" w:rsidRDefault="0006283D" w:rsidP="00971FC6">
      <w:pPr>
        <w:pStyle w:val="Legend"/>
        <w:keepNext/>
        <w:spacing w:line="480" w:lineRule="auto"/>
        <w:jc w:val="center"/>
      </w:pPr>
      <w:r>
        <w:t xml:space="preserve">Table </w:t>
      </w:r>
      <w:fldSimple w:instr=" SEQ Table \* ARABIC ">
        <w:r>
          <w:rPr>
            <w:noProof/>
          </w:rPr>
          <w:t>2</w:t>
        </w:r>
      </w:fldSimple>
      <w:r>
        <w:t>: Difference between Authentication &amp; Authorization</w:t>
      </w:r>
    </w:p>
    <w:tbl>
      <w:tblPr>
        <w:tblStyle w:val="Tabelgril"/>
        <w:tblW w:w="5000" w:type="pct"/>
        <w:tblLook w:val="04A0" w:firstRow="1" w:lastRow="0" w:firstColumn="1" w:lastColumn="0" w:noHBand="0" w:noVBand="1"/>
      </w:tblPr>
      <w:tblGrid>
        <w:gridCol w:w="2027"/>
        <w:gridCol w:w="3031"/>
        <w:gridCol w:w="3958"/>
      </w:tblGrid>
      <w:tr w:rsidR="00D12B11" w:rsidRPr="00A7751B" w14:paraId="1A5DE037" w14:textId="77777777" w:rsidTr="0006283D">
        <w:tc>
          <w:tcPr>
            <w:tcW w:w="1124" w:type="pct"/>
            <w:vAlign w:val="center"/>
          </w:tcPr>
          <w:p w14:paraId="5D6E4500" w14:textId="77777777" w:rsidR="00D12B11" w:rsidRPr="00A7751B" w:rsidRDefault="00D12B11" w:rsidP="007950ED">
            <w:pPr>
              <w:spacing w:line="480" w:lineRule="auto"/>
              <w:rPr>
                <w:b/>
                <w:bCs/>
                <w:sz w:val="24"/>
                <w:szCs w:val="24"/>
              </w:rPr>
            </w:pPr>
            <w:r w:rsidRPr="00A7751B">
              <w:rPr>
                <w:b/>
                <w:bCs/>
                <w:sz w:val="24"/>
                <w:szCs w:val="24"/>
              </w:rPr>
              <w:t>Parameter</w:t>
            </w:r>
          </w:p>
        </w:tc>
        <w:tc>
          <w:tcPr>
            <w:tcW w:w="1681" w:type="pct"/>
            <w:vAlign w:val="center"/>
          </w:tcPr>
          <w:p w14:paraId="6A59E9CA" w14:textId="77777777" w:rsidR="00D12B11" w:rsidRPr="00A7751B" w:rsidRDefault="00D12B11" w:rsidP="007950ED">
            <w:pPr>
              <w:spacing w:line="480" w:lineRule="auto"/>
              <w:rPr>
                <w:b/>
                <w:bCs/>
                <w:sz w:val="24"/>
                <w:szCs w:val="24"/>
              </w:rPr>
            </w:pPr>
            <w:r w:rsidRPr="00A7751B">
              <w:rPr>
                <w:b/>
                <w:bCs/>
                <w:sz w:val="24"/>
                <w:szCs w:val="24"/>
              </w:rPr>
              <w:t>Authentication</w:t>
            </w:r>
          </w:p>
        </w:tc>
        <w:tc>
          <w:tcPr>
            <w:tcW w:w="2195" w:type="pct"/>
            <w:vAlign w:val="center"/>
          </w:tcPr>
          <w:p w14:paraId="166ACD97" w14:textId="77777777" w:rsidR="00D12B11" w:rsidRPr="00A7751B" w:rsidRDefault="00D12B11" w:rsidP="007950ED">
            <w:pPr>
              <w:spacing w:line="480" w:lineRule="auto"/>
              <w:rPr>
                <w:b/>
                <w:bCs/>
                <w:sz w:val="24"/>
                <w:szCs w:val="24"/>
              </w:rPr>
            </w:pPr>
            <w:r w:rsidRPr="00A7751B">
              <w:rPr>
                <w:b/>
                <w:bCs/>
                <w:sz w:val="24"/>
                <w:szCs w:val="24"/>
              </w:rPr>
              <w:t>Authorization</w:t>
            </w:r>
          </w:p>
        </w:tc>
      </w:tr>
      <w:tr w:rsidR="00D12B11" w:rsidRPr="00A7751B" w14:paraId="37FA2514" w14:textId="77777777" w:rsidTr="0006283D">
        <w:tc>
          <w:tcPr>
            <w:tcW w:w="1124" w:type="pct"/>
            <w:vAlign w:val="center"/>
          </w:tcPr>
          <w:p w14:paraId="1E6F66F7" w14:textId="77777777" w:rsidR="00D12B11" w:rsidRPr="00A7751B" w:rsidRDefault="00D12B11" w:rsidP="007950ED">
            <w:pPr>
              <w:spacing w:line="480" w:lineRule="auto"/>
              <w:rPr>
                <w:sz w:val="24"/>
                <w:szCs w:val="24"/>
              </w:rPr>
            </w:pPr>
            <w:r w:rsidRPr="00A7751B">
              <w:rPr>
                <w:sz w:val="24"/>
                <w:szCs w:val="24"/>
              </w:rPr>
              <w:t>Purpose</w:t>
            </w:r>
          </w:p>
        </w:tc>
        <w:tc>
          <w:tcPr>
            <w:tcW w:w="1681" w:type="pct"/>
            <w:vAlign w:val="center"/>
          </w:tcPr>
          <w:p w14:paraId="32CDC20F" w14:textId="77777777" w:rsidR="00D12B11" w:rsidRPr="00A7751B" w:rsidRDefault="00D12B11" w:rsidP="007950ED">
            <w:pPr>
              <w:spacing w:line="480" w:lineRule="auto"/>
              <w:rPr>
                <w:sz w:val="24"/>
                <w:szCs w:val="24"/>
              </w:rPr>
            </w:pPr>
            <w:r w:rsidRPr="00A7751B">
              <w:rPr>
                <w:sz w:val="24"/>
                <w:szCs w:val="24"/>
              </w:rPr>
              <w:t>Verification of Credentials</w:t>
            </w:r>
          </w:p>
        </w:tc>
        <w:tc>
          <w:tcPr>
            <w:tcW w:w="2195" w:type="pct"/>
            <w:vAlign w:val="center"/>
          </w:tcPr>
          <w:p w14:paraId="1A9A995C" w14:textId="77777777" w:rsidR="00D12B11" w:rsidRPr="00A7751B" w:rsidRDefault="00D12B11" w:rsidP="007950ED">
            <w:pPr>
              <w:spacing w:line="480" w:lineRule="auto"/>
              <w:rPr>
                <w:sz w:val="24"/>
                <w:szCs w:val="24"/>
              </w:rPr>
            </w:pPr>
            <w:r w:rsidRPr="00A7751B">
              <w:rPr>
                <w:sz w:val="24"/>
                <w:szCs w:val="24"/>
              </w:rPr>
              <w:t>Granting/Denying Access</w:t>
            </w:r>
          </w:p>
        </w:tc>
      </w:tr>
      <w:tr w:rsidR="00D12B11" w:rsidRPr="00A7751B" w14:paraId="5147D3EF" w14:textId="77777777" w:rsidTr="0006283D">
        <w:tc>
          <w:tcPr>
            <w:tcW w:w="1124" w:type="pct"/>
            <w:vAlign w:val="center"/>
          </w:tcPr>
          <w:p w14:paraId="126D551F" w14:textId="77777777" w:rsidR="00D12B11" w:rsidRPr="00A7751B" w:rsidRDefault="009E0C31" w:rsidP="007950ED">
            <w:pPr>
              <w:spacing w:line="480" w:lineRule="auto"/>
              <w:rPr>
                <w:sz w:val="24"/>
                <w:szCs w:val="24"/>
              </w:rPr>
            </w:pPr>
            <w:r w:rsidRPr="00A7751B">
              <w:rPr>
                <w:sz w:val="24"/>
                <w:szCs w:val="24"/>
              </w:rPr>
              <w:t>Verification/ Validation</w:t>
            </w:r>
          </w:p>
        </w:tc>
        <w:tc>
          <w:tcPr>
            <w:tcW w:w="1681" w:type="pct"/>
            <w:vAlign w:val="center"/>
          </w:tcPr>
          <w:p w14:paraId="07674C79" w14:textId="77777777" w:rsidR="00D12B11" w:rsidRPr="00A7751B" w:rsidRDefault="00D12B11" w:rsidP="007950ED">
            <w:pPr>
              <w:spacing w:line="480" w:lineRule="auto"/>
              <w:rPr>
                <w:sz w:val="24"/>
                <w:szCs w:val="24"/>
              </w:rPr>
            </w:pPr>
            <w:r w:rsidRPr="00A7751B">
              <w:rPr>
                <w:sz w:val="24"/>
                <w:szCs w:val="24"/>
              </w:rPr>
              <w:t>User verification</w:t>
            </w:r>
          </w:p>
        </w:tc>
        <w:tc>
          <w:tcPr>
            <w:tcW w:w="2195" w:type="pct"/>
            <w:vAlign w:val="center"/>
          </w:tcPr>
          <w:p w14:paraId="20ED7901" w14:textId="77777777" w:rsidR="00D12B11" w:rsidRPr="00A7751B" w:rsidRDefault="00D12B11" w:rsidP="007950ED">
            <w:pPr>
              <w:spacing w:line="480" w:lineRule="auto"/>
              <w:rPr>
                <w:sz w:val="24"/>
                <w:szCs w:val="24"/>
              </w:rPr>
            </w:pPr>
            <w:r w:rsidRPr="00A7751B">
              <w:rPr>
                <w:sz w:val="24"/>
                <w:szCs w:val="24"/>
              </w:rPr>
              <w:t>User Validation</w:t>
            </w:r>
          </w:p>
        </w:tc>
      </w:tr>
      <w:tr w:rsidR="00D12B11" w:rsidRPr="00A7751B" w14:paraId="1145E252" w14:textId="77777777" w:rsidTr="0006283D">
        <w:tc>
          <w:tcPr>
            <w:tcW w:w="1124" w:type="pct"/>
            <w:vAlign w:val="center"/>
          </w:tcPr>
          <w:p w14:paraId="4B9A56FC" w14:textId="77777777" w:rsidR="00D12B11" w:rsidRPr="00A7751B" w:rsidRDefault="00D12B11" w:rsidP="007950ED">
            <w:pPr>
              <w:spacing w:line="480" w:lineRule="auto"/>
              <w:rPr>
                <w:sz w:val="24"/>
                <w:szCs w:val="24"/>
              </w:rPr>
            </w:pPr>
            <w:r w:rsidRPr="00A7751B">
              <w:rPr>
                <w:sz w:val="24"/>
                <w:szCs w:val="24"/>
              </w:rPr>
              <w:t>Working</w:t>
            </w:r>
          </w:p>
        </w:tc>
        <w:tc>
          <w:tcPr>
            <w:tcW w:w="1681" w:type="pct"/>
            <w:vAlign w:val="center"/>
          </w:tcPr>
          <w:p w14:paraId="7B07CF3F" w14:textId="77777777" w:rsidR="00D12B11" w:rsidRPr="00A7751B" w:rsidRDefault="00D12B11" w:rsidP="007950ED">
            <w:pPr>
              <w:spacing w:line="480" w:lineRule="auto"/>
              <w:rPr>
                <w:sz w:val="24"/>
                <w:szCs w:val="24"/>
              </w:rPr>
            </w:pPr>
            <w:r w:rsidRPr="00A7751B">
              <w:rPr>
                <w:sz w:val="24"/>
                <w:szCs w:val="24"/>
              </w:rPr>
              <w:t xml:space="preserve">User logs in to the system via password Or OTP </w:t>
            </w:r>
          </w:p>
        </w:tc>
        <w:tc>
          <w:tcPr>
            <w:tcW w:w="2195" w:type="pct"/>
            <w:vAlign w:val="center"/>
          </w:tcPr>
          <w:p w14:paraId="75A68B96" w14:textId="77777777" w:rsidR="00D12B11" w:rsidRPr="00A7751B" w:rsidRDefault="00D12B11" w:rsidP="007950ED">
            <w:pPr>
              <w:spacing w:line="480" w:lineRule="auto"/>
              <w:rPr>
                <w:sz w:val="24"/>
                <w:szCs w:val="24"/>
              </w:rPr>
            </w:pPr>
            <w:r w:rsidRPr="00A7751B">
              <w:rPr>
                <w:sz w:val="24"/>
                <w:szCs w:val="24"/>
              </w:rPr>
              <w:t>Security team grants or deny the access of information</w:t>
            </w:r>
          </w:p>
        </w:tc>
      </w:tr>
      <w:tr w:rsidR="00D12B11" w:rsidRPr="00A7751B" w14:paraId="10719C2C" w14:textId="77777777" w:rsidTr="0006283D">
        <w:tc>
          <w:tcPr>
            <w:tcW w:w="1124" w:type="pct"/>
            <w:vAlign w:val="center"/>
          </w:tcPr>
          <w:p w14:paraId="41081BC3" w14:textId="77777777" w:rsidR="00D12B11" w:rsidRPr="00A7751B" w:rsidRDefault="00D12B11" w:rsidP="007950ED">
            <w:pPr>
              <w:spacing w:line="480" w:lineRule="auto"/>
              <w:rPr>
                <w:sz w:val="24"/>
                <w:szCs w:val="24"/>
              </w:rPr>
            </w:pPr>
            <w:r w:rsidRPr="00A7751B">
              <w:rPr>
                <w:sz w:val="24"/>
                <w:szCs w:val="24"/>
              </w:rPr>
              <w:t xml:space="preserve">User Visibility </w:t>
            </w:r>
          </w:p>
        </w:tc>
        <w:tc>
          <w:tcPr>
            <w:tcW w:w="1681" w:type="pct"/>
            <w:vAlign w:val="center"/>
          </w:tcPr>
          <w:p w14:paraId="6F1DD59D" w14:textId="77777777" w:rsidR="00D12B11" w:rsidRPr="00A7751B" w:rsidRDefault="00D12B11" w:rsidP="007950ED">
            <w:pPr>
              <w:spacing w:line="480" w:lineRule="auto"/>
              <w:rPr>
                <w:sz w:val="24"/>
                <w:szCs w:val="24"/>
              </w:rPr>
            </w:pPr>
            <w:r w:rsidRPr="00A7751B">
              <w:rPr>
                <w:sz w:val="24"/>
                <w:szCs w:val="24"/>
              </w:rPr>
              <w:t>Partially</w:t>
            </w:r>
          </w:p>
        </w:tc>
        <w:tc>
          <w:tcPr>
            <w:tcW w:w="2195" w:type="pct"/>
            <w:vAlign w:val="center"/>
          </w:tcPr>
          <w:p w14:paraId="6698D6B4" w14:textId="77777777" w:rsidR="00D12B11" w:rsidRPr="00A7751B" w:rsidRDefault="00D12B11" w:rsidP="007950ED">
            <w:pPr>
              <w:spacing w:line="480" w:lineRule="auto"/>
              <w:rPr>
                <w:sz w:val="24"/>
                <w:szCs w:val="24"/>
              </w:rPr>
            </w:pPr>
            <w:r w:rsidRPr="00A7751B">
              <w:rPr>
                <w:sz w:val="24"/>
                <w:szCs w:val="24"/>
              </w:rPr>
              <w:t>No</w:t>
            </w:r>
          </w:p>
        </w:tc>
      </w:tr>
      <w:tr w:rsidR="009E0C31" w:rsidRPr="00A7751B" w14:paraId="531850AF" w14:textId="77777777" w:rsidTr="0006283D">
        <w:tc>
          <w:tcPr>
            <w:tcW w:w="1124" w:type="pct"/>
            <w:vAlign w:val="center"/>
          </w:tcPr>
          <w:p w14:paraId="71810339" w14:textId="77777777" w:rsidR="009E0C31" w:rsidRPr="00A7751B" w:rsidRDefault="009E0C31" w:rsidP="007950ED">
            <w:pPr>
              <w:spacing w:line="480" w:lineRule="auto"/>
              <w:rPr>
                <w:sz w:val="24"/>
                <w:szCs w:val="24"/>
              </w:rPr>
            </w:pPr>
            <w:r w:rsidRPr="00A7751B">
              <w:rPr>
                <w:sz w:val="24"/>
                <w:szCs w:val="24"/>
              </w:rPr>
              <w:t>Transmission of Information</w:t>
            </w:r>
          </w:p>
        </w:tc>
        <w:tc>
          <w:tcPr>
            <w:tcW w:w="1681" w:type="pct"/>
            <w:vAlign w:val="center"/>
          </w:tcPr>
          <w:p w14:paraId="7D65873B" w14:textId="77777777" w:rsidR="009E0C31" w:rsidRPr="00A7751B" w:rsidRDefault="009E0C31" w:rsidP="007950ED">
            <w:pPr>
              <w:spacing w:line="480" w:lineRule="auto"/>
              <w:rPr>
                <w:sz w:val="24"/>
                <w:szCs w:val="24"/>
              </w:rPr>
            </w:pPr>
            <w:r w:rsidRPr="00A7751B">
              <w:rPr>
                <w:sz w:val="24"/>
                <w:szCs w:val="24"/>
              </w:rPr>
              <w:t>Information is transmitted through ID tokens</w:t>
            </w:r>
          </w:p>
        </w:tc>
        <w:tc>
          <w:tcPr>
            <w:tcW w:w="2195" w:type="pct"/>
            <w:vAlign w:val="center"/>
          </w:tcPr>
          <w:p w14:paraId="3B01E76F" w14:textId="77777777" w:rsidR="009E0C31" w:rsidRPr="00A7751B" w:rsidRDefault="009E0C31" w:rsidP="007950ED">
            <w:pPr>
              <w:spacing w:line="480" w:lineRule="auto"/>
              <w:rPr>
                <w:sz w:val="24"/>
                <w:szCs w:val="24"/>
              </w:rPr>
            </w:pPr>
            <w:r w:rsidRPr="00A7751B">
              <w:rPr>
                <w:sz w:val="24"/>
                <w:szCs w:val="24"/>
              </w:rPr>
              <w:t>Information is transmitted through access tokens</w:t>
            </w:r>
          </w:p>
        </w:tc>
      </w:tr>
      <w:tr w:rsidR="009E0C31" w:rsidRPr="00A7751B" w14:paraId="062A1576" w14:textId="77777777" w:rsidTr="0006283D">
        <w:tc>
          <w:tcPr>
            <w:tcW w:w="1124" w:type="pct"/>
            <w:vAlign w:val="center"/>
          </w:tcPr>
          <w:p w14:paraId="66DC2EBA" w14:textId="77777777" w:rsidR="009E0C31" w:rsidRPr="00A7751B" w:rsidRDefault="009E0C31" w:rsidP="007950ED">
            <w:pPr>
              <w:spacing w:line="480" w:lineRule="auto"/>
              <w:rPr>
                <w:sz w:val="24"/>
                <w:szCs w:val="24"/>
              </w:rPr>
            </w:pPr>
            <w:r w:rsidRPr="00A7751B">
              <w:rPr>
                <w:sz w:val="24"/>
                <w:szCs w:val="24"/>
              </w:rPr>
              <w:lastRenderedPageBreak/>
              <w:t>Techniques</w:t>
            </w:r>
          </w:p>
        </w:tc>
        <w:tc>
          <w:tcPr>
            <w:tcW w:w="1681" w:type="pct"/>
            <w:vAlign w:val="center"/>
          </w:tcPr>
          <w:p w14:paraId="27F977A7" w14:textId="77777777" w:rsidR="009E0C31" w:rsidRPr="00A7751B" w:rsidRDefault="009E0C31" w:rsidP="007950ED">
            <w:pPr>
              <w:spacing w:line="480" w:lineRule="auto"/>
              <w:rPr>
                <w:sz w:val="24"/>
                <w:szCs w:val="24"/>
              </w:rPr>
            </w:pPr>
            <w:r w:rsidRPr="00A7751B">
              <w:rPr>
                <w:sz w:val="24"/>
                <w:szCs w:val="24"/>
              </w:rPr>
              <w:t xml:space="preserve">Some common authentication techniques used are: </w:t>
            </w:r>
          </w:p>
          <w:p w14:paraId="28701298" w14:textId="77777777" w:rsidR="009E0C31" w:rsidRPr="00A7751B" w:rsidRDefault="009E0C31" w:rsidP="007950ED">
            <w:pPr>
              <w:spacing w:line="480" w:lineRule="auto"/>
              <w:rPr>
                <w:sz w:val="24"/>
                <w:szCs w:val="24"/>
              </w:rPr>
            </w:pPr>
            <w:r w:rsidRPr="00A7751B">
              <w:rPr>
                <w:sz w:val="24"/>
                <w:szCs w:val="24"/>
              </w:rPr>
              <w:t>Password based authentication</w:t>
            </w:r>
          </w:p>
          <w:p w14:paraId="6E860B49" w14:textId="77777777" w:rsidR="009E0C31" w:rsidRPr="00A7751B" w:rsidRDefault="009E0C31" w:rsidP="007950ED">
            <w:pPr>
              <w:spacing w:line="480" w:lineRule="auto"/>
              <w:rPr>
                <w:sz w:val="24"/>
                <w:szCs w:val="24"/>
              </w:rPr>
            </w:pPr>
            <w:r w:rsidRPr="00A7751B">
              <w:rPr>
                <w:sz w:val="24"/>
                <w:szCs w:val="24"/>
              </w:rPr>
              <w:t>Two factor authentication</w:t>
            </w:r>
            <w:r w:rsidR="004B2B14">
              <w:rPr>
                <w:sz w:val="24"/>
                <w:szCs w:val="24"/>
              </w:rPr>
              <w:t xml:space="preserve"> or</w:t>
            </w:r>
            <w:r w:rsidRPr="00A7751B">
              <w:rPr>
                <w:sz w:val="24"/>
                <w:szCs w:val="24"/>
              </w:rPr>
              <w:t xml:space="preserve"> </w:t>
            </w:r>
            <w:proofErr w:type="gramStart"/>
            <w:r w:rsidRPr="00A7751B">
              <w:rPr>
                <w:sz w:val="24"/>
                <w:szCs w:val="24"/>
              </w:rPr>
              <w:t>Multi</w:t>
            </w:r>
            <w:r w:rsidR="004B2B14">
              <w:rPr>
                <w:sz w:val="24"/>
                <w:szCs w:val="24"/>
              </w:rPr>
              <w:t>-</w:t>
            </w:r>
            <w:r w:rsidRPr="00A7751B">
              <w:rPr>
                <w:sz w:val="24"/>
                <w:szCs w:val="24"/>
              </w:rPr>
              <w:t>factor</w:t>
            </w:r>
            <w:proofErr w:type="gramEnd"/>
            <w:r w:rsidRPr="00A7751B">
              <w:rPr>
                <w:sz w:val="24"/>
                <w:szCs w:val="24"/>
              </w:rPr>
              <w:t xml:space="preserve"> authentication</w:t>
            </w:r>
          </w:p>
          <w:p w14:paraId="276BE6F5" w14:textId="77777777" w:rsidR="009E0C31" w:rsidRPr="00A7751B" w:rsidRDefault="009E0C31" w:rsidP="007950ED">
            <w:pPr>
              <w:spacing w:line="480" w:lineRule="auto"/>
              <w:rPr>
                <w:sz w:val="24"/>
                <w:szCs w:val="24"/>
              </w:rPr>
            </w:pPr>
            <w:r w:rsidRPr="00A7751B">
              <w:rPr>
                <w:sz w:val="24"/>
                <w:szCs w:val="24"/>
              </w:rPr>
              <w:t>Single sign on (SSO)</w:t>
            </w:r>
          </w:p>
        </w:tc>
        <w:tc>
          <w:tcPr>
            <w:tcW w:w="2195" w:type="pct"/>
            <w:vAlign w:val="center"/>
          </w:tcPr>
          <w:p w14:paraId="71880D28" w14:textId="77777777" w:rsidR="009E0C31" w:rsidRPr="00A7751B" w:rsidRDefault="009E0C31" w:rsidP="007950ED">
            <w:pPr>
              <w:spacing w:line="480" w:lineRule="auto"/>
              <w:rPr>
                <w:sz w:val="24"/>
                <w:szCs w:val="24"/>
              </w:rPr>
            </w:pPr>
            <w:r w:rsidRPr="00A7751B">
              <w:rPr>
                <w:sz w:val="24"/>
                <w:szCs w:val="24"/>
              </w:rPr>
              <w:t xml:space="preserve">Authorization techniques popularly used are: </w:t>
            </w:r>
          </w:p>
          <w:p w14:paraId="0B6DB4AA" w14:textId="77777777" w:rsidR="009E0C31" w:rsidRPr="00A7751B" w:rsidRDefault="009E0C31" w:rsidP="007950ED">
            <w:pPr>
              <w:spacing w:line="480" w:lineRule="auto"/>
              <w:rPr>
                <w:sz w:val="24"/>
                <w:szCs w:val="24"/>
              </w:rPr>
            </w:pPr>
            <w:r w:rsidRPr="00A7751B">
              <w:rPr>
                <w:sz w:val="24"/>
                <w:szCs w:val="24"/>
              </w:rPr>
              <w:t>JSON web token authorization</w:t>
            </w:r>
          </w:p>
          <w:p w14:paraId="0AB89E6D" w14:textId="77777777" w:rsidR="009E0C31" w:rsidRPr="00A7751B" w:rsidRDefault="009E0C31" w:rsidP="007950ED">
            <w:pPr>
              <w:spacing w:line="480" w:lineRule="auto"/>
              <w:rPr>
                <w:sz w:val="24"/>
                <w:szCs w:val="24"/>
              </w:rPr>
            </w:pPr>
            <w:r w:rsidRPr="00A7751B">
              <w:rPr>
                <w:sz w:val="24"/>
                <w:szCs w:val="24"/>
              </w:rPr>
              <w:t>Open</w:t>
            </w:r>
            <w:r w:rsidR="00A11819">
              <w:rPr>
                <w:sz w:val="24"/>
                <w:szCs w:val="24"/>
              </w:rPr>
              <w:t xml:space="preserve"> </w:t>
            </w:r>
            <w:r w:rsidRPr="00A7751B">
              <w:rPr>
                <w:sz w:val="24"/>
                <w:szCs w:val="24"/>
              </w:rPr>
              <w:t>ID authorization</w:t>
            </w:r>
          </w:p>
          <w:p w14:paraId="67A265B5" w14:textId="77777777" w:rsidR="009E0C31" w:rsidRPr="00A7751B" w:rsidRDefault="009E0C31" w:rsidP="007950ED">
            <w:pPr>
              <w:spacing w:line="480" w:lineRule="auto"/>
              <w:rPr>
                <w:sz w:val="24"/>
                <w:szCs w:val="24"/>
              </w:rPr>
            </w:pPr>
            <w:r w:rsidRPr="00A7751B">
              <w:rPr>
                <w:sz w:val="24"/>
                <w:szCs w:val="24"/>
              </w:rPr>
              <w:t>Role-based access control</w:t>
            </w:r>
          </w:p>
          <w:p w14:paraId="5C24ADBD" w14:textId="77777777" w:rsidR="009E0C31" w:rsidRPr="00A7751B" w:rsidRDefault="009E0C31" w:rsidP="007950ED">
            <w:pPr>
              <w:spacing w:line="480" w:lineRule="auto"/>
              <w:rPr>
                <w:sz w:val="24"/>
                <w:szCs w:val="24"/>
              </w:rPr>
            </w:pPr>
            <w:r w:rsidRPr="00A7751B">
              <w:rPr>
                <w:sz w:val="24"/>
                <w:szCs w:val="24"/>
              </w:rPr>
              <w:t>O</w:t>
            </w:r>
            <w:r w:rsidR="00A11819">
              <w:rPr>
                <w:sz w:val="24"/>
                <w:szCs w:val="24"/>
              </w:rPr>
              <w:t xml:space="preserve"> </w:t>
            </w:r>
            <w:r w:rsidRPr="00A7751B">
              <w:rPr>
                <w:sz w:val="24"/>
                <w:szCs w:val="24"/>
              </w:rPr>
              <w:t>Auth 2.0 authorization</w:t>
            </w:r>
          </w:p>
        </w:tc>
      </w:tr>
      <w:tr w:rsidR="009E0C31" w:rsidRPr="00A7751B" w14:paraId="04AC7DCC" w14:textId="77777777" w:rsidTr="0006283D">
        <w:tc>
          <w:tcPr>
            <w:tcW w:w="1124" w:type="pct"/>
            <w:vAlign w:val="center"/>
          </w:tcPr>
          <w:p w14:paraId="178615A1" w14:textId="77777777" w:rsidR="009E0C31" w:rsidRPr="00A7751B" w:rsidRDefault="009E0C31" w:rsidP="007950ED">
            <w:pPr>
              <w:spacing w:line="480" w:lineRule="auto"/>
              <w:rPr>
                <w:sz w:val="24"/>
                <w:szCs w:val="24"/>
              </w:rPr>
            </w:pPr>
            <w:r w:rsidRPr="00A7751B">
              <w:rPr>
                <w:sz w:val="24"/>
                <w:szCs w:val="24"/>
              </w:rPr>
              <w:t>User Control</w:t>
            </w:r>
          </w:p>
        </w:tc>
        <w:tc>
          <w:tcPr>
            <w:tcW w:w="1681" w:type="pct"/>
            <w:vAlign w:val="center"/>
          </w:tcPr>
          <w:p w14:paraId="0DF87917" w14:textId="77777777" w:rsidR="009E0C31" w:rsidRPr="00A7751B" w:rsidRDefault="009E0C31" w:rsidP="007950ED">
            <w:pPr>
              <w:spacing w:line="480" w:lineRule="auto"/>
              <w:rPr>
                <w:sz w:val="24"/>
                <w:szCs w:val="24"/>
              </w:rPr>
            </w:pPr>
            <w:r w:rsidRPr="00A7751B">
              <w:rPr>
                <w:sz w:val="24"/>
                <w:szCs w:val="24"/>
              </w:rPr>
              <w:t>User can change the password as and when required</w:t>
            </w:r>
          </w:p>
        </w:tc>
        <w:tc>
          <w:tcPr>
            <w:tcW w:w="2195" w:type="pct"/>
            <w:vAlign w:val="center"/>
          </w:tcPr>
          <w:p w14:paraId="104A124B" w14:textId="77777777" w:rsidR="009E0C31" w:rsidRPr="00A7751B" w:rsidRDefault="009E0C31" w:rsidP="007950ED">
            <w:pPr>
              <w:spacing w:line="480" w:lineRule="auto"/>
              <w:rPr>
                <w:sz w:val="24"/>
                <w:szCs w:val="24"/>
              </w:rPr>
            </w:pPr>
            <w:r w:rsidRPr="00A7751B">
              <w:rPr>
                <w:sz w:val="24"/>
                <w:szCs w:val="24"/>
              </w:rPr>
              <w:t>User does not have the control to change the level of access provided to them</w:t>
            </w:r>
          </w:p>
        </w:tc>
      </w:tr>
    </w:tbl>
    <w:p w14:paraId="6862B793" w14:textId="77777777" w:rsidR="009E0C31" w:rsidRDefault="009E0C31" w:rsidP="00B4584A">
      <w:pPr>
        <w:spacing w:line="480" w:lineRule="auto"/>
      </w:pPr>
    </w:p>
    <w:p w14:paraId="2E2972A5" w14:textId="77777777" w:rsidR="009E0C31" w:rsidRDefault="009E0C31" w:rsidP="00B4584A">
      <w:pPr>
        <w:pStyle w:val="Titlu2"/>
        <w:spacing w:line="480" w:lineRule="auto"/>
      </w:pPr>
      <w:bookmarkStart w:id="8" w:name="_Toc130233832"/>
      <w:r>
        <w:t>MUTI-FACTOR AUTHENTICATION</w:t>
      </w:r>
      <w:bookmarkEnd w:id="8"/>
    </w:p>
    <w:p w14:paraId="07200188" w14:textId="77777777" w:rsidR="004122A9" w:rsidRPr="00995F59" w:rsidRDefault="00484D3F" w:rsidP="00E1629A">
      <w:pPr>
        <w:spacing w:line="480" w:lineRule="auto"/>
        <w:jc w:val="both"/>
        <w:rPr>
          <w:sz w:val="24"/>
          <w:szCs w:val="24"/>
        </w:rPr>
      </w:pPr>
      <w:r w:rsidRPr="00995F59">
        <w:rPr>
          <w:sz w:val="24"/>
          <w:szCs w:val="24"/>
        </w:rPr>
        <w:t xml:space="preserve">Multi-factor authentication is used to </w:t>
      </w:r>
      <w:r w:rsidR="004B2B14">
        <w:rPr>
          <w:sz w:val="24"/>
          <w:szCs w:val="24"/>
        </w:rPr>
        <w:t>ensure</w:t>
      </w:r>
      <w:r w:rsidRPr="00995F59">
        <w:rPr>
          <w:sz w:val="24"/>
          <w:szCs w:val="24"/>
        </w:rPr>
        <w:t xml:space="preserve"> whether </w:t>
      </w:r>
      <w:r w:rsidR="009E1ADF">
        <w:rPr>
          <w:sz w:val="24"/>
          <w:szCs w:val="24"/>
        </w:rPr>
        <w:t>the</w:t>
      </w:r>
      <w:r w:rsidRPr="00995F59">
        <w:rPr>
          <w:sz w:val="24"/>
          <w:szCs w:val="24"/>
        </w:rPr>
        <w:t xml:space="preserve"> user's identity is real</w:t>
      </w:r>
      <w:r w:rsidR="009E1ADF">
        <w:rPr>
          <w:sz w:val="24"/>
          <w:szCs w:val="24"/>
        </w:rPr>
        <w:t xml:space="preserve"> or not</w:t>
      </w:r>
      <w:r w:rsidRPr="00995F59">
        <w:rPr>
          <w:sz w:val="24"/>
          <w:szCs w:val="24"/>
        </w:rPr>
        <w:t>. A user must provide more</w:t>
      </w:r>
      <w:r w:rsidR="009E1ADF">
        <w:rPr>
          <w:sz w:val="24"/>
          <w:szCs w:val="24"/>
        </w:rPr>
        <w:t xml:space="preserve"> than one</w:t>
      </w:r>
      <w:r w:rsidR="00A11819">
        <w:rPr>
          <w:sz w:val="24"/>
          <w:szCs w:val="24"/>
        </w:rPr>
        <w:t xml:space="preserve"> </w:t>
      </w:r>
      <w:r w:rsidR="009E1ADF" w:rsidRPr="00995F59">
        <w:rPr>
          <w:sz w:val="24"/>
          <w:szCs w:val="24"/>
        </w:rPr>
        <w:t>criterion</w:t>
      </w:r>
      <w:r w:rsidRPr="00995F59">
        <w:rPr>
          <w:sz w:val="24"/>
          <w:szCs w:val="24"/>
        </w:rPr>
        <w:t xml:space="preserve">, or proof, to be authenticated. Adding </w:t>
      </w:r>
      <w:r w:rsidR="009E1ADF">
        <w:rPr>
          <w:sz w:val="24"/>
          <w:szCs w:val="24"/>
        </w:rPr>
        <w:t xml:space="preserve">an </w:t>
      </w:r>
      <w:r w:rsidRPr="00995F59">
        <w:rPr>
          <w:sz w:val="24"/>
          <w:szCs w:val="24"/>
        </w:rPr>
        <w:t xml:space="preserve">extra </w:t>
      </w:r>
      <w:r w:rsidR="009E1ADF">
        <w:rPr>
          <w:sz w:val="24"/>
          <w:szCs w:val="24"/>
        </w:rPr>
        <w:t xml:space="preserve">layer of </w:t>
      </w:r>
      <w:r w:rsidRPr="00995F59">
        <w:rPr>
          <w:sz w:val="24"/>
          <w:szCs w:val="24"/>
        </w:rPr>
        <w:t xml:space="preserve">authentication factor in order to </w:t>
      </w:r>
      <w:r w:rsidR="009E1ADF">
        <w:rPr>
          <w:sz w:val="24"/>
          <w:szCs w:val="24"/>
        </w:rPr>
        <w:t>enhance</w:t>
      </w:r>
      <w:r w:rsidR="00A11819">
        <w:rPr>
          <w:sz w:val="24"/>
          <w:szCs w:val="24"/>
        </w:rPr>
        <w:t xml:space="preserve"> </w:t>
      </w:r>
      <w:r w:rsidR="009E1ADF">
        <w:rPr>
          <w:sz w:val="24"/>
          <w:szCs w:val="24"/>
        </w:rPr>
        <w:t xml:space="preserve">the </w:t>
      </w:r>
      <w:r w:rsidRPr="00995F59">
        <w:rPr>
          <w:sz w:val="24"/>
          <w:szCs w:val="24"/>
        </w:rPr>
        <w:t xml:space="preserve">security is one of </w:t>
      </w:r>
      <w:r w:rsidR="009E1ADF">
        <w:rPr>
          <w:sz w:val="24"/>
          <w:szCs w:val="24"/>
        </w:rPr>
        <w:t>the</w:t>
      </w:r>
      <w:r w:rsidRPr="00995F59">
        <w:rPr>
          <w:sz w:val="24"/>
          <w:szCs w:val="24"/>
        </w:rPr>
        <w:t xml:space="preserve"> main </w:t>
      </w:r>
      <w:r w:rsidR="009E1ADF" w:rsidRPr="00995F59">
        <w:rPr>
          <w:sz w:val="24"/>
          <w:szCs w:val="24"/>
        </w:rPr>
        <w:t>objectives</w:t>
      </w:r>
      <w:r w:rsidR="009E1ADF">
        <w:rPr>
          <w:sz w:val="24"/>
          <w:szCs w:val="24"/>
        </w:rPr>
        <w:t xml:space="preserve"> of multi-factor authentication</w:t>
      </w:r>
      <w:r w:rsidRPr="00995F59">
        <w:rPr>
          <w:sz w:val="24"/>
          <w:szCs w:val="24"/>
        </w:rPr>
        <w:t>. A wel</w:t>
      </w:r>
      <w:r w:rsidR="009E1ADF">
        <w:rPr>
          <w:sz w:val="24"/>
          <w:szCs w:val="24"/>
        </w:rPr>
        <w:t>l-planned MFA</w:t>
      </w:r>
      <w:r w:rsidRPr="00995F59">
        <w:rPr>
          <w:sz w:val="24"/>
          <w:szCs w:val="24"/>
        </w:rPr>
        <w:t xml:space="preserve"> approach aims to </w:t>
      </w:r>
      <w:r w:rsidR="009E1ADF">
        <w:rPr>
          <w:sz w:val="24"/>
          <w:szCs w:val="24"/>
        </w:rPr>
        <w:t>hit</w:t>
      </w:r>
      <w:r w:rsidRPr="00995F59">
        <w:rPr>
          <w:sz w:val="24"/>
          <w:szCs w:val="24"/>
        </w:rPr>
        <w:t xml:space="preserve"> a balance between </w:t>
      </w:r>
      <w:r w:rsidR="009E1ADF">
        <w:rPr>
          <w:sz w:val="24"/>
          <w:szCs w:val="24"/>
        </w:rPr>
        <w:t xml:space="preserve">the security and the </w:t>
      </w:r>
      <w:r w:rsidRPr="00995F59">
        <w:rPr>
          <w:sz w:val="24"/>
          <w:szCs w:val="24"/>
        </w:rPr>
        <w:t>user convenience</w:t>
      </w:r>
      <w:sdt>
        <w:sdtPr>
          <w:rPr>
            <w:sz w:val="24"/>
            <w:szCs w:val="24"/>
          </w:rPr>
          <w:id w:val="-76289018"/>
          <w:citation/>
        </w:sdtPr>
        <w:sdtContent>
          <w:r w:rsidR="00DA0A55">
            <w:rPr>
              <w:sz w:val="24"/>
              <w:szCs w:val="24"/>
            </w:rPr>
            <w:fldChar w:fldCharType="begin"/>
          </w:r>
          <w:r w:rsidR="00694892">
            <w:rPr>
              <w:sz w:val="24"/>
              <w:szCs w:val="24"/>
              <w:lang w:val="en-US"/>
            </w:rPr>
            <w:instrText xml:space="preserve"> CITATION Meh20 \l 1033 </w:instrText>
          </w:r>
          <w:r w:rsidR="00DA0A55">
            <w:rPr>
              <w:sz w:val="24"/>
              <w:szCs w:val="24"/>
            </w:rPr>
            <w:fldChar w:fldCharType="separate"/>
          </w:r>
          <w:r w:rsidR="00694892" w:rsidRPr="00694892">
            <w:rPr>
              <w:noProof/>
              <w:sz w:val="24"/>
              <w:szCs w:val="24"/>
              <w:lang w:val="en-US"/>
            </w:rPr>
            <w:t>[13]</w:t>
          </w:r>
          <w:r w:rsidR="00DA0A55">
            <w:rPr>
              <w:sz w:val="24"/>
              <w:szCs w:val="24"/>
            </w:rPr>
            <w:fldChar w:fldCharType="end"/>
          </w:r>
        </w:sdtContent>
      </w:sdt>
      <w:r w:rsidRPr="00995F59">
        <w:rPr>
          <w:sz w:val="24"/>
          <w:szCs w:val="24"/>
        </w:rPr>
        <w:t xml:space="preserve">. </w:t>
      </w:r>
    </w:p>
    <w:p w14:paraId="71E76CDC" w14:textId="77777777" w:rsidR="004122A9" w:rsidRPr="00995F59" w:rsidRDefault="004122A9" w:rsidP="00E1629A">
      <w:pPr>
        <w:spacing w:line="480" w:lineRule="auto"/>
        <w:jc w:val="both"/>
        <w:rPr>
          <w:sz w:val="24"/>
          <w:szCs w:val="24"/>
        </w:rPr>
      </w:pPr>
      <w:r w:rsidRPr="00995F59">
        <w:rPr>
          <w:sz w:val="24"/>
          <w:szCs w:val="24"/>
        </w:rPr>
        <w:t>Minimum of two of the below three credentials are required in MFA</w:t>
      </w:r>
      <w:sdt>
        <w:sdtPr>
          <w:rPr>
            <w:sz w:val="24"/>
            <w:szCs w:val="24"/>
          </w:rPr>
          <w:id w:val="2145393542"/>
          <w:citation/>
        </w:sdtPr>
        <w:sdtContent>
          <w:r w:rsidR="00DA0A55">
            <w:rPr>
              <w:sz w:val="24"/>
              <w:szCs w:val="24"/>
            </w:rPr>
            <w:fldChar w:fldCharType="begin"/>
          </w:r>
          <w:r w:rsidR="007A28E4">
            <w:rPr>
              <w:sz w:val="24"/>
              <w:szCs w:val="24"/>
              <w:lang w:val="en-US"/>
            </w:rPr>
            <w:instrText xml:space="preserve"> CITATION Meh20 \l 1033 </w:instrText>
          </w:r>
          <w:r w:rsidR="00DA0A55">
            <w:rPr>
              <w:sz w:val="24"/>
              <w:szCs w:val="24"/>
            </w:rPr>
            <w:fldChar w:fldCharType="separate"/>
          </w:r>
          <w:r w:rsidR="007A28E4" w:rsidRPr="007A28E4">
            <w:rPr>
              <w:noProof/>
              <w:sz w:val="24"/>
              <w:szCs w:val="24"/>
              <w:lang w:val="en-US"/>
            </w:rPr>
            <w:t>[13]</w:t>
          </w:r>
          <w:r w:rsidR="00DA0A55">
            <w:rPr>
              <w:sz w:val="24"/>
              <w:szCs w:val="24"/>
            </w:rPr>
            <w:fldChar w:fldCharType="end"/>
          </w:r>
        </w:sdtContent>
      </w:sdt>
      <w:r w:rsidRPr="00995F59">
        <w:rPr>
          <w:sz w:val="24"/>
          <w:szCs w:val="24"/>
        </w:rPr>
        <w:t>:</w:t>
      </w:r>
    </w:p>
    <w:p w14:paraId="56482570" w14:textId="77777777" w:rsidR="004122A9" w:rsidRPr="00995F59" w:rsidRDefault="004122A9" w:rsidP="00E1629A">
      <w:pPr>
        <w:pStyle w:val="Listparagraf"/>
        <w:numPr>
          <w:ilvl w:val="0"/>
          <w:numId w:val="5"/>
        </w:numPr>
        <w:spacing w:line="480" w:lineRule="auto"/>
        <w:jc w:val="both"/>
        <w:rPr>
          <w:sz w:val="24"/>
          <w:szCs w:val="24"/>
        </w:rPr>
      </w:pPr>
      <w:r w:rsidRPr="00995F59">
        <w:rPr>
          <w:sz w:val="24"/>
          <w:szCs w:val="24"/>
        </w:rPr>
        <w:t>User-generated information, such as a password or PIN</w:t>
      </w:r>
    </w:p>
    <w:p w14:paraId="28D11AB9" w14:textId="77777777" w:rsidR="004122A9" w:rsidRPr="00995F59" w:rsidRDefault="004122A9" w:rsidP="00E1629A">
      <w:pPr>
        <w:pStyle w:val="Listparagraf"/>
        <w:numPr>
          <w:ilvl w:val="0"/>
          <w:numId w:val="4"/>
        </w:numPr>
        <w:spacing w:line="480" w:lineRule="auto"/>
        <w:jc w:val="both"/>
        <w:rPr>
          <w:sz w:val="24"/>
          <w:szCs w:val="24"/>
        </w:rPr>
      </w:pPr>
      <w:r w:rsidRPr="00995F59">
        <w:rPr>
          <w:sz w:val="24"/>
          <w:szCs w:val="24"/>
        </w:rPr>
        <w:t>User-owned items like a smart card or smartphone</w:t>
      </w:r>
    </w:p>
    <w:p w14:paraId="78FAE74C" w14:textId="77777777" w:rsidR="004122A9" w:rsidRPr="00995F59" w:rsidRDefault="004122A9" w:rsidP="00E1629A">
      <w:pPr>
        <w:pStyle w:val="Listparagraf"/>
        <w:numPr>
          <w:ilvl w:val="0"/>
          <w:numId w:val="4"/>
        </w:numPr>
        <w:spacing w:line="480" w:lineRule="auto"/>
        <w:jc w:val="both"/>
        <w:rPr>
          <w:sz w:val="24"/>
          <w:szCs w:val="24"/>
        </w:rPr>
      </w:pPr>
      <w:r w:rsidRPr="00995F59">
        <w:rPr>
          <w:sz w:val="24"/>
          <w:szCs w:val="24"/>
        </w:rPr>
        <w:t>User-identifiable traits like voice recognition or fingerprints</w:t>
      </w:r>
    </w:p>
    <w:p w14:paraId="4C884260" w14:textId="77777777" w:rsidR="004122A9" w:rsidRPr="00995F59" w:rsidRDefault="004122A9" w:rsidP="00E1629A">
      <w:pPr>
        <w:spacing w:line="480" w:lineRule="auto"/>
        <w:jc w:val="both"/>
        <w:rPr>
          <w:sz w:val="24"/>
          <w:szCs w:val="24"/>
        </w:rPr>
      </w:pPr>
      <w:r w:rsidRPr="00995F59">
        <w:rPr>
          <w:sz w:val="24"/>
          <w:szCs w:val="24"/>
        </w:rPr>
        <w:lastRenderedPageBreak/>
        <w:t xml:space="preserve">MFA has two subsets: 2FA and 3FA. The procedure is known as two-factor authentication if two types of authentications are employed (2FA). Three-factor authentication, or 3FA, is the name given to the technique if three are utilised. </w:t>
      </w:r>
    </w:p>
    <w:p w14:paraId="226728C8" w14:textId="77777777" w:rsidR="004122A9" w:rsidRPr="00995F59" w:rsidRDefault="004122A9" w:rsidP="00E1629A">
      <w:pPr>
        <w:spacing w:line="480" w:lineRule="auto"/>
        <w:jc w:val="both"/>
        <w:rPr>
          <w:sz w:val="24"/>
          <w:szCs w:val="24"/>
        </w:rPr>
      </w:pPr>
      <w:r w:rsidRPr="00995F59">
        <w:rPr>
          <w:sz w:val="24"/>
          <w:szCs w:val="24"/>
        </w:rPr>
        <w:t xml:space="preserve">For instance, </w:t>
      </w:r>
      <w:r w:rsidR="008635AB">
        <w:rPr>
          <w:sz w:val="24"/>
          <w:szCs w:val="24"/>
        </w:rPr>
        <w:t>user</w:t>
      </w:r>
      <w:r w:rsidRPr="00995F59">
        <w:rPr>
          <w:sz w:val="24"/>
          <w:szCs w:val="24"/>
        </w:rPr>
        <w:t xml:space="preserve"> must input a pass</w:t>
      </w:r>
      <w:r w:rsidR="008635AB">
        <w:rPr>
          <w:sz w:val="24"/>
          <w:szCs w:val="24"/>
        </w:rPr>
        <w:t>word</w:t>
      </w:r>
      <w:r w:rsidR="00A11819">
        <w:rPr>
          <w:sz w:val="24"/>
          <w:szCs w:val="24"/>
        </w:rPr>
        <w:t xml:space="preserve"> </w:t>
      </w:r>
      <w:r w:rsidR="008635AB">
        <w:rPr>
          <w:sz w:val="24"/>
          <w:szCs w:val="24"/>
        </w:rPr>
        <w:t>along with the</w:t>
      </w:r>
      <w:r w:rsidRPr="00995F59">
        <w:rPr>
          <w:sz w:val="24"/>
          <w:szCs w:val="24"/>
        </w:rPr>
        <w:t xml:space="preserve"> fingerprint scanned in order to open </w:t>
      </w:r>
      <w:r w:rsidR="008635AB">
        <w:rPr>
          <w:sz w:val="24"/>
          <w:szCs w:val="24"/>
        </w:rPr>
        <w:t>their</w:t>
      </w:r>
      <w:r w:rsidRPr="00995F59">
        <w:rPr>
          <w:sz w:val="24"/>
          <w:szCs w:val="24"/>
        </w:rPr>
        <w:t xml:space="preserve"> phone.</w:t>
      </w:r>
    </w:p>
    <w:p w14:paraId="6A943434" w14:textId="77777777" w:rsidR="004122A9" w:rsidRPr="00995F59" w:rsidRDefault="004122A9" w:rsidP="00E1629A">
      <w:pPr>
        <w:spacing w:line="480" w:lineRule="auto"/>
        <w:jc w:val="both"/>
        <w:rPr>
          <w:sz w:val="24"/>
          <w:szCs w:val="24"/>
        </w:rPr>
      </w:pPr>
      <w:r w:rsidRPr="00995F59">
        <w:rPr>
          <w:sz w:val="24"/>
          <w:szCs w:val="24"/>
        </w:rPr>
        <w:t>MFA may be used to provide single sign-on (SSO) authentication, which many users find convenient. Users are authenticated with SSO before being granted access to all applications linked to their account. It does away with the necessity for many passwords, but the security risk is larger. In addition to offering ease, configuring MFA to permit a comparable choice improves security.</w:t>
      </w:r>
    </w:p>
    <w:p w14:paraId="52A3ADE5" w14:textId="77777777" w:rsidR="009E0C31" w:rsidRPr="00995F59" w:rsidRDefault="00484D3F" w:rsidP="00E1629A">
      <w:pPr>
        <w:spacing w:line="480" w:lineRule="auto"/>
        <w:jc w:val="both"/>
        <w:rPr>
          <w:sz w:val="24"/>
          <w:szCs w:val="24"/>
        </w:rPr>
      </w:pPr>
      <w:r w:rsidRPr="00995F59">
        <w:rPr>
          <w:sz w:val="24"/>
          <w:szCs w:val="24"/>
        </w:rPr>
        <w:t>This security feature is provided by several service providers and other vendors so that you may further secure your gadgets and account information.</w:t>
      </w:r>
    </w:p>
    <w:p w14:paraId="6C52FF75" w14:textId="77777777" w:rsidR="00484D3F" w:rsidRPr="00484D3F" w:rsidRDefault="00484D3F" w:rsidP="00B4584A">
      <w:pPr>
        <w:pStyle w:val="Titlu3"/>
        <w:spacing w:line="480" w:lineRule="auto"/>
      </w:pPr>
      <w:bookmarkStart w:id="9" w:name="_Toc130233833"/>
      <w:r w:rsidRPr="00484D3F">
        <w:t>BENEFITS OF MUTLI-FACTOR AUTHENTICATION</w:t>
      </w:r>
      <w:bookmarkEnd w:id="9"/>
    </w:p>
    <w:p w14:paraId="471F2078" w14:textId="77777777" w:rsidR="00484D3F" w:rsidRPr="00C23F94" w:rsidRDefault="00484D3F" w:rsidP="00C23F94">
      <w:pPr>
        <w:spacing w:line="480" w:lineRule="auto"/>
        <w:jc w:val="both"/>
        <w:rPr>
          <w:sz w:val="24"/>
          <w:szCs w:val="24"/>
        </w:rPr>
      </w:pPr>
      <w:r w:rsidRPr="00C23F94">
        <w:rPr>
          <w:sz w:val="24"/>
          <w:szCs w:val="24"/>
        </w:rPr>
        <w:t>Given the reality of the s</w:t>
      </w:r>
      <w:r w:rsidR="003A27DC">
        <w:rPr>
          <w:sz w:val="24"/>
          <w:szCs w:val="24"/>
        </w:rPr>
        <w:t>ecured</w:t>
      </w:r>
      <w:r w:rsidRPr="00C23F94">
        <w:rPr>
          <w:sz w:val="24"/>
          <w:szCs w:val="24"/>
        </w:rPr>
        <w:t xml:space="preserve"> environment and legislation in </w:t>
      </w:r>
      <w:r w:rsidR="003A27DC">
        <w:rPr>
          <w:sz w:val="24"/>
          <w:szCs w:val="24"/>
        </w:rPr>
        <w:t xml:space="preserve">action </w:t>
      </w:r>
      <w:r w:rsidRPr="00C23F94">
        <w:rPr>
          <w:sz w:val="24"/>
          <w:szCs w:val="24"/>
        </w:rPr>
        <w:t xml:space="preserve">today, </w:t>
      </w:r>
      <w:r w:rsidR="003A27DC">
        <w:rPr>
          <w:sz w:val="24"/>
          <w:szCs w:val="24"/>
        </w:rPr>
        <w:t>a number of</w:t>
      </w:r>
      <w:r w:rsidR="00A11819">
        <w:rPr>
          <w:sz w:val="24"/>
          <w:szCs w:val="24"/>
        </w:rPr>
        <w:t xml:space="preserve"> </w:t>
      </w:r>
      <w:r w:rsidR="003A27DC">
        <w:rPr>
          <w:sz w:val="24"/>
          <w:szCs w:val="24"/>
        </w:rPr>
        <w:t>organizations</w:t>
      </w:r>
      <w:r w:rsidRPr="00C23F94">
        <w:rPr>
          <w:sz w:val="24"/>
          <w:szCs w:val="24"/>
        </w:rPr>
        <w:t xml:space="preserve"> have implemented </w:t>
      </w:r>
      <w:r w:rsidR="003A27DC">
        <w:rPr>
          <w:sz w:val="24"/>
          <w:szCs w:val="24"/>
        </w:rPr>
        <w:t>multi-factor authentication</w:t>
      </w:r>
      <w:r w:rsidRPr="00C23F94">
        <w:rPr>
          <w:sz w:val="24"/>
          <w:szCs w:val="24"/>
        </w:rPr>
        <w:t>.</w:t>
      </w:r>
    </w:p>
    <w:p w14:paraId="102D63E7" w14:textId="77777777" w:rsidR="00484D3F" w:rsidRPr="00C23F94" w:rsidRDefault="00484D3F" w:rsidP="00C23F94">
      <w:pPr>
        <w:spacing w:line="480" w:lineRule="auto"/>
        <w:jc w:val="both"/>
        <w:rPr>
          <w:sz w:val="24"/>
          <w:szCs w:val="24"/>
        </w:rPr>
      </w:pPr>
      <w:r w:rsidRPr="00C23F94">
        <w:rPr>
          <w:sz w:val="24"/>
          <w:szCs w:val="24"/>
        </w:rPr>
        <w:t xml:space="preserve">MFA will only </w:t>
      </w:r>
      <w:r w:rsidR="00DD69C7">
        <w:rPr>
          <w:sz w:val="24"/>
          <w:szCs w:val="24"/>
        </w:rPr>
        <w:t>become</w:t>
      </w:r>
      <w:r w:rsidRPr="00C23F94">
        <w:rPr>
          <w:sz w:val="24"/>
          <w:szCs w:val="24"/>
        </w:rPr>
        <w:t xml:space="preserve"> more </w:t>
      </w:r>
      <w:r w:rsidR="00DD69C7">
        <w:rPr>
          <w:sz w:val="24"/>
          <w:szCs w:val="24"/>
        </w:rPr>
        <w:t>common</w:t>
      </w:r>
      <w:r w:rsidRPr="00C23F94">
        <w:rPr>
          <w:sz w:val="24"/>
          <w:szCs w:val="24"/>
        </w:rPr>
        <w:t xml:space="preserve"> as more </w:t>
      </w:r>
      <w:r w:rsidR="003C18B1">
        <w:rPr>
          <w:sz w:val="24"/>
          <w:szCs w:val="24"/>
        </w:rPr>
        <w:t>complicated</w:t>
      </w:r>
      <w:r w:rsidRPr="00C23F94">
        <w:rPr>
          <w:sz w:val="24"/>
          <w:szCs w:val="24"/>
        </w:rPr>
        <w:t xml:space="preserve"> security rules are required by compliance requirements like </w:t>
      </w:r>
      <w:r w:rsidR="003C18B1">
        <w:rPr>
          <w:sz w:val="24"/>
          <w:szCs w:val="24"/>
        </w:rPr>
        <w:t xml:space="preserve">NIST and </w:t>
      </w:r>
      <w:r w:rsidRPr="00C23F94">
        <w:rPr>
          <w:sz w:val="24"/>
          <w:szCs w:val="24"/>
        </w:rPr>
        <w:t>GDP</w:t>
      </w:r>
      <w:r w:rsidR="003C18B1">
        <w:rPr>
          <w:sz w:val="24"/>
          <w:szCs w:val="24"/>
        </w:rPr>
        <w:t>R</w:t>
      </w:r>
      <w:r w:rsidRPr="00C23F94">
        <w:rPr>
          <w:sz w:val="24"/>
          <w:szCs w:val="24"/>
        </w:rPr>
        <w:t xml:space="preserve">. Yet, considering how </w:t>
      </w:r>
      <w:r w:rsidR="00115ED8">
        <w:rPr>
          <w:sz w:val="24"/>
          <w:szCs w:val="24"/>
        </w:rPr>
        <w:t>easy</w:t>
      </w:r>
      <w:r w:rsidRPr="00C23F94">
        <w:rPr>
          <w:sz w:val="24"/>
          <w:szCs w:val="24"/>
        </w:rPr>
        <w:t xml:space="preserve"> it</w:t>
      </w:r>
      <w:r w:rsidR="004122A9" w:rsidRPr="00C23F94">
        <w:rPr>
          <w:sz w:val="24"/>
          <w:szCs w:val="24"/>
        </w:rPr>
        <w:t xml:space="preserve"> i</w:t>
      </w:r>
      <w:r w:rsidRPr="00C23F94">
        <w:rPr>
          <w:sz w:val="24"/>
          <w:szCs w:val="24"/>
        </w:rPr>
        <w:t xml:space="preserve">s to implement and the security it offers, </w:t>
      </w:r>
      <w:r w:rsidR="00115ED8">
        <w:rPr>
          <w:sz w:val="24"/>
          <w:szCs w:val="24"/>
        </w:rPr>
        <w:t>all the</w:t>
      </w:r>
      <w:r w:rsidRPr="00C23F94">
        <w:rPr>
          <w:sz w:val="24"/>
          <w:szCs w:val="24"/>
        </w:rPr>
        <w:t xml:space="preserve"> teams and employees stand to </w:t>
      </w:r>
      <w:r w:rsidR="00115ED8">
        <w:rPr>
          <w:sz w:val="24"/>
          <w:szCs w:val="24"/>
        </w:rPr>
        <w:t>benefit</w:t>
      </w:r>
      <w:r w:rsidRPr="00C23F94">
        <w:rPr>
          <w:sz w:val="24"/>
          <w:szCs w:val="24"/>
        </w:rPr>
        <w:t xml:space="preserve"> from this.</w:t>
      </w:r>
    </w:p>
    <w:p w14:paraId="385E5342" w14:textId="77777777" w:rsidR="00A3203C" w:rsidRPr="00C23F94" w:rsidRDefault="00A3203C" w:rsidP="00C23F94">
      <w:pPr>
        <w:pStyle w:val="Listparagraf"/>
        <w:numPr>
          <w:ilvl w:val="0"/>
          <w:numId w:val="6"/>
        </w:numPr>
        <w:spacing w:line="480" w:lineRule="auto"/>
        <w:jc w:val="both"/>
        <w:rPr>
          <w:sz w:val="24"/>
          <w:szCs w:val="24"/>
        </w:rPr>
      </w:pPr>
      <w:r w:rsidRPr="00C23F94">
        <w:rPr>
          <w:sz w:val="24"/>
          <w:szCs w:val="24"/>
        </w:rPr>
        <w:t xml:space="preserve">Organizations must reduce the risk; hence the reason </w:t>
      </w:r>
      <w:r w:rsidR="003C18B1">
        <w:rPr>
          <w:sz w:val="24"/>
          <w:szCs w:val="24"/>
        </w:rPr>
        <w:t>MFA</w:t>
      </w:r>
      <w:r w:rsidRPr="00C23F94">
        <w:rPr>
          <w:sz w:val="24"/>
          <w:szCs w:val="24"/>
        </w:rPr>
        <w:t xml:space="preserve"> is rapidly </w:t>
      </w:r>
      <w:r w:rsidR="003C18B1">
        <w:rPr>
          <w:sz w:val="24"/>
          <w:szCs w:val="24"/>
        </w:rPr>
        <w:t>increasing</w:t>
      </w:r>
      <w:r w:rsidRPr="00C23F94">
        <w:rPr>
          <w:sz w:val="24"/>
          <w:szCs w:val="24"/>
        </w:rPr>
        <w:t>. This flawless authentica</w:t>
      </w:r>
      <w:r w:rsidR="00F07443">
        <w:rPr>
          <w:sz w:val="24"/>
          <w:szCs w:val="24"/>
        </w:rPr>
        <w:t>ted</w:t>
      </w:r>
      <w:r w:rsidRPr="00C23F94">
        <w:rPr>
          <w:sz w:val="24"/>
          <w:szCs w:val="24"/>
        </w:rPr>
        <w:t xml:space="preserve"> solution is </w:t>
      </w:r>
      <w:r w:rsidR="00F07443">
        <w:rPr>
          <w:sz w:val="24"/>
          <w:szCs w:val="24"/>
        </w:rPr>
        <w:t>important</w:t>
      </w:r>
      <w:r w:rsidRPr="00C23F94">
        <w:rPr>
          <w:sz w:val="24"/>
          <w:szCs w:val="24"/>
        </w:rPr>
        <w:t xml:space="preserve"> in a world where identity harvesting is a continuous danger and </w:t>
      </w:r>
      <w:r w:rsidR="00151211">
        <w:rPr>
          <w:sz w:val="24"/>
          <w:szCs w:val="24"/>
        </w:rPr>
        <w:t>more than</w:t>
      </w:r>
      <w:r w:rsidRPr="00C23F94">
        <w:rPr>
          <w:sz w:val="24"/>
          <w:szCs w:val="24"/>
        </w:rPr>
        <w:t xml:space="preserve"> 80% of </w:t>
      </w:r>
      <w:r w:rsidR="00A11819" w:rsidRPr="00C23F94">
        <w:rPr>
          <w:sz w:val="24"/>
          <w:szCs w:val="24"/>
        </w:rPr>
        <w:t>accounts hijacking incidents are</w:t>
      </w:r>
      <w:r w:rsidRPr="00C23F94">
        <w:rPr>
          <w:sz w:val="24"/>
          <w:szCs w:val="24"/>
        </w:rPr>
        <w:t xml:space="preserve"> brought on by stolen or insecure passwords. Through MFA, access is </w:t>
      </w:r>
      <w:r w:rsidR="004F6FCF">
        <w:rPr>
          <w:sz w:val="24"/>
          <w:szCs w:val="24"/>
        </w:rPr>
        <w:t>given</w:t>
      </w:r>
      <w:r w:rsidRPr="00C23F94">
        <w:rPr>
          <w:sz w:val="24"/>
          <w:szCs w:val="24"/>
        </w:rPr>
        <w:t xml:space="preserve"> based on </w:t>
      </w:r>
      <w:r w:rsidR="004F6FCF">
        <w:rPr>
          <w:sz w:val="24"/>
          <w:szCs w:val="24"/>
        </w:rPr>
        <w:t>numerous</w:t>
      </w:r>
      <w:r w:rsidRPr="00C23F94">
        <w:rPr>
          <w:sz w:val="24"/>
          <w:szCs w:val="24"/>
        </w:rPr>
        <w:t xml:space="preserve"> </w:t>
      </w:r>
      <w:r w:rsidRPr="00C23F94">
        <w:rPr>
          <w:sz w:val="24"/>
          <w:szCs w:val="24"/>
        </w:rPr>
        <w:lastRenderedPageBreak/>
        <w:t>criteria, lowering</w:t>
      </w:r>
      <w:r w:rsidR="004F6FCF">
        <w:rPr>
          <w:sz w:val="24"/>
          <w:szCs w:val="24"/>
        </w:rPr>
        <w:t xml:space="preserve"> down</w:t>
      </w:r>
      <w:r w:rsidRPr="00C23F94">
        <w:rPr>
          <w:sz w:val="24"/>
          <w:szCs w:val="24"/>
        </w:rPr>
        <w:t xml:space="preserve"> the possibility that pass</w:t>
      </w:r>
      <w:r w:rsidR="004F6FCF">
        <w:rPr>
          <w:sz w:val="24"/>
          <w:szCs w:val="24"/>
        </w:rPr>
        <w:t>code</w:t>
      </w:r>
      <w:r w:rsidRPr="00C23F94">
        <w:rPr>
          <w:sz w:val="24"/>
          <w:szCs w:val="24"/>
        </w:rPr>
        <w:t>s would be stolen. It offers a</w:t>
      </w:r>
      <w:r w:rsidR="00460E62">
        <w:rPr>
          <w:sz w:val="24"/>
          <w:szCs w:val="24"/>
        </w:rPr>
        <w:t xml:space="preserve"> high </w:t>
      </w:r>
      <w:r w:rsidRPr="00C23F94">
        <w:rPr>
          <w:sz w:val="24"/>
          <w:szCs w:val="24"/>
        </w:rPr>
        <w:t xml:space="preserve">level of protection </w:t>
      </w:r>
      <w:r w:rsidR="00460E62">
        <w:rPr>
          <w:sz w:val="24"/>
          <w:szCs w:val="24"/>
        </w:rPr>
        <w:t>compared to</w:t>
      </w:r>
      <w:r w:rsidRPr="00C23F94">
        <w:rPr>
          <w:sz w:val="24"/>
          <w:szCs w:val="24"/>
        </w:rPr>
        <w:t xml:space="preserve"> the destructive assaults that may cost </w:t>
      </w:r>
      <w:r w:rsidR="00460E62">
        <w:rPr>
          <w:sz w:val="24"/>
          <w:szCs w:val="24"/>
        </w:rPr>
        <w:t>organizations</w:t>
      </w:r>
      <w:r w:rsidRPr="00C23F94">
        <w:rPr>
          <w:sz w:val="24"/>
          <w:szCs w:val="24"/>
        </w:rPr>
        <w:t xml:space="preserve"> millions of dollars</w:t>
      </w:r>
      <w:sdt>
        <w:sdtPr>
          <w:rPr>
            <w:sz w:val="24"/>
            <w:szCs w:val="24"/>
          </w:rPr>
          <w:id w:val="-1791898054"/>
          <w:citation/>
        </w:sdtPr>
        <w:sdtContent>
          <w:r w:rsidR="00DA0A55">
            <w:rPr>
              <w:sz w:val="24"/>
              <w:szCs w:val="24"/>
            </w:rPr>
            <w:fldChar w:fldCharType="begin"/>
          </w:r>
          <w:r w:rsidR="0072562B">
            <w:rPr>
              <w:sz w:val="24"/>
              <w:szCs w:val="24"/>
              <w:lang w:val="en-US"/>
            </w:rPr>
            <w:instrText xml:space="preserve"> CITATION Tab201 \l 1033 </w:instrText>
          </w:r>
          <w:r w:rsidR="00DA0A55">
            <w:rPr>
              <w:sz w:val="24"/>
              <w:szCs w:val="24"/>
            </w:rPr>
            <w:fldChar w:fldCharType="separate"/>
          </w:r>
          <w:r w:rsidR="0072562B" w:rsidRPr="0072562B">
            <w:rPr>
              <w:noProof/>
              <w:sz w:val="24"/>
              <w:szCs w:val="24"/>
              <w:lang w:val="en-US"/>
            </w:rPr>
            <w:t>[14]</w:t>
          </w:r>
          <w:r w:rsidR="00DA0A55">
            <w:rPr>
              <w:sz w:val="24"/>
              <w:szCs w:val="24"/>
            </w:rPr>
            <w:fldChar w:fldCharType="end"/>
          </w:r>
        </w:sdtContent>
      </w:sdt>
      <w:r w:rsidRPr="00C23F94">
        <w:rPr>
          <w:sz w:val="24"/>
          <w:szCs w:val="24"/>
        </w:rPr>
        <w:t>.</w:t>
      </w:r>
    </w:p>
    <w:p w14:paraId="15ACE99D" w14:textId="77777777" w:rsidR="00A3203C" w:rsidRPr="00C23F94" w:rsidRDefault="00A3203C" w:rsidP="00C23F94">
      <w:pPr>
        <w:pStyle w:val="Listparagraf"/>
        <w:numPr>
          <w:ilvl w:val="0"/>
          <w:numId w:val="6"/>
        </w:numPr>
        <w:spacing w:line="480" w:lineRule="auto"/>
        <w:jc w:val="both"/>
        <w:rPr>
          <w:sz w:val="24"/>
          <w:szCs w:val="24"/>
        </w:rPr>
      </w:pPr>
      <w:r w:rsidRPr="00C23F94">
        <w:rPr>
          <w:sz w:val="24"/>
          <w:szCs w:val="24"/>
        </w:rPr>
        <w:t xml:space="preserve">Companies need extremely complex MFA </w:t>
      </w:r>
      <w:r w:rsidR="005A6A9B">
        <w:rPr>
          <w:sz w:val="24"/>
          <w:szCs w:val="24"/>
        </w:rPr>
        <w:t>resolutions</w:t>
      </w:r>
      <w:r w:rsidRPr="00C23F94">
        <w:rPr>
          <w:sz w:val="24"/>
          <w:szCs w:val="24"/>
        </w:rPr>
        <w:t xml:space="preserve"> to handle more complicated access requests as the workplace </w:t>
      </w:r>
      <w:r w:rsidR="005A6A9B">
        <w:rPr>
          <w:sz w:val="24"/>
          <w:szCs w:val="24"/>
        </w:rPr>
        <w:t>grows</w:t>
      </w:r>
      <w:r w:rsidRPr="00C23F94">
        <w:rPr>
          <w:sz w:val="24"/>
          <w:szCs w:val="24"/>
        </w:rPr>
        <w:t xml:space="preserve"> and </w:t>
      </w:r>
      <w:r w:rsidR="005A6A9B">
        <w:rPr>
          <w:sz w:val="24"/>
          <w:szCs w:val="24"/>
        </w:rPr>
        <w:t>a lot of</w:t>
      </w:r>
      <w:r w:rsidR="00A11819">
        <w:rPr>
          <w:sz w:val="24"/>
          <w:szCs w:val="24"/>
        </w:rPr>
        <w:t xml:space="preserve"> </w:t>
      </w:r>
      <w:r w:rsidR="005A6A9B">
        <w:rPr>
          <w:sz w:val="24"/>
          <w:szCs w:val="24"/>
        </w:rPr>
        <w:t>employees</w:t>
      </w:r>
      <w:r w:rsidRPr="00C23F94">
        <w:rPr>
          <w:sz w:val="24"/>
          <w:szCs w:val="24"/>
        </w:rPr>
        <w:t xml:space="preserve"> work outside the office</w:t>
      </w:r>
      <w:r w:rsidR="005A6A9B">
        <w:rPr>
          <w:sz w:val="24"/>
          <w:szCs w:val="24"/>
        </w:rPr>
        <w:t xml:space="preserve"> premises</w:t>
      </w:r>
      <w:r w:rsidRPr="00C23F94">
        <w:rPr>
          <w:sz w:val="24"/>
          <w:szCs w:val="24"/>
        </w:rPr>
        <w:t>. When</w:t>
      </w:r>
      <w:r w:rsidR="00E01AAC">
        <w:rPr>
          <w:sz w:val="24"/>
          <w:szCs w:val="24"/>
        </w:rPr>
        <w:t>ever</w:t>
      </w:r>
      <w:r w:rsidRPr="00C23F94">
        <w:rPr>
          <w:sz w:val="24"/>
          <w:szCs w:val="24"/>
        </w:rPr>
        <w:t xml:space="preserve"> a user requests</w:t>
      </w:r>
      <w:r w:rsidR="00E01AAC">
        <w:rPr>
          <w:sz w:val="24"/>
          <w:szCs w:val="24"/>
        </w:rPr>
        <w:t xml:space="preserve"> the</w:t>
      </w:r>
      <w:r w:rsidRPr="00C23F94">
        <w:rPr>
          <w:sz w:val="24"/>
          <w:szCs w:val="24"/>
        </w:rPr>
        <w:t xml:space="preserve"> access to a </w:t>
      </w:r>
      <w:r w:rsidR="00E01AAC">
        <w:rPr>
          <w:sz w:val="24"/>
          <w:szCs w:val="24"/>
        </w:rPr>
        <w:t>software</w:t>
      </w:r>
      <w:r w:rsidRPr="00C23F94">
        <w:rPr>
          <w:sz w:val="24"/>
          <w:szCs w:val="24"/>
        </w:rPr>
        <w:t xml:space="preserve"> or </w:t>
      </w:r>
      <w:r w:rsidR="00E01AAC">
        <w:rPr>
          <w:sz w:val="24"/>
          <w:szCs w:val="24"/>
        </w:rPr>
        <w:t xml:space="preserve">an </w:t>
      </w:r>
      <w:r w:rsidRPr="00C23F94">
        <w:rPr>
          <w:sz w:val="24"/>
          <w:szCs w:val="24"/>
        </w:rPr>
        <w:t xml:space="preserve">information, adaptive multi-factor authentication, </w:t>
      </w:r>
      <w:r w:rsidR="00E01AAC">
        <w:rPr>
          <w:sz w:val="24"/>
          <w:szCs w:val="24"/>
        </w:rPr>
        <w:t>nothing l</w:t>
      </w:r>
      <w:r w:rsidRPr="00C23F94">
        <w:rPr>
          <w:sz w:val="24"/>
          <w:szCs w:val="24"/>
        </w:rPr>
        <w:t xml:space="preserve">ike traditional multi-factor authentication, </w:t>
      </w:r>
      <w:r w:rsidR="00D71EBB">
        <w:rPr>
          <w:sz w:val="24"/>
          <w:szCs w:val="24"/>
        </w:rPr>
        <w:t>evaluates</w:t>
      </w:r>
      <w:r w:rsidRPr="00C23F94">
        <w:rPr>
          <w:sz w:val="24"/>
          <w:szCs w:val="24"/>
        </w:rPr>
        <w:t xml:space="preserve"> the risk the user poses by taking into </w:t>
      </w:r>
      <w:r w:rsidR="00CC7AE3">
        <w:rPr>
          <w:sz w:val="24"/>
          <w:szCs w:val="24"/>
        </w:rPr>
        <w:t>consideration</w:t>
      </w:r>
      <w:r w:rsidR="002A38FB">
        <w:rPr>
          <w:sz w:val="24"/>
          <w:szCs w:val="24"/>
        </w:rPr>
        <w:t xml:space="preserve"> the</w:t>
      </w:r>
      <w:r w:rsidRPr="00C23F94">
        <w:rPr>
          <w:sz w:val="24"/>
          <w:szCs w:val="24"/>
        </w:rPr>
        <w:t xml:space="preserve"> context-relevant information like the user's location</w:t>
      </w:r>
      <w:r w:rsidR="00A11819">
        <w:rPr>
          <w:sz w:val="24"/>
          <w:szCs w:val="24"/>
        </w:rPr>
        <w:t xml:space="preserve"> </w:t>
      </w:r>
      <w:r w:rsidR="00CC7AE3">
        <w:rPr>
          <w:sz w:val="24"/>
          <w:szCs w:val="24"/>
        </w:rPr>
        <w:t xml:space="preserve">and device </w:t>
      </w:r>
      <w:sdt>
        <w:sdtPr>
          <w:rPr>
            <w:sz w:val="24"/>
            <w:szCs w:val="24"/>
          </w:rPr>
          <w:id w:val="-2000023583"/>
          <w:citation/>
        </w:sdtPr>
        <w:sdtContent>
          <w:r w:rsidR="00DA0A55">
            <w:rPr>
              <w:sz w:val="24"/>
              <w:szCs w:val="24"/>
            </w:rPr>
            <w:fldChar w:fldCharType="begin"/>
          </w:r>
          <w:r w:rsidR="000F12C5">
            <w:rPr>
              <w:sz w:val="24"/>
              <w:szCs w:val="24"/>
              <w:lang w:val="en-US"/>
            </w:rPr>
            <w:instrText xml:space="preserve"> CITATION Tab201 \l 1033 </w:instrText>
          </w:r>
          <w:r w:rsidR="00DA0A55">
            <w:rPr>
              <w:sz w:val="24"/>
              <w:szCs w:val="24"/>
            </w:rPr>
            <w:fldChar w:fldCharType="separate"/>
          </w:r>
          <w:r w:rsidR="000F12C5" w:rsidRPr="000F12C5">
            <w:rPr>
              <w:noProof/>
              <w:sz w:val="24"/>
              <w:szCs w:val="24"/>
              <w:lang w:val="en-US"/>
            </w:rPr>
            <w:t>[14]</w:t>
          </w:r>
          <w:r w:rsidR="00DA0A55">
            <w:rPr>
              <w:sz w:val="24"/>
              <w:szCs w:val="24"/>
            </w:rPr>
            <w:fldChar w:fldCharType="end"/>
          </w:r>
        </w:sdtContent>
      </w:sdt>
      <w:r w:rsidRPr="00C23F94">
        <w:rPr>
          <w:sz w:val="24"/>
          <w:szCs w:val="24"/>
        </w:rPr>
        <w:t>.</w:t>
      </w:r>
    </w:p>
    <w:p w14:paraId="258AEF53" w14:textId="77777777" w:rsidR="00A3203C" w:rsidRPr="00C23F94" w:rsidRDefault="0040784D" w:rsidP="00C23F94">
      <w:pPr>
        <w:pStyle w:val="Listparagraf"/>
        <w:numPr>
          <w:ilvl w:val="0"/>
          <w:numId w:val="6"/>
        </w:numPr>
        <w:spacing w:line="480" w:lineRule="auto"/>
        <w:jc w:val="both"/>
        <w:rPr>
          <w:sz w:val="24"/>
          <w:szCs w:val="24"/>
        </w:rPr>
      </w:pPr>
      <w:r>
        <w:rPr>
          <w:sz w:val="24"/>
          <w:szCs w:val="24"/>
        </w:rPr>
        <w:t>As many</w:t>
      </w:r>
      <w:r w:rsidR="00A3203C" w:rsidRPr="00C23F94">
        <w:rPr>
          <w:sz w:val="24"/>
          <w:szCs w:val="24"/>
        </w:rPr>
        <w:t xml:space="preserve"> passwords a</w:t>
      </w:r>
      <w:r>
        <w:rPr>
          <w:sz w:val="24"/>
          <w:szCs w:val="24"/>
        </w:rPr>
        <w:t>s a</w:t>
      </w:r>
      <w:r w:rsidR="00A3203C" w:rsidRPr="00C23F94">
        <w:rPr>
          <w:sz w:val="24"/>
          <w:szCs w:val="24"/>
        </w:rPr>
        <w:t xml:space="preserve"> person needs to remember, the worse their </w:t>
      </w:r>
      <w:r>
        <w:rPr>
          <w:sz w:val="24"/>
          <w:szCs w:val="24"/>
        </w:rPr>
        <w:t xml:space="preserve">remembering </w:t>
      </w:r>
      <w:r w:rsidR="00A3203C" w:rsidRPr="00C23F94">
        <w:rPr>
          <w:sz w:val="24"/>
          <w:szCs w:val="24"/>
        </w:rPr>
        <w:t>habit</w:t>
      </w:r>
      <w:r>
        <w:rPr>
          <w:sz w:val="24"/>
          <w:szCs w:val="24"/>
        </w:rPr>
        <w:t>s</w:t>
      </w:r>
      <w:r w:rsidR="00A11819">
        <w:rPr>
          <w:sz w:val="24"/>
          <w:szCs w:val="24"/>
        </w:rPr>
        <w:t xml:space="preserve"> </w:t>
      </w:r>
      <w:r>
        <w:rPr>
          <w:sz w:val="24"/>
          <w:szCs w:val="24"/>
        </w:rPr>
        <w:t>become</w:t>
      </w:r>
      <w:r w:rsidR="00A3203C" w:rsidRPr="00C23F94">
        <w:rPr>
          <w:sz w:val="24"/>
          <w:szCs w:val="24"/>
        </w:rPr>
        <w:t xml:space="preserve">. Passwords are </w:t>
      </w:r>
      <w:r w:rsidR="007D7513">
        <w:rPr>
          <w:sz w:val="24"/>
          <w:szCs w:val="24"/>
        </w:rPr>
        <w:t xml:space="preserve">very </w:t>
      </w:r>
      <w:r w:rsidR="00A3203C" w:rsidRPr="00C23F94">
        <w:rPr>
          <w:sz w:val="24"/>
          <w:szCs w:val="24"/>
        </w:rPr>
        <w:t xml:space="preserve">difficult to remember. Also, it's </w:t>
      </w:r>
      <w:r w:rsidR="007D7513">
        <w:rPr>
          <w:sz w:val="24"/>
          <w:szCs w:val="24"/>
        </w:rPr>
        <w:t>important</w:t>
      </w:r>
      <w:r w:rsidR="00A3203C" w:rsidRPr="00C23F94">
        <w:rPr>
          <w:sz w:val="24"/>
          <w:szCs w:val="24"/>
        </w:rPr>
        <w:t xml:space="preserve"> to refrain from burdening</w:t>
      </w:r>
      <w:r w:rsidR="00333E03">
        <w:rPr>
          <w:sz w:val="24"/>
          <w:szCs w:val="24"/>
        </w:rPr>
        <w:t xml:space="preserve"> the</w:t>
      </w:r>
      <w:r w:rsidR="00A11819">
        <w:rPr>
          <w:sz w:val="24"/>
          <w:szCs w:val="24"/>
        </w:rPr>
        <w:t xml:space="preserve"> </w:t>
      </w:r>
      <w:r w:rsidR="00333E03">
        <w:rPr>
          <w:sz w:val="24"/>
          <w:szCs w:val="24"/>
        </w:rPr>
        <w:t>administration</w:t>
      </w:r>
      <w:r w:rsidR="00A3203C" w:rsidRPr="00C23F94">
        <w:rPr>
          <w:sz w:val="24"/>
          <w:szCs w:val="24"/>
        </w:rPr>
        <w:t xml:space="preserve"> personnel with pass</w:t>
      </w:r>
      <w:r w:rsidR="00333E03">
        <w:rPr>
          <w:sz w:val="24"/>
          <w:szCs w:val="24"/>
        </w:rPr>
        <w:t>code</w:t>
      </w:r>
      <w:r w:rsidR="00A3203C" w:rsidRPr="00C23F94">
        <w:rPr>
          <w:sz w:val="24"/>
          <w:szCs w:val="24"/>
        </w:rPr>
        <w:t xml:space="preserve"> resets once they've </w:t>
      </w:r>
      <w:r w:rsidR="00333E03">
        <w:rPr>
          <w:sz w:val="24"/>
          <w:szCs w:val="24"/>
        </w:rPr>
        <w:t>applied</w:t>
      </w:r>
      <w:r w:rsidR="00A3203C" w:rsidRPr="00C23F94">
        <w:rPr>
          <w:sz w:val="24"/>
          <w:szCs w:val="24"/>
        </w:rPr>
        <w:t xml:space="preserve"> strict password regulations in </w:t>
      </w:r>
      <w:r w:rsidR="006B0577">
        <w:rPr>
          <w:sz w:val="24"/>
          <w:szCs w:val="24"/>
        </w:rPr>
        <w:t>order</w:t>
      </w:r>
      <w:r w:rsidR="00A3203C" w:rsidRPr="00C23F94">
        <w:rPr>
          <w:sz w:val="24"/>
          <w:szCs w:val="24"/>
        </w:rPr>
        <w:t xml:space="preserve"> to safeguard the </w:t>
      </w:r>
      <w:r w:rsidR="00333E03">
        <w:rPr>
          <w:sz w:val="24"/>
          <w:szCs w:val="24"/>
        </w:rPr>
        <w:t>organization</w:t>
      </w:r>
      <w:sdt>
        <w:sdtPr>
          <w:rPr>
            <w:sz w:val="24"/>
            <w:szCs w:val="24"/>
          </w:rPr>
          <w:id w:val="-95252326"/>
          <w:citation/>
        </w:sdtPr>
        <w:sdtContent>
          <w:r w:rsidR="00DA0A55">
            <w:rPr>
              <w:sz w:val="24"/>
              <w:szCs w:val="24"/>
            </w:rPr>
            <w:fldChar w:fldCharType="begin"/>
          </w:r>
          <w:r w:rsidR="000F12C5">
            <w:rPr>
              <w:sz w:val="24"/>
              <w:szCs w:val="24"/>
              <w:lang w:val="en-US"/>
            </w:rPr>
            <w:instrText xml:space="preserve"> CITATION Tab201 \l 1033 </w:instrText>
          </w:r>
          <w:r w:rsidR="00DA0A55">
            <w:rPr>
              <w:sz w:val="24"/>
              <w:szCs w:val="24"/>
            </w:rPr>
            <w:fldChar w:fldCharType="separate"/>
          </w:r>
          <w:r w:rsidR="000F12C5" w:rsidRPr="000F12C5">
            <w:rPr>
              <w:noProof/>
              <w:sz w:val="24"/>
              <w:szCs w:val="24"/>
              <w:lang w:val="en-US"/>
            </w:rPr>
            <w:t>[14]</w:t>
          </w:r>
          <w:r w:rsidR="00DA0A55">
            <w:rPr>
              <w:sz w:val="24"/>
              <w:szCs w:val="24"/>
            </w:rPr>
            <w:fldChar w:fldCharType="end"/>
          </w:r>
        </w:sdtContent>
      </w:sdt>
      <w:r w:rsidR="00A3203C" w:rsidRPr="00C23F94">
        <w:rPr>
          <w:sz w:val="24"/>
          <w:szCs w:val="24"/>
        </w:rPr>
        <w:t>.</w:t>
      </w:r>
    </w:p>
    <w:p w14:paraId="5E0BFAF9" w14:textId="77777777" w:rsidR="00A3203C" w:rsidRPr="00B35DA2" w:rsidRDefault="00A3203C" w:rsidP="00B35DA2">
      <w:pPr>
        <w:spacing w:line="480" w:lineRule="auto"/>
        <w:jc w:val="both"/>
        <w:rPr>
          <w:sz w:val="24"/>
          <w:szCs w:val="24"/>
        </w:rPr>
      </w:pPr>
      <w:r w:rsidRPr="00B35DA2">
        <w:rPr>
          <w:sz w:val="24"/>
          <w:szCs w:val="24"/>
        </w:rPr>
        <w:t>MFA protects</w:t>
      </w:r>
      <w:r w:rsidR="00A11819">
        <w:rPr>
          <w:sz w:val="24"/>
          <w:szCs w:val="24"/>
        </w:rPr>
        <w:t xml:space="preserve"> </w:t>
      </w:r>
      <w:r w:rsidRPr="00B35DA2">
        <w:rPr>
          <w:sz w:val="24"/>
          <w:szCs w:val="24"/>
        </w:rPr>
        <w:t xml:space="preserve">the </w:t>
      </w:r>
      <w:r w:rsidR="00F45B42">
        <w:rPr>
          <w:sz w:val="24"/>
          <w:szCs w:val="24"/>
        </w:rPr>
        <w:t>personnel</w:t>
      </w:r>
      <w:r w:rsidRPr="00B35DA2">
        <w:rPr>
          <w:sz w:val="24"/>
          <w:szCs w:val="24"/>
        </w:rPr>
        <w:t xml:space="preserve"> who use them, and the equipment they are using without </w:t>
      </w:r>
      <w:r w:rsidR="00F45B42">
        <w:rPr>
          <w:sz w:val="24"/>
          <w:szCs w:val="24"/>
        </w:rPr>
        <w:t xml:space="preserve">any </w:t>
      </w:r>
      <w:r w:rsidRPr="00B35DA2">
        <w:rPr>
          <w:sz w:val="24"/>
          <w:szCs w:val="24"/>
        </w:rPr>
        <w:t>need for time</w:t>
      </w:r>
      <w:r w:rsidR="00F45B42">
        <w:rPr>
          <w:sz w:val="24"/>
          <w:szCs w:val="24"/>
        </w:rPr>
        <w:t xml:space="preserve"> taking</w:t>
      </w:r>
      <w:r w:rsidRPr="00B35DA2">
        <w:rPr>
          <w:sz w:val="24"/>
          <w:szCs w:val="24"/>
        </w:rPr>
        <w:t xml:space="preserve"> resets or complex procedures. By </w:t>
      </w:r>
      <w:r w:rsidR="00363A8A">
        <w:rPr>
          <w:sz w:val="24"/>
          <w:szCs w:val="24"/>
        </w:rPr>
        <w:t>providing</w:t>
      </w:r>
      <w:r w:rsidRPr="00B35DA2">
        <w:rPr>
          <w:sz w:val="24"/>
          <w:szCs w:val="24"/>
        </w:rPr>
        <w:t xml:space="preserve"> consumers a </w:t>
      </w:r>
      <w:r w:rsidR="00B77D74">
        <w:rPr>
          <w:sz w:val="24"/>
          <w:szCs w:val="24"/>
        </w:rPr>
        <w:t xml:space="preserve">numerous </w:t>
      </w:r>
      <w:r w:rsidRPr="00B35DA2">
        <w:rPr>
          <w:sz w:val="24"/>
          <w:szCs w:val="24"/>
        </w:rPr>
        <w:t>range of options or just demanding extra criteria, when</w:t>
      </w:r>
      <w:r w:rsidR="00836DBE">
        <w:rPr>
          <w:sz w:val="24"/>
          <w:szCs w:val="24"/>
        </w:rPr>
        <w:t>ever</w:t>
      </w:r>
      <w:r w:rsidRPr="00B35DA2">
        <w:rPr>
          <w:sz w:val="24"/>
          <w:szCs w:val="24"/>
        </w:rPr>
        <w:t xml:space="preserve"> necessary, organisations may also make th</w:t>
      </w:r>
      <w:r w:rsidR="00735A5F">
        <w:rPr>
          <w:sz w:val="24"/>
          <w:szCs w:val="24"/>
        </w:rPr>
        <w:t>ese th</w:t>
      </w:r>
      <w:r w:rsidRPr="00B35DA2">
        <w:rPr>
          <w:sz w:val="24"/>
          <w:szCs w:val="24"/>
        </w:rPr>
        <w:t xml:space="preserve">ings </w:t>
      </w:r>
      <w:r w:rsidR="00145B49">
        <w:rPr>
          <w:sz w:val="24"/>
          <w:szCs w:val="24"/>
        </w:rPr>
        <w:t>easier</w:t>
      </w:r>
      <w:r w:rsidRPr="00B35DA2">
        <w:rPr>
          <w:sz w:val="24"/>
          <w:szCs w:val="24"/>
        </w:rPr>
        <w:t xml:space="preserve"> for users.</w:t>
      </w:r>
    </w:p>
    <w:p w14:paraId="0CA808AA" w14:textId="77777777" w:rsidR="00DD64D8" w:rsidRPr="00B35DA2" w:rsidRDefault="00A3203C" w:rsidP="00B35DA2">
      <w:pPr>
        <w:spacing w:line="480" w:lineRule="auto"/>
        <w:jc w:val="both"/>
        <w:rPr>
          <w:sz w:val="24"/>
          <w:szCs w:val="24"/>
        </w:rPr>
      </w:pPr>
      <w:r w:rsidRPr="00B35DA2">
        <w:rPr>
          <w:sz w:val="24"/>
          <w:szCs w:val="24"/>
        </w:rPr>
        <w:t xml:space="preserve">With </w:t>
      </w:r>
      <w:r w:rsidR="00744108">
        <w:rPr>
          <w:sz w:val="24"/>
          <w:szCs w:val="24"/>
        </w:rPr>
        <w:t xml:space="preserve">the </w:t>
      </w:r>
      <w:r w:rsidRPr="00B35DA2">
        <w:rPr>
          <w:sz w:val="24"/>
          <w:szCs w:val="24"/>
        </w:rPr>
        <w:t>straightforward implementation and maintenance a</w:t>
      </w:r>
      <w:r w:rsidR="00744108">
        <w:rPr>
          <w:sz w:val="24"/>
          <w:szCs w:val="24"/>
        </w:rPr>
        <w:t>long with</w:t>
      </w:r>
      <w:r w:rsidRPr="00B35DA2">
        <w:rPr>
          <w:sz w:val="24"/>
          <w:szCs w:val="24"/>
        </w:rPr>
        <w:t xml:space="preserve"> its connection with a</w:t>
      </w:r>
      <w:r w:rsidR="002B618E">
        <w:rPr>
          <w:sz w:val="24"/>
          <w:szCs w:val="24"/>
        </w:rPr>
        <w:t>n</w:t>
      </w:r>
      <w:r w:rsidRPr="00B35DA2">
        <w:rPr>
          <w:sz w:val="24"/>
          <w:szCs w:val="24"/>
        </w:rPr>
        <w:t xml:space="preserve"> extensive </w:t>
      </w:r>
      <w:r w:rsidR="004A744D">
        <w:rPr>
          <w:sz w:val="24"/>
          <w:szCs w:val="24"/>
        </w:rPr>
        <w:t>variety</w:t>
      </w:r>
      <w:r w:rsidRPr="00B35DA2">
        <w:rPr>
          <w:sz w:val="24"/>
          <w:szCs w:val="24"/>
        </w:rPr>
        <w:t xml:space="preserve"> of applications</w:t>
      </w:r>
      <w:r w:rsidR="00744108">
        <w:rPr>
          <w:sz w:val="24"/>
          <w:szCs w:val="24"/>
        </w:rPr>
        <w:t xml:space="preserve"> of multi-factor authentication</w:t>
      </w:r>
      <w:r w:rsidRPr="00B35DA2">
        <w:rPr>
          <w:sz w:val="24"/>
          <w:szCs w:val="24"/>
        </w:rPr>
        <w:t>, IT staff are freed up</w:t>
      </w:r>
      <w:r w:rsidR="005217EB">
        <w:rPr>
          <w:sz w:val="24"/>
          <w:szCs w:val="24"/>
        </w:rPr>
        <w:t>,</w:t>
      </w:r>
      <w:r w:rsidRPr="00B35DA2">
        <w:rPr>
          <w:sz w:val="24"/>
          <w:szCs w:val="24"/>
        </w:rPr>
        <w:t xml:space="preserve"> can</w:t>
      </w:r>
      <w:r w:rsidR="005217EB">
        <w:rPr>
          <w:sz w:val="24"/>
          <w:szCs w:val="24"/>
        </w:rPr>
        <w:t xml:space="preserve"> </w:t>
      </w:r>
      <w:r w:rsidR="00A11819">
        <w:rPr>
          <w:sz w:val="24"/>
          <w:szCs w:val="24"/>
        </w:rPr>
        <w:t>even utilize</w:t>
      </w:r>
      <w:r w:rsidRPr="00B35DA2">
        <w:rPr>
          <w:sz w:val="24"/>
          <w:szCs w:val="24"/>
        </w:rPr>
        <w:t xml:space="preserve"> this time on </w:t>
      </w:r>
      <w:r w:rsidR="00690B58">
        <w:rPr>
          <w:sz w:val="24"/>
          <w:szCs w:val="24"/>
        </w:rPr>
        <w:t xml:space="preserve">other </w:t>
      </w:r>
      <w:r w:rsidRPr="00B35DA2">
        <w:rPr>
          <w:sz w:val="24"/>
          <w:szCs w:val="24"/>
        </w:rPr>
        <w:t xml:space="preserve">important </w:t>
      </w:r>
      <w:r w:rsidR="00CC6E2F">
        <w:rPr>
          <w:sz w:val="24"/>
          <w:szCs w:val="24"/>
        </w:rPr>
        <w:t>tasks</w:t>
      </w:r>
      <w:r w:rsidRPr="00B35DA2">
        <w:rPr>
          <w:sz w:val="24"/>
          <w:szCs w:val="24"/>
        </w:rPr>
        <w:t>.</w:t>
      </w:r>
    </w:p>
    <w:p w14:paraId="25610BF2" w14:textId="77777777" w:rsidR="00E01A61" w:rsidRDefault="00E63801" w:rsidP="00B4584A">
      <w:pPr>
        <w:pStyle w:val="Titlu2"/>
        <w:spacing w:line="480" w:lineRule="auto"/>
      </w:pPr>
      <w:bookmarkStart w:id="10" w:name="_Toc130233834"/>
      <w:r>
        <w:lastRenderedPageBreak/>
        <w:t>LEAST PRIV</w:t>
      </w:r>
      <w:r w:rsidR="001403A2">
        <w:t xml:space="preserve">ILEGE </w:t>
      </w:r>
      <w:r w:rsidR="00380555">
        <w:t>PERMISSIONS</w:t>
      </w:r>
      <w:bookmarkEnd w:id="10"/>
    </w:p>
    <w:p w14:paraId="17140082" w14:textId="77777777" w:rsidR="003624D5" w:rsidRPr="00AB0FE7" w:rsidRDefault="00811A5D" w:rsidP="00AB0FE7">
      <w:pPr>
        <w:spacing w:line="480" w:lineRule="auto"/>
        <w:jc w:val="both"/>
        <w:rPr>
          <w:sz w:val="24"/>
          <w:szCs w:val="24"/>
        </w:rPr>
      </w:pPr>
      <w:r w:rsidRPr="00AB0FE7">
        <w:rPr>
          <w:sz w:val="24"/>
          <w:szCs w:val="24"/>
        </w:rPr>
        <w:t>The principle of least privilege</w:t>
      </w:r>
      <w:r w:rsidR="00886267" w:rsidRPr="00AB0FE7">
        <w:rPr>
          <w:sz w:val="24"/>
          <w:szCs w:val="24"/>
        </w:rPr>
        <w:t xml:space="preserve"> (</w:t>
      </w:r>
      <w:proofErr w:type="spellStart"/>
      <w:r w:rsidR="00886267" w:rsidRPr="00AB0FE7">
        <w:rPr>
          <w:sz w:val="24"/>
          <w:szCs w:val="24"/>
        </w:rPr>
        <w:t>PoLP</w:t>
      </w:r>
      <w:proofErr w:type="spellEnd"/>
      <w:r w:rsidR="00886267" w:rsidRPr="00AB0FE7">
        <w:rPr>
          <w:sz w:val="24"/>
          <w:szCs w:val="24"/>
        </w:rPr>
        <w:t xml:space="preserve">) is a concept through which it is </w:t>
      </w:r>
      <w:r w:rsidR="00520D60" w:rsidRPr="00AB0FE7">
        <w:rPr>
          <w:sz w:val="24"/>
          <w:szCs w:val="24"/>
        </w:rPr>
        <w:t>ensured that a particular user has access to specified data, resources and applications</w:t>
      </w:r>
      <w:r w:rsidR="00064D6C" w:rsidRPr="00AB0FE7">
        <w:rPr>
          <w:sz w:val="24"/>
          <w:szCs w:val="24"/>
        </w:rPr>
        <w:t>, required for completion of their responsibilities or tasks</w:t>
      </w:r>
      <w:sdt>
        <w:sdtPr>
          <w:rPr>
            <w:sz w:val="24"/>
            <w:szCs w:val="24"/>
          </w:rPr>
          <w:id w:val="1856531114"/>
          <w:citation/>
        </w:sdtPr>
        <w:sdtContent>
          <w:r w:rsidR="00DA0A55">
            <w:rPr>
              <w:sz w:val="24"/>
              <w:szCs w:val="24"/>
            </w:rPr>
            <w:fldChar w:fldCharType="begin"/>
          </w:r>
          <w:r w:rsidR="00EF7830">
            <w:rPr>
              <w:sz w:val="24"/>
              <w:szCs w:val="24"/>
              <w:lang w:val="en-US"/>
            </w:rPr>
            <w:instrText xml:space="preserve"> CITATION ElS20 \l 1033 </w:instrText>
          </w:r>
          <w:r w:rsidR="00DA0A55">
            <w:rPr>
              <w:sz w:val="24"/>
              <w:szCs w:val="24"/>
            </w:rPr>
            <w:fldChar w:fldCharType="separate"/>
          </w:r>
          <w:r w:rsidR="00EF7830" w:rsidRPr="00EF7830">
            <w:rPr>
              <w:noProof/>
              <w:sz w:val="24"/>
              <w:szCs w:val="24"/>
              <w:lang w:val="en-US"/>
            </w:rPr>
            <w:t>[15]</w:t>
          </w:r>
          <w:r w:rsidR="00DA0A55">
            <w:rPr>
              <w:sz w:val="24"/>
              <w:szCs w:val="24"/>
            </w:rPr>
            <w:fldChar w:fldCharType="end"/>
          </w:r>
        </w:sdtContent>
      </w:sdt>
      <w:r w:rsidR="00064D6C" w:rsidRPr="00AB0FE7">
        <w:rPr>
          <w:sz w:val="24"/>
          <w:szCs w:val="24"/>
        </w:rPr>
        <w:t>.</w:t>
      </w:r>
    </w:p>
    <w:p w14:paraId="75643A8A" w14:textId="77777777" w:rsidR="003624D5" w:rsidRPr="00AB0FE7" w:rsidRDefault="003624D5" w:rsidP="00AB0FE7">
      <w:pPr>
        <w:spacing w:line="480" w:lineRule="auto"/>
        <w:jc w:val="both"/>
        <w:rPr>
          <w:sz w:val="24"/>
          <w:szCs w:val="24"/>
        </w:rPr>
      </w:pPr>
      <w:r w:rsidRPr="00AB0FE7">
        <w:rPr>
          <w:sz w:val="24"/>
          <w:szCs w:val="24"/>
        </w:rPr>
        <w:t xml:space="preserve">Through application of this principle, the attack surface is minimized. </w:t>
      </w:r>
      <w:r w:rsidR="00282F3D" w:rsidRPr="00AB0FE7">
        <w:rPr>
          <w:sz w:val="24"/>
          <w:szCs w:val="24"/>
        </w:rPr>
        <w:t>This reduces the areas for a malicious user to use the access to the privileged data and thus perform an attack</w:t>
      </w:r>
      <w:r w:rsidR="006E04C7" w:rsidRPr="00AB0FE7">
        <w:rPr>
          <w:sz w:val="24"/>
          <w:szCs w:val="24"/>
        </w:rPr>
        <w:t>. Through least privilege permissions,</w:t>
      </w:r>
      <w:r w:rsidR="00A02A21" w:rsidRPr="00AB0FE7">
        <w:rPr>
          <w:sz w:val="24"/>
          <w:szCs w:val="24"/>
        </w:rPr>
        <w:t xml:space="preserve"> the administrative rights and the superuser rights are protected.</w:t>
      </w:r>
      <w:r w:rsidR="00A11819">
        <w:rPr>
          <w:sz w:val="24"/>
          <w:szCs w:val="24"/>
        </w:rPr>
        <w:t xml:space="preserve"> </w:t>
      </w:r>
      <w:r w:rsidR="00874B3D" w:rsidRPr="00AB0FE7">
        <w:rPr>
          <w:sz w:val="24"/>
          <w:szCs w:val="24"/>
        </w:rPr>
        <w:t>The movement of malware is reduced since the users w</w:t>
      </w:r>
      <w:r w:rsidR="00A11819">
        <w:rPr>
          <w:sz w:val="24"/>
          <w:szCs w:val="24"/>
        </w:rPr>
        <w:t>ill not</w:t>
      </w:r>
      <w:r w:rsidR="00874B3D" w:rsidRPr="00AB0FE7">
        <w:rPr>
          <w:sz w:val="24"/>
          <w:szCs w:val="24"/>
        </w:rPr>
        <w:t xml:space="preserve"> be allowed to install unknown and unauthorized software. </w:t>
      </w:r>
      <w:r w:rsidR="003B1136" w:rsidRPr="00AB0FE7">
        <w:rPr>
          <w:sz w:val="24"/>
          <w:szCs w:val="24"/>
        </w:rPr>
        <w:t>The movement of the network laterally is also stopped, through which the attack could be done on other devices connected as the malware entry is limited.</w:t>
      </w:r>
      <w:r w:rsidR="00A11819">
        <w:rPr>
          <w:sz w:val="24"/>
          <w:szCs w:val="24"/>
        </w:rPr>
        <w:t xml:space="preserve"> </w:t>
      </w:r>
      <w:r w:rsidR="007E5682" w:rsidRPr="00AB0FE7">
        <w:rPr>
          <w:sz w:val="24"/>
          <w:szCs w:val="24"/>
        </w:rPr>
        <w:t xml:space="preserve">The performance of operations is improved because the </w:t>
      </w:r>
      <w:r w:rsidR="00CB5551" w:rsidRPr="00AB0FE7">
        <w:rPr>
          <w:sz w:val="24"/>
          <w:szCs w:val="24"/>
        </w:rPr>
        <w:t>system downtime is reduced</w:t>
      </w:r>
      <w:r w:rsidR="001C3983" w:rsidRPr="00AB0FE7">
        <w:rPr>
          <w:sz w:val="24"/>
          <w:szCs w:val="24"/>
        </w:rPr>
        <w:t xml:space="preserve"> which</w:t>
      </w:r>
      <w:r w:rsidR="00775A67" w:rsidRPr="00AB0FE7">
        <w:rPr>
          <w:sz w:val="24"/>
          <w:szCs w:val="24"/>
        </w:rPr>
        <w:t xml:space="preserve"> could be a result of the </w:t>
      </w:r>
      <w:r w:rsidR="00815698" w:rsidRPr="00AB0FE7">
        <w:rPr>
          <w:sz w:val="24"/>
          <w:szCs w:val="24"/>
        </w:rPr>
        <w:t>breach</w:t>
      </w:r>
      <w:r w:rsidR="000856AB" w:rsidRPr="00AB0FE7">
        <w:rPr>
          <w:sz w:val="24"/>
          <w:szCs w:val="24"/>
        </w:rPr>
        <w:t>, spread of malware</w:t>
      </w:r>
      <w:r w:rsidR="00F612EA" w:rsidRPr="00AB0FE7">
        <w:rPr>
          <w:sz w:val="24"/>
          <w:szCs w:val="24"/>
        </w:rPr>
        <w:t xml:space="preserve"> or </w:t>
      </w:r>
      <w:r w:rsidR="001B7A83" w:rsidRPr="00AB0FE7">
        <w:rPr>
          <w:sz w:val="24"/>
          <w:szCs w:val="24"/>
        </w:rPr>
        <w:t>due to incompatibility issues</w:t>
      </w:r>
      <w:r w:rsidR="00B21415" w:rsidRPr="00AB0FE7">
        <w:rPr>
          <w:sz w:val="24"/>
          <w:szCs w:val="24"/>
        </w:rPr>
        <w:t xml:space="preserve"> among the applications.</w:t>
      </w:r>
      <w:r w:rsidR="00A11819">
        <w:rPr>
          <w:sz w:val="24"/>
          <w:szCs w:val="24"/>
        </w:rPr>
        <w:t xml:space="preserve"> </w:t>
      </w:r>
      <w:r w:rsidR="00A7797E" w:rsidRPr="00AB0FE7">
        <w:rPr>
          <w:sz w:val="24"/>
          <w:szCs w:val="24"/>
        </w:rPr>
        <w:t>There is a protection of the system against</w:t>
      </w:r>
      <w:r w:rsidR="00DD30D6" w:rsidRPr="00AB0FE7">
        <w:rPr>
          <w:sz w:val="24"/>
          <w:szCs w:val="24"/>
        </w:rPr>
        <w:t xml:space="preserve"> the human error which could be a result of the negligence</w:t>
      </w:r>
      <w:sdt>
        <w:sdtPr>
          <w:rPr>
            <w:sz w:val="24"/>
            <w:szCs w:val="24"/>
          </w:rPr>
          <w:id w:val="1216782340"/>
          <w:citation/>
        </w:sdtPr>
        <w:sdtContent>
          <w:r w:rsidR="00DA0A55">
            <w:rPr>
              <w:sz w:val="24"/>
              <w:szCs w:val="24"/>
            </w:rPr>
            <w:fldChar w:fldCharType="begin"/>
          </w:r>
          <w:r w:rsidR="00597D1F">
            <w:rPr>
              <w:sz w:val="24"/>
              <w:szCs w:val="24"/>
              <w:lang w:val="en-US"/>
            </w:rPr>
            <w:instrText xml:space="preserve"> CITATION ElS20 \l 1033 </w:instrText>
          </w:r>
          <w:r w:rsidR="00DA0A55">
            <w:rPr>
              <w:sz w:val="24"/>
              <w:szCs w:val="24"/>
            </w:rPr>
            <w:fldChar w:fldCharType="separate"/>
          </w:r>
          <w:r w:rsidR="00597D1F" w:rsidRPr="00597D1F">
            <w:rPr>
              <w:noProof/>
              <w:sz w:val="24"/>
              <w:szCs w:val="24"/>
              <w:lang w:val="en-US"/>
            </w:rPr>
            <w:t>[15]</w:t>
          </w:r>
          <w:r w:rsidR="00DA0A55">
            <w:rPr>
              <w:sz w:val="24"/>
              <w:szCs w:val="24"/>
            </w:rPr>
            <w:fldChar w:fldCharType="end"/>
          </w:r>
        </w:sdtContent>
      </w:sdt>
      <w:r w:rsidR="0027240A" w:rsidRPr="00AB0FE7">
        <w:rPr>
          <w:sz w:val="24"/>
          <w:szCs w:val="24"/>
        </w:rPr>
        <w:t>.</w:t>
      </w:r>
    </w:p>
    <w:p w14:paraId="2126ACA2" w14:textId="77777777" w:rsidR="00EF0FB9" w:rsidRDefault="00404910" w:rsidP="00B4584A">
      <w:pPr>
        <w:pStyle w:val="Titlu2"/>
        <w:spacing w:line="480" w:lineRule="auto"/>
        <w:rPr>
          <w:rFonts w:eastAsia="Times New Roman"/>
          <w:lang w:val="en-US"/>
        </w:rPr>
      </w:pPr>
      <w:bookmarkStart w:id="11" w:name="_Toc130233835"/>
      <w:r>
        <w:rPr>
          <w:rFonts w:eastAsia="Times New Roman"/>
          <w:lang w:val="en-US"/>
        </w:rPr>
        <w:t>NETWORK SECURITY GROUPS</w:t>
      </w:r>
      <w:bookmarkEnd w:id="11"/>
    </w:p>
    <w:p w14:paraId="63B976ED" w14:textId="77777777" w:rsidR="003624D5" w:rsidRPr="007A4E57" w:rsidRDefault="00404910" w:rsidP="007A4E57">
      <w:pPr>
        <w:spacing w:line="480" w:lineRule="auto"/>
        <w:jc w:val="both"/>
        <w:rPr>
          <w:sz w:val="24"/>
          <w:szCs w:val="24"/>
          <w:lang w:val="en-US"/>
        </w:rPr>
      </w:pPr>
      <w:r w:rsidRPr="007A4E57">
        <w:rPr>
          <w:sz w:val="24"/>
          <w:szCs w:val="24"/>
          <w:lang w:val="en-US"/>
        </w:rPr>
        <w:t>Network security group has certain security rules which either allow or deny the flow of traffic, either, inwards or outwards</w:t>
      </w:r>
      <w:r w:rsidR="009E1E84" w:rsidRPr="007A4E57">
        <w:rPr>
          <w:sz w:val="24"/>
          <w:szCs w:val="24"/>
          <w:lang w:val="en-US"/>
        </w:rPr>
        <w:t xml:space="preserve"> from the various sources of networks</w:t>
      </w:r>
      <w:r w:rsidR="00505332" w:rsidRPr="007A4E57">
        <w:rPr>
          <w:sz w:val="24"/>
          <w:szCs w:val="24"/>
          <w:lang w:val="en-US"/>
        </w:rPr>
        <w:t>.</w:t>
      </w:r>
    </w:p>
    <w:p w14:paraId="5D144527" w14:textId="77777777" w:rsidR="00EB0430" w:rsidRPr="007A4E57" w:rsidRDefault="00EB0430" w:rsidP="007A4E57">
      <w:pPr>
        <w:spacing w:line="480" w:lineRule="auto"/>
        <w:jc w:val="both"/>
        <w:rPr>
          <w:sz w:val="24"/>
          <w:szCs w:val="24"/>
          <w:lang w:val="en-US"/>
        </w:rPr>
      </w:pPr>
      <w:r w:rsidRPr="007A4E57">
        <w:rPr>
          <w:sz w:val="24"/>
          <w:szCs w:val="24"/>
          <w:lang w:val="en-US"/>
        </w:rPr>
        <w:t>Th</w:t>
      </w:r>
      <w:r w:rsidR="00054B88" w:rsidRPr="007A4E57">
        <w:rPr>
          <w:sz w:val="24"/>
          <w:szCs w:val="24"/>
          <w:lang w:val="en-US"/>
        </w:rPr>
        <w:t xml:space="preserve">rough network security groups, there is complete control over the inbound and the outbound traffic. </w:t>
      </w:r>
      <w:r w:rsidR="00D124A0" w:rsidRPr="007A4E57">
        <w:rPr>
          <w:sz w:val="24"/>
          <w:szCs w:val="24"/>
          <w:lang w:val="en-US"/>
        </w:rPr>
        <w:t>There is possibility to manage access for various resources such as virtual machines, load balancers, etc. by creating rules which could filter out the traffic using IP address, protocol, port etc.</w:t>
      </w:r>
      <w:r w:rsidR="00A11819">
        <w:rPr>
          <w:sz w:val="24"/>
          <w:szCs w:val="24"/>
          <w:lang w:val="en-US"/>
        </w:rPr>
        <w:t xml:space="preserve"> </w:t>
      </w:r>
      <w:r w:rsidR="00DC58D6" w:rsidRPr="007A4E57">
        <w:rPr>
          <w:sz w:val="24"/>
          <w:szCs w:val="24"/>
          <w:lang w:val="en-US"/>
        </w:rPr>
        <w:t>NSGs prevent unauthorized access</w:t>
      </w:r>
      <w:r w:rsidR="00494827" w:rsidRPr="007A4E57">
        <w:rPr>
          <w:sz w:val="24"/>
          <w:szCs w:val="24"/>
          <w:lang w:val="en-US"/>
        </w:rPr>
        <w:t xml:space="preserve"> through blocking of un</w:t>
      </w:r>
      <w:r w:rsidR="00A11819">
        <w:rPr>
          <w:sz w:val="24"/>
          <w:szCs w:val="24"/>
          <w:lang w:val="en-US"/>
        </w:rPr>
        <w:t>wanted</w:t>
      </w:r>
      <w:r w:rsidR="00494827" w:rsidRPr="007A4E57">
        <w:rPr>
          <w:sz w:val="24"/>
          <w:szCs w:val="24"/>
          <w:lang w:val="en-US"/>
        </w:rPr>
        <w:t xml:space="preserve"> traffic, therefore, assisting in defending of the resources against the unauthorized access and other actions.</w:t>
      </w:r>
      <w:r w:rsidR="00A11819">
        <w:rPr>
          <w:sz w:val="24"/>
          <w:szCs w:val="24"/>
          <w:lang w:val="en-US"/>
        </w:rPr>
        <w:t xml:space="preserve"> </w:t>
      </w:r>
      <w:r w:rsidR="00A36650" w:rsidRPr="007A4E57">
        <w:rPr>
          <w:sz w:val="24"/>
          <w:szCs w:val="24"/>
          <w:lang w:val="en-US"/>
        </w:rPr>
        <w:t xml:space="preserve">In a </w:t>
      </w:r>
      <w:r w:rsidR="00A36650" w:rsidRPr="007A4E57">
        <w:rPr>
          <w:sz w:val="24"/>
          <w:szCs w:val="24"/>
          <w:lang w:val="en-US"/>
        </w:rPr>
        <w:lastRenderedPageBreak/>
        <w:t>NSG it is possible to define granular security policy for particular subnets or virtual machines, thereby, increasing the level of security.</w:t>
      </w:r>
      <w:r w:rsidR="00A11819">
        <w:rPr>
          <w:sz w:val="24"/>
          <w:szCs w:val="24"/>
          <w:lang w:val="en-US"/>
        </w:rPr>
        <w:t xml:space="preserve"> </w:t>
      </w:r>
      <w:r w:rsidR="00116F78" w:rsidRPr="007A4E57">
        <w:rPr>
          <w:sz w:val="24"/>
          <w:szCs w:val="24"/>
          <w:lang w:val="en-US"/>
        </w:rPr>
        <w:t xml:space="preserve">NSGs are highly </w:t>
      </w:r>
      <w:r w:rsidR="00833F90" w:rsidRPr="007A4E57">
        <w:rPr>
          <w:sz w:val="24"/>
          <w:szCs w:val="24"/>
          <w:lang w:val="en-US"/>
        </w:rPr>
        <w:t>scalable</w:t>
      </w:r>
      <w:r w:rsidR="00116F78" w:rsidRPr="007A4E57">
        <w:rPr>
          <w:sz w:val="24"/>
          <w:szCs w:val="24"/>
          <w:lang w:val="en-US"/>
        </w:rPr>
        <w:t xml:space="preserve"> and could be used </w:t>
      </w:r>
      <w:r w:rsidR="00833F90" w:rsidRPr="007A4E57">
        <w:rPr>
          <w:sz w:val="24"/>
          <w:szCs w:val="24"/>
          <w:lang w:val="en-US"/>
        </w:rPr>
        <w:t>on a lot of virtual networks</w:t>
      </w:r>
      <w:r w:rsidR="00726A61" w:rsidRPr="007A4E57">
        <w:rPr>
          <w:sz w:val="24"/>
          <w:szCs w:val="24"/>
          <w:lang w:val="en-US"/>
        </w:rPr>
        <w:t xml:space="preserve"> and could adapt changes in the network.</w:t>
      </w:r>
      <w:r w:rsidR="00A11819">
        <w:rPr>
          <w:sz w:val="24"/>
          <w:szCs w:val="24"/>
          <w:lang w:val="en-US"/>
        </w:rPr>
        <w:t xml:space="preserve"> </w:t>
      </w:r>
      <w:r w:rsidR="00FA46F2" w:rsidRPr="007A4E57">
        <w:rPr>
          <w:sz w:val="24"/>
          <w:szCs w:val="24"/>
          <w:lang w:val="en-US"/>
        </w:rPr>
        <w:t>To provide higher security and for central administration, NSG automation can be used and linked to other cloud services</w:t>
      </w:r>
      <w:sdt>
        <w:sdtPr>
          <w:rPr>
            <w:sz w:val="24"/>
            <w:szCs w:val="24"/>
            <w:lang w:val="en-US"/>
          </w:rPr>
          <w:id w:val="-1666855944"/>
          <w:citation/>
        </w:sdtPr>
        <w:sdtContent>
          <w:r w:rsidR="00DA0A55">
            <w:rPr>
              <w:sz w:val="24"/>
              <w:szCs w:val="24"/>
              <w:lang w:val="en-US"/>
            </w:rPr>
            <w:fldChar w:fldCharType="begin"/>
          </w:r>
          <w:r w:rsidR="005C3214">
            <w:rPr>
              <w:sz w:val="24"/>
              <w:szCs w:val="24"/>
              <w:lang w:val="en-US"/>
            </w:rPr>
            <w:instrText xml:space="preserve"> CITATION ElS20 \l 1033 </w:instrText>
          </w:r>
          <w:r w:rsidR="00DA0A55">
            <w:rPr>
              <w:sz w:val="24"/>
              <w:szCs w:val="24"/>
              <w:lang w:val="en-US"/>
            </w:rPr>
            <w:fldChar w:fldCharType="separate"/>
          </w:r>
          <w:r w:rsidR="005C3214" w:rsidRPr="005C3214">
            <w:rPr>
              <w:noProof/>
              <w:sz w:val="24"/>
              <w:szCs w:val="24"/>
              <w:lang w:val="en-US"/>
            </w:rPr>
            <w:t>[15]</w:t>
          </w:r>
          <w:r w:rsidR="00DA0A55">
            <w:rPr>
              <w:sz w:val="24"/>
              <w:szCs w:val="24"/>
              <w:lang w:val="en-US"/>
            </w:rPr>
            <w:fldChar w:fldCharType="end"/>
          </w:r>
        </w:sdtContent>
      </w:sdt>
      <w:r w:rsidR="00C75E1A" w:rsidRPr="007A4E57">
        <w:rPr>
          <w:sz w:val="24"/>
          <w:szCs w:val="24"/>
          <w:lang w:val="en-US"/>
        </w:rPr>
        <w:t>.</w:t>
      </w:r>
    </w:p>
    <w:p w14:paraId="6DADC7F3" w14:textId="77777777" w:rsidR="00C12C4A" w:rsidRDefault="00CA2AC6" w:rsidP="00B4584A">
      <w:pPr>
        <w:pStyle w:val="Titlu2"/>
        <w:spacing w:line="480" w:lineRule="auto"/>
        <w:rPr>
          <w:lang w:val="en-US"/>
        </w:rPr>
      </w:pPr>
      <w:bookmarkStart w:id="12" w:name="_Toc130233836"/>
      <w:r>
        <w:rPr>
          <w:lang w:val="en-US"/>
        </w:rPr>
        <w:t>BASTIONS</w:t>
      </w:r>
      <w:bookmarkEnd w:id="12"/>
    </w:p>
    <w:p w14:paraId="3EDCACDD" w14:textId="77777777" w:rsidR="00BB7E75" w:rsidRPr="007A4E57" w:rsidRDefault="00BB7E75" w:rsidP="007A4E57">
      <w:pPr>
        <w:spacing w:line="480" w:lineRule="auto"/>
        <w:jc w:val="both"/>
        <w:rPr>
          <w:sz w:val="24"/>
          <w:szCs w:val="24"/>
          <w:lang w:val="en-US"/>
        </w:rPr>
      </w:pPr>
      <w:r w:rsidRPr="007A4E57">
        <w:rPr>
          <w:sz w:val="24"/>
          <w:szCs w:val="24"/>
          <w:lang w:val="en-US"/>
        </w:rPr>
        <w:t xml:space="preserve">Bastions are able to give a secured access for RDP and SSH connections to every virtual machine in the network that is created. </w:t>
      </w:r>
      <w:r w:rsidR="00986E28" w:rsidRPr="007A4E57">
        <w:rPr>
          <w:sz w:val="24"/>
          <w:szCs w:val="24"/>
          <w:lang w:val="en-US"/>
        </w:rPr>
        <w:t xml:space="preserve">Through the use of Bastion, </w:t>
      </w:r>
      <w:r w:rsidR="00026A2A" w:rsidRPr="007A4E57">
        <w:rPr>
          <w:sz w:val="24"/>
          <w:szCs w:val="24"/>
          <w:lang w:val="en-US"/>
        </w:rPr>
        <w:t>the virtual machines are protected from exposure of RDP/SSH ports to the external users, thus, giving a secured access to them</w:t>
      </w:r>
      <w:sdt>
        <w:sdtPr>
          <w:rPr>
            <w:sz w:val="24"/>
            <w:szCs w:val="24"/>
            <w:lang w:val="en-US"/>
          </w:rPr>
          <w:id w:val="-1038360671"/>
          <w:citation/>
        </w:sdtPr>
        <w:sdtContent>
          <w:r w:rsidR="00DA0A55">
            <w:rPr>
              <w:sz w:val="24"/>
              <w:szCs w:val="24"/>
              <w:lang w:val="en-US"/>
            </w:rPr>
            <w:fldChar w:fldCharType="begin"/>
          </w:r>
          <w:r w:rsidR="00747019">
            <w:rPr>
              <w:sz w:val="24"/>
              <w:szCs w:val="24"/>
              <w:lang w:val="en-US"/>
            </w:rPr>
            <w:instrText xml:space="preserve"> CITATION Tod23 \l 1033 </w:instrText>
          </w:r>
          <w:r w:rsidR="00DA0A55">
            <w:rPr>
              <w:sz w:val="24"/>
              <w:szCs w:val="24"/>
              <w:lang w:val="en-US"/>
            </w:rPr>
            <w:fldChar w:fldCharType="separate"/>
          </w:r>
          <w:r w:rsidR="00747019" w:rsidRPr="00747019">
            <w:rPr>
              <w:noProof/>
              <w:sz w:val="24"/>
              <w:szCs w:val="24"/>
              <w:lang w:val="en-US"/>
            </w:rPr>
            <w:t>[16]</w:t>
          </w:r>
          <w:r w:rsidR="00DA0A55">
            <w:rPr>
              <w:sz w:val="24"/>
              <w:szCs w:val="24"/>
              <w:lang w:val="en-US"/>
            </w:rPr>
            <w:fldChar w:fldCharType="end"/>
          </w:r>
        </w:sdtContent>
      </w:sdt>
      <w:r w:rsidR="00026A2A" w:rsidRPr="007A4E57">
        <w:rPr>
          <w:sz w:val="24"/>
          <w:szCs w:val="24"/>
          <w:lang w:val="en-US"/>
        </w:rPr>
        <w:t>.</w:t>
      </w:r>
    </w:p>
    <w:p w14:paraId="32E0703B" w14:textId="77777777" w:rsidR="009E2E3B" w:rsidRDefault="00F05480" w:rsidP="007A4E57">
      <w:pPr>
        <w:spacing w:line="480" w:lineRule="auto"/>
        <w:jc w:val="both"/>
        <w:rPr>
          <w:sz w:val="24"/>
          <w:szCs w:val="24"/>
          <w:lang w:val="en-US"/>
        </w:rPr>
      </w:pPr>
      <w:r w:rsidRPr="007A4E57">
        <w:rPr>
          <w:sz w:val="24"/>
          <w:szCs w:val="24"/>
          <w:lang w:val="en-US"/>
        </w:rPr>
        <w:t xml:space="preserve">A key benefit of bastion is that it adopts a cloud type of architecture. </w:t>
      </w:r>
      <w:r w:rsidR="009A13A8" w:rsidRPr="007A4E57">
        <w:rPr>
          <w:sz w:val="24"/>
          <w:szCs w:val="24"/>
          <w:lang w:val="en-US"/>
        </w:rPr>
        <w:t xml:space="preserve">Because of this there is </w:t>
      </w:r>
      <w:r w:rsidR="00A11819" w:rsidRPr="007A4E57">
        <w:rPr>
          <w:sz w:val="24"/>
          <w:szCs w:val="24"/>
          <w:lang w:val="en-US"/>
        </w:rPr>
        <w:t>prevention</w:t>
      </w:r>
      <w:r w:rsidR="009A13A8" w:rsidRPr="007A4E57">
        <w:rPr>
          <w:sz w:val="24"/>
          <w:szCs w:val="24"/>
          <w:lang w:val="en-US"/>
        </w:rPr>
        <w:t xml:space="preserve"> for O&amp;M to create interruption due to single points of failure. </w:t>
      </w:r>
      <w:r w:rsidR="00F158BB" w:rsidRPr="007A4E57">
        <w:rPr>
          <w:sz w:val="24"/>
          <w:szCs w:val="24"/>
          <w:lang w:val="en-US"/>
        </w:rPr>
        <w:t>Through this there is a high performance, maturity and high security of the assets.</w:t>
      </w:r>
      <w:r w:rsidR="00A11819">
        <w:rPr>
          <w:sz w:val="24"/>
          <w:szCs w:val="24"/>
          <w:lang w:val="en-US"/>
        </w:rPr>
        <w:t xml:space="preserve"> </w:t>
      </w:r>
      <w:r w:rsidR="00280971" w:rsidRPr="007A4E57">
        <w:rPr>
          <w:sz w:val="24"/>
          <w:szCs w:val="24"/>
          <w:lang w:val="en-US"/>
        </w:rPr>
        <w:t xml:space="preserve">Bastion gives a reliable and secured O&amp;M capability. </w:t>
      </w:r>
      <w:r w:rsidR="000654B4" w:rsidRPr="007A4E57">
        <w:rPr>
          <w:sz w:val="24"/>
          <w:szCs w:val="24"/>
          <w:lang w:val="en-US"/>
        </w:rPr>
        <w:t xml:space="preserve">This helps running of efficient and smooth O&amp;M on operating systems while giving full audit record. </w:t>
      </w:r>
      <w:r w:rsidR="00D03D67" w:rsidRPr="007A4E57">
        <w:rPr>
          <w:sz w:val="24"/>
          <w:szCs w:val="24"/>
          <w:lang w:val="en-US"/>
        </w:rPr>
        <w:t>Moreover, central management is also made possible under certain circumstances.</w:t>
      </w:r>
      <w:r w:rsidR="00A11819">
        <w:rPr>
          <w:sz w:val="24"/>
          <w:szCs w:val="24"/>
          <w:lang w:val="en-US"/>
        </w:rPr>
        <w:t xml:space="preserve"> </w:t>
      </w:r>
      <w:r w:rsidR="009E2E3B" w:rsidRPr="007A4E57">
        <w:rPr>
          <w:sz w:val="24"/>
          <w:szCs w:val="24"/>
          <w:lang w:val="en-US"/>
        </w:rPr>
        <w:t>Bastion gives the provision of global deployment</w:t>
      </w:r>
      <w:r w:rsidR="0037413E" w:rsidRPr="007A4E57">
        <w:rPr>
          <w:sz w:val="24"/>
          <w:szCs w:val="24"/>
          <w:lang w:val="en-US"/>
        </w:rPr>
        <w:t xml:space="preserve"> and supports two factor authentication. </w:t>
      </w:r>
      <w:r w:rsidR="00F91860" w:rsidRPr="007A4E57">
        <w:rPr>
          <w:sz w:val="24"/>
          <w:szCs w:val="24"/>
          <w:lang w:val="en-US"/>
        </w:rPr>
        <w:t xml:space="preserve">Its dual engine architecture is an added </w:t>
      </w:r>
      <w:r w:rsidR="00A11819" w:rsidRPr="007A4E57">
        <w:rPr>
          <w:sz w:val="24"/>
          <w:szCs w:val="24"/>
          <w:lang w:val="en-US"/>
        </w:rPr>
        <w:t>advantage that</w:t>
      </w:r>
      <w:r w:rsidR="008C558D" w:rsidRPr="007A4E57">
        <w:rPr>
          <w:sz w:val="24"/>
          <w:szCs w:val="24"/>
          <w:lang w:val="en-US"/>
        </w:rPr>
        <w:t xml:space="preserve"> ensures higher stability.</w:t>
      </w:r>
      <w:r w:rsidR="00AD7EC4" w:rsidRPr="007A4E57">
        <w:rPr>
          <w:sz w:val="24"/>
          <w:szCs w:val="24"/>
          <w:lang w:val="en-US"/>
        </w:rPr>
        <w:t xml:space="preserve"> Another major advantage is the ease of use of bastion and ease of upgradation</w:t>
      </w:r>
      <w:sdt>
        <w:sdtPr>
          <w:rPr>
            <w:sz w:val="24"/>
            <w:szCs w:val="24"/>
            <w:lang w:val="en-US"/>
          </w:rPr>
          <w:id w:val="1858454722"/>
          <w:citation/>
        </w:sdtPr>
        <w:sdtContent>
          <w:r w:rsidR="00DA0A55">
            <w:rPr>
              <w:sz w:val="24"/>
              <w:szCs w:val="24"/>
              <w:lang w:val="en-US"/>
            </w:rPr>
            <w:fldChar w:fldCharType="begin"/>
          </w:r>
          <w:r w:rsidR="00AF1468">
            <w:rPr>
              <w:sz w:val="24"/>
              <w:szCs w:val="24"/>
              <w:lang w:val="en-US"/>
            </w:rPr>
            <w:instrText xml:space="preserve"> CITATION Ali22 \l 1033 </w:instrText>
          </w:r>
          <w:r w:rsidR="00DA0A55">
            <w:rPr>
              <w:sz w:val="24"/>
              <w:szCs w:val="24"/>
              <w:lang w:val="en-US"/>
            </w:rPr>
            <w:fldChar w:fldCharType="separate"/>
          </w:r>
          <w:r w:rsidR="00AF1468" w:rsidRPr="00AF1468">
            <w:rPr>
              <w:noProof/>
              <w:sz w:val="24"/>
              <w:szCs w:val="24"/>
              <w:lang w:val="en-US"/>
            </w:rPr>
            <w:t>[17]</w:t>
          </w:r>
          <w:r w:rsidR="00DA0A55">
            <w:rPr>
              <w:sz w:val="24"/>
              <w:szCs w:val="24"/>
              <w:lang w:val="en-US"/>
            </w:rPr>
            <w:fldChar w:fldCharType="end"/>
          </w:r>
        </w:sdtContent>
      </w:sdt>
      <w:r w:rsidR="00AD7EC4" w:rsidRPr="007A4E57">
        <w:rPr>
          <w:sz w:val="24"/>
          <w:szCs w:val="24"/>
          <w:lang w:val="en-US"/>
        </w:rPr>
        <w:t>.</w:t>
      </w:r>
    </w:p>
    <w:bookmarkStart w:id="13" w:name="_Toc130233837" w:displacedByCustomXml="next"/>
    <w:sdt>
      <w:sdtPr>
        <w:rPr>
          <w:rFonts w:asciiTheme="minorHAnsi" w:eastAsiaTheme="minorHAnsi" w:hAnsiTheme="minorHAnsi" w:cstheme="minorBidi"/>
          <w:color w:val="auto"/>
          <w:sz w:val="22"/>
          <w:szCs w:val="22"/>
        </w:rPr>
        <w:id w:val="-166487676"/>
        <w:docPartObj>
          <w:docPartGallery w:val="Bibliographies"/>
          <w:docPartUnique/>
        </w:docPartObj>
      </w:sdtPr>
      <w:sdtContent>
        <w:p w14:paraId="673E4805" w14:textId="77777777" w:rsidR="00ED5788" w:rsidRDefault="00F3107E" w:rsidP="00F3107E">
          <w:pPr>
            <w:pStyle w:val="Titlu1"/>
            <w:spacing w:line="480" w:lineRule="auto"/>
            <w:rPr>
              <w:noProof/>
            </w:rPr>
          </w:pPr>
          <w:r>
            <w:t>REFERENCES</w:t>
          </w:r>
        </w:p>
        <w:sdt>
          <w:sdtPr>
            <w:rPr>
              <w:rFonts w:asciiTheme="minorHAnsi" w:eastAsiaTheme="minorHAnsi" w:hAnsiTheme="minorHAnsi" w:cstheme="minorBidi"/>
              <w:color w:val="auto"/>
              <w:sz w:val="22"/>
              <w:szCs w:val="22"/>
            </w:rPr>
            <w:id w:val="-573587230"/>
            <w:bibliography/>
          </w:sdtPr>
          <w:sdtContent>
            <w:bookmarkEnd w:id="13" w:displacedByCustomXml="prev"/>
            <w:p w14:paraId="5B5DD7AF" w14:textId="77777777" w:rsidR="00ED5788" w:rsidRDefault="00DA0A55" w:rsidP="00F3107E">
              <w:pPr>
                <w:pStyle w:val="Titlu1"/>
                <w:spacing w:line="480" w:lineRule="auto"/>
                <w:rPr>
                  <w:noProof/>
                </w:rPr>
              </w:pPr>
              <w:r>
                <w:fldChar w:fldCharType="begin"/>
              </w:r>
              <w:r w:rsidR="00ED5788">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ED5788" w14:paraId="25695F7F" w14:textId="77777777">
                <w:trPr>
                  <w:divId w:val="858933519"/>
                  <w:tblCellSpacing w:w="15" w:type="dxa"/>
                </w:trPr>
                <w:tc>
                  <w:tcPr>
                    <w:tcW w:w="50" w:type="pct"/>
                    <w:hideMark/>
                  </w:tcPr>
                  <w:p w14:paraId="3A2835AF"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[1] </w:t>
                    </w:r>
                  </w:p>
                </w:tc>
                <w:tc>
                  <w:tcPr>
                    <w:tcW w:w="0" w:type="auto"/>
                    <w:hideMark/>
                  </w:tcPr>
                  <w:p w14:paraId="33A03DA3"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H. Shukur, S. Zeebaree, R. Zebari, D. Zeebaree, O. Ahmed and A. Salih, “Cloud computing virtualization of resources allocation for distributed systems,” </w:t>
                    </w:r>
                    <w:r w:rsidRPr="00F3107E">
                      <w:rPr>
                        <w:i/>
                        <w:iCs/>
                        <w:noProof/>
                        <w:sz w:val="24"/>
                        <w:szCs w:val="24"/>
                      </w:rPr>
                      <w:t xml:space="preserve">Journal of Applied Science and Technology Trends, </w:t>
                    </w:r>
                    <w:r w:rsidRPr="00F3107E">
                      <w:rPr>
                        <w:noProof/>
                        <w:sz w:val="24"/>
                        <w:szCs w:val="24"/>
                      </w:rPr>
                      <w:t xml:space="preserve">vol. 1, no. 3, pp. 98-105, 2020. </w:t>
                    </w:r>
                  </w:p>
                </w:tc>
              </w:tr>
              <w:tr w:rsidR="00ED5788" w14:paraId="1B701F11" w14:textId="77777777">
                <w:trPr>
                  <w:divId w:val="858933519"/>
                  <w:tblCellSpacing w:w="15" w:type="dxa"/>
                </w:trPr>
                <w:tc>
                  <w:tcPr>
                    <w:tcW w:w="50" w:type="pct"/>
                    <w:hideMark/>
                  </w:tcPr>
                  <w:p w14:paraId="56815756"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[2] </w:t>
                    </w:r>
                  </w:p>
                </w:tc>
                <w:tc>
                  <w:tcPr>
                    <w:tcW w:w="0" w:type="auto"/>
                    <w:hideMark/>
                  </w:tcPr>
                  <w:p w14:paraId="3B007408"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A. Rashid and A. Chaturvedi, “Virtualization and its role in cloud computing environment,” </w:t>
                    </w:r>
                    <w:r w:rsidRPr="00F3107E">
                      <w:rPr>
                        <w:i/>
                        <w:iCs/>
                        <w:noProof/>
                        <w:sz w:val="24"/>
                        <w:szCs w:val="24"/>
                      </w:rPr>
                      <w:t xml:space="preserve">International Journal of Computer Sciences and Engineering, </w:t>
                    </w:r>
                    <w:r w:rsidRPr="00F3107E">
                      <w:rPr>
                        <w:noProof/>
                        <w:sz w:val="24"/>
                        <w:szCs w:val="24"/>
                      </w:rPr>
                      <w:t xml:space="preserve">vol. 7, no. 4, pp. 1131-1136, 2019. </w:t>
                    </w:r>
                  </w:p>
                </w:tc>
              </w:tr>
              <w:tr w:rsidR="00ED5788" w14:paraId="1C86777B" w14:textId="77777777">
                <w:trPr>
                  <w:divId w:val="858933519"/>
                  <w:tblCellSpacing w:w="15" w:type="dxa"/>
                </w:trPr>
                <w:tc>
                  <w:tcPr>
                    <w:tcW w:w="50" w:type="pct"/>
                    <w:hideMark/>
                  </w:tcPr>
                  <w:p w14:paraId="37647F95"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[3] </w:t>
                    </w:r>
                  </w:p>
                </w:tc>
                <w:tc>
                  <w:tcPr>
                    <w:tcW w:w="0" w:type="auto"/>
                    <w:hideMark/>
                  </w:tcPr>
                  <w:p w14:paraId="257F37A5"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A. Bhardwaj and C. R. Krishna, “Virtualization in cloud computing: Moving from hypervisor to containerization—a survey,” </w:t>
                    </w:r>
                    <w:r w:rsidRPr="00F3107E">
                      <w:rPr>
                        <w:i/>
                        <w:iCs/>
                        <w:noProof/>
                        <w:sz w:val="24"/>
                        <w:szCs w:val="24"/>
                      </w:rPr>
                      <w:t xml:space="preserve">Arabian Journal for Science and Engineering, </w:t>
                    </w:r>
                    <w:r w:rsidRPr="00F3107E">
                      <w:rPr>
                        <w:noProof/>
                        <w:sz w:val="24"/>
                        <w:szCs w:val="24"/>
                      </w:rPr>
                      <w:t xml:space="preserve">vol. 46, no. 9, pp. 8585-8601, 2021. </w:t>
                    </w:r>
                  </w:p>
                </w:tc>
              </w:tr>
              <w:tr w:rsidR="00ED5788" w14:paraId="117CD699" w14:textId="77777777">
                <w:trPr>
                  <w:divId w:val="858933519"/>
                  <w:tblCellSpacing w:w="15" w:type="dxa"/>
                </w:trPr>
                <w:tc>
                  <w:tcPr>
                    <w:tcW w:w="50" w:type="pct"/>
                    <w:hideMark/>
                  </w:tcPr>
                  <w:p w14:paraId="6DA2688C"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[4] </w:t>
                    </w:r>
                  </w:p>
                </w:tc>
                <w:tc>
                  <w:tcPr>
                    <w:tcW w:w="0" w:type="auto"/>
                    <w:hideMark/>
                  </w:tcPr>
                  <w:p w14:paraId="0A91ABEA"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M. Masdari and M. Zangakani, “Green cloud computing using proactive virtual machine placement: challenges and issues,” </w:t>
                    </w:r>
                    <w:r w:rsidRPr="00F3107E">
                      <w:rPr>
                        <w:i/>
                        <w:iCs/>
                        <w:noProof/>
                        <w:sz w:val="24"/>
                        <w:szCs w:val="24"/>
                      </w:rPr>
                      <w:t xml:space="preserve">Journal of Grid Computing, </w:t>
                    </w:r>
                    <w:r w:rsidRPr="00F3107E">
                      <w:rPr>
                        <w:noProof/>
                        <w:sz w:val="24"/>
                        <w:szCs w:val="24"/>
                      </w:rPr>
                      <w:t xml:space="preserve">vol. 18, no. 4, pp. 727-759, 2020. </w:t>
                    </w:r>
                  </w:p>
                </w:tc>
              </w:tr>
              <w:tr w:rsidR="00ED5788" w14:paraId="5744AA38" w14:textId="77777777">
                <w:trPr>
                  <w:divId w:val="858933519"/>
                  <w:tblCellSpacing w:w="15" w:type="dxa"/>
                </w:trPr>
                <w:tc>
                  <w:tcPr>
                    <w:tcW w:w="50" w:type="pct"/>
                    <w:hideMark/>
                  </w:tcPr>
                  <w:p w14:paraId="7D4173F6"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[5] </w:t>
                    </w:r>
                  </w:p>
                </w:tc>
                <w:tc>
                  <w:tcPr>
                    <w:tcW w:w="0" w:type="auto"/>
                    <w:hideMark/>
                  </w:tcPr>
                  <w:p w14:paraId="530A900A" w14:textId="77777777" w:rsidR="00ED5788" w:rsidRPr="00F3107E" w:rsidRDefault="00ED5788" w:rsidP="00F3107E">
                    <w:pPr>
                      <w:pStyle w:val="Bibliografie"/>
                      <w:spacing w:line="480" w:lineRule="auto"/>
                      <w:jc w:val="both"/>
                      <w:rPr>
                        <w:noProof/>
                        <w:sz w:val="24"/>
                        <w:szCs w:val="24"/>
                      </w:rPr>
                    </w:pPr>
                    <w:r w:rsidRPr="00F3107E">
                      <w:rPr>
                        <w:noProof/>
                        <w:sz w:val="24"/>
                        <w:szCs w:val="24"/>
                      </w:rPr>
                      <w:t>Cloudflare, “What is a virtual machine?,” Cloudflare, 2023. [Online]. Available: https://www.cloudflare.com/learning/cloud/what-is-a-virtual-machine/. [Accessed 20 March 2023].</w:t>
                    </w:r>
                  </w:p>
                </w:tc>
              </w:tr>
              <w:tr w:rsidR="00ED5788" w14:paraId="2AA134FF" w14:textId="77777777">
                <w:trPr>
                  <w:divId w:val="858933519"/>
                  <w:tblCellSpacing w:w="15" w:type="dxa"/>
                </w:trPr>
                <w:tc>
                  <w:tcPr>
                    <w:tcW w:w="50" w:type="pct"/>
                    <w:hideMark/>
                  </w:tcPr>
                  <w:p w14:paraId="00431757"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[6] </w:t>
                    </w:r>
                  </w:p>
                </w:tc>
                <w:tc>
                  <w:tcPr>
                    <w:tcW w:w="0" w:type="auto"/>
                    <w:hideMark/>
                  </w:tcPr>
                  <w:p w14:paraId="28E314C9"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A. Ponraj, “Optimistic virtual machine placement in cloud data centers using queuing approach,” </w:t>
                    </w:r>
                    <w:r w:rsidRPr="00F3107E">
                      <w:rPr>
                        <w:i/>
                        <w:iCs/>
                        <w:noProof/>
                        <w:sz w:val="24"/>
                        <w:szCs w:val="24"/>
                      </w:rPr>
                      <w:t xml:space="preserve">Future Generation Computer Systems, </w:t>
                    </w:r>
                    <w:r w:rsidRPr="00F3107E">
                      <w:rPr>
                        <w:noProof/>
                        <w:sz w:val="24"/>
                        <w:szCs w:val="24"/>
                      </w:rPr>
                      <w:t xml:space="preserve">vol. 93, no. 1, pp. 338-344, 2019. </w:t>
                    </w:r>
                  </w:p>
                </w:tc>
              </w:tr>
              <w:tr w:rsidR="00ED5788" w14:paraId="76B5D19C" w14:textId="77777777">
                <w:trPr>
                  <w:divId w:val="858933519"/>
                  <w:tblCellSpacing w:w="15" w:type="dxa"/>
                </w:trPr>
                <w:tc>
                  <w:tcPr>
                    <w:tcW w:w="50" w:type="pct"/>
                    <w:hideMark/>
                  </w:tcPr>
                  <w:p w14:paraId="057AD190" w14:textId="77777777" w:rsidR="00ED5788" w:rsidRPr="00F3107E" w:rsidRDefault="00ED5788" w:rsidP="00F3107E">
                    <w:pPr>
                      <w:pStyle w:val="Bibliografie"/>
                      <w:spacing w:line="480" w:lineRule="auto"/>
                      <w:jc w:val="both"/>
                      <w:rPr>
                        <w:noProof/>
                        <w:sz w:val="24"/>
                        <w:szCs w:val="24"/>
                      </w:rPr>
                    </w:pPr>
                    <w:r w:rsidRPr="00F3107E">
                      <w:rPr>
                        <w:noProof/>
                        <w:sz w:val="24"/>
                        <w:szCs w:val="24"/>
                      </w:rPr>
                      <w:lastRenderedPageBreak/>
                      <w:t xml:space="preserve">[7] </w:t>
                    </w:r>
                  </w:p>
                </w:tc>
                <w:tc>
                  <w:tcPr>
                    <w:tcW w:w="0" w:type="auto"/>
                    <w:hideMark/>
                  </w:tcPr>
                  <w:p w14:paraId="53C63A42"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F. Nadeem, “Evaluating and Ranking Cloud IaaS, PaaS and SaaS Models Based on Functional and Non-Functional Key Performance Indicators,” </w:t>
                    </w:r>
                    <w:r w:rsidRPr="00F3107E">
                      <w:rPr>
                        <w:i/>
                        <w:iCs/>
                        <w:noProof/>
                        <w:sz w:val="24"/>
                        <w:szCs w:val="24"/>
                      </w:rPr>
                      <w:t xml:space="preserve">IEEE Access, </w:t>
                    </w:r>
                    <w:r w:rsidRPr="00F3107E">
                      <w:rPr>
                        <w:noProof/>
                        <w:sz w:val="24"/>
                        <w:szCs w:val="24"/>
                      </w:rPr>
                      <w:t xml:space="preserve">vol. 10, no. 1, pp. 63245-63257, 2022. </w:t>
                    </w:r>
                  </w:p>
                </w:tc>
              </w:tr>
              <w:tr w:rsidR="00ED5788" w14:paraId="1685D74B" w14:textId="77777777">
                <w:trPr>
                  <w:divId w:val="858933519"/>
                  <w:tblCellSpacing w:w="15" w:type="dxa"/>
                </w:trPr>
                <w:tc>
                  <w:tcPr>
                    <w:tcW w:w="50" w:type="pct"/>
                    <w:hideMark/>
                  </w:tcPr>
                  <w:p w14:paraId="3837537F"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[8] </w:t>
                    </w:r>
                  </w:p>
                </w:tc>
                <w:tc>
                  <w:tcPr>
                    <w:tcW w:w="0" w:type="auto"/>
                    <w:hideMark/>
                  </w:tcPr>
                  <w:p w14:paraId="3D8AF27F"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M. Saraswat and R. C. Tripathi, “Cloud computing: Analysis of top 5 CSPs in SaaS, PaaS and IaaS platforms,” in </w:t>
                    </w:r>
                    <w:r w:rsidRPr="00F3107E">
                      <w:rPr>
                        <w:i/>
                        <w:iCs/>
                        <w:noProof/>
                        <w:sz w:val="24"/>
                        <w:szCs w:val="24"/>
                      </w:rPr>
                      <w:t>2020 9th International Conference System Modeling and Advancement in Research Trends (SMART)</w:t>
                    </w:r>
                    <w:r w:rsidRPr="00F3107E">
                      <w:rPr>
                        <w:noProof/>
                        <w:sz w:val="24"/>
                        <w:szCs w:val="24"/>
                      </w:rPr>
                      <w:t xml:space="preserve">, Moradabad, India, 2020. </w:t>
                    </w:r>
                  </w:p>
                </w:tc>
              </w:tr>
              <w:tr w:rsidR="00ED5788" w14:paraId="1736D61A" w14:textId="77777777">
                <w:trPr>
                  <w:divId w:val="858933519"/>
                  <w:tblCellSpacing w:w="15" w:type="dxa"/>
                </w:trPr>
                <w:tc>
                  <w:tcPr>
                    <w:tcW w:w="50" w:type="pct"/>
                    <w:hideMark/>
                  </w:tcPr>
                  <w:p w14:paraId="27A113F7"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[9] </w:t>
                    </w:r>
                  </w:p>
                </w:tc>
                <w:tc>
                  <w:tcPr>
                    <w:tcW w:w="0" w:type="auto"/>
                    <w:hideMark/>
                  </w:tcPr>
                  <w:p w14:paraId="6987BBA7" w14:textId="77777777" w:rsidR="00ED5788" w:rsidRPr="00F3107E" w:rsidRDefault="00ED5788" w:rsidP="00F3107E">
                    <w:pPr>
                      <w:pStyle w:val="Bibliografie"/>
                      <w:spacing w:line="480" w:lineRule="auto"/>
                      <w:jc w:val="both"/>
                      <w:rPr>
                        <w:noProof/>
                        <w:sz w:val="24"/>
                        <w:szCs w:val="24"/>
                      </w:rPr>
                    </w:pPr>
                    <w:r w:rsidRPr="00F3107E">
                      <w:rPr>
                        <w:noProof/>
                        <w:sz w:val="24"/>
                        <w:szCs w:val="24"/>
                      </w:rPr>
                      <w:t>Y. Perry, “AWS High Availability: Compute, SQL and Storage,” NetApp BlueXP, 07 June 2021. [Online]. Available: https://bluexp.netapp.com/blog/understanding-aws-high-availability-compute-sql-and-storage. [Accessed 20 March 2023].</w:t>
                    </w:r>
                  </w:p>
                </w:tc>
              </w:tr>
              <w:tr w:rsidR="00ED5788" w14:paraId="5EBE6AFB" w14:textId="77777777">
                <w:trPr>
                  <w:divId w:val="858933519"/>
                  <w:tblCellSpacing w:w="15" w:type="dxa"/>
                </w:trPr>
                <w:tc>
                  <w:tcPr>
                    <w:tcW w:w="50" w:type="pct"/>
                    <w:hideMark/>
                  </w:tcPr>
                  <w:p w14:paraId="2DC07485"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[10] </w:t>
                    </w:r>
                  </w:p>
                </w:tc>
                <w:tc>
                  <w:tcPr>
                    <w:tcW w:w="0" w:type="auto"/>
                    <w:hideMark/>
                  </w:tcPr>
                  <w:p w14:paraId="4B42DA52" w14:textId="77777777" w:rsidR="00ED5788" w:rsidRPr="00F3107E" w:rsidRDefault="00ED5788" w:rsidP="00F3107E">
                    <w:pPr>
                      <w:pStyle w:val="Bibliografie"/>
                      <w:spacing w:line="480" w:lineRule="auto"/>
                      <w:jc w:val="both"/>
                      <w:rPr>
                        <w:noProof/>
                        <w:sz w:val="24"/>
                        <w:szCs w:val="24"/>
                      </w:rPr>
                    </w:pPr>
                    <w:r w:rsidRPr="00F3107E">
                      <w:rPr>
                        <w:noProof/>
                        <w:sz w:val="24"/>
                        <w:szCs w:val="24"/>
                      </w:rPr>
                      <w:t>S. Dimitrovich, “Architecture I: How to Get High Availability,” Amazon Web Services, 14 May 2015. [Online]. Available: https://aws.amazon.com/blogs/startups/how-to-get-high-availability-in-architecture/. [Accessed 20 March 2023].</w:t>
                    </w:r>
                  </w:p>
                </w:tc>
              </w:tr>
              <w:tr w:rsidR="00ED5788" w14:paraId="2E72F989" w14:textId="77777777">
                <w:trPr>
                  <w:divId w:val="858933519"/>
                  <w:tblCellSpacing w:w="15" w:type="dxa"/>
                </w:trPr>
                <w:tc>
                  <w:tcPr>
                    <w:tcW w:w="50" w:type="pct"/>
                    <w:hideMark/>
                  </w:tcPr>
                  <w:p w14:paraId="4A1B0E4D"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[11] </w:t>
                    </w:r>
                  </w:p>
                </w:tc>
                <w:tc>
                  <w:tcPr>
                    <w:tcW w:w="0" w:type="auto"/>
                    <w:hideMark/>
                  </w:tcPr>
                  <w:p w14:paraId="0B008820" w14:textId="77777777" w:rsidR="00ED5788" w:rsidRPr="00F3107E" w:rsidRDefault="00ED5788" w:rsidP="00F3107E">
                    <w:pPr>
                      <w:pStyle w:val="Bibliografie"/>
                      <w:spacing w:line="480" w:lineRule="auto"/>
                      <w:jc w:val="both"/>
                      <w:rPr>
                        <w:noProof/>
                        <w:sz w:val="24"/>
                        <w:szCs w:val="24"/>
                      </w:rPr>
                    </w:pPr>
                    <w:r w:rsidRPr="00F3107E">
                      <w:rPr>
                        <w:noProof/>
                        <w:sz w:val="24"/>
                        <w:szCs w:val="24"/>
                      </w:rPr>
                      <w:t>Amazon Web Services, “How do I manage my AWS service quotas?,” Amazon Web Services, 11 July 2022. [Online]. Available: https://aws.amazon.com/premiumsupport/knowledge-center/manage-service-limits/. [Accessed 20 March 2023].</w:t>
                    </w:r>
                  </w:p>
                </w:tc>
              </w:tr>
              <w:tr w:rsidR="00ED5788" w14:paraId="60BB20FD" w14:textId="77777777">
                <w:trPr>
                  <w:divId w:val="858933519"/>
                  <w:tblCellSpacing w:w="15" w:type="dxa"/>
                </w:trPr>
                <w:tc>
                  <w:tcPr>
                    <w:tcW w:w="50" w:type="pct"/>
                    <w:hideMark/>
                  </w:tcPr>
                  <w:p w14:paraId="0BDBC24E"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[12] </w:t>
                    </w:r>
                  </w:p>
                </w:tc>
                <w:tc>
                  <w:tcPr>
                    <w:tcW w:w="0" w:type="auto"/>
                    <w:hideMark/>
                  </w:tcPr>
                  <w:p w14:paraId="08B9F365"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I. A. Mohammed, “Cloud identity and access management–a model proposal,” </w:t>
                    </w:r>
                    <w:r w:rsidRPr="00F3107E">
                      <w:rPr>
                        <w:i/>
                        <w:iCs/>
                        <w:noProof/>
                        <w:sz w:val="24"/>
                        <w:szCs w:val="24"/>
                      </w:rPr>
                      <w:t xml:space="preserve">International Journal of Innovations in Engineering Research and Technology, </w:t>
                    </w:r>
                    <w:r w:rsidRPr="00F3107E">
                      <w:rPr>
                        <w:noProof/>
                        <w:sz w:val="24"/>
                        <w:szCs w:val="24"/>
                      </w:rPr>
                      <w:t xml:space="preserve">vol. 6, no. 10, pp. 1-8, 2019. </w:t>
                    </w:r>
                  </w:p>
                </w:tc>
              </w:tr>
              <w:tr w:rsidR="00ED5788" w14:paraId="1F435FC9" w14:textId="77777777">
                <w:trPr>
                  <w:divId w:val="858933519"/>
                  <w:tblCellSpacing w:w="15" w:type="dxa"/>
                </w:trPr>
                <w:tc>
                  <w:tcPr>
                    <w:tcW w:w="50" w:type="pct"/>
                    <w:hideMark/>
                  </w:tcPr>
                  <w:p w14:paraId="05ED65B4" w14:textId="77777777" w:rsidR="00ED5788" w:rsidRPr="00F3107E" w:rsidRDefault="00ED5788" w:rsidP="00F3107E">
                    <w:pPr>
                      <w:pStyle w:val="Bibliografie"/>
                      <w:spacing w:line="480" w:lineRule="auto"/>
                      <w:jc w:val="both"/>
                      <w:rPr>
                        <w:noProof/>
                        <w:sz w:val="24"/>
                        <w:szCs w:val="24"/>
                      </w:rPr>
                    </w:pPr>
                    <w:r w:rsidRPr="00F3107E">
                      <w:rPr>
                        <w:noProof/>
                        <w:sz w:val="24"/>
                        <w:szCs w:val="24"/>
                      </w:rPr>
                      <w:lastRenderedPageBreak/>
                      <w:t xml:space="preserve">[13] </w:t>
                    </w:r>
                  </w:p>
                </w:tc>
                <w:tc>
                  <w:tcPr>
                    <w:tcW w:w="0" w:type="auto"/>
                    <w:hideMark/>
                  </w:tcPr>
                  <w:p w14:paraId="7F634B0E"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S. Mehraj and M. T. Banday, “Establishing a zero trust strategy in cloud computing environment,” in </w:t>
                    </w:r>
                    <w:r w:rsidRPr="00F3107E">
                      <w:rPr>
                        <w:i/>
                        <w:iCs/>
                        <w:noProof/>
                        <w:sz w:val="24"/>
                        <w:szCs w:val="24"/>
                      </w:rPr>
                      <w:t>2020 International Conference on Computer Communication and Informatics (ICCCI)</w:t>
                    </w:r>
                    <w:r w:rsidRPr="00F3107E">
                      <w:rPr>
                        <w:noProof/>
                        <w:sz w:val="24"/>
                        <w:szCs w:val="24"/>
                      </w:rPr>
                      <w:t xml:space="preserve">, Coimbatore, India, 2020. </w:t>
                    </w:r>
                  </w:p>
                </w:tc>
              </w:tr>
              <w:tr w:rsidR="00ED5788" w14:paraId="048B835E" w14:textId="77777777">
                <w:trPr>
                  <w:divId w:val="858933519"/>
                  <w:tblCellSpacing w:w="15" w:type="dxa"/>
                </w:trPr>
                <w:tc>
                  <w:tcPr>
                    <w:tcW w:w="50" w:type="pct"/>
                    <w:hideMark/>
                  </w:tcPr>
                  <w:p w14:paraId="76BE53B2"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[14] </w:t>
                    </w:r>
                  </w:p>
                </w:tc>
                <w:tc>
                  <w:tcPr>
                    <w:tcW w:w="0" w:type="auto"/>
                    <w:hideMark/>
                  </w:tcPr>
                  <w:p w14:paraId="7E9DBDE9"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S. Tabrizchi and M. R. Kuchaki, “A survey on security challenges in cloud computing: issues, threats, and solutions,” </w:t>
                    </w:r>
                    <w:r w:rsidRPr="00F3107E">
                      <w:rPr>
                        <w:i/>
                        <w:iCs/>
                        <w:noProof/>
                        <w:sz w:val="24"/>
                        <w:szCs w:val="24"/>
                      </w:rPr>
                      <w:t xml:space="preserve">The Journal of Supercomputing, </w:t>
                    </w:r>
                    <w:r w:rsidRPr="00F3107E">
                      <w:rPr>
                        <w:noProof/>
                        <w:sz w:val="24"/>
                        <w:szCs w:val="24"/>
                      </w:rPr>
                      <w:t xml:space="preserve">vol. 76, no. 12, pp. 9493-9532, 2020. </w:t>
                    </w:r>
                  </w:p>
                </w:tc>
              </w:tr>
              <w:tr w:rsidR="00ED5788" w14:paraId="18F52446" w14:textId="77777777">
                <w:trPr>
                  <w:divId w:val="858933519"/>
                  <w:tblCellSpacing w:w="15" w:type="dxa"/>
                </w:trPr>
                <w:tc>
                  <w:tcPr>
                    <w:tcW w:w="50" w:type="pct"/>
                    <w:hideMark/>
                  </w:tcPr>
                  <w:p w14:paraId="773B5A07"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[15] </w:t>
                    </w:r>
                  </w:p>
                </w:tc>
                <w:tc>
                  <w:tcPr>
                    <w:tcW w:w="0" w:type="auto"/>
                    <w:hideMark/>
                  </w:tcPr>
                  <w:p w14:paraId="3AF9B72E"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R. El Sibai, N. Gemayel, J. Bou Abdo and J. Demerjian, “A survey on access control mechanisms for cloud computing,” </w:t>
                    </w:r>
                    <w:r w:rsidRPr="00F3107E">
                      <w:rPr>
                        <w:i/>
                        <w:iCs/>
                        <w:noProof/>
                        <w:sz w:val="24"/>
                        <w:szCs w:val="24"/>
                      </w:rPr>
                      <w:t xml:space="preserve">Transactions on Emerging Telecommunications Technologies, </w:t>
                    </w:r>
                    <w:r w:rsidRPr="00F3107E">
                      <w:rPr>
                        <w:noProof/>
                        <w:sz w:val="24"/>
                        <w:szCs w:val="24"/>
                      </w:rPr>
                      <w:t xml:space="preserve">vol. 31, no. 12, p. e3720, 2020. </w:t>
                    </w:r>
                  </w:p>
                </w:tc>
              </w:tr>
              <w:tr w:rsidR="00ED5788" w14:paraId="4A7B89C5" w14:textId="77777777">
                <w:trPr>
                  <w:divId w:val="858933519"/>
                  <w:tblCellSpacing w:w="15" w:type="dxa"/>
                </w:trPr>
                <w:tc>
                  <w:tcPr>
                    <w:tcW w:w="50" w:type="pct"/>
                    <w:hideMark/>
                  </w:tcPr>
                  <w:p w14:paraId="0F7D4CA0"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[16] </w:t>
                    </w:r>
                  </w:p>
                </w:tc>
                <w:tc>
                  <w:tcPr>
                    <w:tcW w:w="0" w:type="auto"/>
                    <w:hideMark/>
                  </w:tcPr>
                  <w:p w14:paraId="54F15CA2" w14:textId="77777777" w:rsidR="00ED5788" w:rsidRPr="00F3107E" w:rsidRDefault="00ED5788" w:rsidP="00F3107E">
                    <w:pPr>
                      <w:pStyle w:val="Bibliografie"/>
                      <w:spacing w:line="480" w:lineRule="auto"/>
                      <w:jc w:val="both"/>
                      <w:rPr>
                        <w:noProof/>
                        <w:sz w:val="24"/>
                        <w:szCs w:val="24"/>
                      </w:rPr>
                    </w:pPr>
                    <w:r w:rsidRPr="00F3107E">
                      <w:rPr>
                        <w:noProof/>
                        <w:sz w:val="24"/>
                        <w:szCs w:val="24"/>
                      </w:rPr>
                      <w:t>T. Todorov, “Bastion Host: What Is It and Do You Really Need It?,” Mentormate, 2023. [Online]. Available: https://mentormate.com/blog/bastion-host-what-is-it-and-do-you-really-need-it/. [Accessed 20 March 2023].</w:t>
                    </w:r>
                  </w:p>
                </w:tc>
              </w:tr>
              <w:tr w:rsidR="00ED5788" w14:paraId="11C40B27" w14:textId="77777777">
                <w:trPr>
                  <w:divId w:val="858933519"/>
                  <w:tblCellSpacing w:w="15" w:type="dxa"/>
                </w:trPr>
                <w:tc>
                  <w:tcPr>
                    <w:tcW w:w="50" w:type="pct"/>
                    <w:hideMark/>
                  </w:tcPr>
                  <w:p w14:paraId="00611905" w14:textId="77777777" w:rsidR="00ED5788" w:rsidRPr="00F3107E" w:rsidRDefault="00ED5788" w:rsidP="00F3107E">
                    <w:pPr>
                      <w:pStyle w:val="Bibliografie"/>
                      <w:spacing w:line="480" w:lineRule="auto"/>
                      <w:jc w:val="both"/>
                      <w:rPr>
                        <w:noProof/>
                        <w:sz w:val="24"/>
                        <w:szCs w:val="24"/>
                      </w:rPr>
                    </w:pPr>
                    <w:r w:rsidRPr="00F3107E">
                      <w:rPr>
                        <w:noProof/>
                        <w:sz w:val="24"/>
                        <w:szCs w:val="24"/>
                      </w:rPr>
                      <w:t xml:space="preserve">[17] </w:t>
                    </w:r>
                  </w:p>
                </w:tc>
                <w:tc>
                  <w:tcPr>
                    <w:tcW w:w="0" w:type="auto"/>
                    <w:hideMark/>
                  </w:tcPr>
                  <w:p w14:paraId="28098F1D" w14:textId="77777777" w:rsidR="00ED5788" w:rsidRPr="00F3107E" w:rsidRDefault="00ED5788" w:rsidP="00F3107E">
                    <w:pPr>
                      <w:pStyle w:val="Bibliografie"/>
                      <w:spacing w:line="480" w:lineRule="auto"/>
                      <w:jc w:val="both"/>
                      <w:rPr>
                        <w:noProof/>
                        <w:sz w:val="24"/>
                        <w:szCs w:val="24"/>
                      </w:rPr>
                    </w:pPr>
                    <w:r w:rsidRPr="00F3107E">
                      <w:rPr>
                        <w:noProof/>
                        <w:sz w:val="24"/>
                        <w:szCs w:val="24"/>
                      </w:rPr>
                      <w:t>Alibaba Cloud, “Benefits,” Alibaba Cloud, 19 May 2022. [Online]. Available: https://www.alibabacloud.com/help/en/bastion-host/latest/benefits. [Accessed 20 March 2023].</w:t>
                    </w:r>
                  </w:p>
                </w:tc>
              </w:tr>
            </w:tbl>
            <w:p w14:paraId="28ECA133" w14:textId="77777777" w:rsidR="00ED5788" w:rsidRDefault="00ED5788" w:rsidP="00F3107E">
              <w:pPr>
                <w:spacing w:line="480" w:lineRule="auto"/>
                <w:divId w:val="858933519"/>
                <w:rPr>
                  <w:rFonts w:eastAsia="Times New Roman"/>
                  <w:noProof/>
                </w:rPr>
              </w:pPr>
            </w:p>
            <w:p w14:paraId="18F0E6B0" w14:textId="77777777" w:rsidR="00A11F65" w:rsidRPr="00EA2881" w:rsidRDefault="00DA0A55" w:rsidP="00F3107E">
              <w:pPr>
                <w:spacing w:line="480" w:lineRule="auto"/>
              </w:pPr>
              <w:r>
                <w:rPr>
                  <w:b/>
                  <w:bCs/>
                  <w:noProof/>
                </w:rPr>
                <w:fldChar w:fldCharType="end"/>
              </w:r>
            </w:p>
          </w:sdtContent>
        </w:sdt>
      </w:sdtContent>
    </w:sdt>
    <w:sectPr w:rsidR="00A11F65" w:rsidRPr="00EA2881" w:rsidSect="00DA0A5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B300C" w14:textId="77777777" w:rsidR="00436085" w:rsidRDefault="00436085" w:rsidP="00E87FF2">
      <w:pPr>
        <w:spacing w:after="0" w:line="240" w:lineRule="auto"/>
      </w:pPr>
      <w:r>
        <w:separator/>
      </w:r>
    </w:p>
  </w:endnote>
  <w:endnote w:type="continuationSeparator" w:id="0">
    <w:p w14:paraId="3B84E956" w14:textId="77777777" w:rsidR="00436085" w:rsidRDefault="00436085" w:rsidP="00E87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4C5C4" w14:textId="77777777" w:rsidR="00436085" w:rsidRDefault="00436085" w:rsidP="00E87FF2">
      <w:pPr>
        <w:spacing w:after="0" w:line="240" w:lineRule="auto"/>
      </w:pPr>
      <w:r>
        <w:separator/>
      </w:r>
    </w:p>
  </w:footnote>
  <w:footnote w:type="continuationSeparator" w:id="0">
    <w:p w14:paraId="714151D9" w14:textId="77777777" w:rsidR="00436085" w:rsidRDefault="00436085" w:rsidP="00E87F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A7BD6" w14:textId="77777777" w:rsidR="00E87FF2" w:rsidRDefault="00E87FF2">
    <w:pPr>
      <w:pStyle w:val="Antet"/>
    </w:pPr>
  </w:p>
  <w:p w14:paraId="7EFA8173" w14:textId="77777777" w:rsidR="00E87FF2" w:rsidRDefault="00E87FF2">
    <w:pPr>
      <w:pStyle w:val="Antet"/>
    </w:pPr>
  </w:p>
  <w:p w14:paraId="5255641A" w14:textId="77777777" w:rsidR="00E87FF2" w:rsidRDefault="00E87FF2">
    <w:pPr>
      <w:pStyle w:val="Antet"/>
    </w:pPr>
  </w:p>
  <w:p w14:paraId="3B690688" w14:textId="77777777" w:rsidR="00E87FF2" w:rsidRDefault="00E87FF2">
    <w:pPr>
      <w:pStyle w:val="Antet"/>
    </w:pPr>
  </w:p>
  <w:p w14:paraId="0EF39A5F" w14:textId="77777777" w:rsidR="00E87FF2" w:rsidRDefault="00E87FF2">
    <w:pPr>
      <w:pStyle w:val="Antet"/>
    </w:pPr>
  </w:p>
  <w:p w14:paraId="6F997683" w14:textId="77777777" w:rsidR="00E87FF2" w:rsidRDefault="00E87FF2">
    <w:pPr>
      <w:pStyle w:val="Antet"/>
    </w:pPr>
  </w:p>
  <w:p w14:paraId="3F5450DC" w14:textId="77777777" w:rsidR="00E87FF2" w:rsidRDefault="00E87FF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005C6"/>
    <w:multiLevelType w:val="multilevel"/>
    <w:tmpl w:val="791CA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BC367C"/>
    <w:multiLevelType w:val="hybridMultilevel"/>
    <w:tmpl w:val="088E7A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2A5D66"/>
    <w:multiLevelType w:val="hybridMultilevel"/>
    <w:tmpl w:val="CE423D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1E501F"/>
    <w:multiLevelType w:val="hybridMultilevel"/>
    <w:tmpl w:val="D1183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130C87"/>
    <w:multiLevelType w:val="hybridMultilevel"/>
    <w:tmpl w:val="79424E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DA06AA2"/>
    <w:multiLevelType w:val="multilevel"/>
    <w:tmpl w:val="15640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FE7FA0"/>
    <w:multiLevelType w:val="hybridMultilevel"/>
    <w:tmpl w:val="F16C4D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3CE5DB2"/>
    <w:multiLevelType w:val="hybridMultilevel"/>
    <w:tmpl w:val="92E603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35A413B"/>
    <w:multiLevelType w:val="multilevel"/>
    <w:tmpl w:val="7B3C1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AC7D01"/>
    <w:multiLevelType w:val="hybridMultilevel"/>
    <w:tmpl w:val="A55EAA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32939D6"/>
    <w:multiLevelType w:val="multilevel"/>
    <w:tmpl w:val="13E6A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0141881">
    <w:abstractNumId w:val="2"/>
  </w:num>
  <w:num w:numId="2" w16cid:durableId="1721129562">
    <w:abstractNumId w:val="7"/>
  </w:num>
  <w:num w:numId="3" w16cid:durableId="505287348">
    <w:abstractNumId w:val="9"/>
  </w:num>
  <w:num w:numId="4" w16cid:durableId="1574464199">
    <w:abstractNumId w:val="6"/>
  </w:num>
  <w:num w:numId="5" w16cid:durableId="627127249">
    <w:abstractNumId w:val="1"/>
  </w:num>
  <w:num w:numId="6" w16cid:durableId="583488465">
    <w:abstractNumId w:val="4"/>
  </w:num>
  <w:num w:numId="7" w16cid:durableId="1397360729">
    <w:abstractNumId w:val="10"/>
  </w:num>
  <w:num w:numId="8" w16cid:durableId="614096144">
    <w:abstractNumId w:val="5"/>
  </w:num>
  <w:num w:numId="9" w16cid:durableId="1571387322">
    <w:abstractNumId w:val="3"/>
  </w:num>
  <w:num w:numId="10" w16cid:durableId="197857538">
    <w:abstractNumId w:val="0"/>
  </w:num>
  <w:num w:numId="11" w16cid:durableId="10494542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56F"/>
    <w:rsid w:val="00011556"/>
    <w:rsid w:val="0002454D"/>
    <w:rsid w:val="00025084"/>
    <w:rsid w:val="00026A2A"/>
    <w:rsid w:val="0003756E"/>
    <w:rsid w:val="00040E67"/>
    <w:rsid w:val="00053126"/>
    <w:rsid w:val="00054B88"/>
    <w:rsid w:val="0006283D"/>
    <w:rsid w:val="00064D6C"/>
    <w:rsid w:val="000654B4"/>
    <w:rsid w:val="0008118F"/>
    <w:rsid w:val="000856AB"/>
    <w:rsid w:val="000D7E56"/>
    <w:rsid w:val="000E6AD6"/>
    <w:rsid w:val="000F052B"/>
    <w:rsid w:val="000F12C5"/>
    <w:rsid w:val="00101A37"/>
    <w:rsid w:val="00115ED8"/>
    <w:rsid w:val="00116F78"/>
    <w:rsid w:val="00124D5E"/>
    <w:rsid w:val="00132A84"/>
    <w:rsid w:val="001403A2"/>
    <w:rsid w:val="00145B49"/>
    <w:rsid w:val="001477F2"/>
    <w:rsid w:val="00147B56"/>
    <w:rsid w:val="00150DA9"/>
    <w:rsid w:val="00151211"/>
    <w:rsid w:val="001659BA"/>
    <w:rsid w:val="001714E9"/>
    <w:rsid w:val="00177A23"/>
    <w:rsid w:val="00181462"/>
    <w:rsid w:val="001819A9"/>
    <w:rsid w:val="001A447D"/>
    <w:rsid w:val="001B3214"/>
    <w:rsid w:val="001B485F"/>
    <w:rsid w:val="001B7A83"/>
    <w:rsid w:val="001C3983"/>
    <w:rsid w:val="001E7ADB"/>
    <w:rsid w:val="001E7D40"/>
    <w:rsid w:val="00207A49"/>
    <w:rsid w:val="00213B23"/>
    <w:rsid w:val="0022741C"/>
    <w:rsid w:val="0023043E"/>
    <w:rsid w:val="002562F4"/>
    <w:rsid w:val="00267C83"/>
    <w:rsid w:val="00270744"/>
    <w:rsid w:val="0027240A"/>
    <w:rsid w:val="00280971"/>
    <w:rsid w:val="00282F3D"/>
    <w:rsid w:val="00294CB0"/>
    <w:rsid w:val="00295936"/>
    <w:rsid w:val="002A38FB"/>
    <w:rsid w:val="002A62CB"/>
    <w:rsid w:val="002A76EA"/>
    <w:rsid w:val="002B618E"/>
    <w:rsid w:val="002C1DE7"/>
    <w:rsid w:val="002D7BF0"/>
    <w:rsid w:val="002E7BC6"/>
    <w:rsid w:val="003025B6"/>
    <w:rsid w:val="00303180"/>
    <w:rsid w:val="003063FD"/>
    <w:rsid w:val="00307E6C"/>
    <w:rsid w:val="003178D8"/>
    <w:rsid w:val="00327195"/>
    <w:rsid w:val="00331D8B"/>
    <w:rsid w:val="00333E03"/>
    <w:rsid w:val="00346102"/>
    <w:rsid w:val="003477D9"/>
    <w:rsid w:val="003624D5"/>
    <w:rsid w:val="00362CD2"/>
    <w:rsid w:val="00362EFD"/>
    <w:rsid w:val="00363A8A"/>
    <w:rsid w:val="00365A6F"/>
    <w:rsid w:val="0037413E"/>
    <w:rsid w:val="00380555"/>
    <w:rsid w:val="00397FD8"/>
    <w:rsid w:val="003A27DC"/>
    <w:rsid w:val="003A2F70"/>
    <w:rsid w:val="003A6CF1"/>
    <w:rsid w:val="003B1136"/>
    <w:rsid w:val="003B33A9"/>
    <w:rsid w:val="003C18B1"/>
    <w:rsid w:val="003D5C90"/>
    <w:rsid w:val="003D6419"/>
    <w:rsid w:val="003E2A28"/>
    <w:rsid w:val="00404910"/>
    <w:rsid w:val="004071A9"/>
    <w:rsid w:val="0040784D"/>
    <w:rsid w:val="004122A9"/>
    <w:rsid w:val="00414CDA"/>
    <w:rsid w:val="004249D3"/>
    <w:rsid w:val="00436085"/>
    <w:rsid w:val="004370F3"/>
    <w:rsid w:val="00445B11"/>
    <w:rsid w:val="00450121"/>
    <w:rsid w:val="00450FF5"/>
    <w:rsid w:val="00460E62"/>
    <w:rsid w:val="00465B0B"/>
    <w:rsid w:val="00482A37"/>
    <w:rsid w:val="0048435A"/>
    <w:rsid w:val="0048495C"/>
    <w:rsid w:val="00484D3F"/>
    <w:rsid w:val="00494827"/>
    <w:rsid w:val="004A4997"/>
    <w:rsid w:val="004A744D"/>
    <w:rsid w:val="004B2B14"/>
    <w:rsid w:val="004B55EF"/>
    <w:rsid w:val="004B71A2"/>
    <w:rsid w:val="004C682F"/>
    <w:rsid w:val="004D4EBE"/>
    <w:rsid w:val="004E42F4"/>
    <w:rsid w:val="004F5823"/>
    <w:rsid w:val="004F6FCF"/>
    <w:rsid w:val="0050322A"/>
    <w:rsid w:val="00503957"/>
    <w:rsid w:val="005043A6"/>
    <w:rsid w:val="00505332"/>
    <w:rsid w:val="005116D3"/>
    <w:rsid w:val="00512004"/>
    <w:rsid w:val="00520D60"/>
    <w:rsid w:val="005217EB"/>
    <w:rsid w:val="005304CE"/>
    <w:rsid w:val="00544890"/>
    <w:rsid w:val="0057196F"/>
    <w:rsid w:val="00590769"/>
    <w:rsid w:val="00596C84"/>
    <w:rsid w:val="0059713C"/>
    <w:rsid w:val="00597D1F"/>
    <w:rsid w:val="005A6A9B"/>
    <w:rsid w:val="005C3214"/>
    <w:rsid w:val="005C5AB0"/>
    <w:rsid w:val="005C71F3"/>
    <w:rsid w:val="005E20AB"/>
    <w:rsid w:val="005E39FE"/>
    <w:rsid w:val="005F4D7C"/>
    <w:rsid w:val="005F52C1"/>
    <w:rsid w:val="00627D01"/>
    <w:rsid w:val="006458AE"/>
    <w:rsid w:val="00652CA3"/>
    <w:rsid w:val="0066061A"/>
    <w:rsid w:val="00690B58"/>
    <w:rsid w:val="00694892"/>
    <w:rsid w:val="006A2198"/>
    <w:rsid w:val="006A290F"/>
    <w:rsid w:val="006B0577"/>
    <w:rsid w:val="006D0104"/>
    <w:rsid w:val="006D4BC3"/>
    <w:rsid w:val="006E04C7"/>
    <w:rsid w:val="006F29E2"/>
    <w:rsid w:val="006F663E"/>
    <w:rsid w:val="00702732"/>
    <w:rsid w:val="00714264"/>
    <w:rsid w:val="00720AA5"/>
    <w:rsid w:val="007250B6"/>
    <w:rsid w:val="0072562B"/>
    <w:rsid w:val="00726A61"/>
    <w:rsid w:val="00735A5F"/>
    <w:rsid w:val="00744108"/>
    <w:rsid w:val="00744AB7"/>
    <w:rsid w:val="00745592"/>
    <w:rsid w:val="00747019"/>
    <w:rsid w:val="007648D7"/>
    <w:rsid w:val="00774C27"/>
    <w:rsid w:val="00775A67"/>
    <w:rsid w:val="0078093E"/>
    <w:rsid w:val="00785091"/>
    <w:rsid w:val="00790D2A"/>
    <w:rsid w:val="007950ED"/>
    <w:rsid w:val="007A28E4"/>
    <w:rsid w:val="007A4E57"/>
    <w:rsid w:val="007B2B72"/>
    <w:rsid w:val="007D1E49"/>
    <w:rsid w:val="007D6831"/>
    <w:rsid w:val="007D7513"/>
    <w:rsid w:val="007E5682"/>
    <w:rsid w:val="007E6ECC"/>
    <w:rsid w:val="007F4080"/>
    <w:rsid w:val="00811A5D"/>
    <w:rsid w:val="00812A20"/>
    <w:rsid w:val="00815698"/>
    <w:rsid w:val="008211C8"/>
    <w:rsid w:val="00832D1D"/>
    <w:rsid w:val="00833F90"/>
    <w:rsid w:val="00834EA7"/>
    <w:rsid w:val="00836DBE"/>
    <w:rsid w:val="00843171"/>
    <w:rsid w:val="008443CD"/>
    <w:rsid w:val="00860388"/>
    <w:rsid w:val="008635AB"/>
    <w:rsid w:val="00866CE6"/>
    <w:rsid w:val="00874B3D"/>
    <w:rsid w:val="00880FF4"/>
    <w:rsid w:val="008818AE"/>
    <w:rsid w:val="00886267"/>
    <w:rsid w:val="00887EBF"/>
    <w:rsid w:val="0089539A"/>
    <w:rsid w:val="0089737A"/>
    <w:rsid w:val="008C558D"/>
    <w:rsid w:val="008E6365"/>
    <w:rsid w:val="008F0393"/>
    <w:rsid w:val="008F7A9B"/>
    <w:rsid w:val="00902960"/>
    <w:rsid w:val="00911299"/>
    <w:rsid w:val="009150A6"/>
    <w:rsid w:val="00922D1E"/>
    <w:rsid w:val="00926700"/>
    <w:rsid w:val="009516D8"/>
    <w:rsid w:val="00967D53"/>
    <w:rsid w:val="00971FC6"/>
    <w:rsid w:val="00986E28"/>
    <w:rsid w:val="00995F59"/>
    <w:rsid w:val="009A01AD"/>
    <w:rsid w:val="009A13A8"/>
    <w:rsid w:val="009B4E99"/>
    <w:rsid w:val="009C366D"/>
    <w:rsid w:val="009C377D"/>
    <w:rsid w:val="009C7D6F"/>
    <w:rsid w:val="009D43F6"/>
    <w:rsid w:val="009D6C41"/>
    <w:rsid w:val="009E0C31"/>
    <w:rsid w:val="009E0D82"/>
    <w:rsid w:val="009E1ADF"/>
    <w:rsid w:val="009E1E84"/>
    <w:rsid w:val="009E2E3B"/>
    <w:rsid w:val="009E5ACD"/>
    <w:rsid w:val="009F356F"/>
    <w:rsid w:val="009F4223"/>
    <w:rsid w:val="00A02A21"/>
    <w:rsid w:val="00A11819"/>
    <w:rsid w:val="00A11F65"/>
    <w:rsid w:val="00A1586D"/>
    <w:rsid w:val="00A20502"/>
    <w:rsid w:val="00A227A5"/>
    <w:rsid w:val="00A22CC7"/>
    <w:rsid w:val="00A3203C"/>
    <w:rsid w:val="00A36650"/>
    <w:rsid w:val="00A7751B"/>
    <w:rsid w:val="00A7797E"/>
    <w:rsid w:val="00A92D20"/>
    <w:rsid w:val="00A94A7D"/>
    <w:rsid w:val="00AB0FE7"/>
    <w:rsid w:val="00AB633E"/>
    <w:rsid w:val="00AD22A0"/>
    <w:rsid w:val="00AD3707"/>
    <w:rsid w:val="00AD7EC4"/>
    <w:rsid w:val="00AF1468"/>
    <w:rsid w:val="00B21415"/>
    <w:rsid w:val="00B23030"/>
    <w:rsid w:val="00B35DA2"/>
    <w:rsid w:val="00B3714A"/>
    <w:rsid w:val="00B4584A"/>
    <w:rsid w:val="00B62027"/>
    <w:rsid w:val="00B662D9"/>
    <w:rsid w:val="00B77D74"/>
    <w:rsid w:val="00B80C82"/>
    <w:rsid w:val="00BA7099"/>
    <w:rsid w:val="00BA7952"/>
    <w:rsid w:val="00BB7E75"/>
    <w:rsid w:val="00BC4626"/>
    <w:rsid w:val="00BE4FF7"/>
    <w:rsid w:val="00BF695E"/>
    <w:rsid w:val="00C049D9"/>
    <w:rsid w:val="00C1271D"/>
    <w:rsid w:val="00C12C4A"/>
    <w:rsid w:val="00C13865"/>
    <w:rsid w:val="00C16080"/>
    <w:rsid w:val="00C217EB"/>
    <w:rsid w:val="00C22539"/>
    <w:rsid w:val="00C23F94"/>
    <w:rsid w:val="00C309B3"/>
    <w:rsid w:val="00C44A20"/>
    <w:rsid w:val="00C5263A"/>
    <w:rsid w:val="00C61B06"/>
    <w:rsid w:val="00C75E1A"/>
    <w:rsid w:val="00C8343B"/>
    <w:rsid w:val="00C9280D"/>
    <w:rsid w:val="00CA2AC6"/>
    <w:rsid w:val="00CA74D0"/>
    <w:rsid w:val="00CB0D73"/>
    <w:rsid w:val="00CB2A57"/>
    <w:rsid w:val="00CB5551"/>
    <w:rsid w:val="00CB5A4A"/>
    <w:rsid w:val="00CC3B80"/>
    <w:rsid w:val="00CC4A34"/>
    <w:rsid w:val="00CC6E2F"/>
    <w:rsid w:val="00CC7AE3"/>
    <w:rsid w:val="00CD7B38"/>
    <w:rsid w:val="00CE2CA2"/>
    <w:rsid w:val="00D03D67"/>
    <w:rsid w:val="00D04F2C"/>
    <w:rsid w:val="00D11285"/>
    <w:rsid w:val="00D11836"/>
    <w:rsid w:val="00D124A0"/>
    <w:rsid w:val="00D12B11"/>
    <w:rsid w:val="00D24E23"/>
    <w:rsid w:val="00D31732"/>
    <w:rsid w:val="00D34CCA"/>
    <w:rsid w:val="00D40065"/>
    <w:rsid w:val="00D400A7"/>
    <w:rsid w:val="00D4679D"/>
    <w:rsid w:val="00D57879"/>
    <w:rsid w:val="00D71EBB"/>
    <w:rsid w:val="00D72A0C"/>
    <w:rsid w:val="00D761CB"/>
    <w:rsid w:val="00D92187"/>
    <w:rsid w:val="00D9312A"/>
    <w:rsid w:val="00DA0A55"/>
    <w:rsid w:val="00DA32CC"/>
    <w:rsid w:val="00DC58D6"/>
    <w:rsid w:val="00DD30D6"/>
    <w:rsid w:val="00DD64D8"/>
    <w:rsid w:val="00DD69C7"/>
    <w:rsid w:val="00DE0F6B"/>
    <w:rsid w:val="00DE3A3A"/>
    <w:rsid w:val="00DF12CE"/>
    <w:rsid w:val="00E00978"/>
    <w:rsid w:val="00E01A61"/>
    <w:rsid w:val="00E01AAC"/>
    <w:rsid w:val="00E10F39"/>
    <w:rsid w:val="00E150A8"/>
    <w:rsid w:val="00E1629A"/>
    <w:rsid w:val="00E178E6"/>
    <w:rsid w:val="00E253F4"/>
    <w:rsid w:val="00E3208A"/>
    <w:rsid w:val="00E60F3F"/>
    <w:rsid w:val="00E60FDB"/>
    <w:rsid w:val="00E61832"/>
    <w:rsid w:val="00E631F1"/>
    <w:rsid w:val="00E63801"/>
    <w:rsid w:val="00E72CFF"/>
    <w:rsid w:val="00E775CE"/>
    <w:rsid w:val="00E87CAE"/>
    <w:rsid w:val="00E87FF2"/>
    <w:rsid w:val="00EA2881"/>
    <w:rsid w:val="00EB0430"/>
    <w:rsid w:val="00EB3E87"/>
    <w:rsid w:val="00EC3817"/>
    <w:rsid w:val="00ED5788"/>
    <w:rsid w:val="00EF0FB9"/>
    <w:rsid w:val="00EF7830"/>
    <w:rsid w:val="00F05480"/>
    <w:rsid w:val="00F0736A"/>
    <w:rsid w:val="00F07443"/>
    <w:rsid w:val="00F158BB"/>
    <w:rsid w:val="00F3107E"/>
    <w:rsid w:val="00F45B42"/>
    <w:rsid w:val="00F612EA"/>
    <w:rsid w:val="00F91860"/>
    <w:rsid w:val="00F948CE"/>
    <w:rsid w:val="00FA3139"/>
    <w:rsid w:val="00FA46F2"/>
    <w:rsid w:val="00FA7FE6"/>
    <w:rsid w:val="00FC0CA1"/>
    <w:rsid w:val="00FD15A3"/>
    <w:rsid w:val="00FD50A3"/>
    <w:rsid w:val="00FE6939"/>
    <w:rsid w:val="00FE7D79"/>
    <w:rsid w:val="00FF0C8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8559E"/>
  <w15:docId w15:val="{555B91B3-FD4A-4E5D-9890-5F1D6F3E2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A55"/>
  </w:style>
  <w:style w:type="paragraph" w:styleId="Titlu1">
    <w:name w:val="heading 1"/>
    <w:basedOn w:val="Normal"/>
    <w:next w:val="Normal"/>
    <w:link w:val="Titlu1Caracter"/>
    <w:uiPriority w:val="9"/>
    <w:qFormat/>
    <w:rsid w:val="00A22C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E775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D72A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E775C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92187"/>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f">
    <w:name w:val="List Paragraph"/>
    <w:basedOn w:val="Normal"/>
    <w:uiPriority w:val="34"/>
    <w:qFormat/>
    <w:rsid w:val="00CD7B38"/>
    <w:pPr>
      <w:ind w:left="720"/>
      <w:contextualSpacing/>
    </w:pPr>
  </w:style>
  <w:style w:type="character" w:styleId="Robust">
    <w:name w:val="Strong"/>
    <w:basedOn w:val="Fontdeparagrafimplicit"/>
    <w:uiPriority w:val="22"/>
    <w:qFormat/>
    <w:rsid w:val="00CD7B38"/>
    <w:rPr>
      <w:b/>
      <w:bCs/>
    </w:rPr>
  </w:style>
  <w:style w:type="character" w:styleId="Hyperlink">
    <w:name w:val="Hyperlink"/>
    <w:basedOn w:val="Fontdeparagrafimplicit"/>
    <w:uiPriority w:val="99"/>
    <w:unhideWhenUsed/>
    <w:rsid w:val="00CD7B38"/>
    <w:rPr>
      <w:color w:val="0000FF"/>
      <w:u w:val="single"/>
    </w:rPr>
  </w:style>
  <w:style w:type="character" w:customStyle="1" w:styleId="Titlu1Caracter">
    <w:name w:val="Titlu 1 Caracter"/>
    <w:basedOn w:val="Fontdeparagrafimplicit"/>
    <w:link w:val="Titlu1"/>
    <w:uiPriority w:val="9"/>
    <w:rsid w:val="00A22CC7"/>
    <w:rPr>
      <w:rFonts w:asciiTheme="majorHAnsi" w:eastAsiaTheme="majorEastAsia" w:hAnsiTheme="majorHAnsi" w:cstheme="majorBidi"/>
      <w:color w:val="2F5496" w:themeColor="accent1" w:themeShade="BF"/>
      <w:sz w:val="32"/>
      <w:szCs w:val="32"/>
    </w:rPr>
  </w:style>
  <w:style w:type="table" w:styleId="Tabelgril">
    <w:name w:val="Table Grid"/>
    <w:basedOn w:val="TabelNormal"/>
    <w:uiPriority w:val="39"/>
    <w:rsid w:val="00D12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rsid w:val="00D72A0C"/>
    <w:rPr>
      <w:rFonts w:asciiTheme="majorHAnsi" w:eastAsiaTheme="majorEastAsia" w:hAnsiTheme="majorHAnsi" w:cstheme="majorBidi"/>
      <w:color w:val="1F3763" w:themeColor="accent1" w:themeShade="7F"/>
      <w:sz w:val="24"/>
      <w:szCs w:val="24"/>
    </w:rPr>
  </w:style>
  <w:style w:type="paragraph" w:customStyle="1" w:styleId="p">
    <w:name w:val="p"/>
    <w:basedOn w:val="Normal"/>
    <w:rsid w:val="009E2E3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egend">
    <w:name w:val="caption"/>
    <w:basedOn w:val="Normal"/>
    <w:next w:val="Normal"/>
    <w:uiPriority w:val="35"/>
    <w:unhideWhenUsed/>
    <w:qFormat/>
    <w:rsid w:val="009150A6"/>
    <w:pPr>
      <w:spacing w:after="200" w:line="240" w:lineRule="auto"/>
    </w:pPr>
    <w:rPr>
      <w:i/>
      <w:iCs/>
      <w:color w:val="44546A" w:themeColor="text2"/>
      <w:sz w:val="18"/>
      <w:szCs w:val="18"/>
    </w:rPr>
  </w:style>
  <w:style w:type="paragraph" w:styleId="Bibliografie">
    <w:name w:val="Bibliography"/>
    <w:basedOn w:val="Normal"/>
    <w:next w:val="Normal"/>
    <w:uiPriority w:val="37"/>
    <w:unhideWhenUsed/>
    <w:rsid w:val="00ED5788"/>
  </w:style>
  <w:style w:type="paragraph" w:styleId="Titlucuprins">
    <w:name w:val="TOC Heading"/>
    <w:basedOn w:val="Titlu1"/>
    <w:next w:val="Normal"/>
    <w:uiPriority w:val="39"/>
    <w:unhideWhenUsed/>
    <w:qFormat/>
    <w:rsid w:val="00774C27"/>
    <w:pPr>
      <w:outlineLvl w:val="9"/>
    </w:pPr>
    <w:rPr>
      <w:lang w:val="en-US"/>
    </w:rPr>
  </w:style>
  <w:style w:type="paragraph" w:styleId="Cuprins1">
    <w:name w:val="toc 1"/>
    <w:basedOn w:val="Normal"/>
    <w:next w:val="Normal"/>
    <w:autoRedefine/>
    <w:uiPriority w:val="39"/>
    <w:unhideWhenUsed/>
    <w:rsid w:val="00774C27"/>
    <w:pPr>
      <w:spacing w:after="100"/>
    </w:pPr>
  </w:style>
  <w:style w:type="paragraph" w:styleId="Cuprins2">
    <w:name w:val="toc 2"/>
    <w:basedOn w:val="Normal"/>
    <w:next w:val="Normal"/>
    <w:autoRedefine/>
    <w:uiPriority w:val="39"/>
    <w:unhideWhenUsed/>
    <w:rsid w:val="00774C27"/>
    <w:pPr>
      <w:spacing w:after="100"/>
      <w:ind w:left="220"/>
    </w:pPr>
  </w:style>
  <w:style w:type="paragraph" w:styleId="Cuprins3">
    <w:name w:val="toc 3"/>
    <w:basedOn w:val="Normal"/>
    <w:next w:val="Normal"/>
    <w:autoRedefine/>
    <w:uiPriority w:val="39"/>
    <w:unhideWhenUsed/>
    <w:rsid w:val="00774C27"/>
    <w:pPr>
      <w:spacing w:after="100"/>
      <w:ind w:left="440"/>
    </w:pPr>
  </w:style>
  <w:style w:type="paragraph" w:styleId="TextnBalon">
    <w:name w:val="Balloon Text"/>
    <w:basedOn w:val="Normal"/>
    <w:link w:val="TextnBalonCaracter"/>
    <w:uiPriority w:val="99"/>
    <w:semiHidden/>
    <w:unhideWhenUsed/>
    <w:rsid w:val="00A1181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11819"/>
    <w:rPr>
      <w:rFonts w:ascii="Tahoma" w:hAnsi="Tahoma" w:cs="Tahoma"/>
      <w:sz w:val="16"/>
      <w:szCs w:val="16"/>
    </w:rPr>
  </w:style>
  <w:style w:type="paragraph" w:styleId="Antet">
    <w:name w:val="header"/>
    <w:basedOn w:val="Normal"/>
    <w:link w:val="AntetCaracter"/>
    <w:uiPriority w:val="99"/>
    <w:unhideWhenUsed/>
    <w:rsid w:val="00E87FF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87FF2"/>
  </w:style>
  <w:style w:type="paragraph" w:styleId="Subsol">
    <w:name w:val="footer"/>
    <w:basedOn w:val="Normal"/>
    <w:link w:val="SubsolCaracter"/>
    <w:uiPriority w:val="99"/>
    <w:unhideWhenUsed/>
    <w:rsid w:val="00E87FF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87F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3882">
      <w:bodyDiv w:val="1"/>
      <w:marLeft w:val="0"/>
      <w:marRight w:val="0"/>
      <w:marTop w:val="0"/>
      <w:marBottom w:val="0"/>
      <w:divBdr>
        <w:top w:val="none" w:sz="0" w:space="0" w:color="auto"/>
        <w:left w:val="none" w:sz="0" w:space="0" w:color="auto"/>
        <w:bottom w:val="none" w:sz="0" w:space="0" w:color="auto"/>
        <w:right w:val="none" w:sz="0" w:space="0" w:color="auto"/>
      </w:divBdr>
    </w:div>
    <w:div w:id="46492415">
      <w:bodyDiv w:val="1"/>
      <w:marLeft w:val="0"/>
      <w:marRight w:val="0"/>
      <w:marTop w:val="0"/>
      <w:marBottom w:val="0"/>
      <w:divBdr>
        <w:top w:val="none" w:sz="0" w:space="0" w:color="auto"/>
        <w:left w:val="none" w:sz="0" w:space="0" w:color="auto"/>
        <w:bottom w:val="none" w:sz="0" w:space="0" w:color="auto"/>
        <w:right w:val="none" w:sz="0" w:space="0" w:color="auto"/>
      </w:divBdr>
    </w:div>
    <w:div w:id="100028811">
      <w:bodyDiv w:val="1"/>
      <w:marLeft w:val="0"/>
      <w:marRight w:val="0"/>
      <w:marTop w:val="0"/>
      <w:marBottom w:val="0"/>
      <w:divBdr>
        <w:top w:val="none" w:sz="0" w:space="0" w:color="auto"/>
        <w:left w:val="none" w:sz="0" w:space="0" w:color="auto"/>
        <w:bottom w:val="none" w:sz="0" w:space="0" w:color="auto"/>
        <w:right w:val="none" w:sz="0" w:space="0" w:color="auto"/>
      </w:divBdr>
    </w:div>
    <w:div w:id="115804729">
      <w:bodyDiv w:val="1"/>
      <w:marLeft w:val="0"/>
      <w:marRight w:val="0"/>
      <w:marTop w:val="0"/>
      <w:marBottom w:val="0"/>
      <w:divBdr>
        <w:top w:val="none" w:sz="0" w:space="0" w:color="auto"/>
        <w:left w:val="none" w:sz="0" w:space="0" w:color="auto"/>
        <w:bottom w:val="none" w:sz="0" w:space="0" w:color="auto"/>
        <w:right w:val="none" w:sz="0" w:space="0" w:color="auto"/>
      </w:divBdr>
    </w:div>
    <w:div w:id="121269303">
      <w:bodyDiv w:val="1"/>
      <w:marLeft w:val="0"/>
      <w:marRight w:val="0"/>
      <w:marTop w:val="0"/>
      <w:marBottom w:val="0"/>
      <w:divBdr>
        <w:top w:val="none" w:sz="0" w:space="0" w:color="auto"/>
        <w:left w:val="none" w:sz="0" w:space="0" w:color="auto"/>
        <w:bottom w:val="none" w:sz="0" w:space="0" w:color="auto"/>
        <w:right w:val="none" w:sz="0" w:space="0" w:color="auto"/>
      </w:divBdr>
    </w:div>
    <w:div w:id="159515040">
      <w:bodyDiv w:val="1"/>
      <w:marLeft w:val="0"/>
      <w:marRight w:val="0"/>
      <w:marTop w:val="0"/>
      <w:marBottom w:val="0"/>
      <w:divBdr>
        <w:top w:val="none" w:sz="0" w:space="0" w:color="auto"/>
        <w:left w:val="none" w:sz="0" w:space="0" w:color="auto"/>
        <w:bottom w:val="none" w:sz="0" w:space="0" w:color="auto"/>
        <w:right w:val="none" w:sz="0" w:space="0" w:color="auto"/>
      </w:divBdr>
    </w:div>
    <w:div w:id="263196156">
      <w:bodyDiv w:val="1"/>
      <w:marLeft w:val="0"/>
      <w:marRight w:val="0"/>
      <w:marTop w:val="0"/>
      <w:marBottom w:val="0"/>
      <w:divBdr>
        <w:top w:val="none" w:sz="0" w:space="0" w:color="auto"/>
        <w:left w:val="none" w:sz="0" w:space="0" w:color="auto"/>
        <w:bottom w:val="none" w:sz="0" w:space="0" w:color="auto"/>
        <w:right w:val="none" w:sz="0" w:space="0" w:color="auto"/>
      </w:divBdr>
      <w:divsChild>
        <w:div w:id="2123571606">
          <w:marLeft w:val="0"/>
          <w:marRight w:val="0"/>
          <w:marTop w:val="0"/>
          <w:marBottom w:val="0"/>
          <w:divBdr>
            <w:top w:val="none" w:sz="0" w:space="0" w:color="auto"/>
            <w:left w:val="none" w:sz="0" w:space="0" w:color="auto"/>
            <w:bottom w:val="none" w:sz="0" w:space="0" w:color="auto"/>
            <w:right w:val="none" w:sz="0" w:space="0" w:color="auto"/>
          </w:divBdr>
        </w:div>
      </w:divsChild>
    </w:div>
    <w:div w:id="277303219">
      <w:bodyDiv w:val="1"/>
      <w:marLeft w:val="0"/>
      <w:marRight w:val="0"/>
      <w:marTop w:val="0"/>
      <w:marBottom w:val="0"/>
      <w:divBdr>
        <w:top w:val="none" w:sz="0" w:space="0" w:color="auto"/>
        <w:left w:val="none" w:sz="0" w:space="0" w:color="auto"/>
        <w:bottom w:val="none" w:sz="0" w:space="0" w:color="auto"/>
        <w:right w:val="none" w:sz="0" w:space="0" w:color="auto"/>
      </w:divBdr>
    </w:div>
    <w:div w:id="465199357">
      <w:bodyDiv w:val="1"/>
      <w:marLeft w:val="0"/>
      <w:marRight w:val="0"/>
      <w:marTop w:val="0"/>
      <w:marBottom w:val="0"/>
      <w:divBdr>
        <w:top w:val="none" w:sz="0" w:space="0" w:color="auto"/>
        <w:left w:val="none" w:sz="0" w:space="0" w:color="auto"/>
        <w:bottom w:val="none" w:sz="0" w:space="0" w:color="auto"/>
        <w:right w:val="none" w:sz="0" w:space="0" w:color="auto"/>
      </w:divBdr>
    </w:div>
    <w:div w:id="486021633">
      <w:bodyDiv w:val="1"/>
      <w:marLeft w:val="0"/>
      <w:marRight w:val="0"/>
      <w:marTop w:val="0"/>
      <w:marBottom w:val="0"/>
      <w:divBdr>
        <w:top w:val="none" w:sz="0" w:space="0" w:color="auto"/>
        <w:left w:val="none" w:sz="0" w:space="0" w:color="auto"/>
        <w:bottom w:val="none" w:sz="0" w:space="0" w:color="auto"/>
        <w:right w:val="none" w:sz="0" w:space="0" w:color="auto"/>
      </w:divBdr>
    </w:div>
    <w:div w:id="492992308">
      <w:bodyDiv w:val="1"/>
      <w:marLeft w:val="0"/>
      <w:marRight w:val="0"/>
      <w:marTop w:val="0"/>
      <w:marBottom w:val="0"/>
      <w:divBdr>
        <w:top w:val="none" w:sz="0" w:space="0" w:color="auto"/>
        <w:left w:val="none" w:sz="0" w:space="0" w:color="auto"/>
        <w:bottom w:val="none" w:sz="0" w:space="0" w:color="auto"/>
        <w:right w:val="none" w:sz="0" w:space="0" w:color="auto"/>
      </w:divBdr>
    </w:div>
    <w:div w:id="511578225">
      <w:bodyDiv w:val="1"/>
      <w:marLeft w:val="0"/>
      <w:marRight w:val="0"/>
      <w:marTop w:val="0"/>
      <w:marBottom w:val="0"/>
      <w:divBdr>
        <w:top w:val="none" w:sz="0" w:space="0" w:color="auto"/>
        <w:left w:val="none" w:sz="0" w:space="0" w:color="auto"/>
        <w:bottom w:val="none" w:sz="0" w:space="0" w:color="auto"/>
        <w:right w:val="none" w:sz="0" w:space="0" w:color="auto"/>
      </w:divBdr>
    </w:div>
    <w:div w:id="513107435">
      <w:bodyDiv w:val="1"/>
      <w:marLeft w:val="0"/>
      <w:marRight w:val="0"/>
      <w:marTop w:val="0"/>
      <w:marBottom w:val="0"/>
      <w:divBdr>
        <w:top w:val="none" w:sz="0" w:space="0" w:color="auto"/>
        <w:left w:val="none" w:sz="0" w:space="0" w:color="auto"/>
        <w:bottom w:val="none" w:sz="0" w:space="0" w:color="auto"/>
        <w:right w:val="none" w:sz="0" w:space="0" w:color="auto"/>
      </w:divBdr>
    </w:div>
    <w:div w:id="615067895">
      <w:bodyDiv w:val="1"/>
      <w:marLeft w:val="0"/>
      <w:marRight w:val="0"/>
      <w:marTop w:val="0"/>
      <w:marBottom w:val="0"/>
      <w:divBdr>
        <w:top w:val="none" w:sz="0" w:space="0" w:color="auto"/>
        <w:left w:val="none" w:sz="0" w:space="0" w:color="auto"/>
        <w:bottom w:val="none" w:sz="0" w:space="0" w:color="auto"/>
        <w:right w:val="none" w:sz="0" w:space="0" w:color="auto"/>
      </w:divBdr>
    </w:div>
    <w:div w:id="702292176">
      <w:bodyDiv w:val="1"/>
      <w:marLeft w:val="0"/>
      <w:marRight w:val="0"/>
      <w:marTop w:val="0"/>
      <w:marBottom w:val="0"/>
      <w:divBdr>
        <w:top w:val="none" w:sz="0" w:space="0" w:color="auto"/>
        <w:left w:val="none" w:sz="0" w:space="0" w:color="auto"/>
        <w:bottom w:val="none" w:sz="0" w:space="0" w:color="auto"/>
        <w:right w:val="none" w:sz="0" w:space="0" w:color="auto"/>
      </w:divBdr>
    </w:div>
    <w:div w:id="711344102">
      <w:bodyDiv w:val="1"/>
      <w:marLeft w:val="0"/>
      <w:marRight w:val="0"/>
      <w:marTop w:val="0"/>
      <w:marBottom w:val="0"/>
      <w:divBdr>
        <w:top w:val="none" w:sz="0" w:space="0" w:color="auto"/>
        <w:left w:val="none" w:sz="0" w:space="0" w:color="auto"/>
        <w:bottom w:val="none" w:sz="0" w:space="0" w:color="auto"/>
        <w:right w:val="none" w:sz="0" w:space="0" w:color="auto"/>
      </w:divBdr>
    </w:div>
    <w:div w:id="718094334">
      <w:bodyDiv w:val="1"/>
      <w:marLeft w:val="0"/>
      <w:marRight w:val="0"/>
      <w:marTop w:val="0"/>
      <w:marBottom w:val="0"/>
      <w:divBdr>
        <w:top w:val="none" w:sz="0" w:space="0" w:color="auto"/>
        <w:left w:val="none" w:sz="0" w:space="0" w:color="auto"/>
        <w:bottom w:val="none" w:sz="0" w:space="0" w:color="auto"/>
        <w:right w:val="none" w:sz="0" w:space="0" w:color="auto"/>
      </w:divBdr>
    </w:div>
    <w:div w:id="720592090">
      <w:bodyDiv w:val="1"/>
      <w:marLeft w:val="0"/>
      <w:marRight w:val="0"/>
      <w:marTop w:val="0"/>
      <w:marBottom w:val="0"/>
      <w:divBdr>
        <w:top w:val="none" w:sz="0" w:space="0" w:color="auto"/>
        <w:left w:val="none" w:sz="0" w:space="0" w:color="auto"/>
        <w:bottom w:val="none" w:sz="0" w:space="0" w:color="auto"/>
        <w:right w:val="none" w:sz="0" w:space="0" w:color="auto"/>
      </w:divBdr>
    </w:div>
    <w:div w:id="745148858">
      <w:bodyDiv w:val="1"/>
      <w:marLeft w:val="0"/>
      <w:marRight w:val="0"/>
      <w:marTop w:val="0"/>
      <w:marBottom w:val="0"/>
      <w:divBdr>
        <w:top w:val="none" w:sz="0" w:space="0" w:color="auto"/>
        <w:left w:val="none" w:sz="0" w:space="0" w:color="auto"/>
        <w:bottom w:val="none" w:sz="0" w:space="0" w:color="auto"/>
        <w:right w:val="none" w:sz="0" w:space="0" w:color="auto"/>
      </w:divBdr>
    </w:div>
    <w:div w:id="858933519">
      <w:bodyDiv w:val="1"/>
      <w:marLeft w:val="0"/>
      <w:marRight w:val="0"/>
      <w:marTop w:val="0"/>
      <w:marBottom w:val="0"/>
      <w:divBdr>
        <w:top w:val="none" w:sz="0" w:space="0" w:color="auto"/>
        <w:left w:val="none" w:sz="0" w:space="0" w:color="auto"/>
        <w:bottom w:val="none" w:sz="0" w:space="0" w:color="auto"/>
        <w:right w:val="none" w:sz="0" w:space="0" w:color="auto"/>
      </w:divBdr>
    </w:div>
    <w:div w:id="1121341460">
      <w:bodyDiv w:val="1"/>
      <w:marLeft w:val="0"/>
      <w:marRight w:val="0"/>
      <w:marTop w:val="0"/>
      <w:marBottom w:val="0"/>
      <w:divBdr>
        <w:top w:val="none" w:sz="0" w:space="0" w:color="auto"/>
        <w:left w:val="none" w:sz="0" w:space="0" w:color="auto"/>
        <w:bottom w:val="none" w:sz="0" w:space="0" w:color="auto"/>
        <w:right w:val="none" w:sz="0" w:space="0" w:color="auto"/>
      </w:divBdr>
    </w:div>
    <w:div w:id="1286811825">
      <w:bodyDiv w:val="1"/>
      <w:marLeft w:val="0"/>
      <w:marRight w:val="0"/>
      <w:marTop w:val="0"/>
      <w:marBottom w:val="0"/>
      <w:divBdr>
        <w:top w:val="none" w:sz="0" w:space="0" w:color="auto"/>
        <w:left w:val="none" w:sz="0" w:space="0" w:color="auto"/>
        <w:bottom w:val="none" w:sz="0" w:space="0" w:color="auto"/>
        <w:right w:val="none" w:sz="0" w:space="0" w:color="auto"/>
      </w:divBdr>
    </w:div>
    <w:div w:id="1294100233">
      <w:bodyDiv w:val="1"/>
      <w:marLeft w:val="0"/>
      <w:marRight w:val="0"/>
      <w:marTop w:val="0"/>
      <w:marBottom w:val="0"/>
      <w:divBdr>
        <w:top w:val="none" w:sz="0" w:space="0" w:color="auto"/>
        <w:left w:val="none" w:sz="0" w:space="0" w:color="auto"/>
        <w:bottom w:val="none" w:sz="0" w:space="0" w:color="auto"/>
        <w:right w:val="none" w:sz="0" w:space="0" w:color="auto"/>
      </w:divBdr>
    </w:div>
    <w:div w:id="1297222918">
      <w:bodyDiv w:val="1"/>
      <w:marLeft w:val="0"/>
      <w:marRight w:val="0"/>
      <w:marTop w:val="0"/>
      <w:marBottom w:val="0"/>
      <w:divBdr>
        <w:top w:val="none" w:sz="0" w:space="0" w:color="auto"/>
        <w:left w:val="none" w:sz="0" w:space="0" w:color="auto"/>
        <w:bottom w:val="none" w:sz="0" w:space="0" w:color="auto"/>
        <w:right w:val="none" w:sz="0" w:space="0" w:color="auto"/>
      </w:divBdr>
    </w:div>
    <w:div w:id="1301351388">
      <w:bodyDiv w:val="1"/>
      <w:marLeft w:val="0"/>
      <w:marRight w:val="0"/>
      <w:marTop w:val="0"/>
      <w:marBottom w:val="0"/>
      <w:divBdr>
        <w:top w:val="none" w:sz="0" w:space="0" w:color="auto"/>
        <w:left w:val="none" w:sz="0" w:space="0" w:color="auto"/>
        <w:bottom w:val="none" w:sz="0" w:space="0" w:color="auto"/>
        <w:right w:val="none" w:sz="0" w:space="0" w:color="auto"/>
      </w:divBdr>
    </w:div>
    <w:div w:id="1329334473">
      <w:bodyDiv w:val="1"/>
      <w:marLeft w:val="0"/>
      <w:marRight w:val="0"/>
      <w:marTop w:val="0"/>
      <w:marBottom w:val="0"/>
      <w:divBdr>
        <w:top w:val="none" w:sz="0" w:space="0" w:color="auto"/>
        <w:left w:val="none" w:sz="0" w:space="0" w:color="auto"/>
        <w:bottom w:val="none" w:sz="0" w:space="0" w:color="auto"/>
        <w:right w:val="none" w:sz="0" w:space="0" w:color="auto"/>
      </w:divBdr>
    </w:div>
    <w:div w:id="1417701440">
      <w:bodyDiv w:val="1"/>
      <w:marLeft w:val="0"/>
      <w:marRight w:val="0"/>
      <w:marTop w:val="0"/>
      <w:marBottom w:val="0"/>
      <w:divBdr>
        <w:top w:val="none" w:sz="0" w:space="0" w:color="auto"/>
        <w:left w:val="none" w:sz="0" w:space="0" w:color="auto"/>
        <w:bottom w:val="none" w:sz="0" w:space="0" w:color="auto"/>
        <w:right w:val="none" w:sz="0" w:space="0" w:color="auto"/>
      </w:divBdr>
    </w:div>
    <w:div w:id="1433479112">
      <w:bodyDiv w:val="1"/>
      <w:marLeft w:val="0"/>
      <w:marRight w:val="0"/>
      <w:marTop w:val="0"/>
      <w:marBottom w:val="0"/>
      <w:divBdr>
        <w:top w:val="none" w:sz="0" w:space="0" w:color="auto"/>
        <w:left w:val="none" w:sz="0" w:space="0" w:color="auto"/>
        <w:bottom w:val="none" w:sz="0" w:space="0" w:color="auto"/>
        <w:right w:val="none" w:sz="0" w:space="0" w:color="auto"/>
      </w:divBdr>
    </w:div>
    <w:div w:id="1576935681">
      <w:bodyDiv w:val="1"/>
      <w:marLeft w:val="0"/>
      <w:marRight w:val="0"/>
      <w:marTop w:val="0"/>
      <w:marBottom w:val="0"/>
      <w:divBdr>
        <w:top w:val="none" w:sz="0" w:space="0" w:color="auto"/>
        <w:left w:val="none" w:sz="0" w:space="0" w:color="auto"/>
        <w:bottom w:val="none" w:sz="0" w:space="0" w:color="auto"/>
        <w:right w:val="none" w:sz="0" w:space="0" w:color="auto"/>
      </w:divBdr>
    </w:div>
    <w:div w:id="1713262148">
      <w:bodyDiv w:val="1"/>
      <w:marLeft w:val="0"/>
      <w:marRight w:val="0"/>
      <w:marTop w:val="0"/>
      <w:marBottom w:val="0"/>
      <w:divBdr>
        <w:top w:val="none" w:sz="0" w:space="0" w:color="auto"/>
        <w:left w:val="none" w:sz="0" w:space="0" w:color="auto"/>
        <w:bottom w:val="none" w:sz="0" w:space="0" w:color="auto"/>
        <w:right w:val="none" w:sz="0" w:space="0" w:color="auto"/>
      </w:divBdr>
    </w:div>
    <w:div w:id="1723485135">
      <w:bodyDiv w:val="1"/>
      <w:marLeft w:val="0"/>
      <w:marRight w:val="0"/>
      <w:marTop w:val="0"/>
      <w:marBottom w:val="0"/>
      <w:divBdr>
        <w:top w:val="none" w:sz="0" w:space="0" w:color="auto"/>
        <w:left w:val="none" w:sz="0" w:space="0" w:color="auto"/>
        <w:bottom w:val="none" w:sz="0" w:space="0" w:color="auto"/>
        <w:right w:val="none" w:sz="0" w:space="0" w:color="auto"/>
      </w:divBdr>
    </w:div>
    <w:div w:id="1732315122">
      <w:bodyDiv w:val="1"/>
      <w:marLeft w:val="0"/>
      <w:marRight w:val="0"/>
      <w:marTop w:val="0"/>
      <w:marBottom w:val="0"/>
      <w:divBdr>
        <w:top w:val="none" w:sz="0" w:space="0" w:color="auto"/>
        <w:left w:val="none" w:sz="0" w:space="0" w:color="auto"/>
        <w:bottom w:val="none" w:sz="0" w:space="0" w:color="auto"/>
        <w:right w:val="none" w:sz="0" w:space="0" w:color="auto"/>
      </w:divBdr>
    </w:div>
    <w:div w:id="1748383807">
      <w:bodyDiv w:val="1"/>
      <w:marLeft w:val="0"/>
      <w:marRight w:val="0"/>
      <w:marTop w:val="0"/>
      <w:marBottom w:val="0"/>
      <w:divBdr>
        <w:top w:val="none" w:sz="0" w:space="0" w:color="auto"/>
        <w:left w:val="none" w:sz="0" w:space="0" w:color="auto"/>
        <w:bottom w:val="none" w:sz="0" w:space="0" w:color="auto"/>
        <w:right w:val="none" w:sz="0" w:space="0" w:color="auto"/>
      </w:divBdr>
    </w:div>
    <w:div w:id="1913344986">
      <w:bodyDiv w:val="1"/>
      <w:marLeft w:val="0"/>
      <w:marRight w:val="0"/>
      <w:marTop w:val="0"/>
      <w:marBottom w:val="0"/>
      <w:divBdr>
        <w:top w:val="none" w:sz="0" w:space="0" w:color="auto"/>
        <w:left w:val="none" w:sz="0" w:space="0" w:color="auto"/>
        <w:bottom w:val="none" w:sz="0" w:space="0" w:color="auto"/>
        <w:right w:val="none" w:sz="0" w:space="0" w:color="auto"/>
      </w:divBdr>
    </w:div>
    <w:div w:id="1932229901">
      <w:bodyDiv w:val="1"/>
      <w:marLeft w:val="0"/>
      <w:marRight w:val="0"/>
      <w:marTop w:val="0"/>
      <w:marBottom w:val="0"/>
      <w:divBdr>
        <w:top w:val="none" w:sz="0" w:space="0" w:color="auto"/>
        <w:left w:val="none" w:sz="0" w:space="0" w:color="auto"/>
        <w:bottom w:val="none" w:sz="0" w:space="0" w:color="auto"/>
        <w:right w:val="none" w:sz="0" w:space="0" w:color="auto"/>
      </w:divBdr>
    </w:div>
    <w:div w:id="1982464355">
      <w:bodyDiv w:val="1"/>
      <w:marLeft w:val="0"/>
      <w:marRight w:val="0"/>
      <w:marTop w:val="0"/>
      <w:marBottom w:val="0"/>
      <w:divBdr>
        <w:top w:val="none" w:sz="0" w:space="0" w:color="auto"/>
        <w:left w:val="none" w:sz="0" w:space="0" w:color="auto"/>
        <w:bottom w:val="none" w:sz="0" w:space="0" w:color="auto"/>
        <w:right w:val="none" w:sz="0" w:space="0" w:color="auto"/>
      </w:divBdr>
      <w:divsChild>
        <w:div w:id="2043700181">
          <w:marLeft w:val="0"/>
          <w:marRight w:val="0"/>
          <w:marTop w:val="0"/>
          <w:marBottom w:val="0"/>
          <w:divBdr>
            <w:top w:val="none" w:sz="0" w:space="0" w:color="auto"/>
            <w:left w:val="none" w:sz="0" w:space="0" w:color="auto"/>
            <w:bottom w:val="none" w:sz="0" w:space="0" w:color="auto"/>
            <w:right w:val="none" w:sz="0" w:space="0" w:color="auto"/>
          </w:divBdr>
        </w:div>
      </w:divsChild>
    </w:div>
    <w:div w:id="2048024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Mai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Shu20</b:Tag>
    <b:SourceType>JournalArticle</b:SourceType>
    <b:Guid>{8CEC60EC-6719-4293-9ECA-BD5AFE5134A2}</b:Guid>
    <b:Title>Cloud computing virtualization of resources allocation for distributed systems</b:Title>
    <b:Year>2020</b:Year>
    <b:JournalName>Journal of Applied Science and Technology Trends</b:JournalName>
    <b:Pages>98-105</b:Pages>
    <b:Volume>1</b:Volume>
    <b:Issue>3</b:Issue>
    <b:Author>
      <b:Author>
        <b:NameList>
          <b:Person>
            <b:Last>Shukur</b:Last>
            <b:First>H.</b:First>
          </b:Person>
          <b:Person>
            <b:Last>Zeebaree</b:Last>
            <b:First>S.</b:First>
          </b:Person>
          <b:Person>
            <b:Last>Zebari</b:Last>
            <b:First>R.</b:First>
          </b:Person>
          <b:Person>
            <b:Last>Zeebaree</b:Last>
            <b:First>D.</b:First>
          </b:Person>
          <b:Person>
            <b:Last>Ahmed</b:Last>
            <b:First>O.</b:First>
          </b:Person>
          <b:Person>
            <b:Last>Salih</b:Last>
            <b:First>A.</b:First>
          </b:Person>
        </b:NameList>
      </b:Author>
    </b:Author>
    <b:RefOrder>1</b:RefOrder>
  </b:Source>
  <b:Source>
    <b:Tag>Bha211</b:Tag>
    <b:SourceType>JournalArticle</b:SourceType>
    <b:Guid>{82268D0C-87A0-41B3-AEC6-900E0EBFFEC7}</b:Guid>
    <b:Title>Virtualization in cloud computing: Moving from hypervisor to containerization—a survey</b:Title>
    <b:JournalName>Arabian Journal for Science and Engineering</b:JournalName>
    <b:Year>2021</b:Year>
    <b:Pages>8585-8601</b:Pages>
    <b:Volume>46</b:Volume>
    <b:Issue>9</b:Issue>
    <b:Author>
      <b:Author>
        <b:NameList>
          <b:Person>
            <b:Last>Bhardwaj</b:Last>
            <b:First>A.</b:First>
          </b:Person>
          <b:Person>
            <b:Last>Krishna</b:Last>
            <b:Middle>R.</b:Middle>
            <b:First>C.</b:First>
          </b:Person>
        </b:NameList>
      </b:Author>
    </b:Author>
    <b:RefOrder>3</b:RefOrder>
  </b:Source>
  <b:Source>
    <b:Tag>Ras191</b:Tag>
    <b:SourceType>JournalArticle</b:SourceType>
    <b:Guid>{1CD87C13-17F9-4BB9-9394-A3865DD2AD4B}</b:Guid>
    <b:Title>Virtualization and its role in cloud computing environment</b:Title>
    <b:JournalName>International Journal of Computer Sciences and Engineering</b:JournalName>
    <b:Year>2019</b:Year>
    <b:Pages>1131-1136</b:Pages>
    <b:Volume>7</b:Volume>
    <b:Issue>4</b:Issue>
    <b:Author>
      <b:Author>
        <b:NameList>
          <b:Person>
            <b:Last>Rashid</b:Last>
            <b:First>A.</b:First>
          </b:Person>
          <b:Person>
            <b:Last>Chaturvedi</b:Last>
            <b:First>A.</b:First>
          </b:Person>
        </b:NameList>
      </b:Author>
    </b:Author>
    <b:RefOrder>2</b:RefOrder>
  </b:Source>
  <b:Source>
    <b:Tag>Mas20</b:Tag>
    <b:SourceType>JournalArticle</b:SourceType>
    <b:Guid>{C22516C0-EF63-49BB-BEB3-C069B6E64798}</b:Guid>
    <b:Title>Green cloud computing using proactive virtual machine placement: challenges and issues</b:Title>
    <b:JournalName>Journal of Grid Computing</b:JournalName>
    <b:Year>2020</b:Year>
    <b:Pages>727-759</b:Pages>
    <b:Volume>18</b:Volume>
    <b:Issue>4</b:Issue>
    <b:Author>
      <b:Author>
        <b:NameList>
          <b:Person>
            <b:Last>Masdari</b:Last>
            <b:First>M.</b:First>
          </b:Person>
          <b:Person>
            <b:Last>Zangakani</b:Last>
            <b:First>M.</b:First>
          </b:Person>
        </b:NameList>
      </b:Author>
    </b:Author>
    <b:RefOrder>4</b:RefOrder>
  </b:Source>
  <b:Source>
    <b:Tag>Clo23</b:Tag>
    <b:SourceType>InternetSite</b:SourceType>
    <b:Guid>{7B2AB2A5-A8E8-4861-A361-900E8E117D85}</b:Guid>
    <b:Title>What is a virtual machine?</b:Title>
    <b:Year>2023</b:Year>
    <b:ProductionCompany>Cloudflare</b:ProductionCompany>
    <b:YearAccessed>2023</b:YearAccessed>
    <b:MonthAccessed>March</b:MonthAccessed>
    <b:DayAccessed>20</b:DayAccessed>
    <b:URL>https://www.cloudflare.com/learning/cloud/what-is-a-virtual-machine/</b:URL>
    <b:Author>
      <b:Author>
        <b:NameList>
          <b:Person>
            <b:Last>Cloudflare</b:Last>
          </b:Person>
        </b:NameList>
      </b:Author>
    </b:Author>
    <b:RefOrder>5</b:RefOrder>
  </b:Source>
  <b:Source>
    <b:Tag>Pon19</b:Tag>
    <b:SourceType>JournalArticle</b:SourceType>
    <b:Guid>{27CC88B2-B664-4889-9E09-BB33854B2F16}</b:Guid>
    <b:Title>Optimistic virtual machine placement in cloud data centers using queuing approach</b:Title>
    <b:Year>2019</b:Year>
    <b:JournalName>Future Generation Computer Systems</b:JournalName>
    <b:Pages>338-344</b:Pages>
    <b:Volume>93</b:Volume>
    <b:Issue>1</b:Issue>
    <b:Author>
      <b:Author>
        <b:NameList>
          <b:Person>
            <b:Last>Ponraj</b:Last>
            <b:First>A.</b:First>
          </b:Person>
        </b:NameList>
      </b:Author>
    </b:Author>
    <b:RefOrder>6</b:RefOrder>
  </b:Source>
  <b:Source>
    <b:Tag>Nad22</b:Tag>
    <b:SourceType>JournalArticle</b:SourceType>
    <b:Guid>{196698AC-D27D-4766-B237-DBEB1E7F689D}</b:Guid>
    <b:Title>Evaluating and Ranking Cloud IaaS, PaaS and SaaS Models Based on Functional and Non-Functional Key Performance Indicators</b:Title>
    <b:JournalName>IEEE Access</b:JournalName>
    <b:Year>2022</b:Year>
    <b:Pages>63245-63257</b:Pages>
    <b:Volume>10</b:Volume>
    <b:Issue>1</b:Issue>
    <b:Author>
      <b:Author>
        <b:NameList>
          <b:Person>
            <b:Last>Nadeem</b:Last>
            <b:First>F.</b:First>
          </b:Person>
        </b:NameList>
      </b:Author>
    </b:Author>
    <b:RefOrder>7</b:RefOrder>
  </b:Source>
  <b:Source>
    <b:Tag>Sar20</b:Tag>
    <b:SourceType>ConferenceProceedings</b:SourceType>
    <b:Guid>{C100660D-31F8-4313-A758-95C206683A8C}</b:Guid>
    <b:Title>Cloud computing: Analysis of top 5 CSPs in SaaS, PaaS and IaaS platforms</b:Title>
    <b:Year>2020</b:Year>
    <b:Pages>300-305</b:Pages>
    <b:ConferenceName>2020 9th International Conference System Modeling and Advancement in Research Trends (SMART)</b:ConferenceName>
    <b:City>Moradabad, India</b:City>
    <b:Author>
      <b:Author>
        <b:NameList>
          <b:Person>
            <b:Last>Saraswat</b:Last>
            <b:First>M.</b:First>
          </b:Person>
          <b:Person>
            <b:Last>Tripathi</b:Last>
            <b:Middle>C.</b:Middle>
            <b:First>R.</b:First>
          </b:Person>
        </b:NameList>
      </b:Author>
    </b:Author>
    <b:Publisher>IEEE</b:Publisher>
    <b:RefOrder>8</b:RefOrder>
  </b:Source>
  <b:Source>
    <b:Tag>Per21</b:Tag>
    <b:SourceType>InternetSite</b:SourceType>
    <b:Guid>{6D4C9295-556E-41F8-8E4A-3561147DF965}</b:Guid>
    <b:Title>AWS High Availability: Compute, SQL and Storage</b:Title>
    <b:Year>2021</b:Year>
    <b:ProductionCompany>NetApp BlueXP</b:ProductionCompany>
    <b:Month>June</b:Month>
    <b:Day>07</b:Day>
    <b:YearAccessed>2023</b:YearAccessed>
    <b:MonthAccessed>March</b:MonthAccessed>
    <b:DayAccessed>20</b:DayAccessed>
    <b:URL>https://bluexp.netapp.com/blog/understanding-aws-high-availability-compute-sql-and-storage</b:URL>
    <b:Author>
      <b:Author>
        <b:NameList>
          <b:Person>
            <b:Last>Perry</b:Last>
            <b:First>Y.</b:First>
          </b:Person>
        </b:NameList>
      </b:Author>
    </b:Author>
    <b:RefOrder>9</b:RefOrder>
  </b:Source>
  <b:Source>
    <b:Tag>Dim15</b:Tag>
    <b:SourceType>InternetSite</b:SourceType>
    <b:Guid>{62BF6BED-A30D-457E-840C-A34D1736E3CF}</b:Guid>
    <b:Title>Architecture I: How to Get High Availability</b:Title>
    <b:ProductionCompany>Amazon Web Services</b:ProductionCompany>
    <b:Year>2015</b:Year>
    <b:Month>May</b:Month>
    <b:Day>14</b:Day>
    <b:YearAccessed>2023</b:YearAccessed>
    <b:MonthAccessed>March</b:MonthAccessed>
    <b:DayAccessed>20</b:DayAccessed>
    <b:URL>https://aws.amazon.com/blogs/startups/how-to-get-high-availability-in-architecture/</b:URL>
    <b:Author>
      <b:Author>
        <b:NameList>
          <b:Person>
            <b:Last>Dimitrovich</b:Last>
            <b:First>S.</b:First>
          </b:Person>
        </b:NameList>
      </b:Author>
    </b:Author>
    <b:RefOrder>10</b:RefOrder>
  </b:Source>
  <b:Source>
    <b:Tag>Ama22</b:Tag>
    <b:SourceType>InternetSite</b:SourceType>
    <b:Guid>{01BA7091-AECB-44FE-B43E-3C7A02C02F0E}</b:Guid>
    <b:Title>How do I manage my AWS service quotas?</b:Title>
    <b:ProductionCompany>Amazon Web Services</b:ProductionCompany>
    <b:Year>2022</b:Year>
    <b:Month>July</b:Month>
    <b:Day>11</b:Day>
    <b:YearAccessed>2023</b:YearAccessed>
    <b:MonthAccessed>March</b:MonthAccessed>
    <b:DayAccessed>20</b:DayAccessed>
    <b:URL>https://aws.amazon.com/premiumsupport/knowledge-center/manage-service-limits/</b:URL>
    <b:Author>
      <b:Author>
        <b:NameList>
          <b:Person>
            <b:Last>Amazon Web Services</b:Last>
          </b:Person>
        </b:NameList>
      </b:Author>
    </b:Author>
    <b:RefOrder>11</b:RefOrder>
  </b:Source>
  <b:Source>
    <b:Tag>Moh191</b:Tag>
    <b:SourceType>JournalArticle</b:SourceType>
    <b:Guid>{0CC9B210-9D99-49F6-959B-89DEE65FDA09}</b:Guid>
    <b:Title>Cloud identity and access management–a model proposal</b:Title>
    <b:Year>2019</b:Year>
    <b:JournalName>International Journal of Innovations in Engineering Research and Technology</b:JournalName>
    <b:Pages>1-8</b:Pages>
    <b:Volume>6</b:Volume>
    <b:Issue>10</b:Issue>
    <b:Author>
      <b:Author>
        <b:NameList>
          <b:Person>
            <b:Last>Mohammed</b:Last>
            <b:Middle>A.</b:Middle>
            <b:First>I.</b:First>
          </b:Person>
        </b:NameList>
      </b:Author>
    </b:Author>
    <b:RefOrder>12</b:RefOrder>
  </b:Source>
  <b:Source>
    <b:Tag>Meh20</b:Tag>
    <b:SourceType>ConferenceProceedings</b:SourceType>
    <b:Guid>{97596195-C183-4872-AF0D-B196C084BFAF}</b:Guid>
    <b:Title>Establishing a zero trust strategy in cloud computing environment</b:Title>
    <b:Year>2020</b:Year>
    <b:Pages>1-6</b:Pages>
    <b:ConferenceName>2020 International Conference on Computer Communication and Informatics (ICCCI)</b:ConferenceName>
    <b:City>Coimbatore, India</b:City>
    <b:Author>
      <b:Author>
        <b:NameList>
          <b:Person>
            <b:Last>Mehraj</b:Last>
            <b:First>S.</b:First>
          </b:Person>
          <b:Person>
            <b:Last>Banday</b:Last>
            <b:Middle>T.</b:Middle>
            <b:First>M.</b:First>
          </b:Person>
        </b:NameList>
      </b:Author>
    </b:Author>
    <b:Publisher>IEEE</b:Publisher>
    <b:RefOrder>13</b:RefOrder>
  </b:Source>
  <b:Source>
    <b:Tag>Tab201</b:Tag>
    <b:SourceType>JournalArticle</b:SourceType>
    <b:Guid>{6C4BE5A6-A67D-49E0-B3D3-FAF94A49F520}</b:Guid>
    <b:Title>A survey on security challenges in cloud computing: issues, threats, and solutions</b:Title>
    <b:Year>2020</b:Year>
    <b:JournalName>The Journal of Supercomputing</b:JournalName>
    <b:Pages>9493-9532</b:Pages>
    <b:Volume>76</b:Volume>
    <b:Issue>12</b:Issue>
    <b:Author>
      <b:Author>
        <b:NameList>
          <b:Person>
            <b:Last>Tabrizchi</b:Last>
            <b:First>S.</b:First>
          </b:Person>
          <b:Person>
            <b:Last>Kuchaki</b:Last>
            <b:Middle>R.</b:Middle>
            <b:First>M.</b:First>
          </b:Person>
        </b:NameList>
      </b:Author>
    </b:Author>
    <b:RefOrder>14</b:RefOrder>
  </b:Source>
  <b:Source>
    <b:Tag>ElS20</b:Tag>
    <b:SourceType>JournalArticle</b:SourceType>
    <b:Guid>{B71F1B7E-ED1D-495B-8699-64EF67438226}</b:Guid>
    <b:Title>A survey on access control mechanisms for cloud computing</b:Title>
    <b:JournalName>Transactions on Emerging Telecommunications Technologies</b:JournalName>
    <b:Year>2020</b:Year>
    <b:Pages>e3720</b:Pages>
    <b:Volume>31</b:Volume>
    <b:Issue>12</b:Issue>
    <b:Author>
      <b:Author>
        <b:NameList>
          <b:Person>
            <b:Last>El Sibai</b:Last>
            <b:First>R.</b:First>
          </b:Person>
          <b:Person>
            <b:Last>Gemayel</b:Last>
            <b:First>N.</b:First>
          </b:Person>
          <b:Person>
            <b:Last>Bou Abdo</b:Last>
            <b:First>J.</b:First>
          </b:Person>
          <b:Person>
            <b:Last>Demerjian</b:Last>
            <b:First>J.</b:First>
          </b:Person>
        </b:NameList>
      </b:Author>
    </b:Author>
    <b:RefOrder>15</b:RefOrder>
  </b:Source>
  <b:Source>
    <b:Tag>Ali22</b:Tag>
    <b:SourceType>InternetSite</b:SourceType>
    <b:Guid>{584AC5E9-FD50-4CAF-BBCB-0057D14D9D33}</b:Guid>
    <b:Title>Benefits</b:Title>
    <b:ProductionCompany>Alibaba Cloud</b:ProductionCompany>
    <b:Year>2022</b:Year>
    <b:Month>May</b:Month>
    <b:Day>19</b:Day>
    <b:YearAccessed>2023</b:YearAccessed>
    <b:MonthAccessed>March</b:MonthAccessed>
    <b:DayAccessed>20</b:DayAccessed>
    <b:URL>https://www.alibabacloud.com/help/en/bastion-host/latest/benefits</b:URL>
    <b:Author>
      <b:Author>
        <b:NameList>
          <b:Person>
            <b:Last>Alibaba Cloud</b:Last>
          </b:Person>
        </b:NameList>
      </b:Author>
    </b:Author>
    <b:RefOrder>17</b:RefOrder>
  </b:Source>
  <b:Source>
    <b:Tag>Tod23</b:Tag>
    <b:SourceType>InternetSite</b:SourceType>
    <b:Guid>{2046C601-0258-47A2-838C-26481646DADD}</b:Guid>
    <b:Title>Bastion Host: What Is It and Do You Really Need It?</b:Title>
    <b:ProductionCompany>Mentormate</b:ProductionCompany>
    <b:Year>2023</b:Year>
    <b:YearAccessed>2023</b:YearAccessed>
    <b:MonthAccessed>March</b:MonthAccessed>
    <b:DayAccessed>20</b:DayAccessed>
    <b:URL>https://mentormate.com/blog/bastion-host-what-is-it-and-do-you-really-need-it/</b:URL>
    <b:Author>
      <b:Author>
        <b:NameList>
          <b:Person>
            <b:Last>Todorov</b:Last>
            <b:First>T.</b:First>
          </b:Person>
        </b:NameList>
      </b:Author>
    </b:Author>
    <b:RefOrder>16</b:RefOrder>
  </b:Source>
</b:Sources>
</file>

<file path=customXml/itemProps1.xml><?xml version="1.0" encoding="utf-8"?>
<ds:datastoreItem xmlns:ds="http://schemas.openxmlformats.org/officeDocument/2006/customXml" ds:itemID="{93959178-BCA1-4D6C-A8B9-68F9F7B2D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3557</Words>
  <Characters>20276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isha.mittal.0856@gmail.com</dc:creator>
  <cp:lastModifiedBy>Sonia Stanescu</cp:lastModifiedBy>
  <cp:revision>2</cp:revision>
  <dcterms:created xsi:type="dcterms:W3CDTF">2023-09-27T20:04:00Z</dcterms:created>
  <dcterms:modified xsi:type="dcterms:W3CDTF">2023-09-27T20:04:00Z</dcterms:modified>
</cp:coreProperties>
</file>