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1E0C14" w14:textId="77777777" w:rsidR="000940E3" w:rsidRDefault="000940E3" w:rsidP="002D5192">
      <w:pPr>
        <w:jc w:val="both"/>
        <w:rPr>
          <w:b/>
          <w:bCs/>
          <w:u w:val="single"/>
        </w:rPr>
      </w:pPr>
    </w:p>
    <w:p w14:paraId="63957ADC" w14:textId="77777777" w:rsidR="000940E3" w:rsidRDefault="000940E3" w:rsidP="002D5192">
      <w:pPr>
        <w:jc w:val="both"/>
        <w:rPr>
          <w:b/>
          <w:bCs/>
          <w:u w:val="single"/>
        </w:rPr>
      </w:pPr>
    </w:p>
    <w:p w14:paraId="5C433EFB" w14:textId="77777777" w:rsidR="000940E3" w:rsidRDefault="000940E3" w:rsidP="002D5192">
      <w:pPr>
        <w:jc w:val="both"/>
        <w:rPr>
          <w:b/>
          <w:bCs/>
          <w:u w:val="single"/>
        </w:rPr>
      </w:pPr>
    </w:p>
    <w:p w14:paraId="5364CC6B" w14:textId="77777777" w:rsidR="000940E3" w:rsidRDefault="000940E3" w:rsidP="002D5192">
      <w:pPr>
        <w:jc w:val="both"/>
        <w:rPr>
          <w:b/>
          <w:bCs/>
          <w:u w:val="single"/>
        </w:rPr>
      </w:pPr>
    </w:p>
    <w:p w14:paraId="57095CC1" w14:textId="77777777" w:rsidR="000940E3" w:rsidRDefault="000940E3" w:rsidP="002D5192">
      <w:pPr>
        <w:jc w:val="both"/>
        <w:rPr>
          <w:b/>
          <w:bCs/>
          <w:u w:val="single"/>
        </w:rPr>
      </w:pPr>
    </w:p>
    <w:p w14:paraId="109EE6C8" w14:textId="77777777" w:rsidR="000940E3" w:rsidRDefault="000940E3" w:rsidP="002D5192">
      <w:pPr>
        <w:jc w:val="both"/>
        <w:rPr>
          <w:b/>
          <w:bCs/>
          <w:u w:val="single"/>
        </w:rPr>
      </w:pPr>
    </w:p>
    <w:p w14:paraId="451582C0" w14:textId="77777777" w:rsidR="000940E3" w:rsidRDefault="000940E3" w:rsidP="002D5192">
      <w:pPr>
        <w:jc w:val="both"/>
        <w:rPr>
          <w:b/>
          <w:bCs/>
          <w:u w:val="single"/>
        </w:rPr>
      </w:pPr>
    </w:p>
    <w:p w14:paraId="4146A3B8" w14:textId="77777777" w:rsidR="000940E3" w:rsidRDefault="000940E3" w:rsidP="002D5192">
      <w:pPr>
        <w:jc w:val="both"/>
        <w:rPr>
          <w:b/>
          <w:bCs/>
          <w:u w:val="single"/>
        </w:rPr>
      </w:pPr>
    </w:p>
    <w:p w14:paraId="7F012758" w14:textId="77777777" w:rsidR="000940E3" w:rsidRDefault="000940E3" w:rsidP="002D5192">
      <w:pPr>
        <w:jc w:val="both"/>
        <w:rPr>
          <w:b/>
          <w:bCs/>
          <w:u w:val="single"/>
        </w:rPr>
      </w:pPr>
    </w:p>
    <w:p w14:paraId="7F5E5044" w14:textId="77777777" w:rsidR="000940E3" w:rsidRDefault="000940E3" w:rsidP="002D5192">
      <w:pPr>
        <w:jc w:val="both"/>
        <w:rPr>
          <w:b/>
          <w:bCs/>
          <w:u w:val="single"/>
        </w:rPr>
      </w:pPr>
    </w:p>
    <w:p w14:paraId="343DC873" w14:textId="77777777" w:rsidR="000940E3" w:rsidRDefault="000940E3" w:rsidP="002D5192">
      <w:pPr>
        <w:jc w:val="both"/>
        <w:rPr>
          <w:b/>
          <w:bCs/>
          <w:u w:val="single"/>
        </w:rPr>
      </w:pPr>
    </w:p>
    <w:p w14:paraId="0385EF04" w14:textId="77777777" w:rsidR="00183678" w:rsidRDefault="00183678" w:rsidP="000A2850">
      <w:pPr>
        <w:jc w:val="center"/>
        <w:rPr>
          <w:sz w:val="32"/>
          <w:szCs w:val="32"/>
        </w:rPr>
      </w:pPr>
    </w:p>
    <w:p w14:paraId="6166E26C" w14:textId="77777777" w:rsidR="00183678" w:rsidRDefault="00183678" w:rsidP="000A2850">
      <w:pPr>
        <w:jc w:val="center"/>
        <w:rPr>
          <w:sz w:val="32"/>
          <w:szCs w:val="32"/>
        </w:rPr>
      </w:pPr>
    </w:p>
    <w:p w14:paraId="51625843" w14:textId="77777777" w:rsidR="00183678" w:rsidRDefault="00183678" w:rsidP="000A2850">
      <w:pPr>
        <w:jc w:val="center"/>
        <w:rPr>
          <w:sz w:val="32"/>
          <w:szCs w:val="32"/>
        </w:rPr>
      </w:pPr>
    </w:p>
    <w:p w14:paraId="02E15193" w14:textId="77777777" w:rsidR="00183678" w:rsidRDefault="00183678" w:rsidP="000A2850">
      <w:pPr>
        <w:jc w:val="center"/>
        <w:rPr>
          <w:sz w:val="32"/>
          <w:szCs w:val="32"/>
        </w:rPr>
      </w:pPr>
    </w:p>
    <w:p w14:paraId="294032DD" w14:textId="77777777" w:rsidR="00183678" w:rsidRDefault="00183678" w:rsidP="000A2850">
      <w:pPr>
        <w:jc w:val="center"/>
        <w:rPr>
          <w:sz w:val="32"/>
          <w:szCs w:val="32"/>
        </w:rPr>
      </w:pPr>
    </w:p>
    <w:p w14:paraId="5FDE05B9" w14:textId="77777777" w:rsidR="00183678" w:rsidRDefault="00183678" w:rsidP="000A2850">
      <w:pPr>
        <w:jc w:val="center"/>
        <w:rPr>
          <w:sz w:val="32"/>
          <w:szCs w:val="32"/>
        </w:rPr>
      </w:pPr>
    </w:p>
    <w:p w14:paraId="6D68418D" w14:textId="1EEC073A" w:rsidR="000A2850" w:rsidRPr="00FB5220" w:rsidRDefault="000A2850" w:rsidP="000A2850">
      <w:pPr>
        <w:jc w:val="center"/>
        <w:rPr>
          <w:sz w:val="32"/>
          <w:szCs w:val="32"/>
        </w:rPr>
      </w:pPr>
      <w:r>
        <w:rPr>
          <w:sz w:val="32"/>
          <w:szCs w:val="32"/>
        </w:rPr>
        <w:t xml:space="preserve">Teodora </w:t>
      </w:r>
      <w:proofErr w:type="spellStart"/>
      <w:r>
        <w:rPr>
          <w:sz w:val="32"/>
          <w:szCs w:val="32"/>
        </w:rPr>
        <w:t>Premyanova</w:t>
      </w:r>
      <w:proofErr w:type="spellEnd"/>
      <w:r w:rsidRPr="00FB5220">
        <w:rPr>
          <w:sz w:val="32"/>
          <w:szCs w:val="32"/>
        </w:rPr>
        <w:t xml:space="preserve"> (191869</w:t>
      </w:r>
      <w:r>
        <w:rPr>
          <w:sz w:val="32"/>
          <w:szCs w:val="32"/>
        </w:rPr>
        <w:t>5</w:t>
      </w:r>
      <w:r w:rsidRPr="00FB5220">
        <w:rPr>
          <w:sz w:val="32"/>
          <w:szCs w:val="32"/>
        </w:rPr>
        <w:t>)</w:t>
      </w:r>
    </w:p>
    <w:p w14:paraId="53A7C252" w14:textId="6DB656F8" w:rsidR="000A2850" w:rsidRPr="00FB5220" w:rsidRDefault="000A2850" w:rsidP="000A2850">
      <w:pPr>
        <w:jc w:val="center"/>
        <w:rPr>
          <w:sz w:val="32"/>
          <w:szCs w:val="32"/>
        </w:rPr>
      </w:pPr>
      <w:r>
        <w:rPr>
          <w:sz w:val="32"/>
          <w:szCs w:val="32"/>
        </w:rPr>
        <w:t>Digital Skills and Research Methods</w:t>
      </w:r>
      <w:r w:rsidRPr="00FB5220">
        <w:rPr>
          <w:sz w:val="32"/>
          <w:szCs w:val="32"/>
        </w:rPr>
        <w:t xml:space="preserve"> (</w:t>
      </w:r>
      <w:bookmarkStart w:id="0" w:name="OLE_LINK1"/>
      <w:r w:rsidRPr="00FB5220">
        <w:rPr>
          <w:sz w:val="32"/>
          <w:szCs w:val="32"/>
        </w:rPr>
        <w:t>BMSW400</w:t>
      </w:r>
      <w:r>
        <w:rPr>
          <w:sz w:val="32"/>
          <w:szCs w:val="32"/>
        </w:rPr>
        <w:t>3</w:t>
      </w:r>
      <w:bookmarkEnd w:id="0"/>
      <w:r w:rsidRPr="00FB5220">
        <w:rPr>
          <w:sz w:val="32"/>
          <w:szCs w:val="32"/>
        </w:rPr>
        <w:t>)</w:t>
      </w:r>
    </w:p>
    <w:p w14:paraId="65D6A69E" w14:textId="1D21812F" w:rsidR="000A2850" w:rsidRPr="00FB5220" w:rsidRDefault="000A2850" w:rsidP="000A2850">
      <w:pPr>
        <w:jc w:val="center"/>
        <w:rPr>
          <w:sz w:val="32"/>
          <w:szCs w:val="32"/>
        </w:rPr>
      </w:pPr>
      <w:r>
        <w:rPr>
          <w:sz w:val="32"/>
          <w:szCs w:val="32"/>
        </w:rPr>
        <w:t>Digital Skills and Research Methods</w:t>
      </w:r>
    </w:p>
    <w:p w14:paraId="76C2EBA3" w14:textId="5D9946A0" w:rsidR="000A2850" w:rsidRPr="00FB5220" w:rsidRDefault="000A2850" w:rsidP="000A2850">
      <w:pPr>
        <w:jc w:val="center"/>
        <w:rPr>
          <w:sz w:val="32"/>
          <w:szCs w:val="32"/>
        </w:rPr>
      </w:pPr>
      <w:r>
        <w:rPr>
          <w:sz w:val="32"/>
          <w:szCs w:val="32"/>
        </w:rPr>
        <w:t xml:space="preserve">Koushik </w:t>
      </w:r>
      <w:proofErr w:type="spellStart"/>
      <w:r>
        <w:rPr>
          <w:sz w:val="32"/>
          <w:szCs w:val="32"/>
        </w:rPr>
        <w:t>Modak</w:t>
      </w:r>
      <w:proofErr w:type="spellEnd"/>
    </w:p>
    <w:p w14:paraId="2ED6D02A" w14:textId="5C37524C" w:rsidR="000A2850" w:rsidRPr="00FB5220" w:rsidRDefault="000A2850" w:rsidP="000A2850">
      <w:pPr>
        <w:jc w:val="center"/>
        <w:rPr>
          <w:sz w:val="32"/>
          <w:szCs w:val="32"/>
        </w:rPr>
      </w:pPr>
      <w:r w:rsidRPr="00FB5220">
        <w:rPr>
          <w:sz w:val="32"/>
          <w:szCs w:val="32"/>
        </w:rPr>
        <w:t xml:space="preserve"> (Term 2)</w:t>
      </w:r>
    </w:p>
    <w:p w14:paraId="01FCB028" w14:textId="77777777" w:rsidR="000A2850" w:rsidRDefault="000A2850" w:rsidP="000A2850"/>
    <w:p w14:paraId="419CF323" w14:textId="77777777" w:rsidR="000940E3" w:rsidRDefault="000940E3" w:rsidP="000A2850">
      <w:pPr>
        <w:jc w:val="center"/>
        <w:rPr>
          <w:b/>
          <w:bCs/>
          <w:u w:val="single"/>
        </w:rPr>
      </w:pPr>
    </w:p>
    <w:p w14:paraId="4F850C2A" w14:textId="77777777" w:rsidR="000940E3" w:rsidRDefault="000940E3" w:rsidP="002D5192">
      <w:pPr>
        <w:jc w:val="both"/>
        <w:rPr>
          <w:b/>
          <w:bCs/>
          <w:u w:val="single"/>
        </w:rPr>
      </w:pPr>
    </w:p>
    <w:p w14:paraId="66FD806E" w14:textId="77777777" w:rsidR="000940E3" w:rsidRDefault="000940E3" w:rsidP="000940E3">
      <w:pPr>
        <w:jc w:val="center"/>
        <w:rPr>
          <w:b/>
          <w:bCs/>
          <w:u w:val="single"/>
        </w:rPr>
      </w:pPr>
    </w:p>
    <w:p w14:paraId="594A8DF9" w14:textId="77777777" w:rsidR="000940E3" w:rsidRDefault="000940E3" w:rsidP="002D5192">
      <w:pPr>
        <w:jc w:val="both"/>
        <w:rPr>
          <w:b/>
          <w:bCs/>
          <w:u w:val="single"/>
        </w:rPr>
      </w:pPr>
    </w:p>
    <w:p w14:paraId="4834C083" w14:textId="77777777" w:rsidR="000940E3" w:rsidRDefault="000940E3" w:rsidP="002D5192">
      <w:pPr>
        <w:jc w:val="both"/>
        <w:rPr>
          <w:b/>
          <w:bCs/>
          <w:u w:val="single"/>
        </w:rPr>
      </w:pPr>
    </w:p>
    <w:p w14:paraId="2C900E8A" w14:textId="77777777" w:rsidR="000940E3" w:rsidRDefault="000940E3" w:rsidP="002D5192">
      <w:pPr>
        <w:jc w:val="both"/>
        <w:rPr>
          <w:b/>
          <w:bCs/>
          <w:u w:val="single"/>
        </w:rPr>
      </w:pPr>
    </w:p>
    <w:p w14:paraId="35B67ADA" w14:textId="77777777" w:rsidR="000940E3" w:rsidRDefault="000940E3" w:rsidP="002D5192">
      <w:pPr>
        <w:jc w:val="both"/>
        <w:rPr>
          <w:b/>
          <w:bCs/>
          <w:u w:val="single"/>
        </w:rPr>
      </w:pPr>
    </w:p>
    <w:p w14:paraId="24883EA5" w14:textId="77777777" w:rsidR="000940E3" w:rsidRDefault="000940E3" w:rsidP="002D5192">
      <w:pPr>
        <w:jc w:val="both"/>
        <w:rPr>
          <w:b/>
          <w:bCs/>
          <w:u w:val="single"/>
        </w:rPr>
      </w:pPr>
    </w:p>
    <w:p w14:paraId="0F8AA00D" w14:textId="77777777" w:rsidR="000940E3" w:rsidRDefault="000940E3" w:rsidP="002D5192">
      <w:pPr>
        <w:jc w:val="both"/>
        <w:rPr>
          <w:b/>
          <w:bCs/>
          <w:u w:val="single"/>
        </w:rPr>
      </w:pPr>
    </w:p>
    <w:p w14:paraId="08F6B936" w14:textId="77777777" w:rsidR="000940E3" w:rsidRDefault="000940E3" w:rsidP="002D5192">
      <w:pPr>
        <w:jc w:val="both"/>
        <w:rPr>
          <w:b/>
          <w:bCs/>
          <w:u w:val="single"/>
        </w:rPr>
      </w:pPr>
    </w:p>
    <w:p w14:paraId="3E3A93D5" w14:textId="77777777" w:rsidR="000940E3" w:rsidRDefault="000940E3" w:rsidP="002D5192">
      <w:pPr>
        <w:jc w:val="both"/>
        <w:rPr>
          <w:b/>
          <w:bCs/>
          <w:u w:val="single"/>
        </w:rPr>
      </w:pPr>
    </w:p>
    <w:p w14:paraId="6623FD23" w14:textId="77777777" w:rsidR="000940E3" w:rsidRDefault="000940E3" w:rsidP="002D5192">
      <w:pPr>
        <w:jc w:val="both"/>
        <w:rPr>
          <w:b/>
          <w:bCs/>
          <w:u w:val="single"/>
        </w:rPr>
      </w:pPr>
    </w:p>
    <w:p w14:paraId="289CE742" w14:textId="77777777" w:rsidR="000940E3" w:rsidRDefault="000940E3" w:rsidP="002D5192">
      <w:pPr>
        <w:jc w:val="both"/>
        <w:rPr>
          <w:b/>
          <w:bCs/>
          <w:u w:val="single"/>
        </w:rPr>
      </w:pPr>
    </w:p>
    <w:p w14:paraId="62818AE5" w14:textId="77777777" w:rsidR="000940E3" w:rsidRDefault="000940E3" w:rsidP="002D5192">
      <w:pPr>
        <w:jc w:val="both"/>
        <w:rPr>
          <w:b/>
          <w:bCs/>
          <w:u w:val="single"/>
        </w:rPr>
      </w:pPr>
    </w:p>
    <w:p w14:paraId="6C12FE9C" w14:textId="77777777" w:rsidR="000940E3" w:rsidRDefault="000940E3" w:rsidP="002D5192">
      <w:pPr>
        <w:jc w:val="both"/>
        <w:rPr>
          <w:b/>
          <w:bCs/>
          <w:u w:val="single"/>
        </w:rPr>
      </w:pPr>
    </w:p>
    <w:p w14:paraId="3F347B36" w14:textId="77777777" w:rsidR="000940E3" w:rsidRDefault="000940E3" w:rsidP="002D5192">
      <w:pPr>
        <w:jc w:val="both"/>
        <w:rPr>
          <w:b/>
          <w:bCs/>
          <w:u w:val="single"/>
        </w:rPr>
      </w:pPr>
    </w:p>
    <w:p w14:paraId="2EEB780D" w14:textId="77777777" w:rsidR="000940E3" w:rsidRDefault="000940E3" w:rsidP="002D5192">
      <w:pPr>
        <w:jc w:val="both"/>
        <w:rPr>
          <w:b/>
          <w:bCs/>
          <w:u w:val="single"/>
        </w:rPr>
      </w:pPr>
    </w:p>
    <w:p w14:paraId="5721670C" w14:textId="77777777" w:rsidR="000940E3" w:rsidRDefault="000940E3" w:rsidP="002D5192">
      <w:pPr>
        <w:jc w:val="both"/>
        <w:rPr>
          <w:b/>
          <w:bCs/>
          <w:u w:val="single"/>
        </w:rPr>
      </w:pPr>
    </w:p>
    <w:p w14:paraId="0B717608" w14:textId="638E7940" w:rsidR="000940E3" w:rsidRDefault="000940E3" w:rsidP="002D5192">
      <w:pPr>
        <w:jc w:val="both"/>
        <w:rPr>
          <w:b/>
          <w:bCs/>
          <w:u w:val="single"/>
        </w:rPr>
      </w:pPr>
    </w:p>
    <w:p w14:paraId="6BCE6D6E" w14:textId="6949055A" w:rsidR="00183678" w:rsidRDefault="00183678" w:rsidP="002D5192">
      <w:pPr>
        <w:jc w:val="both"/>
        <w:rPr>
          <w:b/>
          <w:bCs/>
          <w:u w:val="single"/>
        </w:rPr>
      </w:pPr>
    </w:p>
    <w:p w14:paraId="315F3938" w14:textId="77777777" w:rsidR="00183678" w:rsidRDefault="00183678" w:rsidP="002D5192">
      <w:pPr>
        <w:jc w:val="both"/>
        <w:rPr>
          <w:b/>
          <w:bCs/>
          <w:u w:val="single"/>
        </w:rPr>
      </w:pPr>
    </w:p>
    <w:p w14:paraId="0E749569" w14:textId="7AFB0811" w:rsidR="00EB7ABD" w:rsidRPr="00EB7ABD" w:rsidRDefault="00EB7ABD" w:rsidP="002D5192">
      <w:pPr>
        <w:jc w:val="both"/>
        <w:rPr>
          <w:b/>
          <w:bCs/>
          <w:u w:val="single"/>
        </w:rPr>
      </w:pPr>
      <w:r>
        <w:rPr>
          <w:b/>
          <w:bCs/>
          <w:u w:val="single"/>
        </w:rPr>
        <w:t>Introduction</w:t>
      </w:r>
    </w:p>
    <w:p w14:paraId="429CBF85" w14:textId="77777777" w:rsidR="00EB7ABD" w:rsidRDefault="00EB7ABD" w:rsidP="002D5192">
      <w:pPr>
        <w:jc w:val="both"/>
      </w:pPr>
    </w:p>
    <w:p w14:paraId="737131F1" w14:textId="1EB7DBB6" w:rsidR="00983069" w:rsidRDefault="00983069" w:rsidP="008B516F">
      <w:pPr>
        <w:jc w:val="both"/>
      </w:pPr>
      <w:r>
        <w:t>In this report I will be discussing the impact of VLE Moodle (Virtual Learning Environment Moodle) on different students’ education and progress in learning.</w:t>
      </w:r>
    </w:p>
    <w:p w14:paraId="2C9F2899" w14:textId="23E64EDB" w:rsidR="00983069" w:rsidRDefault="00983069" w:rsidP="002D5192">
      <w:pPr>
        <w:jc w:val="both"/>
      </w:pPr>
      <w:r>
        <w:t xml:space="preserve">VLEs have become more and more common as the world is following a more digitalised path. They are widely used in many types of schools and will become even more </w:t>
      </w:r>
      <w:r w:rsidR="00FB70B7">
        <w:t>typical in the near future.</w:t>
      </w:r>
    </w:p>
    <w:p w14:paraId="46E6753E" w14:textId="4384308C" w:rsidR="00983069" w:rsidRDefault="00983069" w:rsidP="008B516F">
      <w:pPr>
        <w:ind w:firstLine="720"/>
        <w:jc w:val="both"/>
      </w:pPr>
      <w:r>
        <w:t>In order to create a detailed research analysis</w:t>
      </w:r>
      <w:r w:rsidR="00FB70B7">
        <w:t xml:space="preserve"> on their impact on students and their studies</w:t>
      </w:r>
      <w:r>
        <w:t>, I will be using both primary resources which I have gathered myself (that would be my questionnaire), and secondary resources which I have collected from multiple external sources (that would be any reference I have given by someone else).</w:t>
      </w:r>
    </w:p>
    <w:p w14:paraId="41473B2F" w14:textId="496E31BE" w:rsidR="001850A7" w:rsidRDefault="001850A7" w:rsidP="008B516F">
      <w:pPr>
        <w:ind w:firstLine="720"/>
        <w:jc w:val="both"/>
      </w:pPr>
      <w:r>
        <w:t>I will also be interpreting qualitative data and quantitative data to gain both an insight and deeper understanding of the question</w:t>
      </w:r>
      <w:r w:rsidR="008B516F">
        <w:t>,</w:t>
      </w:r>
      <w:r>
        <w:t xml:space="preserve"> whilst also using numerical data and statistics.</w:t>
      </w:r>
    </w:p>
    <w:p w14:paraId="4142653A" w14:textId="556BE54C" w:rsidR="001850A7" w:rsidRDefault="00983069" w:rsidP="002D5192">
      <w:pPr>
        <w:jc w:val="both"/>
      </w:pPr>
      <w:r>
        <w:t>By effectively managing to study the effect of the Virtual Learning Environment</w:t>
      </w:r>
      <w:r w:rsidR="001850A7">
        <w:t xml:space="preserve"> on the students’ education</w:t>
      </w:r>
      <w:r>
        <w:t>, I will be able to come to the most appropriate and unbiased conclusion as possible.</w:t>
      </w:r>
    </w:p>
    <w:p w14:paraId="2748883A" w14:textId="249ED6F7" w:rsidR="00EB7ABD" w:rsidRDefault="00EB7ABD" w:rsidP="002D5192">
      <w:pPr>
        <w:jc w:val="both"/>
      </w:pPr>
    </w:p>
    <w:p w14:paraId="7CA9768D" w14:textId="3A0C9953" w:rsidR="00EB7ABD" w:rsidRDefault="00EB7ABD" w:rsidP="002D5192">
      <w:pPr>
        <w:jc w:val="both"/>
        <w:rPr>
          <w:b/>
          <w:bCs/>
          <w:u w:val="single"/>
        </w:rPr>
      </w:pPr>
      <w:r w:rsidRPr="00EB7ABD">
        <w:rPr>
          <w:b/>
          <w:bCs/>
          <w:u w:val="single"/>
        </w:rPr>
        <w:t>Background</w:t>
      </w:r>
    </w:p>
    <w:p w14:paraId="1062CB70" w14:textId="392349B3" w:rsidR="00EB7ABD" w:rsidRDefault="00EB7ABD" w:rsidP="002D5192">
      <w:pPr>
        <w:jc w:val="both"/>
        <w:rPr>
          <w:b/>
          <w:bCs/>
          <w:u w:val="single"/>
        </w:rPr>
      </w:pPr>
    </w:p>
    <w:p w14:paraId="73A462AC" w14:textId="7FBCC756" w:rsidR="00EB7ABD" w:rsidRDefault="00EB7ABD" w:rsidP="008B516F">
      <w:pPr>
        <w:ind w:firstLine="720"/>
        <w:jc w:val="both"/>
        <w:rPr>
          <w:rFonts w:eastAsia="Times New Roman" w:cstheme="minorHAnsi"/>
          <w:color w:val="000000"/>
          <w:shd w:val="clear" w:color="auto" w:fill="FFFFFF"/>
          <w:lang w:eastAsia="en-GB"/>
        </w:rPr>
      </w:pPr>
      <w:r>
        <w:t>A Virtual Learning Environment is a collection of teaching tools and learning tools made to enhance a student’s experience in learning</w:t>
      </w:r>
      <w:r w:rsidRPr="00EB7ABD">
        <w:rPr>
          <w:rFonts w:ascii="Arial" w:hAnsi="Arial" w:cs="Arial"/>
          <w:color w:val="000000"/>
          <w:sz w:val="20"/>
          <w:szCs w:val="20"/>
          <w:shd w:val="clear" w:color="auto" w:fill="FFFFFF"/>
        </w:rPr>
        <w:t xml:space="preserve"> </w:t>
      </w:r>
      <w:r w:rsidRPr="00876085">
        <w:rPr>
          <w:rFonts w:eastAsia="Times New Roman" w:cstheme="minorHAnsi"/>
          <w:color w:val="000000"/>
          <w:shd w:val="clear" w:color="auto" w:fill="FFFFFF"/>
          <w:lang w:eastAsia="en-GB"/>
        </w:rPr>
        <w:t>(Rouse, 2011).</w:t>
      </w:r>
      <w:r w:rsidR="008B516F">
        <w:rPr>
          <w:rFonts w:eastAsia="Times New Roman" w:cstheme="minorHAnsi"/>
          <w:color w:val="000000"/>
          <w:shd w:val="clear" w:color="auto" w:fill="FFFFFF"/>
          <w:lang w:eastAsia="en-GB"/>
        </w:rPr>
        <w:t xml:space="preserve"> It can </w:t>
      </w:r>
      <w:r>
        <w:rPr>
          <w:rFonts w:eastAsia="Times New Roman" w:cstheme="minorHAnsi"/>
          <w:color w:val="000000"/>
          <w:shd w:val="clear" w:color="auto" w:fill="FFFFFF"/>
          <w:lang w:eastAsia="en-GB"/>
        </w:rPr>
        <w:t>be used in different types of schools, ranging from primary schools all the way to universities across the globe.</w:t>
      </w:r>
      <w:r w:rsidR="008B516F">
        <w:rPr>
          <w:rFonts w:eastAsia="Times New Roman" w:cstheme="minorHAnsi"/>
          <w:color w:val="000000"/>
          <w:shd w:val="clear" w:color="auto" w:fill="FFFFFF"/>
          <w:lang w:eastAsia="en-GB"/>
        </w:rPr>
        <w:t xml:space="preserve"> </w:t>
      </w:r>
      <w:r>
        <w:rPr>
          <w:rFonts w:eastAsia="Times New Roman" w:cstheme="minorHAnsi"/>
          <w:color w:val="000000"/>
          <w:shd w:val="clear" w:color="auto" w:fill="FFFFFF"/>
          <w:lang w:eastAsia="en-GB"/>
        </w:rPr>
        <w:t>There are many different Virtual Learning Environments</w:t>
      </w:r>
      <w:r w:rsidR="008B516F">
        <w:rPr>
          <w:rFonts w:eastAsia="Times New Roman" w:cstheme="minorHAnsi"/>
          <w:color w:val="000000"/>
          <w:shd w:val="clear" w:color="auto" w:fill="FFFFFF"/>
          <w:lang w:eastAsia="en-GB"/>
        </w:rPr>
        <w:t xml:space="preserve">, but </w:t>
      </w:r>
      <w:r>
        <w:rPr>
          <w:rFonts w:eastAsia="Times New Roman" w:cstheme="minorHAnsi"/>
          <w:color w:val="000000"/>
          <w:shd w:val="clear" w:color="auto" w:fill="FFFFFF"/>
          <w:lang w:eastAsia="en-GB"/>
        </w:rPr>
        <w:t>the one I will be focusing on in this research report would be the VLE Moodle.</w:t>
      </w:r>
      <w:r w:rsidR="008B516F">
        <w:rPr>
          <w:rFonts w:eastAsia="Times New Roman" w:cstheme="minorHAnsi"/>
          <w:color w:val="000000"/>
          <w:shd w:val="clear" w:color="auto" w:fill="FFFFFF"/>
          <w:lang w:eastAsia="en-GB"/>
        </w:rPr>
        <w:t xml:space="preserve"> </w:t>
      </w:r>
      <w:r>
        <w:rPr>
          <w:rFonts w:eastAsia="Times New Roman" w:cstheme="minorHAnsi"/>
          <w:color w:val="000000"/>
          <w:shd w:val="clear" w:color="auto" w:fill="FFFFFF"/>
          <w:lang w:eastAsia="en-GB"/>
        </w:rPr>
        <w:t>Moodle was first created in 2002 and ever since then it has grown into the most used learning platform with over 100 million registered users.</w:t>
      </w:r>
    </w:p>
    <w:p w14:paraId="7AD183D4" w14:textId="768A08C0" w:rsidR="00BD677D" w:rsidRDefault="00BD677D" w:rsidP="008B516F">
      <w:pPr>
        <w:ind w:firstLine="720"/>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To get a more accurate representation of what a VLE actually is, it is important to understand that a Virtual Learning Environment is indeed “Virtual”.</w:t>
      </w:r>
      <w:r w:rsidR="008B516F">
        <w:rPr>
          <w:rFonts w:eastAsia="Times New Roman" w:cstheme="minorHAnsi"/>
          <w:color w:val="000000"/>
          <w:shd w:val="clear" w:color="auto" w:fill="FFFFFF"/>
          <w:lang w:eastAsia="en-GB"/>
        </w:rPr>
        <w:t xml:space="preserve"> </w:t>
      </w:r>
      <w:r>
        <w:rPr>
          <w:rFonts w:eastAsia="Times New Roman" w:cstheme="minorHAnsi"/>
          <w:color w:val="000000"/>
          <w:shd w:val="clear" w:color="auto" w:fill="FFFFFF"/>
          <w:lang w:eastAsia="en-GB"/>
        </w:rPr>
        <w:t>What that means is that it is a web-based software that is only usable online. Students will be required to have a stable internet connection and a</w:t>
      </w:r>
      <w:r w:rsidR="00474C70">
        <w:rPr>
          <w:rFonts w:eastAsia="Times New Roman" w:cstheme="minorHAnsi"/>
          <w:color w:val="000000"/>
          <w:shd w:val="clear" w:color="auto" w:fill="FFFFFF"/>
          <w:lang w:eastAsia="en-GB"/>
        </w:rPr>
        <w:t>n</w:t>
      </w:r>
      <w:r w:rsidR="00930B8A">
        <w:rPr>
          <w:rFonts w:eastAsia="Times New Roman" w:cstheme="minorHAnsi"/>
          <w:color w:val="000000"/>
          <w:shd w:val="clear" w:color="auto" w:fill="FFFFFF"/>
          <w:lang w:eastAsia="en-GB"/>
        </w:rPr>
        <w:t xml:space="preserve"> electronic</w:t>
      </w:r>
      <w:r>
        <w:rPr>
          <w:rFonts w:eastAsia="Times New Roman" w:cstheme="minorHAnsi"/>
          <w:color w:val="000000"/>
          <w:shd w:val="clear" w:color="auto" w:fill="FFFFFF"/>
          <w:lang w:eastAsia="en-GB"/>
        </w:rPr>
        <w:t xml:space="preserve"> device on which to access the VLE in order to use it.</w:t>
      </w:r>
      <w:r w:rsidR="00930B8A">
        <w:rPr>
          <w:rFonts w:eastAsia="Times New Roman" w:cstheme="minorHAnsi"/>
          <w:color w:val="000000"/>
          <w:shd w:val="clear" w:color="auto" w:fill="FFFFFF"/>
          <w:lang w:eastAsia="en-GB"/>
        </w:rPr>
        <w:t xml:space="preserve"> Apart from that, a VLE can be looked at as a classroom with the only exception, being that it is online.</w:t>
      </w:r>
    </w:p>
    <w:p w14:paraId="49996893" w14:textId="1CFF4BE3" w:rsidR="00BD677D" w:rsidRDefault="00BD677D" w:rsidP="008B516F">
      <w:pPr>
        <w:ind w:firstLine="720"/>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Despite of all the simplified definitions of what a ‘</w:t>
      </w:r>
      <w:r w:rsidR="00EB7ABD">
        <w:rPr>
          <w:rFonts w:eastAsia="Times New Roman" w:cstheme="minorHAnsi"/>
          <w:color w:val="000000"/>
          <w:shd w:val="clear" w:color="auto" w:fill="FFFFFF"/>
          <w:lang w:eastAsia="en-GB"/>
        </w:rPr>
        <w:t xml:space="preserve">Virtual </w:t>
      </w:r>
      <w:r w:rsidR="00876085">
        <w:rPr>
          <w:rFonts w:eastAsia="Times New Roman" w:cstheme="minorHAnsi"/>
          <w:color w:val="000000"/>
          <w:shd w:val="clear" w:color="auto" w:fill="FFFFFF"/>
          <w:lang w:eastAsia="en-GB"/>
        </w:rPr>
        <w:t>L</w:t>
      </w:r>
      <w:r w:rsidR="00EB7ABD">
        <w:rPr>
          <w:rFonts w:eastAsia="Times New Roman" w:cstheme="minorHAnsi"/>
          <w:color w:val="000000"/>
          <w:shd w:val="clear" w:color="auto" w:fill="FFFFFF"/>
          <w:lang w:eastAsia="en-GB"/>
        </w:rPr>
        <w:t>earning Environment</w:t>
      </w:r>
      <w:r>
        <w:rPr>
          <w:rFonts w:eastAsia="Times New Roman" w:cstheme="minorHAnsi"/>
          <w:color w:val="000000"/>
          <w:shd w:val="clear" w:color="auto" w:fill="FFFFFF"/>
          <w:lang w:eastAsia="en-GB"/>
        </w:rPr>
        <w:t>’</w:t>
      </w:r>
      <w:r w:rsidR="00EB7ABD">
        <w:rPr>
          <w:rFonts w:eastAsia="Times New Roman" w:cstheme="minorHAnsi"/>
          <w:color w:val="000000"/>
          <w:shd w:val="clear" w:color="auto" w:fill="FFFFFF"/>
          <w:lang w:eastAsia="en-GB"/>
        </w:rPr>
        <w:t xml:space="preserve"> is</w:t>
      </w:r>
      <w:r>
        <w:rPr>
          <w:rFonts w:eastAsia="Times New Roman" w:cstheme="minorHAnsi"/>
          <w:color w:val="000000"/>
          <w:shd w:val="clear" w:color="auto" w:fill="FFFFFF"/>
          <w:lang w:eastAsia="en-GB"/>
        </w:rPr>
        <w:t>, it is actually</w:t>
      </w:r>
      <w:r w:rsidR="00EB7ABD">
        <w:rPr>
          <w:rFonts w:eastAsia="Times New Roman" w:cstheme="minorHAnsi"/>
          <w:color w:val="000000"/>
          <w:shd w:val="clear" w:color="auto" w:fill="FFFFFF"/>
          <w:lang w:eastAsia="en-GB"/>
        </w:rPr>
        <w:t xml:space="preserve"> not as simple as it may sound. </w:t>
      </w:r>
      <w:r>
        <w:rPr>
          <w:rFonts w:eastAsia="Times New Roman" w:cstheme="minorHAnsi"/>
          <w:color w:val="000000"/>
          <w:shd w:val="clear" w:color="auto" w:fill="FFFFFF"/>
          <w:lang w:eastAsia="en-GB"/>
        </w:rPr>
        <w:t xml:space="preserve">A VLE can aid a student with their subjects and modules by allowing them to access them from home, but it also helps with organising their time according to the students’ </w:t>
      </w:r>
      <w:r w:rsidR="00474C70">
        <w:rPr>
          <w:rFonts w:eastAsia="Times New Roman" w:cstheme="minorHAnsi"/>
          <w:color w:val="000000"/>
          <w:shd w:val="clear" w:color="auto" w:fill="FFFFFF"/>
          <w:lang w:eastAsia="en-GB"/>
        </w:rPr>
        <w:t xml:space="preserve">personalised </w:t>
      </w:r>
      <w:r>
        <w:rPr>
          <w:rFonts w:eastAsia="Times New Roman" w:cstheme="minorHAnsi"/>
          <w:color w:val="000000"/>
          <w:shd w:val="clear" w:color="auto" w:fill="FFFFFF"/>
          <w:lang w:eastAsia="en-GB"/>
        </w:rPr>
        <w:t>schedule.</w:t>
      </w:r>
      <w:r w:rsidR="008B516F">
        <w:rPr>
          <w:rFonts w:eastAsia="Times New Roman" w:cstheme="minorHAnsi"/>
          <w:color w:val="000000"/>
          <w:shd w:val="clear" w:color="auto" w:fill="FFFFFF"/>
          <w:lang w:eastAsia="en-GB"/>
        </w:rPr>
        <w:t xml:space="preserve"> </w:t>
      </w:r>
      <w:r>
        <w:rPr>
          <w:rFonts w:eastAsia="Times New Roman" w:cstheme="minorHAnsi"/>
          <w:color w:val="000000"/>
          <w:shd w:val="clear" w:color="auto" w:fill="FFFFFF"/>
          <w:lang w:eastAsia="en-GB"/>
        </w:rPr>
        <w:t xml:space="preserve">A VLE such as Moodle allows students to upload their homework for teachers to mark, share work with other students and teachers, send electronic messages between teachers and other students, etc </w:t>
      </w:r>
      <w:r w:rsidRPr="00876085">
        <w:rPr>
          <w:rFonts w:eastAsia="Times New Roman" w:cstheme="minorHAnsi"/>
          <w:color w:val="000000"/>
          <w:shd w:val="clear" w:color="auto" w:fill="FFFFFF"/>
          <w:lang w:eastAsia="en-GB"/>
        </w:rPr>
        <w:t>(7. Virtual learning environment, n.d.).</w:t>
      </w:r>
    </w:p>
    <w:p w14:paraId="1FC709B0" w14:textId="6B8DA2F0" w:rsidR="001B1B29" w:rsidRPr="001B1B29" w:rsidRDefault="00BD677D" w:rsidP="008B516F">
      <w:pPr>
        <w:ind w:firstLine="720"/>
        <w:jc w:val="both"/>
        <w:rPr>
          <w:rFonts w:ascii="Times New Roman" w:eastAsia="Times New Roman" w:hAnsi="Times New Roman" w:cs="Times New Roman"/>
          <w:lang w:eastAsia="en-GB"/>
        </w:rPr>
      </w:pPr>
      <w:r>
        <w:rPr>
          <w:rFonts w:eastAsia="Times New Roman" w:cstheme="minorHAnsi"/>
          <w:color w:val="000000"/>
          <w:shd w:val="clear" w:color="auto" w:fill="FFFFFF"/>
          <w:lang w:eastAsia="en-GB"/>
        </w:rPr>
        <w:t>All of the points mentioned above, alongside with many other</w:t>
      </w:r>
      <w:r w:rsidR="00194344">
        <w:rPr>
          <w:rFonts w:eastAsia="Times New Roman" w:cstheme="minorHAnsi"/>
          <w:color w:val="000000"/>
          <w:shd w:val="clear" w:color="auto" w:fill="FFFFFF"/>
          <w:lang w:eastAsia="en-GB"/>
        </w:rPr>
        <w:t>s</w:t>
      </w:r>
      <w:r>
        <w:rPr>
          <w:rFonts w:eastAsia="Times New Roman" w:cstheme="minorHAnsi"/>
          <w:color w:val="000000"/>
          <w:shd w:val="clear" w:color="auto" w:fill="FFFFFF"/>
          <w:lang w:eastAsia="en-GB"/>
        </w:rPr>
        <w:t xml:space="preserve"> which are unmentioned, contribute to the effectiveness, efficiency and overall performance of the students when it </w:t>
      </w:r>
      <w:r w:rsidRPr="001B1B29">
        <w:rPr>
          <w:rFonts w:eastAsia="Times New Roman" w:cstheme="minorHAnsi"/>
          <w:color w:val="000000"/>
          <w:shd w:val="clear" w:color="auto" w:fill="FFFFFF"/>
          <w:lang w:eastAsia="en-GB"/>
        </w:rPr>
        <w:t>comes to their academic and organisational skills.</w:t>
      </w:r>
      <w:r>
        <w:rPr>
          <w:rFonts w:eastAsia="Times New Roman" w:cstheme="minorHAnsi"/>
          <w:color w:val="000000"/>
          <w:shd w:val="clear" w:color="auto" w:fill="FFFFFF"/>
          <w:lang w:eastAsia="en-GB"/>
        </w:rPr>
        <w:t xml:space="preserve"> This goes to show that Virtual Learning Environments do indeed provide positive functionalities and features that can potentially help and contribute to the students’ learning and knowledge inside and outside of school</w:t>
      </w:r>
      <w:r w:rsidR="001B1B29">
        <w:rPr>
          <w:rFonts w:eastAsia="Times New Roman" w:cstheme="minorHAnsi"/>
          <w:color w:val="000000"/>
          <w:shd w:val="clear" w:color="auto" w:fill="FFFFFF"/>
          <w:lang w:eastAsia="en-GB"/>
        </w:rPr>
        <w:t xml:space="preserve"> and unlike some people would claim, they are far from actually being a place that replaces our real life interactions with teachers and students</w:t>
      </w:r>
      <w:r w:rsidR="001B1B29" w:rsidRPr="001B1B29">
        <w:rPr>
          <w:rFonts w:ascii="Arial" w:hAnsi="Arial" w:cs="Arial"/>
          <w:color w:val="000000"/>
          <w:sz w:val="20"/>
          <w:szCs w:val="20"/>
          <w:shd w:val="clear" w:color="auto" w:fill="FFFFFF"/>
        </w:rPr>
        <w:t xml:space="preserve"> </w:t>
      </w:r>
      <w:r w:rsidR="001B1B29" w:rsidRPr="00876085">
        <w:rPr>
          <w:rFonts w:eastAsia="Times New Roman" w:cstheme="minorHAnsi"/>
          <w:color w:val="000000"/>
          <w:shd w:val="clear" w:color="auto" w:fill="FFFFFF"/>
          <w:lang w:eastAsia="en-GB"/>
        </w:rPr>
        <w:t>(What is a Virtual Learning Environment (VLE</w:t>
      </w:r>
      <w:proofErr w:type="gramStart"/>
      <w:r w:rsidR="001B1B29" w:rsidRPr="00876085">
        <w:rPr>
          <w:rFonts w:eastAsia="Times New Roman" w:cstheme="minorHAnsi"/>
          <w:color w:val="000000"/>
          <w:shd w:val="clear" w:color="auto" w:fill="FFFFFF"/>
          <w:lang w:eastAsia="en-GB"/>
        </w:rPr>
        <w:t>)?,</w:t>
      </w:r>
      <w:proofErr w:type="gramEnd"/>
      <w:r w:rsidR="001B1B29" w:rsidRPr="00876085">
        <w:rPr>
          <w:rFonts w:eastAsia="Times New Roman" w:cstheme="minorHAnsi"/>
          <w:color w:val="000000"/>
          <w:shd w:val="clear" w:color="auto" w:fill="FFFFFF"/>
          <w:lang w:eastAsia="en-GB"/>
        </w:rPr>
        <w:t xml:space="preserve"> n.d.).</w:t>
      </w:r>
    </w:p>
    <w:p w14:paraId="0D8220AD" w14:textId="78851FA8" w:rsidR="00BD677D" w:rsidRDefault="00BD677D" w:rsidP="002D5192">
      <w:pPr>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 xml:space="preserve">Even though that also sounds simple enough, it </w:t>
      </w:r>
      <w:r w:rsidR="00194344">
        <w:rPr>
          <w:rFonts w:eastAsia="Times New Roman" w:cstheme="minorHAnsi"/>
          <w:color w:val="000000"/>
          <w:shd w:val="clear" w:color="auto" w:fill="FFFFFF"/>
          <w:lang w:eastAsia="en-GB"/>
        </w:rPr>
        <w:t>manages to</w:t>
      </w:r>
      <w:r>
        <w:rPr>
          <w:rFonts w:eastAsia="Times New Roman" w:cstheme="minorHAnsi"/>
          <w:color w:val="000000"/>
          <w:shd w:val="clear" w:color="auto" w:fill="FFFFFF"/>
          <w:lang w:eastAsia="en-GB"/>
        </w:rPr>
        <w:t xml:space="preserve"> shine a light onto the different aspects of a VLE and not only the mere shell of the topic.</w:t>
      </w:r>
    </w:p>
    <w:p w14:paraId="5D36FC6A" w14:textId="775A38EC" w:rsidR="00746678" w:rsidRDefault="00194344" w:rsidP="008B516F">
      <w:pPr>
        <w:ind w:firstLine="720"/>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 xml:space="preserve">Another vital benefit of VLEs that should be discussed is how Virtual </w:t>
      </w:r>
      <w:r w:rsidR="00876085">
        <w:rPr>
          <w:rFonts w:eastAsia="Times New Roman" w:cstheme="minorHAnsi"/>
          <w:color w:val="000000"/>
          <w:shd w:val="clear" w:color="auto" w:fill="FFFFFF"/>
          <w:lang w:eastAsia="en-GB"/>
        </w:rPr>
        <w:t>L</w:t>
      </w:r>
      <w:r>
        <w:rPr>
          <w:rFonts w:eastAsia="Times New Roman" w:cstheme="minorHAnsi"/>
          <w:color w:val="000000"/>
          <w:shd w:val="clear" w:color="auto" w:fill="FFFFFF"/>
          <w:lang w:eastAsia="en-GB"/>
        </w:rPr>
        <w:t>earning Environments</w:t>
      </w:r>
      <w:r w:rsidR="00736299">
        <w:rPr>
          <w:rFonts w:eastAsia="Times New Roman" w:cstheme="minorHAnsi"/>
          <w:color w:val="000000"/>
          <w:shd w:val="clear" w:color="auto" w:fill="FFFFFF"/>
          <w:lang w:eastAsia="en-GB"/>
        </w:rPr>
        <w:t xml:space="preserve">, </w:t>
      </w:r>
      <w:r>
        <w:rPr>
          <w:rFonts w:eastAsia="Times New Roman" w:cstheme="minorHAnsi"/>
          <w:color w:val="000000"/>
          <w:shd w:val="clear" w:color="auto" w:fill="FFFFFF"/>
          <w:lang w:eastAsia="en-GB"/>
        </w:rPr>
        <w:t>such as Moodle</w:t>
      </w:r>
      <w:r w:rsidR="00736299">
        <w:rPr>
          <w:rFonts w:eastAsia="Times New Roman" w:cstheme="minorHAnsi"/>
          <w:color w:val="000000"/>
          <w:shd w:val="clear" w:color="auto" w:fill="FFFFFF"/>
          <w:lang w:eastAsia="en-GB"/>
        </w:rPr>
        <w:t>,</w:t>
      </w:r>
      <w:r>
        <w:rPr>
          <w:rFonts w:eastAsia="Times New Roman" w:cstheme="minorHAnsi"/>
          <w:color w:val="000000"/>
          <w:shd w:val="clear" w:color="auto" w:fill="FFFFFF"/>
          <w:lang w:eastAsia="en-GB"/>
        </w:rPr>
        <w:t xml:space="preserve"> act as helpers when it comes to the students’ advancement in technology and their ICT skills.</w:t>
      </w:r>
      <w:r w:rsidR="007829B1">
        <w:rPr>
          <w:rFonts w:eastAsia="Times New Roman" w:cstheme="minorHAnsi"/>
          <w:color w:val="000000"/>
          <w:shd w:val="clear" w:color="auto" w:fill="FFFFFF"/>
          <w:lang w:eastAsia="en-GB"/>
        </w:rPr>
        <w:t xml:space="preserve"> Nowadays</w:t>
      </w:r>
      <w:r w:rsidR="008B516F">
        <w:rPr>
          <w:rFonts w:eastAsia="Times New Roman" w:cstheme="minorHAnsi"/>
          <w:color w:val="000000"/>
          <w:shd w:val="clear" w:color="auto" w:fill="FFFFFF"/>
          <w:lang w:eastAsia="en-GB"/>
        </w:rPr>
        <w:t xml:space="preserve">, </w:t>
      </w:r>
      <w:r w:rsidR="007829B1">
        <w:rPr>
          <w:rFonts w:eastAsia="Times New Roman" w:cstheme="minorHAnsi"/>
          <w:color w:val="000000"/>
          <w:shd w:val="clear" w:color="auto" w:fill="FFFFFF"/>
          <w:lang w:eastAsia="en-GB"/>
        </w:rPr>
        <w:t>ICT skills are indeed one of the most vital skills one should possess, with 64% of adults admitting that the internet is an essential part of their day-to-day live</w:t>
      </w:r>
      <w:r w:rsidR="007829B1" w:rsidRPr="007829B1">
        <w:rPr>
          <w:rFonts w:ascii="Arial" w:hAnsi="Arial" w:cs="Arial"/>
          <w:color w:val="000000"/>
          <w:sz w:val="20"/>
          <w:szCs w:val="20"/>
          <w:shd w:val="clear" w:color="auto" w:fill="FFFFFF"/>
        </w:rPr>
        <w:t xml:space="preserve"> </w:t>
      </w:r>
      <w:r w:rsidR="007829B1" w:rsidRPr="00876085">
        <w:rPr>
          <w:rFonts w:eastAsia="Times New Roman" w:cstheme="minorHAnsi"/>
          <w:color w:val="000000"/>
          <w:shd w:val="clear" w:color="auto" w:fill="FFFFFF"/>
          <w:lang w:eastAsia="en-GB"/>
        </w:rPr>
        <w:t>(A decade of digital dependency, 2018).</w:t>
      </w:r>
      <w:r w:rsidR="008B516F">
        <w:rPr>
          <w:rFonts w:eastAsia="Times New Roman" w:cstheme="minorHAnsi"/>
          <w:color w:val="000000"/>
          <w:shd w:val="clear" w:color="auto" w:fill="FFFFFF"/>
          <w:lang w:eastAsia="en-GB"/>
        </w:rPr>
        <w:t xml:space="preserve"> </w:t>
      </w:r>
      <w:r w:rsidR="00746678">
        <w:rPr>
          <w:rFonts w:eastAsia="Times New Roman" w:cstheme="minorHAnsi"/>
          <w:color w:val="000000"/>
          <w:shd w:val="clear" w:color="auto" w:fill="FFFFFF"/>
          <w:lang w:eastAsia="en-GB"/>
        </w:rPr>
        <w:t>With so many people using the internet, VLEs can further expand the knowledge of those who are not as experienced with technology whilst also providing them with educational resources.</w:t>
      </w:r>
    </w:p>
    <w:p w14:paraId="75947269" w14:textId="509C3664" w:rsidR="00746678" w:rsidRDefault="00746678" w:rsidP="008B516F">
      <w:pPr>
        <w:ind w:firstLine="720"/>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 xml:space="preserve">Virtual Learning Environments this year (2020) have indeed served a huge purpose to both students and teachers and have indeed helped students with their educational progress. The reasons as to why they have been of such huge help is because of </w:t>
      </w:r>
      <w:r w:rsidR="008B516F">
        <w:rPr>
          <w:rFonts w:eastAsia="Times New Roman" w:cstheme="minorHAnsi"/>
          <w:color w:val="000000"/>
          <w:shd w:val="clear" w:color="auto" w:fill="FFFFFF"/>
          <w:lang w:eastAsia="en-GB"/>
        </w:rPr>
        <w:t xml:space="preserve">the Coronavirus, </w:t>
      </w:r>
      <w:r>
        <w:rPr>
          <w:rFonts w:eastAsia="Times New Roman" w:cstheme="minorHAnsi"/>
          <w:color w:val="000000"/>
          <w:shd w:val="clear" w:color="auto" w:fill="FFFFFF"/>
          <w:lang w:eastAsia="en-GB"/>
        </w:rPr>
        <w:t>which left schools and universities around the globe shut and the only form of education there was</w:t>
      </w:r>
      <w:r w:rsidR="008B516F">
        <w:rPr>
          <w:rFonts w:eastAsia="Times New Roman" w:cstheme="minorHAnsi"/>
          <w:color w:val="000000"/>
          <w:shd w:val="clear" w:color="auto" w:fill="FFFFFF"/>
          <w:lang w:eastAsia="en-GB"/>
        </w:rPr>
        <w:t xml:space="preserve">, </w:t>
      </w:r>
      <w:r>
        <w:rPr>
          <w:rFonts w:eastAsia="Times New Roman" w:cstheme="minorHAnsi"/>
          <w:color w:val="000000"/>
          <w:shd w:val="clear" w:color="auto" w:fill="FFFFFF"/>
          <w:lang w:eastAsia="en-GB"/>
        </w:rPr>
        <w:t xml:space="preserve">was the online learning offered to students. </w:t>
      </w:r>
    </w:p>
    <w:p w14:paraId="6255CFC5" w14:textId="584BFCFA" w:rsidR="00746678" w:rsidRDefault="00746678" w:rsidP="008B516F">
      <w:pPr>
        <w:ind w:firstLine="720"/>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A research has shown that online learning has increased retention of the information and saves more time</w:t>
      </w:r>
      <w:r w:rsidRPr="00746678">
        <w:rPr>
          <w:rFonts w:ascii="Arial" w:hAnsi="Arial" w:cs="Arial"/>
          <w:color w:val="000000"/>
          <w:sz w:val="20"/>
          <w:szCs w:val="20"/>
          <w:shd w:val="clear" w:color="auto" w:fill="FFFFFF"/>
        </w:rPr>
        <w:t xml:space="preserve"> </w:t>
      </w:r>
      <w:r w:rsidRPr="00876085">
        <w:rPr>
          <w:rFonts w:eastAsia="Times New Roman" w:cstheme="minorHAnsi"/>
          <w:color w:val="000000"/>
          <w:shd w:val="clear" w:color="auto" w:fill="FFFFFF"/>
          <w:lang w:eastAsia="en-GB"/>
        </w:rPr>
        <w:t>(Li and Lalani, 2020).</w:t>
      </w:r>
      <w:r>
        <w:rPr>
          <w:rFonts w:eastAsia="Times New Roman" w:cstheme="minorHAnsi"/>
          <w:color w:val="000000"/>
          <w:shd w:val="clear" w:color="auto" w:fill="FFFFFF"/>
          <w:lang w:eastAsia="en-GB"/>
        </w:rPr>
        <w:t xml:space="preserve"> With this information in mind, we can see that online learning, which includes Virtual Learning Environments like Moodle, can be of huge help and that it can even do some things better than actual real</w:t>
      </w:r>
      <w:r w:rsidR="008B516F">
        <w:rPr>
          <w:rFonts w:eastAsia="Times New Roman" w:cstheme="minorHAnsi"/>
          <w:color w:val="000000"/>
          <w:shd w:val="clear" w:color="auto" w:fill="FFFFFF"/>
          <w:lang w:eastAsia="en-GB"/>
        </w:rPr>
        <w:t>-l</w:t>
      </w:r>
      <w:r>
        <w:rPr>
          <w:rFonts w:eastAsia="Times New Roman" w:cstheme="minorHAnsi"/>
          <w:color w:val="000000"/>
          <w:shd w:val="clear" w:color="auto" w:fill="FFFFFF"/>
          <w:lang w:eastAsia="en-GB"/>
        </w:rPr>
        <w:t>ife learning, such as retention of information.</w:t>
      </w:r>
    </w:p>
    <w:p w14:paraId="53F8B24F" w14:textId="2E3D7578" w:rsidR="00746678" w:rsidRDefault="00746678" w:rsidP="008B516F">
      <w:pPr>
        <w:ind w:firstLine="720"/>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Currently</w:t>
      </w:r>
      <w:r w:rsidR="00736299">
        <w:rPr>
          <w:rFonts w:eastAsia="Times New Roman" w:cstheme="minorHAnsi"/>
          <w:color w:val="000000"/>
          <w:shd w:val="clear" w:color="auto" w:fill="FFFFFF"/>
          <w:lang w:eastAsia="en-GB"/>
        </w:rPr>
        <w:t>,</w:t>
      </w:r>
      <w:r>
        <w:rPr>
          <w:rFonts w:eastAsia="Times New Roman" w:cstheme="minorHAnsi"/>
          <w:color w:val="000000"/>
          <w:shd w:val="clear" w:color="auto" w:fill="FFFFFF"/>
          <w:lang w:eastAsia="en-GB"/>
        </w:rPr>
        <w:t xml:space="preserve"> VLEs are becoming more and more popular around the COVID-19 restrictions and are providing a safe space for students and teachers to properly communicate with each other, whi</w:t>
      </w:r>
      <w:r w:rsidR="00736299">
        <w:rPr>
          <w:rFonts w:eastAsia="Times New Roman" w:cstheme="minorHAnsi"/>
          <w:color w:val="000000"/>
          <w:shd w:val="clear" w:color="auto" w:fill="FFFFFF"/>
          <w:lang w:eastAsia="en-GB"/>
        </w:rPr>
        <w:t>l</w:t>
      </w:r>
      <w:r>
        <w:rPr>
          <w:rFonts w:eastAsia="Times New Roman" w:cstheme="minorHAnsi"/>
          <w:color w:val="000000"/>
          <w:shd w:val="clear" w:color="auto" w:fill="FFFFFF"/>
          <w:lang w:eastAsia="en-GB"/>
        </w:rPr>
        <w:t>st also providing a place for you to study your modules and lessons</w:t>
      </w:r>
      <w:r w:rsidR="00736299">
        <w:rPr>
          <w:rFonts w:eastAsia="Times New Roman" w:cstheme="minorHAnsi"/>
          <w:color w:val="000000"/>
          <w:shd w:val="clear" w:color="auto" w:fill="FFFFFF"/>
          <w:lang w:eastAsia="en-GB"/>
        </w:rPr>
        <w:t xml:space="preserve"> and </w:t>
      </w:r>
      <w:r>
        <w:rPr>
          <w:rFonts w:eastAsia="Times New Roman" w:cstheme="minorHAnsi"/>
          <w:color w:val="000000"/>
          <w:shd w:val="clear" w:color="auto" w:fill="FFFFFF"/>
          <w:lang w:eastAsia="en-GB"/>
        </w:rPr>
        <w:t>be able to organise your studies according to your own personal schedule.</w:t>
      </w:r>
    </w:p>
    <w:p w14:paraId="2E5A4C6E" w14:textId="5932F685" w:rsidR="007F78AC" w:rsidRDefault="007F78AC" w:rsidP="002D5192">
      <w:pPr>
        <w:jc w:val="both"/>
        <w:rPr>
          <w:rFonts w:eastAsia="Times New Roman" w:cstheme="minorHAnsi"/>
          <w:color w:val="000000"/>
          <w:shd w:val="clear" w:color="auto" w:fill="FFFFFF"/>
          <w:lang w:eastAsia="en-GB"/>
        </w:rPr>
      </w:pPr>
    </w:p>
    <w:p w14:paraId="13282F00" w14:textId="7DDD8B4E" w:rsidR="007F78AC" w:rsidRDefault="007F78AC" w:rsidP="002D5192">
      <w:pPr>
        <w:jc w:val="both"/>
        <w:rPr>
          <w:rFonts w:eastAsia="Times New Roman" w:cstheme="minorHAnsi"/>
          <w:b/>
          <w:bCs/>
          <w:color w:val="000000"/>
          <w:u w:val="single"/>
          <w:shd w:val="clear" w:color="auto" w:fill="FFFFFF"/>
          <w:lang w:eastAsia="en-GB"/>
        </w:rPr>
      </w:pPr>
      <w:r w:rsidRPr="007F78AC">
        <w:rPr>
          <w:rFonts w:eastAsia="Times New Roman" w:cstheme="minorHAnsi"/>
          <w:b/>
          <w:bCs/>
          <w:color w:val="000000"/>
          <w:u w:val="single"/>
          <w:shd w:val="clear" w:color="auto" w:fill="FFFFFF"/>
          <w:lang w:eastAsia="en-GB"/>
        </w:rPr>
        <w:t>Aims and Objectives</w:t>
      </w:r>
    </w:p>
    <w:p w14:paraId="3736383B" w14:textId="361803E1" w:rsidR="007F78AC" w:rsidRDefault="007F78AC" w:rsidP="002D5192">
      <w:pPr>
        <w:jc w:val="both"/>
        <w:rPr>
          <w:rFonts w:eastAsia="Times New Roman" w:cstheme="minorHAnsi"/>
          <w:b/>
          <w:bCs/>
          <w:color w:val="000000"/>
          <w:u w:val="single"/>
          <w:shd w:val="clear" w:color="auto" w:fill="FFFFFF"/>
          <w:lang w:eastAsia="en-GB"/>
        </w:rPr>
      </w:pPr>
    </w:p>
    <w:p w14:paraId="7DCADD72" w14:textId="77777777" w:rsidR="00474C70" w:rsidRDefault="007F78AC" w:rsidP="00736299">
      <w:pPr>
        <w:ind w:firstLine="720"/>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 xml:space="preserve">My initial aim for this research report is to gain an accurate representation of what students think about the VLE Moodle and if they (Virtual </w:t>
      </w:r>
      <w:r w:rsidR="00876085">
        <w:rPr>
          <w:rFonts w:eastAsia="Times New Roman" w:cstheme="minorHAnsi"/>
          <w:color w:val="000000"/>
          <w:shd w:val="clear" w:color="auto" w:fill="FFFFFF"/>
          <w:lang w:eastAsia="en-GB"/>
        </w:rPr>
        <w:t>L</w:t>
      </w:r>
      <w:r>
        <w:rPr>
          <w:rFonts w:eastAsia="Times New Roman" w:cstheme="minorHAnsi"/>
          <w:color w:val="000000"/>
          <w:shd w:val="clear" w:color="auto" w:fill="FFFFFF"/>
          <w:lang w:eastAsia="en-GB"/>
        </w:rPr>
        <w:t>earning Environments) really do impact their learning experience.</w:t>
      </w:r>
      <w:r w:rsidR="00736299">
        <w:rPr>
          <w:rFonts w:eastAsia="Times New Roman" w:cstheme="minorHAnsi"/>
          <w:color w:val="000000"/>
          <w:shd w:val="clear" w:color="auto" w:fill="FFFFFF"/>
          <w:lang w:eastAsia="en-GB"/>
        </w:rPr>
        <w:t xml:space="preserve"> </w:t>
      </w:r>
    </w:p>
    <w:p w14:paraId="59195FB6" w14:textId="77777777" w:rsidR="00474C70" w:rsidRDefault="007F78AC" w:rsidP="00736299">
      <w:pPr>
        <w:ind w:firstLine="720"/>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In order to obtain this information</w:t>
      </w:r>
      <w:r w:rsidR="00736299">
        <w:rPr>
          <w:rFonts w:eastAsia="Times New Roman" w:cstheme="minorHAnsi"/>
          <w:color w:val="000000"/>
          <w:shd w:val="clear" w:color="auto" w:fill="FFFFFF"/>
          <w:lang w:eastAsia="en-GB"/>
        </w:rPr>
        <w:t>,</w:t>
      </w:r>
      <w:r>
        <w:rPr>
          <w:rFonts w:eastAsia="Times New Roman" w:cstheme="minorHAnsi"/>
          <w:color w:val="000000"/>
          <w:shd w:val="clear" w:color="auto" w:fill="FFFFFF"/>
          <w:lang w:eastAsia="en-GB"/>
        </w:rPr>
        <w:t xml:space="preserve"> I will design a questionnaire (including both quantitative and qualitative data) that I will use as my primary data, where I will ask students from </w:t>
      </w:r>
      <w:r w:rsidR="002A5F08">
        <w:rPr>
          <w:rFonts w:eastAsia="Times New Roman" w:cstheme="minorHAnsi"/>
          <w:color w:val="000000"/>
          <w:shd w:val="clear" w:color="auto" w:fill="FFFFFF"/>
          <w:lang w:eastAsia="en-GB"/>
        </w:rPr>
        <w:t xml:space="preserve">the University of Wales Trinity Saint David, </w:t>
      </w:r>
      <w:r>
        <w:rPr>
          <w:rFonts w:eastAsia="Times New Roman" w:cstheme="minorHAnsi"/>
          <w:color w:val="000000"/>
          <w:shd w:val="clear" w:color="auto" w:fill="FFFFFF"/>
          <w:lang w:eastAsia="en-GB"/>
        </w:rPr>
        <w:t xml:space="preserve">what they think about the Virtual </w:t>
      </w:r>
      <w:r w:rsidR="00876085">
        <w:rPr>
          <w:rFonts w:eastAsia="Times New Roman" w:cstheme="minorHAnsi"/>
          <w:color w:val="000000"/>
          <w:shd w:val="clear" w:color="auto" w:fill="FFFFFF"/>
          <w:lang w:eastAsia="en-GB"/>
        </w:rPr>
        <w:t>L</w:t>
      </w:r>
      <w:r>
        <w:rPr>
          <w:rFonts w:eastAsia="Times New Roman" w:cstheme="minorHAnsi"/>
          <w:color w:val="000000"/>
          <w:shd w:val="clear" w:color="auto" w:fill="FFFFFF"/>
          <w:lang w:eastAsia="en-GB"/>
        </w:rPr>
        <w:t>earning Environment Moodle.</w:t>
      </w:r>
      <w:r w:rsidR="00736299">
        <w:rPr>
          <w:rFonts w:eastAsia="Times New Roman" w:cstheme="minorHAnsi"/>
          <w:color w:val="000000"/>
          <w:shd w:val="clear" w:color="auto" w:fill="FFFFFF"/>
          <w:lang w:eastAsia="en-GB"/>
        </w:rPr>
        <w:t xml:space="preserve"> </w:t>
      </w:r>
    </w:p>
    <w:p w14:paraId="6E574A51" w14:textId="6A9E61C3" w:rsidR="007F78AC" w:rsidRDefault="007F78AC" w:rsidP="00736299">
      <w:pPr>
        <w:ind w:firstLine="720"/>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I will also be using help from secondary data</w:t>
      </w:r>
      <w:r w:rsidR="00736299">
        <w:rPr>
          <w:rFonts w:eastAsia="Times New Roman" w:cstheme="minorHAnsi"/>
          <w:color w:val="000000"/>
          <w:shd w:val="clear" w:color="auto" w:fill="FFFFFF"/>
          <w:lang w:eastAsia="en-GB"/>
        </w:rPr>
        <w:t xml:space="preserve">, </w:t>
      </w:r>
      <w:r>
        <w:rPr>
          <w:rFonts w:eastAsia="Times New Roman" w:cstheme="minorHAnsi"/>
          <w:color w:val="000000"/>
          <w:shd w:val="clear" w:color="auto" w:fill="FFFFFF"/>
          <w:lang w:eastAsia="en-GB"/>
        </w:rPr>
        <w:t>such as different websites and web articles discussing the same topic as I am.</w:t>
      </w:r>
    </w:p>
    <w:p w14:paraId="554FB154" w14:textId="6D52D57B" w:rsidR="007F78AC" w:rsidRDefault="007F78AC" w:rsidP="002D5192">
      <w:pPr>
        <w:jc w:val="both"/>
        <w:rPr>
          <w:rFonts w:eastAsia="Times New Roman" w:cstheme="minorHAnsi"/>
          <w:color w:val="000000"/>
          <w:shd w:val="clear" w:color="auto" w:fill="FFFFFF"/>
          <w:lang w:eastAsia="en-GB"/>
        </w:rPr>
      </w:pPr>
    </w:p>
    <w:p w14:paraId="7E9F0AA9" w14:textId="77777777" w:rsidR="007F78AC" w:rsidRDefault="007F78AC" w:rsidP="002D5192">
      <w:pPr>
        <w:jc w:val="both"/>
        <w:rPr>
          <w:rFonts w:eastAsia="Times New Roman" w:cstheme="minorHAnsi"/>
          <w:b/>
          <w:bCs/>
          <w:color w:val="000000"/>
          <w:u w:val="single"/>
          <w:shd w:val="clear" w:color="auto" w:fill="FFFFFF"/>
          <w:lang w:eastAsia="en-GB"/>
        </w:rPr>
      </w:pPr>
    </w:p>
    <w:p w14:paraId="1DD4B417" w14:textId="06EE4A24" w:rsidR="007F78AC" w:rsidRDefault="007F78AC" w:rsidP="002D5192">
      <w:pPr>
        <w:jc w:val="both"/>
        <w:rPr>
          <w:rFonts w:eastAsia="Times New Roman" w:cstheme="minorHAnsi"/>
          <w:b/>
          <w:bCs/>
          <w:color w:val="000000"/>
          <w:u w:val="single"/>
          <w:shd w:val="clear" w:color="auto" w:fill="FFFFFF"/>
          <w:lang w:eastAsia="en-GB"/>
        </w:rPr>
      </w:pPr>
      <w:r>
        <w:rPr>
          <w:rFonts w:eastAsia="Times New Roman" w:cstheme="minorHAnsi"/>
          <w:b/>
          <w:bCs/>
          <w:color w:val="000000"/>
          <w:u w:val="single"/>
          <w:shd w:val="clear" w:color="auto" w:fill="FFFFFF"/>
          <w:lang w:eastAsia="en-GB"/>
        </w:rPr>
        <w:t>Method</w:t>
      </w:r>
    </w:p>
    <w:p w14:paraId="34930331" w14:textId="77777777" w:rsidR="007F78AC" w:rsidRPr="007F78AC" w:rsidRDefault="007F78AC" w:rsidP="002D5192">
      <w:pPr>
        <w:jc w:val="both"/>
        <w:rPr>
          <w:rFonts w:eastAsia="Times New Roman" w:cstheme="minorHAnsi"/>
          <w:b/>
          <w:bCs/>
          <w:color w:val="000000"/>
          <w:u w:val="single"/>
          <w:shd w:val="clear" w:color="auto" w:fill="FFFFFF"/>
          <w:lang w:eastAsia="en-GB"/>
        </w:rPr>
      </w:pPr>
    </w:p>
    <w:p w14:paraId="78D9DA3B" w14:textId="17E07367" w:rsidR="002A5F08" w:rsidRDefault="002A5F08" w:rsidP="00736299">
      <w:pPr>
        <w:ind w:firstLine="720"/>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Before starting with my questionnaire and primary research as a whole, I decided to take a look at what others have said and wrote about Virtual Learning Environments and how they have impacted students’ learning experience and effectiveness.</w:t>
      </w:r>
      <w:r w:rsidR="00736299">
        <w:rPr>
          <w:rFonts w:eastAsia="Times New Roman" w:cstheme="minorHAnsi"/>
          <w:color w:val="000000"/>
          <w:shd w:val="clear" w:color="auto" w:fill="FFFFFF"/>
          <w:lang w:eastAsia="en-GB"/>
        </w:rPr>
        <w:t xml:space="preserve"> </w:t>
      </w:r>
      <w:r>
        <w:rPr>
          <w:rFonts w:eastAsia="Times New Roman" w:cstheme="minorHAnsi"/>
          <w:color w:val="000000"/>
          <w:shd w:val="clear" w:color="auto" w:fill="FFFFFF"/>
          <w:lang w:eastAsia="en-GB"/>
        </w:rPr>
        <w:t>I also used information that was sent to my class by my lecturers also regarding the topic and also regarding how we should set up our questionnaires about the Virtual Learning Environments.</w:t>
      </w:r>
    </w:p>
    <w:p w14:paraId="0F9E791E" w14:textId="02361719" w:rsidR="00D04355" w:rsidRDefault="00E04F4F" w:rsidP="00736299">
      <w:pPr>
        <w:ind w:firstLine="720"/>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 xml:space="preserve">After I had everything ready, I started designing my questionnaire and after I finished </w:t>
      </w:r>
      <w:r w:rsidR="007E1C6E">
        <w:rPr>
          <w:rFonts w:eastAsia="Times New Roman" w:cstheme="minorHAnsi"/>
          <w:color w:val="000000"/>
          <w:shd w:val="clear" w:color="auto" w:fill="FFFFFF"/>
          <w:lang w:eastAsia="en-GB"/>
        </w:rPr>
        <w:t>it,</w:t>
      </w:r>
      <w:r>
        <w:rPr>
          <w:rFonts w:eastAsia="Times New Roman" w:cstheme="minorHAnsi"/>
          <w:color w:val="000000"/>
          <w:shd w:val="clear" w:color="auto" w:fill="FFFFFF"/>
          <w:lang w:eastAsia="en-GB"/>
        </w:rPr>
        <w:t xml:space="preserve"> I sent it to multiple students from my university</w:t>
      </w:r>
      <w:r w:rsidR="007E1C6E">
        <w:rPr>
          <w:rFonts w:eastAsia="Times New Roman" w:cstheme="minorHAnsi"/>
          <w:color w:val="000000"/>
          <w:shd w:val="clear" w:color="auto" w:fill="FFFFFF"/>
          <w:lang w:eastAsia="en-GB"/>
        </w:rPr>
        <w:t xml:space="preserve"> (University of Wales Trinity Saint David)</w:t>
      </w:r>
      <w:r w:rsidR="00D04355">
        <w:rPr>
          <w:rFonts w:eastAsia="Times New Roman" w:cstheme="minorHAnsi"/>
          <w:color w:val="000000"/>
          <w:shd w:val="clear" w:color="auto" w:fill="FFFFFF"/>
          <w:lang w:eastAsia="en-GB"/>
        </w:rPr>
        <w:t>, this being my sampling frame</w:t>
      </w:r>
      <w:r>
        <w:rPr>
          <w:rFonts w:eastAsia="Times New Roman" w:cstheme="minorHAnsi"/>
          <w:color w:val="000000"/>
          <w:shd w:val="clear" w:color="auto" w:fill="FFFFFF"/>
          <w:lang w:eastAsia="en-GB"/>
        </w:rPr>
        <w:t>.</w:t>
      </w:r>
      <w:r w:rsidR="007E1C6E">
        <w:rPr>
          <w:rFonts w:eastAsia="Times New Roman" w:cstheme="minorHAnsi"/>
          <w:color w:val="000000"/>
          <w:shd w:val="clear" w:color="auto" w:fill="FFFFFF"/>
          <w:lang w:eastAsia="en-GB"/>
        </w:rPr>
        <w:t xml:space="preserve"> The exact number of those students that I sent my questionnaire to</w:t>
      </w:r>
      <w:r w:rsidR="00D04355">
        <w:rPr>
          <w:rFonts w:eastAsia="Times New Roman" w:cstheme="minorHAnsi"/>
          <w:color w:val="000000"/>
          <w:shd w:val="clear" w:color="auto" w:fill="FFFFFF"/>
          <w:lang w:eastAsia="en-GB"/>
        </w:rPr>
        <w:t>,</w:t>
      </w:r>
      <w:r w:rsidR="007E1C6E">
        <w:rPr>
          <w:rFonts w:eastAsia="Times New Roman" w:cstheme="minorHAnsi"/>
          <w:color w:val="000000"/>
          <w:shd w:val="clear" w:color="auto" w:fill="FFFFFF"/>
          <w:lang w:eastAsia="en-GB"/>
        </w:rPr>
        <w:t xml:space="preserve"> was </w:t>
      </w:r>
      <w:r w:rsidR="008544D2">
        <w:rPr>
          <w:rFonts w:eastAsia="Times New Roman" w:cstheme="minorHAnsi"/>
          <w:color w:val="000000"/>
          <w:shd w:val="clear" w:color="auto" w:fill="FFFFFF"/>
          <w:lang w:eastAsia="en-GB"/>
        </w:rPr>
        <w:t>1</w:t>
      </w:r>
      <w:r w:rsidR="00856614">
        <w:rPr>
          <w:rFonts w:eastAsia="Times New Roman" w:cstheme="minorHAnsi"/>
          <w:color w:val="000000"/>
          <w:shd w:val="clear" w:color="auto" w:fill="FFFFFF"/>
          <w:lang w:eastAsia="en-GB"/>
        </w:rPr>
        <w:t>3</w:t>
      </w:r>
      <w:r w:rsidR="007E1C6E">
        <w:rPr>
          <w:rFonts w:eastAsia="Times New Roman" w:cstheme="minorHAnsi"/>
          <w:color w:val="000000"/>
          <w:shd w:val="clear" w:color="auto" w:fill="FFFFFF"/>
          <w:lang w:eastAsia="en-GB"/>
        </w:rPr>
        <w:t xml:space="preserve">, including </w:t>
      </w:r>
      <w:r w:rsidR="00D04355">
        <w:rPr>
          <w:rFonts w:eastAsia="Times New Roman" w:cstheme="minorHAnsi"/>
          <w:color w:val="000000"/>
          <w:shd w:val="clear" w:color="auto" w:fill="FFFFFF"/>
          <w:lang w:eastAsia="en-GB"/>
        </w:rPr>
        <w:t xml:space="preserve">some </w:t>
      </w:r>
      <w:r w:rsidR="007E1C6E">
        <w:rPr>
          <w:rFonts w:eastAsia="Times New Roman" w:cstheme="minorHAnsi"/>
          <w:color w:val="000000"/>
          <w:shd w:val="clear" w:color="auto" w:fill="FFFFFF"/>
          <w:lang w:eastAsia="en-GB"/>
        </w:rPr>
        <w:t xml:space="preserve">students from my class and </w:t>
      </w:r>
      <w:r w:rsidR="00D04355">
        <w:rPr>
          <w:rFonts w:eastAsia="Times New Roman" w:cstheme="minorHAnsi"/>
          <w:color w:val="000000"/>
          <w:shd w:val="clear" w:color="auto" w:fill="FFFFFF"/>
          <w:lang w:eastAsia="en-GB"/>
        </w:rPr>
        <w:t xml:space="preserve">some </w:t>
      </w:r>
      <w:r w:rsidR="007E1C6E">
        <w:rPr>
          <w:rFonts w:eastAsia="Times New Roman" w:cstheme="minorHAnsi"/>
          <w:color w:val="000000"/>
          <w:shd w:val="clear" w:color="auto" w:fill="FFFFFF"/>
          <w:lang w:eastAsia="en-GB"/>
        </w:rPr>
        <w:t>students from different classes studying the same modules as I am.</w:t>
      </w:r>
      <w:r w:rsidR="00736299">
        <w:rPr>
          <w:rFonts w:eastAsia="Times New Roman" w:cstheme="minorHAnsi"/>
          <w:color w:val="000000"/>
          <w:shd w:val="clear" w:color="auto" w:fill="FFFFFF"/>
          <w:lang w:eastAsia="en-GB"/>
        </w:rPr>
        <w:t xml:space="preserve"> </w:t>
      </w:r>
      <w:r>
        <w:rPr>
          <w:rFonts w:eastAsia="Times New Roman" w:cstheme="minorHAnsi"/>
          <w:color w:val="000000"/>
          <w:shd w:val="clear" w:color="auto" w:fill="FFFFFF"/>
          <w:lang w:eastAsia="en-GB"/>
        </w:rPr>
        <w:t xml:space="preserve">In my questionnaire I included a variety of </w:t>
      </w:r>
      <w:r w:rsidR="00D04355">
        <w:rPr>
          <w:rFonts w:eastAsia="Times New Roman" w:cstheme="minorHAnsi"/>
          <w:color w:val="000000"/>
          <w:shd w:val="clear" w:color="auto" w:fill="FFFFFF"/>
          <w:lang w:eastAsia="en-GB"/>
        </w:rPr>
        <w:t xml:space="preserve">different </w:t>
      </w:r>
      <w:r>
        <w:rPr>
          <w:rFonts w:eastAsia="Times New Roman" w:cstheme="minorHAnsi"/>
          <w:color w:val="000000"/>
          <w:shd w:val="clear" w:color="auto" w:fill="FFFFFF"/>
          <w:lang w:eastAsia="en-GB"/>
        </w:rPr>
        <w:t>questions including both quantitative and qualitative questions to try and gain the most accurate and useful data as I possibly could.</w:t>
      </w:r>
      <w:r w:rsidR="00736299">
        <w:rPr>
          <w:rFonts w:eastAsia="Times New Roman" w:cstheme="minorHAnsi"/>
          <w:color w:val="000000"/>
          <w:shd w:val="clear" w:color="auto" w:fill="FFFFFF"/>
          <w:lang w:eastAsia="en-GB"/>
        </w:rPr>
        <w:t xml:space="preserve"> </w:t>
      </w:r>
      <w:r w:rsidR="00D04355">
        <w:rPr>
          <w:rFonts w:eastAsia="Times New Roman" w:cstheme="minorHAnsi"/>
          <w:color w:val="000000"/>
          <w:shd w:val="clear" w:color="auto" w:fill="FFFFFF"/>
          <w:lang w:eastAsia="en-GB"/>
        </w:rPr>
        <w:t>The exact way I distributed my questionnaire to the students was through email in order to keep things simple for the students and for me when they return their answers.</w:t>
      </w:r>
      <w:r w:rsidR="00736299">
        <w:rPr>
          <w:rFonts w:eastAsia="Times New Roman" w:cstheme="minorHAnsi"/>
          <w:color w:val="000000"/>
          <w:shd w:val="clear" w:color="auto" w:fill="FFFFFF"/>
          <w:lang w:eastAsia="en-GB"/>
        </w:rPr>
        <w:t xml:space="preserve"> </w:t>
      </w:r>
      <w:r w:rsidR="00D04355">
        <w:rPr>
          <w:rFonts w:eastAsia="Times New Roman" w:cstheme="minorHAnsi"/>
          <w:color w:val="000000"/>
          <w:shd w:val="clear" w:color="auto" w:fill="FFFFFF"/>
          <w:lang w:eastAsia="en-GB"/>
        </w:rPr>
        <w:t>At the end I managed to obtain results from all of the</w:t>
      </w:r>
      <w:r w:rsidR="008544D2">
        <w:rPr>
          <w:rFonts w:eastAsia="Times New Roman" w:cstheme="minorHAnsi"/>
          <w:color w:val="000000"/>
          <w:shd w:val="clear" w:color="auto" w:fill="FFFFFF"/>
          <w:lang w:eastAsia="en-GB"/>
        </w:rPr>
        <w:t xml:space="preserve"> </w:t>
      </w:r>
      <w:r w:rsidR="00856614">
        <w:rPr>
          <w:rFonts w:eastAsia="Times New Roman" w:cstheme="minorHAnsi"/>
          <w:color w:val="000000"/>
          <w:shd w:val="clear" w:color="auto" w:fill="FFFFFF"/>
          <w:lang w:eastAsia="en-GB"/>
        </w:rPr>
        <w:t>thirteen</w:t>
      </w:r>
      <w:r w:rsidR="00D04355">
        <w:rPr>
          <w:rFonts w:eastAsia="Times New Roman" w:cstheme="minorHAnsi"/>
          <w:color w:val="000000"/>
          <w:shd w:val="clear" w:color="auto" w:fill="FFFFFF"/>
          <w:lang w:eastAsia="en-GB"/>
        </w:rPr>
        <w:t xml:space="preserve"> students I sent my questionnaire to and I decided to lay them out on an excel spreadsheet to easily compare and analyse the</w:t>
      </w:r>
      <w:r w:rsidR="00474C70">
        <w:rPr>
          <w:rFonts w:eastAsia="Times New Roman" w:cstheme="minorHAnsi"/>
          <w:color w:val="000000"/>
          <w:shd w:val="clear" w:color="auto" w:fill="FFFFFF"/>
          <w:lang w:eastAsia="en-GB"/>
        </w:rPr>
        <w:t>m</w:t>
      </w:r>
      <w:r w:rsidR="008544D2">
        <w:rPr>
          <w:rFonts w:eastAsia="Times New Roman" w:cstheme="minorHAnsi"/>
          <w:color w:val="000000"/>
          <w:shd w:val="clear" w:color="auto" w:fill="FFFFFF"/>
          <w:lang w:eastAsia="en-GB"/>
        </w:rPr>
        <w:t>.</w:t>
      </w:r>
    </w:p>
    <w:p w14:paraId="4A0825F5" w14:textId="2A180C76" w:rsidR="00C34CD9" w:rsidRDefault="00C34CD9" w:rsidP="002D5192">
      <w:pPr>
        <w:jc w:val="both"/>
        <w:rPr>
          <w:rFonts w:eastAsia="Times New Roman" w:cstheme="minorHAnsi"/>
          <w:color w:val="000000"/>
          <w:shd w:val="clear" w:color="auto" w:fill="FFFFFF"/>
          <w:lang w:eastAsia="en-GB"/>
        </w:rPr>
      </w:pPr>
    </w:p>
    <w:p w14:paraId="77A2DDE2" w14:textId="550D51D5" w:rsidR="00C34CD9" w:rsidRDefault="00C34CD9" w:rsidP="002D5192">
      <w:pPr>
        <w:jc w:val="both"/>
        <w:rPr>
          <w:rFonts w:eastAsia="Times New Roman" w:cstheme="minorHAnsi"/>
          <w:b/>
          <w:bCs/>
          <w:color w:val="000000"/>
          <w:u w:val="single"/>
          <w:shd w:val="clear" w:color="auto" w:fill="FFFFFF"/>
          <w:lang w:eastAsia="en-GB"/>
        </w:rPr>
      </w:pPr>
      <w:r>
        <w:rPr>
          <w:rFonts w:eastAsia="Times New Roman" w:cstheme="minorHAnsi"/>
          <w:b/>
          <w:bCs/>
          <w:color w:val="000000"/>
          <w:u w:val="single"/>
          <w:shd w:val="clear" w:color="auto" w:fill="FFFFFF"/>
          <w:lang w:eastAsia="en-GB"/>
        </w:rPr>
        <w:t>Results</w:t>
      </w:r>
    </w:p>
    <w:p w14:paraId="7B092E2B" w14:textId="2A3D2700" w:rsidR="00C34CD9" w:rsidRDefault="00C34CD9" w:rsidP="002D5192">
      <w:pPr>
        <w:jc w:val="both"/>
        <w:rPr>
          <w:rFonts w:eastAsia="Times New Roman" w:cstheme="minorHAnsi"/>
          <w:b/>
          <w:bCs/>
          <w:color w:val="000000"/>
          <w:u w:val="single"/>
          <w:shd w:val="clear" w:color="auto" w:fill="FFFFFF"/>
          <w:lang w:eastAsia="en-GB"/>
        </w:rPr>
      </w:pPr>
    </w:p>
    <w:p w14:paraId="070DFCC0" w14:textId="1B1ECEC6" w:rsidR="00C34CD9" w:rsidRDefault="00C34CD9" w:rsidP="002D5192">
      <w:pPr>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Here are some of the answers I found the most interesting from my questionnaire:</w:t>
      </w:r>
    </w:p>
    <w:p w14:paraId="07EF3CD4" w14:textId="7FFD3BA5" w:rsidR="00090AFC" w:rsidRDefault="00090AFC" w:rsidP="002D5192">
      <w:pPr>
        <w:jc w:val="both"/>
        <w:rPr>
          <w:rFonts w:eastAsia="Times New Roman" w:cstheme="minorHAnsi"/>
          <w:color w:val="000000"/>
          <w:shd w:val="clear" w:color="auto" w:fill="FFFFFF"/>
          <w:lang w:eastAsia="en-GB"/>
        </w:rPr>
      </w:pPr>
    </w:p>
    <w:p w14:paraId="30E636B5" w14:textId="6E71B40F" w:rsidR="00090AFC" w:rsidRDefault="00090AFC" w:rsidP="002D5192">
      <w:pPr>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The first question I focused on was:</w:t>
      </w:r>
    </w:p>
    <w:p w14:paraId="2325FAFA" w14:textId="031A0597" w:rsidR="008544D2" w:rsidRDefault="008544D2" w:rsidP="002D5192">
      <w:pPr>
        <w:jc w:val="both"/>
        <w:rPr>
          <w:rFonts w:eastAsia="Times New Roman" w:cstheme="minorHAnsi"/>
          <w:color w:val="000000"/>
          <w:shd w:val="clear" w:color="auto" w:fill="FFFFFF"/>
          <w:lang w:eastAsia="en-GB"/>
        </w:rPr>
      </w:pPr>
    </w:p>
    <w:p w14:paraId="1855313F" w14:textId="4214F6E4" w:rsidR="008544D2" w:rsidRDefault="008544D2" w:rsidP="002D5192">
      <w:pPr>
        <w:jc w:val="both"/>
        <w:rPr>
          <w:rFonts w:eastAsia="Times New Roman" w:cstheme="minorHAnsi"/>
          <w:color w:val="000000"/>
          <w:shd w:val="clear" w:color="auto" w:fill="FFFFFF"/>
          <w:lang w:eastAsia="en-GB"/>
        </w:rPr>
      </w:pPr>
      <w:r>
        <w:rPr>
          <w:noProof/>
        </w:rPr>
        <w:drawing>
          <wp:inline distT="0" distB="0" distL="0" distR="0" wp14:anchorId="27C3259D" wp14:editId="0486AF1D">
            <wp:extent cx="4572000" cy="2171700"/>
            <wp:effectExtent l="0" t="0" r="12700" b="12700"/>
            <wp:docPr id="1" name="Chart 1">
              <a:extLst xmlns:a="http://schemas.openxmlformats.org/drawingml/2006/main">
                <a:ext uri="{FF2B5EF4-FFF2-40B4-BE49-F238E27FC236}">
                  <a16:creationId xmlns:a16="http://schemas.microsoft.com/office/drawing/2014/main" id="{2D9C0580-DAAB-7F42-B9C2-90B7DA539DC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39506B5D" w14:textId="6AED6E5B" w:rsidR="008544D2" w:rsidRDefault="008544D2" w:rsidP="002D5192">
      <w:pPr>
        <w:jc w:val="both"/>
        <w:rPr>
          <w:rFonts w:eastAsia="Times New Roman" w:cstheme="minorHAnsi"/>
          <w:color w:val="000000"/>
          <w:shd w:val="clear" w:color="auto" w:fill="FFFFFF"/>
          <w:lang w:eastAsia="en-GB"/>
        </w:rPr>
      </w:pPr>
    </w:p>
    <w:p w14:paraId="31AF78BE" w14:textId="399DFF61" w:rsidR="008544D2" w:rsidRDefault="008544D2" w:rsidP="00736299">
      <w:pPr>
        <w:ind w:firstLine="720"/>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I found this one particularly intriguing as it clearly shows us that from the students I asked, approximately 66</w:t>
      </w:r>
      <w:r w:rsidR="00736299">
        <w:rPr>
          <w:rFonts w:eastAsia="Times New Roman" w:cstheme="minorHAnsi"/>
          <w:color w:val="000000"/>
          <w:shd w:val="clear" w:color="auto" w:fill="FFFFFF"/>
          <w:lang w:eastAsia="en-GB"/>
        </w:rPr>
        <w:t>%</w:t>
      </w:r>
      <w:r>
        <w:rPr>
          <w:rFonts w:eastAsia="Times New Roman" w:cstheme="minorHAnsi"/>
          <w:color w:val="000000"/>
          <w:shd w:val="clear" w:color="auto" w:fill="FFFFFF"/>
          <w:lang w:eastAsia="en-GB"/>
        </w:rPr>
        <w:t xml:space="preserve"> or 2/3 of them use Moodle daily and the rest use it often enough. This implies that Moodle does indeed serve a purpose for the students as they use it so often. In the next couple of question</w:t>
      </w:r>
      <w:r w:rsidR="00736299">
        <w:rPr>
          <w:rFonts w:eastAsia="Times New Roman" w:cstheme="minorHAnsi"/>
          <w:color w:val="000000"/>
          <w:shd w:val="clear" w:color="auto" w:fill="FFFFFF"/>
          <w:lang w:eastAsia="en-GB"/>
        </w:rPr>
        <w:t xml:space="preserve">s that </w:t>
      </w:r>
      <w:r>
        <w:rPr>
          <w:rFonts w:eastAsia="Times New Roman" w:cstheme="minorHAnsi"/>
          <w:color w:val="000000"/>
          <w:shd w:val="clear" w:color="auto" w:fill="FFFFFF"/>
          <w:lang w:eastAsia="en-GB"/>
        </w:rPr>
        <w:t xml:space="preserve">I will be focusing on, I will </w:t>
      </w:r>
      <w:r w:rsidR="00736299">
        <w:rPr>
          <w:rFonts w:eastAsia="Times New Roman" w:cstheme="minorHAnsi"/>
          <w:color w:val="000000"/>
          <w:shd w:val="clear" w:color="auto" w:fill="FFFFFF"/>
          <w:lang w:eastAsia="en-GB"/>
        </w:rPr>
        <w:t xml:space="preserve">go </w:t>
      </w:r>
      <w:r>
        <w:rPr>
          <w:rFonts w:eastAsia="Times New Roman" w:cstheme="minorHAnsi"/>
          <w:color w:val="000000"/>
          <w:shd w:val="clear" w:color="auto" w:fill="FFFFFF"/>
          <w:lang w:eastAsia="en-GB"/>
        </w:rPr>
        <w:t xml:space="preserve">into the type of purpose </w:t>
      </w:r>
      <w:r w:rsidR="00736299">
        <w:rPr>
          <w:rFonts w:eastAsia="Times New Roman" w:cstheme="minorHAnsi"/>
          <w:color w:val="000000"/>
          <w:shd w:val="clear" w:color="auto" w:fill="FFFFFF"/>
          <w:lang w:eastAsia="en-GB"/>
        </w:rPr>
        <w:t xml:space="preserve">that </w:t>
      </w:r>
      <w:r>
        <w:rPr>
          <w:rFonts w:eastAsia="Times New Roman" w:cstheme="minorHAnsi"/>
          <w:color w:val="000000"/>
          <w:shd w:val="clear" w:color="auto" w:fill="FFFFFF"/>
          <w:lang w:eastAsia="en-GB"/>
        </w:rPr>
        <w:t>the Virtual Learning Environment Moodle has served to the students using it.</w:t>
      </w:r>
    </w:p>
    <w:p w14:paraId="514AE7FE" w14:textId="41B2D2F1" w:rsidR="00090AFC" w:rsidRDefault="00090AFC" w:rsidP="002D5192">
      <w:pPr>
        <w:jc w:val="both"/>
        <w:rPr>
          <w:rFonts w:eastAsia="Times New Roman" w:cstheme="minorHAnsi"/>
          <w:color w:val="000000"/>
          <w:shd w:val="clear" w:color="auto" w:fill="FFFFFF"/>
          <w:lang w:eastAsia="en-GB"/>
        </w:rPr>
      </w:pPr>
    </w:p>
    <w:p w14:paraId="15984552" w14:textId="77777777" w:rsidR="00876085" w:rsidRDefault="00876085" w:rsidP="002D5192">
      <w:pPr>
        <w:jc w:val="both"/>
        <w:rPr>
          <w:rFonts w:eastAsia="Times New Roman" w:cstheme="minorHAnsi"/>
          <w:color w:val="000000"/>
          <w:shd w:val="clear" w:color="auto" w:fill="FFFFFF"/>
          <w:lang w:eastAsia="en-GB"/>
        </w:rPr>
      </w:pPr>
    </w:p>
    <w:p w14:paraId="03C4F20B" w14:textId="77777777" w:rsidR="00876085" w:rsidRDefault="00876085" w:rsidP="002D5192">
      <w:pPr>
        <w:jc w:val="both"/>
        <w:rPr>
          <w:rFonts w:eastAsia="Times New Roman" w:cstheme="minorHAnsi"/>
          <w:color w:val="000000"/>
          <w:shd w:val="clear" w:color="auto" w:fill="FFFFFF"/>
          <w:lang w:eastAsia="en-GB"/>
        </w:rPr>
      </w:pPr>
    </w:p>
    <w:p w14:paraId="7941FCDC" w14:textId="77777777" w:rsidR="00876085" w:rsidRDefault="00876085" w:rsidP="002D5192">
      <w:pPr>
        <w:jc w:val="both"/>
        <w:rPr>
          <w:rFonts w:eastAsia="Times New Roman" w:cstheme="minorHAnsi"/>
          <w:color w:val="000000"/>
          <w:shd w:val="clear" w:color="auto" w:fill="FFFFFF"/>
          <w:lang w:eastAsia="en-GB"/>
        </w:rPr>
      </w:pPr>
    </w:p>
    <w:p w14:paraId="3E35E860" w14:textId="77777777" w:rsidR="00876085" w:rsidRDefault="00876085" w:rsidP="002D5192">
      <w:pPr>
        <w:jc w:val="both"/>
        <w:rPr>
          <w:rFonts w:eastAsia="Times New Roman" w:cstheme="minorHAnsi"/>
          <w:color w:val="000000"/>
          <w:shd w:val="clear" w:color="auto" w:fill="FFFFFF"/>
          <w:lang w:eastAsia="en-GB"/>
        </w:rPr>
      </w:pPr>
    </w:p>
    <w:p w14:paraId="39234E16" w14:textId="77777777" w:rsidR="00876085" w:rsidRDefault="00876085" w:rsidP="002D5192">
      <w:pPr>
        <w:jc w:val="both"/>
        <w:rPr>
          <w:rFonts w:eastAsia="Times New Roman" w:cstheme="minorHAnsi"/>
          <w:color w:val="000000"/>
          <w:shd w:val="clear" w:color="auto" w:fill="FFFFFF"/>
          <w:lang w:eastAsia="en-GB"/>
        </w:rPr>
      </w:pPr>
    </w:p>
    <w:p w14:paraId="75F01F60" w14:textId="77777777" w:rsidR="00876085" w:rsidRDefault="00876085" w:rsidP="002D5192">
      <w:pPr>
        <w:jc w:val="both"/>
        <w:rPr>
          <w:rFonts w:eastAsia="Times New Roman" w:cstheme="minorHAnsi"/>
          <w:color w:val="000000"/>
          <w:shd w:val="clear" w:color="auto" w:fill="FFFFFF"/>
          <w:lang w:eastAsia="en-GB"/>
        </w:rPr>
      </w:pPr>
    </w:p>
    <w:p w14:paraId="0306C2B6" w14:textId="77777777" w:rsidR="00876085" w:rsidRDefault="00876085" w:rsidP="002D5192">
      <w:pPr>
        <w:jc w:val="both"/>
        <w:rPr>
          <w:rFonts w:eastAsia="Times New Roman" w:cstheme="minorHAnsi"/>
          <w:color w:val="000000"/>
          <w:shd w:val="clear" w:color="auto" w:fill="FFFFFF"/>
          <w:lang w:eastAsia="en-GB"/>
        </w:rPr>
      </w:pPr>
    </w:p>
    <w:p w14:paraId="021C0BED" w14:textId="77777777" w:rsidR="00876085" w:rsidRDefault="00876085" w:rsidP="002D5192">
      <w:pPr>
        <w:jc w:val="both"/>
        <w:rPr>
          <w:rFonts w:eastAsia="Times New Roman" w:cstheme="minorHAnsi"/>
          <w:color w:val="000000"/>
          <w:shd w:val="clear" w:color="auto" w:fill="FFFFFF"/>
          <w:lang w:eastAsia="en-GB"/>
        </w:rPr>
      </w:pPr>
    </w:p>
    <w:p w14:paraId="32879303" w14:textId="77777777" w:rsidR="00876085" w:rsidRDefault="00876085" w:rsidP="002D5192">
      <w:pPr>
        <w:jc w:val="both"/>
        <w:rPr>
          <w:rFonts w:eastAsia="Times New Roman" w:cstheme="minorHAnsi"/>
          <w:color w:val="000000"/>
          <w:shd w:val="clear" w:color="auto" w:fill="FFFFFF"/>
          <w:lang w:eastAsia="en-GB"/>
        </w:rPr>
      </w:pPr>
    </w:p>
    <w:p w14:paraId="581294FF" w14:textId="77777777" w:rsidR="00876085" w:rsidRDefault="00876085" w:rsidP="002D5192">
      <w:pPr>
        <w:jc w:val="both"/>
        <w:rPr>
          <w:rFonts w:eastAsia="Times New Roman" w:cstheme="minorHAnsi"/>
          <w:color w:val="000000"/>
          <w:shd w:val="clear" w:color="auto" w:fill="FFFFFF"/>
          <w:lang w:eastAsia="en-GB"/>
        </w:rPr>
      </w:pPr>
    </w:p>
    <w:p w14:paraId="5B016CCD" w14:textId="77777777" w:rsidR="00876085" w:rsidRDefault="00876085" w:rsidP="002D5192">
      <w:pPr>
        <w:jc w:val="both"/>
        <w:rPr>
          <w:rFonts w:eastAsia="Times New Roman" w:cstheme="minorHAnsi"/>
          <w:color w:val="000000"/>
          <w:shd w:val="clear" w:color="auto" w:fill="FFFFFF"/>
          <w:lang w:eastAsia="en-GB"/>
        </w:rPr>
      </w:pPr>
    </w:p>
    <w:p w14:paraId="06C8E0DC" w14:textId="77777777" w:rsidR="00876085" w:rsidRDefault="00876085" w:rsidP="002D5192">
      <w:pPr>
        <w:jc w:val="both"/>
        <w:rPr>
          <w:rFonts w:eastAsia="Times New Roman" w:cstheme="minorHAnsi"/>
          <w:color w:val="000000"/>
          <w:shd w:val="clear" w:color="auto" w:fill="FFFFFF"/>
          <w:lang w:eastAsia="en-GB"/>
        </w:rPr>
      </w:pPr>
    </w:p>
    <w:p w14:paraId="01D42940" w14:textId="77777777" w:rsidR="00876085" w:rsidRDefault="00876085" w:rsidP="002D5192">
      <w:pPr>
        <w:jc w:val="both"/>
        <w:rPr>
          <w:rFonts w:eastAsia="Times New Roman" w:cstheme="minorHAnsi"/>
          <w:color w:val="000000"/>
          <w:shd w:val="clear" w:color="auto" w:fill="FFFFFF"/>
          <w:lang w:eastAsia="en-GB"/>
        </w:rPr>
      </w:pPr>
    </w:p>
    <w:p w14:paraId="483E69F3" w14:textId="5165C9B2" w:rsidR="00090AFC" w:rsidRDefault="00090AFC" w:rsidP="002D5192">
      <w:pPr>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The second question I focused on was:</w:t>
      </w:r>
    </w:p>
    <w:p w14:paraId="6EB15FC9" w14:textId="1D086E22" w:rsidR="00090AFC" w:rsidRDefault="00B35114" w:rsidP="002D5192">
      <w:pPr>
        <w:jc w:val="both"/>
        <w:rPr>
          <w:rFonts w:eastAsia="Times New Roman" w:cstheme="minorHAnsi"/>
          <w:color w:val="000000"/>
          <w:shd w:val="clear" w:color="auto" w:fill="FFFFFF"/>
          <w:lang w:eastAsia="en-GB"/>
        </w:rPr>
      </w:pPr>
      <w:r>
        <w:rPr>
          <w:noProof/>
        </w:rPr>
        <w:drawing>
          <wp:inline distT="0" distB="0" distL="0" distR="0" wp14:anchorId="6382701E" wp14:editId="0F4DB513">
            <wp:extent cx="4572000" cy="2743200"/>
            <wp:effectExtent l="0" t="0" r="12700" b="12700"/>
            <wp:docPr id="2" name="Chart 2">
              <a:extLst xmlns:a="http://schemas.openxmlformats.org/drawingml/2006/main">
                <a:ext uri="{FF2B5EF4-FFF2-40B4-BE49-F238E27FC236}">
                  <a16:creationId xmlns:a16="http://schemas.microsoft.com/office/drawing/2014/main" id="{062CB587-9D2C-ED43-B26A-FA102C13BD8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6775D24F" w14:textId="2E12173D" w:rsidR="00B35114" w:rsidRDefault="00B35114" w:rsidP="002D5192">
      <w:pPr>
        <w:jc w:val="both"/>
        <w:rPr>
          <w:rFonts w:eastAsia="Times New Roman" w:cstheme="minorHAnsi"/>
          <w:color w:val="000000"/>
          <w:shd w:val="clear" w:color="auto" w:fill="FFFFFF"/>
          <w:lang w:eastAsia="en-GB"/>
        </w:rPr>
      </w:pPr>
    </w:p>
    <w:p w14:paraId="07124047" w14:textId="4AE6469E" w:rsidR="00B35114" w:rsidRDefault="00B35114" w:rsidP="00736299">
      <w:pPr>
        <w:ind w:firstLine="720"/>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The answers to this question do indeed show us that most of the students surveyed agree with the statement that Moodle provides them with enough information that can help them with their educational and academic progress</w:t>
      </w:r>
      <w:r w:rsidR="00395D31">
        <w:rPr>
          <w:rFonts w:eastAsia="Times New Roman" w:cstheme="minorHAnsi"/>
          <w:color w:val="000000"/>
          <w:shd w:val="clear" w:color="auto" w:fill="FFFFFF"/>
          <w:lang w:eastAsia="en-GB"/>
        </w:rPr>
        <w:t>. This therefore proves that students in the University of Wales trinity Saint David and most probably elsewhere as well are happy and satisfied with Moodle when it comes to the information provided on there. This also explains why the numbers on the previous question relating to the frequency of usage of Moodle I observed were so high on the option “Daily”.</w:t>
      </w:r>
    </w:p>
    <w:p w14:paraId="7F2FEBA5" w14:textId="6C701E63" w:rsidR="00395D31" w:rsidRDefault="00395D31" w:rsidP="002D5192">
      <w:pPr>
        <w:jc w:val="both"/>
        <w:rPr>
          <w:rFonts w:eastAsia="Times New Roman" w:cstheme="minorHAnsi"/>
          <w:color w:val="000000"/>
          <w:shd w:val="clear" w:color="auto" w:fill="FFFFFF"/>
          <w:lang w:eastAsia="en-GB"/>
        </w:rPr>
      </w:pPr>
    </w:p>
    <w:p w14:paraId="244AA923" w14:textId="382752E3" w:rsidR="00395D31" w:rsidRDefault="00395D31" w:rsidP="002D5192">
      <w:pPr>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The third question with the most interesting and intriguing answers I found was:</w:t>
      </w:r>
    </w:p>
    <w:p w14:paraId="57A390ED" w14:textId="38FBB25C" w:rsidR="00395D31" w:rsidRDefault="00395D31" w:rsidP="002D5192">
      <w:pPr>
        <w:jc w:val="both"/>
        <w:rPr>
          <w:rFonts w:eastAsia="Times New Roman" w:cstheme="minorHAnsi"/>
          <w:color w:val="000000"/>
          <w:shd w:val="clear" w:color="auto" w:fill="FFFFFF"/>
          <w:lang w:eastAsia="en-GB"/>
        </w:rPr>
      </w:pPr>
    </w:p>
    <w:tbl>
      <w:tblPr>
        <w:tblW w:w="7800" w:type="dxa"/>
        <w:tblCellMar>
          <w:top w:w="15" w:type="dxa"/>
        </w:tblCellMar>
        <w:tblLook w:val="04A0" w:firstRow="1" w:lastRow="0" w:firstColumn="1" w:lastColumn="0" w:noHBand="0" w:noVBand="1"/>
      </w:tblPr>
      <w:tblGrid>
        <w:gridCol w:w="7578"/>
        <w:gridCol w:w="222"/>
      </w:tblGrid>
      <w:tr w:rsidR="00861E82" w:rsidRPr="00861E82" w14:paraId="2D7136DF" w14:textId="77777777" w:rsidTr="00861E82">
        <w:trPr>
          <w:gridAfter w:val="1"/>
          <w:wAfter w:w="16" w:type="dxa"/>
          <w:trHeight w:val="320"/>
        </w:trPr>
        <w:tc>
          <w:tcPr>
            <w:tcW w:w="7784" w:type="dxa"/>
            <w:vMerge w:val="restart"/>
            <w:tcBorders>
              <w:top w:val="single" w:sz="8" w:space="0" w:color="auto"/>
              <w:left w:val="single" w:sz="8" w:space="0" w:color="auto"/>
              <w:bottom w:val="single" w:sz="8" w:space="0" w:color="000000"/>
              <w:right w:val="single" w:sz="8" w:space="0" w:color="000000"/>
            </w:tcBorders>
            <w:shd w:val="clear" w:color="auto" w:fill="auto"/>
            <w:vAlign w:val="center"/>
            <w:hideMark/>
          </w:tcPr>
          <w:p w14:paraId="41FD4C9F" w14:textId="459EE90C" w:rsidR="00861E82" w:rsidRPr="00861E82" w:rsidRDefault="00861E82" w:rsidP="002D5192">
            <w:pPr>
              <w:jc w:val="both"/>
              <w:rPr>
                <w:rFonts w:ascii="Kefa Regular" w:eastAsia="Times New Roman" w:hAnsi="Kefa Regular" w:cs="Calibri"/>
                <w:color w:val="000000"/>
                <w:lang w:eastAsia="en-GB"/>
              </w:rPr>
            </w:pPr>
            <w:r w:rsidRPr="00861E82">
              <w:rPr>
                <w:rFonts w:ascii="Kefa Regular" w:eastAsia="Times New Roman" w:hAnsi="Kefa Regular" w:cs="Calibri"/>
                <w:color w:val="000000"/>
                <w:lang w:eastAsia="en-GB"/>
              </w:rPr>
              <w:t xml:space="preserve">Q4) Has Moodle Helped you In Any Significant Way, Explain: </w:t>
            </w:r>
          </w:p>
        </w:tc>
      </w:tr>
      <w:tr w:rsidR="00861E82" w:rsidRPr="00861E82" w14:paraId="644BA8FD" w14:textId="77777777" w:rsidTr="00861E82">
        <w:trPr>
          <w:trHeight w:val="340"/>
        </w:trPr>
        <w:tc>
          <w:tcPr>
            <w:tcW w:w="7784" w:type="dxa"/>
            <w:vMerge/>
            <w:tcBorders>
              <w:top w:val="single" w:sz="8" w:space="0" w:color="auto"/>
              <w:left w:val="single" w:sz="8" w:space="0" w:color="auto"/>
              <w:bottom w:val="single" w:sz="8" w:space="0" w:color="000000"/>
              <w:right w:val="single" w:sz="8" w:space="0" w:color="000000"/>
            </w:tcBorders>
            <w:vAlign w:val="center"/>
            <w:hideMark/>
          </w:tcPr>
          <w:p w14:paraId="6B52CAF2" w14:textId="77777777" w:rsidR="00861E82" w:rsidRPr="00861E82" w:rsidRDefault="00861E82" w:rsidP="002D5192">
            <w:pPr>
              <w:jc w:val="both"/>
              <w:rPr>
                <w:rFonts w:ascii="Kefa Regular" w:eastAsia="Times New Roman" w:hAnsi="Kefa Regular" w:cs="Calibri"/>
                <w:color w:val="000000"/>
                <w:lang w:eastAsia="en-GB"/>
              </w:rPr>
            </w:pPr>
          </w:p>
        </w:tc>
        <w:tc>
          <w:tcPr>
            <w:tcW w:w="16" w:type="dxa"/>
            <w:tcBorders>
              <w:top w:val="nil"/>
              <w:left w:val="nil"/>
              <w:bottom w:val="nil"/>
              <w:right w:val="nil"/>
            </w:tcBorders>
            <w:shd w:val="clear" w:color="auto" w:fill="auto"/>
            <w:noWrap/>
            <w:vAlign w:val="bottom"/>
            <w:hideMark/>
          </w:tcPr>
          <w:p w14:paraId="6240A01F" w14:textId="77777777" w:rsidR="00861E82" w:rsidRPr="00861E82" w:rsidRDefault="00861E82" w:rsidP="002D5192">
            <w:pPr>
              <w:jc w:val="both"/>
              <w:rPr>
                <w:rFonts w:ascii="Kefa Regular" w:eastAsia="Times New Roman" w:hAnsi="Kefa Regular" w:cs="Calibri"/>
                <w:color w:val="000000"/>
                <w:lang w:eastAsia="en-GB"/>
              </w:rPr>
            </w:pPr>
          </w:p>
        </w:tc>
      </w:tr>
    </w:tbl>
    <w:p w14:paraId="2AF63A3B" w14:textId="77777777" w:rsidR="00395D31" w:rsidRDefault="00395D31" w:rsidP="002D5192">
      <w:pPr>
        <w:jc w:val="both"/>
        <w:rPr>
          <w:rFonts w:eastAsia="Times New Roman" w:cstheme="minorHAnsi"/>
          <w:color w:val="000000"/>
          <w:shd w:val="clear" w:color="auto" w:fill="FFFFFF"/>
          <w:lang w:eastAsia="en-GB"/>
        </w:rPr>
      </w:pPr>
    </w:p>
    <w:p w14:paraId="27063D12" w14:textId="6C3CF431" w:rsidR="00090AFC" w:rsidRDefault="00861E82" w:rsidP="00736299">
      <w:pPr>
        <w:ind w:firstLine="720"/>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This question was an open-ended question that I asked. Here</w:t>
      </w:r>
      <w:r w:rsidR="00736299">
        <w:rPr>
          <w:rFonts w:eastAsia="Times New Roman" w:cstheme="minorHAnsi"/>
          <w:color w:val="000000"/>
          <w:shd w:val="clear" w:color="auto" w:fill="FFFFFF"/>
          <w:lang w:eastAsia="en-GB"/>
        </w:rPr>
        <w:t>,</w:t>
      </w:r>
      <w:r>
        <w:rPr>
          <w:rFonts w:eastAsia="Times New Roman" w:cstheme="minorHAnsi"/>
          <w:color w:val="000000"/>
          <w:shd w:val="clear" w:color="auto" w:fill="FFFFFF"/>
          <w:lang w:eastAsia="en-GB"/>
        </w:rPr>
        <w:t xml:space="preserve"> I requested from the participant (the student taking the survey/questionnaire) to state and explain a way that Moodle has helped them.</w:t>
      </w:r>
    </w:p>
    <w:p w14:paraId="41B631EF" w14:textId="7970E7D8" w:rsidR="002D5192" w:rsidRDefault="00861E82" w:rsidP="00736299">
      <w:pPr>
        <w:ind w:firstLine="720"/>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The answers I got were all quite similar as they all touched upon the fact that Moodle has offered both a great way for them to access their modules offered to them by the university and that Moodle has also been very effective in allowing them to quickly communicate with their other students relating to any project they are doing together.</w:t>
      </w:r>
    </w:p>
    <w:p w14:paraId="60C4C9D9" w14:textId="77777777" w:rsidR="002D5192" w:rsidRDefault="002D5192" w:rsidP="002D5192">
      <w:pPr>
        <w:jc w:val="both"/>
        <w:rPr>
          <w:rFonts w:eastAsia="Times New Roman" w:cstheme="minorHAnsi"/>
          <w:color w:val="000000"/>
          <w:shd w:val="clear" w:color="auto" w:fill="FFFFFF"/>
          <w:lang w:eastAsia="en-GB"/>
        </w:rPr>
      </w:pPr>
    </w:p>
    <w:p w14:paraId="7357B50D" w14:textId="05A6883A" w:rsidR="00861E82" w:rsidRDefault="00861E82" w:rsidP="002D5192">
      <w:pPr>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One of the most descriptive answers I got was:</w:t>
      </w:r>
    </w:p>
    <w:p w14:paraId="015EEFFD" w14:textId="77777777" w:rsidR="00861E82" w:rsidRDefault="00861E82" w:rsidP="002D5192">
      <w:pPr>
        <w:jc w:val="both"/>
        <w:rPr>
          <w:rFonts w:eastAsia="Times New Roman" w:cstheme="minorHAnsi"/>
          <w:color w:val="000000"/>
          <w:shd w:val="clear" w:color="auto" w:fill="FFFFFF"/>
          <w:lang w:eastAsia="en-GB"/>
        </w:rPr>
      </w:pPr>
    </w:p>
    <w:p w14:paraId="603A475C" w14:textId="7ADFC054" w:rsidR="00861E82" w:rsidRDefault="00861E82" w:rsidP="002D5192">
      <w:pPr>
        <w:jc w:val="both"/>
        <w:rPr>
          <w:rFonts w:eastAsia="Times New Roman" w:cstheme="minorHAnsi"/>
          <w:i/>
          <w:iCs/>
          <w:color w:val="000000"/>
          <w:shd w:val="clear" w:color="auto" w:fill="FFFFFF"/>
          <w:lang w:eastAsia="en-GB"/>
        </w:rPr>
      </w:pPr>
      <w:r>
        <w:rPr>
          <w:rFonts w:eastAsia="Times New Roman" w:cstheme="minorHAnsi"/>
          <w:i/>
          <w:iCs/>
          <w:color w:val="000000"/>
          <w:shd w:val="clear" w:color="auto" w:fill="FFFFFF"/>
          <w:lang w:eastAsia="en-GB"/>
        </w:rPr>
        <w:t>“Moodle has helped me with a lot of things when it comes to my education at the University of Wales Trinity Saint David. It has really helped me with organising my studies and also with getting in touch with lecturers and other students I am studying with. Overall, it has been of huge help with my learning.”</w:t>
      </w:r>
    </w:p>
    <w:p w14:paraId="7A3057D0" w14:textId="77777777" w:rsidR="00861E82" w:rsidRDefault="00861E82" w:rsidP="002D5192">
      <w:pPr>
        <w:jc w:val="both"/>
        <w:rPr>
          <w:rFonts w:eastAsia="Times New Roman" w:cstheme="minorHAnsi"/>
          <w:i/>
          <w:iCs/>
          <w:color w:val="000000"/>
          <w:shd w:val="clear" w:color="auto" w:fill="FFFFFF"/>
          <w:lang w:eastAsia="en-GB"/>
        </w:rPr>
      </w:pPr>
    </w:p>
    <w:p w14:paraId="1D112ABC" w14:textId="344166B9" w:rsidR="00861E82" w:rsidRDefault="00861E82" w:rsidP="00736299">
      <w:pPr>
        <w:ind w:firstLine="720"/>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It clearly states all of the positives I have discussed earlier on from the secondary research</w:t>
      </w:r>
      <w:r w:rsidR="00474C70">
        <w:rPr>
          <w:rFonts w:eastAsia="Times New Roman" w:cstheme="minorHAnsi"/>
          <w:color w:val="000000"/>
          <w:shd w:val="clear" w:color="auto" w:fill="FFFFFF"/>
          <w:lang w:eastAsia="en-GB"/>
        </w:rPr>
        <w:t>es</w:t>
      </w:r>
      <w:r w:rsidR="00736299">
        <w:rPr>
          <w:rFonts w:eastAsia="Times New Roman" w:cstheme="minorHAnsi"/>
          <w:color w:val="000000"/>
          <w:shd w:val="clear" w:color="auto" w:fill="FFFFFF"/>
          <w:lang w:eastAsia="en-GB"/>
        </w:rPr>
        <w:t xml:space="preserve"> that</w:t>
      </w:r>
      <w:r>
        <w:rPr>
          <w:rFonts w:eastAsia="Times New Roman" w:cstheme="minorHAnsi"/>
          <w:color w:val="000000"/>
          <w:shd w:val="clear" w:color="auto" w:fill="FFFFFF"/>
          <w:lang w:eastAsia="en-GB"/>
        </w:rPr>
        <w:t xml:space="preserve"> I obtained</w:t>
      </w:r>
      <w:r w:rsidR="00736299">
        <w:rPr>
          <w:rFonts w:eastAsia="Times New Roman" w:cstheme="minorHAnsi"/>
          <w:color w:val="000000"/>
          <w:shd w:val="clear" w:color="auto" w:fill="FFFFFF"/>
          <w:lang w:eastAsia="en-GB"/>
        </w:rPr>
        <w:t>,</w:t>
      </w:r>
      <w:r>
        <w:rPr>
          <w:rFonts w:eastAsia="Times New Roman" w:cstheme="minorHAnsi"/>
          <w:color w:val="000000"/>
          <w:shd w:val="clear" w:color="auto" w:fill="FFFFFF"/>
          <w:lang w:eastAsia="en-GB"/>
        </w:rPr>
        <w:t xml:space="preserve"> and it gives an honest conclusion to sum up Moodle as a whole.</w:t>
      </w:r>
    </w:p>
    <w:p w14:paraId="69E6F654" w14:textId="5C84DE04" w:rsidR="00861E82" w:rsidRDefault="00861E82" w:rsidP="002D5192">
      <w:pPr>
        <w:jc w:val="both"/>
        <w:rPr>
          <w:rFonts w:eastAsia="Times New Roman" w:cstheme="minorHAnsi"/>
          <w:color w:val="000000"/>
          <w:shd w:val="clear" w:color="auto" w:fill="FFFFFF"/>
          <w:lang w:eastAsia="en-GB"/>
        </w:rPr>
      </w:pPr>
    </w:p>
    <w:p w14:paraId="70461E16" w14:textId="614BD4A1" w:rsidR="00861E82" w:rsidRDefault="00FC2039" w:rsidP="002D5192">
      <w:pPr>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The last result I decided to focus one was the last question I asked on my questionnaire:</w:t>
      </w:r>
    </w:p>
    <w:p w14:paraId="35291149" w14:textId="0388ED79" w:rsidR="00FC2039" w:rsidRDefault="00FC2039" w:rsidP="002D5192">
      <w:pPr>
        <w:jc w:val="both"/>
        <w:rPr>
          <w:rFonts w:eastAsia="Times New Roman" w:cstheme="minorHAnsi"/>
          <w:color w:val="000000"/>
          <w:shd w:val="clear" w:color="auto" w:fill="FFFFFF"/>
          <w:lang w:eastAsia="en-GB"/>
        </w:rPr>
      </w:pPr>
    </w:p>
    <w:p w14:paraId="370AE72A" w14:textId="3908FC71" w:rsidR="00FC2039" w:rsidRDefault="00856614" w:rsidP="002D5192">
      <w:pPr>
        <w:jc w:val="both"/>
        <w:rPr>
          <w:rFonts w:eastAsia="Times New Roman" w:cstheme="minorHAnsi"/>
          <w:color w:val="000000"/>
          <w:shd w:val="clear" w:color="auto" w:fill="FFFFFF"/>
          <w:lang w:eastAsia="en-GB"/>
        </w:rPr>
      </w:pPr>
      <w:r>
        <w:rPr>
          <w:noProof/>
        </w:rPr>
        <w:drawing>
          <wp:inline distT="0" distB="0" distL="0" distR="0" wp14:anchorId="328AB8A4" wp14:editId="0EDA3EAD">
            <wp:extent cx="5486400" cy="3721100"/>
            <wp:effectExtent l="0" t="0" r="12700" b="12700"/>
            <wp:docPr id="3" name="Chart 3">
              <a:extLst xmlns:a="http://schemas.openxmlformats.org/drawingml/2006/main">
                <a:ext uri="{FF2B5EF4-FFF2-40B4-BE49-F238E27FC236}">
                  <a16:creationId xmlns:a16="http://schemas.microsoft.com/office/drawing/2014/main" id="{0B991883-6225-A444-9DD2-5FEA56BB68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28C950D8" w14:textId="4E2F477C" w:rsidR="00856614" w:rsidRDefault="00856614" w:rsidP="002D5192">
      <w:pPr>
        <w:jc w:val="both"/>
        <w:rPr>
          <w:rFonts w:eastAsia="Times New Roman" w:cstheme="minorHAnsi"/>
          <w:color w:val="000000"/>
          <w:shd w:val="clear" w:color="auto" w:fill="FFFFFF"/>
          <w:lang w:eastAsia="en-GB"/>
        </w:rPr>
      </w:pPr>
    </w:p>
    <w:p w14:paraId="06D631CC" w14:textId="135913A2" w:rsidR="00856614" w:rsidRDefault="00856614" w:rsidP="00736299">
      <w:pPr>
        <w:ind w:firstLine="720"/>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This question</w:t>
      </w:r>
      <w:r w:rsidR="00736299">
        <w:rPr>
          <w:rFonts w:eastAsia="Times New Roman" w:cstheme="minorHAnsi"/>
          <w:color w:val="000000"/>
          <w:shd w:val="clear" w:color="auto" w:fill="FFFFFF"/>
          <w:lang w:eastAsia="en-GB"/>
        </w:rPr>
        <w:t>,</w:t>
      </w:r>
      <w:r>
        <w:rPr>
          <w:rFonts w:eastAsia="Times New Roman" w:cstheme="minorHAnsi"/>
          <w:color w:val="000000"/>
          <w:shd w:val="clear" w:color="auto" w:fill="FFFFFF"/>
          <w:lang w:eastAsia="en-GB"/>
        </w:rPr>
        <w:t xml:space="preserve"> alongside with the results I got for it, I found the most important out of all the questions I asked in my survey/questionnaire. This question gives us an accurate, unbiased and honest representation of how the students perceive Moodle and Virtual </w:t>
      </w:r>
      <w:r w:rsidR="00876085">
        <w:rPr>
          <w:rFonts w:eastAsia="Times New Roman" w:cstheme="minorHAnsi"/>
          <w:color w:val="000000"/>
          <w:shd w:val="clear" w:color="auto" w:fill="FFFFFF"/>
          <w:lang w:eastAsia="en-GB"/>
        </w:rPr>
        <w:t>L</w:t>
      </w:r>
      <w:r>
        <w:rPr>
          <w:rFonts w:eastAsia="Times New Roman" w:cstheme="minorHAnsi"/>
          <w:color w:val="000000"/>
          <w:shd w:val="clear" w:color="auto" w:fill="FFFFFF"/>
          <w:lang w:eastAsia="en-GB"/>
        </w:rPr>
        <w:t xml:space="preserve">earning Environments </w:t>
      </w:r>
      <w:r w:rsidR="00736299">
        <w:rPr>
          <w:rFonts w:eastAsia="Times New Roman" w:cstheme="minorHAnsi"/>
          <w:color w:val="000000"/>
          <w:shd w:val="clear" w:color="auto" w:fill="FFFFFF"/>
          <w:lang w:eastAsia="en-GB"/>
        </w:rPr>
        <w:t>in general.</w:t>
      </w:r>
    </w:p>
    <w:p w14:paraId="03C81CC9" w14:textId="2575519C" w:rsidR="00856614" w:rsidRDefault="00856614" w:rsidP="00736299">
      <w:pPr>
        <w:ind w:firstLine="720"/>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With so many participants/students answering with the rating of “8”, we can guess that Moodle has been of a lot of help to them. The five result we got</w:t>
      </w:r>
      <w:r w:rsidR="00736299">
        <w:rPr>
          <w:rFonts w:eastAsia="Times New Roman" w:cstheme="minorHAnsi"/>
          <w:color w:val="000000"/>
          <w:shd w:val="clear" w:color="auto" w:fill="FFFFFF"/>
          <w:lang w:eastAsia="en-GB"/>
        </w:rPr>
        <w:t xml:space="preserve">, </w:t>
      </w:r>
      <w:r>
        <w:rPr>
          <w:rFonts w:eastAsia="Times New Roman" w:cstheme="minorHAnsi"/>
          <w:color w:val="000000"/>
          <w:shd w:val="clear" w:color="auto" w:fill="FFFFFF"/>
          <w:lang w:eastAsia="en-GB"/>
        </w:rPr>
        <w:t>which consisted of 9 and 10</w:t>
      </w:r>
      <w:r w:rsidR="00736299">
        <w:rPr>
          <w:rFonts w:eastAsia="Times New Roman" w:cstheme="minorHAnsi"/>
          <w:color w:val="000000"/>
          <w:shd w:val="clear" w:color="auto" w:fill="FFFFFF"/>
          <w:lang w:eastAsia="en-GB"/>
        </w:rPr>
        <w:t>,</w:t>
      </w:r>
      <w:r>
        <w:rPr>
          <w:rFonts w:eastAsia="Times New Roman" w:cstheme="minorHAnsi"/>
          <w:color w:val="000000"/>
          <w:shd w:val="clear" w:color="auto" w:fill="FFFFFF"/>
          <w:lang w:eastAsia="en-GB"/>
        </w:rPr>
        <w:t xml:space="preserve"> also suggest that some people found it of even bigger and more valuable help, implying that they are more than satisfied with how it has aided them with their educational progress and learning experience. </w:t>
      </w:r>
    </w:p>
    <w:p w14:paraId="1D730CE8" w14:textId="73B2215C" w:rsidR="00895603" w:rsidRDefault="00856614" w:rsidP="00736299">
      <w:pPr>
        <w:ind w:firstLine="720"/>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 xml:space="preserve">On average the overall rating of Moodle according to this pie chart is </w:t>
      </w:r>
      <w:r w:rsidR="00895603">
        <w:rPr>
          <w:rFonts w:eastAsia="Times New Roman" w:cstheme="minorHAnsi"/>
          <w:color w:val="000000"/>
          <w:shd w:val="clear" w:color="auto" w:fill="FFFFFF"/>
          <w:lang w:eastAsia="en-GB"/>
        </w:rPr>
        <w:sym w:font="Symbol" w:char="F0BB"/>
      </w:r>
      <w:r w:rsidR="00895603">
        <w:rPr>
          <w:rFonts w:eastAsia="Times New Roman" w:cstheme="minorHAnsi"/>
          <w:color w:val="000000"/>
          <w:shd w:val="clear" w:color="auto" w:fill="FFFFFF"/>
          <w:lang w:eastAsia="en-GB"/>
        </w:rPr>
        <w:t xml:space="preserve"> 8.4, with zero people ranking it anywhere less than 7.</w:t>
      </w:r>
    </w:p>
    <w:p w14:paraId="13B6B1CC" w14:textId="62CF9DD3" w:rsidR="00895603" w:rsidRDefault="00895603" w:rsidP="002D5192">
      <w:pPr>
        <w:jc w:val="both"/>
        <w:rPr>
          <w:rFonts w:eastAsia="Times New Roman" w:cstheme="minorHAnsi"/>
          <w:color w:val="000000"/>
          <w:shd w:val="clear" w:color="auto" w:fill="FFFFFF"/>
          <w:lang w:eastAsia="en-GB"/>
        </w:rPr>
      </w:pPr>
    </w:p>
    <w:p w14:paraId="63A2F4AD" w14:textId="77777777" w:rsidR="00895603" w:rsidRDefault="00895603" w:rsidP="002D5192">
      <w:pPr>
        <w:jc w:val="both"/>
        <w:rPr>
          <w:rFonts w:eastAsia="Times New Roman" w:cstheme="minorHAnsi"/>
          <w:b/>
          <w:bCs/>
          <w:color w:val="000000"/>
          <w:u w:val="single"/>
          <w:shd w:val="clear" w:color="auto" w:fill="FFFFFF"/>
          <w:lang w:eastAsia="en-GB"/>
        </w:rPr>
      </w:pPr>
    </w:p>
    <w:p w14:paraId="758333DE" w14:textId="49B298F6" w:rsidR="00895603" w:rsidRPr="00895603" w:rsidRDefault="00895603" w:rsidP="002D5192">
      <w:pPr>
        <w:jc w:val="both"/>
        <w:rPr>
          <w:rFonts w:eastAsia="Times New Roman" w:cstheme="minorHAnsi"/>
          <w:b/>
          <w:bCs/>
          <w:color w:val="000000"/>
          <w:u w:val="single"/>
          <w:shd w:val="clear" w:color="auto" w:fill="FFFFFF"/>
          <w:lang w:eastAsia="en-GB"/>
        </w:rPr>
      </w:pPr>
      <w:r>
        <w:rPr>
          <w:rFonts w:eastAsia="Times New Roman" w:cstheme="minorHAnsi"/>
          <w:b/>
          <w:bCs/>
          <w:color w:val="000000"/>
          <w:u w:val="single"/>
          <w:shd w:val="clear" w:color="auto" w:fill="FFFFFF"/>
          <w:lang w:eastAsia="en-GB"/>
        </w:rPr>
        <w:t>Conclusion</w:t>
      </w:r>
    </w:p>
    <w:p w14:paraId="44831E31" w14:textId="77777777" w:rsidR="00895603" w:rsidRDefault="00895603" w:rsidP="002D5192">
      <w:pPr>
        <w:jc w:val="both"/>
        <w:rPr>
          <w:rFonts w:eastAsia="Times New Roman" w:cstheme="minorHAnsi"/>
          <w:color w:val="000000"/>
          <w:shd w:val="clear" w:color="auto" w:fill="FFFFFF"/>
          <w:lang w:eastAsia="en-GB"/>
        </w:rPr>
      </w:pPr>
    </w:p>
    <w:p w14:paraId="61C55A71" w14:textId="225AB65A" w:rsidR="00895603" w:rsidRDefault="00895603" w:rsidP="00736299">
      <w:pPr>
        <w:ind w:firstLine="720"/>
        <w:jc w:val="both"/>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 xml:space="preserve">In conclusion, according to both me and my primary data and according to secondary research I have obtained from various online sources, we can comfortably state that Virtual </w:t>
      </w:r>
      <w:r w:rsidR="00876085">
        <w:rPr>
          <w:rFonts w:eastAsia="Times New Roman" w:cstheme="minorHAnsi"/>
          <w:color w:val="000000"/>
          <w:shd w:val="clear" w:color="auto" w:fill="FFFFFF"/>
          <w:lang w:eastAsia="en-GB"/>
        </w:rPr>
        <w:t>L</w:t>
      </w:r>
      <w:r>
        <w:rPr>
          <w:rFonts w:eastAsia="Times New Roman" w:cstheme="minorHAnsi"/>
          <w:color w:val="000000"/>
          <w:shd w:val="clear" w:color="auto" w:fill="FFFFFF"/>
          <w:lang w:eastAsia="en-GB"/>
        </w:rPr>
        <w:t>earning Environments (VLEs), in particular Moodle, has been of valuable help to students when it comes to their organisation and scheduling of tasks, modules and lessons, learning their modules, and communicating with both their classmates and lecturers from their university.</w:t>
      </w:r>
    </w:p>
    <w:p w14:paraId="00F34D87" w14:textId="77777777" w:rsidR="00895603" w:rsidRDefault="00895603" w:rsidP="00746678">
      <w:pPr>
        <w:rPr>
          <w:rFonts w:eastAsia="Times New Roman" w:cstheme="minorHAnsi"/>
          <w:color w:val="000000"/>
          <w:shd w:val="clear" w:color="auto" w:fill="FFFFFF"/>
          <w:lang w:eastAsia="en-GB"/>
        </w:rPr>
      </w:pPr>
    </w:p>
    <w:p w14:paraId="2A01A340" w14:textId="1BE09C8D" w:rsidR="00090AFC" w:rsidRDefault="00090AFC" w:rsidP="00746678">
      <w:pPr>
        <w:rPr>
          <w:rFonts w:eastAsia="Times New Roman" w:cstheme="minorHAnsi"/>
          <w:color w:val="000000"/>
          <w:shd w:val="clear" w:color="auto" w:fill="FFFFFF"/>
          <w:lang w:eastAsia="en-GB"/>
        </w:rPr>
      </w:pPr>
    </w:p>
    <w:p w14:paraId="12E29FF2" w14:textId="4768EF96" w:rsidR="00090AFC" w:rsidRDefault="0044021C" w:rsidP="00746678">
      <w:pPr>
        <w:rPr>
          <w:rFonts w:eastAsia="Times New Roman" w:cstheme="minorHAnsi"/>
          <w:b/>
          <w:bCs/>
          <w:color w:val="000000"/>
          <w:u w:val="single"/>
          <w:shd w:val="clear" w:color="auto" w:fill="FFFFFF"/>
          <w:lang w:eastAsia="en-GB"/>
        </w:rPr>
      </w:pPr>
      <w:r>
        <w:rPr>
          <w:rFonts w:eastAsia="Times New Roman" w:cstheme="minorHAnsi"/>
          <w:b/>
          <w:bCs/>
          <w:color w:val="000000"/>
          <w:u w:val="single"/>
          <w:shd w:val="clear" w:color="auto" w:fill="FFFFFF"/>
          <w:lang w:eastAsia="en-GB"/>
        </w:rPr>
        <w:t>References</w:t>
      </w:r>
    </w:p>
    <w:p w14:paraId="1FBC2ED4" w14:textId="2FD64A28" w:rsidR="0044021C" w:rsidRDefault="0044021C" w:rsidP="00746678">
      <w:pPr>
        <w:rPr>
          <w:rFonts w:eastAsia="Times New Roman" w:cstheme="minorHAnsi"/>
          <w:b/>
          <w:bCs/>
          <w:color w:val="000000"/>
          <w:u w:val="single"/>
          <w:shd w:val="clear" w:color="auto" w:fill="FFFFFF"/>
          <w:lang w:eastAsia="en-GB"/>
        </w:rPr>
      </w:pPr>
    </w:p>
    <w:p w14:paraId="039AE0BA" w14:textId="05E1E8B7" w:rsidR="0044021C" w:rsidRDefault="0044021C" w:rsidP="0044021C">
      <w:pPr>
        <w:rPr>
          <w:rFonts w:ascii="Arial" w:eastAsia="Times New Roman" w:hAnsi="Arial" w:cs="Arial"/>
          <w:color w:val="000000"/>
          <w:sz w:val="20"/>
          <w:szCs w:val="20"/>
          <w:shd w:val="clear" w:color="auto" w:fill="FFFFFF"/>
          <w:lang w:eastAsia="en-GB"/>
        </w:rPr>
      </w:pPr>
      <w:r w:rsidRPr="0044021C">
        <w:rPr>
          <w:rFonts w:ascii="Arial" w:eastAsia="Times New Roman" w:hAnsi="Arial" w:cs="Arial"/>
          <w:color w:val="000000"/>
          <w:sz w:val="20"/>
          <w:szCs w:val="20"/>
          <w:shd w:val="clear" w:color="auto" w:fill="FFFFFF"/>
          <w:lang w:eastAsia="en-GB"/>
        </w:rPr>
        <w:t>Firefly. n.d. </w:t>
      </w:r>
      <w:r w:rsidRPr="0044021C">
        <w:rPr>
          <w:rFonts w:ascii="Arial" w:eastAsia="Times New Roman" w:hAnsi="Arial" w:cs="Arial"/>
          <w:i/>
          <w:iCs/>
          <w:color w:val="000000"/>
          <w:sz w:val="20"/>
          <w:szCs w:val="20"/>
          <w:lang w:eastAsia="en-GB"/>
        </w:rPr>
        <w:t>What Is A Virtual Learning Environment (VLE</w:t>
      </w:r>
      <w:proofErr w:type="gramStart"/>
      <w:r w:rsidRPr="0044021C">
        <w:rPr>
          <w:rFonts w:ascii="Arial" w:eastAsia="Times New Roman" w:hAnsi="Arial" w:cs="Arial"/>
          <w:i/>
          <w:iCs/>
          <w:color w:val="000000"/>
          <w:sz w:val="20"/>
          <w:szCs w:val="20"/>
          <w:lang w:eastAsia="en-GB"/>
        </w:rPr>
        <w:t>)?</w:t>
      </w:r>
      <w:r w:rsidRPr="0044021C">
        <w:rPr>
          <w:rFonts w:ascii="Arial" w:eastAsia="Times New Roman" w:hAnsi="Arial" w:cs="Arial"/>
          <w:color w:val="000000"/>
          <w:sz w:val="20"/>
          <w:szCs w:val="20"/>
          <w:shd w:val="clear" w:color="auto" w:fill="FFFFFF"/>
          <w:lang w:eastAsia="en-GB"/>
        </w:rPr>
        <w:t>.</w:t>
      </w:r>
      <w:proofErr w:type="gramEnd"/>
      <w:r w:rsidRPr="0044021C">
        <w:rPr>
          <w:rFonts w:ascii="Arial" w:eastAsia="Times New Roman" w:hAnsi="Arial" w:cs="Arial"/>
          <w:color w:val="000000"/>
          <w:sz w:val="20"/>
          <w:szCs w:val="20"/>
          <w:shd w:val="clear" w:color="auto" w:fill="FFFFFF"/>
          <w:lang w:eastAsia="en-GB"/>
        </w:rPr>
        <w:t xml:space="preserve"> [online] Available at: &lt;https://fireflylearning.com/what-is-a-virtual-learning-environment-vle&gt; [Accessed 16 December 2020].</w:t>
      </w:r>
    </w:p>
    <w:p w14:paraId="47C9455D" w14:textId="1344EF48" w:rsidR="0044021C" w:rsidRDefault="0044021C" w:rsidP="0044021C">
      <w:pPr>
        <w:rPr>
          <w:rFonts w:ascii="Arial" w:eastAsia="Times New Roman" w:hAnsi="Arial" w:cs="Arial"/>
          <w:color w:val="000000"/>
          <w:sz w:val="20"/>
          <w:szCs w:val="20"/>
          <w:shd w:val="clear" w:color="auto" w:fill="FFFFFF"/>
          <w:lang w:eastAsia="en-GB"/>
        </w:rPr>
      </w:pPr>
    </w:p>
    <w:p w14:paraId="6679F0E6" w14:textId="141E8FFF" w:rsidR="0044021C" w:rsidRPr="0044021C" w:rsidRDefault="0044021C" w:rsidP="0044021C">
      <w:pPr>
        <w:rPr>
          <w:rFonts w:ascii="Times New Roman" w:eastAsia="Times New Roman" w:hAnsi="Times New Roman" w:cs="Times New Roman"/>
          <w:lang w:eastAsia="en-GB"/>
        </w:rPr>
      </w:pPr>
      <w:r w:rsidRPr="0044021C">
        <w:rPr>
          <w:rFonts w:ascii="Arial" w:eastAsia="Times New Roman" w:hAnsi="Arial" w:cs="Arial"/>
          <w:color w:val="000000"/>
          <w:sz w:val="20"/>
          <w:szCs w:val="20"/>
          <w:shd w:val="clear" w:color="auto" w:fill="FFFFFF"/>
          <w:lang w:eastAsia="en-GB"/>
        </w:rPr>
        <w:t>Li, C. and Lalani, F., 2020. </w:t>
      </w:r>
      <w:r w:rsidRPr="0044021C">
        <w:rPr>
          <w:rFonts w:ascii="Arial" w:eastAsia="Times New Roman" w:hAnsi="Arial" w:cs="Arial"/>
          <w:i/>
          <w:iCs/>
          <w:color w:val="000000"/>
          <w:sz w:val="20"/>
          <w:szCs w:val="20"/>
          <w:lang w:eastAsia="en-GB"/>
        </w:rPr>
        <w:t>The COVID-19 Pandemic Has Changed Education Forever. This Is How</w:t>
      </w:r>
      <w:r w:rsidRPr="0044021C">
        <w:rPr>
          <w:rFonts w:ascii="Arial" w:eastAsia="Times New Roman" w:hAnsi="Arial" w:cs="Arial"/>
          <w:color w:val="000000"/>
          <w:sz w:val="20"/>
          <w:szCs w:val="20"/>
          <w:shd w:val="clear" w:color="auto" w:fill="FFFFFF"/>
          <w:lang w:eastAsia="en-GB"/>
        </w:rPr>
        <w:t>. [online] World Economic Forum. Available at: &lt;https://www.weforum.org/agenda/2020/04/coronavirus-education-global-covid19-online-digital-learning/&gt;.</w:t>
      </w:r>
    </w:p>
    <w:p w14:paraId="5CC80824" w14:textId="30C90A33" w:rsidR="0044021C" w:rsidRDefault="0044021C" w:rsidP="0044021C">
      <w:pPr>
        <w:rPr>
          <w:rFonts w:ascii="Times New Roman" w:eastAsia="Times New Roman" w:hAnsi="Times New Roman" w:cs="Times New Roman"/>
          <w:lang w:eastAsia="en-GB"/>
        </w:rPr>
      </w:pPr>
    </w:p>
    <w:p w14:paraId="004F9A73" w14:textId="599F574B" w:rsidR="0044021C" w:rsidRPr="0044021C" w:rsidRDefault="0044021C" w:rsidP="0044021C">
      <w:pPr>
        <w:rPr>
          <w:rFonts w:ascii="Times New Roman" w:eastAsia="Times New Roman" w:hAnsi="Times New Roman" w:cs="Times New Roman"/>
          <w:lang w:eastAsia="en-GB"/>
        </w:rPr>
      </w:pPr>
      <w:r w:rsidRPr="0044021C">
        <w:rPr>
          <w:rFonts w:ascii="Arial" w:eastAsia="Times New Roman" w:hAnsi="Arial" w:cs="Arial"/>
          <w:color w:val="000000"/>
          <w:sz w:val="20"/>
          <w:szCs w:val="20"/>
          <w:shd w:val="clear" w:color="auto" w:fill="FFFFFF"/>
          <w:lang w:eastAsia="en-GB"/>
        </w:rPr>
        <w:t>Ofcom. 2018. </w:t>
      </w:r>
      <w:r w:rsidRPr="0044021C">
        <w:rPr>
          <w:rFonts w:ascii="Arial" w:eastAsia="Times New Roman" w:hAnsi="Arial" w:cs="Arial"/>
          <w:i/>
          <w:iCs/>
          <w:color w:val="000000"/>
          <w:sz w:val="20"/>
          <w:szCs w:val="20"/>
          <w:lang w:eastAsia="en-GB"/>
        </w:rPr>
        <w:t xml:space="preserve">A Decade </w:t>
      </w:r>
      <w:proofErr w:type="gramStart"/>
      <w:r w:rsidRPr="0044021C">
        <w:rPr>
          <w:rFonts w:ascii="Arial" w:eastAsia="Times New Roman" w:hAnsi="Arial" w:cs="Arial"/>
          <w:i/>
          <w:iCs/>
          <w:color w:val="000000"/>
          <w:sz w:val="20"/>
          <w:szCs w:val="20"/>
          <w:lang w:eastAsia="en-GB"/>
        </w:rPr>
        <w:t>Of</w:t>
      </w:r>
      <w:proofErr w:type="gramEnd"/>
      <w:r w:rsidRPr="0044021C">
        <w:rPr>
          <w:rFonts w:ascii="Arial" w:eastAsia="Times New Roman" w:hAnsi="Arial" w:cs="Arial"/>
          <w:i/>
          <w:iCs/>
          <w:color w:val="000000"/>
          <w:sz w:val="20"/>
          <w:szCs w:val="20"/>
          <w:lang w:eastAsia="en-GB"/>
        </w:rPr>
        <w:t xml:space="preserve"> Digital Dependency</w:t>
      </w:r>
      <w:r w:rsidRPr="0044021C">
        <w:rPr>
          <w:rFonts w:ascii="Arial" w:eastAsia="Times New Roman" w:hAnsi="Arial" w:cs="Arial"/>
          <w:color w:val="000000"/>
          <w:sz w:val="20"/>
          <w:szCs w:val="20"/>
          <w:shd w:val="clear" w:color="auto" w:fill="FFFFFF"/>
          <w:lang w:eastAsia="en-GB"/>
        </w:rPr>
        <w:t>. [online] Available at: &lt;https://www.ofcom.org.uk/about-ofcom/latest/features-and-news/decade-of-digital-dependency&gt; [Accessed 18 December 2020].</w:t>
      </w:r>
    </w:p>
    <w:p w14:paraId="0E95E1FA" w14:textId="02E24A4E" w:rsidR="0044021C" w:rsidRDefault="0044021C" w:rsidP="0044021C">
      <w:pPr>
        <w:rPr>
          <w:rFonts w:ascii="Times New Roman" w:eastAsia="Times New Roman" w:hAnsi="Times New Roman" w:cs="Times New Roman"/>
          <w:lang w:eastAsia="en-GB"/>
        </w:rPr>
      </w:pPr>
    </w:p>
    <w:p w14:paraId="34271580" w14:textId="3EB2C5FE" w:rsidR="0044021C" w:rsidRPr="0044021C" w:rsidRDefault="0044021C" w:rsidP="0044021C">
      <w:pPr>
        <w:rPr>
          <w:rFonts w:ascii="Times New Roman" w:eastAsia="Times New Roman" w:hAnsi="Times New Roman" w:cs="Times New Roman"/>
          <w:lang w:eastAsia="en-GB"/>
        </w:rPr>
      </w:pPr>
      <w:r w:rsidRPr="0044021C">
        <w:rPr>
          <w:rFonts w:ascii="Arial" w:eastAsia="Times New Roman" w:hAnsi="Arial" w:cs="Arial"/>
          <w:color w:val="000000"/>
          <w:sz w:val="20"/>
          <w:szCs w:val="20"/>
          <w:shd w:val="clear" w:color="auto" w:fill="FFFFFF"/>
          <w:lang w:eastAsia="en-GB"/>
        </w:rPr>
        <w:t>Rouse, M., 2011. </w:t>
      </w:r>
      <w:r w:rsidRPr="0044021C">
        <w:rPr>
          <w:rFonts w:ascii="Arial" w:eastAsia="Times New Roman" w:hAnsi="Arial" w:cs="Arial"/>
          <w:i/>
          <w:iCs/>
          <w:color w:val="000000"/>
          <w:sz w:val="20"/>
          <w:szCs w:val="20"/>
          <w:lang w:eastAsia="en-GB"/>
        </w:rPr>
        <w:t xml:space="preserve">What Is Virtual </w:t>
      </w:r>
      <w:proofErr w:type="spellStart"/>
      <w:r w:rsidRPr="0044021C">
        <w:rPr>
          <w:rFonts w:ascii="Arial" w:eastAsia="Times New Roman" w:hAnsi="Arial" w:cs="Arial"/>
          <w:i/>
          <w:iCs/>
          <w:color w:val="000000"/>
          <w:sz w:val="20"/>
          <w:szCs w:val="20"/>
          <w:lang w:eastAsia="en-GB"/>
        </w:rPr>
        <w:t>Learninvirtual</w:t>
      </w:r>
      <w:proofErr w:type="spellEnd"/>
      <w:r w:rsidRPr="0044021C">
        <w:rPr>
          <w:rFonts w:ascii="Arial" w:eastAsia="Times New Roman" w:hAnsi="Arial" w:cs="Arial"/>
          <w:i/>
          <w:iCs/>
          <w:color w:val="000000"/>
          <w:sz w:val="20"/>
          <w:szCs w:val="20"/>
          <w:lang w:eastAsia="en-GB"/>
        </w:rPr>
        <w:t xml:space="preserve"> Learning Environment (VLE) Or Managed Learning Environment (MLE)G Environment (VLE) Or Managed Learning Environment (MLE)? - Definition </w:t>
      </w:r>
      <w:proofErr w:type="gramStart"/>
      <w:r w:rsidRPr="0044021C">
        <w:rPr>
          <w:rFonts w:ascii="Arial" w:eastAsia="Times New Roman" w:hAnsi="Arial" w:cs="Arial"/>
          <w:i/>
          <w:iCs/>
          <w:color w:val="000000"/>
          <w:sz w:val="20"/>
          <w:szCs w:val="20"/>
          <w:lang w:eastAsia="en-GB"/>
        </w:rPr>
        <w:t>From</w:t>
      </w:r>
      <w:proofErr w:type="gramEnd"/>
      <w:r w:rsidRPr="0044021C">
        <w:rPr>
          <w:rFonts w:ascii="Arial" w:eastAsia="Times New Roman" w:hAnsi="Arial" w:cs="Arial"/>
          <w:i/>
          <w:iCs/>
          <w:color w:val="000000"/>
          <w:sz w:val="20"/>
          <w:szCs w:val="20"/>
          <w:lang w:eastAsia="en-GB"/>
        </w:rPr>
        <w:t xml:space="preserve"> Whatis.Com</w:t>
      </w:r>
      <w:r w:rsidRPr="0044021C">
        <w:rPr>
          <w:rFonts w:ascii="Arial" w:eastAsia="Times New Roman" w:hAnsi="Arial" w:cs="Arial"/>
          <w:color w:val="000000"/>
          <w:sz w:val="20"/>
          <w:szCs w:val="20"/>
          <w:shd w:val="clear" w:color="auto" w:fill="FFFFFF"/>
          <w:lang w:eastAsia="en-GB"/>
        </w:rPr>
        <w:t>. [online] WhatIs.com. Available at: &lt;https://whatis.techtarget.com/definition/virtual-learning-environment-VLE-or-managed-learning-environment-MLE&gt; [Accessed 16 December 2020].</w:t>
      </w:r>
    </w:p>
    <w:p w14:paraId="51B3347D" w14:textId="479AAA6F" w:rsidR="0044021C" w:rsidRDefault="0044021C" w:rsidP="0044021C">
      <w:pPr>
        <w:rPr>
          <w:rFonts w:ascii="Times New Roman" w:eastAsia="Times New Roman" w:hAnsi="Times New Roman" w:cs="Times New Roman"/>
          <w:lang w:eastAsia="en-GB"/>
        </w:rPr>
      </w:pPr>
    </w:p>
    <w:p w14:paraId="66628A89" w14:textId="425435CB" w:rsidR="0044021C" w:rsidRPr="0044021C" w:rsidRDefault="0044021C" w:rsidP="0044021C">
      <w:pPr>
        <w:rPr>
          <w:rFonts w:ascii="Times New Roman" w:eastAsia="Times New Roman" w:hAnsi="Times New Roman" w:cs="Times New Roman"/>
          <w:lang w:eastAsia="en-GB"/>
        </w:rPr>
      </w:pPr>
      <w:r w:rsidRPr="0044021C">
        <w:rPr>
          <w:rFonts w:ascii="Arial" w:eastAsia="Times New Roman" w:hAnsi="Arial" w:cs="Arial"/>
          <w:color w:val="000000"/>
          <w:sz w:val="20"/>
          <w:szCs w:val="20"/>
          <w:shd w:val="clear" w:color="auto" w:fill="FFFFFF"/>
          <w:lang w:eastAsia="en-GB"/>
        </w:rPr>
        <w:t>Teach-ict.com. n.d. </w:t>
      </w:r>
      <w:r w:rsidRPr="0044021C">
        <w:rPr>
          <w:rFonts w:ascii="Arial" w:eastAsia="Times New Roman" w:hAnsi="Arial" w:cs="Arial"/>
          <w:i/>
          <w:iCs/>
          <w:color w:val="000000"/>
          <w:sz w:val="20"/>
          <w:szCs w:val="20"/>
          <w:lang w:eastAsia="en-GB"/>
        </w:rPr>
        <w:t>7. Virtual Learning Environment</w:t>
      </w:r>
      <w:r w:rsidRPr="0044021C">
        <w:rPr>
          <w:rFonts w:ascii="Arial" w:eastAsia="Times New Roman" w:hAnsi="Arial" w:cs="Arial"/>
          <w:color w:val="000000"/>
          <w:sz w:val="20"/>
          <w:szCs w:val="20"/>
          <w:shd w:val="clear" w:color="auto" w:fill="FFFFFF"/>
          <w:lang w:eastAsia="en-GB"/>
        </w:rPr>
        <w:t>. [online] Available at: &lt;https://www.teach-ict.com/gcse_new/organisations/schools/miniweb/pg7.htm&gt;.</w:t>
      </w:r>
    </w:p>
    <w:p w14:paraId="2D5CD474" w14:textId="62CEE302" w:rsidR="0044021C" w:rsidRDefault="0044021C" w:rsidP="0044021C">
      <w:pPr>
        <w:rPr>
          <w:rFonts w:ascii="Times New Roman" w:eastAsia="Times New Roman" w:hAnsi="Times New Roman" w:cs="Times New Roman"/>
          <w:lang w:eastAsia="en-GB"/>
        </w:rPr>
      </w:pPr>
    </w:p>
    <w:p w14:paraId="08B911FF" w14:textId="309EFBCD" w:rsidR="0044021C" w:rsidRPr="0044021C" w:rsidRDefault="0044021C" w:rsidP="0044021C">
      <w:pPr>
        <w:rPr>
          <w:rFonts w:ascii="Times New Roman" w:eastAsia="Times New Roman" w:hAnsi="Times New Roman" w:cs="Times New Roman"/>
          <w:lang w:eastAsia="en-GB"/>
        </w:rPr>
      </w:pPr>
    </w:p>
    <w:p w14:paraId="3E858CAE" w14:textId="0ADAB75E" w:rsidR="0044021C" w:rsidRPr="004329AF" w:rsidRDefault="004329AF" w:rsidP="00746678">
      <w:pPr>
        <w:rPr>
          <w:rFonts w:eastAsia="Times New Roman" w:cstheme="minorHAnsi"/>
          <w:b/>
          <w:bCs/>
          <w:color w:val="000000"/>
          <w:u w:val="single"/>
          <w:shd w:val="clear" w:color="auto" w:fill="FFFFFF"/>
          <w:lang w:eastAsia="en-GB"/>
        </w:rPr>
      </w:pPr>
      <w:r w:rsidRPr="004329AF">
        <w:rPr>
          <w:rFonts w:eastAsia="Times New Roman" w:cstheme="minorHAnsi"/>
          <w:b/>
          <w:bCs/>
          <w:color w:val="000000"/>
          <w:u w:val="single"/>
          <w:shd w:val="clear" w:color="auto" w:fill="FFFFFF"/>
          <w:lang w:eastAsia="en-GB"/>
        </w:rPr>
        <w:t>Appendix</w:t>
      </w:r>
    </w:p>
    <w:p w14:paraId="295139A5" w14:textId="3DABF82A" w:rsidR="004329AF" w:rsidRDefault="004329AF" w:rsidP="00746678">
      <w:pPr>
        <w:rPr>
          <w:rFonts w:eastAsia="Times New Roman" w:cstheme="minorHAnsi"/>
          <w:color w:val="000000"/>
          <w:shd w:val="clear" w:color="auto" w:fill="FFFFFF"/>
          <w:lang w:eastAsia="en-GB"/>
        </w:rPr>
      </w:pPr>
    </w:p>
    <w:p w14:paraId="4EF6077A" w14:textId="595004AF" w:rsidR="004329AF" w:rsidRDefault="004329AF" w:rsidP="00746678">
      <w:pPr>
        <w:rPr>
          <w:rFonts w:eastAsia="Times New Roman" w:cstheme="minorHAnsi"/>
          <w:color w:val="000000"/>
          <w:shd w:val="clear" w:color="auto" w:fill="FFFFFF"/>
          <w:lang w:eastAsia="en-GB"/>
        </w:rPr>
      </w:pPr>
    </w:p>
    <w:p w14:paraId="72964F1A" w14:textId="3AFFEF40" w:rsidR="004329AF" w:rsidRDefault="004329AF" w:rsidP="004329AF">
      <w:pPr>
        <w:jc w:val="center"/>
        <w:rPr>
          <w:rFonts w:eastAsia="Times New Roman" w:cstheme="minorHAnsi"/>
          <w:color w:val="000000"/>
          <w:u w:val="single"/>
          <w:shd w:val="clear" w:color="auto" w:fill="FFFFFF"/>
          <w:lang w:eastAsia="en-GB"/>
        </w:rPr>
      </w:pPr>
      <w:r w:rsidRPr="004329AF">
        <w:rPr>
          <w:rFonts w:eastAsia="Times New Roman" w:cstheme="minorHAnsi"/>
          <w:color w:val="000000"/>
          <w:u w:val="single"/>
          <w:shd w:val="clear" w:color="auto" w:fill="FFFFFF"/>
          <w:lang w:eastAsia="en-GB"/>
        </w:rPr>
        <w:t>Appendix A</w:t>
      </w:r>
    </w:p>
    <w:p w14:paraId="54A03677" w14:textId="227335E9" w:rsidR="004329AF" w:rsidRDefault="004329AF" w:rsidP="004329AF">
      <w:pPr>
        <w:jc w:val="center"/>
        <w:rPr>
          <w:rFonts w:eastAsia="Times New Roman" w:cstheme="minorHAnsi"/>
          <w:color w:val="000000"/>
          <w:u w:val="single"/>
          <w:shd w:val="clear" w:color="auto" w:fill="FFFFFF"/>
          <w:lang w:eastAsia="en-GB"/>
        </w:rPr>
      </w:pPr>
    </w:p>
    <w:p w14:paraId="0A8932AB" w14:textId="65F897F5" w:rsidR="004329AF" w:rsidRPr="004329AF" w:rsidRDefault="0083486C" w:rsidP="004329AF">
      <w:pPr>
        <w:jc w:val="center"/>
        <w:rPr>
          <w:rFonts w:eastAsia="Times New Roman" w:cstheme="minorHAnsi"/>
          <w:color w:val="000000"/>
          <w:u w:val="single"/>
          <w:shd w:val="clear" w:color="auto" w:fill="FFFFFF"/>
          <w:lang w:eastAsia="en-GB"/>
        </w:rPr>
      </w:pPr>
      <w:r>
        <w:rPr>
          <w:rFonts w:eastAsia="Times New Roman" w:cstheme="minorHAnsi"/>
          <w:noProof/>
          <w:color w:val="000000"/>
          <w:u w:val="single"/>
          <w:shd w:val="clear" w:color="auto" w:fill="FFFFFF"/>
          <w:lang w:eastAsia="en-GB"/>
        </w:rPr>
        <w:drawing>
          <wp:inline distT="0" distB="0" distL="0" distR="0" wp14:anchorId="0CEA8D0A" wp14:editId="0D82EF09">
            <wp:extent cx="3543300" cy="3479800"/>
            <wp:effectExtent l="0" t="0" r="0" b="0"/>
            <wp:docPr id="5" name="Picture 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diagram&#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43300" cy="3479800"/>
                    </a:xfrm>
                    <a:prstGeom prst="rect">
                      <a:avLst/>
                    </a:prstGeom>
                  </pic:spPr>
                </pic:pic>
              </a:graphicData>
            </a:graphic>
          </wp:inline>
        </w:drawing>
      </w:r>
    </w:p>
    <w:p w14:paraId="755F444D" w14:textId="3A8C7CC0" w:rsidR="004329AF" w:rsidRPr="0044021C" w:rsidRDefault="004329AF" w:rsidP="00746678">
      <w:pPr>
        <w:rPr>
          <w:rFonts w:eastAsia="Times New Roman" w:cstheme="minorHAnsi"/>
          <w:color w:val="000000"/>
          <w:shd w:val="clear" w:color="auto" w:fill="FFFFFF"/>
          <w:lang w:eastAsia="en-GB"/>
        </w:rPr>
      </w:pPr>
    </w:p>
    <w:p w14:paraId="0C782CB7" w14:textId="1B60A0DA" w:rsidR="00C34CD9" w:rsidRDefault="00C34CD9" w:rsidP="00746678">
      <w:pPr>
        <w:rPr>
          <w:rFonts w:eastAsia="Times New Roman" w:cstheme="minorHAnsi"/>
          <w:color w:val="000000"/>
          <w:shd w:val="clear" w:color="auto" w:fill="FFFFFF"/>
          <w:lang w:eastAsia="en-GB"/>
        </w:rPr>
      </w:pPr>
    </w:p>
    <w:p w14:paraId="45E1A468" w14:textId="5E5A4F68" w:rsidR="00C34CD9" w:rsidRPr="00C34CD9" w:rsidRDefault="00C34CD9" w:rsidP="00746678">
      <w:pPr>
        <w:rPr>
          <w:rFonts w:eastAsia="Times New Roman" w:cstheme="minorHAnsi"/>
          <w:color w:val="000000"/>
          <w:shd w:val="clear" w:color="auto" w:fill="FFFFFF"/>
          <w:lang w:eastAsia="en-GB"/>
        </w:rPr>
      </w:pPr>
    </w:p>
    <w:p w14:paraId="27DD8BB1" w14:textId="73161FDA" w:rsidR="001B1B29" w:rsidRDefault="001B1B29" w:rsidP="00BD677D">
      <w:pPr>
        <w:rPr>
          <w:rFonts w:eastAsia="Times New Roman" w:cstheme="minorHAnsi"/>
          <w:color w:val="000000"/>
          <w:shd w:val="clear" w:color="auto" w:fill="FFFFFF"/>
          <w:lang w:eastAsia="en-GB"/>
        </w:rPr>
      </w:pPr>
    </w:p>
    <w:p w14:paraId="6B0CF7DC" w14:textId="612D575F" w:rsidR="00194344" w:rsidRDefault="00194344" w:rsidP="00BD677D">
      <w:pPr>
        <w:rPr>
          <w:rFonts w:eastAsia="Times New Roman" w:cstheme="minorHAnsi"/>
          <w:color w:val="000000"/>
          <w:shd w:val="clear" w:color="auto" w:fill="FFFFFF"/>
          <w:lang w:eastAsia="en-GB"/>
        </w:rPr>
      </w:pPr>
    </w:p>
    <w:p w14:paraId="61E39D3D" w14:textId="3E830E58" w:rsidR="001B1B29" w:rsidRDefault="001B1B29" w:rsidP="00BD677D">
      <w:pPr>
        <w:rPr>
          <w:rFonts w:eastAsia="Times New Roman" w:cstheme="minorHAnsi"/>
          <w:color w:val="000000"/>
          <w:shd w:val="clear" w:color="auto" w:fill="FFFFFF"/>
          <w:lang w:eastAsia="en-GB"/>
        </w:rPr>
      </w:pPr>
    </w:p>
    <w:p w14:paraId="08559EB8" w14:textId="57B6BFF3" w:rsidR="00BD677D" w:rsidRDefault="00BD677D" w:rsidP="00BD677D">
      <w:pPr>
        <w:rPr>
          <w:rFonts w:eastAsia="Times New Roman" w:cstheme="minorHAnsi"/>
          <w:color w:val="000000"/>
          <w:shd w:val="clear" w:color="auto" w:fill="FFFFFF"/>
          <w:lang w:eastAsia="en-GB"/>
        </w:rPr>
      </w:pPr>
    </w:p>
    <w:p w14:paraId="18EEB595" w14:textId="05370AAF" w:rsidR="00BD677D" w:rsidRDefault="00BD677D" w:rsidP="00BD677D">
      <w:pPr>
        <w:rPr>
          <w:rFonts w:eastAsia="Times New Roman" w:cstheme="minorHAnsi"/>
          <w:color w:val="000000"/>
          <w:shd w:val="clear" w:color="auto" w:fill="FFFFFF"/>
          <w:lang w:eastAsia="en-GB"/>
        </w:rPr>
      </w:pPr>
    </w:p>
    <w:p w14:paraId="218D183C" w14:textId="1D476AF8" w:rsidR="00BD677D" w:rsidRDefault="00BD677D" w:rsidP="00BD677D">
      <w:pPr>
        <w:rPr>
          <w:rFonts w:eastAsia="Times New Roman" w:cstheme="minorHAnsi"/>
          <w:color w:val="000000"/>
          <w:shd w:val="clear" w:color="auto" w:fill="FFFFFF"/>
          <w:lang w:eastAsia="en-GB"/>
        </w:rPr>
      </w:pPr>
    </w:p>
    <w:p w14:paraId="150930BE" w14:textId="2533E578" w:rsidR="00BD677D" w:rsidRDefault="0083486C" w:rsidP="0083486C">
      <w:pPr>
        <w:jc w:val="center"/>
        <w:rPr>
          <w:rFonts w:eastAsia="Times New Roman" w:cstheme="minorHAnsi"/>
          <w:color w:val="000000"/>
          <w:u w:val="single"/>
          <w:shd w:val="clear" w:color="auto" w:fill="FFFFFF"/>
          <w:lang w:eastAsia="en-GB"/>
        </w:rPr>
      </w:pPr>
      <w:r w:rsidRPr="0083486C">
        <w:rPr>
          <w:rFonts w:eastAsia="Times New Roman" w:cstheme="minorHAnsi"/>
          <w:color w:val="000000"/>
          <w:u w:val="single"/>
          <w:shd w:val="clear" w:color="auto" w:fill="FFFFFF"/>
          <w:lang w:eastAsia="en-GB"/>
        </w:rPr>
        <w:t>Appendix B</w:t>
      </w:r>
    </w:p>
    <w:p w14:paraId="271E0E11" w14:textId="08488A5C" w:rsidR="0083486C" w:rsidRDefault="0083486C" w:rsidP="0083486C">
      <w:pPr>
        <w:jc w:val="center"/>
        <w:rPr>
          <w:rFonts w:eastAsia="Times New Roman" w:cstheme="minorHAnsi"/>
          <w:color w:val="000000"/>
          <w:u w:val="single"/>
          <w:shd w:val="clear" w:color="auto" w:fill="FFFFFF"/>
          <w:lang w:eastAsia="en-GB"/>
        </w:rPr>
      </w:pPr>
      <w:r>
        <w:rPr>
          <w:rFonts w:eastAsia="Times New Roman" w:cstheme="minorHAnsi"/>
          <w:noProof/>
          <w:color w:val="000000"/>
          <w:u w:val="single"/>
          <w:shd w:val="clear" w:color="auto" w:fill="FFFFFF"/>
          <w:lang w:eastAsia="en-GB"/>
        </w:rPr>
        <w:drawing>
          <wp:anchor distT="0" distB="0" distL="114300" distR="114300" simplePos="0" relativeHeight="251658240" behindDoc="0" locked="0" layoutInCell="1" allowOverlap="1" wp14:anchorId="70C040CA" wp14:editId="447574E2">
            <wp:simplePos x="0" y="0"/>
            <wp:positionH relativeFrom="column">
              <wp:posOffset>1329250</wp:posOffset>
            </wp:positionH>
            <wp:positionV relativeFrom="paragraph">
              <wp:posOffset>14605</wp:posOffset>
            </wp:positionV>
            <wp:extent cx="3025140" cy="4937760"/>
            <wp:effectExtent l="0" t="0" r="0" b="2540"/>
            <wp:wrapSquare wrapText="bothSides"/>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025140" cy="4937760"/>
                    </a:xfrm>
                    <a:prstGeom prst="rect">
                      <a:avLst/>
                    </a:prstGeom>
                  </pic:spPr>
                </pic:pic>
              </a:graphicData>
            </a:graphic>
            <wp14:sizeRelH relativeFrom="page">
              <wp14:pctWidth>0</wp14:pctWidth>
            </wp14:sizeRelH>
            <wp14:sizeRelV relativeFrom="page">
              <wp14:pctHeight>0</wp14:pctHeight>
            </wp14:sizeRelV>
          </wp:anchor>
        </w:drawing>
      </w:r>
    </w:p>
    <w:p w14:paraId="0E4BBE93" w14:textId="3C80A233" w:rsidR="0083486C" w:rsidRPr="0083486C" w:rsidRDefault="0083486C" w:rsidP="0083486C">
      <w:pPr>
        <w:jc w:val="center"/>
        <w:rPr>
          <w:rFonts w:eastAsia="Times New Roman" w:cstheme="minorHAnsi"/>
          <w:color w:val="000000"/>
          <w:u w:val="single"/>
          <w:shd w:val="clear" w:color="auto" w:fill="FFFFFF"/>
          <w:lang w:eastAsia="en-GB"/>
        </w:rPr>
      </w:pPr>
    </w:p>
    <w:p w14:paraId="7670DDBF" w14:textId="70870E9D" w:rsidR="00BD677D" w:rsidRPr="00BD677D" w:rsidRDefault="00BD677D" w:rsidP="00BD677D">
      <w:pPr>
        <w:rPr>
          <w:rFonts w:eastAsia="Times New Roman" w:cstheme="minorHAnsi"/>
          <w:color w:val="000000"/>
          <w:shd w:val="clear" w:color="auto" w:fill="FFFFFF"/>
          <w:lang w:eastAsia="en-GB"/>
        </w:rPr>
      </w:pPr>
    </w:p>
    <w:p w14:paraId="01FBE2CA" w14:textId="373807C5" w:rsidR="00EB7ABD" w:rsidRDefault="00EB7ABD" w:rsidP="00EB7ABD">
      <w:pPr>
        <w:rPr>
          <w:rFonts w:eastAsia="Times New Roman" w:cstheme="minorHAnsi"/>
          <w:color w:val="000000"/>
          <w:shd w:val="clear" w:color="auto" w:fill="FFFFFF"/>
          <w:lang w:eastAsia="en-GB"/>
        </w:rPr>
      </w:pPr>
    </w:p>
    <w:p w14:paraId="7B8EE6BC" w14:textId="77777777" w:rsidR="00EB7ABD" w:rsidRPr="00EB7ABD" w:rsidRDefault="00EB7ABD" w:rsidP="00EB7ABD">
      <w:pPr>
        <w:rPr>
          <w:rFonts w:ascii="Times New Roman" w:eastAsia="Times New Roman" w:hAnsi="Times New Roman" w:cs="Times New Roman"/>
          <w:lang w:eastAsia="en-GB"/>
        </w:rPr>
      </w:pPr>
    </w:p>
    <w:p w14:paraId="19CF32D8" w14:textId="52DDD905" w:rsidR="00EB7ABD" w:rsidRPr="00EB7ABD" w:rsidRDefault="00EB7ABD"/>
    <w:p w14:paraId="017EE5FD" w14:textId="7C49D37A" w:rsidR="00EB7ABD" w:rsidRDefault="00EB7ABD">
      <w:pPr>
        <w:rPr>
          <w:b/>
          <w:bCs/>
          <w:u w:val="single"/>
        </w:rPr>
      </w:pPr>
    </w:p>
    <w:p w14:paraId="3742F4D8" w14:textId="77777777" w:rsidR="00EB7ABD" w:rsidRPr="00EB7ABD" w:rsidRDefault="00EB7ABD"/>
    <w:sectPr w:rsidR="00EB7ABD" w:rsidRPr="00EB7A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Kefa Regular">
    <w:panose1 w:val="02000506000000020004"/>
    <w:charset w:val="4D"/>
    <w:family w:val="auto"/>
    <w:pitch w:val="variable"/>
    <w:sig w:usb0="800000AF" w:usb1="4000204B" w:usb2="00000800" w:usb3="00000000" w:csb0="0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C1E357C"/>
    <w:multiLevelType w:val="hybridMultilevel"/>
    <w:tmpl w:val="0E1C906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069"/>
    <w:rsid w:val="00090AFC"/>
    <w:rsid w:val="000940E3"/>
    <w:rsid w:val="000A2850"/>
    <w:rsid w:val="00183678"/>
    <w:rsid w:val="001850A7"/>
    <w:rsid w:val="00194344"/>
    <w:rsid w:val="001B1B29"/>
    <w:rsid w:val="00206CEC"/>
    <w:rsid w:val="002A5F08"/>
    <w:rsid w:val="002B3745"/>
    <w:rsid w:val="002D5192"/>
    <w:rsid w:val="00395D31"/>
    <w:rsid w:val="004329AF"/>
    <w:rsid w:val="0044021C"/>
    <w:rsid w:val="00474C70"/>
    <w:rsid w:val="00736299"/>
    <w:rsid w:val="00746678"/>
    <w:rsid w:val="007829B1"/>
    <w:rsid w:val="00793E96"/>
    <w:rsid w:val="007E1C6E"/>
    <w:rsid w:val="007F78AC"/>
    <w:rsid w:val="0083486C"/>
    <w:rsid w:val="008544D2"/>
    <w:rsid w:val="00856614"/>
    <w:rsid w:val="00861E82"/>
    <w:rsid w:val="00876085"/>
    <w:rsid w:val="00895603"/>
    <w:rsid w:val="008B516F"/>
    <w:rsid w:val="008E2EBC"/>
    <w:rsid w:val="00930B8A"/>
    <w:rsid w:val="00983069"/>
    <w:rsid w:val="00B35114"/>
    <w:rsid w:val="00BD677D"/>
    <w:rsid w:val="00C34CD9"/>
    <w:rsid w:val="00C83286"/>
    <w:rsid w:val="00D04355"/>
    <w:rsid w:val="00E04F4F"/>
    <w:rsid w:val="00EB7ABD"/>
    <w:rsid w:val="00FB70B7"/>
    <w:rsid w:val="00FC2039"/>
    <w:rsid w:val="00FD15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05B6A"/>
  <w15:chartTrackingRefBased/>
  <w15:docId w15:val="{F257F105-95DF-F749-B241-CFA29D790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677D"/>
    <w:pPr>
      <w:ind w:left="720"/>
      <w:contextualSpacing/>
    </w:pPr>
  </w:style>
  <w:style w:type="character" w:customStyle="1" w:styleId="apple-converted-space">
    <w:name w:val="apple-converted-space"/>
    <w:basedOn w:val="DefaultParagraphFont"/>
    <w:rsid w:val="004402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624940">
      <w:bodyDiv w:val="1"/>
      <w:marLeft w:val="0"/>
      <w:marRight w:val="0"/>
      <w:marTop w:val="0"/>
      <w:marBottom w:val="0"/>
      <w:divBdr>
        <w:top w:val="none" w:sz="0" w:space="0" w:color="auto"/>
        <w:left w:val="none" w:sz="0" w:space="0" w:color="auto"/>
        <w:bottom w:val="none" w:sz="0" w:space="0" w:color="auto"/>
        <w:right w:val="none" w:sz="0" w:space="0" w:color="auto"/>
      </w:divBdr>
    </w:div>
    <w:div w:id="86191620">
      <w:bodyDiv w:val="1"/>
      <w:marLeft w:val="0"/>
      <w:marRight w:val="0"/>
      <w:marTop w:val="0"/>
      <w:marBottom w:val="0"/>
      <w:divBdr>
        <w:top w:val="none" w:sz="0" w:space="0" w:color="auto"/>
        <w:left w:val="none" w:sz="0" w:space="0" w:color="auto"/>
        <w:bottom w:val="none" w:sz="0" w:space="0" w:color="auto"/>
        <w:right w:val="none" w:sz="0" w:space="0" w:color="auto"/>
      </w:divBdr>
    </w:div>
    <w:div w:id="604966845">
      <w:bodyDiv w:val="1"/>
      <w:marLeft w:val="0"/>
      <w:marRight w:val="0"/>
      <w:marTop w:val="0"/>
      <w:marBottom w:val="0"/>
      <w:divBdr>
        <w:top w:val="none" w:sz="0" w:space="0" w:color="auto"/>
        <w:left w:val="none" w:sz="0" w:space="0" w:color="auto"/>
        <w:bottom w:val="none" w:sz="0" w:space="0" w:color="auto"/>
        <w:right w:val="none" w:sz="0" w:space="0" w:color="auto"/>
      </w:divBdr>
    </w:div>
    <w:div w:id="799765593">
      <w:bodyDiv w:val="1"/>
      <w:marLeft w:val="0"/>
      <w:marRight w:val="0"/>
      <w:marTop w:val="0"/>
      <w:marBottom w:val="0"/>
      <w:divBdr>
        <w:top w:val="none" w:sz="0" w:space="0" w:color="auto"/>
        <w:left w:val="none" w:sz="0" w:space="0" w:color="auto"/>
        <w:bottom w:val="none" w:sz="0" w:space="0" w:color="auto"/>
        <w:right w:val="none" w:sz="0" w:space="0" w:color="auto"/>
      </w:divBdr>
    </w:div>
    <w:div w:id="1053582806">
      <w:bodyDiv w:val="1"/>
      <w:marLeft w:val="0"/>
      <w:marRight w:val="0"/>
      <w:marTop w:val="0"/>
      <w:marBottom w:val="0"/>
      <w:divBdr>
        <w:top w:val="none" w:sz="0" w:space="0" w:color="auto"/>
        <w:left w:val="none" w:sz="0" w:space="0" w:color="auto"/>
        <w:bottom w:val="none" w:sz="0" w:space="0" w:color="auto"/>
        <w:right w:val="none" w:sz="0" w:space="0" w:color="auto"/>
      </w:divBdr>
    </w:div>
    <w:div w:id="1090662228">
      <w:bodyDiv w:val="1"/>
      <w:marLeft w:val="0"/>
      <w:marRight w:val="0"/>
      <w:marTop w:val="0"/>
      <w:marBottom w:val="0"/>
      <w:divBdr>
        <w:top w:val="none" w:sz="0" w:space="0" w:color="auto"/>
        <w:left w:val="none" w:sz="0" w:space="0" w:color="auto"/>
        <w:bottom w:val="none" w:sz="0" w:space="0" w:color="auto"/>
        <w:right w:val="none" w:sz="0" w:space="0" w:color="auto"/>
      </w:divBdr>
    </w:div>
    <w:div w:id="1158763218">
      <w:bodyDiv w:val="1"/>
      <w:marLeft w:val="0"/>
      <w:marRight w:val="0"/>
      <w:marTop w:val="0"/>
      <w:marBottom w:val="0"/>
      <w:divBdr>
        <w:top w:val="none" w:sz="0" w:space="0" w:color="auto"/>
        <w:left w:val="none" w:sz="0" w:space="0" w:color="auto"/>
        <w:bottom w:val="none" w:sz="0" w:space="0" w:color="auto"/>
        <w:right w:val="none" w:sz="0" w:space="0" w:color="auto"/>
      </w:divBdr>
    </w:div>
    <w:div w:id="1593080017">
      <w:bodyDiv w:val="1"/>
      <w:marLeft w:val="0"/>
      <w:marRight w:val="0"/>
      <w:marTop w:val="0"/>
      <w:marBottom w:val="0"/>
      <w:divBdr>
        <w:top w:val="none" w:sz="0" w:space="0" w:color="auto"/>
        <w:left w:val="none" w:sz="0" w:space="0" w:color="auto"/>
        <w:bottom w:val="none" w:sz="0" w:space="0" w:color="auto"/>
        <w:right w:val="none" w:sz="0" w:space="0" w:color="auto"/>
      </w:divBdr>
    </w:div>
    <w:div w:id="1697005632">
      <w:bodyDiv w:val="1"/>
      <w:marLeft w:val="0"/>
      <w:marRight w:val="0"/>
      <w:marTop w:val="0"/>
      <w:marBottom w:val="0"/>
      <w:divBdr>
        <w:top w:val="none" w:sz="0" w:space="0" w:color="auto"/>
        <w:left w:val="none" w:sz="0" w:space="0" w:color="auto"/>
        <w:bottom w:val="none" w:sz="0" w:space="0" w:color="auto"/>
        <w:right w:val="none" w:sz="0" w:space="0" w:color="auto"/>
      </w:divBdr>
    </w:div>
    <w:div w:id="1760062737">
      <w:bodyDiv w:val="1"/>
      <w:marLeft w:val="0"/>
      <w:marRight w:val="0"/>
      <w:marTop w:val="0"/>
      <w:marBottom w:val="0"/>
      <w:divBdr>
        <w:top w:val="none" w:sz="0" w:space="0" w:color="auto"/>
        <w:left w:val="none" w:sz="0" w:space="0" w:color="auto"/>
        <w:bottom w:val="none" w:sz="0" w:space="0" w:color="auto"/>
        <w:right w:val="none" w:sz="0" w:space="0" w:color="auto"/>
      </w:divBdr>
    </w:div>
    <w:div w:id="2017415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chart" Target="charts/chart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theme" Target="theme/theme1.xml"/><Relationship Id="rId5" Type="http://schemas.openxmlformats.org/officeDocument/2006/relationships/chart" Target="charts/chart1.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file:////Users/dimitarpremyanov/Desktop/Private/Excel%20Questions%20Teodor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dimitarpremyanov/Desktop/Private/Excel%20Questions%20Teodor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dimitarpremyanov/Desktop/Private/Excel%20Questions%20Teodora.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t>Q2) How Many Times Do You Use Moodle on Average</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1"/>
          <c:order val="1"/>
          <c:tx>
            <c:strRef>
              <c:f>Sheet1!$D$20</c:f>
              <c:strCache>
                <c:ptCount val="1"/>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Sheet1!$B$21:$B$27</c:f>
              <c:strCache>
                <c:ptCount val="6"/>
                <c:pt idx="1">
                  <c:v>DAILY</c:v>
                </c:pt>
                <c:pt idx="3">
                  <c:v>WEEKLY</c:v>
                </c:pt>
                <c:pt idx="5">
                  <c:v>MONTHLY</c:v>
                </c:pt>
              </c:strCache>
            </c:strRef>
          </c:cat>
          <c:val>
            <c:numRef>
              <c:f>Sheet1!$D$21:$D$27</c:f>
              <c:numCache>
                <c:formatCode>General</c:formatCode>
                <c:ptCount val="7"/>
                <c:pt idx="1">
                  <c:v>9</c:v>
                </c:pt>
                <c:pt idx="3">
                  <c:v>4</c:v>
                </c:pt>
                <c:pt idx="5">
                  <c:v>0</c:v>
                </c:pt>
              </c:numCache>
            </c:numRef>
          </c:val>
          <c:extLst>
            <c:ext xmlns:c16="http://schemas.microsoft.com/office/drawing/2014/chart" uri="{C3380CC4-5D6E-409C-BE32-E72D297353CC}">
              <c16:uniqueId val="{00000000-6D4B-B04C-A01D-175E3346F6D8}"/>
            </c:ext>
          </c:extLst>
        </c:ser>
        <c:dLbls>
          <c:dLblPos val="outEnd"/>
          <c:showLegendKey val="0"/>
          <c:showVal val="1"/>
          <c:showCatName val="0"/>
          <c:showSerName val="0"/>
          <c:showPercent val="0"/>
          <c:showBubbleSize val="0"/>
        </c:dLbls>
        <c:gapWidth val="100"/>
        <c:overlap val="-24"/>
        <c:axId val="1698021151"/>
        <c:axId val="1660739359"/>
        <c:extLst>
          <c:ext xmlns:c15="http://schemas.microsoft.com/office/drawing/2012/chart" uri="{02D57815-91ED-43cb-92C2-25804820EDAC}">
            <c15:filteredBarSeries>
              <c15:ser>
                <c:idx val="0"/>
                <c:order val="0"/>
                <c:tx>
                  <c:strRef>
                    <c:extLst>
                      <c:ext uri="{02D57815-91ED-43cb-92C2-25804820EDAC}">
                        <c15:formulaRef>
                          <c15:sqref>Sheet1!$C$20</c15:sqref>
                        </c15:formulaRef>
                      </c:ext>
                    </c:extLst>
                    <c:strCache>
                      <c:ptCount val="1"/>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c:ext uri="{CE6537A1-D6FC-4f65-9D91-7224C49458BB}">
                      <c15:showLeaderLines val="1"/>
                      <c15:leaderLines>
                        <c:spPr>
                          <a:ln w="9525">
                            <a:solidFill>
                              <a:schemeClr val="tx2">
                                <a:lumMod val="35000"/>
                                <a:lumOff val="65000"/>
                              </a:schemeClr>
                            </a:solidFill>
                          </a:ln>
                          <a:effectLst/>
                        </c:spPr>
                      </c15:leaderLines>
                    </c:ext>
                  </c:extLst>
                </c:dLbls>
                <c:cat>
                  <c:strRef>
                    <c:extLst>
                      <c:ext uri="{02D57815-91ED-43cb-92C2-25804820EDAC}">
                        <c15:formulaRef>
                          <c15:sqref>Sheet1!$B$21:$B$27</c15:sqref>
                        </c15:formulaRef>
                      </c:ext>
                    </c:extLst>
                    <c:strCache>
                      <c:ptCount val="6"/>
                      <c:pt idx="1">
                        <c:v>DAILY</c:v>
                      </c:pt>
                      <c:pt idx="3">
                        <c:v>WEEKLY</c:v>
                      </c:pt>
                      <c:pt idx="5">
                        <c:v>MONTHLY</c:v>
                      </c:pt>
                    </c:strCache>
                  </c:strRef>
                </c:cat>
                <c:val>
                  <c:numRef>
                    <c:extLst>
                      <c:ext uri="{02D57815-91ED-43cb-92C2-25804820EDAC}">
                        <c15:formulaRef>
                          <c15:sqref>Sheet1!$C$21:$C$27</c15:sqref>
                        </c15:formulaRef>
                      </c:ext>
                    </c:extLst>
                    <c:numCache>
                      <c:formatCode>General</c:formatCode>
                      <c:ptCount val="7"/>
                    </c:numCache>
                  </c:numRef>
                </c:val>
                <c:extLst>
                  <c:ext xmlns:c16="http://schemas.microsoft.com/office/drawing/2014/chart" uri="{C3380CC4-5D6E-409C-BE32-E72D297353CC}">
                    <c16:uniqueId val="{00000001-6D4B-B04C-A01D-175E3346F6D8}"/>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Sheet1!$E$20</c15:sqref>
                        </c15:formulaRef>
                      </c:ext>
                    </c:extLst>
                    <c:strCache>
                      <c:ptCount val="1"/>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Sheet1!$B$21:$B$27</c15:sqref>
                        </c15:formulaRef>
                      </c:ext>
                    </c:extLst>
                    <c:strCache>
                      <c:ptCount val="6"/>
                      <c:pt idx="1">
                        <c:v>DAILY</c:v>
                      </c:pt>
                      <c:pt idx="3">
                        <c:v>WEEKLY</c:v>
                      </c:pt>
                      <c:pt idx="5">
                        <c:v>MONTHLY</c:v>
                      </c:pt>
                    </c:strCache>
                  </c:strRef>
                </c:cat>
                <c:val>
                  <c:numRef>
                    <c:extLst xmlns:c15="http://schemas.microsoft.com/office/drawing/2012/chart">
                      <c:ext xmlns:c15="http://schemas.microsoft.com/office/drawing/2012/chart" uri="{02D57815-91ED-43cb-92C2-25804820EDAC}">
                        <c15:formulaRef>
                          <c15:sqref>Sheet1!$E$21:$E$27</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02-6D4B-B04C-A01D-175E3346F6D8}"/>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Sheet1!$F$20</c15:sqref>
                        </c15:formulaRef>
                      </c:ext>
                    </c:extLst>
                    <c:strCache>
                      <c:ptCount val="1"/>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Sheet1!$B$21:$B$27</c15:sqref>
                        </c15:formulaRef>
                      </c:ext>
                    </c:extLst>
                    <c:strCache>
                      <c:ptCount val="6"/>
                      <c:pt idx="1">
                        <c:v>DAILY</c:v>
                      </c:pt>
                      <c:pt idx="3">
                        <c:v>WEEKLY</c:v>
                      </c:pt>
                      <c:pt idx="5">
                        <c:v>MONTHLY</c:v>
                      </c:pt>
                    </c:strCache>
                  </c:strRef>
                </c:cat>
                <c:val>
                  <c:numRef>
                    <c:extLst xmlns:c15="http://schemas.microsoft.com/office/drawing/2012/chart">
                      <c:ext xmlns:c15="http://schemas.microsoft.com/office/drawing/2012/chart" uri="{02D57815-91ED-43cb-92C2-25804820EDAC}">
                        <c15:formulaRef>
                          <c15:sqref>Sheet1!$F$21:$F$27</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03-6D4B-B04C-A01D-175E3346F6D8}"/>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Sheet1!$G$20</c15:sqref>
                        </c15:formulaRef>
                      </c:ext>
                    </c:extLst>
                    <c:strCache>
                      <c:ptCount val="1"/>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outEnd"/>
                  <c:showLegendKey val="0"/>
                  <c:showVal val="1"/>
                  <c:showCatName val="0"/>
                  <c:showSerName val="0"/>
                  <c:showPercent val="0"/>
                  <c:showBubbleSize val="0"/>
                  <c:showLeaderLines val="0"/>
                  <c:extLst xmlns:c15="http://schemas.microsoft.com/office/drawing/2012/char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extLst xmlns:c15="http://schemas.microsoft.com/office/drawing/2012/chart">
                      <c:ext xmlns:c15="http://schemas.microsoft.com/office/drawing/2012/chart" uri="{02D57815-91ED-43cb-92C2-25804820EDAC}">
                        <c15:formulaRef>
                          <c15:sqref>Sheet1!$B$21:$B$27</c15:sqref>
                        </c15:formulaRef>
                      </c:ext>
                    </c:extLst>
                    <c:strCache>
                      <c:ptCount val="6"/>
                      <c:pt idx="1">
                        <c:v>DAILY</c:v>
                      </c:pt>
                      <c:pt idx="3">
                        <c:v>WEEKLY</c:v>
                      </c:pt>
                      <c:pt idx="5">
                        <c:v>MONTHLY</c:v>
                      </c:pt>
                    </c:strCache>
                  </c:strRef>
                </c:cat>
                <c:val>
                  <c:numRef>
                    <c:extLst xmlns:c15="http://schemas.microsoft.com/office/drawing/2012/chart">
                      <c:ext xmlns:c15="http://schemas.microsoft.com/office/drawing/2012/chart" uri="{02D57815-91ED-43cb-92C2-25804820EDAC}">
                        <c15:formulaRef>
                          <c15:sqref>Sheet1!$G$21:$G$27</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04-6D4B-B04C-A01D-175E3346F6D8}"/>
                  </c:ext>
                </c:extLst>
              </c15:ser>
            </c15:filteredBarSeries>
          </c:ext>
        </c:extLst>
      </c:barChart>
      <c:catAx>
        <c:axId val="1698021151"/>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660739359"/>
        <c:crosses val="autoZero"/>
        <c:auto val="1"/>
        <c:lblAlgn val="ctr"/>
        <c:lblOffset val="100"/>
        <c:noMultiLvlLbl val="0"/>
      </c:catAx>
      <c:valAx>
        <c:axId val="1660739359"/>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169802115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Q6) Does Moodle Provide You</a:t>
            </a:r>
            <a:r>
              <a:rPr lang="en-GB" b="1" baseline="0"/>
              <a:t> With Enough Information That Can Help You With You Acadmic Progress</a:t>
            </a:r>
            <a:endParaRPr lang="en-GB"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1"/>
          <c:tx>
            <c:strRef>
              <c:f>Sheet1!$D$40</c:f>
              <c:strCache>
                <c:ptCount val="1"/>
              </c:strCache>
            </c:strRef>
          </c:tx>
          <c:spPr>
            <a:solidFill>
              <a:schemeClr val="accent2"/>
            </a:solidFill>
            <a:ln>
              <a:noFill/>
            </a:ln>
            <a:effectLst/>
          </c:spPr>
          <c:invertIfNegative val="0"/>
          <c:cat>
            <c:strRef>
              <c:f>Sheet1!$B$41:$B$47</c:f>
              <c:strCache>
                <c:ptCount val="5"/>
                <c:pt idx="1">
                  <c:v>YES</c:v>
                </c:pt>
                <c:pt idx="4">
                  <c:v>NO</c:v>
                </c:pt>
              </c:strCache>
            </c:strRef>
          </c:cat>
          <c:val>
            <c:numRef>
              <c:f>Sheet1!$D$41:$D$47</c:f>
              <c:numCache>
                <c:formatCode>General</c:formatCode>
                <c:ptCount val="7"/>
                <c:pt idx="1">
                  <c:v>10</c:v>
                </c:pt>
                <c:pt idx="4">
                  <c:v>3</c:v>
                </c:pt>
              </c:numCache>
            </c:numRef>
          </c:val>
          <c:extLst>
            <c:ext xmlns:c16="http://schemas.microsoft.com/office/drawing/2014/chart" uri="{C3380CC4-5D6E-409C-BE32-E72D297353CC}">
              <c16:uniqueId val="{00000000-F32A-804C-A0F3-F68B4B6E9B90}"/>
            </c:ext>
          </c:extLst>
        </c:ser>
        <c:dLbls>
          <c:showLegendKey val="0"/>
          <c:showVal val="0"/>
          <c:showCatName val="0"/>
          <c:showSerName val="0"/>
          <c:showPercent val="0"/>
          <c:showBubbleSize val="0"/>
        </c:dLbls>
        <c:gapWidth val="182"/>
        <c:axId val="1380445087"/>
        <c:axId val="1380420239"/>
        <c:extLst>
          <c:ext xmlns:c15="http://schemas.microsoft.com/office/drawing/2012/chart" uri="{02D57815-91ED-43cb-92C2-25804820EDAC}">
            <c15:filteredBarSeries>
              <c15:ser>
                <c:idx val="0"/>
                <c:order val="0"/>
                <c:tx>
                  <c:strRef>
                    <c:extLst>
                      <c:ext uri="{02D57815-91ED-43cb-92C2-25804820EDAC}">
                        <c15:formulaRef>
                          <c15:sqref>Sheet1!$C$40</c15:sqref>
                        </c15:formulaRef>
                      </c:ext>
                    </c:extLst>
                    <c:strCache>
                      <c:ptCount val="1"/>
                    </c:strCache>
                  </c:strRef>
                </c:tx>
                <c:spPr>
                  <a:solidFill>
                    <a:schemeClr val="accent1"/>
                  </a:solidFill>
                  <a:ln>
                    <a:noFill/>
                  </a:ln>
                  <a:effectLst/>
                </c:spPr>
                <c:invertIfNegative val="0"/>
                <c:cat>
                  <c:strRef>
                    <c:extLst>
                      <c:ext uri="{02D57815-91ED-43cb-92C2-25804820EDAC}">
                        <c15:formulaRef>
                          <c15:sqref>Sheet1!$B$41:$B$47</c15:sqref>
                        </c15:formulaRef>
                      </c:ext>
                    </c:extLst>
                    <c:strCache>
                      <c:ptCount val="5"/>
                      <c:pt idx="1">
                        <c:v>YES</c:v>
                      </c:pt>
                      <c:pt idx="4">
                        <c:v>NO</c:v>
                      </c:pt>
                    </c:strCache>
                  </c:strRef>
                </c:cat>
                <c:val>
                  <c:numRef>
                    <c:extLst>
                      <c:ext uri="{02D57815-91ED-43cb-92C2-25804820EDAC}">
                        <c15:formulaRef>
                          <c15:sqref>Sheet1!$C$41:$C$47</c15:sqref>
                        </c15:formulaRef>
                      </c:ext>
                    </c:extLst>
                    <c:numCache>
                      <c:formatCode>General</c:formatCode>
                      <c:ptCount val="7"/>
                    </c:numCache>
                  </c:numRef>
                </c:val>
                <c:extLst>
                  <c:ext xmlns:c16="http://schemas.microsoft.com/office/drawing/2014/chart" uri="{C3380CC4-5D6E-409C-BE32-E72D297353CC}">
                    <c16:uniqueId val="{00000001-F32A-804C-A0F3-F68B4B6E9B90}"/>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Sheet1!$E$40</c15:sqref>
                        </c15:formulaRef>
                      </c:ext>
                    </c:extLst>
                    <c:strCache>
                      <c:ptCount val="1"/>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Sheet1!$B$41:$B$47</c15:sqref>
                        </c15:formulaRef>
                      </c:ext>
                    </c:extLst>
                    <c:strCache>
                      <c:ptCount val="5"/>
                      <c:pt idx="1">
                        <c:v>YES</c:v>
                      </c:pt>
                      <c:pt idx="4">
                        <c:v>NO</c:v>
                      </c:pt>
                    </c:strCache>
                  </c:strRef>
                </c:cat>
                <c:val>
                  <c:numRef>
                    <c:extLst xmlns:c15="http://schemas.microsoft.com/office/drawing/2012/chart">
                      <c:ext xmlns:c15="http://schemas.microsoft.com/office/drawing/2012/chart" uri="{02D57815-91ED-43cb-92C2-25804820EDAC}">
                        <c15:formulaRef>
                          <c15:sqref>Sheet1!$E$41:$E$47</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02-F32A-804C-A0F3-F68B4B6E9B90}"/>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Sheet1!$F$40</c15:sqref>
                        </c15:formulaRef>
                      </c:ext>
                    </c:extLst>
                    <c:strCache>
                      <c:ptCount val="1"/>
                    </c:strCache>
                  </c:strRef>
                </c:tx>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Sheet1!$B$41:$B$47</c15:sqref>
                        </c15:formulaRef>
                      </c:ext>
                    </c:extLst>
                    <c:strCache>
                      <c:ptCount val="5"/>
                      <c:pt idx="1">
                        <c:v>YES</c:v>
                      </c:pt>
                      <c:pt idx="4">
                        <c:v>NO</c:v>
                      </c:pt>
                    </c:strCache>
                  </c:strRef>
                </c:cat>
                <c:val>
                  <c:numRef>
                    <c:extLst xmlns:c15="http://schemas.microsoft.com/office/drawing/2012/chart">
                      <c:ext xmlns:c15="http://schemas.microsoft.com/office/drawing/2012/chart" uri="{02D57815-91ED-43cb-92C2-25804820EDAC}">
                        <c15:formulaRef>
                          <c15:sqref>Sheet1!$F$41:$F$47</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03-F32A-804C-A0F3-F68B4B6E9B90}"/>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Sheet1!$G$40</c15:sqref>
                        </c15:formulaRef>
                      </c:ext>
                    </c:extLst>
                    <c:strCache>
                      <c:ptCount val="1"/>
                    </c:strCache>
                  </c:strRef>
                </c:tx>
                <c:spPr>
                  <a:solidFill>
                    <a:schemeClr val="accent5"/>
                  </a:solidFill>
                  <a:ln>
                    <a:noFill/>
                  </a:ln>
                  <a:effectLst/>
                </c:spPr>
                <c:invertIfNegative val="0"/>
                <c:cat>
                  <c:strRef>
                    <c:extLst xmlns:c15="http://schemas.microsoft.com/office/drawing/2012/chart">
                      <c:ext xmlns:c15="http://schemas.microsoft.com/office/drawing/2012/chart" uri="{02D57815-91ED-43cb-92C2-25804820EDAC}">
                        <c15:formulaRef>
                          <c15:sqref>Sheet1!$B$41:$B$47</c15:sqref>
                        </c15:formulaRef>
                      </c:ext>
                    </c:extLst>
                    <c:strCache>
                      <c:ptCount val="5"/>
                      <c:pt idx="1">
                        <c:v>YES</c:v>
                      </c:pt>
                      <c:pt idx="4">
                        <c:v>NO</c:v>
                      </c:pt>
                    </c:strCache>
                  </c:strRef>
                </c:cat>
                <c:val>
                  <c:numRef>
                    <c:extLst xmlns:c15="http://schemas.microsoft.com/office/drawing/2012/chart">
                      <c:ext xmlns:c15="http://schemas.microsoft.com/office/drawing/2012/chart" uri="{02D57815-91ED-43cb-92C2-25804820EDAC}">
                        <c15:formulaRef>
                          <c15:sqref>Sheet1!$G$41:$G$47</c15:sqref>
                        </c15:formulaRef>
                      </c:ext>
                    </c:extLst>
                    <c:numCache>
                      <c:formatCode>General</c:formatCode>
                      <c:ptCount val="7"/>
                    </c:numCache>
                  </c:numRef>
                </c:val>
                <c:extLst xmlns:c15="http://schemas.microsoft.com/office/drawing/2012/chart">
                  <c:ext xmlns:c16="http://schemas.microsoft.com/office/drawing/2014/chart" uri="{C3380CC4-5D6E-409C-BE32-E72D297353CC}">
                    <c16:uniqueId val="{00000004-F32A-804C-A0F3-F68B4B6E9B90}"/>
                  </c:ext>
                </c:extLst>
              </c15:ser>
            </c15:filteredBarSeries>
          </c:ext>
        </c:extLst>
      </c:barChart>
      <c:catAx>
        <c:axId val="138044508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0420239"/>
        <c:crosses val="autoZero"/>
        <c:auto val="1"/>
        <c:lblAlgn val="ctr"/>
        <c:lblOffset val="100"/>
        <c:noMultiLvlLbl val="0"/>
      </c:catAx>
      <c:valAx>
        <c:axId val="138042023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044508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Q7) On The Scale Of 1-10 How Would You Rate Your Experience With Moodle As A Whole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681-8A4E-B95C-BF8D87BCFA2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681-8A4E-B95C-BF8D87BCFA2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C681-8A4E-B95C-BF8D87BCFA2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C681-8A4E-B95C-BF8D87BCFA28}"/>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C681-8A4E-B95C-BF8D87BCFA28}"/>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B-C681-8A4E-B95C-BF8D87BCFA28}"/>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D-C681-8A4E-B95C-BF8D87BCFA28}"/>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F-C681-8A4E-B95C-BF8D87BCFA28}"/>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1-C681-8A4E-B95C-BF8D87BCFA28}"/>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3-C681-8A4E-B95C-BF8D87BCFA2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Sheet1!$D$50:$D$59</c:f>
              <c:numCache>
                <c:formatCode>General</c:formatCode>
                <c:ptCount val="10"/>
                <c:pt idx="0">
                  <c:v>0</c:v>
                </c:pt>
                <c:pt idx="1">
                  <c:v>0</c:v>
                </c:pt>
                <c:pt idx="2">
                  <c:v>0</c:v>
                </c:pt>
                <c:pt idx="3">
                  <c:v>0</c:v>
                </c:pt>
                <c:pt idx="4">
                  <c:v>0</c:v>
                </c:pt>
                <c:pt idx="5">
                  <c:v>0</c:v>
                </c:pt>
                <c:pt idx="6">
                  <c:v>2</c:v>
                </c:pt>
                <c:pt idx="7">
                  <c:v>6</c:v>
                </c:pt>
                <c:pt idx="8">
                  <c:v>3</c:v>
                </c:pt>
                <c:pt idx="9">
                  <c:v>2</c:v>
                </c:pt>
              </c:numCache>
            </c:numRef>
          </c:val>
          <c:extLst>
            <c:ext xmlns:c16="http://schemas.microsoft.com/office/drawing/2014/chart" uri="{C3380CC4-5D6E-409C-BE32-E72D297353CC}">
              <c16:uniqueId val="{00000014-C681-8A4E-B95C-BF8D87BCFA28}"/>
            </c:ext>
          </c:extLst>
        </c:ser>
        <c:ser>
          <c:idx val="1"/>
          <c:order val="1"/>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6-C681-8A4E-B95C-BF8D87BCFA2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8-C681-8A4E-B95C-BF8D87BCFA2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A-C681-8A4E-B95C-BF8D87BCFA2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C-C681-8A4E-B95C-BF8D87BCFA28}"/>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1E-C681-8A4E-B95C-BF8D87BCFA28}"/>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0-C681-8A4E-B95C-BF8D87BCFA28}"/>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2-C681-8A4E-B95C-BF8D87BCFA28}"/>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4-C681-8A4E-B95C-BF8D87BCFA28}"/>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6-C681-8A4E-B95C-BF8D87BCFA28}"/>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8-C681-8A4E-B95C-BF8D87BCFA2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Sheet1!$E$50:$E$59</c:f>
              <c:numCache>
                <c:formatCode>General</c:formatCode>
                <c:ptCount val="10"/>
              </c:numCache>
            </c:numRef>
          </c:val>
          <c:extLst>
            <c:ext xmlns:c16="http://schemas.microsoft.com/office/drawing/2014/chart" uri="{C3380CC4-5D6E-409C-BE32-E72D297353CC}">
              <c16:uniqueId val="{00000029-C681-8A4E-B95C-BF8D87BCFA28}"/>
            </c:ext>
          </c:extLst>
        </c:ser>
        <c:ser>
          <c:idx val="2"/>
          <c:order val="2"/>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B-C681-8A4E-B95C-BF8D87BCFA2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D-C681-8A4E-B95C-BF8D87BCFA2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2F-C681-8A4E-B95C-BF8D87BCFA2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31-C681-8A4E-B95C-BF8D87BCFA28}"/>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33-C681-8A4E-B95C-BF8D87BCFA28}"/>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35-C681-8A4E-B95C-BF8D87BCFA28}"/>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37-C681-8A4E-B95C-BF8D87BCFA28}"/>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39-C681-8A4E-B95C-BF8D87BCFA28}"/>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3B-C681-8A4E-B95C-BF8D87BCFA28}"/>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3D-C681-8A4E-B95C-BF8D87BCFA2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Sheet1!$F$50:$F$59</c:f>
              <c:numCache>
                <c:formatCode>General</c:formatCode>
                <c:ptCount val="10"/>
              </c:numCache>
            </c:numRef>
          </c:val>
          <c:extLst>
            <c:ext xmlns:c16="http://schemas.microsoft.com/office/drawing/2014/chart" uri="{C3380CC4-5D6E-409C-BE32-E72D297353CC}">
              <c16:uniqueId val="{0000003E-C681-8A4E-B95C-BF8D87BCFA28}"/>
            </c:ext>
          </c:extLst>
        </c:ser>
        <c:ser>
          <c:idx val="3"/>
          <c:order val="3"/>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40-C681-8A4E-B95C-BF8D87BCFA2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42-C681-8A4E-B95C-BF8D87BCFA2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44-C681-8A4E-B95C-BF8D87BCFA2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46-C681-8A4E-B95C-BF8D87BCFA28}"/>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48-C681-8A4E-B95C-BF8D87BCFA28}"/>
              </c:ext>
            </c:extLst>
          </c:dPt>
          <c:dPt>
            <c:idx val="5"/>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4A-C681-8A4E-B95C-BF8D87BCFA28}"/>
              </c:ext>
            </c:extLst>
          </c:dPt>
          <c:dPt>
            <c:idx val="6"/>
            <c:bubble3D val="0"/>
            <c:spPr>
              <a:solidFill>
                <a:schemeClr val="accent1">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4C-C681-8A4E-B95C-BF8D87BCFA28}"/>
              </c:ext>
            </c:extLst>
          </c:dPt>
          <c:dPt>
            <c:idx val="7"/>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4E-C681-8A4E-B95C-BF8D87BCFA28}"/>
              </c:ext>
            </c:extLst>
          </c:dPt>
          <c:dPt>
            <c:idx val="8"/>
            <c:bubble3D val="0"/>
            <c:spPr>
              <a:solidFill>
                <a:schemeClr val="accent3">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50-C681-8A4E-B95C-BF8D87BCFA28}"/>
              </c:ext>
            </c:extLst>
          </c:dPt>
          <c:dPt>
            <c:idx val="9"/>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52-C681-8A4E-B95C-BF8D87BCFA2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val>
            <c:numRef>
              <c:f>Sheet1!$G$50:$G$59</c:f>
              <c:numCache>
                <c:formatCode>General</c:formatCode>
                <c:ptCount val="10"/>
              </c:numCache>
            </c:numRef>
          </c:val>
          <c:extLst>
            <c:ext xmlns:c16="http://schemas.microsoft.com/office/drawing/2014/chart" uri="{C3380CC4-5D6E-409C-BE32-E72D297353CC}">
              <c16:uniqueId val="{00000053-C681-8A4E-B95C-BF8D87BCFA2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0"/>
        <c:delete val="1"/>
      </c:legendEntry>
      <c:legendEntry>
        <c:idx val="1"/>
        <c:delete val="1"/>
      </c:legendEntry>
      <c:legendEntry>
        <c:idx val="2"/>
        <c:delete val="1"/>
      </c:legendEntry>
      <c:legendEntry>
        <c:idx val="3"/>
        <c:delete val="1"/>
      </c:legendEntry>
      <c:legendEntry>
        <c:idx val="4"/>
        <c:delete val="1"/>
      </c:legendEntry>
      <c:legendEntry>
        <c:idx val="5"/>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rtl="0">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1</Pages>
  <Words>1859</Words>
  <Characters>10598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PremyanovD15</dc:creator>
  <cp:keywords/>
  <dc:description/>
  <cp:lastModifiedBy>PremyanovD15</cp:lastModifiedBy>
  <cp:revision>8</cp:revision>
  <dcterms:created xsi:type="dcterms:W3CDTF">2021-01-03T21:39:00Z</dcterms:created>
  <dcterms:modified xsi:type="dcterms:W3CDTF">2021-01-04T13:44:00Z</dcterms:modified>
</cp:coreProperties>
</file>