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bottomFromText="160" w:horzAnchor="margin" w:tblpY="-735"/>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7902"/>
        <w:gridCol w:w="1124"/>
      </w:tblGrid>
      <w:tr w:rsidR="004212A0" w14:paraId="0363330A" w14:textId="77777777" w:rsidTr="00C231E2">
        <w:trPr>
          <w:trHeight w:val="288"/>
        </w:trPr>
        <w:sdt>
          <w:sdtPr>
            <w:rPr>
              <w:rFonts w:eastAsiaTheme="majorEastAsia" w:cstheme="majorBidi"/>
              <w:sz w:val="36"/>
              <w:szCs w:val="36"/>
            </w:rPr>
            <w:alias w:val="Title"/>
            <w:id w:val="77761602"/>
            <w:placeholder>
              <w:docPart w:val="17C9C4379A6941DF9697FE7A2B68724B"/>
            </w:placeholder>
            <w:dataBinding w:prefixMappings="xmlns:ns0='http://schemas.openxmlformats.org/package/2006/metadata/core-properties' xmlns:ns1='http://purl.org/dc/elements/1.1/'" w:xpath="/ns0:coreProperties[1]/ns1:title[1]" w:storeItemID="{6C3C8BC8-F283-45AE-878A-BAB7291924A1}"/>
            <w:text/>
          </w:sdtPr>
          <w:sdtEndPr/>
          <w:sdtContent>
            <w:tc>
              <w:tcPr>
                <w:tcW w:w="7902" w:type="dxa"/>
                <w:tcBorders>
                  <w:top w:val="nil"/>
                  <w:left w:val="nil"/>
                  <w:bottom w:val="single" w:sz="18" w:space="0" w:color="808080" w:themeColor="background1" w:themeShade="80"/>
                  <w:right w:val="single" w:sz="18" w:space="0" w:color="808080" w:themeColor="background1" w:themeShade="80"/>
                </w:tcBorders>
                <w:hideMark/>
              </w:tcPr>
              <w:p w14:paraId="443588FB" w14:textId="77777777" w:rsidR="004212A0" w:rsidRDefault="004212A0" w:rsidP="00C231E2">
                <w:pPr>
                  <w:pStyle w:val="Header"/>
                  <w:spacing w:line="276" w:lineRule="auto"/>
                  <w:ind w:left="4513" w:hanging="4513"/>
                  <w:jc w:val="right"/>
                  <w:rPr>
                    <w:rFonts w:eastAsiaTheme="majorEastAsia" w:cstheme="majorBidi"/>
                    <w:sz w:val="36"/>
                    <w:szCs w:val="36"/>
                  </w:rPr>
                </w:pPr>
                <w:r>
                  <w:rPr>
                    <w:rFonts w:eastAsiaTheme="majorEastAsia" w:cstheme="majorBidi"/>
                    <w:sz w:val="36"/>
                    <w:szCs w:val="36"/>
                  </w:rPr>
                  <w:t>SJIE5001- Numbers Count</w:t>
                </w:r>
              </w:p>
            </w:tc>
          </w:sdtContent>
        </w:sdt>
        <w:sdt>
          <w:sdtPr>
            <w:rPr>
              <w:rFonts w:eastAsiaTheme="majorEastAsia" w:cstheme="majorBidi"/>
              <w:bCs/>
              <w:sz w:val="36"/>
              <w:szCs w:val="36"/>
            </w:rPr>
            <w:alias w:val="Year"/>
            <w:id w:val="77761609"/>
            <w:placeholder>
              <w:docPart w:val="F04CDB8C7C4D43729FD9FB10789F1723"/>
            </w:placeholder>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EndPr/>
          <w:sdtContent>
            <w:tc>
              <w:tcPr>
                <w:tcW w:w="1124" w:type="dxa"/>
                <w:tcBorders>
                  <w:top w:val="nil"/>
                  <w:left w:val="single" w:sz="18" w:space="0" w:color="808080" w:themeColor="background1" w:themeShade="80"/>
                  <w:bottom w:val="single" w:sz="18" w:space="0" w:color="808080" w:themeColor="background1" w:themeShade="80"/>
                  <w:right w:val="nil"/>
                </w:tcBorders>
                <w:hideMark/>
              </w:tcPr>
              <w:p w14:paraId="54D4D103" w14:textId="77777777" w:rsidR="004212A0" w:rsidRDefault="004212A0" w:rsidP="00C231E2">
                <w:pPr>
                  <w:pStyle w:val="Header"/>
                  <w:spacing w:line="276" w:lineRule="auto"/>
                  <w:rPr>
                    <w:rFonts w:eastAsiaTheme="majorEastAsia" w:cstheme="majorBidi"/>
                    <w:bCs/>
                    <w:sz w:val="36"/>
                    <w:szCs w:val="36"/>
                  </w:rPr>
                </w:pPr>
                <w:r>
                  <w:rPr>
                    <w:rFonts w:eastAsiaTheme="majorEastAsia" w:cstheme="majorBidi"/>
                    <w:bCs/>
                    <w:sz w:val="36"/>
                    <w:szCs w:val="36"/>
                  </w:rPr>
                  <w:t>2019</w:t>
                </w:r>
              </w:p>
            </w:tc>
          </w:sdtContent>
        </w:sdt>
      </w:tr>
    </w:tbl>
    <w:p w14:paraId="0FA9BD09" w14:textId="77777777" w:rsidR="00976055" w:rsidRPr="00853D03" w:rsidRDefault="00976055" w:rsidP="00853D03">
      <w:pPr>
        <w:jc w:val="both"/>
        <w:rPr>
          <w:rFonts w:ascii="Arial" w:hAnsi="Arial" w:cs="Arial"/>
          <w:sz w:val="24"/>
          <w:szCs w:val="24"/>
        </w:rPr>
      </w:pPr>
    </w:p>
    <w:p w14:paraId="7DC5B0CC" w14:textId="77777777" w:rsidR="004212A0" w:rsidRPr="00853D03" w:rsidRDefault="004212A0" w:rsidP="00853D03">
      <w:pPr>
        <w:spacing w:line="360" w:lineRule="auto"/>
        <w:jc w:val="both"/>
        <w:rPr>
          <w:rFonts w:ascii="Arial" w:hAnsi="Arial" w:cs="Arial"/>
          <w:sz w:val="24"/>
          <w:szCs w:val="24"/>
        </w:rPr>
      </w:pPr>
      <w:r w:rsidRPr="00853D03">
        <w:rPr>
          <w:rFonts w:ascii="Arial" w:hAnsi="Arial" w:cs="Arial"/>
          <w:sz w:val="24"/>
          <w:szCs w:val="24"/>
        </w:rPr>
        <w:t xml:space="preserve">In this assignment I will choose a specific key stage and evaluate how current initiatives support the development of numeracy across the curriculum within my school setting. When talking about my current setting I will refer to it as school A. </w:t>
      </w:r>
    </w:p>
    <w:p w14:paraId="241C7A99" w14:textId="0E9A7483" w:rsidR="00A621D1" w:rsidRDefault="00D46FFB" w:rsidP="00853D03">
      <w:pPr>
        <w:spacing w:line="360" w:lineRule="auto"/>
        <w:jc w:val="both"/>
        <w:rPr>
          <w:rFonts w:ascii="Arial" w:hAnsi="Arial" w:cs="Arial"/>
          <w:sz w:val="24"/>
          <w:szCs w:val="24"/>
        </w:rPr>
      </w:pPr>
      <w:r w:rsidRPr="00853D03">
        <w:rPr>
          <w:rFonts w:ascii="Arial" w:hAnsi="Arial" w:cs="Arial"/>
          <w:sz w:val="24"/>
          <w:szCs w:val="24"/>
        </w:rPr>
        <w:t xml:space="preserve">Throughout this assignment the key stage I will be focusing on is </w:t>
      </w:r>
      <w:r w:rsidR="00826328">
        <w:rPr>
          <w:rFonts w:ascii="Arial" w:hAnsi="Arial" w:cs="Arial"/>
          <w:sz w:val="24"/>
          <w:szCs w:val="24"/>
        </w:rPr>
        <w:t>F</w:t>
      </w:r>
      <w:r w:rsidR="00C33EE0" w:rsidRPr="00853D03">
        <w:rPr>
          <w:rFonts w:ascii="Arial" w:hAnsi="Arial" w:cs="Arial"/>
          <w:sz w:val="24"/>
          <w:szCs w:val="24"/>
        </w:rPr>
        <w:t xml:space="preserve">oundation </w:t>
      </w:r>
      <w:r w:rsidR="00826328">
        <w:rPr>
          <w:rFonts w:ascii="Arial" w:hAnsi="Arial" w:cs="Arial"/>
          <w:sz w:val="24"/>
          <w:szCs w:val="24"/>
        </w:rPr>
        <w:t>P</w:t>
      </w:r>
      <w:r w:rsidR="00C33EE0" w:rsidRPr="00853D03">
        <w:rPr>
          <w:rFonts w:ascii="Arial" w:hAnsi="Arial" w:cs="Arial"/>
          <w:sz w:val="24"/>
          <w:szCs w:val="24"/>
        </w:rPr>
        <w:t xml:space="preserve">hase. </w:t>
      </w:r>
      <w:r w:rsidR="00C33EE0" w:rsidRPr="00853D03">
        <w:rPr>
          <w:rFonts w:ascii="Arial" w:hAnsi="Arial" w:cs="Arial"/>
          <w:sz w:val="24"/>
          <w:szCs w:val="24"/>
          <w:shd w:val="clear" w:color="auto" w:fill="FFFFFF"/>
        </w:rPr>
        <w:t>‘’2012 was the first year in which the Foundation Phase fully replaced Key Stage 1’</w:t>
      </w:r>
      <w:proofErr w:type="gramStart"/>
      <w:r w:rsidR="00C33EE0" w:rsidRPr="00853D03">
        <w:rPr>
          <w:rFonts w:ascii="Arial" w:hAnsi="Arial" w:cs="Arial"/>
          <w:sz w:val="24"/>
          <w:szCs w:val="24"/>
          <w:shd w:val="clear" w:color="auto" w:fill="FFFFFF"/>
        </w:rPr>
        <w:t>’(</w:t>
      </w:r>
      <w:proofErr w:type="gramEnd"/>
      <w:r w:rsidR="00C33EE0" w:rsidRPr="00853D03">
        <w:rPr>
          <w:rFonts w:ascii="Arial" w:hAnsi="Arial" w:cs="Arial"/>
          <w:sz w:val="24"/>
          <w:szCs w:val="24"/>
          <w:shd w:val="clear" w:color="auto" w:fill="FFFFFF"/>
        </w:rPr>
        <w:t>Welsh Assembly Government, no date)</w:t>
      </w:r>
      <w:r w:rsidR="0014379E" w:rsidRPr="00853D03">
        <w:rPr>
          <w:rFonts w:ascii="Arial" w:hAnsi="Arial" w:cs="Arial"/>
          <w:sz w:val="24"/>
          <w:szCs w:val="24"/>
          <w:shd w:val="clear" w:color="auto" w:fill="FFFFFF"/>
        </w:rPr>
        <w:t>.</w:t>
      </w:r>
      <w:r w:rsidR="0014379E" w:rsidRPr="00853D03">
        <w:rPr>
          <w:rFonts w:ascii="Arial" w:hAnsi="Arial" w:cs="Arial"/>
          <w:sz w:val="24"/>
          <w:szCs w:val="24"/>
        </w:rPr>
        <w:t xml:space="preserve"> </w:t>
      </w:r>
      <w:r w:rsidR="00C33EE0" w:rsidRPr="00853D03">
        <w:rPr>
          <w:rFonts w:ascii="Arial" w:hAnsi="Arial" w:cs="Arial"/>
          <w:sz w:val="24"/>
          <w:szCs w:val="24"/>
        </w:rPr>
        <w:t xml:space="preserve">Foundation phase was for 3 to 5-year olds and key stage one was for children aged between 5 and 7. </w:t>
      </w:r>
      <w:r w:rsidR="0014379E" w:rsidRPr="00853D03">
        <w:rPr>
          <w:rFonts w:ascii="Arial" w:hAnsi="Arial" w:cs="Arial"/>
          <w:sz w:val="24"/>
          <w:szCs w:val="24"/>
        </w:rPr>
        <w:t>However</w:t>
      </w:r>
      <w:r w:rsidR="005C0252">
        <w:rPr>
          <w:rFonts w:ascii="Arial" w:hAnsi="Arial" w:cs="Arial"/>
          <w:sz w:val="24"/>
          <w:szCs w:val="24"/>
        </w:rPr>
        <w:t>,</w:t>
      </w:r>
      <w:r w:rsidR="0014379E" w:rsidRPr="00853D03">
        <w:rPr>
          <w:rFonts w:ascii="Arial" w:hAnsi="Arial" w:cs="Arial"/>
          <w:sz w:val="24"/>
          <w:szCs w:val="24"/>
        </w:rPr>
        <w:t xml:space="preserve"> now they have both combined into the foundation phase it covers children between the ages of 3-7. School A is a primary school </w:t>
      </w:r>
      <w:r w:rsidR="00E9752D" w:rsidRPr="00853D03">
        <w:rPr>
          <w:rFonts w:ascii="Arial" w:hAnsi="Arial" w:cs="Arial"/>
          <w:sz w:val="24"/>
          <w:szCs w:val="24"/>
        </w:rPr>
        <w:t xml:space="preserve">which is set in a rural area </w:t>
      </w:r>
      <w:r w:rsidR="00FB6B8F" w:rsidRPr="00853D03">
        <w:rPr>
          <w:rFonts w:ascii="Arial" w:hAnsi="Arial" w:cs="Arial"/>
          <w:sz w:val="24"/>
          <w:szCs w:val="24"/>
        </w:rPr>
        <w:t>with approximately two hundred and ten pupils from nursery through to year 6.</w:t>
      </w:r>
      <w:r w:rsidR="00A51582" w:rsidRPr="00853D03">
        <w:rPr>
          <w:rFonts w:ascii="Arial" w:hAnsi="Arial" w:cs="Arial"/>
          <w:sz w:val="24"/>
          <w:szCs w:val="24"/>
        </w:rPr>
        <w:t xml:space="preserve"> </w:t>
      </w:r>
      <w:r w:rsidR="00A621D1" w:rsidRPr="00853D03">
        <w:rPr>
          <w:rFonts w:ascii="Arial" w:hAnsi="Arial" w:cs="Arial"/>
          <w:sz w:val="24"/>
          <w:szCs w:val="24"/>
        </w:rPr>
        <w:t xml:space="preserve">Within school A mathematics is taught everyday </w:t>
      </w:r>
      <w:r w:rsidR="007015DE" w:rsidRPr="00853D03">
        <w:rPr>
          <w:rFonts w:ascii="Arial" w:hAnsi="Arial" w:cs="Arial"/>
          <w:sz w:val="24"/>
          <w:szCs w:val="24"/>
        </w:rPr>
        <w:t xml:space="preserve">as a core subject </w:t>
      </w:r>
      <w:proofErr w:type="gramStart"/>
      <w:r w:rsidR="007015DE" w:rsidRPr="00853D03">
        <w:rPr>
          <w:rFonts w:ascii="Arial" w:hAnsi="Arial" w:cs="Arial"/>
          <w:sz w:val="24"/>
          <w:szCs w:val="24"/>
        </w:rPr>
        <w:t>and also</w:t>
      </w:r>
      <w:proofErr w:type="gramEnd"/>
      <w:r w:rsidR="007015DE" w:rsidRPr="00853D03">
        <w:rPr>
          <w:rFonts w:ascii="Arial" w:hAnsi="Arial" w:cs="Arial"/>
          <w:sz w:val="24"/>
          <w:szCs w:val="24"/>
        </w:rPr>
        <w:t xml:space="preserve"> cross – curricular which means it’s brought into other lessons such as history. ‘’ Numeracy is important for individuals to develop logical thinking and reasoning strategies in their everyday activities’’ (</w:t>
      </w:r>
      <w:proofErr w:type="spellStart"/>
      <w:r w:rsidR="007015DE" w:rsidRPr="00853D03">
        <w:rPr>
          <w:rFonts w:ascii="Arial" w:hAnsi="Arial" w:cs="Arial"/>
          <w:sz w:val="24"/>
          <w:szCs w:val="24"/>
        </w:rPr>
        <w:t>Kangan</w:t>
      </w:r>
      <w:proofErr w:type="spellEnd"/>
      <w:r w:rsidR="007015DE" w:rsidRPr="00853D03">
        <w:rPr>
          <w:rFonts w:ascii="Arial" w:hAnsi="Arial" w:cs="Arial"/>
          <w:sz w:val="24"/>
          <w:szCs w:val="24"/>
        </w:rPr>
        <w:t xml:space="preserve"> Institute,2019) We used numeracy everyday throughout our lives, whether it’s in the classroom at home or even within the outdoor </w:t>
      </w:r>
      <w:r w:rsidR="007015DE" w:rsidRPr="003B3951">
        <w:rPr>
          <w:rFonts w:ascii="Arial" w:hAnsi="Arial" w:cs="Arial"/>
          <w:sz w:val="24"/>
          <w:szCs w:val="24"/>
        </w:rPr>
        <w:t xml:space="preserve">environment. </w:t>
      </w:r>
      <w:r w:rsidR="003B3951" w:rsidRPr="003B3951">
        <w:rPr>
          <w:rFonts w:ascii="Arial" w:hAnsi="Arial" w:cs="Arial"/>
          <w:sz w:val="24"/>
          <w:szCs w:val="24"/>
        </w:rPr>
        <w:t>‘’</w:t>
      </w:r>
      <w:r w:rsidR="003B3951" w:rsidRPr="003B3951">
        <w:rPr>
          <w:rFonts w:ascii="Arial" w:hAnsi="Arial" w:cs="Arial"/>
          <w:color w:val="000000"/>
          <w:sz w:val="24"/>
          <w:szCs w:val="24"/>
          <w:shd w:val="clear" w:color="auto" w:fill="FFFFFF"/>
        </w:rPr>
        <w:t xml:space="preserve"> It would be very difficult - perhaps impossible - to live a normal life in very many parts of the world in the twentieth century without making use of mathematics of some kind’’ (Cockcroft, 1982, p.1)</w:t>
      </w:r>
      <w:r w:rsidR="00D64545">
        <w:rPr>
          <w:rFonts w:ascii="Arial" w:hAnsi="Arial" w:cs="Arial"/>
          <w:color w:val="000000"/>
          <w:sz w:val="24"/>
          <w:szCs w:val="24"/>
          <w:shd w:val="clear" w:color="auto" w:fill="FFFFFF"/>
        </w:rPr>
        <w:t>.</w:t>
      </w:r>
      <w:r w:rsidR="00F405E7">
        <w:rPr>
          <w:rFonts w:ascii="Arial" w:hAnsi="Arial" w:cs="Arial"/>
          <w:sz w:val="24"/>
          <w:szCs w:val="24"/>
        </w:rPr>
        <w:t xml:space="preserve"> </w:t>
      </w:r>
      <w:r w:rsidR="007015DE" w:rsidRPr="00853D03">
        <w:rPr>
          <w:rFonts w:ascii="Arial" w:hAnsi="Arial" w:cs="Arial"/>
          <w:sz w:val="24"/>
          <w:szCs w:val="24"/>
        </w:rPr>
        <w:t xml:space="preserve">Maths is all around us. We need </w:t>
      </w:r>
      <w:r w:rsidR="00853D03" w:rsidRPr="00853D03">
        <w:rPr>
          <w:rFonts w:ascii="Arial" w:hAnsi="Arial" w:cs="Arial"/>
          <w:sz w:val="24"/>
          <w:szCs w:val="24"/>
        </w:rPr>
        <w:t xml:space="preserve">to </w:t>
      </w:r>
      <w:r w:rsidR="007015DE" w:rsidRPr="00853D03">
        <w:rPr>
          <w:rFonts w:ascii="Arial" w:hAnsi="Arial" w:cs="Arial"/>
          <w:sz w:val="24"/>
          <w:szCs w:val="24"/>
        </w:rPr>
        <w:t>understand simple maths in order to read the time, solve problems, patterns, shapes, making sense of numbers, counting, activities such as cooking, reading receipts, playing sports and reading instructions. Maths is also an international subject because maths is maths. No matter what nationally you are the symbols in maths always remain the same and no matter what the sum there is only going to be one answer.</w:t>
      </w:r>
      <w:r w:rsidR="00853D03" w:rsidRPr="00853D03">
        <w:rPr>
          <w:rFonts w:ascii="Arial" w:hAnsi="Arial" w:cs="Arial"/>
          <w:sz w:val="24"/>
          <w:szCs w:val="24"/>
        </w:rPr>
        <w:t xml:space="preserve"> If an individual is not so strong in this </w:t>
      </w:r>
      <w:r w:rsidR="00BE2162" w:rsidRPr="00853D03">
        <w:rPr>
          <w:rFonts w:ascii="Arial" w:hAnsi="Arial" w:cs="Arial"/>
          <w:sz w:val="24"/>
          <w:szCs w:val="24"/>
        </w:rPr>
        <w:t>subject,</w:t>
      </w:r>
      <w:r w:rsidR="00853D03" w:rsidRPr="00853D03">
        <w:rPr>
          <w:rFonts w:ascii="Arial" w:hAnsi="Arial" w:cs="Arial"/>
          <w:sz w:val="24"/>
          <w:szCs w:val="24"/>
        </w:rPr>
        <w:t xml:space="preserve"> then it may affect their confidence and </w:t>
      </w:r>
      <w:r w:rsidR="00BE2162" w:rsidRPr="00853D03">
        <w:rPr>
          <w:rFonts w:ascii="Arial" w:hAnsi="Arial" w:cs="Arial"/>
          <w:sz w:val="24"/>
          <w:szCs w:val="24"/>
        </w:rPr>
        <w:t>self-esteem</w:t>
      </w:r>
      <w:r w:rsidR="00853D03" w:rsidRPr="00853D03">
        <w:rPr>
          <w:rFonts w:ascii="Arial" w:hAnsi="Arial" w:cs="Arial"/>
          <w:sz w:val="24"/>
          <w:szCs w:val="24"/>
        </w:rPr>
        <w:t>.</w:t>
      </w:r>
      <w:r w:rsidR="00755F0F">
        <w:rPr>
          <w:rFonts w:ascii="Arial" w:hAnsi="Arial" w:cs="Arial"/>
          <w:sz w:val="24"/>
          <w:szCs w:val="24"/>
        </w:rPr>
        <w:t xml:space="preserve"> </w:t>
      </w:r>
    </w:p>
    <w:p w14:paraId="66EB31FB" w14:textId="77777777" w:rsidR="00CD046E" w:rsidRDefault="00416785" w:rsidP="00520681">
      <w:pPr>
        <w:spacing w:line="360" w:lineRule="auto"/>
        <w:jc w:val="both"/>
        <w:rPr>
          <w:rFonts w:ascii="Arial" w:hAnsi="Arial" w:cs="Arial"/>
          <w:sz w:val="24"/>
          <w:szCs w:val="24"/>
          <w:shd w:val="clear" w:color="auto" w:fill="FFFFFF"/>
        </w:rPr>
      </w:pPr>
      <w:r>
        <w:rPr>
          <w:rFonts w:ascii="Arial" w:hAnsi="Arial" w:cs="Arial"/>
          <w:sz w:val="24"/>
          <w:szCs w:val="24"/>
        </w:rPr>
        <w:t xml:space="preserve">In </w:t>
      </w:r>
      <w:r w:rsidRPr="00CA4049">
        <w:rPr>
          <w:rFonts w:ascii="Arial" w:hAnsi="Arial" w:cs="Arial"/>
          <w:sz w:val="24"/>
          <w:szCs w:val="24"/>
        </w:rPr>
        <w:t>the 19</w:t>
      </w:r>
      <w:r w:rsidR="0081104C">
        <w:rPr>
          <w:rFonts w:ascii="Arial" w:hAnsi="Arial" w:cs="Arial"/>
          <w:sz w:val="24"/>
          <w:szCs w:val="24"/>
        </w:rPr>
        <w:t>20</w:t>
      </w:r>
      <w:r w:rsidRPr="00CA4049">
        <w:rPr>
          <w:rFonts w:ascii="Arial" w:hAnsi="Arial" w:cs="Arial"/>
          <w:sz w:val="24"/>
          <w:szCs w:val="24"/>
        </w:rPr>
        <w:t xml:space="preserve">’s maths was a lot </w:t>
      </w:r>
      <w:r w:rsidRPr="0081104C">
        <w:rPr>
          <w:rFonts w:ascii="Arial" w:hAnsi="Arial" w:cs="Arial"/>
          <w:sz w:val="24"/>
          <w:szCs w:val="24"/>
        </w:rPr>
        <w:t>different to what it is today.</w:t>
      </w:r>
      <w:r w:rsidR="0081104C" w:rsidRPr="0081104C">
        <w:rPr>
          <w:rFonts w:ascii="Arial" w:hAnsi="Arial" w:cs="Arial"/>
          <w:sz w:val="24"/>
          <w:szCs w:val="24"/>
        </w:rPr>
        <w:t xml:space="preserve"> Parkinson (2016) believe</w:t>
      </w:r>
      <w:r w:rsidR="00826328">
        <w:rPr>
          <w:rFonts w:ascii="Arial" w:hAnsi="Arial" w:cs="Arial"/>
          <w:sz w:val="24"/>
          <w:szCs w:val="24"/>
        </w:rPr>
        <w:t>s</w:t>
      </w:r>
      <w:r w:rsidR="0081104C" w:rsidRPr="0081104C">
        <w:rPr>
          <w:rFonts w:ascii="Arial" w:hAnsi="Arial" w:cs="Arial"/>
          <w:sz w:val="24"/>
          <w:szCs w:val="24"/>
        </w:rPr>
        <w:t xml:space="preserve"> ‘’</w:t>
      </w:r>
      <w:r w:rsidR="0081104C" w:rsidRPr="0081104C">
        <w:rPr>
          <w:rFonts w:ascii="Arial" w:hAnsi="Arial" w:cs="Arial"/>
          <w:sz w:val="24"/>
          <w:szCs w:val="24"/>
          <w:shd w:val="clear" w:color="auto" w:fill="FFFFFF"/>
        </w:rPr>
        <w:t>We have come a long way – pedagogically and societally – from the 1920s when Edward Thorndike promoted repetitive drill as a key component of a learning theory’.’</w:t>
      </w:r>
      <w:r w:rsidRPr="00CA4049">
        <w:rPr>
          <w:rFonts w:ascii="Arial" w:hAnsi="Arial" w:cs="Arial"/>
          <w:sz w:val="24"/>
          <w:szCs w:val="24"/>
        </w:rPr>
        <w:t xml:space="preserve"> </w:t>
      </w:r>
      <w:r w:rsidR="0081104C">
        <w:rPr>
          <w:rFonts w:ascii="Arial" w:hAnsi="Arial" w:cs="Arial"/>
          <w:sz w:val="24"/>
          <w:szCs w:val="24"/>
        </w:rPr>
        <w:t xml:space="preserve">Years </w:t>
      </w:r>
      <w:proofErr w:type="gramStart"/>
      <w:r w:rsidR="0081104C">
        <w:rPr>
          <w:rFonts w:ascii="Arial" w:hAnsi="Arial" w:cs="Arial"/>
          <w:sz w:val="24"/>
          <w:szCs w:val="24"/>
        </w:rPr>
        <w:t>ago</w:t>
      </w:r>
      <w:proofErr w:type="gramEnd"/>
      <w:r w:rsidR="0081104C">
        <w:rPr>
          <w:rFonts w:ascii="Arial" w:hAnsi="Arial" w:cs="Arial"/>
          <w:sz w:val="24"/>
          <w:szCs w:val="24"/>
        </w:rPr>
        <w:t xml:space="preserve"> maths would be learnt by</w:t>
      </w:r>
      <w:r w:rsidR="00CA4049">
        <w:rPr>
          <w:rFonts w:ascii="Arial" w:hAnsi="Arial" w:cs="Arial"/>
          <w:sz w:val="24"/>
          <w:szCs w:val="24"/>
        </w:rPr>
        <w:t xml:space="preserve"> repetition. </w:t>
      </w:r>
      <w:r w:rsidRPr="00CA4049">
        <w:rPr>
          <w:rFonts w:ascii="Arial" w:hAnsi="Arial" w:cs="Arial"/>
          <w:sz w:val="24"/>
          <w:szCs w:val="24"/>
        </w:rPr>
        <w:t>According to Parkinson</w:t>
      </w:r>
      <w:r w:rsidR="00CA4049" w:rsidRPr="00CA4049">
        <w:rPr>
          <w:rFonts w:ascii="Arial" w:hAnsi="Arial" w:cs="Arial"/>
          <w:sz w:val="24"/>
          <w:szCs w:val="24"/>
        </w:rPr>
        <w:t xml:space="preserve"> (2016) ‘’</w:t>
      </w:r>
      <w:r w:rsidR="00CA4049" w:rsidRPr="00CA4049">
        <w:rPr>
          <w:rFonts w:ascii="Arial" w:hAnsi="Arial" w:cs="Arial"/>
          <w:sz w:val="24"/>
          <w:szCs w:val="24"/>
          <w:shd w:val="clear" w:color="auto" w:fill="FFFFFF"/>
        </w:rPr>
        <w:t xml:space="preserve"> Those who attended primary school in the 1970s will remember how times tables were learned then – stood behind our chairs, chanting them </w:t>
      </w:r>
      <w:proofErr w:type="gramStart"/>
      <w:r w:rsidR="00CA4049" w:rsidRPr="00CA4049">
        <w:rPr>
          <w:rFonts w:ascii="Arial" w:hAnsi="Arial" w:cs="Arial"/>
          <w:sz w:val="24"/>
          <w:szCs w:val="24"/>
          <w:shd w:val="clear" w:color="auto" w:fill="FFFFFF"/>
        </w:rPr>
        <w:t>over and over again</w:t>
      </w:r>
      <w:proofErr w:type="gramEnd"/>
      <w:r w:rsidR="00CA4049" w:rsidRPr="00CA4049">
        <w:rPr>
          <w:rFonts w:ascii="Arial" w:hAnsi="Arial" w:cs="Arial"/>
          <w:sz w:val="24"/>
          <w:szCs w:val="24"/>
          <w:shd w:val="clear" w:color="auto" w:fill="FFFFFF"/>
        </w:rPr>
        <w:t xml:space="preserve"> at the end </w:t>
      </w:r>
      <w:r w:rsidR="00CA4049" w:rsidRPr="00CA4049">
        <w:rPr>
          <w:rFonts w:ascii="Arial" w:hAnsi="Arial" w:cs="Arial"/>
          <w:sz w:val="24"/>
          <w:szCs w:val="24"/>
          <w:shd w:val="clear" w:color="auto" w:fill="FFFFFF"/>
        </w:rPr>
        <w:lastRenderedPageBreak/>
        <w:t>of the school day.’’</w:t>
      </w:r>
      <w:r w:rsidR="0081104C">
        <w:rPr>
          <w:rFonts w:ascii="Arial" w:hAnsi="Arial" w:cs="Arial"/>
          <w:sz w:val="24"/>
          <w:szCs w:val="24"/>
          <w:shd w:val="clear" w:color="auto" w:fill="FFFFFF"/>
        </w:rPr>
        <w:t xml:space="preserve"> Many </w:t>
      </w:r>
      <w:r w:rsidR="0081104C" w:rsidRPr="00702A9F">
        <w:rPr>
          <w:rFonts w:ascii="Arial" w:hAnsi="Arial" w:cs="Arial"/>
          <w:sz w:val="24"/>
          <w:szCs w:val="24"/>
          <w:shd w:val="clear" w:color="auto" w:fill="FFFFFF"/>
        </w:rPr>
        <w:t>ot</w:t>
      </w:r>
      <w:r w:rsidR="00702A9F" w:rsidRPr="00702A9F">
        <w:rPr>
          <w:rFonts w:ascii="Arial" w:hAnsi="Arial" w:cs="Arial"/>
          <w:sz w:val="24"/>
          <w:szCs w:val="24"/>
          <w:shd w:val="clear" w:color="auto" w:fill="FFFFFF"/>
        </w:rPr>
        <w:t xml:space="preserve">her people </w:t>
      </w:r>
      <w:r w:rsidR="0081104C" w:rsidRPr="00702A9F">
        <w:rPr>
          <w:rFonts w:ascii="Arial" w:hAnsi="Arial" w:cs="Arial"/>
          <w:sz w:val="24"/>
          <w:szCs w:val="24"/>
          <w:shd w:val="clear" w:color="auto" w:fill="FFFFFF"/>
        </w:rPr>
        <w:t xml:space="preserve">also agreed that maths lessons were very repetitive. Rai (no date) stated </w:t>
      </w:r>
    </w:p>
    <w:p w14:paraId="7DBD8B00" w14:textId="56746EB9" w:rsidR="00CD046E" w:rsidRDefault="0081104C" w:rsidP="00CD046E">
      <w:pPr>
        <w:spacing w:before="20" w:after="20" w:line="240" w:lineRule="auto"/>
        <w:ind w:left="567" w:right="567"/>
        <w:jc w:val="both"/>
        <w:rPr>
          <w:rFonts w:ascii="Arial" w:hAnsi="Arial" w:cs="Arial"/>
          <w:sz w:val="24"/>
          <w:szCs w:val="24"/>
          <w:shd w:val="clear" w:color="auto" w:fill="FFFFFF"/>
        </w:rPr>
      </w:pPr>
      <w:r w:rsidRPr="00702A9F">
        <w:rPr>
          <w:rFonts w:ascii="Arial" w:hAnsi="Arial" w:cs="Arial"/>
          <w:sz w:val="24"/>
          <w:szCs w:val="24"/>
          <w:shd w:val="clear" w:color="auto" w:fill="FFFFFF"/>
        </w:rPr>
        <w:t xml:space="preserve">‘’ I can remember being in primary school and learning the times tables, I learnt my times tables by reading off a poster on the wall. Everything was taught on a blackboard. A set of instructions was </w:t>
      </w:r>
      <w:r w:rsidR="00702A9F" w:rsidRPr="00702A9F">
        <w:rPr>
          <w:rFonts w:ascii="Arial" w:hAnsi="Arial" w:cs="Arial"/>
          <w:sz w:val="24"/>
          <w:szCs w:val="24"/>
          <w:shd w:val="clear" w:color="auto" w:fill="FFFFFF"/>
        </w:rPr>
        <w:t>given,</w:t>
      </w:r>
      <w:r w:rsidRPr="00702A9F">
        <w:rPr>
          <w:rFonts w:ascii="Arial" w:hAnsi="Arial" w:cs="Arial"/>
          <w:sz w:val="24"/>
          <w:szCs w:val="24"/>
          <w:shd w:val="clear" w:color="auto" w:fill="FFFFFF"/>
        </w:rPr>
        <w:t xml:space="preserve"> and we had to follow them</w:t>
      </w:r>
      <w:r w:rsidR="00702A9F">
        <w:rPr>
          <w:rFonts w:ascii="Arial" w:hAnsi="Arial" w:cs="Arial"/>
          <w:sz w:val="24"/>
          <w:szCs w:val="24"/>
          <w:shd w:val="clear" w:color="auto" w:fill="FFFFFF"/>
        </w:rPr>
        <w:t>’’</w:t>
      </w:r>
    </w:p>
    <w:p w14:paraId="4BC8A4B2" w14:textId="77777777" w:rsidR="005C0252" w:rsidRDefault="005C0252" w:rsidP="00CD046E">
      <w:pPr>
        <w:spacing w:before="20" w:after="20" w:line="240" w:lineRule="auto"/>
        <w:ind w:left="567" w:right="567"/>
        <w:jc w:val="both"/>
        <w:rPr>
          <w:rFonts w:ascii="Arial" w:hAnsi="Arial" w:cs="Arial"/>
          <w:sz w:val="24"/>
          <w:szCs w:val="24"/>
          <w:shd w:val="clear" w:color="auto" w:fill="FFFFFF"/>
        </w:rPr>
      </w:pPr>
    </w:p>
    <w:p w14:paraId="4C574A6E" w14:textId="08390157" w:rsidR="00017DC2" w:rsidRDefault="004926ED" w:rsidP="00520681">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As everything was so structured the b</w:t>
      </w:r>
      <w:r w:rsidRPr="004926ED">
        <w:rPr>
          <w:rFonts w:ascii="Arial" w:hAnsi="Arial" w:cs="Arial"/>
          <w:sz w:val="24"/>
          <w:szCs w:val="24"/>
          <w:shd w:val="clear" w:color="auto" w:fill="FFFFFF"/>
        </w:rPr>
        <w:t xml:space="preserve">ehaviourist theory </w:t>
      </w:r>
      <w:r>
        <w:rPr>
          <w:rFonts w:ascii="Arial" w:hAnsi="Arial" w:cs="Arial"/>
          <w:sz w:val="24"/>
          <w:szCs w:val="24"/>
          <w:shd w:val="clear" w:color="auto" w:fill="FFFFFF"/>
        </w:rPr>
        <w:t>to maths is based upon observable behaviour. ‘’</w:t>
      </w:r>
      <w:r w:rsidRPr="004926ED">
        <w:rPr>
          <w:rFonts w:ascii="Arial" w:hAnsi="Arial" w:cs="Arial"/>
          <w:sz w:val="24"/>
          <w:szCs w:val="24"/>
          <w:shd w:val="clear" w:color="auto" w:fill="FFFFFF"/>
        </w:rPr>
        <w:t xml:space="preserve">The behaviourist approach to mathematics focuses on route memorization, call and response, and drills. </w:t>
      </w:r>
      <w:r w:rsidR="00D64545">
        <w:rPr>
          <w:rFonts w:ascii="Arial" w:hAnsi="Arial" w:cs="Arial"/>
          <w:sz w:val="24"/>
          <w:szCs w:val="24"/>
          <w:shd w:val="clear" w:color="auto" w:fill="FFFFFF"/>
        </w:rPr>
        <w:t>I</w:t>
      </w:r>
      <w:r w:rsidRPr="004926ED">
        <w:rPr>
          <w:rFonts w:ascii="Arial" w:hAnsi="Arial" w:cs="Arial"/>
          <w:sz w:val="24"/>
          <w:szCs w:val="24"/>
          <w:shd w:val="clear" w:color="auto" w:fill="FFFFFF"/>
        </w:rPr>
        <w:t>n the behaviourist view, knowing is an organized accumulation of associations and components of skills. Learning is the process in which association and skills are acquired</w:t>
      </w:r>
      <w:r w:rsidR="009C4027">
        <w:rPr>
          <w:rFonts w:ascii="Arial" w:hAnsi="Arial" w:cs="Arial"/>
          <w:sz w:val="24"/>
          <w:szCs w:val="24"/>
          <w:shd w:val="clear" w:color="auto" w:fill="FFFFFF"/>
        </w:rPr>
        <w:t>’’ (</w:t>
      </w:r>
      <w:proofErr w:type="spellStart"/>
      <w:r w:rsidR="009C4027">
        <w:rPr>
          <w:rFonts w:ascii="Arial" w:hAnsi="Arial" w:cs="Arial"/>
          <w:sz w:val="24"/>
          <w:szCs w:val="24"/>
          <w:shd w:val="clear" w:color="auto" w:fill="FFFFFF"/>
        </w:rPr>
        <w:t>Solso</w:t>
      </w:r>
      <w:proofErr w:type="spellEnd"/>
      <w:r w:rsidR="009C4027">
        <w:rPr>
          <w:rFonts w:ascii="Arial" w:hAnsi="Arial" w:cs="Arial"/>
          <w:sz w:val="24"/>
          <w:szCs w:val="24"/>
          <w:shd w:val="clear" w:color="auto" w:fill="FFFFFF"/>
        </w:rPr>
        <w:t>, 2009, p.4)</w:t>
      </w:r>
      <w:r w:rsidR="00D64545">
        <w:rPr>
          <w:rFonts w:ascii="Arial" w:hAnsi="Arial" w:cs="Arial"/>
          <w:sz w:val="24"/>
          <w:szCs w:val="24"/>
          <w:shd w:val="clear" w:color="auto" w:fill="FFFFFF"/>
        </w:rPr>
        <w:t>.</w:t>
      </w:r>
    </w:p>
    <w:p w14:paraId="15724C8A" w14:textId="1AA4B8A0" w:rsidR="004926ED" w:rsidRDefault="00017DC2" w:rsidP="008277CD">
      <w:pPr>
        <w:spacing w:after="0" w:line="240" w:lineRule="auto"/>
        <w:ind w:left="567" w:right="567"/>
        <w:jc w:val="both"/>
        <w:rPr>
          <w:rFonts w:ascii="Arial" w:hAnsi="Arial" w:cs="Arial"/>
          <w:sz w:val="24"/>
          <w:szCs w:val="24"/>
          <w:shd w:val="clear" w:color="auto" w:fill="FFFFFF"/>
        </w:rPr>
      </w:pPr>
      <w:r>
        <w:rPr>
          <w:rFonts w:ascii="Arial" w:hAnsi="Arial" w:cs="Arial"/>
          <w:sz w:val="24"/>
          <w:szCs w:val="24"/>
          <w:shd w:val="clear" w:color="auto" w:fill="FFFFFF"/>
        </w:rPr>
        <w:t>‘’</w:t>
      </w:r>
      <w:r w:rsidRPr="00017DC2">
        <w:rPr>
          <w:rFonts w:ascii="Arial" w:hAnsi="Arial" w:cs="Arial"/>
          <w:sz w:val="24"/>
          <w:szCs w:val="24"/>
          <w:shd w:val="clear" w:color="auto" w:fill="FFFFFF"/>
        </w:rPr>
        <w:t xml:space="preserve">Behaviourists believe that to achieve higher-level skills you </w:t>
      </w:r>
      <w:proofErr w:type="gramStart"/>
      <w:r w:rsidRPr="00017DC2">
        <w:rPr>
          <w:rFonts w:ascii="Arial" w:hAnsi="Arial" w:cs="Arial"/>
          <w:sz w:val="24"/>
          <w:szCs w:val="24"/>
          <w:shd w:val="clear" w:color="auto" w:fill="FFFFFF"/>
        </w:rPr>
        <w:t>have to</w:t>
      </w:r>
      <w:proofErr w:type="gramEnd"/>
      <w:r w:rsidRPr="00017DC2">
        <w:rPr>
          <w:rFonts w:ascii="Arial" w:hAnsi="Arial" w:cs="Arial"/>
          <w:sz w:val="24"/>
          <w:szCs w:val="24"/>
          <w:shd w:val="clear" w:color="auto" w:fill="FFFFFF"/>
        </w:rPr>
        <w:t xml:space="preserve"> build upon the lower level skills in a sequential order (p. 1-2). While</w:t>
      </w:r>
      <w:r>
        <w:rPr>
          <w:rFonts w:ascii="Arial" w:hAnsi="Arial" w:cs="Arial"/>
          <w:sz w:val="24"/>
          <w:szCs w:val="24"/>
          <w:shd w:val="clear" w:color="auto" w:fill="FFFFFF"/>
        </w:rPr>
        <w:t xml:space="preserve"> </w:t>
      </w:r>
      <w:r w:rsidRPr="00017DC2">
        <w:rPr>
          <w:rFonts w:ascii="Arial" w:hAnsi="Arial" w:cs="Arial"/>
          <w:sz w:val="24"/>
          <w:szCs w:val="24"/>
          <w:shd w:val="clear" w:color="auto" w:fill="FFFFFF"/>
        </w:rPr>
        <w:t>behaviourists believe in basic skills and memorization as the essentials of mathematics, constructivism views mathematics as an active process</w:t>
      </w:r>
      <w:r>
        <w:rPr>
          <w:rFonts w:ascii="Arial" w:hAnsi="Arial" w:cs="Arial"/>
          <w:sz w:val="24"/>
          <w:szCs w:val="24"/>
          <w:shd w:val="clear" w:color="auto" w:fill="FFFFFF"/>
        </w:rPr>
        <w:t>’’ (</w:t>
      </w:r>
      <w:proofErr w:type="spellStart"/>
      <w:r>
        <w:rPr>
          <w:rFonts w:ascii="Arial" w:hAnsi="Arial" w:cs="Arial"/>
          <w:sz w:val="24"/>
          <w:szCs w:val="24"/>
          <w:shd w:val="clear" w:color="auto" w:fill="FFFFFF"/>
        </w:rPr>
        <w:t>Solso</w:t>
      </w:r>
      <w:proofErr w:type="spellEnd"/>
      <w:r>
        <w:rPr>
          <w:rFonts w:ascii="Arial" w:hAnsi="Arial" w:cs="Arial"/>
          <w:sz w:val="24"/>
          <w:szCs w:val="24"/>
          <w:shd w:val="clear" w:color="auto" w:fill="FFFFFF"/>
        </w:rPr>
        <w:t>, 2009, p.4)</w:t>
      </w:r>
      <w:r w:rsidR="008277CD">
        <w:rPr>
          <w:rFonts w:ascii="Arial" w:hAnsi="Arial" w:cs="Arial"/>
          <w:sz w:val="24"/>
          <w:szCs w:val="24"/>
          <w:shd w:val="clear" w:color="auto" w:fill="FFFFFF"/>
        </w:rPr>
        <w:t>.</w:t>
      </w:r>
    </w:p>
    <w:p w14:paraId="71105549" w14:textId="77777777" w:rsidR="008277CD" w:rsidRDefault="008277CD" w:rsidP="008277CD">
      <w:pPr>
        <w:spacing w:after="0" w:line="240" w:lineRule="auto"/>
        <w:ind w:left="567" w:right="567"/>
        <w:jc w:val="both"/>
        <w:rPr>
          <w:rFonts w:ascii="Arial" w:hAnsi="Arial" w:cs="Arial"/>
          <w:sz w:val="24"/>
          <w:szCs w:val="24"/>
          <w:shd w:val="clear" w:color="auto" w:fill="FFFFFF"/>
        </w:rPr>
      </w:pPr>
    </w:p>
    <w:p w14:paraId="4D88BF2D" w14:textId="70C32FCA" w:rsidR="00B17FC5" w:rsidRPr="00520681" w:rsidRDefault="00702A9F" w:rsidP="004926ED">
      <w:pPr>
        <w:spacing w:line="360" w:lineRule="auto"/>
        <w:jc w:val="both"/>
        <w:rPr>
          <w:rFonts w:ascii="Arial" w:hAnsi="Arial" w:cs="Arial"/>
          <w:sz w:val="24"/>
          <w:szCs w:val="24"/>
        </w:rPr>
      </w:pPr>
      <w:r>
        <w:rPr>
          <w:rFonts w:ascii="Arial" w:hAnsi="Arial" w:cs="Arial"/>
          <w:sz w:val="24"/>
          <w:szCs w:val="24"/>
          <w:shd w:val="clear" w:color="auto" w:fill="FFFFFF"/>
        </w:rPr>
        <w:t>However, m</w:t>
      </w:r>
      <w:r w:rsidR="00755F0F">
        <w:rPr>
          <w:rFonts w:ascii="Arial" w:hAnsi="Arial" w:cs="Arial"/>
          <w:sz w:val="24"/>
          <w:szCs w:val="24"/>
        </w:rPr>
        <w:t>aths has</w:t>
      </w:r>
      <w:r w:rsidR="00416785">
        <w:rPr>
          <w:rFonts w:ascii="Arial" w:hAnsi="Arial" w:cs="Arial"/>
          <w:sz w:val="24"/>
          <w:szCs w:val="24"/>
        </w:rPr>
        <w:t xml:space="preserve"> evolved over the past couple of years. </w:t>
      </w:r>
      <w:r>
        <w:rPr>
          <w:rFonts w:ascii="Arial" w:hAnsi="Arial" w:cs="Arial"/>
          <w:sz w:val="24"/>
          <w:szCs w:val="24"/>
        </w:rPr>
        <w:t xml:space="preserve">In school A rather than just </w:t>
      </w:r>
      <w:r w:rsidR="002930F1">
        <w:rPr>
          <w:rFonts w:ascii="Arial" w:hAnsi="Arial" w:cs="Arial"/>
          <w:sz w:val="24"/>
          <w:szCs w:val="24"/>
        </w:rPr>
        <w:t>repetition</w:t>
      </w:r>
      <w:r>
        <w:rPr>
          <w:rFonts w:ascii="Arial" w:hAnsi="Arial" w:cs="Arial"/>
          <w:sz w:val="24"/>
          <w:szCs w:val="24"/>
        </w:rPr>
        <w:t xml:space="preserve"> we </w:t>
      </w:r>
      <w:r w:rsidR="002930F1">
        <w:rPr>
          <w:rFonts w:ascii="Arial" w:hAnsi="Arial" w:cs="Arial"/>
          <w:sz w:val="24"/>
          <w:szCs w:val="24"/>
        </w:rPr>
        <w:t>offer many different</w:t>
      </w:r>
      <w:r w:rsidR="00B90EE3">
        <w:rPr>
          <w:rFonts w:ascii="Arial" w:hAnsi="Arial" w:cs="Arial"/>
          <w:sz w:val="24"/>
          <w:szCs w:val="24"/>
        </w:rPr>
        <w:t xml:space="preserve"> </w:t>
      </w:r>
      <w:r w:rsidR="002930F1">
        <w:rPr>
          <w:rFonts w:ascii="Arial" w:hAnsi="Arial" w:cs="Arial"/>
          <w:sz w:val="24"/>
          <w:szCs w:val="24"/>
        </w:rPr>
        <w:t xml:space="preserve">opportunities to help develop and practice the children’s mathematical </w:t>
      </w:r>
      <w:r w:rsidR="002930F1" w:rsidRPr="00B90EE3">
        <w:rPr>
          <w:rFonts w:ascii="Arial" w:hAnsi="Arial" w:cs="Arial"/>
          <w:sz w:val="24"/>
          <w:szCs w:val="24"/>
        </w:rPr>
        <w:t>skills.</w:t>
      </w:r>
      <w:r w:rsidR="00B90EE3">
        <w:rPr>
          <w:rFonts w:ascii="Arial" w:hAnsi="Arial" w:cs="Arial"/>
          <w:sz w:val="24"/>
          <w:szCs w:val="24"/>
        </w:rPr>
        <w:t xml:space="preserve"> School </w:t>
      </w:r>
      <w:r w:rsidR="00B90EE3" w:rsidRPr="00520681">
        <w:rPr>
          <w:rFonts w:ascii="Arial" w:hAnsi="Arial" w:cs="Arial"/>
          <w:sz w:val="24"/>
          <w:szCs w:val="24"/>
        </w:rPr>
        <w:t xml:space="preserve">A found out </w:t>
      </w:r>
      <w:proofErr w:type="gramStart"/>
      <w:r w:rsidR="005C0252">
        <w:rPr>
          <w:rFonts w:ascii="Arial" w:hAnsi="Arial" w:cs="Arial"/>
          <w:sz w:val="24"/>
          <w:szCs w:val="24"/>
        </w:rPr>
        <w:t xml:space="preserve">the </w:t>
      </w:r>
      <w:r w:rsidR="00B90EE3" w:rsidRPr="00520681">
        <w:rPr>
          <w:rFonts w:ascii="Arial" w:hAnsi="Arial" w:cs="Arial"/>
          <w:sz w:val="24"/>
          <w:szCs w:val="24"/>
        </w:rPr>
        <w:t>majority of</w:t>
      </w:r>
      <w:proofErr w:type="gramEnd"/>
      <w:r w:rsidR="00B90EE3" w:rsidRPr="00520681">
        <w:rPr>
          <w:rFonts w:ascii="Arial" w:hAnsi="Arial" w:cs="Arial"/>
          <w:sz w:val="24"/>
          <w:szCs w:val="24"/>
        </w:rPr>
        <w:t xml:space="preserve"> children within the school learn by being active and physically having a go. This follows John </w:t>
      </w:r>
      <w:proofErr w:type="spellStart"/>
      <w:r w:rsidR="00B90EE3" w:rsidRPr="00520681">
        <w:rPr>
          <w:rFonts w:ascii="Arial" w:hAnsi="Arial" w:cs="Arial"/>
          <w:sz w:val="24"/>
          <w:szCs w:val="24"/>
        </w:rPr>
        <w:t>Deweys</w:t>
      </w:r>
      <w:proofErr w:type="spellEnd"/>
      <w:r w:rsidR="00B90EE3" w:rsidRPr="00520681">
        <w:rPr>
          <w:rFonts w:ascii="Arial" w:hAnsi="Arial" w:cs="Arial"/>
          <w:sz w:val="24"/>
          <w:szCs w:val="24"/>
        </w:rPr>
        <w:t xml:space="preserve"> Theory</w:t>
      </w:r>
      <w:r w:rsidR="00520681" w:rsidRPr="00520681">
        <w:rPr>
          <w:rFonts w:ascii="Arial" w:hAnsi="Arial" w:cs="Arial"/>
          <w:sz w:val="24"/>
          <w:szCs w:val="24"/>
        </w:rPr>
        <w:t xml:space="preserve">. John Dewey </w:t>
      </w:r>
      <w:r w:rsidR="00520681" w:rsidRPr="00520681">
        <w:rPr>
          <w:rFonts w:ascii="Arial" w:hAnsi="Arial" w:cs="Arial"/>
          <w:sz w:val="24"/>
          <w:szCs w:val="24"/>
          <w:shd w:val="clear" w:color="auto" w:fill="FFFFFF"/>
        </w:rPr>
        <w:t xml:space="preserve">was a </w:t>
      </w:r>
      <w:hyperlink r:id="rId8" w:tooltip="Psychologist" w:history="1">
        <w:r w:rsidR="00520681" w:rsidRPr="00520681">
          <w:rPr>
            <w:rStyle w:val="Hyperlink"/>
            <w:rFonts w:ascii="Arial" w:hAnsi="Arial" w:cs="Arial"/>
            <w:color w:val="auto"/>
            <w:sz w:val="24"/>
            <w:szCs w:val="24"/>
            <w:u w:val="none"/>
          </w:rPr>
          <w:t>psychologist</w:t>
        </w:r>
      </w:hyperlink>
      <w:r w:rsidR="00520681" w:rsidRPr="00520681">
        <w:rPr>
          <w:rFonts w:ascii="Arial" w:hAnsi="Arial" w:cs="Arial"/>
          <w:sz w:val="24"/>
          <w:szCs w:val="24"/>
          <w:shd w:val="clear" w:color="auto" w:fill="FFFFFF"/>
        </w:rPr>
        <w:t>. He also influenced education and social reform.</w:t>
      </w:r>
      <w:r w:rsidR="00520681">
        <w:rPr>
          <w:rFonts w:ascii="Arial" w:hAnsi="Arial" w:cs="Arial"/>
          <w:sz w:val="24"/>
          <w:szCs w:val="24"/>
        </w:rPr>
        <w:t xml:space="preserve"> Dewey</w:t>
      </w:r>
      <w:r w:rsidR="00CD046E">
        <w:rPr>
          <w:rFonts w:ascii="Arial" w:hAnsi="Arial" w:cs="Arial"/>
          <w:sz w:val="24"/>
          <w:szCs w:val="24"/>
        </w:rPr>
        <w:t xml:space="preserve"> </w:t>
      </w:r>
      <w:r w:rsidR="00B90EE3">
        <w:rPr>
          <w:rFonts w:ascii="Arial" w:hAnsi="Arial" w:cs="Arial"/>
          <w:sz w:val="24"/>
          <w:szCs w:val="24"/>
        </w:rPr>
        <w:t>believed that children learn by doing.</w:t>
      </w:r>
      <w:r w:rsidR="002930F1">
        <w:rPr>
          <w:rFonts w:ascii="Arial" w:hAnsi="Arial" w:cs="Arial"/>
          <w:sz w:val="24"/>
          <w:szCs w:val="24"/>
        </w:rPr>
        <w:t xml:space="preserve"> </w:t>
      </w:r>
      <w:r w:rsidR="002269D5">
        <w:rPr>
          <w:rFonts w:ascii="Arial" w:hAnsi="Arial" w:cs="Arial"/>
          <w:sz w:val="24"/>
          <w:szCs w:val="24"/>
        </w:rPr>
        <w:t xml:space="preserve">School A has many different initiatives. For </w:t>
      </w:r>
      <w:r w:rsidR="00A44839">
        <w:rPr>
          <w:rFonts w:ascii="Arial" w:hAnsi="Arial" w:cs="Arial"/>
          <w:sz w:val="24"/>
          <w:szCs w:val="24"/>
        </w:rPr>
        <w:t>example,</w:t>
      </w:r>
      <w:r w:rsidR="002269D5">
        <w:rPr>
          <w:rFonts w:ascii="Arial" w:hAnsi="Arial" w:cs="Arial"/>
          <w:sz w:val="24"/>
          <w:szCs w:val="24"/>
        </w:rPr>
        <w:t xml:space="preserve"> the school has bought in</w:t>
      </w:r>
      <w:r w:rsidR="00A44839">
        <w:rPr>
          <w:rFonts w:ascii="Arial" w:hAnsi="Arial" w:cs="Arial"/>
          <w:sz w:val="24"/>
          <w:szCs w:val="24"/>
        </w:rPr>
        <w:t xml:space="preserve"> many different programmes for the </w:t>
      </w:r>
      <w:proofErr w:type="spellStart"/>
      <w:r w:rsidR="00A44839">
        <w:rPr>
          <w:rFonts w:ascii="Arial" w:hAnsi="Arial" w:cs="Arial"/>
          <w:sz w:val="24"/>
          <w:szCs w:val="24"/>
        </w:rPr>
        <w:t>ipad’s</w:t>
      </w:r>
      <w:proofErr w:type="spellEnd"/>
      <w:r w:rsidR="00A44839">
        <w:rPr>
          <w:rFonts w:ascii="Arial" w:hAnsi="Arial" w:cs="Arial"/>
          <w:sz w:val="24"/>
          <w:szCs w:val="24"/>
        </w:rPr>
        <w:t xml:space="preserve"> and computers to help develop children’s mathematical skills.</w:t>
      </w:r>
      <w:r w:rsidR="002269D5">
        <w:rPr>
          <w:rFonts w:ascii="Arial" w:hAnsi="Arial" w:cs="Arial"/>
          <w:sz w:val="24"/>
          <w:szCs w:val="24"/>
        </w:rPr>
        <w:t xml:space="preserve"> </w:t>
      </w:r>
      <w:r w:rsidR="00A44839">
        <w:rPr>
          <w:rFonts w:ascii="Arial" w:hAnsi="Arial" w:cs="Arial"/>
          <w:sz w:val="24"/>
          <w:szCs w:val="24"/>
        </w:rPr>
        <w:t>The games contain times</w:t>
      </w:r>
      <w:r w:rsidR="00F405E7">
        <w:rPr>
          <w:rFonts w:ascii="Arial" w:hAnsi="Arial" w:cs="Arial"/>
          <w:sz w:val="24"/>
          <w:szCs w:val="24"/>
        </w:rPr>
        <w:t xml:space="preserve"> </w:t>
      </w:r>
      <w:r w:rsidR="00A44839">
        <w:rPr>
          <w:rFonts w:ascii="Arial" w:hAnsi="Arial" w:cs="Arial"/>
          <w:sz w:val="24"/>
          <w:szCs w:val="24"/>
        </w:rPr>
        <w:t xml:space="preserve">tables and all mathematical skills. </w:t>
      </w:r>
      <w:r w:rsidR="0044527D">
        <w:rPr>
          <w:rFonts w:ascii="Arial" w:hAnsi="Arial" w:cs="Arial"/>
          <w:sz w:val="24"/>
          <w:szCs w:val="24"/>
        </w:rPr>
        <w:t xml:space="preserve">The children have their own username and passwords and </w:t>
      </w:r>
      <w:proofErr w:type="gramStart"/>
      <w:r w:rsidR="0044527D">
        <w:rPr>
          <w:rFonts w:ascii="Arial" w:hAnsi="Arial" w:cs="Arial"/>
          <w:sz w:val="24"/>
          <w:szCs w:val="24"/>
        </w:rPr>
        <w:t>are able to</w:t>
      </w:r>
      <w:proofErr w:type="gramEnd"/>
      <w:r w:rsidR="0044527D">
        <w:rPr>
          <w:rFonts w:ascii="Arial" w:hAnsi="Arial" w:cs="Arial"/>
          <w:sz w:val="24"/>
          <w:szCs w:val="24"/>
        </w:rPr>
        <w:t xml:space="preserve"> practice these skills at home.</w:t>
      </w:r>
      <w:r w:rsidR="00A44839">
        <w:rPr>
          <w:rFonts w:ascii="Arial" w:hAnsi="Arial" w:cs="Arial"/>
          <w:sz w:val="24"/>
          <w:szCs w:val="24"/>
        </w:rPr>
        <w:t xml:space="preserve"> Mathematical board games are also in every classroom for children to play to practice different skills.</w:t>
      </w:r>
      <w:r w:rsidR="0044527D">
        <w:rPr>
          <w:rFonts w:ascii="Arial" w:hAnsi="Arial" w:cs="Arial"/>
          <w:sz w:val="24"/>
          <w:szCs w:val="24"/>
        </w:rPr>
        <w:t xml:space="preserve"> </w:t>
      </w:r>
      <w:r w:rsidR="00A44839">
        <w:rPr>
          <w:rFonts w:ascii="Arial" w:hAnsi="Arial" w:cs="Arial"/>
          <w:sz w:val="24"/>
          <w:szCs w:val="24"/>
        </w:rPr>
        <w:t>Another initiative we use in school A is the M</w:t>
      </w:r>
      <w:r w:rsidR="0044527D">
        <w:rPr>
          <w:rFonts w:ascii="Arial" w:hAnsi="Arial" w:cs="Arial"/>
          <w:sz w:val="24"/>
          <w:szCs w:val="24"/>
        </w:rPr>
        <w:t xml:space="preserve">astery </w:t>
      </w:r>
      <w:r w:rsidR="00A44839">
        <w:rPr>
          <w:rFonts w:ascii="Arial" w:hAnsi="Arial" w:cs="Arial"/>
          <w:sz w:val="24"/>
          <w:szCs w:val="24"/>
        </w:rPr>
        <w:t>M</w:t>
      </w:r>
      <w:r w:rsidR="0044527D">
        <w:rPr>
          <w:rFonts w:ascii="Arial" w:hAnsi="Arial" w:cs="Arial"/>
          <w:sz w:val="24"/>
          <w:szCs w:val="24"/>
        </w:rPr>
        <w:t>aths</w:t>
      </w:r>
      <w:r w:rsidR="00A44839">
        <w:rPr>
          <w:rFonts w:ascii="Arial" w:hAnsi="Arial" w:cs="Arial"/>
          <w:sz w:val="24"/>
          <w:szCs w:val="24"/>
        </w:rPr>
        <w:t xml:space="preserve"> programme. Mastery Maths</w:t>
      </w:r>
      <w:r w:rsidR="0044527D">
        <w:rPr>
          <w:rFonts w:ascii="Arial" w:hAnsi="Arial" w:cs="Arial"/>
          <w:sz w:val="24"/>
          <w:szCs w:val="24"/>
        </w:rPr>
        <w:t xml:space="preserve"> is also very important now and is </w:t>
      </w:r>
      <w:r w:rsidR="0044527D" w:rsidRPr="00107267">
        <w:rPr>
          <w:rFonts w:ascii="Arial" w:hAnsi="Arial" w:cs="Arial"/>
          <w:sz w:val="24"/>
          <w:szCs w:val="24"/>
        </w:rPr>
        <w:t xml:space="preserve">used in primary schools throughout Wales. </w:t>
      </w:r>
      <w:r w:rsidR="00107267" w:rsidRPr="00107267">
        <w:rPr>
          <w:rFonts w:ascii="Arial" w:hAnsi="Arial" w:cs="Arial"/>
          <w:sz w:val="24"/>
          <w:szCs w:val="24"/>
        </w:rPr>
        <w:t>Mastery</w:t>
      </w:r>
      <w:r w:rsidR="0044527D" w:rsidRPr="00107267">
        <w:rPr>
          <w:rFonts w:ascii="Arial" w:hAnsi="Arial" w:cs="Arial"/>
          <w:sz w:val="24"/>
          <w:szCs w:val="24"/>
        </w:rPr>
        <w:t xml:space="preserve"> maths Is a way of getting children to understand numbers, </w:t>
      </w:r>
      <w:r w:rsidR="00107267" w:rsidRPr="00107267">
        <w:rPr>
          <w:rFonts w:ascii="Arial" w:hAnsi="Arial" w:cs="Arial"/>
          <w:sz w:val="24"/>
          <w:szCs w:val="24"/>
        </w:rPr>
        <w:t>quantities</w:t>
      </w:r>
      <w:r w:rsidR="00EA664C">
        <w:rPr>
          <w:rFonts w:ascii="Arial" w:hAnsi="Arial" w:cs="Arial"/>
          <w:sz w:val="24"/>
          <w:szCs w:val="24"/>
        </w:rPr>
        <w:t>,</w:t>
      </w:r>
      <w:r w:rsidR="0044527D" w:rsidRPr="00107267">
        <w:rPr>
          <w:rFonts w:ascii="Arial" w:hAnsi="Arial" w:cs="Arial"/>
          <w:sz w:val="24"/>
          <w:szCs w:val="24"/>
        </w:rPr>
        <w:t xml:space="preserve"> mu</w:t>
      </w:r>
      <w:r w:rsidR="00107267" w:rsidRPr="00107267">
        <w:rPr>
          <w:rFonts w:ascii="Arial" w:hAnsi="Arial" w:cs="Arial"/>
          <w:sz w:val="24"/>
          <w:szCs w:val="24"/>
        </w:rPr>
        <w:t>ltiplication and division.</w:t>
      </w:r>
      <w:r w:rsidR="00EA664C">
        <w:rPr>
          <w:rFonts w:ascii="Arial" w:hAnsi="Arial" w:cs="Arial"/>
          <w:sz w:val="24"/>
          <w:szCs w:val="24"/>
        </w:rPr>
        <w:t xml:space="preserve"> By using mastery </w:t>
      </w:r>
      <w:r w:rsidR="00724F4E">
        <w:rPr>
          <w:rFonts w:ascii="Arial" w:hAnsi="Arial" w:cs="Arial"/>
          <w:sz w:val="24"/>
          <w:szCs w:val="24"/>
        </w:rPr>
        <w:t>maths,</w:t>
      </w:r>
      <w:r w:rsidR="00EA664C">
        <w:rPr>
          <w:rFonts w:ascii="Arial" w:hAnsi="Arial" w:cs="Arial"/>
          <w:sz w:val="24"/>
          <w:szCs w:val="24"/>
        </w:rPr>
        <w:t xml:space="preserve"> it is also getting the children more confident and raising their </w:t>
      </w:r>
      <w:r w:rsidR="00724F4E">
        <w:rPr>
          <w:rFonts w:ascii="Arial" w:hAnsi="Arial" w:cs="Arial"/>
          <w:sz w:val="24"/>
          <w:szCs w:val="24"/>
        </w:rPr>
        <w:t>self-esteem. It’s more child centred, and the child is using an approach according to their level which is working more on the new curriculum.</w:t>
      </w:r>
      <w:r w:rsidR="00EA664C">
        <w:rPr>
          <w:rFonts w:ascii="Arial" w:hAnsi="Arial" w:cs="Arial"/>
          <w:sz w:val="24"/>
          <w:szCs w:val="24"/>
        </w:rPr>
        <w:t xml:space="preserve"> </w:t>
      </w:r>
      <w:r w:rsidR="00107267" w:rsidRPr="00107267">
        <w:rPr>
          <w:rFonts w:ascii="Arial" w:hAnsi="Arial" w:cs="Arial"/>
          <w:sz w:val="24"/>
          <w:szCs w:val="24"/>
        </w:rPr>
        <w:t>‘’</w:t>
      </w:r>
      <w:r w:rsidR="0044527D" w:rsidRPr="00107267">
        <w:rPr>
          <w:rFonts w:ascii="Arial" w:hAnsi="Arial" w:cs="Arial"/>
          <w:sz w:val="24"/>
          <w:szCs w:val="24"/>
          <w:shd w:val="clear" w:color="auto" w:fill="FFFFFF"/>
        </w:rPr>
        <w:t xml:space="preserve">Children use objects and pictures (such as </w:t>
      </w:r>
      <w:hyperlink r:id="rId9" w:history="1">
        <w:r w:rsidR="0044527D" w:rsidRPr="00107267">
          <w:rPr>
            <w:rStyle w:val="Hyperlink"/>
            <w:rFonts w:ascii="Arial" w:hAnsi="Arial" w:cs="Arial"/>
            <w:color w:val="auto"/>
            <w:sz w:val="24"/>
            <w:szCs w:val="24"/>
            <w:bdr w:val="none" w:sz="0" w:space="0" w:color="auto" w:frame="1"/>
          </w:rPr>
          <w:t>LEGO</w:t>
        </w:r>
      </w:hyperlink>
      <w:r w:rsidR="0044527D" w:rsidRPr="00107267">
        <w:rPr>
          <w:rFonts w:ascii="Arial" w:hAnsi="Arial" w:cs="Arial"/>
          <w:sz w:val="24"/>
          <w:szCs w:val="24"/>
          <w:shd w:val="clear" w:color="auto" w:fill="FFFFFF"/>
        </w:rPr>
        <w:t xml:space="preserve"> bricks or dots on a page) to physically represent the numbers they’re manipulating, and then once they’re secure in their knowledge, </w:t>
      </w:r>
      <w:r w:rsidR="0044527D" w:rsidRPr="00107267">
        <w:rPr>
          <w:rFonts w:ascii="Arial" w:hAnsi="Arial" w:cs="Arial"/>
          <w:sz w:val="24"/>
          <w:szCs w:val="24"/>
          <w:shd w:val="clear" w:color="auto" w:fill="FFFFFF"/>
        </w:rPr>
        <w:lastRenderedPageBreak/>
        <w:t>the props are removed</w:t>
      </w:r>
      <w:r w:rsidR="00107267" w:rsidRPr="00107267">
        <w:rPr>
          <w:rFonts w:ascii="Arial" w:hAnsi="Arial" w:cs="Arial"/>
          <w:sz w:val="24"/>
          <w:szCs w:val="24"/>
          <w:shd w:val="clear" w:color="auto" w:fill="FFFFFF"/>
        </w:rPr>
        <w:t>’’</w:t>
      </w:r>
      <w:r w:rsidR="00B90EE3">
        <w:rPr>
          <w:rFonts w:ascii="Arial" w:hAnsi="Arial" w:cs="Arial"/>
          <w:sz w:val="24"/>
          <w:szCs w:val="24"/>
          <w:shd w:val="clear" w:color="auto" w:fill="FFFFFF"/>
        </w:rPr>
        <w:t xml:space="preserve"> </w:t>
      </w:r>
      <w:r w:rsidR="00107267" w:rsidRPr="00107267">
        <w:rPr>
          <w:rFonts w:ascii="Arial" w:hAnsi="Arial" w:cs="Arial"/>
          <w:sz w:val="24"/>
          <w:szCs w:val="24"/>
          <w:shd w:val="clear" w:color="auto" w:fill="FFFFFF"/>
        </w:rPr>
        <w:t>(The school run, 2019)</w:t>
      </w:r>
      <w:r w:rsidR="00B90EE3">
        <w:rPr>
          <w:rFonts w:ascii="Arial" w:hAnsi="Arial" w:cs="Arial"/>
          <w:sz w:val="24"/>
          <w:szCs w:val="24"/>
          <w:shd w:val="clear" w:color="auto" w:fill="FFFFFF"/>
        </w:rPr>
        <w:t>.</w:t>
      </w:r>
      <w:r w:rsidR="00107267">
        <w:rPr>
          <w:rFonts w:ascii="Arial" w:hAnsi="Arial" w:cs="Arial"/>
          <w:sz w:val="24"/>
          <w:szCs w:val="24"/>
          <w:shd w:val="clear" w:color="auto" w:fill="FFFFFF"/>
        </w:rPr>
        <w:t xml:space="preserve"> </w:t>
      </w:r>
      <w:r w:rsidR="005C0252">
        <w:rPr>
          <w:rFonts w:ascii="Arial" w:hAnsi="Arial" w:cs="Arial"/>
          <w:sz w:val="24"/>
          <w:szCs w:val="24"/>
          <w:shd w:val="clear" w:color="auto" w:fill="FFFFFF"/>
        </w:rPr>
        <w:t>The f</w:t>
      </w:r>
      <w:r w:rsidR="00107267">
        <w:rPr>
          <w:rFonts w:ascii="Arial" w:hAnsi="Arial" w:cs="Arial"/>
          <w:sz w:val="24"/>
          <w:szCs w:val="24"/>
          <w:shd w:val="clear" w:color="auto" w:fill="FFFFFF"/>
        </w:rPr>
        <w:t xml:space="preserve">irst stage is using concrete objects. This stage helps children to understand </w:t>
      </w:r>
      <w:r w:rsidR="005C0252">
        <w:rPr>
          <w:rFonts w:ascii="Arial" w:hAnsi="Arial" w:cs="Arial"/>
          <w:sz w:val="24"/>
          <w:szCs w:val="24"/>
          <w:shd w:val="clear" w:color="auto" w:fill="FFFFFF"/>
        </w:rPr>
        <w:t xml:space="preserve">the </w:t>
      </w:r>
      <w:r w:rsidR="00107267">
        <w:rPr>
          <w:rFonts w:ascii="Arial" w:hAnsi="Arial" w:cs="Arial"/>
          <w:sz w:val="24"/>
          <w:szCs w:val="24"/>
          <w:shd w:val="clear" w:color="auto" w:fill="FFFFFF"/>
        </w:rPr>
        <w:t xml:space="preserve">concept by physically holding the object as its more realistic. Once children have grasped the concrete stage they move onto the pictorial stage. This is when children can clearly see the objects which again will encourage children to make mental connections. </w:t>
      </w:r>
      <w:r w:rsidR="00B17FC5">
        <w:rPr>
          <w:rFonts w:ascii="Arial" w:hAnsi="Arial" w:cs="Arial"/>
          <w:sz w:val="24"/>
          <w:szCs w:val="24"/>
          <w:shd w:val="clear" w:color="auto" w:fill="FFFFFF"/>
        </w:rPr>
        <w:t>Finally,</w:t>
      </w:r>
      <w:r w:rsidR="00107267">
        <w:rPr>
          <w:rFonts w:ascii="Arial" w:hAnsi="Arial" w:cs="Arial"/>
          <w:sz w:val="24"/>
          <w:szCs w:val="24"/>
          <w:shd w:val="clear" w:color="auto" w:fill="FFFFFF"/>
        </w:rPr>
        <w:t xml:space="preserve"> once the concrete and </w:t>
      </w:r>
      <w:r w:rsidR="00B17FC5">
        <w:rPr>
          <w:rFonts w:ascii="Arial" w:hAnsi="Arial" w:cs="Arial"/>
          <w:sz w:val="24"/>
          <w:szCs w:val="24"/>
          <w:shd w:val="clear" w:color="auto" w:fill="FFFFFF"/>
        </w:rPr>
        <w:t>pictorial</w:t>
      </w:r>
      <w:r w:rsidR="00107267">
        <w:rPr>
          <w:rFonts w:ascii="Arial" w:hAnsi="Arial" w:cs="Arial"/>
          <w:sz w:val="24"/>
          <w:szCs w:val="24"/>
          <w:shd w:val="clear" w:color="auto" w:fill="FFFFFF"/>
        </w:rPr>
        <w:t xml:space="preserve"> stages have been </w:t>
      </w:r>
      <w:r w:rsidR="00B17FC5">
        <w:rPr>
          <w:rFonts w:ascii="Arial" w:hAnsi="Arial" w:cs="Arial"/>
          <w:sz w:val="24"/>
          <w:szCs w:val="24"/>
          <w:shd w:val="clear" w:color="auto" w:fill="FFFFFF"/>
        </w:rPr>
        <w:t xml:space="preserve">embedded children can then move on to the final stage which is the abstract approach. This is the symbolic approach where the children no longer use concrete objects and pictures and they understand symbols and words such as 10 + 23 = 33. </w:t>
      </w:r>
      <w:r w:rsidR="00B17FC5">
        <w:rPr>
          <w:rFonts w:ascii="Arial" w:hAnsi="Arial" w:cs="Arial"/>
          <w:color w:val="111111"/>
          <w:sz w:val="24"/>
          <w:szCs w:val="24"/>
          <w:shd w:val="clear" w:color="auto" w:fill="FFFFFF"/>
        </w:rPr>
        <w:t xml:space="preserve">This links with Jean Piaget’s theory as he is known for his stages of development. </w:t>
      </w:r>
      <w:r w:rsidR="003E3C7F">
        <w:rPr>
          <w:rFonts w:ascii="Arial" w:hAnsi="Arial" w:cs="Arial"/>
          <w:color w:val="111111"/>
          <w:sz w:val="24"/>
          <w:szCs w:val="24"/>
          <w:shd w:val="clear" w:color="auto" w:fill="FFFFFF"/>
        </w:rPr>
        <w:t xml:space="preserve">Jean </w:t>
      </w:r>
      <w:r w:rsidR="00B17FC5" w:rsidRPr="004E6FE8">
        <w:rPr>
          <w:rFonts w:ascii="Arial" w:hAnsi="Arial" w:cs="Arial"/>
          <w:sz w:val="24"/>
          <w:szCs w:val="24"/>
        </w:rPr>
        <w:t>Piaget</w:t>
      </w:r>
      <w:r w:rsidR="003E3C7F">
        <w:rPr>
          <w:rFonts w:ascii="Arial" w:hAnsi="Arial" w:cs="Arial"/>
          <w:sz w:val="24"/>
          <w:szCs w:val="24"/>
        </w:rPr>
        <w:t xml:space="preserve"> </w:t>
      </w:r>
      <w:r w:rsidR="00B17FC5" w:rsidRPr="004E6FE8">
        <w:rPr>
          <w:rFonts w:ascii="Arial" w:hAnsi="Arial" w:cs="Arial"/>
          <w:sz w:val="24"/>
          <w:szCs w:val="24"/>
        </w:rPr>
        <w:t xml:space="preserve">contributed to the constructivism approach. Constructivism is </w:t>
      </w:r>
      <w:r w:rsidR="00953E59">
        <w:rPr>
          <w:rFonts w:ascii="Arial" w:hAnsi="Arial" w:cs="Arial"/>
          <w:sz w:val="24"/>
          <w:szCs w:val="24"/>
        </w:rPr>
        <w:t>self-centred</w:t>
      </w:r>
      <w:r w:rsidR="003E3C7F">
        <w:rPr>
          <w:rFonts w:ascii="Arial" w:hAnsi="Arial" w:cs="Arial"/>
          <w:sz w:val="24"/>
          <w:szCs w:val="24"/>
        </w:rPr>
        <w:t xml:space="preserve"> around the child and</w:t>
      </w:r>
      <w:r w:rsidR="00953E59">
        <w:rPr>
          <w:rFonts w:ascii="Arial" w:hAnsi="Arial" w:cs="Arial"/>
          <w:sz w:val="24"/>
          <w:szCs w:val="24"/>
        </w:rPr>
        <w:t xml:space="preserve"> is based around</w:t>
      </w:r>
      <w:r w:rsidR="005C0252">
        <w:rPr>
          <w:rFonts w:ascii="Arial" w:hAnsi="Arial" w:cs="Arial"/>
          <w:sz w:val="24"/>
          <w:szCs w:val="24"/>
        </w:rPr>
        <w:t xml:space="preserve"> how</w:t>
      </w:r>
      <w:r w:rsidR="00B17FC5" w:rsidRPr="004E6FE8">
        <w:rPr>
          <w:rFonts w:ascii="Arial" w:hAnsi="Arial" w:cs="Arial"/>
          <w:sz w:val="24"/>
          <w:szCs w:val="24"/>
        </w:rPr>
        <w:t xml:space="preserve"> people may learn</w:t>
      </w:r>
      <w:r w:rsidR="00953E59">
        <w:rPr>
          <w:rFonts w:ascii="Arial" w:hAnsi="Arial" w:cs="Arial"/>
          <w:sz w:val="24"/>
          <w:szCs w:val="24"/>
        </w:rPr>
        <w:t xml:space="preserve">. </w:t>
      </w:r>
      <w:r w:rsidR="00B17FC5" w:rsidRPr="004E6FE8">
        <w:rPr>
          <w:rFonts w:ascii="Arial" w:hAnsi="Arial" w:cs="Arial"/>
          <w:sz w:val="24"/>
          <w:szCs w:val="24"/>
        </w:rPr>
        <w:t xml:space="preserve">Piaget believed </w:t>
      </w:r>
      <w:r w:rsidR="00953E59">
        <w:rPr>
          <w:rFonts w:ascii="Arial" w:hAnsi="Arial" w:cs="Arial"/>
          <w:sz w:val="24"/>
          <w:szCs w:val="24"/>
        </w:rPr>
        <w:t xml:space="preserve">children should be exposed to exploring the world around them and being active </w:t>
      </w:r>
      <w:proofErr w:type="gramStart"/>
      <w:r w:rsidR="00953E59">
        <w:rPr>
          <w:rFonts w:ascii="Arial" w:hAnsi="Arial" w:cs="Arial"/>
          <w:sz w:val="24"/>
          <w:szCs w:val="24"/>
        </w:rPr>
        <w:t>in order for</w:t>
      </w:r>
      <w:proofErr w:type="gramEnd"/>
      <w:r w:rsidR="00953E59">
        <w:rPr>
          <w:rFonts w:ascii="Arial" w:hAnsi="Arial" w:cs="Arial"/>
          <w:sz w:val="24"/>
          <w:szCs w:val="24"/>
        </w:rPr>
        <w:t xml:space="preserve"> them to gain the experience.</w:t>
      </w:r>
    </w:p>
    <w:p w14:paraId="121AEFA7" w14:textId="147A3EAA" w:rsidR="00B17FC5" w:rsidRDefault="00B17FC5" w:rsidP="008277CD">
      <w:pPr>
        <w:spacing w:line="240" w:lineRule="auto"/>
        <w:ind w:left="567" w:right="567"/>
        <w:jc w:val="both"/>
        <w:rPr>
          <w:rFonts w:ascii="Arial" w:hAnsi="Arial" w:cs="Arial"/>
          <w:sz w:val="24"/>
          <w:szCs w:val="24"/>
        </w:rPr>
      </w:pPr>
      <w:r w:rsidRPr="004E6FE8">
        <w:rPr>
          <w:rFonts w:ascii="Arial" w:hAnsi="Arial" w:cs="Arial"/>
          <w:sz w:val="24"/>
          <w:szCs w:val="24"/>
        </w:rPr>
        <w:t>‘’Piaget established that children pass through a series of stages when developing their thinking skills, while an approximation of the age in which stages were passed through were given, Piaget believed that this was sequential and each stage must be fully achieved before the next could commence’’ (Aubrey and Riley, 2013, p.34).</w:t>
      </w:r>
    </w:p>
    <w:p w14:paraId="2E688607" w14:textId="05C8FE7F" w:rsidR="00B17FC5" w:rsidRDefault="00B17FC5" w:rsidP="00F405E7">
      <w:pPr>
        <w:spacing w:line="360" w:lineRule="auto"/>
        <w:jc w:val="both"/>
        <w:rPr>
          <w:rFonts w:ascii="Arial" w:hAnsi="Arial" w:cs="Arial"/>
          <w:sz w:val="24"/>
          <w:szCs w:val="24"/>
        </w:rPr>
      </w:pPr>
      <w:r w:rsidRPr="004E6FE8">
        <w:rPr>
          <w:rFonts w:ascii="Arial" w:hAnsi="Arial" w:cs="Arial"/>
          <w:sz w:val="24"/>
          <w:szCs w:val="24"/>
        </w:rPr>
        <w:t xml:space="preserve">Piaget </w:t>
      </w:r>
      <w:r w:rsidR="00953E59">
        <w:rPr>
          <w:rFonts w:ascii="Arial" w:hAnsi="Arial" w:cs="Arial"/>
          <w:sz w:val="24"/>
          <w:szCs w:val="24"/>
        </w:rPr>
        <w:t>found</w:t>
      </w:r>
      <w:r w:rsidRPr="004E6FE8">
        <w:rPr>
          <w:rFonts w:ascii="Arial" w:hAnsi="Arial" w:cs="Arial"/>
          <w:sz w:val="24"/>
          <w:szCs w:val="24"/>
        </w:rPr>
        <w:t xml:space="preserve"> that stage</w:t>
      </w:r>
      <w:r w:rsidR="00953E59">
        <w:rPr>
          <w:rFonts w:ascii="Arial" w:hAnsi="Arial" w:cs="Arial"/>
          <w:sz w:val="24"/>
          <w:szCs w:val="24"/>
        </w:rPr>
        <w:t xml:space="preserve"> one </w:t>
      </w:r>
      <w:r w:rsidRPr="004E6FE8">
        <w:rPr>
          <w:rFonts w:ascii="Arial" w:hAnsi="Arial" w:cs="Arial"/>
          <w:sz w:val="24"/>
          <w:szCs w:val="24"/>
        </w:rPr>
        <w:t xml:space="preserve">was the sensory motor stage, </w:t>
      </w:r>
      <w:r w:rsidR="00953E59">
        <w:rPr>
          <w:rFonts w:ascii="Arial" w:hAnsi="Arial" w:cs="Arial"/>
          <w:sz w:val="24"/>
          <w:szCs w:val="24"/>
        </w:rPr>
        <w:t>this</w:t>
      </w:r>
      <w:r w:rsidRPr="004E6FE8">
        <w:rPr>
          <w:rFonts w:ascii="Arial" w:hAnsi="Arial" w:cs="Arial"/>
          <w:sz w:val="24"/>
          <w:szCs w:val="24"/>
        </w:rPr>
        <w:t xml:space="preserve"> </w:t>
      </w:r>
      <w:r w:rsidR="00813E08">
        <w:rPr>
          <w:rFonts w:ascii="Arial" w:hAnsi="Arial" w:cs="Arial"/>
          <w:sz w:val="24"/>
          <w:szCs w:val="24"/>
        </w:rPr>
        <w:t>happened</w:t>
      </w:r>
      <w:r w:rsidRPr="004E6FE8">
        <w:rPr>
          <w:rFonts w:ascii="Arial" w:hAnsi="Arial" w:cs="Arial"/>
          <w:sz w:val="24"/>
          <w:szCs w:val="24"/>
        </w:rPr>
        <w:t xml:space="preserve"> between zero and two years old. </w:t>
      </w:r>
      <w:r w:rsidR="00813E08">
        <w:rPr>
          <w:rFonts w:ascii="Arial" w:hAnsi="Arial" w:cs="Arial"/>
          <w:sz w:val="24"/>
          <w:szCs w:val="24"/>
        </w:rPr>
        <w:t>This is the stage where the children need physical interaction to develop their senses.</w:t>
      </w:r>
      <w:r w:rsidRPr="004E6FE8">
        <w:rPr>
          <w:rFonts w:ascii="Arial" w:hAnsi="Arial" w:cs="Arial"/>
          <w:sz w:val="24"/>
          <w:szCs w:val="24"/>
        </w:rPr>
        <w:t xml:space="preserve"> </w:t>
      </w:r>
      <w:r w:rsidR="00813E08">
        <w:rPr>
          <w:rFonts w:ascii="Arial" w:hAnsi="Arial" w:cs="Arial"/>
          <w:sz w:val="24"/>
          <w:szCs w:val="24"/>
        </w:rPr>
        <w:t>The next stage is the</w:t>
      </w:r>
      <w:r w:rsidRPr="004E6FE8">
        <w:rPr>
          <w:rFonts w:ascii="Arial" w:hAnsi="Arial" w:cs="Arial"/>
          <w:sz w:val="24"/>
          <w:szCs w:val="24"/>
        </w:rPr>
        <w:t xml:space="preserve"> Preoperational stage </w:t>
      </w:r>
      <w:r w:rsidR="00134808">
        <w:rPr>
          <w:rFonts w:ascii="Arial" w:hAnsi="Arial" w:cs="Arial"/>
          <w:sz w:val="24"/>
          <w:szCs w:val="24"/>
        </w:rPr>
        <w:t xml:space="preserve">which children aged </w:t>
      </w:r>
      <w:r w:rsidRPr="004E6FE8">
        <w:rPr>
          <w:rFonts w:ascii="Arial" w:hAnsi="Arial" w:cs="Arial"/>
          <w:sz w:val="24"/>
          <w:szCs w:val="24"/>
        </w:rPr>
        <w:t xml:space="preserve">two </w:t>
      </w:r>
      <w:r w:rsidR="00134808">
        <w:rPr>
          <w:rFonts w:ascii="Arial" w:hAnsi="Arial" w:cs="Arial"/>
          <w:sz w:val="24"/>
          <w:szCs w:val="24"/>
        </w:rPr>
        <w:t>through to</w:t>
      </w:r>
      <w:r w:rsidRPr="004E6FE8">
        <w:rPr>
          <w:rFonts w:ascii="Arial" w:hAnsi="Arial" w:cs="Arial"/>
          <w:sz w:val="24"/>
          <w:szCs w:val="24"/>
        </w:rPr>
        <w:t xml:space="preserve"> seven</w:t>
      </w:r>
      <w:r w:rsidR="00134808">
        <w:rPr>
          <w:rFonts w:ascii="Arial" w:hAnsi="Arial" w:cs="Arial"/>
          <w:sz w:val="24"/>
          <w:szCs w:val="24"/>
        </w:rPr>
        <w:t xml:space="preserve"> experience</w:t>
      </w:r>
      <w:r w:rsidRPr="004E6FE8">
        <w:rPr>
          <w:rFonts w:ascii="Arial" w:hAnsi="Arial" w:cs="Arial"/>
          <w:sz w:val="24"/>
          <w:szCs w:val="24"/>
        </w:rPr>
        <w:t>. Piaget believed</w:t>
      </w:r>
      <w:r w:rsidR="00813E08">
        <w:rPr>
          <w:rFonts w:ascii="Arial" w:hAnsi="Arial" w:cs="Arial"/>
          <w:sz w:val="24"/>
          <w:szCs w:val="24"/>
        </w:rPr>
        <w:t xml:space="preserve"> this</w:t>
      </w:r>
      <w:r w:rsidR="00134808">
        <w:rPr>
          <w:rFonts w:ascii="Arial" w:hAnsi="Arial" w:cs="Arial"/>
          <w:sz w:val="24"/>
          <w:szCs w:val="24"/>
        </w:rPr>
        <w:t xml:space="preserve"> is the</w:t>
      </w:r>
      <w:bookmarkStart w:id="0" w:name="_GoBack"/>
      <w:bookmarkEnd w:id="0"/>
      <w:r w:rsidR="00813E08">
        <w:rPr>
          <w:rFonts w:ascii="Arial" w:hAnsi="Arial" w:cs="Arial"/>
          <w:sz w:val="24"/>
          <w:szCs w:val="24"/>
        </w:rPr>
        <w:t xml:space="preserve"> stage children need to explore the world around them and learn by experiencing</w:t>
      </w:r>
      <w:r w:rsidRPr="004E6FE8">
        <w:rPr>
          <w:rFonts w:ascii="Arial" w:hAnsi="Arial" w:cs="Arial"/>
          <w:sz w:val="24"/>
          <w:szCs w:val="24"/>
        </w:rPr>
        <w:t xml:space="preserve">. ‘’Piaget theorised that cognition develops over time and a certain level of maturity is required before stages can be reached ‘’ (Aubrey and Riley, 2013, p.38). The third stage </w:t>
      </w:r>
      <w:r w:rsidR="00813E08">
        <w:rPr>
          <w:rFonts w:ascii="Arial" w:hAnsi="Arial" w:cs="Arial"/>
          <w:sz w:val="24"/>
          <w:szCs w:val="24"/>
        </w:rPr>
        <w:t>is the Concrete Operational stage. Children tend to go through this stage between seven and twelve years old.</w:t>
      </w:r>
      <w:r w:rsidRPr="00E703BC">
        <w:rPr>
          <w:rFonts w:ascii="Arial" w:hAnsi="Arial" w:cs="Arial"/>
          <w:sz w:val="24"/>
          <w:szCs w:val="24"/>
        </w:rPr>
        <w:t xml:space="preserve"> Children within this stage will have logical understanding of the world and will perform more complex activities. ‘’ It is not until the final stage formal operational, that children are able to solve hypothetical problems and this according to Piaget occurs between the ages of twelve and nineteen years’’ (Aubrey and Riley, 2013, p.38). Children </w:t>
      </w:r>
      <w:r w:rsidR="00813E08">
        <w:rPr>
          <w:rFonts w:ascii="Arial" w:hAnsi="Arial" w:cs="Arial"/>
          <w:sz w:val="24"/>
          <w:szCs w:val="24"/>
        </w:rPr>
        <w:t xml:space="preserve">at this stage have </w:t>
      </w:r>
      <w:r w:rsidRPr="00E703BC">
        <w:rPr>
          <w:rFonts w:ascii="Arial" w:hAnsi="Arial" w:cs="Arial"/>
          <w:sz w:val="24"/>
          <w:szCs w:val="24"/>
        </w:rPr>
        <w:t>mature</w:t>
      </w:r>
      <w:r w:rsidR="00813E08">
        <w:rPr>
          <w:rFonts w:ascii="Arial" w:hAnsi="Arial" w:cs="Arial"/>
          <w:sz w:val="24"/>
          <w:szCs w:val="24"/>
        </w:rPr>
        <w:t>d enough</w:t>
      </w:r>
      <w:r w:rsidRPr="00E703BC">
        <w:rPr>
          <w:rFonts w:ascii="Arial" w:hAnsi="Arial" w:cs="Arial"/>
          <w:sz w:val="24"/>
          <w:szCs w:val="24"/>
        </w:rPr>
        <w:t xml:space="preserve"> to carry out mental calculations in their head</w:t>
      </w:r>
      <w:r w:rsidR="00813E08">
        <w:rPr>
          <w:rFonts w:ascii="Arial" w:hAnsi="Arial" w:cs="Arial"/>
          <w:sz w:val="24"/>
          <w:szCs w:val="24"/>
        </w:rPr>
        <w:t xml:space="preserve"> within out needing objects to support their learning</w:t>
      </w:r>
      <w:r w:rsidRPr="00E703BC">
        <w:rPr>
          <w:rFonts w:ascii="Arial" w:hAnsi="Arial" w:cs="Arial"/>
          <w:sz w:val="24"/>
          <w:szCs w:val="24"/>
        </w:rPr>
        <w:t xml:space="preserve">. We use Piaget’s theory in education today as referring to the stages of development our schools and the national curriculum is set up in the stages of </w:t>
      </w:r>
      <w:r w:rsidRPr="00F405E7">
        <w:rPr>
          <w:rFonts w:ascii="Arial" w:hAnsi="Arial" w:cs="Arial"/>
          <w:sz w:val="24"/>
          <w:szCs w:val="24"/>
        </w:rPr>
        <w:t xml:space="preserve">which children need to learn. The theorist </w:t>
      </w:r>
      <w:r w:rsidRPr="00F405E7">
        <w:rPr>
          <w:rFonts w:ascii="Arial" w:hAnsi="Arial" w:cs="Arial"/>
          <w:sz w:val="24"/>
          <w:szCs w:val="24"/>
        </w:rPr>
        <w:lastRenderedPageBreak/>
        <w:t>Lev Vygotsky also believed in staged development.</w:t>
      </w:r>
      <w:r w:rsidR="00813E08">
        <w:rPr>
          <w:rFonts w:ascii="Arial" w:hAnsi="Arial" w:cs="Arial"/>
          <w:sz w:val="24"/>
          <w:szCs w:val="24"/>
        </w:rPr>
        <w:t xml:space="preserve"> Vygotsky</w:t>
      </w:r>
      <w:r w:rsidRPr="00F405E7">
        <w:rPr>
          <w:rFonts w:ascii="Arial" w:hAnsi="Arial" w:cs="Arial"/>
          <w:spacing w:val="12"/>
          <w:sz w:val="24"/>
          <w:szCs w:val="24"/>
        </w:rPr>
        <w:t xml:space="preserve"> believed</w:t>
      </w:r>
      <w:r w:rsidR="00813E08">
        <w:rPr>
          <w:rFonts w:ascii="Arial" w:hAnsi="Arial" w:cs="Arial"/>
          <w:spacing w:val="12"/>
          <w:sz w:val="24"/>
          <w:szCs w:val="24"/>
        </w:rPr>
        <w:t xml:space="preserve"> even </w:t>
      </w:r>
      <w:proofErr w:type="gramStart"/>
      <w:r w:rsidR="00813E08">
        <w:rPr>
          <w:rFonts w:ascii="Arial" w:hAnsi="Arial" w:cs="Arial"/>
          <w:spacing w:val="12"/>
          <w:sz w:val="24"/>
          <w:szCs w:val="24"/>
        </w:rPr>
        <w:t>three year</w:t>
      </w:r>
      <w:proofErr w:type="gramEnd"/>
      <w:r w:rsidR="00813E08">
        <w:rPr>
          <w:rFonts w:ascii="Arial" w:hAnsi="Arial" w:cs="Arial"/>
          <w:spacing w:val="12"/>
          <w:sz w:val="24"/>
          <w:szCs w:val="24"/>
        </w:rPr>
        <w:t xml:space="preserve"> old’s have started t</w:t>
      </w:r>
      <w:r w:rsidR="005C0252">
        <w:rPr>
          <w:rFonts w:ascii="Arial" w:hAnsi="Arial" w:cs="Arial"/>
          <w:spacing w:val="12"/>
          <w:sz w:val="24"/>
          <w:szCs w:val="24"/>
        </w:rPr>
        <w:t>o</w:t>
      </w:r>
      <w:r w:rsidR="00813E08">
        <w:rPr>
          <w:rFonts w:ascii="Arial" w:hAnsi="Arial" w:cs="Arial"/>
          <w:spacing w:val="12"/>
          <w:sz w:val="24"/>
          <w:szCs w:val="24"/>
        </w:rPr>
        <w:t xml:space="preserve"> develop skills in preparation for their fu</w:t>
      </w:r>
      <w:r w:rsidR="005C0252">
        <w:rPr>
          <w:rFonts w:ascii="Arial" w:hAnsi="Arial" w:cs="Arial"/>
          <w:spacing w:val="12"/>
          <w:sz w:val="24"/>
          <w:szCs w:val="24"/>
        </w:rPr>
        <w:t>ture.</w:t>
      </w:r>
      <w:r w:rsidRPr="00E703BC">
        <w:rPr>
          <w:rFonts w:ascii="Arial" w:hAnsi="Arial" w:cs="Arial"/>
          <w:spacing w:val="12"/>
          <w:sz w:val="24"/>
          <w:szCs w:val="24"/>
        </w:rPr>
        <w:t xml:space="preserve"> </w:t>
      </w:r>
      <w:r w:rsidRPr="00E703BC">
        <w:rPr>
          <w:rFonts w:ascii="Arial" w:hAnsi="Arial" w:cs="Arial"/>
          <w:sz w:val="24"/>
          <w:szCs w:val="24"/>
        </w:rPr>
        <w:t>‘’Vygotsky argued holistic and cross – curricular approach to teaching had much more value for cognitive development as it allowed the child to reflect with others on what they have learned and would be able to transfer that learning to other tasks and subjects’’ (Aubrey and Riley, 2019, p.65).</w:t>
      </w:r>
    </w:p>
    <w:p w14:paraId="7397F60D" w14:textId="77777777" w:rsidR="00A51582" w:rsidRPr="00853D03" w:rsidRDefault="00A51582" w:rsidP="00D46FFB">
      <w:pPr>
        <w:spacing w:line="360" w:lineRule="auto"/>
        <w:jc w:val="both"/>
        <w:rPr>
          <w:rFonts w:ascii="Arial" w:hAnsi="Arial" w:cs="Arial"/>
          <w:sz w:val="24"/>
          <w:szCs w:val="24"/>
        </w:rPr>
      </w:pPr>
      <w:r w:rsidRPr="00853D03">
        <w:rPr>
          <w:rFonts w:ascii="Arial" w:hAnsi="Arial" w:cs="Arial"/>
          <w:sz w:val="24"/>
          <w:szCs w:val="24"/>
        </w:rPr>
        <w:t xml:space="preserve">In Wales we currently follow the national curriculum. Which is made up of the Foundation Phase Framework. </w:t>
      </w:r>
    </w:p>
    <w:p w14:paraId="27C752F3" w14:textId="1C79F5C0" w:rsidR="004212A0" w:rsidRDefault="00A51582" w:rsidP="008277CD">
      <w:pPr>
        <w:spacing w:before="20" w:after="20" w:line="240" w:lineRule="auto"/>
        <w:ind w:left="567" w:right="567"/>
        <w:jc w:val="both"/>
        <w:rPr>
          <w:rFonts w:ascii="Arial" w:hAnsi="Arial" w:cs="Arial"/>
          <w:sz w:val="24"/>
          <w:szCs w:val="24"/>
        </w:rPr>
      </w:pPr>
      <w:r w:rsidRPr="00853D03">
        <w:rPr>
          <w:rFonts w:ascii="Arial" w:hAnsi="Arial" w:cs="Arial"/>
          <w:sz w:val="24"/>
          <w:szCs w:val="24"/>
        </w:rPr>
        <w:t>There are</w:t>
      </w:r>
      <w:r w:rsidR="008E0B99" w:rsidRPr="00853D03">
        <w:rPr>
          <w:rFonts w:ascii="Arial" w:hAnsi="Arial" w:cs="Arial"/>
          <w:sz w:val="24"/>
          <w:szCs w:val="24"/>
        </w:rPr>
        <w:t xml:space="preserve"> </w:t>
      </w:r>
      <w:r w:rsidRPr="00853D03">
        <w:rPr>
          <w:rFonts w:ascii="Arial" w:hAnsi="Arial" w:cs="Arial"/>
          <w:sz w:val="24"/>
          <w:szCs w:val="24"/>
        </w:rPr>
        <w:t xml:space="preserve">‘’ Seven Areas of Learning that (six for Welsh-medium settings/schools) have been identified to describe an appropriate curriculum for three to seven-year olds that supports the development of children and their skills. They must complement each other and work together to provide a cross-curricular approach to form a practical relevant curriculum’’ (Welsh Government, </w:t>
      </w:r>
      <w:r w:rsidR="0013243C" w:rsidRPr="00853D03">
        <w:rPr>
          <w:rFonts w:ascii="Arial" w:hAnsi="Arial" w:cs="Arial"/>
          <w:sz w:val="24"/>
          <w:szCs w:val="24"/>
        </w:rPr>
        <w:t xml:space="preserve">revised </w:t>
      </w:r>
      <w:r w:rsidRPr="00853D03">
        <w:rPr>
          <w:rFonts w:ascii="Arial" w:hAnsi="Arial" w:cs="Arial"/>
          <w:sz w:val="24"/>
          <w:szCs w:val="24"/>
        </w:rPr>
        <w:t>20</w:t>
      </w:r>
      <w:r w:rsidR="0013243C" w:rsidRPr="00853D03">
        <w:rPr>
          <w:rFonts w:ascii="Arial" w:hAnsi="Arial" w:cs="Arial"/>
          <w:sz w:val="24"/>
          <w:szCs w:val="24"/>
        </w:rPr>
        <w:t>15</w:t>
      </w:r>
      <w:r w:rsidRPr="00853D03">
        <w:rPr>
          <w:rFonts w:ascii="Arial" w:hAnsi="Arial" w:cs="Arial"/>
          <w:sz w:val="24"/>
          <w:szCs w:val="24"/>
        </w:rPr>
        <w:t>, p.8)</w:t>
      </w:r>
      <w:r w:rsidR="0013243C" w:rsidRPr="00853D03">
        <w:rPr>
          <w:rFonts w:ascii="Arial" w:hAnsi="Arial" w:cs="Arial"/>
          <w:sz w:val="24"/>
          <w:szCs w:val="24"/>
        </w:rPr>
        <w:t xml:space="preserve"> </w:t>
      </w:r>
    </w:p>
    <w:p w14:paraId="0DD576EF" w14:textId="77777777" w:rsidR="008277CD" w:rsidRPr="00853D03" w:rsidRDefault="008277CD" w:rsidP="008277CD">
      <w:pPr>
        <w:spacing w:before="20" w:after="20" w:line="240" w:lineRule="auto"/>
        <w:ind w:left="567" w:right="567"/>
        <w:jc w:val="both"/>
        <w:rPr>
          <w:rFonts w:ascii="Arial" w:hAnsi="Arial" w:cs="Arial"/>
          <w:sz w:val="24"/>
          <w:szCs w:val="24"/>
        </w:rPr>
      </w:pPr>
    </w:p>
    <w:p w14:paraId="45C1C955" w14:textId="46C1B171" w:rsidR="00F405E7" w:rsidRDefault="00A621D1" w:rsidP="008D67BD">
      <w:pPr>
        <w:spacing w:before="100" w:beforeAutospacing="1" w:after="100" w:afterAutospacing="1" w:line="360" w:lineRule="auto"/>
        <w:jc w:val="both"/>
        <w:rPr>
          <w:rFonts w:ascii="Arial" w:hAnsi="Arial" w:cs="Arial"/>
          <w:sz w:val="24"/>
          <w:szCs w:val="24"/>
          <w:shd w:val="clear" w:color="auto" w:fill="FFFFFF"/>
        </w:rPr>
      </w:pPr>
      <w:r w:rsidRPr="00853D03">
        <w:rPr>
          <w:rFonts w:ascii="Arial" w:hAnsi="Arial" w:cs="Arial"/>
          <w:sz w:val="24"/>
          <w:szCs w:val="24"/>
        </w:rPr>
        <w:t>There seven areas of learning are Language, Literacy and Communication Skills, Mathematical Development, P</w:t>
      </w:r>
      <w:r w:rsidR="00A51582" w:rsidRPr="00853D03">
        <w:rPr>
          <w:rFonts w:ascii="Arial" w:hAnsi="Arial" w:cs="Arial"/>
          <w:sz w:val="24"/>
          <w:szCs w:val="24"/>
        </w:rPr>
        <w:t>ersonal and Social Development, Well-being and Cultural Diversity</w:t>
      </w:r>
      <w:r w:rsidRPr="00853D03">
        <w:rPr>
          <w:rFonts w:ascii="Arial" w:hAnsi="Arial" w:cs="Arial"/>
          <w:sz w:val="24"/>
          <w:szCs w:val="24"/>
        </w:rPr>
        <w:t>,</w:t>
      </w:r>
      <w:r w:rsidR="00A51582" w:rsidRPr="00853D03">
        <w:rPr>
          <w:rFonts w:ascii="Arial" w:hAnsi="Arial" w:cs="Arial"/>
          <w:sz w:val="24"/>
          <w:szCs w:val="24"/>
        </w:rPr>
        <w:t xml:space="preserve"> Welsh Language Development</w:t>
      </w:r>
      <w:r w:rsidRPr="00853D03">
        <w:rPr>
          <w:rFonts w:ascii="Arial" w:hAnsi="Arial" w:cs="Arial"/>
          <w:sz w:val="24"/>
          <w:szCs w:val="24"/>
        </w:rPr>
        <w:t xml:space="preserve">, </w:t>
      </w:r>
      <w:r w:rsidR="00A51582" w:rsidRPr="00853D03">
        <w:rPr>
          <w:rFonts w:ascii="Arial" w:hAnsi="Arial" w:cs="Arial"/>
          <w:sz w:val="24"/>
          <w:szCs w:val="24"/>
        </w:rPr>
        <w:t>Knowledge and Understanding of the World</w:t>
      </w:r>
      <w:r w:rsidRPr="00853D03">
        <w:rPr>
          <w:rFonts w:ascii="Arial" w:hAnsi="Arial" w:cs="Arial"/>
          <w:sz w:val="24"/>
          <w:szCs w:val="24"/>
        </w:rPr>
        <w:t xml:space="preserve">, </w:t>
      </w:r>
      <w:r w:rsidR="00A51582" w:rsidRPr="00853D03">
        <w:rPr>
          <w:rFonts w:ascii="Arial" w:hAnsi="Arial" w:cs="Arial"/>
          <w:sz w:val="24"/>
          <w:szCs w:val="24"/>
        </w:rPr>
        <w:t>Physical Development</w:t>
      </w:r>
      <w:r w:rsidRPr="00853D03">
        <w:rPr>
          <w:rFonts w:ascii="Arial" w:hAnsi="Arial" w:cs="Arial"/>
          <w:sz w:val="24"/>
          <w:szCs w:val="24"/>
        </w:rPr>
        <w:t xml:space="preserve"> and </w:t>
      </w:r>
      <w:r w:rsidR="00A51582" w:rsidRPr="00853D03">
        <w:rPr>
          <w:rFonts w:ascii="Arial" w:hAnsi="Arial" w:cs="Arial"/>
          <w:sz w:val="24"/>
          <w:szCs w:val="24"/>
        </w:rPr>
        <w:t>Creative Development.</w:t>
      </w:r>
      <w:r w:rsidRPr="00853D03">
        <w:rPr>
          <w:rFonts w:ascii="Arial" w:hAnsi="Arial" w:cs="Arial"/>
          <w:sz w:val="24"/>
          <w:szCs w:val="24"/>
        </w:rPr>
        <w:t xml:space="preserve"> Mathematics is a statutory subject which means it must be taught by law. It is also a core subject which means it’s </w:t>
      </w:r>
      <w:r w:rsidR="008D67BD" w:rsidRPr="00853D03">
        <w:rPr>
          <w:rFonts w:ascii="Arial" w:hAnsi="Arial" w:cs="Arial"/>
          <w:sz w:val="24"/>
          <w:szCs w:val="24"/>
        </w:rPr>
        <w:t>a</w:t>
      </w:r>
      <w:r w:rsidRPr="00853D03">
        <w:rPr>
          <w:rFonts w:ascii="Arial" w:hAnsi="Arial" w:cs="Arial"/>
          <w:sz w:val="24"/>
          <w:szCs w:val="24"/>
        </w:rPr>
        <w:t xml:space="preserve"> </w:t>
      </w:r>
      <w:r w:rsidRPr="00853D03">
        <w:rPr>
          <w:rFonts w:ascii="Arial" w:hAnsi="Arial" w:cs="Arial"/>
          <w:color w:val="111111"/>
          <w:sz w:val="24"/>
          <w:szCs w:val="24"/>
          <w:shd w:val="clear" w:color="auto" w:fill="FFFFFF"/>
        </w:rPr>
        <w:t>necessity which a child needs to learn in order to be educated.</w:t>
      </w:r>
      <w:r w:rsidR="00853D03">
        <w:rPr>
          <w:rFonts w:ascii="Arial" w:hAnsi="Arial" w:cs="Arial"/>
          <w:color w:val="111111"/>
          <w:sz w:val="24"/>
          <w:szCs w:val="24"/>
          <w:shd w:val="clear" w:color="auto" w:fill="FFFFFF"/>
        </w:rPr>
        <w:t xml:space="preserve"> Within the Foundation Phase Framework there are skills and experiences that children should experience at different ages.</w:t>
      </w:r>
      <w:r w:rsidR="00B17FC5">
        <w:rPr>
          <w:rFonts w:ascii="Arial" w:hAnsi="Arial" w:cs="Arial"/>
          <w:color w:val="111111"/>
          <w:sz w:val="24"/>
          <w:szCs w:val="24"/>
          <w:shd w:val="clear" w:color="auto" w:fill="FFFFFF"/>
        </w:rPr>
        <w:t xml:space="preserve"> This also links with Jean Piaget and Lev Vygotsky’s theory of staged development.</w:t>
      </w:r>
      <w:r w:rsidR="00ED4A1F">
        <w:rPr>
          <w:rFonts w:ascii="Arial" w:hAnsi="Arial" w:cs="Arial"/>
          <w:sz w:val="24"/>
          <w:szCs w:val="24"/>
        </w:rPr>
        <w:t xml:space="preserve"> </w:t>
      </w:r>
      <w:r w:rsidR="00E703BC" w:rsidRPr="00E703BC">
        <w:rPr>
          <w:rFonts w:ascii="Arial" w:hAnsi="Arial" w:cs="Arial"/>
          <w:sz w:val="24"/>
          <w:szCs w:val="24"/>
        </w:rPr>
        <w:t>Critical pedagogy</w:t>
      </w:r>
      <w:r w:rsidR="00E703BC" w:rsidRPr="00E703BC">
        <w:rPr>
          <w:rFonts w:ascii="Arial" w:hAnsi="Arial" w:cs="Arial"/>
          <w:sz w:val="24"/>
          <w:szCs w:val="24"/>
          <w:shd w:val="clear" w:color="auto" w:fill="FFFFFF"/>
        </w:rPr>
        <w:t xml:space="preserve"> is a </w:t>
      </w:r>
      <w:hyperlink r:id="rId10" w:tooltip="Philosophy of education" w:history="1">
        <w:r w:rsidR="00E703BC" w:rsidRPr="00E703BC">
          <w:rPr>
            <w:rStyle w:val="Hyperlink"/>
            <w:rFonts w:ascii="Arial" w:hAnsi="Arial" w:cs="Arial"/>
            <w:color w:val="auto"/>
            <w:sz w:val="24"/>
            <w:szCs w:val="24"/>
            <w:u w:val="none"/>
          </w:rPr>
          <w:t>philosophy of education</w:t>
        </w:r>
      </w:hyperlink>
      <w:r w:rsidR="00E703BC" w:rsidRPr="00E703BC">
        <w:rPr>
          <w:rFonts w:ascii="Arial" w:hAnsi="Arial" w:cs="Arial"/>
          <w:sz w:val="24"/>
          <w:szCs w:val="24"/>
          <w:shd w:val="clear" w:color="auto" w:fill="FFFFFF"/>
        </w:rPr>
        <w:t xml:space="preserve"> and </w:t>
      </w:r>
      <w:hyperlink r:id="rId11" w:tooltip="Social movement" w:history="1">
        <w:r w:rsidR="00E703BC" w:rsidRPr="00E703BC">
          <w:rPr>
            <w:rStyle w:val="Hyperlink"/>
            <w:rFonts w:ascii="Arial" w:hAnsi="Arial" w:cs="Arial"/>
            <w:color w:val="auto"/>
            <w:sz w:val="24"/>
            <w:szCs w:val="24"/>
            <w:u w:val="none"/>
          </w:rPr>
          <w:t>social movement</w:t>
        </w:r>
      </w:hyperlink>
      <w:r w:rsidR="00E703BC" w:rsidRPr="00E703BC">
        <w:rPr>
          <w:rFonts w:ascii="Arial" w:hAnsi="Arial" w:cs="Arial"/>
          <w:sz w:val="24"/>
          <w:szCs w:val="24"/>
          <w:shd w:val="clear" w:color="auto" w:fill="FFFFFF"/>
        </w:rPr>
        <w:t xml:space="preserve"> that has developed and applied concepts from </w:t>
      </w:r>
      <w:hyperlink r:id="rId12" w:tooltip="Critical theory" w:history="1">
        <w:r w:rsidR="00E703BC" w:rsidRPr="00E703BC">
          <w:rPr>
            <w:rStyle w:val="Hyperlink"/>
            <w:rFonts w:ascii="Arial" w:hAnsi="Arial" w:cs="Arial"/>
            <w:color w:val="auto"/>
            <w:sz w:val="24"/>
            <w:szCs w:val="24"/>
            <w:u w:val="none"/>
          </w:rPr>
          <w:t>critical theory</w:t>
        </w:r>
      </w:hyperlink>
      <w:r w:rsidR="00E703BC" w:rsidRPr="00E703BC">
        <w:rPr>
          <w:rFonts w:ascii="Arial" w:hAnsi="Arial" w:cs="Arial"/>
          <w:sz w:val="24"/>
          <w:szCs w:val="24"/>
          <w:shd w:val="clear" w:color="auto" w:fill="FFFFFF"/>
        </w:rPr>
        <w:t xml:space="preserve"> </w:t>
      </w:r>
      <w:r w:rsidR="00E703BC" w:rsidRPr="00361B71">
        <w:rPr>
          <w:rFonts w:ascii="Arial" w:hAnsi="Arial" w:cs="Arial"/>
          <w:sz w:val="24"/>
          <w:szCs w:val="24"/>
          <w:shd w:val="clear" w:color="auto" w:fill="FFFFFF"/>
        </w:rPr>
        <w:t xml:space="preserve">and related traditions to the field of </w:t>
      </w:r>
      <w:hyperlink r:id="rId13" w:tooltip="Education" w:history="1">
        <w:r w:rsidR="00E703BC" w:rsidRPr="00E00896">
          <w:rPr>
            <w:rStyle w:val="Hyperlink"/>
            <w:rFonts w:ascii="Arial" w:hAnsi="Arial" w:cs="Arial"/>
            <w:color w:val="auto"/>
            <w:sz w:val="24"/>
            <w:szCs w:val="24"/>
            <w:u w:val="none"/>
          </w:rPr>
          <w:t>education</w:t>
        </w:r>
      </w:hyperlink>
      <w:r w:rsidR="00E703BC" w:rsidRPr="00E00896">
        <w:rPr>
          <w:rFonts w:ascii="Arial" w:hAnsi="Arial" w:cs="Arial"/>
          <w:sz w:val="24"/>
          <w:szCs w:val="24"/>
          <w:shd w:val="clear" w:color="auto" w:fill="FFFFFF"/>
        </w:rPr>
        <w:t xml:space="preserve"> and the study of culture (Wikip</w:t>
      </w:r>
      <w:r w:rsidR="00361B71" w:rsidRPr="00E00896">
        <w:rPr>
          <w:rFonts w:ascii="Arial" w:hAnsi="Arial" w:cs="Arial"/>
          <w:sz w:val="24"/>
          <w:szCs w:val="24"/>
          <w:shd w:val="clear" w:color="auto" w:fill="FFFFFF"/>
        </w:rPr>
        <w:t xml:space="preserve">edia, 2019) Critical pedagogy was founded by  </w:t>
      </w:r>
      <w:hyperlink r:id="rId14" w:tooltip="Paulo Freire" w:history="1">
        <w:r w:rsidR="00361B71" w:rsidRPr="00E00896">
          <w:rPr>
            <w:rStyle w:val="Hyperlink"/>
            <w:rFonts w:ascii="Arial" w:hAnsi="Arial" w:cs="Arial"/>
            <w:color w:val="auto"/>
            <w:sz w:val="24"/>
            <w:szCs w:val="24"/>
            <w:u w:val="none"/>
          </w:rPr>
          <w:t>Paulo Freire</w:t>
        </w:r>
      </w:hyperlink>
      <w:r w:rsidR="00E00896">
        <w:rPr>
          <w:rFonts w:ascii="Arial" w:hAnsi="Arial" w:cs="Arial"/>
          <w:sz w:val="24"/>
          <w:szCs w:val="24"/>
          <w:shd w:val="clear" w:color="auto" w:fill="FFFFFF"/>
        </w:rPr>
        <w:t xml:space="preserve">. Pedagogy is known as the approach to teaching. Freire released a book in 1968 called ‘Pedagogy of the </w:t>
      </w:r>
      <w:proofErr w:type="spellStart"/>
      <w:r w:rsidR="00E00896">
        <w:rPr>
          <w:rFonts w:ascii="Arial" w:hAnsi="Arial" w:cs="Arial"/>
          <w:sz w:val="24"/>
          <w:szCs w:val="24"/>
          <w:shd w:val="clear" w:color="auto" w:fill="FFFFFF"/>
        </w:rPr>
        <w:t>Opressed</w:t>
      </w:r>
      <w:proofErr w:type="spellEnd"/>
      <w:r w:rsidR="00E00896">
        <w:rPr>
          <w:rFonts w:ascii="Arial" w:hAnsi="Arial" w:cs="Arial"/>
          <w:sz w:val="24"/>
          <w:szCs w:val="24"/>
          <w:shd w:val="clear" w:color="auto" w:fill="FFFFFF"/>
        </w:rPr>
        <w:t xml:space="preserve">’. In education the teacher is the ‘oppressors’ and the pupils are the ‘oppressed’. </w:t>
      </w:r>
    </w:p>
    <w:p w14:paraId="16E4774F" w14:textId="77777777" w:rsidR="00F405E7" w:rsidRDefault="005E0765" w:rsidP="00F405E7">
      <w:pPr>
        <w:spacing w:before="20" w:after="20" w:line="240" w:lineRule="auto"/>
        <w:ind w:left="567" w:right="567"/>
        <w:jc w:val="both"/>
        <w:rPr>
          <w:rFonts w:ascii="Arial" w:hAnsi="Arial" w:cs="Arial"/>
          <w:sz w:val="24"/>
          <w:szCs w:val="24"/>
          <w:shd w:val="clear" w:color="auto" w:fill="FFFFFF"/>
        </w:rPr>
      </w:pPr>
      <w:r>
        <w:rPr>
          <w:rFonts w:ascii="Arial" w:hAnsi="Arial" w:cs="Arial"/>
          <w:sz w:val="24"/>
          <w:szCs w:val="24"/>
          <w:shd w:val="clear" w:color="auto" w:fill="FFFFFF"/>
        </w:rPr>
        <w:t>‘’</w:t>
      </w:r>
      <w:r w:rsidRPr="005E0765">
        <w:rPr>
          <w:rFonts w:ascii="Arial" w:hAnsi="Arial" w:cs="Arial"/>
          <w:sz w:val="24"/>
          <w:szCs w:val="24"/>
          <w:shd w:val="clear" w:color="auto" w:fill="FFFFFF"/>
        </w:rPr>
        <w:t>Freire observes that oppressed people tend to parrot the words of the oppressor: they call themselves ignorant, and lazy, sick, unproductive, and inferior. They lack self</w:t>
      </w:r>
      <w:r>
        <w:rPr>
          <w:rFonts w:ascii="Arial" w:hAnsi="Arial" w:cs="Arial"/>
          <w:sz w:val="24"/>
          <w:szCs w:val="24"/>
          <w:shd w:val="clear" w:color="auto" w:fill="FFFFFF"/>
        </w:rPr>
        <w:t>-</w:t>
      </w:r>
      <w:r w:rsidRPr="005E0765">
        <w:rPr>
          <w:rFonts w:ascii="Arial" w:hAnsi="Arial" w:cs="Arial"/>
          <w:sz w:val="24"/>
          <w:szCs w:val="24"/>
          <w:shd w:val="clear" w:color="auto" w:fill="FFFFFF"/>
        </w:rPr>
        <w:t xml:space="preserve">confidence </w:t>
      </w:r>
      <w:proofErr w:type="gramStart"/>
      <w:r w:rsidRPr="005E0765">
        <w:rPr>
          <w:rFonts w:ascii="Arial" w:hAnsi="Arial" w:cs="Arial"/>
          <w:sz w:val="24"/>
          <w:szCs w:val="24"/>
          <w:shd w:val="clear" w:color="auto" w:fill="FFFFFF"/>
        </w:rPr>
        <w:t>and also</w:t>
      </w:r>
      <w:proofErr w:type="gramEnd"/>
      <w:r w:rsidRPr="005E0765">
        <w:rPr>
          <w:rFonts w:ascii="Arial" w:hAnsi="Arial" w:cs="Arial"/>
          <w:sz w:val="24"/>
          <w:szCs w:val="24"/>
          <w:shd w:val="clear" w:color="auto" w:fill="FFFFFF"/>
        </w:rPr>
        <w:t xml:space="preserve"> distrust their fellow group members who, of course, are thought to share the same inferiority</w:t>
      </w:r>
      <w:r>
        <w:rPr>
          <w:rFonts w:ascii="Arial" w:hAnsi="Arial" w:cs="Arial"/>
          <w:sz w:val="24"/>
          <w:szCs w:val="24"/>
          <w:shd w:val="clear" w:color="auto" w:fill="FFFFFF"/>
        </w:rPr>
        <w:t xml:space="preserve"> ‘’ (Baker-Shenk, no date, p.5)</w:t>
      </w:r>
      <w:r w:rsidR="00264214">
        <w:rPr>
          <w:rFonts w:ascii="Arial" w:hAnsi="Arial" w:cs="Arial"/>
          <w:sz w:val="24"/>
          <w:szCs w:val="24"/>
          <w:shd w:val="clear" w:color="auto" w:fill="FFFFFF"/>
        </w:rPr>
        <w:t xml:space="preserve"> </w:t>
      </w:r>
    </w:p>
    <w:p w14:paraId="0759CE24" w14:textId="77777777" w:rsidR="00F405E7" w:rsidRDefault="00F405E7" w:rsidP="00F405E7">
      <w:pPr>
        <w:spacing w:before="20" w:after="20" w:line="240" w:lineRule="auto"/>
        <w:ind w:left="567" w:right="567"/>
        <w:jc w:val="both"/>
        <w:rPr>
          <w:rFonts w:ascii="Arial" w:hAnsi="Arial" w:cs="Arial"/>
          <w:sz w:val="24"/>
          <w:szCs w:val="24"/>
          <w:shd w:val="clear" w:color="auto" w:fill="FFFFFF"/>
        </w:rPr>
      </w:pPr>
    </w:p>
    <w:p w14:paraId="514C128E" w14:textId="6D5E463B" w:rsidR="00E703BC" w:rsidRDefault="00E00896" w:rsidP="00F405E7">
      <w:pPr>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Critical pedagogy is also about letting the children have choice.</w:t>
      </w:r>
      <w:r w:rsidR="005E0765">
        <w:rPr>
          <w:rFonts w:ascii="Arial" w:hAnsi="Arial" w:cs="Arial"/>
          <w:sz w:val="24"/>
          <w:szCs w:val="24"/>
          <w:shd w:val="clear" w:color="auto" w:fill="FFFFFF"/>
        </w:rPr>
        <w:t xml:space="preserve"> </w:t>
      </w:r>
      <w:r w:rsidR="00264214">
        <w:rPr>
          <w:rFonts w:ascii="Arial" w:hAnsi="Arial" w:cs="Arial"/>
          <w:sz w:val="24"/>
          <w:szCs w:val="24"/>
          <w:shd w:val="clear" w:color="auto" w:fill="FFFFFF"/>
        </w:rPr>
        <w:t xml:space="preserve">Critical pedagogy </w:t>
      </w:r>
      <w:r w:rsidR="005E0765">
        <w:rPr>
          <w:rFonts w:ascii="Arial" w:hAnsi="Arial" w:cs="Arial"/>
          <w:sz w:val="24"/>
          <w:szCs w:val="24"/>
          <w:shd w:val="clear" w:color="auto" w:fill="FFFFFF"/>
        </w:rPr>
        <w:t>also links in with Freire’s findings</w:t>
      </w:r>
      <w:r w:rsidR="00264214">
        <w:rPr>
          <w:rFonts w:ascii="Arial" w:hAnsi="Arial" w:cs="Arial"/>
          <w:sz w:val="24"/>
          <w:szCs w:val="24"/>
          <w:shd w:val="clear" w:color="auto" w:fill="FFFFFF"/>
        </w:rPr>
        <w:t xml:space="preserve"> as ‘’</w:t>
      </w:r>
      <w:r w:rsidR="00264214" w:rsidRPr="00264214">
        <w:rPr>
          <w:rFonts w:ascii="Arial" w:hAnsi="Arial" w:cs="Arial"/>
          <w:sz w:val="24"/>
          <w:szCs w:val="24"/>
          <w:shd w:val="clear" w:color="auto" w:fill="FFFFFF"/>
        </w:rPr>
        <w:t>On the one hand, oppressed people desire to break away from the oppressor, to become free and self-determining, to speak and act on their own thoughts, to have choices, to break their silence</w:t>
      </w:r>
      <w:r w:rsidR="00264214">
        <w:rPr>
          <w:rFonts w:ascii="Arial" w:hAnsi="Arial" w:cs="Arial"/>
          <w:sz w:val="24"/>
          <w:szCs w:val="24"/>
          <w:shd w:val="clear" w:color="auto" w:fill="FFFFFF"/>
        </w:rPr>
        <w:t>’’ (Baker-Shenk, no date, p.4)</w:t>
      </w:r>
      <w:r w:rsidR="008D67BD">
        <w:rPr>
          <w:rFonts w:ascii="Arial" w:hAnsi="Arial" w:cs="Arial"/>
          <w:sz w:val="24"/>
          <w:szCs w:val="24"/>
          <w:shd w:val="clear" w:color="auto" w:fill="FFFFFF"/>
        </w:rPr>
        <w:t>.</w:t>
      </w:r>
      <w:r w:rsidR="00DA134E">
        <w:rPr>
          <w:rFonts w:ascii="Arial" w:hAnsi="Arial" w:cs="Arial"/>
          <w:sz w:val="24"/>
          <w:szCs w:val="24"/>
          <w:shd w:val="clear" w:color="auto" w:fill="FFFFFF"/>
        </w:rPr>
        <w:t xml:space="preserve"> By letting children have a choice and getting  them more engaged with their learning links with the new curriculum. The new intensions for the new curriculum </w:t>
      </w:r>
      <w:r w:rsidR="008D67BD">
        <w:rPr>
          <w:rFonts w:ascii="Arial" w:hAnsi="Arial" w:cs="Arial"/>
          <w:sz w:val="24"/>
          <w:szCs w:val="24"/>
          <w:shd w:val="clear" w:color="auto" w:fill="FFFFFF"/>
        </w:rPr>
        <w:t>are</w:t>
      </w:r>
      <w:r w:rsidR="00DA134E">
        <w:rPr>
          <w:rFonts w:ascii="Arial" w:hAnsi="Arial" w:cs="Arial"/>
          <w:sz w:val="24"/>
          <w:szCs w:val="24"/>
          <w:shd w:val="clear" w:color="auto" w:fill="FFFFFF"/>
        </w:rPr>
        <w:t xml:space="preserve"> for it to be based around the individual child and their needs. One of the main benefits for the change is </w:t>
      </w:r>
      <w:r w:rsidR="00DA134E" w:rsidRPr="00DA134E">
        <w:rPr>
          <w:rFonts w:ascii="Arial" w:hAnsi="Arial" w:cs="Arial"/>
          <w:sz w:val="24"/>
          <w:szCs w:val="24"/>
          <w:shd w:val="clear" w:color="auto" w:fill="FFFFFF"/>
        </w:rPr>
        <w:t>‘’ Ensuring children and young people are at the centre of all decisions that affect them is likely to lead to better outcomes’’. (Draft Additional Learning Needs Code for Wales. 2018</w:t>
      </w:r>
      <w:r w:rsidR="00DA134E">
        <w:rPr>
          <w:rFonts w:ascii="Arial" w:hAnsi="Arial" w:cs="Arial"/>
          <w:sz w:val="24"/>
          <w:szCs w:val="24"/>
          <w:shd w:val="clear" w:color="auto" w:fill="FFFFFF"/>
        </w:rPr>
        <w:t>)</w:t>
      </w:r>
      <w:r w:rsidR="00A20912">
        <w:rPr>
          <w:rFonts w:ascii="Arial" w:hAnsi="Arial" w:cs="Arial"/>
          <w:sz w:val="24"/>
          <w:szCs w:val="24"/>
          <w:shd w:val="clear" w:color="auto" w:fill="FFFFFF"/>
        </w:rPr>
        <w:t xml:space="preserve"> This links well with the staged development as no matter what age or ability the child is the progression steps in the curriculum will help them develop. For </w:t>
      </w:r>
      <w:r w:rsidR="00B508AD">
        <w:rPr>
          <w:rFonts w:ascii="Arial" w:hAnsi="Arial" w:cs="Arial"/>
          <w:sz w:val="24"/>
          <w:szCs w:val="24"/>
          <w:shd w:val="clear" w:color="auto" w:fill="FFFFFF"/>
        </w:rPr>
        <w:t>example,</w:t>
      </w:r>
      <w:r w:rsidR="00A20912">
        <w:rPr>
          <w:rFonts w:ascii="Arial" w:hAnsi="Arial" w:cs="Arial"/>
          <w:sz w:val="24"/>
          <w:szCs w:val="24"/>
          <w:shd w:val="clear" w:color="auto" w:fill="FFFFFF"/>
        </w:rPr>
        <w:t xml:space="preserve"> if you have a Year 1 child working </w:t>
      </w:r>
      <w:r w:rsidR="00B508AD">
        <w:rPr>
          <w:rFonts w:ascii="Arial" w:hAnsi="Arial" w:cs="Arial"/>
          <w:sz w:val="24"/>
          <w:szCs w:val="24"/>
          <w:shd w:val="clear" w:color="auto" w:fill="FFFFFF"/>
        </w:rPr>
        <w:t>in</w:t>
      </w:r>
      <w:r w:rsidR="00A20912">
        <w:rPr>
          <w:rFonts w:ascii="Arial" w:hAnsi="Arial" w:cs="Arial"/>
          <w:sz w:val="24"/>
          <w:szCs w:val="24"/>
          <w:shd w:val="clear" w:color="auto" w:fill="FFFFFF"/>
        </w:rPr>
        <w:t xml:space="preserve"> maths using </w:t>
      </w:r>
      <w:r w:rsidR="00B508AD">
        <w:rPr>
          <w:rFonts w:ascii="Arial" w:hAnsi="Arial" w:cs="Arial"/>
          <w:sz w:val="24"/>
          <w:szCs w:val="24"/>
          <w:shd w:val="clear" w:color="auto" w:fill="FFFFFF"/>
        </w:rPr>
        <w:t>pictorial maths strategy then they will be working within progression step 1 where the new curriculum is flexible for this as its more child centred.</w:t>
      </w:r>
      <w:r w:rsidR="00581C24">
        <w:rPr>
          <w:rFonts w:ascii="Arial" w:hAnsi="Arial" w:cs="Arial"/>
          <w:sz w:val="24"/>
          <w:szCs w:val="24"/>
          <w:shd w:val="clear" w:color="auto" w:fill="FFFFFF"/>
        </w:rPr>
        <w:t xml:space="preserve"> </w:t>
      </w:r>
    </w:p>
    <w:p w14:paraId="3FE5CC5C" w14:textId="77777777" w:rsidR="00F405E7" w:rsidRPr="00F405E7" w:rsidRDefault="00F405E7" w:rsidP="00F405E7">
      <w:pPr>
        <w:spacing w:after="0" w:line="360" w:lineRule="auto"/>
        <w:jc w:val="both"/>
        <w:rPr>
          <w:rFonts w:ascii="Arial" w:hAnsi="Arial" w:cs="Arial"/>
          <w:sz w:val="24"/>
          <w:szCs w:val="24"/>
          <w:shd w:val="clear" w:color="auto" w:fill="FFFFFF"/>
        </w:rPr>
      </w:pPr>
    </w:p>
    <w:p w14:paraId="09553CFA" w14:textId="5AD502A4" w:rsidR="00E86295" w:rsidRPr="00677A62" w:rsidRDefault="003B3951" w:rsidP="00E86295">
      <w:pPr>
        <w:spacing w:line="360" w:lineRule="auto"/>
        <w:jc w:val="both"/>
        <w:rPr>
          <w:rFonts w:ascii="Arial" w:hAnsi="Arial" w:cs="Arial"/>
          <w:color w:val="000000"/>
          <w:sz w:val="24"/>
          <w:szCs w:val="24"/>
          <w:shd w:val="clear" w:color="auto" w:fill="FFFFFF"/>
        </w:rPr>
      </w:pPr>
      <w:r w:rsidRPr="00E86295">
        <w:rPr>
          <w:rFonts w:ascii="Arial" w:hAnsi="Arial" w:cs="Arial"/>
          <w:sz w:val="24"/>
          <w:szCs w:val="24"/>
        </w:rPr>
        <w:t xml:space="preserve">In 1982 </w:t>
      </w:r>
      <w:r w:rsidR="00105746" w:rsidRPr="00E86295">
        <w:rPr>
          <w:rFonts w:ascii="Arial" w:hAnsi="Arial" w:cs="Arial"/>
          <w:sz w:val="24"/>
          <w:szCs w:val="24"/>
        </w:rPr>
        <w:t xml:space="preserve">the </w:t>
      </w:r>
      <w:r w:rsidRPr="00E86295">
        <w:rPr>
          <w:rFonts w:ascii="Arial" w:hAnsi="Arial" w:cs="Arial"/>
          <w:sz w:val="24"/>
          <w:szCs w:val="24"/>
        </w:rPr>
        <w:t>Cockcroft report was published.</w:t>
      </w:r>
      <w:r w:rsidR="00105746" w:rsidRPr="00E86295">
        <w:rPr>
          <w:rFonts w:ascii="Arial" w:hAnsi="Arial" w:cs="Arial"/>
          <w:sz w:val="24"/>
          <w:szCs w:val="24"/>
        </w:rPr>
        <w:t xml:space="preserve"> According to Cockcroft (1982) ‘’</w:t>
      </w:r>
      <w:r w:rsidR="00105746" w:rsidRPr="00E86295">
        <w:rPr>
          <w:rFonts w:ascii="Arial" w:hAnsi="Arial" w:cs="Arial"/>
          <w:color w:val="000000"/>
          <w:sz w:val="24"/>
          <w:szCs w:val="24"/>
          <w:shd w:val="clear" w:color="auto" w:fill="FFFFFF"/>
        </w:rPr>
        <w:t xml:space="preserve">Mathematics can be used to present information in many ways, not only by means of </w:t>
      </w:r>
      <w:r w:rsidR="00105746" w:rsidRPr="00677A62">
        <w:rPr>
          <w:rFonts w:ascii="Arial" w:hAnsi="Arial" w:cs="Arial"/>
          <w:color w:val="000000"/>
          <w:sz w:val="24"/>
          <w:szCs w:val="24"/>
          <w:shd w:val="clear" w:color="auto" w:fill="FFFFFF"/>
        </w:rPr>
        <w:t xml:space="preserve">figures and letters but also </w:t>
      </w:r>
      <w:proofErr w:type="gramStart"/>
      <w:r w:rsidR="00105746" w:rsidRPr="00677A62">
        <w:rPr>
          <w:rFonts w:ascii="Arial" w:hAnsi="Arial" w:cs="Arial"/>
          <w:color w:val="000000"/>
          <w:sz w:val="24"/>
          <w:szCs w:val="24"/>
          <w:shd w:val="clear" w:color="auto" w:fill="FFFFFF"/>
        </w:rPr>
        <w:t>through the use of</w:t>
      </w:r>
      <w:proofErr w:type="gramEnd"/>
      <w:r w:rsidR="00105746" w:rsidRPr="00677A62">
        <w:rPr>
          <w:rFonts w:ascii="Arial" w:hAnsi="Arial" w:cs="Arial"/>
          <w:color w:val="000000"/>
          <w:sz w:val="24"/>
          <w:szCs w:val="24"/>
          <w:shd w:val="clear" w:color="auto" w:fill="FFFFFF"/>
        </w:rPr>
        <w:t xml:space="preserve"> tables, charts and diagrams as well as of graphs and geometrical or technical drawings</w:t>
      </w:r>
      <w:r w:rsidR="00E86295" w:rsidRPr="00677A62">
        <w:rPr>
          <w:rFonts w:ascii="Arial" w:hAnsi="Arial" w:cs="Arial"/>
          <w:color w:val="000000"/>
          <w:sz w:val="24"/>
          <w:szCs w:val="24"/>
          <w:shd w:val="clear" w:color="auto" w:fill="FFFFFF"/>
        </w:rPr>
        <w:t>’’</w:t>
      </w:r>
      <w:r w:rsidR="00EB054B">
        <w:rPr>
          <w:rFonts w:ascii="Arial" w:hAnsi="Arial" w:cs="Arial"/>
          <w:color w:val="000000"/>
          <w:sz w:val="24"/>
          <w:szCs w:val="24"/>
          <w:shd w:val="clear" w:color="auto" w:fill="FFFFFF"/>
        </w:rPr>
        <w:t xml:space="preserve"> (Cockcroft,1982).</w:t>
      </w:r>
      <w:r w:rsidR="00E86295" w:rsidRPr="00677A62">
        <w:rPr>
          <w:rFonts w:ascii="Arial" w:hAnsi="Arial" w:cs="Arial"/>
          <w:color w:val="000000"/>
          <w:sz w:val="24"/>
          <w:szCs w:val="24"/>
          <w:shd w:val="clear" w:color="auto" w:fill="FFFFFF"/>
        </w:rPr>
        <w:t xml:space="preserve"> Some of the main points that were established within the report were ‘’ there is widespread misunderstanding among the public as to the levels of attainment in maths which are to be expected among school leavers</w:t>
      </w:r>
      <w:r w:rsidR="00677A62">
        <w:rPr>
          <w:rFonts w:ascii="Arial" w:hAnsi="Arial" w:cs="Arial"/>
          <w:color w:val="000000"/>
          <w:sz w:val="24"/>
          <w:szCs w:val="24"/>
          <w:shd w:val="clear" w:color="auto" w:fill="FFFFFF"/>
        </w:rPr>
        <w:t xml:space="preserve">. </w:t>
      </w:r>
      <w:r w:rsidR="00E86295" w:rsidRPr="00677A62">
        <w:rPr>
          <w:rFonts w:ascii="Arial" w:hAnsi="Arial" w:cs="Arial"/>
          <w:color w:val="000000"/>
          <w:sz w:val="24"/>
          <w:szCs w:val="24"/>
          <w:shd w:val="clear" w:color="auto" w:fill="FFFFFF"/>
        </w:rPr>
        <w:t>Teachers should not expect pupils to commit things to memory without understanding them ‘’ (Cockcroft, 1982)</w:t>
      </w:r>
      <w:r w:rsidR="00EB054B">
        <w:rPr>
          <w:rFonts w:ascii="Arial" w:hAnsi="Arial" w:cs="Arial"/>
          <w:color w:val="000000"/>
          <w:sz w:val="24"/>
          <w:szCs w:val="24"/>
          <w:shd w:val="clear" w:color="auto" w:fill="FFFFFF"/>
        </w:rPr>
        <w:t xml:space="preserve">. </w:t>
      </w:r>
      <w:r w:rsidR="00E86295" w:rsidRPr="00677A62">
        <w:rPr>
          <w:rFonts w:ascii="Arial" w:hAnsi="Arial" w:cs="Arial"/>
          <w:color w:val="000000"/>
          <w:sz w:val="24"/>
          <w:szCs w:val="24"/>
          <w:shd w:val="clear" w:color="auto" w:fill="FFFFFF"/>
        </w:rPr>
        <w:t xml:space="preserve">The new curriculum is addressing some of the points that were made </w:t>
      </w:r>
      <w:r w:rsidR="00677A62" w:rsidRPr="00677A62">
        <w:rPr>
          <w:rFonts w:ascii="Arial" w:hAnsi="Arial" w:cs="Arial"/>
          <w:color w:val="000000"/>
          <w:sz w:val="24"/>
          <w:szCs w:val="24"/>
          <w:shd w:val="clear" w:color="auto" w:fill="FFFFFF"/>
        </w:rPr>
        <w:t>in</w:t>
      </w:r>
      <w:r w:rsidR="00E86295" w:rsidRPr="00677A62">
        <w:rPr>
          <w:rFonts w:ascii="Arial" w:hAnsi="Arial" w:cs="Arial"/>
          <w:color w:val="000000"/>
          <w:sz w:val="24"/>
          <w:szCs w:val="24"/>
          <w:shd w:val="clear" w:color="auto" w:fill="FFFFFF"/>
        </w:rPr>
        <w:t xml:space="preserve"> the report. For </w:t>
      </w:r>
      <w:r w:rsidR="00677A62" w:rsidRPr="00677A62">
        <w:rPr>
          <w:rFonts w:ascii="Arial" w:hAnsi="Arial" w:cs="Arial"/>
          <w:color w:val="000000"/>
          <w:sz w:val="24"/>
          <w:szCs w:val="24"/>
          <w:shd w:val="clear" w:color="auto" w:fill="FFFFFF"/>
        </w:rPr>
        <w:t>example,</w:t>
      </w:r>
      <w:r w:rsidR="00E86295" w:rsidRPr="00677A62">
        <w:rPr>
          <w:rFonts w:ascii="Arial" w:hAnsi="Arial" w:cs="Arial"/>
          <w:color w:val="000000"/>
          <w:sz w:val="24"/>
          <w:szCs w:val="24"/>
          <w:shd w:val="clear" w:color="auto" w:fill="FFFFFF"/>
        </w:rPr>
        <w:t xml:space="preserve"> the report stated</w:t>
      </w:r>
    </w:p>
    <w:p w14:paraId="5FACC0FD" w14:textId="3C4B8334" w:rsidR="00E86295" w:rsidRDefault="00E86295" w:rsidP="008277CD">
      <w:pPr>
        <w:spacing w:before="20" w:after="20" w:line="240" w:lineRule="auto"/>
        <w:ind w:left="567" w:right="567"/>
        <w:jc w:val="both"/>
        <w:rPr>
          <w:rFonts w:ascii="Arial" w:hAnsi="Arial" w:cs="Arial"/>
          <w:color w:val="000000"/>
          <w:sz w:val="24"/>
          <w:szCs w:val="24"/>
          <w:shd w:val="clear" w:color="auto" w:fill="FFFFFF"/>
        </w:rPr>
      </w:pPr>
      <w:r w:rsidRPr="00677A62">
        <w:rPr>
          <w:rFonts w:ascii="Arial" w:hAnsi="Arial" w:cs="Arial"/>
          <w:color w:val="000000"/>
          <w:sz w:val="24"/>
          <w:szCs w:val="24"/>
          <w:shd w:val="clear" w:color="auto" w:fill="FFFFFF"/>
        </w:rPr>
        <w:t>‘’</w:t>
      </w:r>
      <w:r w:rsidR="00677A62">
        <w:rPr>
          <w:rFonts w:ascii="Arial" w:hAnsi="Arial" w:cs="Arial"/>
          <w:color w:val="000000"/>
          <w:sz w:val="24"/>
          <w:szCs w:val="24"/>
          <w:shd w:val="clear" w:color="auto" w:fill="FFFFFF"/>
        </w:rPr>
        <w:t xml:space="preserve"> </w:t>
      </w:r>
      <w:r w:rsidRPr="00677A62">
        <w:rPr>
          <w:rFonts w:ascii="Arial" w:hAnsi="Arial" w:cs="Arial"/>
          <w:color w:val="000000"/>
          <w:sz w:val="24"/>
          <w:szCs w:val="24"/>
          <w:shd w:val="clear" w:color="auto" w:fill="FFFFFF"/>
        </w:rPr>
        <w:t>the primary mathematics curriculum should enrich children's aesthetic and linguistic experience, provide them with the means of exploring their environment and develop their powers of logical thought, in addition to equipping them with the numerical skills which will be a powerful tool for later work and study - practical work is essential throughout the primary years’’ (Cockcroft, 1982)</w:t>
      </w:r>
      <w:r w:rsidR="008277CD">
        <w:rPr>
          <w:rFonts w:ascii="Arial" w:hAnsi="Arial" w:cs="Arial"/>
          <w:color w:val="000000"/>
          <w:sz w:val="24"/>
          <w:szCs w:val="24"/>
          <w:shd w:val="clear" w:color="auto" w:fill="FFFFFF"/>
        </w:rPr>
        <w:t>.</w:t>
      </w:r>
    </w:p>
    <w:p w14:paraId="7370A135" w14:textId="77777777" w:rsidR="008277CD" w:rsidRDefault="008277CD" w:rsidP="008277CD">
      <w:pPr>
        <w:spacing w:before="20" w:after="20" w:line="240" w:lineRule="auto"/>
        <w:ind w:left="567" w:right="567"/>
        <w:jc w:val="both"/>
        <w:rPr>
          <w:rFonts w:ascii="Arial" w:hAnsi="Arial" w:cs="Arial"/>
          <w:color w:val="000000"/>
          <w:sz w:val="24"/>
          <w:szCs w:val="24"/>
          <w:shd w:val="clear" w:color="auto" w:fill="FFFFFF"/>
        </w:rPr>
      </w:pPr>
    </w:p>
    <w:p w14:paraId="5A6273B8" w14:textId="2A59CD56" w:rsidR="008277CD" w:rsidRDefault="00677A62" w:rsidP="008277CD">
      <w:pPr>
        <w:spacing w:after="0" w:line="360" w:lineRule="auto"/>
        <w:jc w:val="both"/>
        <w:rPr>
          <w:rFonts w:ascii="Arial" w:hAnsi="Arial" w:cs="Arial"/>
          <w:sz w:val="24"/>
          <w:szCs w:val="24"/>
          <w:shd w:val="clear" w:color="auto" w:fill="FFFFFF"/>
        </w:rPr>
      </w:pPr>
      <w:r>
        <w:rPr>
          <w:rFonts w:ascii="Arial" w:hAnsi="Arial" w:cs="Arial"/>
          <w:color w:val="000000"/>
          <w:sz w:val="24"/>
          <w:szCs w:val="24"/>
          <w:shd w:val="clear" w:color="auto" w:fill="FFFFFF"/>
        </w:rPr>
        <w:t>This links with the mastery maths and using different objects such as concrete, pictorial and abstract strategies, that will give them</w:t>
      </w:r>
      <w:r w:rsidR="00071396">
        <w:rPr>
          <w:rFonts w:ascii="Arial" w:hAnsi="Arial" w:cs="Arial"/>
          <w:color w:val="000000"/>
          <w:sz w:val="24"/>
          <w:szCs w:val="24"/>
          <w:shd w:val="clear" w:color="auto" w:fill="FFFFFF"/>
        </w:rPr>
        <w:t xml:space="preserve"> that</w:t>
      </w:r>
      <w:r>
        <w:rPr>
          <w:rFonts w:ascii="Arial" w:hAnsi="Arial" w:cs="Arial"/>
          <w:color w:val="000000"/>
          <w:sz w:val="24"/>
          <w:szCs w:val="24"/>
          <w:shd w:val="clear" w:color="auto" w:fill="FFFFFF"/>
        </w:rPr>
        <w:t xml:space="preserve"> experience. The new curriculum enhances cross-curricular activities.</w:t>
      </w:r>
      <w:r w:rsidR="00547FE8">
        <w:rPr>
          <w:rFonts w:ascii="Arial" w:hAnsi="Arial" w:cs="Arial"/>
          <w:color w:val="000000"/>
          <w:sz w:val="24"/>
          <w:szCs w:val="24"/>
          <w:shd w:val="clear" w:color="auto" w:fill="FFFFFF"/>
        </w:rPr>
        <w:t xml:space="preserve"> W</w:t>
      </w:r>
      <w:r>
        <w:rPr>
          <w:rFonts w:ascii="Arial" w:hAnsi="Arial" w:cs="Arial"/>
          <w:color w:val="000000"/>
          <w:sz w:val="24"/>
          <w:szCs w:val="24"/>
          <w:shd w:val="clear" w:color="auto" w:fill="FFFFFF"/>
        </w:rPr>
        <w:t xml:space="preserve">ithin </w:t>
      </w:r>
      <w:r w:rsidR="00071396">
        <w:rPr>
          <w:rFonts w:ascii="Arial" w:hAnsi="Arial" w:cs="Arial"/>
          <w:color w:val="000000"/>
          <w:sz w:val="24"/>
          <w:szCs w:val="24"/>
          <w:shd w:val="clear" w:color="auto" w:fill="FFFFFF"/>
        </w:rPr>
        <w:t>other</w:t>
      </w:r>
      <w:r>
        <w:rPr>
          <w:rFonts w:ascii="Arial" w:hAnsi="Arial" w:cs="Arial"/>
          <w:color w:val="000000"/>
          <w:sz w:val="24"/>
          <w:szCs w:val="24"/>
          <w:shd w:val="clear" w:color="auto" w:fill="FFFFFF"/>
        </w:rPr>
        <w:t xml:space="preserve"> subject</w:t>
      </w:r>
      <w:r w:rsidR="00071396">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w:t>
      </w:r>
      <w:r w:rsidR="00547FE8">
        <w:rPr>
          <w:rFonts w:ascii="Arial" w:hAnsi="Arial" w:cs="Arial"/>
          <w:color w:val="000000"/>
          <w:sz w:val="24"/>
          <w:szCs w:val="24"/>
          <w:shd w:val="clear" w:color="auto" w:fill="FFFFFF"/>
        </w:rPr>
        <w:t xml:space="preserve">there should be </w:t>
      </w:r>
      <w:r w:rsidR="00547FE8">
        <w:rPr>
          <w:rFonts w:ascii="Arial" w:hAnsi="Arial" w:cs="Arial"/>
          <w:color w:val="000000"/>
          <w:sz w:val="24"/>
          <w:szCs w:val="24"/>
          <w:shd w:val="clear" w:color="auto" w:fill="FFFFFF"/>
        </w:rPr>
        <w:lastRenderedPageBreak/>
        <w:t xml:space="preserve">some strand of mathematics taught. For </w:t>
      </w:r>
      <w:r w:rsidR="00071396">
        <w:rPr>
          <w:rFonts w:ascii="Arial" w:hAnsi="Arial" w:cs="Arial"/>
          <w:color w:val="000000"/>
          <w:sz w:val="24"/>
          <w:szCs w:val="24"/>
          <w:shd w:val="clear" w:color="auto" w:fill="FFFFFF"/>
        </w:rPr>
        <w:t>example,</w:t>
      </w:r>
      <w:r w:rsidR="00547FE8">
        <w:rPr>
          <w:rFonts w:ascii="Arial" w:hAnsi="Arial" w:cs="Arial"/>
          <w:color w:val="000000"/>
          <w:sz w:val="24"/>
          <w:szCs w:val="24"/>
          <w:shd w:val="clear" w:color="auto" w:fill="FFFFFF"/>
        </w:rPr>
        <w:t xml:space="preserve"> in history children can be putting their information onto a timeline. In science children can use graphs and tables </w:t>
      </w:r>
      <w:r w:rsidR="008D67BD">
        <w:rPr>
          <w:rFonts w:ascii="Arial" w:hAnsi="Arial" w:cs="Arial"/>
          <w:color w:val="000000"/>
          <w:sz w:val="24"/>
          <w:szCs w:val="24"/>
          <w:shd w:val="clear" w:color="auto" w:fill="FFFFFF"/>
        </w:rPr>
        <w:t>to</w:t>
      </w:r>
      <w:r w:rsidR="00547FE8">
        <w:rPr>
          <w:rFonts w:ascii="Arial" w:hAnsi="Arial" w:cs="Arial"/>
          <w:color w:val="000000"/>
          <w:sz w:val="24"/>
          <w:szCs w:val="24"/>
          <w:shd w:val="clear" w:color="auto" w:fill="FFFFFF"/>
        </w:rPr>
        <w:t xml:space="preserve"> record information. This is giving them the opportunity to use the skills that have been taught and use them in practical ways. </w:t>
      </w:r>
      <w:r w:rsidR="00D54A6F">
        <w:rPr>
          <w:rFonts w:ascii="Arial" w:hAnsi="Arial" w:cs="Arial"/>
          <w:color w:val="000000"/>
          <w:sz w:val="24"/>
          <w:szCs w:val="24"/>
          <w:shd w:val="clear" w:color="auto" w:fill="FFFFFF"/>
        </w:rPr>
        <w:t>When the report was published it also stated that the performance of children in Wales and England within mathematics is not markedly different from children in other countries.</w:t>
      </w:r>
      <w:r w:rsidR="00B47857">
        <w:rPr>
          <w:rFonts w:ascii="Arial" w:hAnsi="Arial" w:cs="Arial"/>
          <w:color w:val="000000"/>
          <w:sz w:val="24"/>
          <w:szCs w:val="24"/>
          <w:shd w:val="clear" w:color="auto" w:fill="FFFFFF"/>
        </w:rPr>
        <w:t xml:space="preserve"> </w:t>
      </w:r>
      <w:r w:rsidR="00B47857">
        <w:rPr>
          <w:rFonts w:ascii="Arial" w:hAnsi="Arial" w:cs="Arial"/>
          <w:sz w:val="24"/>
          <w:szCs w:val="24"/>
        </w:rPr>
        <w:t>The Pisa test is the Organisations for Economic Co-operation and Development</w:t>
      </w:r>
      <w:r w:rsidR="008277CD">
        <w:rPr>
          <w:rFonts w:ascii="Arial" w:hAnsi="Arial" w:cs="Arial"/>
          <w:sz w:val="24"/>
          <w:szCs w:val="24"/>
        </w:rPr>
        <w:t xml:space="preserve"> (OECD)</w:t>
      </w:r>
      <w:r w:rsidR="00B47857">
        <w:rPr>
          <w:rFonts w:ascii="Arial" w:hAnsi="Arial" w:cs="Arial"/>
          <w:sz w:val="24"/>
          <w:szCs w:val="24"/>
        </w:rPr>
        <w:t xml:space="preserve"> programme for 15-year-old students. The test is used to check international students on their mathematics, reading and science skills. </w:t>
      </w:r>
      <w:r w:rsidR="00C231E2">
        <w:rPr>
          <w:rFonts w:ascii="Arial" w:hAnsi="Arial" w:cs="Arial"/>
          <w:sz w:val="24"/>
          <w:szCs w:val="24"/>
        </w:rPr>
        <w:t xml:space="preserve">The test is taken by students within 79 countries and regions. </w:t>
      </w:r>
      <w:r w:rsidR="00D35F52">
        <w:rPr>
          <w:rFonts w:ascii="Arial" w:hAnsi="Arial" w:cs="Arial"/>
          <w:sz w:val="24"/>
          <w:szCs w:val="24"/>
        </w:rPr>
        <w:t>The results</w:t>
      </w:r>
      <w:r w:rsidR="00C231E2">
        <w:rPr>
          <w:rFonts w:ascii="Arial" w:hAnsi="Arial" w:cs="Arial"/>
          <w:sz w:val="24"/>
          <w:szCs w:val="24"/>
        </w:rPr>
        <w:t xml:space="preserve"> from the Pisa 2018 were released on the 3</w:t>
      </w:r>
      <w:r w:rsidR="00C231E2" w:rsidRPr="00C231E2">
        <w:rPr>
          <w:rFonts w:ascii="Arial" w:hAnsi="Arial" w:cs="Arial"/>
          <w:sz w:val="24"/>
          <w:szCs w:val="24"/>
          <w:vertAlign w:val="superscript"/>
        </w:rPr>
        <w:t>rd</w:t>
      </w:r>
      <w:r w:rsidR="00C231E2">
        <w:rPr>
          <w:rFonts w:ascii="Arial" w:hAnsi="Arial" w:cs="Arial"/>
          <w:sz w:val="24"/>
          <w:szCs w:val="24"/>
        </w:rPr>
        <w:t xml:space="preserve"> December 2019. </w:t>
      </w:r>
      <w:r w:rsidR="00D35F52">
        <w:rPr>
          <w:rFonts w:ascii="Arial" w:hAnsi="Arial" w:cs="Arial"/>
          <w:sz w:val="24"/>
          <w:szCs w:val="24"/>
        </w:rPr>
        <w:t>According to Coughlan (</w:t>
      </w:r>
      <w:r w:rsidR="00D35F52" w:rsidRPr="00D35F52">
        <w:rPr>
          <w:rFonts w:ascii="Arial" w:hAnsi="Arial" w:cs="Arial"/>
          <w:sz w:val="24"/>
          <w:szCs w:val="24"/>
        </w:rPr>
        <w:t>2019) ‘’</w:t>
      </w:r>
      <w:r w:rsidR="00D35F52" w:rsidRPr="00D35F52">
        <w:rPr>
          <w:rFonts w:ascii="Arial" w:hAnsi="Arial" w:cs="Arial"/>
          <w:sz w:val="24"/>
          <w:szCs w:val="24"/>
          <w:shd w:val="clear" w:color="auto" w:fill="FFFFFF"/>
        </w:rPr>
        <w:t xml:space="preserve"> positive signal from the UK's </w:t>
      </w:r>
      <w:hyperlink r:id="rId15" w:history="1">
        <w:r w:rsidR="00D35F52" w:rsidRPr="00D35F52">
          <w:rPr>
            <w:rFonts w:ascii="Arial" w:hAnsi="Arial" w:cs="Arial"/>
            <w:sz w:val="24"/>
            <w:szCs w:val="24"/>
            <w:bdr w:val="none" w:sz="0" w:space="0" w:color="auto" w:frame="1"/>
          </w:rPr>
          <w:t>results for the tests taken in 2018</w:t>
        </w:r>
      </w:hyperlink>
      <w:r w:rsidR="00D35F52" w:rsidRPr="00D35F52">
        <w:rPr>
          <w:rFonts w:ascii="Arial" w:hAnsi="Arial" w:cs="Arial"/>
          <w:sz w:val="24"/>
          <w:szCs w:val="24"/>
          <w:shd w:val="clear" w:color="auto" w:fill="FFFFFF"/>
        </w:rPr>
        <w:t xml:space="preserve"> - which he said showed "modest improvements".</w:t>
      </w:r>
      <w:r w:rsidR="00D35F52">
        <w:rPr>
          <w:rFonts w:ascii="Arial" w:hAnsi="Arial" w:cs="Arial"/>
          <w:sz w:val="24"/>
          <w:szCs w:val="24"/>
          <w:shd w:val="clear" w:color="auto" w:fill="FFFFFF"/>
        </w:rPr>
        <w:t xml:space="preserve"> From previous tests that were taken in 2016 </w:t>
      </w:r>
      <w:r w:rsidR="00407B2D">
        <w:rPr>
          <w:rFonts w:ascii="Arial" w:hAnsi="Arial" w:cs="Arial"/>
          <w:sz w:val="24"/>
          <w:szCs w:val="24"/>
          <w:shd w:val="clear" w:color="auto" w:fill="FFFFFF"/>
        </w:rPr>
        <w:t>the UK have made great progress. In</w:t>
      </w:r>
      <w:r w:rsidR="00D35F52">
        <w:rPr>
          <w:rFonts w:ascii="Arial" w:hAnsi="Arial" w:cs="Arial"/>
          <w:sz w:val="24"/>
          <w:szCs w:val="24"/>
          <w:shd w:val="clear" w:color="auto" w:fill="FFFFFF"/>
        </w:rPr>
        <w:t xml:space="preserve"> reading</w:t>
      </w:r>
      <w:r w:rsidR="00407B2D">
        <w:rPr>
          <w:rFonts w:ascii="Arial" w:hAnsi="Arial" w:cs="Arial"/>
          <w:sz w:val="24"/>
          <w:szCs w:val="24"/>
          <w:shd w:val="clear" w:color="auto" w:fill="FFFFFF"/>
        </w:rPr>
        <w:t xml:space="preserve"> the UK </w:t>
      </w:r>
      <w:r w:rsidR="00D35F52">
        <w:rPr>
          <w:rFonts w:ascii="Arial" w:hAnsi="Arial" w:cs="Arial"/>
          <w:sz w:val="24"/>
          <w:szCs w:val="24"/>
          <w:shd w:val="clear" w:color="auto" w:fill="FFFFFF"/>
        </w:rPr>
        <w:t>has progressed from 14</w:t>
      </w:r>
      <w:r w:rsidR="00D35F52" w:rsidRPr="00D35F52">
        <w:rPr>
          <w:rFonts w:ascii="Arial" w:hAnsi="Arial" w:cs="Arial"/>
          <w:sz w:val="24"/>
          <w:szCs w:val="24"/>
          <w:shd w:val="clear" w:color="auto" w:fill="FFFFFF"/>
          <w:vertAlign w:val="superscript"/>
        </w:rPr>
        <w:t>th</w:t>
      </w:r>
      <w:r w:rsidR="00D35F52">
        <w:rPr>
          <w:rFonts w:ascii="Arial" w:hAnsi="Arial" w:cs="Arial"/>
          <w:sz w:val="24"/>
          <w:szCs w:val="24"/>
          <w:shd w:val="clear" w:color="auto" w:fill="FFFFFF"/>
        </w:rPr>
        <w:t xml:space="preserve"> place up from 22</w:t>
      </w:r>
      <w:r w:rsidR="00D35F52" w:rsidRPr="00D35F52">
        <w:rPr>
          <w:rFonts w:ascii="Arial" w:hAnsi="Arial" w:cs="Arial"/>
          <w:sz w:val="24"/>
          <w:szCs w:val="24"/>
          <w:shd w:val="clear" w:color="auto" w:fill="FFFFFF"/>
          <w:vertAlign w:val="superscript"/>
        </w:rPr>
        <w:t>nd</w:t>
      </w:r>
      <w:r w:rsidR="00407B2D">
        <w:rPr>
          <w:rFonts w:ascii="Arial" w:hAnsi="Arial" w:cs="Arial"/>
          <w:sz w:val="24"/>
          <w:szCs w:val="24"/>
          <w:shd w:val="clear" w:color="auto" w:fill="FFFFFF"/>
          <w:vertAlign w:val="superscript"/>
        </w:rPr>
        <w:t xml:space="preserve">. </w:t>
      </w:r>
      <w:r w:rsidR="00407B2D">
        <w:rPr>
          <w:rFonts w:ascii="Arial" w:hAnsi="Arial" w:cs="Arial"/>
          <w:sz w:val="24"/>
          <w:szCs w:val="24"/>
          <w:shd w:val="clear" w:color="auto" w:fill="FFFFFF"/>
        </w:rPr>
        <w:t>Science is now 14</w:t>
      </w:r>
      <w:r w:rsidR="00407B2D" w:rsidRPr="00407B2D">
        <w:rPr>
          <w:rFonts w:ascii="Arial" w:hAnsi="Arial" w:cs="Arial"/>
          <w:sz w:val="24"/>
          <w:szCs w:val="24"/>
          <w:shd w:val="clear" w:color="auto" w:fill="FFFFFF"/>
          <w:vertAlign w:val="superscript"/>
        </w:rPr>
        <w:t>th</w:t>
      </w:r>
      <w:r w:rsidR="00407B2D">
        <w:rPr>
          <w:rFonts w:ascii="Arial" w:hAnsi="Arial" w:cs="Arial"/>
          <w:sz w:val="24"/>
          <w:szCs w:val="24"/>
          <w:shd w:val="clear" w:color="auto" w:fill="FFFFFF"/>
        </w:rPr>
        <w:t xml:space="preserve"> place up from 15</w:t>
      </w:r>
      <w:r w:rsidR="00407B2D" w:rsidRPr="00407B2D">
        <w:rPr>
          <w:rFonts w:ascii="Arial" w:hAnsi="Arial" w:cs="Arial"/>
          <w:sz w:val="24"/>
          <w:szCs w:val="24"/>
          <w:shd w:val="clear" w:color="auto" w:fill="FFFFFF"/>
          <w:vertAlign w:val="superscript"/>
        </w:rPr>
        <w:t>th</w:t>
      </w:r>
      <w:r w:rsidR="00407B2D">
        <w:rPr>
          <w:rFonts w:ascii="Arial" w:hAnsi="Arial" w:cs="Arial"/>
          <w:sz w:val="24"/>
          <w:szCs w:val="24"/>
          <w:shd w:val="clear" w:color="auto" w:fill="FFFFFF"/>
        </w:rPr>
        <w:t xml:space="preserve">. In maths the UK has seen the </w:t>
      </w:r>
      <w:r w:rsidR="008D67BD">
        <w:rPr>
          <w:rFonts w:ascii="Arial" w:hAnsi="Arial" w:cs="Arial"/>
          <w:sz w:val="24"/>
          <w:szCs w:val="24"/>
          <w:shd w:val="clear" w:color="auto" w:fill="FFFFFF"/>
        </w:rPr>
        <w:t xml:space="preserve">biggest </w:t>
      </w:r>
      <w:r w:rsidR="00407B2D">
        <w:rPr>
          <w:rFonts w:ascii="Arial" w:hAnsi="Arial" w:cs="Arial"/>
          <w:sz w:val="24"/>
          <w:szCs w:val="24"/>
          <w:shd w:val="clear" w:color="auto" w:fill="FFFFFF"/>
        </w:rPr>
        <w:t>improvement and is now 18</w:t>
      </w:r>
      <w:r w:rsidR="00407B2D" w:rsidRPr="00407B2D">
        <w:rPr>
          <w:rFonts w:ascii="Arial" w:hAnsi="Arial" w:cs="Arial"/>
          <w:sz w:val="24"/>
          <w:szCs w:val="24"/>
          <w:shd w:val="clear" w:color="auto" w:fill="FFFFFF"/>
          <w:vertAlign w:val="superscript"/>
        </w:rPr>
        <w:t>th</w:t>
      </w:r>
      <w:r w:rsidR="00407B2D">
        <w:rPr>
          <w:rFonts w:ascii="Arial" w:hAnsi="Arial" w:cs="Arial"/>
          <w:sz w:val="24"/>
          <w:szCs w:val="24"/>
          <w:shd w:val="clear" w:color="auto" w:fill="FFFFFF"/>
        </w:rPr>
        <w:t xml:space="preserve"> place up from 27</w:t>
      </w:r>
      <w:r w:rsidR="00407B2D">
        <w:rPr>
          <w:rFonts w:ascii="Arial" w:hAnsi="Arial" w:cs="Arial"/>
          <w:sz w:val="24"/>
          <w:szCs w:val="24"/>
          <w:shd w:val="clear" w:color="auto" w:fill="FFFFFF"/>
          <w:vertAlign w:val="superscript"/>
        </w:rPr>
        <w:t>th</w:t>
      </w:r>
      <w:r w:rsidR="00407B2D">
        <w:rPr>
          <w:rFonts w:ascii="Arial" w:hAnsi="Arial" w:cs="Arial"/>
          <w:sz w:val="24"/>
          <w:szCs w:val="24"/>
          <w:shd w:val="clear" w:color="auto" w:fill="FFFFFF"/>
        </w:rPr>
        <w:t xml:space="preserve">. However, </w:t>
      </w:r>
      <w:r w:rsidR="008277CD">
        <w:rPr>
          <w:rFonts w:ascii="Arial" w:hAnsi="Arial" w:cs="Arial"/>
          <w:sz w:val="24"/>
          <w:szCs w:val="24"/>
          <w:shd w:val="clear" w:color="auto" w:fill="FFFFFF"/>
        </w:rPr>
        <w:t xml:space="preserve">it was confirmed that </w:t>
      </w:r>
    </w:p>
    <w:p w14:paraId="74251919" w14:textId="2C03999D" w:rsidR="008277CD" w:rsidRDefault="008277CD" w:rsidP="008277CD">
      <w:pPr>
        <w:spacing w:after="0" w:line="240" w:lineRule="auto"/>
        <w:ind w:left="567" w:right="567"/>
        <w:jc w:val="both"/>
        <w:rPr>
          <w:rFonts w:ascii="Arial" w:hAnsi="Arial" w:cs="Arial"/>
          <w:sz w:val="24"/>
          <w:szCs w:val="24"/>
        </w:rPr>
      </w:pPr>
      <w:r w:rsidRPr="008277CD">
        <w:rPr>
          <w:rFonts w:ascii="Arial" w:hAnsi="Arial" w:cs="Arial"/>
          <w:sz w:val="24"/>
          <w:szCs w:val="24"/>
          <w:shd w:val="clear" w:color="auto" w:fill="FFFFFF"/>
        </w:rPr>
        <w:t>‘’</w:t>
      </w:r>
      <w:r w:rsidRPr="008277CD">
        <w:rPr>
          <w:rFonts w:ascii="Arial" w:hAnsi="Arial" w:cs="Arial"/>
          <w:sz w:val="24"/>
          <w:szCs w:val="24"/>
        </w:rPr>
        <w:t>Wales remained the lowest performing within the UK for all subjects, with Scotland better than Northern Ireland at reading and Northern Ireland outperforming Scotland at maths and science. In reading tests, Wales scored below the average for OECD countries, while England, Scotland and Northern Ireland were all above average’’</w:t>
      </w:r>
      <w:r>
        <w:rPr>
          <w:rFonts w:ascii="Arial" w:hAnsi="Arial" w:cs="Arial"/>
          <w:sz w:val="24"/>
          <w:szCs w:val="24"/>
        </w:rPr>
        <w:t xml:space="preserve"> (Coughlan, 2019,).</w:t>
      </w:r>
    </w:p>
    <w:p w14:paraId="2128E564" w14:textId="38F50080" w:rsidR="0017771F" w:rsidRDefault="0017771F" w:rsidP="008277CD">
      <w:pPr>
        <w:spacing w:after="0" w:line="240" w:lineRule="auto"/>
        <w:ind w:left="567" w:right="567"/>
        <w:jc w:val="both"/>
        <w:rPr>
          <w:rFonts w:ascii="Arial" w:hAnsi="Arial" w:cs="Arial"/>
          <w:sz w:val="24"/>
          <w:szCs w:val="24"/>
        </w:rPr>
      </w:pPr>
    </w:p>
    <w:p w14:paraId="7FA83FB6" w14:textId="4C1CDE14" w:rsidR="00F750D9" w:rsidRDefault="00F750D9" w:rsidP="00EB054B">
      <w:pPr>
        <w:spacing w:after="0" w:line="360" w:lineRule="auto"/>
        <w:jc w:val="both"/>
        <w:rPr>
          <w:rFonts w:ascii="Arial" w:hAnsi="Arial" w:cs="Arial"/>
          <w:sz w:val="24"/>
          <w:szCs w:val="24"/>
        </w:rPr>
      </w:pPr>
      <w:r>
        <w:rPr>
          <w:rFonts w:ascii="Arial" w:hAnsi="Arial" w:cs="Arial"/>
          <w:sz w:val="24"/>
          <w:szCs w:val="24"/>
        </w:rPr>
        <w:t>Although</w:t>
      </w:r>
      <w:r w:rsidR="008D67BD">
        <w:rPr>
          <w:rFonts w:ascii="Arial" w:hAnsi="Arial" w:cs="Arial"/>
          <w:sz w:val="24"/>
          <w:szCs w:val="24"/>
        </w:rPr>
        <w:t xml:space="preserve"> </w:t>
      </w:r>
      <w:r w:rsidR="0017771F">
        <w:rPr>
          <w:rFonts w:ascii="Arial" w:hAnsi="Arial" w:cs="Arial"/>
          <w:sz w:val="24"/>
          <w:szCs w:val="24"/>
        </w:rPr>
        <w:t xml:space="preserve">Wales remains the lowest </w:t>
      </w:r>
      <w:r>
        <w:rPr>
          <w:rFonts w:ascii="Arial" w:hAnsi="Arial" w:cs="Arial"/>
          <w:sz w:val="24"/>
          <w:szCs w:val="24"/>
        </w:rPr>
        <w:t>performing within the UK hopefully the changes</w:t>
      </w:r>
    </w:p>
    <w:p w14:paraId="3DF814FC" w14:textId="6E5DD610" w:rsidR="00F750D9" w:rsidRDefault="00F750D9" w:rsidP="00EB054B">
      <w:pPr>
        <w:spacing w:after="0" w:line="360" w:lineRule="auto"/>
        <w:jc w:val="both"/>
        <w:rPr>
          <w:rFonts w:ascii="Arial" w:hAnsi="Arial" w:cs="Arial"/>
          <w:sz w:val="24"/>
          <w:szCs w:val="24"/>
        </w:rPr>
      </w:pPr>
      <w:r>
        <w:rPr>
          <w:rFonts w:ascii="Arial" w:hAnsi="Arial" w:cs="Arial"/>
          <w:sz w:val="24"/>
          <w:szCs w:val="24"/>
        </w:rPr>
        <w:t>that are happening in Wales will have a positive impact on student’s maths, literacy</w:t>
      </w:r>
    </w:p>
    <w:p w14:paraId="6D283F1C" w14:textId="77777777" w:rsidR="00F750D9" w:rsidRDefault="00F750D9" w:rsidP="00EB054B">
      <w:pPr>
        <w:spacing w:after="0" w:line="360" w:lineRule="auto"/>
        <w:jc w:val="both"/>
        <w:rPr>
          <w:rFonts w:ascii="Arial" w:hAnsi="Arial" w:cs="Arial"/>
          <w:sz w:val="24"/>
          <w:szCs w:val="24"/>
        </w:rPr>
      </w:pPr>
      <w:r>
        <w:rPr>
          <w:rFonts w:ascii="Arial" w:hAnsi="Arial" w:cs="Arial"/>
          <w:sz w:val="24"/>
          <w:szCs w:val="24"/>
        </w:rPr>
        <w:t xml:space="preserve">and science skills. As the new curriculum is changing and is more self </w:t>
      </w:r>
      <w:proofErr w:type="spellStart"/>
      <w:r>
        <w:rPr>
          <w:rFonts w:ascii="Arial" w:hAnsi="Arial" w:cs="Arial"/>
          <w:sz w:val="24"/>
          <w:szCs w:val="24"/>
        </w:rPr>
        <w:t>centered</w:t>
      </w:r>
      <w:proofErr w:type="spellEnd"/>
    </w:p>
    <w:p w14:paraId="09F9C673" w14:textId="77777777" w:rsidR="00581C24" w:rsidRDefault="00F750D9" w:rsidP="00EB054B">
      <w:pPr>
        <w:spacing w:after="0" w:line="360" w:lineRule="auto"/>
        <w:jc w:val="both"/>
        <w:rPr>
          <w:rFonts w:ascii="Arial" w:hAnsi="Arial" w:cs="Arial"/>
          <w:sz w:val="24"/>
          <w:szCs w:val="24"/>
        </w:rPr>
      </w:pPr>
      <w:r>
        <w:rPr>
          <w:rFonts w:ascii="Arial" w:hAnsi="Arial" w:cs="Arial"/>
          <w:sz w:val="24"/>
          <w:szCs w:val="24"/>
        </w:rPr>
        <w:t>towards the child it may benefit them as the skills can be differentiated</w:t>
      </w:r>
      <w:r w:rsidR="00D64545">
        <w:rPr>
          <w:rFonts w:ascii="Arial" w:hAnsi="Arial" w:cs="Arial"/>
          <w:sz w:val="24"/>
          <w:szCs w:val="24"/>
        </w:rPr>
        <w:t xml:space="preserve"> to suit them.</w:t>
      </w:r>
      <w:r w:rsidR="00581C24">
        <w:rPr>
          <w:rFonts w:ascii="Arial" w:hAnsi="Arial" w:cs="Arial"/>
          <w:sz w:val="24"/>
          <w:szCs w:val="24"/>
        </w:rPr>
        <w:t xml:space="preserve"> </w:t>
      </w:r>
    </w:p>
    <w:p w14:paraId="64F68137" w14:textId="0963BE41" w:rsidR="00581C24" w:rsidRDefault="00581C24" w:rsidP="00EB054B">
      <w:pPr>
        <w:spacing w:after="0" w:line="360" w:lineRule="auto"/>
        <w:jc w:val="both"/>
        <w:rPr>
          <w:rFonts w:ascii="Arial" w:hAnsi="Arial" w:cs="Arial"/>
          <w:sz w:val="24"/>
          <w:szCs w:val="24"/>
        </w:rPr>
      </w:pPr>
      <w:r>
        <w:rPr>
          <w:rFonts w:ascii="Arial" w:hAnsi="Arial" w:cs="Arial"/>
          <w:sz w:val="24"/>
          <w:szCs w:val="24"/>
        </w:rPr>
        <w:t>Also, by the children taking part in their learning and being active</w:t>
      </w:r>
      <w:r w:rsidR="00F750D9">
        <w:rPr>
          <w:rFonts w:ascii="Arial" w:hAnsi="Arial" w:cs="Arial"/>
          <w:sz w:val="24"/>
          <w:szCs w:val="24"/>
        </w:rPr>
        <w:t xml:space="preserve"> </w:t>
      </w:r>
      <w:r>
        <w:rPr>
          <w:rFonts w:ascii="Arial" w:hAnsi="Arial" w:cs="Arial"/>
          <w:sz w:val="24"/>
          <w:szCs w:val="24"/>
        </w:rPr>
        <w:t xml:space="preserve">this may potentially </w:t>
      </w:r>
    </w:p>
    <w:p w14:paraId="3ADA70C3" w14:textId="7C989319" w:rsidR="00581C24" w:rsidRPr="00581C24" w:rsidRDefault="00581C24" w:rsidP="00EB054B">
      <w:pPr>
        <w:spacing w:after="0" w:line="360" w:lineRule="auto"/>
        <w:jc w:val="both"/>
        <w:rPr>
          <w:rFonts w:ascii="Arial" w:hAnsi="Arial" w:cs="Arial"/>
          <w:sz w:val="24"/>
          <w:szCs w:val="24"/>
        </w:rPr>
      </w:pPr>
      <w:r>
        <w:rPr>
          <w:rFonts w:ascii="Arial" w:hAnsi="Arial" w:cs="Arial"/>
          <w:sz w:val="24"/>
          <w:szCs w:val="24"/>
        </w:rPr>
        <w:t xml:space="preserve">have a positive impact on </w:t>
      </w:r>
      <w:r w:rsidRPr="00581C24">
        <w:rPr>
          <w:rFonts w:ascii="Arial" w:hAnsi="Arial" w:cs="Arial"/>
          <w:sz w:val="24"/>
          <w:szCs w:val="24"/>
        </w:rPr>
        <w:t xml:space="preserve">children’s knowledge. </w:t>
      </w:r>
      <w:r w:rsidR="00DB1DD7" w:rsidRPr="00581C24">
        <w:rPr>
          <w:rFonts w:ascii="Arial" w:hAnsi="Arial" w:cs="Arial"/>
          <w:sz w:val="24"/>
          <w:szCs w:val="24"/>
        </w:rPr>
        <w:t>Again,</w:t>
      </w:r>
      <w:r w:rsidRPr="00581C24">
        <w:rPr>
          <w:rFonts w:ascii="Arial" w:hAnsi="Arial" w:cs="Arial"/>
          <w:sz w:val="24"/>
          <w:szCs w:val="24"/>
        </w:rPr>
        <w:t xml:space="preserve"> this links with John </w:t>
      </w:r>
      <w:proofErr w:type="spellStart"/>
      <w:r w:rsidRPr="00581C24">
        <w:rPr>
          <w:rFonts w:ascii="Arial" w:hAnsi="Arial" w:cs="Arial"/>
          <w:sz w:val="24"/>
          <w:szCs w:val="24"/>
        </w:rPr>
        <w:t>Deweys</w:t>
      </w:r>
      <w:proofErr w:type="spellEnd"/>
      <w:r w:rsidRPr="00581C24">
        <w:rPr>
          <w:rFonts w:ascii="Arial" w:hAnsi="Arial" w:cs="Arial"/>
          <w:sz w:val="24"/>
          <w:szCs w:val="24"/>
        </w:rPr>
        <w:t xml:space="preserve"> </w:t>
      </w:r>
    </w:p>
    <w:p w14:paraId="7ABF07F2" w14:textId="77777777" w:rsidR="00581C24" w:rsidRDefault="00581C24" w:rsidP="00EB054B">
      <w:pPr>
        <w:spacing w:after="0" w:line="360" w:lineRule="auto"/>
        <w:jc w:val="both"/>
        <w:rPr>
          <w:rFonts w:ascii="Arial" w:hAnsi="Arial" w:cs="Arial"/>
          <w:sz w:val="24"/>
          <w:szCs w:val="24"/>
          <w:shd w:val="clear" w:color="auto" w:fill="FFFFFF"/>
        </w:rPr>
      </w:pPr>
      <w:r w:rsidRPr="00581C24">
        <w:rPr>
          <w:rFonts w:ascii="Arial" w:hAnsi="Arial" w:cs="Arial"/>
          <w:sz w:val="24"/>
          <w:szCs w:val="24"/>
        </w:rPr>
        <w:t>theory as he ‘’</w:t>
      </w:r>
      <w:r w:rsidRPr="00581C24">
        <w:rPr>
          <w:rFonts w:ascii="Arial" w:hAnsi="Arial" w:cs="Arial"/>
          <w:sz w:val="24"/>
          <w:szCs w:val="24"/>
          <w:shd w:val="clear" w:color="auto" w:fill="FFFFFF"/>
        </w:rPr>
        <w:t xml:space="preserve"> argued that rather than the child being a passive recipient of knowledge,</w:t>
      </w:r>
    </w:p>
    <w:p w14:paraId="1088D129" w14:textId="77777777" w:rsidR="00581C24" w:rsidRDefault="00581C24" w:rsidP="00EB054B">
      <w:pPr>
        <w:spacing w:after="0" w:line="360" w:lineRule="auto"/>
        <w:jc w:val="both"/>
        <w:rPr>
          <w:rFonts w:ascii="Arial" w:hAnsi="Arial" w:cs="Arial"/>
          <w:sz w:val="24"/>
          <w:szCs w:val="24"/>
          <w:shd w:val="clear" w:color="auto" w:fill="FFFFFF"/>
        </w:rPr>
      </w:pPr>
      <w:r w:rsidRPr="00581C24">
        <w:rPr>
          <w:rFonts w:ascii="Arial" w:hAnsi="Arial" w:cs="Arial"/>
          <w:sz w:val="24"/>
          <w:szCs w:val="24"/>
          <w:shd w:val="clear" w:color="auto" w:fill="FFFFFF"/>
        </w:rPr>
        <w:t xml:space="preserve">as was presumed by many educators of the time, children were better served if they </w:t>
      </w:r>
    </w:p>
    <w:p w14:paraId="79195533" w14:textId="77777777" w:rsidR="00286536" w:rsidRDefault="00581C24" w:rsidP="00EB054B">
      <w:pPr>
        <w:spacing w:after="0" w:line="360" w:lineRule="auto"/>
        <w:jc w:val="both"/>
        <w:rPr>
          <w:rFonts w:ascii="Arial" w:hAnsi="Arial" w:cs="Arial"/>
          <w:sz w:val="24"/>
          <w:szCs w:val="24"/>
          <w:shd w:val="clear" w:color="auto" w:fill="FFFFFF"/>
        </w:rPr>
      </w:pPr>
      <w:r w:rsidRPr="00581C24">
        <w:rPr>
          <w:rFonts w:ascii="Arial" w:hAnsi="Arial" w:cs="Arial"/>
          <w:sz w:val="24"/>
          <w:szCs w:val="24"/>
          <w:shd w:val="clear" w:color="auto" w:fill="FFFFFF"/>
        </w:rPr>
        <w:t>took an active part in the process of their own learning’’ (Teach Through Staff, 2019)</w:t>
      </w:r>
      <w:r w:rsidR="00286536">
        <w:rPr>
          <w:rFonts w:ascii="Arial" w:hAnsi="Arial" w:cs="Arial"/>
          <w:sz w:val="24"/>
          <w:szCs w:val="24"/>
          <w:shd w:val="clear" w:color="auto" w:fill="FFFFFF"/>
        </w:rPr>
        <w:t xml:space="preserve">. </w:t>
      </w:r>
    </w:p>
    <w:p w14:paraId="753182DA" w14:textId="77777777" w:rsidR="00286536" w:rsidRDefault="00286536" w:rsidP="00EB054B">
      <w:pPr>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This approach is now being followed through into the new curriculum and inquiry-</w:t>
      </w:r>
    </w:p>
    <w:p w14:paraId="3B896CE3" w14:textId="77777777" w:rsidR="00ED4A1F" w:rsidRDefault="00286536" w:rsidP="00EB054B">
      <w:pPr>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based learning is now at the heart of the curriculum. </w:t>
      </w:r>
    </w:p>
    <w:p w14:paraId="15B284F3" w14:textId="77777777" w:rsidR="00ED4A1F" w:rsidRDefault="00ED4A1F" w:rsidP="00ED4A1F">
      <w:pPr>
        <w:spacing w:after="0" w:line="360" w:lineRule="auto"/>
        <w:ind w:left="720" w:hanging="720"/>
        <w:jc w:val="both"/>
        <w:rPr>
          <w:rFonts w:ascii="Arial" w:hAnsi="Arial" w:cs="Arial"/>
          <w:sz w:val="24"/>
          <w:szCs w:val="24"/>
          <w:shd w:val="clear" w:color="auto" w:fill="FFFFFF"/>
        </w:rPr>
      </w:pPr>
    </w:p>
    <w:p w14:paraId="4B360F9D" w14:textId="1ACBC0DC" w:rsidR="00286536" w:rsidRDefault="00286536" w:rsidP="00ED4A1F">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After researching and finding out more on the history of maths and numeracy and </w:t>
      </w:r>
    </w:p>
    <w:p w14:paraId="6CB34EA5" w14:textId="77777777" w:rsidR="00286536" w:rsidRDefault="00286536" w:rsidP="00ED4A1F">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comparing it to what schools have in place today, there has defiantly been a huge </w:t>
      </w:r>
    </w:p>
    <w:p w14:paraId="133FB88F" w14:textId="77777777" w:rsidR="00ED4A1F" w:rsidRDefault="00286536"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change in the way the subject is taught and how the children understand the skill. </w:t>
      </w:r>
    </w:p>
    <w:p w14:paraId="02ED8F45" w14:textId="77777777" w:rsidR="00ED4A1F" w:rsidRDefault="00ED4A1F"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Since working in school </w:t>
      </w:r>
      <w:proofErr w:type="gramStart"/>
      <w:r>
        <w:rPr>
          <w:rFonts w:ascii="Arial" w:hAnsi="Arial" w:cs="Arial"/>
          <w:sz w:val="24"/>
          <w:szCs w:val="24"/>
          <w:shd w:val="clear" w:color="auto" w:fill="FFFFFF"/>
        </w:rPr>
        <w:t>A</w:t>
      </w:r>
      <w:proofErr w:type="gramEnd"/>
      <w:r>
        <w:rPr>
          <w:rFonts w:ascii="Arial" w:hAnsi="Arial" w:cs="Arial"/>
          <w:sz w:val="24"/>
          <w:szCs w:val="24"/>
          <w:shd w:val="clear" w:color="auto" w:fill="FFFFFF"/>
        </w:rPr>
        <w:t xml:space="preserve"> </w:t>
      </w:r>
      <w:r w:rsidR="00774234">
        <w:rPr>
          <w:rFonts w:ascii="Arial" w:hAnsi="Arial" w:cs="Arial"/>
          <w:sz w:val="24"/>
          <w:szCs w:val="24"/>
          <w:shd w:val="clear" w:color="auto" w:fill="FFFFFF"/>
        </w:rPr>
        <w:t>I agree with John Dewey’s Theory</w:t>
      </w:r>
      <w:r>
        <w:rPr>
          <w:rFonts w:ascii="Arial" w:hAnsi="Arial" w:cs="Arial"/>
          <w:sz w:val="24"/>
          <w:szCs w:val="24"/>
          <w:shd w:val="clear" w:color="auto" w:fill="FFFFFF"/>
        </w:rPr>
        <w:t xml:space="preserve">. I believe that </w:t>
      </w:r>
      <w:r w:rsidR="00774234">
        <w:rPr>
          <w:rFonts w:ascii="Arial" w:hAnsi="Arial" w:cs="Arial"/>
          <w:sz w:val="24"/>
          <w:szCs w:val="24"/>
          <w:shd w:val="clear" w:color="auto" w:fill="FFFFFF"/>
        </w:rPr>
        <w:t xml:space="preserve"> </w:t>
      </w:r>
    </w:p>
    <w:p w14:paraId="7A4B8BD1" w14:textId="258BE56F" w:rsidR="00ED4A1F" w:rsidRDefault="00774234"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mathematics alongside the other subjects, should be taught practically and giving the</w:t>
      </w:r>
      <w:r w:rsidR="00ED4A1F">
        <w:rPr>
          <w:rFonts w:ascii="Arial" w:hAnsi="Arial" w:cs="Arial"/>
          <w:sz w:val="24"/>
          <w:szCs w:val="24"/>
          <w:shd w:val="clear" w:color="auto" w:fill="FFFFFF"/>
        </w:rPr>
        <w:t xml:space="preserve"> </w:t>
      </w:r>
    </w:p>
    <w:p w14:paraId="28700182" w14:textId="77777777" w:rsidR="00ED4A1F" w:rsidRDefault="00774234"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child opportunities to take part in a variety of ways such suit them. By delivering </w:t>
      </w:r>
    </w:p>
    <w:p w14:paraId="685A95AB" w14:textId="77777777" w:rsidR="00ED4A1F" w:rsidRDefault="00774234"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lessons according to the children’s needs then it’s going to benefit the child and they </w:t>
      </w:r>
    </w:p>
    <w:p w14:paraId="7930F9E0" w14:textId="77777777" w:rsidR="00ED4A1F" w:rsidRDefault="00774234"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may possibly understand the skill that’s being taught to them not just know the answer</w:t>
      </w:r>
      <w:r w:rsidR="00ED4A1F">
        <w:rPr>
          <w:rFonts w:ascii="Arial" w:hAnsi="Arial" w:cs="Arial"/>
          <w:sz w:val="24"/>
          <w:szCs w:val="24"/>
          <w:shd w:val="clear" w:color="auto" w:fill="FFFFFF"/>
        </w:rPr>
        <w:t xml:space="preserve"> </w:t>
      </w:r>
    </w:p>
    <w:p w14:paraId="4099D024" w14:textId="77777777" w:rsidR="00ED4A1F" w:rsidRDefault="00774234"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through repeated learning. </w:t>
      </w:r>
      <w:r w:rsidR="00ED4A1F">
        <w:rPr>
          <w:rFonts w:ascii="Arial" w:hAnsi="Arial" w:cs="Arial"/>
          <w:sz w:val="24"/>
          <w:szCs w:val="24"/>
          <w:shd w:val="clear" w:color="auto" w:fill="FFFFFF"/>
        </w:rPr>
        <w:t xml:space="preserve">By working with children at different ages, different abilities </w:t>
      </w:r>
    </w:p>
    <w:p w14:paraId="4C1DB970" w14:textId="77777777" w:rsidR="00ED4A1F" w:rsidRDefault="00ED4A1F"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and disabilities you will find that all children are different and work at different stages, </w:t>
      </w:r>
    </w:p>
    <w:p w14:paraId="62A2E7B1" w14:textId="77777777" w:rsidR="00A44839" w:rsidRDefault="00ED4A1F"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which links with </w:t>
      </w:r>
      <w:r w:rsidR="00E23E5D">
        <w:rPr>
          <w:rFonts w:ascii="Arial" w:hAnsi="Arial" w:cs="Arial"/>
          <w:sz w:val="24"/>
          <w:szCs w:val="24"/>
          <w:shd w:val="clear" w:color="auto" w:fill="FFFFFF"/>
        </w:rPr>
        <w:t xml:space="preserve">Piaget’s and Vygotsky’s staged learning theory. In School A </w:t>
      </w:r>
      <w:r w:rsidR="00A44839">
        <w:rPr>
          <w:rFonts w:ascii="Arial" w:hAnsi="Arial" w:cs="Arial"/>
          <w:sz w:val="24"/>
          <w:szCs w:val="24"/>
          <w:shd w:val="clear" w:color="auto" w:fill="FFFFFF"/>
        </w:rPr>
        <w:t xml:space="preserve">the </w:t>
      </w:r>
    </w:p>
    <w:p w14:paraId="37987CA4" w14:textId="77777777" w:rsidR="00A44839" w:rsidRDefault="00A44839" w:rsidP="00EB054B">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current initiatives that are being used seem to be working well. The children enjoy </w:t>
      </w:r>
    </w:p>
    <w:p w14:paraId="4F026022" w14:textId="7B61966C" w:rsidR="00AE2822" w:rsidRDefault="00A44839" w:rsidP="00A44839">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using </w:t>
      </w:r>
      <w:r w:rsidR="00AE2822">
        <w:rPr>
          <w:rFonts w:ascii="Arial" w:hAnsi="Arial" w:cs="Arial"/>
          <w:sz w:val="24"/>
          <w:szCs w:val="24"/>
          <w:shd w:val="clear" w:color="auto" w:fill="FFFFFF"/>
        </w:rPr>
        <w:t xml:space="preserve">digital technology and playing the mathematical games. During free time the </w:t>
      </w:r>
    </w:p>
    <w:p w14:paraId="067AA4AD" w14:textId="77777777" w:rsidR="00AE2822" w:rsidRDefault="00AE2822" w:rsidP="00AE2822">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children will independently choose to play the board games with peers. Every morning </w:t>
      </w:r>
    </w:p>
    <w:p w14:paraId="7EE3517C" w14:textId="77777777" w:rsidR="00AE2822" w:rsidRDefault="00AE2822" w:rsidP="00AE2822">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all classes in School A have a 15-minute quick mental maths session. During this time </w:t>
      </w:r>
    </w:p>
    <w:p w14:paraId="19BE7BDD" w14:textId="77777777" w:rsidR="00AE2822" w:rsidRDefault="00AE2822" w:rsidP="00AE2822">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basic mathematical skills are covered. The age of the children in the class depends </w:t>
      </w:r>
    </w:p>
    <w:p w14:paraId="08835DF5" w14:textId="77777777" w:rsidR="00F22E8A" w:rsidRDefault="00AE2822" w:rsidP="00AE2822">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on the skills that get covered. The skills that get covered </w:t>
      </w:r>
      <w:r w:rsidR="00F22E8A">
        <w:rPr>
          <w:rFonts w:ascii="Arial" w:hAnsi="Arial" w:cs="Arial"/>
          <w:sz w:val="24"/>
          <w:szCs w:val="24"/>
          <w:shd w:val="clear" w:color="auto" w:fill="FFFFFF"/>
        </w:rPr>
        <w:t xml:space="preserve">in these sessions </w:t>
      </w:r>
      <w:r>
        <w:rPr>
          <w:rFonts w:ascii="Arial" w:hAnsi="Arial" w:cs="Arial"/>
          <w:sz w:val="24"/>
          <w:szCs w:val="24"/>
          <w:shd w:val="clear" w:color="auto" w:fill="FFFFFF"/>
        </w:rPr>
        <w:t xml:space="preserve">are number </w:t>
      </w:r>
    </w:p>
    <w:p w14:paraId="2962889B" w14:textId="77777777" w:rsidR="00F22E8A" w:rsidRDefault="00AE2822" w:rsidP="00F22E8A">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bonds, doubles, 1 more and 1 less within certain numbers, simple rote counting and </w:t>
      </w:r>
    </w:p>
    <w:p w14:paraId="06A2B2B7" w14:textId="0E2BDBA0" w:rsidR="00F22E8A" w:rsidRDefault="00AE2822" w:rsidP="00F22E8A">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times tables.</w:t>
      </w:r>
      <w:r w:rsidR="00CA41E3">
        <w:rPr>
          <w:rFonts w:ascii="Arial" w:hAnsi="Arial" w:cs="Arial"/>
          <w:sz w:val="24"/>
          <w:szCs w:val="24"/>
          <w:shd w:val="clear" w:color="auto" w:fill="FFFFFF"/>
        </w:rPr>
        <w:t xml:space="preserve"> School A find this initiative works </w:t>
      </w:r>
      <w:proofErr w:type="gramStart"/>
      <w:r w:rsidR="00CA41E3">
        <w:rPr>
          <w:rFonts w:ascii="Arial" w:hAnsi="Arial" w:cs="Arial"/>
          <w:sz w:val="24"/>
          <w:szCs w:val="24"/>
          <w:shd w:val="clear" w:color="auto" w:fill="FFFFFF"/>
        </w:rPr>
        <w:t>really</w:t>
      </w:r>
      <w:r w:rsidR="00F22E8A">
        <w:rPr>
          <w:rFonts w:ascii="Arial" w:hAnsi="Arial" w:cs="Arial"/>
          <w:sz w:val="24"/>
          <w:szCs w:val="24"/>
          <w:shd w:val="clear" w:color="auto" w:fill="FFFFFF"/>
        </w:rPr>
        <w:t xml:space="preserve"> </w:t>
      </w:r>
      <w:r w:rsidR="00CA41E3">
        <w:rPr>
          <w:rFonts w:ascii="Arial" w:hAnsi="Arial" w:cs="Arial"/>
          <w:sz w:val="24"/>
          <w:szCs w:val="24"/>
          <w:shd w:val="clear" w:color="auto" w:fill="FFFFFF"/>
        </w:rPr>
        <w:t>well</w:t>
      </w:r>
      <w:proofErr w:type="gramEnd"/>
      <w:r w:rsidR="00CA41E3">
        <w:rPr>
          <w:rFonts w:ascii="Arial" w:hAnsi="Arial" w:cs="Arial"/>
          <w:sz w:val="24"/>
          <w:szCs w:val="24"/>
          <w:shd w:val="clear" w:color="auto" w:fill="FFFFFF"/>
        </w:rPr>
        <w:t xml:space="preserve"> </w:t>
      </w:r>
      <w:r w:rsidR="002E17C4">
        <w:rPr>
          <w:rFonts w:ascii="Arial" w:hAnsi="Arial" w:cs="Arial"/>
          <w:sz w:val="24"/>
          <w:szCs w:val="24"/>
          <w:shd w:val="clear" w:color="auto" w:fill="FFFFFF"/>
        </w:rPr>
        <w:t xml:space="preserve">and by having these short </w:t>
      </w:r>
    </w:p>
    <w:p w14:paraId="6B06EB7E" w14:textId="77777777" w:rsidR="00F22E8A" w:rsidRDefault="00F22E8A" w:rsidP="00F22E8A">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1</w:t>
      </w:r>
      <w:r w:rsidR="002E17C4">
        <w:rPr>
          <w:rFonts w:ascii="Arial" w:hAnsi="Arial" w:cs="Arial"/>
          <w:sz w:val="24"/>
          <w:szCs w:val="24"/>
          <w:shd w:val="clear" w:color="auto" w:fill="FFFFFF"/>
        </w:rPr>
        <w:t xml:space="preserve">5-minute sessions every day the children have made great progress with their maths </w:t>
      </w:r>
    </w:p>
    <w:p w14:paraId="2949A95F" w14:textId="77777777" w:rsidR="00F22E8A" w:rsidRDefault="002E17C4" w:rsidP="00F22E8A">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skills and their mental recall </w:t>
      </w:r>
      <w:r w:rsidR="00F22E8A">
        <w:rPr>
          <w:rFonts w:ascii="Arial" w:hAnsi="Arial" w:cs="Arial"/>
          <w:sz w:val="24"/>
          <w:szCs w:val="24"/>
          <w:shd w:val="clear" w:color="auto" w:fill="FFFFFF"/>
        </w:rPr>
        <w:t>have</w:t>
      </w:r>
      <w:r>
        <w:rPr>
          <w:rFonts w:ascii="Arial" w:hAnsi="Arial" w:cs="Arial"/>
          <w:sz w:val="24"/>
          <w:szCs w:val="24"/>
          <w:shd w:val="clear" w:color="auto" w:fill="FFFFFF"/>
        </w:rPr>
        <w:t xml:space="preserve"> become very quick. </w:t>
      </w:r>
      <w:r w:rsidR="00F22E8A">
        <w:rPr>
          <w:rFonts w:ascii="Arial" w:hAnsi="Arial" w:cs="Arial"/>
          <w:sz w:val="24"/>
          <w:szCs w:val="24"/>
          <w:shd w:val="clear" w:color="auto" w:fill="FFFFFF"/>
        </w:rPr>
        <w:t xml:space="preserve">However, in other schools </w:t>
      </w:r>
    </w:p>
    <w:p w14:paraId="6354B312" w14:textId="77777777" w:rsidR="00F22E8A" w:rsidRDefault="00F22E8A" w:rsidP="00F22E8A">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having the mental recall sessions may not work as well due to different schools having </w:t>
      </w:r>
    </w:p>
    <w:p w14:paraId="2AF3C3DF" w14:textId="77777777" w:rsidR="00D22413" w:rsidRDefault="00D22413" w:rsidP="00D2241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a </w:t>
      </w:r>
      <w:r w:rsidR="00F22E8A">
        <w:rPr>
          <w:rFonts w:ascii="Arial" w:hAnsi="Arial" w:cs="Arial"/>
          <w:sz w:val="24"/>
          <w:szCs w:val="24"/>
          <w:shd w:val="clear" w:color="auto" w:fill="FFFFFF"/>
        </w:rPr>
        <w:t xml:space="preserve">different timetable. One initiative in school A that doesn’t always work so well for </w:t>
      </w:r>
    </w:p>
    <w:p w14:paraId="225BF71D" w14:textId="77777777" w:rsidR="00D22413" w:rsidRDefault="00F22E8A" w:rsidP="00D2241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some children are the online programmes on the iPad. Some children </w:t>
      </w:r>
      <w:r w:rsidR="00D22413">
        <w:rPr>
          <w:rFonts w:ascii="Arial" w:hAnsi="Arial" w:cs="Arial"/>
          <w:sz w:val="24"/>
          <w:szCs w:val="24"/>
          <w:shd w:val="clear" w:color="auto" w:fill="FFFFFF"/>
        </w:rPr>
        <w:t xml:space="preserve">within school A </w:t>
      </w:r>
    </w:p>
    <w:p w14:paraId="6D2BBDFA" w14:textId="77777777" w:rsidR="00D22413" w:rsidRDefault="00D22413" w:rsidP="00D2241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especially children that have special educational needs tend to </w:t>
      </w:r>
      <w:r w:rsidR="00F22E8A">
        <w:rPr>
          <w:rFonts w:ascii="Arial" w:hAnsi="Arial" w:cs="Arial"/>
          <w:sz w:val="24"/>
          <w:szCs w:val="24"/>
          <w:shd w:val="clear" w:color="auto" w:fill="FFFFFF"/>
        </w:rPr>
        <w:t>get to</w:t>
      </w:r>
      <w:r>
        <w:rPr>
          <w:rFonts w:ascii="Arial" w:hAnsi="Arial" w:cs="Arial"/>
          <w:sz w:val="24"/>
          <w:szCs w:val="24"/>
          <w:shd w:val="clear" w:color="auto" w:fill="FFFFFF"/>
        </w:rPr>
        <w:t xml:space="preserve"> </w:t>
      </w:r>
      <w:r w:rsidR="00F22E8A">
        <w:rPr>
          <w:rFonts w:ascii="Arial" w:hAnsi="Arial" w:cs="Arial"/>
          <w:sz w:val="24"/>
          <w:szCs w:val="24"/>
          <w:shd w:val="clear" w:color="auto" w:fill="FFFFFF"/>
        </w:rPr>
        <w:t xml:space="preserve">attached to the </w:t>
      </w:r>
    </w:p>
    <w:p w14:paraId="5CC8AA88" w14:textId="39859481" w:rsidR="00D22413" w:rsidRDefault="00F22E8A" w:rsidP="00D22413">
      <w:pPr>
        <w:spacing w:after="0" w:line="360" w:lineRule="auto"/>
        <w:ind w:left="720" w:hanging="720"/>
        <w:jc w:val="both"/>
        <w:rPr>
          <w:rFonts w:ascii="Arial" w:hAnsi="Arial" w:cs="Arial"/>
          <w:sz w:val="24"/>
          <w:szCs w:val="24"/>
          <w:shd w:val="clear" w:color="auto" w:fill="FFFFFF"/>
        </w:rPr>
      </w:pPr>
      <w:proofErr w:type="spellStart"/>
      <w:r>
        <w:rPr>
          <w:rFonts w:ascii="Arial" w:hAnsi="Arial" w:cs="Arial"/>
          <w:sz w:val="24"/>
          <w:szCs w:val="24"/>
          <w:shd w:val="clear" w:color="auto" w:fill="FFFFFF"/>
        </w:rPr>
        <w:t>Ipad’s</w:t>
      </w:r>
      <w:proofErr w:type="spellEnd"/>
      <w:r>
        <w:rPr>
          <w:rFonts w:ascii="Arial" w:hAnsi="Arial" w:cs="Arial"/>
          <w:sz w:val="24"/>
          <w:szCs w:val="24"/>
          <w:shd w:val="clear" w:color="auto" w:fill="FFFFFF"/>
        </w:rPr>
        <w:t xml:space="preserve"> and rely </w:t>
      </w:r>
      <w:r w:rsidR="00D22413">
        <w:rPr>
          <w:rFonts w:ascii="Arial" w:hAnsi="Arial" w:cs="Arial"/>
          <w:sz w:val="24"/>
          <w:szCs w:val="24"/>
          <w:shd w:val="clear" w:color="auto" w:fill="FFFFFF"/>
        </w:rPr>
        <w:t xml:space="preserve">on them too much. School A has taken this into consideration and </w:t>
      </w:r>
    </w:p>
    <w:p w14:paraId="0D409317" w14:textId="77777777" w:rsidR="00DB1DD7" w:rsidRDefault="00D22413" w:rsidP="00D2241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sand timers have been bought so </w:t>
      </w:r>
      <w:r w:rsidR="00DB1DD7">
        <w:rPr>
          <w:rFonts w:ascii="Arial" w:hAnsi="Arial" w:cs="Arial"/>
          <w:sz w:val="24"/>
          <w:szCs w:val="24"/>
          <w:shd w:val="clear" w:color="auto" w:fill="FFFFFF"/>
        </w:rPr>
        <w:t xml:space="preserve">the </w:t>
      </w:r>
      <w:r>
        <w:rPr>
          <w:rFonts w:ascii="Arial" w:hAnsi="Arial" w:cs="Arial"/>
          <w:sz w:val="24"/>
          <w:szCs w:val="24"/>
          <w:shd w:val="clear" w:color="auto" w:fill="FFFFFF"/>
        </w:rPr>
        <w:t>child</w:t>
      </w:r>
      <w:r w:rsidR="00DB1DD7">
        <w:rPr>
          <w:rFonts w:ascii="Arial" w:hAnsi="Arial" w:cs="Arial"/>
          <w:sz w:val="24"/>
          <w:szCs w:val="24"/>
          <w:shd w:val="clear" w:color="auto" w:fill="FFFFFF"/>
        </w:rPr>
        <w:t>ren</w:t>
      </w:r>
      <w:r>
        <w:rPr>
          <w:rFonts w:ascii="Arial" w:hAnsi="Arial" w:cs="Arial"/>
          <w:sz w:val="24"/>
          <w:szCs w:val="24"/>
          <w:shd w:val="clear" w:color="auto" w:fill="FFFFFF"/>
        </w:rPr>
        <w:t xml:space="preserve"> know that when the sand has reached</w:t>
      </w:r>
      <w:r w:rsidR="00DB1DD7">
        <w:rPr>
          <w:rFonts w:ascii="Arial" w:hAnsi="Arial" w:cs="Arial"/>
          <w:sz w:val="24"/>
          <w:szCs w:val="24"/>
          <w:shd w:val="clear" w:color="auto" w:fill="FFFFFF"/>
        </w:rPr>
        <w:t xml:space="preserve"> </w:t>
      </w:r>
    </w:p>
    <w:p w14:paraId="408F6468" w14:textId="77777777" w:rsidR="00DB1DD7" w:rsidRDefault="00D22413" w:rsidP="00DB1DD7">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the bottom </w:t>
      </w:r>
      <w:r w:rsidR="00DB1DD7">
        <w:rPr>
          <w:rFonts w:ascii="Arial" w:hAnsi="Arial" w:cs="Arial"/>
          <w:sz w:val="24"/>
          <w:szCs w:val="24"/>
          <w:shd w:val="clear" w:color="auto" w:fill="FFFFFF"/>
        </w:rPr>
        <w:t xml:space="preserve">it’s time to change activity. Within all schools monitoring and assessment </w:t>
      </w:r>
    </w:p>
    <w:p w14:paraId="6633BB1E" w14:textId="77777777" w:rsidR="00DB1DD7" w:rsidRDefault="00DB1DD7" w:rsidP="00DB1DD7">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is very important as you need to find out what level the child is at and what needs to </w:t>
      </w:r>
    </w:p>
    <w:p w14:paraId="3177E5D6" w14:textId="77777777" w:rsidR="006D3853" w:rsidRDefault="00DB1DD7" w:rsidP="00DB1DD7">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be put into place </w:t>
      </w:r>
      <w:proofErr w:type="gramStart"/>
      <w:r>
        <w:rPr>
          <w:rFonts w:ascii="Arial" w:hAnsi="Arial" w:cs="Arial"/>
          <w:sz w:val="24"/>
          <w:szCs w:val="24"/>
          <w:shd w:val="clear" w:color="auto" w:fill="FFFFFF"/>
        </w:rPr>
        <w:t>in order for</w:t>
      </w:r>
      <w:proofErr w:type="gramEnd"/>
      <w:r>
        <w:rPr>
          <w:rFonts w:ascii="Arial" w:hAnsi="Arial" w:cs="Arial"/>
          <w:sz w:val="24"/>
          <w:szCs w:val="24"/>
          <w:shd w:val="clear" w:color="auto" w:fill="FFFFFF"/>
        </w:rPr>
        <w:t xml:space="preserve"> them to achieve the next step.</w:t>
      </w:r>
      <w:r w:rsidR="006D3853">
        <w:rPr>
          <w:rFonts w:ascii="Arial" w:hAnsi="Arial" w:cs="Arial"/>
          <w:sz w:val="24"/>
          <w:szCs w:val="24"/>
          <w:shd w:val="clear" w:color="auto" w:fill="FFFFFF"/>
        </w:rPr>
        <w:t xml:space="preserve"> In school A we assess the </w:t>
      </w:r>
    </w:p>
    <w:p w14:paraId="1AB30902" w14:textId="77777777" w:rsidR="006D3853" w:rsidRDefault="006D3853" w:rsidP="00DB1DD7">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children at the start of the year to see what they already know. The assessment we </w:t>
      </w:r>
    </w:p>
    <w:p w14:paraId="5080909D" w14:textId="244E6C1D" w:rsidR="006D3853" w:rsidRDefault="006D385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use for this is the mental recall questions. We teach these skills in the 15- minute </w:t>
      </w:r>
    </w:p>
    <w:p w14:paraId="64A5F9CE" w14:textId="77777777" w:rsidR="006D3853" w:rsidRDefault="006D385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sessions daily. In the spring term we assess the children again to see how much </w:t>
      </w:r>
    </w:p>
    <w:p w14:paraId="19F613A9" w14:textId="77777777" w:rsidR="006D3853" w:rsidRDefault="006D385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progress has been made. Then we use the information to see if there are any trends </w:t>
      </w:r>
    </w:p>
    <w:p w14:paraId="170C6D83" w14:textId="4F59DC22" w:rsidR="006D3853" w:rsidRDefault="006D385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or patterns that the children are not understanding. If there is, we focus on the skill if </w:t>
      </w:r>
    </w:p>
    <w:p w14:paraId="0C7CA884" w14:textId="3E1611B6" w:rsidR="006D3853" w:rsidRDefault="006D385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not we move on to the next skill. We differentiate during these 15-minute sessions </w:t>
      </w:r>
    </w:p>
    <w:p w14:paraId="7619A45F" w14:textId="7F099103" w:rsidR="006D3853" w:rsidRDefault="006D385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as when we ask the children the mathematical question, we change the question to </w:t>
      </w:r>
    </w:p>
    <w:p w14:paraId="641EB23F" w14:textId="2F377C14" w:rsidR="006D3853" w:rsidRDefault="006D385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suit the child. If there are children who are struggling with certain skills, then they will </w:t>
      </w:r>
    </w:p>
    <w:p w14:paraId="34E8CC35" w14:textId="0DA7CA44" w:rsidR="001441C3" w:rsidRDefault="006D385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be put into intervention groups.</w:t>
      </w:r>
      <w:r w:rsidR="001441C3">
        <w:rPr>
          <w:rFonts w:ascii="Arial" w:hAnsi="Arial" w:cs="Arial"/>
          <w:sz w:val="24"/>
          <w:szCs w:val="24"/>
          <w:shd w:val="clear" w:color="auto" w:fill="FFFFFF"/>
        </w:rPr>
        <w:t xml:space="preserve"> I feel the monitoring and assessment work well for </w:t>
      </w:r>
    </w:p>
    <w:p w14:paraId="72619700" w14:textId="77777777" w:rsidR="001441C3" w:rsidRDefault="001441C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school A and the children are progressing well. I also feel the monitoring is working </w:t>
      </w:r>
    </w:p>
    <w:p w14:paraId="11CA9030" w14:textId="77777777" w:rsidR="001441C3" w:rsidRDefault="001441C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well as the low achievers and high achievers are being picked up and interventions </w:t>
      </w:r>
    </w:p>
    <w:p w14:paraId="54557ED9" w14:textId="77777777" w:rsidR="001441C3" w:rsidRDefault="001441C3" w:rsidP="006D385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are being put in place to suit them. All schools monitor and assess the children in </w:t>
      </w:r>
    </w:p>
    <w:p w14:paraId="0815C0B1" w14:textId="77777777" w:rsidR="001441C3" w:rsidRDefault="001441C3" w:rsidP="001441C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different ways. Primary schools, secondary schools </w:t>
      </w:r>
      <w:proofErr w:type="gramStart"/>
      <w:r>
        <w:rPr>
          <w:rFonts w:ascii="Arial" w:hAnsi="Arial" w:cs="Arial"/>
          <w:sz w:val="24"/>
          <w:szCs w:val="24"/>
          <w:shd w:val="clear" w:color="auto" w:fill="FFFFFF"/>
        </w:rPr>
        <w:t>and also</w:t>
      </w:r>
      <w:proofErr w:type="gramEnd"/>
      <w:r>
        <w:rPr>
          <w:rFonts w:ascii="Arial" w:hAnsi="Arial" w:cs="Arial"/>
          <w:sz w:val="24"/>
          <w:szCs w:val="24"/>
          <w:shd w:val="clear" w:color="auto" w:fill="FFFFFF"/>
        </w:rPr>
        <w:t xml:space="preserve"> special educational </w:t>
      </w:r>
    </w:p>
    <w:p w14:paraId="2A73547B" w14:textId="3E7FF0B5" w:rsidR="001441C3" w:rsidRDefault="001441C3" w:rsidP="001441C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 xml:space="preserve">needs schools use different strategies and it’s important to remember that what works </w:t>
      </w:r>
    </w:p>
    <w:p w14:paraId="06DCD327" w14:textId="038EAE32" w:rsidR="001441C3" w:rsidRDefault="001441C3" w:rsidP="001441C3">
      <w:pPr>
        <w:spacing w:after="0"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for one school may not work for another.</w:t>
      </w:r>
    </w:p>
    <w:p w14:paraId="571602E1" w14:textId="41CC7D6D" w:rsidR="00E23E5D" w:rsidRDefault="00E23E5D" w:rsidP="001441C3">
      <w:pPr>
        <w:spacing w:after="0" w:line="360" w:lineRule="auto"/>
        <w:ind w:left="720" w:hanging="720"/>
        <w:jc w:val="both"/>
        <w:rPr>
          <w:rFonts w:ascii="Arial" w:hAnsi="Arial" w:cs="Arial"/>
          <w:sz w:val="24"/>
          <w:szCs w:val="24"/>
          <w:shd w:val="clear" w:color="auto" w:fill="FFFFFF"/>
        </w:rPr>
      </w:pPr>
    </w:p>
    <w:p w14:paraId="07731424" w14:textId="64D85BBA" w:rsidR="00B47857" w:rsidRDefault="00B47857" w:rsidP="002F3AA7">
      <w:pPr>
        <w:spacing w:line="360" w:lineRule="auto"/>
        <w:jc w:val="both"/>
        <w:rPr>
          <w:rFonts w:ascii="inherit" w:hAnsi="inherit"/>
          <w:color w:val="404040"/>
          <w:shd w:val="clear" w:color="auto" w:fill="FFFFFF"/>
        </w:rPr>
      </w:pPr>
    </w:p>
    <w:p w14:paraId="5B43E6AE" w14:textId="170E694E" w:rsidR="00B47857" w:rsidRDefault="00B47857" w:rsidP="002F3AA7">
      <w:pPr>
        <w:spacing w:line="360" w:lineRule="auto"/>
        <w:jc w:val="both"/>
        <w:rPr>
          <w:rFonts w:ascii="Arial" w:hAnsi="Arial" w:cs="Arial"/>
          <w:sz w:val="24"/>
          <w:szCs w:val="24"/>
        </w:rPr>
      </w:pPr>
      <w:r>
        <w:rPr>
          <w:rFonts w:ascii="Helvetica" w:hAnsi="Helvetica"/>
          <w:color w:val="000000"/>
          <w:sz w:val="21"/>
          <w:szCs w:val="21"/>
          <w:shd w:val="clear" w:color="auto" w:fill="FFFFFF"/>
        </w:rPr>
        <w:t>.</w:t>
      </w:r>
    </w:p>
    <w:p w14:paraId="4C34D70D" w14:textId="4F27FD1B" w:rsidR="00E00896" w:rsidRDefault="00E00896" w:rsidP="002F3AA7">
      <w:pPr>
        <w:spacing w:line="360" w:lineRule="auto"/>
        <w:jc w:val="both"/>
        <w:rPr>
          <w:rFonts w:ascii="Arial" w:hAnsi="Arial" w:cs="Arial"/>
          <w:sz w:val="24"/>
          <w:szCs w:val="24"/>
        </w:rPr>
      </w:pPr>
    </w:p>
    <w:p w14:paraId="49000D76" w14:textId="1924CE51" w:rsidR="00C33EE0" w:rsidRPr="00A51582" w:rsidRDefault="00C33EE0" w:rsidP="002F3AA7">
      <w:pPr>
        <w:spacing w:line="360" w:lineRule="auto"/>
        <w:jc w:val="both"/>
        <w:rPr>
          <w:rFonts w:ascii="Arial" w:hAnsi="Arial" w:cs="Arial"/>
          <w:sz w:val="24"/>
          <w:szCs w:val="24"/>
        </w:rPr>
      </w:pPr>
      <w:r w:rsidRPr="0014379E">
        <w:rPr>
          <w:rFonts w:ascii="Arial" w:hAnsi="Arial" w:cs="Arial"/>
          <w:b/>
          <w:bCs/>
          <w:sz w:val="24"/>
          <w:szCs w:val="24"/>
          <w:u w:val="single"/>
        </w:rPr>
        <w:t xml:space="preserve">Reference List </w:t>
      </w:r>
    </w:p>
    <w:p w14:paraId="221140A9" w14:textId="633D149F" w:rsidR="00522100" w:rsidRDefault="00522100" w:rsidP="00522100">
      <w:pPr>
        <w:spacing w:line="360" w:lineRule="auto"/>
        <w:rPr>
          <w:rFonts w:ascii="Arial" w:hAnsi="Arial" w:cs="Arial"/>
          <w:i/>
          <w:iCs/>
          <w:sz w:val="24"/>
          <w:szCs w:val="24"/>
        </w:rPr>
      </w:pPr>
      <w:r w:rsidRPr="00B17363">
        <w:rPr>
          <w:rFonts w:ascii="Arial" w:hAnsi="Arial" w:cs="Arial"/>
          <w:sz w:val="24"/>
          <w:szCs w:val="24"/>
        </w:rPr>
        <w:t>Aubrey, K. and Riley, A. (201</w:t>
      </w:r>
      <w:r w:rsidR="002F3AA7">
        <w:rPr>
          <w:rFonts w:ascii="Arial" w:hAnsi="Arial" w:cs="Arial"/>
          <w:sz w:val="24"/>
          <w:szCs w:val="24"/>
        </w:rPr>
        <w:t>3</w:t>
      </w:r>
      <w:r w:rsidRPr="00B17363">
        <w:rPr>
          <w:rFonts w:ascii="Arial" w:hAnsi="Arial" w:cs="Arial"/>
          <w:sz w:val="24"/>
          <w:szCs w:val="24"/>
        </w:rPr>
        <w:t xml:space="preserve">) </w:t>
      </w:r>
      <w:r w:rsidRPr="00B17363">
        <w:rPr>
          <w:rFonts w:ascii="Arial" w:hAnsi="Arial" w:cs="Arial"/>
          <w:i/>
          <w:iCs/>
          <w:sz w:val="24"/>
          <w:szCs w:val="24"/>
        </w:rPr>
        <w:t>Understanding &amp; using Educational Theories. London: SAGE</w:t>
      </w:r>
    </w:p>
    <w:p w14:paraId="35F6AFBC" w14:textId="77777777" w:rsidR="00256F9C" w:rsidRDefault="00256F9C" w:rsidP="00BE2162">
      <w:pPr>
        <w:spacing w:line="360" w:lineRule="auto"/>
        <w:rPr>
          <w:rFonts w:ascii="Arial" w:hAnsi="Arial" w:cs="Arial"/>
          <w:sz w:val="24"/>
          <w:szCs w:val="24"/>
        </w:rPr>
      </w:pPr>
    </w:p>
    <w:p w14:paraId="0AEA503D" w14:textId="1C1392E2" w:rsidR="00361B71" w:rsidRDefault="00BE2162" w:rsidP="00BE2162">
      <w:pPr>
        <w:spacing w:line="360" w:lineRule="auto"/>
        <w:rPr>
          <w:rFonts w:ascii="Arial" w:hAnsi="Arial" w:cs="Arial"/>
          <w:i/>
          <w:iCs/>
          <w:sz w:val="24"/>
          <w:szCs w:val="24"/>
        </w:rPr>
      </w:pPr>
      <w:r w:rsidRPr="00B17363">
        <w:rPr>
          <w:rFonts w:ascii="Arial" w:hAnsi="Arial" w:cs="Arial"/>
          <w:sz w:val="24"/>
          <w:szCs w:val="24"/>
        </w:rPr>
        <w:t>Aubrey, K. and Riley, A. (201</w:t>
      </w:r>
      <w:r>
        <w:rPr>
          <w:rFonts w:ascii="Arial" w:hAnsi="Arial" w:cs="Arial"/>
          <w:sz w:val="24"/>
          <w:szCs w:val="24"/>
        </w:rPr>
        <w:t>9</w:t>
      </w:r>
      <w:r w:rsidRPr="00B17363">
        <w:rPr>
          <w:rFonts w:ascii="Arial" w:hAnsi="Arial" w:cs="Arial"/>
          <w:sz w:val="24"/>
          <w:szCs w:val="24"/>
        </w:rPr>
        <w:t xml:space="preserve">) </w:t>
      </w:r>
      <w:r w:rsidRPr="00B17363">
        <w:rPr>
          <w:rFonts w:ascii="Arial" w:hAnsi="Arial" w:cs="Arial"/>
          <w:i/>
          <w:iCs/>
          <w:sz w:val="24"/>
          <w:szCs w:val="24"/>
        </w:rPr>
        <w:t xml:space="preserve">Understanding &amp; using Educational Theories. </w:t>
      </w:r>
      <w:r>
        <w:rPr>
          <w:rFonts w:ascii="Arial" w:hAnsi="Arial" w:cs="Arial"/>
          <w:i/>
          <w:iCs/>
          <w:sz w:val="24"/>
          <w:szCs w:val="24"/>
        </w:rPr>
        <w:t>2</w:t>
      </w:r>
      <w:r w:rsidRPr="000B1939">
        <w:rPr>
          <w:rFonts w:ascii="Arial" w:hAnsi="Arial" w:cs="Arial"/>
          <w:i/>
          <w:iCs/>
          <w:sz w:val="24"/>
          <w:szCs w:val="24"/>
          <w:vertAlign w:val="superscript"/>
        </w:rPr>
        <w:t>nd</w:t>
      </w:r>
      <w:r>
        <w:rPr>
          <w:rFonts w:ascii="Arial" w:hAnsi="Arial" w:cs="Arial"/>
          <w:i/>
          <w:iCs/>
          <w:sz w:val="24"/>
          <w:szCs w:val="24"/>
        </w:rPr>
        <w:t xml:space="preserve"> </w:t>
      </w:r>
      <w:proofErr w:type="spellStart"/>
      <w:r>
        <w:rPr>
          <w:rFonts w:ascii="Arial" w:hAnsi="Arial" w:cs="Arial"/>
          <w:i/>
          <w:iCs/>
          <w:sz w:val="24"/>
          <w:szCs w:val="24"/>
        </w:rPr>
        <w:t>edn</w:t>
      </w:r>
      <w:proofErr w:type="spellEnd"/>
      <w:r>
        <w:rPr>
          <w:rFonts w:ascii="Arial" w:hAnsi="Arial" w:cs="Arial"/>
          <w:i/>
          <w:iCs/>
          <w:sz w:val="24"/>
          <w:szCs w:val="24"/>
        </w:rPr>
        <w:t xml:space="preserve">. </w:t>
      </w:r>
      <w:r w:rsidRPr="00B17363">
        <w:rPr>
          <w:rFonts w:ascii="Arial" w:hAnsi="Arial" w:cs="Arial"/>
          <w:i/>
          <w:iCs/>
          <w:sz w:val="24"/>
          <w:szCs w:val="24"/>
        </w:rPr>
        <w:t>London: SAGE</w:t>
      </w:r>
    </w:p>
    <w:p w14:paraId="14E47971" w14:textId="77777777" w:rsidR="00256F9C" w:rsidRDefault="00256F9C" w:rsidP="00BE2162">
      <w:pPr>
        <w:spacing w:line="360" w:lineRule="auto"/>
        <w:rPr>
          <w:rFonts w:ascii="Arial" w:hAnsi="Arial" w:cs="Arial"/>
          <w:sz w:val="24"/>
          <w:szCs w:val="24"/>
        </w:rPr>
      </w:pPr>
    </w:p>
    <w:p w14:paraId="2B7B3829" w14:textId="154F0E4E" w:rsidR="005E0765" w:rsidRDefault="005E0765" w:rsidP="00BE2162">
      <w:pPr>
        <w:spacing w:line="360" w:lineRule="auto"/>
        <w:rPr>
          <w:rFonts w:ascii="Arial" w:hAnsi="Arial" w:cs="Arial"/>
          <w:sz w:val="24"/>
          <w:szCs w:val="24"/>
        </w:rPr>
      </w:pPr>
      <w:r>
        <w:rPr>
          <w:rFonts w:ascii="Arial" w:hAnsi="Arial" w:cs="Arial"/>
          <w:sz w:val="24"/>
          <w:szCs w:val="24"/>
        </w:rPr>
        <w:t xml:space="preserve">Baker- Shenk, C (no date) </w:t>
      </w:r>
      <w:r w:rsidRPr="005E0765">
        <w:rPr>
          <w:rFonts w:ascii="Arial" w:hAnsi="Arial" w:cs="Arial"/>
          <w:i/>
          <w:iCs/>
          <w:sz w:val="24"/>
          <w:szCs w:val="24"/>
        </w:rPr>
        <w:t xml:space="preserve">Characteristics of </w:t>
      </w:r>
      <w:proofErr w:type="spellStart"/>
      <w:r w:rsidRPr="005E0765">
        <w:rPr>
          <w:rFonts w:ascii="Arial" w:hAnsi="Arial" w:cs="Arial"/>
          <w:i/>
          <w:iCs/>
          <w:sz w:val="24"/>
          <w:szCs w:val="24"/>
        </w:rPr>
        <w:t>Opressed</w:t>
      </w:r>
      <w:proofErr w:type="spellEnd"/>
      <w:r w:rsidRPr="005E0765">
        <w:rPr>
          <w:rFonts w:ascii="Arial" w:hAnsi="Arial" w:cs="Arial"/>
          <w:i/>
          <w:iCs/>
          <w:sz w:val="24"/>
          <w:szCs w:val="24"/>
        </w:rPr>
        <w:t xml:space="preserve"> and </w:t>
      </w:r>
      <w:proofErr w:type="spellStart"/>
      <w:r w:rsidRPr="005E0765">
        <w:rPr>
          <w:rFonts w:ascii="Arial" w:hAnsi="Arial" w:cs="Arial"/>
          <w:i/>
          <w:iCs/>
          <w:sz w:val="24"/>
          <w:szCs w:val="24"/>
        </w:rPr>
        <w:t>Opressors</w:t>
      </w:r>
      <w:proofErr w:type="spellEnd"/>
      <w:r w:rsidRPr="005E0765">
        <w:rPr>
          <w:rFonts w:ascii="Arial" w:hAnsi="Arial" w:cs="Arial"/>
          <w:i/>
          <w:iCs/>
          <w:sz w:val="24"/>
          <w:szCs w:val="24"/>
        </w:rPr>
        <w:t xml:space="preserve"> peoples: Their Effect on the Interpreting Context</w:t>
      </w:r>
      <w:r>
        <w:rPr>
          <w:rFonts w:ascii="Arial" w:hAnsi="Arial" w:cs="Arial"/>
          <w:i/>
          <w:iCs/>
          <w:sz w:val="24"/>
          <w:szCs w:val="24"/>
        </w:rPr>
        <w:t xml:space="preserve">. </w:t>
      </w:r>
      <w:r>
        <w:rPr>
          <w:rFonts w:ascii="Arial" w:hAnsi="Arial" w:cs="Arial"/>
          <w:sz w:val="24"/>
          <w:szCs w:val="24"/>
        </w:rPr>
        <w:t xml:space="preserve">Available at: </w:t>
      </w:r>
      <w:hyperlink r:id="rId16" w:history="1">
        <w:r w:rsidRPr="006033AE">
          <w:rPr>
            <w:rStyle w:val="Hyperlink"/>
            <w:rFonts w:ascii="Arial" w:hAnsi="Arial" w:cs="Arial"/>
            <w:sz w:val="24"/>
            <w:szCs w:val="24"/>
          </w:rPr>
          <w:t>www.interpretereducation.org/wp-content/uploads/2014/04/Characteristics-of-the-Opressed_110314.pdf</w:t>
        </w:r>
      </w:hyperlink>
      <w:r>
        <w:rPr>
          <w:rFonts w:ascii="Arial" w:hAnsi="Arial" w:cs="Arial"/>
          <w:sz w:val="24"/>
          <w:szCs w:val="24"/>
        </w:rPr>
        <w:t xml:space="preserve"> (Accessed on 08.12.19) </w:t>
      </w:r>
    </w:p>
    <w:p w14:paraId="4F65F404" w14:textId="77777777" w:rsidR="00256F9C" w:rsidRDefault="00256F9C" w:rsidP="00BE2162">
      <w:pPr>
        <w:spacing w:line="360" w:lineRule="auto"/>
        <w:rPr>
          <w:rFonts w:ascii="Arial" w:hAnsi="Arial" w:cs="Arial"/>
          <w:sz w:val="24"/>
          <w:szCs w:val="24"/>
        </w:rPr>
      </w:pPr>
    </w:p>
    <w:p w14:paraId="35EFCAD3" w14:textId="1A9E8BCD" w:rsidR="00105746" w:rsidRDefault="00105746" w:rsidP="00BE2162">
      <w:pPr>
        <w:spacing w:line="360" w:lineRule="auto"/>
        <w:rPr>
          <w:rFonts w:ascii="Arial" w:hAnsi="Arial" w:cs="Arial"/>
          <w:sz w:val="24"/>
          <w:szCs w:val="24"/>
        </w:rPr>
      </w:pPr>
      <w:r>
        <w:rPr>
          <w:rFonts w:ascii="Arial" w:hAnsi="Arial" w:cs="Arial"/>
          <w:sz w:val="24"/>
          <w:szCs w:val="24"/>
        </w:rPr>
        <w:t xml:space="preserve">Cockcroft, WH (1982) </w:t>
      </w:r>
      <w:r w:rsidRPr="00105746">
        <w:rPr>
          <w:rFonts w:ascii="Arial" w:hAnsi="Arial" w:cs="Arial"/>
          <w:i/>
          <w:iCs/>
          <w:sz w:val="24"/>
          <w:szCs w:val="24"/>
        </w:rPr>
        <w:t>Mathematics Counts</w:t>
      </w:r>
      <w:r>
        <w:rPr>
          <w:rFonts w:ascii="Arial" w:hAnsi="Arial" w:cs="Arial"/>
          <w:i/>
          <w:iCs/>
          <w:sz w:val="24"/>
          <w:szCs w:val="24"/>
        </w:rPr>
        <w:t xml:space="preserve">. </w:t>
      </w:r>
      <w:r>
        <w:rPr>
          <w:rFonts w:ascii="Arial" w:hAnsi="Arial" w:cs="Arial"/>
          <w:sz w:val="24"/>
          <w:szCs w:val="24"/>
        </w:rPr>
        <w:t>London: Majesty’s Stationery Office</w:t>
      </w:r>
    </w:p>
    <w:p w14:paraId="01475FA6" w14:textId="2A2D0F37" w:rsidR="008277CD" w:rsidRDefault="008277CD" w:rsidP="00BE2162">
      <w:pPr>
        <w:spacing w:line="360" w:lineRule="auto"/>
        <w:rPr>
          <w:rFonts w:ascii="Arial" w:hAnsi="Arial" w:cs="Arial"/>
          <w:sz w:val="24"/>
          <w:szCs w:val="24"/>
        </w:rPr>
      </w:pPr>
    </w:p>
    <w:p w14:paraId="1DAD7565" w14:textId="73B0EE80" w:rsidR="008277CD" w:rsidRDefault="008277CD" w:rsidP="00BE2162">
      <w:pPr>
        <w:spacing w:line="360" w:lineRule="auto"/>
        <w:rPr>
          <w:rFonts w:ascii="Arial" w:hAnsi="Arial" w:cs="Arial"/>
          <w:sz w:val="24"/>
          <w:szCs w:val="24"/>
        </w:rPr>
      </w:pPr>
      <w:r>
        <w:rPr>
          <w:rFonts w:ascii="Arial" w:hAnsi="Arial" w:cs="Arial"/>
          <w:sz w:val="24"/>
          <w:szCs w:val="24"/>
        </w:rPr>
        <w:t xml:space="preserve">Coughlan, S. (2019) ‘Pisa Tests: UK rises in international school </w:t>
      </w:r>
      <w:proofErr w:type="gramStart"/>
      <w:r w:rsidR="00C84F44">
        <w:rPr>
          <w:rFonts w:ascii="Arial" w:hAnsi="Arial" w:cs="Arial"/>
          <w:sz w:val="24"/>
          <w:szCs w:val="24"/>
        </w:rPr>
        <w:t>rankings’</w:t>
      </w:r>
      <w:proofErr w:type="gramEnd"/>
      <w:r>
        <w:rPr>
          <w:rFonts w:ascii="Arial" w:hAnsi="Arial" w:cs="Arial"/>
          <w:sz w:val="24"/>
          <w:szCs w:val="24"/>
        </w:rPr>
        <w:t xml:space="preserve">. </w:t>
      </w:r>
      <w:r w:rsidR="00C84F44">
        <w:rPr>
          <w:rFonts w:ascii="Arial" w:hAnsi="Arial" w:cs="Arial"/>
          <w:sz w:val="24"/>
          <w:szCs w:val="24"/>
        </w:rPr>
        <w:t>BBC News</w:t>
      </w:r>
      <w:r>
        <w:rPr>
          <w:rFonts w:ascii="Arial" w:hAnsi="Arial" w:cs="Arial"/>
          <w:sz w:val="24"/>
          <w:szCs w:val="24"/>
        </w:rPr>
        <w:t xml:space="preserve"> 3</w:t>
      </w:r>
      <w:r w:rsidRPr="008277CD">
        <w:rPr>
          <w:rFonts w:ascii="Arial" w:hAnsi="Arial" w:cs="Arial"/>
          <w:sz w:val="24"/>
          <w:szCs w:val="24"/>
          <w:vertAlign w:val="superscript"/>
        </w:rPr>
        <w:t>rd</w:t>
      </w:r>
      <w:r>
        <w:rPr>
          <w:rFonts w:ascii="Arial" w:hAnsi="Arial" w:cs="Arial"/>
          <w:sz w:val="24"/>
          <w:szCs w:val="24"/>
        </w:rPr>
        <w:t xml:space="preserve"> December</w:t>
      </w:r>
      <w:r w:rsidR="00C84F44">
        <w:rPr>
          <w:rFonts w:ascii="Arial" w:hAnsi="Arial" w:cs="Arial"/>
          <w:sz w:val="24"/>
          <w:szCs w:val="24"/>
        </w:rPr>
        <w:t>.</w:t>
      </w:r>
    </w:p>
    <w:p w14:paraId="7D4365B1" w14:textId="77777777" w:rsidR="00105746" w:rsidRDefault="00105746" w:rsidP="00A20912">
      <w:pPr>
        <w:spacing w:line="360" w:lineRule="auto"/>
        <w:rPr>
          <w:rFonts w:ascii="Arial" w:hAnsi="Arial" w:cs="Arial"/>
          <w:sz w:val="24"/>
          <w:szCs w:val="24"/>
        </w:rPr>
      </w:pPr>
    </w:p>
    <w:p w14:paraId="0D6E164F" w14:textId="53C08BA6" w:rsidR="00581C24" w:rsidRDefault="00A20912" w:rsidP="00581C24">
      <w:pPr>
        <w:spacing w:line="360" w:lineRule="auto"/>
        <w:rPr>
          <w:rFonts w:ascii="Arial" w:hAnsi="Arial" w:cs="Arial"/>
          <w:sz w:val="24"/>
          <w:szCs w:val="24"/>
        </w:rPr>
      </w:pPr>
      <w:r w:rsidRPr="00A20912">
        <w:rPr>
          <w:rFonts w:ascii="Arial" w:hAnsi="Arial" w:cs="Arial"/>
          <w:sz w:val="24"/>
          <w:szCs w:val="24"/>
        </w:rPr>
        <w:t>Draft Additional Learning Needs Code for Wales 2018 (</w:t>
      </w:r>
      <w:proofErr w:type="spellStart"/>
      <w:r w:rsidRPr="00A20912">
        <w:rPr>
          <w:rFonts w:ascii="Arial" w:hAnsi="Arial" w:cs="Arial"/>
          <w:sz w:val="24"/>
          <w:szCs w:val="24"/>
        </w:rPr>
        <w:t>nawn</w:t>
      </w:r>
      <w:proofErr w:type="spellEnd"/>
      <w:r w:rsidRPr="00A20912">
        <w:rPr>
          <w:rFonts w:ascii="Arial" w:hAnsi="Arial" w:cs="Arial"/>
          <w:sz w:val="24"/>
          <w:szCs w:val="24"/>
        </w:rPr>
        <w:t xml:space="preserve"> 36130). Available at </w:t>
      </w:r>
      <w:hyperlink r:id="rId17" w:history="1">
        <w:r w:rsidRPr="00A20912">
          <w:rPr>
            <w:rStyle w:val="Hyperlink"/>
            <w:rFonts w:ascii="Arial" w:hAnsi="Arial" w:cs="Arial"/>
            <w:sz w:val="24"/>
            <w:szCs w:val="24"/>
          </w:rPr>
          <w:t>https://gov.wales/sites/default/files/consultations/2018-12/draft-additional-learning-needs-code-for-wales_0.pdf</w:t>
        </w:r>
      </w:hyperlink>
      <w:r w:rsidRPr="00A20912">
        <w:rPr>
          <w:rFonts w:ascii="Arial" w:hAnsi="Arial" w:cs="Arial"/>
          <w:sz w:val="24"/>
          <w:szCs w:val="24"/>
        </w:rPr>
        <w:t xml:space="preserve"> (accessed on: 0</w:t>
      </w:r>
      <w:r>
        <w:rPr>
          <w:rFonts w:ascii="Arial" w:hAnsi="Arial" w:cs="Arial"/>
          <w:sz w:val="24"/>
          <w:szCs w:val="24"/>
        </w:rPr>
        <w:t>8.12.19</w:t>
      </w:r>
      <w:r w:rsidRPr="00A20912">
        <w:rPr>
          <w:rFonts w:ascii="Arial" w:hAnsi="Arial" w:cs="Arial"/>
          <w:sz w:val="24"/>
          <w:szCs w:val="24"/>
        </w:rPr>
        <w:t>)</w:t>
      </w:r>
    </w:p>
    <w:p w14:paraId="1CBA3CAB" w14:textId="77777777" w:rsidR="00256F9C" w:rsidRDefault="00256F9C" w:rsidP="00581C24">
      <w:pPr>
        <w:spacing w:line="360" w:lineRule="auto"/>
        <w:rPr>
          <w:rFonts w:ascii="Arial" w:hAnsi="Arial" w:cs="Arial"/>
          <w:sz w:val="24"/>
          <w:szCs w:val="24"/>
        </w:rPr>
      </w:pPr>
    </w:p>
    <w:p w14:paraId="5A14FA84" w14:textId="2D0E01F6" w:rsidR="00E5542E" w:rsidRPr="00581C24" w:rsidRDefault="00E5542E" w:rsidP="00581C24">
      <w:pPr>
        <w:spacing w:line="360" w:lineRule="auto"/>
        <w:rPr>
          <w:rFonts w:ascii="Arial" w:hAnsi="Arial" w:cs="Arial"/>
          <w:sz w:val="24"/>
          <w:szCs w:val="24"/>
        </w:rPr>
      </w:pPr>
      <w:proofErr w:type="spellStart"/>
      <w:r w:rsidRPr="00E5542E">
        <w:rPr>
          <w:rFonts w:ascii="Arial" w:hAnsi="Arial" w:cs="Arial"/>
          <w:sz w:val="24"/>
          <w:szCs w:val="24"/>
          <w:shd w:val="clear" w:color="auto" w:fill="F5F5F5"/>
        </w:rPr>
        <w:t>Kangan</w:t>
      </w:r>
      <w:proofErr w:type="spellEnd"/>
      <w:r w:rsidRPr="00E5542E">
        <w:rPr>
          <w:rFonts w:ascii="Arial" w:hAnsi="Arial" w:cs="Arial"/>
          <w:sz w:val="24"/>
          <w:szCs w:val="24"/>
          <w:shd w:val="clear" w:color="auto" w:fill="F5F5F5"/>
        </w:rPr>
        <w:t xml:space="preserve"> Institute</w:t>
      </w:r>
      <w:r>
        <w:rPr>
          <w:rFonts w:ascii="Arial" w:hAnsi="Arial" w:cs="Arial"/>
          <w:sz w:val="24"/>
          <w:szCs w:val="24"/>
          <w:shd w:val="clear" w:color="auto" w:fill="F5F5F5"/>
        </w:rPr>
        <w:t xml:space="preserve"> (2019) </w:t>
      </w:r>
      <w:r w:rsidRPr="00E5542E">
        <w:rPr>
          <w:rFonts w:ascii="Arial" w:hAnsi="Arial" w:cs="Arial"/>
          <w:i/>
          <w:iCs/>
          <w:sz w:val="24"/>
          <w:szCs w:val="24"/>
          <w:shd w:val="clear" w:color="auto" w:fill="F5F5F5"/>
        </w:rPr>
        <w:t>The importance of literacy and numeracy skills</w:t>
      </w:r>
      <w:r>
        <w:rPr>
          <w:rFonts w:ascii="Arial" w:hAnsi="Arial" w:cs="Arial"/>
          <w:i/>
          <w:iCs/>
          <w:sz w:val="24"/>
          <w:szCs w:val="24"/>
          <w:shd w:val="clear" w:color="auto" w:fill="F5F5F5"/>
        </w:rPr>
        <w:t xml:space="preserve"> </w:t>
      </w:r>
      <w:r>
        <w:rPr>
          <w:rFonts w:ascii="Arial" w:hAnsi="Arial" w:cs="Arial"/>
          <w:sz w:val="24"/>
          <w:szCs w:val="24"/>
          <w:shd w:val="clear" w:color="auto" w:fill="F5F5F5"/>
        </w:rPr>
        <w:t>Available at:</w:t>
      </w:r>
      <w:r w:rsidRPr="00E5542E">
        <w:t xml:space="preserve"> </w:t>
      </w:r>
      <w:hyperlink r:id="rId18" w:history="1">
        <w:r w:rsidRPr="0000288D">
          <w:rPr>
            <w:rStyle w:val="Hyperlink"/>
            <w:rFonts w:ascii="Arial" w:hAnsi="Arial" w:cs="Arial"/>
            <w:sz w:val="24"/>
            <w:szCs w:val="24"/>
            <w:shd w:val="clear" w:color="auto" w:fill="F5F5F5"/>
          </w:rPr>
          <w:t>https://www.kangan.edu.au/students/blog/importance-literacy-and-numeracy-skills</w:t>
        </w:r>
      </w:hyperlink>
      <w:r>
        <w:rPr>
          <w:rFonts w:ascii="Arial" w:hAnsi="Arial" w:cs="Arial"/>
          <w:sz w:val="24"/>
          <w:szCs w:val="24"/>
          <w:shd w:val="clear" w:color="auto" w:fill="F5F5F5"/>
        </w:rPr>
        <w:t xml:space="preserve"> (Accessed on 29.11.19)</w:t>
      </w:r>
    </w:p>
    <w:p w14:paraId="63B19FBD" w14:textId="304A1138" w:rsidR="00CA4049" w:rsidRDefault="00CA4049" w:rsidP="00C33EE0">
      <w:pPr>
        <w:tabs>
          <w:tab w:val="left" w:pos="7935"/>
        </w:tabs>
        <w:rPr>
          <w:rFonts w:ascii="Arial" w:hAnsi="Arial" w:cs="Arial"/>
          <w:sz w:val="24"/>
          <w:szCs w:val="24"/>
          <w:shd w:val="clear" w:color="auto" w:fill="F5F5F5"/>
        </w:rPr>
      </w:pPr>
    </w:p>
    <w:p w14:paraId="248358FA" w14:textId="6438A829" w:rsidR="00CA4049" w:rsidRDefault="00CA4049" w:rsidP="00C33EE0">
      <w:pPr>
        <w:tabs>
          <w:tab w:val="left" w:pos="7935"/>
        </w:tabs>
        <w:rPr>
          <w:rFonts w:ascii="Arial" w:hAnsi="Arial" w:cs="Arial"/>
          <w:sz w:val="24"/>
          <w:szCs w:val="24"/>
        </w:rPr>
      </w:pPr>
      <w:r>
        <w:rPr>
          <w:rFonts w:ascii="Arial" w:hAnsi="Arial" w:cs="Arial"/>
          <w:sz w:val="24"/>
          <w:szCs w:val="24"/>
        </w:rPr>
        <w:t xml:space="preserve">Parkinson, C (2016) </w:t>
      </w:r>
      <w:r w:rsidRPr="00CA4049">
        <w:rPr>
          <w:rFonts w:ascii="Arial" w:hAnsi="Arial" w:cs="Arial"/>
          <w:i/>
          <w:iCs/>
          <w:sz w:val="24"/>
          <w:szCs w:val="24"/>
        </w:rPr>
        <w:t>Does the rote learning of times tables really improve pupil’s maths skills?</w:t>
      </w:r>
      <w:r>
        <w:rPr>
          <w:rFonts w:ascii="Arial" w:hAnsi="Arial" w:cs="Arial"/>
          <w:i/>
          <w:iCs/>
          <w:sz w:val="24"/>
          <w:szCs w:val="24"/>
        </w:rPr>
        <w:t xml:space="preserve"> </w:t>
      </w:r>
      <w:r>
        <w:rPr>
          <w:rFonts w:ascii="Arial" w:hAnsi="Arial" w:cs="Arial"/>
          <w:sz w:val="24"/>
          <w:szCs w:val="24"/>
        </w:rPr>
        <w:t xml:space="preserve">Available at: </w:t>
      </w:r>
      <w:hyperlink r:id="rId19" w:history="1">
        <w:r w:rsidRPr="00153CCE">
          <w:rPr>
            <w:rStyle w:val="Hyperlink"/>
            <w:rFonts w:ascii="Arial" w:hAnsi="Arial" w:cs="Arial"/>
            <w:sz w:val="24"/>
            <w:szCs w:val="24"/>
          </w:rPr>
          <w:t>https://www.teachwire.net/news/does-the-rote-learning-of-times-tables-really-improve-pupils-maths-skills</w:t>
        </w:r>
      </w:hyperlink>
      <w:r>
        <w:rPr>
          <w:rFonts w:ascii="Arial" w:hAnsi="Arial" w:cs="Arial"/>
          <w:sz w:val="24"/>
          <w:szCs w:val="24"/>
        </w:rPr>
        <w:t xml:space="preserve"> (Accessed on 04.11.19)</w:t>
      </w:r>
    </w:p>
    <w:p w14:paraId="6C981C4F" w14:textId="228306BA" w:rsidR="00702A9F" w:rsidRDefault="00702A9F" w:rsidP="00C33EE0">
      <w:pPr>
        <w:tabs>
          <w:tab w:val="left" w:pos="7935"/>
        </w:tabs>
        <w:rPr>
          <w:rFonts w:ascii="Arial" w:hAnsi="Arial" w:cs="Arial"/>
          <w:sz w:val="24"/>
          <w:szCs w:val="24"/>
        </w:rPr>
      </w:pPr>
    </w:p>
    <w:p w14:paraId="4D3C3769" w14:textId="0B32F978" w:rsidR="00702A9F" w:rsidRDefault="00702A9F" w:rsidP="00702A9F">
      <w:pPr>
        <w:spacing w:line="360" w:lineRule="auto"/>
        <w:jc w:val="both"/>
        <w:rPr>
          <w:rFonts w:ascii="Arial" w:hAnsi="Arial" w:cs="Arial"/>
          <w:sz w:val="24"/>
          <w:szCs w:val="24"/>
          <w:shd w:val="clear" w:color="auto" w:fill="FFFFFF"/>
        </w:rPr>
      </w:pPr>
      <w:r w:rsidRPr="00702A9F">
        <w:rPr>
          <w:rFonts w:ascii="Arial" w:hAnsi="Arial" w:cs="Arial"/>
          <w:sz w:val="24"/>
          <w:szCs w:val="24"/>
          <w:shd w:val="clear" w:color="auto" w:fill="FFFFFF"/>
        </w:rPr>
        <w:t xml:space="preserve"> Rai, H (no date) </w:t>
      </w:r>
      <w:r w:rsidRPr="00702A9F">
        <w:rPr>
          <w:rFonts w:ascii="Arial" w:hAnsi="Arial" w:cs="Arial"/>
          <w:i/>
          <w:iCs/>
          <w:sz w:val="24"/>
          <w:szCs w:val="24"/>
          <w:shd w:val="clear" w:color="auto" w:fill="FFFFFF"/>
        </w:rPr>
        <w:t>How has teaching maths changed since I was in school?</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hyperlink r:id="rId20" w:history="1">
        <w:r w:rsidRPr="00153CCE">
          <w:rPr>
            <w:rStyle w:val="Hyperlink"/>
            <w:rFonts w:ascii="Arial" w:hAnsi="Arial" w:cs="Arial"/>
            <w:sz w:val="24"/>
            <w:szCs w:val="24"/>
            <w:shd w:val="clear" w:color="auto" w:fill="FFFFFF"/>
          </w:rPr>
          <w:t>http://teachingmathsscholars.org/news/how-has-maths-teaching-changed-since-i-was-at-school</w:t>
        </w:r>
      </w:hyperlink>
      <w:r>
        <w:rPr>
          <w:rFonts w:ascii="Arial" w:hAnsi="Arial" w:cs="Arial"/>
          <w:sz w:val="24"/>
          <w:szCs w:val="24"/>
          <w:shd w:val="clear" w:color="auto" w:fill="FFFFFF"/>
        </w:rPr>
        <w:t xml:space="preserve"> (Accessed on 04.11.19)</w:t>
      </w:r>
    </w:p>
    <w:p w14:paraId="3D99396D" w14:textId="54C2EDCE" w:rsidR="009C4027" w:rsidRDefault="009C4027" w:rsidP="00702A9F">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Solso</w:t>
      </w:r>
      <w:proofErr w:type="spellEnd"/>
      <w:r>
        <w:rPr>
          <w:rFonts w:ascii="Arial" w:hAnsi="Arial" w:cs="Arial"/>
          <w:sz w:val="24"/>
          <w:szCs w:val="24"/>
          <w:shd w:val="clear" w:color="auto" w:fill="FFFFFF"/>
        </w:rPr>
        <w:t xml:space="preserve">, D (2009) </w:t>
      </w:r>
      <w:r w:rsidRPr="009C4027">
        <w:rPr>
          <w:rFonts w:ascii="Arial" w:hAnsi="Arial" w:cs="Arial"/>
          <w:i/>
          <w:iCs/>
          <w:sz w:val="24"/>
          <w:szCs w:val="24"/>
          <w:shd w:val="clear" w:color="auto" w:fill="FFFFFF"/>
        </w:rPr>
        <w:t>The Effect Constructivist and Traditional Teaching Methods on Students Mathematical Achievement</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Evergreen </w:t>
      </w:r>
      <w:proofErr w:type="spellStart"/>
      <w:r>
        <w:rPr>
          <w:rFonts w:ascii="Arial" w:hAnsi="Arial" w:cs="Arial"/>
          <w:sz w:val="24"/>
          <w:szCs w:val="24"/>
          <w:shd w:val="clear" w:color="auto" w:fill="FFFFFF"/>
        </w:rPr>
        <w:t>Slate</w:t>
      </w:r>
      <w:proofErr w:type="spellEnd"/>
      <w:r>
        <w:rPr>
          <w:rFonts w:ascii="Arial" w:hAnsi="Arial" w:cs="Arial"/>
          <w:sz w:val="24"/>
          <w:szCs w:val="24"/>
          <w:shd w:val="clear" w:color="auto" w:fill="FFFFFF"/>
        </w:rPr>
        <w:t xml:space="preserve"> College</w:t>
      </w:r>
    </w:p>
    <w:p w14:paraId="0FA51599" w14:textId="77777777" w:rsidR="00581C24" w:rsidRDefault="00581C24" w:rsidP="00702A9F">
      <w:pPr>
        <w:spacing w:line="360" w:lineRule="auto"/>
        <w:jc w:val="both"/>
        <w:rPr>
          <w:rFonts w:ascii="Arial" w:hAnsi="Arial" w:cs="Arial"/>
          <w:sz w:val="24"/>
          <w:szCs w:val="24"/>
          <w:shd w:val="clear" w:color="auto" w:fill="FFFFFF"/>
        </w:rPr>
      </w:pPr>
    </w:p>
    <w:p w14:paraId="5529E408" w14:textId="1F7EBEEC" w:rsidR="00581C24" w:rsidRPr="00581C24" w:rsidRDefault="00581C24" w:rsidP="00702A9F">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Teach Through Staff (2019) </w:t>
      </w:r>
      <w:r w:rsidRPr="00581C24">
        <w:rPr>
          <w:rFonts w:ascii="Arial" w:hAnsi="Arial" w:cs="Arial"/>
          <w:i/>
          <w:iCs/>
          <w:sz w:val="24"/>
          <w:szCs w:val="24"/>
          <w:shd w:val="clear" w:color="auto" w:fill="FFFFFF"/>
        </w:rPr>
        <w:t xml:space="preserve">The </w:t>
      </w:r>
      <w:proofErr w:type="spellStart"/>
      <w:r w:rsidRPr="00581C24">
        <w:rPr>
          <w:rFonts w:ascii="Arial" w:hAnsi="Arial" w:cs="Arial"/>
          <w:i/>
          <w:iCs/>
          <w:sz w:val="24"/>
          <w:szCs w:val="24"/>
          <w:shd w:val="clear" w:color="auto" w:fill="FFFFFF"/>
        </w:rPr>
        <w:t>Peadogogy</w:t>
      </w:r>
      <w:proofErr w:type="spellEnd"/>
      <w:r w:rsidRPr="00581C24">
        <w:rPr>
          <w:rFonts w:ascii="Arial" w:hAnsi="Arial" w:cs="Arial"/>
          <w:i/>
          <w:iCs/>
          <w:sz w:val="24"/>
          <w:szCs w:val="24"/>
          <w:shd w:val="clear" w:color="auto" w:fill="FFFFFF"/>
        </w:rPr>
        <w:t xml:space="preserve"> of John </w:t>
      </w:r>
      <w:proofErr w:type="spellStart"/>
      <w:r w:rsidRPr="00581C24">
        <w:rPr>
          <w:rFonts w:ascii="Arial" w:hAnsi="Arial" w:cs="Arial"/>
          <w:i/>
          <w:iCs/>
          <w:sz w:val="24"/>
          <w:szCs w:val="24"/>
          <w:shd w:val="clear" w:color="auto" w:fill="FFFFFF"/>
        </w:rPr>
        <w:t>Dewey:A</w:t>
      </w:r>
      <w:proofErr w:type="spellEnd"/>
      <w:r w:rsidRPr="00581C24">
        <w:rPr>
          <w:rFonts w:ascii="Arial" w:hAnsi="Arial" w:cs="Arial"/>
          <w:i/>
          <w:iCs/>
          <w:sz w:val="24"/>
          <w:szCs w:val="24"/>
          <w:shd w:val="clear" w:color="auto" w:fill="FFFFFF"/>
        </w:rPr>
        <w:t xml:space="preserve"> Summary</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hyperlink r:id="rId21" w:history="1">
        <w:r w:rsidRPr="002350B9">
          <w:rPr>
            <w:rStyle w:val="Hyperlink"/>
            <w:rFonts w:ascii="Arial" w:hAnsi="Arial" w:cs="Arial"/>
            <w:sz w:val="24"/>
            <w:szCs w:val="24"/>
            <w:shd w:val="clear" w:color="auto" w:fill="FFFFFF"/>
          </w:rPr>
          <w:t>https://teachthought.com/learning/pedagogy-john-dewey-summary/</w:t>
        </w:r>
      </w:hyperlink>
      <w:r>
        <w:rPr>
          <w:rFonts w:ascii="Arial" w:hAnsi="Arial" w:cs="Arial"/>
          <w:sz w:val="24"/>
          <w:szCs w:val="24"/>
          <w:shd w:val="clear" w:color="auto" w:fill="FFFFFF"/>
        </w:rPr>
        <w:t xml:space="preserve"> (Accessed on 22.12.19)</w:t>
      </w:r>
    </w:p>
    <w:p w14:paraId="147DF134" w14:textId="77777777" w:rsidR="00581C24" w:rsidRPr="009C4027" w:rsidRDefault="00581C24" w:rsidP="00702A9F">
      <w:pPr>
        <w:spacing w:line="360" w:lineRule="auto"/>
        <w:jc w:val="both"/>
        <w:rPr>
          <w:rFonts w:ascii="Arial" w:hAnsi="Arial" w:cs="Arial"/>
          <w:sz w:val="24"/>
          <w:szCs w:val="24"/>
          <w:shd w:val="clear" w:color="auto" w:fill="FFFFFF"/>
        </w:rPr>
      </w:pPr>
    </w:p>
    <w:p w14:paraId="3A4380AF" w14:textId="188B0D1D" w:rsidR="00107267" w:rsidRPr="00107267" w:rsidRDefault="00107267" w:rsidP="00107267">
      <w:pPr>
        <w:spacing w:line="360" w:lineRule="auto"/>
        <w:rPr>
          <w:rFonts w:ascii="Arial" w:hAnsi="Arial" w:cs="Arial"/>
          <w:sz w:val="24"/>
          <w:szCs w:val="24"/>
        </w:rPr>
      </w:pPr>
      <w:r>
        <w:rPr>
          <w:rFonts w:ascii="Arial" w:hAnsi="Arial" w:cs="Arial"/>
          <w:sz w:val="24"/>
          <w:szCs w:val="24"/>
          <w:shd w:val="clear" w:color="auto" w:fill="FFFFFF"/>
        </w:rPr>
        <w:t xml:space="preserve">The school run (2019) </w:t>
      </w:r>
      <w:r w:rsidRPr="00107267">
        <w:rPr>
          <w:rFonts w:ascii="Arial" w:hAnsi="Arial" w:cs="Arial"/>
          <w:i/>
          <w:iCs/>
          <w:sz w:val="24"/>
          <w:szCs w:val="24"/>
          <w:shd w:val="clear" w:color="auto" w:fill="FFFFFF"/>
        </w:rPr>
        <w:t>Mastery Maths</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hyperlink r:id="rId22" w:history="1">
        <w:r w:rsidRPr="00153CCE">
          <w:rPr>
            <w:rStyle w:val="Hyperlink"/>
            <w:rFonts w:ascii="Arial" w:hAnsi="Arial" w:cs="Arial"/>
            <w:sz w:val="24"/>
            <w:szCs w:val="24"/>
            <w:shd w:val="clear" w:color="auto" w:fill="FFFFFF"/>
          </w:rPr>
          <w:t>https://www.theschoolrun.com/how-maths-teaching-has-changed</w:t>
        </w:r>
      </w:hyperlink>
      <w:r>
        <w:rPr>
          <w:rFonts w:ascii="Arial" w:hAnsi="Arial" w:cs="Arial"/>
          <w:sz w:val="24"/>
          <w:szCs w:val="24"/>
          <w:shd w:val="clear" w:color="auto" w:fill="FFFFFF"/>
        </w:rPr>
        <w:t xml:space="preserve"> (Accessed on 04.11.19)</w:t>
      </w:r>
    </w:p>
    <w:p w14:paraId="17A5C326" w14:textId="77777777" w:rsidR="00702A9F" w:rsidRPr="00CA4049" w:rsidRDefault="00702A9F" w:rsidP="00C33EE0">
      <w:pPr>
        <w:tabs>
          <w:tab w:val="left" w:pos="7935"/>
        </w:tabs>
        <w:rPr>
          <w:rFonts w:ascii="Arial" w:hAnsi="Arial" w:cs="Arial"/>
          <w:sz w:val="24"/>
          <w:szCs w:val="24"/>
        </w:rPr>
      </w:pPr>
    </w:p>
    <w:p w14:paraId="0E2EFF4E" w14:textId="77777777" w:rsidR="00C33EE0" w:rsidRDefault="00C33EE0" w:rsidP="00C33EE0">
      <w:pPr>
        <w:tabs>
          <w:tab w:val="left" w:pos="7935"/>
        </w:tabs>
        <w:rPr>
          <w:rFonts w:ascii="Arial" w:hAnsi="Arial" w:cs="Arial"/>
          <w:sz w:val="24"/>
          <w:szCs w:val="24"/>
        </w:rPr>
      </w:pPr>
      <w:r>
        <w:rPr>
          <w:rFonts w:ascii="Arial" w:hAnsi="Arial" w:cs="Arial"/>
          <w:sz w:val="24"/>
          <w:szCs w:val="24"/>
        </w:rPr>
        <w:t>Welsh Assembly Government</w:t>
      </w:r>
      <w:r w:rsidR="0014379E">
        <w:rPr>
          <w:rFonts w:ascii="Arial" w:hAnsi="Arial" w:cs="Arial"/>
          <w:sz w:val="24"/>
          <w:szCs w:val="24"/>
        </w:rPr>
        <w:t>. (</w:t>
      </w:r>
      <w:r>
        <w:rPr>
          <w:rFonts w:ascii="Arial" w:hAnsi="Arial" w:cs="Arial"/>
          <w:sz w:val="24"/>
          <w:szCs w:val="24"/>
        </w:rPr>
        <w:t>no date</w:t>
      </w:r>
      <w:r w:rsidR="0014379E">
        <w:rPr>
          <w:rFonts w:ascii="Arial" w:hAnsi="Arial" w:cs="Arial"/>
          <w:sz w:val="24"/>
          <w:szCs w:val="24"/>
        </w:rPr>
        <w:t xml:space="preserve">) </w:t>
      </w:r>
      <w:r w:rsidR="0014379E" w:rsidRPr="0014379E">
        <w:rPr>
          <w:rFonts w:ascii="Arial" w:hAnsi="Arial" w:cs="Arial"/>
          <w:i/>
          <w:iCs/>
          <w:sz w:val="24"/>
          <w:szCs w:val="24"/>
        </w:rPr>
        <w:t>Foundation Phase</w:t>
      </w:r>
      <w:r w:rsidR="0014379E">
        <w:rPr>
          <w:rFonts w:ascii="Arial" w:hAnsi="Arial" w:cs="Arial"/>
          <w:i/>
          <w:iCs/>
          <w:sz w:val="24"/>
          <w:szCs w:val="24"/>
        </w:rPr>
        <w:t xml:space="preserve"> </w:t>
      </w:r>
      <w:r w:rsidR="0014379E" w:rsidRPr="0014379E">
        <w:rPr>
          <w:rFonts w:ascii="Arial" w:hAnsi="Arial" w:cs="Arial"/>
          <w:sz w:val="24"/>
          <w:szCs w:val="24"/>
        </w:rPr>
        <w:t>Available at:</w:t>
      </w:r>
      <w:r w:rsidR="0014379E">
        <w:rPr>
          <w:rFonts w:ascii="Arial" w:hAnsi="Arial" w:cs="Arial"/>
          <w:sz w:val="24"/>
          <w:szCs w:val="24"/>
        </w:rPr>
        <w:t xml:space="preserve"> </w:t>
      </w:r>
      <w:hyperlink r:id="rId23" w:history="1">
        <w:r w:rsidR="0014379E" w:rsidRPr="0000288D">
          <w:rPr>
            <w:rStyle w:val="Hyperlink"/>
            <w:rFonts w:ascii="Arial" w:hAnsi="Arial" w:cs="Arial"/>
            <w:sz w:val="24"/>
            <w:szCs w:val="24"/>
          </w:rPr>
          <w:t>https://statswales.gov.wales/Catalogue/Education-and-Skills/Schools-and-Teachers/Examinations-and-Assessments/Foundation-Phase</w:t>
        </w:r>
      </w:hyperlink>
      <w:r w:rsidR="0014379E">
        <w:rPr>
          <w:rFonts w:ascii="Arial" w:hAnsi="Arial" w:cs="Arial"/>
          <w:sz w:val="24"/>
          <w:szCs w:val="24"/>
        </w:rPr>
        <w:t xml:space="preserve"> (Accessed on 29.11.19)</w:t>
      </w:r>
    </w:p>
    <w:p w14:paraId="3C050CF5" w14:textId="77777777" w:rsidR="00A51582" w:rsidRDefault="00A51582" w:rsidP="00C33EE0">
      <w:pPr>
        <w:tabs>
          <w:tab w:val="left" w:pos="7935"/>
        </w:tabs>
        <w:rPr>
          <w:rFonts w:ascii="Arial" w:hAnsi="Arial" w:cs="Arial"/>
          <w:sz w:val="24"/>
          <w:szCs w:val="24"/>
        </w:rPr>
      </w:pPr>
    </w:p>
    <w:p w14:paraId="28CEE0A2" w14:textId="77777777" w:rsidR="00A51582" w:rsidRDefault="00A51582" w:rsidP="00C33EE0">
      <w:pPr>
        <w:tabs>
          <w:tab w:val="left" w:pos="7935"/>
        </w:tabs>
        <w:rPr>
          <w:rFonts w:ascii="Arial" w:hAnsi="Arial" w:cs="Arial"/>
          <w:sz w:val="24"/>
          <w:szCs w:val="24"/>
        </w:rPr>
      </w:pPr>
      <w:r>
        <w:rPr>
          <w:rFonts w:ascii="Arial" w:hAnsi="Arial" w:cs="Arial"/>
          <w:sz w:val="24"/>
          <w:szCs w:val="24"/>
        </w:rPr>
        <w:t>Welsh Government</w:t>
      </w:r>
      <w:r w:rsidR="0013243C">
        <w:rPr>
          <w:rFonts w:ascii="Arial" w:hAnsi="Arial" w:cs="Arial"/>
          <w:sz w:val="24"/>
          <w:szCs w:val="24"/>
        </w:rPr>
        <w:t>.</w:t>
      </w:r>
      <w:r>
        <w:rPr>
          <w:rFonts w:ascii="Arial" w:hAnsi="Arial" w:cs="Arial"/>
          <w:sz w:val="24"/>
          <w:szCs w:val="24"/>
        </w:rPr>
        <w:t xml:space="preserve"> (</w:t>
      </w:r>
      <w:r w:rsidR="0013243C">
        <w:rPr>
          <w:rFonts w:ascii="Arial" w:hAnsi="Arial" w:cs="Arial"/>
          <w:sz w:val="24"/>
          <w:szCs w:val="24"/>
        </w:rPr>
        <w:t xml:space="preserve">Revised </w:t>
      </w:r>
      <w:r>
        <w:rPr>
          <w:rFonts w:ascii="Arial" w:hAnsi="Arial" w:cs="Arial"/>
          <w:sz w:val="24"/>
          <w:szCs w:val="24"/>
        </w:rPr>
        <w:t>2015)</w:t>
      </w:r>
      <w:r w:rsidR="0013243C">
        <w:rPr>
          <w:rFonts w:ascii="Arial" w:hAnsi="Arial" w:cs="Arial"/>
          <w:sz w:val="24"/>
          <w:szCs w:val="24"/>
        </w:rPr>
        <w:t xml:space="preserve"> </w:t>
      </w:r>
      <w:r w:rsidR="0013243C" w:rsidRPr="0013243C">
        <w:rPr>
          <w:rFonts w:ascii="Arial" w:hAnsi="Arial" w:cs="Arial"/>
          <w:i/>
          <w:iCs/>
          <w:sz w:val="24"/>
          <w:szCs w:val="24"/>
        </w:rPr>
        <w:t>Curriculum for Wales: Foundation Phase Framework</w:t>
      </w:r>
      <w:r w:rsidR="0013243C">
        <w:rPr>
          <w:rFonts w:ascii="Arial" w:hAnsi="Arial" w:cs="Arial"/>
          <w:i/>
          <w:iCs/>
          <w:sz w:val="24"/>
          <w:szCs w:val="24"/>
        </w:rPr>
        <w:t>.</w:t>
      </w:r>
      <w:r w:rsidR="0013243C">
        <w:rPr>
          <w:rFonts w:ascii="Arial" w:hAnsi="Arial" w:cs="Arial"/>
          <w:sz w:val="24"/>
          <w:szCs w:val="24"/>
        </w:rPr>
        <w:t xml:space="preserve"> Cardiff: Welsh Government</w:t>
      </w:r>
    </w:p>
    <w:p w14:paraId="238C6139" w14:textId="77777777" w:rsidR="00361B71" w:rsidRDefault="00361B71" w:rsidP="00C33EE0">
      <w:pPr>
        <w:tabs>
          <w:tab w:val="left" w:pos="7935"/>
        </w:tabs>
        <w:rPr>
          <w:rFonts w:ascii="Arial" w:hAnsi="Arial" w:cs="Arial"/>
          <w:sz w:val="24"/>
          <w:szCs w:val="24"/>
        </w:rPr>
      </w:pPr>
    </w:p>
    <w:p w14:paraId="5B7A8E4A" w14:textId="77777777" w:rsidR="00361B71" w:rsidRPr="0014379E" w:rsidRDefault="00361B71" w:rsidP="00C33EE0">
      <w:pPr>
        <w:tabs>
          <w:tab w:val="left" w:pos="7935"/>
        </w:tabs>
        <w:rPr>
          <w:rFonts w:ascii="Arial" w:hAnsi="Arial" w:cs="Arial"/>
          <w:sz w:val="24"/>
          <w:szCs w:val="24"/>
        </w:rPr>
      </w:pPr>
      <w:r>
        <w:rPr>
          <w:rFonts w:ascii="Arial" w:hAnsi="Arial" w:cs="Arial"/>
          <w:sz w:val="24"/>
          <w:szCs w:val="24"/>
        </w:rPr>
        <w:t xml:space="preserve">Wikipedia (2019) </w:t>
      </w:r>
      <w:r w:rsidRPr="00361B71">
        <w:rPr>
          <w:rFonts w:ascii="Arial" w:hAnsi="Arial" w:cs="Arial"/>
          <w:i/>
          <w:iCs/>
          <w:sz w:val="24"/>
          <w:szCs w:val="24"/>
        </w:rPr>
        <w:t>Critical Pedagogy</w:t>
      </w:r>
      <w:r>
        <w:rPr>
          <w:rFonts w:ascii="Arial" w:hAnsi="Arial" w:cs="Arial"/>
          <w:sz w:val="24"/>
          <w:szCs w:val="24"/>
        </w:rPr>
        <w:t xml:space="preserve">. Available at: </w:t>
      </w:r>
      <w:hyperlink r:id="rId24" w:history="1">
        <w:r w:rsidRPr="0000288D">
          <w:rPr>
            <w:rStyle w:val="Hyperlink"/>
            <w:rFonts w:ascii="Arial" w:hAnsi="Arial" w:cs="Arial"/>
            <w:sz w:val="24"/>
            <w:szCs w:val="24"/>
          </w:rPr>
          <w:t>https://en.wikipedia.org/wiki/Critical_pedagogy</w:t>
        </w:r>
      </w:hyperlink>
      <w:r>
        <w:rPr>
          <w:rFonts w:ascii="Arial" w:hAnsi="Arial" w:cs="Arial"/>
          <w:sz w:val="24"/>
          <w:szCs w:val="24"/>
        </w:rPr>
        <w:t xml:space="preserve"> (Accessed on 29.11.19)</w:t>
      </w:r>
    </w:p>
    <w:sectPr w:rsidR="00361B71" w:rsidRPr="001437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48C844" w14:textId="77777777" w:rsidR="00F750D9" w:rsidRDefault="00F750D9" w:rsidP="00F750D9">
      <w:pPr>
        <w:spacing w:after="0" w:line="240" w:lineRule="auto"/>
      </w:pPr>
      <w:r>
        <w:separator/>
      </w:r>
    </w:p>
  </w:endnote>
  <w:endnote w:type="continuationSeparator" w:id="0">
    <w:p w14:paraId="71EF33DF" w14:textId="77777777" w:rsidR="00F750D9" w:rsidRDefault="00F750D9" w:rsidP="00F75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0ED177" w14:textId="77777777" w:rsidR="00F750D9" w:rsidRDefault="00F750D9" w:rsidP="00F750D9">
      <w:pPr>
        <w:spacing w:after="0" w:line="240" w:lineRule="auto"/>
      </w:pPr>
      <w:r>
        <w:separator/>
      </w:r>
    </w:p>
  </w:footnote>
  <w:footnote w:type="continuationSeparator" w:id="0">
    <w:p w14:paraId="2C93E74F" w14:textId="77777777" w:rsidR="00F750D9" w:rsidRDefault="00F750D9" w:rsidP="00F75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E553C"/>
    <w:multiLevelType w:val="multilevel"/>
    <w:tmpl w:val="64FA2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2E658B"/>
    <w:multiLevelType w:val="hybridMultilevel"/>
    <w:tmpl w:val="7A7EC816"/>
    <w:lvl w:ilvl="0" w:tplc="450087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59492E"/>
    <w:multiLevelType w:val="hybridMultilevel"/>
    <w:tmpl w:val="B9684C2E"/>
    <w:lvl w:ilvl="0" w:tplc="D69E08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2A0"/>
    <w:rsid w:val="00017DC2"/>
    <w:rsid w:val="00071396"/>
    <w:rsid w:val="00105746"/>
    <w:rsid w:val="00107267"/>
    <w:rsid w:val="0013243C"/>
    <w:rsid w:val="00134808"/>
    <w:rsid w:val="0014379E"/>
    <w:rsid w:val="001441C3"/>
    <w:rsid w:val="0017771F"/>
    <w:rsid w:val="002269D5"/>
    <w:rsid w:val="00256F9C"/>
    <w:rsid w:val="00264214"/>
    <w:rsid w:val="00286536"/>
    <w:rsid w:val="002930F1"/>
    <w:rsid w:val="002E17C4"/>
    <w:rsid w:val="002F3AA7"/>
    <w:rsid w:val="00361B71"/>
    <w:rsid w:val="003B3951"/>
    <w:rsid w:val="003E3C7F"/>
    <w:rsid w:val="00407B2D"/>
    <w:rsid w:val="00416785"/>
    <w:rsid w:val="004212A0"/>
    <w:rsid w:val="0044527D"/>
    <w:rsid w:val="004926ED"/>
    <w:rsid w:val="00520681"/>
    <w:rsid w:val="00520C57"/>
    <w:rsid w:val="00522100"/>
    <w:rsid w:val="00547FE8"/>
    <w:rsid w:val="00561503"/>
    <w:rsid w:val="00581C24"/>
    <w:rsid w:val="005C0252"/>
    <w:rsid w:val="005E0765"/>
    <w:rsid w:val="00677A62"/>
    <w:rsid w:val="006D3853"/>
    <w:rsid w:val="007015DE"/>
    <w:rsid w:val="00702A9F"/>
    <w:rsid w:val="00724F4E"/>
    <w:rsid w:val="00755F0F"/>
    <w:rsid w:val="00774234"/>
    <w:rsid w:val="0081104C"/>
    <w:rsid w:val="00813E08"/>
    <w:rsid w:val="00826328"/>
    <w:rsid w:val="008277CD"/>
    <w:rsid w:val="00853D03"/>
    <w:rsid w:val="008D67BD"/>
    <w:rsid w:val="008E0B99"/>
    <w:rsid w:val="00953E59"/>
    <w:rsid w:val="00976055"/>
    <w:rsid w:val="009C4027"/>
    <w:rsid w:val="00A20912"/>
    <w:rsid w:val="00A44839"/>
    <w:rsid w:val="00A51582"/>
    <w:rsid w:val="00A621D1"/>
    <w:rsid w:val="00AC03C0"/>
    <w:rsid w:val="00AE2822"/>
    <w:rsid w:val="00B17FC5"/>
    <w:rsid w:val="00B47857"/>
    <w:rsid w:val="00B508AD"/>
    <w:rsid w:val="00B90EE3"/>
    <w:rsid w:val="00BE2162"/>
    <w:rsid w:val="00C231E2"/>
    <w:rsid w:val="00C33EE0"/>
    <w:rsid w:val="00C84F44"/>
    <w:rsid w:val="00CA4049"/>
    <w:rsid w:val="00CA41E3"/>
    <w:rsid w:val="00CD046E"/>
    <w:rsid w:val="00D22413"/>
    <w:rsid w:val="00D308E3"/>
    <w:rsid w:val="00D35F52"/>
    <w:rsid w:val="00D46FFB"/>
    <w:rsid w:val="00D54A6F"/>
    <w:rsid w:val="00D64545"/>
    <w:rsid w:val="00DA134E"/>
    <w:rsid w:val="00DB1DD7"/>
    <w:rsid w:val="00E00896"/>
    <w:rsid w:val="00E23E5D"/>
    <w:rsid w:val="00E5542E"/>
    <w:rsid w:val="00E703BC"/>
    <w:rsid w:val="00E86295"/>
    <w:rsid w:val="00E9752D"/>
    <w:rsid w:val="00EA664C"/>
    <w:rsid w:val="00EB054B"/>
    <w:rsid w:val="00ED4A1F"/>
    <w:rsid w:val="00F22E8A"/>
    <w:rsid w:val="00F405E7"/>
    <w:rsid w:val="00F750D9"/>
    <w:rsid w:val="00F9285A"/>
    <w:rsid w:val="00FB6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571E5"/>
  <w15:chartTrackingRefBased/>
  <w15:docId w15:val="{625824F2-0A1E-46A4-8661-F0E39C342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212A0"/>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2A0"/>
  </w:style>
  <w:style w:type="character" w:styleId="Strong">
    <w:name w:val="Strong"/>
    <w:basedOn w:val="DefaultParagraphFont"/>
    <w:uiPriority w:val="22"/>
    <w:qFormat/>
    <w:rsid w:val="00D46FFB"/>
    <w:rPr>
      <w:b/>
      <w:bCs/>
    </w:rPr>
  </w:style>
  <w:style w:type="character" w:styleId="Hyperlink">
    <w:name w:val="Hyperlink"/>
    <w:basedOn w:val="DefaultParagraphFont"/>
    <w:uiPriority w:val="99"/>
    <w:unhideWhenUsed/>
    <w:rsid w:val="0014379E"/>
    <w:rPr>
      <w:color w:val="0563C1" w:themeColor="hyperlink"/>
      <w:u w:val="single"/>
    </w:rPr>
  </w:style>
  <w:style w:type="character" w:styleId="UnresolvedMention">
    <w:name w:val="Unresolved Mention"/>
    <w:basedOn w:val="DefaultParagraphFont"/>
    <w:uiPriority w:val="99"/>
    <w:semiHidden/>
    <w:unhideWhenUsed/>
    <w:rsid w:val="0014379E"/>
    <w:rPr>
      <w:color w:val="605E5C"/>
      <w:shd w:val="clear" w:color="auto" w:fill="E1DFDD"/>
    </w:rPr>
  </w:style>
  <w:style w:type="paragraph" w:customStyle="1" w:styleId="story-bodylist-item">
    <w:name w:val="story-body__list-item"/>
    <w:basedOn w:val="Normal"/>
    <w:rsid w:val="00D35F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277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84F44"/>
    <w:pPr>
      <w:ind w:left="720"/>
      <w:contextualSpacing/>
    </w:pPr>
  </w:style>
  <w:style w:type="paragraph" w:styleId="Footer">
    <w:name w:val="footer"/>
    <w:basedOn w:val="Normal"/>
    <w:link w:val="FooterChar"/>
    <w:uiPriority w:val="99"/>
    <w:unhideWhenUsed/>
    <w:rsid w:val="00F75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1657331">
      <w:bodyDiv w:val="1"/>
      <w:marLeft w:val="0"/>
      <w:marRight w:val="0"/>
      <w:marTop w:val="0"/>
      <w:marBottom w:val="0"/>
      <w:divBdr>
        <w:top w:val="none" w:sz="0" w:space="0" w:color="auto"/>
        <w:left w:val="none" w:sz="0" w:space="0" w:color="auto"/>
        <w:bottom w:val="none" w:sz="0" w:space="0" w:color="auto"/>
        <w:right w:val="none" w:sz="0" w:space="0" w:color="auto"/>
      </w:divBdr>
    </w:div>
    <w:div w:id="1584025749">
      <w:bodyDiv w:val="1"/>
      <w:marLeft w:val="0"/>
      <w:marRight w:val="0"/>
      <w:marTop w:val="0"/>
      <w:marBottom w:val="0"/>
      <w:divBdr>
        <w:top w:val="none" w:sz="0" w:space="0" w:color="auto"/>
        <w:left w:val="none" w:sz="0" w:space="0" w:color="auto"/>
        <w:bottom w:val="none" w:sz="0" w:space="0" w:color="auto"/>
        <w:right w:val="none" w:sz="0" w:space="0" w:color="auto"/>
      </w:divBdr>
    </w:div>
    <w:div w:id="171306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sychologist" TargetMode="External"/><Relationship Id="rId13" Type="http://schemas.openxmlformats.org/officeDocument/2006/relationships/hyperlink" Target="https://en.wikipedia.org/wiki/Education" TargetMode="External"/><Relationship Id="rId18" Type="http://schemas.openxmlformats.org/officeDocument/2006/relationships/hyperlink" Target="https://www.kangan.edu.au/students/blog/importance-literacy-and-numeracy-skills"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teachthought.com/learning/pedagogy-john-dewey-summary/" TargetMode="External"/><Relationship Id="rId7" Type="http://schemas.openxmlformats.org/officeDocument/2006/relationships/endnotes" Target="endnotes.xml"/><Relationship Id="rId12" Type="http://schemas.openxmlformats.org/officeDocument/2006/relationships/hyperlink" Target="https://en.wikipedia.org/wiki/Critical_theory" TargetMode="External"/><Relationship Id="rId17" Type="http://schemas.openxmlformats.org/officeDocument/2006/relationships/hyperlink" Target="https://gov.wales/sites/default/files/consultations/2018-12/draft-additional-learning-needs-code-for-wales_0.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interpretereducation.org/wp-content/uploads/2014/04/Characteristics-of-the-Opressed_110314.pdf" TargetMode="External"/><Relationship Id="rId20" Type="http://schemas.openxmlformats.org/officeDocument/2006/relationships/hyperlink" Target="http://teachingmathsscholars.org/news/how-has-maths-teaching-changed-since-i-was-at-schoo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ocial_movement" TargetMode="External"/><Relationship Id="rId24" Type="http://schemas.openxmlformats.org/officeDocument/2006/relationships/hyperlink" Target="https://en.wikipedia.org/wiki/Critical_pedagogy" TargetMode="External"/><Relationship Id="rId5" Type="http://schemas.openxmlformats.org/officeDocument/2006/relationships/webSettings" Target="webSettings.xml"/><Relationship Id="rId15" Type="http://schemas.openxmlformats.org/officeDocument/2006/relationships/hyperlink" Target="http://www.oecd.org/pisa" TargetMode="External"/><Relationship Id="rId23" Type="http://schemas.openxmlformats.org/officeDocument/2006/relationships/hyperlink" Target="https://statswales.gov.wales/Catalogue/Education-and-Skills/Schools-and-Teachers/Examinations-and-Assessments/Foundation-Phase" TargetMode="External"/><Relationship Id="rId10" Type="http://schemas.openxmlformats.org/officeDocument/2006/relationships/hyperlink" Target="https://en.wikipedia.org/wiki/Philosophy_of_education" TargetMode="External"/><Relationship Id="rId19" Type="http://schemas.openxmlformats.org/officeDocument/2006/relationships/hyperlink" Target="https://www.teachwire.net/news/does-the-rote-learning-of-times-tables-really-improve-pupils-maths-skills" TargetMode="External"/><Relationship Id="rId4" Type="http://schemas.openxmlformats.org/officeDocument/2006/relationships/settings" Target="settings.xml"/><Relationship Id="rId9" Type="http://schemas.openxmlformats.org/officeDocument/2006/relationships/hyperlink" Target="https://www.theschoolrun.com/learning-through-lego" TargetMode="External"/><Relationship Id="rId14" Type="http://schemas.openxmlformats.org/officeDocument/2006/relationships/hyperlink" Target="https://en.wikipedia.org/wiki/Paulo_Freire" TargetMode="External"/><Relationship Id="rId22" Type="http://schemas.openxmlformats.org/officeDocument/2006/relationships/hyperlink" Target="https://www.theschoolrun.com/how-maths-teaching-has-changed"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7C9C4379A6941DF9697FE7A2B68724B"/>
        <w:category>
          <w:name w:val="General"/>
          <w:gallery w:val="placeholder"/>
        </w:category>
        <w:types>
          <w:type w:val="bbPlcHdr"/>
        </w:types>
        <w:behaviors>
          <w:behavior w:val="content"/>
        </w:behaviors>
        <w:guid w:val="{D826E8F5-10B6-49A0-B5B9-195E5955D078}"/>
      </w:docPartPr>
      <w:docPartBody>
        <w:p w:rsidR="00764E79" w:rsidRDefault="00BE123C" w:rsidP="00BE123C">
          <w:pPr>
            <w:pStyle w:val="17C9C4379A6941DF9697FE7A2B68724B"/>
          </w:pPr>
          <w:r>
            <w:rPr>
              <w:rFonts w:asciiTheme="majorHAnsi" w:eastAsiaTheme="majorEastAsia" w:hAnsiTheme="majorHAnsi" w:cstheme="majorBidi"/>
              <w:sz w:val="36"/>
              <w:szCs w:val="36"/>
            </w:rPr>
            <w:t>[Type the document title]</w:t>
          </w:r>
        </w:p>
      </w:docPartBody>
    </w:docPart>
    <w:docPart>
      <w:docPartPr>
        <w:name w:val="F04CDB8C7C4D43729FD9FB10789F1723"/>
        <w:category>
          <w:name w:val="General"/>
          <w:gallery w:val="placeholder"/>
        </w:category>
        <w:types>
          <w:type w:val="bbPlcHdr"/>
        </w:types>
        <w:behaviors>
          <w:behavior w:val="content"/>
        </w:behaviors>
        <w:guid w:val="{8CBDDD6E-6DB0-49FF-B45F-9D87EC7DD6BA}"/>
      </w:docPartPr>
      <w:docPartBody>
        <w:p w:rsidR="00764E79" w:rsidRDefault="00BE123C" w:rsidP="00BE123C">
          <w:pPr>
            <w:pStyle w:val="F04CDB8C7C4D43729FD9FB10789F1723"/>
          </w:pPr>
          <w:r>
            <w:rPr>
              <w:rFonts w:asciiTheme="majorHAnsi" w:eastAsiaTheme="majorEastAsia" w:hAnsiTheme="majorHAnsi" w:cstheme="majorBidi"/>
              <w:b/>
              <w:bCs/>
              <w:color w:val="4472C4"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23C"/>
    <w:rsid w:val="004B5543"/>
    <w:rsid w:val="00764E79"/>
    <w:rsid w:val="00BE1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C9C4379A6941DF9697FE7A2B68724B">
    <w:name w:val="17C9C4379A6941DF9697FE7A2B68724B"/>
    <w:rsid w:val="00BE123C"/>
  </w:style>
  <w:style w:type="paragraph" w:customStyle="1" w:styleId="F04CDB8C7C4D43729FD9FB10789F1723">
    <w:name w:val="F04CDB8C7C4D43729FD9FB10789F1723"/>
    <w:rsid w:val="00BE12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3456</Words>
  <Characters>19700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SJIE5001- Numbers Count</vt:lpstr>
    </vt:vector>
  </TitlesOfParts>
  <Company/>
  <LinksUpToDate>false</LinksUpToDate>
  <CharactersWithSpaces>23110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SJIE5001- Numbers Count</dc:title>
  <dc:subject/>
  <dc:creator>Jemma Morris</dc:creator>
  <cp:keywords/>
  <dc:description/>
  <cp:lastModifiedBy>Jemma Morris</cp:lastModifiedBy>
  <cp:revision>2</cp:revision>
  <dcterms:created xsi:type="dcterms:W3CDTF">2019-12-29T14:03:00Z</dcterms:created>
  <dcterms:modified xsi:type="dcterms:W3CDTF">2019-12-29T14:03:00Z</dcterms:modified>
</cp:coreProperties>
</file>