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alibri" w:hAnsi="Calibri" w:cs="Calibri"/>
        </w:rPr>
        <w:id w:val="-338931463"/>
        <w:docPartObj>
          <w:docPartGallery w:val="Cover Pages"/>
          <w:docPartUnique/>
        </w:docPartObj>
      </w:sdtPr>
      <w:sdtEndPr>
        <w:rPr>
          <w:rFonts w:eastAsia="Times New Roman"/>
          <w:color w:val="000000"/>
          <w:sz w:val="24"/>
          <w:szCs w:val="24"/>
          <w:u w:val="single"/>
          <w:lang w:eastAsia="en-GB"/>
        </w:rPr>
      </w:sdtEndPr>
      <w:sdtContent>
        <w:p w:rsidR="00CF6054" w:rsidRPr="00163218" w:rsidRDefault="00CF6054">
          <w:pPr>
            <w:rPr>
              <w:rFonts w:ascii="Calibri" w:hAnsi="Calibri" w:cs="Calibri"/>
            </w:rPr>
          </w:pPr>
          <w:r w:rsidRPr="00163218">
            <w:rPr>
              <w:rFonts w:ascii="Calibri" w:hAnsi="Calibri" w:cs="Calibri"/>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122867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163218">
            <w:rPr>
              <w:rFonts w:ascii="Calibri" w:hAnsi="Calibri" w:cs="Calibri"/>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F6054" w:rsidRDefault="00CF605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Research report &amp; design specification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CF6054" w:rsidRDefault="00CF6054">
                                    <w:pPr>
                                      <w:jc w:val="right"/>
                                      <w:rPr>
                                        <w:smallCaps/>
                                        <w:color w:val="404040" w:themeColor="text1" w:themeTint="BF"/>
                                        <w:sz w:val="36"/>
                                        <w:szCs w:val="36"/>
                                      </w:rPr>
                                    </w:pPr>
                                    <w:r>
                                      <w:rPr>
                                        <w:color w:val="404040" w:themeColor="text1" w:themeTint="BF"/>
                                        <w:sz w:val="36"/>
                                        <w:szCs w:val="36"/>
                                      </w:rPr>
                                      <w:t>Engineering design (M4X01160)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CF6054" w:rsidRDefault="00CF605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Research report &amp; design specification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CF6054" w:rsidRDefault="00CF6054">
                              <w:pPr>
                                <w:jc w:val="right"/>
                                <w:rPr>
                                  <w:smallCaps/>
                                  <w:color w:val="404040" w:themeColor="text1" w:themeTint="BF"/>
                                  <w:sz w:val="36"/>
                                  <w:szCs w:val="36"/>
                                </w:rPr>
                              </w:pPr>
                              <w:r>
                                <w:rPr>
                                  <w:color w:val="404040" w:themeColor="text1" w:themeTint="BF"/>
                                  <w:sz w:val="36"/>
                                  <w:szCs w:val="36"/>
                                </w:rPr>
                                <w:t>Engineering design (M4X01160)</w:t>
                              </w:r>
                            </w:p>
                          </w:sdtContent>
                        </w:sdt>
                      </w:txbxContent>
                    </v:textbox>
                    <w10:wrap type="square" anchorx="page" anchory="page"/>
                  </v:shape>
                </w:pict>
              </mc:Fallback>
            </mc:AlternateContent>
          </w:r>
        </w:p>
        <w:p w:rsidR="00461FBD" w:rsidRPr="00163218" w:rsidRDefault="00461FBD" w:rsidP="00461FBD">
          <w:pPr>
            <w:rPr>
              <w:rFonts w:ascii="Calibri" w:eastAsia="Times New Roman" w:hAnsi="Calibri" w:cs="Calibri"/>
              <w:color w:val="000000"/>
              <w:sz w:val="24"/>
              <w:szCs w:val="24"/>
              <w:u w:val="single"/>
              <w:lang w:eastAsia="en-GB"/>
            </w:rPr>
          </w:pPr>
          <w:r w:rsidRPr="00163218">
            <w:rPr>
              <w:rFonts w:ascii="Calibri" w:eastAsia="Times New Roman" w:hAnsi="Calibri" w:cs="Calibri"/>
              <w:noProof/>
              <w:color w:val="000000"/>
              <w:sz w:val="24"/>
              <w:szCs w:val="24"/>
              <w:u w:val="single"/>
              <w:lang w:eastAsia="en-GB"/>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7372350</wp:posOffset>
                    </wp:positionV>
                    <wp:extent cx="6334125" cy="6953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6334125" cy="695325"/>
                            </a:xfrm>
                            <a:prstGeom prst="rect">
                              <a:avLst/>
                            </a:prstGeom>
                            <a:solidFill>
                              <a:schemeClr val="lt1"/>
                            </a:solidFill>
                            <a:ln w="6350">
                              <a:solidFill>
                                <a:prstClr val="black"/>
                              </a:solidFill>
                            </a:ln>
                          </wps:spPr>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61FBD" w:rsidRDefault="00461FBD" w:rsidP="00461FBD">
                                    <w:pPr>
                                      <w:pStyle w:val="NoSpacing"/>
                                      <w:rPr>
                                        <w:color w:val="595959" w:themeColor="text1" w:themeTint="A6"/>
                                        <w:sz w:val="28"/>
                                        <w:szCs w:val="28"/>
                                      </w:rPr>
                                    </w:pPr>
                                    <w:r>
                                      <w:rPr>
                                        <w:color w:val="595959" w:themeColor="text1" w:themeTint="A6"/>
                                        <w:sz w:val="28"/>
                                        <w:szCs w:val="28"/>
                                      </w:rPr>
                                      <w:t xml:space="preserve"> Hannah White, Tom Unwin, Steffan Robinson and Marcos Gonzalez Norris</w:t>
                                    </w:r>
                                  </w:p>
                                </w:sdtContent>
                              </w:sdt>
                              <w:p w:rsidR="00461FBD" w:rsidRDefault="00461F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0;margin-top:580.5pt;width:498.75pt;height:54.7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" fillcolor="white [3201]" strokeweight=".5pt">
                    <v:textbo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61FBD" w:rsidRDefault="00461FBD" w:rsidP="00461FBD">
                              <w:pPr>
                                <w:pStyle w:val="NoSpacing"/>
                                <w:rPr>
                                  <w:color w:val="595959" w:themeColor="text1" w:themeTint="A6"/>
                                  <w:sz w:val="28"/>
                                  <w:szCs w:val="28"/>
                                </w:rPr>
                              </w:pPr>
                              <w:r>
                                <w:rPr>
                                  <w:color w:val="595959" w:themeColor="text1" w:themeTint="A6"/>
                                  <w:sz w:val="28"/>
                                  <w:szCs w:val="28"/>
                                </w:rPr>
                                <w:t xml:space="preserve"> Hannah White, Tom Unwin, Steffan Robinson and Marcos Gonzalez Norris</w:t>
                              </w:r>
                            </w:p>
                          </w:sdtContent>
                        </w:sdt>
                        <w:p w:rsidR="00461FBD" w:rsidRDefault="00461FBD"/>
                      </w:txbxContent>
                    </v:textbox>
                    <w10:wrap anchorx="margin"/>
                  </v:shape>
                </w:pict>
              </mc:Fallback>
            </mc:AlternateContent>
          </w:r>
          <w:r w:rsidR="00CF6054" w:rsidRPr="00163218">
            <w:rPr>
              <w:rFonts w:ascii="Calibri" w:eastAsia="Times New Roman" w:hAnsi="Calibri" w:cs="Calibri"/>
              <w:color w:val="000000"/>
              <w:sz w:val="24"/>
              <w:szCs w:val="24"/>
              <w:u w:val="single"/>
              <w:lang w:eastAsia="en-GB"/>
            </w:rPr>
            <w:br w:type="page"/>
          </w:r>
        </w:p>
      </w:sdtContent>
    </w:sdt>
    <w:sdt>
      <w:sdtPr>
        <w:rPr>
          <w:rFonts w:ascii="Calibri" w:hAnsi="Calibri" w:cs="Calibri"/>
        </w:rPr>
        <w:id w:val="-698076431"/>
        <w:docPartObj>
          <w:docPartGallery w:val="Table of Contents"/>
          <w:docPartUnique/>
        </w:docPartObj>
      </w:sdtPr>
      <w:sdtEndPr>
        <w:rPr>
          <w:rFonts w:eastAsiaTheme="minorHAnsi"/>
          <w:b/>
          <w:bCs/>
          <w:noProof/>
          <w:color w:val="auto"/>
          <w:sz w:val="22"/>
          <w:szCs w:val="22"/>
          <w:lang w:val="en-GB"/>
        </w:rPr>
      </w:sdtEndPr>
      <w:sdtContent>
        <w:p w:rsidR="00461FBD" w:rsidRPr="00163218" w:rsidRDefault="00461FBD">
          <w:pPr>
            <w:pStyle w:val="TOCHeading"/>
            <w:rPr>
              <w:rFonts w:ascii="Calibri" w:hAnsi="Calibri" w:cs="Calibri"/>
            </w:rPr>
          </w:pPr>
          <w:r w:rsidRPr="00163218">
            <w:rPr>
              <w:rFonts w:ascii="Calibri" w:hAnsi="Calibri" w:cs="Calibri"/>
            </w:rPr>
            <w:t>Contents</w:t>
          </w:r>
        </w:p>
        <w:p w:rsidR="006214D3" w:rsidRPr="00163218" w:rsidRDefault="00461FBD">
          <w:pPr>
            <w:pStyle w:val="TOC1"/>
            <w:tabs>
              <w:tab w:val="right" w:leader="dot" w:pos="9016"/>
            </w:tabs>
            <w:rPr>
              <w:rFonts w:ascii="Calibri" w:eastAsiaTheme="minorEastAsia" w:hAnsi="Calibri" w:cs="Calibri"/>
              <w:noProof/>
              <w:lang w:eastAsia="en-GB"/>
            </w:rPr>
          </w:pPr>
          <w:r w:rsidRPr="00163218">
            <w:rPr>
              <w:rFonts w:ascii="Calibri" w:hAnsi="Calibri" w:cs="Calibri"/>
              <w:b/>
              <w:bCs/>
              <w:noProof/>
            </w:rPr>
            <w:fldChar w:fldCharType="begin"/>
          </w:r>
          <w:r w:rsidRPr="00163218">
            <w:rPr>
              <w:rFonts w:ascii="Calibri" w:hAnsi="Calibri" w:cs="Calibri"/>
              <w:b/>
              <w:bCs/>
              <w:noProof/>
            </w:rPr>
            <w:instrText xml:space="preserve"> TOC \o "1-3" \h \z \u </w:instrText>
          </w:r>
          <w:r w:rsidRPr="00163218">
            <w:rPr>
              <w:rFonts w:ascii="Calibri" w:hAnsi="Calibri" w:cs="Calibri"/>
              <w:b/>
              <w:bCs/>
              <w:noProof/>
            </w:rPr>
            <w:fldChar w:fldCharType="separate"/>
          </w:r>
          <w:hyperlink w:anchor="_Toc532470743" w:history="1">
            <w:r w:rsidR="006214D3" w:rsidRPr="00163218">
              <w:rPr>
                <w:rStyle w:val="Hyperlink"/>
                <w:rFonts w:ascii="Calibri" w:hAnsi="Calibri" w:cs="Calibri"/>
                <w:noProof/>
              </w:rPr>
              <w:t>Introduction</w:t>
            </w:r>
            <w:r w:rsidR="006214D3" w:rsidRPr="00163218">
              <w:rPr>
                <w:rFonts w:ascii="Calibri" w:hAnsi="Calibri" w:cs="Calibri"/>
                <w:noProof/>
                <w:webHidden/>
              </w:rPr>
              <w:tab/>
            </w:r>
            <w:r w:rsidR="006214D3" w:rsidRPr="00163218">
              <w:rPr>
                <w:rFonts w:ascii="Calibri" w:hAnsi="Calibri" w:cs="Calibri"/>
                <w:noProof/>
                <w:webHidden/>
              </w:rPr>
              <w:fldChar w:fldCharType="begin"/>
            </w:r>
            <w:r w:rsidR="006214D3" w:rsidRPr="00163218">
              <w:rPr>
                <w:rFonts w:ascii="Calibri" w:hAnsi="Calibri" w:cs="Calibri"/>
                <w:noProof/>
                <w:webHidden/>
              </w:rPr>
              <w:instrText xml:space="preserve"> PAGEREF _Toc532470743 \h </w:instrText>
            </w:r>
            <w:r w:rsidR="006214D3" w:rsidRPr="00163218">
              <w:rPr>
                <w:rFonts w:ascii="Calibri" w:hAnsi="Calibri" w:cs="Calibri"/>
                <w:noProof/>
                <w:webHidden/>
              </w:rPr>
            </w:r>
            <w:r w:rsidR="006214D3" w:rsidRPr="00163218">
              <w:rPr>
                <w:rFonts w:ascii="Calibri" w:hAnsi="Calibri" w:cs="Calibri"/>
                <w:noProof/>
                <w:webHidden/>
              </w:rPr>
              <w:fldChar w:fldCharType="separate"/>
            </w:r>
            <w:r w:rsidR="00AD1272" w:rsidRPr="00163218">
              <w:rPr>
                <w:rFonts w:ascii="Calibri" w:hAnsi="Calibri" w:cs="Calibri"/>
                <w:noProof/>
                <w:webHidden/>
              </w:rPr>
              <w:t>2</w:t>
            </w:r>
            <w:r w:rsidR="006214D3" w:rsidRPr="00163218">
              <w:rPr>
                <w:rFonts w:ascii="Calibri" w:hAnsi="Calibri" w:cs="Calibri"/>
                <w:noProof/>
                <w:webHidden/>
              </w:rPr>
              <w:fldChar w:fldCharType="end"/>
            </w:r>
          </w:hyperlink>
        </w:p>
        <w:p w:rsidR="006214D3" w:rsidRPr="00163218" w:rsidRDefault="006214D3">
          <w:pPr>
            <w:pStyle w:val="TOC1"/>
            <w:tabs>
              <w:tab w:val="right" w:leader="dot" w:pos="9016"/>
            </w:tabs>
            <w:rPr>
              <w:rFonts w:ascii="Calibri" w:eastAsiaTheme="minorEastAsia" w:hAnsi="Calibri" w:cs="Calibri"/>
              <w:noProof/>
              <w:lang w:eastAsia="en-GB"/>
            </w:rPr>
          </w:pPr>
          <w:hyperlink w:anchor="_Toc532470744" w:history="1">
            <w:r w:rsidRPr="00163218">
              <w:rPr>
                <w:rStyle w:val="Hyperlink"/>
                <w:rFonts w:ascii="Calibri" w:eastAsia="Times New Roman" w:hAnsi="Calibri" w:cs="Calibri"/>
                <w:noProof/>
                <w:lang w:eastAsia="en-GB"/>
              </w:rPr>
              <w:t>Design specification</w:t>
            </w:r>
            <w:r w:rsidRPr="00163218">
              <w:rPr>
                <w:rFonts w:ascii="Calibri" w:hAnsi="Calibri" w:cs="Calibri"/>
                <w:noProof/>
                <w:webHidden/>
              </w:rPr>
              <w:tab/>
            </w:r>
            <w:r w:rsidRPr="00163218">
              <w:rPr>
                <w:rFonts w:ascii="Calibri" w:hAnsi="Calibri" w:cs="Calibri"/>
                <w:noProof/>
                <w:webHidden/>
              </w:rPr>
              <w:fldChar w:fldCharType="begin"/>
            </w:r>
            <w:r w:rsidRPr="00163218">
              <w:rPr>
                <w:rFonts w:ascii="Calibri" w:hAnsi="Calibri" w:cs="Calibri"/>
                <w:noProof/>
                <w:webHidden/>
              </w:rPr>
              <w:instrText xml:space="preserve"> PAGEREF _Toc532470744 \h </w:instrText>
            </w:r>
            <w:r w:rsidRPr="00163218">
              <w:rPr>
                <w:rFonts w:ascii="Calibri" w:hAnsi="Calibri" w:cs="Calibri"/>
                <w:noProof/>
                <w:webHidden/>
              </w:rPr>
            </w:r>
            <w:r w:rsidRPr="00163218">
              <w:rPr>
                <w:rFonts w:ascii="Calibri" w:hAnsi="Calibri" w:cs="Calibri"/>
                <w:noProof/>
                <w:webHidden/>
              </w:rPr>
              <w:fldChar w:fldCharType="separate"/>
            </w:r>
            <w:r w:rsidR="00AD1272" w:rsidRPr="00163218">
              <w:rPr>
                <w:rFonts w:ascii="Calibri" w:hAnsi="Calibri" w:cs="Calibri"/>
                <w:noProof/>
                <w:webHidden/>
              </w:rPr>
              <w:t>3</w:t>
            </w:r>
            <w:r w:rsidRPr="00163218">
              <w:rPr>
                <w:rFonts w:ascii="Calibri" w:hAnsi="Calibri" w:cs="Calibri"/>
                <w:noProof/>
                <w:webHidden/>
              </w:rPr>
              <w:fldChar w:fldCharType="end"/>
            </w:r>
          </w:hyperlink>
        </w:p>
        <w:p w:rsidR="006214D3" w:rsidRPr="00163218" w:rsidRDefault="006214D3">
          <w:pPr>
            <w:pStyle w:val="TOC1"/>
            <w:tabs>
              <w:tab w:val="right" w:leader="dot" w:pos="9016"/>
            </w:tabs>
            <w:rPr>
              <w:rFonts w:ascii="Calibri" w:eastAsiaTheme="minorEastAsia" w:hAnsi="Calibri" w:cs="Calibri"/>
              <w:noProof/>
              <w:lang w:eastAsia="en-GB"/>
            </w:rPr>
          </w:pPr>
          <w:hyperlink w:anchor="_Toc532470745" w:history="1">
            <w:r w:rsidRPr="00163218">
              <w:rPr>
                <w:rStyle w:val="Hyperlink"/>
                <w:rFonts w:ascii="Calibri" w:hAnsi="Calibri" w:cs="Calibri"/>
                <w:noProof/>
              </w:rPr>
              <w:t>Control, Robustness, Reliability and Payload</w:t>
            </w:r>
            <w:r w:rsidRPr="00163218">
              <w:rPr>
                <w:rFonts w:ascii="Calibri" w:hAnsi="Calibri" w:cs="Calibri"/>
                <w:noProof/>
                <w:webHidden/>
              </w:rPr>
              <w:tab/>
            </w:r>
            <w:r w:rsidRPr="00163218">
              <w:rPr>
                <w:rFonts w:ascii="Calibri" w:hAnsi="Calibri" w:cs="Calibri"/>
                <w:noProof/>
                <w:webHidden/>
              </w:rPr>
              <w:fldChar w:fldCharType="begin"/>
            </w:r>
            <w:r w:rsidRPr="00163218">
              <w:rPr>
                <w:rFonts w:ascii="Calibri" w:hAnsi="Calibri" w:cs="Calibri"/>
                <w:noProof/>
                <w:webHidden/>
              </w:rPr>
              <w:instrText xml:space="preserve"> PAGEREF _Toc532470745 \h </w:instrText>
            </w:r>
            <w:r w:rsidRPr="00163218">
              <w:rPr>
                <w:rFonts w:ascii="Calibri" w:hAnsi="Calibri" w:cs="Calibri"/>
                <w:noProof/>
                <w:webHidden/>
              </w:rPr>
            </w:r>
            <w:r w:rsidRPr="00163218">
              <w:rPr>
                <w:rFonts w:ascii="Calibri" w:hAnsi="Calibri" w:cs="Calibri"/>
                <w:noProof/>
                <w:webHidden/>
              </w:rPr>
              <w:fldChar w:fldCharType="separate"/>
            </w:r>
            <w:r w:rsidR="00AD1272" w:rsidRPr="00163218">
              <w:rPr>
                <w:rFonts w:ascii="Calibri" w:hAnsi="Calibri" w:cs="Calibri"/>
                <w:noProof/>
                <w:webHidden/>
              </w:rPr>
              <w:t>4</w:t>
            </w:r>
            <w:r w:rsidRPr="00163218">
              <w:rPr>
                <w:rFonts w:ascii="Calibri" w:hAnsi="Calibri" w:cs="Calibri"/>
                <w:noProof/>
                <w:webHidden/>
              </w:rPr>
              <w:fldChar w:fldCharType="end"/>
            </w:r>
          </w:hyperlink>
        </w:p>
        <w:p w:rsidR="006214D3" w:rsidRPr="00163218" w:rsidRDefault="006214D3">
          <w:pPr>
            <w:pStyle w:val="TOC1"/>
            <w:tabs>
              <w:tab w:val="right" w:leader="dot" w:pos="9016"/>
            </w:tabs>
            <w:rPr>
              <w:rFonts w:ascii="Calibri" w:eastAsiaTheme="minorEastAsia" w:hAnsi="Calibri" w:cs="Calibri"/>
              <w:noProof/>
              <w:lang w:eastAsia="en-GB"/>
            </w:rPr>
          </w:pPr>
          <w:hyperlink w:anchor="_Toc532470746" w:history="1">
            <w:r w:rsidRPr="00163218">
              <w:rPr>
                <w:rStyle w:val="Hyperlink"/>
                <w:rFonts w:ascii="Calibri" w:eastAsia="Times New Roman" w:hAnsi="Calibri" w:cs="Calibri"/>
                <w:noProof/>
                <w:lang w:eastAsia="en-GB"/>
              </w:rPr>
              <w:t>Propulsion Research</w:t>
            </w:r>
            <w:r w:rsidRPr="00163218">
              <w:rPr>
                <w:rFonts w:ascii="Calibri" w:hAnsi="Calibri" w:cs="Calibri"/>
                <w:noProof/>
                <w:webHidden/>
              </w:rPr>
              <w:tab/>
            </w:r>
            <w:r w:rsidRPr="00163218">
              <w:rPr>
                <w:rFonts w:ascii="Calibri" w:hAnsi="Calibri" w:cs="Calibri"/>
                <w:noProof/>
                <w:webHidden/>
              </w:rPr>
              <w:fldChar w:fldCharType="begin"/>
            </w:r>
            <w:r w:rsidRPr="00163218">
              <w:rPr>
                <w:rFonts w:ascii="Calibri" w:hAnsi="Calibri" w:cs="Calibri"/>
                <w:noProof/>
                <w:webHidden/>
              </w:rPr>
              <w:instrText xml:space="preserve"> PAGEREF _Toc532470746 \h </w:instrText>
            </w:r>
            <w:r w:rsidRPr="00163218">
              <w:rPr>
                <w:rFonts w:ascii="Calibri" w:hAnsi="Calibri" w:cs="Calibri"/>
                <w:noProof/>
                <w:webHidden/>
              </w:rPr>
            </w:r>
            <w:r w:rsidRPr="00163218">
              <w:rPr>
                <w:rFonts w:ascii="Calibri" w:hAnsi="Calibri" w:cs="Calibri"/>
                <w:noProof/>
                <w:webHidden/>
              </w:rPr>
              <w:fldChar w:fldCharType="separate"/>
            </w:r>
            <w:r w:rsidR="00AD1272" w:rsidRPr="00163218">
              <w:rPr>
                <w:rFonts w:ascii="Calibri" w:hAnsi="Calibri" w:cs="Calibri"/>
                <w:noProof/>
                <w:webHidden/>
              </w:rPr>
              <w:t>5</w:t>
            </w:r>
            <w:r w:rsidRPr="00163218">
              <w:rPr>
                <w:rFonts w:ascii="Calibri" w:hAnsi="Calibri" w:cs="Calibri"/>
                <w:noProof/>
                <w:webHidden/>
              </w:rPr>
              <w:fldChar w:fldCharType="end"/>
            </w:r>
          </w:hyperlink>
        </w:p>
        <w:p w:rsidR="006214D3" w:rsidRPr="00163218" w:rsidRDefault="006214D3">
          <w:pPr>
            <w:pStyle w:val="TOC1"/>
            <w:tabs>
              <w:tab w:val="right" w:leader="dot" w:pos="9016"/>
            </w:tabs>
            <w:rPr>
              <w:rFonts w:ascii="Calibri" w:eastAsiaTheme="minorEastAsia" w:hAnsi="Calibri" w:cs="Calibri"/>
              <w:noProof/>
              <w:lang w:eastAsia="en-GB"/>
            </w:rPr>
          </w:pPr>
          <w:hyperlink w:anchor="_Toc532470747" w:history="1">
            <w:r w:rsidRPr="00163218">
              <w:rPr>
                <w:rStyle w:val="Hyperlink"/>
                <w:rFonts w:ascii="Calibri" w:hAnsi="Calibri" w:cs="Calibri"/>
                <w:noProof/>
              </w:rPr>
              <w:t>Systems integration</w:t>
            </w:r>
            <w:r w:rsidRPr="00163218">
              <w:rPr>
                <w:rFonts w:ascii="Calibri" w:hAnsi="Calibri" w:cs="Calibri"/>
                <w:noProof/>
                <w:webHidden/>
              </w:rPr>
              <w:tab/>
            </w:r>
            <w:r w:rsidRPr="00163218">
              <w:rPr>
                <w:rFonts w:ascii="Calibri" w:hAnsi="Calibri" w:cs="Calibri"/>
                <w:noProof/>
                <w:webHidden/>
              </w:rPr>
              <w:fldChar w:fldCharType="begin"/>
            </w:r>
            <w:r w:rsidRPr="00163218">
              <w:rPr>
                <w:rFonts w:ascii="Calibri" w:hAnsi="Calibri" w:cs="Calibri"/>
                <w:noProof/>
                <w:webHidden/>
              </w:rPr>
              <w:instrText xml:space="preserve"> PAGEREF _Toc532470747 \h </w:instrText>
            </w:r>
            <w:r w:rsidRPr="00163218">
              <w:rPr>
                <w:rFonts w:ascii="Calibri" w:hAnsi="Calibri" w:cs="Calibri"/>
                <w:noProof/>
                <w:webHidden/>
              </w:rPr>
            </w:r>
            <w:r w:rsidRPr="00163218">
              <w:rPr>
                <w:rFonts w:ascii="Calibri" w:hAnsi="Calibri" w:cs="Calibri"/>
                <w:noProof/>
                <w:webHidden/>
              </w:rPr>
              <w:fldChar w:fldCharType="separate"/>
            </w:r>
            <w:r w:rsidR="00AD1272" w:rsidRPr="00163218">
              <w:rPr>
                <w:rFonts w:ascii="Calibri" w:hAnsi="Calibri" w:cs="Calibri"/>
                <w:noProof/>
                <w:webHidden/>
              </w:rPr>
              <w:t>6</w:t>
            </w:r>
            <w:r w:rsidRPr="00163218">
              <w:rPr>
                <w:rFonts w:ascii="Calibri" w:hAnsi="Calibri" w:cs="Calibri"/>
                <w:noProof/>
                <w:webHidden/>
              </w:rPr>
              <w:fldChar w:fldCharType="end"/>
            </w:r>
          </w:hyperlink>
        </w:p>
        <w:p w:rsidR="006214D3" w:rsidRPr="00163218" w:rsidRDefault="006214D3">
          <w:pPr>
            <w:pStyle w:val="TOC1"/>
            <w:tabs>
              <w:tab w:val="right" w:leader="dot" w:pos="9016"/>
            </w:tabs>
            <w:rPr>
              <w:rFonts w:ascii="Calibri" w:eastAsiaTheme="minorEastAsia" w:hAnsi="Calibri" w:cs="Calibri"/>
              <w:noProof/>
              <w:lang w:eastAsia="en-GB"/>
            </w:rPr>
          </w:pPr>
          <w:hyperlink w:anchor="_Toc532470748" w:history="1">
            <w:r w:rsidRPr="00163218">
              <w:rPr>
                <w:rStyle w:val="Hyperlink"/>
                <w:rFonts w:ascii="Calibri" w:hAnsi="Calibri" w:cs="Calibri"/>
                <w:noProof/>
              </w:rPr>
              <w:t>Power generation and storage</w:t>
            </w:r>
            <w:r w:rsidRPr="00163218">
              <w:rPr>
                <w:rFonts w:ascii="Calibri" w:hAnsi="Calibri" w:cs="Calibri"/>
                <w:noProof/>
                <w:webHidden/>
              </w:rPr>
              <w:tab/>
            </w:r>
            <w:r w:rsidRPr="00163218">
              <w:rPr>
                <w:rFonts w:ascii="Calibri" w:hAnsi="Calibri" w:cs="Calibri"/>
                <w:noProof/>
                <w:webHidden/>
              </w:rPr>
              <w:fldChar w:fldCharType="begin"/>
            </w:r>
            <w:r w:rsidRPr="00163218">
              <w:rPr>
                <w:rFonts w:ascii="Calibri" w:hAnsi="Calibri" w:cs="Calibri"/>
                <w:noProof/>
                <w:webHidden/>
              </w:rPr>
              <w:instrText xml:space="preserve"> PAGEREF _Toc532470748 \h </w:instrText>
            </w:r>
            <w:r w:rsidRPr="00163218">
              <w:rPr>
                <w:rFonts w:ascii="Calibri" w:hAnsi="Calibri" w:cs="Calibri"/>
                <w:noProof/>
                <w:webHidden/>
              </w:rPr>
            </w:r>
            <w:r w:rsidRPr="00163218">
              <w:rPr>
                <w:rFonts w:ascii="Calibri" w:hAnsi="Calibri" w:cs="Calibri"/>
                <w:noProof/>
                <w:webHidden/>
              </w:rPr>
              <w:fldChar w:fldCharType="separate"/>
            </w:r>
            <w:r w:rsidR="00AD1272" w:rsidRPr="00163218">
              <w:rPr>
                <w:rFonts w:ascii="Calibri" w:hAnsi="Calibri" w:cs="Calibri"/>
                <w:noProof/>
                <w:webHidden/>
              </w:rPr>
              <w:t>8</w:t>
            </w:r>
            <w:r w:rsidRPr="00163218">
              <w:rPr>
                <w:rFonts w:ascii="Calibri" w:hAnsi="Calibri" w:cs="Calibri"/>
                <w:noProof/>
                <w:webHidden/>
              </w:rPr>
              <w:fldChar w:fldCharType="end"/>
            </w:r>
          </w:hyperlink>
        </w:p>
        <w:p w:rsidR="006214D3" w:rsidRPr="00163218" w:rsidRDefault="006214D3">
          <w:pPr>
            <w:pStyle w:val="TOC1"/>
            <w:tabs>
              <w:tab w:val="right" w:leader="dot" w:pos="9016"/>
            </w:tabs>
            <w:rPr>
              <w:rFonts w:ascii="Calibri" w:eastAsiaTheme="minorEastAsia" w:hAnsi="Calibri" w:cs="Calibri"/>
              <w:noProof/>
              <w:lang w:eastAsia="en-GB"/>
            </w:rPr>
          </w:pPr>
          <w:hyperlink w:anchor="_Toc532470749" w:history="1">
            <w:r w:rsidRPr="00163218">
              <w:rPr>
                <w:rStyle w:val="Hyperlink"/>
                <w:rFonts w:ascii="Calibri" w:hAnsi="Calibri" w:cs="Calibri"/>
                <w:noProof/>
              </w:rPr>
              <w:t>References</w:t>
            </w:r>
            <w:r w:rsidRPr="00163218">
              <w:rPr>
                <w:rFonts w:ascii="Calibri" w:hAnsi="Calibri" w:cs="Calibri"/>
                <w:noProof/>
                <w:webHidden/>
              </w:rPr>
              <w:tab/>
            </w:r>
            <w:r w:rsidRPr="00163218">
              <w:rPr>
                <w:rFonts w:ascii="Calibri" w:hAnsi="Calibri" w:cs="Calibri"/>
                <w:noProof/>
                <w:webHidden/>
              </w:rPr>
              <w:fldChar w:fldCharType="begin"/>
            </w:r>
            <w:r w:rsidRPr="00163218">
              <w:rPr>
                <w:rFonts w:ascii="Calibri" w:hAnsi="Calibri" w:cs="Calibri"/>
                <w:noProof/>
                <w:webHidden/>
              </w:rPr>
              <w:instrText xml:space="preserve"> PAGEREF _Toc532470749 \h </w:instrText>
            </w:r>
            <w:r w:rsidRPr="00163218">
              <w:rPr>
                <w:rFonts w:ascii="Calibri" w:hAnsi="Calibri" w:cs="Calibri"/>
                <w:noProof/>
                <w:webHidden/>
              </w:rPr>
            </w:r>
            <w:r w:rsidRPr="00163218">
              <w:rPr>
                <w:rFonts w:ascii="Calibri" w:hAnsi="Calibri" w:cs="Calibri"/>
                <w:noProof/>
                <w:webHidden/>
              </w:rPr>
              <w:fldChar w:fldCharType="separate"/>
            </w:r>
            <w:r w:rsidR="00AD1272" w:rsidRPr="00163218">
              <w:rPr>
                <w:rFonts w:ascii="Calibri" w:hAnsi="Calibri" w:cs="Calibri"/>
                <w:noProof/>
                <w:webHidden/>
              </w:rPr>
              <w:t>9</w:t>
            </w:r>
            <w:r w:rsidRPr="00163218">
              <w:rPr>
                <w:rFonts w:ascii="Calibri" w:hAnsi="Calibri" w:cs="Calibri"/>
                <w:noProof/>
                <w:webHidden/>
              </w:rPr>
              <w:fldChar w:fldCharType="end"/>
            </w:r>
          </w:hyperlink>
        </w:p>
        <w:p w:rsidR="006214D3" w:rsidRPr="00163218" w:rsidRDefault="006214D3">
          <w:pPr>
            <w:pStyle w:val="TOC1"/>
            <w:tabs>
              <w:tab w:val="right" w:leader="dot" w:pos="9016"/>
            </w:tabs>
            <w:rPr>
              <w:rFonts w:ascii="Calibri" w:eastAsiaTheme="minorEastAsia" w:hAnsi="Calibri" w:cs="Calibri"/>
              <w:noProof/>
              <w:lang w:eastAsia="en-GB"/>
            </w:rPr>
          </w:pPr>
          <w:hyperlink w:anchor="_Toc532470750" w:history="1">
            <w:r w:rsidRPr="00163218">
              <w:rPr>
                <w:rStyle w:val="Hyperlink"/>
                <w:rFonts w:ascii="Calibri" w:hAnsi="Calibri" w:cs="Calibri"/>
                <w:noProof/>
              </w:rPr>
              <w:t>Minutes of the meeting</w:t>
            </w:r>
            <w:r w:rsidRPr="00163218">
              <w:rPr>
                <w:rFonts w:ascii="Calibri" w:hAnsi="Calibri" w:cs="Calibri"/>
                <w:noProof/>
                <w:webHidden/>
              </w:rPr>
              <w:tab/>
            </w:r>
            <w:r w:rsidRPr="00163218">
              <w:rPr>
                <w:rFonts w:ascii="Calibri" w:hAnsi="Calibri" w:cs="Calibri"/>
                <w:noProof/>
                <w:webHidden/>
              </w:rPr>
              <w:fldChar w:fldCharType="begin"/>
            </w:r>
            <w:r w:rsidRPr="00163218">
              <w:rPr>
                <w:rFonts w:ascii="Calibri" w:hAnsi="Calibri" w:cs="Calibri"/>
                <w:noProof/>
                <w:webHidden/>
              </w:rPr>
              <w:instrText xml:space="preserve"> PAGEREF _Toc532470750 \h </w:instrText>
            </w:r>
            <w:r w:rsidRPr="00163218">
              <w:rPr>
                <w:rFonts w:ascii="Calibri" w:hAnsi="Calibri" w:cs="Calibri"/>
                <w:noProof/>
                <w:webHidden/>
              </w:rPr>
            </w:r>
            <w:r w:rsidRPr="00163218">
              <w:rPr>
                <w:rFonts w:ascii="Calibri" w:hAnsi="Calibri" w:cs="Calibri"/>
                <w:noProof/>
                <w:webHidden/>
              </w:rPr>
              <w:fldChar w:fldCharType="separate"/>
            </w:r>
            <w:r w:rsidR="00AD1272" w:rsidRPr="00163218">
              <w:rPr>
                <w:rFonts w:ascii="Calibri" w:hAnsi="Calibri" w:cs="Calibri"/>
                <w:noProof/>
                <w:webHidden/>
              </w:rPr>
              <w:t>11</w:t>
            </w:r>
            <w:r w:rsidRPr="00163218">
              <w:rPr>
                <w:rFonts w:ascii="Calibri" w:hAnsi="Calibri" w:cs="Calibri"/>
                <w:noProof/>
                <w:webHidden/>
              </w:rPr>
              <w:fldChar w:fldCharType="end"/>
            </w:r>
          </w:hyperlink>
        </w:p>
        <w:p w:rsidR="00461FBD" w:rsidRPr="00163218" w:rsidRDefault="00461FBD">
          <w:pPr>
            <w:rPr>
              <w:rFonts w:ascii="Calibri" w:hAnsi="Calibri" w:cs="Calibri"/>
            </w:rPr>
          </w:pPr>
          <w:r w:rsidRPr="00163218">
            <w:rPr>
              <w:rFonts w:ascii="Calibri" w:hAnsi="Calibri" w:cs="Calibri"/>
              <w:b/>
              <w:bCs/>
              <w:noProof/>
            </w:rPr>
            <w:fldChar w:fldCharType="end"/>
          </w:r>
        </w:p>
      </w:sdtContent>
    </w:sdt>
    <w:p w:rsidR="00461FBD" w:rsidRPr="00163218" w:rsidRDefault="00461FBD">
      <w:pPr>
        <w:rPr>
          <w:rFonts w:ascii="Calibri" w:hAnsi="Calibri" w:cs="Calibri"/>
        </w:rPr>
      </w:pPr>
      <w:r w:rsidRPr="00163218">
        <w:rPr>
          <w:rFonts w:ascii="Calibri" w:hAnsi="Calibri" w:cs="Calibri"/>
        </w:rPr>
        <w:br w:type="page"/>
      </w:r>
    </w:p>
    <w:p w:rsidR="00461FBD" w:rsidRPr="00163218" w:rsidRDefault="00461FBD" w:rsidP="00461FBD">
      <w:pPr>
        <w:pStyle w:val="Heading1"/>
        <w:rPr>
          <w:rFonts w:ascii="Calibri" w:hAnsi="Calibri" w:cs="Calibri"/>
        </w:rPr>
      </w:pPr>
      <w:bookmarkStart w:id="0" w:name="_Toc532470743"/>
      <w:r w:rsidRPr="00163218">
        <w:rPr>
          <w:rFonts w:ascii="Calibri" w:hAnsi="Calibri" w:cs="Calibri"/>
        </w:rPr>
        <w:lastRenderedPageBreak/>
        <w:t>Introduction</w:t>
      </w:r>
      <w:bookmarkEnd w:id="0"/>
    </w:p>
    <w:p w:rsidR="007D00A7" w:rsidRPr="00163218" w:rsidRDefault="007D00A7" w:rsidP="007D00A7">
      <w:pPr>
        <w:rPr>
          <w:rFonts w:ascii="Calibri" w:hAnsi="Calibri" w:cs="Calibri"/>
          <w:sz w:val="24"/>
          <w:szCs w:val="24"/>
        </w:rPr>
      </w:pPr>
      <w:r w:rsidRPr="00163218">
        <w:rPr>
          <w:rFonts w:ascii="Calibri" w:hAnsi="Calibri" w:cs="Calibri"/>
          <w:sz w:val="24"/>
          <w:szCs w:val="24"/>
          <w:lang w:val="en-US"/>
        </w:rPr>
        <w:t>The aim of this report is to define the design specification for the group project and to research the various aspects needed to produce a successful external pipe climber. The research has been split into four categories:</w:t>
      </w:r>
      <w:r w:rsidRPr="00163218">
        <w:rPr>
          <w:rFonts w:ascii="Calibri" w:hAnsi="Calibri" w:cs="Calibri"/>
          <w:sz w:val="24"/>
          <w:szCs w:val="24"/>
        </w:rPr>
        <w:t xml:space="preserve"> </w:t>
      </w:r>
    </w:p>
    <w:p w:rsidR="007D00A7" w:rsidRPr="00163218" w:rsidRDefault="007D00A7" w:rsidP="007D00A7">
      <w:pPr>
        <w:rPr>
          <w:rFonts w:ascii="Calibri" w:hAnsi="Calibri" w:cs="Calibri"/>
          <w:sz w:val="24"/>
          <w:szCs w:val="24"/>
        </w:rPr>
      </w:pPr>
      <w:r w:rsidRPr="00163218">
        <w:rPr>
          <w:rFonts w:ascii="Calibri" w:hAnsi="Calibri" w:cs="Calibri"/>
          <w:sz w:val="24"/>
          <w:szCs w:val="24"/>
        </w:rPr>
        <w:t xml:space="preserve">Team leader and systems integration: - </w:t>
      </w:r>
      <w:r w:rsidRPr="00163218">
        <w:rPr>
          <w:rFonts w:ascii="Calibri" w:hAnsi="Calibri" w:cs="Calibri"/>
          <w:sz w:val="24"/>
          <w:szCs w:val="24"/>
        </w:rPr>
        <w:t>(</w:t>
      </w:r>
      <w:r w:rsidRPr="00163218">
        <w:rPr>
          <w:rFonts w:ascii="Calibri" w:hAnsi="Calibri" w:cs="Calibri"/>
          <w:sz w:val="24"/>
          <w:szCs w:val="24"/>
        </w:rPr>
        <w:t>Hannah White</w:t>
      </w:r>
      <w:r w:rsidRPr="00163218">
        <w:rPr>
          <w:rFonts w:ascii="Calibri" w:hAnsi="Calibri" w:cs="Calibri"/>
          <w:sz w:val="24"/>
          <w:szCs w:val="24"/>
        </w:rPr>
        <w:t>)</w:t>
      </w:r>
    </w:p>
    <w:p w:rsidR="007D00A7" w:rsidRPr="00163218" w:rsidRDefault="007D00A7" w:rsidP="007D00A7">
      <w:pPr>
        <w:rPr>
          <w:rFonts w:ascii="Calibri" w:hAnsi="Calibri" w:cs="Calibri"/>
          <w:sz w:val="24"/>
          <w:szCs w:val="24"/>
        </w:rPr>
      </w:pPr>
      <w:r w:rsidRPr="00163218">
        <w:rPr>
          <w:rFonts w:ascii="Calibri" w:hAnsi="Calibri" w:cs="Calibri"/>
          <w:sz w:val="24"/>
          <w:szCs w:val="24"/>
        </w:rPr>
        <w:t xml:space="preserve">Power generation and storage: - </w:t>
      </w:r>
      <w:r w:rsidRPr="00163218">
        <w:rPr>
          <w:rFonts w:ascii="Calibri" w:hAnsi="Calibri" w:cs="Calibri"/>
          <w:sz w:val="24"/>
          <w:szCs w:val="24"/>
        </w:rPr>
        <w:t>(</w:t>
      </w:r>
      <w:r w:rsidRPr="00163218">
        <w:rPr>
          <w:rFonts w:ascii="Calibri" w:hAnsi="Calibri" w:cs="Calibri"/>
          <w:sz w:val="24"/>
          <w:szCs w:val="24"/>
        </w:rPr>
        <w:t>Tom Unwin</w:t>
      </w:r>
      <w:r w:rsidRPr="00163218">
        <w:rPr>
          <w:rFonts w:ascii="Calibri" w:hAnsi="Calibri" w:cs="Calibri"/>
          <w:sz w:val="24"/>
          <w:szCs w:val="24"/>
        </w:rPr>
        <w:t>)</w:t>
      </w:r>
    </w:p>
    <w:p w:rsidR="007D00A7" w:rsidRPr="00163218" w:rsidRDefault="007D00A7" w:rsidP="007D00A7">
      <w:pPr>
        <w:rPr>
          <w:rFonts w:ascii="Calibri" w:hAnsi="Calibri" w:cs="Calibri"/>
          <w:sz w:val="24"/>
          <w:szCs w:val="24"/>
        </w:rPr>
      </w:pPr>
      <w:r w:rsidRPr="00163218">
        <w:rPr>
          <w:rFonts w:ascii="Calibri" w:hAnsi="Calibri" w:cs="Calibri"/>
          <w:sz w:val="24"/>
          <w:szCs w:val="24"/>
        </w:rPr>
        <w:t xml:space="preserve">Mechanical drive and propulsion: - </w:t>
      </w:r>
      <w:r w:rsidRPr="00163218">
        <w:rPr>
          <w:rFonts w:ascii="Calibri" w:hAnsi="Calibri" w:cs="Calibri"/>
          <w:sz w:val="24"/>
          <w:szCs w:val="24"/>
        </w:rPr>
        <w:t>(Marcos Gonzalez</w:t>
      </w:r>
      <w:r w:rsidRPr="00163218">
        <w:rPr>
          <w:rFonts w:ascii="Calibri" w:hAnsi="Calibri" w:cs="Calibri"/>
          <w:sz w:val="24"/>
          <w:szCs w:val="24"/>
        </w:rPr>
        <w:t xml:space="preserve"> Norris</w:t>
      </w:r>
      <w:r w:rsidRPr="00163218">
        <w:rPr>
          <w:rFonts w:ascii="Calibri" w:hAnsi="Calibri" w:cs="Calibri"/>
          <w:sz w:val="24"/>
          <w:szCs w:val="24"/>
        </w:rPr>
        <w:t xml:space="preserve">) </w:t>
      </w:r>
    </w:p>
    <w:p w:rsidR="007D00A7" w:rsidRPr="00163218" w:rsidRDefault="007D00A7" w:rsidP="007D00A7">
      <w:pPr>
        <w:rPr>
          <w:rFonts w:ascii="Calibri" w:hAnsi="Calibri" w:cs="Calibri"/>
          <w:sz w:val="24"/>
          <w:szCs w:val="24"/>
        </w:rPr>
      </w:pPr>
      <w:r w:rsidRPr="00163218">
        <w:rPr>
          <w:rFonts w:ascii="Calibri" w:hAnsi="Calibri" w:cs="Calibri"/>
          <w:sz w:val="24"/>
          <w:szCs w:val="24"/>
        </w:rPr>
        <w:t>Control, Robustness and Reliability and</w:t>
      </w:r>
      <w:r w:rsidRPr="00163218">
        <w:rPr>
          <w:rFonts w:ascii="Calibri" w:hAnsi="Calibri" w:cs="Calibri"/>
          <w:sz w:val="24"/>
          <w:szCs w:val="24"/>
        </w:rPr>
        <w:t xml:space="preserve"> </w:t>
      </w:r>
      <w:r w:rsidRPr="00163218">
        <w:rPr>
          <w:rFonts w:ascii="Calibri" w:hAnsi="Calibri" w:cs="Calibri"/>
          <w:sz w:val="24"/>
          <w:szCs w:val="24"/>
        </w:rPr>
        <w:t xml:space="preserve">Payload: </w:t>
      </w:r>
      <w:r w:rsidR="006214D3" w:rsidRPr="00163218">
        <w:rPr>
          <w:rFonts w:ascii="Calibri" w:hAnsi="Calibri" w:cs="Calibri"/>
          <w:sz w:val="24"/>
          <w:szCs w:val="24"/>
        </w:rPr>
        <w:t>- (</w:t>
      </w:r>
      <w:r w:rsidRPr="00163218">
        <w:rPr>
          <w:rFonts w:ascii="Calibri" w:hAnsi="Calibri" w:cs="Calibri"/>
          <w:sz w:val="24"/>
          <w:szCs w:val="24"/>
        </w:rPr>
        <w:t>Steffan Robinson</w:t>
      </w:r>
      <w:r w:rsidRPr="00163218">
        <w:rPr>
          <w:rFonts w:ascii="Calibri" w:hAnsi="Calibri" w:cs="Calibri"/>
          <w:sz w:val="24"/>
          <w:szCs w:val="24"/>
        </w:rPr>
        <w:t>).</w:t>
      </w:r>
    </w:p>
    <w:p w:rsidR="007D00A7" w:rsidRPr="00163218" w:rsidRDefault="007D00A7" w:rsidP="007D00A7">
      <w:pPr>
        <w:rPr>
          <w:rFonts w:ascii="Calibri" w:hAnsi="Calibri" w:cs="Calibri"/>
          <w:sz w:val="24"/>
          <w:szCs w:val="24"/>
        </w:rPr>
      </w:pPr>
      <w:r w:rsidRPr="00163218">
        <w:rPr>
          <w:rFonts w:ascii="Calibri" w:hAnsi="Calibri" w:cs="Calibri"/>
          <w:sz w:val="24"/>
          <w:szCs w:val="24"/>
        </w:rPr>
        <w:t xml:space="preserve">The research will be conducted with the design specification in mind, in order to comply with the rules and regulars set by iMECHE and </w:t>
      </w:r>
      <w:r w:rsidR="006214D3" w:rsidRPr="00163218">
        <w:rPr>
          <w:rFonts w:ascii="Calibri" w:hAnsi="Calibri" w:cs="Calibri"/>
          <w:sz w:val="24"/>
          <w:szCs w:val="24"/>
        </w:rPr>
        <w:t xml:space="preserve">also meet the aims and expectations set within the team. </w:t>
      </w:r>
    </w:p>
    <w:p w:rsidR="00461FBD" w:rsidRPr="00163218" w:rsidRDefault="00461FBD" w:rsidP="00461FBD">
      <w:pPr>
        <w:rPr>
          <w:rFonts w:ascii="Calibri" w:hAnsi="Calibri" w:cs="Calibri"/>
          <w:lang w:val="en-US"/>
        </w:rPr>
      </w:pPr>
    </w:p>
    <w:p w:rsidR="006214D3" w:rsidRPr="00163218" w:rsidRDefault="006214D3">
      <w:pPr>
        <w:rPr>
          <w:rFonts w:ascii="Calibri" w:eastAsia="Times New Roman" w:hAnsi="Calibri" w:cs="Calibri"/>
          <w:color w:val="2E74B5" w:themeColor="accent1" w:themeShade="BF"/>
          <w:sz w:val="32"/>
          <w:szCs w:val="32"/>
          <w:lang w:val="en-US" w:eastAsia="en-GB"/>
        </w:rPr>
      </w:pPr>
      <w:r w:rsidRPr="00163218">
        <w:rPr>
          <w:rFonts w:ascii="Calibri" w:eastAsia="Times New Roman" w:hAnsi="Calibri" w:cs="Calibri"/>
          <w:lang w:eastAsia="en-GB"/>
        </w:rPr>
        <w:br w:type="page"/>
      </w:r>
    </w:p>
    <w:p w:rsidR="00461FBD" w:rsidRPr="00163218" w:rsidRDefault="00461FBD" w:rsidP="00461FBD">
      <w:pPr>
        <w:pStyle w:val="Heading1"/>
        <w:rPr>
          <w:rFonts w:ascii="Calibri" w:eastAsia="Times New Roman" w:hAnsi="Calibri" w:cs="Calibri"/>
          <w:lang w:eastAsia="en-GB"/>
        </w:rPr>
      </w:pPr>
    </w:p>
    <w:p w:rsidR="00CF6054" w:rsidRPr="00163218" w:rsidRDefault="00CF6054" w:rsidP="00461FBD">
      <w:pPr>
        <w:pStyle w:val="Heading1"/>
        <w:rPr>
          <w:rFonts w:ascii="Calibri" w:eastAsia="Times New Roman" w:hAnsi="Calibri" w:cs="Calibri"/>
          <w:lang w:eastAsia="en-GB"/>
        </w:rPr>
      </w:pPr>
      <w:bookmarkStart w:id="1" w:name="_Toc532470744"/>
      <w:r w:rsidRPr="00163218">
        <w:rPr>
          <w:rFonts w:ascii="Calibri" w:eastAsia="Times New Roman" w:hAnsi="Calibri" w:cs="Calibri"/>
          <w:lang w:eastAsia="en-GB"/>
        </w:rPr>
        <w:t>Design specification</w:t>
      </w:r>
      <w:bookmarkEnd w:id="1"/>
    </w:p>
    <w:p w:rsidR="00CF6054" w:rsidRPr="00CF6054" w:rsidRDefault="00CF6054" w:rsidP="00CF6054">
      <w:pPr>
        <w:numPr>
          <w:ilvl w:val="0"/>
          <w:numId w:val="1"/>
        </w:numPr>
        <w:spacing w:after="0" w:line="240" w:lineRule="auto"/>
        <w:textAlignment w:val="baseline"/>
        <w:rPr>
          <w:rFonts w:ascii="Calibri" w:eastAsia="Times New Roman" w:hAnsi="Calibri" w:cs="Calibri"/>
          <w:color w:val="000000"/>
          <w:sz w:val="24"/>
          <w:szCs w:val="24"/>
          <w:lang w:eastAsia="en-GB"/>
        </w:rPr>
      </w:pPr>
      <w:r w:rsidRPr="00CF6054">
        <w:rPr>
          <w:rFonts w:ascii="Calibri" w:eastAsia="Times New Roman" w:hAnsi="Calibri" w:cs="Calibri"/>
          <w:color w:val="000000"/>
          <w:sz w:val="24"/>
          <w:szCs w:val="24"/>
          <w:lang w:eastAsia="en-GB"/>
        </w:rPr>
        <w:t xml:space="preserve">The device must be able to climb 2200mm up a 15mm diameter copper pipe </w:t>
      </w:r>
    </w:p>
    <w:p w:rsidR="00CF6054" w:rsidRPr="00CF6054" w:rsidRDefault="00CF6054" w:rsidP="00CF6054">
      <w:pPr>
        <w:numPr>
          <w:ilvl w:val="0"/>
          <w:numId w:val="1"/>
        </w:numPr>
        <w:spacing w:after="0" w:line="240" w:lineRule="auto"/>
        <w:textAlignment w:val="baseline"/>
        <w:rPr>
          <w:rFonts w:ascii="Calibri" w:eastAsia="Times New Roman" w:hAnsi="Calibri" w:cs="Calibri"/>
          <w:color w:val="000000"/>
          <w:sz w:val="24"/>
          <w:szCs w:val="24"/>
          <w:lang w:eastAsia="en-GB"/>
        </w:rPr>
      </w:pPr>
      <w:r w:rsidRPr="00CF6054">
        <w:rPr>
          <w:rFonts w:ascii="Calibri" w:eastAsia="Times New Roman" w:hAnsi="Calibri" w:cs="Calibri"/>
          <w:color w:val="000000"/>
          <w:sz w:val="24"/>
          <w:szCs w:val="24"/>
          <w:lang w:eastAsia="en-GB"/>
        </w:rPr>
        <w:t>The budget should not exceed £25</w:t>
      </w:r>
    </w:p>
    <w:p w:rsidR="00CF6054" w:rsidRPr="00CF6054" w:rsidRDefault="00CF6054" w:rsidP="00CF6054">
      <w:pPr>
        <w:numPr>
          <w:ilvl w:val="0"/>
          <w:numId w:val="1"/>
        </w:numPr>
        <w:spacing w:after="0" w:line="240" w:lineRule="auto"/>
        <w:textAlignment w:val="baseline"/>
        <w:rPr>
          <w:rFonts w:ascii="Calibri" w:eastAsia="Times New Roman" w:hAnsi="Calibri" w:cs="Calibri"/>
          <w:color w:val="000000"/>
          <w:sz w:val="24"/>
          <w:szCs w:val="24"/>
          <w:lang w:eastAsia="en-GB"/>
        </w:rPr>
      </w:pPr>
      <w:r w:rsidRPr="00CF6054">
        <w:rPr>
          <w:rFonts w:ascii="Calibri" w:eastAsia="Times New Roman" w:hAnsi="Calibri" w:cs="Calibri"/>
          <w:color w:val="000000"/>
          <w:sz w:val="24"/>
          <w:szCs w:val="24"/>
          <w:lang w:eastAsia="en-GB"/>
        </w:rPr>
        <w:t xml:space="preserve">The device must be </w:t>
      </w:r>
      <w:r w:rsidR="009715B8" w:rsidRPr="00163218">
        <w:rPr>
          <w:rFonts w:ascii="Calibri" w:eastAsia="Times New Roman" w:hAnsi="Calibri" w:cs="Calibri"/>
          <w:color w:val="000000"/>
          <w:sz w:val="24"/>
          <w:szCs w:val="24"/>
          <w:lang w:eastAsia="en-GB"/>
        </w:rPr>
        <w:t>self-contained</w:t>
      </w:r>
    </w:p>
    <w:p w:rsidR="00CF6054" w:rsidRPr="00CF6054" w:rsidRDefault="00CF6054" w:rsidP="00CF6054">
      <w:pPr>
        <w:numPr>
          <w:ilvl w:val="0"/>
          <w:numId w:val="1"/>
        </w:numPr>
        <w:spacing w:after="0" w:line="240" w:lineRule="auto"/>
        <w:textAlignment w:val="baseline"/>
        <w:rPr>
          <w:rFonts w:ascii="Calibri" w:eastAsia="Times New Roman" w:hAnsi="Calibri" w:cs="Calibri"/>
          <w:color w:val="000000"/>
          <w:sz w:val="24"/>
          <w:szCs w:val="24"/>
          <w:lang w:eastAsia="en-GB"/>
        </w:rPr>
      </w:pPr>
      <w:r w:rsidRPr="00CF6054">
        <w:rPr>
          <w:rFonts w:ascii="Calibri" w:eastAsia="Times New Roman" w:hAnsi="Calibri" w:cs="Calibri"/>
          <w:color w:val="000000"/>
          <w:sz w:val="24"/>
          <w:szCs w:val="24"/>
          <w:lang w:eastAsia="en-GB"/>
        </w:rPr>
        <w:t>The device should be able to lift a payload of at least 1kg</w:t>
      </w:r>
    </w:p>
    <w:p w:rsidR="00CF6054" w:rsidRPr="00CF6054" w:rsidRDefault="00CF6054" w:rsidP="00CF6054">
      <w:pPr>
        <w:numPr>
          <w:ilvl w:val="0"/>
          <w:numId w:val="1"/>
        </w:numPr>
        <w:spacing w:after="0" w:line="240" w:lineRule="auto"/>
        <w:textAlignment w:val="baseline"/>
        <w:rPr>
          <w:rFonts w:ascii="Calibri" w:eastAsia="Times New Roman" w:hAnsi="Calibri" w:cs="Calibri"/>
          <w:color w:val="000000"/>
          <w:sz w:val="24"/>
          <w:szCs w:val="24"/>
          <w:lang w:eastAsia="en-GB"/>
        </w:rPr>
      </w:pPr>
      <w:r w:rsidRPr="00CF6054">
        <w:rPr>
          <w:rFonts w:ascii="Calibri" w:eastAsia="Times New Roman" w:hAnsi="Calibri" w:cs="Calibri"/>
          <w:color w:val="000000"/>
          <w:sz w:val="24"/>
          <w:szCs w:val="24"/>
          <w:lang w:eastAsia="en-GB"/>
        </w:rPr>
        <w:t xml:space="preserve">Device must be no larger than a cylindrical envelope of 200mm radius and 300mm height </w:t>
      </w:r>
    </w:p>
    <w:p w:rsidR="00CF6054" w:rsidRPr="00CF6054" w:rsidRDefault="00CF6054" w:rsidP="00CF6054">
      <w:pPr>
        <w:numPr>
          <w:ilvl w:val="0"/>
          <w:numId w:val="1"/>
        </w:numPr>
        <w:spacing w:after="0" w:line="240" w:lineRule="auto"/>
        <w:textAlignment w:val="baseline"/>
        <w:rPr>
          <w:rFonts w:ascii="Calibri" w:eastAsia="Times New Roman" w:hAnsi="Calibri" w:cs="Calibri"/>
          <w:color w:val="000000"/>
          <w:sz w:val="24"/>
          <w:szCs w:val="24"/>
          <w:lang w:eastAsia="en-GB"/>
        </w:rPr>
      </w:pPr>
      <w:r w:rsidRPr="00CF6054">
        <w:rPr>
          <w:rFonts w:ascii="Calibri" w:eastAsia="Times New Roman" w:hAnsi="Calibri" w:cs="Calibri"/>
          <w:color w:val="000000"/>
          <w:sz w:val="24"/>
          <w:szCs w:val="24"/>
          <w:lang w:eastAsia="en-GB"/>
        </w:rPr>
        <w:t>Device must be able to climb up and down the pipe in less than 30 seconds</w:t>
      </w:r>
    </w:p>
    <w:p w:rsidR="00CF6054" w:rsidRPr="00163218" w:rsidRDefault="00CF6054" w:rsidP="00CF6054">
      <w:pPr>
        <w:numPr>
          <w:ilvl w:val="0"/>
          <w:numId w:val="1"/>
        </w:numPr>
        <w:spacing w:after="0" w:line="240" w:lineRule="auto"/>
        <w:textAlignment w:val="baseline"/>
        <w:rPr>
          <w:rFonts w:ascii="Calibri" w:eastAsia="Times New Roman" w:hAnsi="Calibri" w:cs="Calibri"/>
          <w:color w:val="000000"/>
          <w:sz w:val="24"/>
          <w:szCs w:val="24"/>
          <w:lang w:eastAsia="en-GB"/>
        </w:rPr>
      </w:pPr>
      <w:r w:rsidRPr="00CF6054">
        <w:rPr>
          <w:rFonts w:ascii="Calibri" w:eastAsia="Times New Roman" w:hAnsi="Calibri" w:cs="Calibri"/>
          <w:color w:val="000000"/>
          <w:sz w:val="24"/>
          <w:szCs w:val="24"/>
          <w:lang w:eastAsia="en-GB"/>
        </w:rPr>
        <w:t>Device must not weigh more than 500g</w:t>
      </w:r>
    </w:p>
    <w:p w:rsidR="00AD1272" w:rsidRPr="00163218" w:rsidRDefault="00AD1272" w:rsidP="00CF6054">
      <w:pPr>
        <w:numPr>
          <w:ilvl w:val="0"/>
          <w:numId w:val="1"/>
        </w:numPr>
        <w:spacing w:after="0" w:line="240" w:lineRule="auto"/>
        <w:textAlignment w:val="baseline"/>
        <w:rPr>
          <w:rFonts w:ascii="Calibri" w:eastAsia="Times New Roman" w:hAnsi="Calibri" w:cs="Calibri"/>
          <w:color w:val="000000"/>
          <w:sz w:val="24"/>
          <w:szCs w:val="24"/>
          <w:lang w:eastAsia="en-GB"/>
        </w:rPr>
      </w:pPr>
      <w:r w:rsidRPr="00163218">
        <w:rPr>
          <w:rFonts w:ascii="Calibri" w:eastAsia="Times New Roman" w:hAnsi="Calibri" w:cs="Calibri"/>
          <w:color w:val="000000"/>
          <w:sz w:val="24"/>
          <w:szCs w:val="24"/>
          <w:lang w:eastAsia="en-GB"/>
        </w:rPr>
        <w:t>The device must comply with the rules and regulations set by iMECHE</w:t>
      </w:r>
    </w:p>
    <w:p w:rsidR="00CF6054" w:rsidRPr="00163218" w:rsidRDefault="00461FBD" w:rsidP="00163218">
      <w:pPr>
        <w:rPr>
          <w:rFonts w:ascii="Calibri" w:eastAsia="Times New Roman" w:hAnsi="Calibri" w:cs="Calibri"/>
          <w:color w:val="000000"/>
          <w:sz w:val="20"/>
          <w:szCs w:val="20"/>
          <w:lang w:eastAsia="en-GB"/>
        </w:rPr>
      </w:pPr>
      <w:r w:rsidRPr="00163218">
        <w:rPr>
          <w:rFonts w:ascii="Calibri" w:eastAsia="Times New Roman" w:hAnsi="Calibri" w:cs="Calibri"/>
          <w:color w:val="000000"/>
          <w:sz w:val="20"/>
          <w:szCs w:val="20"/>
          <w:lang w:eastAsia="en-GB"/>
        </w:rPr>
        <w:br w:type="page"/>
      </w:r>
    </w:p>
    <w:p w:rsidR="00CF6054" w:rsidRPr="00163218" w:rsidRDefault="00CF6054" w:rsidP="00461FBD">
      <w:pPr>
        <w:pStyle w:val="Heading1"/>
        <w:rPr>
          <w:rFonts w:ascii="Calibri" w:hAnsi="Calibri" w:cs="Calibri"/>
        </w:rPr>
      </w:pPr>
      <w:bookmarkStart w:id="2" w:name="_Toc532470745"/>
      <w:r w:rsidRPr="00163218">
        <w:rPr>
          <w:rFonts w:ascii="Calibri" w:hAnsi="Calibri" w:cs="Calibri"/>
        </w:rPr>
        <w:lastRenderedPageBreak/>
        <w:t>Control, Robustness, Reliability and Payload</w:t>
      </w:r>
      <w:bookmarkEnd w:id="2"/>
    </w:p>
    <w:p w:rsidR="00CF6054" w:rsidRPr="00163218" w:rsidRDefault="00CF6054" w:rsidP="00CF6054">
      <w:pPr>
        <w:rPr>
          <w:rFonts w:ascii="Calibri" w:hAnsi="Calibri" w:cs="Calibri"/>
          <w:sz w:val="24"/>
          <w:szCs w:val="24"/>
        </w:rPr>
      </w:pPr>
      <w:r w:rsidRPr="00163218">
        <w:rPr>
          <w:rFonts w:ascii="Calibri" w:hAnsi="Calibri" w:cs="Calibri"/>
          <w:sz w:val="24"/>
          <w:szCs w:val="24"/>
        </w:rPr>
        <w:t>The main priority in this area is to control how the device will be brought up and down the pipe, the protection of the device and how the payload will be connected. The first thing to look at is the control of the device and how to plan on getting the device up and down the pipe safely, this also mixes with the robustness and the reliability because if the device can safely get to the top and back down the pipe it shouldn’t damage the device at all.</w:t>
      </w:r>
    </w:p>
    <w:p w:rsidR="00CF6054" w:rsidRPr="00163218" w:rsidRDefault="00CF6054" w:rsidP="00CF6054">
      <w:pPr>
        <w:spacing w:before="240"/>
        <w:rPr>
          <w:rFonts w:ascii="Calibri" w:hAnsi="Calibri" w:cs="Calibri"/>
          <w:sz w:val="24"/>
          <w:szCs w:val="24"/>
        </w:rPr>
      </w:pPr>
      <w:r w:rsidRPr="00163218">
        <w:rPr>
          <w:rFonts w:ascii="Calibri" w:hAnsi="Calibri" w:cs="Calibri"/>
          <w:sz w:val="24"/>
          <w:szCs w:val="24"/>
        </w:rPr>
        <w:t xml:space="preserve">To get an idea of how to get good control out of the device the report looks at how lifts work. There are several different parts that help make a lift move, one of which is an electric motor, this works alongside pulleys to help carry a big load up or down the shaft. In addition to this a counterweight is used to balance the payload. This works with the electric motor to help it from continuously lifting heavy payloads. Also lifts now have many safety measures in places to help in the event of an emergency. </w:t>
      </w:r>
      <w:r w:rsidRPr="00163218">
        <w:rPr>
          <w:rFonts w:ascii="Calibri" w:hAnsi="Calibri" w:cs="Calibri"/>
          <w:color w:val="000000"/>
          <w:sz w:val="24"/>
          <w:szCs w:val="24"/>
          <w:shd w:val="clear" w:color="auto" w:fill="FFFFFF"/>
        </w:rPr>
        <w:t>(Woodford, 2018)</w:t>
      </w:r>
      <w:r w:rsidRPr="00163218">
        <w:rPr>
          <w:rFonts w:ascii="Calibri" w:hAnsi="Calibri" w:cs="Calibri"/>
          <w:sz w:val="24"/>
          <w:szCs w:val="24"/>
        </w:rPr>
        <w:t xml:space="preserve"> explains how if the cables snapped due to the load being too heavy this is a safety measure in place. “At the top of the elevator car, there's a simple mechanism made up of spring-loaded arms and pivots. If the main cable breaks, the springs push out two sturdy bars called ‘pawls’, so they lock into vertical racks of upward-pointing teeth on either side. This ratchet-like device clamps the elevator safely in place.” </w:t>
      </w:r>
      <w:r w:rsidRPr="00163218">
        <w:rPr>
          <w:rFonts w:ascii="Calibri" w:hAnsi="Calibri" w:cs="Calibri"/>
          <w:color w:val="000000"/>
          <w:sz w:val="24"/>
          <w:szCs w:val="24"/>
          <w:shd w:val="clear" w:color="auto" w:fill="FFFFFF"/>
        </w:rPr>
        <w:t>(Woodford, 2018)</w:t>
      </w:r>
      <w:r w:rsidRPr="00163218">
        <w:rPr>
          <w:rFonts w:ascii="Calibri" w:hAnsi="Calibri" w:cs="Calibri"/>
          <w:sz w:val="24"/>
          <w:szCs w:val="24"/>
        </w:rPr>
        <w:t xml:space="preserve">. If we could use a smaller electric motor on our device that should give it firm control while ascending the pipe. The next problem is getting it down safely. </w:t>
      </w:r>
    </w:p>
    <w:p w:rsidR="00CF6054" w:rsidRPr="00163218" w:rsidRDefault="00CF6054" w:rsidP="00CF6054">
      <w:pPr>
        <w:spacing w:before="240"/>
        <w:rPr>
          <w:rFonts w:ascii="Calibri" w:hAnsi="Calibri" w:cs="Calibri"/>
          <w:sz w:val="24"/>
          <w:szCs w:val="24"/>
        </w:rPr>
      </w:pPr>
      <w:r w:rsidRPr="00163218">
        <w:rPr>
          <w:rFonts w:ascii="Calibri" w:hAnsi="Calibri" w:cs="Calibri"/>
          <w:sz w:val="24"/>
          <w:szCs w:val="24"/>
        </w:rPr>
        <w:t>The reliability of the device will depend on numerous things across all fields but the biggest factor is how each component is joined together. For instance, not to use cable ties as they can add weight and don’t connect things as well as other things. Other ways of connecting could be with pieces of Lego or bits of Meccano, they are both quite strong and can connect other pieces together quite well, especially Meccano.</w:t>
      </w:r>
    </w:p>
    <w:p w:rsidR="00CF6054" w:rsidRPr="00163218" w:rsidRDefault="00CF6054" w:rsidP="00CF6054">
      <w:pPr>
        <w:spacing w:before="240"/>
        <w:rPr>
          <w:rFonts w:ascii="Calibri" w:hAnsi="Calibri" w:cs="Calibri"/>
          <w:sz w:val="24"/>
          <w:szCs w:val="24"/>
        </w:rPr>
      </w:pPr>
      <w:r w:rsidRPr="00163218">
        <w:rPr>
          <w:rFonts w:ascii="Calibri" w:hAnsi="Calibri" w:cs="Calibri"/>
          <w:sz w:val="24"/>
          <w:szCs w:val="24"/>
        </w:rPr>
        <w:t xml:space="preserve">In the aspect of robustness it is possible to create an outer shell of a certain material such as a rubber “putty”, sponge or maybe even a plastic case which could be easily 3D printed to size. We would need plastic around the size of a cup of coffee. Plastic this size costs $50-$240 </w:t>
      </w:r>
      <w:r w:rsidRPr="00163218">
        <w:rPr>
          <w:rFonts w:ascii="Calibri" w:hAnsi="Calibri" w:cs="Calibri"/>
          <w:color w:val="000000"/>
          <w:sz w:val="24"/>
          <w:szCs w:val="24"/>
          <w:shd w:val="clear" w:color="auto" w:fill="FFFFFF"/>
        </w:rPr>
        <w:t xml:space="preserve">(Howmuchisit.org, 2018) </w:t>
      </w:r>
      <w:r w:rsidRPr="00163218">
        <w:rPr>
          <w:rFonts w:ascii="Calibri" w:hAnsi="Calibri" w:cs="Calibri"/>
          <w:sz w:val="24"/>
          <w:szCs w:val="24"/>
        </w:rPr>
        <w:t>which is over the budget defined in the design specification. In addition to this the plastic casing would also add weight to the device which would have a negative effect on the performance. In conclusion the best way to protect the device is to possibly put sponge at bottom of the device to protect and absorb any impact it has if it fell from the top of the pipe, sponge is also extremely light therefore it wouldn’t impact on the performance of the device.</w:t>
      </w:r>
    </w:p>
    <w:p w:rsidR="00163218" w:rsidRDefault="00CF6054" w:rsidP="00163218">
      <w:pPr>
        <w:spacing w:before="240"/>
        <w:rPr>
          <w:rFonts w:ascii="Calibri" w:hAnsi="Calibri" w:cs="Calibri"/>
          <w:sz w:val="24"/>
          <w:szCs w:val="24"/>
        </w:rPr>
      </w:pPr>
      <w:r w:rsidRPr="00163218">
        <w:rPr>
          <w:rFonts w:ascii="Calibri" w:hAnsi="Calibri" w:cs="Calibri"/>
          <w:sz w:val="24"/>
          <w:szCs w:val="24"/>
        </w:rPr>
        <w:t>Attaching the payload is going to be a critical part of the test and figuring out a way to attach as much weight as possible without interfering too much with the time or power it takes to do it. If for instance, the device was going to use two motors attaching the payload in the centre of the device would be critical because the weight would be split 50:50 across the two motors. Similar to how a lift works if we can have the payload as central and as low as possible it would be much more affective.</w:t>
      </w:r>
    </w:p>
    <w:p w:rsidR="00CF6054" w:rsidRPr="00CF6054" w:rsidRDefault="00163218" w:rsidP="00163218">
      <w:pPr>
        <w:rPr>
          <w:rFonts w:ascii="Calibri" w:hAnsi="Calibri" w:cs="Calibri"/>
          <w:sz w:val="24"/>
          <w:szCs w:val="24"/>
        </w:rPr>
      </w:pPr>
      <w:r>
        <w:rPr>
          <w:rFonts w:ascii="Calibri" w:hAnsi="Calibri" w:cs="Calibri"/>
          <w:sz w:val="24"/>
          <w:szCs w:val="24"/>
        </w:rPr>
        <w:br w:type="page"/>
      </w:r>
    </w:p>
    <w:p w:rsidR="00CF6054" w:rsidRPr="00163218" w:rsidRDefault="00CF6054" w:rsidP="00461FBD">
      <w:pPr>
        <w:pStyle w:val="Heading1"/>
        <w:rPr>
          <w:rFonts w:ascii="Calibri" w:eastAsia="Times New Roman" w:hAnsi="Calibri" w:cs="Calibri"/>
          <w:lang w:eastAsia="en-GB"/>
        </w:rPr>
      </w:pPr>
      <w:bookmarkStart w:id="3" w:name="_Toc532470746"/>
      <w:r w:rsidRPr="00163218">
        <w:rPr>
          <w:rFonts w:ascii="Calibri" w:eastAsia="Times New Roman" w:hAnsi="Calibri" w:cs="Calibri"/>
          <w:lang w:eastAsia="en-GB"/>
        </w:rPr>
        <w:lastRenderedPageBreak/>
        <w:t>Propulsion Research</w:t>
      </w:r>
      <w:bookmarkEnd w:id="3"/>
      <w:r w:rsidRPr="00163218">
        <w:rPr>
          <w:rFonts w:ascii="Calibri" w:eastAsia="Times New Roman" w:hAnsi="Calibri" w:cs="Calibri"/>
          <w:lang w:eastAsia="en-GB"/>
        </w:rPr>
        <w:t xml:space="preserve"> </w:t>
      </w:r>
    </w:p>
    <w:p w:rsidR="00CF6054" w:rsidRPr="00CF6054" w:rsidRDefault="00CF6054" w:rsidP="00CF6054">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lang w:eastAsia="en-GB"/>
        </w:rPr>
        <w:t xml:space="preserve">The key area in propulsion consists mainly of how to overcome all the resisting forces that are acting against the device. The first thing to look at would be the method of adhesion between the device and the pipe. </w:t>
      </w:r>
    </w:p>
    <w:p w:rsidR="00CF6054" w:rsidRPr="00CF6054" w:rsidRDefault="00CF6054" w:rsidP="00CF6054">
      <w:pPr>
        <w:spacing w:after="0" w:line="240" w:lineRule="auto"/>
        <w:rPr>
          <w:rFonts w:ascii="Calibri" w:eastAsia="Times New Roman" w:hAnsi="Calibri" w:cs="Calibri"/>
          <w:sz w:val="24"/>
          <w:szCs w:val="24"/>
          <w:lang w:eastAsia="en-GB"/>
        </w:rPr>
      </w:pPr>
    </w:p>
    <w:p w:rsidR="00CF6054" w:rsidRPr="00CF6054" w:rsidRDefault="00CF6054" w:rsidP="00CF6054">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shd w:val="clear" w:color="auto" w:fill="FFFFFF"/>
          <w:lang w:eastAsia="en-GB"/>
        </w:rPr>
        <w:t xml:space="preserve">There are many ways of providing adhesion between the device and the pipe, (Moldable Robotics and NDT Automation, 2018) goes into great detail about the different types of adhesions that can be used. They split them into five categories: Magnetic technique, suction technique, gripping technique, vortex technique and friction technique. The suction technique is used for aquatic purposes and the gripping technique is used for interior pipe climbing so these methods are obsolete for the task specified in the design specification. </w:t>
      </w:r>
    </w:p>
    <w:p w:rsidR="00CF6054" w:rsidRPr="00CF6054" w:rsidRDefault="00CF6054" w:rsidP="00CF6054">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shd w:val="clear" w:color="auto" w:fill="FFFFFF"/>
          <w:lang w:eastAsia="en-GB"/>
        </w:rPr>
        <w:t>The vortex technique works by creating a vacuum between the device and the surface it is climbing up. The vacuum is generated by using a small propeller rotating at very high speeds while the drive is generated through the wheels of the device.</w:t>
      </w:r>
    </w:p>
    <w:p w:rsidR="00CF6054" w:rsidRPr="00CF6054" w:rsidRDefault="00CF6054" w:rsidP="00CF6054">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shd w:val="clear" w:color="auto" w:fill="FFFFFF"/>
          <w:lang w:eastAsia="en-GB"/>
        </w:rPr>
        <w:t>The magnetic technique uses neodymium magnets to provide adhesion to the surface. These magnets can cost between £5-£60 depending on how many and the size required</w:t>
      </w:r>
      <w:r w:rsidR="00163218" w:rsidRPr="00CF6054">
        <w:rPr>
          <w:rFonts w:ascii="Calibri" w:eastAsia="Times New Roman" w:hAnsi="Calibri" w:cs="Calibri"/>
          <w:color w:val="000000"/>
          <w:sz w:val="24"/>
          <w:szCs w:val="24"/>
          <w:shd w:val="clear" w:color="auto" w:fill="FFFFFF"/>
          <w:lang w:eastAsia="en-GB"/>
        </w:rPr>
        <w:t>. (</w:t>
      </w:r>
      <w:r w:rsidRPr="00CF6054">
        <w:rPr>
          <w:rFonts w:ascii="Calibri" w:eastAsia="Times New Roman" w:hAnsi="Calibri" w:cs="Calibri"/>
          <w:color w:val="000000"/>
          <w:sz w:val="24"/>
          <w:szCs w:val="24"/>
          <w:shd w:val="clear" w:color="auto" w:fill="FFFFFF"/>
          <w:lang w:eastAsia="en-GB"/>
        </w:rPr>
        <w:t>Amazon.co.uk, 2018)</w:t>
      </w:r>
    </w:p>
    <w:p w:rsidR="00CF6054" w:rsidRPr="00CF6054" w:rsidRDefault="00CF6054" w:rsidP="00CF6054">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shd w:val="clear" w:color="auto" w:fill="FFFFFF"/>
          <w:lang w:eastAsia="en-GB"/>
        </w:rPr>
        <w:t>The friction technique uses springs to provide a force against the pole and therefore increase friction against the pole (Moldable Robotics and NDT Automation, 2018). Springs cost around £1.50 each however the cost per spring can be reduced if they are bought in bulk (Flexosprings.com, 2018).</w:t>
      </w:r>
    </w:p>
    <w:p w:rsidR="00CF6054" w:rsidRPr="00CF6054" w:rsidRDefault="00CF6054" w:rsidP="00CF6054">
      <w:pPr>
        <w:spacing w:after="0" w:line="240" w:lineRule="auto"/>
        <w:rPr>
          <w:rFonts w:ascii="Calibri" w:eastAsia="Times New Roman" w:hAnsi="Calibri" w:cs="Calibri"/>
          <w:sz w:val="24"/>
          <w:szCs w:val="24"/>
          <w:lang w:eastAsia="en-GB"/>
        </w:rPr>
      </w:pPr>
    </w:p>
    <w:p w:rsidR="00CF6054" w:rsidRPr="00CF6054" w:rsidRDefault="00CF6054" w:rsidP="00CF6054">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shd w:val="clear" w:color="auto" w:fill="FFFFFF"/>
          <w:lang w:eastAsia="en-GB"/>
        </w:rPr>
        <w:t>The next thing to look at is the method used to provide drive to the device.</w:t>
      </w:r>
    </w:p>
    <w:p w:rsidR="00CF6054" w:rsidRPr="00CF6054" w:rsidRDefault="00CF6054" w:rsidP="00CF6054">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shd w:val="clear" w:color="auto" w:fill="FFFFFF"/>
          <w:lang w:eastAsia="en-GB"/>
        </w:rPr>
        <w:t xml:space="preserve">A very simple but effective way of providing drive is by using various wheels or rollers as shown by (Zelenska, 2017). The device which she creates uses rubber wheels with an electric motor that drives the wheels forwards and backwards. Another example of this working effectively shown by (Global designers </w:t>
      </w:r>
      <w:r w:rsidR="00163218" w:rsidRPr="00CF6054">
        <w:rPr>
          <w:rFonts w:ascii="Calibri" w:eastAsia="Times New Roman" w:hAnsi="Calibri" w:cs="Calibri"/>
          <w:color w:val="000000"/>
          <w:sz w:val="24"/>
          <w:szCs w:val="24"/>
          <w:shd w:val="clear" w:color="auto" w:fill="FFFFFF"/>
          <w:lang w:eastAsia="en-GB"/>
        </w:rPr>
        <w:t>Bangalore</w:t>
      </w:r>
      <w:r w:rsidRPr="00CF6054">
        <w:rPr>
          <w:rFonts w:ascii="Calibri" w:eastAsia="Times New Roman" w:hAnsi="Calibri" w:cs="Calibri"/>
          <w:color w:val="000000"/>
          <w:sz w:val="24"/>
          <w:szCs w:val="24"/>
          <w:shd w:val="clear" w:color="auto" w:fill="FFFFFF"/>
          <w:lang w:eastAsia="en-GB"/>
        </w:rPr>
        <w:t>, 2018) where multiple wheels are used to maximise contact and therefore friction is also maximised.</w:t>
      </w:r>
    </w:p>
    <w:p w:rsidR="00CF6054" w:rsidRPr="00CF6054" w:rsidRDefault="00CF6054" w:rsidP="00CF6054">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lang w:eastAsia="en-GB"/>
        </w:rPr>
        <w:t xml:space="preserve">Another method that has been used is the snake robot. This is where a snake like robot coils itself around the pipe and essentially shuffles up the pipe </w:t>
      </w:r>
      <w:r w:rsidRPr="00CF6054">
        <w:rPr>
          <w:rFonts w:ascii="Calibri" w:eastAsia="Times New Roman" w:hAnsi="Calibri" w:cs="Calibri"/>
          <w:color w:val="000000"/>
          <w:sz w:val="24"/>
          <w:szCs w:val="24"/>
          <w:shd w:val="clear" w:color="auto" w:fill="FFFFFF"/>
          <w:lang w:eastAsia="en-GB"/>
        </w:rPr>
        <w:t>(Choset, 2008). However this method is far more complex to achieve than using wheels.</w:t>
      </w:r>
    </w:p>
    <w:p w:rsidR="00CF6054" w:rsidRPr="00CF6054" w:rsidRDefault="00CF6054" w:rsidP="00CF6054">
      <w:pPr>
        <w:spacing w:after="0" w:line="240" w:lineRule="auto"/>
        <w:rPr>
          <w:rFonts w:ascii="Calibri" w:eastAsia="Times New Roman" w:hAnsi="Calibri" w:cs="Calibri"/>
          <w:sz w:val="24"/>
          <w:szCs w:val="24"/>
          <w:lang w:eastAsia="en-GB"/>
        </w:rPr>
      </w:pPr>
    </w:p>
    <w:p w:rsidR="00CF6054" w:rsidRPr="00CF6054" w:rsidRDefault="00CF6054" w:rsidP="00CF6054">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lang w:eastAsia="en-GB"/>
        </w:rPr>
        <w:t xml:space="preserve">Finally, the main way of overcoming the resisting forces is by providing friction between the pipe and the device. Friction is worked out by using the following equation: </w:t>
      </w:r>
    </w:p>
    <w:p w:rsidR="00CF6054" w:rsidRPr="00CF6054" w:rsidRDefault="00CF6054" w:rsidP="00CF6054">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lang w:eastAsia="en-GB"/>
        </w:rPr>
        <w:t>F = μR</w:t>
      </w:r>
    </w:p>
    <w:p w:rsidR="00CF6054" w:rsidRDefault="00CF6054" w:rsidP="00CF6054">
      <w:pPr>
        <w:spacing w:after="0" w:line="240" w:lineRule="auto"/>
        <w:rPr>
          <w:rFonts w:ascii="Calibri" w:eastAsia="Times New Roman" w:hAnsi="Calibri" w:cs="Calibri"/>
          <w:color w:val="000000"/>
          <w:sz w:val="24"/>
          <w:szCs w:val="24"/>
          <w:shd w:val="clear" w:color="auto" w:fill="FFFFFF"/>
          <w:lang w:eastAsia="en-GB"/>
        </w:rPr>
      </w:pPr>
      <w:r w:rsidRPr="00CF6054">
        <w:rPr>
          <w:rFonts w:ascii="Calibri" w:eastAsia="Times New Roman" w:hAnsi="Calibri" w:cs="Calibri"/>
          <w:color w:val="000000"/>
          <w:sz w:val="24"/>
          <w:szCs w:val="24"/>
          <w:lang w:eastAsia="en-GB"/>
        </w:rPr>
        <w:t xml:space="preserve">Where F is friction measured in </w:t>
      </w:r>
      <w:r w:rsidR="00163218" w:rsidRPr="00CF6054">
        <w:rPr>
          <w:rFonts w:ascii="Calibri" w:eastAsia="Times New Roman" w:hAnsi="Calibri" w:cs="Calibri"/>
          <w:color w:val="000000"/>
          <w:sz w:val="24"/>
          <w:szCs w:val="24"/>
          <w:lang w:eastAsia="en-GB"/>
        </w:rPr>
        <w:t>Newton’s</w:t>
      </w:r>
      <w:r w:rsidRPr="00CF6054">
        <w:rPr>
          <w:rFonts w:ascii="Calibri" w:eastAsia="Times New Roman" w:hAnsi="Calibri" w:cs="Calibri"/>
          <w:color w:val="000000"/>
          <w:sz w:val="24"/>
          <w:szCs w:val="24"/>
          <w:lang w:eastAsia="en-GB"/>
        </w:rPr>
        <w:t xml:space="preserve">, μ is the coefficient of friction that is material specific and has no units and R is the force acting against the two surfaces. In order to achieve the highest friction possible a material with a high coefficient of friction needs to be chosen. Using the table provided by </w:t>
      </w:r>
      <w:r w:rsidRPr="00CF6054">
        <w:rPr>
          <w:rFonts w:ascii="Calibri" w:eastAsia="Times New Roman" w:hAnsi="Calibri" w:cs="Calibri"/>
          <w:color w:val="000000"/>
          <w:sz w:val="24"/>
          <w:szCs w:val="24"/>
          <w:shd w:val="clear" w:color="auto" w:fill="FFFFFF"/>
          <w:lang w:eastAsia="en-GB"/>
        </w:rPr>
        <w:t xml:space="preserve">(Beardmore, R, 2013) we can see that the coefficient of friction between copper and other metallic materials is around 0.5. Rubber however tends to have a coefficient of friction of around 0.7 for most materials that it is tested with. These values are taken in perfect conditions as well and therefore results may vary in real world applications. If the copper pipe is not perfectly clean then the coefficient will be reduced significantly (Beardmore, R, 2013). </w:t>
      </w:r>
    </w:p>
    <w:p w:rsidR="00163218" w:rsidRPr="00CF6054" w:rsidRDefault="00163218" w:rsidP="00CF6054">
      <w:pPr>
        <w:spacing w:after="0" w:line="240" w:lineRule="auto"/>
        <w:rPr>
          <w:rFonts w:ascii="Calibri" w:eastAsia="Times New Roman" w:hAnsi="Calibri" w:cs="Calibri"/>
          <w:sz w:val="24"/>
          <w:szCs w:val="24"/>
          <w:lang w:eastAsia="en-GB"/>
        </w:rPr>
      </w:pPr>
    </w:p>
    <w:p w:rsidR="00CF6054" w:rsidRPr="00CF6054" w:rsidRDefault="00CF6054" w:rsidP="00CF6054">
      <w:pPr>
        <w:spacing w:after="0" w:line="240" w:lineRule="auto"/>
        <w:rPr>
          <w:rFonts w:ascii="Calibri" w:eastAsia="Times New Roman" w:hAnsi="Calibri" w:cs="Calibri"/>
          <w:sz w:val="24"/>
          <w:szCs w:val="24"/>
          <w:lang w:eastAsia="en-GB"/>
        </w:rPr>
      </w:pPr>
    </w:p>
    <w:p w:rsidR="00CF6054" w:rsidRPr="00CF6054" w:rsidRDefault="00CF6054" w:rsidP="00CF6054">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lang w:eastAsia="en-GB"/>
        </w:rPr>
        <w:lastRenderedPageBreak/>
        <w:t>In conclusion there are three things that help overcome the resisting forces: Adhesion, drive and materials. In order for them to be effective they must all be able to work as a unit and therefore each aspect must be chosen with the others in mind. They must also be chosen in accordance with the design specification.</w:t>
      </w:r>
    </w:p>
    <w:p w:rsidR="00CF6054" w:rsidRPr="00CF6054" w:rsidRDefault="00461FBD" w:rsidP="00163218">
      <w:pPr>
        <w:rPr>
          <w:rFonts w:ascii="Calibri" w:eastAsia="Times New Roman" w:hAnsi="Calibri" w:cs="Calibri"/>
          <w:sz w:val="24"/>
          <w:szCs w:val="24"/>
          <w:lang w:eastAsia="en-GB"/>
        </w:rPr>
      </w:pPr>
      <w:r w:rsidRPr="00163218">
        <w:rPr>
          <w:rFonts w:ascii="Calibri" w:eastAsia="Times New Roman" w:hAnsi="Calibri" w:cs="Calibri"/>
          <w:sz w:val="24"/>
          <w:szCs w:val="24"/>
          <w:lang w:eastAsia="en-GB"/>
        </w:rPr>
        <w:br w:type="page"/>
      </w:r>
    </w:p>
    <w:p w:rsidR="00CF6054" w:rsidRPr="00163218" w:rsidRDefault="00CF6054" w:rsidP="00CF6054">
      <w:pPr>
        <w:spacing w:after="0" w:line="240" w:lineRule="auto"/>
        <w:rPr>
          <w:rFonts w:ascii="Calibri" w:eastAsia="Times New Roman" w:hAnsi="Calibri" w:cs="Calibri"/>
          <w:color w:val="000000"/>
          <w:sz w:val="24"/>
          <w:szCs w:val="24"/>
          <w:u w:val="single"/>
          <w:lang w:eastAsia="en-GB"/>
        </w:rPr>
      </w:pPr>
    </w:p>
    <w:p w:rsidR="00CF6054" w:rsidRPr="00163218" w:rsidRDefault="00CF6054" w:rsidP="006214D3">
      <w:pPr>
        <w:pStyle w:val="Heading1"/>
        <w:rPr>
          <w:rFonts w:ascii="Calibri" w:hAnsi="Calibri" w:cs="Calibri"/>
        </w:rPr>
      </w:pPr>
      <w:bookmarkStart w:id="4" w:name="_Toc532470747"/>
      <w:r w:rsidRPr="00163218">
        <w:rPr>
          <w:rFonts w:ascii="Calibri" w:hAnsi="Calibri" w:cs="Calibri"/>
        </w:rPr>
        <w:t>Systems integration</w:t>
      </w:r>
      <w:bookmarkEnd w:id="4"/>
    </w:p>
    <w:p w:rsidR="00CF6054" w:rsidRPr="00163218" w:rsidRDefault="00CF6054" w:rsidP="00CF6054">
      <w:pPr>
        <w:rPr>
          <w:rFonts w:ascii="Calibri" w:hAnsi="Calibri" w:cs="Calibri"/>
          <w:sz w:val="24"/>
          <w:szCs w:val="24"/>
        </w:rPr>
      </w:pPr>
      <w:r w:rsidRPr="00163218">
        <w:rPr>
          <w:rFonts w:ascii="Calibri" w:hAnsi="Calibri" w:cs="Calibri"/>
          <w:sz w:val="24"/>
          <w:szCs w:val="24"/>
        </w:rPr>
        <w:t xml:space="preserve">The aim of this section is to research what chassis would be most suitable for the external pipe climber, this will be achieved by researching the best types of materials to use to make a strong structure, which could also easily be adjusted if the design of the pipe climber does not work as expected. </w:t>
      </w:r>
    </w:p>
    <w:p w:rsidR="00CF6054" w:rsidRPr="00163218" w:rsidRDefault="00CF6054" w:rsidP="00CF6054">
      <w:pPr>
        <w:rPr>
          <w:rFonts w:ascii="Calibri" w:hAnsi="Calibri" w:cs="Calibri"/>
          <w:sz w:val="24"/>
          <w:szCs w:val="24"/>
          <w:u w:val="single"/>
        </w:rPr>
      </w:pPr>
      <w:r w:rsidRPr="00163218">
        <w:rPr>
          <w:rFonts w:ascii="Calibri" w:hAnsi="Calibri" w:cs="Calibri"/>
          <w:sz w:val="24"/>
          <w:szCs w:val="24"/>
          <w:u w:val="single"/>
        </w:rPr>
        <w:t>Materials</w:t>
      </w:r>
    </w:p>
    <w:p w:rsidR="00CF6054" w:rsidRPr="00163218" w:rsidRDefault="00CF6054" w:rsidP="00CF6054">
      <w:pPr>
        <w:rPr>
          <w:rFonts w:ascii="Calibri" w:hAnsi="Calibri" w:cs="Calibri"/>
          <w:sz w:val="24"/>
          <w:szCs w:val="24"/>
        </w:rPr>
      </w:pPr>
      <w:r w:rsidRPr="00163218">
        <w:rPr>
          <w:rFonts w:ascii="Calibri" w:hAnsi="Calibri" w:cs="Calibri"/>
          <w:sz w:val="24"/>
          <w:szCs w:val="24"/>
        </w:rPr>
        <w:t>This section will discuss possible materials that will be used in the chassis of the pipe climber, the advantages and disadvantages that are applicable to the task will also be discussed.</w:t>
      </w:r>
    </w:p>
    <w:p w:rsidR="00CF6054" w:rsidRPr="00163218" w:rsidRDefault="00CF6054" w:rsidP="00CF6054">
      <w:pPr>
        <w:rPr>
          <w:rFonts w:ascii="Calibri" w:hAnsi="Calibri" w:cs="Calibri"/>
          <w:sz w:val="24"/>
          <w:szCs w:val="24"/>
        </w:rPr>
      </w:pPr>
      <w:r w:rsidRPr="00163218">
        <w:rPr>
          <w:rFonts w:ascii="Calibri" w:hAnsi="Calibri" w:cs="Calibri"/>
          <w:sz w:val="24"/>
          <w:szCs w:val="24"/>
        </w:rPr>
        <w:t>The two materials that will be discussed are polypropylene and stainless steel, before this decision was made other materials were researched were but not suitable for the pipe climber, these materials were:-</w:t>
      </w:r>
    </w:p>
    <w:p w:rsidR="00CF6054" w:rsidRPr="00163218" w:rsidRDefault="00CF6054" w:rsidP="00CF6054">
      <w:pPr>
        <w:pStyle w:val="ListParagraph"/>
        <w:numPr>
          <w:ilvl w:val="0"/>
          <w:numId w:val="6"/>
        </w:numPr>
        <w:rPr>
          <w:rFonts w:ascii="Calibri" w:hAnsi="Calibri" w:cs="Calibri"/>
          <w:sz w:val="24"/>
          <w:szCs w:val="24"/>
        </w:rPr>
      </w:pPr>
      <w:r w:rsidRPr="00163218">
        <w:rPr>
          <w:rFonts w:ascii="Calibri" w:hAnsi="Calibri" w:cs="Calibri"/>
          <w:sz w:val="24"/>
          <w:szCs w:val="24"/>
        </w:rPr>
        <w:t>Carbon fibre, though is a strong material it is costly and has a long manufacturing process.</w:t>
      </w:r>
    </w:p>
    <w:p w:rsidR="00CF6054" w:rsidRPr="00163218" w:rsidRDefault="00CF6054" w:rsidP="00CF6054">
      <w:pPr>
        <w:pStyle w:val="ListParagraph"/>
        <w:numPr>
          <w:ilvl w:val="0"/>
          <w:numId w:val="6"/>
        </w:numPr>
        <w:rPr>
          <w:rFonts w:ascii="Calibri" w:hAnsi="Calibri" w:cs="Calibri"/>
          <w:sz w:val="24"/>
          <w:szCs w:val="24"/>
        </w:rPr>
      </w:pPr>
      <w:r w:rsidRPr="00163218">
        <w:rPr>
          <w:rFonts w:ascii="Calibri" w:hAnsi="Calibri" w:cs="Calibri"/>
          <w:sz w:val="24"/>
          <w:szCs w:val="24"/>
        </w:rPr>
        <w:t>Fibre glass, is a strong and cheap material, but wouldn’t be suitable for making small parts as it’s difficult to manufacture.</w:t>
      </w:r>
    </w:p>
    <w:p w:rsidR="00CF6054" w:rsidRPr="00163218" w:rsidRDefault="00CF6054" w:rsidP="00CF6054">
      <w:pPr>
        <w:pStyle w:val="ListParagraph"/>
        <w:numPr>
          <w:ilvl w:val="0"/>
          <w:numId w:val="6"/>
        </w:numPr>
        <w:rPr>
          <w:rFonts w:ascii="Calibri" w:hAnsi="Calibri" w:cs="Calibri"/>
          <w:sz w:val="24"/>
          <w:szCs w:val="24"/>
        </w:rPr>
      </w:pPr>
      <w:r w:rsidRPr="00163218">
        <w:rPr>
          <w:rFonts w:ascii="Calibri" w:hAnsi="Calibri" w:cs="Calibri"/>
          <w:sz w:val="24"/>
          <w:szCs w:val="24"/>
        </w:rPr>
        <w:t>Wood, it’s cheap but brittle and could potentially be a fire hazard.</w:t>
      </w:r>
    </w:p>
    <w:p w:rsidR="00CF6054" w:rsidRPr="00163218" w:rsidRDefault="00CF6054" w:rsidP="00CF6054">
      <w:pPr>
        <w:pStyle w:val="ListParagraph"/>
        <w:numPr>
          <w:ilvl w:val="0"/>
          <w:numId w:val="6"/>
        </w:numPr>
        <w:rPr>
          <w:rFonts w:ascii="Calibri" w:hAnsi="Calibri" w:cs="Calibri"/>
          <w:sz w:val="24"/>
          <w:szCs w:val="24"/>
        </w:rPr>
      </w:pPr>
      <w:r w:rsidRPr="00163218">
        <w:rPr>
          <w:rFonts w:ascii="Calibri" w:hAnsi="Calibri" w:cs="Calibri"/>
          <w:sz w:val="24"/>
          <w:szCs w:val="24"/>
        </w:rPr>
        <w:t>Steel, it’s strong cheap and easy to manufacture, but it is known for corrosion issues.</w:t>
      </w:r>
    </w:p>
    <w:p w:rsidR="00CF6054" w:rsidRPr="00163218" w:rsidRDefault="00CF6054" w:rsidP="00CF6054">
      <w:pPr>
        <w:pStyle w:val="ListParagraph"/>
        <w:numPr>
          <w:ilvl w:val="0"/>
          <w:numId w:val="6"/>
        </w:numPr>
        <w:rPr>
          <w:rFonts w:ascii="Calibri" w:hAnsi="Calibri" w:cs="Calibri"/>
          <w:sz w:val="24"/>
          <w:szCs w:val="24"/>
        </w:rPr>
      </w:pPr>
      <w:r w:rsidRPr="00163218">
        <w:rPr>
          <w:rFonts w:ascii="Calibri" w:hAnsi="Calibri" w:cs="Calibri"/>
          <w:sz w:val="24"/>
          <w:szCs w:val="24"/>
        </w:rPr>
        <w:t xml:space="preserve">Titanium, is very strong, has a good strength to weight ratio, but it is very expensive to manufacture. </w:t>
      </w:r>
    </w:p>
    <w:p w:rsidR="00CF6054" w:rsidRPr="00163218" w:rsidRDefault="00CF6054" w:rsidP="00CF6054">
      <w:pPr>
        <w:rPr>
          <w:rFonts w:ascii="Calibri" w:hAnsi="Calibri" w:cs="Calibri"/>
          <w:sz w:val="24"/>
          <w:szCs w:val="24"/>
          <w:u w:val="single"/>
        </w:rPr>
      </w:pPr>
      <w:r w:rsidRPr="00163218">
        <w:rPr>
          <w:rFonts w:ascii="Calibri" w:hAnsi="Calibri" w:cs="Calibri"/>
          <w:sz w:val="24"/>
          <w:szCs w:val="24"/>
          <w:u w:val="single"/>
        </w:rPr>
        <w:t>Plastic- Polypropylene</w:t>
      </w:r>
    </w:p>
    <w:p w:rsidR="00CF6054" w:rsidRPr="00163218" w:rsidRDefault="00CF6054" w:rsidP="00CF6054">
      <w:pPr>
        <w:rPr>
          <w:rFonts w:ascii="Calibri" w:hAnsi="Calibri" w:cs="Calibri"/>
          <w:sz w:val="24"/>
          <w:szCs w:val="24"/>
        </w:rPr>
      </w:pPr>
      <w:r w:rsidRPr="00163218">
        <w:rPr>
          <w:rFonts w:ascii="Calibri" w:hAnsi="Calibri" w:cs="Calibri"/>
          <w:sz w:val="24"/>
          <w:szCs w:val="24"/>
        </w:rPr>
        <w:t xml:space="preserve">Advantages:- </w:t>
      </w:r>
    </w:p>
    <w:p w:rsidR="00CF6054" w:rsidRPr="00163218" w:rsidRDefault="00CF6054" w:rsidP="00CF6054">
      <w:pPr>
        <w:pStyle w:val="ListParagraph"/>
        <w:numPr>
          <w:ilvl w:val="0"/>
          <w:numId w:val="2"/>
        </w:numPr>
        <w:rPr>
          <w:rFonts w:ascii="Calibri" w:hAnsi="Calibri" w:cs="Calibri"/>
          <w:sz w:val="24"/>
          <w:szCs w:val="24"/>
        </w:rPr>
      </w:pPr>
      <w:r w:rsidRPr="00163218">
        <w:rPr>
          <w:rFonts w:ascii="Calibri" w:hAnsi="Calibri" w:cs="Calibri"/>
          <w:sz w:val="24"/>
          <w:szCs w:val="24"/>
        </w:rPr>
        <w:t xml:space="preserve">It is a cheap material </w:t>
      </w:r>
    </w:p>
    <w:p w:rsidR="00CF6054" w:rsidRPr="00163218" w:rsidRDefault="00CF6054" w:rsidP="00CF6054">
      <w:pPr>
        <w:pStyle w:val="ListParagraph"/>
        <w:numPr>
          <w:ilvl w:val="0"/>
          <w:numId w:val="2"/>
        </w:numPr>
        <w:rPr>
          <w:rFonts w:ascii="Calibri" w:hAnsi="Calibri" w:cs="Calibri"/>
          <w:sz w:val="24"/>
          <w:szCs w:val="24"/>
        </w:rPr>
      </w:pPr>
      <w:r w:rsidRPr="00163218">
        <w:rPr>
          <w:rFonts w:ascii="Calibri" w:hAnsi="Calibri" w:cs="Calibri"/>
          <w:sz w:val="24"/>
          <w:szCs w:val="24"/>
        </w:rPr>
        <w:t>It possesses high flexural strength because of its semi-crystalline nature</w:t>
      </w:r>
    </w:p>
    <w:p w:rsidR="00CF6054" w:rsidRPr="00163218" w:rsidRDefault="00CF6054" w:rsidP="00CF6054">
      <w:pPr>
        <w:pStyle w:val="ListParagraph"/>
        <w:numPr>
          <w:ilvl w:val="0"/>
          <w:numId w:val="2"/>
        </w:numPr>
        <w:rPr>
          <w:rFonts w:ascii="Calibri" w:hAnsi="Calibri" w:cs="Calibri"/>
          <w:sz w:val="24"/>
          <w:szCs w:val="24"/>
        </w:rPr>
      </w:pPr>
      <w:r w:rsidRPr="00163218">
        <w:rPr>
          <w:rFonts w:ascii="Calibri" w:hAnsi="Calibri" w:cs="Calibri"/>
          <w:sz w:val="24"/>
          <w:szCs w:val="24"/>
        </w:rPr>
        <w:t xml:space="preserve">It has a low coefficient of friction </w:t>
      </w:r>
    </w:p>
    <w:p w:rsidR="00CF6054" w:rsidRPr="00163218" w:rsidRDefault="00CF6054" w:rsidP="00CF6054">
      <w:pPr>
        <w:pStyle w:val="ListParagraph"/>
        <w:numPr>
          <w:ilvl w:val="0"/>
          <w:numId w:val="2"/>
        </w:numPr>
        <w:rPr>
          <w:rFonts w:ascii="Calibri" w:hAnsi="Calibri" w:cs="Calibri"/>
          <w:sz w:val="24"/>
          <w:szCs w:val="24"/>
        </w:rPr>
      </w:pPr>
      <w:r w:rsidRPr="00163218">
        <w:rPr>
          <w:rFonts w:ascii="Calibri" w:hAnsi="Calibri" w:cs="Calibri"/>
          <w:sz w:val="24"/>
          <w:szCs w:val="24"/>
        </w:rPr>
        <w:t>It is very resistant to moisture</w:t>
      </w:r>
    </w:p>
    <w:p w:rsidR="00CF6054" w:rsidRPr="00163218" w:rsidRDefault="00CF6054" w:rsidP="00CF6054">
      <w:pPr>
        <w:pStyle w:val="ListParagraph"/>
        <w:numPr>
          <w:ilvl w:val="0"/>
          <w:numId w:val="2"/>
        </w:numPr>
        <w:rPr>
          <w:rFonts w:ascii="Calibri" w:hAnsi="Calibri" w:cs="Calibri"/>
          <w:sz w:val="24"/>
          <w:szCs w:val="24"/>
        </w:rPr>
      </w:pPr>
      <w:r w:rsidRPr="00163218">
        <w:rPr>
          <w:rFonts w:ascii="Calibri" w:hAnsi="Calibri" w:cs="Calibri"/>
          <w:sz w:val="24"/>
          <w:szCs w:val="24"/>
        </w:rPr>
        <w:t>It has good chemical resistance over a wide range of bases and acids</w:t>
      </w:r>
    </w:p>
    <w:p w:rsidR="00CF6054" w:rsidRPr="00163218" w:rsidRDefault="00CF6054" w:rsidP="00CF6054">
      <w:pPr>
        <w:pStyle w:val="ListParagraph"/>
        <w:numPr>
          <w:ilvl w:val="0"/>
          <w:numId w:val="2"/>
        </w:numPr>
        <w:rPr>
          <w:rFonts w:ascii="Calibri" w:hAnsi="Calibri" w:cs="Calibri"/>
          <w:sz w:val="24"/>
          <w:szCs w:val="24"/>
        </w:rPr>
      </w:pPr>
      <w:r w:rsidRPr="00163218">
        <w:rPr>
          <w:rFonts w:ascii="Calibri" w:hAnsi="Calibri" w:cs="Calibri"/>
          <w:sz w:val="24"/>
          <w:szCs w:val="24"/>
        </w:rPr>
        <w:t xml:space="preserve">It is strong and durable </w:t>
      </w:r>
    </w:p>
    <w:p w:rsidR="00CF6054" w:rsidRPr="00163218" w:rsidRDefault="00CF6054" w:rsidP="00CF6054">
      <w:pPr>
        <w:pStyle w:val="ListParagraph"/>
        <w:numPr>
          <w:ilvl w:val="0"/>
          <w:numId w:val="2"/>
        </w:numPr>
        <w:rPr>
          <w:rFonts w:ascii="Calibri" w:hAnsi="Calibri" w:cs="Calibri"/>
          <w:sz w:val="24"/>
          <w:szCs w:val="24"/>
        </w:rPr>
      </w:pPr>
      <w:r w:rsidRPr="00163218">
        <w:rPr>
          <w:rFonts w:ascii="Calibri" w:hAnsi="Calibri" w:cs="Calibri"/>
          <w:sz w:val="24"/>
          <w:szCs w:val="24"/>
        </w:rPr>
        <w:t xml:space="preserve">It has a good resistance to electricity </w:t>
      </w:r>
    </w:p>
    <w:p w:rsidR="00CF6054" w:rsidRPr="00163218" w:rsidRDefault="00CF6054" w:rsidP="00CF6054">
      <w:pPr>
        <w:pStyle w:val="ListParagraph"/>
        <w:numPr>
          <w:ilvl w:val="0"/>
          <w:numId w:val="2"/>
        </w:numPr>
        <w:rPr>
          <w:rFonts w:ascii="Calibri" w:hAnsi="Calibri" w:cs="Calibri"/>
          <w:sz w:val="24"/>
          <w:szCs w:val="24"/>
        </w:rPr>
      </w:pPr>
      <w:r w:rsidRPr="00163218">
        <w:rPr>
          <w:rFonts w:ascii="Calibri" w:hAnsi="Calibri" w:cs="Calibri"/>
          <w:sz w:val="24"/>
          <w:szCs w:val="24"/>
        </w:rPr>
        <w:t>It is easily repaired from damage</w:t>
      </w:r>
    </w:p>
    <w:p w:rsidR="00CF6054" w:rsidRPr="00163218" w:rsidRDefault="00CF6054" w:rsidP="00CF6054">
      <w:pPr>
        <w:rPr>
          <w:rFonts w:ascii="Calibri" w:hAnsi="Calibri" w:cs="Calibri"/>
          <w:sz w:val="24"/>
          <w:szCs w:val="24"/>
        </w:rPr>
      </w:pPr>
      <w:r w:rsidRPr="00163218">
        <w:rPr>
          <w:rFonts w:ascii="Calibri" w:hAnsi="Calibri" w:cs="Calibri"/>
          <w:sz w:val="24"/>
          <w:szCs w:val="24"/>
        </w:rPr>
        <w:t>Disadvantages:-</w:t>
      </w:r>
    </w:p>
    <w:p w:rsidR="00CF6054" w:rsidRPr="00163218" w:rsidRDefault="00CF6054" w:rsidP="00CF6054">
      <w:pPr>
        <w:pStyle w:val="ListParagraph"/>
        <w:numPr>
          <w:ilvl w:val="0"/>
          <w:numId w:val="3"/>
        </w:numPr>
        <w:rPr>
          <w:rFonts w:ascii="Calibri" w:hAnsi="Calibri" w:cs="Calibri"/>
          <w:sz w:val="24"/>
          <w:szCs w:val="24"/>
        </w:rPr>
      </w:pPr>
      <w:r w:rsidRPr="00163218">
        <w:rPr>
          <w:rFonts w:ascii="Calibri" w:hAnsi="Calibri" w:cs="Calibri"/>
          <w:sz w:val="24"/>
          <w:szCs w:val="24"/>
        </w:rPr>
        <w:t>It cannot withstand high temperatures</w:t>
      </w:r>
    </w:p>
    <w:p w:rsidR="00CF6054" w:rsidRPr="00163218" w:rsidRDefault="00CF6054" w:rsidP="00CF6054">
      <w:pPr>
        <w:pStyle w:val="ListParagraph"/>
        <w:numPr>
          <w:ilvl w:val="0"/>
          <w:numId w:val="3"/>
        </w:numPr>
        <w:rPr>
          <w:rFonts w:ascii="Calibri" w:hAnsi="Calibri" w:cs="Calibri"/>
          <w:sz w:val="24"/>
          <w:szCs w:val="24"/>
        </w:rPr>
      </w:pPr>
      <w:r w:rsidRPr="00163218">
        <w:rPr>
          <w:rFonts w:ascii="Calibri" w:hAnsi="Calibri" w:cs="Calibri"/>
          <w:sz w:val="24"/>
          <w:szCs w:val="24"/>
        </w:rPr>
        <w:t>It has poor resistance to chlorinated solvents and aromatics</w:t>
      </w:r>
    </w:p>
    <w:p w:rsidR="00CF6054" w:rsidRPr="00163218" w:rsidRDefault="00CF6054" w:rsidP="00CF6054">
      <w:pPr>
        <w:pStyle w:val="ListParagraph"/>
        <w:numPr>
          <w:ilvl w:val="0"/>
          <w:numId w:val="3"/>
        </w:numPr>
        <w:rPr>
          <w:rFonts w:ascii="Calibri" w:hAnsi="Calibri" w:cs="Calibri"/>
          <w:sz w:val="24"/>
          <w:szCs w:val="24"/>
        </w:rPr>
      </w:pPr>
      <w:r w:rsidRPr="00163218">
        <w:rPr>
          <w:rFonts w:ascii="Calibri" w:hAnsi="Calibri" w:cs="Calibri"/>
          <w:sz w:val="24"/>
          <w:szCs w:val="24"/>
        </w:rPr>
        <w:t>It is known to be difficult to paint as it has poor bonding properties</w:t>
      </w:r>
    </w:p>
    <w:p w:rsidR="00CF6054" w:rsidRPr="00163218" w:rsidRDefault="00CF6054" w:rsidP="00CF6054">
      <w:pPr>
        <w:pStyle w:val="ListParagraph"/>
        <w:numPr>
          <w:ilvl w:val="0"/>
          <w:numId w:val="3"/>
        </w:numPr>
        <w:rPr>
          <w:rFonts w:ascii="Calibri" w:hAnsi="Calibri" w:cs="Calibri"/>
          <w:sz w:val="24"/>
          <w:szCs w:val="24"/>
        </w:rPr>
      </w:pPr>
      <w:r w:rsidRPr="00163218">
        <w:rPr>
          <w:rFonts w:ascii="Calibri" w:hAnsi="Calibri" w:cs="Calibri"/>
          <w:sz w:val="24"/>
          <w:szCs w:val="24"/>
        </w:rPr>
        <w:t xml:space="preserve">It is highly flammable </w:t>
      </w:r>
    </w:p>
    <w:p w:rsidR="00CF6054" w:rsidRPr="00163218" w:rsidRDefault="00CF6054" w:rsidP="00CF6054">
      <w:pPr>
        <w:pStyle w:val="ListParagraph"/>
        <w:numPr>
          <w:ilvl w:val="0"/>
          <w:numId w:val="3"/>
        </w:numPr>
        <w:rPr>
          <w:rFonts w:ascii="Calibri" w:hAnsi="Calibri" w:cs="Calibri"/>
          <w:sz w:val="24"/>
          <w:szCs w:val="24"/>
        </w:rPr>
      </w:pPr>
      <w:r w:rsidRPr="00163218">
        <w:rPr>
          <w:rFonts w:ascii="Calibri" w:hAnsi="Calibri" w:cs="Calibri"/>
          <w:sz w:val="24"/>
          <w:szCs w:val="24"/>
        </w:rPr>
        <w:t>It is prone to oxidation</w:t>
      </w:r>
      <w:sdt>
        <w:sdtPr>
          <w:rPr>
            <w:rFonts w:ascii="Calibri" w:hAnsi="Calibri" w:cs="Calibri"/>
            <w:sz w:val="24"/>
            <w:szCs w:val="24"/>
          </w:rPr>
          <w:id w:val="-1089691109"/>
          <w:citation/>
        </w:sdtPr>
        <w:sdtContent>
          <w:r w:rsidRPr="00163218">
            <w:rPr>
              <w:rFonts w:ascii="Calibri" w:hAnsi="Calibri" w:cs="Calibri"/>
              <w:sz w:val="24"/>
              <w:szCs w:val="24"/>
            </w:rPr>
            <w:fldChar w:fldCharType="begin"/>
          </w:r>
          <w:r w:rsidRPr="00163218">
            <w:rPr>
              <w:rFonts w:ascii="Calibri" w:hAnsi="Calibri" w:cs="Calibri"/>
              <w:sz w:val="24"/>
              <w:szCs w:val="24"/>
            </w:rPr>
            <w:instrText xml:space="preserve"> CITATION Ton14 \l 2057 </w:instrText>
          </w:r>
          <w:r w:rsidRPr="00163218">
            <w:rPr>
              <w:rFonts w:ascii="Calibri" w:hAnsi="Calibri" w:cs="Calibri"/>
              <w:sz w:val="24"/>
              <w:szCs w:val="24"/>
            </w:rPr>
            <w:fldChar w:fldCharType="separate"/>
          </w:r>
          <w:r w:rsidRPr="00163218">
            <w:rPr>
              <w:rFonts w:ascii="Calibri" w:hAnsi="Calibri" w:cs="Calibri"/>
              <w:noProof/>
              <w:sz w:val="24"/>
              <w:szCs w:val="24"/>
            </w:rPr>
            <w:t xml:space="preserve"> (Rogers, 2014)</w:t>
          </w:r>
          <w:r w:rsidRPr="00163218">
            <w:rPr>
              <w:rFonts w:ascii="Calibri" w:hAnsi="Calibri" w:cs="Calibri"/>
              <w:sz w:val="24"/>
              <w:szCs w:val="24"/>
            </w:rPr>
            <w:fldChar w:fldCharType="end"/>
          </w:r>
        </w:sdtContent>
      </w:sdt>
    </w:p>
    <w:p w:rsidR="00CF6054" w:rsidRPr="00163218" w:rsidRDefault="00CF6054" w:rsidP="00CF6054">
      <w:pPr>
        <w:rPr>
          <w:rFonts w:ascii="Calibri" w:hAnsi="Calibri" w:cs="Calibri"/>
          <w:sz w:val="24"/>
          <w:szCs w:val="24"/>
        </w:rPr>
      </w:pPr>
      <w:r w:rsidRPr="00163218">
        <w:rPr>
          <w:rFonts w:ascii="Calibri" w:hAnsi="Calibri" w:cs="Calibri"/>
          <w:sz w:val="24"/>
          <w:szCs w:val="24"/>
        </w:rPr>
        <w:lastRenderedPageBreak/>
        <w:t>Over all plastic would be a good material to use as the pipe climber will need to be strong and durable as it will need to withstand vigorous testing. It is important the material is cheap and easy to produce so it will comfortably be able to stay within the budget. Using a light weight material will be important as the pipe climber will have a better power to weight ratio which will allow the pipe climber to have a faster acceleration and be able to reach the top of the pipe in as little time as possible.</w:t>
      </w:r>
      <w:sdt>
        <w:sdtPr>
          <w:rPr>
            <w:rFonts w:ascii="Calibri" w:hAnsi="Calibri" w:cs="Calibri"/>
            <w:sz w:val="24"/>
            <w:szCs w:val="24"/>
          </w:rPr>
          <w:id w:val="395251491"/>
          <w:citation/>
        </w:sdtPr>
        <w:sdtContent>
          <w:r w:rsidRPr="00163218">
            <w:rPr>
              <w:rFonts w:ascii="Calibri" w:hAnsi="Calibri" w:cs="Calibri"/>
              <w:sz w:val="24"/>
              <w:szCs w:val="24"/>
            </w:rPr>
            <w:fldChar w:fldCharType="begin"/>
          </w:r>
          <w:r w:rsidRPr="00163218">
            <w:rPr>
              <w:rFonts w:ascii="Calibri" w:hAnsi="Calibri" w:cs="Calibri"/>
              <w:sz w:val="24"/>
              <w:szCs w:val="24"/>
            </w:rPr>
            <w:instrText xml:space="preserve"> CITATION TRI18 \l 2057 </w:instrText>
          </w:r>
          <w:r w:rsidRPr="00163218">
            <w:rPr>
              <w:rFonts w:ascii="Calibri" w:hAnsi="Calibri" w:cs="Calibri"/>
              <w:sz w:val="24"/>
              <w:szCs w:val="24"/>
            </w:rPr>
            <w:fldChar w:fldCharType="separate"/>
          </w:r>
          <w:r w:rsidRPr="00163218">
            <w:rPr>
              <w:rFonts w:ascii="Calibri" w:hAnsi="Calibri" w:cs="Calibri"/>
              <w:noProof/>
              <w:sz w:val="24"/>
              <w:szCs w:val="24"/>
            </w:rPr>
            <w:t xml:space="preserve"> (HOPPER, 2018)</w:t>
          </w:r>
          <w:r w:rsidRPr="00163218">
            <w:rPr>
              <w:rFonts w:ascii="Calibri" w:hAnsi="Calibri" w:cs="Calibri"/>
              <w:sz w:val="24"/>
              <w:szCs w:val="24"/>
            </w:rPr>
            <w:fldChar w:fldCharType="end"/>
          </w:r>
        </w:sdtContent>
      </w:sdt>
      <w:r w:rsidRPr="00163218">
        <w:rPr>
          <w:rFonts w:ascii="Calibri" w:hAnsi="Calibri" w:cs="Calibri"/>
          <w:sz w:val="24"/>
          <w:szCs w:val="24"/>
        </w:rPr>
        <w:t>.</w:t>
      </w:r>
    </w:p>
    <w:p w:rsidR="006214D3" w:rsidRPr="00163218" w:rsidRDefault="006214D3" w:rsidP="00CF6054">
      <w:pPr>
        <w:rPr>
          <w:rFonts w:ascii="Calibri" w:hAnsi="Calibri" w:cs="Calibri"/>
          <w:sz w:val="24"/>
          <w:szCs w:val="24"/>
        </w:rPr>
      </w:pPr>
    </w:p>
    <w:p w:rsidR="00CF6054" w:rsidRPr="00163218" w:rsidRDefault="00CF6054" w:rsidP="00CF6054">
      <w:pPr>
        <w:rPr>
          <w:rFonts w:ascii="Calibri" w:hAnsi="Calibri" w:cs="Calibri"/>
          <w:sz w:val="24"/>
          <w:szCs w:val="24"/>
          <w:u w:val="single"/>
        </w:rPr>
      </w:pPr>
      <w:r w:rsidRPr="00163218">
        <w:rPr>
          <w:rFonts w:ascii="Calibri" w:hAnsi="Calibri" w:cs="Calibri"/>
          <w:sz w:val="24"/>
          <w:szCs w:val="24"/>
          <w:u w:val="single"/>
        </w:rPr>
        <w:t>Metal – Stainless Steel</w:t>
      </w:r>
    </w:p>
    <w:p w:rsidR="00CF6054" w:rsidRPr="00163218" w:rsidRDefault="00CF6054" w:rsidP="00CF6054">
      <w:pPr>
        <w:rPr>
          <w:rFonts w:ascii="Calibri" w:hAnsi="Calibri" w:cs="Calibri"/>
          <w:sz w:val="24"/>
          <w:szCs w:val="24"/>
          <w:u w:val="single"/>
        </w:rPr>
      </w:pPr>
      <w:r w:rsidRPr="00163218">
        <w:rPr>
          <w:rFonts w:ascii="Calibri" w:hAnsi="Calibri" w:cs="Calibri"/>
          <w:sz w:val="24"/>
          <w:szCs w:val="24"/>
          <w:u w:val="single"/>
        </w:rPr>
        <w:t>Advantages:</w:t>
      </w:r>
    </w:p>
    <w:p w:rsidR="00CF6054" w:rsidRPr="00163218" w:rsidRDefault="00CF6054" w:rsidP="00CF6054">
      <w:pPr>
        <w:pStyle w:val="ListParagraph"/>
        <w:numPr>
          <w:ilvl w:val="0"/>
          <w:numId w:val="5"/>
        </w:numPr>
        <w:rPr>
          <w:rFonts w:ascii="Calibri" w:hAnsi="Calibri" w:cs="Calibri"/>
          <w:sz w:val="24"/>
          <w:szCs w:val="24"/>
        </w:rPr>
      </w:pPr>
      <w:r w:rsidRPr="00163218">
        <w:rPr>
          <w:rFonts w:ascii="Calibri" w:hAnsi="Calibri" w:cs="Calibri"/>
          <w:sz w:val="24"/>
          <w:szCs w:val="24"/>
        </w:rPr>
        <w:t>High tolerance to corrosion</w:t>
      </w:r>
    </w:p>
    <w:p w:rsidR="00CF6054" w:rsidRPr="00163218" w:rsidRDefault="00CF6054" w:rsidP="00CF6054">
      <w:pPr>
        <w:pStyle w:val="ListParagraph"/>
        <w:numPr>
          <w:ilvl w:val="0"/>
          <w:numId w:val="5"/>
        </w:numPr>
        <w:rPr>
          <w:rFonts w:ascii="Calibri" w:hAnsi="Calibri" w:cs="Calibri"/>
          <w:sz w:val="24"/>
          <w:szCs w:val="24"/>
        </w:rPr>
      </w:pPr>
      <w:r w:rsidRPr="00163218">
        <w:rPr>
          <w:rFonts w:ascii="Calibri" w:hAnsi="Calibri" w:cs="Calibri"/>
          <w:sz w:val="24"/>
          <w:szCs w:val="24"/>
        </w:rPr>
        <w:t>Good manufacturing qualities, can be easily be made into board, tube, wire, tape.</w:t>
      </w:r>
    </w:p>
    <w:p w:rsidR="00CF6054" w:rsidRPr="00163218" w:rsidRDefault="00CF6054" w:rsidP="00CF6054">
      <w:pPr>
        <w:pStyle w:val="ListParagraph"/>
        <w:numPr>
          <w:ilvl w:val="0"/>
          <w:numId w:val="5"/>
        </w:numPr>
        <w:rPr>
          <w:rFonts w:ascii="Calibri" w:hAnsi="Calibri" w:cs="Calibri"/>
          <w:sz w:val="24"/>
          <w:szCs w:val="24"/>
        </w:rPr>
      </w:pPr>
      <w:r w:rsidRPr="00163218">
        <w:rPr>
          <w:rFonts w:ascii="Calibri" w:hAnsi="Calibri" w:cs="Calibri"/>
          <w:sz w:val="24"/>
          <w:szCs w:val="24"/>
        </w:rPr>
        <w:t xml:space="preserve">Can withstand high and low temperatures </w:t>
      </w:r>
    </w:p>
    <w:p w:rsidR="00CF6054" w:rsidRPr="00163218" w:rsidRDefault="00CF6054" w:rsidP="00CF6054">
      <w:pPr>
        <w:pStyle w:val="ListParagraph"/>
        <w:numPr>
          <w:ilvl w:val="0"/>
          <w:numId w:val="5"/>
        </w:numPr>
        <w:rPr>
          <w:rFonts w:ascii="Calibri" w:hAnsi="Calibri" w:cs="Calibri"/>
          <w:sz w:val="24"/>
          <w:szCs w:val="24"/>
        </w:rPr>
      </w:pPr>
      <w:r w:rsidRPr="00163218">
        <w:rPr>
          <w:rFonts w:ascii="Calibri" w:hAnsi="Calibri" w:cs="Calibri"/>
          <w:sz w:val="24"/>
          <w:szCs w:val="24"/>
        </w:rPr>
        <w:t>Very strong</w:t>
      </w:r>
    </w:p>
    <w:p w:rsidR="00CF6054" w:rsidRPr="00163218" w:rsidRDefault="00CF6054" w:rsidP="00CF6054">
      <w:pPr>
        <w:pStyle w:val="ListParagraph"/>
        <w:numPr>
          <w:ilvl w:val="0"/>
          <w:numId w:val="5"/>
        </w:numPr>
        <w:rPr>
          <w:rFonts w:ascii="Calibri" w:hAnsi="Calibri" w:cs="Calibri"/>
          <w:sz w:val="24"/>
          <w:szCs w:val="24"/>
        </w:rPr>
      </w:pPr>
      <w:r w:rsidRPr="00163218">
        <w:rPr>
          <w:rFonts w:ascii="Calibri" w:hAnsi="Calibri" w:cs="Calibri"/>
          <w:sz w:val="24"/>
          <w:szCs w:val="24"/>
        </w:rPr>
        <w:t>Has good weld</w:t>
      </w:r>
      <w:r w:rsidR="006214D3" w:rsidRPr="00163218">
        <w:rPr>
          <w:rFonts w:ascii="Calibri" w:hAnsi="Calibri" w:cs="Calibri"/>
          <w:sz w:val="24"/>
          <w:szCs w:val="24"/>
        </w:rPr>
        <w:t xml:space="preserve"> </w:t>
      </w:r>
      <w:r w:rsidRPr="00163218">
        <w:rPr>
          <w:rFonts w:ascii="Calibri" w:hAnsi="Calibri" w:cs="Calibri"/>
          <w:sz w:val="24"/>
          <w:szCs w:val="24"/>
        </w:rPr>
        <w:t>ability</w:t>
      </w:r>
    </w:p>
    <w:p w:rsidR="00CF6054" w:rsidRPr="00163218" w:rsidRDefault="00CF6054" w:rsidP="00CF6054">
      <w:pPr>
        <w:pStyle w:val="ListParagraph"/>
        <w:numPr>
          <w:ilvl w:val="0"/>
          <w:numId w:val="5"/>
        </w:numPr>
        <w:rPr>
          <w:rFonts w:ascii="Calibri" w:hAnsi="Calibri" w:cs="Calibri"/>
          <w:sz w:val="24"/>
          <w:szCs w:val="24"/>
        </w:rPr>
      </w:pPr>
      <w:r w:rsidRPr="00163218">
        <w:rPr>
          <w:rFonts w:ascii="Calibri" w:hAnsi="Calibri" w:cs="Calibri"/>
          <w:sz w:val="24"/>
          <w:szCs w:val="24"/>
        </w:rPr>
        <w:t>High Strength to Weight Ratio</w:t>
      </w:r>
    </w:p>
    <w:p w:rsidR="00CF6054" w:rsidRPr="00163218" w:rsidRDefault="00CF6054" w:rsidP="00CF6054">
      <w:pPr>
        <w:pStyle w:val="ListParagraph"/>
        <w:numPr>
          <w:ilvl w:val="0"/>
          <w:numId w:val="5"/>
        </w:numPr>
        <w:rPr>
          <w:rFonts w:ascii="Calibri" w:hAnsi="Calibri" w:cs="Calibri"/>
          <w:sz w:val="24"/>
          <w:szCs w:val="24"/>
        </w:rPr>
      </w:pPr>
      <w:r w:rsidRPr="00163218">
        <w:rPr>
          <w:rFonts w:ascii="Calibri" w:hAnsi="Calibri" w:cs="Calibri"/>
          <w:sz w:val="24"/>
          <w:szCs w:val="24"/>
        </w:rPr>
        <w:t>Aesthetically Pleasing</w:t>
      </w:r>
    </w:p>
    <w:p w:rsidR="00CF6054" w:rsidRPr="00163218" w:rsidRDefault="00CF6054" w:rsidP="00CF6054">
      <w:pPr>
        <w:pStyle w:val="ListParagraph"/>
        <w:numPr>
          <w:ilvl w:val="0"/>
          <w:numId w:val="5"/>
        </w:numPr>
        <w:rPr>
          <w:rFonts w:ascii="Calibri" w:hAnsi="Calibri" w:cs="Calibri"/>
          <w:sz w:val="24"/>
          <w:szCs w:val="24"/>
        </w:rPr>
      </w:pPr>
      <w:r w:rsidRPr="00163218">
        <w:rPr>
          <w:rFonts w:ascii="Calibri" w:hAnsi="Calibri" w:cs="Calibri"/>
          <w:sz w:val="24"/>
          <w:szCs w:val="24"/>
        </w:rPr>
        <w:t>Fairly cheap</w:t>
      </w:r>
    </w:p>
    <w:p w:rsidR="00CF6054" w:rsidRPr="00163218" w:rsidRDefault="00CF6054" w:rsidP="00CF6054">
      <w:pPr>
        <w:rPr>
          <w:rFonts w:ascii="Calibri" w:hAnsi="Calibri" w:cs="Calibri"/>
          <w:sz w:val="24"/>
          <w:szCs w:val="24"/>
          <w:u w:val="single"/>
        </w:rPr>
      </w:pPr>
      <w:r w:rsidRPr="00163218">
        <w:rPr>
          <w:rFonts w:ascii="Calibri" w:hAnsi="Calibri" w:cs="Calibri"/>
          <w:sz w:val="24"/>
          <w:szCs w:val="24"/>
          <w:u w:val="single"/>
        </w:rPr>
        <w:t>Disadvantages:</w:t>
      </w:r>
    </w:p>
    <w:p w:rsidR="00CF6054" w:rsidRPr="00163218" w:rsidRDefault="00CF6054" w:rsidP="00CF6054">
      <w:pPr>
        <w:pStyle w:val="ListParagraph"/>
        <w:numPr>
          <w:ilvl w:val="0"/>
          <w:numId w:val="4"/>
        </w:numPr>
        <w:rPr>
          <w:rFonts w:ascii="Calibri" w:hAnsi="Calibri" w:cs="Calibri"/>
          <w:sz w:val="24"/>
          <w:szCs w:val="24"/>
        </w:rPr>
      </w:pPr>
      <w:r w:rsidRPr="00163218">
        <w:rPr>
          <w:rFonts w:ascii="Calibri" w:hAnsi="Calibri" w:cs="Calibri"/>
          <w:sz w:val="24"/>
          <w:szCs w:val="24"/>
        </w:rPr>
        <w:t>Large section size steel intergranular corrosion after welding sensitive</w:t>
      </w:r>
    </w:p>
    <w:p w:rsidR="00CF6054" w:rsidRPr="00163218" w:rsidRDefault="00CF6054" w:rsidP="00CF6054">
      <w:pPr>
        <w:pStyle w:val="ListParagraph"/>
        <w:numPr>
          <w:ilvl w:val="0"/>
          <w:numId w:val="4"/>
        </w:numPr>
        <w:rPr>
          <w:rFonts w:ascii="Calibri" w:hAnsi="Calibri" w:cs="Calibri"/>
          <w:sz w:val="24"/>
          <w:szCs w:val="24"/>
        </w:rPr>
      </w:pPr>
      <w:r w:rsidRPr="00163218">
        <w:rPr>
          <w:rFonts w:ascii="Calibri" w:hAnsi="Calibri" w:cs="Calibri"/>
          <w:sz w:val="24"/>
          <w:szCs w:val="24"/>
        </w:rPr>
        <w:t xml:space="preserve">Low mechanical strength, such as poor cutting performance. </w:t>
      </w:r>
      <w:sdt>
        <w:sdtPr>
          <w:rPr>
            <w:rFonts w:ascii="Calibri" w:hAnsi="Calibri" w:cs="Calibri"/>
            <w:sz w:val="24"/>
            <w:szCs w:val="24"/>
          </w:rPr>
          <w:id w:val="-513232699"/>
          <w:citation/>
        </w:sdtPr>
        <w:sdtContent>
          <w:r w:rsidRPr="00163218">
            <w:rPr>
              <w:rFonts w:ascii="Calibri" w:hAnsi="Calibri" w:cs="Calibri"/>
              <w:sz w:val="24"/>
              <w:szCs w:val="24"/>
            </w:rPr>
            <w:fldChar w:fldCharType="begin"/>
          </w:r>
          <w:r w:rsidRPr="00163218">
            <w:rPr>
              <w:rFonts w:ascii="Calibri" w:hAnsi="Calibri" w:cs="Calibri"/>
              <w:sz w:val="24"/>
              <w:szCs w:val="24"/>
            </w:rPr>
            <w:instrText xml:space="preserve"> CITATION Sup17 \l 2057 </w:instrText>
          </w:r>
          <w:r w:rsidRPr="00163218">
            <w:rPr>
              <w:rFonts w:ascii="Calibri" w:hAnsi="Calibri" w:cs="Calibri"/>
              <w:sz w:val="24"/>
              <w:szCs w:val="24"/>
            </w:rPr>
            <w:fldChar w:fldCharType="separate"/>
          </w:r>
          <w:r w:rsidRPr="00163218">
            <w:rPr>
              <w:rFonts w:ascii="Calibri" w:hAnsi="Calibri" w:cs="Calibri"/>
              <w:noProof/>
              <w:sz w:val="24"/>
              <w:szCs w:val="24"/>
            </w:rPr>
            <w:t>(Steel, 2017)</w:t>
          </w:r>
          <w:r w:rsidRPr="00163218">
            <w:rPr>
              <w:rFonts w:ascii="Calibri" w:hAnsi="Calibri" w:cs="Calibri"/>
              <w:sz w:val="24"/>
              <w:szCs w:val="24"/>
            </w:rPr>
            <w:fldChar w:fldCharType="end"/>
          </w:r>
        </w:sdtContent>
      </w:sdt>
    </w:p>
    <w:p w:rsidR="00CF6054" w:rsidRPr="00163218" w:rsidRDefault="00CF6054" w:rsidP="00CF6054">
      <w:pPr>
        <w:rPr>
          <w:rFonts w:ascii="Calibri" w:hAnsi="Calibri" w:cs="Calibri"/>
          <w:sz w:val="24"/>
          <w:szCs w:val="24"/>
        </w:rPr>
      </w:pPr>
      <w:r w:rsidRPr="00163218">
        <w:rPr>
          <w:rFonts w:ascii="Calibri" w:hAnsi="Calibri" w:cs="Calibri"/>
          <w:sz w:val="24"/>
          <w:szCs w:val="24"/>
        </w:rPr>
        <w:t xml:space="preserve">Overall stainless steel would be a very good material to use as it has very desirable qualities for the frame of an external pipe climber. Amongst other advantages it has a very good strength to weight ratio so this means that if the frame if made from steel, a small amount of steel can be used to hold a large amount of weight in comparison. </w:t>
      </w:r>
      <w:sdt>
        <w:sdtPr>
          <w:rPr>
            <w:rFonts w:ascii="Calibri" w:hAnsi="Calibri" w:cs="Calibri"/>
            <w:sz w:val="24"/>
            <w:szCs w:val="24"/>
          </w:rPr>
          <w:id w:val="-613590201"/>
          <w:citation/>
        </w:sdtPr>
        <w:sdtContent>
          <w:r w:rsidRPr="00163218">
            <w:rPr>
              <w:rFonts w:ascii="Calibri" w:hAnsi="Calibri" w:cs="Calibri"/>
              <w:sz w:val="24"/>
              <w:szCs w:val="24"/>
            </w:rPr>
            <w:fldChar w:fldCharType="begin"/>
          </w:r>
          <w:r w:rsidRPr="00163218">
            <w:rPr>
              <w:rFonts w:ascii="Calibri" w:hAnsi="Calibri" w:cs="Calibri"/>
              <w:sz w:val="24"/>
              <w:szCs w:val="24"/>
            </w:rPr>
            <w:instrText xml:space="preserve"> CITATION Pea18 \l 2057 </w:instrText>
          </w:r>
          <w:r w:rsidRPr="00163218">
            <w:rPr>
              <w:rFonts w:ascii="Calibri" w:hAnsi="Calibri" w:cs="Calibri"/>
              <w:sz w:val="24"/>
              <w:szCs w:val="24"/>
            </w:rPr>
            <w:fldChar w:fldCharType="separate"/>
          </w:r>
          <w:r w:rsidRPr="00163218">
            <w:rPr>
              <w:rFonts w:ascii="Calibri" w:hAnsi="Calibri" w:cs="Calibri"/>
              <w:noProof/>
              <w:sz w:val="24"/>
              <w:szCs w:val="24"/>
            </w:rPr>
            <w:t>(Lewis, 2018)</w:t>
          </w:r>
          <w:r w:rsidRPr="00163218">
            <w:rPr>
              <w:rFonts w:ascii="Calibri" w:hAnsi="Calibri" w:cs="Calibri"/>
              <w:sz w:val="24"/>
              <w:szCs w:val="24"/>
            </w:rPr>
            <w:fldChar w:fldCharType="end"/>
          </w:r>
        </w:sdtContent>
      </w:sdt>
    </w:p>
    <w:p w:rsidR="00CF6054" w:rsidRPr="00163218" w:rsidRDefault="00CF6054" w:rsidP="00CF6054">
      <w:pPr>
        <w:rPr>
          <w:rFonts w:ascii="Calibri" w:hAnsi="Calibri" w:cs="Calibri"/>
          <w:sz w:val="24"/>
          <w:szCs w:val="24"/>
        </w:rPr>
      </w:pPr>
    </w:p>
    <w:p w:rsidR="00CF6054" w:rsidRPr="00163218" w:rsidRDefault="00CF6054" w:rsidP="00CF6054">
      <w:pPr>
        <w:rPr>
          <w:rFonts w:ascii="Calibri" w:hAnsi="Calibri" w:cs="Calibri"/>
          <w:sz w:val="24"/>
          <w:szCs w:val="24"/>
          <w:u w:val="single"/>
        </w:rPr>
      </w:pPr>
      <w:r w:rsidRPr="00163218">
        <w:rPr>
          <w:rFonts w:ascii="Calibri" w:hAnsi="Calibri" w:cs="Calibri"/>
          <w:sz w:val="24"/>
          <w:szCs w:val="24"/>
          <w:u w:val="single"/>
        </w:rPr>
        <w:t xml:space="preserve">Conclusion </w:t>
      </w:r>
    </w:p>
    <w:p w:rsidR="00CF6054" w:rsidRPr="00163218" w:rsidRDefault="00CF6054" w:rsidP="00CF6054">
      <w:pPr>
        <w:rPr>
          <w:rFonts w:ascii="Calibri" w:hAnsi="Calibri" w:cs="Calibri"/>
          <w:sz w:val="24"/>
          <w:szCs w:val="24"/>
        </w:rPr>
      </w:pPr>
      <w:r w:rsidRPr="00163218">
        <w:rPr>
          <w:rFonts w:ascii="Calibri" w:hAnsi="Calibri" w:cs="Calibri"/>
          <w:sz w:val="24"/>
          <w:szCs w:val="24"/>
        </w:rPr>
        <w:t xml:space="preserve">To conclude this section, from the research that has been done the two discussed materials are the most suitable for the chassis of the pipe climber, they both meet the guidelines of the design specification and will be easily available. Though metal overall appears to be the superior </w:t>
      </w:r>
      <w:r w:rsidRPr="00163218">
        <w:rPr>
          <w:rFonts w:ascii="Calibri" w:hAnsi="Calibri" w:cs="Calibri"/>
          <w:sz w:val="24"/>
          <w:szCs w:val="24"/>
        </w:rPr>
        <w:t>material, due</w:t>
      </w:r>
      <w:r w:rsidRPr="00163218">
        <w:rPr>
          <w:rFonts w:ascii="Calibri" w:hAnsi="Calibri" w:cs="Calibri"/>
          <w:sz w:val="24"/>
          <w:szCs w:val="24"/>
        </w:rPr>
        <w:t xml:space="preserve"> to the needs of the pipe climber they will both play a vital part in the chassis. </w:t>
      </w:r>
    </w:p>
    <w:p w:rsidR="00461FBD" w:rsidRPr="00163218" w:rsidRDefault="00461FBD" w:rsidP="00CF6054">
      <w:pPr>
        <w:rPr>
          <w:rFonts w:ascii="Calibri" w:hAnsi="Calibri" w:cs="Calibri"/>
        </w:rPr>
      </w:pPr>
      <w:r w:rsidRPr="00163218">
        <w:rPr>
          <w:rFonts w:ascii="Calibri" w:hAnsi="Calibri" w:cs="Calibri"/>
        </w:rPr>
        <w:br w:type="page"/>
      </w:r>
    </w:p>
    <w:p w:rsidR="00CF6054" w:rsidRPr="00163218" w:rsidRDefault="00CF6054" w:rsidP="00461FBD">
      <w:pPr>
        <w:pStyle w:val="Heading1"/>
        <w:rPr>
          <w:rFonts w:ascii="Calibri" w:hAnsi="Calibri" w:cs="Calibri"/>
        </w:rPr>
      </w:pPr>
      <w:bookmarkStart w:id="5" w:name="_Toc532470748"/>
      <w:r w:rsidRPr="00163218">
        <w:rPr>
          <w:rFonts w:ascii="Calibri" w:hAnsi="Calibri" w:cs="Calibri"/>
        </w:rPr>
        <w:lastRenderedPageBreak/>
        <w:t>Power generation and storage</w:t>
      </w:r>
      <w:bookmarkEnd w:id="5"/>
    </w:p>
    <w:p w:rsidR="00CF6054" w:rsidRPr="00163218" w:rsidRDefault="00CF6054" w:rsidP="00CF6054">
      <w:pPr>
        <w:rPr>
          <w:rFonts w:ascii="Calibri" w:hAnsi="Calibri" w:cs="Calibri"/>
          <w:sz w:val="24"/>
          <w:szCs w:val="24"/>
          <w:lang w:eastAsia="en-GB"/>
        </w:rPr>
      </w:pPr>
      <w:r w:rsidRPr="00163218">
        <w:rPr>
          <w:rFonts w:ascii="Calibri" w:hAnsi="Calibri" w:cs="Calibri"/>
          <w:sz w:val="24"/>
          <w:szCs w:val="24"/>
          <w:lang w:eastAsia="en-GB"/>
        </w:rPr>
        <w:t>For the purpose of the pipe crawler that the coursework has outlined, it was decided within the group that a small electric motor would likely provide enough power to lift both the crawler and the chain attached. Keeping the cost and weight down is a big requirement, as well as power output. To this end, a solution which seems at this point to suit the criteria outlined by the group is an electric motor from a remote controlled car.</w:t>
      </w:r>
    </w:p>
    <w:p w:rsidR="00CF6054" w:rsidRPr="00163218" w:rsidRDefault="00CF6054" w:rsidP="00CF6054">
      <w:pPr>
        <w:rPr>
          <w:rFonts w:ascii="Calibri" w:hAnsi="Calibri" w:cs="Calibri"/>
          <w:sz w:val="24"/>
          <w:szCs w:val="24"/>
          <w:lang w:eastAsia="en-GB"/>
        </w:rPr>
      </w:pPr>
      <w:r w:rsidRPr="00163218">
        <w:rPr>
          <w:rFonts w:ascii="Calibri" w:hAnsi="Calibri" w:cs="Calibri"/>
          <w:sz w:val="24"/>
          <w:szCs w:val="24"/>
          <w:lang w:eastAsia="en-GB"/>
        </w:rPr>
        <w:t xml:space="preserve">The lower weight the motor is, the lower the weight of the overall design. In turn, this lowers the power output required by the crawler as there obviously isn’t as much overall weight to pull. While more powerful, brushless motors are available, a brushed motor appears to be more appropriate for this scenario as the power loss between the two motor designs isn’t that significant (Brushed motors generally lose 10% more power than the brushless alternative </w:t>
      </w:r>
      <w:sdt>
        <w:sdtPr>
          <w:rPr>
            <w:rFonts w:ascii="Calibri" w:hAnsi="Calibri" w:cs="Calibri"/>
            <w:sz w:val="24"/>
            <w:szCs w:val="24"/>
            <w:lang w:eastAsia="en-GB"/>
          </w:rPr>
          <w:id w:val="-2105711908"/>
          <w:citation/>
        </w:sdtPr>
        <w:sdtContent>
          <w:r w:rsidRPr="00163218">
            <w:rPr>
              <w:rFonts w:ascii="Calibri" w:hAnsi="Calibri" w:cs="Calibri"/>
              <w:sz w:val="24"/>
              <w:szCs w:val="24"/>
              <w:lang w:eastAsia="en-GB"/>
            </w:rPr>
            <w:fldChar w:fldCharType="begin"/>
          </w:r>
          <w:r w:rsidRPr="00163218">
            <w:rPr>
              <w:rFonts w:ascii="Calibri" w:hAnsi="Calibri" w:cs="Calibri"/>
              <w:sz w:val="24"/>
              <w:szCs w:val="24"/>
              <w:lang w:eastAsia="en-GB"/>
            </w:rPr>
            <w:instrText xml:space="preserve"> CITATION 3DI18 \l 2057 </w:instrText>
          </w:r>
          <w:r w:rsidRPr="00163218">
            <w:rPr>
              <w:rFonts w:ascii="Calibri" w:hAnsi="Calibri" w:cs="Calibri"/>
              <w:sz w:val="24"/>
              <w:szCs w:val="24"/>
              <w:lang w:eastAsia="en-GB"/>
            </w:rPr>
            <w:fldChar w:fldCharType="separate"/>
          </w:r>
          <w:r w:rsidRPr="00163218">
            <w:rPr>
              <w:rFonts w:ascii="Calibri" w:hAnsi="Calibri" w:cs="Calibri"/>
              <w:noProof/>
              <w:sz w:val="24"/>
              <w:szCs w:val="24"/>
              <w:lang w:eastAsia="en-GB"/>
            </w:rPr>
            <w:t>(3D Insider, 2018)</w:t>
          </w:r>
          <w:r w:rsidRPr="00163218">
            <w:rPr>
              <w:rFonts w:ascii="Calibri" w:hAnsi="Calibri" w:cs="Calibri"/>
              <w:sz w:val="24"/>
              <w:szCs w:val="24"/>
              <w:lang w:eastAsia="en-GB"/>
            </w:rPr>
            <w:fldChar w:fldCharType="end"/>
          </w:r>
        </w:sdtContent>
      </w:sdt>
      <w:r w:rsidRPr="00163218">
        <w:rPr>
          <w:rFonts w:ascii="Calibri" w:hAnsi="Calibri" w:cs="Calibri"/>
          <w:sz w:val="24"/>
          <w:szCs w:val="24"/>
          <w:lang w:eastAsia="en-GB"/>
        </w:rPr>
        <w:t>) and the cost of the brushed motor is around £10, while the brushless alternative is around £45. Since the entire budget for the build is £25, the brushless motor alone puts the bill at nearly double the budget.</w:t>
      </w:r>
    </w:p>
    <w:p w:rsidR="00CF6054" w:rsidRPr="00163218" w:rsidRDefault="00CF6054" w:rsidP="00CF6054">
      <w:pPr>
        <w:rPr>
          <w:rFonts w:ascii="Calibri" w:hAnsi="Calibri" w:cs="Calibri"/>
          <w:sz w:val="24"/>
          <w:szCs w:val="24"/>
          <w:lang w:eastAsia="en-GB"/>
        </w:rPr>
      </w:pPr>
      <w:r w:rsidRPr="00163218">
        <w:rPr>
          <w:rFonts w:ascii="Calibri" w:hAnsi="Calibri" w:cs="Calibri"/>
          <w:sz w:val="24"/>
          <w:szCs w:val="24"/>
          <w:lang w:eastAsia="en-GB"/>
        </w:rPr>
        <w:t>A downside however of using the brushed motor is that the brushes and switch inside the motor wear out eventually, leading to repairs being required. Had this project required the build to be sustainable for longer periods of time, then the brushless motor may be a worthwhile investment, however for the purpose of this pipe-crawler, it seems to be unnecessary spending.</w:t>
      </w:r>
    </w:p>
    <w:p w:rsidR="00CF6054" w:rsidRPr="00163218" w:rsidRDefault="00CF6054" w:rsidP="00CF6054">
      <w:pPr>
        <w:rPr>
          <w:rFonts w:ascii="Calibri" w:hAnsi="Calibri" w:cs="Calibri"/>
          <w:sz w:val="24"/>
          <w:szCs w:val="24"/>
          <w:lang w:eastAsia="en-GB"/>
        </w:rPr>
      </w:pPr>
      <w:r w:rsidRPr="00163218">
        <w:rPr>
          <w:rFonts w:ascii="Calibri" w:hAnsi="Calibri" w:cs="Calibri"/>
          <w:sz w:val="24"/>
          <w:szCs w:val="24"/>
          <w:lang w:eastAsia="en-GB"/>
        </w:rPr>
        <w:t xml:space="preserve">Brushless motors can achieve speeds up to 45 miles per hour in some cases. While speed of ascent and descent is important in the competition, brushed motors can still achieve speeds of around 20mph. While significantly less than the brushless alternatives, the group feels that this speed is adequate for the competitions. </w:t>
      </w:r>
    </w:p>
    <w:p w:rsidR="00CF6054" w:rsidRPr="00163218" w:rsidRDefault="00CF6054" w:rsidP="00CF6054">
      <w:pPr>
        <w:rPr>
          <w:rFonts w:ascii="Calibri" w:hAnsi="Calibri" w:cs="Calibri"/>
          <w:sz w:val="24"/>
          <w:szCs w:val="24"/>
          <w:lang w:eastAsia="en-GB"/>
        </w:rPr>
      </w:pPr>
      <w:r w:rsidRPr="00163218">
        <w:rPr>
          <w:rFonts w:ascii="Calibri" w:hAnsi="Calibri" w:cs="Calibri"/>
          <w:sz w:val="24"/>
          <w:szCs w:val="24"/>
          <w:lang w:eastAsia="en-GB"/>
        </w:rPr>
        <w:t xml:space="preserve">Brushed motors in general operate with 7.4v, meaning that they can be powered relatively cheaply using two 3.7v batteries, or several smaller, cheaper batteries in series to make up the power. Using smaller batteries in series is a lighter option, when it comes to weight. A single AA battery putting out around 3v weighs around 15g. Using these batteries is much lighter than using a battery pack, which can weigh anywhere between 170g to 270g </w:t>
      </w:r>
      <w:sdt>
        <w:sdtPr>
          <w:rPr>
            <w:rFonts w:ascii="Calibri" w:hAnsi="Calibri" w:cs="Calibri"/>
            <w:sz w:val="24"/>
            <w:szCs w:val="24"/>
            <w:lang w:eastAsia="en-GB"/>
          </w:rPr>
          <w:id w:val="-1269464001"/>
          <w:citation/>
        </w:sdtPr>
        <w:sdtContent>
          <w:r w:rsidRPr="00163218">
            <w:rPr>
              <w:rFonts w:ascii="Calibri" w:hAnsi="Calibri" w:cs="Calibri"/>
              <w:sz w:val="24"/>
              <w:szCs w:val="24"/>
              <w:lang w:eastAsia="en-GB"/>
            </w:rPr>
            <w:fldChar w:fldCharType="begin"/>
          </w:r>
          <w:r w:rsidRPr="00163218">
            <w:rPr>
              <w:rFonts w:ascii="Calibri" w:hAnsi="Calibri" w:cs="Calibri"/>
              <w:sz w:val="24"/>
              <w:szCs w:val="24"/>
              <w:lang w:eastAsia="en-GB"/>
            </w:rPr>
            <w:instrText xml:space="preserve"> CITATION Gen17 \l 2057 </w:instrText>
          </w:r>
          <w:r w:rsidRPr="00163218">
            <w:rPr>
              <w:rFonts w:ascii="Calibri" w:hAnsi="Calibri" w:cs="Calibri"/>
              <w:sz w:val="24"/>
              <w:szCs w:val="24"/>
              <w:lang w:eastAsia="en-GB"/>
            </w:rPr>
            <w:fldChar w:fldCharType="separate"/>
          </w:r>
          <w:r w:rsidRPr="00163218">
            <w:rPr>
              <w:rFonts w:ascii="Calibri" w:hAnsi="Calibri" w:cs="Calibri"/>
              <w:noProof/>
              <w:sz w:val="24"/>
              <w:szCs w:val="24"/>
              <w:lang w:eastAsia="en-GB"/>
            </w:rPr>
            <w:t>(Gensattu, 2017)</w:t>
          </w:r>
          <w:r w:rsidRPr="00163218">
            <w:rPr>
              <w:rFonts w:ascii="Calibri" w:hAnsi="Calibri" w:cs="Calibri"/>
              <w:sz w:val="24"/>
              <w:szCs w:val="24"/>
              <w:lang w:eastAsia="en-GB"/>
            </w:rPr>
            <w:fldChar w:fldCharType="end"/>
          </w:r>
        </w:sdtContent>
      </w:sdt>
      <w:r w:rsidRPr="00163218">
        <w:rPr>
          <w:rFonts w:ascii="Calibri" w:hAnsi="Calibri" w:cs="Calibri"/>
          <w:sz w:val="24"/>
          <w:szCs w:val="24"/>
          <w:lang w:eastAsia="en-GB"/>
        </w:rPr>
        <w:t xml:space="preserve">. A holder for three AA batteries is inexpensive at around £0.40 with connectors and cables being priced similarly </w:t>
      </w:r>
      <w:sdt>
        <w:sdtPr>
          <w:rPr>
            <w:rFonts w:ascii="Calibri" w:hAnsi="Calibri" w:cs="Calibri"/>
            <w:sz w:val="24"/>
            <w:szCs w:val="24"/>
            <w:lang w:eastAsia="en-GB"/>
          </w:rPr>
          <w:id w:val="-307634531"/>
          <w:citation/>
        </w:sdtPr>
        <w:sdtContent>
          <w:r w:rsidRPr="00163218">
            <w:rPr>
              <w:rFonts w:ascii="Calibri" w:hAnsi="Calibri" w:cs="Calibri"/>
              <w:sz w:val="24"/>
              <w:szCs w:val="24"/>
              <w:lang w:eastAsia="en-GB"/>
            </w:rPr>
            <w:fldChar w:fldCharType="begin"/>
          </w:r>
          <w:r w:rsidRPr="00163218">
            <w:rPr>
              <w:rFonts w:ascii="Calibri" w:hAnsi="Calibri" w:cs="Calibri"/>
              <w:sz w:val="24"/>
              <w:szCs w:val="24"/>
              <w:lang w:eastAsia="en-GB"/>
            </w:rPr>
            <w:instrText xml:space="preserve"> CITATION ComNA \l 2057 </w:instrText>
          </w:r>
          <w:r w:rsidRPr="00163218">
            <w:rPr>
              <w:rFonts w:ascii="Calibri" w:hAnsi="Calibri" w:cs="Calibri"/>
              <w:sz w:val="24"/>
              <w:szCs w:val="24"/>
              <w:lang w:eastAsia="en-GB"/>
            </w:rPr>
            <w:fldChar w:fldCharType="separate"/>
          </w:r>
          <w:r w:rsidRPr="00163218">
            <w:rPr>
              <w:rFonts w:ascii="Calibri" w:hAnsi="Calibri" w:cs="Calibri"/>
              <w:noProof/>
              <w:sz w:val="24"/>
              <w:szCs w:val="24"/>
              <w:lang w:eastAsia="en-GB"/>
            </w:rPr>
            <w:t>(Component Shop, N/A)</w:t>
          </w:r>
          <w:r w:rsidRPr="00163218">
            <w:rPr>
              <w:rFonts w:ascii="Calibri" w:hAnsi="Calibri" w:cs="Calibri"/>
              <w:sz w:val="24"/>
              <w:szCs w:val="24"/>
              <w:lang w:eastAsia="en-GB"/>
            </w:rPr>
            <w:fldChar w:fldCharType="end"/>
          </w:r>
        </w:sdtContent>
      </w:sdt>
      <w:r w:rsidRPr="00163218">
        <w:rPr>
          <w:rFonts w:ascii="Calibri" w:hAnsi="Calibri" w:cs="Calibri"/>
          <w:sz w:val="24"/>
          <w:szCs w:val="24"/>
          <w:lang w:eastAsia="en-GB"/>
        </w:rPr>
        <w:t xml:space="preserve">. Upgrading batteries and voltage will help to increase overall speed of the crawler, but will also increase the weight and cost requirements. </w:t>
      </w:r>
    </w:p>
    <w:p w:rsidR="00CF6054" w:rsidRPr="00163218" w:rsidRDefault="00CF6054" w:rsidP="00CF6054">
      <w:pPr>
        <w:rPr>
          <w:rFonts w:ascii="Calibri" w:hAnsi="Calibri" w:cs="Calibri"/>
          <w:sz w:val="24"/>
          <w:szCs w:val="24"/>
          <w:lang w:eastAsia="en-GB"/>
        </w:rPr>
      </w:pPr>
      <w:r w:rsidRPr="00163218">
        <w:rPr>
          <w:rFonts w:ascii="Calibri" w:hAnsi="Calibri" w:cs="Calibri"/>
          <w:sz w:val="24"/>
          <w:szCs w:val="24"/>
          <w:lang w:eastAsia="en-GB"/>
        </w:rPr>
        <w:t xml:space="preserve">The design spec dictates that Li-Ion batteries can’t be used because of the safety risk involved with their use. They are at risk of exploding if charged incorrectly. While Li-Ion batteries are the most powerful and second lightest versions of the standard sizes of battery that are available, the group will have to use standard alkaline batteries. The result of this means that more batteries will have to be used in sequence to reach similar power levels. This will obviously increase the weight of the design and will mean more physical space is being taken up by battery holders and cables. This will have to be taken into consideration when the final choice of motor is made, ensuring there is enough power being produced, but also trying to keep the power requirement down. </w:t>
      </w:r>
    </w:p>
    <w:p w:rsidR="00CF6054" w:rsidRPr="00163218" w:rsidRDefault="00CF6054" w:rsidP="00CF6054">
      <w:pPr>
        <w:rPr>
          <w:rFonts w:ascii="Calibri" w:hAnsi="Calibri" w:cs="Calibri"/>
        </w:rPr>
      </w:pPr>
    </w:p>
    <w:p w:rsidR="00CF6054" w:rsidRPr="00163218" w:rsidRDefault="00CF6054" w:rsidP="00CF6054">
      <w:pPr>
        <w:rPr>
          <w:rFonts w:ascii="Calibri" w:hAnsi="Calibri" w:cs="Calibri"/>
          <w:u w:val="single"/>
        </w:rPr>
      </w:pPr>
    </w:p>
    <w:p w:rsidR="00CF6054" w:rsidRPr="00163218" w:rsidRDefault="00CF6054" w:rsidP="00CF6054">
      <w:pPr>
        <w:rPr>
          <w:rFonts w:ascii="Calibri" w:hAnsi="Calibri" w:cs="Calibri"/>
          <w:u w:val="single"/>
        </w:rPr>
      </w:pPr>
    </w:p>
    <w:bookmarkStart w:id="6" w:name="_Toc532470749" w:displacedByCustomXml="next"/>
    <w:sdt>
      <w:sdtPr>
        <w:rPr>
          <w:rFonts w:ascii="Calibri" w:eastAsiaTheme="minorHAnsi" w:hAnsi="Calibri" w:cs="Calibri"/>
          <w:color w:val="auto"/>
          <w:sz w:val="22"/>
          <w:szCs w:val="22"/>
          <w:lang w:val="en-GB"/>
        </w:rPr>
        <w:id w:val="-1375914446"/>
        <w:docPartObj>
          <w:docPartGallery w:val="Bibliographies"/>
          <w:docPartUnique/>
        </w:docPartObj>
      </w:sdtPr>
      <w:sdtContent>
        <w:p w:rsidR="00CF6054" w:rsidRPr="00163218" w:rsidRDefault="00CF6054" w:rsidP="00CF6054">
          <w:pPr>
            <w:pStyle w:val="Heading1"/>
            <w:rPr>
              <w:rFonts w:ascii="Calibri" w:hAnsi="Calibri" w:cs="Calibri"/>
            </w:rPr>
          </w:pPr>
          <w:r w:rsidRPr="00163218">
            <w:rPr>
              <w:rFonts w:ascii="Calibri" w:hAnsi="Calibri" w:cs="Calibri"/>
            </w:rPr>
            <w:t>References</w:t>
          </w:r>
          <w:bookmarkEnd w:id="6"/>
        </w:p>
        <w:sdt>
          <w:sdtPr>
            <w:rPr>
              <w:rFonts w:ascii="Calibri" w:hAnsi="Calibri" w:cs="Calibri"/>
            </w:rPr>
            <w:id w:val="-573587230"/>
            <w:bibliography/>
          </w:sdtPr>
          <w:sdtContent>
            <w:p w:rsidR="00CF6054" w:rsidRPr="00163218" w:rsidRDefault="00CF6054" w:rsidP="00CF6054">
              <w:pPr>
                <w:pStyle w:val="Bibliography"/>
                <w:rPr>
                  <w:rFonts w:ascii="Calibri" w:hAnsi="Calibri" w:cs="Calibri"/>
                  <w:noProof/>
                  <w:sz w:val="24"/>
                  <w:szCs w:val="24"/>
                  <w:lang w:val="en-US"/>
                </w:rPr>
              </w:pPr>
              <w:r w:rsidRPr="00163218">
                <w:rPr>
                  <w:rFonts w:ascii="Calibri" w:hAnsi="Calibri" w:cs="Calibri"/>
                  <w:sz w:val="24"/>
                  <w:szCs w:val="24"/>
                </w:rPr>
                <w:fldChar w:fldCharType="begin"/>
              </w:r>
              <w:r w:rsidRPr="00163218">
                <w:rPr>
                  <w:rFonts w:ascii="Calibri" w:hAnsi="Calibri" w:cs="Calibri"/>
                  <w:sz w:val="24"/>
                  <w:szCs w:val="24"/>
                </w:rPr>
                <w:instrText xml:space="preserve"> BIBLIOGRAPHY </w:instrText>
              </w:r>
              <w:r w:rsidRPr="00163218">
                <w:rPr>
                  <w:rFonts w:ascii="Calibri" w:hAnsi="Calibri" w:cs="Calibri"/>
                  <w:sz w:val="24"/>
                  <w:szCs w:val="24"/>
                </w:rPr>
                <w:fldChar w:fldCharType="separate"/>
              </w:r>
              <w:r w:rsidR="006214D3" w:rsidRPr="00163218">
                <w:rPr>
                  <w:rFonts w:ascii="Calibri" w:hAnsi="Calibri" w:cs="Calibri"/>
                  <w:noProof/>
                  <w:sz w:val="24"/>
                  <w:szCs w:val="24"/>
                  <w:lang w:val="en-US"/>
                </w:rPr>
                <w:t>HOPPER, T.</w:t>
              </w:r>
              <w:r w:rsidRPr="00163218">
                <w:rPr>
                  <w:rFonts w:ascii="Calibri" w:hAnsi="Calibri" w:cs="Calibri"/>
                  <w:noProof/>
                  <w:sz w:val="24"/>
                  <w:szCs w:val="24"/>
                  <w:lang w:val="en-US"/>
                </w:rPr>
                <w:t xml:space="preserve"> </w:t>
              </w:r>
              <w:r w:rsidR="006214D3" w:rsidRPr="00163218">
                <w:rPr>
                  <w:rFonts w:ascii="Calibri" w:hAnsi="Calibri" w:cs="Calibri"/>
                  <w:noProof/>
                  <w:sz w:val="24"/>
                  <w:szCs w:val="24"/>
                  <w:lang w:val="en-US"/>
                </w:rPr>
                <w:t>(</w:t>
              </w:r>
              <w:r w:rsidRPr="00163218">
                <w:rPr>
                  <w:rFonts w:ascii="Calibri" w:hAnsi="Calibri" w:cs="Calibri"/>
                  <w:noProof/>
                  <w:sz w:val="24"/>
                  <w:szCs w:val="24"/>
                  <w:lang w:val="en-US"/>
                </w:rPr>
                <w:t>2018</w:t>
              </w:r>
              <w:r w:rsidR="006214D3" w:rsidRPr="00163218">
                <w:rPr>
                  <w:rFonts w:ascii="Calibri" w:hAnsi="Calibri" w:cs="Calibri"/>
                  <w:noProof/>
                  <w:sz w:val="24"/>
                  <w:szCs w:val="24"/>
                  <w:lang w:val="en-US"/>
                </w:rPr>
                <w:t>)</w:t>
              </w:r>
              <w:r w:rsidRPr="00163218">
                <w:rPr>
                  <w:rFonts w:ascii="Calibri" w:hAnsi="Calibri" w:cs="Calibri"/>
                  <w:noProof/>
                  <w:sz w:val="24"/>
                  <w:szCs w:val="24"/>
                  <w:lang w:val="en-US"/>
                </w:rPr>
                <w:t xml:space="preserve">. </w:t>
              </w:r>
              <w:r w:rsidRPr="00163218">
                <w:rPr>
                  <w:rFonts w:ascii="Calibri" w:hAnsi="Calibri" w:cs="Calibri"/>
                  <w:i/>
                  <w:iCs/>
                  <w:noProof/>
                  <w:sz w:val="24"/>
                  <w:szCs w:val="24"/>
                  <w:lang w:val="en-US"/>
                </w:rPr>
                <w:t xml:space="preserve">How to Improve Your Power-to-Weight Ratio. </w:t>
              </w:r>
              <w:r w:rsidRPr="00163218">
                <w:rPr>
                  <w:rFonts w:ascii="Calibri" w:hAnsi="Calibri" w:cs="Calibri"/>
                  <w:noProof/>
                  <w:sz w:val="24"/>
                  <w:szCs w:val="24"/>
                  <w:lang w:val="en-US"/>
                </w:rPr>
                <w:t xml:space="preserve">[Online] </w:t>
              </w:r>
              <w:r w:rsidRPr="00163218">
                <w:rPr>
                  <w:rFonts w:ascii="Calibri" w:hAnsi="Calibri" w:cs="Calibri"/>
                  <w:noProof/>
                  <w:sz w:val="24"/>
                  <w:szCs w:val="24"/>
                  <w:lang w:val="en-US"/>
                </w:rPr>
                <w:br/>
                <w:t xml:space="preserve">Available at: </w:t>
              </w:r>
              <w:r w:rsidRPr="00163218">
                <w:rPr>
                  <w:rFonts w:ascii="Calibri" w:hAnsi="Calibri" w:cs="Calibri"/>
                  <w:noProof/>
                  <w:sz w:val="24"/>
                  <w:szCs w:val="24"/>
                  <w:u w:val="single"/>
                  <w:lang w:val="en-US"/>
                </w:rPr>
                <w:t>https://adventure.howstuffworks.com/outdoor-activities/triathlons/training/improve-power-to-weight-ratio1.htm</w:t>
              </w:r>
              <w:r w:rsidRPr="00163218">
                <w:rPr>
                  <w:rFonts w:ascii="Calibri" w:hAnsi="Calibri" w:cs="Calibri"/>
                  <w:noProof/>
                  <w:sz w:val="24"/>
                  <w:szCs w:val="24"/>
                  <w:lang w:val="en-US"/>
                </w:rPr>
                <w:br/>
                <w:t>[Accessed december 2018].</w:t>
              </w:r>
            </w:p>
            <w:p w:rsidR="00CF6054" w:rsidRPr="00163218" w:rsidRDefault="006214D3" w:rsidP="00CF6054">
              <w:pPr>
                <w:pStyle w:val="Bibliography"/>
                <w:rPr>
                  <w:rFonts w:ascii="Calibri" w:hAnsi="Calibri" w:cs="Calibri"/>
                  <w:noProof/>
                  <w:sz w:val="24"/>
                  <w:szCs w:val="24"/>
                  <w:lang w:val="en-US"/>
                </w:rPr>
              </w:pPr>
              <w:r w:rsidRPr="00163218">
                <w:rPr>
                  <w:rFonts w:ascii="Calibri" w:hAnsi="Calibri" w:cs="Calibri"/>
                  <w:noProof/>
                  <w:sz w:val="24"/>
                  <w:szCs w:val="24"/>
                  <w:lang w:val="en-US"/>
                </w:rPr>
                <w:t>Lewis, P.</w:t>
              </w:r>
              <w:r w:rsidR="00CF6054" w:rsidRPr="00163218">
                <w:rPr>
                  <w:rFonts w:ascii="Calibri" w:hAnsi="Calibri" w:cs="Calibri"/>
                  <w:noProof/>
                  <w:sz w:val="24"/>
                  <w:szCs w:val="24"/>
                  <w:lang w:val="en-US"/>
                </w:rPr>
                <w:t xml:space="preserve"> </w:t>
              </w:r>
              <w:r w:rsidRPr="00163218">
                <w:rPr>
                  <w:rFonts w:ascii="Calibri" w:hAnsi="Calibri" w:cs="Calibri"/>
                  <w:noProof/>
                  <w:sz w:val="24"/>
                  <w:szCs w:val="24"/>
                  <w:lang w:val="en-US"/>
                </w:rPr>
                <w:t>(</w:t>
              </w:r>
              <w:r w:rsidR="00CF6054" w:rsidRPr="00163218">
                <w:rPr>
                  <w:rFonts w:ascii="Calibri" w:hAnsi="Calibri" w:cs="Calibri"/>
                  <w:noProof/>
                  <w:sz w:val="24"/>
                  <w:szCs w:val="24"/>
                  <w:lang w:val="en-US"/>
                </w:rPr>
                <w:t>2018</w:t>
              </w:r>
              <w:r w:rsidRPr="00163218">
                <w:rPr>
                  <w:rFonts w:ascii="Calibri" w:hAnsi="Calibri" w:cs="Calibri"/>
                  <w:noProof/>
                  <w:sz w:val="24"/>
                  <w:szCs w:val="24"/>
                  <w:lang w:val="en-US"/>
                </w:rPr>
                <w:t>)</w:t>
              </w:r>
              <w:r w:rsidR="00CF6054" w:rsidRPr="00163218">
                <w:rPr>
                  <w:rFonts w:ascii="Calibri" w:hAnsi="Calibri" w:cs="Calibri"/>
                  <w:noProof/>
                  <w:sz w:val="24"/>
                  <w:szCs w:val="24"/>
                  <w:lang w:val="en-US"/>
                </w:rPr>
                <w:t xml:space="preserve">. </w:t>
              </w:r>
              <w:r w:rsidR="00CF6054" w:rsidRPr="00163218">
                <w:rPr>
                  <w:rFonts w:ascii="Calibri" w:hAnsi="Calibri" w:cs="Calibri"/>
                  <w:i/>
                  <w:iCs/>
                  <w:noProof/>
                  <w:sz w:val="24"/>
                  <w:szCs w:val="24"/>
                  <w:lang w:val="en-US"/>
                </w:rPr>
                <w:t xml:space="preserve">how to calculate aweight to strength ratio. </w:t>
              </w:r>
              <w:r w:rsidR="00CF6054" w:rsidRPr="00163218">
                <w:rPr>
                  <w:rFonts w:ascii="Calibri" w:hAnsi="Calibri" w:cs="Calibri"/>
                  <w:noProof/>
                  <w:sz w:val="24"/>
                  <w:szCs w:val="24"/>
                  <w:lang w:val="en-US"/>
                </w:rPr>
                <w:t xml:space="preserve">[Online] </w:t>
              </w:r>
              <w:r w:rsidR="00CF6054" w:rsidRPr="00163218">
                <w:rPr>
                  <w:rFonts w:ascii="Calibri" w:hAnsi="Calibri" w:cs="Calibri"/>
                  <w:noProof/>
                  <w:sz w:val="24"/>
                  <w:szCs w:val="24"/>
                  <w:lang w:val="en-US"/>
                </w:rPr>
                <w:br/>
                <w:t xml:space="preserve">Available at: </w:t>
              </w:r>
              <w:r w:rsidR="00CF6054" w:rsidRPr="00163218">
                <w:rPr>
                  <w:rFonts w:ascii="Calibri" w:hAnsi="Calibri" w:cs="Calibri"/>
                  <w:noProof/>
                  <w:sz w:val="24"/>
                  <w:szCs w:val="24"/>
                  <w:u w:val="single"/>
                  <w:lang w:val="en-US"/>
                </w:rPr>
                <w:t>https://sciencing.com/calculate-weight-strength-ratio-8114466.html</w:t>
              </w:r>
              <w:r w:rsidR="00CF6054" w:rsidRPr="00163218">
                <w:rPr>
                  <w:rFonts w:ascii="Calibri" w:hAnsi="Calibri" w:cs="Calibri"/>
                  <w:noProof/>
                  <w:sz w:val="24"/>
                  <w:szCs w:val="24"/>
                  <w:lang w:val="en-US"/>
                </w:rPr>
                <w:br/>
                <w:t>[Accessed december 2018].</w:t>
              </w:r>
            </w:p>
            <w:p w:rsidR="00CF6054" w:rsidRPr="00163218" w:rsidRDefault="006214D3" w:rsidP="00CF6054">
              <w:pPr>
                <w:pStyle w:val="Bibliography"/>
                <w:rPr>
                  <w:rFonts w:ascii="Calibri" w:hAnsi="Calibri" w:cs="Calibri"/>
                  <w:noProof/>
                  <w:sz w:val="24"/>
                  <w:szCs w:val="24"/>
                  <w:lang w:val="en-US"/>
                </w:rPr>
              </w:pPr>
              <w:r w:rsidRPr="00163218">
                <w:rPr>
                  <w:rFonts w:ascii="Calibri" w:hAnsi="Calibri" w:cs="Calibri"/>
                  <w:noProof/>
                  <w:sz w:val="24"/>
                  <w:szCs w:val="24"/>
                  <w:lang w:val="en-US"/>
                </w:rPr>
                <w:t>Rogers, T. (</w:t>
              </w:r>
              <w:r w:rsidR="00CF6054" w:rsidRPr="00163218">
                <w:rPr>
                  <w:rFonts w:ascii="Calibri" w:hAnsi="Calibri" w:cs="Calibri"/>
                  <w:noProof/>
                  <w:sz w:val="24"/>
                  <w:szCs w:val="24"/>
                  <w:lang w:val="en-US"/>
                </w:rPr>
                <w:t>2014</w:t>
              </w:r>
              <w:r w:rsidRPr="00163218">
                <w:rPr>
                  <w:rFonts w:ascii="Calibri" w:hAnsi="Calibri" w:cs="Calibri"/>
                  <w:noProof/>
                  <w:sz w:val="24"/>
                  <w:szCs w:val="24"/>
                  <w:lang w:val="en-US"/>
                </w:rPr>
                <w:t>)</w:t>
              </w:r>
              <w:r w:rsidR="00CF6054" w:rsidRPr="00163218">
                <w:rPr>
                  <w:rFonts w:ascii="Calibri" w:hAnsi="Calibri" w:cs="Calibri"/>
                  <w:noProof/>
                  <w:sz w:val="24"/>
                  <w:szCs w:val="24"/>
                  <w:lang w:val="en-US"/>
                </w:rPr>
                <w:t xml:space="preserve">. </w:t>
              </w:r>
              <w:r w:rsidR="00CF6054" w:rsidRPr="00163218">
                <w:rPr>
                  <w:rFonts w:ascii="Calibri" w:hAnsi="Calibri" w:cs="Calibri"/>
                  <w:i/>
                  <w:iCs/>
                  <w:noProof/>
                  <w:sz w:val="24"/>
                  <w:szCs w:val="24"/>
                  <w:lang w:val="en-US"/>
                </w:rPr>
                <w:t xml:space="preserve">ALL YOU NEED TO KNOW ABOUT POLYPROPYLENE. Part 2. </w:t>
              </w:r>
              <w:r w:rsidR="00CF6054" w:rsidRPr="00163218">
                <w:rPr>
                  <w:rFonts w:ascii="Calibri" w:hAnsi="Calibri" w:cs="Calibri"/>
                  <w:noProof/>
                  <w:sz w:val="24"/>
                  <w:szCs w:val="24"/>
                  <w:lang w:val="en-US"/>
                </w:rPr>
                <w:t xml:space="preserve">[Online] </w:t>
              </w:r>
              <w:r w:rsidR="00CF6054" w:rsidRPr="00163218">
                <w:rPr>
                  <w:rFonts w:ascii="Calibri" w:hAnsi="Calibri" w:cs="Calibri"/>
                  <w:noProof/>
                  <w:sz w:val="24"/>
                  <w:szCs w:val="24"/>
                  <w:lang w:val="en-US"/>
                </w:rPr>
                <w:br/>
                <w:t xml:space="preserve">Available at: </w:t>
              </w:r>
              <w:r w:rsidR="00CF6054" w:rsidRPr="00163218">
                <w:rPr>
                  <w:rFonts w:ascii="Calibri" w:hAnsi="Calibri" w:cs="Calibri"/>
                  <w:noProof/>
                  <w:sz w:val="24"/>
                  <w:szCs w:val="24"/>
                  <w:u w:val="single"/>
                  <w:lang w:val="en-US"/>
                </w:rPr>
                <w:t>https://www.creativemechanisms.com/blog/all-you-need-to-know-about-polypropylene.-part-2</w:t>
              </w:r>
              <w:r w:rsidR="00CF6054" w:rsidRPr="00163218">
                <w:rPr>
                  <w:rFonts w:ascii="Calibri" w:hAnsi="Calibri" w:cs="Calibri"/>
                  <w:noProof/>
                  <w:sz w:val="24"/>
                  <w:szCs w:val="24"/>
                  <w:lang w:val="en-US"/>
                </w:rPr>
                <w:br/>
                <w:t>[Accessed 12 2018].</w:t>
              </w:r>
            </w:p>
            <w:p w:rsidR="00CF6054" w:rsidRPr="00163218" w:rsidRDefault="006214D3" w:rsidP="00CF6054">
              <w:pPr>
                <w:pStyle w:val="Bibliography"/>
                <w:rPr>
                  <w:rFonts w:ascii="Calibri" w:hAnsi="Calibri" w:cs="Calibri"/>
                  <w:noProof/>
                  <w:sz w:val="24"/>
                  <w:szCs w:val="24"/>
                  <w:lang w:val="en-US"/>
                </w:rPr>
              </w:pPr>
              <w:r w:rsidRPr="00163218">
                <w:rPr>
                  <w:rFonts w:ascii="Calibri" w:hAnsi="Calibri" w:cs="Calibri"/>
                  <w:noProof/>
                  <w:sz w:val="24"/>
                  <w:szCs w:val="24"/>
                  <w:lang w:val="en-US"/>
                </w:rPr>
                <w:t>Steel, S.</w:t>
              </w:r>
              <w:r w:rsidR="00CF6054" w:rsidRPr="00163218">
                <w:rPr>
                  <w:rFonts w:ascii="Calibri" w:hAnsi="Calibri" w:cs="Calibri"/>
                  <w:noProof/>
                  <w:sz w:val="24"/>
                  <w:szCs w:val="24"/>
                  <w:lang w:val="en-US"/>
                </w:rPr>
                <w:t xml:space="preserve"> </w:t>
              </w:r>
              <w:r w:rsidRPr="00163218">
                <w:rPr>
                  <w:rFonts w:ascii="Calibri" w:hAnsi="Calibri" w:cs="Calibri"/>
                  <w:noProof/>
                  <w:sz w:val="24"/>
                  <w:szCs w:val="24"/>
                  <w:lang w:val="en-US"/>
                </w:rPr>
                <w:t>(</w:t>
              </w:r>
              <w:r w:rsidR="00CF6054" w:rsidRPr="00163218">
                <w:rPr>
                  <w:rFonts w:ascii="Calibri" w:hAnsi="Calibri" w:cs="Calibri"/>
                  <w:noProof/>
                  <w:sz w:val="24"/>
                  <w:szCs w:val="24"/>
                  <w:lang w:val="en-US"/>
                </w:rPr>
                <w:t>2017</w:t>
              </w:r>
              <w:r w:rsidRPr="00163218">
                <w:rPr>
                  <w:rFonts w:ascii="Calibri" w:hAnsi="Calibri" w:cs="Calibri"/>
                  <w:noProof/>
                  <w:sz w:val="24"/>
                  <w:szCs w:val="24"/>
                  <w:lang w:val="en-US"/>
                </w:rPr>
                <w:t>)</w:t>
              </w:r>
              <w:r w:rsidR="00CF6054" w:rsidRPr="00163218">
                <w:rPr>
                  <w:rFonts w:ascii="Calibri" w:hAnsi="Calibri" w:cs="Calibri"/>
                  <w:noProof/>
                  <w:sz w:val="24"/>
                  <w:szCs w:val="24"/>
                  <w:lang w:val="en-US"/>
                </w:rPr>
                <w:t xml:space="preserve">. </w:t>
              </w:r>
              <w:r w:rsidR="00CF6054" w:rsidRPr="00163218">
                <w:rPr>
                  <w:rFonts w:ascii="Calibri" w:hAnsi="Calibri" w:cs="Calibri"/>
                  <w:i/>
                  <w:iCs/>
                  <w:noProof/>
                  <w:sz w:val="24"/>
                  <w:szCs w:val="24"/>
                  <w:lang w:val="en-US"/>
                </w:rPr>
                <w:t xml:space="preserve">The Advantages of Stainless Steel. </w:t>
              </w:r>
              <w:r w:rsidR="00CF6054" w:rsidRPr="00163218">
                <w:rPr>
                  <w:rFonts w:ascii="Calibri" w:hAnsi="Calibri" w:cs="Calibri"/>
                  <w:noProof/>
                  <w:sz w:val="24"/>
                  <w:szCs w:val="24"/>
                  <w:lang w:val="en-US"/>
                </w:rPr>
                <w:t xml:space="preserve">[Online] </w:t>
              </w:r>
              <w:r w:rsidR="00CF6054" w:rsidRPr="00163218">
                <w:rPr>
                  <w:rFonts w:ascii="Calibri" w:hAnsi="Calibri" w:cs="Calibri"/>
                  <w:noProof/>
                  <w:sz w:val="24"/>
                  <w:szCs w:val="24"/>
                  <w:lang w:val="en-US"/>
                </w:rPr>
                <w:br/>
                <w:t xml:space="preserve">Available at: </w:t>
              </w:r>
              <w:r w:rsidR="00CF6054" w:rsidRPr="00163218">
                <w:rPr>
                  <w:rFonts w:ascii="Calibri" w:hAnsi="Calibri" w:cs="Calibri"/>
                  <w:noProof/>
                  <w:sz w:val="24"/>
                  <w:szCs w:val="24"/>
                  <w:u w:val="single"/>
                  <w:lang w:val="en-US"/>
                </w:rPr>
                <w:t>https://superiorsteelfab.com</w:t>
              </w:r>
              <w:r w:rsidR="00CF6054" w:rsidRPr="00163218">
                <w:rPr>
                  <w:rFonts w:ascii="Calibri" w:hAnsi="Calibri" w:cs="Calibri"/>
                  <w:caps/>
                  <w:noProof/>
                  <w:sz w:val="24"/>
                  <w:szCs w:val="24"/>
                  <w:lang w:val="en-US"/>
                </w:rPr>
                <w:br/>
              </w:r>
              <w:r w:rsidR="00CF6054" w:rsidRPr="00163218">
                <w:rPr>
                  <w:rFonts w:ascii="Calibri" w:hAnsi="Calibri" w:cs="Calibri"/>
                  <w:noProof/>
                  <w:sz w:val="24"/>
                  <w:szCs w:val="24"/>
                  <w:lang w:val="en-US"/>
                </w:rPr>
                <w:t>[Accessed december 2018].</w:t>
              </w:r>
            </w:p>
            <w:p w:rsidR="00CF6054" w:rsidRPr="00163218" w:rsidRDefault="006214D3" w:rsidP="00CF6054">
              <w:pPr>
                <w:pStyle w:val="Bibliography"/>
                <w:rPr>
                  <w:rFonts w:ascii="Calibri" w:hAnsi="Calibri" w:cs="Calibri"/>
                  <w:noProof/>
                  <w:sz w:val="24"/>
                  <w:szCs w:val="24"/>
                  <w:lang w:val="en-US"/>
                </w:rPr>
              </w:pPr>
              <w:r w:rsidRPr="00163218">
                <w:rPr>
                  <w:rFonts w:ascii="Calibri" w:hAnsi="Calibri" w:cs="Calibri"/>
                  <w:noProof/>
                  <w:sz w:val="24"/>
                  <w:szCs w:val="24"/>
                  <w:lang w:val="en-US"/>
                </w:rPr>
                <w:t>Tres, P. A.</w:t>
              </w:r>
              <w:r w:rsidR="00CF6054" w:rsidRPr="00163218">
                <w:rPr>
                  <w:rFonts w:ascii="Calibri" w:hAnsi="Calibri" w:cs="Calibri"/>
                  <w:noProof/>
                  <w:sz w:val="24"/>
                  <w:szCs w:val="24"/>
                  <w:lang w:val="en-US"/>
                </w:rPr>
                <w:t xml:space="preserve"> </w:t>
              </w:r>
              <w:r w:rsidRPr="00163218">
                <w:rPr>
                  <w:rFonts w:ascii="Calibri" w:hAnsi="Calibri" w:cs="Calibri"/>
                  <w:noProof/>
                  <w:sz w:val="24"/>
                  <w:szCs w:val="24"/>
                  <w:lang w:val="en-US"/>
                </w:rPr>
                <w:t>(</w:t>
              </w:r>
              <w:r w:rsidR="00CF6054" w:rsidRPr="00163218">
                <w:rPr>
                  <w:rFonts w:ascii="Calibri" w:hAnsi="Calibri" w:cs="Calibri"/>
                  <w:noProof/>
                  <w:sz w:val="24"/>
                  <w:szCs w:val="24"/>
                  <w:lang w:val="en-US"/>
                </w:rPr>
                <w:t>2006</w:t>
              </w:r>
              <w:r w:rsidRPr="00163218">
                <w:rPr>
                  <w:rFonts w:ascii="Calibri" w:hAnsi="Calibri" w:cs="Calibri"/>
                  <w:noProof/>
                  <w:sz w:val="24"/>
                  <w:szCs w:val="24"/>
                  <w:lang w:val="en-US"/>
                </w:rPr>
                <w:t>)</w:t>
              </w:r>
              <w:r w:rsidR="00CF6054" w:rsidRPr="00163218">
                <w:rPr>
                  <w:rFonts w:ascii="Calibri" w:hAnsi="Calibri" w:cs="Calibri"/>
                  <w:noProof/>
                  <w:sz w:val="24"/>
                  <w:szCs w:val="24"/>
                  <w:lang w:val="en-US"/>
                </w:rPr>
                <w:t xml:space="preserve">. </w:t>
              </w:r>
              <w:r w:rsidR="00CF6054" w:rsidRPr="00163218">
                <w:rPr>
                  <w:rFonts w:ascii="Calibri" w:hAnsi="Calibri" w:cs="Calibri"/>
                  <w:i/>
                  <w:iCs/>
                  <w:noProof/>
                  <w:sz w:val="24"/>
                  <w:szCs w:val="24"/>
                  <w:lang w:val="en-US"/>
                </w:rPr>
                <w:t xml:space="preserve">Designing platic parts for assembly. </w:t>
              </w:r>
              <w:r w:rsidR="00CF6054" w:rsidRPr="00163218">
                <w:rPr>
                  <w:rFonts w:ascii="Calibri" w:hAnsi="Calibri" w:cs="Calibri"/>
                  <w:noProof/>
                  <w:sz w:val="24"/>
                  <w:szCs w:val="24"/>
                  <w:lang w:val="en-US"/>
                </w:rPr>
                <w:t>6th ed. Munich: Hanser.</w:t>
              </w:r>
            </w:p>
            <w:p w:rsidR="006214D3" w:rsidRPr="00163218" w:rsidRDefault="006214D3" w:rsidP="00461FBD">
              <w:pPr>
                <w:spacing w:after="0" w:line="240" w:lineRule="auto"/>
                <w:rPr>
                  <w:rFonts w:ascii="Calibri" w:eastAsia="Times New Roman" w:hAnsi="Calibri" w:cs="Calibri"/>
                  <w:color w:val="000000"/>
                  <w:sz w:val="24"/>
                  <w:szCs w:val="24"/>
                  <w:shd w:val="clear" w:color="auto" w:fill="FFFFFF"/>
                  <w:lang w:eastAsia="en-GB"/>
                </w:rPr>
              </w:pPr>
              <w:r w:rsidRPr="00163218">
                <w:rPr>
                  <w:rFonts w:ascii="Calibri" w:eastAsia="Times New Roman" w:hAnsi="Calibri" w:cs="Calibri"/>
                  <w:color w:val="000000"/>
                  <w:sz w:val="24"/>
                  <w:szCs w:val="24"/>
                  <w:shd w:val="clear" w:color="auto" w:fill="FFFFFF"/>
                  <w:lang w:eastAsia="en-GB"/>
                </w:rPr>
                <w:t>Zelenska, A. (2017).</w:t>
              </w:r>
              <w:r w:rsidR="00461FBD" w:rsidRPr="00CF6054">
                <w:rPr>
                  <w:rFonts w:ascii="Calibri" w:eastAsia="Times New Roman" w:hAnsi="Calibri" w:cs="Calibri"/>
                  <w:i/>
                  <w:iCs/>
                  <w:color w:val="000000"/>
                  <w:sz w:val="24"/>
                  <w:szCs w:val="24"/>
                  <w:shd w:val="clear" w:color="auto" w:fill="FFFFFF"/>
                  <w:lang w:eastAsia="en-GB"/>
                </w:rPr>
                <w:t xml:space="preserve"> Hackaday.io</w:t>
              </w:r>
            </w:p>
            <w:p w:rsidR="009715B8" w:rsidRPr="00163218" w:rsidRDefault="00461FBD" w:rsidP="00461FBD">
              <w:pPr>
                <w:spacing w:after="0" w:line="240" w:lineRule="auto"/>
                <w:rPr>
                  <w:rFonts w:ascii="Calibri" w:eastAsia="Times New Roman" w:hAnsi="Calibri" w:cs="Calibri"/>
                  <w:color w:val="000000"/>
                  <w:sz w:val="24"/>
                  <w:szCs w:val="24"/>
                  <w:u w:val="single"/>
                  <w:shd w:val="clear" w:color="auto" w:fill="FFFFFF"/>
                  <w:lang w:eastAsia="en-GB"/>
                </w:rPr>
              </w:pPr>
              <w:r w:rsidRPr="00CF6054">
                <w:rPr>
                  <w:rFonts w:ascii="Calibri" w:eastAsia="Times New Roman" w:hAnsi="Calibri" w:cs="Calibri"/>
                  <w:color w:val="000000"/>
                  <w:sz w:val="24"/>
                  <w:szCs w:val="24"/>
                  <w:shd w:val="clear" w:color="auto" w:fill="FFFFFF"/>
                  <w:lang w:eastAsia="en-GB"/>
                </w:rPr>
                <w:t xml:space="preserve"> Available at</w:t>
              </w:r>
              <w:r w:rsidRPr="00CF6054">
                <w:rPr>
                  <w:rFonts w:ascii="Calibri" w:eastAsia="Times New Roman" w:hAnsi="Calibri" w:cs="Calibri"/>
                  <w:color w:val="000000"/>
                  <w:sz w:val="24"/>
                  <w:szCs w:val="24"/>
                  <w:u w:val="single"/>
                  <w:shd w:val="clear" w:color="auto" w:fill="FFFFFF"/>
                  <w:lang w:eastAsia="en-GB"/>
                </w:rPr>
                <w:t>: https://hackaday.io/project/25291-pipe-climbing-robot/details</w:t>
              </w:r>
            </w:p>
            <w:p w:rsidR="00461FBD" w:rsidRPr="00CF6054" w:rsidRDefault="00461FBD" w:rsidP="00461FBD">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u w:val="single"/>
                  <w:shd w:val="clear" w:color="auto" w:fill="FFFFFF"/>
                  <w:lang w:eastAsia="en-GB"/>
                </w:rPr>
                <w:t xml:space="preserve"> </w:t>
              </w:r>
              <w:r w:rsidRPr="00CF6054">
                <w:rPr>
                  <w:rFonts w:ascii="Calibri" w:eastAsia="Times New Roman" w:hAnsi="Calibri" w:cs="Calibri"/>
                  <w:color w:val="000000"/>
                  <w:sz w:val="24"/>
                  <w:szCs w:val="24"/>
                  <w:shd w:val="clear" w:color="auto" w:fill="FFFFFF"/>
                  <w:lang w:eastAsia="en-GB"/>
                </w:rPr>
                <w:t>[Accessed 5 Dec. 2018].</w:t>
              </w:r>
            </w:p>
            <w:p w:rsidR="00461FBD" w:rsidRPr="00CF6054" w:rsidRDefault="00461FBD" w:rsidP="00461FBD">
              <w:pPr>
                <w:spacing w:after="0" w:line="240" w:lineRule="auto"/>
                <w:rPr>
                  <w:rFonts w:ascii="Calibri" w:eastAsia="Times New Roman" w:hAnsi="Calibri" w:cs="Calibri"/>
                  <w:sz w:val="24"/>
                  <w:szCs w:val="24"/>
                  <w:lang w:eastAsia="en-GB"/>
                </w:rPr>
              </w:pPr>
            </w:p>
            <w:p w:rsidR="009715B8" w:rsidRPr="00163218" w:rsidRDefault="00461FBD" w:rsidP="00461FBD">
              <w:pPr>
                <w:spacing w:after="0" w:line="240" w:lineRule="auto"/>
                <w:rPr>
                  <w:rFonts w:ascii="Calibri" w:eastAsia="Times New Roman" w:hAnsi="Calibri" w:cs="Calibri"/>
                  <w:color w:val="000000"/>
                  <w:sz w:val="24"/>
                  <w:szCs w:val="24"/>
                  <w:shd w:val="clear" w:color="auto" w:fill="FFFFFF"/>
                  <w:lang w:eastAsia="en-GB"/>
                </w:rPr>
              </w:pPr>
              <w:r w:rsidRPr="00CF6054">
                <w:rPr>
                  <w:rFonts w:ascii="Calibri" w:eastAsia="Times New Roman" w:hAnsi="Calibri" w:cs="Calibri"/>
                  <w:color w:val="000000"/>
                  <w:sz w:val="24"/>
                  <w:szCs w:val="24"/>
                  <w:u w:val="single"/>
                  <w:shd w:val="clear" w:color="auto" w:fill="FFFFFF"/>
                  <w:lang w:eastAsia="en-GB"/>
                </w:rPr>
                <w:t xml:space="preserve"> </w:t>
              </w:r>
              <w:r w:rsidRPr="00CF6054">
                <w:rPr>
                  <w:rFonts w:ascii="Calibri" w:eastAsia="Times New Roman" w:hAnsi="Calibri" w:cs="Calibri"/>
                  <w:i/>
                  <w:iCs/>
                  <w:color w:val="000000"/>
                  <w:sz w:val="24"/>
                  <w:szCs w:val="24"/>
                  <w:shd w:val="clear" w:color="auto" w:fill="FFFFFF"/>
                  <w:lang w:eastAsia="en-GB"/>
                </w:rPr>
                <w:t>Moldable Robotics and NDT Automation</w:t>
              </w:r>
              <w:r w:rsidRPr="00CF6054">
                <w:rPr>
                  <w:rFonts w:ascii="Calibri" w:eastAsia="Times New Roman" w:hAnsi="Calibri" w:cs="Calibri"/>
                  <w:color w:val="000000"/>
                  <w:sz w:val="24"/>
                  <w:szCs w:val="24"/>
                  <w:shd w:val="clear" w:color="auto" w:fill="FFFFFF"/>
                  <w:lang w:eastAsia="en-GB"/>
                </w:rPr>
                <w:t xml:space="preserve">. (2018). </w:t>
              </w:r>
              <w:r w:rsidRPr="00CF6054">
                <w:rPr>
                  <w:rFonts w:ascii="Calibri" w:eastAsia="Times New Roman" w:hAnsi="Calibri" w:cs="Calibri"/>
                  <w:i/>
                  <w:iCs/>
                  <w:color w:val="000000"/>
                  <w:sz w:val="24"/>
                  <w:szCs w:val="24"/>
                  <w:shd w:val="clear" w:color="auto" w:fill="FFFFFF"/>
                  <w:lang w:eastAsia="en-GB"/>
                </w:rPr>
                <w:t>Moldable Robotics and NDT Automation</w:t>
              </w:r>
              <w:r w:rsidRPr="00CF6054">
                <w:rPr>
                  <w:rFonts w:ascii="Calibri" w:eastAsia="Times New Roman" w:hAnsi="Calibri" w:cs="Calibri"/>
                  <w:color w:val="000000"/>
                  <w:sz w:val="24"/>
                  <w:szCs w:val="24"/>
                  <w:shd w:val="clear" w:color="auto" w:fill="FFFFFF"/>
                  <w:lang w:eastAsia="en-GB"/>
                </w:rPr>
                <w:t>.</w:t>
              </w:r>
            </w:p>
            <w:p w:rsidR="009715B8" w:rsidRPr="00163218" w:rsidRDefault="00461FBD" w:rsidP="00461FBD">
              <w:pPr>
                <w:spacing w:after="0" w:line="240" w:lineRule="auto"/>
                <w:rPr>
                  <w:rFonts w:ascii="Calibri" w:eastAsia="Times New Roman" w:hAnsi="Calibri" w:cs="Calibri"/>
                  <w:color w:val="000000"/>
                  <w:sz w:val="24"/>
                  <w:szCs w:val="24"/>
                  <w:u w:val="single"/>
                  <w:shd w:val="clear" w:color="auto" w:fill="FFFFFF"/>
                  <w:lang w:eastAsia="en-GB"/>
                </w:rPr>
              </w:pPr>
              <w:r w:rsidRPr="00CF6054">
                <w:rPr>
                  <w:rFonts w:ascii="Calibri" w:eastAsia="Times New Roman" w:hAnsi="Calibri" w:cs="Calibri"/>
                  <w:color w:val="000000"/>
                  <w:sz w:val="24"/>
                  <w:szCs w:val="24"/>
                  <w:shd w:val="clear" w:color="auto" w:fill="FFFFFF"/>
                  <w:lang w:eastAsia="en-GB"/>
                </w:rPr>
                <w:t xml:space="preserve"> </w:t>
              </w:r>
              <w:r w:rsidRPr="00CF6054">
                <w:rPr>
                  <w:rFonts w:ascii="Calibri" w:eastAsia="Times New Roman" w:hAnsi="Calibri" w:cs="Calibri"/>
                  <w:color w:val="000000"/>
                  <w:sz w:val="24"/>
                  <w:szCs w:val="24"/>
                  <w:u w:val="single"/>
                  <w:shd w:val="clear" w:color="auto" w:fill="FFFFFF"/>
                  <w:lang w:eastAsia="en-GB"/>
                </w:rPr>
                <w:t xml:space="preserve">Available at: http://robotics.umng.edu.co/climbing.html </w:t>
              </w:r>
            </w:p>
            <w:p w:rsidR="00461FBD" w:rsidRPr="00CF6054" w:rsidRDefault="00461FBD" w:rsidP="00461FBD">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shd w:val="clear" w:color="auto" w:fill="FFFFFF"/>
                  <w:lang w:eastAsia="en-GB"/>
                </w:rPr>
                <w:t>[Accessed 5 Dec. 2018].</w:t>
              </w:r>
            </w:p>
            <w:p w:rsidR="00461FBD" w:rsidRPr="00CF6054" w:rsidRDefault="00461FBD" w:rsidP="00461FBD">
              <w:pPr>
                <w:spacing w:after="0" w:line="240" w:lineRule="auto"/>
                <w:rPr>
                  <w:rFonts w:ascii="Calibri" w:eastAsia="Times New Roman" w:hAnsi="Calibri" w:cs="Calibri"/>
                  <w:sz w:val="24"/>
                  <w:szCs w:val="24"/>
                  <w:lang w:eastAsia="en-GB"/>
                </w:rPr>
              </w:pPr>
            </w:p>
            <w:p w:rsidR="009715B8" w:rsidRPr="00163218" w:rsidRDefault="00461FBD" w:rsidP="00461FBD">
              <w:pPr>
                <w:spacing w:after="0" w:line="240" w:lineRule="auto"/>
                <w:rPr>
                  <w:rFonts w:ascii="Calibri" w:eastAsia="Times New Roman" w:hAnsi="Calibri" w:cs="Calibri"/>
                  <w:color w:val="000000"/>
                  <w:sz w:val="24"/>
                  <w:szCs w:val="24"/>
                  <w:shd w:val="clear" w:color="auto" w:fill="FFFFFF"/>
                  <w:lang w:eastAsia="en-GB"/>
                </w:rPr>
              </w:pPr>
              <w:r w:rsidRPr="00CF6054">
                <w:rPr>
                  <w:rFonts w:ascii="Calibri" w:eastAsia="Times New Roman" w:hAnsi="Calibri" w:cs="Calibri"/>
                  <w:color w:val="000000"/>
                  <w:sz w:val="24"/>
                  <w:szCs w:val="24"/>
                  <w:shd w:val="clear" w:color="auto" w:fill="FFFFFF"/>
                  <w:lang w:eastAsia="en-GB"/>
                </w:rPr>
                <w:t xml:space="preserve">Amazon.co.uk. (2018). </w:t>
              </w:r>
              <w:r w:rsidRPr="00CF6054">
                <w:rPr>
                  <w:rFonts w:ascii="Calibri" w:eastAsia="Times New Roman" w:hAnsi="Calibri" w:cs="Calibri"/>
                  <w:i/>
                  <w:iCs/>
                  <w:color w:val="000000"/>
                  <w:sz w:val="24"/>
                  <w:szCs w:val="24"/>
                  <w:shd w:val="clear" w:color="auto" w:fill="FFFFFF"/>
                  <w:lang w:eastAsia="en-GB"/>
                </w:rPr>
                <w:t>Amazon.co.uk: neodymium magnet</w:t>
              </w:r>
              <w:r w:rsidRPr="00CF6054">
                <w:rPr>
                  <w:rFonts w:ascii="Calibri" w:eastAsia="Times New Roman" w:hAnsi="Calibri" w:cs="Calibri"/>
                  <w:color w:val="000000"/>
                  <w:sz w:val="24"/>
                  <w:szCs w:val="24"/>
                  <w:shd w:val="clear" w:color="auto" w:fill="FFFFFF"/>
                  <w:lang w:eastAsia="en-GB"/>
                </w:rPr>
                <w:t>.</w:t>
              </w:r>
            </w:p>
            <w:p w:rsidR="009715B8" w:rsidRPr="00163218" w:rsidRDefault="009715B8" w:rsidP="00461FBD">
              <w:pPr>
                <w:spacing w:after="0" w:line="240" w:lineRule="auto"/>
                <w:rPr>
                  <w:rFonts w:ascii="Calibri" w:eastAsia="Times New Roman" w:hAnsi="Calibri" w:cs="Calibri"/>
                  <w:color w:val="000000"/>
                  <w:sz w:val="24"/>
                  <w:szCs w:val="24"/>
                  <w:u w:val="single"/>
                  <w:shd w:val="clear" w:color="auto" w:fill="FFFFFF"/>
                  <w:lang w:eastAsia="en-GB"/>
                </w:rPr>
              </w:pPr>
              <w:r w:rsidRPr="00163218">
                <w:rPr>
                  <w:rFonts w:ascii="Calibri" w:eastAsia="Times New Roman" w:hAnsi="Calibri" w:cs="Calibri"/>
                  <w:color w:val="000000"/>
                  <w:sz w:val="24"/>
                  <w:szCs w:val="24"/>
                  <w:shd w:val="clear" w:color="auto" w:fill="FFFFFF"/>
                  <w:lang w:eastAsia="en-GB"/>
                </w:rPr>
                <w:t xml:space="preserve"> Available at:</w:t>
              </w:r>
              <w:r w:rsidR="00461FBD" w:rsidRPr="00CF6054">
                <w:rPr>
                  <w:rFonts w:ascii="Calibri" w:eastAsia="Times New Roman" w:hAnsi="Calibri" w:cs="Calibri"/>
                  <w:color w:val="000000"/>
                  <w:sz w:val="24"/>
                  <w:szCs w:val="24"/>
                  <w:u w:val="single"/>
                  <w:shd w:val="clear" w:color="auto" w:fill="FFFFFF"/>
                  <w:lang w:eastAsia="en-GB"/>
                </w:rPr>
                <w:t xml:space="preserve">https://www.amazon.co.uk/s/?ie=UTF8&amp;keywords=neodymium+magnet&amp;index=aps&amp;tag=googhydr-21&amp;ref=pd_sl_9jdnvg8cyx_e&amp;adgrpid=53558913979&amp;hvpone=&amp;hvptwo=&amp;hvadid=259070443652&amp;hvpos=1t2&amp;hvnetw=g&amp;hvrand=5579115793021500470&amp;hvqmt=e&amp;hvdev=c&amp;hvdvcmdl=&amp;hvlocint=&amp;hvlocphy=1007460&amp;hvtargid=aud-487532253260:kwd-296948964211 </w:t>
              </w:r>
            </w:p>
            <w:p w:rsidR="00461FBD" w:rsidRPr="00CF6054" w:rsidRDefault="00461FBD" w:rsidP="00461FBD">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shd w:val="clear" w:color="auto" w:fill="FFFFFF"/>
                  <w:lang w:eastAsia="en-GB"/>
                </w:rPr>
                <w:t>[Accessed 6 Dec. 2018].</w:t>
              </w:r>
            </w:p>
            <w:p w:rsidR="00461FBD" w:rsidRPr="00CF6054" w:rsidRDefault="00461FBD" w:rsidP="00461FBD">
              <w:pPr>
                <w:spacing w:after="0" w:line="240" w:lineRule="auto"/>
                <w:rPr>
                  <w:rFonts w:ascii="Calibri" w:eastAsia="Times New Roman" w:hAnsi="Calibri" w:cs="Calibri"/>
                  <w:sz w:val="24"/>
                  <w:szCs w:val="24"/>
                  <w:lang w:eastAsia="en-GB"/>
                </w:rPr>
              </w:pPr>
            </w:p>
            <w:p w:rsidR="009715B8" w:rsidRPr="00163218" w:rsidRDefault="00461FBD" w:rsidP="00461FBD">
              <w:pPr>
                <w:spacing w:after="0" w:line="240" w:lineRule="auto"/>
                <w:rPr>
                  <w:rFonts w:ascii="Calibri" w:eastAsia="Times New Roman" w:hAnsi="Calibri" w:cs="Calibri"/>
                  <w:color w:val="000000"/>
                  <w:sz w:val="24"/>
                  <w:szCs w:val="24"/>
                  <w:shd w:val="clear" w:color="auto" w:fill="FFFFFF"/>
                  <w:lang w:eastAsia="en-GB"/>
                </w:rPr>
              </w:pPr>
              <w:r w:rsidRPr="00CF6054">
                <w:rPr>
                  <w:rFonts w:ascii="Calibri" w:eastAsia="Times New Roman" w:hAnsi="Calibri" w:cs="Calibri"/>
                  <w:color w:val="000000"/>
                  <w:sz w:val="24"/>
                  <w:szCs w:val="24"/>
                  <w:shd w:val="clear" w:color="auto" w:fill="FFFFFF"/>
                  <w:lang w:eastAsia="en-GB"/>
                </w:rPr>
                <w:t xml:space="preserve">Flexosprings.com. (2018). </w:t>
              </w:r>
              <w:r w:rsidRPr="00CF6054">
                <w:rPr>
                  <w:rFonts w:ascii="Calibri" w:eastAsia="Times New Roman" w:hAnsi="Calibri" w:cs="Calibri"/>
                  <w:i/>
                  <w:iCs/>
                  <w:color w:val="000000"/>
                  <w:sz w:val="24"/>
                  <w:szCs w:val="24"/>
                  <w:shd w:val="clear" w:color="auto" w:fill="FFFFFF"/>
                  <w:lang w:eastAsia="en-GB"/>
                </w:rPr>
                <w:t>Extension Springs | Flexo Springs</w:t>
              </w:r>
              <w:r w:rsidRPr="00CF6054">
                <w:rPr>
                  <w:rFonts w:ascii="Calibri" w:eastAsia="Times New Roman" w:hAnsi="Calibri" w:cs="Calibri"/>
                  <w:color w:val="000000"/>
                  <w:sz w:val="24"/>
                  <w:szCs w:val="24"/>
                  <w:shd w:val="clear" w:color="auto" w:fill="FFFFFF"/>
                  <w:lang w:eastAsia="en-GB"/>
                </w:rPr>
                <w:t>.</w:t>
              </w:r>
            </w:p>
            <w:p w:rsidR="009715B8" w:rsidRPr="00163218" w:rsidRDefault="00461FBD" w:rsidP="00461FBD">
              <w:pPr>
                <w:spacing w:after="0" w:line="240" w:lineRule="auto"/>
                <w:rPr>
                  <w:rFonts w:ascii="Calibri" w:eastAsia="Times New Roman" w:hAnsi="Calibri" w:cs="Calibri"/>
                  <w:color w:val="000000"/>
                  <w:sz w:val="24"/>
                  <w:szCs w:val="24"/>
                  <w:u w:val="single"/>
                  <w:shd w:val="clear" w:color="auto" w:fill="FFFFFF"/>
                  <w:lang w:eastAsia="en-GB"/>
                </w:rPr>
              </w:pPr>
              <w:r w:rsidRPr="00CF6054">
                <w:rPr>
                  <w:rFonts w:ascii="Calibri" w:eastAsia="Times New Roman" w:hAnsi="Calibri" w:cs="Calibri"/>
                  <w:color w:val="000000"/>
                  <w:sz w:val="24"/>
                  <w:szCs w:val="24"/>
                  <w:shd w:val="clear" w:color="auto" w:fill="FFFFFF"/>
                  <w:lang w:eastAsia="en-GB"/>
                </w:rPr>
                <w:t xml:space="preserve"> Available at:</w:t>
              </w:r>
              <w:r w:rsidRPr="00CF6054">
                <w:rPr>
                  <w:rFonts w:ascii="Calibri" w:eastAsia="Times New Roman" w:hAnsi="Calibri" w:cs="Calibri"/>
                  <w:color w:val="000000"/>
                  <w:sz w:val="24"/>
                  <w:szCs w:val="24"/>
                  <w:u w:val="single"/>
                  <w:shd w:val="clear" w:color="auto" w:fill="FFFFFF"/>
                  <w:lang w:eastAsia="en-GB"/>
                </w:rPr>
                <w:t xml:space="preserve"> http://www.flexosprings.com/stock-springs/extension-springs</w:t>
              </w:r>
            </w:p>
            <w:p w:rsidR="00461FBD" w:rsidRPr="00CF6054" w:rsidRDefault="00461FBD" w:rsidP="00461FBD">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shd w:val="clear" w:color="auto" w:fill="FFFFFF"/>
                  <w:lang w:eastAsia="en-GB"/>
                </w:rPr>
                <w:t xml:space="preserve"> [Accessed 6 Dec. 2018].</w:t>
              </w:r>
            </w:p>
            <w:p w:rsidR="00461FBD" w:rsidRPr="00CF6054" w:rsidRDefault="00461FBD" w:rsidP="00461FBD">
              <w:pPr>
                <w:spacing w:after="0" w:line="240" w:lineRule="auto"/>
                <w:rPr>
                  <w:rFonts w:ascii="Calibri" w:eastAsia="Times New Roman" w:hAnsi="Calibri" w:cs="Calibri"/>
                  <w:sz w:val="24"/>
                  <w:szCs w:val="24"/>
                  <w:lang w:eastAsia="en-GB"/>
                </w:rPr>
              </w:pPr>
            </w:p>
            <w:p w:rsidR="009715B8" w:rsidRPr="00163218" w:rsidRDefault="00461FBD" w:rsidP="00461FBD">
              <w:pPr>
                <w:spacing w:after="0" w:line="240" w:lineRule="auto"/>
                <w:rPr>
                  <w:rFonts w:ascii="Calibri" w:eastAsia="Times New Roman" w:hAnsi="Calibri" w:cs="Calibri"/>
                  <w:color w:val="000000"/>
                  <w:sz w:val="24"/>
                  <w:szCs w:val="24"/>
                  <w:shd w:val="clear" w:color="auto" w:fill="FFFFFF"/>
                  <w:lang w:eastAsia="en-GB"/>
                </w:rPr>
              </w:pPr>
              <w:r w:rsidRPr="00CF6054">
                <w:rPr>
                  <w:rFonts w:ascii="Calibri" w:eastAsia="Times New Roman" w:hAnsi="Calibri" w:cs="Calibri"/>
                  <w:color w:val="000000"/>
                  <w:sz w:val="24"/>
                  <w:szCs w:val="24"/>
                  <w:shd w:val="clear" w:color="auto" w:fill="FFFFFF"/>
                  <w:lang w:eastAsia="en-GB"/>
                </w:rPr>
                <w:t xml:space="preserve">Global designers </w:t>
              </w:r>
              <w:r w:rsidR="00163218" w:rsidRPr="00CF6054">
                <w:rPr>
                  <w:rFonts w:ascii="Calibri" w:eastAsia="Times New Roman" w:hAnsi="Calibri" w:cs="Calibri"/>
                  <w:color w:val="000000"/>
                  <w:sz w:val="24"/>
                  <w:szCs w:val="24"/>
                  <w:shd w:val="clear" w:color="auto" w:fill="FFFFFF"/>
                  <w:lang w:eastAsia="en-GB"/>
                </w:rPr>
                <w:t>Bangalore</w:t>
              </w:r>
              <w:r w:rsidRPr="00CF6054">
                <w:rPr>
                  <w:rFonts w:ascii="Calibri" w:eastAsia="Times New Roman" w:hAnsi="Calibri" w:cs="Calibri"/>
                  <w:color w:val="000000"/>
                  <w:sz w:val="24"/>
                  <w:szCs w:val="24"/>
                  <w:shd w:val="clear" w:color="auto" w:fill="FFFFFF"/>
                  <w:lang w:eastAsia="en-GB"/>
                </w:rPr>
                <w:t xml:space="preserve">. (2018). </w:t>
              </w:r>
              <w:r w:rsidRPr="00CF6054">
                <w:rPr>
                  <w:rFonts w:ascii="Calibri" w:eastAsia="Times New Roman" w:hAnsi="Calibri" w:cs="Calibri"/>
                  <w:i/>
                  <w:iCs/>
                  <w:color w:val="000000"/>
                  <w:sz w:val="24"/>
                  <w:szCs w:val="24"/>
                  <w:shd w:val="clear" w:color="auto" w:fill="FFFFFF"/>
                  <w:lang w:eastAsia="en-GB"/>
                </w:rPr>
                <w:t>pipe climbing inspection robot - mechanical projects</w:t>
              </w:r>
              <w:r w:rsidRPr="00CF6054">
                <w:rPr>
                  <w:rFonts w:ascii="Calibri" w:eastAsia="Times New Roman" w:hAnsi="Calibri" w:cs="Calibri"/>
                  <w:color w:val="000000"/>
                  <w:sz w:val="24"/>
                  <w:szCs w:val="24"/>
                  <w:shd w:val="clear" w:color="auto" w:fill="FFFFFF"/>
                  <w:lang w:eastAsia="en-GB"/>
                </w:rPr>
                <w:t xml:space="preserve">. </w:t>
              </w:r>
            </w:p>
            <w:p w:rsidR="009715B8" w:rsidRPr="00163218" w:rsidRDefault="00461FBD" w:rsidP="00461FBD">
              <w:pPr>
                <w:spacing w:after="0" w:line="240" w:lineRule="auto"/>
                <w:rPr>
                  <w:rFonts w:ascii="Calibri" w:eastAsia="Times New Roman" w:hAnsi="Calibri" w:cs="Calibri"/>
                  <w:color w:val="000000"/>
                  <w:sz w:val="24"/>
                  <w:szCs w:val="24"/>
                  <w:u w:val="single"/>
                  <w:shd w:val="clear" w:color="auto" w:fill="FFFFFF"/>
                  <w:lang w:eastAsia="en-GB"/>
                </w:rPr>
              </w:pPr>
              <w:r w:rsidRPr="00CF6054">
                <w:rPr>
                  <w:rFonts w:ascii="Calibri" w:eastAsia="Times New Roman" w:hAnsi="Calibri" w:cs="Calibri"/>
                  <w:color w:val="000000"/>
                  <w:sz w:val="24"/>
                  <w:szCs w:val="24"/>
                  <w:u w:val="single"/>
                  <w:shd w:val="clear" w:color="auto" w:fill="FFFFFF"/>
                  <w:lang w:eastAsia="en-GB"/>
                </w:rPr>
                <w:lastRenderedPageBreak/>
                <w:t>Available at: https://www.youtube.com/watch?v=r0gLKEbP8zM</w:t>
              </w:r>
            </w:p>
            <w:p w:rsidR="00461FBD" w:rsidRPr="00CF6054" w:rsidRDefault="00461FBD" w:rsidP="00461FBD">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shd w:val="clear" w:color="auto" w:fill="FFFFFF"/>
                  <w:lang w:eastAsia="en-GB"/>
                </w:rPr>
                <w:t xml:space="preserve"> [Accessed 6 Dec. 2018].</w:t>
              </w:r>
            </w:p>
            <w:p w:rsidR="00461FBD" w:rsidRPr="00CF6054" w:rsidRDefault="00461FBD" w:rsidP="00461FBD">
              <w:pPr>
                <w:spacing w:after="0" w:line="240" w:lineRule="auto"/>
                <w:rPr>
                  <w:rFonts w:ascii="Calibri" w:eastAsia="Times New Roman" w:hAnsi="Calibri" w:cs="Calibri"/>
                  <w:sz w:val="24"/>
                  <w:szCs w:val="24"/>
                  <w:lang w:eastAsia="en-GB"/>
                </w:rPr>
              </w:pPr>
            </w:p>
            <w:p w:rsidR="009715B8" w:rsidRPr="00163218" w:rsidRDefault="00461FBD" w:rsidP="00461FBD">
              <w:pPr>
                <w:spacing w:after="0" w:line="240" w:lineRule="auto"/>
                <w:rPr>
                  <w:rFonts w:ascii="Calibri" w:eastAsia="Times New Roman" w:hAnsi="Calibri" w:cs="Calibri"/>
                  <w:color w:val="000000"/>
                  <w:sz w:val="24"/>
                  <w:szCs w:val="24"/>
                  <w:shd w:val="clear" w:color="auto" w:fill="FFFFFF"/>
                  <w:lang w:eastAsia="en-GB"/>
                </w:rPr>
              </w:pPr>
              <w:r w:rsidRPr="00CF6054">
                <w:rPr>
                  <w:rFonts w:ascii="Calibri" w:eastAsia="Times New Roman" w:hAnsi="Calibri" w:cs="Calibri"/>
                  <w:color w:val="000000"/>
                  <w:sz w:val="24"/>
                  <w:szCs w:val="24"/>
                  <w:shd w:val="clear" w:color="auto" w:fill="FFFFFF"/>
                  <w:lang w:eastAsia="en-GB"/>
                </w:rPr>
                <w:t xml:space="preserve">Choset, H. (2008). </w:t>
              </w:r>
              <w:r w:rsidRPr="00CF6054">
                <w:rPr>
                  <w:rFonts w:ascii="Calibri" w:eastAsia="Times New Roman" w:hAnsi="Calibri" w:cs="Calibri"/>
                  <w:i/>
                  <w:iCs/>
                  <w:color w:val="000000"/>
                  <w:sz w:val="24"/>
                  <w:szCs w:val="24"/>
                  <w:shd w:val="clear" w:color="auto" w:fill="FFFFFF"/>
                  <w:lang w:eastAsia="en-GB"/>
                </w:rPr>
                <w:t>Modular Snake Robots:</w:t>
              </w:r>
              <w:r w:rsidR="00163218">
                <w:rPr>
                  <w:rFonts w:ascii="Calibri" w:eastAsia="Times New Roman" w:hAnsi="Calibri" w:cs="Calibri"/>
                  <w:i/>
                  <w:iCs/>
                  <w:color w:val="000000"/>
                  <w:sz w:val="24"/>
                  <w:szCs w:val="24"/>
                  <w:shd w:val="clear" w:color="auto" w:fill="FFFFFF"/>
                  <w:lang w:eastAsia="en-GB"/>
                </w:rPr>
                <w:t xml:space="preserve"> </w:t>
              </w:r>
              <w:bookmarkStart w:id="7" w:name="_GoBack"/>
              <w:bookmarkEnd w:id="7"/>
              <w:r w:rsidRPr="00CF6054">
                <w:rPr>
                  <w:rFonts w:ascii="Calibri" w:eastAsia="Times New Roman" w:hAnsi="Calibri" w:cs="Calibri"/>
                  <w:i/>
                  <w:iCs/>
                  <w:color w:val="000000"/>
                  <w:sz w:val="24"/>
                  <w:szCs w:val="24"/>
                  <w:shd w:val="clear" w:color="auto" w:fill="FFFFFF"/>
                  <w:lang w:eastAsia="en-GB"/>
                </w:rPr>
                <w:t>Gaits</w:t>
              </w:r>
              <w:r w:rsidRPr="00CF6054">
                <w:rPr>
                  <w:rFonts w:ascii="Calibri" w:eastAsia="Times New Roman" w:hAnsi="Calibri" w:cs="Calibri"/>
                  <w:color w:val="000000"/>
                  <w:sz w:val="24"/>
                  <w:szCs w:val="24"/>
                  <w:shd w:val="clear" w:color="auto" w:fill="FFFFFF"/>
                  <w:lang w:eastAsia="en-GB"/>
                </w:rPr>
                <w:t xml:space="preserve"> Biorobotics.ri.cmu.edu.</w:t>
              </w:r>
              <w:r w:rsidR="009715B8" w:rsidRPr="00163218">
                <w:rPr>
                  <w:rFonts w:ascii="Calibri" w:eastAsia="Times New Roman" w:hAnsi="Calibri" w:cs="Calibri"/>
                  <w:color w:val="000000"/>
                  <w:sz w:val="24"/>
                  <w:szCs w:val="24"/>
                  <w:shd w:val="clear" w:color="auto" w:fill="FFFFFF"/>
                  <w:lang w:eastAsia="en-GB"/>
                </w:rPr>
                <w:t xml:space="preserve"> </w:t>
              </w:r>
            </w:p>
            <w:p w:rsidR="009715B8" w:rsidRPr="00163218" w:rsidRDefault="00461FBD" w:rsidP="00461FBD">
              <w:pPr>
                <w:spacing w:after="0" w:line="240" w:lineRule="auto"/>
                <w:rPr>
                  <w:rFonts w:ascii="Calibri" w:eastAsia="Times New Roman" w:hAnsi="Calibri" w:cs="Calibri"/>
                  <w:color w:val="000000"/>
                  <w:sz w:val="24"/>
                  <w:szCs w:val="24"/>
                  <w:u w:val="single"/>
                  <w:shd w:val="clear" w:color="auto" w:fill="FFFFFF"/>
                  <w:lang w:eastAsia="en-GB"/>
                </w:rPr>
              </w:pPr>
              <w:r w:rsidRPr="00CF6054">
                <w:rPr>
                  <w:rFonts w:ascii="Calibri" w:eastAsia="Times New Roman" w:hAnsi="Calibri" w:cs="Calibri"/>
                  <w:color w:val="000000"/>
                  <w:sz w:val="24"/>
                  <w:szCs w:val="24"/>
                  <w:u w:val="single"/>
                  <w:shd w:val="clear" w:color="auto" w:fill="FFFFFF"/>
                  <w:lang w:eastAsia="en-GB"/>
                </w:rPr>
                <w:t xml:space="preserve"> Available at: http://biorobotics.ri.cmu.edu/projects/modsnake/newwebsite/gaits/</w:t>
              </w:r>
            </w:p>
            <w:p w:rsidR="00461FBD" w:rsidRPr="00CF6054" w:rsidRDefault="00461FBD" w:rsidP="00461FBD">
              <w:pPr>
                <w:spacing w:after="0" w:line="240" w:lineRule="auto"/>
                <w:rPr>
                  <w:rFonts w:ascii="Calibri" w:eastAsia="Times New Roman" w:hAnsi="Calibri" w:cs="Calibri"/>
                  <w:sz w:val="24"/>
                  <w:szCs w:val="24"/>
                  <w:lang w:eastAsia="en-GB"/>
                </w:rPr>
              </w:pPr>
              <w:r w:rsidRPr="00CF6054">
                <w:rPr>
                  <w:rFonts w:ascii="Calibri" w:eastAsia="Times New Roman" w:hAnsi="Calibri" w:cs="Calibri"/>
                  <w:color w:val="000000"/>
                  <w:sz w:val="24"/>
                  <w:szCs w:val="24"/>
                  <w:shd w:val="clear" w:color="auto" w:fill="FFFFFF"/>
                  <w:lang w:eastAsia="en-GB"/>
                </w:rPr>
                <w:t xml:space="preserve"> [Accessed 6 Dec. 2018].</w:t>
              </w:r>
            </w:p>
            <w:p w:rsidR="00461FBD" w:rsidRPr="00CF6054" w:rsidRDefault="00461FBD" w:rsidP="00461FBD">
              <w:pPr>
                <w:spacing w:after="0" w:line="240" w:lineRule="auto"/>
                <w:rPr>
                  <w:rFonts w:ascii="Calibri" w:eastAsia="Times New Roman" w:hAnsi="Calibri" w:cs="Calibri"/>
                  <w:sz w:val="24"/>
                  <w:szCs w:val="24"/>
                  <w:lang w:eastAsia="en-GB"/>
                </w:rPr>
              </w:pPr>
            </w:p>
            <w:p w:rsidR="009715B8" w:rsidRPr="00163218" w:rsidRDefault="00461FBD" w:rsidP="00461FBD">
              <w:pPr>
                <w:rPr>
                  <w:rFonts w:ascii="Calibri" w:eastAsia="Times New Roman" w:hAnsi="Calibri" w:cs="Calibri"/>
                  <w:color w:val="000000"/>
                  <w:sz w:val="24"/>
                  <w:szCs w:val="24"/>
                  <w:shd w:val="clear" w:color="auto" w:fill="FFFFFF"/>
                  <w:lang w:eastAsia="en-GB"/>
                </w:rPr>
              </w:pPr>
              <w:r w:rsidRPr="00CF6054">
                <w:rPr>
                  <w:rFonts w:ascii="Calibri" w:eastAsia="Times New Roman" w:hAnsi="Calibri" w:cs="Calibri"/>
                  <w:color w:val="000000"/>
                  <w:sz w:val="24"/>
                  <w:szCs w:val="24"/>
                  <w:shd w:val="clear" w:color="auto" w:fill="FFFFFF"/>
                  <w:lang w:eastAsia="en-GB"/>
                </w:rPr>
                <w:t xml:space="preserve">Beardmore, R (2013). </w:t>
              </w:r>
              <w:r w:rsidRPr="00CF6054">
                <w:rPr>
                  <w:rFonts w:ascii="Calibri" w:eastAsia="Times New Roman" w:hAnsi="Calibri" w:cs="Calibri"/>
                  <w:i/>
                  <w:iCs/>
                  <w:color w:val="000000"/>
                  <w:sz w:val="24"/>
                  <w:szCs w:val="24"/>
                  <w:shd w:val="clear" w:color="auto" w:fill="FFFFFF"/>
                  <w:lang w:eastAsia="en-GB"/>
                </w:rPr>
                <w:t>Coefficients Of Friction</w:t>
              </w:r>
              <w:r w:rsidRPr="00CF6054">
                <w:rPr>
                  <w:rFonts w:ascii="Calibri" w:eastAsia="Times New Roman" w:hAnsi="Calibri" w:cs="Calibri"/>
                  <w:color w:val="000000"/>
                  <w:sz w:val="24"/>
                  <w:szCs w:val="24"/>
                  <w:shd w:val="clear" w:color="auto" w:fill="FFFFFF"/>
                  <w:lang w:eastAsia="en-GB"/>
                </w:rPr>
                <w:t>.</w:t>
              </w:r>
            </w:p>
            <w:p w:rsidR="009715B8" w:rsidRPr="00163218" w:rsidRDefault="00461FBD" w:rsidP="00461FBD">
              <w:pPr>
                <w:rPr>
                  <w:rFonts w:ascii="Calibri" w:eastAsia="Times New Roman" w:hAnsi="Calibri" w:cs="Calibri"/>
                  <w:color w:val="000000"/>
                  <w:sz w:val="24"/>
                  <w:szCs w:val="24"/>
                  <w:shd w:val="clear" w:color="auto" w:fill="FFFFFF"/>
                  <w:lang w:eastAsia="en-GB"/>
                </w:rPr>
              </w:pPr>
              <w:r w:rsidRPr="00CF6054">
                <w:rPr>
                  <w:rFonts w:ascii="Calibri" w:eastAsia="Times New Roman" w:hAnsi="Calibri" w:cs="Calibri"/>
                  <w:color w:val="000000"/>
                  <w:sz w:val="24"/>
                  <w:szCs w:val="24"/>
                  <w:u w:val="single"/>
                  <w:shd w:val="clear" w:color="auto" w:fill="FFFFFF"/>
                  <w:lang w:eastAsia="en-GB"/>
                </w:rPr>
                <w:t xml:space="preserve"> Available at: http://www.roymech.co.uk/Useful_Tables/Tribology/co_of_frict.htm</w:t>
              </w:r>
            </w:p>
            <w:p w:rsidR="00461FBD" w:rsidRPr="00163218" w:rsidRDefault="00461FBD" w:rsidP="00461FBD">
              <w:pPr>
                <w:rPr>
                  <w:rFonts w:ascii="Calibri" w:eastAsia="Times New Roman" w:hAnsi="Calibri" w:cs="Calibri"/>
                  <w:color w:val="000000"/>
                  <w:sz w:val="24"/>
                  <w:szCs w:val="24"/>
                  <w:shd w:val="clear" w:color="auto" w:fill="FFFFFF"/>
                  <w:lang w:eastAsia="en-GB"/>
                </w:rPr>
              </w:pPr>
              <w:r w:rsidRPr="00CF6054">
                <w:rPr>
                  <w:rFonts w:ascii="Calibri" w:eastAsia="Times New Roman" w:hAnsi="Calibri" w:cs="Calibri"/>
                  <w:color w:val="000000"/>
                  <w:sz w:val="24"/>
                  <w:szCs w:val="24"/>
                  <w:shd w:val="clear" w:color="auto" w:fill="FFFFFF"/>
                  <w:lang w:eastAsia="en-GB"/>
                </w:rPr>
                <w:t xml:space="preserve"> [Accessed 6 Dec. 2018].</w:t>
              </w:r>
            </w:p>
            <w:sdt>
              <w:sdtPr>
                <w:rPr>
                  <w:rFonts w:ascii="Calibri" w:hAnsi="Calibri" w:cs="Calibri"/>
                  <w:sz w:val="24"/>
                  <w:szCs w:val="24"/>
                </w:rPr>
                <w:id w:val="-204253379"/>
                <w:bibliography/>
              </w:sdtPr>
              <w:sdtContent>
                <w:p w:rsidR="00461FBD" w:rsidRPr="00163218" w:rsidRDefault="00461FBD" w:rsidP="00461FBD">
                  <w:pPr>
                    <w:pStyle w:val="Bibliography"/>
                    <w:rPr>
                      <w:rFonts w:ascii="Calibri" w:hAnsi="Calibri" w:cs="Calibri"/>
                      <w:noProof/>
                      <w:sz w:val="24"/>
                      <w:szCs w:val="24"/>
                      <w:lang w:val="en-US"/>
                    </w:rPr>
                  </w:pPr>
                  <w:r w:rsidRPr="00163218">
                    <w:rPr>
                      <w:rFonts w:ascii="Calibri" w:hAnsi="Calibri" w:cs="Calibri"/>
                      <w:sz w:val="24"/>
                      <w:szCs w:val="24"/>
                    </w:rPr>
                    <w:fldChar w:fldCharType="begin"/>
                  </w:r>
                  <w:r w:rsidRPr="00163218">
                    <w:rPr>
                      <w:rFonts w:ascii="Calibri" w:hAnsi="Calibri" w:cs="Calibri"/>
                      <w:sz w:val="24"/>
                      <w:szCs w:val="24"/>
                    </w:rPr>
                    <w:instrText xml:space="preserve"> BIBLIOGRAPHY </w:instrText>
                  </w:r>
                  <w:r w:rsidRPr="00163218">
                    <w:rPr>
                      <w:rFonts w:ascii="Calibri" w:hAnsi="Calibri" w:cs="Calibri"/>
                      <w:sz w:val="24"/>
                      <w:szCs w:val="24"/>
                    </w:rPr>
                    <w:fldChar w:fldCharType="separate"/>
                  </w:r>
                  <w:r w:rsidRPr="00163218">
                    <w:rPr>
                      <w:rFonts w:ascii="Calibri" w:hAnsi="Calibri" w:cs="Calibri"/>
                      <w:noProof/>
                      <w:sz w:val="24"/>
                      <w:szCs w:val="24"/>
                      <w:lang w:val="en-US"/>
                    </w:rPr>
                    <w:t xml:space="preserve">3D Insider, </w:t>
                  </w:r>
                  <w:r w:rsidR="009715B8" w:rsidRPr="00163218">
                    <w:rPr>
                      <w:rFonts w:ascii="Calibri" w:hAnsi="Calibri" w:cs="Calibri"/>
                      <w:noProof/>
                      <w:sz w:val="24"/>
                      <w:szCs w:val="24"/>
                      <w:lang w:val="en-US"/>
                    </w:rPr>
                    <w:t>(</w:t>
                  </w:r>
                  <w:r w:rsidRPr="00163218">
                    <w:rPr>
                      <w:rFonts w:ascii="Calibri" w:hAnsi="Calibri" w:cs="Calibri"/>
                      <w:noProof/>
                      <w:sz w:val="24"/>
                      <w:szCs w:val="24"/>
                      <w:lang w:val="en-US"/>
                    </w:rPr>
                    <w:t>2018</w:t>
                  </w:r>
                  <w:r w:rsidR="009715B8" w:rsidRPr="00163218">
                    <w:rPr>
                      <w:rFonts w:ascii="Calibri" w:hAnsi="Calibri" w:cs="Calibri"/>
                      <w:noProof/>
                      <w:sz w:val="24"/>
                      <w:szCs w:val="24"/>
                      <w:lang w:val="en-US"/>
                    </w:rPr>
                    <w:t>)</w:t>
                  </w:r>
                  <w:r w:rsidRPr="00163218">
                    <w:rPr>
                      <w:rFonts w:ascii="Calibri" w:hAnsi="Calibri" w:cs="Calibri"/>
                      <w:noProof/>
                      <w:sz w:val="24"/>
                      <w:szCs w:val="24"/>
                      <w:lang w:val="en-US"/>
                    </w:rPr>
                    <w:t xml:space="preserve">. </w:t>
                  </w:r>
                  <w:r w:rsidRPr="00163218">
                    <w:rPr>
                      <w:rFonts w:ascii="Calibri" w:hAnsi="Calibri" w:cs="Calibri"/>
                      <w:i/>
                      <w:iCs/>
                      <w:noProof/>
                      <w:sz w:val="24"/>
                      <w:szCs w:val="24"/>
                      <w:lang w:val="en-US"/>
                    </w:rPr>
                    <w:t xml:space="preserve">Best RC Motors: Brushed vs. Brushless. </w:t>
                  </w:r>
                  <w:r w:rsidRPr="00163218">
                    <w:rPr>
                      <w:rFonts w:ascii="Calibri" w:hAnsi="Calibri" w:cs="Calibri"/>
                      <w:noProof/>
                      <w:sz w:val="24"/>
                      <w:szCs w:val="24"/>
                      <w:lang w:val="en-US"/>
                    </w:rPr>
                    <w:br/>
                    <w:t xml:space="preserve">Available at: </w:t>
                  </w:r>
                  <w:r w:rsidRPr="00163218">
                    <w:rPr>
                      <w:rFonts w:ascii="Calibri" w:hAnsi="Calibri" w:cs="Calibri"/>
                      <w:noProof/>
                      <w:sz w:val="24"/>
                      <w:szCs w:val="24"/>
                      <w:u w:val="single"/>
                      <w:lang w:val="en-US"/>
                    </w:rPr>
                    <w:t>https://3dinsider.com/rc-motors/</w:t>
                  </w:r>
                  <w:r w:rsidRPr="00163218">
                    <w:rPr>
                      <w:rFonts w:ascii="Calibri" w:hAnsi="Calibri" w:cs="Calibri"/>
                      <w:noProof/>
                      <w:sz w:val="24"/>
                      <w:szCs w:val="24"/>
                      <w:lang w:val="en-US"/>
                    </w:rPr>
                    <w:br/>
                    <w:t>[Accessed 09 12 2018].</w:t>
                  </w:r>
                </w:p>
                <w:p w:rsidR="00461FBD" w:rsidRPr="00163218" w:rsidRDefault="00461FBD" w:rsidP="00461FBD">
                  <w:pPr>
                    <w:pStyle w:val="Bibliography"/>
                    <w:rPr>
                      <w:rFonts w:ascii="Calibri" w:hAnsi="Calibri" w:cs="Calibri"/>
                      <w:noProof/>
                      <w:sz w:val="24"/>
                      <w:szCs w:val="24"/>
                      <w:lang w:val="en-US"/>
                    </w:rPr>
                  </w:pPr>
                  <w:r w:rsidRPr="00163218">
                    <w:rPr>
                      <w:rFonts w:ascii="Calibri" w:hAnsi="Calibri" w:cs="Calibri"/>
                      <w:noProof/>
                      <w:sz w:val="24"/>
                      <w:szCs w:val="24"/>
                      <w:lang w:val="en-US"/>
                    </w:rPr>
                    <w:t xml:space="preserve">Component Shop, N/A. </w:t>
                  </w:r>
                  <w:r w:rsidRPr="00163218">
                    <w:rPr>
                      <w:rFonts w:ascii="Calibri" w:hAnsi="Calibri" w:cs="Calibri"/>
                      <w:i/>
                      <w:iCs/>
                      <w:noProof/>
                      <w:sz w:val="24"/>
                      <w:szCs w:val="24"/>
                      <w:lang w:val="en-US"/>
                    </w:rPr>
                    <w:t>Component Shop.</w:t>
                  </w:r>
                  <w:r w:rsidRPr="00163218">
                    <w:rPr>
                      <w:rFonts w:ascii="Calibri" w:hAnsi="Calibri" w:cs="Calibri"/>
                      <w:noProof/>
                      <w:sz w:val="24"/>
                      <w:szCs w:val="24"/>
                      <w:lang w:val="en-US"/>
                    </w:rPr>
                    <w:t xml:space="preserve"> </w:t>
                  </w:r>
                  <w:r w:rsidRPr="00163218">
                    <w:rPr>
                      <w:rFonts w:ascii="Calibri" w:hAnsi="Calibri" w:cs="Calibri"/>
                      <w:noProof/>
                      <w:sz w:val="24"/>
                      <w:szCs w:val="24"/>
                      <w:lang w:val="en-US"/>
                    </w:rPr>
                    <w:br/>
                    <w:t xml:space="preserve">Available at: </w:t>
                  </w:r>
                  <w:r w:rsidRPr="00163218">
                    <w:rPr>
                      <w:rFonts w:ascii="Calibri" w:hAnsi="Calibri" w:cs="Calibri"/>
                      <w:noProof/>
                      <w:sz w:val="24"/>
                      <w:szCs w:val="24"/>
                      <w:u w:val="single"/>
                      <w:lang w:val="en-US"/>
                    </w:rPr>
                    <w:t>https://www.componentshop.co.uk/batteries/accessories/battery-holders/aa-holders.html/?___SID=U&amp;cat=78</w:t>
                  </w:r>
                  <w:r w:rsidRPr="00163218">
                    <w:rPr>
                      <w:rFonts w:ascii="Calibri" w:hAnsi="Calibri" w:cs="Calibri"/>
                      <w:noProof/>
                      <w:sz w:val="24"/>
                      <w:szCs w:val="24"/>
                      <w:lang w:val="en-US"/>
                    </w:rPr>
                    <w:br/>
                    <w:t>[Accessed 11 12 2018].</w:t>
                  </w:r>
                </w:p>
                <w:p w:rsidR="00461FBD" w:rsidRPr="00163218" w:rsidRDefault="00461FBD" w:rsidP="00461FBD">
                  <w:pPr>
                    <w:pStyle w:val="Bibliography"/>
                    <w:rPr>
                      <w:rFonts w:ascii="Calibri" w:hAnsi="Calibri" w:cs="Calibri"/>
                      <w:noProof/>
                      <w:sz w:val="24"/>
                      <w:szCs w:val="24"/>
                      <w:lang w:val="en-US"/>
                    </w:rPr>
                  </w:pPr>
                  <w:r w:rsidRPr="00163218">
                    <w:rPr>
                      <w:rFonts w:ascii="Calibri" w:hAnsi="Calibri" w:cs="Calibri"/>
                      <w:noProof/>
                      <w:sz w:val="24"/>
                      <w:szCs w:val="24"/>
                      <w:lang w:val="en-US"/>
                    </w:rPr>
                    <w:t xml:space="preserve">Gensattu, </w:t>
                  </w:r>
                  <w:r w:rsidR="009715B8" w:rsidRPr="00163218">
                    <w:rPr>
                      <w:rFonts w:ascii="Calibri" w:hAnsi="Calibri" w:cs="Calibri"/>
                      <w:noProof/>
                      <w:sz w:val="24"/>
                      <w:szCs w:val="24"/>
                      <w:lang w:val="en-US"/>
                    </w:rPr>
                    <w:t>(</w:t>
                  </w:r>
                  <w:r w:rsidRPr="00163218">
                    <w:rPr>
                      <w:rFonts w:ascii="Calibri" w:hAnsi="Calibri" w:cs="Calibri"/>
                      <w:noProof/>
                      <w:sz w:val="24"/>
                      <w:szCs w:val="24"/>
                      <w:lang w:val="en-US"/>
                    </w:rPr>
                    <w:t>2017</w:t>
                  </w:r>
                  <w:r w:rsidR="009715B8" w:rsidRPr="00163218">
                    <w:rPr>
                      <w:rFonts w:ascii="Calibri" w:hAnsi="Calibri" w:cs="Calibri"/>
                      <w:noProof/>
                      <w:sz w:val="24"/>
                      <w:szCs w:val="24"/>
                      <w:lang w:val="en-US"/>
                    </w:rPr>
                    <w:t>)</w:t>
                  </w:r>
                  <w:r w:rsidRPr="00163218">
                    <w:rPr>
                      <w:rFonts w:ascii="Calibri" w:hAnsi="Calibri" w:cs="Calibri"/>
                      <w:noProof/>
                      <w:sz w:val="24"/>
                      <w:szCs w:val="24"/>
                      <w:lang w:val="en-US"/>
                    </w:rPr>
                    <w:t xml:space="preserve">. </w:t>
                  </w:r>
                  <w:r w:rsidRPr="00163218">
                    <w:rPr>
                      <w:rFonts w:ascii="Calibri" w:hAnsi="Calibri" w:cs="Calibri"/>
                      <w:i/>
                      <w:iCs/>
                      <w:noProof/>
                      <w:sz w:val="24"/>
                      <w:szCs w:val="24"/>
                      <w:lang w:val="en-US"/>
                    </w:rPr>
                    <w:t xml:space="preserve">How To Chose a Lipo Battery for RC. </w:t>
                  </w:r>
                  <w:r w:rsidRPr="00163218">
                    <w:rPr>
                      <w:rFonts w:ascii="Calibri" w:hAnsi="Calibri" w:cs="Calibri"/>
                      <w:noProof/>
                      <w:sz w:val="24"/>
                      <w:szCs w:val="24"/>
                      <w:lang w:val="en-US"/>
                    </w:rPr>
                    <w:br/>
                    <w:t xml:space="preserve">Available at: </w:t>
                  </w:r>
                  <w:r w:rsidRPr="00163218">
                    <w:rPr>
                      <w:rFonts w:ascii="Calibri" w:hAnsi="Calibri" w:cs="Calibri"/>
                      <w:noProof/>
                      <w:sz w:val="24"/>
                      <w:szCs w:val="24"/>
                      <w:u w:val="single"/>
                      <w:lang w:val="en-US"/>
                    </w:rPr>
                    <w:t>https://www.genstattu.com/blog/how-to-choose-a-lipo-battery-for-rc/</w:t>
                  </w:r>
                  <w:r w:rsidRPr="00163218">
                    <w:rPr>
                      <w:rFonts w:ascii="Calibri" w:hAnsi="Calibri" w:cs="Calibri"/>
                      <w:noProof/>
                      <w:sz w:val="24"/>
                      <w:szCs w:val="24"/>
                      <w:lang w:val="en-US"/>
                    </w:rPr>
                    <w:br/>
                    <w:t>[Accessed 10 12 2018].</w:t>
                  </w:r>
                </w:p>
                <w:p w:rsidR="009715B8" w:rsidRPr="00163218" w:rsidRDefault="00461FBD" w:rsidP="00461FBD">
                  <w:pPr>
                    <w:pStyle w:val="NormalWeb"/>
                    <w:rPr>
                      <w:rFonts w:ascii="Calibri" w:hAnsi="Calibri" w:cs="Calibri"/>
                      <w:color w:val="000000"/>
                      <w:shd w:val="clear" w:color="auto" w:fill="FFFFFF"/>
                    </w:rPr>
                  </w:pPr>
                  <w:r w:rsidRPr="00163218">
                    <w:rPr>
                      <w:rFonts w:ascii="Calibri" w:hAnsi="Calibri" w:cs="Calibri"/>
                    </w:rPr>
                    <w:t> </w:t>
                  </w:r>
                  <w:r w:rsidRPr="00163218">
                    <w:rPr>
                      <w:rFonts w:ascii="Calibri" w:hAnsi="Calibri" w:cs="Calibri"/>
                      <w:color w:val="000000"/>
                      <w:shd w:val="clear" w:color="auto" w:fill="FFFFFF"/>
                    </w:rPr>
                    <w:t>Woodford, C. (2018). </w:t>
                  </w:r>
                  <w:r w:rsidRPr="00163218">
                    <w:rPr>
                      <w:rFonts w:ascii="Calibri" w:hAnsi="Calibri" w:cs="Calibri"/>
                      <w:i/>
                      <w:iCs/>
                      <w:color w:val="000000"/>
                      <w:shd w:val="clear" w:color="auto" w:fill="FFFFFF"/>
                    </w:rPr>
                    <w:t>How do elevators and lifts work?</w:t>
                  </w:r>
                  <w:r w:rsidRPr="00163218">
                    <w:rPr>
                      <w:rFonts w:ascii="Calibri" w:hAnsi="Calibri" w:cs="Calibri"/>
                      <w:color w:val="000000"/>
                      <w:shd w:val="clear" w:color="auto" w:fill="FFFFFF"/>
                    </w:rPr>
                    <w:t xml:space="preserve">. Explain that Stuff. Available at: </w:t>
                  </w:r>
                  <w:r w:rsidRPr="00163218">
                    <w:rPr>
                      <w:rFonts w:ascii="Calibri" w:hAnsi="Calibri" w:cs="Calibri"/>
                      <w:color w:val="000000"/>
                      <w:u w:val="single"/>
                      <w:shd w:val="clear" w:color="auto" w:fill="FFFFFF"/>
                    </w:rPr>
                    <w:t xml:space="preserve">https://www.explainthatstuff.com/how-elevators-work.html </w:t>
                  </w:r>
                </w:p>
                <w:p w:rsidR="00461FBD" w:rsidRPr="00163218" w:rsidRDefault="00461FBD" w:rsidP="00461FBD">
                  <w:pPr>
                    <w:pStyle w:val="NormalWeb"/>
                    <w:rPr>
                      <w:rFonts w:ascii="Calibri" w:hAnsi="Calibri" w:cs="Calibri"/>
                      <w:color w:val="000000"/>
                      <w:shd w:val="clear" w:color="auto" w:fill="FFFFFF"/>
                    </w:rPr>
                  </w:pPr>
                  <w:r w:rsidRPr="00163218">
                    <w:rPr>
                      <w:rFonts w:ascii="Calibri" w:hAnsi="Calibri" w:cs="Calibri"/>
                      <w:color w:val="000000"/>
                      <w:shd w:val="clear" w:color="auto" w:fill="FFFFFF"/>
                    </w:rPr>
                    <w:t>[Accessed 13 Dec. 2018].</w:t>
                  </w:r>
                </w:p>
                <w:p w:rsidR="009715B8" w:rsidRPr="00163218" w:rsidRDefault="00461FBD" w:rsidP="00461FBD">
                  <w:pPr>
                    <w:spacing w:before="240"/>
                    <w:rPr>
                      <w:rFonts w:ascii="Calibri" w:hAnsi="Calibri" w:cs="Calibri"/>
                      <w:color w:val="000000"/>
                      <w:sz w:val="24"/>
                      <w:szCs w:val="24"/>
                      <w:shd w:val="clear" w:color="auto" w:fill="FFFFFF"/>
                    </w:rPr>
                  </w:pPr>
                  <w:r w:rsidRPr="00163218">
                    <w:rPr>
                      <w:rFonts w:ascii="Calibri" w:hAnsi="Calibri" w:cs="Calibri"/>
                      <w:color w:val="000000"/>
                      <w:sz w:val="24"/>
                      <w:szCs w:val="24"/>
                      <w:shd w:val="clear" w:color="auto" w:fill="FFFFFF"/>
                    </w:rPr>
                    <w:t>Howmuchisit.org. (2018). </w:t>
                  </w:r>
                  <w:r w:rsidRPr="00163218">
                    <w:rPr>
                      <w:rFonts w:ascii="Calibri" w:hAnsi="Calibri" w:cs="Calibri"/>
                      <w:i/>
                      <w:iCs/>
                      <w:color w:val="000000"/>
                      <w:sz w:val="24"/>
                      <w:szCs w:val="24"/>
                      <w:shd w:val="clear" w:color="auto" w:fill="FFFFFF"/>
                    </w:rPr>
                    <w:t>How Much Does 3D Printing Cost? | HowMuchIsIt.org</w:t>
                  </w:r>
                  <w:r w:rsidRPr="00163218">
                    <w:rPr>
                      <w:rFonts w:ascii="Calibri" w:hAnsi="Calibri" w:cs="Calibri"/>
                      <w:color w:val="000000"/>
                      <w:sz w:val="24"/>
                      <w:szCs w:val="24"/>
                      <w:shd w:val="clear" w:color="auto" w:fill="FFFFFF"/>
                    </w:rPr>
                    <w:t>.</w:t>
                  </w:r>
                </w:p>
                <w:p w:rsidR="009715B8" w:rsidRPr="00163218" w:rsidRDefault="00461FBD" w:rsidP="00461FBD">
                  <w:pPr>
                    <w:spacing w:before="240"/>
                    <w:rPr>
                      <w:rFonts w:ascii="Calibri" w:hAnsi="Calibri" w:cs="Calibri"/>
                      <w:color w:val="000000"/>
                      <w:sz w:val="24"/>
                      <w:szCs w:val="24"/>
                      <w:u w:val="single"/>
                      <w:shd w:val="clear" w:color="auto" w:fill="FFFFFF"/>
                    </w:rPr>
                  </w:pPr>
                  <w:r w:rsidRPr="00163218">
                    <w:rPr>
                      <w:rFonts w:ascii="Calibri" w:hAnsi="Calibri" w:cs="Calibri"/>
                      <w:color w:val="000000"/>
                      <w:sz w:val="24"/>
                      <w:szCs w:val="24"/>
                      <w:u w:val="single"/>
                      <w:shd w:val="clear" w:color="auto" w:fill="FFFFFF"/>
                    </w:rPr>
                    <w:t xml:space="preserve"> Available at: https://www.howmuchisit.org/how-much-does-3d-printing-cost/</w:t>
                  </w:r>
                </w:p>
                <w:p w:rsidR="00461FBD" w:rsidRPr="00163218" w:rsidRDefault="00461FBD" w:rsidP="00461FBD">
                  <w:pPr>
                    <w:spacing w:before="240"/>
                    <w:rPr>
                      <w:rFonts w:ascii="Calibri" w:hAnsi="Calibri" w:cs="Calibri"/>
                      <w:color w:val="000000"/>
                      <w:sz w:val="24"/>
                      <w:szCs w:val="24"/>
                      <w:shd w:val="clear" w:color="auto" w:fill="FFFFFF"/>
                    </w:rPr>
                  </w:pPr>
                  <w:r w:rsidRPr="00163218">
                    <w:rPr>
                      <w:rFonts w:ascii="Calibri" w:hAnsi="Calibri" w:cs="Calibri"/>
                      <w:color w:val="000000"/>
                      <w:sz w:val="24"/>
                      <w:szCs w:val="24"/>
                      <w:shd w:val="clear" w:color="auto" w:fill="FFFFFF"/>
                    </w:rPr>
                    <w:t xml:space="preserve"> [Accessed 13 Dec. 2018].</w:t>
                  </w:r>
                </w:p>
                <w:p w:rsidR="00461FBD" w:rsidRPr="00163218" w:rsidRDefault="00461FBD" w:rsidP="00461FBD">
                  <w:pPr>
                    <w:rPr>
                      <w:rFonts w:ascii="Calibri" w:hAnsi="Calibri" w:cs="Calibri"/>
                      <w:sz w:val="24"/>
                      <w:szCs w:val="24"/>
                    </w:rPr>
                  </w:pPr>
                  <w:r w:rsidRPr="00163218">
                    <w:rPr>
                      <w:rFonts w:ascii="Calibri" w:hAnsi="Calibri" w:cs="Calibri"/>
                      <w:b/>
                      <w:bCs/>
                      <w:noProof/>
                      <w:sz w:val="24"/>
                      <w:szCs w:val="24"/>
                    </w:rPr>
                    <w:fldChar w:fldCharType="end"/>
                  </w:r>
                </w:p>
              </w:sdtContent>
            </w:sdt>
            <w:p w:rsidR="00CF6054" w:rsidRPr="00163218" w:rsidRDefault="00CF6054" w:rsidP="00CF6054">
              <w:pPr>
                <w:rPr>
                  <w:rFonts w:ascii="Calibri" w:hAnsi="Calibri" w:cs="Calibri"/>
                </w:rPr>
              </w:pPr>
              <w:r w:rsidRPr="00163218">
                <w:rPr>
                  <w:rFonts w:ascii="Calibri" w:hAnsi="Calibri" w:cs="Calibri"/>
                  <w:b/>
                  <w:bCs/>
                  <w:noProof/>
                  <w:sz w:val="24"/>
                  <w:szCs w:val="24"/>
                </w:rPr>
                <w:fldChar w:fldCharType="end"/>
              </w:r>
            </w:p>
          </w:sdtContent>
        </w:sdt>
      </w:sdtContent>
    </w:sdt>
    <w:p w:rsidR="00CF6054" w:rsidRPr="00CF6054" w:rsidRDefault="00CF6054" w:rsidP="00CF6054">
      <w:pPr>
        <w:spacing w:after="0" w:line="240" w:lineRule="auto"/>
        <w:rPr>
          <w:rFonts w:ascii="Calibri" w:eastAsia="Times New Roman" w:hAnsi="Calibri" w:cs="Calibri"/>
          <w:sz w:val="24"/>
          <w:szCs w:val="24"/>
          <w:lang w:eastAsia="en-GB"/>
        </w:rPr>
      </w:pPr>
    </w:p>
    <w:p w:rsidR="009715B8" w:rsidRPr="00163218" w:rsidRDefault="009715B8">
      <w:pPr>
        <w:rPr>
          <w:rFonts w:ascii="Calibri" w:eastAsia="Times New Roman" w:hAnsi="Calibri" w:cs="Calibri"/>
          <w:color w:val="000000"/>
          <w:sz w:val="20"/>
          <w:szCs w:val="20"/>
          <w:u w:val="single"/>
          <w:shd w:val="clear" w:color="auto" w:fill="FFFFFF"/>
          <w:lang w:eastAsia="en-GB"/>
        </w:rPr>
      </w:pPr>
      <w:r w:rsidRPr="00163218">
        <w:rPr>
          <w:rFonts w:ascii="Calibri" w:eastAsia="Times New Roman" w:hAnsi="Calibri" w:cs="Calibri"/>
          <w:color w:val="000000"/>
          <w:sz w:val="20"/>
          <w:szCs w:val="20"/>
          <w:u w:val="single"/>
          <w:shd w:val="clear" w:color="auto" w:fill="FFFFFF"/>
          <w:lang w:eastAsia="en-GB"/>
        </w:rPr>
        <w:br w:type="page"/>
      </w:r>
    </w:p>
    <w:p w:rsidR="00CF6054" w:rsidRPr="00163218" w:rsidRDefault="00CF6054" w:rsidP="00CF6054">
      <w:pPr>
        <w:spacing w:after="0" w:line="240" w:lineRule="auto"/>
        <w:rPr>
          <w:rFonts w:ascii="Calibri" w:eastAsia="Times New Roman" w:hAnsi="Calibri" w:cs="Calibri"/>
          <w:color w:val="000000"/>
          <w:sz w:val="20"/>
          <w:szCs w:val="20"/>
          <w:u w:val="single"/>
          <w:shd w:val="clear" w:color="auto" w:fill="FFFFFF"/>
          <w:lang w:eastAsia="en-GB"/>
        </w:rPr>
      </w:pPr>
    </w:p>
    <w:p w:rsidR="00461FBD" w:rsidRPr="00163218" w:rsidRDefault="00461FBD" w:rsidP="00461FBD">
      <w:pPr>
        <w:pStyle w:val="Heading1"/>
        <w:rPr>
          <w:rFonts w:ascii="Calibri" w:hAnsi="Calibri" w:cs="Calibri"/>
        </w:rPr>
      </w:pPr>
      <w:bookmarkStart w:id="8" w:name="_Toc532470750"/>
      <w:r w:rsidRPr="00163218">
        <w:rPr>
          <w:rFonts w:ascii="Calibri" w:hAnsi="Calibri" w:cs="Calibri"/>
        </w:rPr>
        <w:t>Minutes of the meeting</w:t>
      </w:r>
      <w:bookmarkEnd w:id="8"/>
      <w:r w:rsidRPr="00163218">
        <w:rPr>
          <w:rFonts w:ascii="Calibri" w:hAnsi="Calibri" w:cs="Calibri"/>
        </w:rPr>
        <w:t xml:space="preserve"> </w:t>
      </w:r>
    </w:p>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First group meeting</w:t>
      </w:r>
    </w:p>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22/11/18</w:t>
      </w:r>
    </w:p>
    <w:p w:rsidR="00461FBD" w:rsidRPr="00163218" w:rsidRDefault="00461FBD" w:rsidP="00461FBD">
      <w:pPr>
        <w:rPr>
          <w:rFonts w:ascii="Calibri" w:hAnsi="Calibri" w:cs="Calibri"/>
          <w:sz w:val="24"/>
          <w:szCs w:val="24"/>
        </w:rPr>
      </w:pPr>
      <w:bookmarkStart w:id="9" w:name="_Hlk531887629"/>
      <w:r w:rsidRPr="00163218">
        <w:rPr>
          <w:rFonts w:ascii="Calibri" w:hAnsi="Calibri" w:cs="Calibri"/>
          <w:sz w:val="24"/>
          <w:szCs w:val="24"/>
          <w:u w:val="single"/>
        </w:rPr>
        <w:t xml:space="preserve">Start time </w:t>
      </w:r>
      <w:r w:rsidRPr="00163218">
        <w:rPr>
          <w:rFonts w:ascii="Calibri" w:hAnsi="Calibri" w:cs="Calibri"/>
          <w:sz w:val="24"/>
          <w:szCs w:val="24"/>
        </w:rPr>
        <w:t>11.30 am</w:t>
      </w:r>
    </w:p>
    <w:p w:rsidR="00461FBD" w:rsidRPr="00163218" w:rsidRDefault="00461FBD" w:rsidP="00461FBD">
      <w:pPr>
        <w:rPr>
          <w:rFonts w:ascii="Calibri" w:hAnsi="Calibri" w:cs="Calibri"/>
          <w:sz w:val="24"/>
          <w:szCs w:val="24"/>
        </w:rPr>
      </w:pPr>
      <w:r w:rsidRPr="00163218">
        <w:rPr>
          <w:rFonts w:ascii="Calibri" w:hAnsi="Calibri" w:cs="Calibri"/>
          <w:sz w:val="24"/>
          <w:szCs w:val="24"/>
          <w:u w:val="single"/>
        </w:rPr>
        <w:t>Members present: -</w:t>
      </w:r>
      <w:r w:rsidRPr="00163218">
        <w:rPr>
          <w:rFonts w:ascii="Calibri" w:hAnsi="Calibri" w:cs="Calibri"/>
          <w:sz w:val="24"/>
          <w:szCs w:val="24"/>
        </w:rPr>
        <w:t xml:space="preserve"> Tom Unwin, </w:t>
      </w:r>
      <w:bookmarkStart w:id="10" w:name="_Hlk531282101"/>
      <w:r w:rsidRPr="00163218">
        <w:rPr>
          <w:rFonts w:ascii="Calibri" w:hAnsi="Calibri" w:cs="Calibri"/>
          <w:sz w:val="24"/>
          <w:szCs w:val="24"/>
        </w:rPr>
        <w:t xml:space="preserve">Marcos </w:t>
      </w:r>
      <w:r w:rsidR="009715B8" w:rsidRPr="00163218">
        <w:rPr>
          <w:rFonts w:ascii="Calibri" w:hAnsi="Calibri" w:cs="Calibri"/>
          <w:sz w:val="24"/>
          <w:szCs w:val="24"/>
        </w:rPr>
        <w:t>Gonzalez</w:t>
      </w:r>
      <w:r w:rsidRPr="00163218">
        <w:rPr>
          <w:rFonts w:ascii="Calibri" w:hAnsi="Calibri" w:cs="Calibri"/>
          <w:sz w:val="24"/>
          <w:szCs w:val="24"/>
        </w:rPr>
        <w:t xml:space="preserve"> Norris, Steffan Robinson, Hannah White</w:t>
      </w:r>
    </w:p>
    <w:bookmarkEnd w:id="10"/>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Group discussion</w:t>
      </w:r>
    </w:p>
    <w:bookmarkEnd w:id="9"/>
    <w:p w:rsidR="00461FBD" w:rsidRPr="00163218" w:rsidRDefault="00461FBD" w:rsidP="00461FBD">
      <w:pPr>
        <w:rPr>
          <w:rFonts w:ascii="Calibri" w:hAnsi="Calibri" w:cs="Calibri"/>
          <w:sz w:val="24"/>
          <w:szCs w:val="24"/>
        </w:rPr>
      </w:pPr>
      <w:r w:rsidRPr="00163218">
        <w:rPr>
          <w:rFonts w:ascii="Calibri" w:hAnsi="Calibri" w:cs="Calibri"/>
          <w:sz w:val="24"/>
          <w:szCs w:val="24"/>
        </w:rPr>
        <w:t>The meeting started with the team reading over the guidelines and specifications and making sure everyone was aware of the rules and limitations of the task.</w:t>
      </w:r>
    </w:p>
    <w:p w:rsidR="00461FBD" w:rsidRPr="00163218" w:rsidRDefault="00461FBD" w:rsidP="00461FBD">
      <w:pPr>
        <w:rPr>
          <w:rFonts w:ascii="Calibri" w:hAnsi="Calibri" w:cs="Calibri"/>
          <w:sz w:val="24"/>
          <w:szCs w:val="24"/>
        </w:rPr>
      </w:pPr>
      <w:r w:rsidRPr="00163218">
        <w:rPr>
          <w:rFonts w:ascii="Calibri" w:hAnsi="Calibri" w:cs="Calibri"/>
          <w:sz w:val="24"/>
          <w:szCs w:val="24"/>
        </w:rPr>
        <w:t>The team then started to discuss the provisional design of the pole climber and came to an agreement on a design.</w:t>
      </w:r>
    </w:p>
    <w:p w:rsidR="00461FBD" w:rsidRPr="00163218" w:rsidRDefault="00461FBD" w:rsidP="00461FBD">
      <w:pPr>
        <w:rPr>
          <w:rFonts w:ascii="Calibri" w:hAnsi="Calibri" w:cs="Calibri"/>
          <w:sz w:val="24"/>
          <w:szCs w:val="24"/>
        </w:rPr>
      </w:pPr>
      <w:r w:rsidRPr="00163218">
        <w:rPr>
          <w:rFonts w:ascii="Calibri" w:hAnsi="Calibri" w:cs="Calibri"/>
          <w:sz w:val="24"/>
          <w:szCs w:val="24"/>
        </w:rPr>
        <w:t>The team then discussed which person should take on each role, the team decided to use the job roles that had be suggest in the assignment brief, the assigned roles are as followed:-</w:t>
      </w:r>
    </w:p>
    <w:p w:rsidR="00461FBD" w:rsidRPr="00163218" w:rsidRDefault="00461FBD" w:rsidP="00461FBD">
      <w:pPr>
        <w:rPr>
          <w:rFonts w:ascii="Calibri" w:hAnsi="Calibri" w:cs="Calibri"/>
          <w:sz w:val="24"/>
          <w:szCs w:val="24"/>
        </w:rPr>
      </w:pPr>
      <w:r w:rsidRPr="00163218">
        <w:rPr>
          <w:rFonts w:ascii="Calibri" w:hAnsi="Calibri" w:cs="Calibri"/>
          <w:sz w:val="24"/>
          <w:szCs w:val="24"/>
          <w:u w:val="single"/>
        </w:rPr>
        <w:t>Team leader and systems integration: -</w:t>
      </w:r>
      <w:r w:rsidRPr="00163218">
        <w:rPr>
          <w:rFonts w:ascii="Calibri" w:hAnsi="Calibri" w:cs="Calibri"/>
          <w:sz w:val="24"/>
          <w:szCs w:val="24"/>
        </w:rPr>
        <w:t xml:space="preserve"> Hannah White</w:t>
      </w:r>
    </w:p>
    <w:p w:rsidR="00461FBD" w:rsidRPr="00163218" w:rsidRDefault="00461FBD" w:rsidP="00461FBD">
      <w:pPr>
        <w:rPr>
          <w:rFonts w:ascii="Calibri" w:hAnsi="Calibri" w:cs="Calibri"/>
          <w:sz w:val="24"/>
          <w:szCs w:val="24"/>
        </w:rPr>
      </w:pPr>
      <w:r w:rsidRPr="00163218">
        <w:rPr>
          <w:rFonts w:ascii="Calibri" w:hAnsi="Calibri" w:cs="Calibri"/>
          <w:sz w:val="24"/>
          <w:szCs w:val="24"/>
          <w:u w:val="single"/>
        </w:rPr>
        <w:t>Power generation and storage: -</w:t>
      </w:r>
      <w:r w:rsidRPr="00163218">
        <w:rPr>
          <w:rFonts w:ascii="Calibri" w:hAnsi="Calibri" w:cs="Calibri"/>
          <w:sz w:val="24"/>
          <w:szCs w:val="24"/>
        </w:rPr>
        <w:t xml:space="preserve"> Tom Unwin</w:t>
      </w:r>
    </w:p>
    <w:p w:rsidR="00461FBD" w:rsidRPr="00163218" w:rsidRDefault="00461FBD" w:rsidP="00461FBD">
      <w:pPr>
        <w:rPr>
          <w:rFonts w:ascii="Calibri" w:hAnsi="Calibri" w:cs="Calibri"/>
          <w:sz w:val="24"/>
          <w:szCs w:val="24"/>
        </w:rPr>
      </w:pPr>
      <w:r w:rsidRPr="00163218">
        <w:rPr>
          <w:rFonts w:ascii="Calibri" w:hAnsi="Calibri" w:cs="Calibri"/>
          <w:sz w:val="24"/>
          <w:szCs w:val="24"/>
          <w:u w:val="single"/>
        </w:rPr>
        <w:t xml:space="preserve">Mechanical drive and propulsion: - </w:t>
      </w:r>
      <w:r w:rsidR="009715B8" w:rsidRPr="00163218">
        <w:rPr>
          <w:rFonts w:ascii="Calibri" w:hAnsi="Calibri" w:cs="Calibri"/>
          <w:sz w:val="24"/>
          <w:szCs w:val="24"/>
        </w:rPr>
        <w:t>Marcos Gonzalez</w:t>
      </w:r>
      <w:r w:rsidRPr="00163218">
        <w:rPr>
          <w:rFonts w:ascii="Calibri" w:hAnsi="Calibri" w:cs="Calibri"/>
          <w:sz w:val="24"/>
          <w:szCs w:val="24"/>
        </w:rPr>
        <w:t xml:space="preserve"> Norris</w:t>
      </w:r>
    </w:p>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Control, Robustness and Reliability and</w:t>
      </w:r>
    </w:p>
    <w:p w:rsidR="00461FBD" w:rsidRPr="00163218" w:rsidRDefault="00461FBD" w:rsidP="00461FBD">
      <w:pPr>
        <w:rPr>
          <w:rFonts w:ascii="Calibri" w:hAnsi="Calibri" w:cs="Calibri"/>
          <w:sz w:val="24"/>
          <w:szCs w:val="24"/>
        </w:rPr>
      </w:pPr>
      <w:r w:rsidRPr="00163218">
        <w:rPr>
          <w:rFonts w:ascii="Calibri" w:hAnsi="Calibri" w:cs="Calibri"/>
          <w:sz w:val="24"/>
          <w:szCs w:val="24"/>
          <w:u w:val="single"/>
        </w:rPr>
        <w:t>Payload: -</w:t>
      </w:r>
      <w:r w:rsidRPr="00163218">
        <w:rPr>
          <w:rFonts w:ascii="Calibri" w:hAnsi="Calibri" w:cs="Calibri"/>
          <w:sz w:val="24"/>
          <w:szCs w:val="24"/>
        </w:rPr>
        <w:t>Steffan Robinson</w:t>
      </w:r>
    </w:p>
    <w:p w:rsidR="00461FBD" w:rsidRPr="00163218" w:rsidRDefault="00461FBD" w:rsidP="00461FBD">
      <w:pPr>
        <w:rPr>
          <w:rFonts w:ascii="Calibri" w:hAnsi="Calibri" w:cs="Calibri"/>
          <w:sz w:val="24"/>
          <w:szCs w:val="24"/>
        </w:rPr>
      </w:pPr>
      <w:r w:rsidRPr="00163218">
        <w:rPr>
          <w:rFonts w:ascii="Calibri" w:hAnsi="Calibri" w:cs="Calibri"/>
          <w:sz w:val="24"/>
          <w:szCs w:val="24"/>
        </w:rPr>
        <w:t>Before the meeting ended everyone agreed to meet every Thursday at 11.30 plus extra sessions if needed.</w:t>
      </w:r>
    </w:p>
    <w:p w:rsidR="00461FBD" w:rsidRPr="00163218" w:rsidRDefault="00461FBD" w:rsidP="00461FBD">
      <w:pPr>
        <w:rPr>
          <w:rFonts w:ascii="Calibri" w:hAnsi="Calibri" w:cs="Calibri"/>
          <w:sz w:val="24"/>
          <w:szCs w:val="24"/>
        </w:rPr>
      </w:pPr>
      <w:r w:rsidRPr="00163218">
        <w:rPr>
          <w:rFonts w:ascii="Calibri" w:hAnsi="Calibri" w:cs="Calibri"/>
          <w:sz w:val="24"/>
          <w:szCs w:val="24"/>
        </w:rPr>
        <w:t xml:space="preserve">End of meeting </w:t>
      </w:r>
    </w:p>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 xml:space="preserve">Second group meeting </w:t>
      </w:r>
    </w:p>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29/11/18</w:t>
      </w:r>
    </w:p>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 xml:space="preserve">Start </w:t>
      </w:r>
      <w:r w:rsidR="00163218" w:rsidRPr="00163218">
        <w:rPr>
          <w:rFonts w:ascii="Calibri" w:hAnsi="Calibri" w:cs="Calibri"/>
          <w:sz w:val="24"/>
          <w:szCs w:val="24"/>
          <w:u w:val="single"/>
        </w:rPr>
        <w:t>time:</w:t>
      </w:r>
      <w:r w:rsidR="00163218">
        <w:rPr>
          <w:rFonts w:ascii="Calibri" w:hAnsi="Calibri" w:cs="Calibri"/>
          <w:sz w:val="24"/>
          <w:szCs w:val="24"/>
          <w:u w:val="single"/>
        </w:rPr>
        <w:t xml:space="preserve"> </w:t>
      </w:r>
      <w:r w:rsidRPr="00163218">
        <w:rPr>
          <w:rFonts w:ascii="Calibri" w:hAnsi="Calibri" w:cs="Calibri"/>
          <w:sz w:val="24"/>
          <w:szCs w:val="24"/>
          <w:u w:val="single"/>
        </w:rPr>
        <w:t xml:space="preserve">11.30am </w:t>
      </w:r>
    </w:p>
    <w:p w:rsidR="00461FBD" w:rsidRPr="00163218" w:rsidRDefault="00461FBD" w:rsidP="00461FBD">
      <w:pPr>
        <w:rPr>
          <w:rFonts w:ascii="Calibri" w:hAnsi="Calibri" w:cs="Calibri"/>
          <w:sz w:val="24"/>
          <w:szCs w:val="24"/>
        </w:rPr>
      </w:pPr>
      <w:r w:rsidRPr="00163218">
        <w:rPr>
          <w:rFonts w:ascii="Calibri" w:hAnsi="Calibri" w:cs="Calibri"/>
          <w:sz w:val="24"/>
          <w:szCs w:val="24"/>
          <w:u w:val="single"/>
        </w:rPr>
        <w:t>Members present:</w:t>
      </w:r>
      <w:r w:rsidRPr="00163218">
        <w:rPr>
          <w:rFonts w:ascii="Calibri" w:hAnsi="Calibri" w:cs="Calibri"/>
        </w:rPr>
        <w:t xml:space="preserve"> </w:t>
      </w:r>
      <w:r w:rsidR="009715B8" w:rsidRPr="00163218">
        <w:rPr>
          <w:rFonts w:ascii="Calibri" w:hAnsi="Calibri" w:cs="Calibri"/>
          <w:sz w:val="24"/>
          <w:szCs w:val="24"/>
        </w:rPr>
        <w:t>Marcos Gonzalez</w:t>
      </w:r>
      <w:r w:rsidRPr="00163218">
        <w:rPr>
          <w:rFonts w:ascii="Calibri" w:hAnsi="Calibri" w:cs="Calibri"/>
          <w:sz w:val="24"/>
          <w:szCs w:val="24"/>
        </w:rPr>
        <w:t xml:space="preserve"> Norris, Steffan Robinson, Hannah White</w:t>
      </w:r>
    </w:p>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 xml:space="preserve">Group discussion </w:t>
      </w:r>
    </w:p>
    <w:p w:rsidR="00461FBD" w:rsidRPr="00163218" w:rsidRDefault="00461FBD" w:rsidP="00461FBD">
      <w:pPr>
        <w:rPr>
          <w:rFonts w:ascii="Calibri" w:hAnsi="Calibri" w:cs="Calibri"/>
          <w:sz w:val="24"/>
          <w:szCs w:val="24"/>
        </w:rPr>
      </w:pPr>
      <w:r w:rsidRPr="00163218">
        <w:rPr>
          <w:rFonts w:ascii="Calibri" w:hAnsi="Calibri" w:cs="Calibri"/>
          <w:sz w:val="24"/>
          <w:szCs w:val="24"/>
        </w:rPr>
        <w:t>The meeting started with one of the team members purposing a new design for the pole climber device, all present members approved of the idea and all agreed to look into it further.</w:t>
      </w:r>
    </w:p>
    <w:p w:rsidR="00461FBD" w:rsidRPr="00163218" w:rsidRDefault="00461FBD" w:rsidP="00461FBD">
      <w:pPr>
        <w:rPr>
          <w:rFonts w:ascii="Calibri" w:hAnsi="Calibri" w:cs="Calibri"/>
          <w:sz w:val="24"/>
          <w:szCs w:val="24"/>
        </w:rPr>
      </w:pPr>
      <w:r w:rsidRPr="00163218">
        <w:rPr>
          <w:rFonts w:ascii="Calibri" w:hAnsi="Calibri" w:cs="Calibri"/>
          <w:sz w:val="24"/>
          <w:szCs w:val="24"/>
        </w:rPr>
        <w:t>An initial specification was written (which can be seen in the write up of the report).</w:t>
      </w:r>
    </w:p>
    <w:p w:rsidR="00461FBD" w:rsidRPr="00163218" w:rsidRDefault="00461FBD" w:rsidP="00461FBD">
      <w:pPr>
        <w:rPr>
          <w:rFonts w:ascii="Calibri" w:hAnsi="Calibri" w:cs="Calibri"/>
          <w:sz w:val="24"/>
          <w:szCs w:val="24"/>
        </w:rPr>
      </w:pPr>
      <w:r w:rsidRPr="00163218">
        <w:rPr>
          <w:rFonts w:ascii="Calibri" w:hAnsi="Calibri" w:cs="Calibri"/>
          <w:sz w:val="24"/>
          <w:szCs w:val="24"/>
        </w:rPr>
        <w:lastRenderedPageBreak/>
        <w:t>The group decided to set up a google document all the members can see what research the other members are doing, the idea behind this was it would be easier to make sure everyone is on the right track.</w:t>
      </w:r>
    </w:p>
    <w:p w:rsidR="00461FBD" w:rsidRPr="00163218" w:rsidRDefault="00461FBD" w:rsidP="00461FBD">
      <w:pPr>
        <w:rPr>
          <w:rFonts w:ascii="Calibri" w:hAnsi="Calibri" w:cs="Calibri"/>
          <w:sz w:val="24"/>
          <w:szCs w:val="24"/>
        </w:rPr>
      </w:pPr>
      <w:r w:rsidRPr="00163218">
        <w:rPr>
          <w:rFonts w:ascii="Calibri" w:hAnsi="Calibri" w:cs="Calibri"/>
          <w:sz w:val="24"/>
          <w:szCs w:val="24"/>
        </w:rPr>
        <w:t>As a group it was decided that it would be a good idea to set weekly goals, this week’s goal is for each member to conduct research in their given roles.</w:t>
      </w:r>
    </w:p>
    <w:p w:rsidR="00461FBD" w:rsidRPr="00163218" w:rsidRDefault="00461FBD" w:rsidP="00461FBD">
      <w:pPr>
        <w:rPr>
          <w:rFonts w:ascii="Calibri" w:hAnsi="Calibri" w:cs="Calibri"/>
          <w:sz w:val="24"/>
          <w:szCs w:val="24"/>
        </w:rPr>
      </w:pPr>
    </w:p>
    <w:p w:rsidR="00461FBD" w:rsidRPr="00163218" w:rsidRDefault="00461FBD" w:rsidP="00461FBD">
      <w:pPr>
        <w:rPr>
          <w:rFonts w:ascii="Calibri" w:hAnsi="Calibri" w:cs="Calibri"/>
          <w:sz w:val="24"/>
          <w:szCs w:val="24"/>
        </w:rPr>
      </w:pPr>
      <w:r w:rsidRPr="00163218">
        <w:rPr>
          <w:rFonts w:ascii="Calibri" w:hAnsi="Calibri" w:cs="Calibri"/>
          <w:sz w:val="24"/>
          <w:szCs w:val="24"/>
        </w:rPr>
        <w:t xml:space="preserve">End of session </w:t>
      </w:r>
    </w:p>
    <w:p w:rsidR="00461FBD" w:rsidRPr="00163218" w:rsidRDefault="00461FBD" w:rsidP="00461FBD">
      <w:pPr>
        <w:rPr>
          <w:rFonts w:ascii="Calibri" w:hAnsi="Calibri" w:cs="Calibri"/>
          <w:sz w:val="24"/>
          <w:szCs w:val="24"/>
        </w:rPr>
      </w:pPr>
    </w:p>
    <w:p w:rsidR="00461FBD" w:rsidRPr="00163218" w:rsidRDefault="00461FBD" w:rsidP="00461FBD">
      <w:pPr>
        <w:rPr>
          <w:rFonts w:ascii="Calibri" w:hAnsi="Calibri" w:cs="Calibri"/>
          <w:sz w:val="24"/>
          <w:szCs w:val="24"/>
        </w:rPr>
      </w:pPr>
    </w:p>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Third group meeting</w:t>
      </w:r>
    </w:p>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06/12/18</w:t>
      </w:r>
    </w:p>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Start time 11.30 am</w:t>
      </w:r>
    </w:p>
    <w:p w:rsidR="00461FBD" w:rsidRPr="00163218" w:rsidRDefault="00461FBD" w:rsidP="00461FBD">
      <w:pPr>
        <w:rPr>
          <w:rFonts w:ascii="Calibri" w:hAnsi="Calibri" w:cs="Calibri"/>
          <w:sz w:val="24"/>
          <w:szCs w:val="24"/>
        </w:rPr>
      </w:pPr>
      <w:r w:rsidRPr="00163218">
        <w:rPr>
          <w:rFonts w:ascii="Calibri" w:hAnsi="Calibri" w:cs="Calibri"/>
          <w:sz w:val="24"/>
          <w:szCs w:val="24"/>
          <w:u w:val="single"/>
        </w:rPr>
        <w:t>Members present: -</w:t>
      </w:r>
      <w:r w:rsidR="009715B8" w:rsidRPr="00163218">
        <w:rPr>
          <w:rFonts w:ascii="Calibri" w:hAnsi="Calibri" w:cs="Calibri"/>
          <w:sz w:val="24"/>
          <w:szCs w:val="24"/>
        </w:rPr>
        <w:t xml:space="preserve"> Tom Unwin, Marcos Gonzalez</w:t>
      </w:r>
      <w:r w:rsidRPr="00163218">
        <w:rPr>
          <w:rFonts w:ascii="Calibri" w:hAnsi="Calibri" w:cs="Calibri"/>
          <w:sz w:val="24"/>
          <w:szCs w:val="24"/>
        </w:rPr>
        <w:t xml:space="preserve"> Norris, Steffan Robinson, Hannah White</w:t>
      </w:r>
    </w:p>
    <w:p w:rsidR="00461FBD" w:rsidRPr="00163218" w:rsidRDefault="00461FBD" w:rsidP="00461FBD">
      <w:pPr>
        <w:rPr>
          <w:rFonts w:ascii="Calibri" w:hAnsi="Calibri" w:cs="Calibri"/>
          <w:sz w:val="24"/>
          <w:szCs w:val="24"/>
          <w:u w:val="single"/>
        </w:rPr>
      </w:pPr>
      <w:r w:rsidRPr="00163218">
        <w:rPr>
          <w:rFonts w:ascii="Calibri" w:hAnsi="Calibri" w:cs="Calibri"/>
          <w:sz w:val="24"/>
          <w:szCs w:val="24"/>
          <w:u w:val="single"/>
        </w:rPr>
        <w:t>Group discussion</w:t>
      </w:r>
    </w:p>
    <w:p w:rsidR="00461FBD" w:rsidRPr="00163218" w:rsidRDefault="00461FBD" w:rsidP="00461FBD">
      <w:pPr>
        <w:pStyle w:val="ListParagraph"/>
        <w:numPr>
          <w:ilvl w:val="0"/>
          <w:numId w:val="7"/>
        </w:numPr>
        <w:rPr>
          <w:rFonts w:ascii="Calibri" w:hAnsi="Calibri" w:cs="Calibri"/>
          <w:sz w:val="24"/>
          <w:szCs w:val="24"/>
        </w:rPr>
      </w:pPr>
      <w:r w:rsidRPr="00163218">
        <w:rPr>
          <w:rFonts w:ascii="Calibri" w:hAnsi="Calibri" w:cs="Calibri"/>
          <w:sz w:val="24"/>
          <w:szCs w:val="24"/>
        </w:rPr>
        <w:t xml:space="preserve">Today the group decided to write the final specification. </w:t>
      </w:r>
    </w:p>
    <w:p w:rsidR="00461FBD" w:rsidRPr="00163218" w:rsidRDefault="00461FBD" w:rsidP="00461FBD">
      <w:pPr>
        <w:pStyle w:val="ListParagraph"/>
        <w:numPr>
          <w:ilvl w:val="0"/>
          <w:numId w:val="7"/>
        </w:numPr>
        <w:rPr>
          <w:rFonts w:ascii="Calibri" w:hAnsi="Calibri" w:cs="Calibri"/>
          <w:sz w:val="24"/>
          <w:szCs w:val="24"/>
        </w:rPr>
      </w:pPr>
      <w:r w:rsidRPr="00163218">
        <w:rPr>
          <w:rFonts w:ascii="Calibri" w:hAnsi="Calibri" w:cs="Calibri"/>
          <w:sz w:val="24"/>
          <w:szCs w:val="24"/>
        </w:rPr>
        <w:t>Every member of the group shared any research they had done since the last group meeting.</w:t>
      </w:r>
    </w:p>
    <w:p w:rsidR="00461FBD" w:rsidRPr="00163218" w:rsidRDefault="00461FBD" w:rsidP="00461FBD">
      <w:pPr>
        <w:pStyle w:val="ListParagraph"/>
        <w:numPr>
          <w:ilvl w:val="0"/>
          <w:numId w:val="7"/>
        </w:numPr>
        <w:rPr>
          <w:rFonts w:ascii="Calibri" w:hAnsi="Calibri" w:cs="Calibri"/>
          <w:sz w:val="24"/>
          <w:szCs w:val="24"/>
        </w:rPr>
      </w:pPr>
      <w:r w:rsidRPr="00163218">
        <w:rPr>
          <w:rFonts w:ascii="Calibri" w:hAnsi="Calibri" w:cs="Calibri"/>
          <w:sz w:val="24"/>
          <w:szCs w:val="24"/>
        </w:rPr>
        <w:t>The group decided that by next Thursday everyone’s research needed to be completed, the research will be complied into a report in Thursday’s meeting.</w:t>
      </w:r>
    </w:p>
    <w:p w:rsidR="00461FBD" w:rsidRPr="00163218" w:rsidRDefault="00461FBD" w:rsidP="00461FBD">
      <w:pPr>
        <w:rPr>
          <w:rFonts w:ascii="Calibri" w:hAnsi="Calibri" w:cs="Calibri"/>
          <w:sz w:val="24"/>
          <w:szCs w:val="24"/>
        </w:rPr>
      </w:pPr>
      <w:r w:rsidRPr="00163218">
        <w:rPr>
          <w:rFonts w:ascii="Calibri" w:hAnsi="Calibri" w:cs="Calibri"/>
          <w:sz w:val="24"/>
          <w:szCs w:val="24"/>
        </w:rPr>
        <w:t>End of session</w:t>
      </w:r>
    </w:p>
    <w:p w:rsidR="00461FBD" w:rsidRPr="00163218" w:rsidRDefault="00461FBD" w:rsidP="00461FBD">
      <w:pPr>
        <w:pStyle w:val="ListParagraph"/>
        <w:rPr>
          <w:rFonts w:ascii="Calibri" w:hAnsi="Calibri" w:cs="Calibri"/>
          <w:sz w:val="24"/>
          <w:szCs w:val="24"/>
        </w:rPr>
      </w:pPr>
    </w:p>
    <w:p w:rsidR="00461FBD" w:rsidRPr="00163218" w:rsidRDefault="00461FBD" w:rsidP="00461FBD">
      <w:pPr>
        <w:rPr>
          <w:rFonts w:ascii="Calibri" w:hAnsi="Calibri" w:cs="Calibri"/>
          <w:sz w:val="24"/>
          <w:szCs w:val="24"/>
          <w:u w:val="single"/>
        </w:rPr>
      </w:pPr>
    </w:p>
    <w:p w:rsidR="00CF6054" w:rsidRPr="00163218" w:rsidRDefault="00CF6054" w:rsidP="00CF6054">
      <w:pPr>
        <w:rPr>
          <w:rFonts w:ascii="Calibri" w:hAnsi="Calibri" w:cs="Calibri"/>
        </w:rPr>
      </w:pPr>
    </w:p>
    <w:p w:rsidR="00CF6054" w:rsidRPr="00163218" w:rsidRDefault="00CF6054" w:rsidP="00CF6054">
      <w:pPr>
        <w:rPr>
          <w:rFonts w:ascii="Calibri" w:hAnsi="Calibri" w:cs="Calibri"/>
          <w:lang w:eastAsia="en-GB"/>
        </w:rPr>
      </w:pPr>
    </w:p>
    <w:p w:rsidR="00CF6054" w:rsidRPr="00163218" w:rsidRDefault="00CF6054" w:rsidP="00CF6054">
      <w:pPr>
        <w:spacing w:before="240"/>
        <w:rPr>
          <w:rFonts w:ascii="Calibri" w:hAnsi="Calibri" w:cs="Calibri"/>
          <w:sz w:val="24"/>
          <w:szCs w:val="24"/>
        </w:rPr>
      </w:pPr>
    </w:p>
    <w:p w:rsidR="00CF6054" w:rsidRPr="00CF6054" w:rsidRDefault="00CF6054" w:rsidP="00CF6054">
      <w:pPr>
        <w:spacing w:after="0" w:line="240" w:lineRule="auto"/>
        <w:rPr>
          <w:rFonts w:ascii="Calibri" w:eastAsia="Times New Roman" w:hAnsi="Calibri" w:cs="Calibri"/>
          <w:sz w:val="24"/>
          <w:szCs w:val="24"/>
          <w:lang w:eastAsia="en-GB"/>
        </w:rPr>
      </w:pPr>
    </w:p>
    <w:p w:rsidR="00CF6054" w:rsidRPr="00163218" w:rsidRDefault="00CF6054">
      <w:pPr>
        <w:rPr>
          <w:rFonts w:ascii="Calibri" w:hAnsi="Calibri" w:cs="Calibri"/>
        </w:rPr>
      </w:pPr>
    </w:p>
    <w:sectPr w:rsidR="00CF6054" w:rsidRPr="00163218" w:rsidSect="00CF6054">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169" w:rsidRDefault="00BD6169" w:rsidP="00461FBD">
      <w:pPr>
        <w:spacing w:after="0" w:line="240" w:lineRule="auto"/>
      </w:pPr>
      <w:r>
        <w:separator/>
      </w:r>
    </w:p>
  </w:endnote>
  <w:endnote w:type="continuationSeparator" w:id="0">
    <w:p w:rsidR="00BD6169" w:rsidRDefault="00BD6169" w:rsidP="00461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9475752"/>
      <w:docPartObj>
        <w:docPartGallery w:val="Page Numbers (Bottom of Page)"/>
        <w:docPartUnique/>
      </w:docPartObj>
    </w:sdtPr>
    <w:sdtEndPr>
      <w:rPr>
        <w:noProof/>
      </w:rPr>
    </w:sdtEndPr>
    <w:sdtContent>
      <w:p w:rsidR="00461FBD" w:rsidRDefault="00461FBD">
        <w:pPr>
          <w:pStyle w:val="Footer"/>
          <w:jc w:val="right"/>
        </w:pPr>
        <w:r>
          <w:fldChar w:fldCharType="begin"/>
        </w:r>
        <w:r>
          <w:instrText xml:space="preserve"> PAGE   \* MERGEFORMAT </w:instrText>
        </w:r>
        <w:r>
          <w:fldChar w:fldCharType="separate"/>
        </w:r>
        <w:r w:rsidR="00163218">
          <w:rPr>
            <w:noProof/>
          </w:rPr>
          <w:t>13</w:t>
        </w:r>
        <w:r>
          <w:rPr>
            <w:noProof/>
          </w:rPr>
          <w:fldChar w:fldCharType="end"/>
        </w:r>
      </w:p>
    </w:sdtContent>
  </w:sdt>
  <w:p w:rsidR="00461FBD" w:rsidRDefault="00461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169" w:rsidRDefault="00BD6169" w:rsidP="00461FBD">
      <w:pPr>
        <w:spacing w:after="0" w:line="240" w:lineRule="auto"/>
      </w:pPr>
      <w:r>
        <w:separator/>
      </w:r>
    </w:p>
  </w:footnote>
  <w:footnote w:type="continuationSeparator" w:id="0">
    <w:p w:rsidR="00BD6169" w:rsidRDefault="00BD6169" w:rsidP="00461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E710A"/>
    <w:multiLevelType w:val="hybridMultilevel"/>
    <w:tmpl w:val="9320E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FB51EE"/>
    <w:multiLevelType w:val="hybridMultilevel"/>
    <w:tmpl w:val="F6A24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06709"/>
    <w:multiLevelType w:val="hybridMultilevel"/>
    <w:tmpl w:val="2CF63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C37412"/>
    <w:multiLevelType w:val="hybridMultilevel"/>
    <w:tmpl w:val="561E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5B61E4"/>
    <w:multiLevelType w:val="multilevel"/>
    <w:tmpl w:val="6DF85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302833"/>
    <w:multiLevelType w:val="hybridMultilevel"/>
    <w:tmpl w:val="D1509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416A7E"/>
    <w:multiLevelType w:val="hybridMultilevel"/>
    <w:tmpl w:val="46EC5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5"/>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054"/>
    <w:rsid w:val="0012367C"/>
    <w:rsid w:val="00163218"/>
    <w:rsid w:val="00461FBD"/>
    <w:rsid w:val="006214D3"/>
    <w:rsid w:val="007D00A7"/>
    <w:rsid w:val="009715B8"/>
    <w:rsid w:val="00AD1272"/>
    <w:rsid w:val="00BD6169"/>
    <w:rsid w:val="00CF6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D92B2"/>
  <w15:chartTrackingRefBased/>
  <w15:docId w15:val="{53A9C8BD-19C0-426A-B461-103976CCD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605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60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F6054"/>
    <w:rPr>
      <w:rFonts w:asciiTheme="majorHAnsi" w:eastAsiaTheme="majorEastAsia" w:hAnsiTheme="majorHAnsi" w:cstheme="majorBidi"/>
      <w:color w:val="2E74B5" w:themeColor="accent1" w:themeShade="BF"/>
      <w:sz w:val="32"/>
      <w:szCs w:val="32"/>
      <w:lang w:val="en-US"/>
    </w:rPr>
  </w:style>
  <w:style w:type="paragraph" w:styleId="ListParagraph">
    <w:name w:val="List Paragraph"/>
    <w:basedOn w:val="Normal"/>
    <w:uiPriority w:val="34"/>
    <w:qFormat/>
    <w:rsid w:val="00CF6054"/>
    <w:pPr>
      <w:ind w:left="720"/>
      <w:contextualSpacing/>
    </w:pPr>
  </w:style>
  <w:style w:type="paragraph" w:styleId="Bibliography">
    <w:name w:val="Bibliography"/>
    <w:basedOn w:val="Normal"/>
    <w:next w:val="Normal"/>
    <w:uiPriority w:val="37"/>
    <w:unhideWhenUsed/>
    <w:rsid w:val="00CF6054"/>
  </w:style>
  <w:style w:type="paragraph" w:styleId="NoSpacing">
    <w:name w:val="No Spacing"/>
    <w:link w:val="NoSpacingChar"/>
    <w:uiPriority w:val="1"/>
    <w:qFormat/>
    <w:rsid w:val="00CF6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6054"/>
    <w:rPr>
      <w:rFonts w:eastAsiaTheme="minorEastAsia"/>
      <w:lang w:val="en-US"/>
    </w:rPr>
  </w:style>
  <w:style w:type="paragraph" w:styleId="TOCHeading">
    <w:name w:val="TOC Heading"/>
    <w:basedOn w:val="Heading1"/>
    <w:next w:val="Normal"/>
    <w:uiPriority w:val="39"/>
    <w:unhideWhenUsed/>
    <w:qFormat/>
    <w:rsid w:val="00461FBD"/>
    <w:pPr>
      <w:outlineLvl w:val="9"/>
    </w:pPr>
  </w:style>
  <w:style w:type="paragraph" w:styleId="TOC1">
    <w:name w:val="toc 1"/>
    <w:basedOn w:val="Normal"/>
    <w:next w:val="Normal"/>
    <w:autoRedefine/>
    <w:uiPriority w:val="39"/>
    <w:unhideWhenUsed/>
    <w:rsid w:val="00461FBD"/>
    <w:pPr>
      <w:spacing w:after="100"/>
    </w:pPr>
  </w:style>
  <w:style w:type="character" w:styleId="Hyperlink">
    <w:name w:val="Hyperlink"/>
    <w:basedOn w:val="DefaultParagraphFont"/>
    <w:uiPriority w:val="99"/>
    <w:unhideWhenUsed/>
    <w:rsid w:val="00461FBD"/>
    <w:rPr>
      <w:color w:val="0563C1" w:themeColor="hyperlink"/>
      <w:u w:val="single"/>
    </w:rPr>
  </w:style>
  <w:style w:type="paragraph" w:styleId="Header">
    <w:name w:val="header"/>
    <w:basedOn w:val="Normal"/>
    <w:link w:val="HeaderChar"/>
    <w:uiPriority w:val="99"/>
    <w:unhideWhenUsed/>
    <w:rsid w:val="00461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FBD"/>
  </w:style>
  <w:style w:type="paragraph" w:styleId="Footer">
    <w:name w:val="footer"/>
    <w:basedOn w:val="Normal"/>
    <w:link w:val="FooterChar"/>
    <w:uiPriority w:val="99"/>
    <w:unhideWhenUsed/>
    <w:rsid w:val="00461F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F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331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Ton14</b:Tag>
    <b:SourceType>InternetSite</b:SourceType>
    <b:Guid>{E4F0794D-C8AB-4CB8-9E68-4AEB737A06CE}</b:Guid>
    <b:Author>
      <b:Author>
        <b:NameList>
          <b:Person>
            <b:Last>Rogers</b:Last>
            <b:First>Tony</b:First>
          </b:Person>
        </b:NameList>
      </b:Author>
    </b:Author>
    <b:Title>ALL YOU NEED TO KNOW ABOUT POLYPROPYLENE. Part 2</b:Title>
    <b:Year>2014</b:Year>
    <b:YearAccessed>2018</b:YearAccessed>
    <b:MonthAccessed>12</b:MonthAccessed>
    <b:URL>https://www.creativemechanisms.com/blog/all-you-need-to-know-about-polypropylene.-part-2</b:URL>
    <b:RefOrder>1</b:RefOrder>
  </b:Source>
  <b:Source>
    <b:Tag>TRI18</b:Tag>
    <b:SourceType>InternetSite</b:SourceType>
    <b:Guid>{B9C38496-2B46-4FA5-9C24-297D041B6127}</b:Guid>
    <b:Title>How to Improve Your Power-to-Weight Ratio</b:Title>
    <b:Year>2018</b:Year>
    <b:Author>
      <b:Author>
        <b:NameList>
          <b:Person>
            <b:Last>HOPPER</b:Last>
            <b:First>TRISTIN</b:First>
          </b:Person>
        </b:NameList>
      </b:Author>
    </b:Author>
    <b:YearAccessed>2018</b:YearAccessed>
    <b:MonthAccessed>december </b:MonthAccessed>
    <b:URL>https://adventure.howstuffworks.com/outdoor-activities/triathlons/training/improve-power-to-weight-ratio1.htm</b:URL>
    <b:RefOrder>2</b:RefOrder>
  </b:Source>
  <b:Source>
    <b:Tag>Sup17</b:Tag>
    <b:SourceType>InternetSite</b:SourceType>
    <b:Guid>{F14FEF07-AF05-4C43-9172-6F828C28343F}</b:Guid>
    <b:Author>
      <b:Author>
        <b:NameList>
          <b:Person>
            <b:Last>Steel</b:Last>
            <b:First>Superior</b:First>
          </b:Person>
        </b:NameList>
      </b:Author>
    </b:Author>
    <b:Title>The Advantages of Stainless Steel</b:Title>
    <b:Year>2017</b:Year>
    <b:YearAccessed>2018</b:YearAccessed>
    <b:MonthAccessed>december</b:MonthAccessed>
    <b:URL>https://superiorsteelfab.com</b:URL>
    <b:RefOrder>3</b:RefOrder>
  </b:Source>
  <b:Source>
    <b:Tag>Pea18</b:Tag>
    <b:SourceType>InternetSite</b:SourceType>
    <b:Guid>{7B750855-4337-480E-9BDF-AF2E0548C141}</b:Guid>
    <b:Author>
      <b:Author>
        <b:NameList>
          <b:Person>
            <b:Last>Lewis</b:Last>
            <b:First>Pearl</b:First>
          </b:Person>
        </b:NameList>
      </b:Author>
    </b:Author>
    <b:Title>how to calculate  aweight to strength ratio</b:Title>
    <b:Year>2018</b:Year>
    <b:YearAccessed>2018</b:YearAccessed>
    <b:MonthAccessed>december </b:MonthAccessed>
    <b:URL>https://sciencing.com/calculate-weight-strength-ratio-8114466.html</b:URL>
    <b:RefOrder>4</b:RefOrder>
  </b:Source>
  <b:Source>
    <b:Tag>Pau06</b:Tag>
    <b:SourceType>Book</b:SourceType>
    <b:Guid>{01CACC72-AEF9-48F0-B727-EEAF1BCF8BD2}</b:Guid>
    <b:Author>
      <b:Author>
        <b:NameList>
          <b:Person>
            <b:Last>Tres</b:Last>
            <b:First>Paul</b:First>
            <b:Middle>A.</b:Middle>
          </b:Person>
        </b:NameList>
      </b:Author>
    </b:Author>
    <b:Title>Designing platic parts for assembly</b:Title>
    <b:Year>2006</b:Year>
    <b:City>Munich</b:City>
    <b:Publisher>Hanser</b:Publisher>
    <b:Edition>6th</b:Edition>
    <b:RefOrder>5</b:RefOrder>
  </b:Source>
  <b:Source>
    <b:Tag>3DI18</b:Tag>
    <b:SourceType>InternetSite</b:SourceType>
    <b:Guid>{CA145A1E-0C35-42C0-A0A0-D378631E3A01}</b:Guid>
    <b:Title>Best RC Motors: Brushed vs. Brushless</b:Title>
    <b:Year>2018</b:Year>
    <b:Author>
      <b:Author>
        <b:Corporate>3D Insider</b:Corporate>
      </b:Author>
    </b:Author>
    <b:YearAccessed>2018</b:YearAccessed>
    <b:MonthAccessed>12</b:MonthAccessed>
    <b:DayAccessed>09</b:DayAccessed>
    <b:URL>https://3dinsider.com/rc-motors/</b:URL>
    <b:RefOrder>1</b:RefOrder>
  </b:Source>
  <b:Source>
    <b:Tag>Gen17</b:Tag>
    <b:SourceType>InternetSite</b:SourceType>
    <b:Guid>{8DE181D6-8F41-43C8-B049-2C20E4F5A7FE}</b:Guid>
    <b:Author>
      <b:Author>
        <b:Corporate>Gensattu</b:Corporate>
      </b:Author>
    </b:Author>
    <b:Title>How To Chose a Lipo Battery for RC</b:Title>
    <b:Year>2017</b:Year>
    <b:YearAccessed>2018</b:YearAccessed>
    <b:MonthAccessed>12</b:MonthAccessed>
    <b:DayAccessed>10</b:DayAccessed>
    <b:URL>https://www.genstattu.com/blog/how-to-choose-a-lipo-battery-for-rc/</b:URL>
    <b:RefOrder>2</b:RefOrder>
  </b:Source>
  <b:Source>
    <b:Tag>ComNA</b:Tag>
    <b:SourceType>InternetSite</b:SourceType>
    <b:Guid>{B1E0FE3A-465A-40BF-9666-DE76EF34B970}</b:Guid>
    <b:Author>
      <b:Author>
        <b:Corporate>Component Shop</b:Corporate>
      </b:Author>
    </b:Author>
    <b:Title>Component Shop</b:Title>
    <b:Year>N/A</b:Year>
    <b:YearAccessed>2018</b:YearAccessed>
    <b:MonthAccessed>12</b:MonthAccessed>
    <b:DayAccessed>11</b:DayAccessed>
    <b:URL>https://www.componentshop.co.uk/batteries/accessories/battery-holders/aa-holders.html/?___SID=U&amp;cat=78</b:URL>
    <b:RefOrder>3</b:RefOrder>
  </b:Source>
</b:Sources>
</file>

<file path=customXml/itemProps1.xml><?xml version="1.0" encoding="utf-8"?>
<ds:datastoreItem xmlns:ds="http://schemas.openxmlformats.org/officeDocument/2006/customXml" ds:itemID="{8468BDFB-EF1C-4050-ABA8-640BAD842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14</Pages>
  <Words>3165</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 &amp; design specification</dc:title>
  <dc:subject>Engineering design (M4X01160)</dc:subject>
  <dc:creator>Hannah White, Tom Unwin, Steffan Robinson and Marcos Gonzalez Norris</dc:creator>
  <cp:keywords/>
  <dc:description/>
  <cp:lastModifiedBy>Marcos Gonzalez norris (1802722)</cp:lastModifiedBy>
  <cp:revision>2</cp:revision>
  <dcterms:created xsi:type="dcterms:W3CDTF">2018-12-13T12:49:00Z</dcterms:created>
  <dcterms:modified xsi:type="dcterms:W3CDTF">2018-12-13T13:51:00Z</dcterms:modified>
</cp:coreProperties>
</file>