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8F893B" wp14:paraId="5DBB0DBD" wp14:textId="048BBD36">
      <w:pPr>
        <w:rPr>
          <w:rFonts w:ascii="Arial Nova" w:hAnsi="Arial Nova" w:eastAsia="Arial Nova" w:cs="Arial Nova"/>
        </w:rPr>
      </w:pPr>
      <w:r w:rsidRPr="248F893B" w:rsidR="274A561D">
        <w:rPr>
          <w:rFonts w:ascii="Arial Nova" w:hAnsi="Arial Nova" w:eastAsia="Arial Nova" w:cs="Arial Nova"/>
        </w:rPr>
        <w:t xml:space="preserve">This paperwork is about my three weeks placement within the Ashford International Hotel, </w:t>
      </w:r>
      <w:r w:rsidRPr="248F893B" w:rsidR="274A561D">
        <w:rPr>
          <w:rFonts w:ascii="Arial Nova" w:hAnsi="Arial Nova" w:eastAsia="Arial Nova" w:cs="Arial Nova"/>
        </w:rPr>
        <w:t>food</w:t>
      </w:r>
      <w:r w:rsidRPr="248F893B" w:rsidR="274A561D">
        <w:rPr>
          <w:rFonts w:ascii="Arial Nova" w:hAnsi="Arial Nova" w:eastAsia="Arial Nova" w:cs="Arial Nova"/>
        </w:rPr>
        <w:t xml:space="preserve"> and beverage operational aria. For a better understanding of my placement within these hotel </w:t>
      </w:r>
      <w:r w:rsidRPr="248F893B" w:rsidR="274A561D">
        <w:rPr>
          <w:rFonts w:ascii="Arial Nova" w:hAnsi="Arial Nova" w:eastAsia="Arial Nova" w:cs="Arial Nova"/>
        </w:rPr>
        <w:t>facilities,</w:t>
      </w:r>
      <w:r w:rsidRPr="248F893B" w:rsidR="274A561D">
        <w:rPr>
          <w:rFonts w:ascii="Arial Nova" w:hAnsi="Arial Nova" w:eastAsia="Arial Nova" w:cs="Arial Nova"/>
        </w:rPr>
        <w:t xml:space="preserve"> I used Gibb’s Model of Reflection. Gibb's Model of Reflection is a cycle based on six distinct stages which intend to promote deep reflection:</w:t>
      </w:r>
    </w:p>
    <w:p xmlns:wp14="http://schemas.microsoft.com/office/word/2010/wordml" w:rsidP="248F893B" wp14:paraId="306D35AA" wp14:textId="70C15E9C">
      <w:pPr>
        <w:pStyle w:val="Normal"/>
        <w:rPr>
          <w:rFonts w:ascii="Arial Nova" w:hAnsi="Arial Nova" w:eastAsia="Arial Nova" w:cs="Arial Nova"/>
        </w:rPr>
      </w:pPr>
      <w:r w:rsidRPr="248F893B" w:rsidR="274A561D">
        <w:rPr>
          <w:rFonts w:ascii="Arial Nova" w:hAnsi="Arial Nova" w:eastAsia="Arial Nova" w:cs="Arial Nova"/>
        </w:rPr>
        <w:t>•</w:t>
      </w:r>
      <w:r>
        <w:tab/>
      </w:r>
      <w:r w:rsidRPr="248F893B" w:rsidR="274A561D">
        <w:rPr>
          <w:rFonts w:ascii="Arial Nova" w:hAnsi="Arial Nova" w:eastAsia="Arial Nova" w:cs="Arial Nova"/>
        </w:rPr>
        <w:t>Description,</w:t>
      </w:r>
    </w:p>
    <w:p xmlns:wp14="http://schemas.microsoft.com/office/word/2010/wordml" w:rsidP="248F893B" wp14:paraId="59FFE288" wp14:textId="13F82EAD">
      <w:pPr>
        <w:pStyle w:val="Normal"/>
        <w:rPr>
          <w:rFonts w:ascii="Arial Nova" w:hAnsi="Arial Nova" w:eastAsia="Arial Nova" w:cs="Arial Nova"/>
        </w:rPr>
      </w:pPr>
      <w:r w:rsidRPr="248F893B" w:rsidR="274A561D">
        <w:rPr>
          <w:rFonts w:ascii="Arial Nova" w:hAnsi="Arial Nova" w:eastAsia="Arial Nova" w:cs="Arial Nova"/>
        </w:rPr>
        <w:t>•</w:t>
      </w:r>
      <w:r>
        <w:tab/>
      </w:r>
      <w:r w:rsidRPr="248F893B" w:rsidR="274A561D">
        <w:rPr>
          <w:rFonts w:ascii="Arial Nova" w:hAnsi="Arial Nova" w:eastAsia="Arial Nova" w:cs="Arial Nova"/>
        </w:rPr>
        <w:t>Feelings,</w:t>
      </w:r>
    </w:p>
    <w:p xmlns:wp14="http://schemas.microsoft.com/office/word/2010/wordml" w:rsidP="248F893B" wp14:paraId="62C96124" wp14:textId="54C2C13B">
      <w:pPr>
        <w:pStyle w:val="Normal"/>
        <w:rPr>
          <w:rFonts w:ascii="Arial Nova" w:hAnsi="Arial Nova" w:eastAsia="Arial Nova" w:cs="Arial Nova"/>
        </w:rPr>
      </w:pPr>
      <w:r w:rsidRPr="248F893B" w:rsidR="274A561D">
        <w:rPr>
          <w:rFonts w:ascii="Arial Nova" w:hAnsi="Arial Nova" w:eastAsia="Arial Nova" w:cs="Arial Nova"/>
        </w:rPr>
        <w:t>•</w:t>
      </w:r>
      <w:r>
        <w:tab/>
      </w:r>
      <w:r w:rsidRPr="248F893B" w:rsidR="274A561D">
        <w:rPr>
          <w:rFonts w:ascii="Arial Nova" w:hAnsi="Arial Nova" w:eastAsia="Arial Nova" w:cs="Arial Nova"/>
        </w:rPr>
        <w:t xml:space="preserve">Evaluation, </w:t>
      </w:r>
    </w:p>
    <w:p xmlns:wp14="http://schemas.microsoft.com/office/word/2010/wordml" w:rsidP="248F893B" wp14:paraId="146872AF" wp14:textId="7CCDD999">
      <w:pPr>
        <w:pStyle w:val="Normal"/>
        <w:rPr>
          <w:rFonts w:ascii="Arial Nova" w:hAnsi="Arial Nova" w:eastAsia="Arial Nova" w:cs="Arial Nova"/>
        </w:rPr>
      </w:pPr>
      <w:r w:rsidRPr="248F893B" w:rsidR="274A561D">
        <w:rPr>
          <w:rFonts w:ascii="Arial Nova" w:hAnsi="Arial Nova" w:eastAsia="Arial Nova" w:cs="Arial Nova"/>
        </w:rPr>
        <w:t>•</w:t>
      </w:r>
      <w:r>
        <w:tab/>
      </w:r>
      <w:r w:rsidRPr="248F893B" w:rsidR="274A561D">
        <w:rPr>
          <w:rFonts w:ascii="Arial Nova" w:hAnsi="Arial Nova" w:eastAsia="Arial Nova" w:cs="Arial Nova"/>
        </w:rPr>
        <w:t>Analysis and comparison,</w:t>
      </w:r>
    </w:p>
    <w:p xmlns:wp14="http://schemas.microsoft.com/office/word/2010/wordml" w:rsidP="248F893B" wp14:paraId="5679693A" wp14:textId="3BE3DDC9">
      <w:pPr>
        <w:pStyle w:val="Normal"/>
        <w:rPr>
          <w:rFonts w:ascii="Arial Nova" w:hAnsi="Arial Nova" w:eastAsia="Arial Nova" w:cs="Arial Nova"/>
        </w:rPr>
      </w:pPr>
      <w:r w:rsidRPr="248F893B" w:rsidR="274A561D">
        <w:rPr>
          <w:rFonts w:ascii="Arial Nova" w:hAnsi="Arial Nova" w:eastAsia="Arial Nova" w:cs="Arial Nova"/>
        </w:rPr>
        <w:t>•</w:t>
      </w:r>
      <w:r>
        <w:tab/>
      </w:r>
      <w:r w:rsidRPr="248F893B" w:rsidR="274A561D">
        <w:rPr>
          <w:rFonts w:ascii="Arial Nova" w:hAnsi="Arial Nova" w:eastAsia="Arial Nova" w:cs="Arial Nova"/>
        </w:rPr>
        <w:t>Conclusion,</w:t>
      </w:r>
    </w:p>
    <w:p xmlns:wp14="http://schemas.microsoft.com/office/word/2010/wordml" w:rsidP="248F893B" wp14:paraId="3C7F8148" wp14:textId="6EE1BABB">
      <w:pPr>
        <w:pStyle w:val="Normal"/>
        <w:rPr>
          <w:rFonts w:ascii="Arial Nova" w:hAnsi="Arial Nova" w:eastAsia="Arial Nova" w:cs="Arial Nova"/>
        </w:rPr>
      </w:pPr>
      <w:r w:rsidRPr="248F893B" w:rsidR="274A561D">
        <w:rPr>
          <w:rFonts w:ascii="Arial Nova" w:hAnsi="Arial Nova" w:eastAsia="Arial Nova" w:cs="Arial Nova"/>
        </w:rPr>
        <w:t>•</w:t>
      </w:r>
      <w:r>
        <w:tab/>
      </w:r>
      <w:r w:rsidRPr="248F893B" w:rsidR="274A561D">
        <w:rPr>
          <w:rFonts w:ascii="Arial Nova" w:hAnsi="Arial Nova" w:eastAsia="Arial Nova" w:cs="Arial Nova"/>
        </w:rPr>
        <w:t>Action (Gibbs, G.1988).</w:t>
      </w:r>
    </w:p>
    <w:p xmlns:wp14="http://schemas.microsoft.com/office/word/2010/wordml" w:rsidP="248F893B" wp14:paraId="6BF0002E" wp14:textId="7A22738D">
      <w:pPr>
        <w:pStyle w:val="Normal"/>
        <w:rPr>
          <w:rFonts w:ascii="Arial Nova" w:hAnsi="Arial Nova" w:eastAsia="Arial Nova" w:cs="Arial Nova"/>
        </w:rPr>
      </w:pPr>
      <w:r w:rsidRPr="248F893B" w:rsidR="274A561D">
        <w:rPr>
          <w:rFonts w:ascii="Arial Nova" w:hAnsi="Arial Nova" w:eastAsia="Arial Nova" w:cs="Arial Nova"/>
        </w:rPr>
        <w:t xml:space="preserve">       The Ashford International Hotel &amp;Spa is a four-star hotel, part of the </w:t>
      </w:r>
      <w:r w:rsidRPr="248F893B" w:rsidR="274A561D">
        <w:rPr>
          <w:rFonts w:ascii="Arial Nova" w:hAnsi="Arial Nova" w:eastAsia="Arial Nova" w:cs="Arial Nova"/>
        </w:rPr>
        <w:t>QHotels</w:t>
      </w:r>
      <w:r w:rsidRPr="248F893B" w:rsidR="274A561D">
        <w:rPr>
          <w:rFonts w:ascii="Arial Nova" w:hAnsi="Arial Nova" w:eastAsia="Arial Nova" w:cs="Arial Nova"/>
        </w:rPr>
        <w:t xml:space="preserve"> Collection, located in Ashford, Kent, close to London, M20 and Channel Tunnel and offer 18 event spaces and two stylish restaurants: The Quench and The Horizon (ashfordhotel.co.uk).These restaurants have different specific menus: at The Horizon buffet you can find a range of unique and specially crafted international options (Greek, Asian, Indian, Italian, American, Chinese, Street Style (Corporate Lunch Menus Kent), at The Quench Bar and Lounge, you can find a la carte options of British Cuisine type, accompanied with a large, recommended drinks list. Both dinning places are family friendly and have offers and discounts for distinct categories of</w:t>
      </w:r>
      <w:r w:rsidRPr="248F893B" w:rsidR="0E4DBB69">
        <w:rPr>
          <w:rFonts w:ascii="Arial Nova" w:hAnsi="Arial Nova" w:eastAsia="Arial Nova" w:cs="Arial Nova"/>
        </w:rPr>
        <w:t xml:space="preserve"> g</w:t>
      </w:r>
      <w:r w:rsidRPr="248F893B" w:rsidR="274A561D">
        <w:rPr>
          <w:rFonts w:ascii="Arial Nova" w:hAnsi="Arial Nova" w:eastAsia="Arial Nova" w:cs="Arial Nova"/>
        </w:rPr>
        <w:t xml:space="preserve">uests.                                                                                            </w:t>
      </w:r>
      <w:r w:rsidRPr="248F893B" w:rsidR="352F8379">
        <w:rPr>
          <w:rFonts w:ascii="Arial Nova" w:hAnsi="Arial Nova" w:eastAsia="Arial Nova" w:cs="Arial Nova"/>
        </w:rPr>
        <w:t xml:space="preserve">            </w:t>
      </w:r>
      <w:r w:rsidRPr="248F893B" w:rsidR="274A561D">
        <w:rPr>
          <w:rFonts w:ascii="Arial Nova" w:hAnsi="Arial Nova" w:eastAsia="Arial Nova" w:cs="Arial Nova"/>
        </w:rPr>
        <w:t xml:space="preserve">     I choose this hotel because of variety of guests services such as spa and events, which I am interested in. My aims and </w:t>
      </w:r>
      <w:r w:rsidRPr="248F893B" w:rsidR="274A561D">
        <w:rPr>
          <w:rFonts w:ascii="Arial Nova" w:hAnsi="Arial Nova" w:eastAsia="Arial Nova" w:cs="Arial Nova"/>
        </w:rPr>
        <w:t>objectives</w:t>
      </w:r>
      <w:r w:rsidRPr="248F893B" w:rsidR="274A561D">
        <w:rPr>
          <w:rFonts w:ascii="Arial Nova" w:hAnsi="Arial Nova" w:eastAsia="Arial Nova" w:cs="Arial Nova"/>
        </w:rPr>
        <w:t xml:space="preserve"> are to learn more,</w:t>
      </w:r>
      <w:r w:rsidRPr="248F893B" w:rsidR="61BB934D">
        <w:rPr>
          <w:rFonts w:ascii="Arial Nova" w:hAnsi="Arial Nova" w:eastAsia="Arial Nova" w:cs="Arial Nova"/>
        </w:rPr>
        <w:t xml:space="preserve"> </w:t>
      </w:r>
      <w:r w:rsidRPr="248F893B" w:rsidR="274A561D">
        <w:rPr>
          <w:rFonts w:ascii="Arial Nova" w:hAnsi="Arial Nova" w:eastAsia="Arial Nova" w:cs="Arial Nova"/>
        </w:rPr>
        <w:t xml:space="preserve">by </w:t>
      </w:r>
      <w:r w:rsidRPr="248F893B" w:rsidR="274A561D">
        <w:rPr>
          <w:rFonts w:ascii="Arial Nova" w:hAnsi="Arial Nova" w:eastAsia="Arial Nova" w:cs="Arial Nova"/>
        </w:rPr>
        <w:t>observing</w:t>
      </w:r>
      <w:r w:rsidRPr="248F893B" w:rsidR="274A561D">
        <w:rPr>
          <w:rFonts w:ascii="Arial Nova" w:hAnsi="Arial Nova" w:eastAsia="Arial Nova" w:cs="Arial Nova"/>
        </w:rPr>
        <w:t xml:space="preserve"> and practicing in a professional manner what I already learned in school and during the </w:t>
      </w:r>
      <w:r w:rsidRPr="248F893B" w:rsidR="274A561D">
        <w:rPr>
          <w:rFonts w:ascii="Arial Nova" w:hAnsi="Arial Nova" w:eastAsia="Arial Nova" w:cs="Arial Nova"/>
        </w:rPr>
        <w:t>previous</w:t>
      </w:r>
      <w:r w:rsidRPr="248F893B" w:rsidR="274A561D">
        <w:rPr>
          <w:rFonts w:ascii="Arial Nova" w:hAnsi="Arial Nova" w:eastAsia="Arial Nova" w:cs="Arial Nova"/>
        </w:rPr>
        <w:t xml:space="preserve"> placement, which was in a smaller food and beverage location. But I wanted also to archive all these </w:t>
      </w:r>
      <w:r w:rsidRPr="248F893B" w:rsidR="274A561D">
        <w:rPr>
          <w:rFonts w:ascii="Arial Nova" w:hAnsi="Arial Nova" w:eastAsia="Arial Nova" w:cs="Arial Nova"/>
        </w:rPr>
        <w:t>objectives</w:t>
      </w:r>
      <w:r w:rsidRPr="248F893B" w:rsidR="274A561D">
        <w:rPr>
          <w:rFonts w:ascii="Arial Nova" w:hAnsi="Arial Nova" w:eastAsia="Arial Nova" w:cs="Arial Nova"/>
        </w:rPr>
        <w:t xml:space="preserve"> at next level of professionalism and from the managerial perspective. After I completed my training on Mapal app of </w:t>
      </w:r>
      <w:r w:rsidRPr="248F893B" w:rsidR="274A561D">
        <w:rPr>
          <w:rFonts w:ascii="Arial Nova" w:hAnsi="Arial Nova" w:eastAsia="Arial Nova" w:cs="Arial Nova"/>
        </w:rPr>
        <w:t>Q</w:t>
      </w:r>
      <w:r w:rsidRPr="248F893B" w:rsidR="274A561D">
        <w:rPr>
          <w:rFonts w:ascii="Arial Nova" w:hAnsi="Arial Nova" w:eastAsia="Arial Nova" w:cs="Arial Nova"/>
        </w:rPr>
        <w:t>Hotels</w:t>
      </w:r>
      <w:r w:rsidRPr="248F893B" w:rsidR="274A561D">
        <w:rPr>
          <w:rFonts w:ascii="Arial Nova" w:hAnsi="Arial Nova" w:eastAsia="Arial Nova" w:cs="Arial Nova"/>
        </w:rPr>
        <w:t xml:space="preserve"> Company, our first meeting with Tom Pool- the Operations Manager, was in place for induction and to decide the ten weeks placement schedule. I started with hope and enthusiasm my three weeks in Food and Beverage placement at Horizon Restaurant where I meet Jack Galloway and Dan Wallbridge - F&amp;B Assistant Managers. I contact them in first day to create a road map for the next three weeks, and we decided to start with operational practice in restaurant, bar, and events rooms, followed by management details. I find in restaurant a friendly and young team with a positive attitude and a good knowledge of what and how the tasks need to be done. I was impressed about that even the managers come and help in the restaurant if is needed. But I was also intrigued by the fast forward pushing work method, comparing with the previous placement, where I could not start working in restaurant before doing all online trainings and received Food Safety and Hygiene Regulation Level 1, 2, COSHH, HCCP, Pest Control or E. coli certifications.</w:t>
      </w:r>
      <w:r w:rsidRPr="248F893B" w:rsidR="05DFE7C7">
        <w:rPr>
          <w:rFonts w:ascii="Arial Nova" w:hAnsi="Arial Nova" w:eastAsia="Arial Nova" w:cs="Arial Nova"/>
        </w:rPr>
        <w:t xml:space="preserve">        </w:t>
      </w:r>
      <w:r w:rsidRPr="248F893B" w:rsidR="30B1FDCC">
        <w:rPr>
          <w:rFonts w:ascii="Arial Nova" w:hAnsi="Arial Nova" w:eastAsia="Arial Nova" w:cs="Arial Nova"/>
        </w:rPr>
        <w:t xml:space="preserve">               </w:t>
      </w:r>
      <w:r w:rsidRPr="248F893B" w:rsidR="5E8C7417">
        <w:rPr>
          <w:rFonts w:ascii="Arial Nova" w:hAnsi="Arial Nova" w:eastAsia="Arial Nova" w:cs="Arial Nova"/>
        </w:rPr>
        <w:t xml:space="preserve">       </w:t>
      </w:r>
      <w:r w:rsidRPr="248F893B" w:rsidR="274A561D">
        <w:rPr>
          <w:rFonts w:ascii="Arial Nova" w:hAnsi="Arial Nova" w:eastAsia="Arial Nova" w:cs="Arial Nova"/>
        </w:rPr>
        <w:t xml:space="preserve">After that, I </w:t>
      </w:r>
      <w:r w:rsidRPr="248F893B" w:rsidR="223E6B34">
        <w:rPr>
          <w:rFonts w:ascii="Arial Nova" w:hAnsi="Arial Nova" w:eastAsia="Arial Nova" w:cs="Arial Nova"/>
        </w:rPr>
        <w:t>have</w:t>
      </w:r>
      <w:ins w:author="Claudia Zaharia (2246452)" w:date="2026-01-27T15:29:01.795Z" w:id="2042227099">
        <w:r w:rsidRPr="248F893B" w:rsidR="223E6B34">
          <w:rPr>
            <w:rFonts w:ascii="Arial Nova" w:hAnsi="Arial Nova" w:eastAsia="Arial Nova" w:cs="Arial Nova"/>
          </w:rPr>
          <w:t xml:space="preserve"> </w:t>
        </w:r>
      </w:ins>
      <w:r w:rsidRPr="248F893B" w:rsidR="274A561D">
        <w:rPr>
          <w:rFonts w:ascii="Arial Nova" w:hAnsi="Arial Nova" w:eastAsia="Arial Nova" w:cs="Arial Nova"/>
        </w:rPr>
        <w:t>notice that the kitchen staff wear cloves but not hairnets. I confess that I was disappointed at the beginning about the straight and fast forward ways of doing things there. But after spending a few days in restaurant, bar, and events rooms I understood that there is no time for waste. Overall, I field confident to do all jobs asked and confident to work by myself, happy to help and proud to be part of their team. I have notice that policies like diversity, inclusion and equity are in place in that company</w:t>
      </w:r>
      <w:r w:rsidRPr="248F893B" w:rsidR="215530AC">
        <w:rPr>
          <w:rFonts w:ascii="Arial Nova" w:hAnsi="Arial Nova" w:eastAsia="Arial Nova" w:cs="Arial Nova"/>
        </w:rPr>
        <w:t>; s</w:t>
      </w:r>
      <w:r w:rsidRPr="248F893B" w:rsidR="274A561D">
        <w:rPr>
          <w:rFonts w:ascii="Arial Nova" w:hAnsi="Arial Nova" w:eastAsia="Arial Nova" w:cs="Arial Nova"/>
        </w:rPr>
        <w:t xml:space="preserve">ustainability as well: they have paper, plastic, food and liquids waste bins and control, electrical ovens, and ventilation system, they work with local producers of milk and vegetables. Leftover food that can be preserved are properly refrigerated, and the staff can also eat there, which is a good motivation, especially because most of them are young and payee with around 10£ per hour. And employee’s satisfaction can </w:t>
      </w:r>
      <w:r w:rsidRPr="248F893B" w:rsidR="274A561D">
        <w:rPr>
          <w:rFonts w:ascii="Arial Nova" w:hAnsi="Arial Nova" w:eastAsia="Arial Nova" w:cs="Arial Nova"/>
        </w:rPr>
        <w:t>determine</w:t>
      </w:r>
      <w:r w:rsidRPr="248F893B" w:rsidR="274A561D">
        <w:rPr>
          <w:rFonts w:ascii="Arial Nova" w:hAnsi="Arial Nova" w:eastAsia="Arial Nova" w:cs="Arial Nova"/>
        </w:rPr>
        <w:t xml:space="preserve"> customer satisfaction (Jeon and Choi, 2012; Kurdi et al., 2020). Behaviour of satisfied employees plays a significant role in shaping customers’ </w:t>
      </w:r>
      <w:r w:rsidRPr="248F893B" w:rsidR="274A561D">
        <w:rPr>
          <w:rFonts w:ascii="Arial Nova" w:hAnsi="Arial Nova" w:eastAsia="Arial Nova" w:cs="Arial Nova"/>
        </w:rPr>
        <w:t>perceptions</w:t>
      </w:r>
      <w:r w:rsidRPr="248F893B" w:rsidR="274A561D">
        <w:rPr>
          <w:rFonts w:ascii="Arial Nova" w:hAnsi="Arial Nova" w:eastAsia="Arial Nova" w:cs="Arial Nova"/>
        </w:rPr>
        <w:t xml:space="preserve"> of business interactions (Spiro and Weitz,1990) and, hence, indirectly </w:t>
      </w:r>
      <w:r w:rsidRPr="248F893B" w:rsidR="274A561D">
        <w:rPr>
          <w:rFonts w:ascii="Arial Nova" w:hAnsi="Arial Nova" w:eastAsia="Arial Nova" w:cs="Arial Nova"/>
        </w:rPr>
        <w:t>impacts</w:t>
      </w:r>
      <w:r w:rsidRPr="248F893B" w:rsidR="274A561D">
        <w:rPr>
          <w:rFonts w:ascii="Arial Nova" w:hAnsi="Arial Nova" w:eastAsia="Arial Nova" w:cs="Arial Nova"/>
        </w:rPr>
        <w:t xml:space="preserve"> the overall performance of the company (Chi&amp; Gursoy,2009; Pang&amp;Lu,2018). However, the food look and taste excellent and the employees and customers look satisfied, except of two situations, which somehow did not look right for me. First “incident” was when one customer asked for another glass with orange juice to finish his breakfast, but the waiters already took back in the kitchen all food and drinks left. I had the tendency to go inside and bring another glass with juice, but the waiters was inflexible and suggest to the guest that he can have a tea, from the tea aria still existed, because the breakfast time finished. That response took me out of the good mood for all day because I was so sorry for that customer, I field like I was refused myself. If I were manager, I would ask more empathy from my employees, was just an extra juice glass, after all, easy to be refilled in just a minute. The second episode happened with at coffee machine, which after each breakfast must be shut down, emptied, and cleaned. The guest asked another coffee bit he was send to the Bar (where he must pay for that coffee) because the breakfast time is over and the free coffee was just at breakfast available. This was embarrassing. But, after I calm down, I realized that if the team has satisfied these guests at that moment, this could create a precedent and could become a guest's habits to not respect the restaurant programme or company rules. Working in bar was similar as in restaurant: all tasks easy to be executed. In the events case, are days when are booked 3 or 4 meeting or events and set up all for hundreds of peoples and at the same time the same employer have to take care to refresh all tea, coffee, glasses, mugs, etc for the other meeting rooms. Is overwhelmed. I offered myself to help in a few situations like this and the amount of work is </w:t>
      </w:r>
      <w:r w:rsidRPr="248F893B" w:rsidR="694AFB73">
        <w:rPr>
          <w:rFonts w:ascii="Arial Nova" w:hAnsi="Arial Nova" w:eastAsia="Arial Nova" w:cs="Arial Nova"/>
        </w:rPr>
        <w:t>huge. And</w:t>
      </w:r>
      <w:r w:rsidRPr="248F893B" w:rsidR="274A561D">
        <w:rPr>
          <w:rFonts w:ascii="Arial Nova" w:hAnsi="Arial Nova" w:eastAsia="Arial Nova" w:cs="Arial Nova"/>
        </w:rPr>
        <w:t xml:space="preserve"> has happened many times, because of short staff </w:t>
      </w:r>
      <w:r w:rsidRPr="248F893B" w:rsidR="274A561D">
        <w:rPr>
          <w:rFonts w:ascii="Arial Nova" w:hAnsi="Arial Nova" w:eastAsia="Arial Nova" w:cs="Arial Nova"/>
        </w:rPr>
        <w:t>allocated</w:t>
      </w:r>
      <w:r w:rsidRPr="248F893B" w:rsidR="274A561D">
        <w:rPr>
          <w:rFonts w:ascii="Arial Nova" w:hAnsi="Arial Nova" w:eastAsia="Arial Nova" w:cs="Arial Nova"/>
        </w:rPr>
        <w:t xml:space="preserve"> and the one who is doing all this jobs all day long receive a bonus of 5 £ which is humiliated. This is nothing, comparing to the amount of work who these employees put in to set up the venues. That raises the alarm about management quality and their consistency. Even if Jack G. think about management and supervisory system  like been a coaching or democratic leadership style, and mentioning about the hard work employees' are noticed and rewarded and they have the opportunity to step up, for me it looks like  there is more a mix between Laissez-faire leadership style(internal) and Autocratic one (at Head Office level). However,” there is no one “best” way to be a leader. </w:t>
      </w:r>
      <w:r w:rsidRPr="248F893B" w:rsidR="274A561D">
        <w:rPr>
          <w:rFonts w:ascii="Arial Nova" w:hAnsi="Arial Nova" w:eastAsia="Arial Nova" w:cs="Arial Nova"/>
        </w:rPr>
        <w:t>Each individual</w:t>
      </w:r>
      <w:r w:rsidRPr="248F893B" w:rsidR="274A561D">
        <w:rPr>
          <w:rFonts w:ascii="Arial Nova" w:hAnsi="Arial Nova" w:eastAsia="Arial Nova" w:cs="Arial Nova"/>
        </w:rPr>
        <w:t>- as well as their team, organisation, and companies-requires a customized approach “(Lian Parsons, May31,2024)</w:t>
      </w:r>
      <w:r w:rsidRPr="248F893B" w:rsidR="274A561D">
        <w:rPr>
          <w:rFonts w:ascii="Arial Nova" w:hAnsi="Arial Nova" w:eastAsia="Arial Nova" w:cs="Arial Nova"/>
        </w:rPr>
        <w:t xml:space="preserve">In one hour of my conversation with Jack &amp; Dan we tried to cover as much we could from my F&amp;B management questions list :operational issues, techniques and skills, sustainability policies, practices, aims and objectives, management of customers complaints and offers, packages, rewards programmes, marketing, communication with guests and employees (who and how and why), customers trends ,changing needs and habits from the operational perspectives, before and after covid, the covid and  Brexit impact regarding to the national and  international </w:t>
      </w:r>
      <w:r w:rsidRPr="248F893B" w:rsidR="51A8590E">
        <w:rPr>
          <w:rFonts w:ascii="Arial Nova" w:hAnsi="Arial Nova" w:eastAsia="Arial Nova" w:cs="Arial Nova"/>
        </w:rPr>
        <w:t>travellers</w:t>
      </w:r>
      <w:r w:rsidRPr="248F893B" w:rsidR="274A561D">
        <w:rPr>
          <w:rFonts w:ascii="Arial Nova" w:hAnsi="Arial Nova" w:eastAsia="Arial Nova" w:cs="Arial Nova"/>
        </w:rPr>
        <w:t>, competitors - who and how they are monitoring, advantage on market, about the company performance, about the company mission statement, staff trainings, performance monitoring and rewards programmes, performance targets,  task- management, diversion, inclusion, plannings and mitigations, budgets and resources. I find just a few answers, as the most of my question must be responded by Head Office. I find that after Covid</w:t>
      </w:r>
      <w:r w:rsidRPr="248F893B" w:rsidR="568234C2">
        <w:rPr>
          <w:rFonts w:ascii="Arial Nova" w:hAnsi="Arial Nova" w:eastAsia="Arial Nova" w:cs="Arial Nova"/>
        </w:rPr>
        <w:t>-19</w:t>
      </w:r>
      <w:r w:rsidRPr="248F893B" w:rsidR="274A561D">
        <w:rPr>
          <w:rFonts w:ascii="Arial Nova" w:hAnsi="Arial Nova" w:eastAsia="Arial Nova" w:cs="Arial Nova"/>
        </w:rPr>
        <w:t xml:space="preserve"> period financially speaking, the hotel </w:t>
      </w:r>
      <w:r w:rsidRPr="248F893B" w:rsidR="274A561D">
        <w:rPr>
          <w:rFonts w:ascii="Arial Nova" w:hAnsi="Arial Nova" w:eastAsia="Arial Nova" w:cs="Arial Nova"/>
        </w:rPr>
        <w:t>didn't</w:t>
      </w:r>
      <w:r w:rsidRPr="248F893B" w:rsidR="274A561D">
        <w:rPr>
          <w:rFonts w:ascii="Arial Nova" w:hAnsi="Arial Nova" w:eastAsia="Arial Nova" w:cs="Arial Nova"/>
        </w:rPr>
        <w:t xml:space="preserve"> come back in track verry well, and guests became more carefully with what they eat. The events are the only sector who start to evolve, even financially this sector is not a big win, because of the low costs</w:t>
      </w:r>
      <w:r w:rsidRPr="248F893B" w:rsidR="2CE6968C">
        <w:rPr>
          <w:rFonts w:ascii="Arial Nova" w:hAnsi="Arial Nova" w:eastAsia="Arial Nova" w:cs="Arial Nova"/>
        </w:rPr>
        <w:t xml:space="preserve">. </w:t>
      </w:r>
      <w:r w:rsidRPr="248F893B" w:rsidR="2CE6968C">
        <w:rPr>
          <w:rFonts w:ascii="Arial Nova" w:hAnsi="Arial Nova" w:eastAsia="Arial Nova" w:cs="Arial Nova"/>
        </w:rPr>
        <w:t xml:space="preserve">                       </w:t>
      </w:r>
      <w:r w:rsidRPr="248F893B" w:rsidR="274A561D">
        <w:rPr>
          <w:rFonts w:ascii="Arial Nova" w:hAnsi="Arial Nova" w:eastAsia="Arial Nova" w:cs="Arial Nova"/>
        </w:rPr>
        <w:t>Overall, the gain from this placement was meaningful real-world experience</w:t>
      </w:r>
      <w:r w:rsidRPr="248F893B" w:rsidR="7FFCA7F9">
        <w:rPr>
          <w:rFonts w:ascii="Arial Nova" w:hAnsi="Arial Nova" w:eastAsia="Arial Nova" w:cs="Arial Nova"/>
        </w:rPr>
        <w:t>.</w:t>
      </w:r>
      <w:r w:rsidRPr="248F893B" w:rsidR="274A561D">
        <w:rPr>
          <w:rFonts w:ascii="Arial Nova" w:hAnsi="Arial Nova" w:eastAsia="Arial Nova" w:cs="Arial Nova"/>
        </w:rPr>
        <w:t xml:space="preserve">  </w:t>
      </w:r>
      <w:r w:rsidRPr="248F893B" w:rsidR="7CEB8350">
        <w:rPr>
          <w:rFonts w:ascii="Arial Nova" w:hAnsi="Arial Nova" w:eastAsia="Arial Nova" w:cs="Arial Nova"/>
        </w:rPr>
        <w:t xml:space="preserve">              </w:t>
      </w:r>
      <w:r w:rsidRPr="248F893B" w:rsidR="274A561D">
        <w:rPr>
          <w:rFonts w:ascii="Arial Nova" w:hAnsi="Arial Nova" w:eastAsia="Arial Nova" w:cs="Arial Nova"/>
        </w:rPr>
        <w:t>I enhance the technical and transferable skills as time management, teamwork, customer service, ability to work under pressure. A sense of responsibility and self-confidence was raised, as important for me was to prove myself that I can faced any challenges regarding to hospitality industry.</w:t>
      </w:r>
    </w:p>
    <w:p xmlns:wp14="http://schemas.microsoft.com/office/word/2010/wordml" w:rsidP="248F893B" wp14:paraId="5E5787A5" wp14:textId="2BBA75B2">
      <w:pPr>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C07004"/>
    <w:rsid w:val="05DFE7C7"/>
    <w:rsid w:val="0E4DBB69"/>
    <w:rsid w:val="19A0CFB2"/>
    <w:rsid w:val="215530AC"/>
    <w:rsid w:val="223E6B34"/>
    <w:rsid w:val="241D4FB5"/>
    <w:rsid w:val="248F893B"/>
    <w:rsid w:val="274A561D"/>
    <w:rsid w:val="2ABF300B"/>
    <w:rsid w:val="2CE6968C"/>
    <w:rsid w:val="30B1FDCC"/>
    <w:rsid w:val="320C712E"/>
    <w:rsid w:val="33A27080"/>
    <w:rsid w:val="352F8379"/>
    <w:rsid w:val="46C07004"/>
    <w:rsid w:val="4F7CE0CB"/>
    <w:rsid w:val="4FC40964"/>
    <w:rsid w:val="51A8590E"/>
    <w:rsid w:val="568234C2"/>
    <w:rsid w:val="5E8C7417"/>
    <w:rsid w:val="61BB934D"/>
    <w:rsid w:val="66EB7074"/>
    <w:rsid w:val="694AFB73"/>
    <w:rsid w:val="6B2C7DD5"/>
    <w:rsid w:val="70B6CC6C"/>
    <w:rsid w:val="789DE13B"/>
    <w:rsid w:val="7CEB8350"/>
    <w:rsid w:val="7F187E8B"/>
    <w:rsid w:val="7FFCA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7004"/>
  <w15:chartTrackingRefBased/>
  <w15:docId w15:val="{93877449-83C6-4721-AAC8-D011619A4C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Zaharia (2246452)</dc:creator>
  <keywords/>
  <dc:description/>
  <lastModifiedBy>Claudia Zaharia (2246452)</lastModifiedBy>
  <revision>2</revision>
  <dcterms:created xsi:type="dcterms:W3CDTF">2026-01-27T15:20:34.4165039Z</dcterms:created>
  <dcterms:modified xsi:type="dcterms:W3CDTF">2026-01-27T15:47:56.8590618Z</dcterms:modified>
</coreProperties>
</file>