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221" w:rsidRDefault="00972F81" w:rsidP="004C73C1">
      <w:pPr>
        <w:jc w:val="center"/>
        <w:rPr>
          <w:b/>
          <w:sz w:val="72"/>
        </w:rPr>
      </w:pPr>
      <w:r>
        <w:rPr>
          <w:b/>
          <w:sz w:val="72"/>
        </w:rPr>
        <w:t>Investigation o</w:t>
      </w:r>
      <w:r w:rsidRPr="00972F81">
        <w:rPr>
          <w:b/>
          <w:sz w:val="72"/>
        </w:rPr>
        <w:t>f Three Forces in Equilibrium</w:t>
      </w:r>
    </w:p>
    <w:p w:rsidR="00972F81" w:rsidRDefault="00972F81" w:rsidP="00972F81">
      <w:pPr>
        <w:jc w:val="center"/>
        <w:rPr>
          <w:b/>
          <w:sz w:val="24"/>
        </w:rPr>
      </w:pPr>
      <w:r>
        <w:rPr>
          <w:b/>
          <w:sz w:val="24"/>
        </w:rPr>
        <w:t>Ben Gilbert</w:t>
      </w:r>
    </w:p>
    <w:p w:rsidR="00972F81" w:rsidRDefault="00972F81" w:rsidP="00972F81">
      <w:pPr>
        <w:jc w:val="center"/>
        <w:rPr>
          <w:b/>
          <w:sz w:val="24"/>
        </w:rPr>
      </w:pPr>
      <w:r>
        <w:rPr>
          <w:b/>
          <w:sz w:val="24"/>
        </w:rPr>
        <w:t>1801217</w:t>
      </w:r>
    </w:p>
    <w:p w:rsidR="00972F81" w:rsidRDefault="00972F81" w:rsidP="00972F81">
      <w:pPr>
        <w:rPr>
          <w:b/>
          <w:sz w:val="32"/>
        </w:rPr>
      </w:pPr>
      <w:bookmarkStart w:id="0" w:name="_GoBack"/>
      <w:r>
        <w:rPr>
          <w:b/>
          <w:sz w:val="32"/>
        </w:rPr>
        <w:t>Rationale:</w:t>
      </w:r>
    </w:p>
    <w:bookmarkEnd w:id="0"/>
    <w:p w:rsidR="00972F81" w:rsidRDefault="00972F81" w:rsidP="00972F81">
      <w:pPr>
        <w:rPr>
          <w:sz w:val="24"/>
        </w:rPr>
      </w:pPr>
      <w:r>
        <w:rPr>
          <w:sz w:val="24"/>
        </w:rPr>
        <w:t xml:space="preserve">For this experiment I investigated how the angle between two strings varies as the load they are supporting is increased. </w:t>
      </w:r>
      <w:r w:rsidR="00B2454B">
        <w:rPr>
          <w:sz w:val="24"/>
        </w:rPr>
        <w:t xml:space="preserve">This experiment will determine if there is a relationship between the mass, spring length and angle between strings. </w:t>
      </w:r>
      <w:r w:rsidR="00624490">
        <w:rPr>
          <w:sz w:val="24"/>
        </w:rPr>
        <w:t xml:space="preserve">In my experiment I will use repeat readings to reduce the risk of random error and improve the accuracy of my results. </w:t>
      </w:r>
    </w:p>
    <w:p w:rsidR="004C73C1" w:rsidRDefault="004C73C1" w:rsidP="00972F81">
      <w:pPr>
        <w:rPr>
          <w:b/>
          <w:sz w:val="32"/>
        </w:rPr>
      </w:pPr>
      <w:r>
        <w:rPr>
          <w:b/>
          <w:sz w:val="32"/>
        </w:rPr>
        <w:t xml:space="preserve">Apparatus &amp; Set-up: </w:t>
      </w:r>
    </w:p>
    <w:p w:rsidR="004C73C1" w:rsidRDefault="004C73C1" w:rsidP="004C73C1">
      <w:pPr>
        <w:rPr>
          <w:sz w:val="24"/>
        </w:rPr>
      </w:pPr>
      <w:r w:rsidRPr="004C73C1">
        <w:rPr>
          <w:sz w:val="24"/>
        </w:rPr>
        <w:t>This experiment requires</w:t>
      </w:r>
      <w:r>
        <w:rPr>
          <w:sz w:val="24"/>
        </w:rPr>
        <w:t>:</w:t>
      </w:r>
    </w:p>
    <w:p w:rsidR="004C73C1" w:rsidRDefault="004C73C1" w:rsidP="004C73C1">
      <w:pPr>
        <w:pStyle w:val="ListParagraph"/>
        <w:numPr>
          <w:ilvl w:val="0"/>
          <w:numId w:val="2"/>
        </w:numPr>
        <w:rPr>
          <w:sz w:val="24"/>
        </w:rPr>
      </w:pPr>
      <w:r>
        <w:rPr>
          <w:sz w:val="24"/>
        </w:rPr>
        <w:t>Clamp stand</w:t>
      </w:r>
    </w:p>
    <w:p w:rsidR="004C73C1" w:rsidRDefault="004C73C1" w:rsidP="004C73C1">
      <w:pPr>
        <w:pStyle w:val="ListParagraph"/>
        <w:numPr>
          <w:ilvl w:val="0"/>
          <w:numId w:val="2"/>
        </w:numPr>
        <w:rPr>
          <w:sz w:val="24"/>
        </w:rPr>
      </w:pPr>
      <w:r>
        <w:rPr>
          <w:sz w:val="24"/>
        </w:rPr>
        <w:t>Clamp</w:t>
      </w:r>
    </w:p>
    <w:p w:rsidR="004C73C1" w:rsidRDefault="004C73C1" w:rsidP="004C73C1">
      <w:pPr>
        <w:pStyle w:val="ListParagraph"/>
        <w:numPr>
          <w:ilvl w:val="0"/>
          <w:numId w:val="2"/>
        </w:numPr>
        <w:rPr>
          <w:sz w:val="24"/>
        </w:rPr>
      </w:pPr>
      <w:r>
        <w:rPr>
          <w:sz w:val="24"/>
        </w:rPr>
        <w:t>Metre Rule</w:t>
      </w:r>
    </w:p>
    <w:p w:rsidR="004C73C1" w:rsidRDefault="004C73C1" w:rsidP="004C73C1">
      <w:pPr>
        <w:pStyle w:val="ListParagraph"/>
        <w:numPr>
          <w:ilvl w:val="0"/>
          <w:numId w:val="2"/>
        </w:numPr>
        <w:rPr>
          <w:sz w:val="24"/>
        </w:rPr>
      </w:pPr>
      <w:r>
        <w:rPr>
          <w:sz w:val="24"/>
        </w:rPr>
        <w:t>2 Springs</w:t>
      </w:r>
    </w:p>
    <w:p w:rsidR="004C73C1" w:rsidRDefault="004C73C1" w:rsidP="004C73C1">
      <w:pPr>
        <w:pStyle w:val="ListParagraph"/>
        <w:numPr>
          <w:ilvl w:val="0"/>
          <w:numId w:val="2"/>
        </w:numPr>
        <w:rPr>
          <w:sz w:val="24"/>
        </w:rPr>
      </w:pPr>
      <w:r>
        <w:rPr>
          <w:sz w:val="24"/>
        </w:rPr>
        <w:t xml:space="preserve">Length of string </w:t>
      </w:r>
    </w:p>
    <w:p w:rsidR="004C73C1" w:rsidRDefault="004C73C1" w:rsidP="004C73C1">
      <w:pPr>
        <w:pStyle w:val="ListParagraph"/>
        <w:numPr>
          <w:ilvl w:val="0"/>
          <w:numId w:val="2"/>
        </w:numPr>
        <w:rPr>
          <w:sz w:val="24"/>
        </w:rPr>
      </w:pPr>
      <w:r>
        <w:rPr>
          <w:sz w:val="24"/>
        </w:rPr>
        <w:t xml:space="preserve">Mass hanger </w:t>
      </w:r>
    </w:p>
    <w:p w:rsidR="004C73C1" w:rsidRDefault="004C73C1" w:rsidP="004C73C1">
      <w:pPr>
        <w:pStyle w:val="ListParagraph"/>
        <w:numPr>
          <w:ilvl w:val="0"/>
          <w:numId w:val="2"/>
        </w:numPr>
        <w:rPr>
          <w:sz w:val="24"/>
        </w:rPr>
      </w:pPr>
      <w:r>
        <w:rPr>
          <w:sz w:val="24"/>
        </w:rPr>
        <w:t xml:space="preserve">Selection of masses </w:t>
      </w:r>
    </w:p>
    <w:p w:rsidR="004C73C1" w:rsidRDefault="004C73C1" w:rsidP="004C73C1">
      <w:pPr>
        <w:pStyle w:val="ListParagraph"/>
        <w:numPr>
          <w:ilvl w:val="0"/>
          <w:numId w:val="2"/>
        </w:numPr>
        <w:rPr>
          <w:sz w:val="24"/>
        </w:rPr>
      </w:pPr>
      <w:r>
        <w:rPr>
          <w:sz w:val="24"/>
        </w:rPr>
        <w:t>Clear plastic rule</w:t>
      </w:r>
    </w:p>
    <w:p w:rsidR="004C73C1" w:rsidRDefault="004C73C1" w:rsidP="004C73C1">
      <w:pPr>
        <w:pStyle w:val="ListParagraph"/>
        <w:numPr>
          <w:ilvl w:val="0"/>
          <w:numId w:val="2"/>
        </w:numPr>
        <w:rPr>
          <w:sz w:val="24"/>
        </w:rPr>
      </w:pPr>
      <w:r>
        <w:rPr>
          <w:sz w:val="24"/>
        </w:rPr>
        <w:t xml:space="preserve">Protractor </w:t>
      </w:r>
    </w:p>
    <w:p w:rsidR="004C73C1" w:rsidRDefault="004C73C1" w:rsidP="004C73C1">
      <w:pPr>
        <w:pStyle w:val="ListParagraph"/>
        <w:numPr>
          <w:ilvl w:val="0"/>
          <w:numId w:val="2"/>
        </w:numPr>
        <w:rPr>
          <w:sz w:val="24"/>
        </w:rPr>
      </w:pPr>
      <w:r>
        <w:rPr>
          <w:sz w:val="24"/>
        </w:rPr>
        <w:t xml:space="preserve">Spirit level </w:t>
      </w:r>
    </w:p>
    <w:p w:rsidR="004C73C1" w:rsidRDefault="004C73C1" w:rsidP="004C73C1">
      <w:pPr>
        <w:pStyle w:val="ListParagraph"/>
        <w:numPr>
          <w:ilvl w:val="0"/>
          <w:numId w:val="2"/>
        </w:numPr>
        <w:rPr>
          <w:sz w:val="24"/>
        </w:rPr>
      </w:pPr>
      <w:r>
        <w:rPr>
          <w:sz w:val="24"/>
        </w:rPr>
        <w:t>Equipment to record results</w:t>
      </w:r>
    </w:p>
    <w:p w:rsidR="004C73C1" w:rsidRDefault="00985CC1" w:rsidP="004C73C1">
      <w:pPr>
        <w:rPr>
          <w:sz w:val="24"/>
        </w:rPr>
      </w:pPr>
      <w:r>
        <w:rPr>
          <w:noProof/>
          <w:sz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311150</wp:posOffset>
            </wp:positionV>
            <wp:extent cx="6219825" cy="2967467"/>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19825" cy="2967467"/>
                    </a:xfrm>
                    <a:prstGeom prst="rect">
                      <a:avLst/>
                    </a:prstGeom>
                    <a:noFill/>
                  </pic:spPr>
                </pic:pic>
              </a:graphicData>
            </a:graphic>
            <wp14:sizeRelH relativeFrom="page">
              <wp14:pctWidth>0</wp14:pctWidth>
            </wp14:sizeRelH>
            <wp14:sizeRelV relativeFrom="page">
              <wp14:pctHeight>0</wp14:pctHeight>
            </wp14:sizeRelV>
          </wp:anchor>
        </w:drawing>
      </w:r>
      <w:r w:rsidR="004C73C1">
        <w:rPr>
          <w:sz w:val="24"/>
        </w:rPr>
        <w:t>Figure 1 shows how the apparatus should be set up.</w:t>
      </w:r>
    </w:p>
    <w:p w:rsidR="004C73C1" w:rsidRPr="004C73C1" w:rsidRDefault="004C73C1" w:rsidP="004C73C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sz w:val="24"/>
        </w:rPr>
      </w:pPr>
    </w:p>
    <w:p w:rsidR="004C73C1" w:rsidRDefault="004C73C1" w:rsidP="00972F81">
      <w:pPr>
        <w:rPr>
          <w:b/>
          <w:sz w:val="32"/>
        </w:rPr>
      </w:pPr>
      <w:r>
        <w:rPr>
          <w:b/>
          <w:sz w:val="32"/>
        </w:rPr>
        <w:lastRenderedPageBreak/>
        <w:t xml:space="preserve">Method: </w:t>
      </w:r>
    </w:p>
    <w:p w:rsidR="004C73C1" w:rsidRDefault="004C73C1" w:rsidP="00972F81">
      <w:pPr>
        <w:rPr>
          <w:sz w:val="24"/>
        </w:rPr>
      </w:pPr>
      <w:r w:rsidRPr="00C06F56">
        <w:rPr>
          <w:b/>
          <w:sz w:val="24"/>
        </w:rPr>
        <w:t>Step 1:</w:t>
      </w:r>
      <w:r>
        <w:rPr>
          <w:sz w:val="24"/>
        </w:rPr>
        <w:t xml:space="preserve"> Setup the equipment as shown in figure 1 with the clamp holding the centre of the metre rule and using the spirit level to make sure the metre rule is level. Ensure that the two springs are attached an equal distance from each end of the rule. </w:t>
      </w:r>
    </w:p>
    <w:p w:rsidR="004C73C1" w:rsidRDefault="004C73C1" w:rsidP="00972F81">
      <w:pPr>
        <w:rPr>
          <w:sz w:val="24"/>
        </w:rPr>
      </w:pPr>
      <w:r w:rsidRPr="00C06F56">
        <w:rPr>
          <w:b/>
          <w:sz w:val="24"/>
        </w:rPr>
        <w:t>Step 2:</w:t>
      </w:r>
      <w:r w:rsidR="00C06F56">
        <w:rPr>
          <w:sz w:val="24"/>
        </w:rPr>
        <w:t xml:space="preserve"> M</w:t>
      </w:r>
      <w:r>
        <w:rPr>
          <w:sz w:val="24"/>
        </w:rPr>
        <w:t>easure the length of the springs with no mass on the string</w:t>
      </w:r>
    </w:p>
    <w:p w:rsidR="004C73C1" w:rsidRDefault="004C73C1" w:rsidP="00972F81">
      <w:pPr>
        <w:rPr>
          <w:sz w:val="24"/>
        </w:rPr>
      </w:pPr>
      <w:r w:rsidRPr="00C06F56">
        <w:rPr>
          <w:b/>
          <w:sz w:val="24"/>
        </w:rPr>
        <w:t>Step 3:</w:t>
      </w:r>
      <w:r w:rsidR="00C06F56">
        <w:rPr>
          <w:sz w:val="24"/>
        </w:rPr>
        <w:t xml:space="preserve"> S</w:t>
      </w:r>
      <w:r>
        <w:rPr>
          <w:sz w:val="24"/>
        </w:rPr>
        <w:t xml:space="preserve">tarting with a mass of 0.1kg place the mass hanger on the string in line with the 50cm mark on the metre rule and slowly let it drop. Once the mass hanger is at rest use the plastic rule to measure the length of each spring in millimetres </w:t>
      </w:r>
      <w:r w:rsidR="00C06F56">
        <w:rPr>
          <w:sz w:val="24"/>
        </w:rPr>
        <w:t xml:space="preserve">and use the protractor to measure the angle </w:t>
      </w:r>
      <w:r w:rsidR="00C06F56">
        <w:rPr>
          <w:rFonts w:cstheme="minorHAnsi"/>
          <w:sz w:val="24"/>
        </w:rPr>
        <w:t>θ</w:t>
      </w:r>
      <w:r w:rsidR="00C06F56">
        <w:rPr>
          <w:sz w:val="24"/>
        </w:rPr>
        <w:t xml:space="preserve"> as shown in the diagram. Record each of these measurements in a table. </w:t>
      </w:r>
    </w:p>
    <w:p w:rsidR="00C06F56" w:rsidRDefault="00C06F56" w:rsidP="00972F81">
      <w:pPr>
        <w:rPr>
          <w:sz w:val="24"/>
        </w:rPr>
      </w:pPr>
      <w:r>
        <w:rPr>
          <w:b/>
          <w:sz w:val="24"/>
        </w:rPr>
        <w:t xml:space="preserve">Step 4: </w:t>
      </w:r>
      <w:r w:rsidR="001C24C9">
        <w:rPr>
          <w:sz w:val="24"/>
        </w:rPr>
        <w:t xml:space="preserve">Now increase the mass by another 0.1kg and repeat step 3. Continue to do this up to the value of 0.6kg with a 0.1kg resolution. </w:t>
      </w:r>
    </w:p>
    <w:p w:rsidR="001C24C9" w:rsidRDefault="001C24C9" w:rsidP="00972F81">
      <w:pPr>
        <w:rPr>
          <w:sz w:val="24"/>
        </w:rPr>
      </w:pPr>
      <w:r>
        <w:rPr>
          <w:b/>
          <w:sz w:val="24"/>
        </w:rPr>
        <w:t xml:space="preserve">Step 5: </w:t>
      </w:r>
      <w:r>
        <w:rPr>
          <w:sz w:val="24"/>
        </w:rPr>
        <w:t xml:space="preserve">Remove all mass from the hanger and remove it from the string. Reset the apparatus and repeat the experiment recording all results in a table. </w:t>
      </w:r>
    </w:p>
    <w:p w:rsidR="001C24C9" w:rsidRDefault="001C24C9" w:rsidP="00972F81">
      <w:pPr>
        <w:rPr>
          <w:sz w:val="24"/>
        </w:rPr>
      </w:pPr>
      <w:r>
        <w:rPr>
          <w:b/>
          <w:sz w:val="24"/>
        </w:rPr>
        <w:t xml:space="preserve">Step 6: </w:t>
      </w:r>
      <w:r>
        <w:rPr>
          <w:sz w:val="24"/>
        </w:rPr>
        <w:t xml:space="preserve">Once all the data has been collected use it to calculate a mean value for the length of the spring and </w:t>
      </w:r>
      <w:r>
        <w:rPr>
          <w:rFonts w:cstheme="minorHAnsi"/>
          <w:sz w:val="24"/>
        </w:rPr>
        <w:t>θ</w:t>
      </w:r>
      <w:r>
        <w:rPr>
          <w:sz w:val="24"/>
        </w:rPr>
        <w:t xml:space="preserve"> for each mass value. Record these results in the table. </w:t>
      </w:r>
    </w:p>
    <w:p w:rsidR="001C24C9" w:rsidRDefault="001C24C9" w:rsidP="00972F81">
      <w:pPr>
        <w:rPr>
          <w:rFonts w:eastAsiaTheme="minorEastAsia"/>
          <w:sz w:val="24"/>
        </w:rPr>
      </w:pPr>
      <w:r>
        <w:rPr>
          <w:b/>
          <w:sz w:val="24"/>
        </w:rPr>
        <w:t xml:space="preserve">Step 7: </w:t>
      </w:r>
      <w:r>
        <w:rPr>
          <w:sz w:val="24"/>
        </w:rPr>
        <w:t xml:space="preserve">Next for each value of mass calculate </w:t>
      </w:r>
      <m:oMath>
        <m:f>
          <m:fPr>
            <m:ctrlPr>
              <w:rPr>
                <w:rFonts w:ascii="Cambria Math" w:hAnsi="Cambria Math"/>
                <w:i/>
                <w:sz w:val="32"/>
              </w:rPr>
            </m:ctrlPr>
          </m:fPr>
          <m:num>
            <m:r>
              <w:rPr>
                <w:rFonts w:ascii="Cambria Math" w:hAnsi="Cambria Math"/>
                <w:sz w:val="32"/>
              </w:rPr>
              <m:t>M</m:t>
            </m:r>
          </m:num>
          <m:den>
            <m:r>
              <w:rPr>
                <w:rFonts w:ascii="Cambria Math" w:hAnsi="Cambria Math"/>
                <w:sz w:val="32"/>
              </w:rPr>
              <m:t>Cos(</m:t>
            </m:r>
            <m:f>
              <m:fPr>
                <m:ctrlPr>
                  <w:rPr>
                    <w:rFonts w:ascii="Cambria Math" w:hAnsi="Cambria Math"/>
                    <w:i/>
                    <w:sz w:val="32"/>
                  </w:rPr>
                </m:ctrlPr>
              </m:fPr>
              <m:num>
                <m:sSub>
                  <m:sSubPr>
                    <m:ctrlPr>
                      <w:rPr>
                        <w:rFonts w:ascii="Cambria Math" w:hAnsi="Cambria Math"/>
                        <w:i/>
                        <w:sz w:val="32"/>
                      </w:rPr>
                    </m:ctrlPr>
                  </m:sSubPr>
                  <m:e>
                    <m:r>
                      <w:rPr>
                        <w:rFonts w:ascii="Cambria Math" w:hAnsi="Cambria Math"/>
                        <w:sz w:val="32"/>
                      </w:rPr>
                      <m:t>θ</m:t>
                    </m:r>
                  </m:e>
                  <m:sub>
                    <m:r>
                      <w:rPr>
                        <w:rFonts w:ascii="Cambria Math" w:hAnsi="Cambria Math"/>
                        <w:sz w:val="32"/>
                      </w:rPr>
                      <m:t>m</m:t>
                    </m:r>
                  </m:sub>
                </m:sSub>
              </m:num>
              <m:den>
                <m:r>
                  <w:rPr>
                    <w:rFonts w:ascii="Cambria Math" w:hAnsi="Cambria Math"/>
                    <w:sz w:val="32"/>
                  </w:rPr>
                  <m:t>2</m:t>
                </m:r>
              </m:den>
            </m:f>
            <m:r>
              <w:rPr>
                <w:rFonts w:ascii="Cambria Math" w:hAnsi="Cambria Math"/>
                <w:sz w:val="32"/>
              </w:rPr>
              <m:t>)</m:t>
            </m:r>
          </m:den>
        </m:f>
      </m:oMath>
      <w:r>
        <w:rPr>
          <w:rFonts w:eastAsiaTheme="minorEastAsia"/>
          <w:sz w:val="32"/>
        </w:rPr>
        <w:t xml:space="preserve"> </w:t>
      </w:r>
      <w:r>
        <w:rPr>
          <w:rFonts w:eastAsiaTheme="minorEastAsia"/>
          <w:sz w:val="24"/>
        </w:rPr>
        <w:t>and record in the table.</w:t>
      </w:r>
    </w:p>
    <w:p w:rsidR="00B77300" w:rsidRDefault="00B77300" w:rsidP="00972F81">
      <w:pPr>
        <w:rPr>
          <w:rFonts w:eastAsiaTheme="minorEastAsia"/>
          <w:sz w:val="24"/>
        </w:rPr>
      </w:pPr>
      <w:r>
        <w:rPr>
          <w:rFonts w:eastAsiaTheme="minorEastAsia"/>
          <w:sz w:val="24"/>
        </w:rPr>
        <w:t>Figure 2 below shows a blank version of the table I used in my experiment.</w:t>
      </w:r>
    </w:p>
    <w:p w:rsidR="00B77300" w:rsidRDefault="00702120" w:rsidP="00972F81">
      <w:pPr>
        <w:rPr>
          <w:rFonts w:eastAsiaTheme="minorEastAsia"/>
          <w:sz w:val="24"/>
        </w:rPr>
      </w:pPr>
      <w:r w:rsidRPr="00702120">
        <w:drawing>
          <wp:inline distT="0" distB="0" distL="0" distR="0">
            <wp:extent cx="5731510" cy="14375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37545"/>
                    </a:xfrm>
                    <a:prstGeom prst="rect">
                      <a:avLst/>
                    </a:prstGeom>
                    <a:noFill/>
                    <a:ln>
                      <a:noFill/>
                    </a:ln>
                  </pic:spPr>
                </pic:pic>
              </a:graphicData>
            </a:graphic>
          </wp:inline>
        </w:drawing>
      </w:r>
    </w:p>
    <w:p w:rsidR="00702120" w:rsidRDefault="00702120" w:rsidP="00972F81">
      <w:pPr>
        <w:rPr>
          <w:rFonts w:eastAsiaTheme="minorEastAsia"/>
          <w:sz w:val="24"/>
        </w:rPr>
      </w:pPr>
    </w:p>
    <w:p w:rsidR="00702120" w:rsidRDefault="00702120" w:rsidP="00972F81">
      <w:pPr>
        <w:rPr>
          <w:rFonts w:eastAsiaTheme="minorEastAsia"/>
          <w:b/>
          <w:sz w:val="32"/>
        </w:rPr>
      </w:pPr>
      <w:r>
        <w:rPr>
          <w:rFonts w:eastAsiaTheme="minorEastAsia"/>
          <w:b/>
          <w:sz w:val="32"/>
        </w:rPr>
        <w:t>Results:</w:t>
      </w:r>
    </w:p>
    <w:p w:rsidR="00702120" w:rsidRDefault="00702120" w:rsidP="00972F81">
      <w:pPr>
        <w:rPr>
          <w:rFonts w:eastAsiaTheme="minorEastAsia"/>
          <w:sz w:val="24"/>
        </w:rPr>
      </w:pPr>
      <w:r>
        <w:rPr>
          <w:rFonts w:eastAsiaTheme="minorEastAsia"/>
          <w:sz w:val="24"/>
        </w:rPr>
        <w:t>The table below shows the results from my experiment.</w:t>
      </w:r>
    </w:p>
    <w:p w:rsidR="00702120" w:rsidRDefault="00702120" w:rsidP="00972F81">
      <w:pPr>
        <w:rPr>
          <w:rFonts w:eastAsiaTheme="minorEastAsia"/>
          <w:sz w:val="24"/>
        </w:rPr>
      </w:pPr>
      <w:r w:rsidRPr="00702120">
        <w:drawing>
          <wp:inline distT="0" distB="0" distL="0" distR="0">
            <wp:extent cx="5731510" cy="14375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437545"/>
                    </a:xfrm>
                    <a:prstGeom prst="rect">
                      <a:avLst/>
                    </a:prstGeom>
                    <a:noFill/>
                    <a:ln>
                      <a:noFill/>
                    </a:ln>
                  </pic:spPr>
                </pic:pic>
              </a:graphicData>
            </a:graphic>
          </wp:inline>
        </w:drawing>
      </w:r>
    </w:p>
    <w:p w:rsidR="00702120" w:rsidRDefault="004835E2" w:rsidP="00972F81">
      <w:pPr>
        <w:rPr>
          <w:rFonts w:eastAsiaTheme="minorEastAsia"/>
          <w:sz w:val="24"/>
        </w:rPr>
      </w:pPr>
      <w:r>
        <w:rPr>
          <w:rFonts w:eastAsiaTheme="minorEastAsia"/>
          <w:sz w:val="24"/>
        </w:rPr>
        <w:lastRenderedPageBreak/>
        <w:t xml:space="preserve">Below is a graph of my results with a line of best fit to show trends in the data. </w:t>
      </w:r>
    </w:p>
    <w:p w:rsidR="004835E2" w:rsidRDefault="00F24EB3" w:rsidP="00972F81">
      <w:pPr>
        <w:rPr>
          <w:rFonts w:eastAsiaTheme="minorEastAsia"/>
          <w:sz w:val="24"/>
        </w:rPr>
      </w:pPr>
      <w:r>
        <w:rPr>
          <w:noProof/>
          <w:lang w:eastAsia="en-GB"/>
        </w:rPr>
        <w:drawing>
          <wp:inline distT="0" distB="0" distL="0" distR="0" wp14:anchorId="6496980D" wp14:editId="563D1A9E">
            <wp:extent cx="4562437" cy="2701200"/>
            <wp:effectExtent l="0" t="0" r="10160" b="444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6561B" w:rsidRDefault="000A0F59" w:rsidP="00972F81">
      <w:pPr>
        <w:rPr>
          <w:rFonts w:eastAsiaTheme="minorEastAsia"/>
          <w:sz w:val="24"/>
        </w:rPr>
      </w:pPr>
      <w:r>
        <w:rPr>
          <w:rFonts w:eastAsiaTheme="minorEastAsia"/>
          <w:sz w:val="24"/>
        </w:rPr>
        <w:t xml:space="preserve">The next set of tables show the results with uncertainty and percentage uncertainty. </w:t>
      </w:r>
    </w:p>
    <w:p w:rsidR="00A6561B" w:rsidRDefault="000A0F59" w:rsidP="00972F81">
      <w:pPr>
        <w:rPr>
          <w:rFonts w:eastAsiaTheme="minorEastAsia"/>
          <w:sz w:val="24"/>
        </w:rPr>
      </w:pPr>
      <w:r>
        <w:rPr>
          <w:rFonts w:eastAsiaTheme="minorEastAsia"/>
          <w:sz w:val="24"/>
        </w:rPr>
        <w:t xml:space="preserve">The uncertainty in a single reading is equal to the probable error. This is determined by the precision of the measuring instrument. For example, the length of the spring is measured using a ruler which has a precision of 1mm. Therefore the uncertainty or probable error is equal to </w:t>
      </w:r>
      <w:r>
        <w:rPr>
          <w:rFonts w:eastAsiaTheme="minorEastAsia" w:cstheme="minorHAnsi"/>
          <w:sz w:val="24"/>
        </w:rPr>
        <w:t>±</w:t>
      </w:r>
      <w:r>
        <w:rPr>
          <w:rFonts w:eastAsiaTheme="minorEastAsia"/>
          <w:sz w:val="24"/>
        </w:rPr>
        <w:t xml:space="preserve">1mm. </w:t>
      </w:r>
    </w:p>
    <w:p w:rsidR="004835E2" w:rsidRDefault="000A0F59" w:rsidP="00972F81">
      <w:pPr>
        <w:rPr>
          <w:rFonts w:eastAsiaTheme="minorEastAsia"/>
          <w:sz w:val="24"/>
        </w:rPr>
      </w:pPr>
      <w:r>
        <w:rPr>
          <w:rFonts w:eastAsiaTheme="minorEastAsia"/>
          <w:sz w:val="24"/>
        </w:rPr>
        <w:t>Percentage uncertainty</w:t>
      </w:r>
      <w:r w:rsidR="005760DD">
        <w:rPr>
          <w:rFonts w:eastAsiaTheme="minorEastAsia"/>
          <w:sz w:val="24"/>
        </w:rPr>
        <w:t xml:space="preserve"> </w:t>
      </w:r>
      <w:r>
        <w:rPr>
          <w:rFonts w:eastAsiaTheme="minorEastAsia"/>
          <w:sz w:val="24"/>
        </w:rPr>
        <w:t xml:space="preserve"> </w:t>
      </w:r>
      <m:oMath>
        <m:r>
          <w:rPr>
            <w:rFonts w:ascii="Cambria Math" w:eastAsiaTheme="minorEastAsia" w:hAnsi="Cambria Math"/>
            <w:sz w:val="24"/>
          </w:rPr>
          <m:t>=</m:t>
        </m:r>
        <m:f>
          <m:fPr>
            <m:ctrlPr>
              <w:rPr>
                <w:rFonts w:ascii="Cambria Math" w:eastAsiaTheme="minorEastAsia" w:hAnsi="Cambria Math"/>
                <w:i/>
                <w:sz w:val="24"/>
              </w:rPr>
            </m:ctrlPr>
          </m:fPr>
          <m:num>
            <m:r>
              <w:rPr>
                <w:rFonts w:ascii="Cambria Math" w:eastAsiaTheme="minorEastAsia" w:hAnsi="Cambria Math"/>
                <w:sz w:val="24"/>
              </w:rPr>
              <m:t>Probable error</m:t>
            </m:r>
          </m:num>
          <m:den>
            <m:r>
              <w:rPr>
                <w:rFonts w:ascii="Cambria Math" w:eastAsiaTheme="minorEastAsia" w:hAnsi="Cambria Math"/>
                <w:sz w:val="24"/>
              </w:rPr>
              <m:t>Measurement</m:t>
            </m:r>
          </m:den>
        </m:f>
        <m:r>
          <w:rPr>
            <w:rFonts w:ascii="Cambria Math" w:eastAsiaTheme="minorEastAsia" w:hAnsi="Cambria Math"/>
            <w:sz w:val="24"/>
          </w:rPr>
          <m:t>×100</m:t>
        </m:r>
      </m:oMath>
      <w:r>
        <w:rPr>
          <w:rFonts w:eastAsiaTheme="minorEastAsia"/>
          <w:sz w:val="24"/>
        </w:rPr>
        <w:t xml:space="preserve"> </w:t>
      </w:r>
      <w:r w:rsidR="00A6561B">
        <w:rPr>
          <w:rFonts w:eastAsiaTheme="minorEastAsia"/>
          <w:sz w:val="24"/>
        </w:rPr>
        <w:t xml:space="preserve">. </w:t>
      </w:r>
    </w:p>
    <w:p w:rsidR="00A6561B" w:rsidRDefault="00A6561B" w:rsidP="00972F81">
      <w:pPr>
        <w:rPr>
          <w:rFonts w:eastAsiaTheme="minorEastAsia"/>
          <w:sz w:val="24"/>
        </w:rPr>
      </w:pPr>
      <w:r>
        <w:rPr>
          <w:rFonts w:eastAsiaTheme="minorEastAsia"/>
          <w:noProof/>
          <w:sz w:val="24"/>
          <w:lang w:eastAsia="en-GB"/>
        </w:rPr>
        <w:drawing>
          <wp:inline distT="0" distB="0" distL="0" distR="0" wp14:anchorId="621F87B7">
            <wp:extent cx="5730875" cy="1000125"/>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000125"/>
                    </a:xfrm>
                    <a:prstGeom prst="rect">
                      <a:avLst/>
                    </a:prstGeom>
                    <a:noFill/>
                  </pic:spPr>
                </pic:pic>
              </a:graphicData>
            </a:graphic>
          </wp:inline>
        </w:drawing>
      </w:r>
    </w:p>
    <w:p w:rsidR="00A6561B" w:rsidRDefault="00A6561B" w:rsidP="00972F81">
      <w:pPr>
        <w:rPr>
          <w:rFonts w:eastAsiaTheme="minorEastAsia"/>
          <w:sz w:val="24"/>
        </w:rPr>
      </w:pPr>
      <w:r>
        <w:rPr>
          <w:rFonts w:eastAsiaTheme="minorEastAsia"/>
          <w:noProof/>
          <w:sz w:val="24"/>
          <w:lang w:eastAsia="en-GB"/>
        </w:rPr>
        <w:drawing>
          <wp:inline distT="0" distB="0" distL="0" distR="0" wp14:anchorId="5C1F4EE5">
            <wp:extent cx="5730875" cy="1000125"/>
            <wp:effectExtent l="0" t="0" r="317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1000125"/>
                    </a:xfrm>
                    <a:prstGeom prst="rect">
                      <a:avLst/>
                    </a:prstGeom>
                    <a:noFill/>
                  </pic:spPr>
                </pic:pic>
              </a:graphicData>
            </a:graphic>
          </wp:inline>
        </w:drawing>
      </w:r>
    </w:p>
    <w:p w:rsidR="00A6561B" w:rsidRDefault="00061A03" w:rsidP="00972F81">
      <w:pPr>
        <w:rPr>
          <w:rFonts w:eastAsiaTheme="minorEastAsia"/>
          <w:sz w:val="24"/>
        </w:rPr>
      </w:pPr>
      <w:r>
        <w:rPr>
          <w:rFonts w:eastAsiaTheme="minorEastAsia"/>
          <w:sz w:val="24"/>
        </w:rPr>
        <w:t>To calculate uncertainty of</w:t>
      </w:r>
      <w:r w:rsidR="00A6561B">
        <w:rPr>
          <w:rFonts w:eastAsiaTheme="minorEastAsia"/>
          <w:sz w:val="24"/>
        </w:rPr>
        <w:t xml:space="preserve"> a mean value</w:t>
      </w:r>
      <w:r>
        <w:rPr>
          <w:rFonts w:eastAsiaTheme="minorEastAsia"/>
          <w:sz w:val="24"/>
        </w:rPr>
        <w:t xml:space="preserve"> </w:t>
      </w:r>
      <w:r w:rsidR="005760DD">
        <w:rPr>
          <w:rFonts w:eastAsiaTheme="minorEastAsia"/>
          <w:sz w:val="24"/>
        </w:rPr>
        <w:t xml:space="preserve">you take the range of the measurements which is calculated by subtracting the smallest value from the largest. Then the uncertainty will be equal to half of the range. </w:t>
      </w:r>
    </w:p>
    <w:p w:rsidR="008550B7" w:rsidRDefault="008550B7" w:rsidP="00972F81">
      <w:pPr>
        <w:rPr>
          <w:rFonts w:eastAsiaTheme="minorEastAsia"/>
          <w:sz w:val="24"/>
        </w:rPr>
      </w:pPr>
      <w:r w:rsidRPr="008550B7">
        <w:lastRenderedPageBreak/>
        <w:drawing>
          <wp:inline distT="0" distB="0" distL="0" distR="0">
            <wp:extent cx="5731510" cy="135354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353543"/>
                    </a:xfrm>
                    <a:prstGeom prst="rect">
                      <a:avLst/>
                    </a:prstGeom>
                    <a:noFill/>
                    <a:ln>
                      <a:noFill/>
                    </a:ln>
                  </pic:spPr>
                </pic:pic>
              </a:graphicData>
            </a:graphic>
          </wp:inline>
        </w:drawing>
      </w:r>
    </w:p>
    <w:p w:rsidR="008550B7" w:rsidRDefault="008550B7" w:rsidP="00972F81">
      <w:pPr>
        <w:rPr>
          <w:rFonts w:eastAsiaTheme="minorEastAsia"/>
          <w:sz w:val="24"/>
        </w:rPr>
      </w:pPr>
      <w:r>
        <w:rPr>
          <w:rFonts w:eastAsiaTheme="minorEastAsia"/>
          <w:sz w:val="24"/>
        </w:rPr>
        <w:t>This table shows the uncertainty and percentage uncertainty in t</w:t>
      </w:r>
      <w:r w:rsidR="00F24EB3">
        <w:rPr>
          <w:rFonts w:eastAsiaTheme="minorEastAsia"/>
          <w:sz w:val="24"/>
        </w:rPr>
        <w:t>he mean values.</w:t>
      </w:r>
    </w:p>
    <w:p w:rsidR="00F24EB3" w:rsidRDefault="00F24EB3" w:rsidP="00972F81">
      <w:pPr>
        <w:rPr>
          <w:rFonts w:eastAsiaTheme="minorEastAsia"/>
          <w:sz w:val="24"/>
        </w:rPr>
      </w:pPr>
    </w:p>
    <w:p w:rsidR="00F24EB3" w:rsidRDefault="00836D47" w:rsidP="00972F81">
      <w:pPr>
        <w:rPr>
          <w:rFonts w:eastAsiaTheme="minorEastAsia"/>
          <w:b/>
          <w:sz w:val="32"/>
        </w:rPr>
      </w:pPr>
      <w:r>
        <w:rPr>
          <w:rFonts w:eastAsiaTheme="minorEastAsia"/>
          <w:b/>
          <w:sz w:val="32"/>
        </w:rPr>
        <w:t>Conclusions:</w:t>
      </w:r>
    </w:p>
    <w:p w:rsidR="00836D47" w:rsidRDefault="00836D47" w:rsidP="00972F81">
      <w:pPr>
        <w:rPr>
          <w:rFonts w:eastAsiaTheme="minorEastAsia"/>
          <w:sz w:val="24"/>
        </w:rPr>
      </w:pPr>
      <w:r>
        <w:rPr>
          <w:rFonts w:eastAsiaTheme="minorEastAsia"/>
          <w:b/>
          <w:sz w:val="24"/>
        </w:rPr>
        <w:t xml:space="preserve">Equation of line of best fit: </w:t>
      </w:r>
      <w:r>
        <w:rPr>
          <w:rFonts w:eastAsiaTheme="minorEastAsia"/>
          <w:sz w:val="24"/>
        </w:rPr>
        <w:t xml:space="preserve">To calculate my equation for my line of best fit I used the function built into excel to get the expression  </w:t>
      </w:r>
      <m:oMath>
        <m:r>
          <w:rPr>
            <w:rFonts w:ascii="Cambria Math" w:eastAsiaTheme="minorEastAsia" w:hAnsi="Cambria Math"/>
            <w:sz w:val="24"/>
          </w:rPr>
          <m:t>y=0.0053x-0.2238</m:t>
        </m:r>
      </m:oMath>
      <w:r>
        <w:rPr>
          <w:rFonts w:eastAsiaTheme="minorEastAsia"/>
          <w:sz w:val="24"/>
        </w:rPr>
        <w:t xml:space="preserve">. </w:t>
      </w:r>
    </w:p>
    <w:p w:rsidR="00836D47" w:rsidRDefault="00836D47" w:rsidP="00972F81">
      <w:pPr>
        <w:rPr>
          <w:rFonts w:eastAsiaTheme="minorEastAsia"/>
          <w:sz w:val="24"/>
        </w:rPr>
      </w:pPr>
      <w:r>
        <w:rPr>
          <w:rFonts w:eastAsiaTheme="minorEastAsia"/>
          <w:sz w:val="24"/>
        </w:rPr>
        <w:t xml:space="preserve">As the line of best fir is a straight line the equation had to be in the form of </w:t>
      </w:r>
      <m:oMath>
        <m:r>
          <w:rPr>
            <w:rFonts w:ascii="Cambria Math" w:eastAsiaTheme="minorEastAsia" w:hAnsi="Cambria Math"/>
            <w:sz w:val="24"/>
          </w:rPr>
          <m:t>y=mx+c</m:t>
        </m:r>
      </m:oMath>
      <w:r>
        <w:rPr>
          <w:rFonts w:eastAsiaTheme="minorEastAsia"/>
          <w:sz w:val="24"/>
        </w:rPr>
        <w:t xml:space="preserve"> where </w:t>
      </w:r>
      <w:r>
        <w:rPr>
          <w:rFonts w:eastAsiaTheme="minorEastAsia"/>
          <w:i/>
          <w:sz w:val="24"/>
        </w:rPr>
        <w:t xml:space="preserve">m </w:t>
      </w:r>
      <w:r>
        <w:rPr>
          <w:rFonts w:eastAsiaTheme="minorEastAsia"/>
          <w:sz w:val="24"/>
        </w:rPr>
        <w:t xml:space="preserve">represents the gradient of the line and </w:t>
      </w:r>
      <w:r>
        <w:rPr>
          <w:rFonts w:eastAsiaTheme="minorEastAsia"/>
          <w:i/>
          <w:sz w:val="24"/>
        </w:rPr>
        <w:t xml:space="preserve">c </w:t>
      </w:r>
      <w:r>
        <w:rPr>
          <w:rFonts w:eastAsiaTheme="minorEastAsia"/>
          <w:sz w:val="24"/>
        </w:rPr>
        <w:t xml:space="preserve">represents the </w:t>
      </w:r>
      <w:r>
        <w:rPr>
          <w:rFonts w:eastAsiaTheme="minorEastAsia"/>
          <w:i/>
          <w:sz w:val="24"/>
        </w:rPr>
        <w:t xml:space="preserve">y </w:t>
      </w:r>
      <w:r>
        <w:rPr>
          <w:rFonts w:eastAsiaTheme="minorEastAsia"/>
          <w:sz w:val="24"/>
        </w:rPr>
        <w:t xml:space="preserve">intercept. </w:t>
      </w:r>
    </w:p>
    <w:p w:rsidR="00836D47" w:rsidRPr="00CC5E6B" w:rsidRDefault="00836D47" w:rsidP="00972F81">
      <w:pPr>
        <w:rPr>
          <w:rFonts w:eastAsiaTheme="minorEastAsia"/>
          <w:sz w:val="24"/>
        </w:rPr>
      </w:pPr>
      <w:r>
        <w:rPr>
          <w:rFonts w:eastAsiaTheme="minorEastAsia"/>
          <w:sz w:val="24"/>
        </w:rPr>
        <w:t>To work this out without using excel you would first need to work out the gradient of the line. This can be done by picking two points on the line and drawing a tringle connecting them.</w:t>
      </w:r>
      <w:r w:rsidR="00CC5E6B">
        <w:rPr>
          <w:rFonts w:eastAsiaTheme="minorEastAsia"/>
          <w:sz w:val="24"/>
        </w:rPr>
        <w:t xml:space="preserve">  The orange line represents the change in the value on the </w:t>
      </w:r>
      <w:r w:rsidR="00CC5E6B">
        <w:rPr>
          <w:rFonts w:eastAsiaTheme="minorEastAsia"/>
          <w:i/>
          <w:sz w:val="24"/>
        </w:rPr>
        <w:t xml:space="preserve">y </w:t>
      </w:r>
      <w:r w:rsidR="00CC5E6B">
        <w:rPr>
          <w:rFonts w:eastAsiaTheme="minorEastAsia"/>
          <w:sz w:val="24"/>
        </w:rPr>
        <w:t xml:space="preserve">axis and the blue for the </w:t>
      </w:r>
      <w:r w:rsidR="00CC5E6B">
        <w:rPr>
          <w:rFonts w:eastAsiaTheme="minorEastAsia"/>
          <w:i/>
          <w:sz w:val="24"/>
        </w:rPr>
        <w:t xml:space="preserve">x </w:t>
      </w:r>
      <w:r w:rsidR="00CC5E6B">
        <w:rPr>
          <w:rFonts w:eastAsiaTheme="minorEastAsia"/>
          <w:sz w:val="24"/>
        </w:rPr>
        <w:t>axis.</w:t>
      </w:r>
    </w:p>
    <w:p w:rsidR="00CC5E6B" w:rsidRPr="00836D47" w:rsidRDefault="00CC5E6B" w:rsidP="00972F81">
      <w:pPr>
        <w:rPr>
          <w:rFonts w:eastAsiaTheme="minorEastAsia"/>
          <w:sz w:val="24"/>
        </w:rPr>
      </w:pPr>
      <w:r>
        <w:rPr>
          <w:rFonts w:eastAsiaTheme="minorEastAsia"/>
          <w:noProof/>
          <w:sz w:val="24"/>
          <w:lang w:eastAsia="en-GB"/>
        </w:rPr>
        <mc:AlternateContent>
          <mc:Choice Requires="wps">
            <w:drawing>
              <wp:anchor distT="0" distB="0" distL="114300" distR="114300" simplePos="0" relativeHeight="251661312" behindDoc="0" locked="0" layoutInCell="1" allowOverlap="1">
                <wp:simplePos x="0" y="0"/>
                <wp:positionH relativeFrom="column">
                  <wp:posOffset>3657600</wp:posOffset>
                </wp:positionH>
                <wp:positionV relativeFrom="paragraph">
                  <wp:posOffset>924560</wp:posOffset>
                </wp:positionV>
                <wp:extent cx="1362075" cy="447675"/>
                <wp:effectExtent l="0" t="0" r="9525" b="9525"/>
                <wp:wrapNone/>
                <wp:docPr id="14" name="Text Box 14"/>
                <wp:cNvGraphicFramePr/>
                <a:graphic xmlns:a="http://schemas.openxmlformats.org/drawingml/2006/main">
                  <a:graphicData uri="http://schemas.microsoft.com/office/word/2010/wordprocessingShape">
                    <wps:wsp>
                      <wps:cNvSpPr txBox="1"/>
                      <wps:spPr>
                        <a:xfrm>
                          <a:off x="0" y="0"/>
                          <a:ext cx="1362075"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4205C" w:rsidRPr="00CC5E6B" w:rsidRDefault="0054205C">
                            <w:r>
                              <w:rPr>
                                <w:rFonts w:cstheme="minorHAnsi"/>
                              </w:rPr>
                              <w:t>∆</w:t>
                            </w:r>
                            <w:r>
                              <w:rPr>
                                <w:i/>
                              </w:rPr>
                              <w:t xml:space="preserve">y </w:t>
                            </w:r>
                            <w:r>
                              <w:t xml:space="preserve">= change in </w:t>
                            </w:r>
                            <w:r>
                              <w:rPr>
                                <w:i/>
                              </w:rPr>
                              <w:t>y</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4in;margin-top:72.8pt;width:107.25pt;height:35.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" fillcolor="white [3201]" stroked="f" strokeweight=".5pt">
                <v:textbox>
                  <w:txbxContent>
                    <w:p w:rsidR="0054205C" w:rsidRPr="00CC5E6B" w:rsidRDefault="0054205C">
                      <w:r>
                        <w:rPr>
                          <w:rFonts w:cstheme="minorHAnsi"/>
                        </w:rPr>
                        <w:t>∆</w:t>
                      </w:r>
                      <w:r>
                        <w:rPr>
                          <w:i/>
                        </w:rPr>
                        <w:t xml:space="preserve">y </w:t>
                      </w:r>
                      <w:r>
                        <w:t xml:space="preserve">= change in </w:t>
                      </w:r>
                      <w:r>
                        <w:rPr>
                          <w:i/>
                        </w:rPr>
                        <w:t>y</w:t>
                      </w:r>
                      <w:r>
                        <w:t xml:space="preserve"> </w:t>
                      </w:r>
                    </w:p>
                  </w:txbxContent>
                </v:textbox>
              </v:shape>
            </w:pict>
          </mc:Fallback>
        </mc:AlternateContent>
      </w:r>
      <w:r>
        <w:rPr>
          <w:rFonts w:eastAsiaTheme="minorEastAsia"/>
          <w:noProof/>
          <w:sz w:val="24"/>
          <w:lang w:eastAsia="en-GB"/>
        </w:rPr>
        <mc:AlternateContent>
          <mc:Choice Requires="wps">
            <w:drawing>
              <wp:anchor distT="0" distB="0" distL="114300" distR="114300" simplePos="0" relativeHeight="251662336" behindDoc="0" locked="0" layoutInCell="1" allowOverlap="1">
                <wp:simplePos x="0" y="0"/>
                <wp:positionH relativeFrom="column">
                  <wp:posOffset>1924050</wp:posOffset>
                </wp:positionH>
                <wp:positionV relativeFrom="paragraph">
                  <wp:posOffset>1943735</wp:posOffset>
                </wp:positionV>
                <wp:extent cx="1704975" cy="447675"/>
                <wp:effectExtent l="0" t="0" r="9525" b="9525"/>
                <wp:wrapNone/>
                <wp:docPr id="15" name="Text Box 15"/>
                <wp:cNvGraphicFramePr/>
                <a:graphic xmlns:a="http://schemas.openxmlformats.org/drawingml/2006/main">
                  <a:graphicData uri="http://schemas.microsoft.com/office/word/2010/wordprocessingShape">
                    <wps:wsp>
                      <wps:cNvSpPr txBox="1"/>
                      <wps:spPr>
                        <a:xfrm>
                          <a:off x="0" y="0"/>
                          <a:ext cx="1704975"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4205C" w:rsidRPr="00CC5E6B" w:rsidRDefault="0054205C">
                            <w:r>
                              <w:rPr>
                                <w:rFonts w:cstheme="minorHAnsi"/>
                              </w:rPr>
                              <w:t>∆</w:t>
                            </w:r>
                            <w:r>
                              <w:rPr>
                                <w:i/>
                              </w:rPr>
                              <w:t xml:space="preserve">x </w:t>
                            </w:r>
                            <w:r>
                              <w:t xml:space="preserve">= Change in </w:t>
                            </w:r>
                            <w:r>
                              <w:rPr>
                                <w:i/>
                              </w:rPr>
                              <w:t xml:space="preserve">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27" type="#_x0000_t202" style="position:absolute;margin-left:151.5pt;margin-top:153.05pt;width:134.25pt;height:35.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" fillcolor="white [3201]" stroked="f" strokeweight=".5pt">
                <v:textbox>
                  <w:txbxContent>
                    <w:p w:rsidR="0054205C" w:rsidRPr="00CC5E6B" w:rsidRDefault="0054205C">
                      <w:r>
                        <w:rPr>
                          <w:rFonts w:cstheme="minorHAnsi"/>
                        </w:rPr>
                        <w:t>∆</w:t>
                      </w:r>
                      <w:r>
                        <w:rPr>
                          <w:i/>
                        </w:rPr>
                        <w:t xml:space="preserve">x </w:t>
                      </w:r>
                      <w:r>
                        <w:t xml:space="preserve">= Change in </w:t>
                      </w:r>
                      <w:r>
                        <w:rPr>
                          <w:i/>
                        </w:rPr>
                        <w:t xml:space="preserve">x </w:t>
                      </w:r>
                    </w:p>
                  </w:txbxContent>
                </v:textbox>
              </v:shape>
            </w:pict>
          </mc:Fallback>
        </mc:AlternateContent>
      </w:r>
      <w:r>
        <w:rPr>
          <w:rFonts w:eastAsiaTheme="minorEastAsia"/>
          <w:noProof/>
          <w:sz w:val="24"/>
          <w:lang w:eastAsia="en-GB"/>
        </w:rPr>
        <mc:AlternateContent>
          <mc:Choice Requires="wps">
            <w:drawing>
              <wp:anchor distT="0" distB="0" distL="114300" distR="114300" simplePos="0" relativeHeight="251660288" behindDoc="0" locked="0" layoutInCell="1" allowOverlap="1">
                <wp:simplePos x="0" y="0"/>
                <wp:positionH relativeFrom="column">
                  <wp:posOffset>1771650</wp:posOffset>
                </wp:positionH>
                <wp:positionV relativeFrom="paragraph">
                  <wp:posOffset>1829435</wp:posOffset>
                </wp:positionV>
                <wp:extent cx="1743075" cy="9525"/>
                <wp:effectExtent l="0" t="0" r="28575" b="28575"/>
                <wp:wrapNone/>
                <wp:docPr id="13" name="Straight Connector 13"/>
                <wp:cNvGraphicFramePr/>
                <a:graphic xmlns:a="http://schemas.openxmlformats.org/drawingml/2006/main">
                  <a:graphicData uri="http://schemas.microsoft.com/office/word/2010/wordprocessingShape">
                    <wps:wsp>
                      <wps:cNvCnPr/>
                      <wps:spPr>
                        <a:xfrm flipH="1">
                          <a:off x="0" y="0"/>
                          <a:ext cx="1743075" cy="952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line w14:anchorId="79E1AC7E" id="Straight Connector 13"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139.5pt,144.05pt" to="276.75pt,14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" strokecolor="#4472c4 [3208]" strokeweight="1.5pt">
                <v:stroke joinstyle="miter"/>
              </v:line>
            </w:pict>
          </mc:Fallback>
        </mc:AlternateContent>
      </w:r>
      <w:r>
        <w:rPr>
          <w:rFonts w:eastAsiaTheme="minorEastAsia"/>
          <w:noProof/>
          <w:sz w:val="24"/>
          <w:lang w:eastAsia="en-GB"/>
        </w:rPr>
        <mc:AlternateContent>
          <mc:Choice Requires="wps">
            <w:drawing>
              <wp:anchor distT="0" distB="0" distL="114300" distR="114300" simplePos="0" relativeHeight="251659264" behindDoc="0" locked="0" layoutInCell="1" allowOverlap="1">
                <wp:simplePos x="0" y="0"/>
                <wp:positionH relativeFrom="column">
                  <wp:posOffset>3495675</wp:posOffset>
                </wp:positionH>
                <wp:positionV relativeFrom="paragraph">
                  <wp:posOffset>391160</wp:posOffset>
                </wp:positionV>
                <wp:extent cx="9525" cy="1428750"/>
                <wp:effectExtent l="0" t="0" r="28575" b="19050"/>
                <wp:wrapNone/>
                <wp:docPr id="12" name="Straight Connector 12"/>
                <wp:cNvGraphicFramePr/>
                <a:graphic xmlns:a="http://schemas.openxmlformats.org/drawingml/2006/main">
                  <a:graphicData uri="http://schemas.microsoft.com/office/word/2010/wordprocessingShape">
                    <wps:wsp>
                      <wps:cNvCnPr/>
                      <wps:spPr>
                        <a:xfrm>
                          <a:off x="0" y="0"/>
                          <a:ext cx="9525" cy="142875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78A9BE96" id="Straight Connector 1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75.25pt,30.8pt" to="276pt,1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" strokecolor="#ed7d31 [3205]" strokeweight="1.5pt">
                <v:stroke joinstyle="miter"/>
              </v:line>
            </w:pict>
          </mc:Fallback>
        </mc:AlternateContent>
      </w:r>
      <w:r>
        <w:rPr>
          <w:rFonts w:eastAsiaTheme="minorEastAsia"/>
          <w:noProof/>
          <w:sz w:val="24"/>
          <w:lang w:eastAsia="en-GB"/>
        </w:rPr>
        <w:drawing>
          <wp:inline distT="0" distB="0" distL="0" distR="0" wp14:anchorId="39EE0657">
            <wp:extent cx="3963035" cy="42246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3035" cy="4224655"/>
                    </a:xfrm>
                    <a:prstGeom prst="rect">
                      <a:avLst/>
                    </a:prstGeom>
                    <a:noFill/>
                  </pic:spPr>
                </pic:pic>
              </a:graphicData>
            </a:graphic>
          </wp:inline>
        </w:drawing>
      </w:r>
    </w:p>
    <w:p w:rsidR="00836D47" w:rsidRDefault="00CC5E6B" w:rsidP="00972F81">
      <w:pPr>
        <w:rPr>
          <w:rFonts w:eastAsiaTheme="minorEastAsia"/>
          <w:sz w:val="24"/>
        </w:rPr>
      </w:pPr>
      <w:r>
        <w:rPr>
          <w:rFonts w:eastAsiaTheme="minorEastAsia"/>
          <w:sz w:val="24"/>
        </w:rPr>
        <w:lastRenderedPageBreak/>
        <w:t>The equation for working out the gradient is</w:t>
      </w:r>
      <w:r w:rsidR="00033373">
        <w:rPr>
          <w:rFonts w:eastAsiaTheme="minorEastAsia"/>
          <w:sz w:val="24"/>
        </w:rPr>
        <w:t xml:space="preserve"> </w:t>
      </w:r>
      <w:r>
        <w:rPr>
          <w:rFonts w:eastAsiaTheme="minorEastAsia"/>
          <w:sz w:val="24"/>
        </w:rPr>
        <w:t xml:space="preserve"> </w:t>
      </w:r>
      <m:oMath>
        <m:r>
          <w:rPr>
            <w:rFonts w:ascii="Cambria Math" w:eastAsiaTheme="minorEastAsia" w:hAnsi="Cambria Math"/>
            <w:sz w:val="24"/>
          </w:rPr>
          <m:t>m=</m:t>
        </m:r>
        <m:f>
          <m:fPr>
            <m:ctrlPr>
              <w:rPr>
                <w:rFonts w:ascii="Cambria Math" w:eastAsiaTheme="minorEastAsia" w:hAnsi="Cambria Math"/>
                <w:i/>
                <w:sz w:val="24"/>
              </w:rPr>
            </m:ctrlPr>
          </m:fPr>
          <m:num>
            <m:r>
              <w:rPr>
                <w:rFonts w:ascii="Cambria Math" w:eastAsiaTheme="minorEastAsia" w:hAnsi="Cambria Math"/>
                <w:sz w:val="24"/>
              </w:rPr>
              <m:t>∆</m:t>
            </m:r>
            <m:r>
              <w:rPr>
                <w:rFonts w:ascii="Cambria Math" w:eastAsiaTheme="minorEastAsia" w:hAnsi="Cambria Math"/>
                <w:sz w:val="24"/>
              </w:rPr>
              <m:t>y</m:t>
            </m:r>
          </m:num>
          <m:den>
            <m:r>
              <w:rPr>
                <w:rFonts w:ascii="Cambria Math" w:eastAsiaTheme="minorEastAsia" w:hAnsi="Cambria Math"/>
                <w:sz w:val="24"/>
              </w:rPr>
              <m:t>∆x</m:t>
            </m:r>
          </m:den>
        </m:f>
      </m:oMath>
      <w:r w:rsidR="00033373">
        <w:rPr>
          <w:rFonts w:eastAsiaTheme="minorEastAsia"/>
          <w:sz w:val="24"/>
        </w:rPr>
        <w:t xml:space="preserve"> . </w:t>
      </w:r>
    </w:p>
    <w:p w:rsidR="00033373" w:rsidRDefault="00033373" w:rsidP="00972F81">
      <w:pPr>
        <w:rPr>
          <w:rFonts w:eastAsiaTheme="minorEastAsia"/>
          <w:sz w:val="24"/>
        </w:rPr>
      </w:pPr>
      <w:r>
        <w:rPr>
          <w:rFonts w:eastAsiaTheme="minorEastAsia"/>
          <w:sz w:val="24"/>
        </w:rPr>
        <w:t xml:space="preserve">Once a value for the gradient has been obtained the next thing to find out is the </w:t>
      </w:r>
      <w:r>
        <w:rPr>
          <w:rFonts w:eastAsiaTheme="minorEastAsia"/>
          <w:i/>
          <w:sz w:val="24"/>
        </w:rPr>
        <w:t xml:space="preserve">y </w:t>
      </w:r>
      <w:r>
        <w:rPr>
          <w:rFonts w:eastAsiaTheme="minorEastAsia"/>
          <w:sz w:val="24"/>
        </w:rPr>
        <w:t xml:space="preserve">intercept. The way to work this out is to sub values for </w:t>
      </w:r>
      <w:r>
        <w:rPr>
          <w:rFonts w:eastAsiaTheme="minorEastAsia"/>
          <w:i/>
          <w:sz w:val="24"/>
        </w:rPr>
        <w:t xml:space="preserve">y, x and m </w:t>
      </w:r>
      <w:r>
        <w:rPr>
          <w:rFonts w:eastAsiaTheme="minorEastAsia"/>
          <w:sz w:val="24"/>
        </w:rPr>
        <w:t xml:space="preserve">into the equation </w:t>
      </w:r>
      <m:oMath>
        <m:r>
          <w:rPr>
            <w:rFonts w:ascii="Cambria Math" w:eastAsiaTheme="minorEastAsia" w:hAnsi="Cambria Math"/>
            <w:sz w:val="24"/>
          </w:rPr>
          <m:t>y=mx+c</m:t>
        </m:r>
      </m:oMath>
      <w:r>
        <w:rPr>
          <w:rFonts w:eastAsiaTheme="minorEastAsia"/>
          <w:sz w:val="24"/>
        </w:rPr>
        <w:t xml:space="preserve"> </w:t>
      </w:r>
    </w:p>
    <w:p w:rsidR="00454DB1" w:rsidRDefault="00033373" w:rsidP="00972F81">
      <w:pPr>
        <w:rPr>
          <w:rFonts w:eastAsiaTheme="minorEastAsia"/>
          <w:sz w:val="24"/>
        </w:rPr>
      </w:pPr>
      <w:r>
        <w:rPr>
          <w:rFonts w:eastAsiaTheme="minorEastAsia"/>
          <w:sz w:val="24"/>
        </w:rPr>
        <w:t xml:space="preserve">The values for </w:t>
      </w:r>
      <w:r>
        <w:rPr>
          <w:rFonts w:eastAsiaTheme="minorEastAsia"/>
          <w:i/>
          <w:sz w:val="24"/>
        </w:rPr>
        <w:t xml:space="preserve">x </w:t>
      </w:r>
      <w:r>
        <w:rPr>
          <w:rFonts w:eastAsiaTheme="minorEastAsia"/>
          <w:sz w:val="24"/>
        </w:rPr>
        <w:t xml:space="preserve">and </w:t>
      </w:r>
      <w:r>
        <w:rPr>
          <w:rFonts w:eastAsiaTheme="minorEastAsia"/>
          <w:i/>
          <w:sz w:val="24"/>
        </w:rPr>
        <w:t xml:space="preserve">y </w:t>
      </w:r>
      <w:r>
        <w:rPr>
          <w:rFonts w:eastAsiaTheme="minorEastAsia"/>
          <w:sz w:val="24"/>
        </w:rPr>
        <w:t xml:space="preserve">can be taken from any point on the line, therefore using one of the points used to obtain the value for the gradient and the gradient itself the equation can be solved to give a value for </w:t>
      </w:r>
      <w:r>
        <w:rPr>
          <w:rFonts w:eastAsiaTheme="minorEastAsia"/>
          <w:i/>
          <w:sz w:val="24"/>
        </w:rPr>
        <w:t xml:space="preserve">c </w:t>
      </w:r>
      <w:r>
        <w:rPr>
          <w:rFonts w:eastAsiaTheme="minorEastAsia"/>
          <w:sz w:val="24"/>
        </w:rPr>
        <w:t xml:space="preserve">. </w:t>
      </w:r>
    </w:p>
    <w:p w:rsidR="00454DB1" w:rsidRDefault="00454DB1" w:rsidP="00972F81">
      <w:pPr>
        <w:rPr>
          <w:rFonts w:eastAsiaTheme="minorEastAsia"/>
          <w:sz w:val="24"/>
        </w:rPr>
      </w:pPr>
    </w:p>
    <w:p w:rsidR="00B2454B" w:rsidRDefault="00454DB1" w:rsidP="00972F81">
      <w:pPr>
        <w:rPr>
          <w:rFonts w:eastAsiaTheme="minorEastAsia"/>
          <w:sz w:val="24"/>
        </w:rPr>
      </w:pPr>
      <w:r>
        <w:rPr>
          <w:rFonts w:eastAsiaTheme="minorEastAsia"/>
          <w:sz w:val="24"/>
        </w:rPr>
        <w:t xml:space="preserve">From my equation of my line of best fit I can determine that the data is not directly proportional as the line does not pass through the origin. However there is a positive correlation in the data. This is shown by the positive </w:t>
      </w:r>
      <w:r w:rsidR="002B5F26">
        <w:rPr>
          <w:rFonts w:eastAsiaTheme="minorEastAsia"/>
          <w:sz w:val="24"/>
        </w:rPr>
        <w:t>gradient in the line of best fit.</w:t>
      </w:r>
      <w:r w:rsidR="0054205C">
        <w:rPr>
          <w:rFonts w:eastAsiaTheme="minorEastAsia"/>
          <w:sz w:val="24"/>
        </w:rPr>
        <w:t xml:space="preserve"> </w:t>
      </w:r>
    </w:p>
    <w:p w:rsidR="00B2454B" w:rsidRDefault="00B2454B" w:rsidP="00972F81">
      <w:pPr>
        <w:rPr>
          <w:rFonts w:eastAsiaTheme="minorEastAsia"/>
          <w:sz w:val="24"/>
        </w:rPr>
      </w:pPr>
    </w:p>
    <w:p w:rsidR="00B2454B" w:rsidRDefault="00B2454B" w:rsidP="00972F81">
      <w:pPr>
        <w:rPr>
          <w:rFonts w:eastAsiaTheme="minorEastAsia"/>
          <w:b/>
          <w:sz w:val="24"/>
        </w:rPr>
      </w:pPr>
      <w:r>
        <w:rPr>
          <w:rFonts w:eastAsiaTheme="minorEastAsia"/>
          <w:b/>
          <w:sz w:val="24"/>
        </w:rPr>
        <w:t>Conclusions from measured data:</w:t>
      </w:r>
    </w:p>
    <w:p w:rsidR="00033373" w:rsidRDefault="00B2454B" w:rsidP="00972F81">
      <w:pPr>
        <w:rPr>
          <w:rFonts w:eastAsiaTheme="minorEastAsia"/>
          <w:sz w:val="24"/>
        </w:rPr>
      </w:pPr>
      <w:r>
        <w:rPr>
          <w:rFonts w:eastAsiaTheme="minorEastAsia"/>
          <w:sz w:val="24"/>
        </w:rPr>
        <w:t xml:space="preserve">From the data that I gathered there are several clear observations that I can make. Firstly, as the mass is increased the values for L1 and L2 also increase meaning there is a positive correlation. On the other hand as the mass increases the value for </w:t>
      </w:r>
      <w:r>
        <w:rPr>
          <w:rFonts w:eastAsiaTheme="minorEastAsia" w:cstheme="minorHAnsi"/>
          <w:sz w:val="24"/>
        </w:rPr>
        <w:t>θ</w:t>
      </w:r>
      <w:r>
        <w:rPr>
          <w:rFonts w:eastAsiaTheme="minorEastAsia"/>
          <w:sz w:val="24"/>
        </w:rPr>
        <w:t xml:space="preserve"> decreases giving a negative correlation. </w:t>
      </w:r>
    </w:p>
    <w:p w:rsidR="00B2454B" w:rsidRPr="00B2454B" w:rsidRDefault="00B2454B" w:rsidP="00972F81">
      <w:pPr>
        <w:rPr>
          <w:rFonts w:eastAsiaTheme="minorEastAsia"/>
          <w:b/>
          <w:sz w:val="32"/>
        </w:rPr>
      </w:pPr>
    </w:p>
    <w:p w:rsidR="00033373" w:rsidRPr="00033373" w:rsidRDefault="00033373" w:rsidP="00972F81">
      <w:pPr>
        <w:rPr>
          <w:rFonts w:eastAsiaTheme="minorEastAsia"/>
          <w:sz w:val="24"/>
        </w:rPr>
      </w:pPr>
    </w:p>
    <w:p w:rsidR="00836D47" w:rsidRPr="00836D47" w:rsidRDefault="00836D47" w:rsidP="00972F81">
      <w:pPr>
        <w:rPr>
          <w:rFonts w:eastAsiaTheme="minorEastAsia"/>
          <w:sz w:val="24"/>
        </w:rPr>
      </w:pPr>
    </w:p>
    <w:p w:rsidR="001C24C9" w:rsidRPr="001C24C9" w:rsidRDefault="001C24C9" w:rsidP="00972F81">
      <w:pPr>
        <w:rPr>
          <w:sz w:val="24"/>
        </w:rPr>
      </w:pPr>
    </w:p>
    <w:sectPr w:rsidR="001C24C9" w:rsidRPr="001C24C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7C22" w:rsidRDefault="007B7C22" w:rsidP="00985CC1">
      <w:pPr>
        <w:spacing w:after="0" w:line="240" w:lineRule="auto"/>
      </w:pPr>
      <w:r>
        <w:separator/>
      </w:r>
    </w:p>
  </w:endnote>
  <w:endnote w:type="continuationSeparator" w:id="0">
    <w:p w:rsidR="007B7C22" w:rsidRDefault="007B7C22" w:rsidP="00985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9097065"/>
      <w:docPartObj>
        <w:docPartGallery w:val="Page Numbers (Bottom of Page)"/>
        <w:docPartUnique/>
      </w:docPartObj>
    </w:sdtPr>
    <w:sdtEndPr>
      <w:rPr>
        <w:noProof/>
      </w:rPr>
    </w:sdtEndPr>
    <w:sdtContent>
      <w:p w:rsidR="0054205C" w:rsidRDefault="0054205C">
        <w:pPr>
          <w:pStyle w:val="Footer"/>
          <w:jc w:val="right"/>
        </w:pPr>
        <w:r>
          <w:fldChar w:fldCharType="begin"/>
        </w:r>
        <w:r>
          <w:instrText xml:space="preserve"> PAGE   \* MERGEFORMAT </w:instrText>
        </w:r>
        <w:r>
          <w:fldChar w:fldCharType="separate"/>
        </w:r>
        <w:r w:rsidR="00275198">
          <w:rPr>
            <w:noProof/>
          </w:rPr>
          <w:t>3</w:t>
        </w:r>
        <w:r>
          <w:rPr>
            <w:noProof/>
          </w:rPr>
          <w:fldChar w:fldCharType="end"/>
        </w:r>
      </w:p>
    </w:sdtContent>
  </w:sdt>
  <w:p w:rsidR="0054205C" w:rsidRDefault="005420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7C22" w:rsidRDefault="007B7C22" w:rsidP="00985CC1">
      <w:pPr>
        <w:spacing w:after="0" w:line="240" w:lineRule="auto"/>
      </w:pPr>
      <w:r>
        <w:separator/>
      </w:r>
    </w:p>
  </w:footnote>
  <w:footnote w:type="continuationSeparator" w:id="0">
    <w:p w:rsidR="007B7C22" w:rsidRDefault="007B7C22" w:rsidP="00985C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2852845"/>
      <w:docPartObj>
        <w:docPartGallery w:val="Page Numbers (Top of Page)"/>
        <w:docPartUnique/>
      </w:docPartObj>
    </w:sdtPr>
    <w:sdtEndPr>
      <w:rPr>
        <w:noProof/>
      </w:rPr>
    </w:sdtEndPr>
    <w:sdtContent>
      <w:p w:rsidR="0054205C" w:rsidRDefault="0054205C">
        <w:pPr>
          <w:pStyle w:val="Header"/>
          <w:jc w:val="center"/>
        </w:pPr>
        <w:r>
          <w:fldChar w:fldCharType="begin"/>
        </w:r>
        <w:r>
          <w:instrText xml:space="preserve"> PAGE   \* MERGEFORMAT </w:instrText>
        </w:r>
        <w:r>
          <w:fldChar w:fldCharType="separate"/>
        </w:r>
        <w:r w:rsidR="00275198">
          <w:rPr>
            <w:noProof/>
          </w:rPr>
          <w:t>3</w:t>
        </w:r>
        <w:r>
          <w:rPr>
            <w:noProof/>
          </w:rPr>
          <w:fldChar w:fldCharType="end"/>
        </w:r>
      </w:p>
    </w:sdtContent>
  </w:sdt>
  <w:p w:rsidR="0054205C" w:rsidRDefault="0054205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3D50E2"/>
    <w:multiLevelType w:val="hybridMultilevel"/>
    <w:tmpl w:val="818EC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F3D41"/>
    <w:multiLevelType w:val="hybridMultilevel"/>
    <w:tmpl w:val="74B0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F81"/>
    <w:rsid w:val="00033373"/>
    <w:rsid w:val="00057E4B"/>
    <w:rsid w:val="00061A03"/>
    <w:rsid w:val="000A0F59"/>
    <w:rsid w:val="001C24C9"/>
    <w:rsid w:val="00260151"/>
    <w:rsid w:val="00275198"/>
    <w:rsid w:val="002B5F26"/>
    <w:rsid w:val="002E6E9D"/>
    <w:rsid w:val="00454DB1"/>
    <w:rsid w:val="004835E2"/>
    <w:rsid w:val="00496120"/>
    <w:rsid w:val="004C3AFA"/>
    <w:rsid w:val="004C73C1"/>
    <w:rsid w:val="0054205C"/>
    <w:rsid w:val="005653DB"/>
    <w:rsid w:val="005760DD"/>
    <w:rsid w:val="00624490"/>
    <w:rsid w:val="00702120"/>
    <w:rsid w:val="007B7C22"/>
    <w:rsid w:val="00836D47"/>
    <w:rsid w:val="008550B7"/>
    <w:rsid w:val="00885139"/>
    <w:rsid w:val="00907344"/>
    <w:rsid w:val="00972F81"/>
    <w:rsid w:val="00985CC1"/>
    <w:rsid w:val="00A6561B"/>
    <w:rsid w:val="00AC0221"/>
    <w:rsid w:val="00B2454B"/>
    <w:rsid w:val="00B77300"/>
    <w:rsid w:val="00C06F56"/>
    <w:rsid w:val="00CC5E6B"/>
    <w:rsid w:val="00F2493D"/>
    <w:rsid w:val="00F24EB3"/>
    <w:rsid w:val="00FC4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55E035-A927-48A5-9D41-25DDB5FC7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3C1"/>
    <w:pPr>
      <w:ind w:left="720"/>
      <w:contextualSpacing/>
    </w:pPr>
  </w:style>
  <w:style w:type="character" w:styleId="PlaceholderText">
    <w:name w:val="Placeholder Text"/>
    <w:basedOn w:val="DefaultParagraphFont"/>
    <w:uiPriority w:val="99"/>
    <w:semiHidden/>
    <w:rsid w:val="001C24C9"/>
    <w:rPr>
      <w:color w:val="808080"/>
    </w:rPr>
  </w:style>
  <w:style w:type="paragraph" w:styleId="Header">
    <w:name w:val="header"/>
    <w:basedOn w:val="Normal"/>
    <w:link w:val="HeaderChar"/>
    <w:uiPriority w:val="99"/>
    <w:unhideWhenUsed/>
    <w:rsid w:val="00985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CC1"/>
  </w:style>
  <w:style w:type="paragraph" w:styleId="Footer">
    <w:name w:val="footer"/>
    <w:basedOn w:val="Normal"/>
    <w:link w:val="FooterChar"/>
    <w:uiPriority w:val="99"/>
    <w:unhideWhenUsed/>
    <w:rsid w:val="00985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0329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emf"/><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My%20Pad\AppData\Roaming\Microsoft\Excel\Fuck%20off%20massive%20table%20(version%201).xlsb"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Length of spring against </a:t>
            </a:r>
            <a:r>
              <a:rPr lang="en-GB" sz="1400" b="1" i="0" u="none" strike="noStrike" baseline="0">
                <a:effectLst/>
              </a:rPr>
              <a:t>𝑴/(𝑪𝒐𝒔(𝜽𝒎/𝟐 )</a:t>
            </a:r>
            <a:r>
              <a:rPr lang="en-GB" sz="1400" b="0" i="0" u="none" strike="noStrike" baseline="0">
                <a:effectLst/>
              </a:rPr>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Sheet1!$AD$2</c:f>
              <c:strCache>
                <c:ptCount val="1"/>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Sheet1!$X$3:$X$10</c:f>
              <c:numCache>
                <c:formatCode>0.0</c:formatCode>
                <c:ptCount val="8"/>
                <c:pt idx="1">
                  <c:v>50</c:v>
                </c:pt>
                <c:pt idx="2">
                  <c:v>75.5</c:v>
                </c:pt>
                <c:pt idx="3">
                  <c:v>102.5</c:v>
                </c:pt>
                <c:pt idx="4">
                  <c:v>126.5</c:v>
                </c:pt>
                <c:pt idx="5">
                  <c:v>150.25</c:v>
                </c:pt>
                <c:pt idx="6">
                  <c:v>172</c:v>
                </c:pt>
                <c:pt idx="7">
                  <c:v>193.5</c:v>
                </c:pt>
              </c:numCache>
            </c:numRef>
          </c:xVal>
          <c:yVal>
            <c:numRef>
              <c:f>Sheet1!$AD$3:$AD$10</c:f>
              <c:numCache>
                <c:formatCode>0.0000</c:formatCode>
                <c:ptCount val="8"/>
                <c:pt idx="1">
                  <c:v>0</c:v>
                </c:pt>
                <c:pt idx="2">
                  <c:v>0.20150000000000001</c:v>
                </c:pt>
                <c:pt idx="3">
                  <c:v>0.34229999999999999</c:v>
                </c:pt>
                <c:pt idx="4">
                  <c:v>0.45500000000000002</c:v>
                </c:pt>
                <c:pt idx="5">
                  <c:v>0.57320000000000004</c:v>
                </c:pt>
                <c:pt idx="6">
                  <c:v>0.67279999999999995</c:v>
                </c:pt>
                <c:pt idx="7">
                  <c:v>0.78910000000000002</c:v>
                </c:pt>
              </c:numCache>
            </c:numRef>
          </c:yVal>
          <c:smooth val="0"/>
        </c:ser>
        <c:dLbls>
          <c:showLegendKey val="0"/>
          <c:showVal val="0"/>
          <c:showCatName val="0"/>
          <c:showSerName val="0"/>
          <c:showPercent val="0"/>
          <c:showBubbleSize val="0"/>
        </c:dLbls>
        <c:axId val="773231672"/>
        <c:axId val="773234024"/>
      </c:scatterChart>
      <c:valAx>
        <c:axId val="773231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Length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234024"/>
        <c:crosses val="autoZero"/>
        <c:crossBetween val="midCat"/>
      </c:valAx>
      <c:valAx>
        <c:axId val="773234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𝑴/(𝑪𝒐𝒔(𝜽𝒎/𝟐 )</a:t>
                </a:r>
                <a:r>
                  <a:rPr lang="en-GB" sz="1000" b="0" i="0" u="none" strike="noStrike" baseline="0">
                    <a:effectLst/>
                  </a:rPr>
                  <a:t> </a:t>
                </a:r>
                <a:r>
                  <a:rPr lang="en-GB" sz="1000" b="1"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2316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321F"/>
    <w:rsid w:val="009809DE"/>
    <w:rsid w:val="00AA156C"/>
    <w:rsid w:val="00B03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156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CBE8F-977C-4127-8606-6919A47F5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2</cp:revision>
  <dcterms:created xsi:type="dcterms:W3CDTF">2019-01-27T23:23:00Z</dcterms:created>
  <dcterms:modified xsi:type="dcterms:W3CDTF">2019-01-27T23:23:00Z</dcterms:modified>
</cp:coreProperties>
</file>