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1E379" w14:textId="77777777" w:rsidR="00E03B3E" w:rsidRPr="00745B78" w:rsidRDefault="0059560A">
      <w:pPr>
        <w:pStyle w:val="Title"/>
        <w:rPr>
          <w:lang w:val="en-GB"/>
        </w:rPr>
      </w:pPr>
      <w:bookmarkStart w:id="0" w:name="_u3pl7ql5ufb" w:colFirst="0" w:colLast="0"/>
      <w:bookmarkEnd w:id="0"/>
      <w:r w:rsidRPr="00745B78">
        <w:rPr>
          <w:lang w:val="en-GB"/>
        </w:rPr>
        <w:t>Programme: Cert. International Hotel Management</w:t>
      </w:r>
    </w:p>
    <w:p w14:paraId="6F109303" w14:textId="77777777" w:rsidR="00E03B3E" w:rsidRPr="00745B78" w:rsidRDefault="0059560A">
      <w:pPr>
        <w:pStyle w:val="Title"/>
        <w:rPr>
          <w:lang w:val="en-GB"/>
        </w:rPr>
      </w:pPr>
      <w:bookmarkStart w:id="1" w:name="_ka0ze1uen59h" w:colFirst="0" w:colLast="0"/>
      <w:bookmarkEnd w:id="1"/>
      <w:r w:rsidRPr="00745B78">
        <w:rPr>
          <w:lang w:val="en-GB"/>
        </w:rPr>
        <w:t>Module: Marketing Essentials</w:t>
      </w:r>
    </w:p>
    <w:p w14:paraId="69E4D62B" w14:textId="77777777" w:rsidR="00E03B3E" w:rsidRPr="00745B78" w:rsidRDefault="0059560A">
      <w:pPr>
        <w:pStyle w:val="Title"/>
        <w:rPr>
          <w:lang w:val="en-GB"/>
        </w:rPr>
      </w:pPr>
      <w:bookmarkStart w:id="2" w:name="_l3oss6usrs1h" w:colFirst="0" w:colLast="0"/>
      <w:bookmarkEnd w:id="2"/>
      <w:r w:rsidRPr="00745B78">
        <w:rPr>
          <w:lang w:val="en-GB"/>
        </w:rPr>
        <w:t>Module code: BMIH4005</w:t>
      </w:r>
    </w:p>
    <w:p w14:paraId="0AF92809" w14:textId="77777777" w:rsidR="00E03B3E" w:rsidRPr="00745B78" w:rsidRDefault="0059560A">
      <w:pPr>
        <w:pStyle w:val="Title"/>
        <w:rPr>
          <w:lang w:val="en-GB"/>
        </w:rPr>
      </w:pPr>
      <w:bookmarkStart w:id="3" w:name="_61r9564pf5kt" w:colFirst="0" w:colLast="0"/>
      <w:bookmarkEnd w:id="3"/>
      <w:r w:rsidRPr="00745B78">
        <w:rPr>
          <w:lang w:val="en-GB"/>
        </w:rPr>
        <w:t xml:space="preserve">Assignment Title: Individual Presentation &amp; Supporting Marketing Plan </w:t>
      </w:r>
    </w:p>
    <w:p w14:paraId="138190C7" w14:textId="26FEEB21" w:rsidR="00E03B3E" w:rsidRPr="00745B78" w:rsidRDefault="0059560A">
      <w:pPr>
        <w:pStyle w:val="Title"/>
        <w:rPr>
          <w:lang w:val="en-GB"/>
        </w:rPr>
      </w:pPr>
      <w:bookmarkStart w:id="4" w:name="_aful2eue8e53" w:colFirst="0" w:colLast="0"/>
      <w:bookmarkEnd w:id="4"/>
      <w:r w:rsidRPr="00745B78">
        <w:rPr>
          <w:lang w:val="en-GB"/>
        </w:rPr>
        <w:t xml:space="preserve">Lecturer: Chris </w:t>
      </w:r>
      <w:proofErr w:type="spellStart"/>
      <w:r w:rsidRPr="00745B78">
        <w:rPr>
          <w:lang w:val="en-GB"/>
        </w:rPr>
        <w:t>Wilkin</w:t>
      </w:r>
      <w:proofErr w:type="spellEnd"/>
    </w:p>
    <w:p w14:paraId="6C9BDBE9" w14:textId="6C86893B" w:rsidR="00E03B3E" w:rsidRPr="00745B78" w:rsidRDefault="0059560A">
      <w:pPr>
        <w:pStyle w:val="Title"/>
        <w:rPr>
          <w:lang w:val="en-GB"/>
        </w:rPr>
      </w:pPr>
      <w:bookmarkStart w:id="5" w:name="_1tpfb1x49gy" w:colFirst="0" w:colLast="0"/>
      <w:bookmarkEnd w:id="5"/>
      <w:r w:rsidRPr="00745B78">
        <w:rPr>
          <w:lang w:val="en-GB"/>
        </w:rPr>
        <w:t>Student Name:</w:t>
      </w:r>
      <w:r w:rsidR="00B842B1">
        <w:rPr>
          <w:lang w:val="en-GB"/>
        </w:rPr>
        <w:t xml:space="preserve"> sheikh Mohammed sultan </w:t>
      </w:r>
    </w:p>
    <w:p w14:paraId="32506DA2" w14:textId="0B47AEEE" w:rsidR="00E03B3E" w:rsidRPr="00745B78" w:rsidRDefault="0059560A" w:rsidP="00F31ECF">
      <w:pPr>
        <w:pStyle w:val="Title"/>
        <w:rPr>
          <w:lang w:val="en-GB"/>
        </w:rPr>
      </w:pPr>
      <w:bookmarkStart w:id="6" w:name="_aiicddguwv8a" w:colFirst="0" w:colLast="0"/>
      <w:bookmarkEnd w:id="6"/>
      <w:r w:rsidRPr="00745B78">
        <w:rPr>
          <w:lang w:val="en-GB"/>
        </w:rPr>
        <w:t>Student ID:</w:t>
      </w:r>
      <w:r w:rsidR="00B842B1">
        <w:rPr>
          <w:lang w:val="en-GB"/>
        </w:rPr>
        <w:t>2133697</w:t>
      </w:r>
      <w:r w:rsidRPr="00745B78">
        <w:rPr>
          <w:lang w:val="en-GB"/>
        </w:rPr>
        <w:br w:type="page"/>
      </w:r>
      <w:bookmarkStart w:id="7" w:name="_pfszpg3wiad1" w:colFirst="0" w:colLast="0"/>
      <w:bookmarkEnd w:id="7"/>
    </w:p>
    <w:bookmarkStart w:id="8" w:name="_qbglw61trhjq" w:colFirst="0" w:colLast="0" w:displacedByCustomXml="next"/>
    <w:bookmarkEnd w:id="8" w:displacedByCustomXml="next"/>
    <w:sdt>
      <w:sdtPr>
        <w:rPr>
          <w:rFonts w:ascii="Times New Roman" w:eastAsia="Times New Roman" w:hAnsi="Times New Roman" w:cs="Times New Roman"/>
          <w:color w:val="auto"/>
          <w:sz w:val="24"/>
          <w:szCs w:val="24"/>
        </w:rPr>
        <w:id w:val="720329078"/>
        <w:docPartObj>
          <w:docPartGallery w:val="Table of Contents"/>
          <w:docPartUnique/>
        </w:docPartObj>
      </w:sdtPr>
      <w:sdtEndPr>
        <w:rPr>
          <w:b/>
          <w:bCs/>
          <w:noProof/>
        </w:rPr>
      </w:sdtEndPr>
      <w:sdtContent>
        <w:p w14:paraId="528AC095" w14:textId="77777777" w:rsidR="004B7D16" w:rsidRDefault="004B7D16" w:rsidP="004B7D16">
          <w:pPr>
            <w:pStyle w:val="TOCHeading"/>
            <w:jc w:val="center"/>
            <w:rPr>
              <w:rFonts w:ascii="Times New Roman" w:hAnsi="Times New Roman" w:cs="Times New Roman"/>
              <w:b/>
              <w:color w:val="auto"/>
            </w:rPr>
          </w:pPr>
          <w:r w:rsidRPr="004B7D16">
            <w:rPr>
              <w:rFonts w:ascii="Times New Roman" w:hAnsi="Times New Roman" w:cs="Times New Roman"/>
              <w:b/>
              <w:color w:val="auto"/>
            </w:rPr>
            <w:t>Table of Contents</w:t>
          </w:r>
        </w:p>
        <w:p w14:paraId="300B0113" w14:textId="77777777" w:rsidR="004B7D16" w:rsidRPr="004B7D16" w:rsidRDefault="004B7D16" w:rsidP="004B7D16"/>
        <w:p w14:paraId="313513CA" w14:textId="77777777" w:rsidR="004B7D16" w:rsidRDefault="004B7D16">
          <w:pPr>
            <w:pStyle w:val="TOC1"/>
            <w:tabs>
              <w:tab w:val="right" w:leader="dot" w:pos="9019"/>
            </w:tabs>
            <w:rPr>
              <w:rFonts w:asciiTheme="minorHAnsi" w:eastAsiaTheme="minorEastAsia" w:hAnsiTheme="minorHAnsi" w:cstheme="minorBidi"/>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120909534" w:history="1">
            <w:r w:rsidRPr="003A4880">
              <w:rPr>
                <w:rStyle w:val="Hyperlink"/>
                <w:noProof/>
              </w:rPr>
              <w:t>Component</w:t>
            </w:r>
            <w:r w:rsidRPr="003A4880">
              <w:rPr>
                <w:rStyle w:val="Hyperlink"/>
                <w:noProof/>
                <w:lang w:val="en-GB"/>
              </w:rPr>
              <w:t xml:space="preserve"> A</w:t>
            </w:r>
            <w:r>
              <w:rPr>
                <w:noProof/>
                <w:webHidden/>
              </w:rPr>
              <w:tab/>
            </w:r>
            <w:r>
              <w:rPr>
                <w:noProof/>
                <w:webHidden/>
              </w:rPr>
              <w:fldChar w:fldCharType="begin"/>
            </w:r>
            <w:r>
              <w:rPr>
                <w:noProof/>
                <w:webHidden/>
              </w:rPr>
              <w:instrText xml:space="preserve"> PAGEREF _Toc120909534 \h </w:instrText>
            </w:r>
            <w:r>
              <w:rPr>
                <w:noProof/>
                <w:webHidden/>
              </w:rPr>
            </w:r>
            <w:r>
              <w:rPr>
                <w:noProof/>
                <w:webHidden/>
              </w:rPr>
              <w:fldChar w:fldCharType="separate"/>
            </w:r>
            <w:r>
              <w:rPr>
                <w:noProof/>
                <w:webHidden/>
              </w:rPr>
              <w:t>3</w:t>
            </w:r>
            <w:r>
              <w:rPr>
                <w:noProof/>
                <w:webHidden/>
              </w:rPr>
              <w:fldChar w:fldCharType="end"/>
            </w:r>
          </w:hyperlink>
        </w:p>
        <w:p w14:paraId="5C44F6B6"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35" w:history="1">
            <w:r w:rsidR="004B7D16" w:rsidRPr="003A4880">
              <w:rPr>
                <w:rStyle w:val="Hyperlink"/>
                <w:noProof/>
                <w:lang w:val="en-GB"/>
              </w:rPr>
              <w:t>1. Introduction</w:t>
            </w:r>
            <w:r w:rsidR="004B7D16">
              <w:rPr>
                <w:noProof/>
                <w:webHidden/>
              </w:rPr>
              <w:tab/>
            </w:r>
            <w:r w:rsidR="004B7D16">
              <w:rPr>
                <w:noProof/>
                <w:webHidden/>
              </w:rPr>
              <w:fldChar w:fldCharType="begin"/>
            </w:r>
            <w:r w:rsidR="004B7D16">
              <w:rPr>
                <w:noProof/>
                <w:webHidden/>
              </w:rPr>
              <w:instrText xml:space="preserve"> PAGEREF _Toc120909535 \h </w:instrText>
            </w:r>
            <w:r w:rsidR="004B7D16">
              <w:rPr>
                <w:noProof/>
                <w:webHidden/>
              </w:rPr>
            </w:r>
            <w:r w:rsidR="004B7D16">
              <w:rPr>
                <w:noProof/>
                <w:webHidden/>
              </w:rPr>
              <w:fldChar w:fldCharType="separate"/>
            </w:r>
            <w:r w:rsidR="004B7D16">
              <w:rPr>
                <w:noProof/>
                <w:webHidden/>
              </w:rPr>
              <w:t>3</w:t>
            </w:r>
            <w:r w:rsidR="004B7D16">
              <w:rPr>
                <w:noProof/>
                <w:webHidden/>
              </w:rPr>
              <w:fldChar w:fldCharType="end"/>
            </w:r>
          </w:hyperlink>
        </w:p>
        <w:p w14:paraId="5CB98526"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36" w:history="1">
            <w:r w:rsidR="004B7D16" w:rsidRPr="003A4880">
              <w:rPr>
                <w:rStyle w:val="Hyperlink"/>
                <w:noProof/>
                <w:lang w:val="en-GB"/>
              </w:rPr>
              <w:t>2. SOSTAC Framework</w:t>
            </w:r>
            <w:r w:rsidR="004B7D16">
              <w:rPr>
                <w:noProof/>
                <w:webHidden/>
              </w:rPr>
              <w:tab/>
            </w:r>
            <w:r w:rsidR="004B7D16">
              <w:rPr>
                <w:noProof/>
                <w:webHidden/>
              </w:rPr>
              <w:fldChar w:fldCharType="begin"/>
            </w:r>
            <w:r w:rsidR="004B7D16">
              <w:rPr>
                <w:noProof/>
                <w:webHidden/>
              </w:rPr>
              <w:instrText xml:space="preserve"> PAGEREF _Toc120909536 \h </w:instrText>
            </w:r>
            <w:r w:rsidR="004B7D16">
              <w:rPr>
                <w:noProof/>
                <w:webHidden/>
              </w:rPr>
            </w:r>
            <w:r w:rsidR="004B7D16">
              <w:rPr>
                <w:noProof/>
                <w:webHidden/>
              </w:rPr>
              <w:fldChar w:fldCharType="separate"/>
            </w:r>
            <w:r w:rsidR="004B7D16">
              <w:rPr>
                <w:noProof/>
                <w:webHidden/>
              </w:rPr>
              <w:t>3</w:t>
            </w:r>
            <w:r w:rsidR="004B7D16">
              <w:rPr>
                <w:noProof/>
                <w:webHidden/>
              </w:rPr>
              <w:fldChar w:fldCharType="end"/>
            </w:r>
          </w:hyperlink>
        </w:p>
        <w:p w14:paraId="5435E542"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37" w:history="1">
            <w:r w:rsidR="004B7D16" w:rsidRPr="003A4880">
              <w:rPr>
                <w:rStyle w:val="Hyperlink"/>
                <w:noProof/>
              </w:rPr>
              <w:t>2.1 Macro Analysis</w:t>
            </w:r>
            <w:r w:rsidR="004B7D16">
              <w:rPr>
                <w:noProof/>
                <w:webHidden/>
              </w:rPr>
              <w:tab/>
            </w:r>
            <w:r w:rsidR="004B7D16">
              <w:rPr>
                <w:noProof/>
                <w:webHidden/>
              </w:rPr>
              <w:fldChar w:fldCharType="begin"/>
            </w:r>
            <w:r w:rsidR="004B7D16">
              <w:rPr>
                <w:noProof/>
                <w:webHidden/>
              </w:rPr>
              <w:instrText xml:space="preserve"> PAGEREF _Toc120909537 \h </w:instrText>
            </w:r>
            <w:r w:rsidR="004B7D16">
              <w:rPr>
                <w:noProof/>
                <w:webHidden/>
              </w:rPr>
            </w:r>
            <w:r w:rsidR="004B7D16">
              <w:rPr>
                <w:noProof/>
                <w:webHidden/>
              </w:rPr>
              <w:fldChar w:fldCharType="separate"/>
            </w:r>
            <w:r w:rsidR="004B7D16">
              <w:rPr>
                <w:noProof/>
                <w:webHidden/>
              </w:rPr>
              <w:t>3</w:t>
            </w:r>
            <w:r w:rsidR="004B7D16">
              <w:rPr>
                <w:noProof/>
                <w:webHidden/>
              </w:rPr>
              <w:fldChar w:fldCharType="end"/>
            </w:r>
          </w:hyperlink>
        </w:p>
        <w:p w14:paraId="32A908BE"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38" w:history="1">
            <w:r w:rsidR="004B7D16" w:rsidRPr="003A4880">
              <w:rPr>
                <w:rStyle w:val="Hyperlink"/>
                <w:noProof/>
              </w:rPr>
              <w:t>2.2 Micro Analysis</w:t>
            </w:r>
            <w:r w:rsidR="004B7D16">
              <w:rPr>
                <w:noProof/>
                <w:webHidden/>
              </w:rPr>
              <w:tab/>
            </w:r>
            <w:r w:rsidR="004B7D16">
              <w:rPr>
                <w:noProof/>
                <w:webHidden/>
              </w:rPr>
              <w:fldChar w:fldCharType="begin"/>
            </w:r>
            <w:r w:rsidR="004B7D16">
              <w:rPr>
                <w:noProof/>
                <w:webHidden/>
              </w:rPr>
              <w:instrText xml:space="preserve"> PAGEREF _Toc120909538 \h </w:instrText>
            </w:r>
            <w:r w:rsidR="004B7D16">
              <w:rPr>
                <w:noProof/>
                <w:webHidden/>
              </w:rPr>
            </w:r>
            <w:r w:rsidR="004B7D16">
              <w:rPr>
                <w:noProof/>
                <w:webHidden/>
              </w:rPr>
              <w:fldChar w:fldCharType="separate"/>
            </w:r>
            <w:r w:rsidR="004B7D16">
              <w:rPr>
                <w:noProof/>
                <w:webHidden/>
              </w:rPr>
              <w:t>4</w:t>
            </w:r>
            <w:r w:rsidR="004B7D16">
              <w:rPr>
                <w:noProof/>
                <w:webHidden/>
              </w:rPr>
              <w:fldChar w:fldCharType="end"/>
            </w:r>
          </w:hyperlink>
        </w:p>
        <w:p w14:paraId="19C12CDB"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39" w:history="1">
            <w:r w:rsidR="004B7D16" w:rsidRPr="003A4880">
              <w:rPr>
                <w:rStyle w:val="Hyperlink"/>
                <w:noProof/>
              </w:rPr>
              <w:t>2.3 Porter’s Five Forces</w:t>
            </w:r>
            <w:r w:rsidR="004B7D16">
              <w:rPr>
                <w:noProof/>
                <w:webHidden/>
              </w:rPr>
              <w:tab/>
            </w:r>
            <w:r w:rsidR="004B7D16">
              <w:rPr>
                <w:noProof/>
                <w:webHidden/>
              </w:rPr>
              <w:fldChar w:fldCharType="begin"/>
            </w:r>
            <w:r w:rsidR="004B7D16">
              <w:rPr>
                <w:noProof/>
                <w:webHidden/>
              </w:rPr>
              <w:instrText xml:space="preserve"> PAGEREF _Toc120909539 \h </w:instrText>
            </w:r>
            <w:r w:rsidR="004B7D16">
              <w:rPr>
                <w:noProof/>
                <w:webHidden/>
              </w:rPr>
            </w:r>
            <w:r w:rsidR="004B7D16">
              <w:rPr>
                <w:noProof/>
                <w:webHidden/>
              </w:rPr>
              <w:fldChar w:fldCharType="separate"/>
            </w:r>
            <w:r w:rsidR="004B7D16">
              <w:rPr>
                <w:noProof/>
                <w:webHidden/>
              </w:rPr>
              <w:t>5</w:t>
            </w:r>
            <w:r w:rsidR="004B7D16">
              <w:rPr>
                <w:noProof/>
                <w:webHidden/>
              </w:rPr>
              <w:fldChar w:fldCharType="end"/>
            </w:r>
          </w:hyperlink>
        </w:p>
        <w:p w14:paraId="22E27A25"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40" w:history="1">
            <w:r w:rsidR="004B7D16" w:rsidRPr="003A4880">
              <w:rPr>
                <w:rStyle w:val="Hyperlink"/>
                <w:noProof/>
                <w:lang w:val="en-GB"/>
              </w:rPr>
              <w:t>3. Market Segmentation, Target and Positioning (STP)</w:t>
            </w:r>
            <w:r w:rsidR="004B7D16">
              <w:rPr>
                <w:noProof/>
                <w:webHidden/>
              </w:rPr>
              <w:tab/>
            </w:r>
            <w:r w:rsidR="004B7D16">
              <w:rPr>
                <w:noProof/>
                <w:webHidden/>
              </w:rPr>
              <w:fldChar w:fldCharType="begin"/>
            </w:r>
            <w:r w:rsidR="004B7D16">
              <w:rPr>
                <w:noProof/>
                <w:webHidden/>
              </w:rPr>
              <w:instrText xml:space="preserve"> PAGEREF _Toc120909540 \h </w:instrText>
            </w:r>
            <w:r w:rsidR="004B7D16">
              <w:rPr>
                <w:noProof/>
                <w:webHidden/>
              </w:rPr>
            </w:r>
            <w:r w:rsidR="004B7D16">
              <w:rPr>
                <w:noProof/>
                <w:webHidden/>
              </w:rPr>
              <w:fldChar w:fldCharType="separate"/>
            </w:r>
            <w:r w:rsidR="004B7D16">
              <w:rPr>
                <w:noProof/>
                <w:webHidden/>
              </w:rPr>
              <w:t>5</w:t>
            </w:r>
            <w:r w:rsidR="004B7D16">
              <w:rPr>
                <w:noProof/>
                <w:webHidden/>
              </w:rPr>
              <w:fldChar w:fldCharType="end"/>
            </w:r>
          </w:hyperlink>
        </w:p>
        <w:p w14:paraId="657493D6"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41" w:history="1">
            <w:r w:rsidR="004B7D16" w:rsidRPr="003A4880">
              <w:rPr>
                <w:rStyle w:val="Hyperlink"/>
                <w:noProof/>
              </w:rPr>
              <w:t>4. Objectives</w:t>
            </w:r>
            <w:r w:rsidR="004B7D16">
              <w:rPr>
                <w:noProof/>
                <w:webHidden/>
              </w:rPr>
              <w:tab/>
            </w:r>
            <w:r w:rsidR="004B7D16">
              <w:rPr>
                <w:noProof/>
                <w:webHidden/>
              </w:rPr>
              <w:fldChar w:fldCharType="begin"/>
            </w:r>
            <w:r w:rsidR="004B7D16">
              <w:rPr>
                <w:noProof/>
                <w:webHidden/>
              </w:rPr>
              <w:instrText xml:space="preserve"> PAGEREF _Toc120909541 \h </w:instrText>
            </w:r>
            <w:r w:rsidR="004B7D16">
              <w:rPr>
                <w:noProof/>
                <w:webHidden/>
              </w:rPr>
            </w:r>
            <w:r w:rsidR="004B7D16">
              <w:rPr>
                <w:noProof/>
                <w:webHidden/>
              </w:rPr>
              <w:fldChar w:fldCharType="separate"/>
            </w:r>
            <w:r w:rsidR="004B7D16">
              <w:rPr>
                <w:noProof/>
                <w:webHidden/>
              </w:rPr>
              <w:t>5</w:t>
            </w:r>
            <w:r w:rsidR="004B7D16">
              <w:rPr>
                <w:noProof/>
                <w:webHidden/>
              </w:rPr>
              <w:fldChar w:fldCharType="end"/>
            </w:r>
          </w:hyperlink>
        </w:p>
        <w:p w14:paraId="44587400"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42" w:history="1">
            <w:r w:rsidR="004B7D16" w:rsidRPr="003A4880">
              <w:rPr>
                <w:rStyle w:val="Hyperlink"/>
                <w:noProof/>
                <w:lang w:val="en-GB"/>
              </w:rPr>
              <w:t>4.1 SMART Table</w:t>
            </w:r>
            <w:r w:rsidR="004B7D16">
              <w:rPr>
                <w:noProof/>
                <w:webHidden/>
              </w:rPr>
              <w:tab/>
            </w:r>
            <w:r w:rsidR="004B7D16">
              <w:rPr>
                <w:noProof/>
                <w:webHidden/>
              </w:rPr>
              <w:fldChar w:fldCharType="begin"/>
            </w:r>
            <w:r w:rsidR="004B7D16">
              <w:rPr>
                <w:noProof/>
                <w:webHidden/>
              </w:rPr>
              <w:instrText xml:space="preserve"> PAGEREF _Toc120909542 \h </w:instrText>
            </w:r>
            <w:r w:rsidR="004B7D16">
              <w:rPr>
                <w:noProof/>
                <w:webHidden/>
              </w:rPr>
            </w:r>
            <w:r w:rsidR="004B7D16">
              <w:rPr>
                <w:noProof/>
                <w:webHidden/>
              </w:rPr>
              <w:fldChar w:fldCharType="separate"/>
            </w:r>
            <w:r w:rsidR="004B7D16">
              <w:rPr>
                <w:noProof/>
                <w:webHidden/>
              </w:rPr>
              <w:t>5</w:t>
            </w:r>
            <w:r w:rsidR="004B7D16">
              <w:rPr>
                <w:noProof/>
                <w:webHidden/>
              </w:rPr>
              <w:fldChar w:fldCharType="end"/>
            </w:r>
          </w:hyperlink>
        </w:p>
        <w:p w14:paraId="1066F620"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43" w:history="1">
            <w:r w:rsidR="004B7D16" w:rsidRPr="003A4880">
              <w:rPr>
                <w:rStyle w:val="Hyperlink"/>
                <w:noProof/>
                <w:lang w:val="en-GB"/>
              </w:rPr>
              <w:t>5. Strategy</w:t>
            </w:r>
            <w:r w:rsidR="004B7D16">
              <w:rPr>
                <w:noProof/>
                <w:webHidden/>
              </w:rPr>
              <w:tab/>
            </w:r>
            <w:r w:rsidR="004B7D16">
              <w:rPr>
                <w:noProof/>
                <w:webHidden/>
              </w:rPr>
              <w:fldChar w:fldCharType="begin"/>
            </w:r>
            <w:r w:rsidR="004B7D16">
              <w:rPr>
                <w:noProof/>
                <w:webHidden/>
              </w:rPr>
              <w:instrText xml:space="preserve"> PAGEREF _Toc120909543 \h </w:instrText>
            </w:r>
            <w:r w:rsidR="004B7D16">
              <w:rPr>
                <w:noProof/>
                <w:webHidden/>
              </w:rPr>
            </w:r>
            <w:r w:rsidR="004B7D16">
              <w:rPr>
                <w:noProof/>
                <w:webHidden/>
              </w:rPr>
              <w:fldChar w:fldCharType="separate"/>
            </w:r>
            <w:r w:rsidR="004B7D16">
              <w:rPr>
                <w:noProof/>
                <w:webHidden/>
              </w:rPr>
              <w:t>6</w:t>
            </w:r>
            <w:r w:rsidR="004B7D16">
              <w:rPr>
                <w:noProof/>
                <w:webHidden/>
              </w:rPr>
              <w:fldChar w:fldCharType="end"/>
            </w:r>
          </w:hyperlink>
        </w:p>
        <w:p w14:paraId="58FCE019"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44" w:history="1">
            <w:r w:rsidR="004B7D16" w:rsidRPr="003A4880">
              <w:rPr>
                <w:rStyle w:val="Hyperlink"/>
                <w:noProof/>
                <w:lang w:val="en-GB"/>
              </w:rPr>
              <w:t>6. Tactics</w:t>
            </w:r>
            <w:r w:rsidR="004B7D16">
              <w:rPr>
                <w:noProof/>
                <w:webHidden/>
              </w:rPr>
              <w:tab/>
            </w:r>
            <w:r w:rsidR="004B7D16">
              <w:rPr>
                <w:noProof/>
                <w:webHidden/>
              </w:rPr>
              <w:fldChar w:fldCharType="begin"/>
            </w:r>
            <w:r w:rsidR="004B7D16">
              <w:rPr>
                <w:noProof/>
                <w:webHidden/>
              </w:rPr>
              <w:instrText xml:space="preserve"> PAGEREF _Toc120909544 \h </w:instrText>
            </w:r>
            <w:r w:rsidR="004B7D16">
              <w:rPr>
                <w:noProof/>
                <w:webHidden/>
              </w:rPr>
            </w:r>
            <w:r w:rsidR="004B7D16">
              <w:rPr>
                <w:noProof/>
                <w:webHidden/>
              </w:rPr>
              <w:fldChar w:fldCharType="separate"/>
            </w:r>
            <w:r w:rsidR="004B7D16">
              <w:rPr>
                <w:noProof/>
                <w:webHidden/>
              </w:rPr>
              <w:t>6</w:t>
            </w:r>
            <w:r w:rsidR="004B7D16">
              <w:rPr>
                <w:noProof/>
                <w:webHidden/>
              </w:rPr>
              <w:fldChar w:fldCharType="end"/>
            </w:r>
          </w:hyperlink>
        </w:p>
        <w:p w14:paraId="782DFAF1"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45" w:history="1">
            <w:r w:rsidR="004B7D16" w:rsidRPr="003A4880">
              <w:rPr>
                <w:rStyle w:val="Hyperlink"/>
                <w:noProof/>
              </w:rPr>
              <w:t>6.1 Marketing Mix (4Ps)</w:t>
            </w:r>
            <w:r w:rsidR="004B7D16">
              <w:rPr>
                <w:noProof/>
                <w:webHidden/>
              </w:rPr>
              <w:tab/>
            </w:r>
            <w:r w:rsidR="004B7D16">
              <w:rPr>
                <w:noProof/>
                <w:webHidden/>
              </w:rPr>
              <w:fldChar w:fldCharType="begin"/>
            </w:r>
            <w:r w:rsidR="004B7D16">
              <w:rPr>
                <w:noProof/>
                <w:webHidden/>
              </w:rPr>
              <w:instrText xml:space="preserve"> PAGEREF _Toc120909545 \h </w:instrText>
            </w:r>
            <w:r w:rsidR="004B7D16">
              <w:rPr>
                <w:noProof/>
                <w:webHidden/>
              </w:rPr>
            </w:r>
            <w:r w:rsidR="004B7D16">
              <w:rPr>
                <w:noProof/>
                <w:webHidden/>
              </w:rPr>
              <w:fldChar w:fldCharType="separate"/>
            </w:r>
            <w:r w:rsidR="004B7D16">
              <w:rPr>
                <w:noProof/>
                <w:webHidden/>
              </w:rPr>
              <w:t>6</w:t>
            </w:r>
            <w:r w:rsidR="004B7D16">
              <w:rPr>
                <w:noProof/>
                <w:webHidden/>
              </w:rPr>
              <w:fldChar w:fldCharType="end"/>
            </w:r>
          </w:hyperlink>
        </w:p>
        <w:p w14:paraId="1700E3EB"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46" w:history="1">
            <w:r w:rsidR="004B7D16" w:rsidRPr="003A4880">
              <w:rPr>
                <w:rStyle w:val="Hyperlink"/>
                <w:noProof/>
              </w:rPr>
              <w:t>7. Action</w:t>
            </w:r>
            <w:r w:rsidR="004B7D16">
              <w:rPr>
                <w:noProof/>
                <w:webHidden/>
              </w:rPr>
              <w:tab/>
            </w:r>
            <w:r w:rsidR="004B7D16">
              <w:rPr>
                <w:noProof/>
                <w:webHidden/>
              </w:rPr>
              <w:fldChar w:fldCharType="begin"/>
            </w:r>
            <w:r w:rsidR="004B7D16">
              <w:rPr>
                <w:noProof/>
                <w:webHidden/>
              </w:rPr>
              <w:instrText xml:space="preserve"> PAGEREF _Toc120909546 \h </w:instrText>
            </w:r>
            <w:r w:rsidR="004B7D16">
              <w:rPr>
                <w:noProof/>
                <w:webHidden/>
              </w:rPr>
            </w:r>
            <w:r w:rsidR="004B7D16">
              <w:rPr>
                <w:noProof/>
                <w:webHidden/>
              </w:rPr>
              <w:fldChar w:fldCharType="separate"/>
            </w:r>
            <w:r w:rsidR="004B7D16">
              <w:rPr>
                <w:noProof/>
                <w:webHidden/>
              </w:rPr>
              <w:t>6</w:t>
            </w:r>
            <w:r w:rsidR="004B7D16">
              <w:rPr>
                <w:noProof/>
                <w:webHidden/>
              </w:rPr>
              <w:fldChar w:fldCharType="end"/>
            </w:r>
          </w:hyperlink>
        </w:p>
        <w:p w14:paraId="1834654C"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47" w:history="1">
            <w:r w:rsidR="004B7D16" w:rsidRPr="003A4880">
              <w:rPr>
                <w:rStyle w:val="Hyperlink"/>
                <w:noProof/>
              </w:rPr>
              <w:t>7.1 Work Breakdown Structure</w:t>
            </w:r>
            <w:r w:rsidR="004B7D16">
              <w:rPr>
                <w:noProof/>
                <w:webHidden/>
              </w:rPr>
              <w:tab/>
            </w:r>
            <w:r w:rsidR="004B7D16">
              <w:rPr>
                <w:noProof/>
                <w:webHidden/>
              </w:rPr>
              <w:fldChar w:fldCharType="begin"/>
            </w:r>
            <w:r w:rsidR="004B7D16">
              <w:rPr>
                <w:noProof/>
                <w:webHidden/>
              </w:rPr>
              <w:instrText xml:space="preserve"> PAGEREF _Toc120909547 \h </w:instrText>
            </w:r>
            <w:r w:rsidR="004B7D16">
              <w:rPr>
                <w:noProof/>
                <w:webHidden/>
              </w:rPr>
            </w:r>
            <w:r w:rsidR="004B7D16">
              <w:rPr>
                <w:noProof/>
                <w:webHidden/>
              </w:rPr>
              <w:fldChar w:fldCharType="separate"/>
            </w:r>
            <w:r w:rsidR="004B7D16">
              <w:rPr>
                <w:noProof/>
                <w:webHidden/>
              </w:rPr>
              <w:t>6</w:t>
            </w:r>
            <w:r w:rsidR="004B7D16">
              <w:rPr>
                <w:noProof/>
                <w:webHidden/>
              </w:rPr>
              <w:fldChar w:fldCharType="end"/>
            </w:r>
          </w:hyperlink>
        </w:p>
        <w:p w14:paraId="2D1ECD8E"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48" w:history="1">
            <w:r w:rsidR="004B7D16" w:rsidRPr="003A4880">
              <w:rPr>
                <w:rStyle w:val="Hyperlink"/>
                <w:noProof/>
              </w:rPr>
              <w:t>7.2 Marketing Tactics</w:t>
            </w:r>
            <w:r w:rsidR="004B7D16">
              <w:rPr>
                <w:noProof/>
                <w:webHidden/>
              </w:rPr>
              <w:tab/>
            </w:r>
            <w:r w:rsidR="004B7D16">
              <w:rPr>
                <w:noProof/>
                <w:webHidden/>
              </w:rPr>
              <w:fldChar w:fldCharType="begin"/>
            </w:r>
            <w:r w:rsidR="004B7D16">
              <w:rPr>
                <w:noProof/>
                <w:webHidden/>
              </w:rPr>
              <w:instrText xml:space="preserve"> PAGEREF _Toc120909548 \h </w:instrText>
            </w:r>
            <w:r w:rsidR="004B7D16">
              <w:rPr>
                <w:noProof/>
                <w:webHidden/>
              </w:rPr>
            </w:r>
            <w:r w:rsidR="004B7D16">
              <w:rPr>
                <w:noProof/>
                <w:webHidden/>
              </w:rPr>
              <w:fldChar w:fldCharType="separate"/>
            </w:r>
            <w:r w:rsidR="004B7D16">
              <w:rPr>
                <w:noProof/>
                <w:webHidden/>
              </w:rPr>
              <w:t>7</w:t>
            </w:r>
            <w:r w:rsidR="004B7D16">
              <w:rPr>
                <w:noProof/>
                <w:webHidden/>
              </w:rPr>
              <w:fldChar w:fldCharType="end"/>
            </w:r>
          </w:hyperlink>
        </w:p>
        <w:p w14:paraId="11C09C3A" w14:textId="77777777" w:rsidR="004B7D16"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0909549" w:history="1">
            <w:r w:rsidR="004B7D16" w:rsidRPr="003A4880">
              <w:rPr>
                <w:rStyle w:val="Hyperlink"/>
                <w:noProof/>
              </w:rPr>
              <w:t>7.3 Marketing Budget</w:t>
            </w:r>
            <w:r w:rsidR="004B7D16">
              <w:rPr>
                <w:noProof/>
                <w:webHidden/>
              </w:rPr>
              <w:tab/>
            </w:r>
            <w:r w:rsidR="004B7D16">
              <w:rPr>
                <w:noProof/>
                <w:webHidden/>
              </w:rPr>
              <w:fldChar w:fldCharType="begin"/>
            </w:r>
            <w:r w:rsidR="004B7D16">
              <w:rPr>
                <w:noProof/>
                <w:webHidden/>
              </w:rPr>
              <w:instrText xml:space="preserve"> PAGEREF _Toc120909549 \h </w:instrText>
            </w:r>
            <w:r w:rsidR="004B7D16">
              <w:rPr>
                <w:noProof/>
                <w:webHidden/>
              </w:rPr>
            </w:r>
            <w:r w:rsidR="004B7D16">
              <w:rPr>
                <w:noProof/>
                <w:webHidden/>
              </w:rPr>
              <w:fldChar w:fldCharType="separate"/>
            </w:r>
            <w:r w:rsidR="004B7D16">
              <w:rPr>
                <w:noProof/>
                <w:webHidden/>
              </w:rPr>
              <w:t>8</w:t>
            </w:r>
            <w:r w:rsidR="004B7D16">
              <w:rPr>
                <w:noProof/>
                <w:webHidden/>
              </w:rPr>
              <w:fldChar w:fldCharType="end"/>
            </w:r>
          </w:hyperlink>
        </w:p>
        <w:p w14:paraId="2536162B"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0" w:history="1">
            <w:r w:rsidR="004B7D16" w:rsidRPr="003A4880">
              <w:rPr>
                <w:rStyle w:val="Hyperlink"/>
                <w:noProof/>
              </w:rPr>
              <w:t>8. Control</w:t>
            </w:r>
            <w:r w:rsidR="004B7D16">
              <w:rPr>
                <w:noProof/>
                <w:webHidden/>
              </w:rPr>
              <w:tab/>
            </w:r>
            <w:r w:rsidR="004B7D16">
              <w:rPr>
                <w:noProof/>
                <w:webHidden/>
              </w:rPr>
              <w:fldChar w:fldCharType="begin"/>
            </w:r>
            <w:r w:rsidR="004B7D16">
              <w:rPr>
                <w:noProof/>
                <w:webHidden/>
              </w:rPr>
              <w:instrText xml:space="preserve"> PAGEREF _Toc120909550 \h </w:instrText>
            </w:r>
            <w:r w:rsidR="004B7D16">
              <w:rPr>
                <w:noProof/>
                <w:webHidden/>
              </w:rPr>
            </w:r>
            <w:r w:rsidR="004B7D16">
              <w:rPr>
                <w:noProof/>
                <w:webHidden/>
              </w:rPr>
              <w:fldChar w:fldCharType="separate"/>
            </w:r>
            <w:r w:rsidR="004B7D16">
              <w:rPr>
                <w:noProof/>
                <w:webHidden/>
              </w:rPr>
              <w:t>8</w:t>
            </w:r>
            <w:r w:rsidR="004B7D16">
              <w:rPr>
                <w:noProof/>
                <w:webHidden/>
              </w:rPr>
              <w:fldChar w:fldCharType="end"/>
            </w:r>
          </w:hyperlink>
        </w:p>
        <w:p w14:paraId="26FD32D5"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1" w:history="1">
            <w:r w:rsidR="004B7D16" w:rsidRPr="003A4880">
              <w:rPr>
                <w:rStyle w:val="Hyperlink"/>
                <w:noProof/>
              </w:rPr>
              <w:t>9. Conclusion</w:t>
            </w:r>
            <w:r w:rsidR="004B7D16">
              <w:rPr>
                <w:noProof/>
                <w:webHidden/>
              </w:rPr>
              <w:tab/>
            </w:r>
            <w:r w:rsidR="004B7D16">
              <w:rPr>
                <w:noProof/>
                <w:webHidden/>
              </w:rPr>
              <w:fldChar w:fldCharType="begin"/>
            </w:r>
            <w:r w:rsidR="004B7D16">
              <w:rPr>
                <w:noProof/>
                <w:webHidden/>
              </w:rPr>
              <w:instrText xml:space="preserve"> PAGEREF _Toc120909551 \h </w:instrText>
            </w:r>
            <w:r w:rsidR="004B7D16">
              <w:rPr>
                <w:noProof/>
                <w:webHidden/>
              </w:rPr>
            </w:r>
            <w:r w:rsidR="004B7D16">
              <w:rPr>
                <w:noProof/>
                <w:webHidden/>
              </w:rPr>
              <w:fldChar w:fldCharType="separate"/>
            </w:r>
            <w:r w:rsidR="004B7D16">
              <w:rPr>
                <w:noProof/>
                <w:webHidden/>
              </w:rPr>
              <w:t>8</w:t>
            </w:r>
            <w:r w:rsidR="004B7D16">
              <w:rPr>
                <w:noProof/>
                <w:webHidden/>
              </w:rPr>
              <w:fldChar w:fldCharType="end"/>
            </w:r>
          </w:hyperlink>
        </w:p>
        <w:p w14:paraId="5A93EC98"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2" w:history="1">
            <w:r w:rsidR="004B7D16" w:rsidRPr="003A4880">
              <w:rPr>
                <w:rStyle w:val="Hyperlink"/>
                <w:noProof/>
                <w:lang w:val="en-GB"/>
              </w:rPr>
              <w:t>References</w:t>
            </w:r>
            <w:r w:rsidR="004B7D16">
              <w:rPr>
                <w:noProof/>
                <w:webHidden/>
              </w:rPr>
              <w:tab/>
            </w:r>
            <w:r w:rsidR="004B7D16">
              <w:rPr>
                <w:noProof/>
                <w:webHidden/>
              </w:rPr>
              <w:fldChar w:fldCharType="begin"/>
            </w:r>
            <w:r w:rsidR="004B7D16">
              <w:rPr>
                <w:noProof/>
                <w:webHidden/>
              </w:rPr>
              <w:instrText xml:space="preserve"> PAGEREF _Toc120909552 \h </w:instrText>
            </w:r>
            <w:r w:rsidR="004B7D16">
              <w:rPr>
                <w:noProof/>
                <w:webHidden/>
              </w:rPr>
            </w:r>
            <w:r w:rsidR="004B7D16">
              <w:rPr>
                <w:noProof/>
                <w:webHidden/>
              </w:rPr>
              <w:fldChar w:fldCharType="separate"/>
            </w:r>
            <w:r w:rsidR="004B7D16">
              <w:rPr>
                <w:noProof/>
                <w:webHidden/>
              </w:rPr>
              <w:t>9</w:t>
            </w:r>
            <w:r w:rsidR="004B7D16">
              <w:rPr>
                <w:noProof/>
                <w:webHidden/>
              </w:rPr>
              <w:fldChar w:fldCharType="end"/>
            </w:r>
          </w:hyperlink>
        </w:p>
        <w:p w14:paraId="77E86D8A"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3" w:history="1">
            <w:r w:rsidR="004B7D16" w:rsidRPr="003A4880">
              <w:rPr>
                <w:rStyle w:val="Hyperlink"/>
                <w:noProof/>
                <w:lang w:val="en-GB"/>
              </w:rPr>
              <w:t>Component B</w:t>
            </w:r>
            <w:r w:rsidR="004B7D16">
              <w:rPr>
                <w:noProof/>
                <w:webHidden/>
              </w:rPr>
              <w:tab/>
            </w:r>
            <w:r w:rsidR="004B7D16">
              <w:rPr>
                <w:noProof/>
                <w:webHidden/>
              </w:rPr>
              <w:fldChar w:fldCharType="begin"/>
            </w:r>
            <w:r w:rsidR="004B7D16">
              <w:rPr>
                <w:noProof/>
                <w:webHidden/>
              </w:rPr>
              <w:instrText xml:space="preserve"> PAGEREF _Toc120909553 \h </w:instrText>
            </w:r>
            <w:r w:rsidR="004B7D16">
              <w:rPr>
                <w:noProof/>
                <w:webHidden/>
              </w:rPr>
            </w:r>
            <w:r w:rsidR="004B7D16">
              <w:rPr>
                <w:noProof/>
                <w:webHidden/>
              </w:rPr>
              <w:fldChar w:fldCharType="separate"/>
            </w:r>
            <w:r w:rsidR="004B7D16">
              <w:rPr>
                <w:noProof/>
                <w:webHidden/>
              </w:rPr>
              <w:t>11</w:t>
            </w:r>
            <w:r w:rsidR="004B7D16">
              <w:rPr>
                <w:noProof/>
                <w:webHidden/>
              </w:rPr>
              <w:fldChar w:fldCharType="end"/>
            </w:r>
          </w:hyperlink>
        </w:p>
        <w:p w14:paraId="2ABF3DAC"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4" w:history="1">
            <w:r w:rsidR="004B7D16" w:rsidRPr="003A4880">
              <w:rPr>
                <w:rStyle w:val="Hyperlink"/>
                <w:noProof/>
                <w:lang w:val="en-GB"/>
              </w:rPr>
              <w:t>1. Introduction</w:t>
            </w:r>
            <w:r w:rsidR="004B7D16">
              <w:rPr>
                <w:noProof/>
                <w:webHidden/>
              </w:rPr>
              <w:tab/>
            </w:r>
            <w:r w:rsidR="004B7D16">
              <w:rPr>
                <w:noProof/>
                <w:webHidden/>
              </w:rPr>
              <w:fldChar w:fldCharType="begin"/>
            </w:r>
            <w:r w:rsidR="004B7D16">
              <w:rPr>
                <w:noProof/>
                <w:webHidden/>
              </w:rPr>
              <w:instrText xml:space="preserve"> PAGEREF _Toc120909554 \h </w:instrText>
            </w:r>
            <w:r w:rsidR="004B7D16">
              <w:rPr>
                <w:noProof/>
                <w:webHidden/>
              </w:rPr>
            </w:r>
            <w:r w:rsidR="004B7D16">
              <w:rPr>
                <w:noProof/>
                <w:webHidden/>
              </w:rPr>
              <w:fldChar w:fldCharType="separate"/>
            </w:r>
            <w:r w:rsidR="004B7D16">
              <w:rPr>
                <w:noProof/>
                <w:webHidden/>
              </w:rPr>
              <w:t>11</w:t>
            </w:r>
            <w:r w:rsidR="004B7D16">
              <w:rPr>
                <w:noProof/>
                <w:webHidden/>
              </w:rPr>
              <w:fldChar w:fldCharType="end"/>
            </w:r>
          </w:hyperlink>
        </w:p>
        <w:p w14:paraId="05ADB0C0"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5" w:history="1">
            <w:r w:rsidR="004B7D16" w:rsidRPr="003A4880">
              <w:rPr>
                <w:rStyle w:val="Hyperlink"/>
                <w:noProof/>
                <w:lang w:val="en-GB"/>
              </w:rPr>
              <w:t>2. Market Audit &amp; Competitors Analysis</w:t>
            </w:r>
            <w:r w:rsidR="004B7D16">
              <w:rPr>
                <w:noProof/>
                <w:webHidden/>
              </w:rPr>
              <w:tab/>
            </w:r>
            <w:r w:rsidR="004B7D16">
              <w:rPr>
                <w:noProof/>
                <w:webHidden/>
              </w:rPr>
              <w:fldChar w:fldCharType="begin"/>
            </w:r>
            <w:r w:rsidR="004B7D16">
              <w:rPr>
                <w:noProof/>
                <w:webHidden/>
              </w:rPr>
              <w:instrText xml:space="preserve"> PAGEREF _Toc120909555 \h </w:instrText>
            </w:r>
            <w:r w:rsidR="004B7D16">
              <w:rPr>
                <w:noProof/>
                <w:webHidden/>
              </w:rPr>
            </w:r>
            <w:r w:rsidR="004B7D16">
              <w:rPr>
                <w:noProof/>
                <w:webHidden/>
              </w:rPr>
              <w:fldChar w:fldCharType="separate"/>
            </w:r>
            <w:r w:rsidR="004B7D16">
              <w:rPr>
                <w:noProof/>
                <w:webHidden/>
              </w:rPr>
              <w:t>12</w:t>
            </w:r>
            <w:r w:rsidR="004B7D16">
              <w:rPr>
                <w:noProof/>
                <w:webHidden/>
              </w:rPr>
              <w:fldChar w:fldCharType="end"/>
            </w:r>
          </w:hyperlink>
        </w:p>
        <w:p w14:paraId="7362713E"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6" w:history="1">
            <w:r w:rsidR="004B7D16" w:rsidRPr="003A4880">
              <w:rPr>
                <w:rStyle w:val="Hyperlink"/>
                <w:noProof/>
                <w:lang w:val="en-GB"/>
              </w:rPr>
              <w:t>3. Internal Analysis of Travelodge</w:t>
            </w:r>
            <w:r w:rsidR="004B7D16">
              <w:rPr>
                <w:noProof/>
                <w:webHidden/>
              </w:rPr>
              <w:tab/>
            </w:r>
            <w:r w:rsidR="004B7D16">
              <w:rPr>
                <w:noProof/>
                <w:webHidden/>
              </w:rPr>
              <w:fldChar w:fldCharType="begin"/>
            </w:r>
            <w:r w:rsidR="004B7D16">
              <w:rPr>
                <w:noProof/>
                <w:webHidden/>
              </w:rPr>
              <w:instrText xml:space="preserve"> PAGEREF _Toc120909556 \h </w:instrText>
            </w:r>
            <w:r w:rsidR="004B7D16">
              <w:rPr>
                <w:noProof/>
                <w:webHidden/>
              </w:rPr>
            </w:r>
            <w:r w:rsidR="004B7D16">
              <w:rPr>
                <w:noProof/>
                <w:webHidden/>
              </w:rPr>
              <w:fldChar w:fldCharType="separate"/>
            </w:r>
            <w:r w:rsidR="004B7D16">
              <w:rPr>
                <w:noProof/>
                <w:webHidden/>
              </w:rPr>
              <w:t>13</w:t>
            </w:r>
            <w:r w:rsidR="004B7D16">
              <w:rPr>
                <w:noProof/>
                <w:webHidden/>
              </w:rPr>
              <w:fldChar w:fldCharType="end"/>
            </w:r>
          </w:hyperlink>
        </w:p>
        <w:p w14:paraId="229F39E8"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7" w:history="1">
            <w:r w:rsidR="004B7D16" w:rsidRPr="003A4880">
              <w:rPr>
                <w:rStyle w:val="Hyperlink"/>
                <w:noProof/>
                <w:lang w:val="en-GB"/>
              </w:rPr>
              <w:t>4. External Analysis of Travelodge</w:t>
            </w:r>
            <w:r w:rsidR="004B7D16">
              <w:rPr>
                <w:noProof/>
                <w:webHidden/>
              </w:rPr>
              <w:tab/>
            </w:r>
            <w:r w:rsidR="004B7D16">
              <w:rPr>
                <w:noProof/>
                <w:webHidden/>
              </w:rPr>
              <w:fldChar w:fldCharType="begin"/>
            </w:r>
            <w:r w:rsidR="004B7D16">
              <w:rPr>
                <w:noProof/>
                <w:webHidden/>
              </w:rPr>
              <w:instrText xml:space="preserve"> PAGEREF _Toc120909557 \h </w:instrText>
            </w:r>
            <w:r w:rsidR="004B7D16">
              <w:rPr>
                <w:noProof/>
                <w:webHidden/>
              </w:rPr>
            </w:r>
            <w:r w:rsidR="004B7D16">
              <w:rPr>
                <w:noProof/>
                <w:webHidden/>
              </w:rPr>
              <w:fldChar w:fldCharType="separate"/>
            </w:r>
            <w:r w:rsidR="004B7D16">
              <w:rPr>
                <w:noProof/>
                <w:webHidden/>
              </w:rPr>
              <w:t>14</w:t>
            </w:r>
            <w:r w:rsidR="004B7D16">
              <w:rPr>
                <w:noProof/>
                <w:webHidden/>
              </w:rPr>
              <w:fldChar w:fldCharType="end"/>
            </w:r>
          </w:hyperlink>
        </w:p>
        <w:p w14:paraId="517D3FCA"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8" w:history="1">
            <w:r w:rsidR="004B7D16" w:rsidRPr="003A4880">
              <w:rPr>
                <w:rStyle w:val="Hyperlink"/>
                <w:noProof/>
                <w:lang w:val="en-GB"/>
              </w:rPr>
              <w:t>5. Segmentation, targeting and positioning of Travelodge</w:t>
            </w:r>
            <w:r w:rsidR="004B7D16">
              <w:rPr>
                <w:noProof/>
                <w:webHidden/>
              </w:rPr>
              <w:tab/>
            </w:r>
            <w:r w:rsidR="004B7D16">
              <w:rPr>
                <w:noProof/>
                <w:webHidden/>
              </w:rPr>
              <w:fldChar w:fldCharType="begin"/>
            </w:r>
            <w:r w:rsidR="004B7D16">
              <w:rPr>
                <w:noProof/>
                <w:webHidden/>
              </w:rPr>
              <w:instrText xml:space="preserve"> PAGEREF _Toc120909558 \h </w:instrText>
            </w:r>
            <w:r w:rsidR="004B7D16">
              <w:rPr>
                <w:noProof/>
                <w:webHidden/>
              </w:rPr>
            </w:r>
            <w:r w:rsidR="004B7D16">
              <w:rPr>
                <w:noProof/>
                <w:webHidden/>
              </w:rPr>
              <w:fldChar w:fldCharType="separate"/>
            </w:r>
            <w:r w:rsidR="004B7D16">
              <w:rPr>
                <w:noProof/>
                <w:webHidden/>
              </w:rPr>
              <w:t>14</w:t>
            </w:r>
            <w:r w:rsidR="004B7D16">
              <w:rPr>
                <w:noProof/>
                <w:webHidden/>
              </w:rPr>
              <w:fldChar w:fldCharType="end"/>
            </w:r>
          </w:hyperlink>
        </w:p>
        <w:p w14:paraId="4D04FF4D"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59" w:history="1">
            <w:r w:rsidR="004B7D16" w:rsidRPr="003A4880">
              <w:rPr>
                <w:rStyle w:val="Hyperlink"/>
                <w:noProof/>
                <w:lang w:val="en-GB"/>
              </w:rPr>
              <w:t>6. Marketing Mix of Travelodge</w:t>
            </w:r>
            <w:r w:rsidR="004B7D16">
              <w:rPr>
                <w:noProof/>
                <w:webHidden/>
              </w:rPr>
              <w:tab/>
            </w:r>
            <w:r w:rsidR="004B7D16">
              <w:rPr>
                <w:noProof/>
                <w:webHidden/>
              </w:rPr>
              <w:fldChar w:fldCharType="begin"/>
            </w:r>
            <w:r w:rsidR="004B7D16">
              <w:rPr>
                <w:noProof/>
                <w:webHidden/>
              </w:rPr>
              <w:instrText xml:space="preserve"> PAGEREF _Toc120909559 \h </w:instrText>
            </w:r>
            <w:r w:rsidR="004B7D16">
              <w:rPr>
                <w:noProof/>
                <w:webHidden/>
              </w:rPr>
            </w:r>
            <w:r w:rsidR="004B7D16">
              <w:rPr>
                <w:noProof/>
                <w:webHidden/>
              </w:rPr>
              <w:fldChar w:fldCharType="separate"/>
            </w:r>
            <w:r w:rsidR="004B7D16">
              <w:rPr>
                <w:noProof/>
                <w:webHidden/>
              </w:rPr>
              <w:t>15</w:t>
            </w:r>
            <w:r w:rsidR="004B7D16">
              <w:rPr>
                <w:noProof/>
                <w:webHidden/>
              </w:rPr>
              <w:fldChar w:fldCharType="end"/>
            </w:r>
          </w:hyperlink>
        </w:p>
        <w:p w14:paraId="53C2FB6C"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60" w:history="1">
            <w:r w:rsidR="004B7D16" w:rsidRPr="003A4880">
              <w:rPr>
                <w:rStyle w:val="Hyperlink"/>
                <w:noProof/>
                <w:lang w:val="en-GB"/>
              </w:rPr>
              <w:t>7. Conclusion</w:t>
            </w:r>
            <w:r w:rsidR="004B7D16">
              <w:rPr>
                <w:noProof/>
                <w:webHidden/>
              </w:rPr>
              <w:tab/>
            </w:r>
            <w:r w:rsidR="004B7D16">
              <w:rPr>
                <w:noProof/>
                <w:webHidden/>
              </w:rPr>
              <w:fldChar w:fldCharType="begin"/>
            </w:r>
            <w:r w:rsidR="004B7D16">
              <w:rPr>
                <w:noProof/>
                <w:webHidden/>
              </w:rPr>
              <w:instrText xml:space="preserve"> PAGEREF _Toc120909560 \h </w:instrText>
            </w:r>
            <w:r w:rsidR="004B7D16">
              <w:rPr>
                <w:noProof/>
                <w:webHidden/>
              </w:rPr>
            </w:r>
            <w:r w:rsidR="004B7D16">
              <w:rPr>
                <w:noProof/>
                <w:webHidden/>
              </w:rPr>
              <w:fldChar w:fldCharType="separate"/>
            </w:r>
            <w:r w:rsidR="004B7D16">
              <w:rPr>
                <w:noProof/>
                <w:webHidden/>
              </w:rPr>
              <w:t>16</w:t>
            </w:r>
            <w:r w:rsidR="004B7D16">
              <w:rPr>
                <w:noProof/>
                <w:webHidden/>
              </w:rPr>
              <w:fldChar w:fldCharType="end"/>
            </w:r>
          </w:hyperlink>
        </w:p>
        <w:p w14:paraId="7A343EE3" w14:textId="77777777" w:rsidR="004B7D16"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0909561" w:history="1">
            <w:r w:rsidR="004B7D16" w:rsidRPr="003A4880">
              <w:rPr>
                <w:rStyle w:val="Hyperlink"/>
                <w:noProof/>
                <w:lang w:val="en-GB"/>
              </w:rPr>
              <w:t>8. References</w:t>
            </w:r>
            <w:r w:rsidR="004B7D16">
              <w:rPr>
                <w:noProof/>
                <w:webHidden/>
              </w:rPr>
              <w:tab/>
            </w:r>
            <w:r w:rsidR="004B7D16">
              <w:rPr>
                <w:noProof/>
                <w:webHidden/>
              </w:rPr>
              <w:fldChar w:fldCharType="begin"/>
            </w:r>
            <w:r w:rsidR="004B7D16">
              <w:rPr>
                <w:noProof/>
                <w:webHidden/>
              </w:rPr>
              <w:instrText xml:space="preserve"> PAGEREF _Toc120909561 \h </w:instrText>
            </w:r>
            <w:r w:rsidR="004B7D16">
              <w:rPr>
                <w:noProof/>
                <w:webHidden/>
              </w:rPr>
            </w:r>
            <w:r w:rsidR="004B7D16">
              <w:rPr>
                <w:noProof/>
                <w:webHidden/>
              </w:rPr>
              <w:fldChar w:fldCharType="separate"/>
            </w:r>
            <w:r w:rsidR="004B7D16">
              <w:rPr>
                <w:noProof/>
                <w:webHidden/>
              </w:rPr>
              <w:t>17</w:t>
            </w:r>
            <w:r w:rsidR="004B7D16">
              <w:rPr>
                <w:noProof/>
                <w:webHidden/>
              </w:rPr>
              <w:fldChar w:fldCharType="end"/>
            </w:r>
          </w:hyperlink>
        </w:p>
        <w:p w14:paraId="415D96CE" w14:textId="77777777" w:rsidR="004B7D16" w:rsidRDefault="004B7D16">
          <w:r>
            <w:rPr>
              <w:b/>
              <w:bCs/>
              <w:noProof/>
            </w:rPr>
            <w:fldChar w:fldCharType="end"/>
          </w:r>
        </w:p>
      </w:sdtContent>
    </w:sdt>
    <w:p w14:paraId="3E6F3EEB" w14:textId="77777777" w:rsidR="004B7D16" w:rsidRDefault="004B7D16">
      <w:pPr>
        <w:pStyle w:val="Title"/>
        <w:rPr>
          <w:lang w:val="en-GB"/>
        </w:rPr>
      </w:pPr>
      <w:r>
        <w:rPr>
          <w:lang w:val="en-GB"/>
        </w:rPr>
        <w:t>List of Figures</w:t>
      </w:r>
    </w:p>
    <w:p w14:paraId="4CCD8E4B" w14:textId="77777777" w:rsidR="004B7D16" w:rsidRDefault="004B7D16">
      <w:pPr>
        <w:pStyle w:val="TableofFigures"/>
        <w:tabs>
          <w:tab w:val="right" w:leader="dot" w:pos="9019"/>
        </w:tabs>
        <w:rPr>
          <w:noProof/>
        </w:rPr>
      </w:pPr>
      <w:r>
        <w:rPr>
          <w:lang w:val="en-GB"/>
        </w:rPr>
        <w:fldChar w:fldCharType="begin"/>
      </w:r>
      <w:r>
        <w:rPr>
          <w:lang w:val="en-GB"/>
        </w:rPr>
        <w:instrText xml:space="preserve"> TOC \h \z \c "Figure" </w:instrText>
      </w:r>
      <w:r>
        <w:rPr>
          <w:lang w:val="en-GB"/>
        </w:rPr>
        <w:fldChar w:fldCharType="separate"/>
      </w:r>
      <w:hyperlink w:anchor="_Toc120909571" w:history="1">
        <w:r w:rsidRPr="00603FCA">
          <w:rPr>
            <w:rStyle w:val="Hyperlink"/>
            <w:noProof/>
          </w:rPr>
          <w:t>Figure 1: SWOT Analysis</w:t>
        </w:r>
        <w:r>
          <w:rPr>
            <w:noProof/>
            <w:webHidden/>
          </w:rPr>
          <w:tab/>
        </w:r>
        <w:r>
          <w:rPr>
            <w:noProof/>
            <w:webHidden/>
          </w:rPr>
          <w:fldChar w:fldCharType="begin"/>
        </w:r>
        <w:r>
          <w:rPr>
            <w:noProof/>
            <w:webHidden/>
          </w:rPr>
          <w:instrText xml:space="preserve"> PAGEREF _Toc120909571 \h </w:instrText>
        </w:r>
        <w:r>
          <w:rPr>
            <w:noProof/>
            <w:webHidden/>
          </w:rPr>
        </w:r>
        <w:r>
          <w:rPr>
            <w:noProof/>
            <w:webHidden/>
          </w:rPr>
          <w:fldChar w:fldCharType="separate"/>
        </w:r>
        <w:r>
          <w:rPr>
            <w:noProof/>
            <w:webHidden/>
          </w:rPr>
          <w:t>5</w:t>
        </w:r>
        <w:r>
          <w:rPr>
            <w:noProof/>
            <w:webHidden/>
          </w:rPr>
          <w:fldChar w:fldCharType="end"/>
        </w:r>
      </w:hyperlink>
    </w:p>
    <w:p w14:paraId="04D8B3AF" w14:textId="77777777" w:rsidR="004B7D16" w:rsidRDefault="00000000">
      <w:pPr>
        <w:pStyle w:val="TableofFigures"/>
        <w:tabs>
          <w:tab w:val="right" w:leader="dot" w:pos="9019"/>
        </w:tabs>
        <w:rPr>
          <w:noProof/>
        </w:rPr>
      </w:pPr>
      <w:hyperlink w:anchor="_Toc120909572" w:history="1">
        <w:r w:rsidR="004B7D16" w:rsidRPr="00603FCA">
          <w:rPr>
            <w:rStyle w:val="Hyperlink"/>
            <w:noProof/>
          </w:rPr>
          <w:t>Figure 2: Gantt Chart (Source: Created by the learner)</w:t>
        </w:r>
        <w:r w:rsidR="004B7D16">
          <w:rPr>
            <w:noProof/>
            <w:webHidden/>
          </w:rPr>
          <w:tab/>
        </w:r>
        <w:r w:rsidR="004B7D16">
          <w:rPr>
            <w:noProof/>
            <w:webHidden/>
          </w:rPr>
          <w:fldChar w:fldCharType="begin"/>
        </w:r>
        <w:r w:rsidR="004B7D16">
          <w:rPr>
            <w:noProof/>
            <w:webHidden/>
          </w:rPr>
          <w:instrText xml:space="preserve"> PAGEREF _Toc120909572 \h </w:instrText>
        </w:r>
        <w:r w:rsidR="004B7D16">
          <w:rPr>
            <w:noProof/>
            <w:webHidden/>
          </w:rPr>
        </w:r>
        <w:r w:rsidR="004B7D16">
          <w:rPr>
            <w:noProof/>
            <w:webHidden/>
          </w:rPr>
          <w:fldChar w:fldCharType="separate"/>
        </w:r>
        <w:r w:rsidR="004B7D16">
          <w:rPr>
            <w:noProof/>
            <w:webHidden/>
          </w:rPr>
          <w:t>8</w:t>
        </w:r>
        <w:r w:rsidR="004B7D16">
          <w:rPr>
            <w:noProof/>
            <w:webHidden/>
          </w:rPr>
          <w:fldChar w:fldCharType="end"/>
        </w:r>
      </w:hyperlink>
    </w:p>
    <w:p w14:paraId="0871EB49" w14:textId="77777777" w:rsidR="004B7D16" w:rsidRDefault="004B7D16">
      <w:pPr>
        <w:pStyle w:val="Title"/>
        <w:rPr>
          <w:lang w:val="en-GB"/>
        </w:rPr>
      </w:pPr>
      <w:r>
        <w:rPr>
          <w:lang w:val="en-GB"/>
        </w:rPr>
        <w:fldChar w:fldCharType="end"/>
      </w:r>
    </w:p>
    <w:p w14:paraId="155C1787" w14:textId="77777777" w:rsidR="004B7D16" w:rsidRDefault="004B7D16" w:rsidP="004B7D16">
      <w:pPr>
        <w:pStyle w:val="Title"/>
        <w:rPr>
          <w:lang w:val="en-GB"/>
        </w:rPr>
      </w:pPr>
      <w:r>
        <w:rPr>
          <w:lang w:val="en-GB"/>
        </w:rPr>
        <w:t>List of Tables</w:t>
      </w:r>
    </w:p>
    <w:p w14:paraId="08FF5EE1" w14:textId="77777777" w:rsidR="004B7D16" w:rsidRDefault="004B7D16">
      <w:pPr>
        <w:pStyle w:val="TableofFigures"/>
        <w:tabs>
          <w:tab w:val="right" w:leader="dot" w:pos="9019"/>
        </w:tabs>
        <w:rPr>
          <w:rFonts w:asciiTheme="minorHAnsi" w:eastAsiaTheme="minorEastAsia" w:hAnsiTheme="minorHAnsi" w:cstheme="minorBidi"/>
          <w:noProof/>
          <w:sz w:val="22"/>
          <w:szCs w:val="22"/>
          <w:lang w:val="en-GB" w:eastAsia="en-GB"/>
        </w:rPr>
      </w:pPr>
      <w:r>
        <w:rPr>
          <w:lang w:val="en-GB"/>
        </w:rPr>
        <w:fldChar w:fldCharType="begin"/>
      </w:r>
      <w:r>
        <w:rPr>
          <w:lang w:val="en-GB"/>
        </w:rPr>
        <w:instrText xml:space="preserve"> TOC \h \z \c "Table" </w:instrText>
      </w:r>
      <w:r>
        <w:rPr>
          <w:lang w:val="en-GB"/>
        </w:rPr>
        <w:fldChar w:fldCharType="separate"/>
      </w:r>
      <w:hyperlink w:anchor="_Toc120909588" w:history="1">
        <w:r w:rsidRPr="00CF79A4">
          <w:rPr>
            <w:rStyle w:val="Hyperlink"/>
            <w:noProof/>
          </w:rPr>
          <w:t>Table 1: Objectives of Travelodge  (Source: Created by the learner)</w:t>
        </w:r>
        <w:r>
          <w:rPr>
            <w:noProof/>
            <w:webHidden/>
          </w:rPr>
          <w:tab/>
        </w:r>
        <w:r>
          <w:rPr>
            <w:noProof/>
            <w:webHidden/>
          </w:rPr>
          <w:fldChar w:fldCharType="begin"/>
        </w:r>
        <w:r>
          <w:rPr>
            <w:noProof/>
            <w:webHidden/>
          </w:rPr>
          <w:instrText xml:space="preserve"> PAGEREF _Toc120909588 \h </w:instrText>
        </w:r>
        <w:r>
          <w:rPr>
            <w:noProof/>
            <w:webHidden/>
          </w:rPr>
        </w:r>
        <w:r>
          <w:rPr>
            <w:noProof/>
            <w:webHidden/>
          </w:rPr>
          <w:fldChar w:fldCharType="separate"/>
        </w:r>
        <w:r>
          <w:rPr>
            <w:noProof/>
            <w:webHidden/>
          </w:rPr>
          <w:t>7</w:t>
        </w:r>
        <w:r>
          <w:rPr>
            <w:noProof/>
            <w:webHidden/>
          </w:rPr>
          <w:fldChar w:fldCharType="end"/>
        </w:r>
      </w:hyperlink>
    </w:p>
    <w:p w14:paraId="47E78021" w14:textId="77777777" w:rsidR="004B7D16" w:rsidRDefault="00000000">
      <w:pPr>
        <w:pStyle w:val="TableofFigures"/>
        <w:tabs>
          <w:tab w:val="right" w:leader="dot" w:pos="9019"/>
        </w:tabs>
        <w:rPr>
          <w:rFonts w:asciiTheme="minorHAnsi" w:eastAsiaTheme="minorEastAsia" w:hAnsiTheme="minorHAnsi" w:cstheme="minorBidi"/>
          <w:noProof/>
          <w:sz w:val="22"/>
          <w:szCs w:val="22"/>
          <w:lang w:val="en-GB" w:eastAsia="en-GB"/>
        </w:rPr>
      </w:pPr>
      <w:hyperlink w:anchor="_Toc120909589" w:history="1">
        <w:r w:rsidR="004B7D16" w:rsidRPr="00CF79A4">
          <w:rPr>
            <w:rStyle w:val="Hyperlink"/>
            <w:noProof/>
          </w:rPr>
          <w:t>Table 2: Work breakdown structure (Source: Created by the learner)</w:t>
        </w:r>
        <w:r w:rsidR="004B7D16">
          <w:rPr>
            <w:noProof/>
            <w:webHidden/>
          </w:rPr>
          <w:tab/>
        </w:r>
        <w:r w:rsidR="004B7D16">
          <w:rPr>
            <w:noProof/>
            <w:webHidden/>
          </w:rPr>
          <w:fldChar w:fldCharType="begin"/>
        </w:r>
        <w:r w:rsidR="004B7D16">
          <w:rPr>
            <w:noProof/>
            <w:webHidden/>
          </w:rPr>
          <w:instrText xml:space="preserve"> PAGEREF _Toc120909589 \h </w:instrText>
        </w:r>
        <w:r w:rsidR="004B7D16">
          <w:rPr>
            <w:noProof/>
            <w:webHidden/>
          </w:rPr>
        </w:r>
        <w:r w:rsidR="004B7D16">
          <w:rPr>
            <w:noProof/>
            <w:webHidden/>
          </w:rPr>
          <w:fldChar w:fldCharType="separate"/>
        </w:r>
        <w:r w:rsidR="004B7D16">
          <w:rPr>
            <w:noProof/>
            <w:webHidden/>
          </w:rPr>
          <w:t>8</w:t>
        </w:r>
        <w:r w:rsidR="004B7D16">
          <w:rPr>
            <w:noProof/>
            <w:webHidden/>
          </w:rPr>
          <w:fldChar w:fldCharType="end"/>
        </w:r>
      </w:hyperlink>
    </w:p>
    <w:p w14:paraId="172B5A24" w14:textId="77777777" w:rsidR="004B7D16" w:rsidRDefault="00000000">
      <w:pPr>
        <w:pStyle w:val="TableofFigures"/>
        <w:tabs>
          <w:tab w:val="right" w:leader="dot" w:pos="9019"/>
        </w:tabs>
        <w:rPr>
          <w:rFonts w:asciiTheme="minorHAnsi" w:eastAsiaTheme="minorEastAsia" w:hAnsiTheme="minorHAnsi" w:cstheme="minorBidi"/>
          <w:noProof/>
          <w:sz w:val="22"/>
          <w:szCs w:val="22"/>
          <w:lang w:val="en-GB" w:eastAsia="en-GB"/>
        </w:rPr>
      </w:pPr>
      <w:hyperlink w:anchor="_Toc120909590" w:history="1">
        <w:r w:rsidR="004B7D16" w:rsidRPr="00CF79A4">
          <w:rPr>
            <w:rStyle w:val="Hyperlink"/>
            <w:noProof/>
          </w:rPr>
          <w:t>Table 3: Marketing tactics (Source: created by the learner)</w:t>
        </w:r>
        <w:r w:rsidR="004B7D16">
          <w:rPr>
            <w:noProof/>
            <w:webHidden/>
          </w:rPr>
          <w:tab/>
        </w:r>
        <w:r w:rsidR="004B7D16">
          <w:rPr>
            <w:noProof/>
            <w:webHidden/>
          </w:rPr>
          <w:fldChar w:fldCharType="begin"/>
        </w:r>
        <w:r w:rsidR="004B7D16">
          <w:rPr>
            <w:noProof/>
            <w:webHidden/>
          </w:rPr>
          <w:instrText xml:space="preserve"> PAGEREF _Toc120909590 \h </w:instrText>
        </w:r>
        <w:r w:rsidR="004B7D16">
          <w:rPr>
            <w:noProof/>
            <w:webHidden/>
          </w:rPr>
        </w:r>
        <w:r w:rsidR="004B7D16">
          <w:rPr>
            <w:noProof/>
            <w:webHidden/>
          </w:rPr>
          <w:fldChar w:fldCharType="separate"/>
        </w:r>
        <w:r w:rsidR="004B7D16">
          <w:rPr>
            <w:noProof/>
            <w:webHidden/>
          </w:rPr>
          <w:t>8</w:t>
        </w:r>
        <w:r w:rsidR="004B7D16">
          <w:rPr>
            <w:noProof/>
            <w:webHidden/>
          </w:rPr>
          <w:fldChar w:fldCharType="end"/>
        </w:r>
      </w:hyperlink>
    </w:p>
    <w:p w14:paraId="752DDCFC" w14:textId="77777777" w:rsidR="004B7D16" w:rsidRDefault="00000000">
      <w:pPr>
        <w:pStyle w:val="TableofFigures"/>
        <w:tabs>
          <w:tab w:val="right" w:leader="dot" w:pos="9019"/>
        </w:tabs>
        <w:rPr>
          <w:rFonts w:asciiTheme="minorHAnsi" w:eastAsiaTheme="minorEastAsia" w:hAnsiTheme="minorHAnsi" w:cstheme="minorBidi"/>
          <w:noProof/>
          <w:sz w:val="22"/>
          <w:szCs w:val="22"/>
          <w:lang w:val="en-GB" w:eastAsia="en-GB"/>
        </w:rPr>
      </w:pPr>
      <w:hyperlink w:anchor="_Toc120909591" w:history="1">
        <w:r w:rsidR="004B7D16" w:rsidRPr="00CF79A4">
          <w:rPr>
            <w:rStyle w:val="Hyperlink"/>
            <w:noProof/>
          </w:rPr>
          <w:t>Table 4: Budget plan (Source: Created by the learner)</w:t>
        </w:r>
        <w:r w:rsidR="004B7D16">
          <w:rPr>
            <w:noProof/>
            <w:webHidden/>
          </w:rPr>
          <w:tab/>
        </w:r>
        <w:r w:rsidR="004B7D16">
          <w:rPr>
            <w:noProof/>
            <w:webHidden/>
          </w:rPr>
          <w:fldChar w:fldCharType="begin"/>
        </w:r>
        <w:r w:rsidR="004B7D16">
          <w:rPr>
            <w:noProof/>
            <w:webHidden/>
          </w:rPr>
          <w:instrText xml:space="preserve"> PAGEREF _Toc120909591 \h </w:instrText>
        </w:r>
        <w:r w:rsidR="004B7D16">
          <w:rPr>
            <w:noProof/>
            <w:webHidden/>
          </w:rPr>
        </w:r>
        <w:r w:rsidR="004B7D16">
          <w:rPr>
            <w:noProof/>
            <w:webHidden/>
          </w:rPr>
          <w:fldChar w:fldCharType="separate"/>
        </w:r>
        <w:r w:rsidR="004B7D16">
          <w:rPr>
            <w:noProof/>
            <w:webHidden/>
          </w:rPr>
          <w:t>9</w:t>
        </w:r>
        <w:r w:rsidR="004B7D16">
          <w:rPr>
            <w:noProof/>
            <w:webHidden/>
          </w:rPr>
          <w:fldChar w:fldCharType="end"/>
        </w:r>
      </w:hyperlink>
    </w:p>
    <w:p w14:paraId="7B839B71" w14:textId="77777777" w:rsidR="004B7D16" w:rsidRPr="004B7D16" w:rsidRDefault="004B7D16" w:rsidP="004B7D16">
      <w:pPr>
        <w:rPr>
          <w:lang w:val="en-GB"/>
        </w:rPr>
      </w:pPr>
      <w:r>
        <w:rPr>
          <w:lang w:val="en-GB"/>
        </w:rPr>
        <w:fldChar w:fldCharType="end"/>
      </w:r>
    </w:p>
    <w:p w14:paraId="02EF2D79" w14:textId="77777777" w:rsidR="00E03B3E" w:rsidRPr="00745B78" w:rsidRDefault="0059560A">
      <w:pPr>
        <w:pStyle w:val="Title"/>
        <w:rPr>
          <w:lang w:val="en-GB"/>
        </w:rPr>
      </w:pPr>
      <w:r w:rsidRPr="00745B78">
        <w:rPr>
          <w:lang w:val="en-GB"/>
        </w:rPr>
        <w:br w:type="page"/>
      </w:r>
    </w:p>
    <w:p w14:paraId="2CB03255" w14:textId="77777777" w:rsidR="008413A2" w:rsidRDefault="008413A2" w:rsidP="008413A2">
      <w:pPr>
        <w:pStyle w:val="Heading1"/>
        <w:rPr>
          <w:lang w:val="en-GB"/>
        </w:rPr>
      </w:pPr>
      <w:bookmarkStart w:id="9" w:name="_Toc120909534"/>
      <w:r w:rsidRPr="008413A2">
        <w:lastRenderedPageBreak/>
        <w:t>Component</w:t>
      </w:r>
      <w:r w:rsidRPr="00745B78">
        <w:rPr>
          <w:lang w:val="en-GB"/>
        </w:rPr>
        <w:t xml:space="preserve"> </w:t>
      </w:r>
      <w:r>
        <w:rPr>
          <w:lang w:val="en-GB"/>
        </w:rPr>
        <w:t>A</w:t>
      </w:r>
      <w:bookmarkEnd w:id="9"/>
    </w:p>
    <w:p w14:paraId="7E87A345" w14:textId="77777777" w:rsidR="00E03B3E" w:rsidRPr="00745B78" w:rsidRDefault="008413A2">
      <w:pPr>
        <w:pStyle w:val="Heading1"/>
        <w:spacing w:before="0" w:after="0"/>
        <w:rPr>
          <w:lang w:val="en-GB"/>
        </w:rPr>
      </w:pPr>
      <w:bookmarkStart w:id="10" w:name="_Toc120909535"/>
      <w:r>
        <w:rPr>
          <w:lang w:val="en-GB"/>
        </w:rPr>
        <w:t xml:space="preserve">1. </w:t>
      </w:r>
      <w:r w:rsidR="0059560A" w:rsidRPr="00745B78">
        <w:rPr>
          <w:lang w:val="en-GB"/>
        </w:rPr>
        <w:t>Introduction</w:t>
      </w:r>
      <w:bookmarkEnd w:id="10"/>
    </w:p>
    <w:p w14:paraId="348F8E58" w14:textId="77777777" w:rsidR="00E03B3E" w:rsidRPr="00745B78" w:rsidRDefault="0059560A">
      <w:pPr>
        <w:rPr>
          <w:lang w:val="en-GB"/>
        </w:rPr>
      </w:pPr>
      <w:r w:rsidRPr="00745B78">
        <w:rPr>
          <w:lang w:val="en-GB"/>
        </w:rPr>
        <w:t xml:space="preserve">The report below revolves around the company Travelodge and its various elements. The report highlights the internal as well as the external factors which play a major role </w:t>
      </w:r>
      <w:r w:rsidR="006C3132" w:rsidRPr="00745B78">
        <w:rPr>
          <w:lang w:val="en-GB"/>
        </w:rPr>
        <w:t>in influencing</w:t>
      </w:r>
      <w:r w:rsidRPr="00745B78">
        <w:rPr>
          <w:lang w:val="en-GB"/>
        </w:rPr>
        <w:t xml:space="preserve"> the company, the competitor's analysis, its objectives and its marketing plan.</w:t>
      </w:r>
    </w:p>
    <w:p w14:paraId="02549E9D" w14:textId="77777777" w:rsidR="00E03B3E" w:rsidRPr="00745B78" w:rsidRDefault="008413A2">
      <w:pPr>
        <w:pStyle w:val="Heading1"/>
        <w:spacing w:before="0" w:after="0"/>
        <w:rPr>
          <w:lang w:val="en-GB"/>
        </w:rPr>
      </w:pPr>
      <w:bookmarkStart w:id="11" w:name="_Toc120909536"/>
      <w:r>
        <w:rPr>
          <w:lang w:val="en-GB"/>
        </w:rPr>
        <w:t xml:space="preserve">2. </w:t>
      </w:r>
      <w:r w:rsidR="0059560A" w:rsidRPr="00745B78">
        <w:rPr>
          <w:lang w:val="en-GB"/>
        </w:rPr>
        <w:t>SOSTAC Framework</w:t>
      </w:r>
      <w:bookmarkEnd w:id="11"/>
    </w:p>
    <w:p w14:paraId="03559BF2" w14:textId="77777777" w:rsidR="00E03B3E" w:rsidRPr="00745B78" w:rsidRDefault="0059560A">
      <w:pPr>
        <w:rPr>
          <w:lang w:val="en-GB"/>
        </w:rPr>
      </w:pPr>
      <w:r w:rsidRPr="00745B78">
        <w:rPr>
          <w:lang w:val="en-GB"/>
        </w:rPr>
        <w:t>The various schemes, strategies and methods which help a business or a company in developing its marketing activities and planning its marketing process properly are known as the SOSTAC framework (Chaffey and Bosomworth, 2020).</w:t>
      </w:r>
    </w:p>
    <w:p w14:paraId="064C3B28" w14:textId="77777777" w:rsidR="00E03B3E" w:rsidRPr="008413A2" w:rsidRDefault="0053629C" w:rsidP="008413A2">
      <w:pPr>
        <w:pStyle w:val="Heading2"/>
      </w:pPr>
      <w:bookmarkStart w:id="12" w:name="_Toc120909537"/>
      <w:r w:rsidRPr="008413A2">
        <w:t>2.1</w:t>
      </w:r>
      <w:r w:rsidR="008413A2" w:rsidRPr="008413A2">
        <w:t xml:space="preserve"> </w:t>
      </w:r>
      <w:r w:rsidR="0059560A" w:rsidRPr="008413A2">
        <w:t>Macro Analysis</w:t>
      </w:r>
      <w:bookmarkEnd w:id="12"/>
      <w:r w:rsidR="0059560A" w:rsidRPr="008413A2">
        <w:t xml:space="preserve"> </w:t>
      </w:r>
    </w:p>
    <w:p w14:paraId="35862666" w14:textId="77777777" w:rsidR="00E03B3E" w:rsidRPr="00745B78" w:rsidRDefault="0059560A">
      <w:pPr>
        <w:rPr>
          <w:b/>
          <w:lang w:val="en-GB"/>
        </w:rPr>
      </w:pPr>
      <w:r w:rsidRPr="00745B78">
        <w:rPr>
          <w:b/>
          <w:lang w:val="en-GB"/>
        </w:rPr>
        <w:t>Political Factors</w:t>
      </w:r>
    </w:p>
    <w:p w14:paraId="767BE418" w14:textId="77777777" w:rsidR="00E03B3E" w:rsidRPr="00745B78" w:rsidRDefault="0059560A">
      <w:pPr>
        <w:rPr>
          <w:lang w:val="en-GB"/>
        </w:rPr>
      </w:pPr>
      <w:r w:rsidRPr="00745B78">
        <w:rPr>
          <w:lang w:val="en-GB"/>
        </w:rPr>
        <w:t>The political scenario that exists in the country as well as globally also affects the business. Political events such as Brexit, which led to strict immigration laws and various new policies result in a decline in tourists which leads to a loss of sales for the company Travelodge</w:t>
      </w:r>
      <w:r w:rsidR="0053629C">
        <w:rPr>
          <w:lang w:val="en-GB"/>
        </w:rPr>
        <w:t xml:space="preserve"> </w:t>
      </w:r>
      <w:r w:rsidR="0053629C" w:rsidRPr="0053629C">
        <w:rPr>
          <w:lang w:val="en-GB"/>
        </w:rPr>
        <w:t>(Barron &amp; Maxwell, 2021)</w:t>
      </w:r>
      <w:r w:rsidRPr="00745B78">
        <w:rPr>
          <w:lang w:val="en-GB"/>
        </w:rPr>
        <w:t xml:space="preserve">. This has also led to hindrances in the expansion process of the company in various European countries. </w:t>
      </w:r>
    </w:p>
    <w:p w14:paraId="09EA52ED" w14:textId="77777777" w:rsidR="00E03B3E" w:rsidRPr="00745B78" w:rsidRDefault="0059560A">
      <w:pPr>
        <w:rPr>
          <w:b/>
          <w:lang w:val="en-GB"/>
        </w:rPr>
      </w:pPr>
      <w:r w:rsidRPr="00745B78">
        <w:rPr>
          <w:b/>
          <w:lang w:val="en-GB"/>
        </w:rPr>
        <w:t>Social Factors</w:t>
      </w:r>
    </w:p>
    <w:p w14:paraId="7D7BF847" w14:textId="77777777" w:rsidR="00E03B3E" w:rsidRPr="00745B78" w:rsidRDefault="0059560A">
      <w:pPr>
        <w:rPr>
          <w:lang w:val="en-GB"/>
        </w:rPr>
      </w:pPr>
      <w:r w:rsidRPr="00745B78">
        <w:rPr>
          <w:lang w:val="en-GB"/>
        </w:rPr>
        <w:t>The growing trends in society such as the use of various online sites to purchase tickets and make bookings online also take a toll on companies such as Travelodge. This forces various companies to lay focus on developing their online presence and spending more resources on maintaining and creating interactive websites, digital platforms and many more (SiteMinder, 2021).</w:t>
      </w:r>
    </w:p>
    <w:p w14:paraId="17F0C61D" w14:textId="77777777" w:rsidR="00E03B3E" w:rsidRPr="00745B78" w:rsidRDefault="0059560A">
      <w:pPr>
        <w:rPr>
          <w:b/>
          <w:lang w:val="en-GB"/>
        </w:rPr>
      </w:pPr>
      <w:r w:rsidRPr="00745B78">
        <w:rPr>
          <w:b/>
          <w:lang w:val="en-GB"/>
        </w:rPr>
        <w:t xml:space="preserve">Economic Factors </w:t>
      </w:r>
    </w:p>
    <w:p w14:paraId="0AED0601" w14:textId="77777777" w:rsidR="00E03B3E" w:rsidRPr="00745B78" w:rsidRDefault="0059560A">
      <w:pPr>
        <w:rPr>
          <w:lang w:val="en-GB"/>
        </w:rPr>
      </w:pPr>
      <w:r w:rsidRPr="00745B78">
        <w:rPr>
          <w:lang w:val="en-GB"/>
        </w:rPr>
        <w:t>Various factors such as the GDP, inflation rate, and employment rate have a huge impact on businesses. The inflation rate in the UK is 9.2% which indicates that the prices for various goods and services are high (Partington and Mason, 2022). This leads to a decline in sales due to the inability of the masses to avail the services and products provided by the hotel.</w:t>
      </w:r>
    </w:p>
    <w:p w14:paraId="420C0212" w14:textId="77777777" w:rsidR="00E03B3E" w:rsidRPr="00745B78" w:rsidRDefault="0059560A">
      <w:pPr>
        <w:rPr>
          <w:b/>
          <w:lang w:val="en-GB"/>
        </w:rPr>
      </w:pPr>
      <w:r w:rsidRPr="00745B78">
        <w:rPr>
          <w:b/>
          <w:lang w:val="en-GB"/>
        </w:rPr>
        <w:t>Technological factors</w:t>
      </w:r>
    </w:p>
    <w:p w14:paraId="61B83EBC" w14:textId="77777777" w:rsidR="00E03B3E" w:rsidRPr="00745B78" w:rsidRDefault="0059560A">
      <w:pPr>
        <w:rPr>
          <w:lang w:val="en-GB"/>
        </w:rPr>
      </w:pPr>
      <w:r w:rsidRPr="00745B78">
        <w:rPr>
          <w:lang w:val="en-GB"/>
        </w:rPr>
        <w:t xml:space="preserve">The advancement in technologies such as the use of various automated systems and AI technologies in the hotel industry makes it susceptible to numerous problems such as data theft, malicious use of such technologies, hacks and many more which have a huge effect on the </w:t>
      </w:r>
      <w:r w:rsidRPr="00745B78">
        <w:rPr>
          <w:lang w:val="en-GB"/>
        </w:rPr>
        <w:lastRenderedPageBreak/>
        <w:t>growth as well as the success of the company (Zhou, 2019). It also forces companies to incorporate such technologies within their working structure to gain a competitive edge in the market which requires a huge amount of financial as well as other resources.</w:t>
      </w:r>
    </w:p>
    <w:p w14:paraId="744B9619" w14:textId="77777777" w:rsidR="00E03B3E" w:rsidRPr="00745B78" w:rsidRDefault="0059560A">
      <w:pPr>
        <w:rPr>
          <w:b/>
          <w:lang w:val="en-GB"/>
        </w:rPr>
      </w:pPr>
      <w:r w:rsidRPr="00745B78">
        <w:rPr>
          <w:b/>
          <w:lang w:val="en-GB"/>
        </w:rPr>
        <w:t>Environmental Factors</w:t>
      </w:r>
    </w:p>
    <w:p w14:paraId="12CA3B30" w14:textId="77777777" w:rsidR="00E03B3E" w:rsidRPr="00745B78" w:rsidRDefault="0059560A">
      <w:pPr>
        <w:rPr>
          <w:lang w:val="en-GB"/>
        </w:rPr>
      </w:pPr>
      <w:r w:rsidRPr="00745B78">
        <w:rPr>
          <w:lang w:val="en-GB"/>
        </w:rPr>
        <w:t>The rising concerns in regard to preserving the environment and eliminating various processes and activities which lead to environmental degradation have acted as a driving force which has led companies such as Travelodge to focus more on fulfilling its corporate social responsibilities and introducing eco-friendly and sustainable products and services throughout its chain</w:t>
      </w:r>
      <w:r w:rsidR="0053629C">
        <w:rPr>
          <w:lang w:val="en-GB"/>
        </w:rPr>
        <w:t xml:space="preserve"> </w:t>
      </w:r>
      <w:r w:rsidR="0053629C" w:rsidRPr="0053629C">
        <w:rPr>
          <w:lang w:val="en-GB"/>
        </w:rPr>
        <w:t>(Brotherton, 2022)</w:t>
      </w:r>
      <w:r w:rsidRPr="00745B78">
        <w:rPr>
          <w:lang w:val="en-GB"/>
        </w:rPr>
        <w:t>.</w:t>
      </w:r>
    </w:p>
    <w:p w14:paraId="734D6EE2" w14:textId="77777777" w:rsidR="00E03B3E" w:rsidRPr="00745B78" w:rsidRDefault="0059560A">
      <w:pPr>
        <w:rPr>
          <w:b/>
          <w:lang w:val="en-GB"/>
        </w:rPr>
      </w:pPr>
      <w:r w:rsidRPr="00745B78">
        <w:rPr>
          <w:b/>
          <w:lang w:val="en-GB"/>
        </w:rPr>
        <w:t>Legal Factors</w:t>
      </w:r>
    </w:p>
    <w:p w14:paraId="7CA3DB1E" w14:textId="77777777" w:rsidR="00E03B3E" w:rsidRPr="00745B78" w:rsidRDefault="0059560A">
      <w:pPr>
        <w:rPr>
          <w:lang w:val="en-GB"/>
        </w:rPr>
      </w:pPr>
      <w:r w:rsidRPr="00745B78">
        <w:rPr>
          <w:lang w:val="en-GB"/>
        </w:rPr>
        <w:t>Various political events such as Brexit and many more led to the creation of numerous policies and laws such as immigration laws, laws concerning the conduction of business activities and many more forcing companies to hire legal services to align their activities with the new laws to avoid lawsuits which hamper the image as well as the activities of the company as a whole</w:t>
      </w:r>
      <w:r w:rsidR="0053629C">
        <w:rPr>
          <w:lang w:val="en-GB"/>
        </w:rPr>
        <w:t xml:space="preserve"> </w:t>
      </w:r>
      <w:r w:rsidR="0053629C" w:rsidRPr="0053629C">
        <w:rPr>
          <w:lang w:val="en-GB"/>
        </w:rPr>
        <w:t>(Hales, 2022)</w:t>
      </w:r>
      <w:r w:rsidRPr="00745B78">
        <w:rPr>
          <w:lang w:val="en-GB"/>
        </w:rPr>
        <w:t>.</w:t>
      </w:r>
    </w:p>
    <w:p w14:paraId="351A1A64" w14:textId="77777777" w:rsidR="00E03B3E" w:rsidRPr="008413A2" w:rsidRDefault="008413A2" w:rsidP="008413A2">
      <w:pPr>
        <w:pStyle w:val="Heading2"/>
      </w:pPr>
      <w:bookmarkStart w:id="13" w:name="_Toc120909538"/>
      <w:r w:rsidRPr="008413A2">
        <w:t xml:space="preserve">2.2 </w:t>
      </w:r>
      <w:r w:rsidR="0059560A" w:rsidRPr="008413A2">
        <w:t>Micro Analysis</w:t>
      </w:r>
      <w:bookmarkEnd w:id="13"/>
    </w:p>
    <w:p w14:paraId="457337FC" w14:textId="77777777" w:rsidR="00E52263" w:rsidRPr="008413A2" w:rsidRDefault="00E52263" w:rsidP="00E52263">
      <w:pPr>
        <w:rPr>
          <w:b/>
          <w:lang w:val="en-GB"/>
        </w:rPr>
      </w:pPr>
      <w:r w:rsidRPr="008413A2">
        <w:rPr>
          <w:b/>
          <w:lang w:val="en-GB"/>
        </w:rPr>
        <w:t>SWOT Analysis</w:t>
      </w:r>
    </w:p>
    <w:p w14:paraId="7037873A" w14:textId="77777777" w:rsidR="0053629C" w:rsidRDefault="00E52263" w:rsidP="0053629C">
      <w:pPr>
        <w:keepNext/>
      </w:pPr>
      <w:r>
        <w:rPr>
          <w:noProof/>
          <w:lang w:val="en-GB"/>
        </w:rPr>
        <w:drawing>
          <wp:inline distT="0" distB="0" distL="0" distR="0" wp14:anchorId="6C8C81AC" wp14:editId="65579958">
            <wp:extent cx="6276975" cy="3200400"/>
            <wp:effectExtent l="12700" t="1270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D4B9D41" w14:textId="77777777" w:rsidR="00E52263" w:rsidRPr="00E52263" w:rsidRDefault="0053629C" w:rsidP="0053629C">
      <w:pPr>
        <w:pStyle w:val="Caption"/>
        <w:jc w:val="center"/>
        <w:rPr>
          <w:lang w:val="en-GB"/>
        </w:rPr>
      </w:pPr>
      <w:bookmarkStart w:id="14" w:name="_Toc120909571"/>
      <w:r>
        <w:t xml:space="preserve">Figure </w:t>
      </w:r>
      <w:fldSimple w:instr=" SEQ Figure \* ARABIC ">
        <w:r>
          <w:rPr>
            <w:noProof/>
          </w:rPr>
          <w:t>1</w:t>
        </w:r>
      </w:fldSimple>
      <w:r>
        <w:t>: SWOT Analysis</w:t>
      </w:r>
      <w:bookmarkEnd w:id="14"/>
    </w:p>
    <w:p w14:paraId="78DC90B7" w14:textId="77777777" w:rsidR="00E52263" w:rsidRPr="00745B78" w:rsidRDefault="00E52263">
      <w:pPr>
        <w:rPr>
          <w:lang w:val="en-GB"/>
        </w:rPr>
      </w:pPr>
    </w:p>
    <w:p w14:paraId="40A8AEF9" w14:textId="77777777" w:rsidR="00E03B3E" w:rsidRPr="008413A2" w:rsidRDefault="008413A2" w:rsidP="008413A2">
      <w:pPr>
        <w:pStyle w:val="Heading2"/>
      </w:pPr>
      <w:bookmarkStart w:id="15" w:name="_Toc120909539"/>
      <w:r w:rsidRPr="008413A2">
        <w:lastRenderedPageBreak/>
        <w:t xml:space="preserve">2.3 </w:t>
      </w:r>
      <w:r w:rsidR="0059560A" w:rsidRPr="008413A2">
        <w:t>Porter’s Five Forces</w:t>
      </w:r>
      <w:bookmarkEnd w:id="15"/>
    </w:p>
    <w:p w14:paraId="224D4EEA" w14:textId="77777777" w:rsidR="00E03B3E" w:rsidRPr="00745B78" w:rsidRDefault="0059560A" w:rsidP="008413A2">
      <w:pPr>
        <w:rPr>
          <w:lang w:val="en-GB"/>
        </w:rPr>
      </w:pPr>
      <w:r w:rsidRPr="00745B78">
        <w:rPr>
          <w:lang w:val="en-GB"/>
        </w:rPr>
        <w:t>Competition in the market industry is very steep in the hotel industry. The major competitors of the company are premier Inn, Trivago, Ritz and many more</w:t>
      </w:r>
      <w:r w:rsidR="0053629C">
        <w:rPr>
          <w:lang w:val="en-GB"/>
        </w:rPr>
        <w:t xml:space="preserve"> </w:t>
      </w:r>
      <w:r w:rsidR="0053629C">
        <w:t>(</w:t>
      </w:r>
      <w:proofErr w:type="spellStart"/>
      <w:r w:rsidR="0053629C">
        <w:t>Nunkoo</w:t>
      </w:r>
      <w:proofErr w:type="spellEnd"/>
      <w:r w:rsidR="0053629C">
        <w:t xml:space="preserve"> et al., 2022)</w:t>
      </w:r>
      <w:r w:rsidRPr="00745B78">
        <w:rPr>
          <w:lang w:val="en-GB"/>
        </w:rPr>
        <w:t>.</w:t>
      </w:r>
      <w:r w:rsidR="0053629C">
        <w:rPr>
          <w:lang w:val="en-GB"/>
        </w:rPr>
        <w:t xml:space="preserve"> </w:t>
      </w:r>
      <w:r w:rsidRPr="00745B78">
        <w:rPr>
          <w:lang w:val="en-GB"/>
        </w:rPr>
        <w:t>The threat of new and emerging competition is very high for the company as it does not have the sufficient resources and aid that it needs to blitz the market and dominate the emerging competition</w:t>
      </w:r>
      <w:r w:rsidR="008413A2">
        <w:rPr>
          <w:lang w:val="en-GB"/>
        </w:rPr>
        <w:t xml:space="preserve">. </w:t>
      </w:r>
      <w:r w:rsidRPr="00745B78">
        <w:rPr>
          <w:lang w:val="en-GB"/>
        </w:rPr>
        <w:t xml:space="preserve">The company Travelodge has a small yet integrated number of suppliers </w:t>
      </w:r>
      <w:r w:rsidR="0053629C">
        <w:rPr>
          <w:lang w:val="en-GB"/>
        </w:rPr>
        <w:t>that</w:t>
      </w:r>
      <w:r w:rsidRPr="00745B78">
        <w:rPr>
          <w:lang w:val="en-GB"/>
        </w:rPr>
        <w:t xml:space="preserve"> it relies on to procure various raw materials and to distribute its products to its customers</w:t>
      </w:r>
      <w:r w:rsidR="0053629C">
        <w:rPr>
          <w:lang w:val="en-GB"/>
        </w:rPr>
        <w:t xml:space="preserve"> </w:t>
      </w:r>
      <w:r w:rsidR="0053629C" w:rsidRPr="0053629C">
        <w:rPr>
          <w:lang w:val="en-GB"/>
        </w:rPr>
        <w:t>(Slattery, 2021)</w:t>
      </w:r>
      <w:r w:rsidR="008413A2">
        <w:rPr>
          <w:lang w:val="en-GB"/>
        </w:rPr>
        <w:t xml:space="preserve">. </w:t>
      </w:r>
      <w:r w:rsidRPr="00745B78">
        <w:rPr>
          <w:lang w:val="en-GB"/>
        </w:rPr>
        <w:t xml:space="preserve">Since the market has tough competition and many businesses </w:t>
      </w:r>
      <w:r w:rsidR="0053629C">
        <w:rPr>
          <w:lang w:val="en-GB"/>
        </w:rPr>
        <w:t>sell</w:t>
      </w:r>
      <w:r w:rsidRPr="00745B78">
        <w:rPr>
          <w:lang w:val="en-GB"/>
        </w:rPr>
        <w:t xml:space="preserve"> similar types of products and services the company needs to devote itself to pleasing the customer with their demands.</w:t>
      </w:r>
      <w:r w:rsidR="008413A2">
        <w:rPr>
          <w:lang w:val="en-GB"/>
        </w:rPr>
        <w:t xml:space="preserve"> </w:t>
      </w:r>
      <w:r w:rsidRPr="00745B78">
        <w:rPr>
          <w:lang w:val="en-GB"/>
        </w:rPr>
        <w:t>Since there is a high chance of substitution, the company is actively promoting the various health advantages of its products and services that it offers to eliminate the various alternatives</w:t>
      </w:r>
      <w:r w:rsidR="0053629C">
        <w:rPr>
          <w:lang w:val="en-GB"/>
        </w:rPr>
        <w:t xml:space="preserve"> </w:t>
      </w:r>
      <w:r w:rsidR="0053629C" w:rsidRPr="0053629C">
        <w:rPr>
          <w:lang w:val="en-GB"/>
        </w:rPr>
        <w:t>(Brotherton, 2022)</w:t>
      </w:r>
      <w:r w:rsidRPr="00745B78">
        <w:rPr>
          <w:lang w:val="en-GB"/>
        </w:rPr>
        <w:t>.</w:t>
      </w:r>
    </w:p>
    <w:p w14:paraId="0AD9334A" w14:textId="77777777" w:rsidR="00E03B3E" w:rsidRPr="00745B78" w:rsidRDefault="008413A2" w:rsidP="008413A2">
      <w:pPr>
        <w:pStyle w:val="Heading1"/>
        <w:rPr>
          <w:lang w:val="en-GB"/>
        </w:rPr>
      </w:pPr>
      <w:bookmarkStart w:id="16" w:name="_Toc120909540"/>
      <w:r>
        <w:rPr>
          <w:lang w:val="en-GB"/>
        </w:rPr>
        <w:t xml:space="preserve">3. </w:t>
      </w:r>
      <w:r w:rsidR="0059560A" w:rsidRPr="00745B78">
        <w:rPr>
          <w:lang w:val="en-GB"/>
        </w:rPr>
        <w:t>Market Segmentation, Target and Positioning (STP)</w:t>
      </w:r>
      <w:bookmarkEnd w:id="16"/>
      <w:r w:rsidR="0059560A" w:rsidRPr="00745B78">
        <w:rPr>
          <w:lang w:val="en-GB"/>
        </w:rPr>
        <w:t xml:space="preserve"> </w:t>
      </w:r>
    </w:p>
    <w:p w14:paraId="49914DE9" w14:textId="77777777" w:rsidR="00E03B3E" w:rsidRPr="00745B78" w:rsidRDefault="0059560A">
      <w:pPr>
        <w:rPr>
          <w:lang w:val="en-GB"/>
        </w:rPr>
      </w:pPr>
      <w:r w:rsidRPr="00745B78">
        <w:rPr>
          <w:lang w:val="en-GB"/>
        </w:rPr>
        <w:t xml:space="preserve">The company segments its market under two brief categories which include the business and leisure classes of consumers. </w:t>
      </w:r>
    </w:p>
    <w:p w14:paraId="6666CE0A" w14:textId="77777777" w:rsidR="00E03B3E" w:rsidRPr="00745B78" w:rsidRDefault="0059560A">
      <w:pPr>
        <w:rPr>
          <w:lang w:val="en-GB"/>
        </w:rPr>
      </w:pPr>
      <w:r w:rsidRPr="00745B78">
        <w:rPr>
          <w:lang w:val="en-GB"/>
        </w:rPr>
        <w:t>The company targets those individuals who fall within the low and medium end category and have average financial income and are not looking for pure luxury (HH, 2019).</w:t>
      </w:r>
    </w:p>
    <w:p w14:paraId="10FB5324" w14:textId="77777777" w:rsidR="00E03B3E" w:rsidRPr="00745B78" w:rsidRDefault="0059560A">
      <w:pPr>
        <w:rPr>
          <w:lang w:val="en-GB"/>
        </w:rPr>
      </w:pPr>
      <w:r w:rsidRPr="00745B78">
        <w:rPr>
          <w:lang w:val="en-GB"/>
        </w:rPr>
        <w:t>The company positions itself as the best service provider in regard to accommodation and other services at a more than affordable price point</w:t>
      </w:r>
      <w:r w:rsidR="0053629C">
        <w:rPr>
          <w:lang w:val="en-GB"/>
        </w:rPr>
        <w:t xml:space="preserve"> </w:t>
      </w:r>
      <w:r w:rsidR="0053629C">
        <w:t>(</w:t>
      </w:r>
      <w:proofErr w:type="spellStart"/>
      <w:r w:rsidR="0053629C">
        <w:t>Nunkoo</w:t>
      </w:r>
      <w:proofErr w:type="spellEnd"/>
      <w:r w:rsidR="0053629C">
        <w:t xml:space="preserve"> et al., 2022)</w:t>
      </w:r>
      <w:r w:rsidRPr="00745B78">
        <w:rPr>
          <w:lang w:val="en-GB"/>
        </w:rPr>
        <w:t>.</w:t>
      </w:r>
    </w:p>
    <w:p w14:paraId="14B14913" w14:textId="77777777" w:rsidR="00E03B3E" w:rsidRPr="008413A2" w:rsidRDefault="008413A2" w:rsidP="008413A2">
      <w:pPr>
        <w:pStyle w:val="Heading1"/>
      </w:pPr>
      <w:bookmarkStart w:id="17" w:name="_Toc120909541"/>
      <w:r w:rsidRPr="008413A2">
        <w:t xml:space="preserve">4. </w:t>
      </w:r>
      <w:r w:rsidR="0059560A" w:rsidRPr="008413A2">
        <w:t>Objectives</w:t>
      </w:r>
      <w:bookmarkEnd w:id="17"/>
    </w:p>
    <w:p w14:paraId="704D0BD5" w14:textId="77777777" w:rsidR="00E03B3E" w:rsidRPr="00745B78" w:rsidRDefault="008413A2" w:rsidP="008413A2">
      <w:pPr>
        <w:pStyle w:val="Heading2"/>
        <w:rPr>
          <w:lang w:val="en-GB"/>
        </w:rPr>
      </w:pPr>
      <w:bookmarkStart w:id="18" w:name="_Toc120909542"/>
      <w:r>
        <w:rPr>
          <w:lang w:val="en-GB"/>
        </w:rPr>
        <w:t xml:space="preserve">4.1 </w:t>
      </w:r>
      <w:r w:rsidR="0059560A" w:rsidRPr="00745B78">
        <w:rPr>
          <w:lang w:val="en-GB"/>
        </w:rPr>
        <w:t>SMART Table</w:t>
      </w:r>
      <w:bookmarkEnd w:id="18"/>
    </w:p>
    <w:tbl>
      <w:tblPr>
        <w:tblStyle w:val="a"/>
        <w:tblW w:w="902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03B3E" w:rsidRPr="00745B78" w14:paraId="00DDFF4B" w14:textId="77777777">
        <w:trPr>
          <w:cantSplit/>
          <w:tblHeader/>
        </w:trPr>
        <w:tc>
          <w:tcPr>
            <w:tcW w:w="1805" w:type="dxa"/>
            <w:shd w:val="clear" w:color="auto" w:fill="auto"/>
            <w:tcMar>
              <w:top w:w="100" w:type="dxa"/>
              <w:left w:w="100" w:type="dxa"/>
              <w:bottom w:w="100" w:type="dxa"/>
              <w:right w:w="100" w:type="dxa"/>
            </w:tcMar>
          </w:tcPr>
          <w:p w14:paraId="56CBD17B" w14:textId="77777777" w:rsidR="00E03B3E" w:rsidRPr="00745B78" w:rsidRDefault="0059560A">
            <w:pPr>
              <w:widowControl w:val="0"/>
              <w:spacing w:line="240" w:lineRule="auto"/>
              <w:jc w:val="center"/>
              <w:rPr>
                <w:b/>
                <w:sz w:val="28"/>
                <w:szCs w:val="28"/>
                <w:lang w:val="en-GB"/>
              </w:rPr>
            </w:pPr>
            <w:r w:rsidRPr="00745B78">
              <w:rPr>
                <w:b/>
                <w:sz w:val="28"/>
                <w:szCs w:val="28"/>
                <w:lang w:val="en-GB"/>
              </w:rPr>
              <w:t xml:space="preserve">Specific </w:t>
            </w:r>
          </w:p>
        </w:tc>
        <w:tc>
          <w:tcPr>
            <w:tcW w:w="1806" w:type="dxa"/>
            <w:shd w:val="clear" w:color="auto" w:fill="auto"/>
            <w:tcMar>
              <w:top w:w="100" w:type="dxa"/>
              <w:left w:w="100" w:type="dxa"/>
              <w:bottom w:w="100" w:type="dxa"/>
              <w:right w:w="100" w:type="dxa"/>
            </w:tcMar>
          </w:tcPr>
          <w:p w14:paraId="6430331F" w14:textId="77777777" w:rsidR="00E03B3E" w:rsidRPr="00745B78" w:rsidRDefault="0059560A">
            <w:pPr>
              <w:widowControl w:val="0"/>
              <w:spacing w:line="240" w:lineRule="auto"/>
              <w:jc w:val="center"/>
              <w:rPr>
                <w:b/>
                <w:sz w:val="28"/>
                <w:szCs w:val="28"/>
                <w:lang w:val="en-GB"/>
              </w:rPr>
            </w:pPr>
            <w:r w:rsidRPr="00745B78">
              <w:rPr>
                <w:b/>
                <w:sz w:val="28"/>
                <w:szCs w:val="28"/>
                <w:lang w:val="en-GB"/>
              </w:rPr>
              <w:t>Measurable</w:t>
            </w:r>
          </w:p>
        </w:tc>
        <w:tc>
          <w:tcPr>
            <w:tcW w:w="1806" w:type="dxa"/>
            <w:shd w:val="clear" w:color="auto" w:fill="auto"/>
            <w:tcMar>
              <w:top w:w="100" w:type="dxa"/>
              <w:left w:w="100" w:type="dxa"/>
              <w:bottom w:w="100" w:type="dxa"/>
              <w:right w:w="100" w:type="dxa"/>
            </w:tcMar>
          </w:tcPr>
          <w:p w14:paraId="28262B7E" w14:textId="77777777" w:rsidR="00E03B3E" w:rsidRPr="00745B78" w:rsidRDefault="0059560A">
            <w:pPr>
              <w:widowControl w:val="0"/>
              <w:spacing w:line="240" w:lineRule="auto"/>
              <w:jc w:val="center"/>
              <w:rPr>
                <w:b/>
                <w:sz w:val="28"/>
                <w:szCs w:val="28"/>
                <w:lang w:val="en-GB"/>
              </w:rPr>
            </w:pPr>
            <w:r w:rsidRPr="00745B78">
              <w:rPr>
                <w:b/>
                <w:sz w:val="28"/>
                <w:szCs w:val="28"/>
                <w:lang w:val="en-GB"/>
              </w:rPr>
              <w:t xml:space="preserve">Achievable  </w:t>
            </w:r>
          </w:p>
        </w:tc>
        <w:tc>
          <w:tcPr>
            <w:tcW w:w="1806" w:type="dxa"/>
            <w:shd w:val="clear" w:color="auto" w:fill="auto"/>
            <w:tcMar>
              <w:top w:w="100" w:type="dxa"/>
              <w:left w:w="100" w:type="dxa"/>
              <w:bottom w:w="100" w:type="dxa"/>
              <w:right w:w="100" w:type="dxa"/>
            </w:tcMar>
          </w:tcPr>
          <w:p w14:paraId="5B5F4495" w14:textId="77777777" w:rsidR="00E03B3E" w:rsidRPr="00745B78" w:rsidRDefault="0059560A">
            <w:pPr>
              <w:widowControl w:val="0"/>
              <w:spacing w:line="240" w:lineRule="auto"/>
              <w:jc w:val="center"/>
              <w:rPr>
                <w:b/>
                <w:sz w:val="28"/>
                <w:szCs w:val="28"/>
                <w:lang w:val="en-GB"/>
              </w:rPr>
            </w:pPr>
            <w:r w:rsidRPr="00745B78">
              <w:rPr>
                <w:b/>
                <w:sz w:val="28"/>
                <w:szCs w:val="28"/>
                <w:lang w:val="en-GB"/>
              </w:rPr>
              <w:t xml:space="preserve">Relevant </w:t>
            </w:r>
          </w:p>
        </w:tc>
        <w:tc>
          <w:tcPr>
            <w:tcW w:w="1806" w:type="dxa"/>
            <w:shd w:val="clear" w:color="auto" w:fill="auto"/>
            <w:tcMar>
              <w:top w:w="100" w:type="dxa"/>
              <w:left w:w="100" w:type="dxa"/>
              <w:bottom w:w="100" w:type="dxa"/>
              <w:right w:w="100" w:type="dxa"/>
            </w:tcMar>
          </w:tcPr>
          <w:p w14:paraId="70D6F0BA" w14:textId="77777777" w:rsidR="00E03B3E" w:rsidRPr="00745B78" w:rsidRDefault="0059560A">
            <w:pPr>
              <w:widowControl w:val="0"/>
              <w:spacing w:line="240" w:lineRule="auto"/>
              <w:jc w:val="center"/>
              <w:rPr>
                <w:b/>
                <w:sz w:val="28"/>
                <w:szCs w:val="28"/>
                <w:lang w:val="en-GB"/>
              </w:rPr>
            </w:pPr>
            <w:r w:rsidRPr="00745B78">
              <w:rPr>
                <w:b/>
                <w:sz w:val="28"/>
                <w:szCs w:val="28"/>
                <w:lang w:val="en-GB"/>
              </w:rPr>
              <w:t xml:space="preserve">Time-bound </w:t>
            </w:r>
          </w:p>
        </w:tc>
      </w:tr>
      <w:tr w:rsidR="00E03B3E" w:rsidRPr="00745B78" w14:paraId="235E8288" w14:textId="77777777">
        <w:trPr>
          <w:cantSplit/>
          <w:tblHeader/>
        </w:trPr>
        <w:tc>
          <w:tcPr>
            <w:tcW w:w="1805" w:type="dxa"/>
            <w:shd w:val="clear" w:color="auto" w:fill="auto"/>
            <w:tcMar>
              <w:top w:w="100" w:type="dxa"/>
              <w:left w:w="100" w:type="dxa"/>
              <w:bottom w:w="100" w:type="dxa"/>
              <w:right w:w="100" w:type="dxa"/>
            </w:tcMar>
          </w:tcPr>
          <w:p w14:paraId="5F978D20" w14:textId="77777777" w:rsidR="00E03B3E" w:rsidRPr="00745B78" w:rsidRDefault="0059560A">
            <w:pPr>
              <w:widowControl w:val="0"/>
              <w:spacing w:line="240" w:lineRule="auto"/>
              <w:rPr>
                <w:lang w:val="en-GB"/>
              </w:rPr>
            </w:pPr>
            <w:r w:rsidRPr="00745B78">
              <w:rPr>
                <w:lang w:val="en-GB"/>
              </w:rPr>
              <w:t xml:space="preserve">To renovate the interior of the hotel </w:t>
            </w:r>
          </w:p>
        </w:tc>
        <w:tc>
          <w:tcPr>
            <w:tcW w:w="1806" w:type="dxa"/>
            <w:shd w:val="clear" w:color="auto" w:fill="auto"/>
            <w:tcMar>
              <w:top w:w="100" w:type="dxa"/>
              <w:left w:w="100" w:type="dxa"/>
              <w:bottom w:w="100" w:type="dxa"/>
              <w:right w:w="100" w:type="dxa"/>
            </w:tcMar>
          </w:tcPr>
          <w:p w14:paraId="540DFD43" w14:textId="77777777" w:rsidR="00E03B3E" w:rsidRPr="00745B78" w:rsidRDefault="0059560A">
            <w:pPr>
              <w:widowControl w:val="0"/>
              <w:spacing w:line="240" w:lineRule="auto"/>
              <w:rPr>
                <w:lang w:val="en-GB"/>
              </w:rPr>
            </w:pPr>
            <w:r w:rsidRPr="00745B78">
              <w:rPr>
                <w:lang w:val="en-GB"/>
              </w:rPr>
              <w:t>Its progress can be measured by assessing the sales generated after its completion</w:t>
            </w:r>
          </w:p>
        </w:tc>
        <w:tc>
          <w:tcPr>
            <w:tcW w:w="1806" w:type="dxa"/>
            <w:shd w:val="clear" w:color="auto" w:fill="auto"/>
            <w:tcMar>
              <w:top w:w="100" w:type="dxa"/>
              <w:left w:w="100" w:type="dxa"/>
              <w:bottom w:w="100" w:type="dxa"/>
              <w:right w:w="100" w:type="dxa"/>
            </w:tcMar>
          </w:tcPr>
          <w:p w14:paraId="37B9C337" w14:textId="77777777" w:rsidR="00E03B3E" w:rsidRPr="00745B78" w:rsidRDefault="0059560A">
            <w:pPr>
              <w:widowControl w:val="0"/>
              <w:spacing w:line="240" w:lineRule="auto"/>
              <w:rPr>
                <w:lang w:val="en-GB"/>
              </w:rPr>
            </w:pPr>
            <w:r w:rsidRPr="00745B78">
              <w:rPr>
                <w:lang w:val="en-GB"/>
              </w:rPr>
              <w:t>It is achievable by hiring help from designers and construction workers</w:t>
            </w:r>
          </w:p>
        </w:tc>
        <w:tc>
          <w:tcPr>
            <w:tcW w:w="1806" w:type="dxa"/>
            <w:shd w:val="clear" w:color="auto" w:fill="auto"/>
            <w:tcMar>
              <w:top w:w="100" w:type="dxa"/>
              <w:left w:w="100" w:type="dxa"/>
              <w:bottom w:w="100" w:type="dxa"/>
              <w:right w:w="100" w:type="dxa"/>
            </w:tcMar>
          </w:tcPr>
          <w:p w14:paraId="6C82E095" w14:textId="77777777" w:rsidR="00E03B3E" w:rsidRPr="00745B78" w:rsidRDefault="0059560A">
            <w:pPr>
              <w:widowControl w:val="0"/>
              <w:spacing w:line="240" w:lineRule="auto"/>
              <w:rPr>
                <w:lang w:val="en-GB"/>
              </w:rPr>
            </w:pPr>
            <w:r w:rsidRPr="00745B78">
              <w:rPr>
                <w:lang w:val="en-GB"/>
              </w:rPr>
              <w:t>It is relevant as it would help attract more younger generations</w:t>
            </w:r>
          </w:p>
        </w:tc>
        <w:tc>
          <w:tcPr>
            <w:tcW w:w="1806" w:type="dxa"/>
            <w:shd w:val="clear" w:color="auto" w:fill="auto"/>
            <w:tcMar>
              <w:top w:w="100" w:type="dxa"/>
              <w:left w:w="100" w:type="dxa"/>
              <w:bottom w:w="100" w:type="dxa"/>
              <w:right w:w="100" w:type="dxa"/>
            </w:tcMar>
          </w:tcPr>
          <w:p w14:paraId="73EE9888" w14:textId="77777777" w:rsidR="00E03B3E" w:rsidRPr="00745B78" w:rsidRDefault="0059560A" w:rsidP="0053629C">
            <w:pPr>
              <w:keepNext/>
              <w:widowControl w:val="0"/>
              <w:spacing w:line="240" w:lineRule="auto"/>
              <w:rPr>
                <w:lang w:val="en-GB"/>
              </w:rPr>
            </w:pPr>
            <w:r w:rsidRPr="00745B78">
              <w:rPr>
                <w:lang w:val="en-GB"/>
              </w:rPr>
              <w:t>5 months</w:t>
            </w:r>
          </w:p>
        </w:tc>
      </w:tr>
    </w:tbl>
    <w:p w14:paraId="7BC26F3F" w14:textId="77777777" w:rsidR="0053629C" w:rsidRDefault="0053629C" w:rsidP="0053629C">
      <w:pPr>
        <w:pStyle w:val="Caption"/>
        <w:jc w:val="center"/>
      </w:pPr>
      <w:bookmarkStart w:id="19" w:name="_Toc120909588"/>
      <w:r>
        <w:lastRenderedPageBreak/>
        <w:t xml:space="preserve">Table </w:t>
      </w:r>
      <w:fldSimple w:instr=" SEQ Table \* ARABIC ">
        <w:r>
          <w:rPr>
            <w:noProof/>
          </w:rPr>
          <w:t>1</w:t>
        </w:r>
      </w:fldSimple>
      <w:r>
        <w:t xml:space="preserve">: </w:t>
      </w:r>
      <w:r w:rsidRPr="00761A9F">
        <w:t>Objectives of Travelodge  (Source: Created by the learner)</w:t>
      </w:r>
      <w:bookmarkEnd w:id="19"/>
    </w:p>
    <w:p w14:paraId="6D32CDE7" w14:textId="77777777" w:rsidR="00E03B3E" w:rsidRPr="00745B78" w:rsidRDefault="008413A2">
      <w:pPr>
        <w:pStyle w:val="Heading1"/>
        <w:spacing w:before="0" w:after="0"/>
        <w:jc w:val="left"/>
        <w:rPr>
          <w:lang w:val="en-GB"/>
        </w:rPr>
      </w:pPr>
      <w:bookmarkStart w:id="20" w:name="_Toc120909543"/>
      <w:r>
        <w:rPr>
          <w:lang w:val="en-GB"/>
        </w:rPr>
        <w:t xml:space="preserve">5. </w:t>
      </w:r>
      <w:r w:rsidR="0059560A" w:rsidRPr="00745B78">
        <w:rPr>
          <w:lang w:val="en-GB"/>
        </w:rPr>
        <w:t>Strategy</w:t>
      </w:r>
      <w:bookmarkEnd w:id="20"/>
    </w:p>
    <w:p w14:paraId="5112073C" w14:textId="77777777" w:rsidR="00E03B3E" w:rsidRPr="00745B78" w:rsidRDefault="0059560A">
      <w:pPr>
        <w:rPr>
          <w:lang w:val="en-GB"/>
        </w:rPr>
      </w:pPr>
      <w:r w:rsidRPr="00745B78">
        <w:rPr>
          <w:lang w:val="en-GB"/>
        </w:rPr>
        <w:t xml:space="preserve">The </w:t>
      </w:r>
      <w:r w:rsidR="00745B78" w:rsidRPr="00745B78">
        <w:rPr>
          <w:lang w:val="en-GB"/>
        </w:rPr>
        <w:t>company’s</w:t>
      </w:r>
      <w:r w:rsidRPr="00745B78">
        <w:rPr>
          <w:lang w:val="en-GB"/>
        </w:rPr>
        <w:t xml:space="preserve"> value proposition is its </w:t>
      </w:r>
      <w:r w:rsidR="00745B78" w:rsidRPr="00745B78">
        <w:rPr>
          <w:lang w:val="en-GB"/>
        </w:rPr>
        <w:t>price point</w:t>
      </w:r>
      <w:r w:rsidRPr="00745B78">
        <w:rPr>
          <w:lang w:val="en-GB"/>
        </w:rPr>
        <w:t xml:space="preserve"> which it promotes through various online digital platforms by running numerous advertisements, posting in social media platforms, running marketing campaigns such as e-mail marketing, influencer marketing and many more</w:t>
      </w:r>
      <w:r w:rsidR="0053629C">
        <w:rPr>
          <w:lang w:val="en-GB"/>
        </w:rPr>
        <w:t xml:space="preserve"> </w:t>
      </w:r>
      <w:r w:rsidR="0053629C" w:rsidRPr="0053629C">
        <w:rPr>
          <w:lang w:val="en-GB"/>
        </w:rPr>
        <w:t>(Romero, 2022)</w:t>
      </w:r>
      <w:r w:rsidRPr="00745B78">
        <w:rPr>
          <w:lang w:val="en-GB"/>
        </w:rPr>
        <w:t>. This serves as the company’s most significant differentiating factor.</w:t>
      </w:r>
    </w:p>
    <w:p w14:paraId="3BAC6D6D" w14:textId="77777777" w:rsidR="00E03B3E" w:rsidRPr="00745B78" w:rsidRDefault="008413A2">
      <w:pPr>
        <w:pStyle w:val="Heading1"/>
        <w:spacing w:before="0" w:after="0"/>
        <w:rPr>
          <w:lang w:val="en-GB"/>
        </w:rPr>
      </w:pPr>
      <w:bookmarkStart w:id="21" w:name="_Toc120909544"/>
      <w:r>
        <w:rPr>
          <w:lang w:val="en-GB"/>
        </w:rPr>
        <w:t xml:space="preserve">6. </w:t>
      </w:r>
      <w:r w:rsidR="0059560A" w:rsidRPr="00745B78">
        <w:rPr>
          <w:lang w:val="en-GB"/>
        </w:rPr>
        <w:t>Tactics</w:t>
      </w:r>
      <w:bookmarkEnd w:id="21"/>
    </w:p>
    <w:p w14:paraId="60EEC643" w14:textId="77777777" w:rsidR="00E03B3E" w:rsidRPr="0053629C" w:rsidRDefault="008413A2" w:rsidP="0053629C">
      <w:pPr>
        <w:pStyle w:val="Heading2"/>
      </w:pPr>
      <w:bookmarkStart w:id="22" w:name="_Toc120909545"/>
      <w:r w:rsidRPr="0053629C">
        <w:t xml:space="preserve">6.1 </w:t>
      </w:r>
      <w:r w:rsidR="0059560A" w:rsidRPr="0053629C">
        <w:t>Marketing Mix (4Ps)</w:t>
      </w:r>
      <w:bookmarkEnd w:id="22"/>
    </w:p>
    <w:p w14:paraId="4338E61C" w14:textId="77777777" w:rsidR="00E03B3E" w:rsidRPr="00745B78" w:rsidRDefault="0059560A">
      <w:pPr>
        <w:rPr>
          <w:b/>
          <w:lang w:val="en-GB"/>
        </w:rPr>
      </w:pPr>
      <w:r w:rsidRPr="00745B78">
        <w:rPr>
          <w:b/>
          <w:lang w:val="en-GB"/>
        </w:rPr>
        <w:t>Product</w:t>
      </w:r>
    </w:p>
    <w:p w14:paraId="78E09DFB" w14:textId="77777777" w:rsidR="00E03B3E" w:rsidRPr="00745B78" w:rsidRDefault="0059560A">
      <w:pPr>
        <w:rPr>
          <w:lang w:val="en-GB"/>
        </w:rPr>
      </w:pPr>
      <w:r w:rsidRPr="00745B78">
        <w:rPr>
          <w:lang w:val="en-GB"/>
        </w:rPr>
        <w:t>The company provides fully furnished rooms for single individuals, couples as well as families with various services such as room service, wireless networks and many more</w:t>
      </w:r>
      <w:r w:rsidR="0053629C">
        <w:rPr>
          <w:lang w:val="en-GB"/>
        </w:rPr>
        <w:t xml:space="preserve"> </w:t>
      </w:r>
      <w:r w:rsidR="0053629C" w:rsidRPr="0053629C">
        <w:rPr>
          <w:lang w:val="en-GB"/>
        </w:rPr>
        <w:t>(Scott et al., 2019)</w:t>
      </w:r>
      <w:r w:rsidRPr="00745B78">
        <w:rPr>
          <w:lang w:val="en-GB"/>
        </w:rPr>
        <w:t>.</w:t>
      </w:r>
    </w:p>
    <w:p w14:paraId="5C198FE8" w14:textId="77777777" w:rsidR="00E03B3E" w:rsidRPr="00745B78" w:rsidRDefault="0059560A">
      <w:pPr>
        <w:rPr>
          <w:b/>
          <w:lang w:val="en-GB"/>
        </w:rPr>
      </w:pPr>
      <w:r w:rsidRPr="00745B78">
        <w:rPr>
          <w:b/>
          <w:lang w:val="en-GB"/>
        </w:rPr>
        <w:t>Price</w:t>
      </w:r>
    </w:p>
    <w:p w14:paraId="5BB29C82" w14:textId="77777777" w:rsidR="00E03B3E" w:rsidRPr="00745B78" w:rsidRDefault="0059560A">
      <w:pPr>
        <w:rPr>
          <w:lang w:val="en-GB"/>
        </w:rPr>
      </w:pPr>
      <w:r w:rsidRPr="00745B78">
        <w:rPr>
          <w:lang w:val="en-GB"/>
        </w:rPr>
        <w:t xml:space="preserve">The company provides a comparatively lower </w:t>
      </w:r>
      <w:r w:rsidR="00745B78" w:rsidRPr="00745B78">
        <w:rPr>
          <w:lang w:val="en-GB"/>
        </w:rPr>
        <w:t>price point</w:t>
      </w:r>
      <w:r w:rsidRPr="00745B78">
        <w:rPr>
          <w:lang w:val="en-GB"/>
        </w:rPr>
        <w:t xml:space="preserve"> on all its products and services with the aim of targeting individuals who have a low standard of income and travel on a regular basis</w:t>
      </w:r>
      <w:r w:rsidR="0053629C">
        <w:rPr>
          <w:lang w:val="en-GB"/>
        </w:rPr>
        <w:t xml:space="preserve"> </w:t>
      </w:r>
      <w:r w:rsidR="0053629C">
        <w:t>(Slattery, 2021)</w:t>
      </w:r>
      <w:r w:rsidRPr="00745B78">
        <w:rPr>
          <w:lang w:val="en-GB"/>
        </w:rPr>
        <w:t>.</w:t>
      </w:r>
    </w:p>
    <w:p w14:paraId="6E2B1046" w14:textId="77777777" w:rsidR="00E03B3E" w:rsidRPr="00745B78" w:rsidRDefault="0059560A">
      <w:pPr>
        <w:rPr>
          <w:b/>
          <w:lang w:val="en-GB"/>
        </w:rPr>
      </w:pPr>
      <w:r w:rsidRPr="00745B78">
        <w:rPr>
          <w:b/>
          <w:lang w:val="en-GB"/>
        </w:rPr>
        <w:t>Place</w:t>
      </w:r>
    </w:p>
    <w:p w14:paraId="051C4099" w14:textId="77777777" w:rsidR="00E03B3E" w:rsidRPr="00745B78" w:rsidRDefault="0059560A">
      <w:pPr>
        <w:rPr>
          <w:lang w:val="en-GB"/>
        </w:rPr>
      </w:pPr>
      <w:r w:rsidRPr="00745B78">
        <w:rPr>
          <w:lang w:val="en-GB"/>
        </w:rPr>
        <w:t>The hotel is usually situated in places which are close to major roads and highways and which are not in premium locations. In addition to that, the company also sells its various products and services through its websites and other digital platforms</w:t>
      </w:r>
      <w:r w:rsidR="0053629C">
        <w:rPr>
          <w:lang w:val="en-GB"/>
        </w:rPr>
        <w:t xml:space="preserve"> </w:t>
      </w:r>
      <w:r w:rsidR="0053629C">
        <w:t>(Hales, 2022)</w:t>
      </w:r>
      <w:r w:rsidRPr="00745B78">
        <w:rPr>
          <w:lang w:val="en-GB"/>
        </w:rPr>
        <w:t xml:space="preserve">. </w:t>
      </w:r>
    </w:p>
    <w:p w14:paraId="27E6E81A" w14:textId="77777777" w:rsidR="00E03B3E" w:rsidRPr="00745B78" w:rsidRDefault="0059560A">
      <w:pPr>
        <w:rPr>
          <w:b/>
          <w:lang w:val="en-GB"/>
        </w:rPr>
      </w:pPr>
      <w:r w:rsidRPr="00745B78">
        <w:rPr>
          <w:b/>
          <w:lang w:val="en-GB"/>
        </w:rPr>
        <w:t>Promotion</w:t>
      </w:r>
    </w:p>
    <w:p w14:paraId="606301F6" w14:textId="77777777" w:rsidR="00E03B3E" w:rsidRPr="00745B78" w:rsidRDefault="0059560A">
      <w:pPr>
        <w:rPr>
          <w:lang w:val="en-GB"/>
        </w:rPr>
      </w:pPr>
      <w:r w:rsidRPr="00745B78">
        <w:rPr>
          <w:lang w:val="en-GB"/>
        </w:rPr>
        <w:t>The company promotes its various products and services by running advertisements on social media platforms, setting up various hoarding and handing out pamphlets highlighting its various services and products</w:t>
      </w:r>
      <w:r w:rsidR="0053629C">
        <w:rPr>
          <w:lang w:val="en-GB"/>
        </w:rPr>
        <w:t xml:space="preserve"> </w:t>
      </w:r>
      <w:r w:rsidR="0053629C">
        <w:t>(Lashley, 2022)</w:t>
      </w:r>
      <w:r w:rsidRPr="00745B78">
        <w:rPr>
          <w:lang w:val="en-GB"/>
        </w:rPr>
        <w:t>.</w:t>
      </w:r>
    </w:p>
    <w:p w14:paraId="514F365F" w14:textId="77777777" w:rsidR="00E03B3E" w:rsidRPr="0053629C" w:rsidRDefault="008413A2" w:rsidP="0053629C">
      <w:pPr>
        <w:pStyle w:val="Heading1"/>
      </w:pPr>
      <w:bookmarkStart w:id="23" w:name="_Toc120909546"/>
      <w:r w:rsidRPr="0053629C">
        <w:t xml:space="preserve">7. </w:t>
      </w:r>
      <w:r w:rsidR="0059560A" w:rsidRPr="0053629C">
        <w:t>Action</w:t>
      </w:r>
      <w:bookmarkEnd w:id="23"/>
    </w:p>
    <w:p w14:paraId="66E5CBF3" w14:textId="77777777" w:rsidR="00E03B3E" w:rsidRPr="0053629C" w:rsidRDefault="008413A2" w:rsidP="0053629C">
      <w:pPr>
        <w:pStyle w:val="Heading2"/>
      </w:pPr>
      <w:bookmarkStart w:id="24" w:name="_Toc120909547"/>
      <w:r w:rsidRPr="0053629C">
        <w:t xml:space="preserve">7.1 </w:t>
      </w:r>
      <w:r w:rsidR="0059560A" w:rsidRPr="0053629C">
        <w:t>Work Breakdown Structure</w:t>
      </w:r>
      <w:bookmarkEnd w:id="24"/>
      <w:r w:rsidR="0059560A" w:rsidRPr="0053629C">
        <w:t xml:space="preserve"> </w:t>
      </w:r>
    </w:p>
    <w:p w14:paraId="18CE29A2" w14:textId="77777777" w:rsidR="00E03B3E" w:rsidRPr="00745B78" w:rsidRDefault="00E03B3E">
      <w:pPr>
        <w:spacing w:line="276" w:lineRule="auto"/>
        <w:rPr>
          <w:b/>
          <w:lang w:val="en-GB"/>
        </w:rPr>
      </w:pPr>
    </w:p>
    <w:tbl>
      <w:tblPr>
        <w:tblStyle w:val="a0"/>
        <w:tblW w:w="902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03B3E" w:rsidRPr="00745B78" w14:paraId="381535B0" w14:textId="77777777">
        <w:trPr>
          <w:cantSplit/>
          <w:tblHeader/>
        </w:trPr>
        <w:tc>
          <w:tcPr>
            <w:tcW w:w="2258" w:type="dxa"/>
            <w:shd w:val="clear" w:color="auto" w:fill="auto"/>
            <w:tcMar>
              <w:top w:w="100" w:type="dxa"/>
              <w:left w:w="100" w:type="dxa"/>
              <w:bottom w:w="100" w:type="dxa"/>
              <w:right w:w="100" w:type="dxa"/>
            </w:tcMar>
          </w:tcPr>
          <w:p w14:paraId="381FE519" w14:textId="77777777" w:rsidR="00E03B3E" w:rsidRPr="00745B78" w:rsidRDefault="0059560A">
            <w:pPr>
              <w:widowControl w:val="0"/>
              <w:spacing w:line="240" w:lineRule="auto"/>
              <w:rPr>
                <w:b/>
                <w:sz w:val="28"/>
                <w:szCs w:val="28"/>
                <w:lang w:val="en-GB"/>
              </w:rPr>
            </w:pPr>
            <w:r w:rsidRPr="00745B78">
              <w:rPr>
                <w:b/>
                <w:sz w:val="28"/>
                <w:szCs w:val="28"/>
                <w:lang w:val="en-GB"/>
              </w:rPr>
              <w:lastRenderedPageBreak/>
              <w:t>Activity</w:t>
            </w:r>
          </w:p>
        </w:tc>
        <w:tc>
          <w:tcPr>
            <w:tcW w:w="2257" w:type="dxa"/>
            <w:shd w:val="clear" w:color="auto" w:fill="auto"/>
            <w:tcMar>
              <w:top w:w="100" w:type="dxa"/>
              <w:left w:w="100" w:type="dxa"/>
              <w:bottom w:w="100" w:type="dxa"/>
              <w:right w:w="100" w:type="dxa"/>
            </w:tcMar>
          </w:tcPr>
          <w:p w14:paraId="3AA4C13B" w14:textId="77777777" w:rsidR="00E03B3E" w:rsidRPr="00745B78" w:rsidRDefault="0059560A">
            <w:pPr>
              <w:widowControl w:val="0"/>
              <w:spacing w:line="240" w:lineRule="auto"/>
              <w:rPr>
                <w:b/>
                <w:sz w:val="28"/>
                <w:szCs w:val="28"/>
                <w:lang w:val="en-GB"/>
              </w:rPr>
            </w:pPr>
            <w:r w:rsidRPr="00745B78">
              <w:rPr>
                <w:b/>
                <w:sz w:val="28"/>
                <w:szCs w:val="28"/>
                <w:lang w:val="en-GB"/>
              </w:rPr>
              <w:t>Start date</w:t>
            </w:r>
          </w:p>
        </w:tc>
        <w:tc>
          <w:tcPr>
            <w:tcW w:w="2257" w:type="dxa"/>
            <w:shd w:val="clear" w:color="auto" w:fill="auto"/>
            <w:tcMar>
              <w:top w:w="100" w:type="dxa"/>
              <w:left w:w="100" w:type="dxa"/>
              <w:bottom w:w="100" w:type="dxa"/>
              <w:right w:w="100" w:type="dxa"/>
            </w:tcMar>
          </w:tcPr>
          <w:p w14:paraId="5D95C368" w14:textId="77777777" w:rsidR="00E03B3E" w:rsidRPr="00745B78" w:rsidRDefault="0059560A">
            <w:pPr>
              <w:widowControl w:val="0"/>
              <w:spacing w:line="240" w:lineRule="auto"/>
              <w:rPr>
                <w:b/>
                <w:sz w:val="28"/>
                <w:szCs w:val="28"/>
                <w:lang w:val="en-GB"/>
              </w:rPr>
            </w:pPr>
            <w:r w:rsidRPr="00745B78">
              <w:rPr>
                <w:b/>
                <w:sz w:val="28"/>
                <w:szCs w:val="28"/>
                <w:lang w:val="en-GB"/>
              </w:rPr>
              <w:t>Duration (in days)</w:t>
            </w:r>
          </w:p>
        </w:tc>
        <w:tc>
          <w:tcPr>
            <w:tcW w:w="2257" w:type="dxa"/>
            <w:shd w:val="clear" w:color="auto" w:fill="auto"/>
            <w:tcMar>
              <w:top w:w="100" w:type="dxa"/>
              <w:left w:w="100" w:type="dxa"/>
              <w:bottom w:w="100" w:type="dxa"/>
              <w:right w:w="100" w:type="dxa"/>
            </w:tcMar>
          </w:tcPr>
          <w:p w14:paraId="557657DA" w14:textId="77777777" w:rsidR="00E03B3E" w:rsidRPr="00745B78" w:rsidRDefault="0059560A">
            <w:pPr>
              <w:widowControl w:val="0"/>
              <w:spacing w:line="240" w:lineRule="auto"/>
              <w:rPr>
                <w:b/>
                <w:sz w:val="28"/>
                <w:szCs w:val="28"/>
                <w:lang w:val="en-GB"/>
              </w:rPr>
            </w:pPr>
            <w:r w:rsidRPr="00745B78">
              <w:rPr>
                <w:b/>
                <w:sz w:val="28"/>
                <w:szCs w:val="28"/>
                <w:lang w:val="en-GB"/>
              </w:rPr>
              <w:t>End date</w:t>
            </w:r>
          </w:p>
        </w:tc>
      </w:tr>
      <w:tr w:rsidR="00E03B3E" w:rsidRPr="00745B78" w14:paraId="1700C14D" w14:textId="77777777">
        <w:trPr>
          <w:cantSplit/>
        </w:trPr>
        <w:tc>
          <w:tcPr>
            <w:tcW w:w="2258" w:type="dxa"/>
            <w:shd w:val="clear" w:color="auto" w:fill="auto"/>
            <w:tcMar>
              <w:top w:w="100" w:type="dxa"/>
              <w:left w:w="100" w:type="dxa"/>
              <w:bottom w:w="100" w:type="dxa"/>
              <w:right w:w="100" w:type="dxa"/>
            </w:tcMar>
          </w:tcPr>
          <w:p w14:paraId="20B98592" w14:textId="77777777" w:rsidR="00E03B3E" w:rsidRPr="00745B78" w:rsidRDefault="0059560A">
            <w:pPr>
              <w:widowControl w:val="0"/>
              <w:spacing w:line="240" w:lineRule="auto"/>
              <w:rPr>
                <w:lang w:val="en-GB"/>
              </w:rPr>
            </w:pPr>
            <w:r w:rsidRPr="00745B78">
              <w:rPr>
                <w:lang w:val="en-GB"/>
              </w:rPr>
              <w:t>Preparation</w:t>
            </w:r>
          </w:p>
        </w:tc>
        <w:tc>
          <w:tcPr>
            <w:tcW w:w="2257" w:type="dxa"/>
            <w:shd w:val="clear" w:color="auto" w:fill="auto"/>
            <w:tcMar>
              <w:top w:w="100" w:type="dxa"/>
              <w:left w:w="100" w:type="dxa"/>
              <w:bottom w:w="100" w:type="dxa"/>
              <w:right w:w="100" w:type="dxa"/>
            </w:tcMar>
          </w:tcPr>
          <w:p w14:paraId="0845E358" w14:textId="77777777" w:rsidR="00E03B3E" w:rsidRPr="00745B78" w:rsidRDefault="0059560A">
            <w:pPr>
              <w:widowControl w:val="0"/>
              <w:spacing w:line="240" w:lineRule="auto"/>
              <w:rPr>
                <w:lang w:val="en-GB"/>
              </w:rPr>
            </w:pPr>
            <w:r w:rsidRPr="00745B78">
              <w:rPr>
                <w:lang w:val="en-GB"/>
              </w:rPr>
              <w:t>02-Nov</w:t>
            </w:r>
          </w:p>
        </w:tc>
        <w:tc>
          <w:tcPr>
            <w:tcW w:w="2257" w:type="dxa"/>
            <w:shd w:val="clear" w:color="auto" w:fill="auto"/>
            <w:tcMar>
              <w:top w:w="100" w:type="dxa"/>
              <w:left w:w="100" w:type="dxa"/>
              <w:bottom w:w="100" w:type="dxa"/>
              <w:right w:w="100" w:type="dxa"/>
            </w:tcMar>
          </w:tcPr>
          <w:p w14:paraId="7C2F6E5F" w14:textId="77777777" w:rsidR="00E03B3E" w:rsidRPr="00745B78" w:rsidRDefault="0059560A">
            <w:pPr>
              <w:widowControl w:val="0"/>
              <w:spacing w:line="240" w:lineRule="auto"/>
              <w:rPr>
                <w:lang w:val="en-GB"/>
              </w:rPr>
            </w:pPr>
            <w:r w:rsidRPr="00745B78">
              <w:rPr>
                <w:lang w:val="en-GB"/>
              </w:rPr>
              <w:t>4</w:t>
            </w:r>
          </w:p>
        </w:tc>
        <w:tc>
          <w:tcPr>
            <w:tcW w:w="2257" w:type="dxa"/>
            <w:shd w:val="clear" w:color="auto" w:fill="auto"/>
            <w:tcMar>
              <w:top w:w="100" w:type="dxa"/>
              <w:left w:w="100" w:type="dxa"/>
              <w:bottom w:w="100" w:type="dxa"/>
              <w:right w:w="100" w:type="dxa"/>
            </w:tcMar>
          </w:tcPr>
          <w:p w14:paraId="42AA36AF" w14:textId="77777777" w:rsidR="00E03B3E" w:rsidRPr="00745B78" w:rsidRDefault="0059560A">
            <w:pPr>
              <w:widowControl w:val="0"/>
              <w:spacing w:line="240" w:lineRule="auto"/>
              <w:rPr>
                <w:lang w:val="en-GB"/>
              </w:rPr>
            </w:pPr>
            <w:r w:rsidRPr="00745B78">
              <w:rPr>
                <w:lang w:val="en-GB"/>
              </w:rPr>
              <w:t>05-Nov</w:t>
            </w:r>
          </w:p>
        </w:tc>
      </w:tr>
      <w:tr w:rsidR="00E03B3E" w:rsidRPr="00745B78" w14:paraId="2005744E" w14:textId="77777777">
        <w:trPr>
          <w:cantSplit/>
        </w:trPr>
        <w:tc>
          <w:tcPr>
            <w:tcW w:w="2258" w:type="dxa"/>
            <w:shd w:val="clear" w:color="auto" w:fill="auto"/>
            <w:tcMar>
              <w:top w:w="100" w:type="dxa"/>
              <w:left w:w="100" w:type="dxa"/>
              <w:bottom w:w="100" w:type="dxa"/>
              <w:right w:w="100" w:type="dxa"/>
            </w:tcMar>
          </w:tcPr>
          <w:p w14:paraId="130465C4" w14:textId="77777777" w:rsidR="00E03B3E" w:rsidRPr="00745B78" w:rsidRDefault="0059560A">
            <w:pPr>
              <w:widowControl w:val="0"/>
              <w:spacing w:line="240" w:lineRule="auto"/>
              <w:rPr>
                <w:lang w:val="en-GB"/>
              </w:rPr>
            </w:pPr>
            <w:r w:rsidRPr="00745B78">
              <w:rPr>
                <w:lang w:val="en-GB"/>
              </w:rPr>
              <w:t xml:space="preserve">Research of market </w:t>
            </w:r>
          </w:p>
        </w:tc>
        <w:tc>
          <w:tcPr>
            <w:tcW w:w="2257" w:type="dxa"/>
            <w:shd w:val="clear" w:color="auto" w:fill="auto"/>
            <w:tcMar>
              <w:top w:w="100" w:type="dxa"/>
              <w:left w:w="100" w:type="dxa"/>
              <w:bottom w:w="100" w:type="dxa"/>
              <w:right w:w="100" w:type="dxa"/>
            </w:tcMar>
          </w:tcPr>
          <w:p w14:paraId="2AC0CBEC" w14:textId="77777777" w:rsidR="00E03B3E" w:rsidRPr="00745B78" w:rsidRDefault="0059560A">
            <w:pPr>
              <w:widowControl w:val="0"/>
              <w:spacing w:line="240" w:lineRule="auto"/>
              <w:rPr>
                <w:lang w:val="en-GB"/>
              </w:rPr>
            </w:pPr>
            <w:r w:rsidRPr="00745B78">
              <w:rPr>
                <w:lang w:val="en-GB"/>
              </w:rPr>
              <w:t>06-Nov</w:t>
            </w:r>
          </w:p>
        </w:tc>
        <w:tc>
          <w:tcPr>
            <w:tcW w:w="2257" w:type="dxa"/>
            <w:shd w:val="clear" w:color="auto" w:fill="auto"/>
            <w:tcMar>
              <w:top w:w="100" w:type="dxa"/>
              <w:left w:w="100" w:type="dxa"/>
              <w:bottom w:w="100" w:type="dxa"/>
              <w:right w:w="100" w:type="dxa"/>
            </w:tcMar>
          </w:tcPr>
          <w:p w14:paraId="415BEDA8" w14:textId="77777777" w:rsidR="00E03B3E" w:rsidRPr="00745B78" w:rsidRDefault="0059560A">
            <w:pPr>
              <w:widowControl w:val="0"/>
              <w:spacing w:line="240" w:lineRule="auto"/>
              <w:rPr>
                <w:lang w:val="en-GB"/>
              </w:rPr>
            </w:pPr>
            <w:r w:rsidRPr="00745B78">
              <w:rPr>
                <w:lang w:val="en-GB"/>
              </w:rPr>
              <w:t>7</w:t>
            </w:r>
          </w:p>
        </w:tc>
        <w:tc>
          <w:tcPr>
            <w:tcW w:w="2257" w:type="dxa"/>
            <w:shd w:val="clear" w:color="auto" w:fill="auto"/>
            <w:tcMar>
              <w:top w:w="100" w:type="dxa"/>
              <w:left w:w="100" w:type="dxa"/>
              <w:bottom w:w="100" w:type="dxa"/>
              <w:right w:w="100" w:type="dxa"/>
            </w:tcMar>
          </w:tcPr>
          <w:p w14:paraId="7EB92676" w14:textId="77777777" w:rsidR="00E03B3E" w:rsidRPr="00745B78" w:rsidRDefault="0059560A">
            <w:pPr>
              <w:widowControl w:val="0"/>
              <w:spacing w:line="240" w:lineRule="auto"/>
              <w:rPr>
                <w:lang w:val="en-GB"/>
              </w:rPr>
            </w:pPr>
            <w:r w:rsidRPr="00745B78">
              <w:rPr>
                <w:lang w:val="en-GB"/>
              </w:rPr>
              <w:t>12-Nov</w:t>
            </w:r>
          </w:p>
        </w:tc>
      </w:tr>
      <w:tr w:rsidR="00E03B3E" w:rsidRPr="00745B78" w14:paraId="150B115B" w14:textId="77777777">
        <w:trPr>
          <w:cantSplit/>
        </w:trPr>
        <w:tc>
          <w:tcPr>
            <w:tcW w:w="2258" w:type="dxa"/>
            <w:shd w:val="clear" w:color="auto" w:fill="auto"/>
            <w:tcMar>
              <w:top w:w="100" w:type="dxa"/>
              <w:left w:w="100" w:type="dxa"/>
              <w:bottom w:w="100" w:type="dxa"/>
              <w:right w:w="100" w:type="dxa"/>
            </w:tcMar>
          </w:tcPr>
          <w:p w14:paraId="0C4B9C7F" w14:textId="77777777" w:rsidR="00E03B3E" w:rsidRPr="00745B78" w:rsidRDefault="0059560A">
            <w:pPr>
              <w:widowControl w:val="0"/>
              <w:spacing w:line="240" w:lineRule="auto"/>
              <w:rPr>
                <w:lang w:val="en-GB"/>
              </w:rPr>
            </w:pPr>
            <w:r w:rsidRPr="00745B78">
              <w:rPr>
                <w:lang w:val="en-GB"/>
              </w:rPr>
              <w:t xml:space="preserve">Scheduling marketing channels </w:t>
            </w:r>
          </w:p>
        </w:tc>
        <w:tc>
          <w:tcPr>
            <w:tcW w:w="2257" w:type="dxa"/>
            <w:shd w:val="clear" w:color="auto" w:fill="auto"/>
            <w:tcMar>
              <w:top w:w="100" w:type="dxa"/>
              <w:left w:w="100" w:type="dxa"/>
              <w:bottom w:w="100" w:type="dxa"/>
              <w:right w:w="100" w:type="dxa"/>
            </w:tcMar>
          </w:tcPr>
          <w:p w14:paraId="4BBF648A" w14:textId="77777777" w:rsidR="00E03B3E" w:rsidRPr="00745B78" w:rsidRDefault="0059560A">
            <w:pPr>
              <w:widowControl w:val="0"/>
              <w:spacing w:line="240" w:lineRule="auto"/>
              <w:rPr>
                <w:lang w:val="en-GB"/>
              </w:rPr>
            </w:pPr>
            <w:r w:rsidRPr="00745B78">
              <w:rPr>
                <w:lang w:val="en-GB"/>
              </w:rPr>
              <w:t>13-Nov</w:t>
            </w:r>
          </w:p>
        </w:tc>
        <w:tc>
          <w:tcPr>
            <w:tcW w:w="2257" w:type="dxa"/>
            <w:shd w:val="clear" w:color="auto" w:fill="auto"/>
            <w:tcMar>
              <w:top w:w="100" w:type="dxa"/>
              <w:left w:w="100" w:type="dxa"/>
              <w:bottom w:w="100" w:type="dxa"/>
              <w:right w:w="100" w:type="dxa"/>
            </w:tcMar>
          </w:tcPr>
          <w:p w14:paraId="0880E903" w14:textId="77777777" w:rsidR="00E03B3E" w:rsidRPr="00745B78" w:rsidRDefault="0059560A">
            <w:pPr>
              <w:widowControl w:val="0"/>
              <w:spacing w:line="240" w:lineRule="auto"/>
              <w:rPr>
                <w:lang w:val="en-GB"/>
              </w:rPr>
            </w:pPr>
            <w:r w:rsidRPr="00745B78">
              <w:rPr>
                <w:lang w:val="en-GB"/>
              </w:rPr>
              <w:t>4</w:t>
            </w:r>
          </w:p>
        </w:tc>
        <w:tc>
          <w:tcPr>
            <w:tcW w:w="2257" w:type="dxa"/>
            <w:shd w:val="clear" w:color="auto" w:fill="auto"/>
            <w:tcMar>
              <w:top w:w="100" w:type="dxa"/>
              <w:left w:w="100" w:type="dxa"/>
              <w:bottom w:w="100" w:type="dxa"/>
              <w:right w:w="100" w:type="dxa"/>
            </w:tcMar>
          </w:tcPr>
          <w:p w14:paraId="5477DAA0" w14:textId="77777777" w:rsidR="00E03B3E" w:rsidRPr="00745B78" w:rsidRDefault="0059560A">
            <w:pPr>
              <w:widowControl w:val="0"/>
              <w:spacing w:line="240" w:lineRule="auto"/>
              <w:rPr>
                <w:lang w:val="en-GB"/>
              </w:rPr>
            </w:pPr>
            <w:r w:rsidRPr="00745B78">
              <w:rPr>
                <w:lang w:val="en-GB"/>
              </w:rPr>
              <w:t>16-Nov</w:t>
            </w:r>
          </w:p>
        </w:tc>
      </w:tr>
      <w:tr w:rsidR="00E03B3E" w:rsidRPr="00745B78" w14:paraId="328B9874" w14:textId="77777777">
        <w:trPr>
          <w:cantSplit/>
        </w:trPr>
        <w:tc>
          <w:tcPr>
            <w:tcW w:w="2258" w:type="dxa"/>
            <w:shd w:val="clear" w:color="auto" w:fill="auto"/>
            <w:tcMar>
              <w:top w:w="100" w:type="dxa"/>
              <w:left w:w="100" w:type="dxa"/>
              <w:bottom w:w="100" w:type="dxa"/>
              <w:right w:w="100" w:type="dxa"/>
            </w:tcMar>
          </w:tcPr>
          <w:p w14:paraId="64A592BE" w14:textId="77777777" w:rsidR="00E03B3E" w:rsidRPr="00745B78" w:rsidRDefault="0059560A">
            <w:pPr>
              <w:widowControl w:val="0"/>
              <w:spacing w:line="240" w:lineRule="auto"/>
              <w:rPr>
                <w:lang w:val="en-GB"/>
              </w:rPr>
            </w:pPr>
            <w:r w:rsidRPr="00745B78">
              <w:rPr>
                <w:lang w:val="en-GB"/>
              </w:rPr>
              <w:t>Collection of feedback</w:t>
            </w:r>
          </w:p>
        </w:tc>
        <w:tc>
          <w:tcPr>
            <w:tcW w:w="2257" w:type="dxa"/>
            <w:shd w:val="clear" w:color="auto" w:fill="auto"/>
            <w:tcMar>
              <w:top w:w="100" w:type="dxa"/>
              <w:left w:w="100" w:type="dxa"/>
              <w:bottom w:w="100" w:type="dxa"/>
              <w:right w:w="100" w:type="dxa"/>
            </w:tcMar>
          </w:tcPr>
          <w:p w14:paraId="3EFB7630" w14:textId="77777777" w:rsidR="00E03B3E" w:rsidRPr="00745B78" w:rsidRDefault="0059560A">
            <w:pPr>
              <w:widowControl w:val="0"/>
              <w:spacing w:line="240" w:lineRule="auto"/>
              <w:rPr>
                <w:lang w:val="en-GB"/>
              </w:rPr>
            </w:pPr>
            <w:r w:rsidRPr="00745B78">
              <w:rPr>
                <w:lang w:val="en-GB"/>
              </w:rPr>
              <w:t>17-Nov</w:t>
            </w:r>
          </w:p>
        </w:tc>
        <w:tc>
          <w:tcPr>
            <w:tcW w:w="2257" w:type="dxa"/>
            <w:shd w:val="clear" w:color="auto" w:fill="auto"/>
            <w:tcMar>
              <w:top w:w="100" w:type="dxa"/>
              <w:left w:w="100" w:type="dxa"/>
              <w:bottom w:w="100" w:type="dxa"/>
              <w:right w:w="100" w:type="dxa"/>
            </w:tcMar>
          </w:tcPr>
          <w:p w14:paraId="4FF1F03F" w14:textId="77777777" w:rsidR="00E03B3E" w:rsidRPr="00745B78" w:rsidRDefault="0059560A">
            <w:pPr>
              <w:widowControl w:val="0"/>
              <w:spacing w:line="240" w:lineRule="auto"/>
              <w:rPr>
                <w:lang w:val="en-GB"/>
              </w:rPr>
            </w:pPr>
            <w:r w:rsidRPr="00745B78">
              <w:rPr>
                <w:lang w:val="en-GB"/>
              </w:rPr>
              <w:t>5</w:t>
            </w:r>
          </w:p>
        </w:tc>
        <w:tc>
          <w:tcPr>
            <w:tcW w:w="2257" w:type="dxa"/>
            <w:shd w:val="clear" w:color="auto" w:fill="auto"/>
            <w:tcMar>
              <w:top w:w="100" w:type="dxa"/>
              <w:left w:w="100" w:type="dxa"/>
              <w:bottom w:w="100" w:type="dxa"/>
              <w:right w:w="100" w:type="dxa"/>
            </w:tcMar>
          </w:tcPr>
          <w:p w14:paraId="0F9A6E71" w14:textId="77777777" w:rsidR="00E03B3E" w:rsidRPr="00745B78" w:rsidRDefault="0059560A" w:rsidP="0053629C">
            <w:pPr>
              <w:keepNext/>
              <w:widowControl w:val="0"/>
              <w:spacing w:line="240" w:lineRule="auto"/>
              <w:rPr>
                <w:lang w:val="en-GB"/>
              </w:rPr>
            </w:pPr>
            <w:r w:rsidRPr="00745B78">
              <w:rPr>
                <w:lang w:val="en-GB"/>
              </w:rPr>
              <w:t>21-Nov</w:t>
            </w:r>
          </w:p>
        </w:tc>
      </w:tr>
    </w:tbl>
    <w:p w14:paraId="306464D8" w14:textId="77777777" w:rsidR="0053629C" w:rsidRDefault="0053629C" w:rsidP="0053629C">
      <w:pPr>
        <w:pStyle w:val="Caption"/>
        <w:jc w:val="center"/>
      </w:pPr>
      <w:bookmarkStart w:id="25" w:name="_Toc120909589"/>
      <w:r>
        <w:t xml:space="preserve">Table </w:t>
      </w:r>
      <w:fldSimple w:instr=" SEQ Table \* ARABIC ">
        <w:r>
          <w:rPr>
            <w:noProof/>
          </w:rPr>
          <w:t>2</w:t>
        </w:r>
      </w:fldSimple>
      <w:r>
        <w:t xml:space="preserve">: </w:t>
      </w:r>
      <w:r w:rsidRPr="005455BD">
        <w:t>Work breakdown structure (Source: Created by the learner)</w:t>
      </w:r>
      <w:bookmarkEnd w:id="25"/>
    </w:p>
    <w:p w14:paraId="167D8FFB" w14:textId="77777777" w:rsidR="0053629C" w:rsidRDefault="0053629C" w:rsidP="0053629C">
      <w:pPr>
        <w:keepNext/>
        <w:spacing w:line="276" w:lineRule="auto"/>
        <w:jc w:val="center"/>
      </w:pPr>
      <w:r>
        <w:rPr>
          <w:lang w:val="en-GB"/>
        </w:rPr>
        <w:br/>
      </w:r>
      <w:r w:rsidR="0059560A" w:rsidRPr="00745B78">
        <w:rPr>
          <w:noProof/>
        </w:rPr>
        <w:drawing>
          <wp:inline distT="114300" distB="114300" distL="114300" distR="114300" wp14:anchorId="6CA2BA87" wp14:editId="39DACD05">
            <wp:extent cx="5731200" cy="27813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2781300"/>
                    </a:xfrm>
                    <a:prstGeom prst="rect">
                      <a:avLst/>
                    </a:prstGeom>
                    <a:ln/>
                  </pic:spPr>
                </pic:pic>
              </a:graphicData>
            </a:graphic>
          </wp:inline>
        </w:drawing>
      </w:r>
    </w:p>
    <w:p w14:paraId="6A095E08" w14:textId="77777777" w:rsidR="00E03B3E" w:rsidRPr="00745B78" w:rsidRDefault="0053629C" w:rsidP="0053629C">
      <w:pPr>
        <w:pStyle w:val="Caption"/>
        <w:jc w:val="center"/>
        <w:rPr>
          <w:lang w:val="en-GB"/>
        </w:rPr>
      </w:pPr>
      <w:bookmarkStart w:id="26" w:name="_Toc120909572"/>
      <w:r>
        <w:t xml:space="preserve">Figure </w:t>
      </w:r>
      <w:fldSimple w:instr=" SEQ Figure \* ARABIC ">
        <w:r>
          <w:rPr>
            <w:noProof/>
          </w:rPr>
          <w:t>2</w:t>
        </w:r>
      </w:fldSimple>
      <w:r>
        <w:t xml:space="preserve">: </w:t>
      </w:r>
      <w:r w:rsidRPr="00B124FE">
        <w:t>Gantt Chart (Source: Created by the learner)</w:t>
      </w:r>
      <w:bookmarkEnd w:id="26"/>
    </w:p>
    <w:p w14:paraId="04694E8C" w14:textId="77777777" w:rsidR="00E03B3E" w:rsidRPr="00745B78" w:rsidRDefault="00E03B3E">
      <w:pPr>
        <w:spacing w:line="276" w:lineRule="auto"/>
        <w:jc w:val="center"/>
        <w:rPr>
          <w:lang w:val="en-GB"/>
        </w:rPr>
      </w:pPr>
    </w:p>
    <w:p w14:paraId="56F70B14" w14:textId="77777777" w:rsidR="00E03B3E" w:rsidRPr="00745B78" w:rsidRDefault="00E03B3E">
      <w:pPr>
        <w:rPr>
          <w:lang w:val="en-GB"/>
        </w:rPr>
      </w:pPr>
    </w:p>
    <w:p w14:paraId="5E70DD46" w14:textId="77777777" w:rsidR="00E03B3E" w:rsidRPr="0053629C" w:rsidRDefault="008413A2" w:rsidP="0053629C">
      <w:pPr>
        <w:pStyle w:val="Heading2"/>
      </w:pPr>
      <w:bookmarkStart w:id="27" w:name="_Toc120909548"/>
      <w:r w:rsidRPr="0053629C">
        <w:t xml:space="preserve">7.2 </w:t>
      </w:r>
      <w:r w:rsidR="0059560A" w:rsidRPr="0053629C">
        <w:t>Marketing Tactics</w:t>
      </w:r>
      <w:bookmarkEnd w:id="27"/>
    </w:p>
    <w:tbl>
      <w:tblPr>
        <w:tblStyle w:val="a1"/>
        <w:tblW w:w="8865"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50"/>
        <w:gridCol w:w="4515"/>
      </w:tblGrid>
      <w:tr w:rsidR="00E03B3E" w:rsidRPr="00745B78" w14:paraId="1D092A1F" w14:textId="77777777">
        <w:trPr>
          <w:cantSplit/>
          <w:tblHeader/>
        </w:trPr>
        <w:tc>
          <w:tcPr>
            <w:tcW w:w="4350" w:type="dxa"/>
            <w:shd w:val="clear" w:color="auto" w:fill="auto"/>
            <w:tcMar>
              <w:top w:w="100" w:type="dxa"/>
              <w:left w:w="100" w:type="dxa"/>
              <w:bottom w:w="100" w:type="dxa"/>
              <w:right w:w="100" w:type="dxa"/>
            </w:tcMar>
          </w:tcPr>
          <w:p w14:paraId="2AE5AC8F" w14:textId="77777777" w:rsidR="00E03B3E" w:rsidRPr="00745B78" w:rsidRDefault="0059560A">
            <w:pPr>
              <w:widowControl w:val="0"/>
              <w:spacing w:line="240" w:lineRule="auto"/>
              <w:rPr>
                <w:b/>
                <w:lang w:val="en-GB"/>
              </w:rPr>
            </w:pPr>
            <w:r w:rsidRPr="00745B78">
              <w:rPr>
                <w:b/>
                <w:lang w:val="en-GB"/>
              </w:rPr>
              <w:t xml:space="preserve">MARKETING TACTIC </w:t>
            </w:r>
          </w:p>
        </w:tc>
        <w:tc>
          <w:tcPr>
            <w:tcW w:w="4515" w:type="dxa"/>
            <w:shd w:val="clear" w:color="auto" w:fill="auto"/>
            <w:tcMar>
              <w:top w:w="100" w:type="dxa"/>
              <w:left w:w="100" w:type="dxa"/>
              <w:bottom w:w="100" w:type="dxa"/>
              <w:right w:w="100" w:type="dxa"/>
            </w:tcMar>
          </w:tcPr>
          <w:p w14:paraId="4819B387" w14:textId="77777777" w:rsidR="00E03B3E" w:rsidRPr="00745B78" w:rsidRDefault="0059560A">
            <w:pPr>
              <w:widowControl w:val="0"/>
              <w:spacing w:line="240" w:lineRule="auto"/>
              <w:rPr>
                <w:b/>
                <w:lang w:val="en-GB"/>
              </w:rPr>
            </w:pPr>
            <w:r w:rsidRPr="00745B78">
              <w:rPr>
                <w:b/>
                <w:lang w:val="en-GB"/>
              </w:rPr>
              <w:t xml:space="preserve">PURPOSE </w:t>
            </w:r>
          </w:p>
        </w:tc>
      </w:tr>
      <w:tr w:rsidR="00E03B3E" w:rsidRPr="00745B78" w14:paraId="0B0CDD8B" w14:textId="77777777">
        <w:trPr>
          <w:cantSplit/>
          <w:tblHeader/>
        </w:trPr>
        <w:tc>
          <w:tcPr>
            <w:tcW w:w="4350" w:type="dxa"/>
            <w:shd w:val="clear" w:color="auto" w:fill="auto"/>
            <w:tcMar>
              <w:top w:w="100" w:type="dxa"/>
              <w:left w:w="100" w:type="dxa"/>
              <w:bottom w:w="100" w:type="dxa"/>
              <w:right w:w="100" w:type="dxa"/>
            </w:tcMar>
          </w:tcPr>
          <w:p w14:paraId="03A1A635" w14:textId="77777777" w:rsidR="00E03B3E" w:rsidRPr="00745B78" w:rsidRDefault="0059560A">
            <w:pPr>
              <w:widowControl w:val="0"/>
              <w:spacing w:line="240" w:lineRule="auto"/>
              <w:rPr>
                <w:lang w:val="en-GB"/>
              </w:rPr>
            </w:pPr>
            <w:r w:rsidRPr="00745B78">
              <w:rPr>
                <w:lang w:val="en-GB"/>
              </w:rPr>
              <w:t xml:space="preserve">Use of company’s own website </w:t>
            </w:r>
          </w:p>
        </w:tc>
        <w:tc>
          <w:tcPr>
            <w:tcW w:w="4515" w:type="dxa"/>
            <w:shd w:val="clear" w:color="auto" w:fill="auto"/>
            <w:tcMar>
              <w:top w:w="100" w:type="dxa"/>
              <w:left w:w="100" w:type="dxa"/>
              <w:bottom w:w="100" w:type="dxa"/>
              <w:right w:w="100" w:type="dxa"/>
            </w:tcMar>
          </w:tcPr>
          <w:p w14:paraId="6B71E28B" w14:textId="77777777" w:rsidR="00E03B3E" w:rsidRPr="00745B78" w:rsidRDefault="0059560A">
            <w:pPr>
              <w:widowControl w:val="0"/>
              <w:spacing w:line="240" w:lineRule="auto"/>
              <w:rPr>
                <w:lang w:val="en-GB"/>
              </w:rPr>
            </w:pPr>
            <w:r w:rsidRPr="00745B78">
              <w:rPr>
                <w:lang w:val="en-GB"/>
              </w:rPr>
              <w:t>To promote its various products and services as well as highlight its discounts and offers</w:t>
            </w:r>
            <w:r w:rsidR="0053629C">
              <w:rPr>
                <w:lang w:val="en-GB"/>
              </w:rPr>
              <w:t>.</w:t>
            </w:r>
          </w:p>
        </w:tc>
      </w:tr>
      <w:tr w:rsidR="00E03B3E" w:rsidRPr="00745B78" w14:paraId="32BBD272" w14:textId="77777777">
        <w:trPr>
          <w:cantSplit/>
          <w:tblHeader/>
        </w:trPr>
        <w:tc>
          <w:tcPr>
            <w:tcW w:w="4350" w:type="dxa"/>
            <w:shd w:val="clear" w:color="auto" w:fill="auto"/>
            <w:tcMar>
              <w:top w:w="100" w:type="dxa"/>
              <w:left w:w="100" w:type="dxa"/>
              <w:bottom w:w="100" w:type="dxa"/>
              <w:right w:w="100" w:type="dxa"/>
            </w:tcMar>
          </w:tcPr>
          <w:p w14:paraId="079BD878" w14:textId="77777777" w:rsidR="00E03B3E" w:rsidRPr="00745B78" w:rsidRDefault="0059560A">
            <w:pPr>
              <w:widowControl w:val="0"/>
              <w:spacing w:line="240" w:lineRule="auto"/>
              <w:rPr>
                <w:lang w:val="en-GB"/>
              </w:rPr>
            </w:pPr>
            <w:r w:rsidRPr="00745B78">
              <w:rPr>
                <w:lang w:val="en-GB"/>
              </w:rPr>
              <w:t xml:space="preserve">Use of various social media platforms </w:t>
            </w:r>
          </w:p>
        </w:tc>
        <w:tc>
          <w:tcPr>
            <w:tcW w:w="4515" w:type="dxa"/>
            <w:shd w:val="clear" w:color="auto" w:fill="auto"/>
            <w:tcMar>
              <w:top w:w="100" w:type="dxa"/>
              <w:left w:w="100" w:type="dxa"/>
              <w:bottom w:w="100" w:type="dxa"/>
              <w:right w:w="100" w:type="dxa"/>
            </w:tcMar>
          </w:tcPr>
          <w:p w14:paraId="00CC2533" w14:textId="77777777" w:rsidR="00E03B3E" w:rsidRPr="00745B78" w:rsidRDefault="0059560A" w:rsidP="0053629C">
            <w:pPr>
              <w:keepNext/>
              <w:widowControl w:val="0"/>
              <w:spacing w:line="240" w:lineRule="auto"/>
              <w:rPr>
                <w:lang w:val="en-GB"/>
              </w:rPr>
            </w:pPr>
            <w:r w:rsidRPr="00745B78">
              <w:rPr>
                <w:lang w:val="en-GB"/>
              </w:rPr>
              <w:t>To reach a wider and diverse section of masses and gain necessary exposure</w:t>
            </w:r>
            <w:r w:rsidR="0053629C">
              <w:rPr>
                <w:lang w:val="en-GB"/>
              </w:rPr>
              <w:t>.</w:t>
            </w:r>
          </w:p>
        </w:tc>
      </w:tr>
    </w:tbl>
    <w:p w14:paraId="6A852CBD" w14:textId="77777777" w:rsidR="00E03B3E" w:rsidRPr="00745B78" w:rsidRDefault="0053629C" w:rsidP="0053629C">
      <w:pPr>
        <w:pStyle w:val="Caption"/>
        <w:jc w:val="center"/>
        <w:rPr>
          <w:lang w:val="en-GB"/>
        </w:rPr>
      </w:pPr>
      <w:bookmarkStart w:id="28" w:name="_Toc120909590"/>
      <w:r>
        <w:t xml:space="preserve">Table </w:t>
      </w:r>
      <w:fldSimple w:instr=" SEQ Table \* ARABIC ">
        <w:r>
          <w:rPr>
            <w:noProof/>
          </w:rPr>
          <w:t>3</w:t>
        </w:r>
      </w:fldSimple>
      <w:r>
        <w:t xml:space="preserve">: </w:t>
      </w:r>
      <w:r w:rsidRPr="0044536D">
        <w:t>Marketing tactics (Source: created by the learner)</w:t>
      </w:r>
      <w:bookmarkEnd w:id="28"/>
    </w:p>
    <w:p w14:paraId="12124563" w14:textId="77777777" w:rsidR="00E03B3E" w:rsidRPr="0053629C" w:rsidRDefault="0053629C" w:rsidP="0053629C">
      <w:pPr>
        <w:pStyle w:val="Heading2"/>
      </w:pPr>
      <w:bookmarkStart w:id="29" w:name="_Toc120909549"/>
      <w:r w:rsidRPr="0053629C">
        <w:lastRenderedPageBreak/>
        <w:t>7.3 Marketing</w:t>
      </w:r>
      <w:r w:rsidR="0059560A" w:rsidRPr="0053629C">
        <w:t xml:space="preserve"> Budget</w:t>
      </w:r>
      <w:bookmarkEnd w:id="29"/>
    </w:p>
    <w:tbl>
      <w:tblPr>
        <w:tblStyle w:val="a2"/>
        <w:tblW w:w="9029"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03B3E" w:rsidRPr="00745B78" w14:paraId="36F379BE" w14:textId="77777777">
        <w:trPr>
          <w:cantSplit/>
          <w:tblHeader/>
        </w:trPr>
        <w:tc>
          <w:tcPr>
            <w:tcW w:w="1805" w:type="dxa"/>
            <w:shd w:val="clear" w:color="auto" w:fill="auto"/>
            <w:tcMar>
              <w:top w:w="100" w:type="dxa"/>
              <w:left w:w="100" w:type="dxa"/>
              <w:bottom w:w="100" w:type="dxa"/>
              <w:right w:w="100" w:type="dxa"/>
            </w:tcMar>
          </w:tcPr>
          <w:p w14:paraId="61FCA65A" w14:textId="77777777" w:rsidR="00E03B3E" w:rsidRPr="00745B78" w:rsidRDefault="0059560A">
            <w:pPr>
              <w:widowControl w:val="0"/>
              <w:spacing w:line="240" w:lineRule="auto"/>
              <w:rPr>
                <w:b/>
                <w:lang w:val="en-GB"/>
              </w:rPr>
            </w:pPr>
            <w:r w:rsidRPr="00745B78">
              <w:rPr>
                <w:b/>
                <w:lang w:val="en-GB"/>
              </w:rPr>
              <w:t xml:space="preserve">Campaign type </w:t>
            </w:r>
          </w:p>
        </w:tc>
        <w:tc>
          <w:tcPr>
            <w:tcW w:w="1806" w:type="dxa"/>
            <w:shd w:val="clear" w:color="auto" w:fill="auto"/>
            <w:tcMar>
              <w:top w:w="100" w:type="dxa"/>
              <w:left w:w="100" w:type="dxa"/>
              <w:bottom w:w="100" w:type="dxa"/>
              <w:right w:w="100" w:type="dxa"/>
            </w:tcMar>
          </w:tcPr>
          <w:p w14:paraId="3486BE29" w14:textId="77777777" w:rsidR="00E03B3E" w:rsidRPr="00745B78" w:rsidRDefault="0059560A">
            <w:pPr>
              <w:widowControl w:val="0"/>
              <w:spacing w:line="240" w:lineRule="auto"/>
              <w:rPr>
                <w:b/>
                <w:lang w:val="en-GB"/>
              </w:rPr>
            </w:pPr>
            <w:r w:rsidRPr="00745B78">
              <w:rPr>
                <w:b/>
                <w:lang w:val="en-GB"/>
              </w:rPr>
              <w:t xml:space="preserve">Budget </w:t>
            </w:r>
          </w:p>
        </w:tc>
        <w:tc>
          <w:tcPr>
            <w:tcW w:w="1806" w:type="dxa"/>
            <w:shd w:val="clear" w:color="auto" w:fill="auto"/>
            <w:tcMar>
              <w:top w:w="100" w:type="dxa"/>
              <w:left w:w="100" w:type="dxa"/>
              <w:bottom w:w="100" w:type="dxa"/>
              <w:right w:w="100" w:type="dxa"/>
            </w:tcMar>
          </w:tcPr>
          <w:p w14:paraId="303A0137" w14:textId="77777777" w:rsidR="00E03B3E" w:rsidRPr="00745B78" w:rsidRDefault="0059560A">
            <w:pPr>
              <w:widowControl w:val="0"/>
              <w:spacing w:line="240" w:lineRule="auto"/>
              <w:rPr>
                <w:b/>
                <w:lang w:val="en-GB"/>
              </w:rPr>
            </w:pPr>
            <w:r w:rsidRPr="00745B78">
              <w:rPr>
                <w:b/>
                <w:lang w:val="en-GB"/>
              </w:rPr>
              <w:t>Start date-2022</w:t>
            </w:r>
          </w:p>
        </w:tc>
        <w:tc>
          <w:tcPr>
            <w:tcW w:w="1806" w:type="dxa"/>
            <w:shd w:val="clear" w:color="auto" w:fill="auto"/>
            <w:tcMar>
              <w:top w:w="100" w:type="dxa"/>
              <w:left w:w="100" w:type="dxa"/>
              <w:bottom w:w="100" w:type="dxa"/>
              <w:right w:w="100" w:type="dxa"/>
            </w:tcMar>
          </w:tcPr>
          <w:p w14:paraId="3C4D580C" w14:textId="77777777" w:rsidR="00E03B3E" w:rsidRPr="00745B78" w:rsidRDefault="0059560A">
            <w:pPr>
              <w:widowControl w:val="0"/>
              <w:spacing w:line="240" w:lineRule="auto"/>
              <w:rPr>
                <w:b/>
                <w:lang w:val="en-GB"/>
              </w:rPr>
            </w:pPr>
            <w:r w:rsidRPr="00745B78">
              <w:rPr>
                <w:b/>
                <w:lang w:val="en-GB"/>
              </w:rPr>
              <w:t>Duration (in days)</w:t>
            </w:r>
          </w:p>
        </w:tc>
        <w:tc>
          <w:tcPr>
            <w:tcW w:w="1806" w:type="dxa"/>
            <w:shd w:val="clear" w:color="auto" w:fill="auto"/>
            <w:tcMar>
              <w:top w:w="100" w:type="dxa"/>
              <w:left w:w="100" w:type="dxa"/>
              <w:bottom w:w="100" w:type="dxa"/>
              <w:right w:w="100" w:type="dxa"/>
            </w:tcMar>
          </w:tcPr>
          <w:p w14:paraId="7E379F9E" w14:textId="77777777" w:rsidR="00E03B3E" w:rsidRPr="00745B78" w:rsidRDefault="0059560A">
            <w:pPr>
              <w:widowControl w:val="0"/>
              <w:spacing w:line="240" w:lineRule="auto"/>
              <w:rPr>
                <w:b/>
                <w:lang w:val="en-GB"/>
              </w:rPr>
            </w:pPr>
            <w:r w:rsidRPr="00745B78">
              <w:rPr>
                <w:b/>
                <w:lang w:val="en-GB"/>
              </w:rPr>
              <w:t>End date-2022</w:t>
            </w:r>
          </w:p>
        </w:tc>
      </w:tr>
      <w:tr w:rsidR="00E03B3E" w:rsidRPr="00745B78" w14:paraId="7D61FD1B" w14:textId="77777777">
        <w:trPr>
          <w:cantSplit/>
          <w:tblHeader/>
        </w:trPr>
        <w:tc>
          <w:tcPr>
            <w:tcW w:w="1805" w:type="dxa"/>
            <w:shd w:val="clear" w:color="auto" w:fill="auto"/>
            <w:tcMar>
              <w:top w:w="100" w:type="dxa"/>
              <w:left w:w="100" w:type="dxa"/>
              <w:bottom w:w="100" w:type="dxa"/>
              <w:right w:w="100" w:type="dxa"/>
            </w:tcMar>
          </w:tcPr>
          <w:p w14:paraId="359245EA" w14:textId="77777777" w:rsidR="00E03B3E" w:rsidRPr="00745B78" w:rsidRDefault="0059560A">
            <w:pPr>
              <w:widowControl w:val="0"/>
              <w:spacing w:line="240" w:lineRule="auto"/>
              <w:rPr>
                <w:lang w:val="en-GB"/>
              </w:rPr>
            </w:pPr>
            <w:r w:rsidRPr="00745B78">
              <w:rPr>
                <w:lang w:val="en-GB"/>
              </w:rPr>
              <w:t>Web Advertisements</w:t>
            </w:r>
          </w:p>
        </w:tc>
        <w:tc>
          <w:tcPr>
            <w:tcW w:w="1806" w:type="dxa"/>
            <w:shd w:val="clear" w:color="auto" w:fill="auto"/>
            <w:tcMar>
              <w:top w:w="100" w:type="dxa"/>
              <w:left w:w="100" w:type="dxa"/>
              <w:bottom w:w="100" w:type="dxa"/>
              <w:right w:w="100" w:type="dxa"/>
            </w:tcMar>
          </w:tcPr>
          <w:p w14:paraId="4790FE52" w14:textId="77777777" w:rsidR="00E03B3E" w:rsidRPr="00745B78" w:rsidRDefault="0059560A">
            <w:pPr>
              <w:spacing w:line="240" w:lineRule="auto"/>
              <w:rPr>
                <w:lang w:val="en-GB"/>
              </w:rPr>
            </w:pPr>
            <w:r w:rsidRPr="00745B78">
              <w:rPr>
                <w:lang w:val="en-GB"/>
              </w:rPr>
              <w:t>500 £</w:t>
            </w:r>
          </w:p>
        </w:tc>
        <w:tc>
          <w:tcPr>
            <w:tcW w:w="1806" w:type="dxa"/>
            <w:shd w:val="clear" w:color="auto" w:fill="auto"/>
            <w:tcMar>
              <w:top w:w="100" w:type="dxa"/>
              <w:left w:w="100" w:type="dxa"/>
              <w:bottom w:w="100" w:type="dxa"/>
              <w:right w:w="100" w:type="dxa"/>
            </w:tcMar>
          </w:tcPr>
          <w:p w14:paraId="2079613D" w14:textId="77777777" w:rsidR="00E03B3E" w:rsidRPr="00745B78" w:rsidRDefault="0059560A">
            <w:pPr>
              <w:widowControl w:val="0"/>
              <w:spacing w:line="240" w:lineRule="auto"/>
              <w:rPr>
                <w:lang w:val="en-GB"/>
              </w:rPr>
            </w:pPr>
            <w:r w:rsidRPr="00745B78">
              <w:rPr>
                <w:lang w:val="en-GB"/>
              </w:rPr>
              <w:t>12-Nov</w:t>
            </w:r>
          </w:p>
        </w:tc>
        <w:tc>
          <w:tcPr>
            <w:tcW w:w="1806" w:type="dxa"/>
            <w:shd w:val="clear" w:color="auto" w:fill="auto"/>
            <w:tcMar>
              <w:top w:w="100" w:type="dxa"/>
              <w:left w:w="100" w:type="dxa"/>
              <w:bottom w:w="100" w:type="dxa"/>
              <w:right w:w="100" w:type="dxa"/>
            </w:tcMar>
          </w:tcPr>
          <w:p w14:paraId="6B9425A4" w14:textId="77777777" w:rsidR="00E03B3E" w:rsidRPr="00745B78" w:rsidRDefault="0059560A">
            <w:pPr>
              <w:widowControl w:val="0"/>
              <w:spacing w:line="240" w:lineRule="auto"/>
              <w:rPr>
                <w:lang w:val="en-GB"/>
              </w:rPr>
            </w:pPr>
            <w:r w:rsidRPr="00745B78">
              <w:rPr>
                <w:lang w:val="en-GB"/>
              </w:rPr>
              <w:t>10</w:t>
            </w:r>
          </w:p>
        </w:tc>
        <w:tc>
          <w:tcPr>
            <w:tcW w:w="1806" w:type="dxa"/>
            <w:shd w:val="clear" w:color="auto" w:fill="auto"/>
            <w:tcMar>
              <w:top w:w="100" w:type="dxa"/>
              <w:left w:w="100" w:type="dxa"/>
              <w:bottom w:w="100" w:type="dxa"/>
              <w:right w:w="100" w:type="dxa"/>
            </w:tcMar>
          </w:tcPr>
          <w:p w14:paraId="2D750588" w14:textId="77777777" w:rsidR="00E03B3E" w:rsidRPr="00745B78" w:rsidRDefault="0059560A">
            <w:pPr>
              <w:widowControl w:val="0"/>
              <w:spacing w:line="240" w:lineRule="auto"/>
              <w:rPr>
                <w:lang w:val="en-GB"/>
              </w:rPr>
            </w:pPr>
            <w:r w:rsidRPr="00745B78">
              <w:rPr>
                <w:lang w:val="en-GB"/>
              </w:rPr>
              <w:t>21-Nov</w:t>
            </w:r>
          </w:p>
        </w:tc>
      </w:tr>
      <w:tr w:rsidR="00E03B3E" w:rsidRPr="00745B78" w14:paraId="06B4CB34" w14:textId="77777777">
        <w:trPr>
          <w:cantSplit/>
          <w:tblHeader/>
        </w:trPr>
        <w:tc>
          <w:tcPr>
            <w:tcW w:w="1805" w:type="dxa"/>
            <w:shd w:val="clear" w:color="auto" w:fill="auto"/>
            <w:tcMar>
              <w:top w:w="100" w:type="dxa"/>
              <w:left w:w="100" w:type="dxa"/>
              <w:bottom w:w="100" w:type="dxa"/>
              <w:right w:w="100" w:type="dxa"/>
            </w:tcMar>
          </w:tcPr>
          <w:p w14:paraId="3337F8AF" w14:textId="77777777" w:rsidR="00E03B3E" w:rsidRPr="00745B78" w:rsidRDefault="0059560A">
            <w:pPr>
              <w:widowControl w:val="0"/>
              <w:spacing w:line="240" w:lineRule="auto"/>
              <w:rPr>
                <w:lang w:val="en-GB"/>
              </w:rPr>
            </w:pPr>
            <w:r w:rsidRPr="00745B78">
              <w:rPr>
                <w:lang w:val="en-GB"/>
              </w:rPr>
              <w:t>Social media posts</w:t>
            </w:r>
          </w:p>
        </w:tc>
        <w:tc>
          <w:tcPr>
            <w:tcW w:w="1806" w:type="dxa"/>
            <w:shd w:val="clear" w:color="auto" w:fill="auto"/>
            <w:tcMar>
              <w:top w:w="100" w:type="dxa"/>
              <w:left w:w="100" w:type="dxa"/>
              <w:bottom w:w="100" w:type="dxa"/>
              <w:right w:w="100" w:type="dxa"/>
            </w:tcMar>
          </w:tcPr>
          <w:p w14:paraId="054C1F6E" w14:textId="77777777" w:rsidR="00E03B3E" w:rsidRPr="00745B78" w:rsidRDefault="0059560A">
            <w:pPr>
              <w:spacing w:line="240" w:lineRule="auto"/>
              <w:rPr>
                <w:lang w:val="en-GB"/>
              </w:rPr>
            </w:pPr>
            <w:r w:rsidRPr="00745B78">
              <w:rPr>
                <w:lang w:val="en-GB"/>
              </w:rPr>
              <w:t>350£</w:t>
            </w:r>
          </w:p>
        </w:tc>
        <w:tc>
          <w:tcPr>
            <w:tcW w:w="1806" w:type="dxa"/>
            <w:shd w:val="clear" w:color="auto" w:fill="auto"/>
            <w:tcMar>
              <w:top w:w="100" w:type="dxa"/>
              <w:left w:w="100" w:type="dxa"/>
              <w:bottom w:w="100" w:type="dxa"/>
              <w:right w:w="100" w:type="dxa"/>
            </w:tcMar>
          </w:tcPr>
          <w:p w14:paraId="545E67DF" w14:textId="77777777" w:rsidR="00E03B3E" w:rsidRPr="00745B78" w:rsidRDefault="0059560A">
            <w:pPr>
              <w:widowControl w:val="0"/>
              <w:spacing w:line="240" w:lineRule="auto"/>
              <w:rPr>
                <w:lang w:val="en-GB"/>
              </w:rPr>
            </w:pPr>
            <w:r w:rsidRPr="00745B78">
              <w:rPr>
                <w:lang w:val="en-GB"/>
              </w:rPr>
              <w:t>23-Nov</w:t>
            </w:r>
          </w:p>
        </w:tc>
        <w:tc>
          <w:tcPr>
            <w:tcW w:w="1806" w:type="dxa"/>
            <w:shd w:val="clear" w:color="auto" w:fill="auto"/>
            <w:tcMar>
              <w:top w:w="100" w:type="dxa"/>
              <w:left w:w="100" w:type="dxa"/>
              <w:bottom w:w="100" w:type="dxa"/>
              <w:right w:w="100" w:type="dxa"/>
            </w:tcMar>
          </w:tcPr>
          <w:p w14:paraId="44C3B698" w14:textId="77777777" w:rsidR="00E03B3E" w:rsidRPr="00745B78" w:rsidRDefault="0059560A">
            <w:pPr>
              <w:widowControl w:val="0"/>
              <w:spacing w:line="240" w:lineRule="auto"/>
              <w:rPr>
                <w:lang w:val="en-GB"/>
              </w:rPr>
            </w:pPr>
            <w:r w:rsidRPr="00745B78">
              <w:rPr>
                <w:lang w:val="en-GB"/>
              </w:rPr>
              <w:t>7</w:t>
            </w:r>
          </w:p>
        </w:tc>
        <w:tc>
          <w:tcPr>
            <w:tcW w:w="1806" w:type="dxa"/>
            <w:shd w:val="clear" w:color="auto" w:fill="auto"/>
            <w:tcMar>
              <w:top w:w="100" w:type="dxa"/>
              <w:left w:w="100" w:type="dxa"/>
              <w:bottom w:w="100" w:type="dxa"/>
              <w:right w:w="100" w:type="dxa"/>
            </w:tcMar>
          </w:tcPr>
          <w:p w14:paraId="2340C43B" w14:textId="77777777" w:rsidR="00E03B3E" w:rsidRPr="00745B78" w:rsidRDefault="0059560A" w:rsidP="0053629C">
            <w:pPr>
              <w:keepNext/>
              <w:widowControl w:val="0"/>
              <w:spacing w:line="240" w:lineRule="auto"/>
              <w:rPr>
                <w:lang w:val="en-GB"/>
              </w:rPr>
            </w:pPr>
            <w:r w:rsidRPr="00745B78">
              <w:rPr>
                <w:lang w:val="en-GB"/>
              </w:rPr>
              <w:t>29-Nov</w:t>
            </w:r>
          </w:p>
        </w:tc>
      </w:tr>
    </w:tbl>
    <w:p w14:paraId="60E42D1B" w14:textId="77777777" w:rsidR="00E03B3E" w:rsidRPr="0053629C" w:rsidRDefault="0053629C" w:rsidP="0053629C">
      <w:pPr>
        <w:pStyle w:val="Caption"/>
        <w:jc w:val="center"/>
      </w:pPr>
      <w:bookmarkStart w:id="30" w:name="_Toc120909591"/>
      <w:r>
        <w:t xml:space="preserve">Table </w:t>
      </w:r>
      <w:fldSimple w:instr=" SEQ Table \* ARABIC ">
        <w:r>
          <w:rPr>
            <w:noProof/>
          </w:rPr>
          <w:t>4</w:t>
        </w:r>
      </w:fldSimple>
      <w:r>
        <w:t xml:space="preserve">: </w:t>
      </w:r>
      <w:r w:rsidRPr="005938C7">
        <w:t>Budget plan (Source: Created by the learner)</w:t>
      </w:r>
      <w:bookmarkEnd w:id="30"/>
    </w:p>
    <w:p w14:paraId="2CA34CE3" w14:textId="77777777" w:rsidR="00E03B3E" w:rsidRPr="0053629C" w:rsidRDefault="008413A2" w:rsidP="0053629C">
      <w:pPr>
        <w:pStyle w:val="Heading1"/>
      </w:pPr>
      <w:bookmarkStart w:id="31" w:name="_Toc120909550"/>
      <w:r w:rsidRPr="0053629C">
        <w:t xml:space="preserve">8. </w:t>
      </w:r>
      <w:r w:rsidR="0059560A" w:rsidRPr="0053629C">
        <w:t>Control</w:t>
      </w:r>
      <w:bookmarkEnd w:id="31"/>
    </w:p>
    <w:p w14:paraId="0FC95F68" w14:textId="77777777" w:rsidR="00E03B3E" w:rsidRPr="00745B78" w:rsidRDefault="0059560A">
      <w:pPr>
        <w:rPr>
          <w:lang w:val="en-GB"/>
        </w:rPr>
      </w:pPr>
      <w:r w:rsidRPr="00745B78">
        <w:rPr>
          <w:lang w:val="en-GB"/>
        </w:rPr>
        <w:t xml:space="preserve">The unique selling point of the company can be identified as the </w:t>
      </w:r>
      <w:r w:rsidR="00745B78" w:rsidRPr="00745B78">
        <w:rPr>
          <w:lang w:val="en-GB"/>
        </w:rPr>
        <w:t>price point</w:t>
      </w:r>
      <w:r w:rsidRPr="00745B78">
        <w:rPr>
          <w:lang w:val="en-GB"/>
        </w:rPr>
        <w:t xml:space="preserve"> it has set for its various products and services which is low and affordable for all yet loaded with basic services</w:t>
      </w:r>
      <w:r w:rsidR="0053629C">
        <w:rPr>
          <w:lang w:val="en-GB"/>
        </w:rPr>
        <w:t xml:space="preserve"> </w:t>
      </w:r>
      <w:r w:rsidR="0053629C">
        <w:t>(Lashley, 2022)</w:t>
      </w:r>
      <w:r w:rsidRPr="00745B78">
        <w:rPr>
          <w:lang w:val="en-GB"/>
        </w:rPr>
        <w:t>.</w:t>
      </w:r>
    </w:p>
    <w:p w14:paraId="3B5DE270" w14:textId="77777777" w:rsidR="00E03B3E" w:rsidRPr="00745B78" w:rsidRDefault="0059560A">
      <w:pPr>
        <w:rPr>
          <w:lang w:val="en-GB"/>
        </w:rPr>
      </w:pPr>
      <w:r w:rsidRPr="00745B78">
        <w:rPr>
          <w:lang w:val="en-GB"/>
        </w:rPr>
        <w:t>The company can make use of various KPIs such as traffic on its websites and social media platforms, feedback collected in its online as well as offline places of distribution, the total sales generated and many more</w:t>
      </w:r>
      <w:r w:rsidR="0053629C">
        <w:rPr>
          <w:lang w:val="en-GB"/>
        </w:rPr>
        <w:t xml:space="preserve"> </w:t>
      </w:r>
      <w:r w:rsidR="0053629C" w:rsidRPr="0053629C">
        <w:rPr>
          <w:lang w:val="en-GB"/>
        </w:rPr>
        <w:t>(Law, 2021)</w:t>
      </w:r>
      <w:r w:rsidRPr="00745B78">
        <w:rPr>
          <w:lang w:val="en-GB"/>
        </w:rPr>
        <w:t>.</w:t>
      </w:r>
    </w:p>
    <w:p w14:paraId="1BC4AB5F" w14:textId="77777777" w:rsidR="00E03B3E" w:rsidRPr="0053629C" w:rsidRDefault="008413A2" w:rsidP="0053629C">
      <w:pPr>
        <w:pStyle w:val="Heading1"/>
      </w:pPr>
      <w:bookmarkStart w:id="32" w:name="_Toc120909551"/>
      <w:r w:rsidRPr="0053629C">
        <w:t xml:space="preserve">9. </w:t>
      </w:r>
      <w:r w:rsidR="0059560A" w:rsidRPr="0053629C">
        <w:t>Conclusion</w:t>
      </w:r>
      <w:bookmarkEnd w:id="32"/>
    </w:p>
    <w:p w14:paraId="62EF1654" w14:textId="77777777" w:rsidR="00E03B3E" w:rsidRPr="00745B78" w:rsidRDefault="0059560A">
      <w:pPr>
        <w:rPr>
          <w:lang w:val="en-GB"/>
        </w:rPr>
      </w:pPr>
      <w:r w:rsidRPr="00745B78">
        <w:rPr>
          <w:lang w:val="en-GB"/>
        </w:rPr>
        <w:t>The report sheds light on the company Travelodge and the various micro and macro factors that affect the workings of the company</w:t>
      </w:r>
      <w:r w:rsidR="0053629C">
        <w:rPr>
          <w:lang w:val="en-GB"/>
        </w:rPr>
        <w:t xml:space="preserve"> </w:t>
      </w:r>
      <w:r w:rsidR="0053629C">
        <w:t>(</w:t>
      </w:r>
      <w:proofErr w:type="spellStart"/>
      <w:r w:rsidR="0053629C">
        <w:t>Nailon</w:t>
      </w:r>
      <w:proofErr w:type="spellEnd"/>
      <w:r w:rsidR="0053629C">
        <w:t>, 2022)</w:t>
      </w:r>
      <w:r w:rsidRPr="00745B78">
        <w:rPr>
          <w:lang w:val="en-GB"/>
        </w:rPr>
        <w:t>. It also contains the objectives and marketing strategies as well as the segmentation and target market of the company. The report also contains the 4Ps of the marketing mix of the company upon which the marketing plan is constructed around.</w:t>
      </w:r>
    </w:p>
    <w:p w14:paraId="093884E9" w14:textId="77777777" w:rsidR="009A1614" w:rsidRDefault="009A1614">
      <w:pPr>
        <w:pStyle w:val="Heading1"/>
        <w:spacing w:before="0" w:after="0"/>
        <w:rPr>
          <w:lang w:val="en-GB"/>
        </w:rPr>
      </w:pPr>
    </w:p>
    <w:p w14:paraId="584FA3CD" w14:textId="77777777" w:rsidR="00F31ECF" w:rsidRDefault="00F31ECF" w:rsidP="00F31ECF">
      <w:pPr>
        <w:rPr>
          <w:lang w:val="en-GB"/>
        </w:rPr>
        <w:sectPr w:rsidR="00F31ECF" w:rsidSect="004D51DE">
          <w:footerReference w:type="default" r:id="rId14"/>
          <w:pgSz w:w="11909" w:h="16834"/>
          <w:pgMar w:top="1440" w:right="1440" w:bottom="1440" w:left="1440" w:header="720" w:footer="720" w:gutter="0"/>
          <w:pgNumType w:start="1"/>
          <w:cols w:space="720"/>
        </w:sectPr>
      </w:pPr>
    </w:p>
    <w:p w14:paraId="024BE26B" w14:textId="77777777" w:rsidR="00F31ECF" w:rsidRPr="00745B78" w:rsidRDefault="00F31ECF" w:rsidP="00F31ECF">
      <w:pPr>
        <w:pStyle w:val="Heading1"/>
        <w:rPr>
          <w:lang w:val="en-GB"/>
        </w:rPr>
      </w:pPr>
      <w:bookmarkStart w:id="33" w:name="_Toc120909552"/>
      <w:r w:rsidRPr="00745B78">
        <w:rPr>
          <w:lang w:val="en-GB"/>
        </w:rPr>
        <w:lastRenderedPageBreak/>
        <w:t>References</w:t>
      </w:r>
      <w:bookmarkEnd w:id="33"/>
    </w:p>
    <w:p w14:paraId="3439C869" w14:textId="77777777" w:rsidR="00F31ECF" w:rsidRDefault="00F31ECF" w:rsidP="00F31ECF">
      <w:r>
        <w:t xml:space="preserve">Barron, P. and Maxwell, G. (2021) “Hospitality management students’ image of the </w:t>
      </w:r>
      <w:proofErr w:type="spellStart"/>
      <w:r>
        <w:t>hospitalityindustry</w:t>
      </w:r>
      <w:proofErr w:type="spellEnd"/>
      <w:r>
        <w:t xml:space="preserve">,” </w:t>
      </w:r>
      <w:r>
        <w:rPr>
          <w:i/>
          <w:iCs/>
        </w:rPr>
        <w:t>International Journal of Contemporary Hospitality Management</w:t>
      </w:r>
      <w:r>
        <w:t xml:space="preserve">, 5(5). </w:t>
      </w:r>
    </w:p>
    <w:p w14:paraId="27CA3E10" w14:textId="77777777" w:rsidR="00F31ECF" w:rsidRDefault="00F31ECF" w:rsidP="00F31ECF">
      <w:r>
        <w:t xml:space="preserve">Brotherton, B. (2022) “Hospitality and hospitality management,” </w:t>
      </w:r>
      <w:r>
        <w:rPr>
          <w:i/>
          <w:iCs/>
        </w:rPr>
        <w:t>Key Concepts in Hospitality Management</w:t>
      </w:r>
      <w:r>
        <w:t xml:space="preserve"> </w:t>
      </w:r>
    </w:p>
    <w:p w14:paraId="14BBB518" w14:textId="77777777" w:rsidR="00F31ECF" w:rsidRPr="009A1614" w:rsidRDefault="00F31ECF" w:rsidP="00F31ECF">
      <w:pPr>
        <w:rPr>
          <w:lang w:val="en-GB"/>
        </w:rPr>
      </w:pPr>
      <w:r w:rsidRPr="009A1614">
        <w:rPr>
          <w:lang w:val="en-GB"/>
        </w:rPr>
        <w:t>Chaffey, D. and Bosomworth, D., 2020. Digital marketing strategy planning template. Smart Insights, pp.1-14.</w:t>
      </w:r>
    </w:p>
    <w:p w14:paraId="001F25ED" w14:textId="77777777" w:rsidR="00F31ECF" w:rsidRDefault="00F31ECF" w:rsidP="00F31ECF">
      <w:r>
        <w:t xml:space="preserve">Hales, C. (2022) “Organizational </w:t>
      </w:r>
      <w:proofErr w:type="spellStart"/>
      <w:r>
        <w:t>behaviour</w:t>
      </w:r>
      <w:proofErr w:type="spellEnd"/>
      <w:r>
        <w:t xml:space="preserve"> for Hospitality Management,” </w:t>
      </w:r>
      <w:r>
        <w:rPr>
          <w:i/>
          <w:iCs/>
        </w:rPr>
        <w:t>International Journal of Hospitality Management</w:t>
      </w:r>
      <w:r>
        <w:t xml:space="preserve">, 14(1). </w:t>
      </w:r>
    </w:p>
    <w:p w14:paraId="45FE9E29" w14:textId="77777777" w:rsidR="00F31ECF" w:rsidRPr="009A1614" w:rsidRDefault="00F31ECF" w:rsidP="00F31ECF">
      <w:pPr>
        <w:rPr>
          <w:lang w:val="en-GB"/>
        </w:rPr>
      </w:pPr>
      <w:r w:rsidRPr="009A1614">
        <w:rPr>
          <w:lang w:val="en-GB"/>
        </w:rPr>
        <w:t>HH., 2019. Travelodge: Comprehensive Business Analysis and International Expansion Plan. [online] ToughNickel. Available at: https://toughnickel.com/industries/Travelodge-Comprehensive-Business-Analysis-and-International-Expansion-Plan [Accessed 1 Dec. 2022].</w:t>
      </w:r>
    </w:p>
    <w:p w14:paraId="5406530D" w14:textId="77777777" w:rsidR="00F31ECF" w:rsidRDefault="00F31ECF" w:rsidP="00F31ECF">
      <w:r>
        <w:t xml:space="preserve">Lashley, C. (2022) “Marketing hospitality and tourism experiences,” </w:t>
      </w:r>
      <w:r>
        <w:rPr>
          <w:i/>
          <w:iCs/>
        </w:rPr>
        <w:t>Handbook of Hospitality Marketing Management</w:t>
      </w:r>
      <w:r>
        <w:t xml:space="preserve"> </w:t>
      </w:r>
    </w:p>
    <w:p w14:paraId="11ACFEE1" w14:textId="77777777" w:rsidR="00F31ECF" w:rsidRDefault="00F31ECF" w:rsidP="00F31ECF">
      <w:r>
        <w:t xml:space="preserve">Law, R. (2021) “Special issue on E-Business and Hospitality Management,” </w:t>
      </w:r>
      <w:r>
        <w:rPr>
          <w:i/>
          <w:iCs/>
        </w:rPr>
        <w:t>Journal of Hospitality Marketing &amp; Management</w:t>
      </w:r>
      <w:r>
        <w:t xml:space="preserve">, 18(8). </w:t>
      </w:r>
    </w:p>
    <w:p w14:paraId="34BAB975" w14:textId="77777777" w:rsidR="00F31ECF" w:rsidRDefault="00F31ECF" w:rsidP="00F31ECF">
      <w:proofErr w:type="spellStart"/>
      <w:r>
        <w:t>Nailon</w:t>
      </w:r>
      <w:proofErr w:type="spellEnd"/>
      <w:r>
        <w:t xml:space="preserve">, P. (2022) “Theory in hospitality management,” </w:t>
      </w:r>
      <w:r>
        <w:rPr>
          <w:i/>
          <w:iCs/>
        </w:rPr>
        <w:t>International Journal of Hospitality Management</w:t>
      </w:r>
      <w:r>
        <w:t xml:space="preserve">, 1(3). </w:t>
      </w:r>
    </w:p>
    <w:p w14:paraId="7A698E6C" w14:textId="77777777" w:rsidR="00F31ECF" w:rsidRPr="009A1614" w:rsidRDefault="00F31ECF" w:rsidP="00F31ECF">
      <w:pPr>
        <w:rPr>
          <w:lang w:val="en-GB"/>
        </w:rPr>
      </w:pPr>
      <w:proofErr w:type="spellStart"/>
      <w:r w:rsidRPr="009A1614">
        <w:rPr>
          <w:lang w:val="en-GB"/>
        </w:rPr>
        <w:t>Nulab</w:t>
      </w:r>
      <w:proofErr w:type="spellEnd"/>
      <w:r w:rsidRPr="009A1614">
        <w:rPr>
          <w:lang w:val="en-GB"/>
        </w:rPr>
        <w:t>., 2022. What is Situation Analysis, and why is it so important? [online] Available at: https://nulab.com/learn/project-management/what-is-situation-analysis-and-why-is-it-so-important/ [Accessed 1 Dec. 2022].</w:t>
      </w:r>
    </w:p>
    <w:p w14:paraId="3E89CC08" w14:textId="77777777" w:rsidR="00F31ECF" w:rsidRDefault="00F31ECF" w:rsidP="00F31ECF">
      <w:proofErr w:type="spellStart"/>
      <w:r>
        <w:t>Nunkoo</w:t>
      </w:r>
      <w:proofErr w:type="spellEnd"/>
      <w:r>
        <w:t xml:space="preserve">, R., </w:t>
      </w:r>
      <w:proofErr w:type="spellStart"/>
      <w:r>
        <w:t>Gursoy</w:t>
      </w:r>
      <w:proofErr w:type="spellEnd"/>
      <w:r>
        <w:t xml:space="preserve">, D. and </w:t>
      </w:r>
      <w:proofErr w:type="spellStart"/>
      <w:r>
        <w:t>Ramkissoon</w:t>
      </w:r>
      <w:proofErr w:type="spellEnd"/>
      <w:r>
        <w:t xml:space="preserve">, H. (2022) “Developments in hospitality marketing and management: Social Network Analysis and research themes,” </w:t>
      </w:r>
      <w:r>
        <w:rPr>
          <w:i/>
          <w:iCs/>
        </w:rPr>
        <w:t>Journal of Hospitality Marketing &amp; Management</w:t>
      </w:r>
      <w:r>
        <w:t xml:space="preserve">, 22(3). </w:t>
      </w:r>
    </w:p>
    <w:p w14:paraId="4765200E" w14:textId="77777777" w:rsidR="00F31ECF" w:rsidRPr="009A1614" w:rsidRDefault="00F31ECF" w:rsidP="00F31ECF">
      <w:pPr>
        <w:rPr>
          <w:lang w:val="en-GB"/>
        </w:rPr>
      </w:pPr>
      <w:r w:rsidRPr="009A1614">
        <w:rPr>
          <w:lang w:val="en-GB"/>
        </w:rPr>
        <w:t>Partington, R. and Mason, R., 2022. UK inflation rises to 9.1%, its highest rate in 40 years. [online] the Guardian. Available at: https://www.theguardian.com/business/2022/jun/22/uk-inflation-rises-to-91-its-highest-rate-in-40-years [Accessed 1 Dec. 2022].</w:t>
      </w:r>
    </w:p>
    <w:p w14:paraId="0D8B8810" w14:textId="77777777" w:rsidR="00F31ECF" w:rsidRDefault="00F31ECF" w:rsidP="00F31ECF">
      <w:r>
        <w:t xml:space="preserve">Romero, J. (2022) “Customer engagement behaviors in hospitality: Customer-based antecedents,” </w:t>
      </w:r>
      <w:r>
        <w:rPr>
          <w:i/>
          <w:iCs/>
        </w:rPr>
        <w:t>Journal of Hospitality Marketing &amp; Management</w:t>
      </w:r>
      <w:r>
        <w:t xml:space="preserve">, 26(6). </w:t>
      </w:r>
    </w:p>
    <w:p w14:paraId="3CEF9286" w14:textId="77777777" w:rsidR="00F31ECF" w:rsidRDefault="00F31ECF" w:rsidP="00F31ECF">
      <w:r>
        <w:lastRenderedPageBreak/>
        <w:t xml:space="preserve">Scott, N., Laws, E. and </w:t>
      </w:r>
      <w:proofErr w:type="spellStart"/>
      <w:r>
        <w:t>Boksberger</w:t>
      </w:r>
      <w:proofErr w:type="spellEnd"/>
      <w:r>
        <w:t xml:space="preserve">, P. (2019) “The marketing of hospitality and leisure experiences,” </w:t>
      </w:r>
      <w:r>
        <w:rPr>
          <w:i/>
          <w:iCs/>
        </w:rPr>
        <w:t>Journal of Hospitality Marketing &amp; Management</w:t>
      </w:r>
      <w:r>
        <w:t xml:space="preserve">, 18(2-3). </w:t>
      </w:r>
    </w:p>
    <w:p w14:paraId="4DD4E7CF" w14:textId="77777777" w:rsidR="00F31ECF" w:rsidRPr="009A1614" w:rsidRDefault="00F31ECF" w:rsidP="00F31ECF">
      <w:pPr>
        <w:rPr>
          <w:lang w:val="en-GB"/>
        </w:rPr>
      </w:pPr>
      <w:r w:rsidRPr="009A1614">
        <w:rPr>
          <w:lang w:val="en-GB"/>
        </w:rPr>
        <w:t>SiteMinder., 2021. Digital Marketing For Hotels: The Ultimate Guide | SiteMinder. [online] Available at: https://www.siteminder.com/r/hotel-digital-marketing/ [Accessed 1 Dec. 2022].</w:t>
      </w:r>
    </w:p>
    <w:p w14:paraId="7BCDD4D3" w14:textId="77777777" w:rsidR="00F31ECF" w:rsidRDefault="00F31ECF" w:rsidP="00F31ECF">
      <w:r>
        <w:t xml:space="preserve">Slattery, P. (2021) “Social Scientific Methodology and hospitality management,” </w:t>
      </w:r>
      <w:r>
        <w:rPr>
          <w:i/>
          <w:iCs/>
        </w:rPr>
        <w:t>International Journal of Hospitality Management</w:t>
      </w:r>
      <w:r>
        <w:t xml:space="preserve">, 2(1). </w:t>
      </w:r>
    </w:p>
    <w:p w14:paraId="226AA0AF" w14:textId="77777777" w:rsidR="00F31ECF" w:rsidRDefault="00F31ECF" w:rsidP="00F31ECF">
      <w:pPr>
        <w:rPr>
          <w:lang w:val="en-GB"/>
        </w:rPr>
      </w:pPr>
      <w:r w:rsidRPr="009A1614">
        <w:rPr>
          <w:lang w:val="en-GB"/>
        </w:rPr>
        <w:t>Zhou, W., 2019. The Impact of AI on the Hospitality Industry - Towards Data Science. [online] Medium. Available at: https://towardsdatascience.com/the-impact-of-ai-on-the-hospitality-industry-8ba7adb66be?gi=9e26d03eea0a [Accessed 1 Dec. 2022].</w:t>
      </w:r>
    </w:p>
    <w:p w14:paraId="6FA32121" w14:textId="77777777" w:rsidR="00F31ECF" w:rsidRPr="00F31ECF" w:rsidRDefault="00F31ECF" w:rsidP="00F31ECF">
      <w:pPr>
        <w:rPr>
          <w:lang w:val="en-GB"/>
        </w:rPr>
        <w:sectPr w:rsidR="00F31ECF" w:rsidRPr="00F31ECF" w:rsidSect="00F31ECF">
          <w:pgSz w:w="11909" w:h="16834"/>
          <w:pgMar w:top="1440" w:right="1440" w:bottom="1440" w:left="1440" w:header="720" w:footer="720" w:gutter="0"/>
          <w:cols w:space="720"/>
        </w:sectPr>
      </w:pPr>
    </w:p>
    <w:p w14:paraId="603ADABC" w14:textId="77777777" w:rsidR="00E03B3E" w:rsidRPr="00745B78" w:rsidRDefault="0059560A">
      <w:pPr>
        <w:pStyle w:val="Heading1"/>
        <w:spacing w:before="0" w:after="0"/>
        <w:rPr>
          <w:lang w:val="en-GB"/>
        </w:rPr>
      </w:pPr>
      <w:bookmarkStart w:id="34" w:name="_Toc120909553"/>
      <w:r w:rsidRPr="00745B78">
        <w:rPr>
          <w:lang w:val="en-GB"/>
        </w:rPr>
        <w:lastRenderedPageBreak/>
        <w:t>Component B</w:t>
      </w:r>
      <w:bookmarkEnd w:id="34"/>
      <w:r w:rsidRPr="00745B78">
        <w:rPr>
          <w:lang w:val="en-GB"/>
        </w:rPr>
        <w:t xml:space="preserve"> </w:t>
      </w:r>
    </w:p>
    <w:p w14:paraId="4CE63FEE" w14:textId="77777777" w:rsidR="00E03B3E" w:rsidRDefault="009A1614" w:rsidP="0053629C">
      <w:pPr>
        <w:pStyle w:val="Heading1"/>
        <w:rPr>
          <w:lang w:val="en-GB"/>
        </w:rPr>
      </w:pPr>
      <w:bookmarkStart w:id="35" w:name="_Toc120909554"/>
      <w:r>
        <w:rPr>
          <w:lang w:val="en-GB"/>
        </w:rPr>
        <w:t xml:space="preserve">1. </w:t>
      </w:r>
      <w:r w:rsidR="0059560A" w:rsidRPr="00745B78">
        <w:rPr>
          <w:lang w:val="en-GB"/>
        </w:rPr>
        <w:t>Introduction</w:t>
      </w:r>
      <w:bookmarkEnd w:id="35"/>
    </w:p>
    <w:p w14:paraId="382F5AF0" w14:textId="77777777" w:rsidR="009A1614" w:rsidRPr="009A1614" w:rsidRDefault="00F31ECF" w:rsidP="009A1614">
      <w:pPr>
        <w:rPr>
          <w:lang w:val="en-GB"/>
        </w:rPr>
      </w:pPr>
      <w:r w:rsidRPr="00F31ECF">
        <w:rPr>
          <w:noProof/>
          <w:lang w:val="en-GB"/>
        </w:rPr>
        <w:drawing>
          <wp:inline distT="0" distB="0" distL="0" distR="0" wp14:anchorId="19F81BF3" wp14:editId="5E54F8AA">
            <wp:extent cx="5733415" cy="32251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3225165"/>
                    </a:xfrm>
                    <a:prstGeom prst="rect">
                      <a:avLst/>
                    </a:prstGeom>
                  </pic:spPr>
                </pic:pic>
              </a:graphicData>
            </a:graphic>
          </wp:inline>
        </w:drawing>
      </w:r>
    </w:p>
    <w:p w14:paraId="0BC07BFD" w14:textId="77777777" w:rsidR="009A1614" w:rsidRDefault="009A1614" w:rsidP="009A1614">
      <w:pPr>
        <w:rPr>
          <w:lang w:val="en-GB"/>
        </w:rPr>
      </w:pPr>
      <w:r w:rsidRPr="009A1614">
        <w:rPr>
          <w:lang w:val="en-GB"/>
        </w:rPr>
        <w:t>Information on Travelodge and its components may be found in the following report. The report analyses the company's performance in light of both internal and external issues</w:t>
      </w:r>
      <w:r w:rsidR="0053629C">
        <w:rPr>
          <w:lang w:val="en-GB"/>
        </w:rPr>
        <w:t xml:space="preserve"> </w:t>
      </w:r>
      <w:r w:rsidR="0053629C">
        <w:t>(Brotherton, 2022)</w:t>
      </w:r>
      <w:r w:rsidRPr="009A1614">
        <w:rPr>
          <w:lang w:val="en-GB"/>
        </w:rPr>
        <w:t>. As an added bonus, the study also provides some basic information on the company's target market, market position, and other relevant factors. The study also includes analysis of the company's SWOT (strengths, weaknesses, threats, opportunities).</w:t>
      </w:r>
    </w:p>
    <w:p w14:paraId="7261415E" w14:textId="77777777" w:rsidR="009A1614" w:rsidRPr="00745B78" w:rsidRDefault="009A1614" w:rsidP="009A1614">
      <w:pPr>
        <w:rPr>
          <w:lang w:val="en-GB"/>
        </w:rPr>
      </w:pPr>
    </w:p>
    <w:p w14:paraId="1815B6A6" w14:textId="77777777" w:rsidR="00E03B3E" w:rsidRDefault="009A1614" w:rsidP="0053629C">
      <w:pPr>
        <w:pStyle w:val="Heading1"/>
        <w:rPr>
          <w:lang w:val="en-GB"/>
        </w:rPr>
      </w:pPr>
      <w:bookmarkStart w:id="36" w:name="_Toc120909555"/>
      <w:r>
        <w:rPr>
          <w:lang w:val="en-GB"/>
        </w:rPr>
        <w:lastRenderedPageBreak/>
        <w:t xml:space="preserve">2. </w:t>
      </w:r>
      <w:r w:rsidR="0059560A" w:rsidRPr="00745B78">
        <w:rPr>
          <w:lang w:val="en-GB"/>
        </w:rPr>
        <w:t>Market Audit &amp; Competitors Analysis</w:t>
      </w:r>
      <w:bookmarkEnd w:id="36"/>
    </w:p>
    <w:p w14:paraId="140CCFC1" w14:textId="77777777" w:rsidR="009A1614" w:rsidRPr="009A1614" w:rsidRDefault="00F31ECF" w:rsidP="009A1614">
      <w:pPr>
        <w:rPr>
          <w:lang w:val="en-GB"/>
        </w:rPr>
      </w:pPr>
      <w:r w:rsidRPr="00F31ECF">
        <w:rPr>
          <w:noProof/>
          <w:lang w:val="en-GB"/>
        </w:rPr>
        <w:drawing>
          <wp:inline distT="0" distB="0" distL="0" distR="0" wp14:anchorId="7CD48538" wp14:editId="0007B207">
            <wp:extent cx="5733415" cy="32251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25165"/>
                    </a:xfrm>
                    <a:prstGeom prst="rect">
                      <a:avLst/>
                    </a:prstGeom>
                  </pic:spPr>
                </pic:pic>
              </a:graphicData>
            </a:graphic>
          </wp:inline>
        </w:drawing>
      </w:r>
    </w:p>
    <w:p w14:paraId="4A8AE399" w14:textId="77777777" w:rsidR="009A1614" w:rsidRDefault="009A1614" w:rsidP="009A1614">
      <w:pPr>
        <w:rPr>
          <w:lang w:val="en-GB"/>
        </w:rPr>
      </w:pPr>
      <w:r w:rsidRPr="009A1614">
        <w:rPr>
          <w:lang w:val="en-GB"/>
        </w:rPr>
        <w:t>Premier Inn, Trivago, Ritz, Ibis, and a plethora of others are the company's main rivals. The company's value proposition is the low price, which it advertises on a number of digital channels</w:t>
      </w:r>
      <w:r w:rsidR="0053629C">
        <w:rPr>
          <w:lang w:val="en-GB"/>
        </w:rPr>
        <w:t xml:space="preserve"> </w:t>
      </w:r>
      <w:r w:rsidR="0053629C">
        <w:t>(Brotherton, 2022)</w:t>
      </w:r>
      <w:r w:rsidRPr="009A1614">
        <w:rPr>
          <w:lang w:val="en-GB"/>
        </w:rPr>
        <w:t>. Even though the company's suppliers are relatively few in number, they have a streamlined operation upon which the distribution of the company's products depends. The company can evaluate the efficacy of its marketing strategies by monitoring key performance indicators (KPIs) like website and social media traffic</w:t>
      </w:r>
      <w:r w:rsidR="0053629C">
        <w:rPr>
          <w:lang w:val="en-GB"/>
        </w:rPr>
        <w:t xml:space="preserve"> </w:t>
      </w:r>
      <w:r w:rsidR="0053629C">
        <w:t>(Hales, 2022)</w:t>
      </w:r>
      <w:r w:rsidRPr="009A1614">
        <w:rPr>
          <w:lang w:val="en-GB"/>
        </w:rPr>
        <w:t>.</w:t>
      </w:r>
    </w:p>
    <w:p w14:paraId="4D4A3F2B" w14:textId="77777777" w:rsidR="009A1614" w:rsidRPr="00745B78" w:rsidRDefault="009A1614" w:rsidP="009A1614">
      <w:pPr>
        <w:rPr>
          <w:lang w:val="en-GB"/>
        </w:rPr>
      </w:pPr>
    </w:p>
    <w:p w14:paraId="3466459D" w14:textId="77777777" w:rsidR="00E03B3E" w:rsidRDefault="008413A2" w:rsidP="0053629C">
      <w:pPr>
        <w:pStyle w:val="Heading1"/>
        <w:rPr>
          <w:lang w:val="en-GB"/>
        </w:rPr>
      </w:pPr>
      <w:bookmarkStart w:id="37" w:name="_Toc120909556"/>
      <w:r>
        <w:rPr>
          <w:lang w:val="en-GB"/>
        </w:rPr>
        <w:lastRenderedPageBreak/>
        <w:t xml:space="preserve">3. </w:t>
      </w:r>
      <w:r w:rsidR="0059560A" w:rsidRPr="00745B78">
        <w:rPr>
          <w:lang w:val="en-GB"/>
        </w:rPr>
        <w:t>Internal Analysis of Travelodge</w:t>
      </w:r>
      <w:bookmarkEnd w:id="37"/>
    </w:p>
    <w:p w14:paraId="52896E94" w14:textId="77777777" w:rsidR="009A1614" w:rsidRDefault="00F31ECF" w:rsidP="009A1614">
      <w:pPr>
        <w:rPr>
          <w:lang w:val="en-GB"/>
        </w:rPr>
      </w:pPr>
      <w:r w:rsidRPr="00F31ECF">
        <w:rPr>
          <w:noProof/>
          <w:lang w:val="en-GB"/>
        </w:rPr>
        <w:drawing>
          <wp:inline distT="0" distB="0" distL="0" distR="0" wp14:anchorId="4245739C" wp14:editId="7D7102EF">
            <wp:extent cx="5733415" cy="32251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3225165"/>
                    </a:xfrm>
                    <a:prstGeom prst="rect">
                      <a:avLst/>
                    </a:prstGeom>
                  </pic:spPr>
                </pic:pic>
              </a:graphicData>
            </a:graphic>
          </wp:inline>
        </w:drawing>
      </w:r>
    </w:p>
    <w:p w14:paraId="7D63F5BC" w14:textId="77777777" w:rsidR="009A1614" w:rsidRPr="009A1614" w:rsidRDefault="009A1614" w:rsidP="009A1614">
      <w:pPr>
        <w:rPr>
          <w:lang w:val="en-GB"/>
        </w:rPr>
      </w:pPr>
    </w:p>
    <w:p w14:paraId="7ED7228E" w14:textId="77777777" w:rsidR="009A1614" w:rsidRDefault="009A1614" w:rsidP="009A1614">
      <w:pPr>
        <w:rPr>
          <w:lang w:val="en-GB"/>
        </w:rPr>
      </w:pPr>
      <w:r w:rsidRPr="009A1614">
        <w:rPr>
          <w:lang w:val="en-GB"/>
        </w:rPr>
        <w:t>It offers discounts, special deals, and easy online booking with its own accounting card. The business fails to attract young people because its interior design and offerings are out of step with current trends</w:t>
      </w:r>
      <w:r w:rsidR="0053629C">
        <w:rPr>
          <w:lang w:val="en-GB"/>
        </w:rPr>
        <w:t xml:space="preserve"> </w:t>
      </w:r>
      <w:r w:rsidR="0053629C">
        <w:t>(Lashley, 2022)</w:t>
      </w:r>
      <w:r w:rsidRPr="009A1614">
        <w:rPr>
          <w:lang w:val="en-GB"/>
        </w:rPr>
        <w:t>. The company can grow internationally through partnerships with various other hotel chains and service providers. The company faces the greatest risk from the proliferation of similar hotels that offer comparable services at lower prices</w:t>
      </w:r>
      <w:r w:rsidR="0053629C">
        <w:rPr>
          <w:lang w:val="en-GB"/>
        </w:rPr>
        <w:t xml:space="preserve"> </w:t>
      </w:r>
      <w:r w:rsidR="0053629C">
        <w:t>(Law, 2021)</w:t>
      </w:r>
      <w:r w:rsidRPr="009A1614">
        <w:rPr>
          <w:lang w:val="en-GB"/>
        </w:rPr>
        <w:t>.</w:t>
      </w:r>
    </w:p>
    <w:p w14:paraId="1E55AC21" w14:textId="77777777" w:rsidR="009A1614" w:rsidRPr="00745B78" w:rsidRDefault="009A1614" w:rsidP="009A1614">
      <w:pPr>
        <w:rPr>
          <w:lang w:val="en-GB"/>
        </w:rPr>
      </w:pPr>
    </w:p>
    <w:p w14:paraId="57B94248" w14:textId="77777777" w:rsidR="00E03B3E" w:rsidRDefault="008413A2" w:rsidP="0053629C">
      <w:pPr>
        <w:pStyle w:val="Heading1"/>
        <w:rPr>
          <w:lang w:val="en-GB"/>
        </w:rPr>
      </w:pPr>
      <w:bookmarkStart w:id="38" w:name="_Toc120909557"/>
      <w:r>
        <w:rPr>
          <w:lang w:val="en-GB"/>
        </w:rPr>
        <w:lastRenderedPageBreak/>
        <w:t xml:space="preserve">4. </w:t>
      </w:r>
      <w:r w:rsidR="0059560A" w:rsidRPr="00745B78">
        <w:rPr>
          <w:lang w:val="en-GB"/>
        </w:rPr>
        <w:t>External Analysis of Travelodge</w:t>
      </w:r>
      <w:bookmarkEnd w:id="38"/>
    </w:p>
    <w:p w14:paraId="7930AB41" w14:textId="77777777" w:rsidR="009A1614" w:rsidRDefault="00F31ECF" w:rsidP="009A1614">
      <w:pPr>
        <w:rPr>
          <w:lang w:val="en-GB"/>
        </w:rPr>
      </w:pPr>
      <w:r w:rsidRPr="00F31ECF">
        <w:rPr>
          <w:noProof/>
          <w:lang w:val="en-GB"/>
        </w:rPr>
        <w:drawing>
          <wp:inline distT="0" distB="0" distL="0" distR="0" wp14:anchorId="738A7B70" wp14:editId="22AE7831">
            <wp:extent cx="5733415" cy="32251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225165"/>
                    </a:xfrm>
                    <a:prstGeom prst="rect">
                      <a:avLst/>
                    </a:prstGeom>
                  </pic:spPr>
                </pic:pic>
              </a:graphicData>
            </a:graphic>
          </wp:inline>
        </w:drawing>
      </w:r>
    </w:p>
    <w:p w14:paraId="5B26DA6B" w14:textId="77777777" w:rsidR="009A1614" w:rsidRPr="009A1614" w:rsidRDefault="009A1614" w:rsidP="009A1614">
      <w:pPr>
        <w:rPr>
          <w:lang w:val="en-GB"/>
        </w:rPr>
      </w:pPr>
    </w:p>
    <w:p w14:paraId="7C9613CF" w14:textId="77777777" w:rsidR="009A1614" w:rsidRPr="00745B78" w:rsidRDefault="009A1614" w:rsidP="009A1614">
      <w:pPr>
        <w:widowControl w:val="0"/>
        <w:rPr>
          <w:lang w:val="en-GB"/>
        </w:rPr>
      </w:pPr>
      <w:r w:rsidRPr="009A1614">
        <w:rPr>
          <w:lang w:val="en-GB"/>
        </w:rPr>
        <w:t>Politically motivated events, like Brexit, that result in stricter immigration regulations and the adoption of new policies contribute to a decrease in tourism. With an inflation rate of 9.2 percent, it's clear that consumers in the United Kingdom are paying more for less</w:t>
      </w:r>
      <w:r w:rsidR="00F31ECF">
        <w:rPr>
          <w:lang w:val="en-GB"/>
        </w:rPr>
        <w:t xml:space="preserve"> </w:t>
      </w:r>
      <w:r w:rsidR="00F31ECF">
        <w:t>(</w:t>
      </w:r>
      <w:proofErr w:type="spellStart"/>
      <w:r w:rsidR="00F31ECF">
        <w:t>Nailon</w:t>
      </w:r>
      <w:proofErr w:type="spellEnd"/>
      <w:r w:rsidR="00F31ECF">
        <w:t>, 2022)</w:t>
      </w:r>
      <w:r w:rsidRPr="009A1614">
        <w:rPr>
          <w:lang w:val="en-GB"/>
        </w:rPr>
        <w:t>. When hotels use automated systems and AI technology, they open themselves up to a host of risks, including data theft, misuse of data, and malfunctions. Companies are spending more money and resources to fulfil their CSR and develop more eco-friendly products in response to increased concerns about conserving the environment</w:t>
      </w:r>
      <w:r w:rsidR="00F31ECF">
        <w:rPr>
          <w:lang w:val="en-GB"/>
        </w:rPr>
        <w:t xml:space="preserve"> </w:t>
      </w:r>
      <w:r w:rsidR="00F31ECF">
        <w:t>(</w:t>
      </w:r>
      <w:proofErr w:type="spellStart"/>
      <w:r w:rsidR="00F31ECF">
        <w:t>Nunkoo</w:t>
      </w:r>
      <w:proofErr w:type="spellEnd"/>
      <w:r w:rsidR="00F31ECF">
        <w:t xml:space="preserve"> et al., 2022)</w:t>
      </w:r>
      <w:r w:rsidRPr="009A1614">
        <w:rPr>
          <w:lang w:val="en-GB"/>
        </w:rPr>
        <w:t>. Companies like Travelodge are feeling the pinch as a result of societal shifts, such as the increasing popularity of using the internet to do anything from shop for clothes to book hotel rooms</w:t>
      </w:r>
      <w:r w:rsidR="00F31ECF">
        <w:rPr>
          <w:lang w:val="en-GB"/>
        </w:rPr>
        <w:t xml:space="preserve"> </w:t>
      </w:r>
      <w:r w:rsidR="00F31ECF" w:rsidRPr="00F31ECF">
        <w:rPr>
          <w:lang w:val="en-GB"/>
        </w:rPr>
        <w:t>(Slattery, 2021)</w:t>
      </w:r>
      <w:r w:rsidRPr="009A1614">
        <w:rPr>
          <w:lang w:val="en-GB"/>
        </w:rPr>
        <w:t>.</w:t>
      </w:r>
    </w:p>
    <w:p w14:paraId="2482DD58" w14:textId="77777777" w:rsidR="00E03B3E" w:rsidRDefault="008413A2" w:rsidP="0053629C">
      <w:pPr>
        <w:pStyle w:val="Heading1"/>
        <w:rPr>
          <w:lang w:val="en-GB"/>
        </w:rPr>
      </w:pPr>
      <w:bookmarkStart w:id="39" w:name="_Toc120909558"/>
      <w:r>
        <w:rPr>
          <w:lang w:val="en-GB"/>
        </w:rPr>
        <w:t xml:space="preserve">5. </w:t>
      </w:r>
      <w:r w:rsidR="0059560A" w:rsidRPr="00745B78">
        <w:rPr>
          <w:lang w:val="en-GB"/>
        </w:rPr>
        <w:t>Segmentation, targeting and positioning of Travelodge</w:t>
      </w:r>
      <w:bookmarkEnd w:id="39"/>
    </w:p>
    <w:p w14:paraId="4B72373C" w14:textId="77777777" w:rsidR="009A1614" w:rsidRDefault="009A1614" w:rsidP="009A1614">
      <w:pPr>
        <w:rPr>
          <w:lang w:val="en-GB"/>
        </w:rPr>
      </w:pPr>
    </w:p>
    <w:p w14:paraId="77BDD076" w14:textId="77777777" w:rsidR="009A1614" w:rsidRPr="009A1614" w:rsidRDefault="00F31ECF" w:rsidP="009A1614">
      <w:pPr>
        <w:rPr>
          <w:lang w:val="en-GB"/>
        </w:rPr>
      </w:pPr>
      <w:r w:rsidRPr="00F31ECF">
        <w:rPr>
          <w:noProof/>
          <w:lang w:val="en-GB"/>
        </w:rPr>
        <w:lastRenderedPageBreak/>
        <w:drawing>
          <wp:inline distT="0" distB="0" distL="0" distR="0" wp14:anchorId="1A45B70F" wp14:editId="7F8C8A52">
            <wp:extent cx="5733415" cy="32251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3225165"/>
                    </a:xfrm>
                    <a:prstGeom prst="rect">
                      <a:avLst/>
                    </a:prstGeom>
                  </pic:spPr>
                </pic:pic>
              </a:graphicData>
            </a:graphic>
          </wp:inline>
        </w:drawing>
      </w:r>
    </w:p>
    <w:p w14:paraId="47F32CA3" w14:textId="77777777" w:rsidR="009A1614" w:rsidRPr="00745B78" w:rsidRDefault="009A1614" w:rsidP="009A1614">
      <w:pPr>
        <w:rPr>
          <w:lang w:val="en-GB"/>
        </w:rPr>
      </w:pPr>
      <w:r w:rsidRPr="009A1614">
        <w:rPr>
          <w:lang w:val="en-GB"/>
        </w:rPr>
        <w:t>The corporation divides the market into two key subsets, business and leisure travellers. People with low and middle incomes are the company's major focus. The firm promotes itself as the most cost-effective service provider in the industry with regards to lodging and other amenities</w:t>
      </w:r>
      <w:r w:rsidR="00F31ECF">
        <w:rPr>
          <w:lang w:val="en-GB"/>
        </w:rPr>
        <w:t xml:space="preserve"> </w:t>
      </w:r>
      <w:r w:rsidR="00F31ECF">
        <w:t>(Romero, 2022)</w:t>
      </w:r>
      <w:r w:rsidRPr="009A1614">
        <w:rPr>
          <w:lang w:val="en-GB"/>
        </w:rPr>
        <w:t>. These strategies help the organisation dominate the industry and stay ahead of the competition.</w:t>
      </w:r>
    </w:p>
    <w:p w14:paraId="57044719" w14:textId="77777777" w:rsidR="00E03B3E" w:rsidRDefault="008413A2" w:rsidP="0053629C">
      <w:pPr>
        <w:pStyle w:val="Heading1"/>
        <w:rPr>
          <w:lang w:val="en-GB"/>
        </w:rPr>
      </w:pPr>
      <w:bookmarkStart w:id="40" w:name="_Toc120909559"/>
      <w:r>
        <w:rPr>
          <w:lang w:val="en-GB"/>
        </w:rPr>
        <w:t xml:space="preserve">6. </w:t>
      </w:r>
      <w:r w:rsidR="0059560A" w:rsidRPr="00745B78">
        <w:rPr>
          <w:lang w:val="en-GB"/>
        </w:rPr>
        <w:t>Marketing Mix of Travelodge</w:t>
      </w:r>
      <w:bookmarkEnd w:id="40"/>
    </w:p>
    <w:p w14:paraId="5A287AC6" w14:textId="77777777" w:rsidR="009A1614" w:rsidRPr="009A1614" w:rsidRDefault="00F31ECF" w:rsidP="009A1614">
      <w:pPr>
        <w:rPr>
          <w:lang w:val="en-GB"/>
        </w:rPr>
      </w:pPr>
      <w:r w:rsidRPr="00F31ECF">
        <w:rPr>
          <w:noProof/>
          <w:lang w:val="en-GB"/>
        </w:rPr>
        <w:drawing>
          <wp:inline distT="0" distB="0" distL="0" distR="0" wp14:anchorId="4DA35DC1" wp14:editId="0F509998">
            <wp:extent cx="5733415" cy="32251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3415" cy="3225165"/>
                    </a:xfrm>
                    <a:prstGeom prst="rect">
                      <a:avLst/>
                    </a:prstGeom>
                  </pic:spPr>
                </pic:pic>
              </a:graphicData>
            </a:graphic>
          </wp:inline>
        </w:drawing>
      </w:r>
    </w:p>
    <w:p w14:paraId="5DFADEF6" w14:textId="77777777" w:rsidR="009A1614" w:rsidRPr="00745B78" w:rsidRDefault="008413A2" w:rsidP="009A1614">
      <w:pPr>
        <w:rPr>
          <w:lang w:val="en-GB"/>
        </w:rPr>
      </w:pPr>
      <w:r w:rsidRPr="008413A2">
        <w:rPr>
          <w:lang w:val="en-GB"/>
        </w:rPr>
        <w:lastRenderedPageBreak/>
        <w:t>Accommodations provided by the organisation are complete with a host of extras, including room service, wireless internet access, and more. Its services are priced such that they are reasonable for the vast majority of people</w:t>
      </w:r>
      <w:r w:rsidR="00F31ECF">
        <w:rPr>
          <w:lang w:val="en-GB"/>
        </w:rPr>
        <w:t xml:space="preserve"> </w:t>
      </w:r>
      <w:r w:rsidR="00F31ECF">
        <w:t>(Scott et al., 2019)</w:t>
      </w:r>
      <w:r w:rsidRPr="008413A2">
        <w:rPr>
          <w:lang w:val="en-GB"/>
        </w:rPr>
        <w:t>. The hotel is typically situated at the gateway to a city or near a major thoroughfare. It also offers its wares and services for sale on several digital marketplaces. Advertising campaigns on social media sites are used to spread the word about the company's wares</w:t>
      </w:r>
      <w:r w:rsidR="00F31ECF">
        <w:rPr>
          <w:lang w:val="en-GB"/>
        </w:rPr>
        <w:t xml:space="preserve"> </w:t>
      </w:r>
      <w:r w:rsidR="00F31ECF">
        <w:t>(Scott et al., 2019)</w:t>
      </w:r>
      <w:r w:rsidRPr="008413A2">
        <w:rPr>
          <w:lang w:val="en-GB"/>
        </w:rPr>
        <w:t>.</w:t>
      </w:r>
    </w:p>
    <w:p w14:paraId="7C4865D2" w14:textId="77777777" w:rsidR="00E03B3E" w:rsidRDefault="008413A2" w:rsidP="0053629C">
      <w:pPr>
        <w:pStyle w:val="Heading1"/>
        <w:rPr>
          <w:lang w:val="en-GB"/>
        </w:rPr>
      </w:pPr>
      <w:bookmarkStart w:id="41" w:name="_Toc120909560"/>
      <w:r>
        <w:rPr>
          <w:lang w:val="en-GB"/>
        </w:rPr>
        <w:t xml:space="preserve">7. </w:t>
      </w:r>
      <w:r w:rsidR="0059560A" w:rsidRPr="00745B78">
        <w:rPr>
          <w:lang w:val="en-GB"/>
        </w:rPr>
        <w:t>Conclusion</w:t>
      </w:r>
      <w:bookmarkEnd w:id="41"/>
    </w:p>
    <w:p w14:paraId="00771D0F" w14:textId="77777777" w:rsidR="009A1614" w:rsidRPr="009A1614" w:rsidRDefault="00F31ECF" w:rsidP="009A1614">
      <w:pPr>
        <w:rPr>
          <w:lang w:val="en-GB"/>
        </w:rPr>
      </w:pPr>
      <w:r w:rsidRPr="00F31ECF">
        <w:rPr>
          <w:noProof/>
          <w:lang w:val="en-GB"/>
        </w:rPr>
        <w:drawing>
          <wp:inline distT="0" distB="0" distL="0" distR="0" wp14:anchorId="222125F3" wp14:editId="6CB9AAEC">
            <wp:extent cx="5733415" cy="322516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3415" cy="3225165"/>
                    </a:xfrm>
                    <a:prstGeom prst="rect">
                      <a:avLst/>
                    </a:prstGeom>
                  </pic:spPr>
                </pic:pic>
              </a:graphicData>
            </a:graphic>
          </wp:inline>
        </w:drawing>
      </w:r>
    </w:p>
    <w:p w14:paraId="74A26DFC" w14:textId="77777777" w:rsidR="00E03B3E" w:rsidRDefault="008413A2">
      <w:pPr>
        <w:rPr>
          <w:lang w:val="en-GB"/>
        </w:rPr>
      </w:pPr>
      <w:r w:rsidRPr="008413A2">
        <w:rPr>
          <w:lang w:val="en-GB"/>
        </w:rPr>
        <w:t>In conclusion, this research provides insight into Travelodge and its operations. The primary emphasis of the report is on the company's marketing initiatives and promotional strategies. The study details the company's internal and external environments, as well as an examination of the market the business works in from the perspective of its competitors. The research also details the specific demographics of its ideal clientele and how they differ from the market at large.</w:t>
      </w:r>
    </w:p>
    <w:p w14:paraId="16625CD4" w14:textId="77777777" w:rsidR="00F31ECF" w:rsidRDefault="00F31ECF">
      <w:pPr>
        <w:rPr>
          <w:lang w:val="en-GB"/>
        </w:rPr>
      </w:pPr>
    </w:p>
    <w:p w14:paraId="568FEED5" w14:textId="77777777" w:rsidR="00F31ECF" w:rsidRDefault="00F31ECF" w:rsidP="00F31ECF">
      <w:pPr>
        <w:pStyle w:val="Heading1"/>
        <w:rPr>
          <w:lang w:val="en-GB"/>
        </w:rPr>
      </w:pPr>
      <w:bookmarkStart w:id="42" w:name="_Toc120909561"/>
      <w:r>
        <w:rPr>
          <w:lang w:val="en-GB"/>
        </w:rPr>
        <w:lastRenderedPageBreak/>
        <w:t>8. References</w:t>
      </w:r>
      <w:bookmarkEnd w:id="42"/>
    </w:p>
    <w:p w14:paraId="6ACA3599" w14:textId="77777777" w:rsidR="00F31ECF" w:rsidRPr="00745B78" w:rsidRDefault="00F31ECF">
      <w:pPr>
        <w:rPr>
          <w:lang w:val="en-GB"/>
        </w:rPr>
      </w:pPr>
      <w:r w:rsidRPr="00F31ECF">
        <w:rPr>
          <w:noProof/>
          <w:lang w:val="en-GB"/>
        </w:rPr>
        <w:drawing>
          <wp:inline distT="0" distB="0" distL="0" distR="0" wp14:anchorId="29DF2329" wp14:editId="7054A672">
            <wp:extent cx="5733415" cy="322516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3415" cy="3225165"/>
                    </a:xfrm>
                    <a:prstGeom prst="rect">
                      <a:avLst/>
                    </a:prstGeom>
                  </pic:spPr>
                </pic:pic>
              </a:graphicData>
            </a:graphic>
          </wp:inline>
        </w:drawing>
      </w:r>
    </w:p>
    <w:p w14:paraId="6A770EB6" w14:textId="77777777" w:rsidR="00E03B3E" w:rsidRDefault="00E03B3E">
      <w:pPr>
        <w:rPr>
          <w:lang w:val="en-GB"/>
        </w:rPr>
      </w:pPr>
    </w:p>
    <w:p w14:paraId="747C5E1D" w14:textId="77777777" w:rsidR="008413A2" w:rsidRPr="00745B78" w:rsidRDefault="008413A2">
      <w:pPr>
        <w:rPr>
          <w:lang w:val="en-GB"/>
        </w:rPr>
      </w:pPr>
    </w:p>
    <w:p w14:paraId="6233845B" w14:textId="77777777" w:rsidR="00E03B3E" w:rsidRPr="00745B78" w:rsidRDefault="00E03B3E">
      <w:pPr>
        <w:rPr>
          <w:lang w:val="en-GB"/>
        </w:rPr>
      </w:pPr>
    </w:p>
    <w:p w14:paraId="6D6980C8" w14:textId="77777777" w:rsidR="00F31ECF" w:rsidRDefault="0059560A" w:rsidP="00F31ECF">
      <w:pPr>
        <w:pStyle w:val="Heading1"/>
        <w:spacing w:before="0" w:after="0"/>
        <w:rPr>
          <w:lang w:val="en-GB"/>
        </w:rPr>
      </w:pPr>
      <w:bookmarkStart w:id="43" w:name="_odt1kh8j080q" w:colFirst="0" w:colLast="0"/>
      <w:bookmarkEnd w:id="43"/>
      <w:r w:rsidRPr="00745B78">
        <w:rPr>
          <w:lang w:val="en-GB"/>
        </w:rPr>
        <w:br w:type="page"/>
      </w:r>
    </w:p>
    <w:p w14:paraId="037E5DD0" w14:textId="77777777" w:rsidR="00F31ECF" w:rsidRPr="009A1614" w:rsidRDefault="00F31ECF" w:rsidP="009A1614">
      <w:pPr>
        <w:rPr>
          <w:lang w:val="en-GB"/>
        </w:rPr>
      </w:pPr>
    </w:p>
    <w:p w14:paraId="21E1B06F" w14:textId="77777777" w:rsidR="00E03B3E" w:rsidRPr="00745B78" w:rsidRDefault="0059560A">
      <w:pPr>
        <w:rPr>
          <w:lang w:val="en-GB"/>
        </w:rPr>
      </w:pPr>
      <w:r w:rsidRPr="00745B78">
        <w:rPr>
          <w:lang w:val="en-GB"/>
        </w:rPr>
        <w:t>‌</w:t>
      </w:r>
    </w:p>
    <w:p w14:paraId="6A3A4AD1" w14:textId="77777777" w:rsidR="00E03B3E" w:rsidRPr="00745B78" w:rsidRDefault="00E03B3E">
      <w:pPr>
        <w:spacing w:after="240"/>
        <w:rPr>
          <w:lang w:val="en-GB"/>
        </w:rPr>
      </w:pPr>
    </w:p>
    <w:p w14:paraId="5955327A" w14:textId="77777777" w:rsidR="00E03B3E" w:rsidRPr="00745B78" w:rsidRDefault="0059560A">
      <w:pPr>
        <w:spacing w:before="240" w:after="240"/>
        <w:rPr>
          <w:lang w:val="en-GB"/>
        </w:rPr>
      </w:pPr>
      <w:r w:rsidRPr="00745B78">
        <w:rPr>
          <w:lang w:val="en-GB"/>
        </w:rPr>
        <w:t>‌</w:t>
      </w:r>
    </w:p>
    <w:p w14:paraId="347E6A82" w14:textId="77777777" w:rsidR="00E03B3E" w:rsidRPr="00745B78" w:rsidRDefault="00E03B3E">
      <w:pPr>
        <w:spacing w:after="240"/>
        <w:rPr>
          <w:lang w:val="en-GB"/>
        </w:rPr>
      </w:pPr>
    </w:p>
    <w:p w14:paraId="70C8BE30" w14:textId="77777777" w:rsidR="00E03B3E" w:rsidRPr="00745B78" w:rsidRDefault="0059560A">
      <w:pPr>
        <w:spacing w:before="240" w:after="240"/>
        <w:rPr>
          <w:lang w:val="en-GB"/>
        </w:rPr>
      </w:pPr>
      <w:r w:rsidRPr="00745B78">
        <w:rPr>
          <w:lang w:val="en-GB"/>
        </w:rPr>
        <w:t>‌</w:t>
      </w:r>
    </w:p>
    <w:p w14:paraId="603523C8" w14:textId="77777777" w:rsidR="00E03B3E" w:rsidRPr="00745B78" w:rsidRDefault="00E03B3E">
      <w:pPr>
        <w:spacing w:after="240"/>
        <w:rPr>
          <w:lang w:val="en-GB"/>
        </w:rPr>
      </w:pPr>
    </w:p>
    <w:p w14:paraId="71AAA2AB" w14:textId="77777777" w:rsidR="00E03B3E" w:rsidRPr="00745B78" w:rsidRDefault="0059560A" w:rsidP="00F31ECF">
      <w:pPr>
        <w:spacing w:before="240" w:after="240"/>
        <w:rPr>
          <w:lang w:val="en-GB"/>
        </w:rPr>
      </w:pPr>
      <w:r w:rsidRPr="00745B78">
        <w:rPr>
          <w:lang w:val="en-GB"/>
        </w:rPr>
        <w:t>‌</w:t>
      </w:r>
      <w:bookmarkStart w:id="44" w:name="_xb2j7tcwpzv" w:colFirst="0" w:colLast="0"/>
      <w:bookmarkEnd w:id="44"/>
    </w:p>
    <w:p w14:paraId="3A2F735B" w14:textId="77777777" w:rsidR="00E03B3E" w:rsidRPr="00745B78" w:rsidRDefault="00E03B3E">
      <w:pPr>
        <w:rPr>
          <w:lang w:val="en-GB"/>
        </w:rPr>
      </w:pPr>
    </w:p>
    <w:p w14:paraId="49694000" w14:textId="77777777" w:rsidR="00E03B3E" w:rsidRPr="00745B78" w:rsidRDefault="00E03B3E">
      <w:pPr>
        <w:rPr>
          <w:lang w:val="en-GB"/>
        </w:rPr>
      </w:pPr>
    </w:p>
    <w:p w14:paraId="65C926F3" w14:textId="77777777" w:rsidR="00E03B3E" w:rsidRPr="00745B78" w:rsidRDefault="00E03B3E">
      <w:pPr>
        <w:rPr>
          <w:lang w:val="en-GB"/>
        </w:rPr>
      </w:pPr>
    </w:p>
    <w:p w14:paraId="70E82825" w14:textId="77777777" w:rsidR="00E03B3E" w:rsidRPr="00745B78" w:rsidRDefault="00E03B3E">
      <w:pPr>
        <w:rPr>
          <w:lang w:val="en-GB"/>
        </w:rPr>
      </w:pPr>
    </w:p>
    <w:p w14:paraId="1558F48D" w14:textId="77777777" w:rsidR="00E03B3E" w:rsidRPr="00745B78" w:rsidRDefault="00E03B3E">
      <w:pPr>
        <w:rPr>
          <w:lang w:val="en-GB"/>
        </w:rPr>
      </w:pPr>
    </w:p>
    <w:p w14:paraId="10AA8849" w14:textId="77777777" w:rsidR="00E03B3E" w:rsidRPr="00745B78" w:rsidRDefault="00E03B3E">
      <w:pPr>
        <w:rPr>
          <w:lang w:val="en-GB"/>
        </w:rPr>
      </w:pPr>
    </w:p>
    <w:p w14:paraId="793B21CC" w14:textId="77777777" w:rsidR="00E03B3E" w:rsidRPr="00745B78" w:rsidRDefault="00E03B3E">
      <w:pPr>
        <w:rPr>
          <w:lang w:val="en-GB"/>
        </w:rPr>
      </w:pPr>
    </w:p>
    <w:sectPr w:rsidR="00E03B3E" w:rsidRPr="00745B78" w:rsidSect="00F31ECF">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75588" w14:textId="77777777" w:rsidR="00385DCC" w:rsidRDefault="00385DCC" w:rsidP="0059560A">
      <w:pPr>
        <w:spacing w:line="240" w:lineRule="auto"/>
      </w:pPr>
      <w:r>
        <w:separator/>
      </w:r>
    </w:p>
  </w:endnote>
  <w:endnote w:type="continuationSeparator" w:id="0">
    <w:p w14:paraId="331C6FA7" w14:textId="77777777" w:rsidR="00385DCC" w:rsidRDefault="00385DCC" w:rsidP="005956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348060"/>
      <w:docPartObj>
        <w:docPartGallery w:val="Page Numbers (Bottom of Page)"/>
        <w:docPartUnique/>
      </w:docPartObj>
    </w:sdtPr>
    <w:sdtEndPr>
      <w:rPr>
        <w:noProof/>
      </w:rPr>
    </w:sdtEndPr>
    <w:sdtContent>
      <w:p w14:paraId="5D79743C" w14:textId="77777777" w:rsidR="0059560A" w:rsidRDefault="006970F8">
        <w:pPr>
          <w:pStyle w:val="Footer"/>
          <w:jc w:val="right"/>
        </w:pPr>
        <w:r>
          <w:fldChar w:fldCharType="begin"/>
        </w:r>
        <w:r w:rsidR="0059560A">
          <w:instrText xml:space="preserve"> PAGE   \* MERGEFORMAT </w:instrText>
        </w:r>
        <w:r>
          <w:fldChar w:fldCharType="separate"/>
        </w:r>
        <w:r w:rsidR="006C3132">
          <w:rPr>
            <w:noProof/>
          </w:rPr>
          <w:t>9</w:t>
        </w:r>
        <w:r>
          <w:rPr>
            <w:noProof/>
          </w:rPr>
          <w:fldChar w:fldCharType="end"/>
        </w:r>
      </w:p>
    </w:sdtContent>
  </w:sdt>
  <w:p w14:paraId="176D145D" w14:textId="77777777" w:rsidR="0059560A" w:rsidRDefault="00595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37302" w14:textId="77777777" w:rsidR="00385DCC" w:rsidRDefault="00385DCC" w:rsidP="0059560A">
      <w:pPr>
        <w:spacing w:line="240" w:lineRule="auto"/>
      </w:pPr>
      <w:r>
        <w:separator/>
      </w:r>
    </w:p>
  </w:footnote>
  <w:footnote w:type="continuationSeparator" w:id="0">
    <w:p w14:paraId="66436F60" w14:textId="77777777" w:rsidR="00385DCC" w:rsidRDefault="00385DCC" w:rsidP="005956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C2C75"/>
    <w:multiLevelType w:val="multilevel"/>
    <w:tmpl w:val="751C1F14"/>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1" w15:restartNumberingAfterBreak="0">
    <w:nsid w:val="311079AC"/>
    <w:multiLevelType w:val="hybridMultilevel"/>
    <w:tmpl w:val="3B42B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FA202E"/>
    <w:multiLevelType w:val="multilevel"/>
    <w:tmpl w:val="9DC051A0"/>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3" w15:restartNumberingAfterBreak="0">
    <w:nsid w:val="4D5C09FB"/>
    <w:multiLevelType w:val="multilevel"/>
    <w:tmpl w:val="1042F434"/>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4" w15:restartNumberingAfterBreak="0">
    <w:nsid w:val="55555C33"/>
    <w:multiLevelType w:val="multilevel"/>
    <w:tmpl w:val="A6C204B2"/>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5" w15:restartNumberingAfterBreak="0">
    <w:nsid w:val="582C61E4"/>
    <w:multiLevelType w:val="multilevel"/>
    <w:tmpl w:val="4E0A5558"/>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6" w15:restartNumberingAfterBreak="0">
    <w:nsid w:val="60921B46"/>
    <w:multiLevelType w:val="multilevel"/>
    <w:tmpl w:val="0DE2F17E"/>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7" w15:restartNumberingAfterBreak="0">
    <w:nsid w:val="62FD525D"/>
    <w:multiLevelType w:val="multilevel"/>
    <w:tmpl w:val="00A4CC4A"/>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num w:numId="1" w16cid:durableId="1285236933">
    <w:abstractNumId w:val="5"/>
  </w:num>
  <w:num w:numId="2" w16cid:durableId="404761899">
    <w:abstractNumId w:val="4"/>
  </w:num>
  <w:num w:numId="3" w16cid:durableId="1093473144">
    <w:abstractNumId w:val="2"/>
  </w:num>
  <w:num w:numId="4" w16cid:durableId="1420129525">
    <w:abstractNumId w:val="7"/>
  </w:num>
  <w:num w:numId="5" w16cid:durableId="42023514">
    <w:abstractNumId w:val="6"/>
  </w:num>
  <w:num w:numId="6" w16cid:durableId="1038312241">
    <w:abstractNumId w:val="0"/>
  </w:num>
  <w:num w:numId="7" w16cid:durableId="2079133251">
    <w:abstractNumId w:val="3"/>
  </w:num>
  <w:num w:numId="8" w16cid:durableId="898513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3E"/>
    <w:rsid w:val="00255ADA"/>
    <w:rsid w:val="002D4805"/>
    <w:rsid w:val="00385DCC"/>
    <w:rsid w:val="004B7D16"/>
    <w:rsid w:val="004D51DE"/>
    <w:rsid w:val="0053629C"/>
    <w:rsid w:val="0059560A"/>
    <w:rsid w:val="006970F8"/>
    <w:rsid w:val="006C3132"/>
    <w:rsid w:val="00745B78"/>
    <w:rsid w:val="007815E6"/>
    <w:rsid w:val="00795B9F"/>
    <w:rsid w:val="008413A2"/>
    <w:rsid w:val="009A1614"/>
    <w:rsid w:val="00B842B1"/>
    <w:rsid w:val="00E03B3E"/>
    <w:rsid w:val="00E52263"/>
    <w:rsid w:val="00F31E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A3AEF"/>
  <w15:docId w15:val="{BE72833E-4B8F-4E41-8EA8-9B83827E6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D51DE"/>
  </w:style>
  <w:style w:type="paragraph" w:styleId="Heading1">
    <w:name w:val="heading 1"/>
    <w:basedOn w:val="Normal"/>
    <w:next w:val="Normal"/>
    <w:rsid w:val="008413A2"/>
    <w:pPr>
      <w:keepNext/>
      <w:keepLines/>
      <w:spacing w:before="640" w:after="360"/>
      <w:outlineLvl w:val="0"/>
    </w:pPr>
    <w:rPr>
      <w:b/>
      <w:sz w:val="32"/>
    </w:rPr>
  </w:style>
  <w:style w:type="paragraph" w:styleId="Heading2">
    <w:name w:val="heading 2"/>
    <w:basedOn w:val="Normal"/>
    <w:next w:val="Normal"/>
    <w:rsid w:val="008413A2"/>
    <w:pPr>
      <w:keepNext/>
      <w:keepLines/>
      <w:spacing w:before="120" w:after="240"/>
      <w:outlineLvl w:val="1"/>
    </w:pPr>
    <w:rPr>
      <w:b/>
    </w:rPr>
  </w:style>
  <w:style w:type="paragraph" w:styleId="Heading3">
    <w:name w:val="heading 3"/>
    <w:basedOn w:val="Normal"/>
    <w:next w:val="Normal"/>
    <w:rsid w:val="004D51DE"/>
    <w:pPr>
      <w:keepNext/>
      <w:keepLines/>
      <w:spacing w:before="320" w:after="80"/>
      <w:outlineLvl w:val="2"/>
    </w:pPr>
    <w:rPr>
      <w:color w:val="434343"/>
      <w:sz w:val="28"/>
      <w:szCs w:val="28"/>
    </w:rPr>
  </w:style>
  <w:style w:type="paragraph" w:styleId="Heading4">
    <w:name w:val="heading 4"/>
    <w:basedOn w:val="Normal"/>
    <w:next w:val="Normal"/>
    <w:rsid w:val="004D51DE"/>
    <w:pPr>
      <w:keepNext/>
      <w:keepLines/>
      <w:spacing w:before="280" w:after="80"/>
      <w:outlineLvl w:val="3"/>
    </w:pPr>
    <w:rPr>
      <w:color w:val="666666"/>
    </w:rPr>
  </w:style>
  <w:style w:type="paragraph" w:styleId="Heading5">
    <w:name w:val="heading 5"/>
    <w:basedOn w:val="Normal"/>
    <w:next w:val="Normal"/>
    <w:rsid w:val="004D51DE"/>
    <w:pPr>
      <w:keepNext/>
      <w:keepLines/>
      <w:spacing w:before="240" w:after="80"/>
      <w:outlineLvl w:val="4"/>
    </w:pPr>
    <w:rPr>
      <w:color w:val="666666"/>
      <w:sz w:val="22"/>
      <w:szCs w:val="22"/>
    </w:rPr>
  </w:style>
  <w:style w:type="paragraph" w:styleId="Heading6">
    <w:name w:val="heading 6"/>
    <w:basedOn w:val="Normal"/>
    <w:next w:val="Normal"/>
    <w:rsid w:val="004D51D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D51DE"/>
    <w:pPr>
      <w:keepNext/>
      <w:keepLines/>
      <w:spacing w:after="60"/>
      <w:jc w:val="center"/>
    </w:pPr>
    <w:rPr>
      <w:b/>
    </w:rPr>
  </w:style>
  <w:style w:type="paragraph" w:styleId="Subtitle">
    <w:name w:val="Subtitle"/>
    <w:basedOn w:val="Normal"/>
    <w:next w:val="Normal"/>
    <w:rsid w:val="004D51DE"/>
    <w:pPr>
      <w:keepNext/>
      <w:keepLines/>
      <w:spacing w:after="320"/>
    </w:pPr>
    <w:rPr>
      <w:rFonts w:ascii="Arial" w:eastAsia="Arial" w:hAnsi="Arial" w:cs="Arial"/>
      <w:color w:val="666666"/>
      <w:sz w:val="30"/>
      <w:szCs w:val="30"/>
    </w:rPr>
  </w:style>
  <w:style w:type="table" w:customStyle="1" w:styleId="a">
    <w:basedOn w:val="TableNormal"/>
    <w:rsid w:val="004D51DE"/>
    <w:tblPr>
      <w:tblStyleRowBandSize w:val="1"/>
      <w:tblStyleColBandSize w:val="1"/>
      <w:tblCellMar>
        <w:top w:w="100" w:type="dxa"/>
        <w:left w:w="100" w:type="dxa"/>
        <w:bottom w:w="100" w:type="dxa"/>
        <w:right w:w="100" w:type="dxa"/>
      </w:tblCellMar>
    </w:tblPr>
  </w:style>
  <w:style w:type="table" w:customStyle="1" w:styleId="a0">
    <w:basedOn w:val="TableNormal"/>
    <w:rsid w:val="004D51DE"/>
    <w:tblPr>
      <w:tblStyleRowBandSize w:val="1"/>
      <w:tblStyleColBandSize w:val="1"/>
      <w:tblCellMar>
        <w:top w:w="100" w:type="dxa"/>
        <w:left w:w="100" w:type="dxa"/>
        <w:bottom w:w="100" w:type="dxa"/>
        <w:right w:w="100" w:type="dxa"/>
      </w:tblCellMar>
    </w:tblPr>
  </w:style>
  <w:style w:type="table" w:customStyle="1" w:styleId="a1">
    <w:basedOn w:val="TableNormal"/>
    <w:rsid w:val="004D51DE"/>
    <w:tblPr>
      <w:tblStyleRowBandSize w:val="1"/>
      <w:tblStyleColBandSize w:val="1"/>
      <w:tblCellMar>
        <w:top w:w="100" w:type="dxa"/>
        <w:left w:w="100" w:type="dxa"/>
        <w:bottom w:w="100" w:type="dxa"/>
        <w:right w:w="100" w:type="dxa"/>
      </w:tblCellMar>
    </w:tblPr>
  </w:style>
  <w:style w:type="table" w:customStyle="1" w:styleId="a2">
    <w:basedOn w:val="TableNormal"/>
    <w:rsid w:val="004D51D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9560A"/>
    <w:pPr>
      <w:tabs>
        <w:tab w:val="center" w:pos="4680"/>
        <w:tab w:val="right" w:pos="9360"/>
      </w:tabs>
      <w:spacing w:line="240" w:lineRule="auto"/>
    </w:pPr>
  </w:style>
  <w:style w:type="character" w:customStyle="1" w:styleId="HeaderChar">
    <w:name w:val="Header Char"/>
    <w:basedOn w:val="DefaultParagraphFont"/>
    <w:link w:val="Header"/>
    <w:uiPriority w:val="99"/>
    <w:rsid w:val="0059560A"/>
  </w:style>
  <w:style w:type="paragraph" w:styleId="Footer">
    <w:name w:val="footer"/>
    <w:basedOn w:val="Normal"/>
    <w:link w:val="FooterChar"/>
    <w:uiPriority w:val="99"/>
    <w:unhideWhenUsed/>
    <w:rsid w:val="0059560A"/>
    <w:pPr>
      <w:tabs>
        <w:tab w:val="center" w:pos="4680"/>
        <w:tab w:val="right" w:pos="9360"/>
      </w:tabs>
      <w:spacing w:line="240" w:lineRule="auto"/>
    </w:pPr>
  </w:style>
  <w:style w:type="character" w:customStyle="1" w:styleId="FooterChar">
    <w:name w:val="Footer Char"/>
    <w:basedOn w:val="DefaultParagraphFont"/>
    <w:link w:val="Footer"/>
    <w:uiPriority w:val="99"/>
    <w:rsid w:val="0059560A"/>
  </w:style>
  <w:style w:type="paragraph" w:styleId="BalloonText">
    <w:name w:val="Balloon Text"/>
    <w:basedOn w:val="Normal"/>
    <w:link w:val="BalloonTextChar"/>
    <w:uiPriority w:val="99"/>
    <w:semiHidden/>
    <w:unhideWhenUsed/>
    <w:rsid w:val="00745B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B78"/>
    <w:rPr>
      <w:rFonts w:ascii="Tahoma" w:hAnsi="Tahoma" w:cs="Tahoma"/>
      <w:sz w:val="16"/>
      <w:szCs w:val="16"/>
    </w:rPr>
  </w:style>
  <w:style w:type="paragraph" w:styleId="TOC1">
    <w:name w:val="toc 1"/>
    <w:basedOn w:val="Normal"/>
    <w:next w:val="Normal"/>
    <w:autoRedefine/>
    <w:uiPriority w:val="39"/>
    <w:unhideWhenUsed/>
    <w:rsid w:val="00745B78"/>
    <w:pPr>
      <w:spacing w:after="100"/>
    </w:pPr>
  </w:style>
  <w:style w:type="paragraph" w:styleId="TOC2">
    <w:name w:val="toc 2"/>
    <w:basedOn w:val="Normal"/>
    <w:next w:val="Normal"/>
    <w:autoRedefine/>
    <w:uiPriority w:val="39"/>
    <w:unhideWhenUsed/>
    <w:rsid w:val="00745B78"/>
    <w:pPr>
      <w:spacing w:after="100"/>
      <w:ind w:left="240"/>
    </w:pPr>
  </w:style>
  <w:style w:type="character" w:styleId="Hyperlink">
    <w:name w:val="Hyperlink"/>
    <w:basedOn w:val="DefaultParagraphFont"/>
    <w:uiPriority w:val="99"/>
    <w:unhideWhenUsed/>
    <w:rsid w:val="00745B78"/>
    <w:rPr>
      <w:color w:val="0000FF" w:themeColor="hyperlink"/>
      <w:u w:val="single"/>
    </w:rPr>
  </w:style>
  <w:style w:type="paragraph" w:styleId="ListParagraph">
    <w:name w:val="List Paragraph"/>
    <w:basedOn w:val="Normal"/>
    <w:uiPriority w:val="34"/>
    <w:qFormat/>
    <w:rsid w:val="009A1614"/>
    <w:pPr>
      <w:ind w:left="720"/>
      <w:contextualSpacing/>
    </w:pPr>
  </w:style>
  <w:style w:type="paragraph" w:styleId="Caption">
    <w:name w:val="caption"/>
    <w:basedOn w:val="Normal"/>
    <w:next w:val="Normal"/>
    <w:uiPriority w:val="35"/>
    <w:unhideWhenUsed/>
    <w:qFormat/>
    <w:rsid w:val="0053629C"/>
    <w:pPr>
      <w:spacing w:after="200" w:line="240" w:lineRule="auto"/>
    </w:pPr>
    <w:rPr>
      <w:i/>
      <w:iCs/>
      <w:color w:val="1F497D" w:themeColor="text2"/>
      <w:sz w:val="18"/>
      <w:szCs w:val="18"/>
    </w:rPr>
  </w:style>
  <w:style w:type="paragraph" w:styleId="NormalWeb">
    <w:name w:val="Normal (Web)"/>
    <w:basedOn w:val="Normal"/>
    <w:uiPriority w:val="99"/>
    <w:semiHidden/>
    <w:unhideWhenUsed/>
    <w:rsid w:val="00F31ECF"/>
    <w:pPr>
      <w:spacing w:before="100" w:beforeAutospacing="1" w:after="100" w:afterAutospacing="1" w:line="240" w:lineRule="auto"/>
      <w:jc w:val="left"/>
    </w:pPr>
    <w:rPr>
      <w:lang w:val="en-GB" w:eastAsia="en-GB"/>
    </w:rPr>
  </w:style>
  <w:style w:type="paragraph" w:styleId="TOCHeading">
    <w:name w:val="TOC Heading"/>
    <w:basedOn w:val="Heading1"/>
    <w:next w:val="Normal"/>
    <w:uiPriority w:val="39"/>
    <w:unhideWhenUsed/>
    <w:qFormat/>
    <w:rsid w:val="004B7D16"/>
    <w:pPr>
      <w:spacing w:before="240" w:after="0" w:line="259" w:lineRule="auto"/>
      <w:jc w:val="left"/>
      <w:outlineLvl w:val="9"/>
    </w:pPr>
    <w:rPr>
      <w:rFonts w:asciiTheme="majorHAnsi" w:eastAsiaTheme="majorEastAsia" w:hAnsiTheme="majorHAnsi" w:cstheme="majorBidi"/>
      <w:b w:val="0"/>
      <w:color w:val="365F91" w:themeColor="accent1" w:themeShade="BF"/>
      <w:szCs w:val="32"/>
    </w:rPr>
  </w:style>
  <w:style w:type="paragraph" w:styleId="TableofFigures">
    <w:name w:val="table of figures"/>
    <w:basedOn w:val="Normal"/>
    <w:next w:val="Normal"/>
    <w:uiPriority w:val="99"/>
    <w:unhideWhenUsed/>
    <w:rsid w:val="004B7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 Id="rId22"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EDF744-C174-4ACB-8B65-3FA4A5A8BA97}"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n-GB"/>
        </a:p>
      </dgm:t>
    </dgm:pt>
    <dgm:pt modelId="{8145108E-ADDE-4CAA-8F3E-BB33E855A210}">
      <dgm:prSet phldrT="[Text]" custT="1"/>
      <dgm:spPr/>
      <dgm:t>
        <a:bodyPr/>
        <a:lstStyle/>
        <a:p>
          <a:r>
            <a:rPr lang="en-GB" sz="1600" b="1">
              <a:solidFill>
                <a:sysClr val="windowText" lastClr="000000"/>
              </a:solidFill>
            </a:rPr>
            <a:t>SWOT</a:t>
          </a:r>
        </a:p>
      </dgm:t>
    </dgm:pt>
    <dgm:pt modelId="{3912A548-7809-41C1-8E09-7045107C2D6A}" type="parTrans" cxnId="{8697666F-5B41-4C60-A23E-FE36A90C02F8}">
      <dgm:prSet/>
      <dgm:spPr/>
      <dgm:t>
        <a:bodyPr/>
        <a:lstStyle/>
        <a:p>
          <a:endParaRPr lang="en-GB">
            <a:solidFill>
              <a:sysClr val="windowText" lastClr="000000"/>
            </a:solidFill>
          </a:endParaRPr>
        </a:p>
      </dgm:t>
    </dgm:pt>
    <dgm:pt modelId="{B4DF4A5B-2D22-492D-9FF0-EB2978CBB056}" type="sibTrans" cxnId="{8697666F-5B41-4C60-A23E-FE36A90C02F8}">
      <dgm:prSet/>
      <dgm:spPr/>
      <dgm:t>
        <a:bodyPr/>
        <a:lstStyle/>
        <a:p>
          <a:endParaRPr lang="en-GB">
            <a:solidFill>
              <a:sysClr val="windowText" lastClr="000000"/>
            </a:solidFill>
          </a:endParaRPr>
        </a:p>
      </dgm:t>
    </dgm:pt>
    <dgm:pt modelId="{DB17A01D-9701-4D00-A98A-024CCC6DE0AC}">
      <dgm:prSet phldrT="[Text]"/>
      <dgm:spPr/>
      <dgm:t>
        <a:bodyPr/>
        <a:lstStyle/>
        <a:p>
          <a:pPr algn="just"/>
          <a:r>
            <a:rPr lang="en-GB" b="1">
              <a:solidFill>
                <a:sysClr val="windowText" lastClr="000000"/>
              </a:solidFill>
            </a:rPr>
            <a:t>Strengths</a:t>
          </a:r>
          <a:endParaRPr lang="en-GB">
            <a:solidFill>
              <a:sysClr val="windowText" lastClr="000000"/>
            </a:solidFill>
          </a:endParaRPr>
        </a:p>
        <a:p>
          <a:pPr algn="just"/>
          <a:r>
            <a:rPr lang="en-GB">
              <a:solidFill>
                <a:sysClr val="windowText" lastClr="000000"/>
              </a:solidFill>
            </a:rPr>
            <a:t>Among the various strengths of the company, the main factor is the price point of the products and services that it offers. The company also provides its own account card which provides various benefits such as quick bookings, discounts and many more (Brotherton, 2022).</a:t>
          </a:r>
        </a:p>
      </dgm:t>
    </dgm:pt>
    <dgm:pt modelId="{6E6F24C3-D04A-4EAC-8F93-879638F13D6C}" type="parTrans" cxnId="{DCFB3963-F8D9-4821-8EDE-D7CB92798EE1}">
      <dgm:prSet/>
      <dgm:spPr/>
      <dgm:t>
        <a:bodyPr/>
        <a:lstStyle/>
        <a:p>
          <a:endParaRPr lang="en-GB">
            <a:solidFill>
              <a:sysClr val="windowText" lastClr="000000"/>
            </a:solidFill>
          </a:endParaRPr>
        </a:p>
      </dgm:t>
    </dgm:pt>
    <dgm:pt modelId="{08ACC60C-6447-4329-A2EF-F387BDC7428C}" type="sibTrans" cxnId="{DCFB3963-F8D9-4821-8EDE-D7CB92798EE1}">
      <dgm:prSet/>
      <dgm:spPr/>
      <dgm:t>
        <a:bodyPr/>
        <a:lstStyle/>
        <a:p>
          <a:endParaRPr lang="en-GB">
            <a:solidFill>
              <a:sysClr val="windowText" lastClr="000000"/>
            </a:solidFill>
          </a:endParaRPr>
        </a:p>
      </dgm:t>
    </dgm:pt>
    <dgm:pt modelId="{6D40E495-0920-4C33-8950-2D3520772825}">
      <dgm:prSet phldrT="[Text]"/>
      <dgm:spPr/>
      <dgm:t>
        <a:bodyPr/>
        <a:lstStyle/>
        <a:p>
          <a:pPr algn="just"/>
          <a:r>
            <a:rPr lang="en-GB" b="1">
              <a:solidFill>
                <a:sysClr val="windowText" lastClr="000000"/>
              </a:solidFill>
            </a:rPr>
            <a:t>Weakness</a:t>
          </a:r>
          <a:endParaRPr lang="en-GB">
            <a:solidFill>
              <a:sysClr val="windowText" lastClr="000000"/>
            </a:solidFill>
          </a:endParaRPr>
        </a:p>
        <a:p>
          <a:pPr algn="just"/>
          <a:r>
            <a:rPr lang="en-GB">
              <a:solidFill>
                <a:sysClr val="windowText" lastClr="000000"/>
              </a:solidFill>
            </a:rPr>
            <a:t>Among its major weakness, the company does not appeal to the younger generation as it is not fashionable with its decor and trendy with its products and services. The company also has a limited amount of customer services that it offers to the masses (Lashley, 2022). </a:t>
          </a:r>
        </a:p>
      </dgm:t>
    </dgm:pt>
    <dgm:pt modelId="{0F3704F3-7457-44E9-82EE-F9DE6CF31227}" type="parTrans" cxnId="{51D29B24-A936-4ADC-9F69-00D40D18BE9F}">
      <dgm:prSet/>
      <dgm:spPr/>
      <dgm:t>
        <a:bodyPr/>
        <a:lstStyle/>
        <a:p>
          <a:endParaRPr lang="en-GB">
            <a:solidFill>
              <a:sysClr val="windowText" lastClr="000000"/>
            </a:solidFill>
          </a:endParaRPr>
        </a:p>
      </dgm:t>
    </dgm:pt>
    <dgm:pt modelId="{18D480AA-2865-4142-A1E0-39009759EF8C}" type="sibTrans" cxnId="{51D29B24-A936-4ADC-9F69-00D40D18BE9F}">
      <dgm:prSet/>
      <dgm:spPr/>
      <dgm:t>
        <a:bodyPr/>
        <a:lstStyle/>
        <a:p>
          <a:endParaRPr lang="en-GB">
            <a:solidFill>
              <a:sysClr val="windowText" lastClr="000000"/>
            </a:solidFill>
          </a:endParaRPr>
        </a:p>
      </dgm:t>
    </dgm:pt>
    <dgm:pt modelId="{E0A826CC-62B6-444D-B08A-078D529C4E39}">
      <dgm:prSet phldrT="[Text]"/>
      <dgm:spPr/>
      <dgm:t>
        <a:bodyPr/>
        <a:lstStyle/>
        <a:p>
          <a:pPr algn="just"/>
          <a:r>
            <a:rPr lang="en-GB" b="1">
              <a:solidFill>
                <a:sysClr val="windowText" lastClr="000000"/>
              </a:solidFill>
            </a:rPr>
            <a:t>Opportunity </a:t>
          </a:r>
          <a:endParaRPr lang="en-GB">
            <a:solidFill>
              <a:sysClr val="windowText" lastClr="000000"/>
            </a:solidFill>
          </a:endParaRPr>
        </a:p>
        <a:p>
          <a:pPr algn="just"/>
          <a:r>
            <a:rPr lang="en-GB">
              <a:solidFill>
                <a:sysClr val="windowText" lastClr="000000"/>
              </a:solidFill>
            </a:rPr>
            <a:t>The company has the opportunity to expand overseas and also partner with various other hotel chains or transportation services which would help in gaining more customers and give the company some exposure (Law, 2021).</a:t>
          </a:r>
        </a:p>
      </dgm:t>
    </dgm:pt>
    <dgm:pt modelId="{C0E3E176-1E86-4A0A-AAED-247CF054E701}" type="parTrans" cxnId="{B8FA00AD-9669-4E57-977C-C8AF2F43D21B}">
      <dgm:prSet/>
      <dgm:spPr/>
      <dgm:t>
        <a:bodyPr/>
        <a:lstStyle/>
        <a:p>
          <a:endParaRPr lang="en-GB">
            <a:solidFill>
              <a:sysClr val="windowText" lastClr="000000"/>
            </a:solidFill>
          </a:endParaRPr>
        </a:p>
      </dgm:t>
    </dgm:pt>
    <dgm:pt modelId="{0378E40A-2D65-42C6-8732-ECECE7A74847}" type="sibTrans" cxnId="{B8FA00AD-9669-4E57-977C-C8AF2F43D21B}">
      <dgm:prSet/>
      <dgm:spPr/>
      <dgm:t>
        <a:bodyPr/>
        <a:lstStyle/>
        <a:p>
          <a:endParaRPr lang="en-GB">
            <a:solidFill>
              <a:sysClr val="windowText" lastClr="000000"/>
            </a:solidFill>
          </a:endParaRPr>
        </a:p>
      </dgm:t>
    </dgm:pt>
    <dgm:pt modelId="{5BFBC4D0-0D85-4384-962B-14D0538E78DD}">
      <dgm:prSet phldrT="[Text]"/>
      <dgm:spPr/>
      <dgm:t>
        <a:bodyPr/>
        <a:lstStyle/>
        <a:p>
          <a:pPr algn="just"/>
          <a:r>
            <a:rPr lang="en-GB" b="1">
              <a:solidFill>
                <a:sysClr val="windowText" lastClr="000000"/>
              </a:solidFill>
            </a:rPr>
            <a:t>Threats</a:t>
          </a:r>
          <a:endParaRPr lang="en-GB">
            <a:solidFill>
              <a:sysClr val="windowText" lastClr="000000"/>
            </a:solidFill>
          </a:endParaRPr>
        </a:p>
        <a:p>
          <a:pPr algn="just"/>
          <a:r>
            <a:rPr lang="en-GB">
              <a:solidFill>
                <a:sysClr val="windowText" lastClr="000000"/>
              </a:solidFill>
            </a:rPr>
            <a:t>The biggest threat to the company is the rising competition of various hotels which provides similar price point to its customer but is loaded with various additional services which drive in more customers (Nailon, 2022).</a:t>
          </a:r>
        </a:p>
      </dgm:t>
    </dgm:pt>
    <dgm:pt modelId="{E03D9B10-0CCD-4D8D-AE39-077DB484A805}" type="parTrans" cxnId="{4F56C959-A1B6-40FC-A95D-5C0A53BD0E2C}">
      <dgm:prSet/>
      <dgm:spPr/>
      <dgm:t>
        <a:bodyPr/>
        <a:lstStyle/>
        <a:p>
          <a:endParaRPr lang="en-GB">
            <a:solidFill>
              <a:sysClr val="windowText" lastClr="000000"/>
            </a:solidFill>
          </a:endParaRPr>
        </a:p>
      </dgm:t>
    </dgm:pt>
    <dgm:pt modelId="{7788C80D-EFF1-4BD0-B439-D94CD2007C01}" type="sibTrans" cxnId="{4F56C959-A1B6-40FC-A95D-5C0A53BD0E2C}">
      <dgm:prSet/>
      <dgm:spPr/>
      <dgm:t>
        <a:bodyPr/>
        <a:lstStyle/>
        <a:p>
          <a:endParaRPr lang="en-GB">
            <a:solidFill>
              <a:sysClr val="windowText" lastClr="000000"/>
            </a:solidFill>
          </a:endParaRPr>
        </a:p>
      </dgm:t>
    </dgm:pt>
    <dgm:pt modelId="{7A94F496-1330-4F17-8638-0BAFF7415445}" type="pres">
      <dgm:prSet presAssocID="{75EDF744-C174-4ACB-8B65-3FA4A5A8BA97}" presName="diagram" presStyleCnt="0">
        <dgm:presLayoutVars>
          <dgm:chMax val="1"/>
          <dgm:dir/>
          <dgm:animLvl val="ctr"/>
          <dgm:resizeHandles val="exact"/>
        </dgm:presLayoutVars>
      </dgm:prSet>
      <dgm:spPr/>
    </dgm:pt>
    <dgm:pt modelId="{5CBAEF9F-D19F-4AA3-BF5B-A8B7783C164F}" type="pres">
      <dgm:prSet presAssocID="{75EDF744-C174-4ACB-8B65-3FA4A5A8BA97}" presName="matrix" presStyleCnt="0"/>
      <dgm:spPr/>
    </dgm:pt>
    <dgm:pt modelId="{C8C98753-1CDF-45DC-8BF5-1BC14CD2A411}" type="pres">
      <dgm:prSet presAssocID="{75EDF744-C174-4ACB-8B65-3FA4A5A8BA97}" presName="tile1" presStyleLbl="node1" presStyleIdx="0" presStyleCnt="4"/>
      <dgm:spPr/>
    </dgm:pt>
    <dgm:pt modelId="{EE59E75B-E9C1-4328-83E8-34AC57849C0A}" type="pres">
      <dgm:prSet presAssocID="{75EDF744-C174-4ACB-8B65-3FA4A5A8BA97}" presName="tile1text" presStyleLbl="node1" presStyleIdx="0" presStyleCnt="4">
        <dgm:presLayoutVars>
          <dgm:chMax val="0"/>
          <dgm:chPref val="0"/>
          <dgm:bulletEnabled val="1"/>
        </dgm:presLayoutVars>
      </dgm:prSet>
      <dgm:spPr/>
    </dgm:pt>
    <dgm:pt modelId="{6F351C30-0DF6-4C7E-9003-4E2679B9D50F}" type="pres">
      <dgm:prSet presAssocID="{75EDF744-C174-4ACB-8B65-3FA4A5A8BA97}" presName="tile2" presStyleLbl="node1" presStyleIdx="1" presStyleCnt="4"/>
      <dgm:spPr/>
    </dgm:pt>
    <dgm:pt modelId="{D530705E-B733-4CD0-9610-5127619067D4}" type="pres">
      <dgm:prSet presAssocID="{75EDF744-C174-4ACB-8B65-3FA4A5A8BA97}" presName="tile2text" presStyleLbl="node1" presStyleIdx="1" presStyleCnt="4">
        <dgm:presLayoutVars>
          <dgm:chMax val="0"/>
          <dgm:chPref val="0"/>
          <dgm:bulletEnabled val="1"/>
        </dgm:presLayoutVars>
      </dgm:prSet>
      <dgm:spPr/>
    </dgm:pt>
    <dgm:pt modelId="{417EEC10-C729-453E-AACE-26FEA46D89F9}" type="pres">
      <dgm:prSet presAssocID="{75EDF744-C174-4ACB-8B65-3FA4A5A8BA97}" presName="tile3" presStyleLbl="node1" presStyleIdx="2" presStyleCnt="4"/>
      <dgm:spPr/>
    </dgm:pt>
    <dgm:pt modelId="{97D7114A-2B83-4BF7-97BB-C7148768A5BE}" type="pres">
      <dgm:prSet presAssocID="{75EDF744-C174-4ACB-8B65-3FA4A5A8BA97}" presName="tile3text" presStyleLbl="node1" presStyleIdx="2" presStyleCnt="4">
        <dgm:presLayoutVars>
          <dgm:chMax val="0"/>
          <dgm:chPref val="0"/>
          <dgm:bulletEnabled val="1"/>
        </dgm:presLayoutVars>
      </dgm:prSet>
      <dgm:spPr/>
    </dgm:pt>
    <dgm:pt modelId="{DC99DFF7-9EB4-4671-A8D7-9BC1D46E275A}" type="pres">
      <dgm:prSet presAssocID="{75EDF744-C174-4ACB-8B65-3FA4A5A8BA97}" presName="tile4" presStyleLbl="node1" presStyleIdx="3" presStyleCnt="4"/>
      <dgm:spPr/>
    </dgm:pt>
    <dgm:pt modelId="{353DFAAF-1C6F-4CB8-90F9-567C8A5CE01B}" type="pres">
      <dgm:prSet presAssocID="{75EDF744-C174-4ACB-8B65-3FA4A5A8BA97}" presName="tile4text" presStyleLbl="node1" presStyleIdx="3" presStyleCnt="4">
        <dgm:presLayoutVars>
          <dgm:chMax val="0"/>
          <dgm:chPref val="0"/>
          <dgm:bulletEnabled val="1"/>
        </dgm:presLayoutVars>
      </dgm:prSet>
      <dgm:spPr/>
    </dgm:pt>
    <dgm:pt modelId="{5D3EC348-34D1-452A-98E9-07BB93714470}" type="pres">
      <dgm:prSet presAssocID="{75EDF744-C174-4ACB-8B65-3FA4A5A8BA97}" presName="centerTile" presStyleLbl="fgShp" presStyleIdx="0" presStyleCnt="1">
        <dgm:presLayoutVars>
          <dgm:chMax val="0"/>
          <dgm:chPref val="0"/>
        </dgm:presLayoutVars>
      </dgm:prSet>
      <dgm:spPr/>
    </dgm:pt>
  </dgm:ptLst>
  <dgm:cxnLst>
    <dgm:cxn modelId="{D64C8C07-353C-48FC-86B3-E09A377AAA97}" type="presOf" srcId="{8145108E-ADDE-4CAA-8F3E-BB33E855A210}" destId="{5D3EC348-34D1-452A-98E9-07BB93714470}" srcOrd="0" destOrd="0" presId="urn:microsoft.com/office/officeart/2005/8/layout/matrix1"/>
    <dgm:cxn modelId="{CCB35D0F-B24E-4478-8CC6-ECCF8625F01F}" type="presOf" srcId="{DB17A01D-9701-4D00-A98A-024CCC6DE0AC}" destId="{C8C98753-1CDF-45DC-8BF5-1BC14CD2A411}" srcOrd="0" destOrd="0" presId="urn:microsoft.com/office/officeart/2005/8/layout/matrix1"/>
    <dgm:cxn modelId="{51D29B24-A936-4ADC-9F69-00D40D18BE9F}" srcId="{8145108E-ADDE-4CAA-8F3E-BB33E855A210}" destId="{6D40E495-0920-4C33-8950-2D3520772825}" srcOrd="1" destOrd="0" parTransId="{0F3704F3-7457-44E9-82EE-F9DE6CF31227}" sibTransId="{18D480AA-2865-4142-A1E0-39009759EF8C}"/>
    <dgm:cxn modelId="{11F2D230-0F4F-46A5-9FC0-0497C25AED4B}" type="presOf" srcId="{5BFBC4D0-0D85-4384-962B-14D0538E78DD}" destId="{DC99DFF7-9EB4-4671-A8D7-9BC1D46E275A}" srcOrd="0" destOrd="0" presId="urn:microsoft.com/office/officeart/2005/8/layout/matrix1"/>
    <dgm:cxn modelId="{33534135-3757-4B99-A80D-77678DFAAE30}" type="presOf" srcId="{6D40E495-0920-4C33-8950-2D3520772825}" destId="{6F351C30-0DF6-4C7E-9003-4E2679B9D50F}" srcOrd="0" destOrd="0" presId="urn:microsoft.com/office/officeart/2005/8/layout/matrix1"/>
    <dgm:cxn modelId="{C9536536-5BFB-46DD-B6DD-B0A1703B831E}" type="presOf" srcId="{5BFBC4D0-0D85-4384-962B-14D0538E78DD}" destId="{353DFAAF-1C6F-4CB8-90F9-567C8A5CE01B}" srcOrd="1" destOrd="0" presId="urn:microsoft.com/office/officeart/2005/8/layout/matrix1"/>
    <dgm:cxn modelId="{931EF84C-148C-4E30-B837-926F418C2EF1}" type="presOf" srcId="{E0A826CC-62B6-444D-B08A-078D529C4E39}" destId="{97D7114A-2B83-4BF7-97BB-C7148768A5BE}" srcOrd="1" destOrd="0" presId="urn:microsoft.com/office/officeart/2005/8/layout/matrix1"/>
    <dgm:cxn modelId="{4F56C959-A1B6-40FC-A95D-5C0A53BD0E2C}" srcId="{8145108E-ADDE-4CAA-8F3E-BB33E855A210}" destId="{5BFBC4D0-0D85-4384-962B-14D0538E78DD}" srcOrd="3" destOrd="0" parTransId="{E03D9B10-0CCD-4D8D-AE39-077DB484A805}" sibTransId="{7788C80D-EFF1-4BD0-B439-D94CD2007C01}"/>
    <dgm:cxn modelId="{DCFB3963-F8D9-4821-8EDE-D7CB92798EE1}" srcId="{8145108E-ADDE-4CAA-8F3E-BB33E855A210}" destId="{DB17A01D-9701-4D00-A98A-024CCC6DE0AC}" srcOrd="0" destOrd="0" parTransId="{6E6F24C3-D04A-4EAC-8F93-879638F13D6C}" sibTransId="{08ACC60C-6447-4329-A2EF-F387BDC7428C}"/>
    <dgm:cxn modelId="{811A5665-5871-4D42-B96D-7EFF5C63F9F8}" type="presOf" srcId="{E0A826CC-62B6-444D-B08A-078D529C4E39}" destId="{417EEC10-C729-453E-AACE-26FEA46D89F9}" srcOrd="0" destOrd="0" presId="urn:microsoft.com/office/officeart/2005/8/layout/matrix1"/>
    <dgm:cxn modelId="{8697666F-5B41-4C60-A23E-FE36A90C02F8}" srcId="{75EDF744-C174-4ACB-8B65-3FA4A5A8BA97}" destId="{8145108E-ADDE-4CAA-8F3E-BB33E855A210}" srcOrd="0" destOrd="0" parTransId="{3912A548-7809-41C1-8E09-7045107C2D6A}" sibTransId="{B4DF4A5B-2D22-492D-9FF0-EB2978CBB056}"/>
    <dgm:cxn modelId="{E9CE247F-63E8-4B7A-AE04-F8B73B9443AC}" type="presOf" srcId="{6D40E495-0920-4C33-8950-2D3520772825}" destId="{D530705E-B733-4CD0-9610-5127619067D4}" srcOrd="1" destOrd="0" presId="urn:microsoft.com/office/officeart/2005/8/layout/matrix1"/>
    <dgm:cxn modelId="{FD2D989A-B589-48A0-8B02-C71A51F47F0F}" type="presOf" srcId="{DB17A01D-9701-4D00-A98A-024CCC6DE0AC}" destId="{EE59E75B-E9C1-4328-83E8-34AC57849C0A}" srcOrd="1" destOrd="0" presId="urn:microsoft.com/office/officeart/2005/8/layout/matrix1"/>
    <dgm:cxn modelId="{B8FA00AD-9669-4E57-977C-C8AF2F43D21B}" srcId="{8145108E-ADDE-4CAA-8F3E-BB33E855A210}" destId="{E0A826CC-62B6-444D-B08A-078D529C4E39}" srcOrd="2" destOrd="0" parTransId="{C0E3E176-1E86-4A0A-AAED-247CF054E701}" sibTransId="{0378E40A-2D65-42C6-8732-ECECE7A74847}"/>
    <dgm:cxn modelId="{2CC56DFC-7A6C-40F3-90F8-FD0B328A23EF}" type="presOf" srcId="{75EDF744-C174-4ACB-8B65-3FA4A5A8BA97}" destId="{7A94F496-1330-4F17-8638-0BAFF7415445}" srcOrd="0" destOrd="0" presId="urn:microsoft.com/office/officeart/2005/8/layout/matrix1"/>
    <dgm:cxn modelId="{5186066D-8A94-427A-BE57-3B332F379911}" type="presParOf" srcId="{7A94F496-1330-4F17-8638-0BAFF7415445}" destId="{5CBAEF9F-D19F-4AA3-BF5B-A8B7783C164F}" srcOrd="0" destOrd="0" presId="urn:microsoft.com/office/officeart/2005/8/layout/matrix1"/>
    <dgm:cxn modelId="{4B6394C4-5851-4130-ACE6-FB7DCFFFB2DC}" type="presParOf" srcId="{5CBAEF9F-D19F-4AA3-BF5B-A8B7783C164F}" destId="{C8C98753-1CDF-45DC-8BF5-1BC14CD2A411}" srcOrd="0" destOrd="0" presId="urn:microsoft.com/office/officeart/2005/8/layout/matrix1"/>
    <dgm:cxn modelId="{4219C495-EA89-4895-946E-71D8371021CE}" type="presParOf" srcId="{5CBAEF9F-D19F-4AA3-BF5B-A8B7783C164F}" destId="{EE59E75B-E9C1-4328-83E8-34AC57849C0A}" srcOrd="1" destOrd="0" presId="urn:microsoft.com/office/officeart/2005/8/layout/matrix1"/>
    <dgm:cxn modelId="{CAE2F4A4-DA07-467D-812F-0AC9AB9FB262}" type="presParOf" srcId="{5CBAEF9F-D19F-4AA3-BF5B-A8B7783C164F}" destId="{6F351C30-0DF6-4C7E-9003-4E2679B9D50F}" srcOrd="2" destOrd="0" presId="urn:microsoft.com/office/officeart/2005/8/layout/matrix1"/>
    <dgm:cxn modelId="{4B03503F-F259-4282-ACB2-09422D6179DF}" type="presParOf" srcId="{5CBAEF9F-D19F-4AA3-BF5B-A8B7783C164F}" destId="{D530705E-B733-4CD0-9610-5127619067D4}" srcOrd="3" destOrd="0" presId="urn:microsoft.com/office/officeart/2005/8/layout/matrix1"/>
    <dgm:cxn modelId="{76894F8B-86B7-4017-98BE-87C8D4879C24}" type="presParOf" srcId="{5CBAEF9F-D19F-4AA3-BF5B-A8B7783C164F}" destId="{417EEC10-C729-453E-AACE-26FEA46D89F9}" srcOrd="4" destOrd="0" presId="urn:microsoft.com/office/officeart/2005/8/layout/matrix1"/>
    <dgm:cxn modelId="{A07BE67B-ABE7-4C47-8911-F6E2F94464A3}" type="presParOf" srcId="{5CBAEF9F-D19F-4AA3-BF5B-A8B7783C164F}" destId="{97D7114A-2B83-4BF7-97BB-C7148768A5BE}" srcOrd="5" destOrd="0" presId="urn:microsoft.com/office/officeart/2005/8/layout/matrix1"/>
    <dgm:cxn modelId="{DAD65D15-380A-45DA-8AE9-061F75933FFF}" type="presParOf" srcId="{5CBAEF9F-D19F-4AA3-BF5B-A8B7783C164F}" destId="{DC99DFF7-9EB4-4671-A8D7-9BC1D46E275A}" srcOrd="6" destOrd="0" presId="urn:microsoft.com/office/officeart/2005/8/layout/matrix1"/>
    <dgm:cxn modelId="{7D81E1B3-B20C-4F22-914C-910A0B7DF024}" type="presParOf" srcId="{5CBAEF9F-D19F-4AA3-BF5B-A8B7783C164F}" destId="{353DFAAF-1C6F-4CB8-90F9-567C8A5CE01B}" srcOrd="7" destOrd="0" presId="urn:microsoft.com/office/officeart/2005/8/layout/matrix1"/>
    <dgm:cxn modelId="{3B9106D6-9B2C-4BC4-8360-72A76930C53C}" type="presParOf" srcId="{7A94F496-1330-4F17-8638-0BAFF7415445}" destId="{5D3EC348-34D1-452A-98E9-07BB93714470}"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C98753-1CDF-45DC-8BF5-1BC14CD2A411}">
      <dsp:nvSpPr>
        <dsp:cNvPr id="0" name=""/>
        <dsp:cNvSpPr/>
      </dsp:nvSpPr>
      <dsp:spPr>
        <a:xfrm rot="16200000">
          <a:off x="769143" y="-769143"/>
          <a:ext cx="1600200" cy="3138487"/>
        </a:xfrm>
        <a:prstGeom prst="round1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just" defTabSz="444500">
            <a:lnSpc>
              <a:spcPct val="90000"/>
            </a:lnSpc>
            <a:spcBef>
              <a:spcPct val="0"/>
            </a:spcBef>
            <a:spcAft>
              <a:spcPct val="35000"/>
            </a:spcAft>
            <a:buNone/>
          </a:pPr>
          <a:r>
            <a:rPr lang="en-GB" sz="1000" b="1" kern="1200">
              <a:solidFill>
                <a:sysClr val="windowText" lastClr="000000"/>
              </a:solidFill>
            </a:rPr>
            <a:t>Strengths</a:t>
          </a:r>
          <a:endParaRPr lang="en-GB" sz="1000" kern="1200">
            <a:solidFill>
              <a:sysClr val="windowText" lastClr="000000"/>
            </a:solidFill>
          </a:endParaRPr>
        </a:p>
        <a:p>
          <a:pPr marL="0" lvl="0" indent="0" algn="just" defTabSz="444500">
            <a:lnSpc>
              <a:spcPct val="90000"/>
            </a:lnSpc>
            <a:spcBef>
              <a:spcPct val="0"/>
            </a:spcBef>
            <a:spcAft>
              <a:spcPct val="35000"/>
            </a:spcAft>
            <a:buNone/>
          </a:pPr>
          <a:r>
            <a:rPr lang="en-GB" sz="1000" kern="1200">
              <a:solidFill>
                <a:sysClr val="windowText" lastClr="000000"/>
              </a:solidFill>
            </a:rPr>
            <a:t>Among the various strengths of the company, the main factor is the price point of the products and services that it offers. The company also provides its own account card which provides various benefits such as quick bookings, discounts and many more (Brotherton, 2022).</a:t>
          </a:r>
        </a:p>
      </dsp:txBody>
      <dsp:txXfrm rot="5400000">
        <a:off x="0" y="0"/>
        <a:ext cx="3138487" cy="1200150"/>
      </dsp:txXfrm>
    </dsp:sp>
    <dsp:sp modelId="{6F351C30-0DF6-4C7E-9003-4E2679B9D50F}">
      <dsp:nvSpPr>
        <dsp:cNvPr id="0" name=""/>
        <dsp:cNvSpPr/>
      </dsp:nvSpPr>
      <dsp:spPr>
        <a:xfrm>
          <a:off x="3138487" y="0"/>
          <a:ext cx="3138487" cy="1600200"/>
        </a:xfrm>
        <a:prstGeom prst="round1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just" defTabSz="444500">
            <a:lnSpc>
              <a:spcPct val="90000"/>
            </a:lnSpc>
            <a:spcBef>
              <a:spcPct val="0"/>
            </a:spcBef>
            <a:spcAft>
              <a:spcPct val="35000"/>
            </a:spcAft>
            <a:buNone/>
          </a:pPr>
          <a:r>
            <a:rPr lang="en-GB" sz="1000" b="1" kern="1200">
              <a:solidFill>
                <a:sysClr val="windowText" lastClr="000000"/>
              </a:solidFill>
            </a:rPr>
            <a:t>Weakness</a:t>
          </a:r>
          <a:endParaRPr lang="en-GB" sz="1000" kern="1200">
            <a:solidFill>
              <a:sysClr val="windowText" lastClr="000000"/>
            </a:solidFill>
          </a:endParaRPr>
        </a:p>
        <a:p>
          <a:pPr marL="0" lvl="0" indent="0" algn="just" defTabSz="444500">
            <a:lnSpc>
              <a:spcPct val="90000"/>
            </a:lnSpc>
            <a:spcBef>
              <a:spcPct val="0"/>
            </a:spcBef>
            <a:spcAft>
              <a:spcPct val="35000"/>
            </a:spcAft>
            <a:buNone/>
          </a:pPr>
          <a:r>
            <a:rPr lang="en-GB" sz="1000" kern="1200">
              <a:solidFill>
                <a:sysClr val="windowText" lastClr="000000"/>
              </a:solidFill>
            </a:rPr>
            <a:t>Among its major weakness, the company does not appeal to the younger generation as it is not fashionable with its decor and trendy with its products and services. The company also has a limited amount of customer services that it offers to the masses (Lashley, 2022). </a:t>
          </a:r>
        </a:p>
      </dsp:txBody>
      <dsp:txXfrm>
        <a:off x="3138487" y="0"/>
        <a:ext cx="3138487" cy="1200150"/>
      </dsp:txXfrm>
    </dsp:sp>
    <dsp:sp modelId="{417EEC10-C729-453E-AACE-26FEA46D89F9}">
      <dsp:nvSpPr>
        <dsp:cNvPr id="0" name=""/>
        <dsp:cNvSpPr/>
      </dsp:nvSpPr>
      <dsp:spPr>
        <a:xfrm rot="10800000">
          <a:off x="0" y="1600200"/>
          <a:ext cx="3138487" cy="1600200"/>
        </a:xfrm>
        <a:prstGeom prst="round1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just" defTabSz="444500">
            <a:lnSpc>
              <a:spcPct val="90000"/>
            </a:lnSpc>
            <a:spcBef>
              <a:spcPct val="0"/>
            </a:spcBef>
            <a:spcAft>
              <a:spcPct val="35000"/>
            </a:spcAft>
            <a:buNone/>
          </a:pPr>
          <a:r>
            <a:rPr lang="en-GB" sz="1000" b="1" kern="1200">
              <a:solidFill>
                <a:sysClr val="windowText" lastClr="000000"/>
              </a:solidFill>
            </a:rPr>
            <a:t>Opportunity </a:t>
          </a:r>
          <a:endParaRPr lang="en-GB" sz="1000" kern="1200">
            <a:solidFill>
              <a:sysClr val="windowText" lastClr="000000"/>
            </a:solidFill>
          </a:endParaRPr>
        </a:p>
        <a:p>
          <a:pPr marL="0" lvl="0" indent="0" algn="just" defTabSz="444500">
            <a:lnSpc>
              <a:spcPct val="90000"/>
            </a:lnSpc>
            <a:spcBef>
              <a:spcPct val="0"/>
            </a:spcBef>
            <a:spcAft>
              <a:spcPct val="35000"/>
            </a:spcAft>
            <a:buNone/>
          </a:pPr>
          <a:r>
            <a:rPr lang="en-GB" sz="1000" kern="1200">
              <a:solidFill>
                <a:sysClr val="windowText" lastClr="000000"/>
              </a:solidFill>
            </a:rPr>
            <a:t>The company has the opportunity to expand overseas and also partner with various other hotel chains or transportation services which would help in gaining more customers and give the company some exposure (Law, 2021).</a:t>
          </a:r>
        </a:p>
      </dsp:txBody>
      <dsp:txXfrm rot="10800000">
        <a:off x="0" y="2000250"/>
        <a:ext cx="3138487" cy="1200150"/>
      </dsp:txXfrm>
    </dsp:sp>
    <dsp:sp modelId="{DC99DFF7-9EB4-4671-A8D7-9BC1D46E275A}">
      <dsp:nvSpPr>
        <dsp:cNvPr id="0" name=""/>
        <dsp:cNvSpPr/>
      </dsp:nvSpPr>
      <dsp:spPr>
        <a:xfrm rot="5400000">
          <a:off x="3907631" y="831056"/>
          <a:ext cx="1600200" cy="3138487"/>
        </a:xfrm>
        <a:prstGeom prst="round1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just" defTabSz="444500">
            <a:lnSpc>
              <a:spcPct val="90000"/>
            </a:lnSpc>
            <a:spcBef>
              <a:spcPct val="0"/>
            </a:spcBef>
            <a:spcAft>
              <a:spcPct val="35000"/>
            </a:spcAft>
            <a:buNone/>
          </a:pPr>
          <a:r>
            <a:rPr lang="en-GB" sz="1000" b="1" kern="1200">
              <a:solidFill>
                <a:sysClr val="windowText" lastClr="000000"/>
              </a:solidFill>
            </a:rPr>
            <a:t>Threats</a:t>
          </a:r>
          <a:endParaRPr lang="en-GB" sz="1000" kern="1200">
            <a:solidFill>
              <a:sysClr val="windowText" lastClr="000000"/>
            </a:solidFill>
          </a:endParaRPr>
        </a:p>
        <a:p>
          <a:pPr marL="0" lvl="0" indent="0" algn="just" defTabSz="444500">
            <a:lnSpc>
              <a:spcPct val="90000"/>
            </a:lnSpc>
            <a:spcBef>
              <a:spcPct val="0"/>
            </a:spcBef>
            <a:spcAft>
              <a:spcPct val="35000"/>
            </a:spcAft>
            <a:buNone/>
          </a:pPr>
          <a:r>
            <a:rPr lang="en-GB" sz="1000" kern="1200">
              <a:solidFill>
                <a:sysClr val="windowText" lastClr="000000"/>
              </a:solidFill>
            </a:rPr>
            <a:t>The biggest threat to the company is the rising competition of various hotels which provides similar price point to its customer but is loaded with various additional services which drive in more customers (Nailon, 2022).</a:t>
          </a:r>
        </a:p>
      </dsp:txBody>
      <dsp:txXfrm rot="-5400000">
        <a:off x="3138488" y="2000249"/>
        <a:ext cx="3138487" cy="1200150"/>
      </dsp:txXfrm>
    </dsp:sp>
    <dsp:sp modelId="{5D3EC348-34D1-452A-98E9-07BB93714470}">
      <dsp:nvSpPr>
        <dsp:cNvPr id="0" name=""/>
        <dsp:cNvSpPr/>
      </dsp:nvSpPr>
      <dsp:spPr>
        <a:xfrm>
          <a:off x="2196941" y="1200150"/>
          <a:ext cx="1883092" cy="800100"/>
        </a:xfrm>
        <a:prstGeom prst="roundRect">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rPr>
            <a:t>SWOT</a:t>
          </a:r>
        </a:p>
      </dsp:txBody>
      <dsp:txXfrm>
        <a:off x="2235999" y="1239208"/>
        <a:ext cx="1804976"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1E35C2-9734-4D95-9C15-D1D36B28DB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Sheikh Mohammed Sultan (2133697)</cp:lastModifiedBy>
  <cp:revision>3</cp:revision>
  <dcterms:created xsi:type="dcterms:W3CDTF">2022-12-09T18:40:00Z</dcterms:created>
  <dcterms:modified xsi:type="dcterms:W3CDTF">2022-12-09T18:41:00Z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a6acc8bc443099190ccf88141431c51482bc1d5133f8611622521595a9c54c63</vt:lpwstr>
  </property>
</Properties>
</file>