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footer1.xml" ContentType="application/vnd.openxmlformats-officedocument.wordprocessingml.footer+xml"/>
  <Override PartName="/word/styles.xml" ContentType="application/vnd.openxmlformats-officedocument.wordprocessingml.styles+xml"/>
  <Override PartName="/word/footer2.xml" ContentType="application/vnd.openxmlformats-officedocument.wordprocessingml.footer+xml"/>
  <Override PartName="/word/numbering.xml" ContentType="application/vnd.openxmlformats-officedocument.wordprocessingml.numbering+xml"/>
  <Override PartName="/word/media/image1.png" ContentType="image/png"/>
  <Override PartName="/word/media/image2.png" ContentType="image/png"/>
  <Override PartName="/word/footer4.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settings.xml" ContentType="application/vnd.openxmlformats-officedocument.wordprocessingml.settings+xml"/>
  <Override PartName="/word/_rels/document.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bidi w:val="0"/>
        <w:jc w:val="center"/>
        <w:rPr>
          <w:rFonts w:ascii="Arial" w:hAnsi="Arial"/>
          <w:color w:val="C9211E"/>
          <w:sz w:val="52"/>
          <w:szCs w:val="52"/>
        </w:rPr>
      </w:pPr>
      <w:r>
        <w:rPr>
          <w:rFonts w:ascii="Arial" w:hAnsi="Arial"/>
          <w:color w:val="C9211E"/>
          <w:sz w:val="52"/>
          <w:szCs w:val="52"/>
        </w:rPr>
      </w:r>
    </w:p>
    <w:p>
      <w:pPr>
        <w:pStyle w:val="Normal"/>
        <w:bidi w:val="0"/>
        <w:jc w:val="center"/>
        <w:rPr>
          <w:u w:val="single"/>
        </w:rPr>
      </w:pPr>
      <w:r>
        <w:rPr>
          <w:rFonts w:ascii="Arial" w:hAnsi="Arial"/>
          <w:b w:val="false"/>
          <w:bCs w:val="false"/>
          <w:i w:val="false"/>
          <w:iCs w:val="false"/>
          <w:color w:val="C9211E"/>
          <w:sz w:val="52"/>
          <w:szCs w:val="52"/>
          <w:u w:val="single"/>
        </w:rPr>
        <w:t xml:space="preserve">ASSIGNMENT 2: </w:t>
      </w:r>
    </w:p>
    <w:p>
      <w:pPr>
        <w:pStyle w:val="Normal"/>
        <w:bidi w:val="0"/>
        <w:jc w:val="center"/>
        <w:rPr>
          <w:rFonts w:ascii="Arial" w:hAnsi="Arial"/>
          <w:b/>
          <w:b/>
          <w:bCs/>
          <w:color w:val="C9211E"/>
          <w:sz w:val="52"/>
          <w:szCs w:val="52"/>
        </w:rPr>
      </w:pPr>
      <w:r>
        <w:rPr>
          <w:rFonts w:ascii="Arial" w:hAnsi="Arial"/>
          <w:b/>
          <w:bCs/>
          <w:color w:val="C9211E"/>
          <w:sz w:val="52"/>
          <w:szCs w:val="52"/>
        </w:rPr>
      </w:r>
    </w:p>
    <w:p>
      <w:pPr>
        <w:pStyle w:val="Normal"/>
        <w:bidi w:val="0"/>
        <w:jc w:val="center"/>
        <w:rPr>
          <w:rFonts w:ascii="Arial" w:hAnsi="Arial"/>
          <w:color w:val="C9211E"/>
        </w:rPr>
      </w:pPr>
      <w:r>
        <w:rPr>
          <w:rFonts w:ascii="Arial" w:hAnsi="Arial"/>
          <w:color w:val="C9211E"/>
        </w:rPr>
      </w:r>
    </w:p>
    <w:p>
      <w:pPr>
        <w:pStyle w:val="Normal"/>
        <w:bidi w:val="0"/>
        <w:jc w:val="center"/>
        <w:rPr>
          <w:u w:val="single"/>
        </w:rPr>
      </w:pPr>
      <w:r>
        <w:rPr>
          <w:rFonts w:ascii="Arial" w:hAnsi="Arial"/>
          <w:i w:val="false"/>
          <w:iCs w:val="false"/>
          <w:color w:val="C9211E"/>
          <w:sz w:val="52"/>
          <w:szCs w:val="52"/>
          <w:u w:val="single"/>
        </w:rPr>
        <w:t>ASSIGNMENT TITLE: HOTEL PROPOSAL</w:t>
      </w:r>
    </w:p>
    <w:p>
      <w:pPr>
        <w:pStyle w:val="Normal"/>
        <w:bidi w:val="0"/>
        <w:jc w:val="center"/>
        <w:rPr>
          <w:rFonts w:ascii="Arial" w:hAnsi="Arial"/>
          <w:i w:val="false"/>
          <w:i w:val="false"/>
          <w:iCs w:val="false"/>
          <w:color w:val="C9211E"/>
          <w:sz w:val="52"/>
          <w:szCs w:val="52"/>
        </w:rPr>
      </w:pPr>
      <w:r>
        <w:rPr>
          <w:rFonts w:ascii="Arial" w:hAnsi="Arial"/>
          <w:i w:val="false"/>
          <w:iCs w:val="false"/>
          <w:color w:val="C9211E"/>
          <w:sz w:val="52"/>
          <w:szCs w:val="52"/>
        </w:rPr>
      </w:r>
    </w:p>
    <w:p>
      <w:pPr>
        <w:pStyle w:val="Normal"/>
        <w:bidi w:val="0"/>
        <w:jc w:val="left"/>
        <w:rPr>
          <w:rFonts w:ascii="Arial" w:hAnsi="Arial"/>
          <w:color w:val="C9211E"/>
        </w:rPr>
      </w:pPr>
      <w:r>
        <w:rPr>
          <w:rFonts w:ascii="Arial" w:hAnsi="Arial"/>
          <w:b/>
          <w:bCs/>
          <w:i/>
          <w:iCs/>
          <w:color w:val="C9211E"/>
          <w:sz w:val="52"/>
          <w:szCs w:val="52"/>
          <w:u w:val="double"/>
        </w:rPr>
        <w:t xml:space="preserve"> </w:t>
      </w:r>
    </w:p>
    <w:p>
      <w:pPr>
        <w:pStyle w:val="Normal"/>
        <w:bidi w:val="0"/>
        <w:jc w:val="center"/>
        <w:rPr>
          <w:rFonts w:ascii="Arial" w:hAnsi="Arial"/>
          <w:color w:val="C9211E"/>
        </w:rPr>
      </w:pPr>
      <w:r>
        <w:rPr>
          <w:rFonts w:ascii="Arial" w:hAnsi="Arial"/>
          <w:b w:val="false"/>
          <w:bCs w:val="false"/>
          <w:color w:val="C9211E"/>
          <w:sz w:val="52"/>
          <w:szCs w:val="52"/>
        </w:rPr>
        <w:t>MODULE: PRD GROUP B</w:t>
      </w:r>
    </w:p>
    <w:p>
      <w:pPr>
        <w:pStyle w:val="Normal"/>
        <w:bidi w:val="0"/>
        <w:jc w:val="center"/>
        <w:rPr>
          <w:rFonts w:ascii="Arial" w:hAnsi="Arial"/>
          <w:color w:val="C9211E"/>
          <w:sz w:val="52"/>
          <w:szCs w:val="52"/>
        </w:rPr>
      </w:pPr>
      <w:r>
        <w:rPr>
          <w:rFonts w:ascii="Arial" w:hAnsi="Arial"/>
          <w:color w:val="C9211E"/>
          <w:sz w:val="52"/>
          <w:szCs w:val="52"/>
        </w:rPr>
      </w:r>
    </w:p>
    <w:p>
      <w:pPr>
        <w:pStyle w:val="Normal"/>
        <w:bidi w:val="0"/>
        <w:jc w:val="center"/>
        <w:rPr>
          <w:rFonts w:ascii="Arial" w:hAnsi="Arial"/>
          <w:color w:val="C9211E"/>
        </w:rPr>
      </w:pPr>
      <w:r>
        <w:rPr>
          <w:rFonts w:ascii="Arial" w:hAnsi="Arial"/>
          <w:b w:val="false"/>
          <w:bCs w:val="false"/>
          <w:color w:val="C9211E"/>
          <w:sz w:val="52"/>
          <w:szCs w:val="52"/>
        </w:rPr>
        <w:t xml:space="preserve">STUDENT NAME: RUKSANA BEGUM </w:t>
      </w:r>
    </w:p>
    <w:p>
      <w:pPr>
        <w:pStyle w:val="Normal"/>
        <w:bidi w:val="0"/>
        <w:jc w:val="center"/>
        <w:rPr>
          <w:rFonts w:ascii="Arial" w:hAnsi="Arial"/>
          <w:color w:val="C9211E"/>
          <w:sz w:val="52"/>
          <w:szCs w:val="52"/>
        </w:rPr>
      </w:pPr>
      <w:r>
        <w:rPr>
          <w:rFonts w:ascii="Arial" w:hAnsi="Arial"/>
          <w:color w:val="C9211E"/>
          <w:sz w:val="52"/>
          <w:szCs w:val="52"/>
        </w:rPr>
      </w:r>
    </w:p>
    <w:p>
      <w:pPr>
        <w:pStyle w:val="Normal"/>
        <w:bidi w:val="0"/>
        <w:jc w:val="center"/>
        <w:rPr>
          <w:rFonts w:ascii="Arial" w:hAnsi="Arial"/>
          <w:color w:val="C9211E"/>
        </w:rPr>
      </w:pPr>
      <w:r>
        <w:rPr>
          <w:rFonts w:ascii="Arial" w:hAnsi="Arial"/>
          <w:b w:val="false"/>
          <w:bCs w:val="false"/>
          <w:color w:val="C9211E"/>
          <w:sz w:val="52"/>
          <w:szCs w:val="52"/>
        </w:rPr>
        <w:t>STUDENT NUMBER; 2118820</w:t>
      </w:r>
    </w:p>
    <w:p>
      <w:pPr>
        <w:pStyle w:val="Normal"/>
        <w:bidi w:val="0"/>
        <w:jc w:val="center"/>
        <w:rPr>
          <w:rFonts w:ascii="Arial" w:hAnsi="Arial"/>
          <w:color w:val="C9211E"/>
          <w:sz w:val="52"/>
          <w:szCs w:val="52"/>
        </w:rPr>
      </w:pPr>
      <w:r>
        <w:rPr>
          <w:rFonts w:ascii="Arial" w:hAnsi="Arial"/>
          <w:color w:val="C9211E"/>
          <w:sz w:val="52"/>
          <w:szCs w:val="52"/>
        </w:rPr>
      </w:r>
    </w:p>
    <w:p>
      <w:pPr>
        <w:pStyle w:val="Normal"/>
        <w:bidi w:val="0"/>
        <w:jc w:val="center"/>
        <w:rPr>
          <w:rFonts w:ascii="Arial" w:hAnsi="Arial"/>
          <w:color w:val="C9211E"/>
        </w:rPr>
      </w:pPr>
      <w:r>
        <w:rPr>
          <w:rFonts w:ascii="Arial" w:hAnsi="Arial"/>
          <w:b w:val="false"/>
          <w:bCs w:val="false"/>
          <w:color w:val="C9211E"/>
          <w:sz w:val="52"/>
          <w:szCs w:val="52"/>
        </w:rPr>
        <w:t>TUTOR: KATHRYN ROBERTS</w:t>
      </w:r>
    </w:p>
    <w:p>
      <w:pPr>
        <w:pStyle w:val="Normal"/>
        <w:bidi w:val="0"/>
        <w:jc w:val="center"/>
        <w:rPr>
          <w:rFonts w:ascii="Arial" w:hAnsi="Arial"/>
          <w:color w:val="C9211E"/>
          <w:sz w:val="52"/>
          <w:szCs w:val="52"/>
        </w:rPr>
      </w:pPr>
      <w:r>
        <w:rPr>
          <w:rFonts w:ascii="Arial" w:hAnsi="Arial"/>
          <w:color w:val="C9211E"/>
          <w:sz w:val="52"/>
          <w:szCs w:val="52"/>
        </w:rPr>
      </w:r>
    </w:p>
    <w:p>
      <w:pPr>
        <w:pStyle w:val="Normal"/>
        <w:bidi w:val="0"/>
        <w:jc w:val="center"/>
        <w:rPr>
          <w:u w:val="single"/>
        </w:rPr>
      </w:pPr>
      <w:r>
        <w:rPr>
          <w:rFonts w:ascii="Arial" w:hAnsi="Arial"/>
          <w:b w:val="false"/>
          <w:bCs w:val="false"/>
          <w:color w:val="C9211E"/>
          <w:sz w:val="52"/>
          <w:szCs w:val="52"/>
          <w:u w:val="single"/>
        </w:rPr>
        <w:t>DUE DATE: 5</w:t>
      </w:r>
      <w:r>
        <w:rPr>
          <w:rFonts w:ascii="Arial" w:hAnsi="Arial"/>
          <w:b w:val="false"/>
          <w:bCs w:val="false"/>
          <w:color w:val="C9211E"/>
          <w:sz w:val="52"/>
          <w:szCs w:val="52"/>
          <w:u w:val="single"/>
          <w:vertAlign w:val="superscript"/>
        </w:rPr>
        <w:t>th</w:t>
      </w:r>
      <w:r>
        <w:rPr>
          <w:rFonts w:ascii="Arial" w:hAnsi="Arial"/>
          <w:b w:val="false"/>
          <w:bCs w:val="false"/>
          <w:color w:val="C9211E"/>
          <w:sz w:val="52"/>
          <w:szCs w:val="52"/>
          <w:u w:val="single"/>
        </w:rPr>
        <w:t xml:space="preserve"> March 2023</w:t>
      </w:r>
    </w:p>
    <w:p>
      <w:pPr>
        <w:pStyle w:val="Normal"/>
        <w:bidi w:val="0"/>
        <w:jc w:val="center"/>
        <w:rPr>
          <w:rFonts w:ascii="Arial" w:hAnsi="Arial"/>
          <w:b/>
          <w:b/>
          <w:bCs/>
          <w:color w:val="C9211E"/>
          <w:sz w:val="52"/>
          <w:szCs w:val="52"/>
        </w:rPr>
      </w:pPr>
      <w:r>
        <w:rPr>
          <w:rFonts w:ascii="Arial" w:hAnsi="Arial"/>
          <w:b/>
          <w:bCs/>
          <w:color w:val="C9211E"/>
          <w:sz w:val="52"/>
          <w:szCs w:val="52"/>
        </w:rPr>
      </w:r>
    </w:p>
    <w:p>
      <w:pPr>
        <w:pStyle w:val="Normal"/>
        <w:bidi w:val="0"/>
        <w:jc w:val="center"/>
        <w:rPr>
          <w:rFonts w:ascii="Arial" w:hAnsi="Arial"/>
          <w:color w:val="C9211E"/>
        </w:rPr>
      </w:pPr>
      <w:r>
        <w:rPr>
          <w:rFonts w:ascii="Arial" w:hAnsi="Arial"/>
          <w:color w:val="C9211E"/>
        </w:rPr>
      </w:r>
    </w:p>
    <w:p>
      <w:pPr>
        <w:pStyle w:val="Normal"/>
        <w:bidi w:val="0"/>
        <w:jc w:val="center"/>
        <w:rPr>
          <w:rFonts w:ascii="Arial" w:hAnsi="Arial"/>
          <w:color w:val="C9211E"/>
        </w:rPr>
      </w:pPr>
      <w:r>
        <w:rPr>
          <w:rFonts w:ascii="Arial" w:hAnsi="Arial"/>
          <w:color w:val="C9211E"/>
        </w:rPr>
      </w:r>
    </w:p>
    <w:p>
      <w:pPr>
        <w:pStyle w:val="Normal"/>
        <w:bidi w:val="0"/>
        <w:jc w:val="center"/>
        <w:rPr>
          <w:rFonts w:ascii="Arial" w:hAnsi="Arial"/>
          <w:color w:val="C9211E"/>
        </w:rPr>
      </w:pPr>
      <w:r>
        <w:rPr>
          <w:rFonts w:ascii="Arial" w:hAnsi="Arial"/>
          <w:color w:val="C9211E"/>
        </w:rPr>
      </w:r>
    </w:p>
    <w:p>
      <w:pPr>
        <w:pStyle w:val="Normal"/>
        <w:bidi w:val="0"/>
        <w:jc w:val="center"/>
        <w:rPr>
          <w:rFonts w:ascii="Arial" w:hAnsi="Arial"/>
          <w:color w:val="C9211E"/>
        </w:rPr>
      </w:pPr>
      <w:r>
        <w:rPr>
          <w:rFonts w:ascii="Arial" w:hAnsi="Arial"/>
          <w:color w:val="C9211E"/>
        </w:rPr>
      </w:r>
    </w:p>
    <w:p>
      <w:pPr>
        <w:pStyle w:val="Normal"/>
        <w:bidi w:val="0"/>
        <w:jc w:val="center"/>
        <w:rPr>
          <w:rFonts w:ascii="Arial" w:hAnsi="Arial"/>
          <w:color w:val="C9211E"/>
        </w:rPr>
      </w:pPr>
      <w:r>
        <w:rPr>
          <w:rFonts w:ascii="Arial" w:hAnsi="Arial"/>
          <w:color w:val="C9211E"/>
        </w:rPr>
      </w:r>
    </w:p>
    <w:p>
      <w:pPr>
        <w:pStyle w:val="Normal"/>
        <w:bidi w:val="0"/>
        <w:jc w:val="center"/>
        <w:rPr>
          <w:rFonts w:ascii="Arial" w:hAnsi="Arial"/>
          <w:color w:val="C9211E"/>
        </w:rPr>
      </w:pPr>
      <w:r>
        <w:rPr>
          <w:rFonts w:ascii="Arial" w:hAnsi="Arial"/>
          <w:color w:val="C9211E"/>
        </w:rPr>
      </w:r>
    </w:p>
    <w:p>
      <w:pPr>
        <w:pStyle w:val="Normal"/>
        <w:bidi w:val="0"/>
        <w:jc w:val="center"/>
        <w:rPr>
          <w:rFonts w:ascii="Arial" w:hAnsi="Arial"/>
          <w:color w:val="C9211E"/>
        </w:rPr>
      </w:pPr>
      <w:r>
        <w:rPr>
          <w:rFonts w:ascii="Arial" w:hAnsi="Arial"/>
          <w:color w:val="C9211E"/>
        </w:rPr>
      </w:r>
    </w:p>
    <w:p>
      <w:pPr>
        <w:pStyle w:val="Normal"/>
        <w:bidi w:val="0"/>
        <w:jc w:val="center"/>
        <w:rPr>
          <w:rFonts w:ascii="Arial" w:hAnsi="Arial"/>
          <w:color w:val="C9211E"/>
        </w:rPr>
      </w:pPr>
      <w:r>
        <w:rPr>
          <w:rFonts w:ascii="Arial" w:hAnsi="Arial"/>
          <w:color w:val="C9211E"/>
        </w:rPr>
      </w:r>
    </w:p>
    <w:p>
      <w:pPr>
        <w:pStyle w:val="Normal"/>
        <w:bidi w:val="0"/>
        <w:jc w:val="center"/>
        <w:rPr>
          <w:rFonts w:ascii="Arial" w:hAnsi="Arial"/>
          <w:color w:val="C9211E"/>
        </w:rPr>
      </w:pPr>
      <w:r>
        <w:rPr>
          <w:rFonts w:ascii="Arial" w:hAnsi="Arial"/>
          <w:color w:val="C9211E"/>
        </w:rPr>
      </w:r>
    </w:p>
    <w:p>
      <w:pPr>
        <w:pStyle w:val="Normal"/>
        <w:bidi w:val="0"/>
        <w:jc w:val="center"/>
        <w:rPr>
          <w:rFonts w:ascii="Arial" w:hAnsi="Arial"/>
          <w:color w:val="C9211E"/>
        </w:rPr>
      </w:pPr>
      <w:r>
        <w:rPr>
          <w:rFonts w:ascii="Arial" w:hAnsi="Arial"/>
          <w:color w:val="C9211E"/>
        </w:rPr>
      </w:r>
    </w:p>
    <w:p>
      <w:pPr>
        <w:pStyle w:val="Normal"/>
        <w:bidi w:val="0"/>
        <w:jc w:val="center"/>
        <w:rPr>
          <w:rFonts w:ascii="Arial" w:hAnsi="Arial"/>
          <w:color w:val="C9211E"/>
        </w:rPr>
      </w:pPr>
      <w:r>
        <w:rPr>
          <w:rFonts w:ascii="Arial" w:hAnsi="Arial"/>
          <w:color w:val="C9211E"/>
        </w:rPr>
      </w:r>
    </w:p>
    <w:p>
      <w:pPr>
        <w:pStyle w:val="Normal"/>
        <w:bidi w:val="0"/>
        <w:jc w:val="center"/>
        <w:rPr>
          <w:rFonts w:ascii="Arial" w:hAnsi="Arial"/>
          <w:color w:val="C9211E"/>
        </w:rPr>
      </w:pPr>
      <w:r>
        <w:rPr>
          <w:rFonts w:ascii="Arial" w:hAnsi="Arial"/>
          <w:color w:val="C9211E"/>
        </w:rPr>
      </w:r>
    </w:p>
    <w:p>
      <w:pPr>
        <w:pStyle w:val="Normal"/>
        <w:bidi w:val="0"/>
        <w:jc w:val="center"/>
        <w:rPr>
          <w:rFonts w:ascii="Arial" w:hAnsi="Arial"/>
          <w:color w:val="C9211E"/>
        </w:rPr>
      </w:pPr>
      <w:r>
        <w:rPr>
          <w:rFonts w:ascii="Arial" w:hAnsi="Arial"/>
          <w:color w:val="C9211E"/>
        </w:rPr>
      </w:r>
    </w:p>
    <w:p>
      <w:pPr>
        <w:pStyle w:val="Normal"/>
        <w:bidi w:val="0"/>
        <w:jc w:val="center"/>
        <w:rPr>
          <w:rFonts w:ascii="Arial" w:hAnsi="Arial"/>
          <w:color w:val="C9211E"/>
        </w:rPr>
      </w:pPr>
      <w:r>
        <w:rPr>
          <w:rFonts w:ascii="Arial" w:hAnsi="Arial"/>
          <w:color w:val="C9211E"/>
        </w:rPr>
      </w:r>
    </w:p>
    <w:p>
      <w:pPr>
        <w:pStyle w:val="Normal"/>
        <w:bidi w:val="0"/>
        <w:jc w:val="center"/>
        <w:rPr>
          <w:rFonts w:ascii="Arial" w:hAnsi="Arial"/>
          <w:color w:val="C9211E"/>
        </w:rPr>
      </w:pPr>
      <w:r>
        <w:rPr>
          <w:rFonts w:ascii="Arial" w:hAnsi="Arial"/>
          <w:color w:val="C9211E"/>
        </w:rPr>
      </w:r>
    </w:p>
    <w:p>
      <w:pPr>
        <w:pStyle w:val="Normal"/>
        <w:bidi w:val="0"/>
        <w:jc w:val="center"/>
        <w:rPr>
          <w:rFonts w:ascii="Arial" w:hAnsi="Arial"/>
          <w:color w:val="C9211E"/>
        </w:rPr>
      </w:pPr>
      <w:r>
        <w:rPr>
          <w:rFonts w:ascii="Arial" w:hAnsi="Arial"/>
          <w:color w:val="C9211E"/>
        </w:rPr>
      </w:r>
    </w:p>
    <w:p>
      <w:pPr>
        <w:pStyle w:val="Normal"/>
        <w:bidi w:val="0"/>
        <w:jc w:val="center"/>
        <w:rPr>
          <w:rFonts w:ascii="Arial" w:hAnsi="Arial"/>
          <w:b/>
          <w:b/>
          <w:bCs/>
          <w:color w:val="C9211E"/>
          <w:sz w:val="34"/>
          <w:szCs w:val="34"/>
          <w:u w:val="single"/>
        </w:rPr>
      </w:pPr>
      <w:r>
        <w:rPr>
          <w:rFonts w:ascii="Arial" w:hAnsi="Arial"/>
          <w:b/>
          <w:bCs/>
          <w:color w:val="C9211E"/>
          <w:sz w:val="34"/>
          <w:szCs w:val="34"/>
          <w:u w:val="single"/>
        </w:rPr>
        <w:t xml:space="preserve">CONTENTS PAGE </w:t>
      </w:r>
    </w:p>
    <w:p>
      <w:pPr>
        <w:pStyle w:val="Normal"/>
        <w:bidi w:val="0"/>
        <w:jc w:val="center"/>
        <w:rPr>
          <w:rFonts w:ascii="Arial" w:hAnsi="Arial"/>
          <w:color w:val="C9211E"/>
          <w:sz w:val="34"/>
          <w:szCs w:val="34"/>
        </w:rPr>
      </w:pPr>
      <w:r>
        <w:rPr>
          <w:rFonts w:ascii="Arial" w:hAnsi="Arial"/>
          <w:color w:val="C9211E"/>
          <w:sz w:val="34"/>
          <w:szCs w:val="34"/>
        </w:rPr>
      </w:r>
    </w:p>
    <w:p>
      <w:pPr>
        <w:pStyle w:val="Normal"/>
        <w:bidi w:val="0"/>
        <w:jc w:val="left"/>
        <w:rPr>
          <w:rFonts w:ascii="Arial" w:hAnsi="Arial"/>
          <w:color w:val="C9211E"/>
          <w:sz w:val="34"/>
          <w:szCs w:val="34"/>
        </w:rPr>
      </w:pPr>
      <w:r>
        <w:rPr>
          <w:rFonts w:ascii="Arial" w:hAnsi="Arial"/>
          <w:color w:val="C9211E"/>
          <w:sz w:val="34"/>
          <w:szCs w:val="34"/>
        </w:rPr>
      </w:r>
    </w:p>
    <w:tbl>
      <w:tblPr>
        <w:tblW w:w="9589" w:type="dxa"/>
        <w:jc w:val="right"/>
        <w:tblInd w:w="0" w:type="dxa"/>
        <w:tblLayout w:type="fixed"/>
        <w:tblCellMar>
          <w:top w:w="55" w:type="dxa"/>
          <w:left w:w="55" w:type="dxa"/>
          <w:bottom w:w="55" w:type="dxa"/>
          <w:right w:w="55" w:type="dxa"/>
        </w:tblCellMar>
      </w:tblPr>
      <w:tblGrid>
        <w:gridCol w:w="850"/>
        <w:gridCol w:w="5533"/>
        <w:gridCol w:w="3206"/>
      </w:tblGrid>
      <w:tr>
        <w:trPr/>
        <w:tc>
          <w:tcPr>
            <w:tcW w:w="850" w:type="dxa"/>
            <w:tcBorders>
              <w:top w:val="single" w:sz="2" w:space="0" w:color="000000"/>
              <w:left w:val="single" w:sz="2" w:space="0" w:color="000000"/>
              <w:bottom w:val="single" w:sz="2" w:space="0" w:color="000000"/>
            </w:tcBorders>
          </w:tcPr>
          <w:p>
            <w:pPr>
              <w:pStyle w:val="TableContents"/>
              <w:rPr>
                <w:rFonts w:ascii="Arial" w:hAnsi="Arial"/>
                <w:sz w:val="34"/>
                <w:szCs w:val="34"/>
              </w:rPr>
            </w:pPr>
            <w:r>
              <w:rPr>
                <w:rFonts w:ascii="Arial" w:hAnsi="Arial"/>
                <w:sz w:val="34"/>
                <w:szCs w:val="34"/>
              </w:rPr>
            </w:r>
          </w:p>
          <w:p>
            <w:pPr>
              <w:pStyle w:val="TableContents"/>
              <w:rPr>
                <w:rFonts w:ascii="Arial" w:hAnsi="Arial"/>
                <w:b/>
                <w:b/>
                <w:bCs/>
                <w:color w:val="FF0000"/>
                <w:sz w:val="34"/>
                <w:szCs w:val="34"/>
                <w:u w:val="single"/>
              </w:rPr>
            </w:pPr>
            <w:r>
              <w:rPr>
                <w:rFonts w:ascii="Arial" w:hAnsi="Arial"/>
                <w:b/>
                <w:bCs/>
                <w:color w:val="FF0000"/>
                <w:sz w:val="34"/>
                <w:szCs w:val="34"/>
                <w:u w:val="single"/>
              </w:rPr>
              <w:t>A.</w:t>
            </w:r>
          </w:p>
        </w:tc>
        <w:tc>
          <w:tcPr>
            <w:tcW w:w="5533" w:type="dxa"/>
            <w:tcBorders>
              <w:top w:val="single" w:sz="2" w:space="0" w:color="000000"/>
              <w:left w:val="single" w:sz="2" w:space="0" w:color="000000"/>
              <w:bottom w:val="single" w:sz="2" w:space="0" w:color="000000"/>
            </w:tcBorders>
          </w:tcPr>
          <w:p>
            <w:pPr>
              <w:pStyle w:val="TableContents"/>
              <w:rPr>
                <w:rFonts w:ascii="Arial" w:hAnsi="Arial"/>
                <w:b/>
                <w:b/>
                <w:bCs/>
                <w:color w:val="FF0000"/>
                <w:sz w:val="34"/>
                <w:szCs w:val="34"/>
              </w:rPr>
            </w:pPr>
            <w:r>
              <w:rPr>
                <w:rFonts w:ascii="Arial" w:hAnsi="Arial"/>
                <w:b/>
                <w:bCs/>
                <w:color w:val="FF0000"/>
                <w:sz w:val="34"/>
                <w:szCs w:val="34"/>
              </w:rPr>
            </w:r>
          </w:p>
          <w:p>
            <w:pPr>
              <w:pStyle w:val="TableContents"/>
              <w:rPr>
                <w:rFonts w:ascii="Arial" w:hAnsi="Arial"/>
                <w:b/>
                <w:b/>
                <w:bCs/>
                <w:color w:val="FF0000"/>
                <w:sz w:val="34"/>
                <w:szCs w:val="34"/>
              </w:rPr>
            </w:pPr>
            <w:r>
              <w:rPr>
                <w:rFonts w:ascii="Arial" w:hAnsi="Arial"/>
                <w:b/>
                <w:bCs/>
                <w:color w:val="FF0000"/>
                <w:sz w:val="34"/>
                <w:szCs w:val="34"/>
              </w:rPr>
              <w:t>BACKGROUND</w:t>
            </w:r>
          </w:p>
        </w:tc>
        <w:tc>
          <w:tcPr>
            <w:tcW w:w="3206" w:type="dxa"/>
            <w:tcBorders>
              <w:top w:val="single" w:sz="2" w:space="0" w:color="000000"/>
              <w:left w:val="single" w:sz="2" w:space="0" w:color="000000"/>
              <w:bottom w:val="single" w:sz="2" w:space="0" w:color="000000"/>
              <w:right w:val="single" w:sz="2" w:space="0" w:color="000000"/>
            </w:tcBorders>
          </w:tcPr>
          <w:p>
            <w:pPr>
              <w:pStyle w:val="TableContents"/>
              <w:rPr>
                <w:rFonts w:ascii="Arial" w:hAnsi="Arial"/>
                <w:b/>
                <w:b/>
                <w:bCs/>
                <w:color w:val="FF0000"/>
                <w:sz w:val="34"/>
                <w:szCs w:val="34"/>
              </w:rPr>
            </w:pPr>
            <w:r>
              <w:rPr>
                <w:rFonts w:ascii="Arial" w:hAnsi="Arial"/>
                <w:b/>
                <w:bCs/>
                <w:color w:val="FF0000"/>
                <w:sz w:val="34"/>
                <w:szCs w:val="34"/>
              </w:rPr>
            </w:r>
          </w:p>
          <w:p>
            <w:pPr>
              <w:pStyle w:val="TableContents"/>
              <w:rPr>
                <w:rFonts w:ascii="Arial" w:hAnsi="Arial"/>
                <w:b/>
                <w:b/>
                <w:bCs/>
                <w:color w:val="FF0000"/>
                <w:sz w:val="34"/>
                <w:szCs w:val="34"/>
              </w:rPr>
            </w:pPr>
            <w:r>
              <w:rPr>
                <w:rFonts w:ascii="Arial" w:hAnsi="Arial"/>
                <w:b/>
                <w:bCs/>
                <w:color w:val="FF0000"/>
                <w:sz w:val="34"/>
                <w:szCs w:val="34"/>
              </w:rPr>
              <w:t>PAGE 3</w:t>
            </w:r>
          </w:p>
          <w:p>
            <w:pPr>
              <w:pStyle w:val="TableContents"/>
              <w:rPr>
                <w:rFonts w:ascii="Arial" w:hAnsi="Arial"/>
                <w:b/>
                <w:b/>
                <w:bCs/>
                <w:color w:val="FF0000"/>
                <w:sz w:val="34"/>
                <w:szCs w:val="34"/>
              </w:rPr>
            </w:pPr>
            <w:r>
              <w:rPr>
                <w:rFonts w:ascii="Arial" w:hAnsi="Arial"/>
                <w:b/>
                <w:bCs/>
                <w:color w:val="FF0000"/>
                <w:sz w:val="34"/>
                <w:szCs w:val="34"/>
              </w:rPr>
            </w:r>
          </w:p>
        </w:tc>
      </w:tr>
      <w:tr>
        <w:trPr/>
        <w:tc>
          <w:tcPr>
            <w:tcW w:w="850" w:type="dxa"/>
            <w:tcBorders>
              <w:left w:val="single" w:sz="2" w:space="0" w:color="000000"/>
              <w:bottom w:val="single" w:sz="2" w:space="0" w:color="000000"/>
            </w:tcBorders>
          </w:tcPr>
          <w:p>
            <w:pPr>
              <w:pStyle w:val="TableContents"/>
              <w:rPr>
                <w:rFonts w:ascii="Arial" w:hAnsi="Arial"/>
                <w:b/>
                <w:b/>
                <w:bCs/>
                <w:color w:val="FF0000"/>
                <w:sz w:val="34"/>
                <w:szCs w:val="34"/>
                <w:u w:val="single"/>
              </w:rPr>
            </w:pPr>
            <w:r>
              <w:rPr>
                <w:rFonts w:ascii="Arial" w:hAnsi="Arial"/>
                <w:b/>
                <w:bCs/>
                <w:color w:val="FF0000"/>
                <w:sz w:val="34"/>
                <w:szCs w:val="34"/>
                <w:u w:val="single"/>
              </w:rPr>
            </w:r>
          </w:p>
          <w:p>
            <w:pPr>
              <w:pStyle w:val="TableContents"/>
              <w:rPr>
                <w:rFonts w:ascii="Arial" w:hAnsi="Arial"/>
                <w:b/>
                <w:b/>
                <w:bCs/>
                <w:color w:val="FF0000"/>
                <w:sz w:val="34"/>
                <w:szCs w:val="34"/>
                <w:u w:val="single"/>
              </w:rPr>
            </w:pPr>
            <w:r>
              <w:rPr>
                <w:rFonts w:ascii="Arial" w:hAnsi="Arial"/>
                <w:b/>
                <w:bCs/>
                <w:color w:val="FF0000"/>
                <w:sz w:val="34"/>
                <w:szCs w:val="34"/>
                <w:u w:val="single"/>
              </w:rPr>
              <w:t>B.</w:t>
            </w:r>
          </w:p>
        </w:tc>
        <w:tc>
          <w:tcPr>
            <w:tcW w:w="5533" w:type="dxa"/>
            <w:tcBorders>
              <w:left w:val="single" w:sz="2" w:space="0" w:color="000000"/>
              <w:bottom w:val="single" w:sz="2" w:space="0" w:color="000000"/>
            </w:tcBorders>
          </w:tcPr>
          <w:p>
            <w:pPr>
              <w:pStyle w:val="TableContents"/>
              <w:rPr>
                <w:rFonts w:ascii="Arial" w:hAnsi="Arial"/>
                <w:b/>
                <w:b/>
                <w:bCs/>
                <w:color w:val="FF0000"/>
                <w:sz w:val="34"/>
                <w:szCs w:val="34"/>
              </w:rPr>
            </w:pPr>
            <w:r>
              <w:rPr>
                <w:rFonts w:ascii="Arial" w:hAnsi="Arial"/>
                <w:b/>
                <w:bCs/>
                <w:color w:val="FF0000"/>
                <w:sz w:val="34"/>
                <w:szCs w:val="34"/>
              </w:rPr>
            </w:r>
          </w:p>
          <w:p>
            <w:pPr>
              <w:pStyle w:val="TableContents"/>
              <w:rPr>
                <w:rFonts w:ascii="Arial" w:hAnsi="Arial"/>
                <w:b/>
                <w:b/>
                <w:bCs/>
                <w:color w:val="FF0000"/>
                <w:sz w:val="34"/>
                <w:szCs w:val="34"/>
              </w:rPr>
            </w:pPr>
            <w:r>
              <w:rPr>
                <w:rFonts w:ascii="Arial" w:hAnsi="Arial"/>
                <w:b/>
                <w:bCs/>
                <w:color w:val="FF0000"/>
                <w:sz w:val="34"/>
                <w:szCs w:val="34"/>
              </w:rPr>
              <w:t xml:space="preserve">INTRODUCTION </w:t>
            </w:r>
          </w:p>
        </w:tc>
        <w:tc>
          <w:tcPr>
            <w:tcW w:w="3206" w:type="dxa"/>
            <w:tcBorders>
              <w:left w:val="single" w:sz="2" w:space="0" w:color="000000"/>
              <w:bottom w:val="single" w:sz="2" w:space="0" w:color="000000"/>
              <w:right w:val="single" w:sz="2" w:space="0" w:color="000000"/>
            </w:tcBorders>
          </w:tcPr>
          <w:p>
            <w:pPr>
              <w:pStyle w:val="TableContents"/>
              <w:rPr>
                <w:rFonts w:ascii="Arial" w:hAnsi="Arial"/>
                <w:b/>
                <w:b/>
                <w:bCs/>
                <w:color w:val="FF0000"/>
                <w:sz w:val="34"/>
                <w:szCs w:val="34"/>
              </w:rPr>
            </w:pPr>
            <w:r>
              <w:rPr>
                <w:rFonts w:ascii="Arial" w:hAnsi="Arial"/>
                <w:b/>
                <w:bCs/>
                <w:color w:val="FF0000"/>
                <w:sz w:val="34"/>
                <w:szCs w:val="34"/>
              </w:rPr>
            </w:r>
          </w:p>
          <w:p>
            <w:pPr>
              <w:pStyle w:val="TableContents"/>
              <w:rPr>
                <w:rFonts w:ascii="Arial" w:hAnsi="Arial"/>
                <w:b/>
                <w:b/>
                <w:bCs/>
                <w:color w:val="FF0000"/>
                <w:sz w:val="34"/>
                <w:szCs w:val="34"/>
              </w:rPr>
            </w:pPr>
            <w:r>
              <w:rPr>
                <w:rFonts w:ascii="Arial" w:hAnsi="Arial"/>
                <w:b/>
                <w:bCs/>
                <w:color w:val="FF0000"/>
                <w:sz w:val="34"/>
                <w:szCs w:val="34"/>
              </w:rPr>
              <w:t>PAGE 4</w:t>
            </w:r>
          </w:p>
          <w:p>
            <w:pPr>
              <w:pStyle w:val="TableContents"/>
              <w:rPr>
                <w:rFonts w:ascii="Arial" w:hAnsi="Arial"/>
                <w:b/>
                <w:b/>
                <w:bCs/>
                <w:color w:val="FF0000"/>
                <w:sz w:val="34"/>
                <w:szCs w:val="34"/>
              </w:rPr>
            </w:pPr>
            <w:r>
              <w:rPr>
                <w:rFonts w:ascii="Arial" w:hAnsi="Arial"/>
                <w:b/>
                <w:bCs/>
                <w:color w:val="FF0000"/>
                <w:sz w:val="34"/>
                <w:szCs w:val="34"/>
              </w:rPr>
            </w:r>
          </w:p>
        </w:tc>
      </w:tr>
      <w:tr>
        <w:trPr/>
        <w:tc>
          <w:tcPr>
            <w:tcW w:w="850" w:type="dxa"/>
            <w:tcBorders>
              <w:left w:val="single" w:sz="2" w:space="0" w:color="000000"/>
              <w:bottom w:val="single" w:sz="2" w:space="0" w:color="000000"/>
            </w:tcBorders>
          </w:tcPr>
          <w:p>
            <w:pPr>
              <w:pStyle w:val="TableContents"/>
              <w:rPr>
                <w:sz w:val="34"/>
                <w:szCs w:val="34"/>
              </w:rPr>
            </w:pPr>
            <w:r>
              <w:rPr>
                <w:sz w:val="34"/>
                <w:szCs w:val="34"/>
              </w:rPr>
            </w:r>
          </w:p>
          <w:p>
            <w:pPr>
              <w:pStyle w:val="TableContents"/>
              <w:rPr>
                <w:rFonts w:ascii="Arial" w:hAnsi="Arial"/>
                <w:b/>
                <w:b/>
                <w:bCs/>
                <w:color w:val="FF0000"/>
                <w:sz w:val="34"/>
                <w:szCs w:val="34"/>
              </w:rPr>
            </w:pPr>
            <w:r>
              <w:rPr>
                <w:rFonts w:ascii="Arial" w:hAnsi="Arial"/>
                <w:b/>
                <w:bCs/>
                <w:color w:val="FF0000"/>
                <w:sz w:val="34"/>
                <w:szCs w:val="34"/>
              </w:rPr>
              <w:t>C.</w:t>
            </w:r>
          </w:p>
        </w:tc>
        <w:tc>
          <w:tcPr>
            <w:tcW w:w="5533" w:type="dxa"/>
            <w:tcBorders>
              <w:left w:val="single" w:sz="2" w:space="0" w:color="000000"/>
              <w:bottom w:val="single" w:sz="2" w:space="0" w:color="000000"/>
            </w:tcBorders>
          </w:tcPr>
          <w:p>
            <w:pPr>
              <w:pStyle w:val="TableContents"/>
              <w:rPr>
                <w:rFonts w:ascii="Arial" w:hAnsi="Arial"/>
                <w:b/>
                <w:b/>
                <w:bCs/>
                <w:color w:val="FF4000"/>
                <w:sz w:val="34"/>
                <w:szCs w:val="34"/>
              </w:rPr>
            </w:pPr>
            <w:r>
              <w:rPr>
                <w:rFonts w:ascii="Arial" w:hAnsi="Arial"/>
                <w:b/>
                <w:bCs/>
                <w:color w:val="FF4000"/>
                <w:sz w:val="34"/>
                <w:szCs w:val="34"/>
              </w:rPr>
            </w:r>
          </w:p>
          <w:p>
            <w:pPr>
              <w:pStyle w:val="TableContents"/>
              <w:rPr>
                <w:rFonts w:ascii="Arial" w:hAnsi="Arial"/>
                <w:b/>
                <w:b/>
                <w:bCs/>
                <w:color w:val="FF4000"/>
                <w:sz w:val="34"/>
                <w:szCs w:val="34"/>
              </w:rPr>
            </w:pPr>
            <w:r>
              <w:rPr>
                <w:rFonts w:ascii="Arial" w:hAnsi="Arial"/>
                <w:b/>
                <w:bCs/>
                <w:color w:val="FF4000"/>
                <w:sz w:val="34"/>
                <w:szCs w:val="34"/>
              </w:rPr>
              <w:t>MAIN BODY</w:t>
            </w:r>
          </w:p>
        </w:tc>
        <w:tc>
          <w:tcPr>
            <w:tcW w:w="3206" w:type="dxa"/>
            <w:tcBorders>
              <w:left w:val="single" w:sz="2" w:space="0" w:color="000000"/>
              <w:bottom w:val="single" w:sz="2" w:space="0" w:color="000000"/>
              <w:right w:val="single" w:sz="2" w:space="0" w:color="000000"/>
            </w:tcBorders>
          </w:tcPr>
          <w:p>
            <w:pPr>
              <w:pStyle w:val="TableContents"/>
              <w:rPr>
                <w:sz w:val="34"/>
                <w:szCs w:val="34"/>
              </w:rPr>
            </w:pPr>
            <w:r>
              <w:rPr>
                <w:sz w:val="34"/>
                <w:szCs w:val="34"/>
              </w:rPr>
            </w:r>
          </w:p>
          <w:p>
            <w:pPr>
              <w:pStyle w:val="TableContents"/>
              <w:rPr>
                <w:rFonts w:ascii="Arial" w:hAnsi="Arial"/>
                <w:b/>
                <w:b/>
                <w:bCs/>
                <w:color w:val="FF4000"/>
                <w:sz w:val="34"/>
                <w:szCs w:val="34"/>
              </w:rPr>
            </w:pPr>
            <w:r>
              <w:rPr>
                <w:rFonts w:ascii="Arial" w:hAnsi="Arial"/>
                <w:b/>
                <w:bCs/>
                <w:color w:val="FF4000"/>
                <w:sz w:val="34"/>
                <w:szCs w:val="34"/>
              </w:rPr>
              <w:t>P</w:t>
            </w:r>
            <w:r>
              <w:rPr>
                <w:rFonts w:ascii="Arial" w:hAnsi="Arial"/>
                <w:b/>
                <w:bCs/>
                <w:color w:val="FF4000"/>
                <w:sz w:val="34"/>
                <w:szCs w:val="34"/>
              </w:rPr>
              <w:t>A</w:t>
            </w:r>
            <w:r>
              <w:rPr>
                <w:rFonts w:ascii="Arial" w:hAnsi="Arial"/>
                <w:b/>
                <w:bCs/>
                <w:color w:val="FF4000"/>
                <w:sz w:val="34"/>
                <w:szCs w:val="34"/>
              </w:rPr>
              <w:t>G</w:t>
            </w:r>
            <w:r>
              <w:rPr>
                <w:rFonts w:ascii="Arial" w:hAnsi="Arial"/>
                <w:b/>
                <w:bCs/>
                <w:color w:val="FF4000"/>
                <w:sz w:val="34"/>
                <w:szCs w:val="34"/>
              </w:rPr>
              <w:t>ES 5-6</w:t>
            </w:r>
          </w:p>
          <w:p>
            <w:pPr>
              <w:pStyle w:val="TableContents"/>
              <w:rPr>
                <w:rFonts w:ascii="Arial" w:hAnsi="Arial"/>
                <w:b/>
                <w:b/>
                <w:bCs/>
                <w:color w:val="FF4000"/>
                <w:sz w:val="34"/>
                <w:szCs w:val="34"/>
              </w:rPr>
            </w:pPr>
            <w:r>
              <w:rPr>
                <w:rFonts w:ascii="Arial" w:hAnsi="Arial"/>
                <w:b/>
                <w:bCs/>
                <w:color w:val="FF4000"/>
                <w:sz w:val="34"/>
                <w:szCs w:val="34"/>
              </w:rPr>
            </w:r>
          </w:p>
        </w:tc>
      </w:tr>
      <w:tr>
        <w:trPr/>
        <w:tc>
          <w:tcPr>
            <w:tcW w:w="850" w:type="dxa"/>
            <w:tcBorders>
              <w:left w:val="single" w:sz="2" w:space="0" w:color="000000"/>
              <w:bottom w:val="single" w:sz="2" w:space="0" w:color="000000"/>
            </w:tcBorders>
          </w:tcPr>
          <w:p>
            <w:pPr>
              <w:pStyle w:val="TableContents"/>
              <w:rPr>
                <w:color w:val="FF0000"/>
                <w:sz w:val="34"/>
                <w:szCs w:val="34"/>
              </w:rPr>
            </w:pPr>
            <w:r>
              <w:rPr>
                <w:color w:val="FF0000"/>
                <w:sz w:val="34"/>
                <w:szCs w:val="34"/>
              </w:rPr>
            </w:r>
          </w:p>
          <w:p>
            <w:pPr>
              <w:pStyle w:val="TableContents"/>
              <w:rPr>
                <w:rFonts w:ascii="Arial" w:hAnsi="Arial"/>
                <w:b/>
                <w:b/>
                <w:bCs/>
                <w:color w:val="FF0000"/>
                <w:sz w:val="34"/>
                <w:szCs w:val="34"/>
              </w:rPr>
            </w:pPr>
            <w:r>
              <w:rPr>
                <w:rFonts w:ascii="Arial" w:hAnsi="Arial"/>
                <w:b/>
                <w:bCs/>
                <w:color w:val="FF0000"/>
                <w:sz w:val="34"/>
                <w:szCs w:val="34"/>
              </w:rPr>
              <w:t>D.</w:t>
            </w:r>
          </w:p>
        </w:tc>
        <w:tc>
          <w:tcPr>
            <w:tcW w:w="5533" w:type="dxa"/>
            <w:tcBorders>
              <w:left w:val="single" w:sz="2" w:space="0" w:color="000000"/>
              <w:bottom w:val="single" w:sz="2" w:space="0" w:color="000000"/>
            </w:tcBorders>
          </w:tcPr>
          <w:p>
            <w:pPr>
              <w:pStyle w:val="TableContents"/>
              <w:rPr>
                <w:rFonts w:ascii="Arial" w:hAnsi="Arial"/>
                <w:b/>
                <w:b/>
                <w:bCs/>
                <w:color w:val="FF0000"/>
                <w:sz w:val="34"/>
                <w:szCs w:val="34"/>
              </w:rPr>
            </w:pPr>
            <w:r>
              <w:rPr>
                <w:rFonts w:ascii="Arial" w:hAnsi="Arial"/>
                <w:b/>
                <w:bCs/>
                <w:color w:val="FF0000"/>
                <w:sz w:val="34"/>
                <w:szCs w:val="34"/>
              </w:rPr>
            </w:r>
          </w:p>
          <w:p>
            <w:pPr>
              <w:pStyle w:val="TableContents"/>
              <w:rPr>
                <w:rFonts w:ascii="Arial" w:hAnsi="Arial"/>
                <w:b/>
                <w:b/>
                <w:bCs/>
                <w:color w:val="FF0000"/>
                <w:sz w:val="34"/>
                <w:szCs w:val="34"/>
              </w:rPr>
            </w:pPr>
            <w:r>
              <w:rPr>
                <w:rFonts w:ascii="Arial" w:hAnsi="Arial"/>
                <w:b/>
                <w:bCs/>
                <w:color w:val="FF0000"/>
                <w:sz w:val="34"/>
                <w:szCs w:val="34"/>
              </w:rPr>
              <w:t>PESTEL ANALYSIS</w:t>
            </w:r>
          </w:p>
        </w:tc>
        <w:tc>
          <w:tcPr>
            <w:tcW w:w="3206" w:type="dxa"/>
            <w:tcBorders>
              <w:left w:val="single" w:sz="2" w:space="0" w:color="000000"/>
              <w:bottom w:val="single" w:sz="2" w:space="0" w:color="000000"/>
              <w:right w:val="single" w:sz="2" w:space="0" w:color="000000"/>
            </w:tcBorders>
          </w:tcPr>
          <w:p>
            <w:pPr>
              <w:pStyle w:val="TableContents"/>
              <w:rPr>
                <w:rFonts w:ascii="Arial" w:hAnsi="Arial"/>
                <w:b/>
                <w:b/>
                <w:bCs/>
                <w:color w:val="FF0000"/>
                <w:sz w:val="34"/>
                <w:szCs w:val="34"/>
              </w:rPr>
            </w:pPr>
            <w:r>
              <w:rPr>
                <w:rFonts w:ascii="Arial" w:hAnsi="Arial"/>
                <w:b/>
                <w:bCs/>
                <w:color w:val="FF0000"/>
                <w:sz w:val="34"/>
                <w:szCs w:val="34"/>
              </w:rPr>
            </w:r>
          </w:p>
          <w:p>
            <w:pPr>
              <w:pStyle w:val="TableContents"/>
              <w:rPr>
                <w:rFonts w:ascii="Arial" w:hAnsi="Arial"/>
                <w:b/>
                <w:b/>
                <w:bCs/>
                <w:color w:val="FF0000"/>
                <w:sz w:val="34"/>
                <w:szCs w:val="34"/>
              </w:rPr>
            </w:pPr>
            <w:r>
              <w:rPr>
                <w:rFonts w:ascii="Arial" w:hAnsi="Arial"/>
                <w:b/>
                <w:bCs/>
                <w:color w:val="FF0000"/>
                <w:sz w:val="34"/>
                <w:szCs w:val="34"/>
              </w:rPr>
              <w:t>PAGES 7-9</w:t>
            </w:r>
          </w:p>
          <w:p>
            <w:pPr>
              <w:pStyle w:val="TableContents"/>
              <w:rPr>
                <w:rFonts w:ascii="Arial" w:hAnsi="Arial"/>
                <w:b/>
                <w:b/>
                <w:bCs/>
                <w:color w:val="FF0000"/>
                <w:sz w:val="34"/>
                <w:szCs w:val="34"/>
              </w:rPr>
            </w:pPr>
            <w:r>
              <w:rPr>
                <w:rFonts w:ascii="Arial" w:hAnsi="Arial"/>
                <w:b/>
                <w:bCs/>
                <w:color w:val="FF0000"/>
                <w:sz w:val="34"/>
                <w:szCs w:val="34"/>
              </w:rPr>
            </w:r>
          </w:p>
        </w:tc>
      </w:tr>
      <w:tr>
        <w:trPr/>
        <w:tc>
          <w:tcPr>
            <w:tcW w:w="850" w:type="dxa"/>
            <w:tcBorders>
              <w:left w:val="single" w:sz="2" w:space="0" w:color="000000"/>
              <w:bottom w:val="single" w:sz="2" w:space="0" w:color="000000"/>
            </w:tcBorders>
          </w:tcPr>
          <w:p>
            <w:pPr>
              <w:pStyle w:val="TableContents"/>
              <w:rPr>
                <w:sz w:val="34"/>
                <w:szCs w:val="34"/>
              </w:rPr>
            </w:pPr>
            <w:r>
              <w:rPr>
                <w:sz w:val="34"/>
                <w:szCs w:val="34"/>
              </w:rPr>
            </w:r>
          </w:p>
          <w:p>
            <w:pPr>
              <w:pStyle w:val="TableContents"/>
              <w:rPr>
                <w:rFonts w:ascii="Arial" w:hAnsi="Arial"/>
                <w:b/>
                <w:b/>
                <w:bCs/>
                <w:color w:val="FF0000"/>
                <w:sz w:val="34"/>
                <w:szCs w:val="34"/>
              </w:rPr>
            </w:pPr>
            <w:r>
              <w:rPr>
                <w:rFonts w:ascii="Arial" w:hAnsi="Arial"/>
                <w:b/>
                <w:bCs/>
                <w:color w:val="FF0000"/>
                <w:sz w:val="34"/>
                <w:szCs w:val="34"/>
              </w:rPr>
              <w:t>E.</w:t>
            </w:r>
          </w:p>
        </w:tc>
        <w:tc>
          <w:tcPr>
            <w:tcW w:w="5533" w:type="dxa"/>
            <w:tcBorders>
              <w:left w:val="single" w:sz="2" w:space="0" w:color="000000"/>
              <w:bottom w:val="single" w:sz="2" w:space="0" w:color="000000"/>
            </w:tcBorders>
          </w:tcPr>
          <w:p>
            <w:pPr>
              <w:pStyle w:val="TableContents"/>
              <w:rPr>
                <w:rFonts w:ascii="Arial" w:hAnsi="Arial"/>
                <w:b/>
                <w:b/>
                <w:bCs/>
                <w:color w:val="FF4000"/>
                <w:sz w:val="34"/>
                <w:szCs w:val="34"/>
              </w:rPr>
            </w:pPr>
            <w:r>
              <w:rPr>
                <w:rFonts w:ascii="Arial" w:hAnsi="Arial"/>
                <w:b/>
                <w:bCs/>
                <w:color w:val="FF4000"/>
                <w:sz w:val="34"/>
                <w:szCs w:val="34"/>
              </w:rPr>
            </w:r>
          </w:p>
          <w:p>
            <w:pPr>
              <w:pStyle w:val="TableContents"/>
              <w:rPr>
                <w:rFonts w:ascii="Arial" w:hAnsi="Arial"/>
                <w:b/>
                <w:b/>
                <w:bCs/>
                <w:color w:val="FF4000"/>
                <w:sz w:val="34"/>
                <w:szCs w:val="34"/>
              </w:rPr>
            </w:pPr>
            <w:r>
              <w:rPr>
                <w:rFonts w:ascii="Arial" w:hAnsi="Arial"/>
                <w:b/>
                <w:bCs/>
                <w:color w:val="FF4000"/>
                <w:sz w:val="34"/>
                <w:szCs w:val="34"/>
              </w:rPr>
              <w:t>SWOT ANALYSIS</w:t>
            </w:r>
          </w:p>
        </w:tc>
        <w:tc>
          <w:tcPr>
            <w:tcW w:w="3206" w:type="dxa"/>
            <w:tcBorders>
              <w:left w:val="single" w:sz="2" w:space="0" w:color="000000"/>
              <w:bottom w:val="single" w:sz="2" w:space="0" w:color="000000"/>
              <w:right w:val="single" w:sz="2" w:space="0" w:color="000000"/>
            </w:tcBorders>
          </w:tcPr>
          <w:p>
            <w:pPr>
              <w:pStyle w:val="TableContents"/>
              <w:rPr>
                <w:rFonts w:ascii="Arial" w:hAnsi="Arial"/>
                <w:b/>
                <w:b/>
                <w:bCs/>
                <w:color w:val="FF4000"/>
                <w:sz w:val="34"/>
                <w:szCs w:val="34"/>
              </w:rPr>
            </w:pPr>
            <w:r>
              <w:rPr>
                <w:rFonts w:ascii="Arial" w:hAnsi="Arial"/>
                <w:b/>
                <w:bCs/>
                <w:color w:val="FF4000"/>
                <w:sz w:val="34"/>
                <w:szCs w:val="34"/>
              </w:rPr>
            </w:r>
          </w:p>
          <w:p>
            <w:pPr>
              <w:pStyle w:val="TableContents"/>
              <w:rPr>
                <w:rFonts w:ascii="Arial" w:hAnsi="Arial"/>
                <w:b/>
                <w:b/>
                <w:bCs/>
                <w:color w:val="FF4000"/>
                <w:sz w:val="34"/>
                <w:szCs w:val="34"/>
              </w:rPr>
            </w:pPr>
            <w:r>
              <w:rPr>
                <w:rFonts w:ascii="Arial" w:hAnsi="Arial"/>
                <w:b/>
                <w:bCs/>
                <w:color w:val="FF4000"/>
                <w:sz w:val="34"/>
                <w:szCs w:val="34"/>
              </w:rPr>
              <w:t>PAGES 10-12</w:t>
            </w:r>
          </w:p>
          <w:p>
            <w:pPr>
              <w:pStyle w:val="TableContents"/>
              <w:rPr>
                <w:rFonts w:ascii="Arial" w:hAnsi="Arial"/>
                <w:b/>
                <w:b/>
                <w:bCs/>
                <w:color w:val="FF4000"/>
                <w:sz w:val="34"/>
                <w:szCs w:val="34"/>
              </w:rPr>
            </w:pPr>
            <w:r>
              <w:rPr>
                <w:rFonts w:ascii="Arial" w:hAnsi="Arial"/>
                <w:b/>
                <w:bCs/>
                <w:color w:val="FF4000"/>
                <w:sz w:val="34"/>
                <w:szCs w:val="34"/>
              </w:rPr>
            </w:r>
          </w:p>
        </w:tc>
      </w:tr>
      <w:tr>
        <w:trPr/>
        <w:tc>
          <w:tcPr>
            <w:tcW w:w="850" w:type="dxa"/>
            <w:tcBorders>
              <w:left w:val="single" w:sz="2" w:space="0" w:color="000000"/>
              <w:bottom w:val="single" w:sz="2" w:space="0" w:color="000000"/>
            </w:tcBorders>
          </w:tcPr>
          <w:p>
            <w:pPr>
              <w:pStyle w:val="TableContents"/>
              <w:rPr>
                <w:rFonts w:ascii="Arial" w:hAnsi="Arial"/>
                <w:b/>
                <w:b/>
                <w:bCs/>
                <w:color w:val="FF4000"/>
                <w:sz w:val="34"/>
                <w:szCs w:val="34"/>
              </w:rPr>
            </w:pPr>
            <w:r>
              <w:rPr>
                <w:rFonts w:ascii="Arial" w:hAnsi="Arial"/>
                <w:b/>
                <w:bCs/>
                <w:color w:val="FF4000"/>
                <w:sz w:val="34"/>
                <w:szCs w:val="34"/>
              </w:rPr>
            </w:r>
          </w:p>
          <w:p>
            <w:pPr>
              <w:pStyle w:val="TableContents"/>
              <w:rPr>
                <w:rFonts w:ascii="Arial" w:hAnsi="Arial"/>
                <w:b/>
                <w:b/>
                <w:bCs/>
                <w:color w:val="FF4000"/>
                <w:sz w:val="34"/>
                <w:szCs w:val="34"/>
              </w:rPr>
            </w:pPr>
            <w:r>
              <w:rPr>
                <w:rFonts w:ascii="Arial" w:hAnsi="Arial"/>
                <w:b/>
                <w:bCs/>
                <w:color w:val="FF4000"/>
                <w:sz w:val="34"/>
                <w:szCs w:val="34"/>
              </w:rPr>
              <w:t>F.</w:t>
            </w:r>
          </w:p>
        </w:tc>
        <w:tc>
          <w:tcPr>
            <w:tcW w:w="5533" w:type="dxa"/>
            <w:tcBorders>
              <w:left w:val="single" w:sz="2" w:space="0" w:color="000000"/>
              <w:bottom w:val="single" w:sz="2" w:space="0" w:color="000000"/>
            </w:tcBorders>
          </w:tcPr>
          <w:p>
            <w:pPr>
              <w:pStyle w:val="TableContents"/>
              <w:rPr>
                <w:rFonts w:ascii="Arial" w:hAnsi="Arial"/>
                <w:b/>
                <w:b/>
                <w:bCs/>
                <w:color w:val="FF4000"/>
                <w:sz w:val="34"/>
                <w:szCs w:val="34"/>
              </w:rPr>
            </w:pPr>
            <w:r>
              <w:rPr>
                <w:rFonts w:ascii="Arial" w:hAnsi="Arial"/>
                <w:b/>
                <w:bCs/>
                <w:color w:val="FF4000"/>
                <w:sz w:val="34"/>
                <w:szCs w:val="34"/>
              </w:rPr>
            </w:r>
          </w:p>
          <w:p>
            <w:pPr>
              <w:pStyle w:val="TableContents"/>
              <w:rPr>
                <w:rFonts w:ascii="Arial" w:hAnsi="Arial"/>
                <w:b/>
                <w:b/>
                <w:bCs/>
                <w:color w:val="FF4000"/>
                <w:sz w:val="34"/>
                <w:szCs w:val="34"/>
              </w:rPr>
            </w:pPr>
            <w:r>
              <w:rPr>
                <w:rFonts w:ascii="Arial" w:hAnsi="Arial"/>
                <w:b/>
                <w:bCs/>
                <w:color w:val="FF4000"/>
                <w:sz w:val="34"/>
                <w:szCs w:val="34"/>
              </w:rPr>
              <w:t>Evaluation</w:t>
            </w:r>
          </w:p>
          <w:p>
            <w:pPr>
              <w:pStyle w:val="TableContents"/>
              <w:rPr>
                <w:rFonts w:ascii="Arial" w:hAnsi="Arial"/>
                <w:b/>
                <w:b/>
                <w:bCs/>
                <w:color w:val="FF4000"/>
                <w:sz w:val="34"/>
                <w:szCs w:val="34"/>
              </w:rPr>
            </w:pPr>
            <w:r>
              <w:rPr>
                <w:rFonts w:ascii="Arial" w:hAnsi="Arial"/>
                <w:b/>
                <w:bCs/>
                <w:color w:val="FF4000"/>
                <w:sz w:val="34"/>
                <w:szCs w:val="34"/>
              </w:rPr>
            </w:r>
          </w:p>
        </w:tc>
        <w:tc>
          <w:tcPr>
            <w:tcW w:w="3206" w:type="dxa"/>
            <w:tcBorders>
              <w:left w:val="single" w:sz="2" w:space="0" w:color="000000"/>
              <w:bottom w:val="single" w:sz="2" w:space="0" w:color="000000"/>
              <w:right w:val="single" w:sz="2" w:space="0" w:color="000000"/>
            </w:tcBorders>
          </w:tcPr>
          <w:p>
            <w:pPr>
              <w:pStyle w:val="TableContents"/>
              <w:rPr>
                <w:rFonts w:ascii="Arial" w:hAnsi="Arial"/>
                <w:b/>
                <w:b/>
                <w:bCs/>
                <w:color w:val="FF4000"/>
                <w:sz w:val="34"/>
                <w:szCs w:val="34"/>
              </w:rPr>
            </w:pPr>
            <w:r>
              <w:rPr>
                <w:rFonts w:ascii="Arial" w:hAnsi="Arial"/>
                <w:b/>
                <w:bCs/>
                <w:color w:val="FF4000"/>
                <w:sz w:val="34"/>
                <w:szCs w:val="34"/>
              </w:rPr>
            </w:r>
          </w:p>
          <w:p>
            <w:pPr>
              <w:pStyle w:val="TableContents"/>
              <w:rPr>
                <w:rFonts w:ascii="Arial" w:hAnsi="Arial"/>
                <w:b/>
                <w:b/>
                <w:bCs/>
                <w:color w:val="FF4000"/>
                <w:sz w:val="34"/>
                <w:szCs w:val="34"/>
              </w:rPr>
            </w:pPr>
            <w:r>
              <w:rPr>
                <w:rFonts w:ascii="Arial" w:hAnsi="Arial"/>
                <w:b/>
                <w:bCs/>
                <w:color w:val="FF4000"/>
                <w:sz w:val="34"/>
                <w:szCs w:val="34"/>
              </w:rPr>
              <w:t>PAGE 13</w:t>
            </w:r>
          </w:p>
        </w:tc>
      </w:tr>
      <w:tr>
        <w:trPr/>
        <w:tc>
          <w:tcPr>
            <w:tcW w:w="850" w:type="dxa"/>
            <w:tcBorders>
              <w:left w:val="single" w:sz="2" w:space="0" w:color="000000"/>
              <w:bottom w:val="single" w:sz="2" w:space="0" w:color="000000"/>
            </w:tcBorders>
          </w:tcPr>
          <w:p>
            <w:pPr>
              <w:pStyle w:val="TableContents"/>
              <w:rPr>
                <w:rFonts w:ascii="Arial" w:hAnsi="Arial"/>
                <w:b/>
                <w:b/>
                <w:bCs/>
                <w:color w:val="FF0000"/>
                <w:sz w:val="34"/>
                <w:szCs w:val="34"/>
              </w:rPr>
            </w:pPr>
            <w:r>
              <w:rPr>
                <w:rFonts w:ascii="Arial" w:hAnsi="Arial"/>
                <w:b/>
                <w:bCs/>
                <w:color w:val="FF0000"/>
                <w:sz w:val="34"/>
                <w:szCs w:val="34"/>
              </w:rPr>
              <w:t>G.</w:t>
            </w:r>
          </w:p>
        </w:tc>
        <w:tc>
          <w:tcPr>
            <w:tcW w:w="5533" w:type="dxa"/>
            <w:tcBorders>
              <w:left w:val="single" w:sz="2" w:space="0" w:color="000000"/>
              <w:bottom w:val="single" w:sz="2" w:space="0" w:color="000000"/>
            </w:tcBorders>
          </w:tcPr>
          <w:p>
            <w:pPr>
              <w:pStyle w:val="Normal"/>
              <w:bidi w:val="0"/>
              <w:spacing w:lineRule="auto" w:line="360"/>
              <w:jc w:val="both"/>
              <w:rPr>
                <w:rFonts w:ascii="Arial" w:hAnsi="Arial"/>
                <w:b/>
                <w:b/>
                <w:bCs/>
                <w:color w:val="FF0000"/>
                <w:sz w:val="34"/>
                <w:szCs w:val="34"/>
              </w:rPr>
            </w:pPr>
            <w:r>
              <w:rPr>
                <w:rFonts w:ascii="Arial" w:hAnsi="Arial"/>
                <w:b/>
                <w:bCs/>
                <w:color w:val="FF0000"/>
                <w:sz w:val="34"/>
                <w:szCs w:val="34"/>
              </w:rPr>
              <w:t>KURT LEWIN’S 3 STAGE CHANGE MODEL</w:t>
            </w:r>
          </w:p>
          <w:p>
            <w:pPr>
              <w:pStyle w:val="Normal"/>
              <w:bidi w:val="0"/>
              <w:spacing w:lineRule="auto" w:line="360"/>
              <w:jc w:val="both"/>
              <w:rPr>
                <w:rFonts w:ascii="Arial" w:hAnsi="Arial"/>
                <w:b/>
                <w:b/>
                <w:bCs/>
                <w:color w:val="FF0000"/>
                <w:sz w:val="34"/>
                <w:szCs w:val="34"/>
              </w:rPr>
            </w:pPr>
            <w:r>
              <w:rPr>
                <w:rFonts w:ascii="Arial" w:hAnsi="Arial"/>
                <w:b/>
                <w:bCs/>
                <w:color w:val="FF0000"/>
                <w:sz w:val="34"/>
                <w:szCs w:val="34"/>
              </w:rPr>
            </w:r>
          </w:p>
        </w:tc>
        <w:tc>
          <w:tcPr>
            <w:tcW w:w="3206" w:type="dxa"/>
            <w:tcBorders>
              <w:left w:val="single" w:sz="2" w:space="0" w:color="000000"/>
              <w:bottom w:val="single" w:sz="2" w:space="0" w:color="000000"/>
              <w:right w:val="single" w:sz="2" w:space="0" w:color="000000"/>
            </w:tcBorders>
          </w:tcPr>
          <w:p>
            <w:pPr>
              <w:pStyle w:val="TableContents"/>
              <w:rPr>
                <w:rFonts w:ascii="Arial" w:hAnsi="Arial"/>
                <w:b/>
                <w:b/>
                <w:bCs/>
                <w:color w:val="FF0000"/>
                <w:sz w:val="34"/>
                <w:szCs w:val="34"/>
              </w:rPr>
            </w:pPr>
            <w:r>
              <w:rPr>
                <w:rFonts w:ascii="Arial" w:hAnsi="Arial"/>
                <w:b/>
                <w:bCs/>
                <w:color w:val="FF0000"/>
                <w:sz w:val="34"/>
                <w:szCs w:val="34"/>
              </w:rPr>
              <w:t>PAGE 14</w:t>
            </w:r>
          </w:p>
        </w:tc>
      </w:tr>
      <w:tr>
        <w:trPr/>
        <w:tc>
          <w:tcPr>
            <w:tcW w:w="850" w:type="dxa"/>
            <w:tcBorders>
              <w:left w:val="single" w:sz="2" w:space="0" w:color="000000"/>
              <w:bottom w:val="single" w:sz="2" w:space="0" w:color="000000"/>
            </w:tcBorders>
          </w:tcPr>
          <w:p>
            <w:pPr>
              <w:pStyle w:val="TableContents"/>
              <w:rPr>
                <w:rFonts w:ascii="Arial" w:hAnsi="Arial"/>
                <w:b/>
                <w:b/>
                <w:bCs/>
                <w:color w:val="FF0000"/>
                <w:sz w:val="34"/>
                <w:szCs w:val="34"/>
              </w:rPr>
            </w:pPr>
            <w:r>
              <w:rPr>
                <w:rFonts w:ascii="Arial" w:hAnsi="Arial"/>
                <w:b/>
                <w:bCs/>
                <w:color w:val="FF0000"/>
                <w:sz w:val="34"/>
                <w:szCs w:val="34"/>
              </w:rPr>
              <w:t>F.</w:t>
            </w:r>
          </w:p>
        </w:tc>
        <w:tc>
          <w:tcPr>
            <w:tcW w:w="5533" w:type="dxa"/>
            <w:tcBorders>
              <w:left w:val="single" w:sz="2" w:space="0" w:color="000000"/>
              <w:bottom w:val="single" w:sz="2" w:space="0" w:color="000000"/>
            </w:tcBorders>
          </w:tcPr>
          <w:p>
            <w:pPr>
              <w:pStyle w:val="Normal"/>
              <w:bidi w:val="0"/>
              <w:spacing w:lineRule="auto" w:line="360"/>
              <w:jc w:val="both"/>
              <w:rPr>
                <w:rFonts w:ascii="Arial" w:hAnsi="Arial"/>
                <w:b/>
                <w:b/>
                <w:bCs/>
                <w:color w:val="FF0000"/>
                <w:sz w:val="34"/>
                <w:szCs w:val="34"/>
              </w:rPr>
            </w:pPr>
            <w:r>
              <w:rPr>
                <w:rFonts w:ascii="Arial" w:hAnsi="Arial"/>
                <w:b/>
                <w:bCs/>
                <w:color w:val="FF0000"/>
                <w:sz w:val="34"/>
                <w:szCs w:val="34"/>
              </w:rPr>
              <w:t>REFERENCES</w:t>
            </w:r>
          </w:p>
        </w:tc>
        <w:tc>
          <w:tcPr>
            <w:tcW w:w="3206" w:type="dxa"/>
            <w:tcBorders>
              <w:left w:val="single" w:sz="2" w:space="0" w:color="000000"/>
              <w:bottom w:val="single" w:sz="2" w:space="0" w:color="000000"/>
              <w:right w:val="single" w:sz="2" w:space="0" w:color="000000"/>
            </w:tcBorders>
          </w:tcPr>
          <w:p>
            <w:pPr>
              <w:pStyle w:val="TableContents"/>
              <w:rPr>
                <w:rFonts w:ascii="Arial" w:hAnsi="Arial"/>
                <w:b/>
                <w:b/>
                <w:bCs/>
                <w:color w:val="FF0000"/>
                <w:sz w:val="34"/>
                <w:szCs w:val="34"/>
              </w:rPr>
            </w:pPr>
            <w:r>
              <w:rPr>
                <w:rFonts w:ascii="Arial" w:hAnsi="Arial"/>
                <w:b/>
                <w:bCs/>
                <w:color w:val="FF0000"/>
                <w:sz w:val="34"/>
                <w:szCs w:val="34"/>
              </w:rPr>
              <w:t>PAGES 15-17</w:t>
            </w:r>
          </w:p>
          <w:p>
            <w:pPr>
              <w:pStyle w:val="TableContents"/>
              <w:rPr>
                <w:rFonts w:ascii="Arial" w:hAnsi="Arial"/>
                <w:b/>
                <w:b/>
                <w:bCs/>
                <w:color w:val="FF0000"/>
                <w:sz w:val="34"/>
                <w:szCs w:val="34"/>
              </w:rPr>
            </w:pPr>
            <w:r>
              <w:rPr>
                <w:rFonts w:ascii="Arial" w:hAnsi="Arial"/>
                <w:b/>
                <w:bCs/>
                <w:color w:val="FF0000"/>
                <w:sz w:val="34"/>
                <w:szCs w:val="34"/>
              </w:rPr>
            </w:r>
          </w:p>
          <w:p>
            <w:pPr>
              <w:pStyle w:val="TableContents"/>
              <w:rPr>
                <w:rFonts w:ascii="Arial" w:hAnsi="Arial"/>
                <w:b/>
                <w:b/>
                <w:bCs/>
                <w:color w:val="FF0000"/>
                <w:sz w:val="34"/>
                <w:szCs w:val="34"/>
              </w:rPr>
            </w:pPr>
            <w:r>
              <w:rPr>
                <w:rFonts w:ascii="Arial" w:hAnsi="Arial"/>
                <w:b/>
                <w:bCs/>
                <w:color w:val="FF0000"/>
                <w:sz w:val="34"/>
                <w:szCs w:val="34"/>
              </w:rPr>
            </w:r>
          </w:p>
        </w:tc>
      </w:tr>
    </w:tbl>
    <w:p>
      <w:pPr>
        <w:pStyle w:val="Normal"/>
        <w:bidi w:val="0"/>
        <w:jc w:val="left"/>
        <w:rPr>
          <w:rFonts w:ascii="Arial" w:hAnsi="Arial"/>
          <w:b/>
          <w:b/>
          <w:bCs/>
          <w:color w:val="C9211E"/>
          <w:sz w:val="34"/>
          <w:szCs w:val="34"/>
        </w:rPr>
      </w:pPr>
      <w:r>
        <w:rPr>
          <w:rFonts w:ascii="Arial" w:hAnsi="Arial"/>
          <w:b/>
          <w:bCs/>
          <w:color w:val="C9211E"/>
          <w:sz w:val="34"/>
          <w:szCs w:val="34"/>
        </w:rPr>
      </w:r>
    </w:p>
    <w:p>
      <w:pPr>
        <w:sectPr>
          <w:footerReference w:type="default" r:id="rId2"/>
          <w:type w:val="nextPage"/>
          <w:pgSz w:w="11906" w:h="16838"/>
          <w:pgMar w:left="1134" w:right="1134" w:header="0" w:top="1134" w:footer="1134" w:bottom="1693" w:gutter="0"/>
          <w:pgNumType w:fmt="decimal"/>
          <w:formProt w:val="false"/>
          <w:textDirection w:val="lrTb"/>
          <w:docGrid w:type="default" w:linePitch="100" w:charSpace="0"/>
        </w:sectPr>
        <w:pStyle w:val="Normal"/>
        <w:bidi w:val="0"/>
        <w:jc w:val="left"/>
        <w:rPr>
          <w:rFonts w:ascii="Arial" w:hAnsi="Arial"/>
          <w:b/>
          <w:b/>
          <w:bCs/>
          <w:color w:val="C9211E"/>
          <w:sz w:val="34"/>
          <w:szCs w:val="34"/>
        </w:rPr>
      </w:pPr>
      <w:r>
        <w:rPr>
          <w:rFonts w:ascii="Arial" w:hAnsi="Arial"/>
          <w:b/>
          <w:bCs/>
          <w:color w:val="C9211E"/>
          <w:sz w:val="34"/>
          <w:szCs w:val="34"/>
        </w:rPr>
      </w:r>
    </w:p>
    <w:p>
      <w:pPr>
        <w:pStyle w:val="Normal"/>
        <w:bidi w:val="0"/>
        <w:spacing w:lineRule="auto" w:line="360"/>
        <w:jc w:val="both"/>
        <w:rPr>
          <w:rFonts w:ascii="Arial" w:hAnsi="Arial"/>
          <w:b/>
          <w:b/>
          <w:bCs/>
          <w:sz w:val="24"/>
          <w:szCs w:val="24"/>
        </w:rPr>
      </w:pPr>
      <w:r>
        <w:rPr/>
      </w:r>
    </w:p>
    <w:p>
      <w:pPr>
        <w:pStyle w:val="Normal"/>
        <w:bidi w:val="0"/>
        <w:spacing w:lineRule="auto" w:line="360"/>
        <w:jc w:val="both"/>
        <w:rPr>
          <w:rFonts w:ascii="Arial" w:hAnsi="Arial"/>
          <w:b/>
          <w:b/>
          <w:bCs/>
          <w:sz w:val="24"/>
          <w:szCs w:val="24"/>
        </w:rPr>
      </w:pPr>
      <w:r>
        <w:rPr/>
      </w:r>
    </w:p>
    <w:p>
      <w:pPr>
        <w:pStyle w:val="Normal"/>
        <w:bidi w:val="0"/>
        <w:spacing w:lineRule="auto" w:line="360"/>
        <w:jc w:val="center"/>
        <w:rPr/>
      </w:pPr>
      <w:r>
        <w:rPr>
          <w:rFonts w:ascii="Arial" w:hAnsi="Arial"/>
          <w:b/>
          <w:bCs/>
          <w:sz w:val="24"/>
          <w:szCs w:val="24"/>
          <w:u w:val="single"/>
        </w:rPr>
        <w:t xml:space="preserve">Background: </w:t>
      </w:r>
    </w:p>
    <w:p>
      <w:pPr>
        <w:pStyle w:val="Normal"/>
        <w:bidi w:val="0"/>
        <w:spacing w:lineRule="auto" w:line="360"/>
        <w:jc w:val="both"/>
        <w:rPr/>
      </w:pPr>
      <w:r>
        <w:rPr/>
      </w:r>
    </w:p>
    <w:p>
      <w:pPr>
        <w:pStyle w:val="Normal"/>
        <w:bidi w:val="0"/>
        <w:spacing w:lineRule="auto" w:line="360"/>
        <w:jc w:val="both"/>
        <w:rPr/>
      </w:pPr>
      <w:r>
        <w:rPr>
          <w:rFonts w:ascii="Arial" w:hAnsi="Arial"/>
          <w:b w:val="false"/>
          <w:bCs w:val="false"/>
          <w:sz w:val="24"/>
          <w:szCs w:val="24"/>
        </w:rPr>
        <w:t xml:space="preserve">Report will look into </w:t>
      </w:r>
      <w:r>
        <w:rPr>
          <w:rFonts w:ascii="Arial" w:hAnsi="Arial"/>
          <w:sz w:val="24"/>
          <w:szCs w:val="24"/>
        </w:rPr>
        <w:t xml:space="preserve">challenges facing the hotel-company. This industry is suffering from employee-retention. The report will examine issues/setting solutions being proposed. Employees are not staying, it’s becoming a trend, not just particular group of staff, but staff from different departments e.g. front of house/house keeping from hotel restaurant/kitchen, there are factors for this which I can look into, In depth research will be carried out to implement strategies being put forward. </w:t>
      </w:r>
    </w:p>
    <w:p>
      <w:pPr>
        <w:pStyle w:val="Normal"/>
        <w:bidi w:val="0"/>
        <w:spacing w:lineRule="auto" w:line="360"/>
        <w:jc w:val="both"/>
        <w:rPr>
          <w:rFonts w:ascii="Arial" w:hAnsi="Arial"/>
          <w:b/>
          <w:b/>
          <w:bCs/>
          <w:color w:val="000000"/>
          <w:sz w:val="24"/>
          <w:szCs w:val="24"/>
          <w:u w:val="single"/>
        </w:rPr>
      </w:pPr>
      <w:r>
        <w:rPr/>
      </w:r>
    </w:p>
    <w:p>
      <w:pPr>
        <w:pStyle w:val="Normal"/>
        <w:bidi w:val="0"/>
        <w:spacing w:lineRule="auto" w:line="360"/>
        <w:jc w:val="both"/>
        <w:rPr>
          <w:rFonts w:ascii="Arial" w:hAnsi="Arial"/>
          <w:b/>
          <w:b/>
          <w:bCs/>
          <w:color w:val="000000"/>
          <w:sz w:val="24"/>
          <w:szCs w:val="24"/>
          <w:u w:val="single"/>
        </w:rPr>
      </w:pPr>
      <w:r>
        <w:rPr/>
      </w:r>
    </w:p>
    <w:p>
      <w:pPr>
        <w:pStyle w:val="Normal"/>
        <w:bidi w:val="0"/>
        <w:spacing w:lineRule="auto" w:line="360"/>
        <w:jc w:val="both"/>
        <w:rPr>
          <w:rFonts w:ascii="Arial" w:hAnsi="Arial"/>
          <w:b/>
          <w:b/>
          <w:bCs/>
          <w:color w:val="000000"/>
          <w:sz w:val="24"/>
          <w:szCs w:val="24"/>
          <w:u w:val="single"/>
        </w:rPr>
      </w:pPr>
      <w:r>
        <w:rPr/>
      </w:r>
    </w:p>
    <w:p>
      <w:pPr>
        <w:pStyle w:val="Normal"/>
        <w:bidi w:val="0"/>
        <w:spacing w:lineRule="auto" w:line="360"/>
        <w:jc w:val="both"/>
        <w:rPr>
          <w:rFonts w:ascii="Arial" w:hAnsi="Arial"/>
          <w:b/>
          <w:b/>
          <w:bCs/>
          <w:color w:val="000000"/>
          <w:sz w:val="24"/>
          <w:szCs w:val="24"/>
          <w:u w:val="single"/>
        </w:rPr>
      </w:pPr>
      <w:r>
        <w:rPr/>
      </w:r>
    </w:p>
    <w:p>
      <w:pPr>
        <w:pStyle w:val="Normal"/>
        <w:bidi w:val="0"/>
        <w:spacing w:lineRule="auto" w:line="360"/>
        <w:jc w:val="both"/>
        <w:rPr>
          <w:rFonts w:ascii="Arial" w:hAnsi="Arial"/>
          <w:b/>
          <w:b/>
          <w:bCs/>
          <w:color w:val="000000"/>
          <w:sz w:val="24"/>
          <w:szCs w:val="24"/>
          <w:u w:val="single"/>
        </w:rPr>
      </w:pPr>
      <w:r>
        <w:rPr/>
      </w:r>
    </w:p>
    <w:p>
      <w:pPr>
        <w:pStyle w:val="Normal"/>
        <w:bidi w:val="0"/>
        <w:spacing w:lineRule="auto" w:line="360"/>
        <w:jc w:val="both"/>
        <w:rPr>
          <w:rFonts w:ascii="Arial" w:hAnsi="Arial"/>
          <w:b/>
          <w:b/>
          <w:bCs/>
          <w:color w:val="000000"/>
          <w:sz w:val="24"/>
          <w:szCs w:val="24"/>
          <w:u w:val="single"/>
        </w:rPr>
      </w:pPr>
      <w:r>
        <w:rPr/>
      </w:r>
    </w:p>
    <w:p>
      <w:pPr>
        <w:pStyle w:val="Normal"/>
        <w:bidi w:val="0"/>
        <w:spacing w:lineRule="auto" w:line="360"/>
        <w:jc w:val="both"/>
        <w:rPr>
          <w:rFonts w:ascii="Arial" w:hAnsi="Arial"/>
          <w:b/>
          <w:b/>
          <w:bCs/>
          <w:color w:val="000000"/>
          <w:sz w:val="24"/>
          <w:szCs w:val="24"/>
          <w:u w:val="single"/>
        </w:rPr>
      </w:pPr>
      <w:r>
        <w:rPr/>
      </w:r>
    </w:p>
    <w:p>
      <w:pPr>
        <w:pStyle w:val="Normal"/>
        <w:bidi w:val="0"/>
        <w:spacing w:lineRule="auto" w:line="360"/>
        <w:jc w:val="both"/>
        <w:rPr>
          <w:rFonts w:ascii="Arial" w:hAnsi="Arial"/>
          <w:b/>
          <w:b/>
          <w:bCs/>
          <w:color w:val="000000"/>
          <w:sz w:val="24"/>
          <w:szCs w:val="24"/>
          <w:u w:val="single"/>
        </w:rPr>
      </w:pPr>
      <w:r>
        <w:rPr/>
      </w:r>
    </w:p>
    <w:p>
      <w:pPr>
        <w:pStyle w:val="Normal"/>
        <w:bidi w:val="0"/>
        <w:spacing w:lineRule="auto" w:line="360"/>
        <w:jc w:val="both"/>
        <w:rPr>
          <w:rFonts w:ascii="Arial" w:hAnsi="Arial"/>
          <w:b/>
          <w:b/>
          <w:bCs/>
          <w:color w:val="000000"/>
          <w:sz w:val="24"/>
          <w:szCs w:val="24"/>
          <w:u w:val="single"/>
        </w:rPr>
      </w:pPr>
      <w:r>
        <w:rPr/>
      </w:r>
    </w:p>
    <w:p>
      <w:pPr>
        <w:pStyle w:val="Normal"/>
        <w:bidi w:val="0"/>
        <w:spacing w:lineRule="auto" w:line="360"/>
        <w:jc w:val="both"/>
        <w:rPr>
          <w:rFonts w:ascii="Arial" w:hAnsi="Arial"/>
          <w:b/>
          <w:b/>
          <w:bCs/>
          <w:color w:val="000000"/>
          <w:sz w:val="24"/>
          <w:szCs w:val="24"/>
          <w:u w:val="single"/>
        </w:rPr>
      </w:pPr>
      <w:r>
        <w:rPr/>
      </w:r>
    </w:p>
    <w:p>
      <w:pPr>
        <w:pStyle w:val="Normal"/>
        <w:bidi w:val="0"/>
        <w:spacing w:lineRule="auto" w:line="360"/>
        <w:jc w:val="both"/>
        <w:rPr>
          <w:rFonts w:ascii="Arial" w:hAnsi="Arial"/>
          <w:b/>
          <w:b/>
          <w:bCs/>
          <w:color w:val="000000"/>
          <w:sz w:val="24"/>
          <w:szCs w:val="24"/>
          <w:u w:val="single"/>
        </w:rPr>
      </w:pPr>
      <w:r>
        <w:rPr/>
      </w:r>
    </w:p>
    <w:p>
      <w:pPr>
        <w:pStyle w:val="Normal"/>
        <w:bidi w:val="0"/>
        <w:spacing w:lineRule="auto" w:line="360"/>
        <w:jc w:val="both"/>
        <w:rPr>
          <w:rFonts w:ascii="Arial" w:hAnsi="Arial"/>
          <w:b/>
          <w:b/>
          <w:bCs/>
          <w:color w:val="000000"/>
          <w:sz w:val="24"/>
          <w:szCs w:val="24"/>
          <w:u w:val="single"/>
        </w:rPr>
      </w:pPr>
      <w:r>
        <w:rPr/>
      </w:r>
    </w:p>
    <w:p>
      <w:pPr>
        <w:pStyle w:val="Normal"/>
        <w:bidi w:val="0"/>
        <w:spacing w:lineRule="auto" w:line="360"/>
        <w:jc w:val="both"/>
        <w:rPr>
          <w:rFonts w:ascii="Arial" w:hAnsi="Arial"/>
          <w:b/>
          <w:b/>
          <w:bCs/>
          <w:color w:val="000000"/>
          <w:sz w:val="24"/>
          <w:szCs w:val="24"/>
          <w:u w:val="single"/>
        </w:rPr>
      </w:pPr>
      <w:r>
        <w:rPr/>
      </w:r>
    </w:p>
    <w:p>
      <w:pPr>
        <w:pStyle w:val="Normal"/>
        <w:bidi w:val="0"/>
        <w:spacing w:lineRule="auto" w:line="360"/>
        <w:jc w:val="both"/>
        <w:rPr>
          <w:rFonts w:ascii="Arial" w:hAnsi="Arial"/>
          <w:b/>
          <w:b/>
          <w:bCs/>
          <w:color w:val="000000"/>
          <w:sz w:val="24"/>
          <w:szCs w:val="24"/>
          <w:u w:val="single"/>
        </w:rPr>
      </w:pPr>
      <w:r>
        <w:rPr/>
      </w:r>
    </w:p>
    <w:p>
      <w:pPr>
        <w:pStyle w:val="Normal"/>
        <w:bidi w:val="0"/>
        <w:spacing w:lineRule="auto" w:line="360"/>
        <w:jc w:val="both"/>
        <w:rPr>
          <w:rFonts w:ascii="Arial" w:hAnsi="Arial"/>
          <w:b/>
          <w:b/>
          <w:bCs/>
          <w:color w:val="000000"/>
          <w:sz w:val="24"/>
          <w:szCs w:val="24"/>
          <w:u w:val="single"/>
        </w:rPr>
      </w:pPr>
      <w:r>
        <w:rPr/>
      </w:r>
    </w:p>
    <w:p>
      <w:pPr>
        <w:pStyle w:val="Normal"/>
        <w:bidi w:val="0"/>
        <w:spacing w:lineRule="auto" w:line="360"/>
        <w:jc w:val="both"/>
        <w:rPr>
          <w:rFonts w:ascii="Arial" w:hAnsi="Arial"/>
          <w:b/>
          <w:b/>
          <w:bCs/>
          <w:color w:val="000000"/>
          <w:sz w:val="24"/>
          <w:szCs w:val="24"/>
          <w:u w:val="single"/>
        </w:rPr>
      </w:pPr>
      <w:r>
        <w:rPr/>
      </w:r>
    </w:p>
    <w:p>
      <w:pPr>
        <w:pStyle w:val="Normal"/>
        <w:bidi w:val="0"/>
        <w:spacing w:lineRule="auto" w:line="360"/>
        <w:jc w:val="both"/>
        <w:rPr>
          <w:rFonts w:ascii="Arial" w:hAnsi="Arial"/>
          <w:b/>
          <w:b/>
          <w:bCs/>
          <w:color w:val="000000"/>
          <w:sz w:val="24"/>
          <w:szCs w:val="24"/>
          <w:u w:val="single"/>
        </w:rPr>
      </w:pPr>
      <w:r>
        <w:rPr/>
      </w:r>
    </w:p>
    <w:p>
      <w:pPr>
        <w:pStyle w:val="Normal"/>
        <w:bidi w:val="0"/>
        <w:spacing w:lineRule="auto" w:line="360"/>
        <w:jc w:val="both"/>
        <w:rPr>
          <w:rFonts w:ascii="Arial" w:hAnsi="Arial"/>
          <w:b/>
          <w:b/>
          <w:bCs/>
          <w:color w:val="000000"/>
          <w:sz w:val="24"/>
          <w:szCs w:val="24"/>
          <w:u w:val="single"/>
        </w:rPr>
      </w:pPr>
      <w:r>
        <w:rPr/>
      </w:r>
    </w:p>
    <w:p>
      <w:pPr>
        <w:pStyle w:val="Normal"/>
        <w:bidi w:val="0"/>
        <w:spacing w:lineRule="auto" w:line="360"/>
        <w:jc w:val="both"/>
        <w:rPr>
          <w:rFonts w:ascii="Arial" w:hAnsi="Arial"/>
          <w:b/>
          <w:b/>
          <w:bCs/>
          <w:color w:val="000000"/>
          <w:sz w:val="24"/>
          <w:szCs w:val="24"/>
          <w:u w:val="single"/>
        </w:rPr>
      </w:pPr>
      <w:r>
        <w:rPr/>
      </w:r>
    </w:p>
    <w:p>
      <w:pPr>
        <w:pStyle w:val="Normal"/>
        <w:bidi w:val="0"/>
        <w:spacing w:lineRule="auto" w:line="360"/>
        <w:jc w:val="both"/>
        <w:rPr>
          <w:rFonts w:ascii="Arial" w:hAnsi="Arial"/>
          <w:b/>
          <w:b/>
          <w:bCs/>
          <w:color w:val="000000"/>
          <w:sz w:val="24"/>
          <w:szCs w:val="24"/>
          <w:u w:val="single"/>
        </w:rPr>
      </w:pPr>
      <w:r>
        <w:rPr/>
      </w:r>
    </w:p>
    <w:p>
      <w:pPr>
        <w:pStyle w:val="Normal"/>
        <w:bidi w:val="0"/>
        <w:spacing w:lineRule="auto" w:line="360"/>
        <w:jc w:val="both"/>
        <w:rPr>
          <w:rFonts w:ascii="Arial" w:hAnsi="Arial"/>
          <w:b/>
          <w:b/>
          <w:bCs/>
          <w:color w:val="000000"/>
          <w:sz w:val="24"/>
          <w:szCs w:val="24"/>
          <w:u w:val="single"/>
        </w:rPr>
      </w:pPr>
      <w:r>
        <w:rPr/>
      </w:r>
    </w:p>
    <w:p>
      <w:pPr>
        <w:pStyle w:val="Normal"/>
        <w:bidi w:val="0"/>
        <w:spacing w:lineRule="auto" w:line="360"/>
        <w:jc w:val="both"/>
        <w:rPr>
          <w:rFonts w:ascii="Arial" w:hAnsi="Arial"/>
          <w:b/>
          <w:b/>
          <w:bCs/>
          <w:color w:val="000000"/>
          <w:sz w:val="24"/>
          <w:szCs w:val="24"/>
          <w:u w:val="single"/>
        </w:rPr>
      </w:pPr>
      <w:r>
        <w:rPr/>
      </w:r>
    </w:p>
    <w:p>
      <w:pPr>
        <w:pStyle w:val="Normal"/>
        <w:bidi w:val="0"/>
        <w:spacing w:lineRule="auto" w:line="360"/>
        <w:jc w:val="both"/>
        <w:rPr>
          <w:rFonts w:ascii="Arial" w:hAnsi="Arial"/>
          <w:b/>
          <w:b/>
          <w:bCs/>
          <w:color w:val="000000"/>
          <w:sz w:val="24"/>
          <w:szCs w:val="24"/>
          <w:u w:val="single"/>
        </w:rPr>
      </w:pPr>
      <w:r>
        <w:rPr/>
      </w:r>
    </w:p>
    <w:p>
      <w:pPr>
        <w:pStyle w:val="Normal"/>
        <w:bidi w:val="0"/>
        <w:spacing w:lineRule="auto" w:line="360"/>
        <w:jc w:val="both"/>
        <w:rPr>
          <w:rFonts w:ascii="Arial" w:hAnsi="Arial"/>
          <w:b/>
          <w:b/>
          <w:bCs/>
          <w:color w:val="000000"/>
          <w:sz w:val="24"/>
          <w:szCs w:val="24"/>
          <w:u w:val="single"/>
        </w:rPr>
      </w:pPr>
      <w:r>
        <w:rPr/>
      </w:r>
    </w:p>
    <w:p>
      <w:pPr>
        <w:pStyle w:val="Normal"/>
        <w:bidi w:val="0"/>
        <w:spacing w:lineRule="auto" w:line="360"/>
        <w:jc w:val="center"/>
        <w:rPr>
          <w:rFonts w:ascii="Arial" w:hAnsi="Arial"/>
          <w:b/>
          <w:b/>
          <w:bCs/>
          <w:color w:val="000000"/>
          <w:sz w:val="24"/>
          <w:szCs w:val="24"/>
        </w:rPr>
      </w:pPr>
      <w:r>
        <w:rPr>
          <w:u w:val="single"/>
        </w:rPr>
      </w:r>
    </w:p>
    <w:p>
      <w:pPr>
        <w:pStyle w:val="Normal"/>
        <w:bidi w:val="0"/>
        <w:spacing w:lineRule="auto" w:line="360"/>
        <w:jc w:val="center"/>
        <w:rPr>
          <w:u w:val="single"/>
        </w:rPr>
      </w:pPr>
      <w:r>
        <w:rPr>
          <w:rFonts w:ascii="Arial" w:hAnsi="Arial"/>
          <w:b/>
          <w:bCs/>
          <w:color w:val="000000"/>
          <w:sz w:val="24"/>
          <w:szCs w:val="24"/>
          <w:u w:val="single"/>
        </w:rPr>
        <w:t>Introduction:</w:t>
      </w:r>
    </w:p>
    <w:p>
      <w:pPr>
        <w:pStyle w:val="Normal"/>
        <w:bidi w:val="0"/>
        <w:spacing w:lineRule="auto" w:line="360"/>
        <w:jc w:val="center"/>
        <w:rPr>
          <w:rFonts w:ascii="Arial" w:hAnsi="Arial"/>
          <w:b/>
          <w:b/>
          <w:bCs/>
          <w:color w:val="000000"/>
          <w:sz w:val="24"/>
          <w:szCs w:val="24"/>
        </w:rPr>
      </w:pPr>
      <w:r>
        <w:rPr>
          <w:u w:val="single"/>
        </w:rPr>
      </w:r>
    </w:p>
    <w:p>
      <w:pPr>
        <w:pStyle w:val="Normal"/>
        <w:bidi w:val="0"/>
        <w:spacing w:lineRule="auto" w:line="360"/>
        <w:jc w:val="both"/>
        <w:rPr>
          <w:rFonts w:ascii="Arial" w:hAnsi="Arial"/>
        </w:rPr>
      </w:pPr>
      <w:r>
        <w:rPr>
          <w:rFonts w:ascii="Arial" w:hAnsi="Arial"/>
          <w:b w:val="false"/>
          <w:bCs w:val="false"/>
          <w:color w:val="000000"/>
          <w:sz w:val="24"/>
          <w:szCs w:val="24"/>
        </w:rPr>
        <w:t>This is the Premier-inn Branch in Wolviston off A19 Motorway at the North East of</w:t>
      </w:r>
      <w:r>
        <w:rPr>
          <w:rFonts w:ascii="Arial" w:hAnsi="Arial"/>
          <w:b w:val="false"/>
          <w:bCs w:val="false"/>
          <w:color w:val="000000"/>
          <w:sz w:val="24"/>
          <w:szCs w:val="24"/>
        </w:rPr>
        <w:t>-</w:t>
      </w:r>
      <w:r>
        <w:rPr>
          <w:rFonts w:ascii="Arial" w:hAnsi="Arial"/>
          <w:b w:val="false"/>
          <w:bCs w:val="false"/>
          <w:color w:val="000000"/>
          <w:sz w:val="24"/>
          <w:szCs w:val="24"/>
        </w:rPr>
        <w:t>UK. It’s a budget friendly hotel,  prices are affordable, than local private hotels. According to trip advisor UK, (2023) Customers describe it as “Exhilarating”.</w:t>
      </w:r>
    </w:p>
    <w:p>
      <w:pPr>
        <w:pStyle w:val="Normal"/>
        <w:bidi w:val="0"/>
        <w:spacing w:lineRule="auto" w:line="360"/>
        <w:jc w:val="both"/>
        <w:rPr>
          <w:rFonts w:ascii="Arial" w:hAnsi="Arial"/>
        </w:rPr>
      </w:pPr>
      <w:r>
        <w:rPr>
          <w:rFonts w:ascii="Arial" w:hAnsi="Arial"/>
        </w:rPr>
      </w:r>
    </w:p>
    <w:p>
      <w:pPr>
        <w:pStyle w:val="Normal"/>
        <w:bidi w:val="0"/>
        <w:spacing w:lineRule="auto" w:line="360"/>
        <w:jc w:val="both"/>
        <w:rPr>
          <w:rFonts w:ascii="Arial" w:hAnsi="Arial"/>
        </w:rPr>
      </w:pPr>
      <w:r>
        <w:rPr>
          <w:rFonts w:ascii="Arial" w:hAnsi="Arial"/>
          <w:b w:val="false"/>
          <w:bCs w:val="false"/>
          <w:color w:val="000000"/>
          <w:sz w:val="24"/>
          <w:szCs w:val="24"/>
        </w:rPr>
        <w:t xml:space="preserve">Location is a small village, minutes away from countryside with beautiful golf resort nearby. Wolviston history is dated back as the Saxon-times, It’s unique scenic views main reasons why customers are attracted, and is popular UK-Countryside.(Premier inn welcome pack, 2022) </w:t>
      </w:r>
    </w:p>
    <w:p>
      <w:pPr>
        <w:pStyle w:val="Normal"/>
        <w:bidi w:val="0"/>
        <w:spacing w:lineRule="auto" w:line="360"/>
        <w:jc w:val="both"/>
        <w:rPr>
          <w:rFonts w:ascii="Arial" w:hAnsi="Arial"/>
          <w:b/>
          <w:b/>
          <w:bCs/>
          <w:color w:val="000000"/>
          <w:sz w:val="24"/>
          <w:szCs w:val="24"/>
        </w:rPr>
      </w:pPr>
      <w:r>
        <w:rPr>
          <w:rFonts w:ascii="Arial" w:hAnsi="Arial"/>
          <w:b/>
          <w:bCs/>
          <w:color w:val="000000"/>
          <w:sz w:val="24"/>
          <w:szCs w:val="24"/>
        </w:rPr>
      </w:r>
    </w:p>
    <w:p>
      <w:pPr>
        <w:sectPr>
          <w:footerReference w:type="default" r:id="rId3"/>
          <w:type w:val="nextPage"/>
          <w:pgSz w:w="11906" w:h="16838"/>
          <w:pgMar w:left="1134" w:right="1134" w:header="0" w:top="1134" w:footer="1134" w:bottom="1693" w:gutter="0"/>
          <w:pgNumType w:fmt="decimal"/>
          <w:formProt w:val="false"/>
          <w:textDirection w:val="lrTb"/>
          <w:docGrid w:type="default" w:linePitch="100" w:charSpace="0"/>
        </w:sectPr>
        <w:pStyle w:val="Normal"/>
        <w:bidi w:val="0"/>
        <w:spacing w:lineRule="auto" w:line="360"/>
        <w:jc w:val="both"/>
        <w:rPr/>
      </w:pPr>
      <w:r>
        <w:rPr>
          <w:rFonts w:ascii="Arial" w:hAnsi="Arial"/>
          <w:b w:val="false"/>
          <w:bCs w:val="false"/>
          <w:color w:val="000000"/>
          <w:sz w:val="24"/>
          <w:szCs w:val="24"/>
        </w:rPr>
        <w:t xml:space="preserve">E. Auchard, (2018) describes that the company had a turnover-2,021billion pounds in the financial year, aiming-75,000 rooms, at the end of-2017. The companies target to have-11% market share towards end of-2020, up from 6% in-2010, however this target was not reached due to company being effected COVID19/other factors, </w:t>
      </w:r>
      <w:r>
        <w:rPr>
          <w:rStyle w:val="Emphasis"/>
          <w:rFonts w:ascii="Arial" w:hAnsi="Arial"/>
          <w:b w:val="false"/>
          <w:bCs/>
          <w:i w:val="false"/>
          <w:caps w:val="false"/>
          <w:smallCaps w:val="false"/>
          <w:color w:val="000000"/>
          <w:spacing w:val="0"/>
          <w:sz w:val="24"/>
          <w:szCs w:val="24"/>
        </w:rPr>
        <w:t xml:space="preserve">Whitbread Annual Report </w:t>
      </w:r>
      <w:r>
        <w:rPr>
          <w:rFonts w:ascii="Arial" w:hAnsi="Arial"/>
          <w:b w:val="false"/>
          <w:bCs/>
          <w:i w:val="false"/>
          <w:caps w:val="false"/>
          <w:smallCaps w:val="false"/>
          <w:color w:val="000000"/>
          <w:spacing w:val="0"/>
          <w:sz w:val="24"/>
          <w:szCs w:val="24"/>
        </w:rPr>
        <w:t xml:space="preserve">2021/22-At </w:t>
      </w:r>
      <w:r>
        <w:rPr>
          <w:rStyle w:val="Emphasis"/>
          <w:rFonts w:ascii="Arial" w:hAnsi="Arial"/>
          <w:b w:val="false"/>
          <w:bCs/>
          <w:i w:val="false"/>
          <w:caps w:val="false"/>
          <w:smallCaps w:val="false"/>
          <w:color w:val="000000"/>
          <w:spacing w:val="0"/>
          <w:sz w:val="24"/>
          <w:szCs w:val="24"/>
        </w:rPr>
        <w:t xml:space="preserve">PremierInn shows for the company </w:t>
      </w:r>
      <w:r>
        <w:rPr>
          <w:rStyle w:val="Emphasis"/>
          <w:rFonts w:ascii="Arial" w:hAnsi="Arial"/>
          <w:b w:val="false"/>
          <w:i w:val="false"/>
          <w:caps w:val="false"/>
          <w:smallCaps w:val="false"/>
          <w:color w:val="000000"/>
          <w:spacing w:val="0"/>
          <w:sz w:val="24"/>
          <w:szCs w:val="24"/>
        </w:rPr>
        <w:t xml:space="preserve">to grow, at a better pace than the market norm, improvements needed on staff-retention rates. Whitbread PLC,(2022). This is the main focus points at our branch, employees are not wanting to stay, it is situated in a rural-area which has an advantage to guests, but not for the staff, some have no cars/no tube lines like the cities have/nearest train-station few miles away/only one bus stop route, with it been just off the motorway/there are issues with traffic/road accidents this delays staff-arrival time. Other factors include less hours/staff not willing to travel far distance to only-work for few hours at a low rate. Adaptations are needed, a lot of time training went into recruiting these members of staff, bonds/relationships been made, some do not want to leave but if there are opportunities-elsewhere, then they have no choice but to leave. If staff are not supported the business will collapse. </w:t>
      </w:r>
      <w:r>
        <w:rPr>
          <w:rStyle w:val="Emphasis"/>
          <w:rFonts w:ascii="Arial" w:hAnsi="Arial"/>
          <w:b w:val="false"/>
          <w:i w:val="false"/>
          <w:iCs w:val="false"/>
          <w:caps w:val="false"/>
          <w:smallCaps w:val="false"/>
          <w:color w:val="000000"/>
          <w:spacing w:val="0"/>
          <w:sz w:val="24"/>
          <w:szCs w:val="24"/>
        </w:rPr>
        <w:t>As stated by-Richard Branston Founder of the Virgin Group Company.“</w:t>
      </w:r>
      <w:r>
        <w:rPr>
          <w:rStyle w:val="Emphasis"/>
          <w:rFonts w:ascii="Arial" w:hAnsi="Arial"/>
          <w:b w:val="false"/>
          <w:i/>
          <w:iCs/>
          <w:caps w:val="false"/>
          <w:smallCaps w:val="false"/>
          <w:color w:val="000000"/>
          <w:spacing w:val="0"/>
          <w:sz w:val="24"/>
          <w:szCs w:val="24"/>
        </w:rPr>
        <w:t>Take care of your Employees-and they’ll take care of your Business”</w:t>
      </w:r>
      <w:r>
        <w:rPr>
          <w:rStyle w:val="Emphasis"/>
          <w:rFonts w:ascii="Arial" w:hAnsi="Arial"/>
          <w:b w:val="false"/>
          <w:i w:val="false"/>
          <w:iCs w:val="false"/>
          <w:caps w:val="false"/>
          <w:smallCaps w:val="false"/>
          <w:color w:val="000000"/>
          <w:spacing w:val="0"/>
          <w:sz w:val="24"/>
          <w:szCs w:val="24"/>
        </w:rPr>
        <w:t xml:space="preserve">(B Sotoohi, 2018) </w:t>
      </w:r>
    </w:p>
    <w:p>
      <w:pPr>
        <w:pStyle w:val="Normal"/>
        <w:bidi w:val="0"/>
        <w:spacing w:lineRule="auto" w:line="360"/>
        <w:jc w:val="both"/>
        <w:rPr/>
      </w:pPr>
      <w:r>
        <w:rPr>
          <w:rStyle w:val="Emphasis"/>
          <w:rFonts w:ascii="Arial" w:hAnsi="Arial"/>
          <w:b/>
          <w:bCs/>
          <w:i w:val="false"/>
          <w:caps w:val="false"/>
          <w:smallCaps w:val="false"/>
          <w:color w:val="000000"/>
          <w:spacing w:val="0"/>
          <w:sz w:val="24"/>
          <w:szCs w:val="24"/>
          <w:u w:val="single"/>
          <w:lang w:val="en-GB"/>
        </w:rPr>
        <w:t xml:space="preserve">Main Body </w:t>
      </w:r>
    </w:p>
    <w:p>
      <w:pPr>
        <w:pStyle w:val="Normal"/>
        <w:bidi w:val="0"/>
        <w:spacing w:lineRule="auto" w:line="360"/>
        <w:ind w:left="680" w:right="283" w:hanging="0"/>
        <w:jc w:val="both"/>
        <w:rPr/>
      </w:pPr>
      <w:r>
        <w:rPr>
          <w:rStyle w:val="Emphasis"/>
          <w:rFonts w:ascii="Arial" w:hAnsi="Arial"/>
          <w:b w:val="false"/>
          <w:i w:val="false"/>
          <w:caps w:val="false"/>
          <w:smallCaps w:val="false"/>
          <w:color w:val="000000"/>
          <w:spacing w:val="0"/>
          <w:sz w:val="24"/>
          <w:szCs w:val="24"/>
          <w:lang w:val="en-GB"/>
        </w:rPr>
        <w:t xml:space="preserve"> “</w:t>
      </w:r>
      <w:r>
        <w:rPr>
          <w:rStyle w:val="Emphasis"/>
          <w:rFonts w:ascii="Arial" w:hAnsi="Arial"/>
          <w:b w:val="false"/>
          <w:i w:val="false"/>
          <w:caps w:val="false"/>
          <w:smallCaps w:val="false"/>
          <w:color w:val="141414"/>
          <w:spacing w:val="0"/>
          <w:sz w:val="24"/>
          <w:szCs w:val="24"/>
          <w:lang w:val="en-GB"/>
        </w:rPr>
        <w:t xml:space="preserve">Higher pay-rates will cost Whitbread-£12m-£13m, while it’s also paying-£10m in retention bonuses. Chief executive Alison Brittain described it as challenging as a result of the very high </w:t>
      </w:r>
      <w:r>
        <w:rPr>
          <w:rStyle w:val="Emphasis"/>
          <w:rFonts w:ascii="Arial" w:hAnsi="Arial"/>
          <w:b w:val="false"/>
          <w:i w:val="false"/>
          <w:caps w:val="false"/>
          <w:smallCaps w:val="false"/>
          <w:color w:val="000000"/>
          <w:spacing w:val="0"/>
          <w:sz w:val="24"/>
          <w:szCs w:val="24"/>
          <w:lang w:val="en-GB"/>
        </w:rPr>
        <w:t xml:space="preserve">staffshortage level </w:t>
      </w:r>
      <w:r>
        <w:rPr>
          <w:rStyle w:val="Emphasis"/>
          <w:rFonts w:ascii="Arial" w:hAnsi="Arial"/>
          <w:b w:val="false"/>
          <w:i w:val="false"/>
          <w:caps w:val="false"/>
          <w:smallCaps w:val="false"/>
          <w:color w:val="141414"/>
          <w:spacing w:val="0"/>
          <w:sz w:val="24"/>
          <w:szCs w:val="24"/>
          <w:lang w:val="en-GB"/>
        </w:rPr>
        <w:t>Its revenue remains 39% down on the same period pre-pandemic two years ago</w:t>
      </w:r>
      <w:r>
        <w:rPr>
          <w:rStyle w:val="Emphasis"/>
          <w:rFonts w:ascii="Arial" w:hAnsi="Arial"/>
          <w:b w:val="false"/>
          <w:i w:val="false"/>
          <w:caps w:val="false"/>
          <w:smallCaps w:val="false"/>
          <w:color w:val="000000"/>
          <w:spacing w:val="0"/>
          <w:sz w:val="24"/>
          <w:szCs w:val="24"/>
          <w:lang w:val="en-GB"/>
        </w:rPr>
        <w:t>.” BBC,(2021) (</w:t>
      </w:r>
      <w:hyperlink r:id="rId4">
        <w:r>
          <w:rPr>
            <w:rStyle w:val="InternetLink"/>
            <w:rFonts w:ascii="Arial" w:hAnsi="Arial"/>
            <w:b w:val="false"/>
            <w:i/>
            <w:iCs/>
            <w:caps w:val="false"/>
            <w:smallCaps w:val="false"/>
            <w:color w:val="000000"/>
            <w:spacing w:val="0"/>
            <w:sz w:val="24"/>
            <w:szCs w:val="24"/>
            <w:lang w:val="en-GB"/>
          </w:rPr>
          <w:t>https://www.bbc.co.uk/news/business-59048014.amp</w:t>
        </w:r>
      </w:hyperlink>
      <w:r>
        <w:rPr>
          <w:rStyle w:val="InternetLink"/>
          <w:rFonts w:ascii="Arial" w:hAnsi="Arial"/>
          <w:b w:val="false"/>
          <w:i/>
          <w:iCs/>
          <w:caps w:val="false"/>
          <w:smallCaps w:val="false"/>
          <w:color w:val="000000"/>
          <w:spacing w:val="0"/>
          <w:sz w:val="24"/>
          <w:szCs w:val="24"/>
          <w:lang w:val="en-GB"/>
        </w:rPr>
        <w:t>)</w:t>
      </w:r>
    </w:p>
    <w:p>
      <w:pPr>
        <w:sectPr>
          <w:footerReference w:type="default" r:id="rId6"/>
          <w:type w:val="nextPage"/>
          <w:pgSz w:w="11906" w:h="16838"/>
          <w:pgMar w:left="1134" w:right="1134" w:header="0" w:top="1134" w:footer="1134" w:bottom="1693" w:gutter="0"/>
          <w:pgNumType w:fmt="decimal"/>
          <w:formProt w:val="false"/>
          <w:textDirection w:val="lrTb"/>
          <w:docGrid w:type="default" w:linePitch="100" w:charSpace="0"/>
        </w:sectPr>
        <w:pStyle w:val="Normal"/>
        <w:numPr>
          <w:ilvl w:val="0"/>
          <w:numId w:val="1"/>
        </w:numPr>
        <w:bidi w:val="0"/>
        <w:spacing w:lineRule="auto" w:line="360"/>
        <w:jc w:val="both"/>
        <w:rPr/>
      </w:pPr>
      <w:r>
        <w:rPr>
          <w:rStyle w:val="Emphasis"/>
          <w:rFonts w:ascii="Arial" w:hAnsi="Arial"/>
          <w:b w:val="false"/>
          <w:i w:val="false"/>
          <w:caps w:val="false"/>
          <w:smallCaps w:val="false"/>
          <w:color w:val="000000"/>
          <w:spacing w:val="0"/>
          <w:sz w:val="24"/>
          <w:szCs w:val="24"/>
          <w:lang w:val="en-GB"/>
        </w:rPr>
        <w:t>BBC, (2021)</w:t>
      </w:r>
      <w:r>
        <w:rPr>
          <w:rStyle w:val="Emphasis"/>
          <w:rFonts w:ascii="Arial" w:hAnsi="Arial"/>
          <w:b w:val="false"/>
          <w:i/>
          <w:iCs/>
          <w:caps w:val="false"/>
          <w:smallCaps w:val="false"/>
          <w:color w:val="000000"/>
          <w:spacing w:val="0"/>
          <w:sz w:val="24"/>
          <w:szCs w:val="24"/>
          <w:lang w:val="en-GB"/>
        </w:rPr>
        <w:t xml:space="preserve"> Source office for National Statistics,[</w:t>
      </w:r>
      <w:r>
        <w:drawing>
          <wp:anchor behindDoc="0" distT="0" distB="0" distL="0" distR="0" simplePos="0" locked="0" layoutInCell="0" allowOverlap="1" relativeHeight="2">
            <wp:simplePos x="0" y="0"/>
            <wp:positionH relativeFrom="column">
              <wp:posOffset>-346710</wp:posOffset>
            </wp:positionH>
            <wp:positionV relativeFrom="paragraph">
              <wp:posOffset>1115695</wp:posOffset>
            </wp:positionV>
            <wp:extent cx="7186930" cy="5566410"/>
            <wp:effectExtent l="0" t="0" r="0" b="0"/>
            <wp:wrapSquare wrapText="largest"/>
            <wp:docPr id="1" name="Image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 descr=""/>
                    <pic:cNvPicPr>
                      <a:picLocks noChangeAspect="1" noChangeArrowheads="1"/>
                    </pic:cNvPicPr>
                  </pic:nvPicPr>
                  <pic:blipFill>
                    <a:blip r:embed="rId5"/>
                    <a:stretch>
                      <a:fillRect/>
                    </a:stretch>
                  </pic:blipFill>
                  <pic:spPr bwMode="auto">
                    <a:xfrm>
                      <a:off x="0" y="0"/>
                      <a:ext cx="7186930" cy="5566410"/>
                    </a:xfrm>
                    <a:prstGeom prst="rect">
                      <a:avLst/>
                    </a:prstGeom>
                  </pic:spPr>
                </pic:pic>
              </a:graphicData>
            </a:graphic>
          </wp:anchor>
        </w:drawing>
      </w:r>
      <w:r>
        <w:rPr>
          <w:rStyle w:val="Emphasis"/>
          <w:rFonts w:ascii="Arial" w:hAnsi="Arial"/>
          <w:b w:val="false"/>
          <w:i w:val="false"/>
          <w:iCs w:val="false"/>
          <w:caps w:val="false"/>
          <w:smallCaps w:val="false"/>
          <w:color w:val="000000"/>
          <w:spacing w:val="0"/>
          <w:sz w:val="24"/>
          <w:szCs w:val="24"/>
          <w:lang w:val="en-GB"/>
        </w:rPr>
        <w:t>O</w:t>
      </w:r>
      <w:r>
        <w:rPr>
          <w:rStyle w:val="Emphasis"/>
          <w:rFonts w:ascii="Arial" w:hAnsi="Arial"/>
          <w:b w:val="false"/>
          <w:i w:val="false"/>
          <w:iCs w:val="false"/>
          <w:caps w:val="false"/>
          <w:smallCaps w:val="false"/>
          <w:color w:val="000000"/>
          <w:spacing w:val="0"/>
          <w:sz w:val="24"/>
          <w:szCs w:val="24"/>
          <w:lang w:val="en-GB"/>
        </w:rPr>
        <w:t>nline graph]</w:t>
      </w:r>
    </w:p>
    <w:p>
      <w:pPr>
        <w:pStyle w:val="Normal"/>
        <w:spacing w:lineRule="auto" w:line="360"/>
        <w:jc w:val="both"/>
        <w:rPr>
          <w:sz w:val="24"/>
          <w:szCs w:val="24"/>
        </w:rPr>
      </w:pPr>
      <w:r>
        <w:rPr>
          <w:rFonts w:ascii="Arial" w:hAnsi="Arial"/>
          <w:sz w:val="24"/>
          <w:szCs w:val="24"/>
        </w:rPr>
        <w:t>PremierInn understand issues of staff retention as mentioned in the introduction. We are coping at a steady pace. Premier inn retention score is rated “B” by 108 employees, the last 3months the retention score has remained at 72/100, amendments are needed to reduce the level of staff-shortages. Comparably, (2023)</w:t>
      </w:r>
    </w:p>
    <w:p>
      <w:pPr>
        <w:pStyle w:val="Normal"/>
        <w:bidi w:val="0"/>
        <w:spacing w:lineRule="auto" w:line="360"/>
        <w:jc w:val="both"/>
        <w:rPr>
          <w:rFonts w:ascii="Arial" w:hAnsi="Arial"/>
          <w:sz w:val="24"/>
          <w:szCs w:val="24"/>
        </w:rPr>
      </w:pPr>
      <w:r>
        <w:rPr>
          <w:rFonts w:ascii="Arial" w:hAnsi="Arial"/>
          <w:sz w:val="24"/>
          <w:szCs w:val="24"/>
        </w:rPr>
      </w:r>
    </w:p>
    <w:p>
      <w:pPr>
        <w:pStyle w:val="Normal"/>
        <w:bidi w:val="0"/>
        <w:spacing w:lineRule="auto" w:line="360"/>
        <w:jc w:val="both"/>
        <w:rPr>
          <w:sz w:val="24"/>
          <w:szCs w:val="24"/>
        </w:rPr>
      </w:pPr>
      <w:r>
        <w:rPr>
          <w:rFonts w:ascii="Arial" w:hAnsi="Arial"/>
          <w:sz w:val="24"/>
          <w:szCs w:val="24"/>
        </w:rPr>
        <w:t xml:space="preserve">PremierInn need to empower in keeping staff involved in local events/give them significant roles/making them feel listened. The company is fully booked over July 2023 due to the Tall Ship Races, maybe give them additional hours/or extra managerial role to help them reconsider not leaving the business. (Premier inn, 2023) </w:t>
      </w:r>
    </w:p>
    <w:p>
      <w:pPr>
        <w:pStyle w:val="Normal"/>
        <w:bidi w:val="0"/>
        <w:spacing w:lineRule="auto" w:line="360"/>
        <w:jc w:val="both"/>
        <w:rPr>
          <w:sz w:val="24"/>
          <w:szCs w:val="24"/>
        </w:rPr>
      </w:pPr>
      <w:r>
        <w:rPr>
          <w:sz w:val="24"/>
          <w:szCs w:val="24"/>
        </w:rPr>
      </w:r>
    </w:p>
    <w:p>
      <w:pPr>
        <w:pStyle w:val="Normal"/>
        <w:bidi w:val="0"/>
        <w:spacing w:lineRule="auto" w:line="360"/>
        <w:jc w:val="both"/>
        <w:rPr>
          <w:sz w:val="24"/>
          <w:szCs w:val="24"/>
        </w:rPr>
      </w:pPr>
      <w:r>
        <w:rPr>
          <w:rFonts w:ascii="Arial" w:hAnsi="Arial"/>
          <w:sz w:val="24"/>
          <w:szCs w:val="24"/>
        </w:rPr>
        <w:t xml:space="preserve">Review their skills in a way that best suited/advising on possible promotions/pay, this will add value to their employment, will also boost productivity levels making them wanting to stay. Engaged employee are more likely to be more satisfied in their job.  M Armstrong et al, (2020) </w:t>
      </w:r>
    </w:p>
    <w:p>
      <w:pPr>
        <w:pStyle w:val="Normal"/>
        <w:bidi w:val="0"/>
        <w:spacing w:lineRule="auto" w:line="360"/>
        <w:ind w:right="0" w:hanging="0"/>
        <w:jc w:val="both"/>
        <w:rPr>
          <w:rFonts w:ascii="Arial" w:hAnsi="Arial"/>
          <w:sz w:val="21"/>
          <w:szCs w:val="21"/>
        </w:rPr>
      </w:pPr>
      <w:r>
        <w:rPr>
          <w:rFonts w:ascii="Arial" w:hAnsi="Arial"/>
          <w:sz w:val="21"/>
          <w:szCs w:val="21"/>
        </w:rPr>
      </w:r>
    </w:p>
    <w:p>
      <w:pPr>
        <w:pStyle w:val="Normal"/>
        <w:bidi w:val="0"/>
        <w:spacing w:lineRule="auto" w:line="360"/>
        <w:ind w:right="0" w:hanging="0"/>
        <w:jc w:val="both"/>
        <w:rPr>
          <w:sz w:val="24"/>
          <w:szCs w:val="24"/>
        </w:rPr>
      </w:pPr>
      <w:r>
        <w:rPr>
          <w:rFonts w:ascii="Arial" w:hAnsi="Arial"/>
          <w:sz w:val="24"/>
          <w:szCs w:val="24"/>
          <w:u w:val="none"/>
          <w:lang w:val="en-GB"/>
        </w:rPr>
        <w:t xml:space="preserve">Effects of Brexit /impacts of Covid19 made staff adapt with changes, these adaptations helped the business going, however not always to the staff needs, some staff were quiet quitting whilst other due to stress/or the impact of burnout. An industry example to give is Marriot during lockdown business nearly went bust, had to make amends so they removed annual anniversary gifts, this was put on hold, because it was costly to the business, as an employee this may of made employees disengaged it is better to protect people jobs rather than loose the employees to protect the business. Hotel Management Network, (2020) </w:t>
      </w:r>
    </w:p>
    <w:p>
      <w:pPr>
        <w:pStyle w:val="Normal"/>
        <w:bidi w:val="0"/>
        <w:spacing w:lineRule="auto" w:line="360" w:before="114" w:after="114"/>
        <w:ind w:left="0" w:right="0" w:hanging="0"/>
        <w:jc w:val="both"/>
        <w:rPr>
          <w:sz w:val="24"/>
          <w:szCs w:val="24"/>
        </w:rPr>
      </w:pPr>
      <w:r>
        <w:rPr>
          <w:rFonts w:ascii="Arial" w:hAnsi="Arial"/>
          <w:sz w:val="24"/>
          <w:szCs w:val="24"/>
          <w:u w:val="none"/>
          <w:lang w:val="en-GB"/>
        </w:rPr>
        <w:t xml:space="preserve">According to the company’s 360 serve report, (2021) on reflection of this decision of 2020, whilst analysing the serve 360 report, the company realised they did improve turnover calculation, however on the other hand had effected their staff retention as such a large reward being removed had an immense impact on employees reconsidering if they were better off. This meant that the business had to do more to save this situation by setting goals/doing good in every direction/doing/good by everyone/the business had empowered staff through corporate social responsibilities/their business ethics/doing good by their staff/this was required to retain employees: </w:t>
      </w:r>
      <w:r>
        <w:rPr>
          <w:rFonts w:ascii="Arial" w:hAnsi="Arial"/>
          <w:i/>
          <w:iCs/>
          <w:sz w:val="24"/>
          <w:szCs w:val="24"/>
          <w:u w:val="none"/>
          <w:lang w:val="en-GB"/>
        </w:rPr>
        <w:t xml:space="preserve">“For Marriot this meant relying on the core values, that has guided us, since our founding in 1927: put people first, pursue excellence, embrace change, act with integrity, and even during unprecedented challenges.” </w:t>
      </w:r>
      <w:r>
        <w:rPr>
          <w:rFonts w:ascii="Arial" w:hAnsi="Arial"/>
          <w:b w:val="false"/>
          <w:bCs w:val="false"/>
          <w:i w:val="false"/>
          <w:iCs w:val="false"/>
          <w:color w:val="000000"/>
          <w:spacing w:val="0"/>
          <w:sz w:val="24"/>
          <w:szCs w:val="24"/>
          <w:u w:val="none"/>
          <w:lang w:val="en-GB"/>
        </w:rPr>
        <w:t xml:space="preserve">A. Capuano, (2021) PG4, </w:t>
      </w:r>
      <w:r>
        <w:rPr>
          <w:rFonts w:ascii="Arial" w:hAnsi="Arial"/>
          <w:b w:val="false"/>
          <w:bCs w:val="false"/>
          <w:i w:val="false"/>
          <w:iCs w:val="false"/>
          <w:color w:val="2A6099"/>
          <w:spacing w:val="0"/>
          <w:sz w:val="24"/>
          <w:szCs w:val="24"/>
          <w:u w:val="single"/>
          <w:lang w:val="en-GB"/>
        </w:rPr>
        <w:t>(</w:t>
      </w:r>
      <w:hyperlink r:id="rId7">
        <w:r>
          <w:rPr>
            <w:rStyle w:val="InternetLink"/>
            <w:rFonts w:ascii="Arial" w:hAnsi="Arial"/>
            <w:b w:val="false"/>
            <w:bCs w:val="false"/>
            <w:i w:val="false"/>
            <w:iCs w:val="false"/>
            <w:color w:val="2A6099"/>
            <w:spacing w:val="0"/>
            <w:sz w:val="24"/>
            <w:szCs w:val="24"/>
            <w:u w:val="single"/>
            <w:lang w:val="en-GB"/>
          </w:rPr>
          <w:t>http://serve360.mariot.com/wp-content/uploads/2021/09/2021_Serve_360_Report.pdf</w:t>
        </w:r>
      </w:hyperlink>
      <w:r>
        <w:rPr>
          <w:rFonts w:ascii="Arial" w:hAnsi="Arial"/>
          <w:b w:val="false"/>
          <w:bCs w:val="false"/>
          <w:i w:val="false"/>
          <w:iCs w:val="false"/>
          <w:color w:val="000000"/>
          <w:spacing w:val="0"/>
          <w:sz w:val="24"/>
          <w:szCs w:val="24"/>
          <w:u w:val="none"/>
          <w:lang w:val="en-GB"/>
        </w:rPr>
        <w:t>)</w:t>
      </w:r>
    </w:p>
    <w:p>
      <w:pPr>
        <w:pStyle w:val="Normal"/>
        <w:bidi w:val="0"/>
        <w:spacing w:lineRule="auto" w:line="360" w:before="57" w:after="57"/>
        <w:ind w:right="0" w:hanging="0"/>
        <w:jc w:val="both"/>
        <w:rPr>
          <w:rFonts w:ascii="Arial" w:hAnsi="Arial"/>
          <w:b w:val="false"/>
          <w:b w:val="false"/>
          <w:bCs w:val="false"/>
          <w:i w:val="false"/>
          <w:i w:val="false"/>
          <w:iCs w:val="false"/>
          <w:color w:val="000000"/>
          <w:spacing w:val="0"/>
          <w:sz w:val="24"/>
          <w:szCs w:val="24"/>
          <w:u w:val="none"/>
          <w:lang w:val="en-GB"/>
        </w:rPr>
      </w:pPr>
      <w:r>
        <w:rPr/>
      </w:r>
    </w:p>
    <w:p>
      <w:pPr>
        <w:pStyle w:val="Normal"/>
        <w:bidi w:val="0"/>
        <w:spacing w:lineRule="auto" w:line="360" w:before="57" w:after="57"/>
        <w:ind w:right="0" w:hanging="0"/>
        <w:jc w:val="center"/>
        <w:rPr/>
      </w:pPr>
      <w:r>
        <w:rPr>
          <w:rFonts w:ascii="Arial" w:hAnsi="Arial"/>
          <w:u w:val="single"/>
        </w:rPr>
        <w:t xml:space="preserve">PESTEL ANALYSIS </w:t>
      </w:r>
    </w:p>
    <w:p>
      <w:pPr>
        <w:pStyle w:val="Normal"/>
        <w:bidi w:val="0"/>
        <w:jc w:val="center"/>
        <w:rPr>
          <w:rFonts w:ascii="Arial" w:hAnsi="Arial"/>
          <w:u w:val="single"/>
        </w:rPr>
      </w:pPr>
      <w:r>
        <w:rPr>
          <w:rFonts w:ascii="Arial" w:hAnsi="Arial"/>
          <w:u w:val="single"/>
        </w:rPr>
      </w:r>
    </w:p>
    <w:tbl>
      <w:tblPr>
        <w:tblW w:w="9638" w:type="dxa"/>
        <w:jc w:val="left"/>
        <w:tblInd w:w="0" w:type="dxa"/>
        <w:tblLayout w:type="fixed"/>
        <w:tblCellMar>
          <w:top w:w="55" w:type="dxa"/>
          <w:left w:w="55" w:type="dxa"/>
          <w:bottom w:w="55" w:type="dxa"/>
          <w:right w:w="55" w:type="dxa"/>
        </w:tblCellMar>
      </w:tblPr>
      <w:tblGrid>
        <w:gridCol w:w="1466"/>
        <w:gridCol w:w="3124"/>
        <w:gridCol w:w="2775"/>
        <w:gridCol w:w="2272"/>
      </w:tblGrid>
      <w:tr>
        <w:trPr/>
        <w:tc>
          <w:tcPr>
            <w:tcW w:w="1466" w:type="dxa"/>
            <w:tcBorders>
              <w:top w:val="single" w:sz="2" w:space="0" w:color="000000"/>
              <w:left w:val="single" w:sz="2" w:space="0" w:color="000000"/>
              <w:bottom w:val="single" w:sz="2" w:space="0" w:color="000000"/>
            </w:tcBorders>
          </w:tcPr>
          <w:p>
            <w:pPr>
              <w:pStyle w:val="TableContents"/>
              <w:widowControl w:val="false"/>
              <w:bidi w:val="0"/>
              <w:jc w:val="left"/>
              <w:rPr>
                <w:rFonts w:ascii="Arial" w:hAnsi="Arial"/>
              </w:rPr>
            </w:pPr>
            <w:r>
              <w:rPr>
                <w:rFonts w:ascii="Arial" w:hAnsi="Arial"/>
              </w:rPr>
            </w:r>
          </w:p>
        </w:tc>
        <w:tc>
          <w:tcPr>
            <w:tcW w:w="3124" w:type="dxa"/>
            <w:tcBorders>
              <w:top w:val="single" w:sz="2" w:space="0" w:color="000000"/>
              <w:left w:val="single" w:sz="2" w:space="0" w:color="000000"/>
              <w:bottom w:val="single" w:sz="2" w:space="0" w:color="000000"/>
            </w:tcBorders>
          </w:tcPr>
          <w:p>
            <w:pPr>
              <w:pStyle w:val="TableContents"/>
              <w:widowControl w:val="false"/>
              <w:bidi w:val="0"/>
              <w:jc w:val="left"/>
              <w:rPr>
                <w:rFonts w:ascii="Arial" w:hAnsi="Arial"/>
              </w:rPr>
            </w:pPr>
            <w:r>
              <w:rPr>
                <w:rFonts w:ascii="Arial" w:hAnsi="Arial"/>
              </w:rPr>
              <w:t>External Factors:</w:t>
            </w:r>
          </w:p>
        </w:tc>
        <w:tc>
          <w:tcPr>
            <w:tcW w:w="2775" w:type="dxa"/>
            <w:tcBorders>
              <w:top w:val="single" w:sz="2" w:space="0" w:color="000000"/>
              <w:left w:val="single" w:sz="2" w:space="0" w:color="000000"/>
              <w:bottom w:val="single" w:sz="2" w:space="0" w:color="000000"/>
            </w:tcBorders>
          </w:tcPr>
          <w:p>
            <w:pPr>
              <w:pStyle w:val="TableContents"/>
              <w:widowControl w:val="false"/>
              <w:bidi w:val="0"/>
              <w:jc w:val="left"/>
              <w:rPr>
                <w:rFonts w:ascii="Arial" w:hAnsi="Arial"/>
              </w:rPr>
            </w:pPr>
            <w:r>
              <w:rPr>
                <w:rFonts w:ascii="Arial" w:hAnsi="Arial"/>
              </w:rPr>
              <w:t xml:space="preserve">Elements that effect the industry </w:t>
            </w:r>
          </w:p>
        </w:tc>
        <w:tc>
          <w:tcPr>
            <w:tcW w:w="2272" w:type="dxa"/>
            <w:tcBorders>
              <w:top w:val="single" w:sz="2" w:space="0" w:color="000000"/>
              <w:left w:val="single" w:sz="2" w:space="0" w:color="000000"/>
              <w:bottom w:val="single" w:sz="2" w:space="0" w:color="000000"/>
              <w:right w:val="single" w:sz="2" w:space="0" w:color="000000"/>
            </w:tcBorders>
          </w:tcPr>
          <w:p>
            <w:pPr>
              <w:pStyle w:val="TableContents"/>
              <w:widowControl w:val="false"/>
              <w:bidi w:val="0"/>
              <w:jc w:val="left"/>
              <w:rPr>
                <w:rFonts w:ascii="Arial" w:hAnsi="Arial"/>
              </w:rPr>
            </w:pPr>
            <w:r>
              <w:rPr>
                <w:rFonts w:ascii="Arial" w:hAnsi="Arial"/>
              </w:rPr>
              <w:t xml:space="preserve">Significance within the company </w:t>
            </w:r>
          </w:p>
        </w:tc>
      </w:tr>
      <w:tr>
        <w:trPr/>
        <w:tc>
          <w:tcPr>
            <w:tcW w:w="1466" w:type="dxa"/>
            <w:tcBorders>
              <w:left w:val="single" w:sz="2" w:space="0" w:color="000000"/>
              <w:bottom w:val="single" w:sz="2" w:space="0" w:color="000000"/>
            </w:tcBorders>
          </w:tcPr>
          <w:p>
            <w:pPr>
              <w:pStyle w:val="TableContents"/>
              <w:widowControl w:val="false"/>
              <w:bidi w:val="0"/>
              <w:jc w:val="left"/>
              <w:rPr>
                <w:rFonts w:ascii="Arial" w:hAnsi="Arial"/>
              </w:rPr>
            </w:pPr>
            <w:r>
              <w:rPr>
                <w:rFonts w:ascii="Arial" w:hAnsi="Arial"/>
              </w:rPr>
              <w:t>Political</w:t>
            </w:r>
          </w:p>
          <w:p>
            <w:pPr>
              <w:pStyle w:val="TableContents"/>
              <w:widowControl w:val="false"/>
              <w:bidi w:val="0"/>
              <w:jc w:val="left"/>
              <w:rPr>
                <w:rFonts w:ascii="Arial" w:hAnsi="Arial"/>
              </w:rPr>
            </w:pPr>
            <w:r>
              <w:rPr>
                <w:rFonts w:ascii="Arial" w:hAnsi="Arial"/>
              </w:rPr>
            </w:r>
          </w:p>
          <w:p>
            <w:pPr>
              <w:pStyle w:val="TableContents"/>
              <w:widowControl w:val="false"/>
              <w:bidi w:val="0"/>
              <w:jc w:val="left"/>
              <w:rPr>
                <w:rFonts w:ascii="Arial" w:hAnsi="Arial"/>
              </w:rPr>
            </w:pPr>
            <w:r>
              <w:rPr>
                <w:rFonts w:ascii="Arial" w:hAnsi="Arial"/>
              </w:rPr>
            </w:r>
          </w:p>
          <w:p>
            <w:pPr>
              <w:pStyle w:val="TableContents"/>
              <w:widowControl w:val="false"/>
              <w:bidi w:val="0"/>
              <w:jc w:val="left"/>
              <w:rPr>
                <w:rFonts w:ascii="Arial" w:hAnsi="Arial"/>
              </w:rPr>
            </w:pPr>
            <w:r>
              <w:rPr>
                <w:rFonts w:ascii="Arial" w:hAnsi="Arial"/>
              </w:rPr>
            </w:r>
          </w:p>
        </w:tc>
        <w:tc>
          <w:tcPr>
            <w:tcW w:w="3124" w:type="dxa"/>
            <w:tcBorders>
              <w:left w:val="single" w:sz="2" w:space="0" w:color="000000"/>
              <w:bottom w:val="single" w:sz="2" w:space="0" w:color="000000"/>
            </w:tcBorders>
          </w:tcPr>
          <w:p>
            <w:pPr>
              <w:pStyle w:val="TableContents"/>
              <w:widowControl w:val="false"/>
              <w:numPr>
                <w:ilvl w:val="0"/>
                <w:numId w:val="0"/>
              </w:numPr>
              <w:bidi w:val="0"/>
              <w:spacing w:lineRule="auto" w:line="360"/>
              <w:ind w:left="720" w:hanging="0"/>
              <w:jc w:val="left"/>
              <w:rPr/>
            </w:pPr>
            <w:r>
              <w:rPr>
                <w:rFonts w:ascii="Arial" w:hAnsi="Arial"/>
              </w:rPr>
              <w:t>-Government policies/.Political issues</w:t>
            </w:r>
          </w:p>
          <w:p>
            <w:pPr>
              <w:pStyle w:val="TableContents"/>
              <w:widowControl w:val="false"/>
              <w:numPr>
                <w:ilvl w:val="0"/>
                <w:numId w:val="0"/>
              </w:numPr>
              <w:bidi w:val="0"/>
              <w:spacing w:lineRule="auto" w:line="360"/>
              <w:ind w:left="720" w:hanging="0"/>
              <w:jc w:val="left"/>
              <w:rPr>
                <w:rFonts w:ascii="Arial" w:hAnsi="Arial"/>
              </w:rPr>
            </w:pPr>
            <w:r>
              <w:rPr>
                <w:rFonts w:ascii="Arial" w:hAnsi="Arial"/>
              </w:rPr>
            </w:r>
          </w:p>
          <w:p>
            <w:pPr>
              <w:pStyle w:val="TableContents"/>
              <w:widowControl w:val="false"/>
              <w:numPr>
                <w:ilvl w:val="0"/>
                <w:numId w:val="0"/>
              </w:numPr>
              <w:bidi w:val="0"/>
              <w:spacing w:lineRule="auto" w:line="360"/>
              <w:ind w:left="720" w:hanging="0"/>
              <w:jc w:val="left"/>
              <w:rPr/>
            </w:pPr>
            <w:r>
              <w:rPr>
                <w:rFonts w:ascii="Arial" w:hAnsi="Arial"/>
              </w:rPr>
              <w:t>-industry regulations. Restrictions/agreements.</w:t>
            </w:r>
          </w:p>
          <w:p>
            <w:pPr>
              <w:pStyle w:val="TableContents"/>
              <w:widowControl w:val="false"/>
              <w:numPr>
                <w:ilvl w:val="0"/>
                <w:numId w:val="0"/>
              </w:numPr>
              <w:bidi w:val="0"/>
              <w:spacing w:lineRule="auto" w:line="360"/>
              <w:ind w:left="720" w:hanging="0"/>
              <w:jc w:val="left"/>
              <w:rPr>
                <w:rFonts w:ascii="Arial" w:hAnsi="Arial"/>
              </w:rPr>
            </w:pPr>
            <w:r>
              <w:rPr>
                <w:rFonts w:ascii="Arial" w:hAnsi="Arial"/>
              </w:rPr>
            </w:r>
          </w:p>
          <w:p>
            <w:pPr>
              <w:pStyle w:val="TableContents"/>
              <w:widowControl w:val="false"/>
              <w:numPr>
                <w:ilvl w:val="0"/>
                <w:numId w:val="0"/>
              </w:numPr>
              <w:bidi w:val="0"/>
              <w:spacing w:lineRule="auto" w:line="360"/>
              <w:ind w:left="720" w:hanging="0"/>
              <w:jc w:val="left"/>
              <w:rPr/>
            </w:pPr>
            <w:r>
              <w:rPr>
                <w:rFonts w:ascii="Arial" w:hAnsi="Arial"/>
              </w:rPr>
              <w:t>-Global trade</w:t>
            </w:r>
          </w:p>
        </w:tc>
        <w:tc>
          <w:tcPr>
            <w:tcW w:w="2775" w:type="dxa"/>
            <w:tcBorders>
              <w:left w:val="single" w:sz="2" w:space="0" w:color="000000"/>
              <w:bottom w:val="single" w:sz="2" w:space="0" w:color="000000"/>
            </w:tcBorders>
          </w:tcPr>
          <w:p>
            <w:pPr>
              <w:pStyle w:val="Normal"/>
              <w:widowControl w:val="false"/>
              <w:bidi w:val="0"/>
              <w:spacing w:lineRule="auto" w:line="360"/>
              <w:ind w:right="0" w:hanging="0"/>
              <w:jc w:val="left"/>
              <w:rPr>
                <w:rFonts w:ascii="Arial" w:hAnsi="Arial"/>
              </w:rPr>
            </w:pPr>
            <w:r>
              <w:rPr>
                <w:rFonts w:ascii="Arial" w:hAnsi="Arial"/>
                <w:sz w:val="24"/>
                <w:szCs w:val="24"/>
                <w:u w:val="none"/>
                <w:lang w:val="en-GB"/>
              </w:rPr>
              <w:t>The UK government constantly bringing new regulations e.g. when Brexit/COVID 19 came, it forced all business changed, It was important to keep up with the guideline/measures. The hotel industry had to adapt  new situation/all of these had impacts on the hotel industry/staff retention rate,</w:t>
            </w:r>
          </w:p>
        </w:tc>
        <w:tc>
          <w:tcPr>
            <w:tcW w:w="2272" w:type="dxa"/>
            <w:tcBorders>
              <w:left w:val="single" w:sz="2" w:space="0" w:color="000000"/>
              <w:bottom w:val="single" w:sz="2" w:space="0" w:color="000000"/>
              <w:right w:val="single" w:sz="2" w:space="0" w:color="000000"/>
            </w:tcBorders>
          </w:tcPr>
          <w:p>
            <w:pPr>
              <w:pStyle w:val="TableContents"/>
              <w:widowControl w:val="false"/>
              <w:numPr>
                <w:ilvl w:val="0"/>
                <w:numId w:val="2"/>
              </w:numPr>
              <w:bidi w:val="0"/>
              <w:jc w:val="left"/>
              <w:rPr>
                <w:rFonts w:ascii="Arial" w:hAnsi="Arial"/>
              </w:rPr>
            </w:pPr>
            <w:r>
              <w:rPr>
                <w:rFonts w:ascii="Arial" w:hAnsi="Arial"/>
              </w:rPr>
              <w:t>HIGH</w:t>
            </w:r>
          </w:p>
        </w:tc>
      </w:tr>
      <w:tr>
        <w:trPr/>
        <w:tc>
          <w:tcPr>
            <w:tcW w:w="1466" w:type="dxa"/>
            <w:tcBorders>
              <w:left w:val="single" w:sz="2" w:space="0" w:color="000000"/>
              <w:bottom w:val="single" w:sz="2" w:space="0" w:color="000000"/>
            </w:tcBorders>
          </w:tcPr>
          <w:p>
            <w:pPr>
              <w:pStyle w:val="TableContents"/>
              <w:widowControl w:val="false"/>
              <w:bidi w:val="0"/>
              <w:jc w:val="left"/>
              <w:rPr>
                <w:rFonts w:ascii="Arial" w:hAnsi="Arial"/>
              </w:rPr>
            </w:pPr>
            <w:r>
              <w:rPr>
                <w:rFonts w:ascii="Arial" w:hAnsi="Arial"/>
              </w:rPr>
              <w:t>Economic</w:t>
            </w:r>
          </w:p>
        </w:tc>
        <w:tc>
          <w:tcPr>
            <w:tcW w:w="3124" w:type="dxa"/>
            <w:tcBorders>
              <w:left w:val="single" w:sz="2" w:space="0" w:color="000000"/>
              <w:bottom w:val="single" w:sz="2" w:space="0" w:color="000000"/>
            </w:tcBorders>
          </w:tcPr>
          <w:p>
            <w:pPr>
              <w:pStyle w:val="TableContents"/>
              <w:widowControl w:val="false"/>
              <w:bidi w:val="0"/>
              <w:jc w:val="both"/>
              <w:rPr>
                <w:rFonts w:ascii="Arial" w:hAnsi="Arial"/>
              </w:rPr>
            </w:pPr>
            <w:r>
              <w:rPr>
                <w:rFonts w:ascii="Arial" w:hAnsi="Arial"/>
              </w:rPr>
              <w:t xml:space="preserve"> </w:t>
            </w:r>
            <w:r>
              <w:rPr>
                <w:rFonts w:ascii="Arial" w:hAnsi="Arial"/>
              </w:rPr>
              <w:t>Changes to Consumer spending behaviours.</w:t>
            </w:r>
          </w:p>
          <w:p>
            <w:pPr>
              <w:pStyle w:val="TableContents"/>
              <w:widowControl w:val="false"/>
              <w:bidi w:val="0"/>
              <w:jc w:val="both"/>
              <w:rPr>
                <w:rFonts w:ascii="Arial" w:hAnsi="Arial"/>
              </w:rPr>
            </w:pPr>
            <w:r>
              <w:rPr>
                <w:rFonts w:ascii="Arial" w:hAnsi="Arial"/>
              </w:rPr>
            </w:r>
          </w:p>
          <w:p>
            <w:pPr>
              <w:pStyle w:val="TableContents"/>
              <w:widowControl w:val="false"/>
              <w:bidi w:val="0"/>
              <w:jc w:val="both"/>
              <w:rPr>
                <w:rFonts w:ascii="Arial" w:hAnsi="Arial"/>
              </w:rPr>
            </w:pPr>
            <w:r>
              <w:rPr>
                <w:rFonts w:ascii="Arial" w:hAnsi="Arial"/>
              </w:rPr>
              <w:t>- Cost of Living/Cost of Labour/Rising interest Rates/Inflation/Brexit/Covid.</w:t>
            </w:r>
          </w:p>
        </w:tc>
        <w:tc>
          <w:tcPr>
            <w:tcW w:w="2775" w:type="dxa"/>
            <w:tcBorders>
              <w:left w:val="single" w:sz="2" w:space="0" w:color="000000"/>
              <w:bottom w:val="single" w:sz="2" w:space="0" w:color="000000"/>
            </w:tcBorders>
          </w:tcPr>
          <w:p>
            <w:pPr>
              <w:pStyle w:val="TableContents"/>
              <w:widowControl w:val="false"/>
              <w:bidi w:val="0"/>
              <w:spacing w:lineRule="auto" w:line="360"/>
              <w:jc w:val="left"/>
              <w:rPr>
                <w:rFonts w:ascii="Arial" w:hAnsi="Arial"/>
              </w:rPr>
            </w:pPr>
            <w:r>
              <w:rPr>
                <w:rFonts w:ascii="Arial" w:hAnsi="Arial"/>
              </w:rPr>
              <w:t>-consumer spending behaviour has changed due to cost of living, Making it difficult for tourists within the nation to spend out on breaks like they would of, making hotels not be as booming, overall worry to staff/making them consider seeking other vacancies available</w:t>
            </w:r>
          </w:p>
          <w:p>
            <w:pPr>
              <w:pStyle w:val="TableContents"/>
              <w:widowControl w:val="false"/>
              <w:bidi w:val="0"/>
              <w:spacing w:lineRule="auto" w:line="360"/>
              <w:jc w:val="left"/>
              <w:rPr>
                <w:rFonts w:ascii="Arial" w:hAnsi="Arial"/>
              </w:rPr>
            </w:pPr>
            <w:r>
              <w:rPr>
                <w:rFonts w:ascii="Arial" w:hAnsi="Arial"/>
              </w:rPr>
              <w:t>-interest/mortgage/energy rates all have gone up, making it an extra reason for staff to seek out other options.</w:t>
            </w:r>
          </w:p>
        </w:tc>
        <w:tc>
          <w:tcPr>
            <w:tcW w:w="2272" w:type="dxa"/>
            <w:tcBorders>
              <w:left w:val="single" w:sz="2" w:space="0" w:color="000000"/>
              <w:bottom w:val="single" w:sz="2" w:space="0" w:color="000000"/>
              <w:right w:val="single" w:sz="2" w:space="0" w:color="000000"/>
            </w:tcBorders>
          </w:tcPr>
          <w:p>
            <w:pPr>
              <w:pStyle w:val="TableContents"/>
              <w:widowControl w:val="false"/>
              <w:bidi w:val="0"/>
              <w:spacing w:lineRule="auto" w:line="360"/>
              <w:jc w:val="left"/>
              <w:rPr>
                <w:rFonts w:ascii="Arial" w:hAnsi="Arial"/>
              </w:rPr>
            </w:pPr>
            <w:r>
              <w:rPr>
                <w:rFonts w:ascii="Arial" w:hAnsi="Arial"/>
              </w:rPr>
              <w:t xml:space="preserve">HIGH- It is important to assure staff-keep them informed with hotel situation, so that they don’t consider leaving. </w:t>
            </w:r>
            <w:r>
              <w:rPr>
                <w:rStyle w:val="Emphasis"/>
                <w:rFonts w:ascii="Arial" w:hAnsi="Arial"/>
                <w:b w:val="false"/>
                <w:i w:val="false"/>
                <w:caps w:val="false"/>
                <w:smallCaps w:val="false"/>
                <w:color w:val="000000"/>
                <w:spacing w:val="0"/>
                <w:sz w:val="24"/>
                <w:szCs w:val="24"/>
                <w:lang w:val="en-GB"/>
              </w:rPr>
              <w:t>According to BBC(2021) companies are having to step up, as staff shortages rise due to workers leaving/vacancies are at the highest, alot needs to be done to raise pay as the only resort left.</w:t>
            </w:r>
          </w:p>
        </w:tc>
      </w:tr>
      <w:tr>
        <w:trPr/>
        <w:tc>
          <w:tcPr>
            <w:tcW w:w="1466" w:type="dxa"/>
            <w:tcBorders>
              <w:left w:val="single" w:sz="2" w:space="0" w:color="000000"/>
              <w:bottom w:val="single" w:sz="2" w:space="0" w:color="000000"/>
            </w:tcBorders>
          </w:tcPr>
          <w:p>
            <w:pPr>
              <w:pStyle w:val="TableContents"/>
              <w:widowControl w:val="false"/>
              <w:bidi w:val="0"/>
              <w:jc w:val="left"/>
              <w:rPr>
                <w:rFonts w:ascii="Arial" w:hAnsi="Arial"/>
              </w:rPr>
            </w:pPr>
            <w:r>
              <w:rPr>
                <w:rFonts w:ascii="Arial" w:hAnsi="Arial"/>
              </w:rPr>
            </w:r>
          </w:p>
          <w:p>
            <w:pPr>
              <w:pStyle w:val="TableContents"/>
              <w:widowControl w:val="false"/>
              <w:bidi w:val="0"/>
              <w:jc w:val="left"/>
              <w:rPr>
                <w:rFonts w:ascii="Arial" w:hAnsi="Arial"/>
              </w:rPr>
            </w:pPr>
            <w:r>
              <w:rPr>
                <w:rFonts w:ascii="Arial" w:hAnsi="Arial"/>
              </w:rPr>
              <w:t>Social</w:t>
            </w:r>
          </w:p>
          <w:p>
            <w:pPr>
              <w:pStyle w:val="TableContents"/>
              <w:widowControl w:val="false"/>
              <w:bidi w:val="0"/>
              <w:jc w:val="left"/>
              <w:rPr>
                <w:rFonts w:ascii="Arial" w:hAnsi="Arial"/>
              </w:rPr>
            </w:pPr>
            <w:r>
              <w:rPr>
                <w:rFonts w:ascii="Arial" w:hAnsi="Arial"/>
              </w:rPr>
            </w:r>
          </w:p>
          <w:p>
            <w:pPr>
              <w:pStyle w:val="TableContents"/>
              <w:widowControl w:val="false"/>
              <w:bidi w:val="0"/>
              <w:jc w:val="left"/>
              <w:rPr>
                <w:rFonts w:ascii="Arial" w:hAnsi="Arial"/>
              </w:rPr>
            </w:pPr>
            <w:r>
              <w:rPr>
                <w:rFonts w:ascii="Arial" w:hAnsi="Arial"/>
              </w:rPr>
            </w:r>
          </w:p>
          <w:p>
            <w:pPr>
              <w:pStyle w:val="TableContents"/>
              <w:widowControl w:val="false"/>
              <w:bidi w:val="0"/>
              <w:jc w:val="left"/>
              <w:rPr>
                <w:rFonts w:ascii="Arial" w:hAnsi="Arial"/>
              </w:rPr>
            </w:pPr>
            <w:r>
              <w:rPr>
                <w:rFonts w:ascii="Arial" w:hAnsi="Arial"/>
              </w:rPr>
            </w:r>
          </w:p>
          <w:p>
            <w:pPr>
              <w:pStyle w:val="TableContents"/>
              <w:widowControl w:val="false"/>
              <w:bidi w:val="0"/>
              <w:jc w:val="left"/>
              <w:rPr>
                <w:rFonts w:ascii="Arial" w:hAnsi="Arial"/>
              </w:rPr>
            </w:pPr>
            <w:r>
              <w:rPr>
                <w:rFonts w:ascii="Arial" w:hAnsi="Arial"/>
              </w:rPr>
            </w:r>
          </w:p>
          <w:p>
            <w:pPr>
              <w:pStyle w:val="TableContents"/>
              <w:widowControl w:val="false"/>
              <w:bidi w:val="0"/>
              <w:jc w:val="left"/>
              <w:rPr>
                <w:rFonts w:ascii="Arial" w:hAnsi="Arial"/>
              </w:rPr>
            </w:pPr>
            <w:r>
              <w:rPr>
                <w:rFonts w:ascii="Arial" w:hAnsi="Arial"/>
              </w:rPr>
            </w:r>
          </w:p>
        </w:tc>
        <w:tc>
          <w:tcPr>
            <w:tcW w:w="3124" w:type="dxa"/>
            <w:tcBorders>
              <w:left w:val="single" w:sz="2" w:space="0" w:color="000000"/>
              <w:bottom w:val="single" w:sz="2" w:space="0" w:color="000000"/>
            </w:tcBorders>
          </w:tcPr>
          <w:p>
            <w:pPr>
              <w:pStyle w:val="TableContents"/>
              <w:widowControl w:val="false"/>
              <w:numPr>
                <w:ilvl w:val="0"/>
                <w:numId w:val="0"/>
              </w:numPr>
              <w:bidi w:val="0"/>
              <w:ind w:left="720" w:hanging="0"/>
              <w:jc w:val="both"/>
              <w:rPr>
                <w:rFonts w:ascii="Arial" w:hAnsi="Arial"/>
              </w:rPr>
            </w:pPr>
            <w:r>
              <w:rPr>
                <w:rFonts w:ascii="Arial" w:hAnsi="Arial"/>
              </w:rPr>
            </w:r>
          </w:p>
          <w:p>
            <w:pPr>
              <w:pStyle w:val="TableContents"/>
              <w:widowControl w:val="false"/>
              <w:numPr>
                <w:ilvl w:val="0"/>
                <w:numId w:val="0"/>
              </w:numPr>
              <w:bidi w:val="0"/>
              <w:ind w:left="720" w:hanging="0"/>
              <w:jc w:val="both"/>
              <w:rPr>
                <w:rFonts w:ascii="Arial" w:hAnsi="Arial"/>
              </w:rPr>
            </w:pPr>
            <w:r>
              <w:rPr>
                <w:rFonts w:ascii="Arial" w:hAnsi="Arial"/>
              </w:rPr>
              <w:t xml:space="preserve">Lifestyle/Career/Work life balance. </w:t>
            </w:r>
          </w:p>
          <w:p>
            <w:pPr>
              <w:pStyle w:val="TableContents"/>
              <w:widowControl w:val="false"/>
              <w:numPr>
                <w:ilvl w:val="0"/>
                <w:numId w:val="0"/>
              </w:numPr>
              <w:bidi w:val="0"/>
              <w:ind w:left="720" w:hanging="0"/>
              <w:jc w:val="both"/>
              <w:rPr>
                <w:rFonts w:ascii="Arial" w:hAnsi="Arial"/>
              </w:rPr>
            </w:pPr>
            <w:r>
              <w:rPr>
                <w:rFonts w:ascii="Arial" w:hAnsi="Arial"/>
              </w:rPr>
            </w:r>
          </w:p>
          <w:p>
            <w:pPr>
              <w:pStyle w:val="TableContents"/>
              <w:widowControl w:val="false"/>
              <w:numPr>
                <w:ilvl w:val="0"/>
                <w:numId w:val="3"/>
              </w:numPr>
              <w:bidi w:val="0"/>
              <w:jc w:val="both"/>
              <w:rPr>
                <w:rFonts w:ascii="Arial" w:hAnsi="Arial"/>
              </w:rPr>
            </w:pPr>
            <w:r>
              <w:rPr>
                <w:rFonts w:ascii="Arial" w:hAnsi="Arial"/>
              </w:rPr>
              <w:t>Population/Habits/Attitudes</w:t>
            </w:r>
          </w:p>
          <w:p>
            <w:pPr>
              <w:pStyle w:val="TableContents"/>
              <w:widowControl w:val="false"/>
              <w:numPr>
                <w:ilvl w:val="0"/>
                <w:numId w:val="0"/>
              </w:numPr>
              <w:bidi w:val="0"/>
              <w:ind w:left="720" w:hanging="0"/>
              <w:jc w:val="both"/>
              <w:rPr>
                <w:rFonts w:ascii="Arial" w:hAnsi="Arial"/>
              </w:rPr>
            </w:pPr>
            <w:r>
              <w:rPr>
                <w:rFonts w:ascii="Arial" w:hAnsi="Arial"/>
              </w:rPr>
            </w:r>
          </w:p>
          <w:p>
            <w:pPr>
              <w:pStyle w:val="TableContents"/>
              <w:widowControl w:val="false"/>
              <w:numPr>
                <w:ilvl w:val="0"/>
                <w:numId w:val="3"/>
              </w:numPr>
              <w:bidi w:val="0"/>
              <w:jc w:val="both"/>
              <w:rPr>
                <w:rFonts w:ascii="Arial" w:hAnsi="Arial"/>
              </w:rPr>
            </w:pPr>
            <w:r>
              <w:rPr>
                <w:rFonts w:ascii="Arial" w:hAnsi="Arial"/>
              </w:rPr>
              <w:t xml:space="preserve">Demographics </w:t>
            </w:r>
          </w:p>
        </w:tc>
        <w:tc>
          <w:tcPr>
            <w:tcW w:w="2775" w:type="dxa"/>
            <w:tcBorders>
              <w:left w:val="single" w:sz="2" w:space="0" w:color="000000"/>
              <w:bottom w:val="single" w:sz="2" w:space="0" w:color="000000"/>
            </w:tcBorders>
          </w:tcPr>
          <w:p>
            <w:pPr>
              <w:pStyle w:val="Normal"/>
              <w:widowControl w:val="false"/>
              <w:bidi w:val="0"/>
              <w:spacing w:lineRule="auto" w:line="360"/>
              <w:jc w:val="both"/>
              <w:rPr>
                <w:rFonts w:ascii="Arial" w:hAnsi="Arial"/>
                <w:sz w:val="24"/>
                <w:szCs w:val="24"/>
              </w:rPr>
            </w:pPr>
            <w:r>
              <w:rPr>
                <w:rFonts w:ascii="Arial" w:hAnsi="Arial"/>
                <w:sz w:val="24"/>
                <w:szCs w:val="24"/>
              </w:rPr>
            </w:r>
          </w:p>
          <w:p>
            <w:pPr>
              <w:pStyle w:val="Normal"/>
              <w:widowControl w:val="false"/>
              <w:numPr>
                <w:ilvl w:val="0"/>
                <w:numId w:val="3"/>
              </w:numPr>
              <w:bidi w:val="0"/>
              <w:spacing w:lineRule="auto" w:line="360"/>
              <w:jc w:val="both"/>
              <w:rPr>
                <w:rFonts w:ascii="Arial" w:hAnsi="Arial"/>
                <w:sz w:val="24"/>
                <w:szCs w:val="24"/>
              </w:rPr>
            </w:pPr>
            <w:r>
              <w:rPr>
                <w:rFonts w:ascii="Arial" w:hAnsi="Arial"/>
                <w:sz w:val="24"/>
                <w:szCs w:val="24"/>
              </w:rPr>
              <w:t xml:space="preserve">if delays are caused during start of the shift. this is beyond employees control, is not intentional. </w:t>
            </w:r>
          </w:p>
          <w:p>
            <w:pPr>
              <w:pStyle w:val="Normal"/>
              <w:widowControl w:val="false"/>
              <w:numPr>
                <w:ilvl w:val="0"/>
                <w:numId w:val="0"/>
              </w:numPr>
              <w:bidi w:val="0"/>
              <w:spacing w:lineRule="auto" w:line="360"/>
              <w:ind w:left="720" w:hanging="0"/>
              <w:jc w:val="both"/>
              <w:rPr>
                <w:rFonts w:ascii="Arial" w:hAnsi="Arial"/>
                <w:sz w:val="24"/>
                <w:szCs w:val="24"/>
              </w:rPr>
            </w:pPr>
            <w:r>
              <w:rPr>
                <w:rFonts w:ascii="Arial" w:hAnsi="Arial"/>
                <w:sz w:val="24"/>
                <w:szCs w:val="24"/>
              </w:rPr>
            </w:r>
          </w:p>
          <w:p>
            <w:pPr>
              <w:pStyle w:val="Normal"/>
              <w:widowControl w:val="false"/>
              <w:bidi w:val="0"/>
              <w:spacing w:lineRule="auto" w:line="360"/>
              <w:jc w:val="both"/>
              <w:rPr>
                <w:rFonts w:ascii="Arial" w:hAnsi="Arial"/>
                <w:sz w:val="24"/>
                <w:szCs w:val="24"/>
              </w:rPr>
            </w:pPr>
            <w:r>
              <w:rPr>
                <w:rFonts w:ascii="Arial" w:hAnsi="Arial"/>
                <w:sz w:val="24"/>
                <w:szCs w:val="24"/>
              </w:rPr>
            </w:r>
          </w:p>
          <w:p>
            <w:pPr>
              <w:pStyle w:val="Normal"/>
              <w:widowControl w:val="false"/>
              <w:bidi w:val="0"/>
              <w:spacing w:lineRule="auto" w:line="360"/>
              <w:jc w:val="both"/>
              <w:rPr>
                <w:rFonts w:ascii="Arial" w:hAnsi="Arial"/>
                <w:sz w:val="24"/>
                <w:szCs w:val="24"/>
              </w:rPr>
            </w:pPr>
            <w:r>
              <w:rPr>
                <w:rFonts w:ascii="Arial" w:hAnsi="Arial"/>
                <w:sz w:val="24"/>
                <w:szCs w:val="24"/>
              </w:rPr>
              <w:t xml:space="preserve">-In many demographic regions staff do not want to work for the minimum wage, investment is required to increase pay to retain staff. </w:t>
            </w:r>
          </w:p>
          <w:p>
            <w:pPr>
              <w:pStyle w:val="Normal"/>
              <w:widowControl w:val="false"/>
              <w:bidi w:val="0"/>
              <w:spacing w:lineRule="auto" w:line="360"/>
              <w:jc w:val="both"/>
              <w:rPr>
                <w:rFonts w:ascii="Arial" w:hAnsi="Arial"/>
                <w:sz w:val="24"/>
                <w:szCs w:val="24"/>
              </w:rPr>
            </w:pPr>
            <w:r>
              <w:rPr>
                <w:rFonts w:ascii="Arial" w:hAnsi="Arial"/>
                <w:sz w:val="24"/>
                <w:szCs w:val="24"/>
              </w:rPr>
            </w:r>
          </w:p>
          <w:p>
            <w:pPr>
              <w:pStyle w:val="Normal"/>
              <w:widowControl w:val="false"/>
              <w:bidi w:val="0"/>
              <w:spacing w:lineRule="auto" w:line="360"/>
              <w:jc w:val="both"/>
              <w:rPr>
                <w:rFonts w:ascii="Arial" w:hAnsi="Arial"/>
                <w:sz w:val="24"/>
                <w:szCs w:val="24"/>
              </w:rPr>
            </w:pPr>
            <w:r>
              <w:rPr>
                <w:rFonts w:ascii="Arial" w:hAnsi="Arial"/>
                <w:sz w:val="24"/>
                <w:szCs w:val="24"/>
              </w:rPr>
              <w:t>-cultural preferences/diversity by country/region</w:t>
            </w:r>
          </w:p>
        </w:tc>
        <w:tc>
          <w:tcPr>
            <w:tcW w:w="2272" w:type="dxa"/>
            <w:tcBorders>
              <w:left w:val="single" w:sz="2" w:space="0" w:color="000000"/>
              <w:bottom w:val="single" w:sz="2" w:space="0" w:color="000000"/>
              <w:right w:val="single" w:sz="2" w:space="0" w:color="000000"/>
            </w:tcBorders>
          </w:tcPr>
          <w:p>
            <w:pPr>
              <w:pStyle w:val="TableContents"/>
              <w:widowControl w:val="false"/>
              <w:numPr>
                <w:ilvl w:val="0"/>
                <w:numId w:val="0"/>
              </w:numPr>
              <w:bidi w:val="0"/>
              <w:spacing w:lineRule="auto" w:line="240"/>
              <w:ind w:left="720" w:hanging="0"/>
              <w:jc w:val="left"/>
              <w:rPr>
                <w:rFonts w:ascii="Arial" w:hAnsi="Arial"/>
              </w:rPr>
            </w:pPr>
            <w:r>
              <w:rPr>
                <w:rFonts w:ascii="Arial" w:hAnsi="Arial"/>
              </w:rPr>
            </w:r>
          </w:p>
          <w:p>
            <w:pPr>
              <w:pStyle w:val="TableContents"/>
              <w:widowControl w:val="false"/>
              <w:numPr>
                <w:ilvl w:val="0"/>
                <w:numId w:val="1"/>
              </w:numPr>
              <w:bidi w:val="0"/>
              <w:spacing w:lineRule="auto" w:line="240"/>
              <w:jc w:val="left"/>
              <w:rPr/>
            </w:pPr>
            <w:r>
              <w:rPr>
                <w:rFonts w:ascii="Arial" w:hAnsi="Arial"/>
              </w:rPr>
              <w:t xml:space="preserve">High: </w:t>
            </w:r>
            <w:r>
              <w:rPr>
                <w:rFonts w:ascii="Arial" w:hAnsi="Arial"/>
                <w:sz w:val="24"/>
                <w:szCs w:val="24"/>
              </w:rPr>
              <w:t xml:space="preserve">We need to ensure that these processes are administered lawfully, fairly, efficiently/effectively. </w:t>
            </w:r>
          </w:p>
          <w:p>
            <w:pPr>
              <w:pStyle w:val="TableContents"/>
              <w:widowControl w:val="false"/>
              <w:bidi w:val="0"/>
              <w:spacing w:lineRule="auto" w:line="240"/>
              <w:jc w:val="left"/>
              <w:rPr>
                <w:rFonts w:ascii="Arial" w:hAnsi="Arial"/>
                <w:sz w:val="24"/>
                <w:szCs w:val="24"/>
              </w:rPr>
            </w:pPr>
            <w:r>
              <w:rPr>
                <w:rFonts w:ascii="Arial" w:hAnsi="Arial"/>
                <w:sz w:val="24"/>
                <w:szCs w:val="24"/>
              </w:rPr>
            </w:r>
          </w:p>
          <w:p>
            <w:pPr>
              <w:pStyle w:val="TableContents"/>
              <w:widowControl w:val="false"/>
              <w:bidi w:val="0"/>
              <w:spacing w:lineRule="auto" w:line="240"/>
              <w:jc w:val="left"/>
              <w:rPr>
                <w:rFonts w:ascii="Arial" w:hAnsi="Arial"/>
                <w:sz w:val="24"/>
                <w:szCs w:val="24"/>
              </w:rPr>
            </w:pPr>
            <w:r>
              <w:rPr>
                <w:rFonts w:ascii="Arial" w:hAnsi="Arial"/>
                <w:sz w:val="24"/>
                <w:szCs w:val="24"/>
              </w:rPr>
            </w:r>
          </w:p>
          <w:p>
            <w:pPr>
              <w:pStyle w:val="TableContents"/>
              <w:widowControl w:val="false"/>
              <w:numPr>
                <w:ilvl w:val="0"/>
                <w:numId w:val="0"/>
              </w:numPr>
              <w:bidi w:val="0"/>
              <w:spacing w:lineRule="auto" w:line="360"/>
              <w:ind w:left="720" w:hanging="0"/>
              <w:jc w:val="left"/>
              <w:rPr>
                <w:rFonts w:ascii="Arial" w:hAnsi="Arial"/>
                <w:sz w:val="24"/>
                <w:szCs w:val="24"/>
              </w:rPr>
            </w:pPr>
            <w:r>
              <w:rPr>
                <w:rFonts w:ascii="Arial" w:hAnsi="Arial"/>
                <w:sz w:val="24"/>
                <w:szCs w:val="24"/>
              </w:rPr>
            </w:r>
          </w:p>
          <w:p>
            <w:pPr>
              <w:pStyle w:val="TableContents"/>
              <w:widowControl w:val="false"/>
              <w:numPr>
                <w:ilvl w:val="0"/>
                <w:numId w:val="1"/>
              </w:numPr>
              <w:bidi w:val="0"/>
              <w:spacing w:lineRule="auto" w:line="240"/>
              <w:jc w:val="left"/>
              <w:rPr/>
            </w:pPr>
            <w:r>
              <w:rPr>
                <w:rFonts w:ascii="Arial" w:hAnsi="Arial"/>
                <w:sz w:val="24"/>
                <w:szCs w:val="24"/>
              </w:rPr>
              <w:t>High, hotel will not be sustainable if understaffed</w:t>
            </w:r>
          </w:p>
          <w:p>
            <w:pPr>
              <w:pStyle w:val="TableContents"/>
              <w:widowControl w:val="false"/>
              <w:bidi w:val="0"/>
              <w:spacing w:lineRule="auto" w:line="360"/>
              <w:jc w:val="left"/>
              <w:rPr>
                <w:rFonts w:ascii="Arial" w:hAnsi="Arial"/>
                <w:sz w:val="24"/>
                <w:szCs w:val="24"/>
              </w:rPr>
            </w:pPr>
            <w:r>
              <w:rPr>
                <w:rFonts w:ascii="Arial" w:hAnsi="Arial"/>
                <w:sz w:val="24"/>
                <w:szCs w:val="24"/>
              </w:rPr>
            </w:r>
          </w:p>
          <w:p>
            <w:pPr>
              <w:pStyle w:val="TableContents"/>
              <w:widowControl w:val="false"/>
              <w:bidi w:val="0"/>
              <w:spacing w:lineRule="auto" w:line="360"/>
              <w:jc w:val="left"/>
              <w:rPr>
                <w:rFonts w:ascii="Arial" w:hAnsi="Arial"/>
                <w:sz w:val="24"/>
                <w:szCs w:val="24"/>
              </w:rPr>
            </w:pPr>
            <w:r>
              <w:rPr>
                <w:rFonts w:ascii="Arial" w:hAnsi="Arial"/>
                <w:sz w:val="24"/>
                <w:szCs w:val="24"/>
              </w:rPr>
            </w:r>
          </w:p>
          <w:p>
            <w:pPr>
              <w:pStyle w:val="TableContents"/>
              <w:widowControl w:val="false"/>
              <w:bidi w:val="0"/>
              <w:spacing w:lineRule="auto" w:line="360"/>
              <w:jc w:val="left"/>
              <w:rPr>
                <w:rFonts w:ascii="Arial" w:hAnsi="Arial"/>
                <w:sz w:val="24"/>
                <w:szCs w:val="24"/>
              </w:rPr>
            </w:pPr>
            <w:r>
              <w:rPr>
                <w:rFonts w:ascii="Arial" w:hAnsi="Arial"/>
                <w:sz w:val="24"/>
                <w:szCs w:val="24"/>
              </w:rPr>
            </w:r>
          </w:p>
          <w:p>
            <w:pPr>
              <w:pStyle w:val="TableContents"/>
              <w:widowControl w:val="false"/>
              <w:bidi w:val="0"/>
              <w:spacing w:lineRule="auto" w:line="240"/>
              <w:jc w:val="left"/>
              <w:rPr>
                <w:rFonts w:ascii="Arial" w:hAnsi="Arial"/>
                <w:sz w:val="24"/>
                <w:szCs w:val="24"/>
              </w:rPr>
            </w:pPr>
            <w:r>
              <w:rPr>
                <w:rFonts w:ascii="Arial" w:hAnsi="Arial"/>
                <w:sz w:val="24"/>
                <w:szCs w:val="24"/>
              </w:rPr>
            </w:r>
          </w:p>
          <w:p>
            <w:pPr>
              <w:pStyle w:val="TableContents"/>
              <w:widowControl w:val="false"/>
              <w:bidi w:val="0"/>
              <w:spacing w:lineRule="auto" w:line="240"/>
              <w:jc w:val="left"/>
              <w:rPr>
                <w:rFonts w:ascii="Arial" w:hAnsi="Arial"/>
                <w:sz w:val="24"/>
                <w:szCs w:val="24"/>
              </w:rPr>
            </w:pPr>
            <w:r>
              <w:rPr>
                <w:rFonts w:ascii="Arial" w:hAnsi="Arial"/>
                <w:sz w:val="24"/>
                <w:szCs w:val="24"/>
              </w:rPr>
            </w:r>
          </w:p>
          <w:p>
            <w:pPr>
              <w:pStyle w:val="TableContents"/>
              <w:widowControl w:val="false"/>
              <w:bidi w:val="0"/>
              <w:spacing w:lineRule="auto" w:line="240"/>
              <w:jc w:val="left"/>
              <w:rPr>
                <w:rFonts w:ascii="Arial" w:hAnsi="Arial"/>
                <w:sz w:val="24"/>
                <w:szCs w:val="24"/>
              </w:rPr>
            </w:pPr>
            <w:r>
              <w:rPr>
                <w:rFonts w:ascii="Arial" w:hAnsi="Arial"/>
                <w:sz w:val="24"/>
                <w:szCs w:val="24"/>
              </w:rPr>
            </w:r>
          </w:p>
          <w:p>
            <w:pPr>
              <w:pStyle w:val="TableContents"/>
              <w:widowControl w:val="false"/>
              <w:bidi w:val="0"/>
              <w:spacing w:lineRule="auto" w:line="240"/>
              <w:jc w:val="left"/>
              <w:rPr>
                <w:strike w:val="false"/>
                <w:dstrike w:val="false"/>
              </w:rPr>
            </w:pPr>
            <w:r>
              <w:rPr>
                <w:rFonts w:ascii="Arial" w:hAnsi="Arial"/>
                <w:strike w:val="false"/>
                <w:dstrike w:val="false"/>
                <w:sz w:val="24"/>
                <w:szCs w:val="24"/>
              </w:rPr>
              <w:t>MEDIUM-ongoing: Management</w:t>
            </w:r>
          </w:p>
          <w:p>
            <w:pPr>
              <w:pStyle w:val="TableContents"/>
              <w:widowControl w:val="false"/>
              <w:bidi w:val="0"/>
              <w:spacing w:lineRule="auto" w:line="240"/>
              <w:jc w:val="left"/>
              <w:rPr>
                <w:strike w:val="false"/>
                <w:dstrike w:val="false"/>
              </w:rPr>
            </w:pPr>
            <w:r>
              <w:rPr>
                <w:rFonts w:ascii="Arial" w:hAnsi="Arial"/>
                <w:strike w:val="false"/>
                <w:dstrike w:val="false"/>
                <w:sz w:val="24"/>
                <w:szCs w:val="24"/>
              </w:rPr>
              <w:t xml:space="preserve">team will ensure there’s a commitment to ethics/equality for additional opportunities/manage diversity accordingly. </w:t>
            </w:r>
          </w:p>
        </w:tc>
      </w:tr>
      <w:tr>
        <w:trPr/>
        <w:tc>
          <w:tcPr>
            <w:tcW w:w="1466" w:type="dxa"/>
            <w:tcBorders>
              <w:left w:val="single" w:sz="2" w:space="0" w:color="000000"/>
              <w:bottom w:val="single" w:sz="2" w:space="0" w:color="000000"/>
            </w:tcBorders>
          </w:tcPr>
          <w:p>
            <w:pPr>
              <w:pStyle w:val="TableContents"/>
              <w:widowControl w:val="false"/>
              <w:bidi w:val="0"/>
              <w:jc w:val="left"/>
              <w:rPr>
                <w:rFonts w:ascii="Arial" w:hAnsi="Arial"/>
              </w:rPr>
            </w:pPr>
            <w:r>
              <w:rPr>
                <w:rFonts w:ascii="Arial" w:hAnsi="Arial"/>
              </w:rPr>
              <w:t>Technology</w:t>
            </w:r>
          </w:p>
          <w:p>
            <w:pPr>
              <w:pStyle w:val="TableContents"/>
              <w:widowControl w:val="false"/>
              <w:bidi w:val="0"/>
              <w:jc w:val="left"/>
              <w:rPr>
                <w:rFonts w:ascii="Arial" w:hAnsi="Arial"/>
              </w:rPr>
            </w:pPr>
            <w:r>
              <w:rPr>
                <w:rFonts w:ascii="Arial" w:hAnsi="Arial"/>
              </w:rPr>
            </w:r>
          </w:p>
        </w:tc>
        <w:tc>
          <w:tcPr>
            <w:tcW w:w="3124" w:type="dxa"/>
            <w:tcBorders>
              <w:left w:val="single" w:sz="2" w:space="0" w:color="000000"/>
              <w:bottom w:val="single" w:sz="2" w:space="0" w:color="000000"/>
            </w:tcBorders>
          </w:tcPr>
          <w:p>
            <w:pPr>
              <w:pStyle w:val="TableContents"/>
              <w:widowControl w:val="false"/>
              <w:numPr>
                <w:ilvl w:val="0"/>
                <w:numId w:val="0"/>
              </w:numPr>
              <w:bidi w:val="0"/>
              <w:spacing w:lineRule="auto" w:line="360"/>
              <w:ind w:left="720" w:hanging="0"/>
              <w:jc w:val="left"/>
              <w:rPr>
                <w:rFonts w:ascii="Arial" w:hAnsi="Arial"/>
              </w:rPr>
            </w:pPr>
            <w:r>
              <w:rPr>
                <w:rFonts w:ascii="Arial" w:hAnsi="Arial"/>
              </w:rPr>
              <w:t>-Upgrades/Security Systems/Poor Network/ Technology facilities/Social Media/Self- Services/Robotics</w:t>
            </w:r>
          </w:p>
          <w:p>
            <w:pPr>
              <w:pStyle w:val="TableContents"/>
              <w:widowControl w:val="false"/>
              <w:numPr>
                <w:ilvl w:val="0"/>
                <w:numId w:val="4"/>
              </w:numPr>
              <w:bidi w:val="0"/>
              <w:spacing w:lineRule="auto" w:line="360"/>
              <w:jc w:val="left"/>
              <w:rPr>
                <w:rFonts w:ascii="Arial" w:hAnsi="Arial"/>
              </w:rPr>
            </w:pPr>
            <w:r>
              <w:rPr>
                <w:rFonts w:ascii="Arial" w:hAnsi="Arial"/>
              </w:rPr>
              <w:t>Artificial intelligence</w:t>
            </w:r>
          </w:p>
          <w:p>
            <w:pPr>
              <w:pStyle w:val="TableContents"/>
              <w:widowControl w:val="false"/>
              <w:numPr>
                <w:ilvl w:val="0"/>
                <w:numId w:val="4"/>
              </w:numPr>
              <w:bidi w:val="0"/>
              <w:spacing w:lineRule="auto" w:line="360"/>
              <w:jc w:val="left"/>
              <w:rPr>
                <w:rFonts w:ascii="Arial" w:hAnsi="Arial"/>
              </w:rPr>
            </w:pPr>
            <w:r>
              <w:rPr>
                <w:rFonts w:ascii="Arial" w:hAnsi="Arial"/>
              </w:rPr>
              <w:t xml:space="preserve">automation/adaptation </w:t>
            </w:r>
          </w:p>
        </w:tc>
        <w:tc>
          <w:tcPr>
            <w:tcW w:w="2775" w:type="dxa"/>
            <w:tcBorders>
              <w:left w:val="single" w:sz="2" w:space="0" w:color="000000"/>
              <w:bottom w:val="single" w:sz="2" w:space="0" w:color="000000"/>
            </w:tcBorders>
          </w:tcPr>
          <w:p>
            <w:pPr>
              <w:pStyle w:val="TableContents"/>
              <w:widowControl w:val="false"/>
              <w:numPr>
                <w:ilvl w:val="0"/>
                <w:numId w:val="4"/>
              </w:numPr>
              <w:bidi w:val="0"/>
              <w:spacing w:lineRule="auto" w:line="240"/>
              <w:jc w:val="left"/>
              <w:rPr/>
            </w:pPr>
            <w:r>
              <w:rPr>
                <w:rFonts w:ascii="Arial" w:hAnsi="Arial"/>
              </w:rPr>
              <w:t>Internal systems being slow/outdated making staff get frustrated/fed up/less motivated to continue working.</w:t>
            </w:r>
          </w:p>
          <w:p>
            <w:pPr>
              <w:pStyle w:val="TableContents"/>
              <w:widowControl w:val="false"/>
              <w:bidi w:val="0"/>
              <w:spacing w:lineRule="auto" w:line="240"/>
              <w:jc w:val="left"/>
              <w:rPr>
                <w:rFonts w:ascii="Arial" w:hAnsi="Arial"/>
              </w:rPr>
            </w:pPr>
            <w:r>
              <w:rPr/>
            </w:r>
          </w:p>
          <w:p>
            <w:pPr>
              <w:pStyle w:val="TableContents"/>
              <w:widowControl w:val="false"/>
              <w:bidi w:val="0"/>
              <w:spacing w:lineRule="auto" w:line="240"/>
              <w:jc w:val="left"/>
              <w:rPr>
                <w:rFonts w:ascii="Arial" w:hAnsi="Arial"/>
              </w:rPr>
            </w:pPr>
            <w:r>
              <w:rPr/>
            </w:r>
          </w:p>
          <w:p>
            <w:pPr>
              <w:pStyle w:val="TableContents"/>
              <w:widowControl w:val="false"/>
              <w:bidi w:val="0"/>
              <w:spacing w:lineRule="auto" w:line="240"/>
              <w:jc w:val="left"/>
              <w:rPr>
                <w:rFonts w:ascii="Arial" w:hAnsi="Arial"/>
              </w:rPr>
            </w:pPr>
            <w:r>
              <w:rPr/>
            </w:r>
          </w:p>
          <w:p>
            <w:pPr>
              <w:pStyle w:val="TableContents"/>
              <w:widowControl w:val="false"/>
              <w:numPr>
                <w:ilvl w:val="0"/>
                <w:numId w:val="5"/>
              </w:numPr>
              <w:bidi w:val="0"/>
              <w:spacing w:lineRule="auto" w:line="360"/>
              <w:jc w:val="left"/>
              <w:rPr/>
            </w:pPr>
            <w:r>
              <w:rPr>
                <w:rFonts w:ascii="Arial" w:hAnsi="Arial"/>
              </w:rPr>
              <w:t xml:space="preserve"> </w:t>
            </w:r>
            <w:r>
              <w:rPr>
                <w:rFonts w:ascii="Arial" w:hAnsi="Arial"/>
              </w:rPr>
              <w:t xml:space="preserve">poor equipment for training </w:t>
            </w:r>
          </w:p>
        </w:tc>
        <w:tc>
          <w:tcPr>
            <w:tcW w:w="2272" w:type="dxa"/>
            <w:tcBorders>
              <w:left w:val="single" w:sz="2" w:space="0" w:color="000000"/>
              <w:bottom w:val="single" w:sz="2" w:space="0" w:color="000000"/>
              <w:right w:val="single" w:sz="2" w:space="0" w:color="000000"/>
            </w:tcBorders>
          </w:tcPr>
          <w:p>
            <w:pPr>
              <w:pStyle w:val="TableContents"/>
              <w:widowControl w:val="false"/>
              <w:numPr>
                <w:ilvl w:val="0"/>
                <w:numId w:val="5"/>
              </w:numPr>
              <w:bidi w:val="0"/>
              <w:spacing w:lineRule="auto" w:line="240"/>
              <w:jc w:val="left"/>
              <w:rPr/>
            </w:pPr>
            <w:r>
              <w:rPr>
                <w:rFonts w:ascii="Arial" w:hAnsi="Arial"/>
              </w:rPr>
              <w:t xml:space="preserve">HIGH- If correct resources/equipment available the staff job process will be more at ease making them enjoy work. </w:t>
            </w:r>
          </w:p>
          <w:p>
            <w:pPr>
              <w:pStyle w:val="TableContents"/>
              <w:widowControl w:val="false"/>
              <w:numPr>
                <w:ilvl w:val="0"/>
                <w:numId w:val="0"/>
              </w:numPr>
              <w:bidi w:val="0"/>
              <w:spacing w:lineRule="auto" w:line="240"/>
              <w:ind w:left="0" w:hanging="0"/>
              <w:jc w:val="left"/>
              <w:rPr>
                <w:rFonts w:ascii="Arial" w:hAnsi="Arial"/>
              </w:rPr>
            </w:pPr>
            <w:r>
              <w:rPr>
                <w:rFonts w:ascii="Arial" w:hAnsi="Arial"/>
              </w:rPr>
            </w:r>
          </w:p>
          <w:p>
            <w:pPr>
              <w:pStyle w:val="TableContents"/>
              <w:widowControl w:val="false"/>
              <w:numPr>
                <w:ilvl w:val="0"/>
                <w:numId w:val="0"/>
              </w:numPr>
              <w:bidi w:val="0"/>
              <w:spacing w:lineRule="auto" w:line="240"/>
              <w:ind w:left="720" w:hanging="0"/>
              <w:jc w:val="left"/>
              <w:rPr/>
            </w:pPr>
            <w:r>
              <w:rPr>
                <w:rFonts w:ascii="Arial" w:hAnsi="Arial"/>
              </w:rPr>
              <w:t xml:space="preserve">MEDIUM-ongoing regularly upgrade review resources, training facilities. </w:t>
            </w:r>
          </w:p>
        </w:tc>
      </w:tr>
      <w:tr>
        <w:trPr/>
        <w:tc>
          <w:tcPr>
            <w:tcW w:w="1466" w:type="dxa"/>
            <w:tcBorders>
              <w:left w:val="single" w:sz="2" w:space="0" w:color="000000"/>
              <w:bottom w:val="single" w:sz="2" w:space="0" w:color="000000"/>
            </w:tcBorders>
          </w:tcPr>
          <w:p>
            <w:pPr>
              <w:pStyle w:val="TableContents"/>
              <w:widowControl w:val="false"/>
              <w:bidi w:val="0"/>
              <w:jc w:val="left"/>
              <w:rPr>
                <w:rFonts w:ascii="Arial" w:hAnsi="Arial"/>
              </w:rPr>
            </w:pPr>
            <w:r>
              <w:rPr>
                <w:rFonts w:ascii="Arial" w:hAnsi="Arial"/>
              </w:rPr>
              <w:t>Legal</w:t>
            </w:r>
          </w:p>
          <w:p>
            <w:pPr>
              <w:pStyle w:val="TableContents"/>
              <w:widowControl w:val="false"/>
              <w:bidi w:val="0"/>
              <w:jc w:val="left"/>
              <w:rPr>
                <w:rFonts w:ascii="Arial" w:hAnsi="Arial"/>
              </w:rPr>
            </w:pPr>
            <w:r>
              <w:rPr>
                <w:rFonts w:ascii="Arial" w:hAnsi="Arial"/>
              </w:rPr>
            </w:r>
          </w:p>
        </w:tc>
        <w:tc>
          <w:tcPr>
            <w:tcW w:w="3124" w:type="dxa"/>
            <w:tcBorders>
              <w:left w:val="single" w:sz="2" w:space="0" w:color="000000"/>
              <w:bottom w:val="single" w:sz="2" w:space="0" w:color="000000"/>
            </w:tcBorders>
          </w:tcPr>
          <w:p>
            <w:pPr>
              <w:pStyle w:val="TableContents"/>
              <w:widowControl w:val="false"/>
              <w:numPr>
                <w:ilvl w:val="0"/>
                <w:numId w:val="6"/>
              </w:numPr>
              <w:bidi w:val="0"/>
              <w:spacing w:lineRule="auto" w:line="360"/>
              <w:jc w:val="left"/>
              <w:rPr>
                <w:rFonts w:ascii="Arial" w:hAnsi="Arial"/>
              </w:rPr>
            </w:pPr>
            <w:r>
              <w:rPr>
                <w:rFonts w:ascii="Arial" w:hAnsi="Arial"/>
              </w:rPr>
              <w:t xml:space="preserve">Employment law/Common Law/Local Labour Law/Health &amp; Safety Regulations </w:t>
            </w:r>
          </w:p>
        </w:tc>
        <w:tc>
          <w:tcPr>
            <w:tcW w:w="2775" w:type="dxa"/>
            <w:tcBorders>
              <w:left w:val="single" w:sz="2" w:space="0" w:color="000000"/>
              <w:bottom w:val="single" w:sz="2" w:space="0" w:color="000000"/>
            </w:tcBorders>
          </w:tcPr>
          <w:p>
            <w:pPr>
              <w:pStyle w:val="TableContents"/>
              <w:widowControl w:val="false"/>
              <w:numPr>
                <w:ilvl w:val="0"/>
                <w:numId w:val="6"/>
              </w:numPr>
              <w:bidi w:val="0"/>
              <w:spacing w:lineRule="auto" w:line="360"/>
              <w:jc w:val="left"/>
              <w:rPr/>
            </w:pPr>
            <w:r>
              <w:rPr>
                <w:rFonts w:ascii="Arial" w:hAnsi="Arial"/>
              </w:rPr>
              <w:t xml:space="preserve">introduction of workplace pensions </w:t>
            </w:r>
          </w:p>
          <w:p>
            <w:pPr>
              <w:pStyle w:val="TableContents"/>
              <w:widowControl w:val="false"/>
              <w:numPr>
                <w:ilvl w:val="0"/>
                <w:numId w:val="0"/>
              </w:numPr>
              <w:bidi w:val="0"/>
              <w:spacing w:lineRule="auto" w:line="360"/>
              <w:ind w:left="720" w:hanging="0"/>
              <w:jc w:val="left"/>
              <w:rPr>
                <w:rFonts w:ascii="Arial" w:hAnsi="Arial"/>
              </w:rPr>
            </w:pPr>
            <w:r>
              <w:rPr>
                <w:rFonts w:ascii="Arial" w:hAnsi="Arial"/>
              </w:rPr>
            </w:r>
          </w:p>
          <w:p>
            <w:pPr>
              <w:pStyle w:val="TableContents"/>
              <w:widowControl w:val="false"/>
              <w:numPr>
                <w:ilvl w:val="0"/>
                <w:numId w:val="6"/>
              </w:numPr>
              <w:bidi w:val="0"/>
              <w:spacing w:lineRule="auto" w:line="360"/>
              <w:jc w:val="left"/>
              <w:rPr>
                <w:rFonts w:ascii="Arial" w:hAnsi="Arial"/>
              </w:rPr>
            </w:pPr>
            <w:r>
              <w:rPr>
                <w:rFonts w:ascii="Arial" w:hAnsi="Arial"/>
              </w:rPr>
              <w:t>Wage Rates/National Wage increase Yearly</w:t>
            </w:r>
          </w:p>
        </w:tc>
        <w:tc>
          <w:tcPr>
            <w:tcW w:w="2272" w:type="dxa"/>
            <w:tcBorders>
              <w:left w:val="single" w:sz="2" w:space="0" w:color="000000"/>
              <w:bottom w:val="single" w:sz="2" w:space="0" w:color="000000"/>
              <w:right w:val="single" w:sz="2" w:space="0" w:color="000000"/>
            </w:tcBorders>
          </w:tcPr>
          <w:p>
            <w:pPr>
              <w:pStyle w:val="TableContents"/>
              <w:widowControl w:val="false"/>
              <w:bidi w:val="0"/>
              <w:spacing w:lineRule="auto" w:line="240"/>
              <w:jc w:val="left"/>
              <w:rPr>
                <w:rFonts w:ascii="Arial" w:hAnsi="Arial"/>
              </w:rPr>
            </w:pPr>
            <w:r>
              <w:rPr>
                <w:rFonts w:ascii="Arial" w:hAnsi="Arial"/>
              </w:rPr>
              <w:t xml:space="preserve">LOW- Policy now in place </w:t>
            </w:r>
          </w:p>
          <w:p>
            <w:pPr>
              <w:pStyle w:val="TableContents"/>
              <w:widowControl w:val="false"/>
              <w:bidi w:val="0"/>
              <w:spacing w:lineRule="auto" w:line="240"/>
              <w:jc w:val="left"/>
              <w:rPr>
                <w:rFonts w:ascii="Arial" w:hAnsi="Arial"/>
              </w:rPr>
            </w:pPr>
            <w:r>
              <w:rPr>
                <w:rFonts w:ascii="Arial" w:hAnsi="Arial"/>
              </w:rPr>
            </w:r>
          </w:p>
          <w:p>
            <w:pPr>
              <w:pStyle w:val="TableContents"/>
              <w:widowControl w:val="false"/>
              <w:bidi w:val="0"/>
              <w:spacing w:lineRule="auto" w:line="240"/>
              <w:jc w:val="left"/>
              <w:rPr>
                <w:rFonts w:ascii="Arial" w:hAnsi="Arial"/>
              </w:rPr>
            </w:pPr>
            <w:r>
              <w:rPr>
                <w:rFonts w:ascii="Arial" w:hAnsi="Arial"/>
              </w:rPr>
            </w:r>
          </w:p>
          <w:p>
            <w:pPr>
              <w:pStyle w:val="TableContents"/>
              <w:widowControl w:val="false"/>
              <w:bidi w:val="0"/>
              <w:spacing w:lineRule="auto" w:line="240"/>
              <w:jc w:val="left"/>
              <w:rPr>
                <w:rFonts w:ascii="Arial" w:hAnsi="Arial"/>
              </w:rPr>
            </w:pPr>
            <w:r>
              <w:rPr>
                <w:rFonts w:ascii="Arial" w:hAnsi="Arial"/>
              </w:rPr>
              <w:t>-High-Action required as many staff do feel worse off, they would receive more money else where by doing fewer hours,</w:t>
            </w:r>
            <w:r>
              <w:rPr>
                <w:rStyle w:val="Emphasis"/>
                <w:rFonts w:ascii="Arial" w:hAnsi="Arial"/>
                <w:b w:val="false"/>
                <w:i w:val="false"/>
                <w:caps w:val="false"/>
                <w:smallCaps w:val="false"/>
                <w:color w:val="000000"/>
                <w:spacing w:val="0"/>
                <w:sz w:val="24"/>
                <w:szCs w:val="24"/>
              </w:rPr>
              <w:t xml:space="preserve"> with cost of living on the rise there’s high demand for increase pay, staff not willing to stay if pay is not increased. Standard prices is above the national minimum, however it’s essential for the business to go beyond national average, hopefully this will keep the staff attracted to remain,</w:t>
            </w:r>
          </w:p>
        </w:tc>
      </w:tr>
    </w:tbl>
    <w:p>
      <w:pPr>
        <w:pStyle w:val="Normal"/>
        <w:bidi w:val="0"/>
        <w:jc w:val="left"/>
        <w:rPr>
          <w:rFonts w:ascii="Arial" w:hAnsi="Arial"/>
          <w:u w:val="single"/>
        </w:rPr>
      </w:pPr>
      <w:r>
        <w:rPr>
          <w:rFonts w:ascii="Arial" w:hAnsi="Arial"/>
          <w:u w:val="single"/>
        </w:rPr>
      </w:r>
    </w:p>
    <w:p>
      <w:pPr>
        <w:pStyle w:val="Normal"/>
        <w:bidi w:val="0"/>
        <w:spacing w:lineRule="auto" w:line="360"/>
        <w:jc w:val="center"/>
        <w:rPr>
          <w:rFonts w:ascii="Arial" w:hAnsi="Arial"/>
          <w:b/>
          <w:b/>
          <w:bCs/>
          <w:sz w:val="24"/>
          <w:szCs w:val="24"/>
          <w:u w:val="single"/>
        </w:rPr>
      </w:pPr>
      <w:r>
        <w:rPr/>
      </w:r>
    </w:p>
    <w:p>
      <w:pPr>
        <w:pStyle w:val="Normal"/>
        <w:bidi w:val="0"/>
        <w:spacing w:lineRule="auto" w:line="360"/>
        <w:jc w:val="center"/>
        <w:rPr>
          <w:rFonts w:ascii="Arial" w:hAnsi="Arial"/>
          <w:b/>
          <w:b/>
          <w:bCs/>
          <w:sz w:val="24"/>
          <w:szCs w:val="24"/>
          <w:u w:val="single"/>
        </w:rPr>
      </w:pPr>
      <w:r>
        <w:rPr/>
      </w:r>
    </w:p>
    <w:p>
      <w:pPr>
        <w:pStyle w:val="Normal"/>
        <w:bidi w:val="0"/>
        <w:spacing w:lineRule="auto" w:line="360"/>
        <w:jc w:val="center"/>
        <w:rPr>
          <w:rFonts w:ascii="Arial" w:hAnsi="Arial"/>
          <w:b/>
          <w:b/>
          <w:bCs/>
          <w:sz w:val="24"/>
          <w:szCs w:val="24"/>
          <w:u w:val="single"/>
        </w:rPr>
      </w:pPr>
      <w:r>
        <w:rPr/>
      </w:r>
    </w:p>
    <w:p>
      <w:pPr>
        <w:pStyle w:val="Normal"/>
        <w:bidi w:val="0"/>
        <w:spacing w:lineRule="auto" w:line="360"/>
        <w:jc w:val="center"/>
        <w:rPr>
          <w:rFonts w:ascii="Arial" w:hAnsi="Arial"/>
          <w:b/>
          <w:b/>
          <w:bCs/>
          <w:sz w:val="24"/>
          <w:szCs w:val="24"/>
          <w:u w:val="single"/>
        </w:rPr>
      </w:pPr>
      <w:r>
        <w:rPr/>
      </w:r>
    </w:p>
    <w:p>
      <w:pPr>
        <w:pStyle w:val="Normal"/>
        <w:bidi w:val="0"/>
        <w:spacing w:lineRule="auto" w:line="360"/>
        <w:jc w:val="center"/>
        <w:rPr>
          <w:rFonts w:ascii="Arial" w:hAnsi="Arial"/>
          <w:b/>
          <w:b/>
          <w:bCs/>
          <w:sz w:val="24"/>
          <w:szCs w:val="24"/>
          <w:u w:val="single"/>
        </w:rPr>
      </w:pPr>
      <w:r>
        <w:rPr/>
      </w:r>
    </w:p>
    <w:p>
      <w:pPr>
        <w:pStyle w:val="Normal"/>
        <w:bidi w:val="0"/>
        <w:spacing w:lineRule="auto" w:line="360"/>
        <w:jc w:val="center"/>
        <w:rPr>
          <w:rFonts w:ascii="Arial" w:hAnsi="Arial"/>
          <w:b/>
          <w:b/>
          <w:bCs/>
          <w:sz w:val="24"/>
          <w:szCs w:val="24"/>
          <w:u w:val="single"/>
        </w:rPr>
      </w:pPr>
      <w:r>
        <w:rPr/>
      </w:r>
    </w:p>
    <w:p>
      <w:pPr>
        <w:pStyle w:val="Normal"/>
        <w:bidi w:val="0"/>
        <w:spacing w:lineRule="auto" w:line="360"/>
        <w:jc w:val="center"/>
        <w:rPr/>
      </w:pPr>
      <w:r>
        <w:rPr>
          <w:rFonts w:ascii="Arial" w:hAnsi="Arial"/>
          <w:b/>
          <w:bCs/>
          <w:sz w:val="24"/>
          <w:szCs w:val="24"/>
          <w:u w:val="single"/>
        </w:rPr>
        <w:t>SWOT Analysis</w:t>
      </w:r>
    </w:p>
    <w:p>
      <w:pPr>
        <w:pStyle w:val="Normal"/>
        <w:bidi w:val="0"/>
        <w:spacing w:lineRule="auto" w:line="360"/>
        <w:jc w:val="center"/>
        <w:rPr>
          <w:rFonts w:ascii="Arial" w:hAnsi="Arial"/>
          <w:b/>
          <w:b/>
          <w:bCs/>
          <w:sz w:val="24"/>
          <w:szCs w:val="24"/>
          <w:u w:val="single"/>
        </w:rPr>
      </w:pPr>
      <w:r>
        <w:rPr/>
      </w:r>
    </w:p>
    <w:tbl>
      <w:tblPr>
        <w:tblW w:w="9591" w:type="dxa"/>
        <w:jc w:val="left"/>
        <w:tblInd w:w="47" w:type="dxa"/>
        <w:tblLayout w:type="fixed"/>
        <w:tblCellMar>
          <w:top w:w="55" w:type="dxa"/>
          <w:left w:w="55" w:type="dxa"/>
          <w:bottom w:w="55" w:type="dxa"/>
          <w:right w:w="55" w:type="dxa"/>
        </w:tblCellMar>
      </w:tblPr>
      <w:tblGrid>
        <w:gridCol w:w="4766"/>
        <w:gridCol w:w="4824"/>
      </w:tblGrid>
      <w:tr>
        <w:trPr/>
        <w:tc>
          <w:tcPr>
            <w:tcW w:w="4766" w:type="dxa"/>
            <w:tcBorders>
              <w:top w:val="single" w:sz="2" w:space="0" w:color="000000"/>
              <w:left w:val="single" w:sz="2" w:space="0" w:color="000000"/>
              <w:bottom w:val="single" w:sz="2" w:space="0" w:color="000000"/>
            </w:tcBorders>
          </w:tcPr>
          <w:p>
            <w:pPr>
              <w:pStyle w:val="TableContents"/>
              <w:widowControl w:val="false"/>
              <w:bidi w:val="0"/>
              <w:spacing w:lineRule="auto" w:line="360"/>
              <w:jc w:val="both"/>
              <w:rPr>
                <w:rFonts w:ascii="Arial" w:hAnsi="Arial"/>
                <w:sz w:val="24"/>
                <w:szCs w:val="24"/>
              </w:rPr>
            </w:pPr>
            <w:r>
              <w:rPr>
                <w:rFonts w:ascii="Arial" w:hAnsi="Arial"/>
                <w:sz w:val="24"/>
                <w:szCs w:val="24"/>
              </w:rPr>
            </w:r>
          </w:p>
          <w:p>
            <w:pPr>
              <w:pStyle w:val="TableContents"/>
              <w:widowControl w:val="false"/>
              <w:bidi w:val="0"/>
              <w:spacing w:lineRule="auto" w:line="360"/>
              <w:jc w:val="center"/>
              <w:rPr>
                <w:rFonts w:ascii="Arial" w:hAnsi="Arial"/>
                <w:b/>
                <w:b/>
                <w:bCs/>
                <w:sz w:val="24"/>
                <w:szCs w:val="24"/>
                <w:u w:val="single"/>
              </w:rPr>
            </w:pPr>
            <w:r>
              <w:rPr>
                <w:rFonts w:ascii="Arial" w:hAnsi="Arial"/>
                <w:b/>
                <w:bCs/>
                <w:sz w:val="24"/>
                <w:szCs w:val="24"/>
                <w:u w:val="single"/>
              </w:rPr>
              <w:t>Strengths</w:t>
            </w:r>
          </w:p>
          <w:p>
            <w:pPr>
              <w:pStyle w:val="TableContents"/>
              <w:widowControl w:val="false"/>
              <w:bidi w:val="0"/>
              <w:spacing w:lineRule="auto" w:line="360"/>
              <w:jc w:val="center"/>
              <w:rPr>
                <w:rFonts w:ascii="Arial" w:hAnsi="Arial"/>
                <w:b/>
                <w:b/>
                <w:bCs/>
                <w:sz w:val="24"/>
                <w:szCs w:val="24"/>
                <w:u w:val="single"/>
              </w:rPr>
            </w:pPr>
            <w:r>
              <w:rPr>
                <w:rFonts w:ascii="Arial" w:hAnsi="Arial"/>
                <w:b/>
                <w:bCs/>
                <w:sz w:val="24"/>
                <w:szCs w:val="24"/>
                <w:u w:val="single"/>
              </w:rPr>
            </w:r>
          </w:p>
        </w:tc>
        <w:tc>
          <w:tcPr>
            <w:tcW w:w="4824" w:type="dxa"/>
            <w:tcBorders>
              <w:top w:val="single" w:sz="2" w:space="0" w:color="000000"/>
              <w:left w:val="single" w:sz="2" w:space="0" w:color="000000"/>
              <w:bottom w:val="single" w:sz="2" w:space="0" w:color="000000"/>
              <w:right w:val="single" w:sz="2" w:space="0" w:color="000000"/>
            </w:tcBorders>
          </w:tcPr>
          <w:p>
            <w:pPr>
              <w:pStyle w:val="TableContents"/>
              <w:widowControl w:val="false"/>
              <w:bidi w:val="0"/>
              <w:spacing w:lineRule="auto" w:line="360"/>
              <w:jc w:val="center"/>
              <w:rPr>
                <w:rFonts w:ascii="Arial" w:hAnsi="Arial"/>
                <w:b/>
                <w:b/>
                <w:bCs/>
                <w:sz w:val="24"/>
                <w:szCs w:val="24"/>
                <w:u w:val="single"/>
              </w:rPr>
            </w:pPr>
            <w:r>
              <w:rPr>
                <w:rFonts w:ascii="Arial" w:hAnsi="Arial"/>
                <w:b/>
                <w:bCs/>
                <w:sz w:val="24"/>
                <w:szCs w:val="24"/>
                <w:u w:val="single"/>
              </w:rPr>
            </w:r>
          </w:p>
          <w:p>
            <w:pPr>
              <w:pStyle w:val="TableContents"/>
              <w:widowControl w:val="false"/>
              <w:bidi w:val="0"/>
              <w:spacing w:lineRule="auto" w:line="360"/>
              <w:jc w:val="center"/>
              <w:rPr>
                <w:rFonts w:ascii="Arial" w:hAnsi="Arial"/>
                <w:b/>
                <w:b/>
                <w:bCs/>
                <w:sz w:val="24"/>
                <w:szCs w:val="24"/>
                <w:u w:val="single"/>
              </w:rPr>
            </w:pPr>
            <w:r>
              <w:rPr>
                <w:rFonts w:ascii="Arial" w:hAnsi="Arial"/>
                <w:b/>
                <w:bCs/>
                <w:sz w:val="24"/>
                <w:szCs w:val="24"/>
                <w:u w:val="single"/>
              </w:rPr>
              <w:t>Weaknesses</w:t>
            </w:r>
          </w:p>
        </w:tc>
      </w:tr>
      <w:tr>
        <w:trPr/>
        <w:tc>
          <w:tcPr>
            <w:tcW w:w="4766" w:type="dxa"/>
            <w:tcBorders>
              <w:left w:val="single" w:sz="2" w:space="0" w:color="000000"/>
              <w:bottom w:val="single" w:sz="2" w:space="0" w:color="000000"/>
            </w:tcBorders>
          </w:tcPr>
          <w:p>
            <w:pPr>
              <w:pStyle w:val="TableContents"/>
              <w:widowControl w:val="false"/>
              <w:numPr>
                <w:ilvl w:val="0"/>
                <w:numId w:val="0"/>
              </w:numPr>
              <w:bidi w:val="0"/>
              <w:spacing w:lineRule="auto" w:line="360"/>
              <w:ind w:left="720" w:hanging="0"/>
              <w:jc w:val="both"/>
              <w:rPr>
                <w:rFonts w:ascii="Arial" w:hAnsi="Arial"/>
                <w:sz w:val="24"/>
                <w:szCs w:val="24"/>
              </w:rPr>
            </w:pPr>
            <w:r>
              <w:rPr>
                <w:rFonts w:ascii="Arial" w:hAnsi="Arial"/>
              </w:rPr>
            </w:r>
          </w:p>
          <w:p>
            <w:pPr>
              <w:pStyle w:val="TableContents"/>
              <w:widowControl w:val="false"/>
              <w:numPr>
                <w:ilvl w:val="0"/>
                <w:numId w:val="7"/>
              </w:numPr>
              <w:bidi w:val="0"/>
              <w:spacing w:lineRule="auto" w:line="360"/>
              <w:jc w:val="both"/>
              <w:rPr>
                <w:rFonts w:ascii="Arial" w:hAnsi="Arial"/>
                <w:sz w:val="24"/>
                <w:szCs w:val="24"/>
              </w:rPr>
            </w:pPr>
            <w:r>
              <w:rPr>
                <w:rFonts w:ascii="Arial" w:hAnsi="Arial"/>
                <w:sz w:val="24"/>
                <w:szCs w:val="24"/>
              </w:rPr>
              <w:t xml:space="preserve">Currently at premierInn, </w:t>
            </w:r>
            <w:r>
              <w:rPr>
                <w:rFonts w:ascii="Arial" w:hAnsi="Arial"/>
                <w:color w:val="000000"/>
                <w:spacing w:val="0"/>
                <w:sz w:val="24"/>
                <w:szCs w:val="24"/>
                <w:u w:val="none"/>
              </w:rPr>
              <w:t xml:space="preserve"> to improve on retention rates the company have set a strategy for staff to hold key to success/through positive engagement this is done by win card bonus procedure. Surveys annually held with summary of results given to employees. “The company believes it provides employees great place to work/with great team around.”All of these actions has a positive impact in the hotel industry. (Whitbread PLC, 2018)</w:t>
            </w:r>
          </w:p>
          <w:p>
            <w:pPr>
              <w:pStyle w:val="TableContents"/>
              <w:widowControl w:val="false"/>
              <w:numPr>
                <w:ilvl w:val="0"/>
                <w:numId w:val="0"/>
              </w:numPr>
              <w:bidi w:val="0"/>
              <w:spacing w:lineRule="auto" w:line="360"/>
              <w:ind w:left="720" w:hanging="0"/>
              <w:jc w:val="both"/>
              <w:rPr>
                <w:rFonts w:ascii="Arial" w:hAnsi="Arial"/>
                <w:sz w:val="24"/>
                <w:szCs w:val="24"/>
              </w:rPr>
            </w:pPr>
            <w:r>
              <w:rPr>
                <w:rFonts w:ascii="Arial" w:hAnsi="Arial"/>
                <w:sz w:val="24"/>
                <w:szCs w:val="24"/>
              </w:rPr>
            </w:r>
          </w:p>
          <w:p>
            <w:pPr>
              <w:pStyle w:val="TableContents"/>
              <w:widowControl w:val="false"/>
              <w:numPr>
                <w:ilvl w:val="0"/>
                <w:numId w:val="8"/>
              </w:numPr>
              <w:bidi w:val="0"/>
              <w:spacing w:lineRule="auto" w:line="360"/>
              <w:jc w:val="both"/>
              <w:rPr>
                <w:rFonts w:ascii="Arial" w:hAnsi="Arial"/>
                <w:sz w:val="24"/>
                <w:szCs w:val="24"/>
              </w:rPr>
            </w:pPr>
            <w:r>
              <w:rPr>
                <w:rFonts w:ascii="Arial" w:hAnsi="Arial"/>
                <w:b w:val="false"/>
                <w:bCs w:val="false"/>
                <w:sz w:val="24"/>
                <w:szCs w:val="24"/>
              </w:rPr>
              <w:t>K</w:t>
            </w:r>
            <w:r>
              <w:rPr>
                <w:rFonts w:ascii="Arial" w:hAnsi="Arial"/>
                <w:sz w:val="24"/>
                <w:szCs w:val="24"/>
                <w:u w:val="none"/>
              </w:rPr>
              <w:t>eeping employees informed/up to date with the hotel/show importance to their well being if they’re having a good or bad day.</w:t>
            </w:r>
          </w:p>
          <w:p>
            <w:pPr>
              <w:pStyle w:val="TableContents"/>
              <w:widowControl w:val="false"/>
              <w:numPr>
                <w:ilvl w:val="0"/>
                <w:numId w:val="0"/>
              </w:numPr>
              <w:bidi w:val="0"/>
              <w:spacing w:lineRule="auto" w:line="360"/>
              <w:ind w:left="720" w:hanging="0"/>
              <w:jc w:val="both"/>
              <w:rPr>
                <w:rFonts w:ascii="Arial" w:hAnsi="Arial"/>
                <w:sz w:val="24"/>
                <w:szCs w:val="24"/>
              </w:rPr>
            </w:pPr>
            <w:r>
              <w:rPr>
                <w:rFonts w:ascii="Arial" w:hAnsi="Arial"/>
                <w:sz w:val="24"/>
                <w:szCs w:val="24"/>
              </w:rPr>
            </w:r>
          </w:p>
          <w:p>
            <w:pPr>
              <w:pStyle w:val="TableContents"/>
              <w:widowControl w:val="false"/>
              <w:numPr>
                <w:ilvl w:val="0"/>
                <w:numId w:val="8"/>
              </w:numPr>
              <w:bidi w:val="0"/>
              <w:spacing w:lineRule="auto" w:line="360"/>
              <w:jc w:val="both"/>
              <w:rPr>
                <w:rFonts w:ascii="Arial" w:hAnsi="Arial"/>
                <w:sz w:val="24"/>
                <w:szCs w:val="24"/>
              </w:rPr>
            </w:pPr>
            <w:r>
              <w:rPr>
                <w:rFonts w:ascii="Arial" w:hAnsi="Arial"/>
                <w:sz w:val="24"/>
                <w:szCs w:val="24"/>
                <w:u w:val="none"/>
              </w:rPr>
              <w:t>Make them feel included in every stage.</w:t>
            </w:r>
          </w:p>
          <w:p>
            <w:pPr>
              <w:pStyle w:val="TableContents"/>
              <w:widowControl w:val="false"/>
              <w:bidi w:val="0"/>
              <w:spacing w:lineRule="auto" w:line="360"/>
              <w:jc w:val="both"/>
              <w:rPr>
                <w:rFonts w:ascii="Arial" w:hAnsi="Arial"/>
                <w:sz w:val="24"/>
                <w:szCs w:val="24"/>
              </w:rPr>
            </w:pPr>
            <w:r>
              <w:rPr>
                <w:rFonts w:ascii="Arial" w:hAnsi="Arial"/>
                <w:sz w:val="24"/>
                <w:szCs w:val="24"/>
              </w:rPr>
            </w:r>
          </w:p>
          <w:p>
            <w:pPr>
              <w:pStyle w:val="TableContents"/>
              <w:widowControl w:val="false"/>
              <w:numPr>
                <w:ilvl w:val="0"/>
                <w:numId w:val="8"/>
              </w:numPr>
              <w:bidi w:val="0"/>
              <w:spacing w:lineRule="auto" w:line="360"/>
              <w:jc w:val="both"/>
              <w:rPr>
                <w:rFonts w:ascii="Arial" w:hAnsi="Arial"/>
                <w:sz w:val="24"/>
                <w:szCs w:val="24"/>
              </w:rPr>
            </w:pPr>
            <w:r>
              <w:rPr>
                <w:rFonts w:ascii="Arial" w:hAnsi="Arial"/>
                <w:b w:val="false"/>
                <w:bCs w:val="false"/>
                <w:sz w:val="24"/>
                <w:szCs w:val="24"/>
                <w:u w:val="none"/>
              </w:rPr>
              <w:t>Identifying abilities/talent, allowing plans for them to train/develop/extend their position/place/getting them to succeed.</w:t>
            </w:r>
          </w:p>
          <w:p>
            <w:pPr>
              <w:pStyle w:val="TableContents"/>
              <w:widowControl w:val="false"/>
              <w:numPr>
                <w:ilvl w:val="0"/>
                <w:numId w:val="0"/>
              </w:numPr>
              <w:bidi w:val="0"/>
              <w:spacing w:lineRule="auto" w:line="360"/>
              <w:ind w:left="720" w:hanging="0"/>
              <w:jc w:val="both"/>
              <w:rPr>
                <w:rFonts w:ascii="Arial" w:hAnsi="Arial"/>
                <w:sz w:val="24"/>
                <w:szCs w:val="24"/>
              </w:rPr>
            </w:pPr>
            <w:r>
              <w:rPr>
                <w:rFonts w:ascii="Arial" w:hAnsi="Arial"/>
                <w:sz w:val="24"/>
                <w:szCs w:val="24"/>
              </w:rPr>
            </w:r>
          </w:p>
          <w:p>
            <w:pPr>
              <w:pStyle w:val="TableContents"/>
              <w:widowControl w:val="false"/>
              <w:numPr>
                <w:ilvl w:val="0"/>
                <w:numId w:val="6"/>
              </w:numPr>
              <w:bidi w:val="0"/>
              <w:spacing w:lineRule="auto" w:line="36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t>Having appropriate research/data, equipment/technology and financial reserves.</w:t>
            </w:r>
          </w:p>
        </w:tc>
        <w:tc>
          <w:tcPr>
            <w:tcW w:w="4824" w:type="dxa"/>
            <w:tcBorders>
              <w:left w:val="single" w:sz="2" w:space="0" w:color="000000"/>
              <w:bottom w:val="single" w:sz="2" w:space="0" w:color="000000"/>
              <w:right w:val="single" w:sz="2" w:space="0" w:color="000000"/>
            </w:tcBorders>
          </w:tcPr>
          <w:p>
            <w:pPr>
              <w:pStyle w:val="TableContents"/>
              <w:widowControl w:val="false"/>
              <w:numPr>
                <w:ilvl w:val="0"/>
                <w:numId w:val="0"/>
              </w:numPr>
              <w:bidi w:val="0"/>
              <w:spacing w:lineRule="auto" w:line="360"/>
              <w:ind w:left="720" w:hanging="0"/>
              <w:jc w:val="both"/>
              <w:rPr>
                <w:rFonts w:ascii="Arial" w:hAnsi="Arial"/>
                <w:sz w:val="24"/>
                <w:szCs w:val="24"/>
              </w:rPr>
            </w:pPr>
            <w:r>
              <w:rPr>
                <w:rFonts w:ascii="Arial" w:hAnsi="Arial"/>
                <w:sz w:val="24"/>
                <w:szCs w:val="24"/>
              </w:rPr>
            </w:r>
          </w:p>
          <w:p>
            <w:pPr>
              <w:pStyle w:val="TableContents"/>
              <w:widowControl w:val="false"/>
              <w:numPr>
                <w:ilvl w:val="0"/>
                <w:numId w:val="6"/>
              </w:numPr>
              <w:bidi w:val="0"/>
              <w:spacing w:lineRule="auto" w:line="360"/>
              <w:jc w:val="both"/>
              <w:rPr>
                <w:rFonts w:ascii="Arial" w:hAnsi="Arial"/>
                <w:sz w:val="24"/>
                <w:szCs w:val="24"/>
              </w:rPr>
            </w:pPr>
            <w:r>
              <w:rPr>
                <w:rFonts w:ascii="Arial" w:hAnsi="Arial"/>
                <w:sz w:val="24"/>
                <w:szCs w:val="24"/>
              </w:rPr>
              <w:t>Removal of procedures if this has no effect.</w:t>
            </w:r>
          </w:p>
          <w:p>
            <w:pPr>
              <w:pStyle w:val="TableContents"/>
              <w:widowControl w:val="false"/>
              <w:numPr>
                <w:ilvl w:val="0"/>
                <w:numId w:val="0"/>
              </w:numPr>
              <w:bidi w:val="0"/>
              <w:spacing w:lineRule="auto" w:line="360"/>
              <w:ind w:left="720" w:hanging="0"/>
              <w:jc w:val="both"/>
              <w:rPr>
                <w:rFonts w:ascii="Arial" w:hAnsi="Arial"/>
                <w:sz w:val="24"/>
                <w:szCs w:val="24"/>
              </w:rPr>
            </w:pPr>
            <w:r>
              <w:rPr/>
            </w:r>
          </w:p>
          <w:p>
            <w:pPr>
              <w:pStyle w:val="Normal"/>
              <w:widowControl w:val="false"/>
              <w:numPr>
                <w:ilvl w:val="0"/>
                <w:numId w:val="6"/>
              </w:numPr>
              <w:bidi w:val="0"/>
              <w:spacing w:lineRule="auto" w:line="360"/>
              <w:jc w:val="both"/>
              <w:rPr>
                <w:rFonts w:ascii="Arial" w:hAnsi="Arial"/>
                <w:sz w:val="24"/>
                <w:szCs w:val="24"/>
              </w:rPr>
            </w:pPr>
            <w:r>
              <w:rPr>
                <w:rFonts w:ascii="Arial" w:hAnsi="Arial"/>
                <w:sz w:val="24"/>
                <w:szCs w:val="24"/>
              </w:rPr>
              <w:t>Implementation of HRM System, People management.</w:t>
            </w:r>
          </w:p>
          <w:p>
            <w:pPr>
              <w:pStyle w:val="Normal"/>
              <w:widowControl w:val="false"/>
              <w:numPr>
                <w:ilvl w:val="0"/>
                <w:numId w:val="0"/>
              </w:numPr>
              <w:bidi w:val="0"/>
              <w:spacing w:lineRule="auto" w:line="360"/>
              <w:ind w:left="720" w:hanging="0"/>
              <w:jc w:val="both"/>
              <w:rPr>
                <w:rFonts w:ascii="Arial" w:hAnsi="Arial"/>
                <w:sz w:val="24"/>
                <w:szCs w:val="24"/>
              </w:rPr>
            </w:pPr>
            <w:r>
              <w:rPr>
                <w:rFonts w:ascii="Arial" w:hAnsi="Arial"/>
                <w:sz w:val="24"/>
                <w:szCs w:val="24"/>
              </w:rPr>
            </w:r>
          </w:p>
          <w:p>
            <w:pPr>
              <w:pStyle w:val="Normal"/>
              <w:widowControl w:val="false"/>
              <w:numPr>
                <w:ilvl w:val="0"/>
                <w:numId w:val="6"/>
              </w:numPr>
              <w:bidi w:val="0"/>
              <w:spacing w:lineRule="auto" w:line="360"/>
              <w:jc w:val="both"/>
              <w:rPr>
                <w:rFonts w:ascii="Arial" w:hAnsi="Arial"/>
                <w:sz w:val="24"/>
                <w:szCs w:val="24"/>
              </w:rPr>
            </w:pPr>
            <w:r>
              <w:rPr>
                <w:rFonts w:ascii="Arial" w:hAnsi="Arial"/>
                <w:sz w:val="24"/>
                <w:szCs w:val="24"/>
                <w:u w:val="none"/>
              </w:rPr>
              <w:t>Improvements can be made once there identified. Weaknesses can be in fact a powerful tool to help a company move forward. A. Friedman, (2013).</w:t>
            </w:r>
          </w:p>
          <w:p>
            <w:pPr>
              <w:pStyle w:val="Normal"/>
              <w:widowControl w:val="false"/>
              <w:numPr>
                <w:ilvl w:val="0"/>
                <w:numId w:val="0"/>
              </w:numPr>
              <w:bidi w:val="0"/>
              <w:spacing w:lineRule="auto" w:line="360"/>
              <w:ind w:left="720" w:hanging="0"/>
              <w:jc w:val="both"/>
              <w:rPr>
                <w:rFonts w:ascii="Arial" w:hAnsi="Arial"/>
                <w:sz w:val="24"/>
                <w:szCs w:val="24"/>
              </w:rPr>
            </w:pPr>
            <w:r>
              <w:rPr>
                <w:rFonts w:ascii="Arial" w:hAnsi="Arial"/>
                <w:sz w:val="24"/>
                <w:szCs w:val="24"/>
              </w:rPr>
            </w:r>
          </w:p>
          <w:p>
            <w:pPr>
              <w:pStyle w:val="Normal"/>
              <w:widowControl w:val="false"/>
              <w:numPr>
                <w:ilvl w:val="0"/>
                <w:numId w:val="6"/>
              </w:numPr>
              <w:bidi w:val="0"/>
              <w:spacing w:lineRule="auto" w:line="360"/>
              <w:jc w:val="both"/>
              <w:rPr>
                <w:rFonts w:ascii="Arial" w:hAnsi="Arial"/>
                <w:sz w:val="24"/>
                <w:szCs w:val="24"/>
              </w:rPr>
            </w:pPr>
            <w:r>
              <w:rPr>
                <w:rFonts w:ascii="Arial" w:hAnsi="Arial"/>
                <w:sz w:val="24"/>
                <w:szCs w:val="24"/>
                <w:u w:val="none"/>
              </w:rPr>
              <w:t>Improve internal communication by increased effort of a two-way communication.</w:t>
            </w:r>
          </w:p>
          <w:p>
            <w:pPr>
              <w:pStyle w:val="Normal"/>
              <w:widowControl w:val="false"/>
              <w:numPr>
                <w:ilvl w:val="0"/>
                <w:numId w:val="6"/>
              </w:numPr>
              <w:bidi w:val="0"/>
              <w:spacing w:lineRule="auto" w:line="360"/>
              <w:jc w:val="both"/>
              <w:rPr>
                <w:rFonts w:ascii="Arial" w:hAnsi="Arial"/>
                <w:sz w:val="24"/>
                <w:szCs w:val="24"/>
              </w:rPr>
            </w:pPr>
            <w:r>
              <w:rPr>
                <w:rFonts w:ascii="Arial" w:hAnsi="Arial"/>
                <w:sz w:val="24"/>
                <w:szCs w:val="24"/>
                <w:u w:val="none"/>
              </w:rPr>
              <w:t>investigate reasons behind loosing staff/is it reduced hours/or other factors, i.e. political matters/impact of COVID 19/cost of living/demand increased pay. Brexit caused “challenging marketing conditions” due to the uncertainty within the UK. Whitbread saw a 3.6% loss in sales at the hotels the fault was based on the poor regional market circumstances. P Davies, (2019)</w:t>
            </w:r>
          </w:p>
          <w:p>
            <w:pPr>
              <w:pStyle w:val="Normal"/>
              <w:widowControl w:val="false"/>
              <w:numPr>
                <w:ilvl w:val="0"/>
                <w:numId w:val="6"/>
              </w:numPr>
              <w:bidi w:val="0"/>
              <w:spacing w:lineRule="auto" w:line="360"/>
              <w:jc w:val="both"/>
              <w:rPr>
                <w:rFonts w:ascii="Arial" w:hAnsi="Arial"/>
                <w:sz w:val="24"/>
                <w:szCs w:val="24"/>
              </w:rPr>
            </w:pPr>
            <w:r>
              <w:rPr>
                <w:rFonts w:ascii="Arial" w:hAnsi="Arial"/>
                <w:sz w:val="24"/>
                <w:szCs w:val="24"/>
              </w:rPr>
              <w:t xml:space="preserve">Finding solutions/resolve i.e. Upgrade employee rota/provide extra shifts/ hours if they ask for it. </w:t>
            </w:r>
            <w:r>
              <w:rPr>
                <w:rFonts w:ascii="Arial" w:hAnsi="Arial"/>
                <w:sz w:val="24"/>
                <w:szCs w:val="24"/>
                <w:u w:val="none"/>
              </w:rPr>
              <w:t>placing extra emphasis on motivating staff.</w:t>
            </w:r>
          </w:p>
          <w:p>
            <w:pPr>
              <w:pStyle w:val="Normal"/>
              <w:widowControl w:val="false"/>
              <w:numPr>
                <w:ilvl w:val="0"/>
                <w:numId w:val="6"/>
              </w:numPr>
              <w:bidi w:val="0"/>
              <w:spacing w:lineRule="auto" w:line="360"/>
              <w:jc w:val="both"/>
              <w:rPr>
                <w:rFonts w:ascii="Arial" w:hAnsi="Arial"/>
                <w:sz w:val="24"/>
                <w:szCs w:val="24"/>
              </w:rPr>
            </w:pPr>
            <w:r>
              <w:rPr>
                <w:rFonts w:ascii="Arial" w:hAnsi="Arial"/>
                <w:sz w:val="24"/>
                <w:szCs w:val="24"/>
                <w:u w:val="none"/>
              </w:rPr>
              <w:t>Other factors include low proactive staff morale/reliability/cash-flow</w:t>
            </w:r>
          </w:p>
          <w:p>
            <w:pPr>
              <w:pStyle w:val="Normal"/>
              <w:widowControl w:val="false"/>
              <w:numPr>
                <w:ilvl w:val="0"/>
                <w:numId w:val="6"/>
              </w:numPr>
              <w:bidi w:val="0"/>
              <w:spacing w:lineRule="auto" w:line="360"/>
              <w:jc w:val="both"/>
              <w:rPr>
                <w:rFonts w:ascii="Arial" w:hAnsi="Arial"/>
                <w:sz w:val="24"/>
                <w:szCs w:val="24"/>
              </w:rPr>
            </w:pPr>
            <w:r>
              <w:rPr>
                <w:rFonts w:ascii="Arial" w:hAnsi="Arial"/>
                <w:sz w:val="24"/>
                <w:szCs w:val="24"/>
                <w:u w:val="none"/>
              </w:rPr>
              <w:t xml:space="preserve"> </w:t>
            </w:r>
            <w:r>
              <w:rPr>
                <w:rFonts w:ascii="Arial" w:hAnsi="Arial"/>
                <w:sz w:val="24"/>
                <w:szCs w:val="24"/>
                <w:u w:val="none"/>
              </w:rPr>
              <w:t>issues/budget constraint/employee turnover, expertise gaps, internal disruption.</w:t>
            </w:r>
          </w:p>
        </w:tc>
      </w:tr>
    </w:tbl>
    <w:p>
      <w:pPr>
        <w:pStyle w:val="Normal"/>
        <w:bidi w:val="0"/>
        <w:spacing w:lineRule="auto" w:line="360"/>
        <w:jc w:val="center"/>
        <w:rPr>
          <w:rFonts w:ascii="Arial" w:hAnsi="Arial"/>
          <w:sz w:val="24"/>
          <w:szCs w:val="24"/>
        </w:rPr>
      </w:pPr>
      <w:r>
        <w:rPr/>
      </w:r>
    </w:p>
    <w:p>
      <w:pPr>
        <w:pStyle w:val="Normal"/>
        <w:bidi w:val="0"/>
        <w:spacing w:lineRule="auto" w:line="360"/>
        <w:jc w:val="center"/>
        <w:rPr>
          <w:b/>
          <w:b/>
          <w:bCs/>
          <w:u w:val="single"/>
        </w:rPr>
      </w:pPr>
      <w:r>
        <w:rPr>
          <w:rFonts w:ascii="Arial" w:hAnsi="Arial"/>
          <w:b/>
          <w:bCs/>
          <w:sz w:val="24"/>
          <w:szCs w:val="24"/>
          <w:u w:val="single"/>
        </w:rPr>
        <w:t xml:space="preserve">External Factors </w:t>
      </w:r>
    </w:p>
    <w:p>
      <w:pPr>
        <w:pStyle w:val="Normal"/>
        <w:bidi w:val="0"/>
        <w:spacing w:lineRule="auto" w:line="360"/>
        <w:jc w:val="center"/>
        <w:rPr>
          <w:rFonts w:ascii="Arial" w:hAnsi="Arial"/>
          <w:sz w:val="24"/>
          <w:szCs w:val="24"/>
        </w:rPr>
      </w:pPr>
      <w:r>
        <w:rPr/>
      </w:r>
    </w:p>
    <w:tbl>
      <w:tblPr>
        <w:tblW w:w="9638" w:type="dxa"/>
        <w:jc w:val="left"/>
        <w:tblInd w:w="0" w:type="dxa"/>
        <w:tblLayout w:type="fixed"/>
        <w:tblCellMar>
          <w:top w:w="55" w:type="dxa"/>
          <w:left w:w="55" w:type="dxa"/>
          <w:bottom w:w="55" w:type="dxa"/>
          <w:right w:w="55" w:type="dxa"/>
        </w:tblCellMar>
      </w:tblPr>
      <w:tblGrid>
        <w:gridCol w:w="4819"/>
        <w:gridCol w:w="4818"/>
      </w:tblGrid>
      <w:tr>
        <w:trPr/>
        <w:tc>
          <w:tcPr>
            <w:tcW w:w="4819" w:type="dxa"/>
            <w:tcBorders>
              <w:top w:val="single" w:sz="2" w:space="0" w:color="000000"/>
              <w:left w:val="single" w:sz="2" w:space="0" w:color="000000"/>
              <w:bottom w:val="single" w:sz="2" w:space="0" w:color="000000"/>
            </w:tcBorders>
          </w:tcPr>
          <w:p>
            <w:pPr>
              <w:pStyle w:val="TableContents"/>
              <w:widowControl w:val="false"/>
              <w:bidi w:val="0"/>
              <w:spacing w:lineRule="auto" w:line="360"/>
              <w:jc w:val="both"/>
              <w:rPr>
                <w:rFonts w:ascii="Arial" w:hAnsi="Arial"/>
                <w:sz w:val="24"/>
                <w:szCs w:val="24"/>
              </w:rPr>
            </w:pPr>
            <w:r>
              <w:rPr>
                <w:rFonts w:ascii="Arial" w:hAnsi="Arial"/>
                <w:sz w:val="24"/>
                <w:szCs w:val="24"/>
              </w:rPr>
              <w:t>Opportunities:</w:t>
            </w:r>
          </w:p>
        </w:tc>
        <w:tc>
          <w:tcPr>
            <w:tcW w:w="4818" w:type="dxa"/>
            <w:tcBorders>
              <w:top w:val="single" w:sz="2" w:space="0" w:color="000000"/>
              <w:left w:val="single" w:sz="2" w:space="0" w:color="000000"/>
              <w:bottom w:val="single" w:sz="2" w:space="0" w:color="000000"/>
              <w:right w:val="single" w:sz="2" w:space="0" w:color="000000"/>
            </w:tcBorders>
          </w:tcPr>
          <w:p>
            <w:pPr>
              <w:pStyle w:val="TableContents"/>
              <w:widowControl w:val="false"/>
              <w:bidi w:val="0"/>
              <w:spacing w:lineRule="auto" w:line="360"/>
              <w:jc w:val="both"/>
              <w:rPr>
                <w:rFonts w:ascii="Arial" w:hAnsi="Arial"/>
                <w:sz w:val="24"/>
                <w:szCs w:val="24"/>
              </w:rPr>
            </w:pPr>
            <w:r>
              <w:rPr>
                <w:rFonts w:ascii="Arial" w:hAnsi="Arial"/>
                <w:sz w:val="24"/>
                <w:szCs w:val="24"/>
              </w:rPr>
              <w:t>Threats:</w:t>
            </w:r>
          </w:p>
        </w:tc>
      </w:tr>
      <w:tr>
        <w:trPr/>
        <w:tc>
          <w:tcPr>
            <w:tcW w:w="4819" w:type="dxa"/>
            <w:tcBorders>
              <w:left w:val="single" w:sz="2" w:space="0" w:color="000000"/>
              <w:bottom w:val="single" w:sz="2" w:space="0" w:color="000000"/>
            </w:tcBorders>
          </w:tcPr>
          <w:p>
            <w:pPr>
              <w:pStyle w:val="Normal"/>
              <w:widowControl w:val="false"/>
              <w:bidi w:val="0"/>
              <w:spacing w:lineRule="auto" w:line="360"/>
              <w:jc w:val="both"/>
              <w:rPr>
                <w:rFonts w:ascii="Arial" w:hAnsi="Arial"/>
                <w:sz w:val="24"/>
                <w:szCs w:val="24"/>
              </w:rPr>
            </w:pPr>
            <w:r>
              <w:rPr>
                <w:rFonts w:ascii="Arial" w:hAnsi="Arial"/>
                <w:sz w:val="24"/>
                <w:szCs w:val="24"/>
              </w:rPr>
            </w:r>
          </w:p>
          <w:p>
            <w:pPr>
              <w:pStyle w:val="Normal"/>
              <w:widowControl w:val="false"/>
              <w:numPr>
                <w:ilvl w:val="0"/>
                <w:numId w:val="4"/>
              </w:numPr>
              <w:bidi w:val="0"/>
              <w:spacing w:lineRule="auto" w:line="360"/>
              <w:jc w:val="both"/>
              <w:rPr>
                <w:rFonts w:ascii="Arial" w:hAnsi="Arial"/>
                <w:sz w:val="24"/>
                <w:szCs w:val="24"/>
              </w:rPr>
            </w:pPr>
            <w:r>
              <w:rPr>
                <w:rFonts w:ascii="Arial" w:hAnsi="Arial"/>
                <w:sz w:val="24"/>
                <w:szCs w:val="24"/>
                <w:u w:val="none"/>
              </w:rPr>
              <w:t>It’s important to invest within the opportunities/these are growth goals/to help company move forward keeping staff shortages low.</w:t>
            </w:r>
          </w:p>
        </w:tc>
        <w:tc>
          <w:tcPr>
            <w:tcW w:w="4818" w:type="dxa"/>
            <w:tcBorders>
              <w:left w:val="single" w:sz="2" w:space="0" w:color="000000"/>
              <w:bottom w:val="single" w:sz="2" w:space="0" w:color="000000"/>
              <w:right w:val="single" w:sz="2" w:space="0" w:color="000000"/>
            </w:tcBorders>
          </w:tcPr>
          <w:p>
            <w:pPr>
              <w:pStyle w:val="Normal"/>
              <w:widowControl w:val="false"/>
              <w:numPr>
                <w:ilvl w:val="0"/>
                <w:numId w:val="4"/>
              </w:numPr>
              <w:bidi w:val="0"/>
              <w:spacing w:lineRule="auto" w:line="360"/>
              <w:jc w:val="both"/>
              <w:rPr>
                <w:rFonts w:ascii="Arial" w:hAnsi="Arial"/>
                <w:sz w:val="24"/>
                <w:szCs w:val="24"/>
              </w:rPr>
            </w:pPr>
            <w:r>
              <w:rPr>
                <w:rFonts w:ascii="Arial" w:hAnsi="Arial"/>
                <w:sz w:val="24"/>
                <w:szCs w:val="24"/>
                <w:u w:val="none"/>
              </w:rPr>
              <w:t>All threats should be monitored including the large/small competitors.</w:t>
            </w:r>
          </w:p>
          <w:p>
            <w:pPr>
              <w:pStyle w:val="Normal"/>
              <w:widowControl w:val="false"/>
              <w:bidi w:val="0"/>
              <w:spacing w:lineRule="auto" w:line="360"/>
              <w:jc w:val="both"/>
              <w:rPr>
                <w:rFonts w:ascii="Arial" w:hAnsi="Arial"/>
                <w:sz w:val="24"/>
                <w:szCs w:val="24"/>
              </w:rPr>
            </w:pPr>
            <w:r>
              <w:rPr>
                <w:rFonts w:ascii="Arial" w:hAnsi="Arial"/>
                <w:sz w:val="24"/>
                <w:szCs w:val="24"/>
              </w:rPr>
            </w:r>
          </w:p>
          <w:p>
            <w:pPr>
              <w:pStyle w:val="Normal"/>
              <w:widowControl w:val="false"/>
              <w:numPr>
                <w:ilvl w:val="0"/>
                <w:numId w:val="9"/>
              </w:numPr>
              <w:bidi w:val="0"/>
              <w:spacing w:lineRule="auto" w:line="360"/>
              <w:jc w:val="both"/>
              <w:rPr>
                <w:rFonts w:ascii="Arial" w:hAnsi="Arial"/>
                <w:sz w:val="24"/>
                <w:szCs w:val="24"/>
              </w:rPr>
            </w:pPr>
            <w:r>
              <w:rPr>
                <w:rFonts w:ascii="Arial" w:hAnsi="Arial"/>
                <w:sz w:val="24"/>
                <w:szCs w:val="24"/>
                <w:u w:val="none"/>
              </w:rPr>
              <w:t>Changing regulatory within the environmental Internal/external factors.</w:t>
            </w:r>
          </w:p>
          <w:p>
            <w:pPr>
              <w:pStyle w:val="Normal"/>
              <w:widowControl w:val="false"/>
              <w:numPr>
                <w:ilvl w:val="0"/>
                <w:numId w:val="0"/>
              </w:numPr>
              <w:bidi w:val="0"/>
              <w:spacing w:lineRule="auto" w:line="360"/>
              <w:ind w:left="720" w:hanging="0"/>
              <w:jc w:val="both"/>
              <w:rPr>
                <w:rFonts w:ascii="Arial" w:hAnsi="Arial"/>
                <w:sz w:val="24"/>
                <w:szCs w:val="24"/>
              </w:rPr>
            </w:pPr>
            <w:r>
              <w:rPr>
                <w:rFonts w:ascii="Arial" w:hAnsi="Arial"/>
                <w:sz w:val="24"/>
                <w:szCs w:val="24"/>
              </w:rPr>
            </w:r>
          </w:p>
          <w:p>
            <w:pPr>
              <w:pStyle w:val="Normal"/>
              <w:widowControl w:val="false"/>
              <w:numPr>
                <w:ilvl w:val="0"/>
                <w:numId w:val="9"/>
              </w:numPr>
              <w:bidi w:val="0"/>
              <w:spacing w:lineRule="auto" w:line="360"/>
              <w:jc w:val="both"/>
              <w:rPr>
                <w:rFonts w:ascii="Arial" w:hAnsi="Arial"/>
                <w:sz w:val="24"/>
                <w:szCs w:val="24"/>
              </w:rPr>
            </w:pPr>
            <w:r>
              <w:rPr>
                <w:rFonts w:ascii="Arial" w:hAnsi="Arial"/>
                <w:sz w:val="24"/>
                <w:szCs w:val="24"/>
                <w:u w:val="none"/>
              </w:rPr>
              <w:t>Most importantly changing employees negative attitude towards company/replacing it with a positive.</w:t>
            </w:r>
          </w:p>
        </w:tc>
      </w:tr>
      <w:tr>
        <w:trPr/>
        <w:tc>
          <w:tcPr>
            <w:tcW w:w="4819" w:type="dxa"/>
            <w:tcBorders>
              <w:left w:val="single" w:sz="2" w:space="0" w:color="000000"/>
              <w:bottom w:val="single" w:sz="2" w:space="0" w:color="000000"/>
            </w:tcBorders>
          </w:tcPr>
          <w:p>
            <w:pPr>
              <w:pStyle w:val="TableContents"/>
              <w:widowControl w:val="false"/>
              <w:numPr>
                <w:ilvl w:val="0"/>
                <w:numId w:val="0"/>
              </w:numPr>
              <w:bidi w:val="0"/>
              <w:spacing w:lineRule="auto" w:line="360"/>
              <w:ind w:left="720" w:hanging="0"/>
              <w:jc w:val="both"/>
              <w:rPr>
                <w:rFonts w:ascii="Arial" w:hAnsi="Arial"/>
                <w:sz w:val="24"/>
                <w:szCs w:val="24"/>
              </w:rPr>
            </w:pPr>
            <w:r>
              <w:rPr>
                <w:rFonts w:ascii="Arial" w:hAnsi="Arial"/>
                <w:sz w:val="24"/>
                <w:szCs w:val="24"/>
              </w:rPr>
            </w:r>
          </w:p>
          <w:p>
            <w:pPr>
              <w:pStyle w:val="TableContents"/>
              <w:widowControl w:val="false"/>
              <w:numPr>
                <w:ilvl w:val="0"/>
                <w:numId w:val="10"/>
              </w:numPr>
              <w:bidi w:val="0"/>
              <w:spacing w:lineRule="auto" w:line="360"/>
              <w:jc w:val="both"/>
              <w:rPr>
                <w:rFonts w:ascii="Arial" w:hAnsi="Arial"/>
                <w:sz w:val="24"/>
                <w:szCs w:val="24"/>
              </w:rPr>
            </w:pPr>
            <w:r>
              <w:rPr>
                <w:rFonts w:ascii="Arial" w:hAnsi="Arial"/>
                <w:b w:val="false"/>
                <w:bCs w:val="false"/>
                <w:sz w:val="24"/>
                <w:szCs w:val="24"/>
                <w:u w:val="none"/>
              </w:rPr>
              <w:t>Use opportunities to accesses new technological equipment/keeping up with industrial trends/will help keep staff interested.</w:t>
            </w:r>
          </w:p>
          <w:p>
            <w:pPr>
              <w:pStyle w:val="TableContents"/>
              <w:widowControl w:val="false"/>
              <w:numPr>
                <w:ilvl w:val="0"/>
                <w:numId w:val="0"/>
              </w:numPr>
              <w:bidi w:val="0"/>
              <w:spacing w:lineRule="auto" w:line="360"/>
              <w:ind w:left="720" w:hanging="0"/>
              <w:jc w:val="both"/>
              <w:rPr>
                <w:rFonts w:ascii="Arial" w:hAnsi="Arial"/>
                <w:sz w:val="24"/>
                <w:szCs w:val="24"/>
              </w:rPr>
            </w:pPr>
            <w:r>
              <w:rPr>
                <w:rFonts w:ascii="Arial" w:hAnsi="Arial"/>
                <w:sz w:val="24"/>
                <w:szCs w:val="24"/>
              </w:rPr>
            </w:r>
          </w:p>
          <w:p>
            <w:pPr>
              <w:pStyle w:val="Normal"/>
              <w:widowControl w:val="false"/>
              <w:numPr>
                <w:ilvl w:val="0"/>
                <w:numId w:val="1"/>
              </w:numPr>
              <w:bidi w:val="0"/>
              <w:spacing w:lineRule="auto" w:line="360"/>
              <w:jc w:val="both"/>
              <w:rPr>
                <w:rFonts w:ascii="Arial" w:hAnsi="Arial"/>
                <w:sz w:val="24"/>
                <w:szCs w:val="24"/>
              </w:rPr>
            </w:pPr>
            <w:r>
              <w:rPr>
                <w:rFonts w:ascii="Arial" w:hAnsi="Arial"/>
                <w:sz w:val="24"/>
                <w:szCs w:val="24"/>
                <w:u w:val="none"/>
              </w:rPr>
              <w:t>Extra communication required for better vision.</w:t>
            </w:r>
          </w:p>
          <w:p>
            <w:pPr>
              <w:pStyle w:val="Normal"/>
              <w:widowControl w:val="false"/>
              <w:numPr>
                <w:ilvl w:val="0"/>
                <w:numId w:val="0"/>
              </w:numPr>
              <w:bidi w:val="0"/>
              <w:spacing w:lineRule="auto" w:line="360"/>
              <w:ind w:left="720" w:hanging="0"/>
              <w:jc w:val="both"/>
              <w:rPr>
                <w:rFonts w:ascii="Arial" w:hAnsi="Arial"/>
                <w:sz w:val="24"/>
                <w:szCs w:val="24"/>
              </w:rPr>
            </w:pPr>
            <w:r>
              <w:rPr>
                <w:rFonts w:ascii="Arial" w:hAnsi="Arial"/>
                <w:sz w:val="24"/>
                <w:szCs w:val="24"/>
              </w:rPr>
            </w:r>
          </w:p>
          <w:p>
            <w:pPr>
              <w:pStyle w:val="Normal"/>
              <w:widowControl w:val="false"/>
              <w:numPr>
                <w:ilvl w:val="0"/>
                <w:numId w:val="2"/>
              </w:numPr>
              <w:bidi w:val="0"/>
              <w:spacing w:lineRule="auto" w:line="360"/>
              <w:jc w:val="both"/>
              <w:rPr>
                <w:rFonts w:ascii="Arial" w:hAnsi="Arial"/>
                <w:sz w:val="24"/>
                <w:szCs w:val="24"/>
              </w:rPr>
            </w:pPr>
            <w:r>
              <w:rPr>
                <w:rFonts w:ascii="Arial" w:hAnsi="Arial"/>
                <w:b w:val="false"/>
                <w:bCs w:val="false"/>
                <w:sz w:val="24"/>
                <w:szCs w:val="24"/>
                <w:u w:val="none"/>
              </w:rPr>
              <w:t>Pay rises/bonuses,  - D Torrington 2020 explains that successful HRM with effective organisation allows for a good management, in order to expand a powerful business, this will allow the company to increase-pay without difficulty when it’s needed.</w:t>
            </w:r>
          </w:p>
          <w:p>
            <w:pPr>
              <w:pStyle w:val="Normal"/>
              <w:widowControl w:val="false"/>
              <w:numPr>
                <w:ilvl w:val="0"/>
                <w:numId w:val="0"/>
              </w:numPr>
              <w:bidi w:val="0"/>
              <w:spacing w:lineRule="auto" w:line="360"/>
              <w:ind w:left="720" w:hanging="0"/>
              <w:jc w:val="both"/>
              <w:rPr>
                <w:rFonts w:ascii="Arial" w:hAnsi="Arial"/>
                <w:sz w:val="24"/>
                <w:szCs w:val="24"/>
              </w:rPr>
            </w:pPr>
            <w:r>
              <w:rPr>
                <w:rFonts w:ascii="Arial" w:hAnsi="Arial"/>
                <w:sz w:val="24"/>
                <w:szCs w:val="24"/>
              </w:rPr>
            </w:r>
          </w:p>
          <w:p>
            <w:pPr>
              <w:pStyle w:val="Normal"/>
              <w:widowControl w:val="false"/>
              <w:numPr>
                <w:ilvl w:val="0"/>
                <w:numId w:val="2"/>
              </w:numPr>
              <w:bidi w:val="0"/>
              <w:spacing w:lineRule="auto" w:line="360"/>
              <w:jc w:val="both"/>
              <w:rPr>
                <w:rFonts w:ascii="Arial" w:hAnsi="Arial"/>
                <w:sz w:val="24"/>
                <w:szCs w:val="24"/>
              </w:rPr>
            </w:pPr>
            <w:r>
              <w:rPr>
                <w:rFonts w:ascii="Arial" w:hAnsi="Arial"/>
                <w:b w:val="false"/>
                <w:bCs w:val="false"/>
                <w:sz w:val="24"/>
                <w:szCs w:val="24"/>
                <w:u w:val="none"/>
              </w:rPr>
              <w:t>Other opportunities include building on a teamwork strategy/providing staff opportunities/to be included in organisational designs/workforce planning.</w:t>
            </w:r>
          </w:p>
          <w:p>
            <w:pPr>
              <w:pStyle w:val="Normal"/>
              <w:widowControl w:val="false"/>
              <w:numPr>
                <w:ilvl w:val="0"/>
                <w:numId w:val="0"/>
              </w:numPr>
              <w:bidi w:val="0"/>
              <w:spacing w:lineRule="auto" w:line="360"/>
              <w:ind w:left="720" w:hanging="0"/>
              <w:jc w:val="both"/>
              <w:rPr>
                <w:rFonts w:ascii="Arial" w:hAnsi="Arial"/>
                <w:sz w:val="24"/>
                <w:szCs w:val="24"/>
              </w:rPr>
            </w:pPr>
            <w:r>
              <w:rPr>
                <w:rFonts w:ascii="Arial" w:hAnsi="Arial"/>
                <w:sz w:val="24"/>
                <w:szCs w:val="24"/>
              </w:rPr>
            </w:r>
          </w:p>
          <w:p>
            <w:pPr>
              <w:pStyle w:val="Normal"/>
              <w:widowControl w:val="false"/>
              <w:numPr>
                <w:ilvl w:val="0"/>
                <w:numId w:val="2"/>
              </w:numPr>
              <w:bidi w:val="0"/>
              <w:spacing w:lineRule="auto" w:line="360"/>
              <w:jc w:val="both"/>
              <w:rPr>
                <w:rFonts w:ascii="Arial" w:hAnsi="Arial"/>
                <w:sz w:val="24"/>
                <w:szCs w:val="24"/>
              </w:rPr>
            </w:pPr>
            <w:r>
              <w:rPr>
                <w:rFonts w:ascii="Arial" w:hAnsi="Arial"/>
                <w:b w:val="false"/>
                <w:bCs w:val="false"/>
                <w:sz w:val="24"/>
                <w:szCs w:val="24"/>
                <w:u w:val="none"/>
              </w:rPr>
              <w:t>providing targets to boost confidence/skill set/Expansion/growth.</w:t>
            </w:r>
          </w:p>
          <w:p>
            <w:pPr>
              <w:pStyle w:val="Normal"/>
              <w:widowControl w:val="false"/>
              <w:bidi w:val="0"/>
              <w:spacing w:lineRule="auto" w:line="360"/>
              <w:jc w:val="both"/>
              <w:rPr>
                <w:rFonts w:ascii="Arial" w:hAnsi="Arial"/>
                <w:sz w:val="24"/>
                <w:szCs w:val="24"/>
              </w:rPr>
            </w:pPr>
            <w:r>
              <w:rPr>
                <w:rFonts w:ascii="Arial" w:hAnsi="Arial"/>
                <w:sz w:val="24"/>
                <w:szCs w:val="24"/>
              </w:rPr>
            </w:r>
          </w:p>
          <w:p>
            <w:pPr>
              <w:pStyle w:val="Normal"/>
              <w:widowControl w:val="false"/>
              <w:bidi w:val="0"/>
              <w:spacing w:lineRule="auto" w:line="360"/>
              <w:jc w:val="both"/>
              <w:rPr>
                <w:rFonts w:ascii="Arial" w:hAnsi="Arial"/>
                <w:sz w:val="24"/>
                <w:szCs w:val="24"/>
              </w:rPr>
            </w:pPr>
            <w:r>
              <w:rPr>
                <w:rFonts w:ascii="Arial" w:hAnsi="Arial"/>
                <w:sz w:val="24"/>
                <w:szCs w:val="24"/>
              </w:rPr>
            </w:r>
          </w:p>
          <w:p>
            <w:pPr>
              <w:pStyle w:val="Normal"/>
              <w:widowControl w:val="false"/>
              <w:bidi w:val="0"/>
              <w:spacing w:lineRule="auto" w:line="360"/>
              <w:jc w:val="both"/>
              <w:rPr>
                <w:rFonts w:ascii="Arial" w:hAnsi="Arial"/>
                <w:sz w:val="24"/>
                <w:szCs w:val="24"/>
              </w:rPr>
            </w:pPr>
            <w:r>
              <w:rPr>
                <w:rFonts w:ascii="Arial" w:hAnsi="Arial"/>
                <w:sz w:val="24"/>
                <w:szCs w:val="24"/>
              </w:rPr>
            </w:r>
          </w:p>
          <w:p>
            <w:pPr>
              <w:pStyle w:val="Normal"/>
              <w:widowControl w:val="false"/>
              <w:bidi w:val="0"/>
              <w:spacing w:lineRule="auto" w:line="360"/>
              <w:jc w:val="both"/>
              <w:rPr>
                <w:rFonts w:ascii="Arial" w:hAnsi="Arial"/>
                <w:sz w:val="24"/>
                <w:szCs w:val="24"/>
              </w:rPr>
            </w:pPr>
            <w:r>
              <w:rPr>
                <w:rFonts w:ascii="Arial" w:hAnsi="Arial"/>
                <w:sz w:val="24"/>
                <w:szCs w:val="24"/>
              </w:rPr>
            </w:r>
          </w:p>
          <w:p>
            <w:pPr>
              <w:pStyle w:val="Normal"/>
              <w:widowControl w:val="false"/>
              <w:bidi w:val="0"/>
              <w:spacing w:lineRule="auto" w:line="360"/>
              <w:jc w:val="both"/>
              <w:rPr>
                <w:rFonts w:ascii="Arial" w:hAnsi="Arial"/>
                <w:sz w:val="24"/>
                <w:szCs w:val="24"/>
              </w:rPr>
            </w:pPr>
            <w:r>
              <w:rPr>
                <w:rFonts w:ascii="Arial" w:hAnsi="Arial"/>
                <w:sz w:val="24"/>
                <w:szCs w:val="24"/>
              </w:rPr>
            </w:r>
          </w:p>
          <w:p>
            <w:pPr>
              <w:pStyle w:val="Normal"/>
              <w:widowControl w:val="false"/>
              <w:bidi w:val="0"/>
              <w:spacing w:lineRule="auto" w:line="360"/>
              <w:jc w:val="both"/>
              <w:rPr>
                <w:rFonts w:ascii="Arial" w:hAnsi="Arial"/>
                <w:sz w:val="24"/>
                <w:szCs w:val="24"/>
              </w:rPr>
            </w:pPr>
            <w:r>
              <w:rPr>
                <w:rFonts w:ascii="Arial" w:hAnsi="Arial"/>
                <w:sz w:val="24"/>
                <w:szCs w:val="24"/>
              </w:rPr>
            </w:r>
          </w:p>
          <w:p>
            <w:pPr>
              <w:pStyle w:val="Normal"/>
              <w:widowControl w:val="false"/>
              <w:bidi w:val="0"/>
              <w:spacing w:lineRule="auto" w:line="360"/>
              <w:jc w:val="both"/>
              <w:rPr>
                <w:rFonts w:ascii="Arial" w:hAnsi="Arial"/>
                <w:sz w:val="24"/>
                <w:szCs w:val="24"/>
              </w:rPr>
            </w:pPr>
            <w:r>
              <w:rPr>
                <w:rFonts w:ascii="Arial" w:hAnsi="Arial"/>
                <w:sz w:val="24"/>
                <w:szCs w:val="24"/>
              </w:rPr>
            </w:r>
          </w:p>
          <w:p>
            <w:pPr>
              <w:pStyle w:val="Normal"/>
              <w:widowControl w:val="false"/>
              <w:bidi w:val="0"/>
              <w:spacing w:lineRule="auto" w:line="360"/>
              <w:jc w:val="both"/>
              <w:rPr>
                <w:rFonts w:ascii="Arial" w:hAnsi="Arial"/>
                <w:sz w:val="24"/>
                <w:szCs w:val="24"/>
              </w:rPr>
            </w:pPr>
            <w:r>
              <w:rPr>
                <w:rFonts w:ascii="Arial" w:hAnsi="Arial"/>
                <w:sz w:val="24"/>
                <w:szCs w:val="24"/>
              </w:rPr>
            </w:r>
          </w:p>
          <w:p>
            <w:pPr>
              <w:pStyle w:val="Normal"/>
              <w:widowControl w:val="false"/>
              <w:bidi w:val="0"/>
              <w:spacing w:lineRule="auto" w:line="360"/>
              <w:jc w:val="both"/>
              <w:rPr>
                <w:rFonts w:ascii="Arial" w:hAnsi="Arial"/>
                <w:sz w:val="24"/>
                <w:szCs w:val="24"/>
              </w:rPr>
            </w:pPr>
            <w:r>
              <w:rPr>
                <w:rFonts w:ascii="Arial" w:hAnsi="Arial"/>
                <w:sz w:val="24"/>
                <w:szCs w:val="24"/>
              </w:rPr>
            </w:r>
          </w:p>
          <w:p>
            <w:pPr>
              <w:pStyle w:val="Normal"/>
              <w:widowControl w:val="false"/>
              <w:bidi w:val="0"/>
              <w:spacing w:lineRule="auto" w:line="360"/>
              <w:jc w:val="both"/>
              <w:rPr>
                <w:rFonts w:ascii="Arial" w:hAnsi="Arial"/>
                <w:sz w:val="24"/>
                <w:szCs w:val="24"/>
                <w:u w:val="none"/>
              </w:rPr>
            </w:pPr>
            <w:r>
              <w:rPr>
                <w:rFonts w:ascii="Arial" w:hAnsi="Arial"/>
                <w:sz w:val="24"/>
                <w:szCs w:val="24"/>
                <w:u w:val="none"/>
              </w:rPr>
              <w:t>OnStrategy l Virtual Strategist. (2016)</w:t>
            </w:r>
          </w:p>
        </w:tc>
        <w:tc>
          <w:tcPr>
            <w:tcW w:w="4818" w:type="dxa"/>
            <w:tcBorders>
              <w:left w:val="single" w:sz="2" w:space="0" w:color="000000"/>
              <w:bottom w:val="single" w:sz="2" w:space="0" w:color="000000"/>
              <w:right w:val="single" w:sz="2" w:space="0" w:color="000000"/>
            </w:tcBorders>
          </w:tcPr>
          <w:p>
            <w:pPr>
              <w:pStyle w:val="Normal"/>
              <w:widowControl w:val="false"/>
              <w:bidi w:val="0"/>
              <w:spacing w:lineRule="auto" w:line="360"/>
              <w:jc w:val="both"/>
              <w:rPr>
                <w:rFonts w:ascii="Arial" w:hAnsi="Arial"/>
                <w:sz w:val="24"/>
                <w:szCs w:val="24"/>
              </w:rPr>
            </w:pPr>
            <w:r>
              <w:rPr/>
            </w:r>
          </w:p>
          <w:p>
            <w:pPr>
              <w:pStyle w:val="Normal"/>
              <w:widowControl w:val="false"/>
              <w:numPr>
                <w:ilvl w:val="0"/>
                <w:numId w:val="11"/>
              </w:numPr>
              <w:bidi w:val="0"/>
              <w:spacing w:lineRule="auto" w:line="360"/>
              <w:jc w:val="both"/>
              <w:rPr>
                <w:rFonts w:ascii="Arial" w:hAnsi="Arial"/>
                <w:sz w:val="24"/>
                <w:szCs w:val="24"/>
              </w:rPr>
            </w:pPr>
            <w:r>
              <w:rPr>
                <w:rFonts w:ascii="Arial" w:hAnsi="Arial"/>
                <w:b w:val="false"/>
                <w:bCs w:val="false"/>
                <w:i w:val="false"/>
                <w:iCs w:val="false"/>
                <w:sz w:val="24"/>
                <w:szCs w:val="24"/>
                <w:u w:val="none"/>
              </w:rPr>
              <w:t>Allow staff to be flexible/at ease during difficult situations/rather than penalising them, i.e. for being late. Changes to demographic consequences/increasing regulations</w:t>
            </w:r>
          </w:p>
          <w:p>
            <w:pPr>
              <w:pStyle w:val="Normal"/>
              <w:widowControl w:val="false"/>
              <w:numPr>
                <w:ilvl w:val="0"/>
                <w:numId w:val="0"/>
              </w:numPr>
              <w:bidi w:val="0"/>
              <w:spacing w:lineRule="auto" w:line="360"/>
              <w:ind w:left="1440" w:hanging="0"/>
              <w:jc w:val="both"/>
              <w:rPr>
                <w:rFonts w:ascii="Arial" w:hAnsi="Arial"/>
                <w:sz w:val="24"/>
                <w:szCs w:val="24"/>
              </w:rPr>
            </w:pPr>
            <w:r>
              <w:rPr>
                <w:rFonts w:ascii="Arial" w:hAnsi="Arial"/>
                <w:sz w:val="24"/>
                <w:szCs w:val="24"/>
              </w:rPr>
            </w:r>
          </w:p>
          <w:p>
            <w:pPr>
              <w:pStyle w:val="Normal"/>
              <w:widowControl w:val="false"/>
              <w:numPr>
                <w:ilvl w:val="0"/>
                <w:numId w:val="3"/>
              </w:numPr>
              <w:bidi w:val="0"/>
              <w:spacing w:lineRule="auto" w:line="360"/>
              <w:jc w:val="both"/>
              <w:rPr>
                <w:rFonts w:ascii="Arial" w:hAnsi="Arial"/>
                <w:sz w:val="24"/>
                <w:szCs w:val="24"/>
              </w:rPr>
            </w:pPr>
            <w:r>
              <w:rPr>
                <w:rFonts w:ascii="Arial" w:hAnsi="Arial"/>
                <w:b w:val="false"/>
                <w:bCs w:val="false"/>
                <w:i w:val="false"/>
                <w:iCs w:val="false"/>
                <w:sz w:val="24"/>
                <w:szCs w:val="24"/>
                <w:u w:val="none"/>
              </w:rPr>
              <w:t>PESTEL FACTORS</w:t>
            </w:r>
          </w:p>
          <w:p>
            <w:pPr>
              <w:pStyle w:val="Normal"/>
              <w:widowControl w:val="false"/>
              <w:numPr>
                <w:ilvl w:val="0"/>
                <w:numId w:val="0"/>
              </w:numPr>
              <w:bidi w:val="0"/>
              <w:spacing w:lineRule="auto" w:line="360"/>
              <w:ind w:left="720" w:hanging="0"/>
              <w:jc w:val="both"/>
              <w:rPr>
                <w:rFonts w:ascii="Arial" w:hAnsi="Arial"/>
                <w:sz w:val="24"/>
                <w:szCs w:val="24"/>
              </w:rPr>
            </w:pPr>
            <w:r>
              <w:rPr>
                <w:rFonts w:ascii="Arial" w:hAnsi="Arial"/>
                <w:sz w:val="24"/>
                <w:szCs w:val="24"/>
              </w:rPr>
            </w:r>
          </w:p>
          <w:p>
            <w:pPr>
              <w:pStyle w:val="Normal"/>
              <w:widowControl w:val="false"/>
              <w:numPr>
                <w:ilvl w:val="0"/>
                <w:numId w:val="3"/>
              </w:numPr>
              <w:bidi w:val="0"/>
              <w:spacing w:lineRule="auto" w:line="360"/>
              <w:jc w:val="both"/>
              <w:rPr>
                <w:rFonts w:ascii="Arial" w:hAnsi="Arial"/>
                <w:sz w:val="24"/>
                <w:szCs w:val="24"/>
              </w:rPr>
            </w:pPr>
            <w:r>
              <w:rPr>
                <w:rFonts w:ascii="Arial" w:hAnsi="Arial"/>
                <w:b w:val="false"/>
                <w:bCs w:val="false"/>
                <w:i w:val="false"/>
                <w:iCs w:val="false"/>
                <w:sz w:val="24"/>
                <w:szCs w:val="24"/>
                <w:u w:val="none"/>
              </w:rPr>
              <w:t>Changes in technology/the cost of investments/Loss market share.</w:t>
            </w:r>
            <w:r>
              <w:rPr>
                <w:rFonts w:ascii="Arial" w:hAnsi="Arial"/>
                <w:b/>
                <w:bCs/>
                <w:i w:val="false"/>
                <w:iCs w:val="false"/>
                <w:sz w:val="24"/>
                <w:szCs w:val="24"/>
                <w:u w:val="none"/>
              </w:rPr>
              <w:t xml:space="preserve"> </w:t>
            </w:r>
            <w:r>
              <w:rPr>
                <w:rFonts w:ascii="Arial" w:hAnsi="Arial"/>
                <w:b w:val="false"/>
                <w:bCs w:val="false"/>
                <w:i w:val="false"/>
                <w:iCs w:val="false"/>
                <w:sz w:val="24"/>
                <w:szCs w:val="24"/>
                <w:u w:val="none"/>
              </w:rPr>
              <w:t>increase of new competitors/</w:t>
            </w:r>
            <w:r>
              <w:rPr>
                <w:rFonts w:ascii="Arial" w:hAnsi="Arial"/>
                <w:sz w:val="24"/>
                <w:szCs w:val="24"/>
                <w:u w:val="none"/>
              </w:rPr>
              <w:t>loosing staff to other competitors/t</w:t>
            </w:r>
            <w:r>
              <w:rPr>
                <w:rFonts w:ascii="Arial" w:hAnsi="Arial"/>
                <w:b w:val="false"/>
                <w:bCs w:val="false"/>
                <w:i w:val="false"/>
                <w:iCs w:val="false"/>
                <w:sz w:val="24"/>
                <w:szCs w:val="24"/>
                <w:u w:val="none"/>
              </w:rPr>
              <w:t>hreats from rival companies it’s important to respond/act upon them. e.g. there is competition from Marriot alongside more independent/small hotels. They provide their employees gifts/rewards at a luxurious extent in comparison to Premier inn. It ‘s important to continuously review schemes/upgrading them/with higher quality features to what the company may have at present/to motivate employees.Zippia Inc,(2022)</w:t>
            </w:r>
          </w:p>
          <w:p>
            <w:pPr>
              <w:pStyle w:val="Normal"/>
              <w:widowControl w:val="false"/>
              <w:numPr>
                <w:ilvl w:val="0"/>
                <w:numId w:val="0"/>
              </w:numPr>
              <w:bidi w:val="0"/>
              <w:spacing w:lineRule="auto" w:line="360"/>
              <w:ind w:left="720" w:hanging="0"/>
              <w:jc w:val="both"/>
              <w:rPr>
                <w:rFonts w:ascii="Arial" w:hAnsi="Arial"/>
                <w:sz w:val="24"/>
                <w:szCs w:val="24"/>
              </w:rPr>
            </w:pPr>
            <w:r>
              <w:rPr>
                <w:rFonts w:ascii="Arial" w:hAnsi="Arial"/>
              </w:rPr>
            </w:r>
          </w:p>
          <w:p>
            <w:pPr>
              <w:pStyle w:val="Normal"/>
              <w:widowControl w:val="false"/>
              <w:numPr>
                <w:ilvl w:val="0"/>
                <w:numId w:val="5"/>
              </w:numPr>
              <w:bidi w:val="0"/>
              <w:spacing w:lineRule="auto" w:line="360"/>
              <w:jc w:val="both"/>
              <w:rPr>
                <w:rFonts w:ascii="Arial" w:hAnsi="Arial"/>
                <w:sz w:val="24"/>
                <w:szCs w:val="24"/>
              </w:rPr>
            </w:pPr>
            <w:r>
              <w:rPr>
                <w:rFonts w:ascii="Arial" w:hAnsi="Arial"/>
                <w:b w:val="false"/>
                <w:bCs w:val="false"/>
                <w:sz w:val="24"/>
                <w:szCs w:val="24"/>
                <w:u w:val="none"/>
              </w:rPr>
              <w:t>increased competition from Air BnB within the local areas/other smaller brands which are increasing pay rate, this a potential threat trigger  consequences of this could possibly attract our talented staff in getting lured in. it’s essential we give them each/every resource possible to keep hold of them as staff shortage is already high.</w:t>
            </w:r>
          </w:p>
        </w:tc>
      </w:tr>
    </w:tbl>
    <w:p>
      <w:pPr>
        <w:pStyle w:val="Normal"/>
        <w:bidi w:val="0"/>
        <w:spacing w:lineRule="auto" w:line="360"/>
        <w:jc w:val="left"/>
        <w:rPr>
          <w:rFonts w:ascii="Arial" w:hAnsi="Arial"/>
          <w:b/>
          <w:b/>
          <w:bCs/>
          <w:sz w:val="24"/>
          <w:szCs w:val="24"/>
          <w:u w:val="single"/>
        </w:rPr>
      </w:pPr>
      <w:r>
        <w:rPr/>
      </w:r>
    </w:p>
    <w:p>
      <w:pPr>
        <w:pStyle w:val="Normal"/>
        <w:bidi w:val="0"/>
        <w:spacing w:lineRule="auto" w:line="360"/>
        <w:jc w:val="left"/>
        <w:rPr>
          <w:rFonts w:ascii="Arial" w:hAnsi="Arial"/>
          <w:b/>
          <w:b/>
          <w:bCs/>
          <w:sz w:val="24"/>
          <w:szCs w:val="24"/>
          <w:u w:val="single"/>
        </w:rPr>
      </w:pPr>
      <w:r>
        <w:rPr/>
      </w:r>
    </w:p>
    <w:p>
      <w:pPr>
        <w:pStyle w:val="Normal"/>
        <w:bidi w:val="0"/>
        <w:spacing w:lineRule="auto" w:line="360"/>
        <w:jc w:val="left"/>
        <w:rPr>
          <w:rFonts w:ascii="Arial" w:hAnsi="Arial"/>
          <w:b/>
          <w:b/>
          <w:bCs/>
          <w:sz w:val="24"/>
          <w:szCs w:val="24"/>
          <w:u w:val="single"/>
        </w:rPr>
      </w:pPr>
      <w:r>
        <w:rPr/>
      </w:r>
    </w:p>
    <w:p>
      <w:pPr>
        <w:pStyle w:val="Normal"/>
        <w:bidi w:val="0"/>
        <w:spacing w:lineRule="auto" w:line="360"/>
        <w:jc w:val="left"/>
        <w:rPr>
          <w:rFonts w:ascii="Arial" w:hAnsi="Arial"/>
          <w:b/>
          <w:b/>
          <w:bCs/>
          <w:sz w:val="24"/>
          <w:szCs w:val="24"/>
          <w:u w:val="single"/>
        </w:rPr>
      </w:pPr>
      <w:r>
        <w:rPr/>
      </w:r>
    </w:p>
    <w:p>
      <w:pPr>
        <w:pStyle w:val="Normal"/>
        <w:bidi w:val="0"/>
        <w:spacing w:lineRule="auto" w:line="360"/>
        <w:jc w:val="left"/>
        <w:rPr>
          <w:rFonts w:ascii="Arial" w:hAnsi="Arial"/>
          <w:b/>
          <w:b/>
          <w:bCs/>
          <w:sz w:val="24"/>
          <w:szCs w:val="24"/>
          <w:u w:val="single"/>
        </w:rPr>
      </w:pPr>
      <w:r>
        <w:rPr/>
      </w:r>
    </w:p>
    <w:p>
      <w:pPr>
        <w:pStyle w:val="Normal"/>
        <w:bidi w:val="0"/>
        <w:spacing w:lineRule="auto" w:line="360"/>
        <w:jc w:val="left"/>
        <w:rPr>
          <w:rFonts w:ascii="Arial" w:hAnsi="Arial"/>
          <w:b/>
          <w:b/>
          <w:bCs/>
          <w:sz w:val="24"/>
          <w:szCs w:val="24"/>
          <w:u w:val="single"/>
        </w:rPr>
      </w:pPr>
      <w:r>
        <w:rPr/>
      </w:r>
    </w:p>
    <w:p>
      <w:pPr>
        <w:pStyle w:val="Normal"/>
        <w:bidi w:val="0"/>
        <w:spacing w:lineRule="auto" w:line="360"/>
        <w:jc w:val="left"/>
        <w:rPr>
          <w:rFonts w:ascii="Arial" w:hAnsi="Arial"/>
          <w:b/>
          <w:b/>
          <w:bCs/>
          <w:sz w:val="24"/>
          <w:szCs w:val="24"/>
          <w:u w:val="single"/>
        </w:rPr>
      </w:pPr>
      <w:r>
        <w:rPr/>
      </w:r>
    </w:p>
    <w:p>
      <w:pPr>
        <w:pStyle w:val="Normal"/>
        <w:bidi w:val="0"/>
        <w:spacing w:lineRule="auto" w:line="360"/>
        <w:jc w:val="center"/>
        <w:rPr/>
      </w:pPr>
      <w:r>
        <w:rPr>
          <w:rFonts w:ascii="Arial" w:hAnsi="Arial"/>
          <w:b/>
          <w:bCs/>
          <w:sz w:val="24"/>
          <w:szCs w:val="24"/>
          <w:u w:val="single"/>
        </w:rPr>
        <w:t>Evaluation:</w:t>
      </w:r>
    </w:p>
    <w:p>
      <w:pPr>
        <w:pStyle w:val="Normal"/>
        <w:bidi w:val="0"/>
        <w:spacing w:lineRule="auto" w:line="360"/>
        <w:jc w:val="center"/>
        <w:rPr>
          <w:rFonts w:ascii="Arial" w:hAnsi="Arial"/>
          <w:b/>
          <w:b/>
          <w:bCs/>
          <w:sz w:val="24"/>
          <w:szCs w:val="24"/>
          <w:u w:val="single"/>
        </w:rPr>
      </w:pPr>
      <w:r>
        <w:rPr/>
      </w:r>
    </w:p>
    <w:p>
      <w:pPr>
        <w:pStyle w:val="Normal"/>
        <w:numPr>
          <w:ilvl w:val="0"/>
          <w:numId w:val="0"/>
        </w:numPr>
        <w:bidi w:val="0"/>
        <w:spacing w:lineRule="auto" w:line="360"/>
        <w:ind w:left="0" w:hanging="0"/>
        <w:jc w:val="both"/>
        <w:rPr>
          <w:rFonts w:ascii="Arial" w:hAnsi="Arial"/>
          <w:sz w:val="24"/>
          <w:szCs w:val="24"/>
        </w:rPr>
      </w:pPr>
      <w:r>
        <w:rPr>
          <w:rFonts w:ascii="Arial" w:hAnsi="Arial"/>
          <w:sz w:val="24"/>
          <w:szCs w:val="24"/>
        </w:rPr>
        <w:t>Information gathered within this report, it has to be argued that PremierInn needs to consider the effects of staff-shortages, need to take extra care of staff/giving them high significance/as leaving is expensive/time consuming. It’s important to not let competitors get chances to have a look in, this has been included in the PASTEL Analysis. On reflection we want staff to be better off, by giving them bonuses I.e. Free meals for staff/family/kids get to eat free, with rise of cost of living this is a great benefit. As addressed in introduction not all employees have a vehicle as a means of transport, only one bus route option, with increase of strikes/delays, on review of this it’s better to provide transport i.e. a taxi paid for those particular members of staff, as this is an easier option than allowing them to leave. This maybe an appetite for further development, we want to ensure we meet every need to retain staff.</w:t>
      </w:r>
    </w:p>
    <w:p>
      <w:pPr>
        <w:pStyle w:val="Normal"/>
        <w:bidi w:val="0"/>
        <w:spacing w:lineRule="auto" w:line="360"/>
        <w:jc w:val="both"/>
        <w:rPr>
          <w:rFonts w:ascii="Arial" w:hAnsi="Arial"/>
          <w:sz w:val="24"/>
          <w:szCs w:val="24"/>
        </w:rPr>
      </w:pPr>
      <w:r>
        <w:rPr>
          <w:rFonts w:ascii="Arial" w:hAnsi="Arial"/>
          <w:sz w:val="24"/>
          <w:szCs w:val="24"/>
        </w:rPr>
      </w:r>
    </w:p>
    <w:p>
      <w:pPr>
        <w:pStyle w:val="Normal"/>
        <w:bidi w:val="0"/>
        <w:spacing w:lineRule="auto" w:line="360"/>
        <w:jc w:val="both"/>
        <w:rPr>
          <w:rFonts w:ascii="Arial" w:hAnsi="Arial"/>
          <w:sz w:val="24"/>
          <w:szCs w:val="24"/>
        </w:rPr>
      </w:pPr>
      <w:r>
        <w:rPr>
          <w:rFonts w:ascii="Arial" w:hAnsi="Arial"/>
          <w:sz w:val="24"/>
          <w:szCs w:val="24"/>
        </w:rPr>
        <w:t xml:space="preserve">According to gov.uk (2019) being good at work is beneficial for health, as good work is described as being within safe/secure environment with good hours, with supportive management team, providing chances for developmental/training. Managers need to consider the processors of managing performances/innovating new working practises/giving recognition for outstanding service/breeding an employment where the staffs talent may continue. Managers can reinforce traditional/contemporary means of development/coaching/mentoring staff throughout. Each staff member should have a  mentor. It’s important to provide social support/cohesion/there should be enough engagement between staff members/managers this will improve relationships/retention rates.(CIPD, 2021) </w:t>
      </w:r>
    </w:p>
    <w:p>
      <w:pPr>
        <w:pStyle w:val="Normal"/>
        <w:bidi w:val="0"/>
        <w:spacing w:lineRule="auto" w:line="360"/>
        <w:jc w:val="both"/>
        <w:rPr>
          <w:rFonts w:ascii="Arial" w:hAnsi="Arial"/>
          <w:sz w:val="24"/>
          <w:szCs w:val="24"/>
        </w:rPr>
      </w:pPr>
      <w:r>
        <w:rPr>
          <w:rFonts w:ascii="Arial" w:hAnsi="Arial"/>
          <w:sz w:val="24"/>
          <w:szCs w:val="24"/>
        </w:rPr>
      </w:r>
    </w:p>
    <w:p>
      <w:pPr>
        <w:pStyle w:val="Normal"/>
        <w:bidi w:val="0"/>
        <w:spacing w:lineRule="auto" w:line="360"/>
        <w:jc w:val="both"/>
        <w:rPr>
          <w:rFonts w:ascii="Arial" w:hAnsi="Arial"/>
          <w:sz w:val="24"/>
          <w:szCs w:val="24"/>
        </w:rPr>
      </w:pPr>
      <w:r>
        <w:rPr>
          <w:rFonts w:ascii="Arial" w:hAnsi="Arial"/>
          <w:b w:val="false"/>
          <w:bCs w:val="false"/>
          <w:sz w:val="24"/>
          <w:szCs w:val="24"/>
          <w:u w:val="none"/>
        </w:rPr>
        <w:t>R</w:t>
      </w:r>
      <w:r>
        <w:rPr>
          <w:rFonts w:ascii="Arial" w:hAnsi="Arial"/>
          <w:sz w:val="24"/>
          <w:szCs w:val="24"/>
        </w:rPr>
        <w:t xml:space="preserve">esearch on the Kurt Lewin 3 stage model was carried out within this report. The model involves 3 steps which is unfreeze/change/refreeze. The process is to prepare for change/make change/normalise change associated with new process. it’s important for everyone to be on board with the system/understand why this needs to happen/the reasons/the urgency/there are many reasons i.e. to respond to competitors,/save on costs/boost etc. In our case within this report it was to reduce staff shortages. This model  supported the complex changes. This has been an excellent tool to try keep competitors away/provide solution for our staff shortages. As a company we have to continuously keep up with demands however big/small to help keep the business afloat. EPM, (2022) </w:t>
      </w:r>
    </w:p>
    <w:p>
      <w:pPr>
        <w:pStyle w:val="Normal"/>
        <w:bidi w:val="0"/>
        <w:spacing w:lineRule="auto" w:line="360"/>
        <w:jc w:val="both"/>
        <w:rPr>
          <w:rFonts w:ascii="Arial" w:hAnsi="Arial"/>
          <w:sz w:val="24"/>
          <w:szCs w:val="24"/>
        </w:rPr>
      </w:pPr>
      <w:r>
        <w:drawing>
          <wp:anchor behindDoc="0" distT="0" distB="0" distL="0" distR="0" simplePos="0" locked="0" layoutInCell="0" allowOverlap="1" relativeHeight="3">
            <wp:simplePos x="0" y="0"/>
            <wp:positionH relativeFrom="column">
              <wp:align>center</wp:align>
            </wp:positionH>
            <wp:positionV relativeFrom="paragraph">
              <wp:posOffset>635</wp:posOffset>
            </wp:positionV>
            <wp:extent cx="6470015" cy="2887980"/>
            <wp:effectExtent l="0" t="0" r="0" b="0"/>
            <wp:wrapSquare wrapText="largest"/>
            <wp:docPr id="2" name="Image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 descr=""/>
                    <pic:cNvPicPr>
                      <a:picLocks noChangeAspect="1" noChangeArrowheads="1"/>
                    </pic:cNvPicPr>
                  </pic:nvPicPr>
                  <pic:blipFill>
                    <a:blip r:embed="rId8"/>
                    <a:stretch>
                      <a:fillRect/>
                    </a:stretch>
                  </pic:blipFill>
                  <pic:spPr bwMode="auto">
                    <a:xfrm>
                      <a:off x="0" y="0"/>
                      <a:ext cx="6470015" cy="2887980"/>
                    </a:xfrm>
                    <a:prstGeom prst="rect">
                      <a:avLst/>
                    </a:prstGeom>
                  </pic:spPr>
                </pic:pic>
              </a:graphicData>
            </a:graphic>
          </wp:anchor>
        </w:drawing>
      </w:r>
      <w:r>
        <w:rPr>
          <w:rFonts w:ascii="Arial" w:hAnsi="Arial"/>
          <w:sz w:val="24"/>
          <w:szCs w:val="24"/>
        </w:rPr>
        <w:t>L</w:t>
      </w:r>
      <w:r>
        <w:rPr>
          <w:rFonts w:ascii="Arial" w:hAnsi="Arial"/>
          <w:sz w:val="24"/>
          <w:szCs w:val="24"/>
        </w:rPr>
        <w:t>ewin's change model (9M Consulting, 2018)</w:t>
      </w:r>
    </w:p>
    <w:p>
      <w:pPr>
        <w:pStyle w:val="Normal"/>
        <w:bidi w:val="0"/>
        <w:spacing w:lineRule="auto" w:line="360"/>
        <w:jc w:val="both"/>
        <w:rPr>
          <w:rFonts w:ascii="Arial" w:hAnsi="Arial"/>
          <w:sz w:val="24"/>
          <w:szCs w:val="24"/>
          <w:u w:val="none"/>
        </w:rPr>
      </w:pPr>
      <w:r>
        <w:rPr>
          <w:rFonts w:ascii="Arial" w:hAnsi="Arial"/>
          <w:sz w:val="24"/>
          <w:szCs w:val="24"/>
          <w:u w:val="none"/>
        </w:rPr>
      </w:r>
    </w:p>
    <w:p>
      <w:pPr>
        <w:pStyle w:val="Normal"/>
        <w:bidi w:val="0"/>
        <w:spacing w:lineRule="auto" w:line="360"/>
        <w:jc w:val="both"/>
        <w:rPr>
          <w:rFonts w:ascii="Arial" w:hAnsi="Arial"/>
          <w:sz w:val="24"/>
          <w:szCs w:val="24"/>
          <w:u w:val="none"/>
        </w:rPr>
      </w:pPr>
      <w:r>
        <w:rPr>
          <w:rFonts w:ascii="Arial" w:hAnsi="Arial"/>
          <w:sz w:val="24"/>
          <w:szCs w:val="24"/>
          <w:u w:val="none"/>
        </w:rPr>
      </w:r>
    </w:p>
    <w:p>
      <w:pPr>
        <w:pStyle w:val="Normal"/>
        <w:bidi w:val="0"/>
        <w:spacing w:lineRule="auto" w:line="360"/>
        <w:jc w:val="both"/>
        <w:rPr>
          <w:rFonts w:ascii="Arial" w:hAnsi="Arial"/>
          <w:sz w:val="24"/>
          <w:szCs w:val="24"/>
          <w:u w:val="none"/>
        </w:rPr>
      </w:pPr>
      <w:r>
        <w:rPr>
          <w:rFonts w:ascii="Arial" w:hAnsi="Arial"/>
          <w:sz w:val="24"/>
          <w:szCs w:val="24"/>
          <w:u w:val="none"/>
        </w:rPr>
      </w:r>
    </w:p>
    <w:p>
      <w:pPr>
        <w:pStyle w:val="Normal"/>
        <w:bidi w:val="0"/>
        <w:spacing w:lineRule="auto" w:line="360"/>
        <w:jc w:val="both"/>
        <w:rPr>
          <w:rFonts w:ascii="Arial" w:hAnsi="Arial"/>
          <w:sz w:val="24"/>
          <w:szCs w:val="24"/>
          <w:u w:val="none"/>
        </w:rPr>
      </w:pPr>
      <w:r>
        <w:rPr>
          <w:rFonts w:ascii="Arial" w:hAnsi="Arial"/>
          <w:sz w:val="24"/>
          <w:szCs w:val="24"/>
          <w:u w:val="none"/>
        </w:rPr>
      </w:r>
    </w:p>
    <w:p>
      <w:pPr>
        <w:pStyle w:val="Normal"/>
        <w:bidi w:val="0"/>
        <w:spacing w:lineRule="auto" w:line="360"/>
        <w:jc w:val="both"/>
        <w:rPr>
          <w:rFonts w:ascii="Arial" w:hAnsi="Arial"/>
          <w:sz w:val="24"/>
          <w:szCs w:val="24"/>
          <w:u w:val="none"/>
        </w:rPr>
      </w:pPr>
      <w:r>
        <w:rPr>
          <w:rFonts w:ascii="Arial" w:hAnsi="Arial"/>
          <w:sz w:val="24"/>
          <w:szCs w:val="24"/>
          <w:u w:val="none"/>
        </w:rPr>
      </w:r>
    </w:p>
    <w:p>
      <w:pPr>
        <w:pStyle w:val="Normal"/>
        <w:bidi w:val="0"/>
        <w:spacing w:lineRule="auto" w:line="360"/>
        <w:jc w:val="both"/>
        <w:rPr>
          <w:rFonts w:ascii="Arial" w:hAnsi="Arial"/>
          <w:sz w:val="24"/>
          <w:szCs w:val="24"/>
          <w:u w:val="none"/>
        </w:rPr>
      </w:pPr>
      <w:r>
        <w:rPr>
          <w:rFonts w:ascii="Arial" w:hAnsi="Arial"/>
          <w:sz w:val="24"/>
          <w:szCs w:val="24"/>
          <w:u w:val="none"/>
        </w:rPr>
      </w:r>
    </w:p>
    <w:p>
      <w:pPr>
        <w:pStyle w:val="Normal"/>
        <w:bidi w:val="0"/>
        <w:spacing w:lineRule="auto" w:line="360"/>
        <w:jc w:val="both"/>
        <w:rPr>
          <w:rFonts w:ascii="Arial" w:hAnsi="Arial"/>
          <w:sz w:val="24"/>
          <w:szCs w:val="24"/>
          <w:u w:val="none"/>
        </w:rPr>
      </w:pPr>
      <w:r>
        <w:rPr>
          <w:rFonts w:ascii="Arial" w:hAnsi="Arial"/>
          <w:sz w:val="24"/>
          <w:szCs w:val="24"/>
          <w:u w:val="none"/>
        </w:rPr>
      </w:r>
    </w:p>
    <w:p>
      <w:pPr>
        <w:pStyle w:val="Normal"/>
        <w:bidi w:val="0"/>
        <w:spacing w:lineRule="auto" w:line="360"/>
        <w:jc w:val="both"/>
        <w:rPr>
          <w:rFonts w:ascii="Arial" w:hAnsi="Arial"/>
          <w:sz w:val="24"/>
          <w:szCs w:val="24"/>
          <w:u w:val="none"/>
        </w:rPr>
      </w:pPr>
      <w:r>
        <w:rPr>
          <w:rFonts w:ascii="Arial" w:hAnsi="Arial"/>
          <w:sz w:val="24"/>
          <w:szCs w:val="24"/>
          <w:u w:val="none"/>
        </w:rPr>
      </w:r>
    </w:p>
    <w:p>
      <w:pPr>
        <w:pStyle w:val="Normal"/>
        <w:bidi w:val="0"/>
        <w:spacing w:lineRule="auto" w:line="360"/>
        <w:jc w:val="both"/>
        <w:rPr>
          <w:rFonts w:ascii="Arial" w:hAnsi="Arial"/>
          <w:sz w:val="24"/>
          <w:szCs w:val="24"/>
          <w:u w:val="none"/>
        </w:rPr>
      </w:pPr>
      <w:r>
        <w:rPr>
          <w:rFonts w:ascii="Arial" w:hAnsi="Arial"/>
          <w:sz w:val="24"/>
          <w:szCs w:val="24"/>
          <w:u w:val="none"/>
        </w:rPr>
      </w:r>
    </w:p>
    <w:p>
      <w:pPr>
        <w:pStyle w:val="Normal"/>
        <w:bidi w:val="0"/>
        <w:spacing w:lineRule="auto" w:line="360"/>
        <w:jc w:val="both"/>
        <w:rPr>
          <w:rFonts w:ascii="Arial" w:hAnsi="Arial"/>
          <w:sz w:val="24"/>
          <w:szCs w:val="24"/>
          <w:u w:val="none"/>
        </w:rPr>
      </w:pPr>
      <w:r>
        <w:rPr>
          <w:rFonts w:ascii="Arial" w:hAnsi="Arial"/>
          <w:sz w:val="24"/>
          <w:szCs w:val="24"/>
          <w:u w:val="none"/>
        </w:rPr>
      </w:r>
    </w:p>
    <w:p>
      <w:pPr>
        <w:pStyle w:val="Normal"/>
        <w:bidi w:val="0"/>
        <w:spacing w:lineRule="auto" w:line="360"/>
        <w:jc w:val="both"/>
        <w:rPr>
          <w:rFonts w:ascii="Arial" w:hAnsi="Arial"/>
          <w:sz w:val="24"/>
          <w:szCs w:val="24"/>
          <w:u w:val="none"/>
        </w:rPr>
      </w:pPr>
      <w:r>
        <w:rPr>
          <w:rFonts w:ascii="Arial" w:hAnsi="Arial"/>
          <w:sz w:val="24"/>
          <w:szCs w:val="24"/>
          <w:u w:val="none"/>
        </w:rPr>
      </w:r>
    </w:p>
    <w:p>
      <w:pPr>
        <w:pStyle w:val="Normal"/>
        <w:bidi w:val="0"/>
        <w:spacing w:lineRule="auto" w:line="360"/>
        <w:jc w:val="both"/>
        <w:rPr>
          <w:rFonts w:ascii="Arial" w:hAnsi="Arial"/>
          <w:sz w:val="24"/>
          <w:szCs w:val="24"/>
          <w:u w:val="none"/>
        </w:rPr>
      </w:pPr>
      <w:r>
        <w:rPr>
          <w:rFonts w:ascii="Arial" w:hAnsi="Arial"/>
          <w:sz w:val="24"/>
          <w:szCs w:val="24"/>
          <w:u w:val="none"/>
        </w:rPr>
      </w:r>
    </w:p>
    <w:p>
      <w:pPr>
        <w:pStyle w:val="Normal"/>
        <w:bidi w:val="0"/>
        <w:spacing w:lineRule="auto" w:line="360"/>
        <w:jc w:val="both"/>
        <w:rPr>
          <w:rFonts w:ascii="Arial" w:hAnsi="Arial"/>
          <w:sz w:val="24"/>
          <w:szCs w:val="24"/>
          <w:u w:val="none"/>
        </w:rPr>
      </w:pPr>
      <w:r>
        <w:rPr>
          <w:rFonts w:ascii="Arial" w:hAnsi="Arial"/>
          <w:sz w:val="24"/>
          <w:szCs w:val="24"/>
          <w:u w:val="none"/>
        </w:rPr>
      </w:r>
    </w:p>
    <w:p>
      <w:pPr>
        <w:pStyle w:val="Normal"/>
        <w:bidi w:val="0"/>
        <w:spacing w:lineRule="auto" w:line="360"/>
        <w:jc w:val="both"/>
        <w:rPr>
          <w:rFonts w:ascii="Arial" w:hAnsi="Arial"/>
          <w:sz w:val="24"/>
          <w:szCs w:val="24"/>
          <w:u w:val="none"/>
        </w:rPr>
      </w:pPr>
      <w:r>
        <w:rPr>
          <w:rFonts w:ascii="Arial" w:hAnsi="Arial"/>
          <w:sz w:val="24"/>
          <w:szCs w:val="24"/>
          <w:u w:val="none"/>
        </w:rPr>
      </w:r>
    </w:p>
    <w:p>
      <w:pPr>
        <w:pStyle w:val="Normal"/>
        <w:bidi w:val="0"/>
        <w:spacing w:lineRule="auto" w:line="360"/>
        <w:jc w:val="both"/>
        <w:rPr>
          <w:rFonts w:ascii="Arial" w:hAnsi="Arial"/>
          <w:sz w:val="24"/>
          <w:szCs w:val="24"/>
          <w:u w:val="none"/>
        </w:rPr>
      </w:pPr>
      <w:r>
        <w:rPr>
          <w:rFonts w:ascii="Arial" w:hAnsi="Arial"/>
          <w:sz w:val="24"/>
          <w:szCs w:val="24"/>
          <w:u w:val="none"/>
        </w:rPr>
      </w:r>
    </w:p>
    <w:p>
      <w:pPr>
        <w:pStyle w:val="Normal"/>
        <w:bidi w:val="0"/>
        <w:spacing w:lineRule="auto" w:line="360"/>
        <w:jc w:val="both"/>
        <w:rPr>
          <w:rFonts w:ascii="Arial" w:hAnsi="Arial"/>
          <w:sz w:val="24"/>
          <w:szCs w:val="24"/>
          <w:u w:val="none"/>
        </w:rPr>
      </w:pPr>
      <w:r>
        <w:rPr>
          <w:rFonts w:ascii="Arial" w:hAnsi="Arial"/>
          <w:sz w:val="24"/>
          <w:szCs w:val="24"/>
          <w:u w:val="none"/>
        </w:rPr>
      </w:r>
    </w:p>
    <w:p>
      <w:pPr>
        <w:pStyle w:val="Normal"/>
        <w:bidi w:val="0"/>
        <w:spacing w:lineRule="auto" w:line="360"/>
        <w:jc w:val="both"/>
        <w:rPr>
          <w:rFonts w:ascii="Arial" w:hAnsi="Arial"/>
          <w:sz w:val="24"/>
          <w:szCs w:val="24"/>
          <w:u w:val="none"/>
        </w:rPr>
      </w:pPr>
      <w:r>
        <w:rPr>
          <w:rFonts w:ascii="Arial" w:hAnsi="Arial"/>
          <w:sz w:val="24"/>
          <w:szCs w:val="24"/>
          <w:u w:val="none"/>
        </w:rPr>
      </w:r>
    </w:p>
    <w:p>
      <w:pPr>
        <w:pStyle w:val="Normal"/>
        <w:bidi w:val="0"/>
        <w:spacing w:lineRule="auto" w:line="360"/>
        <w:jc w:val="both"/>
        <w:rPr>
          <w:rFonts w:ascii="Arial" w:hAnsi="Arial"/>
          <w:sz w:val="24"/>
          <w:szCs w:val="24"/>
          <w:u w:val="none"/>
        </w:rPr>
      </w:pPr>
      <w:r>
        <w:rPr>
          <w:rFonts w:ascii="Arial" w:hAnsi="Arial"/>
          <w:sz w:val="24"/>
          <w:szCs w:val="24"/>
          <w:u w:val="none"/>
        </w:rPr>
      </w:r>
    </w:p>
    <w:p>
      <w:pPr>
        <w:pStyle w:val="Normal"/>
        <w:bidi w:val="0"/>
        <w:spacing w:lineRule="auto" w:line="360"/>
        <w:jc w:val="both"/>
        <w:rPr>
          <w:rFonts w:ascii="Arial" w:hAnsi="Arial"/>
          <w:sz w:val="24"/>
          <w:szCs w:val="24"/>
          <w:u w:val="none"/>
        </w:rPr>
      </w:pPr>
      <w:r>
        <w:rPr>
          <w:rFonts w:ascii="Arial" w:hAnsi="Arial"/>
          <w:sz w:val="24"/>
          <w:szCs w:val="24"/>
          <w:u w:val="none"/>
        </w:rPr>
      </w:r>
    </w:p>
    <w:p>
      <w:pPr>
        <w:pStyle w:val="Normal"/>
        <w:bidi w:val="0"/>
        <w:spacing w:lineRule="auto" w:line="360"/>
        <w:jc w:val="both"/>
        <w:rPr>
          <w:rFonts w:ascii="Arial" w:hAnsi="Arial"/>
          <w:sz w:val="24"/>
          <w:szCs w:val="24"/>
          <w:u w:val="none"/>
        </w:rPr>
      </w:pPr>
      <w:r>
        <w:rPr>
          <w:rFonts w:ascii="Arial" w:hAnsi="Arial"/>
          <w:sz w:val="24"/>
          <w:szCs w:val="24"/>
          <w:u w:val="none"/>
        </w:rPr>
      </w:r>
    </w:p>
    <w:p>
      <w:pPr>
        <w:pStyle w:val="Normal"/>
        <w:bidi w:val="0"/>
        <w:spacing w:lineRule="auto" w:line="360"/>
        <w:jc w:val="both"/>
        <w:rPr>
          <w:rFonts w:ascii="Arial" w:hAnsi="Arial"/>
          <w:sz w:val="24"/>
          <w:szCs w:val="24"/>
          <w:u w:val="none"/>
        </w:rPr>
      </w:pPr>
      <w:r>
        <w:rPr>
          <w:rFonts w:ascii="Arial" w:hAnsi="Arial"/>
          <w:sz w:val="24"/>
          <w:szCs w:val="24"/>
          <w:u w:val="none"/>
        </w:rPr>
      </w:r>
    </w:p>
    <w:p>
      <w:pPr>
        <w:pStyle w:val="Normal"/>
        <w:bidi w:val="0"/>
        <w:spacing w:lineRule="auto" w:line="360"/>
        <w:jc w:val="both"/>
        <w:rPr>
          <w:rFonts w:ascii="Arial" w:hAnsi="Arial"/>
          <w:sz w:val="24"/>
          <w:szCs w:val="24"/>
          <w:u w:val="none"/>
        </w:rPr>
      </w:pPr>
      <w:r>
        <w:rPr>
          <w:rFonts w:ascii="Arial" w:hAnsi="Arial"/>
          <w:sz w:val="24"/>
          <w:szCs w:val="24"/>
          <w:u w:val="none"/>
        </w:rPr>
      </w:r>
    </w:p>
    <w:p>
      <w:pPr>
        <w:pStyle w:val="Normal"/>
        <w:bidi w:val="0"/>
        <w:spacing w:lineRule="auto" w:line="360"/>
        <w:jc w:val="center"/>
        <w:rPr/>
      </w:pPr>
      <w:r>
        <w:rPr>
          <w:rFonts w:ascii="Arial" w:hAnsi="Arial"/>
          <w:b/>
          <w:bCs/>
          <w:sz w:val="24"/>
          <w:szCs w:val="24"/>
          <w:u w:val="single"/>
        </w:rPr>
        <w:t xml:space="preserve"> </w:t>
      </w:r>
      <w:r>
        <w:rPr>
          <w:rFonts w:ascii="Arial" w:hAnsi="Arial"/>
          <w:b/>
          <w:bCs/>
          <w:sz w:val="24"/>
          <w:szCs w:val="24"/>
          <w:u w:val="single"/>
        </w:rPr>
        <w:t xml:space="preserve">REFERENCE LIST </w:t>
      </w:r>
    </w:p>
    <w:p>
      <w:pPr>
        <w:pStyle w:val="Normal"/>
        <w:bidi w:val="0"/>
        <w:spacing w:lineRule="auto" w:line="360"/>
        <w:jc w:val="center"/>
        <w:rPr>
          <w:rFonts w:ascii="Arial" w:hAnsi="Arial"/>
          <w:b/>
          <w:b/>
          <w:bCs/>
          <w:sz w:val="24"/>
          <w:szCs w:val="24"/>
          <w:u w:val="single"/>
        </w:rPr>
      </w:pPr>
      <w:r>
        <w:rPr>
          <w:rFonts w:ascii="Arial" w:hAnsi="Arial"/>
          <w:b/>
          <w:bCs/>
          <w:sz w:val="24"/>
          <w:szCs w:val="24"/>
          <w:u w:val="single"/>
        </w:rPr>
      </w:r>
    </w:p>
    <w:p>
      <w:pPr>
        <w:pStyle w:val="Normal"/>
        <w:bidi w:val="0"/>
        <w:spacing w:lineRule="auto" w:line="360"/>
        <w:jc w:val="both"/>
        <w:rPr>
          <w:rFonts w:ascii="Arial" w:hAnsi="Arial"/>
          <w:b w:val="false"/>
          <w:b w:val="false"/>
          <w:bCs w:val="false"/>
          <w:sz w:val="24"/>
          <w:szCs w:val="24"/>
        </w:rPr>
      </w:pPr>
      <w:r>
        <w:rPr>
          <w:rFonts w:ascii="Arial" w:hAnsi="Arial"/>
          <w:b w:val="false"/>
          <w:bCs w:val="false"/>
          <w:sz w:val="24"/>
          <w:szCs w:val="24"/>
        </w:rPr>
        <w:t xml:space="preserve">1. A. Friedman, (2012) </w:t>
      </w:r>
      <w:r>
        <w:rPr>
          <w:rFonts w:ascii="Arial" w:hAnsi="Arial"/>
          <w:b w:val="false"/>
          <w:bCs w:val="false"/>
          <w:i/>
          <w:iCs/>
          <w:sz w:val="24"/>
          <w:szCs w:val="24"/>
        </w:rPr>
        <w:t xml:space="preserve">Continuing professional development: lifelong learning of millions. </w:t>
      </w:r>
      <w:r>
        <w:rPr>
          <w:rFonts w:ascii="Arial" w:hAnsi="Arial"/>
          <w:b w:val="false"/>
          <w:bCs w:val="false"/>
          <w:i w:val="false"/>
          <w:iCs w:val="false"/>
          <w:sz w:val="24"/>
          <w:szCs w:val="24"/>
        </w:rPr>
        <w:t xml:space="preserve">London: Routledge. </w:t>
      </w:r>
    </w:p>
    <w:p>
      <w:pPr>
        <w:pStyle w:val="Normal"/>
        <w:bidi w:val="0"/>
        <w:spacing w:lineRule="auto" w:line="360"/>
        <w:jc w:val="both"/>
        <w:rPr>
          <w:rFonts w:ascii="Arial" w:hAnsi="Arial"/>
          <w:b w:val="false"/>
          <w:b w:val="false"/>
          <w:bCs w:val="false"/>
          <w:sz w:val="21"/>
          <w:szCs w:val="21"/>
        </w:rPr>
      </w:pPr>
      <w:r>
        <w:rPr>
          <w:rFonts w:ascii="Arial" w:hAnsi="Arial"/>
          <w:b w:val="false"/>
          <w:bCs w:val="false"/>
          <w:sz w:val="21"/>
          <w:szCs w:val="21"/>
        </w:rPr>
      </w:r>
    </w:p>
    <w:p>
      <w:pPr>
        <w:pStyle w:val="Normal"/>
        <w:bidi w:val="0"/>
        <w:spacing w:lineRule="auto" w:line="360"/>
        <w:jc w:val="both"/>
        <w:rPr/>
      </w:pPr>
      <w:r>
        <w:rPr>
          <w:rFonts w:ascii="Arial" w:hAnsi="Arial"/>
          <w:b w:val="false"/>
          <w:bCs w:val="false"/>
          <w:sz w:val="24"/>
          <w:szCs w:val="24"/>
        </w:rPr>
        <w:t xml:space="preserve">2.B. Sotoohi, (2018) </w:t>
      </w:r>
      <w:r>
        <w:rPr>
          <w:rFonts w:ascii="Arial" w:hAnsi="Arial"/>
          <w:b w:val="false"/>
          <w:bCs w:val="false"/>
          <w:i/>
          <w:iCs/>
          <w:sz w:val="24"/>
          <w:szCs w:val="24"/>
        </w:rPr>
        <w:t xml:space="preserve">Take care of your Employees &amp; they’ll Take care of the Business </w:t>
      </w:r>
      <w:r>
        <w:rPr>
          <w:rFonts w:ascii="Arial" w:hAnsi="Arial"/>
          <w:b w:val="false"/>
          <w:bCs w:val="false"/>
          <w:i w:val="false"/>
          <w:iCs w:val="false"/>
          <w:sz w:val="24"/>
          <w:szCs w:val="24"/>
        </w:rPr>
        <w:t xml:space="preserve">[online]Available at: </w:t>
      </w:r>
      <w:hyperlink r:id="rId9">
        <w:r>
          <w:rPr>
            <w:rStyle w:val="InternetLink"/>
            <w:rFonts w:ascii="Arial" w:hAnsi="Arial"/>
            <w:b w:val="false"/>
            <w:bCs w:val="false"/>
            <w:i w:val="false"/>
            <w:iCs w:val="false"/>
            <w:sz w:val="24"/>
            <w:szCs w:val="24"/>
          </w:rPr>
          <w:t>https://www.linkedin.com/pulse/take-care-your-employees-they</w:t>
        </w:r>
      </w:hyperlink>
      <w:r>
        <w:rPr>
          <w:rFonts w:ascii="Arial" w:hAnsi="Arial"/>
          <w:b w:val="false"/>
          <w:bCs w:val="false"/>
          <w:i w:val="false"/>
          <w:iCs w:val="false"/>
          <w:sz w:val="24"/>
          <w:szCs w:val="24"/>
        </w:rPr>
        <w:t>’</w:t>
      </w:r>
    </w:p>
    <w:p>
      <w:pPr>
        <w:pStyle w:val="Normal"/>
        <w:bidi w:val="0"/>
        <w:spacing w:lineRule="auto" w:line="360"/>
        <w:jc w:val="both"/>
        <w:rPr>
          <w:rFonts w:ascii="Arial" w:hAnsi="Arial"/>
          <w:sz w:val="24"/>
          <w:szCs w:val="24"/>
        </w:rPr>
      </w:pPr>
      <w:r>
        <w:rPr>
          <w:rFonts w:ascii="Arial" w:hAnsi="Arial"/>
          <w:b w:val="false"/>
          <w:bCs w:val="false"/>
          <w:i w:val="false"/>
          <w:iCs w:val="false"/>
          <w:sz w:val="24"/>
          <w:szCs w:val="24"/>
        </w:rPr>
        <w:t>(Accessed 7</w:t>
      </w:r>
      <w:r>
        <w:rPr>
          <w:rFonts w:ascii="Arial" w:hAnsi="Arial"/>
          <w:b w:val="false"/>
          <w:bCs w:val="false"/>
          <w:i w:val="false"/>
          <w:iCs w:val="false"/>
          <w:sz w:val="24"/>
          <w:szCs w:val="24"/>
          <w:vertAlign w:val="superscript"/>
        </w:rPr>
        <w:t>th</w:t>
      </w:r>
      <w:r>
        <w:rPr>
          <w:rFonts w:ascii="Arial" w:hAnsi="Arial"/>
          <w:b w:val="false"/>
          <w:bCs w:val="false"/>
          <w:i w:val="false"/>
          <w:iCs w:val="false"/>
          <w:sz w:val="24"/>
          <w:szCs w:val="24"/>
        </w:rPr>
        <w:t xml:space="preserve"> February 2023)</w:t>
      </w:r>
    </w:p>
    <w:p>
      <w:pPr>
        <w:pStyle w:val="Normal"/>
        <w:bidi w:val="0"/>
        <w:spacing w:lineRule="auto" w:line="360"/>
        <w:jc w:val="both"/>
        <w:rPr>
          <w:rFonts w:ascii="Arial" w:hAnsi="Arial"/>
          <w:b w:val="false"/>
          <w:b w:val="false"/>
          <w:bCs w:val="false"/>
          <w:sz w:val="21"/>
          <w:szCs w:val="21"/>
        </w:rPr>
      </w:pPr>
      <w:r>
        <w:rPr>
          <w:rFonts w:ascii="Arial" w:hAnsi="Arial"/>
          <w:b w:val="false"/>
          <w:bCs w:val="false"/>
          <w:sz w:val="21"/>
          <w:szCs w:val="21"/>
        </w:rPr>
      </w:r>
    </w:p>
    <w:p>
      <w:pPr>
        <w:pStyle w:val="Normal"/>
        <w:bidi w:val="0"/>
        <w:spacing w:lineRule="auto" w:line="360"/>
        <w:jc w:val="both"/>
        <w:rPr/>
      </w:pPr>
      <w:r>
        <w:rPr>
          <w:rFonts w:ascii="Arial" w:hAnsi="Arial"/>
          <w:b w:val="false"/>
          <w:bCs w:val="false"/>
          <w:sz w:val="24"/>
          <w:szCs w:val="24"/>
        </w:rPr>
        <w:t xml:space="preserve">3.BBC, (2021) </w:t>
      </w:r>
      <w:r>
        <w:rPr>
          <w:rFonts w:ascii="Arial" w:hAnsi="Arial"/>
          <w:b w:val="false"/>
          <w:bCs w:val="false"/>
          <w:i/>
          <w:iCs/>
          <w:sz w:val="24"/>
          <w:szCs w:val="24"/>
        </w:rPr>
        <w:t>Premier Inn Owner warns of staff shortages -BBC News</w:t>
      </w:r>
      <w:r>
        <w:rPr>
          <w:rFonts w:ascii="Arial" w:hAnsi="Arial"/>
          <w:b w:val="false"/>
          <w:bCs w:val="false"/>
          <w:i w:val="false"/>
          <w:iCs w:val="false"/>
          <w:sz w:val="24"/>
          <w:szCs w:val="24"/>
        </w:rPr>
        <w:t xml:space="preserve">. [online] </w:t>
      </w:r>
      <w:r>
        <w:rPr>
          <w:rFonts w:ascii="Arial" w:hAnsi="Arial"/>
          <w:b w:val="false"/>
          <w:bCs w:val="false"/>
          <w:i w:val="false"/>
          <w:iCs w:val="false"/>
          <w:color w:val="000000"/>
          <w:spacing w:val="0"/>
          <w:sz w:val="24"/>
          <w:szCs w:val="24"/>
          <w:u w:val="none"/>
        </w:rPr>
        <w:t xml:space="preserve">Available at: </w:t>
      </w:r>
      <w:hyperlink r:id="rId10">
        <w:r>
          <w:rPr>
            <w:rStyle w:val="InternetLink"/>
            <w:rFonts w:ascii="Arial" w:hAnsi="Arial"/>
            <w:b w:val="false"/>
            <w:i w:val="false"/>
            <w:iCs w:val="false"/>
            <w:caps w:val="false"/>
            <w:smallCaps w:val="false"/>
            <w:color w:val="000000"/>
            <w:spacing w:val="0"/>
            <w:sz w:val="24"/>
            <w:szCs w:val="24"/>
          </w:rPr>
          <w:t>https://www.bbc.co.uk/news/business-59048014.amp</w:t>
        </w:r>
      </w:hyperlink>
      <w:r>
        <w:rPr>
          <w:rStyle w:val="Emphasis"/>
          <w:rFonts w:ascii="Arial" w:hAnsi="Arial"/>
          <w:b w:val="false"/>
          <w:i w:val="false"/>
          <w:iCs w:val="false"/>
          <w:caps w:val="false"/>
          <w:smallCaps w:val="false"/>
          <w:color w:val="000000"/>
          <w:spacing w:val="0"/>
          <w:sz w:val="24"/>
          <w:szCs w:val="24"/>
        </w:rPr>
        <w:t xml:space="preserve"> </w:t>
      </w:r>
      <w:r>
        <w:rPr>
          <w:rStyle w:val="Emphasis"/>
          <w:rFonts w:ascii="Arial" w:hAnsi="Arial"/>
          <w:b w:val="false"/>
          <w:bCs w:val="false"/>
          <w:i w:val="false"/>
          <w:iCs w:val="false"/>
          <w:caps w:val="false"/>
          <w:smallCaps w:val="false"/>
          <w:color w:val="000000"/>
          <w:spacing w:val="0"/>
          <w:sz w:val="24"/>
          <w:szCs w:val="24"/>
          <w:u w:val="none"/>
        </w:rPr>
        <w:t>(Accessed 14</w:t>
      </w:r>
      <w:r>
        <w:rPr>
          <w:rStyle w:val="Emphasis"/>
          <w:rFonts w:ascii="Arial" w:hAnsi="Arial"/>
          <w:b w:val="false"/>
          <w:bCs w:val="false"/>
          <w:i w:val="false"/>
          <w:iCs w:val="false"/>
          <w:caps w:val="false"/>
          <w:smallCaps w:val="false"/>
          <w:color w:val="000000"/>
          <w:spacing w:val="0"/>
          <w:sz w:val="24"/>
          <w:szCs w:val="24"/>
          <w:u w:val="none"/>
          <w:vertAlign w:val="superscript"/>
        </w:rPr>
        <w:t>th</w:t>
      </w:r>
      <w:r>
        <w:rPr>
          <w:rStyle w:val="Emphasis"/>
          <w:rFonts w:ascii="Arial" w:hAnsi="Arial"/>
          <w:b w:val="false"/>
          <w:bCs w:val="false"/>
          <w:i w:val="false"/>
          <w:iCs w:val="false"/>
          <w:caps w:val="false"/>
          <w:smallCaps w:val="false"/>
          <w:color w:val="000000"/>
          <w:spacing w:val="0"/>
          <w:sz w:val="24"/>
          <w:szCs w:val="24"/>
          <w:u w:val="none"/>
        </w:rPr>
        <w:t xml:space="preserve"> February 2023)</w:t>
      </w:r>
    </w:p>
    <w:p>
      <w:pPr>
        <w:pStyle w:val="Normal"/>
        <w:bidi w:val="0"/>
        <w:spacing w:lineRule="auto" w:line="360"/>
        <w:jc w:val="both"/>
        <w:rPr>
          <w:rFonts w:ascii="Arial" w:hAnsi="Arial"/>
          <w:b w:val="false"/>
          <w:b w:val="false"/>
          <w:bCs w:val="false"/>
          <w:sz w:val="21"/>
          <w:szCs w:val="21"/>
        </w:rPr>
      </w:pPr>
      <w:r>
        <w:rPr>
          <w:rFonts w:ascii="Arial" w:hAnsi="Arial"/>
          <w:b w:val="false"/>
          <w:bCs w:val="false"/>
          <w:sz w:val="21"/>
          <w:szCs w:val="21"/>
        </w:rPr>
      </w:r>
    </w:p>
    <w:p>
      <w:pPr>
        <w:pStyle w:val="Normal"/>
        <w:bidi w:val="0"/>
        <w:spacing w:lineRule="auto" w:line="360"/>
        <w:jc w:val="both"/>
        <w:rPr>
          <w:rFonts w:ascii="Arial" w:hAnsi="Arial"/>
          <w:sz w:val="24"/>
          <w:szCs w:val="24"/>
        </w:rPr>
      </w:pPr>
      <w:r>
        <w:rPr>
          <w:rFonts w:ascii="Arial" w:hAnsi="Arial"/>
          <w:sz w:val="24"/>
          <w:szCs w:val="24"/>
          <w:u w:val="none"/>
        </w:rPr>
        <w:t xml:space="preserve">4.CIPD, (2021). </w:t>
      </w:r>
      <w:r>
        <w:rPr>
          <w:rFonts w:ascii="Arial" w:hAnsi="Arial"/>
          <w:i/>
          <w:iCs/>
          <w:sz w:val="24"/>
          <w:szCs w:val="24"/>
          <w:u w:val="none"/>
        </w:rPr>
        <w:t>Employee Engagement &amp; Motivation [</w:t>
      </w:r>
      <w:r>
        <w:rPr>
          <w:rFonts w:ascii="Arial" w:hAnsi="Arial"/>
          <w:i w:val="false"/>
          <w:iCs w:val="false"/>
          <w:sz w:val="24"/>
          <w:szCs w:val="24"/>
          <w:u w:val="none"/>
        </w:rPr>
        <w:t>Online]  Available at:</w:t>
      </w:r>
    </w:p>
    <w:p>
      <w:pPr>
        <w:pStyle w:val="Normal"/>
        <w:bidi w:val="0"/>
        <w:spacing w:lineRule="auto" w:line="360"/>
        <w:jc w:val="both"/>
        <w:rPr/>
      </w:pPr>
      <w:hyperlink r:id="rId11">
        <w:r>
          <w:rPr>
            <w:rStyle w:val="InternetLink"/>
            <w:rFonts w:ascii="Arial" w:hAnsi="Arial"/>
            <w:b w:val="false"/>
            <w:bCs w:val="false"/>
            <w:i w:val="false"/>
            <w:iCs w:val="false"/>
            <w:caps w:val="false"/>
            <w:smallCaps w:val="false"/>
            <w:spacing w:val="0"/>
            <w:sz w:val="24"/>
            <w:szCs w:val="24"/>
            <w:u w:val="none"/>
          </w:rPr>
          <w:t>https://www.cipd.co.uk/knowledge/fundamentals/relations/engagement/factsheet</w:t>
        </w:r>
      </w:hyperlink>
      <w:r>
        <w:rPr>
          <w:rStyle w:val="Emphasis"/>
          <w:rFonts w:ascii="Arial" w:hAnsi="Arial"/>
          <w:b w:val="false"/>
          <w:bCs w:val="false"/>
          <w:i w:val="false"/>
          <w:iCs w:val="false"/>
          <w:caps w:val="false"/>
          <w:smallCaps w:val="false"/>
          <w:color w:val="000000"/>
          <w:spacing w:val="0"/>
          <w:sz w:val="24"/>
          <w:szCs w:val="24"/>
          <w:u w:val="none"/>
        </w:rPr>
        <w:t xml:space="preserve"> (Accessed 27</w:t>
      </w:r>
      <w:r>
        <w:rPr>
          <w:rStyle w:val="Emphasis"/>
          <w:rFonts w:ascii="Arial" w:hAnsi="Arial"/>
          <w:b w:val="false"/>
          <w:bCs w:val="false"/>
          <w:i w:val="false"/>
          <w:iCs w:val="false"/>
          <w:caps w:val="false"/>
          <w:smallCaps w:val="false"/>
          <w:color w:val="000000"/>
          <w:spacing w:val="0"/>
          <w:sz w:val="24"/>
          <w:szCs w:val="24"/>
          <w:u w:val="none"/>
          <w:vertAlign w:val="superscript"/>
        </w:rPr>
        <w:t>th</w:t>
      </w:r>
      <w:r>
        <w:rPr>
          <w:rStyle w:val="Emphasis"/>
          <w:rFonts w:ascii="Arial" w:hAnsi="Arial"/>
          <w:b w:val="false"/>
          <w:bCs w:val="false"/>
          <w:i w:val="false"/>
          <w:iCs w:val="false"/>
          <w:caps w:val="false"/>
          <w:smallCaps w:val="false"/>
          <w:color w:val="000000"/>
          <w:spacing w:val="0"/>
          <w:sz w:val="24"/>
          <w:szCs w:val="24"/>
          <w:u w:val="none"/>
        </w:rPr>
        <w:t xml:space="preserve">  February 2023)</w:t>
      </w:r>
    </w:p>
    <w:p>
      <w:pPr>
        <w:pStyle w:val="Normal"/>
        <w:spacing w:lineRule="auto" w:line="360"/>
        <w:ind w:right="283" w:hanging="0"/>
        <w:jc w:val="both"/>
        <w:rPr>
          <w:rFonts w:ascii="Arial" w:hAnsi="Arial"/>
          <w:b w:val="false"/>
          <w:b w:val="false"/>
          <w:bCs w:val="false"/>
          <w:i w:val="false"/>
          <w:i w:val="false"/>
          <w:iCs w:val="false"/>
          <w:caps w:val="false"/>
          <w:smallCaps w:val="false"/>
          <w:color w:val="000000"/>
          <w:spacing w:val="0"/>
          <w:sz w:val="21"/>
          <w:szCs w:val="21"/>
          <w:u w:val="none"/>
        </w:rPr>
      </w:pPr>
      <w:r>
        <w:rPr>
          <w:rFonts w:ascii="Arial" w:hAnsi="Arial"/>
          <w:b w:val="false"/>
          <w:bCs w:val="false"/>
          <w:i w:val="false"/>
          <w:iCs w:val="false"/>
          <w:caps w:val="false"/>
          <w:smallCaps w:val="false"/>
          <w:color w:val="000000"/>
          <w:spacing w:val="0"/>
          <w:sz w:val="21"/>
          <w:szCs w:val="21"/>
          <w:u w:val="none"/>
        </w:rPr>
      </w:r>
    </w:p>
    <w:p>
      <w:pPr>
        <w:pStyle w:val="Normal"/>
        <w:spacing w:lineRule="auto" w:line="360"/>
        <w:ind w:right="283" w:hanging="0"/>
        <w:jc w:val="both"/>
        <w:rPr/>
      </w:pPr>
      <w:r>
        <w:rPr>
          <w:rStyle w:val="Emphasis"/>
          <w:rFonts w:ascii="Arial" w:hAnsi="Arial"/>
          <w:b w:val="false"/>
          <w:bCs w:val="false"/>
          <w:i w:val="false"/>
          <w:iCs w:val="false"/>
          <w:caps w:val="false"/>
          <w:smallCaps w:val="false"/>
          <w:color w:val="000000"/>
          <w:spacing w:val="0"/>
          <w:sz w:val="24"/>
          <w:szCs w:val="24"/>
          <w:u w:val="none"/>
        </w:rPr>
        <w:t xml:space="preserve">5.Comparably (2023) </w:t>
      </w:r>
      <w:r>
        <w:rPr>
          <w:rStyle w:val="Emphasis"/>
          <w:rFonts w:ascii="Arial" w:hAnsi="Arial"/>
          <w:b w:val="false"/>
          <w:bCs w:val="false"/>
          <w:i/>
          <w:iCs/>
          <w:caps w:val="false"/>
          <w:smallCaps w:val="false"/>
          <w:color w:val="000000"/>
          <w:spacing w:val="0"/>
          <w:sz w:val="24"/>
          <w:szCs w:val="24"/>
          <w:u w:val="none"/>
        </w:rPr>
        <w:t>Premier Inn Retention Score, [</w:t>
      </w:r>
      <w:r>
        <w:rPr>
          <w:rStyle w:val="Emphasis"/>
          <w:rFonts w:ascii="Arial" w:hAnsi="Arial"/>
          <w:b w:val="false"/>
          <w:bCs w:val="false"/>
          <w:i w:val="false"/>
          <w:iCs w:val="false"/>
          <w:caps w:val="false"/>
          <w:smallCaps w:val="false"/>
          <w:color w:val="000000"/>
          <w:spacing w:val="0"/>
          <w:sz w:val="24"/>
          <w:szCs w:val="24"/>
          <w:u w:val="none"/>
        </w:rPr>
        <w:t xml:space="preserve">online] Available at: </w:t>
      </w:r>
      <w:hyperlink r:id="rId12">
        <w:r>
          <w:rPr>
            <w:rStyle w:val="InternetLink"/>
            <w:rFonts w:ascii="Arial" w:hAnsi="Arial"/>
            <w:b w:val="false"/>
            <w:bCs w:val="false"/>
            <w:i w:val="false"/>
            <w:iCs w:val="false"/>
            <w:caps w:val="false"/>
            <w:smallCaps w:val="false"/>
            <w:color w:val="000000"/>
            <w:spacing w:val="0"/>
            <w:sz w:val="24"/>
            <w:szCs w:val="24"/>
          </w:rPr>
          <w:t>https://www.</w:t>
        </w:r>
      </w:hyperlink>
      <w:r>
        <w:rPr>
          <w:rStyle w:val="InternetLink"/>
          <w:rFonts w:ascii="Arial" w:hAnsi="Arial"/>
          <w:b w:val="false"/>
          <w:bCs w:val="false"/>
          <w:i w:val="false"/>
          <w:iCs w:val="false"/>
          <w:caps w:val="false"/>
          <w:smallCaps w:val="false"/>
          <w:color w:val="000000"/>
          <w:spacing w:val="0"/>
          <w:sz w:val="24"/>
          <w:szCs w:val="24"/>
        </w:rPr>
        <w:t xml:space="preserve">.comparably.com/companies/premier-inn/retention </w:t>
      </w:r>
      <w:r>
        <w:rPr>
          <w:rStyle w:val="Emphasis"/>
          <w:rFonts w:ascii="Arial" w:hAnsi="Arial"/>
          <w:b w:val="false"/>
          <w:bCs w:val="false"/>
          <w:i w:val="false"/>
          <w:iCs w:val="false"/>
          <w:caps w:val="false"/>
          <w:smallCaps w:val="false"/>
          <w:color w:val="000000"/>
          <w:spacing w:val="0"/>
          <w:sz w:val="24"/>
          <w:szCs w:val="24"/>
          <w:u w:val="none"/>
        </w:rPr>
        <w:t xml:space="preserve"> (Accessed 18</w:t>
      </w:r>
      <w:r>
        <w:rPr>
          <w:rStyle w:val="Emphasis"/>
          <w:rFonts w:ascii="Arial" w:hAnsi="Arial"/>
          <w:b w:val="false"/>
          <w:bCs w:val="false"/>
          <w:i w:val="false"/>
          <w:iCs w:val="false"/>
          <w:caps w:val="false"/>
          <w:smallCaps w:val="false"/>
          <w:color w:val="000000"/>
          <w:spacing w:val="0"/>
          <w:sz w:val="24"/>
          <w:szCs w:val="24"/>
          <w:u w:val="none"/>
          <w:vertAlign w:val="superscript"/>
        </w:rPr>
        <w:t>th</w:t>
      </w:r>
      <w:r>
        <w:rPr>
          <w:rStyle w:val="Emphasis"/>
          <w:rFonts w:ascii="Arial" w:hAnsi="Arial"/>
          <w:b w:val="false"/>
          <w:bCs w:val="false"/>
          <w:i w:val="false"/>
          <w:iCs w:val="false"/>
          <w:caps w:val="false"/>
          <w:smallCaps w:val="false"/>
          <w:color w:val="000000"/>
          <w:spacing w:val="0"/>
          <w:sz w:val="24"/>
          <w:szCs w:val="24"/>
          <w:u w:val="none"/>
        </w:rPr>
        <w:t xml:space="preserve"> February 2023)</w:t>
      </w:r>
    </w:p>
    <w:p>
      <w:pPr>
        <w:pStyle w:val="Normal"/>
        <w:tabs>
          <w:tab w:val="clear" w:pos="709"/>
          <w:tab w:val="left" w:pos="671" w:leader="none"/>
        </w:tabs>
        <w:spacing w:lineRule="auto" w:line="360"/>
        <w:ind w:right="283" w:hanging="0"/>
        <w:jc w:val="both"/>
        <w:rPr>
          <w:rFonts w:ascii="Arial" w:hAnsi="Arial"/>
          <w:b w:val="false"/>
          <w:b w:val="false"/>
          <w:bCs w:val="false"/>
          <w:i w:val="false"/>
          <w:i w:val="false"/>
          <w:iCs w:val="false"/>
          <w:caps w:val="false"/>
          <w:smallCaps w:val="false"/>
          <w:color w:val="000000"/>
          <w:spacing w:val="0"/>
          <w:sz w:val="21"/>
          <w:szCs w:val="21"/>
          <w:u w:val="none"/>
        </w:rPr>
      </w:pPr>
      <w:r>
        <w:rPr>
          <w:rFonts w:ascii="Arial" w:hAnsi="Arial"/>
          <w:b w:val="false"/>
          <w:bCs w:val="false"/>
          <w:i w:val="false"/>
          <w:iCs w:val="false"/>
          <w:caps w:val="false"/>
          <w:smallCaps w:val="false"/>
          <w:color w:val="000000"/>
          <w:spacing w:val="0"/>
          <w:sz w:val="21"/>
          <w:szCs w:val="21"/>
          <w:u w:val="none"/>
        </w:rPr>
      </w:r>
    </w:p>
    <w:p>
      <w:pPr>
        <w:pStyle w:val="Normal"/>
        <w:spacing w:lineRule="auto" w:line="360"/>
        <w:ind w:right="283" w:hanging="0"/>
        <w:jc w:val="both"/>
        <w:rPr/>
      </w:pPr>
      <w:r>
        <w:rPr>
          <w:rStyle w:val="Emphasis"/>
          <w:rFonts w:ascii="Arial" w:hAnsi="Arial"/>
          <w:b w:val="false"/>
          <w:bCs w:val="false"/>
          <w:i w:val="false"/>
          <w:iCs w:val="false"/>
          <w:caps w:val="false"/>
          <w:smallCaps w:val="false"/>
          <w:color w:val="000000"/>
          <w:spacing w:val="0"/>
          <w:sz w:val="24"/>
          <w:szCs w:val="24"/>
          <w:u w:val="none"/>
        </w:rPr>
        <w:t xml:space="preserve">6. D. Torrington, L Hall, C Atkinson, S Taylor, (2020) </w:t>
      </w:r>
      <w:r>
        <w:rPr>
          <w:rStyle w:val="Emphasis"/>
          <w:rFonts w:ascii="Arial" w:hAnsi="Arial"/>
          <w:b w:val="false"/>
          <w:bCs w:val="false"/>
          <w:i/>
          <w:iCs/>
          <w:caps w:val="false"/>
          <w:smallCaps w:val="false"/>
          <w:color w:val="000000"/>
          <w:spacing w:val="0"/>
          <w:sz w:val="24"/>
          <w:szCs w:val="24"/>
          <w:u w:val="none"/>
        </w:rPr>
        <w:t>Human Resource Management,</w:t>
      </w:r>
      <w:r>
        <w:rPr>
          <w:rStyle w:val="Emphasis"/>
          <w:rFonts w:ascii="Arial" w:hAnsi="Arial"/>
          <w:b w:val="false"/>
          <w:bCs w:val="false"/>
          <w:i w:val="false"/>
          <w:iCs w:val="false"/>
          <w:caps w:val="false"/>
          <w:smallCaps w:val="false"/>
          <w:color w:val="000000"/>
          <w:spacing w:val="0"/>
          <w:sz w:val="24"/>
          <w:szCs w:val="24"/>
          <w:u w:val="none"/>
        </w:rPr>
        <w:t xml:space="preserve"> PDF Ebook, Pearson Education Limited, Harlow. Available at: ProQuest Ebook Central. </w:t>
      </w:r>
    </w:p>
    <w:p>
      <w:pPr>
        <w:pStyle w:val="Normal"/>
        <w:spacing w:lineRule="auto" w:line="360"/>
        <w:ind w:right="283" w:hanging="0"/>
        <w:jc w:val="both"/>
        <w:rPr>
          <w:rFonts w:ascii="Arial" w:hAnsi="Arial"/>
          <w:b w:val="false"/>
          <w:b w:val="false"/>
          <w:bCs w:val="false"/>
          <w:i w:val="false"/>
          <w:i w:val="false"/>
          <w:iCs w:val="false"/>
          <w:caps w:val="false"/>
          <w:smallCaps w:val="false"/>
          <w:color w:val="000000"/>
          <w:spacing w:val="0"/>
          <w:sz w:val="21"/>
          <w:szCs w:val="21"/>
          <w:u w:val="none"/>
        </w:rPr>
      </w:pPr>
      <w:r>
        <w:rPr>
          <w:rFonts w:ascii="Arial" w:hAnsi="Arial"/>
          <w:b w:val="false"/>
          <w:bCs w:val="false"/>
          <w:i w:val="false"/>
          <w:iCs w:val="false"/>
          <w:caps w:val="false"/>
          <w:smallCaps w:val="false"/>
          <w:color w:val="000000"/>
          <w:spacing w:val="0"/>
          <w:sz w:val="21"/>
          <w:szCs w:val="21"/>
          <w:u w:val="none"/>
        </w:rPr>
      </w:r>
    </w:p>
    <w:p>
      <w:pPr>
        <w:pStyle w:val="Normal"/>
        <w:spacing w:lineRule="auto" w:line="360"/>
        <w:ind w:right="283" w:hanging="0"/>
        <w:jc w:val="both"/>
        <w:rPr/>
      </w:pPr>
      <w:r>
        <w:rPr>
          <w:rStyle w:val="Emphasis"/>
          <w:rFonts w:ascii="Arial" w:hAnsi="Arial"/>
          <w:b w:val="false"/>
          <w:bCs w:val="false"/>
          <w:i w:val="false"/>
          <w:iCs w:val="false"/>
          <w:caps w:val="false"/>
          <w:smallCaps w:val="false"/>
          <w:color w:val="000000"/>
          <w:spacing w:val="0"/>
          <w:sz w:val="24"/>
          <w:szCs w:val="24"/>
          <w:u w:val="none"/>
        </w:rPr>
        <w:t xml:space="preserve">7.E. Auchard, (2018) </w:t>
      </w:r>
      <w:r>
        <w:rPr>
          <w:rStyle w:val="Emphasis"/>
          <w:rFonts w:ascii="Arial" w:hAnsi="Arial"/>
          <w:b w:val="false"/>
          <w:bCs w:val="false"/>
          <w:i/>
          <w:iCs/>
          <w:caps w:val="false"/>
          <w:smallCaps w:val="false"/>
          <w:color w:val="000000"/>
          <w:spacing w:val="0"/>
          <w:sz w:val="24"/>
          <w:szCs w:val="24"/>
          <w:u w:val="none"/>
        </w:rPr>
        <w:t>Update1-Imdia’s largest hotel chain OYO to expand into Britain [</w:t>
      </w:r>
      <w:r>
        <w:rPr>
          <w:rStyle w:val="Emphasis"/>
          <w:rFonts w:ascii="Arial" w:hAnsi="Arial"/>
          <w:b w:val="false"/>
          <w:bCs w:val="false"/>
          <w:i w:val="false"/>
          <w:iCs w:val="false"/>
          <w:caps w:val="false"/>
          <w:smallCaps w:val="false"/>
          <w:color w:val="000000"/>
          <w:spacing w:val="0"/>
          <w:sz w:val="24"/>
          <w:szCs w:val="24"/>
          <w:u w:val="none"/>
        </w:rPr>
        <w:t xml:space="preserve">online] Available at:  </w:t>
      </w:r>
      <w:hyperlink r:id="rId13">
        <w:r>
          <w:rPr>
            <w:rStyle w:val="InternetLink"/>
            <w:rFonts w:ascii="Arial" w:hAnsi="Arial"/>
            <w:b w:val="false"/>
            <w:bCs w:val="false"/>
            <w:i w:val="false"/>
            <w:iCs w:val="false"/>
            <w:caps w:val="false"/>
            <w:smallCaps w:val="false"/>
            <w:color w:val="000000"/>
            <w:spacing w:val="0"/>
            <w:sz w:val="24"/>
            <w:szCs w:val="24"/>
            <w:u w:val="single"/>
          </w:rPr>
          <w:t>https://www.reuters.com/article/britain-hotel-oyo-idCNL8N1W52MZ</w:t>
        </w:r>
      </w:hyperlink>
    </w:p>
    <w:p>
      <w:pPr>
        <w:pStyle w:val="Normal"/>
        <w:spacing w:lineRule="auto" w:line="360"/>
        <w:ind w:right="283" w:hanging="0"/>
        <w:jc w:val="both"/>
        <w:rPr/>
      </w:pPr>
      <w:r>
        <w:rPr>
          <w:rStyle w:val="Emphasis"/>
          <w:rFonts w:ascii="Arial" w:hAnsi="Arial"/>
          <w:b w:val="false"/>
          <w:bCs w:val="false"/>
          <w:i w:val="false"/>
          <w:iCs w:val="false"/>
          <w:caps w:val="false"/>
          <w:smallCaps w:val="false"/>
          <w:color w:val="000000"/>
          <w:spacing w:val="0"/>
          <w:sz w:val="24"/>
          <w:szCs w:val="24"/>
          <w:u w:val="none"/>
        </w:rPr>
        <w:t>(Accessed 18</w:t>
      </w:r>
      <w:r>
        <w:rPr>
          <w:rStyle w:val="Emphasis"/>
          <w:rFonts w:ascii="Arial" w:hAnsi="Arial"/>
          <w:b w:val="false"/>
          <w:bCs w:val="false"/>
          <w:i w:val="false"/>
          <w:iCs w:val="false"/>
          <w:caps w:val="false"/>
          <w:smallCaps w:val="false"/>
          <w:color w:val="000000"/>
          <w:spacing w:val="0"/>
          <w:sz w:val="24"/>
          <w:szCs w:val="24"/>
          <w:u w:val="none"/>
          <w:vertAlign w:val="superscript"/>
        </w:rPr>
        <w:t>th</w:t>
      </w:r>
      <w:r>
        <w:rPr>
          <w:rStyle w:val="Emphasis"/>
          <w:rFonts w:ascii="Arial" w:hAnsi="Arial"/>
          <w:b w:val="false"/>
          <w:bCs w:val="false"/>
          <w:i w:val="false"/>
          <w:iCs w:val="false"/>
          <w:caps w:val="false"/>
          <w:smallCaps w:val="false"/>
          <w:color w:val="000000"/>
          <w:spacing w:val="0"/>
          <w:sz w:val="24"/>
          <w:szCs w:val="24"/>
          <w:u w:val="none"/>
        </w:rPr>
        <w:t xml:space="preserve"> February 2023)</w:t>
      </w:r>
    </w:p>
    <w:p>
      <w:pPr>
        <w:pStyle w:val="Normal"/>
        <w:spacing w:lineRule="auto" w:line="360"/>
        <w:ind w:right="283" w:hanging="0"/>
        <w:jc w:val="both"/>
        <w:rPr>
          <w:rFonts w:ascii="Arial" w:hAnsi="Arial"/>
          <w:b w:val="false"/>
          <w:b w:val="false"/>
          <w:bCs w:val="false"/>
          <w:i w:val="false"/>
          <w:i w:val="false"/>
          <w:iCs w:val="false"/>
          <w:caps w:val="false"/>
          <w:smallCaps w:val="false"/>
          <w:color w:val="000000"/>
          <w:spacing w:val="0"/>
          <w:sz w:val="21"/>
          <w:szCs w:val="21"/>
          <w:u w:val="none"/>
        </w:rPr>
      </w:pPr>
      <w:r>
        <w:rPr>
          <w:rFonts w:ascii="Arial" w:hAnsi="Arial"/>
          <w:b w:val="false"/>
          <w:bCs w:val="false"/>
          <w:i w:val="false"/>
          <w:iCs w:val="false"/>
          <w:caps w:val="false"/>
          <w:smallCaps w:val="false"/>
          <w:color w:val="000000"/>
          <w:spacing w:val="0"/>
          <w:sz w:val="21"/>
          <w:szCs w:val="21"/>
          <w:u w:val="none"/>
        </w:rPr>
      </w:r>
    </w:p>
    <w:p>
      <w:pPr>
        <w:pStyle w:val="Normal"/>
        <w:spacing w:lineRule="auto" w:line="360"/>
        <w:ind w:right="283" w:hanging="0"/>
        <w:jc w:val="both"/>
        <w:rPr/>
      </w:pPr>
      <w:r>
        <w:rPr>
          <w:rStyle w:val="Emphasis"/>
          <w:rFonts w:ascii="Arial" w:hAnsi="Arial"/>
          <w:b w:val="false"/>
          <w:bCs w:val="false"/>
          <w:i w:val="false"/>
          <w:iCs w:val="false"/>
          <w:caps w:val="false"/>
          <w:smallCaps w:val="false"/>
          <w:color w:val="000000"/>
          <w:spacing w:val="0"/>
          <w:sz w:val="24"/>
          <w:szCs w:val="24"/>
          <w:u w:val="none"/>
        </w:rPr>
        <w:t xml:space="preserve">8. Gov.UK (2019) </w:t>
      </w:r>
      <w:r>
        <w:rPr>
          <w:rStyle w:val="Emphasis"/>
          <w:rFonts w:ascii="Arial" w:hAnsi="Arial"/>
          <w:b w:val="false"/>
          <w:bCs w:val="false"/>
          <w:i/>
          <w:iCs/>
          <w:caps w:val="false"/>
          <w:smallCaps w:val="false"/>
          <w:color w:val="000000"/>
          <w:spacing w:val="0"/>
          <w:sz w:val="24"/>
          <w:szCs w:val="24"/>
          <w:u w:val="none"/>
        </w:rPr>
        <w:t xml:space="preserve">Health Matters </w:t>
      </w:r>
      <w:r>
        <w:rPr>
          <w:rStyle w:val="Emphasis"/>
          <w:rFonts w:ascii="Arial" w:hAnsi="Arial"/>
          <w:b w:val="false"/>
          <w:bCs w:val="false"/>
          <w:i w:val="false"/>
          <w:iCs w:val="false"/>
          <w:caps w:val="false"/>
          <w:smallCaps w:val="false"/>
          <w:color w:val="000000"/>
          <w:spacing w:val="0"/>
          <w:sz w:val="24"/>
          <w:szCs w:val="24"/>
          <w:u w:val="none"/>
        </w:rPr>
        <w:t>[online] Available at:</w:t>
      </w:r>
      <w:r>
        <w:fldChar w:fldCharType="begin"/>
      </w:r>
      <w:r>
        <w:rPr>
          <w:rStyle w:val="InternetLink"/>
          <w:smallCaps w:val="false"/>
          <w:caps w:val="false"/>
          <w:sz w:val="24"/>
          <w:spacing w:val="0"/>
          <w:i w:val="false"/>
          <w:u w:val="none"/>
          <w:b w:val="false"/>
          <w:szCs w:val="24"/>
          <w:iCs w:val="false"/>
          <w:bCs w:val="false"/>
          <w:rFonts w:ascii="Arial" w:hAnsi="Arial"/>
          <w:color w:val="000000"/>
        </w:rPr>
        <w:instrText> HYPERLINK "https://www.gov.uk/government/publications/health-matters-health-and-work/health-matters-health-and-work" \l ":~:text=There is clear evidence that,risk of mortality and morbidity."</w:instrText>
      </w:r>
      <w:r>
        <w:rPr>
          <w:rStyle w:val="InternetLink"/>
          <w:smallCaps w:val="false"/>
          <w:caps w:val="false"/>
          <w:sz w:val="24"/>
          <w:spacing w:val="0"/>
          <w:i w:val="false"/>
          <w:u w:val="none"/>
          <w:b w:val="false"/>
          <w:szCs w:val="24"/>
          <w:iCs w:val="false"/>
          <w:bCs w:val="false"/>
          <w:rFonts w:ascii="Arial" w:hAnsi="Arial"/>
          <w:color w:val="000000"/>
        </w:rPr>
        <w:fldChar w:fldCharType="separate"/>
      </w:r>
      <w:r>
        <w:rPr>
          <w:rStyle w:val="InternetLink"/>
          <w:rFonts w:ascii="Arial" w:hAnsi="Arial"/>
          <w:b w:val="false"/>
          <w:bCs w:val="false"/>
          <w:i w:val="false"/>
          <w:iCs w:val="false"/>
          <w:caps w:val="false"/>
          <w:smallCaps w:val="false"/>
          <w:color w:val="000000"/>
          <w:spacing w:val="0"/>
          <w:sz w:val="24"/>
          <w:szCs w:val="24"/>
          <w:u w:val="none"/>
        </w:rPr>
        <w:t>Health matters: health and work - GOV.UK (www.gov.uk)</w:t>
      </w:r>
      <w:r>
        <w:rPr>
          <w:rStyle w:val="InternetLink"/>
          <w:smallCaps w:val="false"/>
          <w:caps w:val="false"/>
          <w:sz w:val="24"/>
          <w:spacing w:val="0"/>
          <w:i w:val="false"/>
          <w:u w:val="none"/>
          <w:b w:val="false"/>
          <w:szCs w:val="24"/>
          <w:iCs w:val="false"/>
          <w:bCs w:val="false"/>
          <w:rFonts w:ascii="Arial" w:hAnsi="Arial"/>
          <w:color w:val="000000"/>
        </w:rPr>
        <w:fldChar w:fldCharType="end"/>
      </w:r>
      <w:r>
        <w:rPr>
          <w:rStyle w:val="Emphasis"/>
          <w:rFonts w:ascii="Arial" w:hAnsi="Arial"/>
          <w:b w:val="false"/>
          <w:bCs w:val="false"/>
          <w:i w:val="false"/>
          <w:iCs w:val="false"/>
          <w:caps w:val="false"/>
          <w:smallCaps w:val="false"/>
          <w:color w:val="000000"/>
          <w:spacing w:val="0"/>
          <w:sz w:val="24"/>
          <w:szCs w:val="24"/>
          <w:u w:val="none"/>
        </w:rPr>
        <w:t xml:space="preserve"> (Accessed 28</w:t>
      </w:r>
      <w:r>
        <w:rPr>
          <w:rStyle w:val="Emphasis"/>
          <w:rFonts w:ascii="Arial" w:hAnsi="Arial"/>
          <w:b w:val="false"/>
          <w:bCs w:val="false"/>
          <w:i w:val="false"/>
          <w:iCs w:val="false"/>
          <w:caps w:val="false"/>
          <w:smallCaps w:val="false"/>
          <w:color w:val="000000"/>
          <w:spacing w:val="0"/>
          <w:sz w:val="24"/>
          <w:szCs w:val="24"/>
          <w:u w:val="none"/>
          <w:vertAlign w:val="superscript"/>
        </w:rPr>
        <w:t>th</w:t>
      </w:r>
      <w:r>
        <w:rPr>
          <w:rStyle w:val="Emphasis"/>
          <w:rFonts w:ascii="Arial" w:hAnsi="Arial"/>
          <w:b w:val="false"/>
          <w:bCs w:val="false"/>
          <w:i w:val="false"/>
          <w:iCs w:val="false"/>
          <w:caps w:val="false"/>
          <w:smallCaps w:val="false"/>
          <w:color w:val="000000"/>
          <w:spacing w:val="0"/>
          <w:sz w:val="24"/>
          <w:szCs w:val="24"/>
          <w:u w:val="none"/>
        </w:rPr>
        <w:t xml:space="preserve"> February 2023) </w:t>
      </w:r>
    </w:p>
    <w:p>
      <w:pPr>
        <w:pStyle w:val="Normal"/>
        <w:spacing w:lineRule="auto" w:line="360"/>
        <w:ind w:right="283" w:hanging="0"/>
        <w:jc w:val="both"/>
        <w:rPr>
          <w:rFonts w:ascii="Arial" w:hAnsi="Arial"/>
          <w:b/>
          <w:b/>
          <w:bCs/>
          <w:i w:val="false"/>
          <w:i w:val="false"/>
          <w:iCs w:val="false"/>
          <w:caps w:val="false"/>
          <w:smallCaps w:val="false"/>
          <w:color w:val="000000"/>
          <w:spacing w:val="0"/>
          <w:sz w:val="21"/>
          <w:szCs w:val="21"/>
          <w:u w:val="none"/>
        </w:rPr>
      </w:pPr>
      <w:r>
        <w:rPr>
          <w:rFonts w:ascii="Arial" w:hAnsi="Arial"/>
          <w:b/>
          <w:bCs/>
          <w:i w:val="false"/>
          <w:iCs w:val="false"/>
          <w:caps w:val="false"/>
          <w:smallCaps w:val="false"/>
          <w:color w:val="000000"/>
          <w:spacing w:val="0"/>
          <w:sz w:val="21"/>
          <w:szCs w:val="21"/>
          <w:u w:val="none"/>
        </w:rPr>
      </w:r>
    </w:p>
    <w:p>
      <w:pPr>
        <w:pStyle w:val="Normal"/>
        <w:spacing w:lineRule="auto" w:line="360"/>
        <w:ind w:right="283" w:hanging="0"/>
        <w:jc w:val="both"/>
        <w:rPr>
          <w:rFonts w:ascii="Arial" w:hAnsi="Arial"/>
          <w:sz w:val="24"/>
          <w:szCs w:val="24"/>
        </w:rPr>
      </w:pPr>
      <w:r>
        <w:rPr>
          <w:rFonts w:ascii="Arial" w:hAnsi="Arial"/>
          <w:b w:val="false"/>
          <w:bCs w:val="false"/>
          <w:i w:val="false"/>
          <w:iCs w:val="false"/>
          <w:caps w:val="false"/>
          <w:smallCaps w:val="false"/>
          <w:color w:val="000000"/>
          <w:spacing w:val="0"/>
          <w:sz w:val="24"/>
          <w:szCs w:val="24"/>
          <w:u w:val="none"/>
        </w:rPr>
        <w:t xml:space="preserve">9.M Armstong &amp; S Taylor, (2020) </w:t>
      </w:r>
      <w:r>
        <w:rPr>
          <w:rFonts w:ascii="Arial" w:hAnsi="Arial"/>
          <w:b w:val="false"/>
          <w:bCs w:val="false"/>
          <w:i/>
          <w:iCs/>
          <w:caps w:val="false"/>
          <w:smallCaps w:val="false"/>
          <w:color w:val="000000"/>
          <w:spacing w:val="0"/>
          <w:sz w:val="24"/>
          <w:szCs w:val="24"/>
          <w:u w:val="none"/>
        </w:rPr>
        <w:t xml:space="preserve">Armstrong’s Handbook of Human Resources Management Practise, </w:t>
      </w:r>
      <w:r>
        <w:rPr>
          <w:rFonts w:ascii="Arial" w:hAnsi="Arial"/>
          <w:b w:val="false"/>
          <w:bCs w:val="false"/>
          <w:i w:val="false"/>
          <w:iCs w:val="false"/>
          <w:caps w:val="false"/>
          <w:smallCaps w:val="false"/>
          <w:color w:val="000000"/>
          <w:spacing w:val="0"/>
          <w:sz w:val="24"/>
          <w:szCs w:val="24"/>
          <w:u w:val="none"/>
        </w:rPr>
        <w:t>15</w:t>
      </w:r>
      <w:r>
        <w:rPr>
          <w:rFonts w:ascii="Arial" w:hAnsi="Arial"/>
          <w:b w:val="false"/>
          <w:bCs w:val="false"/>
          <w:i w:val="false"/>
          <w:iCs w:val="false"/>
          <w:caps w:val="false"/>
          <w:smallCaps w:val="false"/>
          <w:color w:val="000000"/>
          <w:spacing w:val="0"/>
          <w:sz w:val="24"/>
          <w:szCs w:val="24"/>
          <w:u w:val="none"/>
          <w:vertAlign w:val="superscript"/>
        </w:rPr>
        <w:t>th</w:t>
      </w:r>
      <w:r>
        <w:rPr>
          <w:rFonts w:ascii="Arial" w:hAnsi="Arial"/>
          <w:b w:val="false"/>
          <w:bCs w:val="false"/>
          <w:i w:val="false"/>
          <w:iCs w:val="false"/>
          <w:caps w:val="false"/>
          <w:smallCaps w:val="false"/>
          <w:color w:val="000000"/>
          <w:spacing w:val="0"/>
          <w:sz w:val="24"/>
          <w:szCs w:val="24"/>
          <w:u w:val="none"/>
        </w:rPr>
        <w:t xml:space="preserve"> Edition, London, United Kingdom, Kogan page. </w:t>
      </w:r>
    </w:p>
    <w:p>
      <w:pPr>
        <w:pStyle w:val="Normal"/>
        <w:spacing w:lineRule="auto" w:line="360"/>
        <w:ind w:right="283" w:hanging="0"/>
        <w:jc w:val="both"/>
        <w:rPr>
          <w:rFonts w:ascii="Arial" w:hAnsi="Arial"/>
          <w:b/>
          <w:b/>
          <w:bCs/>
          <w:i w:val="false"/>
          <w:i w:val="false"/>
          <w:iCs w:val="false"/>
          <w:caps w:val="false"/>
          <w:smallCaps w:val="false"/>
          <w:color w:val="000000"/>
          <w:spacing w:val="0"/>
          <w:sz w:val="21"/>
          <w:szCs w:val="21"/>
          <w:u w:val="none"/>
        </w:rPr>
      </w:pPr>
      <w:r>
        <w:rPr>
          <w:rFonts w:ascii="Arial" w:hAnsi="Arial"/>
          <w:b/>
          <w:bCs/>
          <w:i w:val="false"/>
          <w:iCs w:val="false"/>
          <w:caps w:val="false"/>
          <w:smallCaps w:val="false"/>
          <w:color w:val="000000"/>
          <w:spacing w:val="0"/>
          <w:sz w:val="21"/>
          <w:szCs w:val="21"/>
          <w:u w:val="none"/>
        </w:rPr>
      </w:r>
    </w:p>
    <w:p>
      <w:pPr>
        <w:pStyle w:val="Normal"/>
        <w:bidi w:val="0"/>
        <w:spacing w:lineRule="auto" w:line="360"/>
        <w:jc w:val="both"/>
        <w:rPr/>
      </w:pPr>
      <w:r>
        <w:rPr>
          <w:rFonts w:ascii="Arial" w:hAnsi="Arial"/>
          <w:b w:val="false"/>
          <w:bCs w:val="false"/>
          <w:sz w:val="24"/>
          <w:szCs w:val="24"/>
          <w:u w:val="none"/>
        </w:rPr>
        <w:t xml:space="preserve">10..Premier Inn, (2022) </w:t>
      </w:r>
      <w:r>
        <w:rPr>
          <w:rFonts w:ascii="Arial" w:hAnsi="Arial"/>
          <w:b w:val="false"/>
          <w:bCs w:val="false"/>
          <w:i/>
          <w:iCs/>
          <w:sz w:val="24"/>
          <w:szCs w:val="24"/>
          <w:u w:val="none"/>
        </w:rPr>
        <w:t xml:space="preserve">Rest Easy Wolviston/Wynyard Hotel, </w:t>
      </w:r>
      <w:r>
        <w:rPr>
          <w:rFonts w:ascii="Arial" w:hAnsi="Arial"/>
          <w:b w:val="false"/>
          <w:bCs w:val="false"/>
          <w:i w:val="false"/>
          <w:iCs w:val="false"/>
          <w:sz w:val="24"/>
          <w:szCs w:val="24"/>
          <w:u w:val="none"/>
        </w:rPr>
        <w:t xml:space="preserve">[online] </w:t>
      </w:r>
      <w:r>
        <w:rPr>
          <w:rFonts w:ascii="Arial" w:hAnsi="Arial"/>
          <w:b w:val="false"/>
          <w:bCs w:val="false"/>
          <w:i w:val="false"/>
          <w:iCs w:val="false"/>
          <w:color w:val="000000"/>
          <w:spacing w:val="0"/>
          <w:sz w:val="24"/>
          <w:szCs w:val="24"/>
          <w:u w:val="none"/>
        </w:rPr>
        <w:t xml:space="preserve">Available at: </w:t>
      </w:r>
      <w:hyperlink r:id="rId14">
        <w:r>
          <w:rPr>
            <w:rStyle w:val="InternetLink"/>
            <w:rFonts w:ascii="Arial" w:hAnsi="Arial"/>
            <w:b w:val="false"/>
            <w:bCs w:val="false"/>
            <w:i w:val="false"/>
            <w:iCs w:val="false"/>
            <w:color w:val="000000"/>
            <w:spacing w:val="0"/>
            <w:sz w:val="24"/>
            <w:szCs w:val="24"/>
            <w:u w:val="none"/>
          </w:rPr>
          <w:t>https://www.premierinn.com/gb/en/hotels/england/county-durham/stockton</w:t>
        </w:r>
      </w:hyperlink>
      <w:hyperlink r:id="rId15">
        <w:r>
          <w:rPr>
            <w:rStyle w:val="InternetLink"/>
            <w:rFonts w:ascii="Arial" w:hAnsi="Arial"/>
            <w:b w:val="false"/>
            <w:bCs w:val="false"/>
            <w:i w:val="false"/>
            <w:iCs w:val="false"/>
            <w:color w:val="000000"/>
            <w:spacing w:val="0"/>
            <w:sz w:val="24"/>
            <w:szCs w:val="24"/>
            <w:u w:val="none"/>
          </w:rPr>
          <w:t>-on-tees/wplvistonwynyard.html</w:t>
        </w:r>
      </w:hyperlink>
      <w:r>
        <w:rPr>
          <w:rFonts w:ascii="Arial" w:hAnsi="Arial"/>
          <w:b w:val="false"/>
          <w:bCs w:val="false"/>
          <w:i w:val="false"/>
          <w:iCs w:val="false"/>
          <w:color w:val="000000"/>
          <w:spacing w:val="0"/>
          <w:sz w:val="24"/>
          <w:szCs w:val="24"/>
          <w:u w:val="none"/>
        </w:rPr>
        <w:t>(Accessed 14</w:t>
      </w:r>
      <w:r>
        <w:rPr>
          <w:rFonts w:ascii="Arial" w:hAnsi="Arial"/>
          <w:b w:val="false"/>
          <w:bCs w:val="false"/>
          <w:i w:val="false"/>
          <w:iCs w:val="false"/>
          <w:color w:val="000000"/>
          <w:spacing w:val="0"/>
          <w:sz w:val="24"/>
          <w:szCs w:val="24"/>
          <w:u w:val="none"/>
          <w:vertAlign w:val="superscript"/>
        </w:rPr>
        <w:t>th</w:t>
      </w:r>
      <w:r>
        <w:rPr>
          <w:rFonts w:ascii="Arial" w:hAnsi="Arial"/>
          <w:b w:val="false"/>
          <w:bCs w:val="false"/>
          <w:i w:val="false"/>
          <w:iCs w:val="false"/>
          <w:color w:val="000000"/>
          <w:spacing w:val="0"/>
          <w:sz w:val="24"/>
          <w:szCs w:val="24"/>
          <w:u w:val="none"/>
        </w:rPr>
        <w:t xml:space="preserve"> February 2023)</w:t>
      </w:r>
    </w:p>
    <w:p>
      <w:pPr>
        <w:pStyle w:val="Normal"/>
        <w:bidi w:val="0"/>
        <w:spacing w:lineRule="auto" w:line="360"/>
        <w:jc w:val="both"/>
        <w:rPr>
          <w:rFonts w:ascii="Arial" w:hAnsi="Arial"/>
          <w:b w:val="false"/>
          <w:b w:val="false"/>
          <w:bCs w:val="false"/>
          <w:i w:val="false"/>
          <w:i w:val="false"/>
          <w:iCs w:val="false"/>
          <w:color w:val="000000"/>
          <w:spacing w:val="0"/>
          <w:sz w:val="24"/>
          <w:szCs w:val="24"/>
          <w:u w:val="none"/>
        </w:rPr>
      </w:pPr>
      <w:r>
        <w:rPr>
          <w:rFonts w:ascii="Arial" w:hAnsi="Arial"/>
          <w:b w:val="false"/>
          <w:bCs w:val="false"/>
          <w:i w:val="false"/>
          <w:iCs w:val="false"/>
          <w:color w:val="000000"/>
          <w:spacing w:val="0"/>
          <w:sz w:val="24"/>
          <w:szCs w:val="24"/>
          <w:u w:val="none"/>
        </w:rPr>
      </w:r>
    </w:p>
    <w:p>
      <w:pPr>
        <w:pStyle w:val="Normal"/>
        <w:bidi w:val="0"/>
        <w:spacing w:lineRule="auto" w:line="360"/>
        <w:jc w:val="both"/>
        <w:rPr>
          <w:rFonts w:ascii="Arial" w:hAnsi="Arial"/>
          <w:b/>
          <w:b/>
          <w:bCs/>
          <w:sz w:val="24"/>
          <w:szCs w:val="24"/>
          <w:u w:val="none"/>
        </w:rPr>
      </w:pPr>
      <w:r>
        <w:rPr>
          <w:rFonts w:ascii="Arial" w:hAnsi="Arial"/>
          <w:b/>
          <w:bCs/>
          <w:sz w:val="24"/>
          <w:szCs w:val="24"/>
          <w:u w:val="none"/>
        </w:rPr>
      </w:r>
    </w:p>
    <w:p>
      <w:pPr>
        <w:pStyle w:val="Normal"/>
        <w:bidi w:val="0"/>
        <w:spacing w:lineRule="auto" w:line="360"/>
        <w:jc w:val="both"/>
        <w:rPr/>
      </w:pPr>
      <w:r>
        <w:rPr>
          <w:rFonts w:ascii="Arial" w:hAnsi="Arial"/>
          <w:b w:val="false"/>
          <w:bCs w:val="false"/>
          <w:i w:val="false"/>
          <w:iCs w:val="false"/>
          <w:color w:val="000000"/>
          <w:spacing w:val="0"/>
          <w:sz w:val="24"/>
          <w:szCs w:val="24"/>
          <w:u w:val="none"/>
        </w:rPr>
        <w:t xml:space="preserve">11.Trip Advisor, (2023) </w:t>
      </w:r>
      <w:r>
        <w:rPr>
          <w:rFonts w:ascii="Arial" w:hAnsi="Arial"/>
          <w:b w:val="false"/>
          <w:bCs w:val="false"/>
          <w:i/>
          <w:iCs/>
          <w:color w:val="000000"/>
          <w:spacing w:val="0"/>
          <w:sz w:val="24"/>
          <w:szCs w:val="24"/>
          <w:u w:val="none"/>
        </w:rPr>
        <w:t xml:space="preserve">Premier Inn Wolviston Wynyard Hotel, </w:t>
      </w:r>
      <w:r>
        <w:rPr>
          <w:rFonts w:ascii="Arial" w:hAnsi="Arial"/>
          <w:b w:val="false"/>
          <w:bCs w:val="false"/>
          <w:i w:val="false"/>
          <w:iCs w:val="false"/>
          <w:color w:val="000000"/>
          <w:spacing w:val="0"/>
          <w:sz w:val="24"/>
          <w:szCs w:val="24"/>
          <w:u w:val="none"/>
        </w:rPr>
        <w:t xml:space="preserve">[online] Available at: </w:t>
      </w:r>
      <w:hyperlink r:id="rId16">
        <w:r>
          <w:rPr>
            <w:rStyle w:val="InternetLink"/>
            <w:rFonts w:ascii="Arial" w:hAnsi="Arial"/>
            <w:b w:val="false"/>
            <w:bCs w:val="false"/>
            <w:i w:val="false"/>
            <w:iCs w:val="false"/>
            <w:color w:val="000000"/>
            <w:spacing w:val="0"/>
            <w:sz w:val="24"/>
            <w:szCs w:val="24"/>
            <w:u w:val="none"/>
          </w:rPr>
          <w:t>https://www</w:t>
        </w:r>
      </w:hyperlink>
      <w:hyperlink r:id="rId17">
        <w:r>
          <w:rPr>
            <w:rStyle w:val="InternetLink"/>
            <w:rFonts w:ascii="Arial" w:hAnsi="Arial"/>
            <w:b w:val="false"/>
            <w:bCs w:val="false"/>
            <w:i w:val="false"/>
            <w:iCs w:val="false"/>
            <w:color w:val="000000"/>
            <w:spacing w:val="0"/>
            <w:sz w:val="24"/>
            <w:szCs w:val="24"/>
            <w:u w:val="none"/>
          </w:rPr>
          <w:t>.tripadvisor.co.uk/Hotel_Review-g186380-d189297-reviews</w:t>
        </w:r>
      </w:hyperlink>
    </w:p>
    <w:p>
      <w:pPr>
        <w:pStyle w:val="Normal"/>
        <w:bidi w:val="0"/>
        <w:spacing w:lineRule="auto" w:line="360"/>
        <w:jc w:val="both"/>
        <w:rPr>
          <w:rFonts w:ascii="Arial" w:hAnsi="Arial"/>
          <w:sz w:val="24"/>
          <w:szCs w:val="24"/>
        </w:rPr>
      </w:pPr>
      <w:r>
        <w:rPr>
          <w:rFonts w:ascii="Arial" w:hAnsi="Arial"/>
          <w:b w:val="false"/>
          <w:bCs w:val="false"/>
          <w:i w:val="false"/>
          <w:iCs w:val="false"/>
          <w:color w:val="000000"/>
          <w:spacing w:val="0"/>
          <w:sz w:val="24"/>
          <w:szCs w:val="24"/>
          <w:u w:val="none"/>
        </w:rPr>
        <w:t>(Accessed 14</w:t>
      </w:r>
      <w:r>
        <w:rPr>
          <w:rFonts w:ascii="Arial" w:hAnsi="Arial"/>
          <w:b w:val="false"/>
          <w:bCs w:val="false"/>
          <w:i w:val="false"/>
          <w:iCs w:val="false"/>
          <w:color w:val="000000"/>
          <w:spacing w:val="0"/>
          <w:sz w:val="24"/>
          <w:szCs w:val="24"/>
          <w:u w:val="none"/>
          <w:vertAlign w:val="superscript"/>
        </w:rPr>
        <w:t>th</w:t>
      </w:r>
      <w:r>
        <w:rPr>
          <w:rFonts w:ascii="Arial" w:hAnsi="Arial"/>
          <w:b w:val="false"/>
          <w:bCs w:val="false"/>
          <w:i w:val="false"/>
          <w:iCs w:val="false"/>
          <w:color w:val="000000"/>
          <w:spacing w:val="0"/>
          <w:sz w:val="24"/>
          <w:szCs w:val="24"/>
          <w:u w:val="none"/>
        </w:rPr>
        <w:t xml:space="preserve"> February 2023)</w:t>
      </w:r>
    </w:p>
    <w:p>
      <w:pPr>
        <w:pStyle w:val="Normal"/>
        <w:tabs>
          <w:tab w:val="clear" w:pos="709"/>
          <w:tab w:val="left" w:pos="600" w:leader="none"/>
        </w:tabs>
        <w:bidi w:val="0"/>
        <w:spacing w:lineRule="auto" w:line="360"/>
        <w:jc w:val="both"/>
        <w:rPr>
          <w:rFonts w:ascii="Arial" w:hAnsi="Arial"/>
          <w:sz w:val="21"/>
          <w:szCs w:val="21"/>
        </w:rPr>
      </w:pPr>
      <w:r>
        <w:rPr>
          <w:rFonts w:ascii="Arial" w:hAnsi="Arial"/>
          <w:sz w:val="21"/>
          <w:szCs w:val="21"/>
        </w:rPr>
      </w:r>
    </w:p>
    <w:p>
      <w:pPr>
        <w:pStyle w:val="Normal"/>
        <w:bidi w:val="0"/>
        <w:spacing w:lineRule="auto" w:line="360"/>
        <w:jc w:val="both"/>
        <w:rPr/>
      </w:pPr>
      <w:r>
        <w:rPr>
          <w:rFonts w:ascii="Arial" w:hAnsi="Arial"/>
          <w:b w:val="false"/>
          <w:bCs w:val="false"/>
          <w:i w:val="false"/>
          <w:iCs w:val="false"/>
          <w:color w:val="000000"/>
          <w:spacing w:val="0"/>
          <w:sz w:val="24"/>
          <w:szCs w:val="24"/>
          <w:u w:val="none"/>
        </w:rPr>
        <w:t>12.Zippia Inc, (2022)</w:t>
      </w:r>
      <w:r>
        <w:rPr>
          <w:rFonts w:ascii="Arial" w:hAnsi="Arial"/>
          <w:b w:val="false"/>
          <w:bCs w:val="false"/>
          <w:i/>
          <w:iCs/>
          <w:color w:val="000000"/>
          <w:spacing w:val="0"/>
          <w:sz w:val="24"/>
          <w:szCs w:val="24"/>
          <w:u w:val="none"/>
        </w:rPr>
        <w:t xml:space="preserve"> What Benefits does Marriott International Offer?[</w:t>
      </w:r>
      <w:r>
        <w:rPr>
          <w:rFonts w:ascii="Arial" w:hAnsi="Arial"/>
          <w:b w:val="false"/>
          <w:bCs w:val="false"/>
          <w:i w:val="false"/>
          <w:iCs w:val="false"/>
          <w:color w:val="000000"/>
          <w:spacing w:val="0"/>
          <w:sz w:val="24"/>
          <w:szCs w:val="24"/>
          <w:u w:val="none"/>
        </w:rPr>
        <w:t xml:space="preserve">[online] Available at: </w:t>
      </w:r>
      <w:hyperlink r:id="rId18">
        <w:r>
          <w:rPr>
            <w:rStyle w:val="InternetLink"/>
            <w:rFonts w:ascii="Arial" w:hAnsi="Arial"/>
            <w:b w:val="false"/>
            <w:bCs w:val="false"/>
            <w:i w:val="false"/>
            <w:iCs w:val="false"/>
            <w:color w:val="000000"/>
            <w:spacing w:val="0"/>
            <w:sz w:val="24"/>
            <w:szCs w:val="24"/>
            <w:u w:val="none"/>
          </w:rPr>
          <w:t>https://wwwzippia.com/answers/whatbenefits-does-marriott-international</w:t>
        </w:r>
      </w:hyperlink>
      <w:hyperlink r:id="rId19">
        <w:r>
          <w:rPr>
            <w:rStyle w:val="InternetLink"/>
            <w:rFonts w:ascii="Arial" w:hAnsi="Arial"/>
            <w:b w:val="false"/>
            <w:bCs w:val="false"/>
            <w:i w:val="false"/>
            <w:iCs w:val="false"/>
            <w:color w:val="000000"/>
            <w:spacing w:val="0"/>
            <w:sz w:val="24"/>
            <w:szCs w:val="24"/>
            <w:u w:val="none"/>
          </w:rPr>
          <w:t>-offer/</w:t>
        </w:r>
      </w:hyperlink>
    </w:p>
    <w:p>
      <w:pPr>
        <w:pStyle w:val="Normal"/>
        <w:bidi w:val="0"/>
        <w:spacing w:lineRule="auto" w:line="360"/>
        <w:jc w:val="both"/>
        <w:rPr>
          <w:rFonts w:ascii="Arial" w:hAnsi="Arial"/>
          <w:sz w:val="24"/>
          <w:szCs w:val="24"/>
        </w:rPr>
      </w:pPr>
      <w:r>
        <w:rPr>
          <w:rFonts w:ascii="Arial" w:hAnsi="Arial"/>
          <w:b w:val="false"/>
          <w:bCs w:val="false"/>
          <w:i w:val="false"/>
          <w:iCs w:val="false"/>
          <w:color w:val="000000"/>
          <w:spacing w:val="0"/>
          <w:sz w:val="24"/>
          <w:szCs w:val="24"/>
          <w:u w:val="none"/>
        </w:rPr>
        <w:t>Accessed: 27</w:t>
      </w:r>
      <w:r>
        <w:rPr>
          <w:rFonts w:ascii="Arial" w:hAnsi="Arial"/>
          <w:b w:val="false"/>
          <w:bCs w:val="false"/>
          <w:i w:val="false"/>
          <w:iCs w:val="false"/>
          <w:color w:val="000000"/>
          <w:spacing w:val="0"/>
          <w:sz w:val="24"/>
          <w:szCs w:val="24"/>
          <w:u w:val="none"/>
          <w:vertAlign w:val="superscript"/>
        </w:rPr>
        <w:t>th</w:t>
      </w:r>
      <w:r>
        <w:rPr>
          <w:rFonts w:ascii="Arial" w:hAnsi="Arial"/>
          <w:b w:val="false"/>
          <w:bCs w:val="false"/>
          <w:i w:val="false"/>
          <w:iCs w:val="false"/>
          <w:color w:val="000000"/>
          <w:spacing w:val="0"/>
          <w:sz w:val="24"/>
          <w:szCs w:val="24"/>
          <w:u w:val="none"/>
        </w:rPr>
        <w:t xml:space="preserve"> February 2023)</w:t>
      </w:r>
    </w:p>
    <w:p>
      <w:pPr>
        <w:pStyle w:val="Normal"/>
        <w:bidi w:val="0"/>
        <w:spacing w:lineRule="auto" w:line="360"/>
        <w:jc w:val="both"/>
        <w:rPr>
          <w:rFonts w:ascii="Arial" w:hAnsi="Arial"/>
          <w:b w:val="false"/>
          <w:b w:val="false"/>
          <w:bCs w:val="false"/>
          <w:i w:val="false"/>
          <w:i w:val="false"/>
          <w:iCs w:val="false"/>
          <w:color w:val="000000"/>
          <w:spacing w:val="0"/>
          <w:sz w:val="24"/>
          <w:szCs w:val="24"/>
          <w:u w:val="none"/>
        </w:rPr>
      </w:pPr>
      <w:r>
        <w:rPr>
          <w:rFonts w:ascii="Arial" w:hAnsi="Arial"/>
          <w:b w:val="false"/>
          <w:bCs w:val="false"/>
          <w:i w:val="false"/>
          <w:iCs w:val="false"/>
          <w:color w:val="000000"/>
          <w:spacing w:val="0"/>
          <w:sz w:val="24"/>
          <w:szCs w:val="24"/>
          <w:u w:val="none"/>
        </w:rPr>
      </w:r>
    </w:p>
    <w:p>
      <w:pPr>
        <w:pStyle w:val="Normal"/>
        <w:bidi w:val="0"/>
        <w:spacing w:lineRule="auto" w:line="360"/>
        <w:jc w:val="both"/>
        <w:rPr>
          <w:rFonts w:ascii="Arial" w:hAnsi="Arial"/>
          <w:sz w:val="24"/>
          <w:szCs w:val="24"/>
        </w:rPr>
      </w:pPr>
      <w:r>
        <w:rPr>
          <w:rFonts w:ascii="Arial" w:hAnsi="Arial"/>
          <w:b w:val="false"/>
          <w:bCs w:val="false"/>
          <w:i w:val="false"/>
          <w:iCs w:val="false"/>
          <w:color w:val="000000"/>
          <w:spacing w:val="0"/>
          <w:sz w:val="24"/>
          <w:szCs w:val="24"/>
          <w:u w:val="single"/>
        </w:rPr>
        <w:t>Other:</w:t>
      </w:r>
    </w:p>
    <w:p>
      <w:pPr>
        <w:pStyle w:val="Normal"/>
        <w:bidi w:val="0"/>
        <w:spacing w:lineRule="auto" w:line="360"/>
        <w:jc w:val="both"/>
        <w:rPr>
          <w:rFonts w:ascii="Arial" w:hAnsi="Arial"/>
          <w:sz w:val="24"/>
          <w:szCs w:val="24"/>
        </w:rPr>
      </w:pPr>
      <w:r>
        <w:rPr>
          <w:rFonts w:ascii="Arial" w:hAnsi="Arial"/>
          <w:b w:val="false"/>
          <w:bCs w:val="false"/>
          <w:i w:val="false"/>
          <w:iCs w:val="false"/>
          <w:color w:val="000000"/>
          <w:spacing w:val="0"/>
          <w:sz w:val="24"/>
          <w:szCs w:val="24"/>
          <w:u w:val="single"/>
        </w:rPr>
        <w:t>ARTICLE</w:t>
      </w:r>
    </w:p>
    <w:p>
      <w:pPr>
        <w:pStyle w:val="Normal"/>
        <w:bidi w:val="0"/>
        <w:spacing w:lineRule="auto" w:line="360"/>
        <w:jc w:val="both"/>
        <w:rPr>
          <w:rFonts w:ascii="Arial" w:hAnsi="Arial"/>
          <w:sz w:val="24"/>
          <w:szCs w:val="24"/>
        </w:rPr>
      </w:pPr>
      <w:r>
        <w:rPr>
          <w:rFonts w:ascii="Arial" w:hAnsi="Arial"/>
          <w:sz w:val="24"/>
          <w:szCs w:val="24"/>
        </w:rPr>
      </w:r>
    </w:p>
    <w:p>
      <w:pPr>
        <w:pStyle w:val="Normal"/>
        <w:bidi w:val="0"/>
        <w:spacing w:lineRule="auto" w:line="360"/>
        <w:jc w:val="both"/>
        <w:rPr/>
      </w:pPr>
      <w:r>
        <w:rPr>
          <w:rFonts w:ascii="Arial" w:hAnsi="Arial"/>
          <w:b w:val="false"/>
          <w:bCs w:val="false"/>
          <w:i w:val="false"/>
          <w:iCs w:val="false"/>
          <w:color w:val="000000"/>
          <w:spacing w:val="0"/>
          <w:sz w:val="24"/>
          <w:szCs w:val="24"/>
          <w:u w:val="none"/>
        </w:rPr>
        <w:t xml:space="preserve">13.P Davies, (2019) </w:t>
      </w:r>
      <w:r>
        <w:rPr>
          <w:rFonts w:ascii="Arial" w:hAnsi="Arial"/>
          <w:b w:val="false"/>
          <w:bCs w:val="false"/>
          <w:i/>
          <w:iCs/>
          <w:color w:val="000000"/>
          <w:spacing w:val="0"/>
          <w:sz w:val="24"/>
          <w:szCs w:val="24"/>
          <w:u w:val="none"/>
        </w:rPr>
        <w:t>Premier Inn performance hit by Brexit uncertainty, [</w:t>
      </w:r>
      <w:r>
        <w:rPr>
          <w:rFonts w:ascii="Arial" w:hAnsi="Arial"/>
          <w:b w:val="false"/>
          <w:bCs w:val="false"/>
          <w:i w:val="false"/>
          <w:iCs w:val="false"/>
          <w:color w:val="000000"/>
          <w:spacing w:val="0"/>
          <w:sz w:val="24"/>
          <w:szCs w:val="24"/>
          <w:u w:val="none"/>
        </w:rPr>
        <w:t xml:space="preserve">online Article] Available at: </w:t>
      </w:r>
      <w:hyperlink r:id="rId20">
        <w:r>
          <w:rPr>
            <w:rStyle w:val="InternetLink"/>
            <w:rFonts w:ascii="Arial" w:hAnsi="Arial"/>
            <w:b w:val="false"/>
            <w:bCs w:val="false"/>
            <w:i w:val="false"/>
            <w:iCs w:val="false"/>
            <w:color w:val="000000"/>
            <w:spacing w:val="0"/>
            <w:sz w:val="24"/>
            <w:szCs w:val="24"/>
            <w:u w:val="none"/>
          </w:rPr>
          <w:t>https://travelweekly</w:t>
        </w:r>
      </w:hyperlink>
      <w:hyperlink r:id="rId21">
        <w:r>
          <w:rPr>
            <w:rStyle w:val="InternetLink"/>
            <w:rFonts w:ascii="Arial" w:hAnsi="Arial"/>
            <w:b w:val="false"/>
            <w:bCs w:val="false"/>
            <w:i w:val="false"/>
            <w:iCs w:val="false"/>
            <w:color w:val="000000"/>
            <w:spacing w:val="0"/>
            <w:sz w:val="24"/>
            <w:szCs w:val="24"/>
            <w:u w:val="none"/>
          </w:rPr>
          <w:t>.co.uk</w:t>
        </w:r>
      </w:hyperlink>
    </w:p>
    <w:p>
      <w:pPr>
        <w:pStyle w:val="Normal"/>
        <w:bidi w:val="0"/>
        <w:spacing w:lineRule="auto" w:line="360"/>
        <w:jc w:val="both"/>
        <w:rPr/>
      </w:pPr>
      <w:r>
        <w:rPr>
          <w:rStyle w:val="InternetLink"/>
          <w:rFonts w:ascii="Arial" w:hAnsi="Arial"/>
          <w:b w:val="false"/>
          <w:bCs w:val="false"/>
          <w:i w:val="false"/>
          <w:iCs w:val="false"/>
          <w:color w:val="000000"/>
          <w:spacing w:val="0"/>
          <w:sz w:val="24"/>
          <w:szCs w:val="24"/>
          <w:u w:val="none"/>
        </w:rPr>
        <w:t>Acsessed 27</w:t>
      </w:r>
      <w:r>
        <w:rPr>
          <w:rStyle w:val="InternetLink"/>
          <w:rFonts w:ascii="Arial" w:hAnsi="Arial"/>
          <w:b w:val="false"/>
          <w:bCs w:val="false"/>
          <w:i w:val="false"/>
          <w:iCs w:val="false"/>
          <w:color w:val="000000"/>
          <w:spacing w:val="0"/>
          <w:sz w:val="24"/>
          <w:szCs w:val="24"/>
          <w:u w:val="none"/>
          <w:vertAlign w:val="superscript"/>
        </w:rPr>
        <w:t>th</w:t>
      </w:r>
      <w:r>
        <w:rPr>
          <w:rStyle w:val="InternetLink"/>
          <w:rFonts w:ascii="Arial" w:hAnsi="Arial"/>
          <w:b w:val="false"/>
          <w:bCs w:val="false"/>
          <w:i w:val="false"/>
          <w:iCs w:val="false"/>
          <w:color w:val="000000"/>
          <w:spacing w:val="0"/>
          <w:sz w:val="24"/>
          <w:szCs w:val="24"/>
          <w:u w:val="none"/>
        </w:rPr>
        <w:t xml:space="preserve"> February 2023</w:t>
      </w:r>
    </w:p>
    <w:p>
      <w:pPr>
        <w:pStyle w:val="Normal"/>
        <w:bidi w:val="0"/>
        <w:spacing w:lineRule="auto" w:line="360"/>
        <w:jc w:val="both"/>
        <w:rPr>
          <w:rFonts w:ascii="Arial" w:hAnsi="Arial"/>
          <w:b w:val="false"/>
          <w:b w:val="false"/>
          <w:bCs w:val="false"/>
          <w:i w:val="false"/>
          <w:i w:val="false"/>
          <w:iCs w:val="false"/>
          <w:color w:val="000000"/>
          <w:spacing w:val="0"/>
          <w:sz w:val="21"/>
          <w:szCs w:val="21"/>
        </w:rPr>
      </w:pPr>
      <w:r>
        <w:rPr>
          <w:rFonts w:ascii="Arial" w:hAnsi="Arial"/>
          <w:b w:val="false"/>
          <w:bCs w:val="false"/>
          <w:i w:val="false"/>
          <w:iCs w:val="false"/>
          <w:color w:val="000000"/>
          <w:spacing w:val="0"/>
          <w:sz w:val="21"/>
          <w:szCs w:val="21"/>
        </w:rPr>
      </w:r>
    </w:p>
    <w:p>
      <w:pPr>
        <w:pStyle w:val="Normal"/>
        <w:bidi w:val="0"/>
        <w:spacing w:lineRule="auto" w:line="360"/>
        <w:jc w:val="both"/>
        <w:rPr>
          <w:rFonts w:ascii="Arial" w:hAnsi="Arial"/>
          <w:sz w:val="24"/>
          <w:szCs w:val="24"/>
        </w:rPr>
      </w:pPr>
      <w:r>
        <w:rPr>
          <w:rFonts w:ascii="Arial" w:hAnsi="Arial"/>
          <w:sz w:val="24"/>
          <w:szCs w:val="24"/>
          <w:u w:val="single"/>
        </w:rPr>
        <w:t>REPORT</w:t>
      </w:r>
    </w:p>
    <w:p>
      <w:pPr>
        <w:pStyle w:val="Normal"/>
        <w:bidi w:val="0"/>
        <w:spacing w:lineRule="auto" w:line="360"/>
        <w:jc w:val="both"/>
        <w:rPr>
          <w:rFonts w:ascii="Arial" w:hAnsi="Arial"/>
          <w:sz w:val="24"/>
          <w:szCs w:val="24"/>
        </w:rPr>
      </w:pPr>
      <w:r>
        <w:rPr>
          <w:rFonts w:ascii="Arial" w:hAnsi="Arial"/>
          <w:sz w:val="24"/>
          <w:szCs w:val="24"/>
        </w:rPr>
      </w:r>
    </w:p>
    <w:p>
      <w:pPr>
        <w:pStyle w:val="Normal"/>
        <w:bidi w:val="0"/>
        <w:spacing w:lineRule="auto" w:line="360"/>
        <w:jc w:val="both"/>
        <w:rPr>
          <w:rFonts w:ascii="Arial" w:hAnsi="Arial"/>
          <w:sz w:val="24"/>
          <w:szCs w:val="24"/>
        </w:rPr>
      </w:pPr>
      <w:r>
        <w:rPr>
          <w:rFonts w:ascii="Arial" w:hAnsi="Arial"/>
          <w:b w:val="false"/>
          <w:bCs w:val="false"/>
          <w:i w:val="false"/>
          <w:iCs w:val="false"/>
          <w:color w:val="000000"/>
          <w:spacing w:val="0"/>
          <w:sz w:val="21"/>
          <w:szCs w:val="21"/>
          <w:u w:val="none"/>
        </w:rPr>
        <w:t xml:space="preserve">14. A. Capuano, (2021) </w:t>
      </w:r>
      <w:r>
        <w:rPr>
          <w:rFonts w:ascii="Arial" w:hAnsi="Arial"/>
          <w:b w:val="false"/>
          <w:bCs w:val="false"/>
          <w:i/>
          <w:iCs/>
          <w:color w:val="000000"/>
          <w:spacing w:val="0"/>
          <w:sz w:val="21"/>
          <w:szCs w:val="21"/>
          <w:u w:val="none"/>
        </w:rPr>
        <w:t xml:space="preserve">Serve 360 Report, </w:t>
      </w:r>
      <w:r>
        <w:rPr>
          <w:rFonts w:ascii="Arial" w:hAnsi="Arial"/>
          <w:b w:val="false"/>
          <w:bCs w:val="false"/>
          <w:i/>
          <w:iCs/>
          <w:color w:val="000000"/>
          <w:spacing w:val="0"/>
          <w:sz w:val="24"/>
          <w:szCs w:val="24"/>
          <w:u w:val="none"/>
        </w:rPr>
        <w:t xml:space="preserve"> [</w:t>
      </w:r>
      <w:r>
        <w:rPr>
          <w:rFonts w:ascii="Arial" w:hAnsi="Arial"/>
          <w:b w:val="false"/>
          <w:bCs w:val="false"/>
          <w:i w:val="false"/>
          <w:iCs w:val="false"/>
          <w:color w:val="000000"/>
          <w:spacing w:val="0"/>
          <w:sz w:val="24"/>
          <w:szCs w:val="24"/>
          <w:u w:val="none"/>
        </w:rPr>
        <w:t xml:space="preserve">online report] Available at: </w:t>
      </w:r>
      <w:hyperlink r:id="rId22">
        <w:r>
          <w:rPr>
            <w:rStyle w:val="InternetLink"/>
            <w:rFonts w:ascii="Arial" w:hAnsi="Arial"/>
            <w:b w:val="false"/>
            <w:bCs w:val="false"/>
            <w:i w:val="false"/>
            <w:iCs w:val="false"/>
            <w:color w:val="000000"/>
            <w:spacing w:val="0"/>
            <w:sz w:val="24"/>
            <w:szCs w:val="24"/>
            <w:u w:val="none"/>
          </w:rPr>
          <w:t>http://serve360.mariot.com/wp-content/uploads/2021/09/2021_Serve_360_Report.pdf</w:t>
        </w:r>
      </w:hyperlink>
    </w:p>
    <w:p>
      <w:pPr>
        <w:pStyle w:val="Normal"/>
        <w:bidi w:val="0"/>
        <w:spacing w:lineRule="auto" w:line="360"/>
        <w:jc w:val="both"/>
        <w:rPr>
          <w:rFonts w:ascii="Arial" w:hAnsi="Arial"/>
          <w:sz w:val="24"/>
          <w:szCs w:val="24"/>
        </w:rPr>
      </w:pPr>
      <w:r>
        <w:rPr>
          <w:rFonts w:ascii="Arial" w:hAnsi="Arial"/>
          <w:b w:val="false"/>
          <w:bCs w:val="false"/>
          <w:i w:val="false"/>
          <w:iCs w:val="false"/>
          <w:color w:val="000000"/>
          <w:spacing w:val="0"/>
          <w:sz w:val="24"/>
          <w:szCs w:val="24"/>
          <w:u w:val="none"/>
        </w:rPr>
        <w:t xml:space="preserve"> </w:t>
      </w:r>
      <w:r>
        <w:rPr>
          <w:rFonts w:ascii="Arial" w:hAnsi="Arial"/>
          <w:b w:val="false"/>
          <w:bCs w:val="false"/>
          <w:i w:val="false"/>
          <w:iCs w:val="false"/>
          <w:color w:val="000000"/>
          <w:spacing w:val="0"/>
          <w:sz w:val="24"/>
          <w:szCs w:val="24"/>
          <w:u w:val="none"/>
        </w:rPr>
        <w:t>(Accessed 2</w:t>
      </w:r>
      <w:r>
        <w:rPr>
          <w:rFonts w:ascii="Arial" w:hAnsi="Arial"/>
          <w:b w:val="false"/>
          <w:bCs w:val="false"/>
          <w:i w:val="false"/>
          <w:iCs w:val="false"/>
          <w:color w:val="000000"/>
          <w:spacing w:val="0"/>
          <w:sz w:val="24"/>
          <w:szCs w:val="24"/>
          <w:u w:val="none"/>
          <w:vertAlign w:val="superscript"/>
        </w:rPr>
        <w:t>nd</w:t>
      </w:r>
      <w:r>
        <w:rPr>
          <w:rFonts w:ascii="Arial" w:hAnsi="Arial"/>
          <w:b w:val="false"/>
          <w:bCs w:val="false"/>
          <w:i w:val="false"/>
          <w:iCs w:val="false"/>
          <w:color w:val="000000"/>
          <w:spacing w:val="0"/>
          <w:sz w:val="24"/>
          <w:szCs w:val="24"/>
          <w:u w:val="none"/>
        </w:rPr>
        <w:t xml:space="preserve"> March 2023)</w:t>
      </w:r>
    </w:p>
    <w:p>
      <w:pPr>
        <w:pStyle w:val="Normal"/>
        <w:bidi w:val="0"/>
        <w:spacing w:lineRule="auto" w:line="360"/>
        <w:jc w:val="both"/>
        <w:rPr>
          <w:rFonts w:ascii="Arial" w:hAnsi="Arial"/>
          <w:sz w:val="24"/>
          <w:szCs w:val="24"/>
        </w:rPr>
      </w:pPr>
      <w:r>
        <w:rPr>
          <w:rFonts w:ascii="Arial" w:hAnsi="Arial"/>
          <w:sz w:val="24"/>
          <w:szCs w:val="24"/>
        </w:rPr>
      </w:r>
    </w:p>
    <w:p>
      <w:pPr>
        <w:pStyle w:val="Normal"/>
        <w:bidi w:val="0"/>
        <w:spacing w:lineRule="auto" w:line="360"/>
        <w:jc w:val="both"/>
        <w:rPr>
          <w:rFonts w:ascii="Arial" w:hAnsi="Arial"/>
          <w:sz w:val="24"/>
          <w:szCs w:val="24"/>
        </w:rPr>
      </w:pPr>
      <w:r>
        <w:rPr>
          <w:rFonts w:ascii="Arial" w:hAnsi="Arial"/>
          <w:b w:val="false"/>
          <w:bCs w:val="false"/>
          <w:i w:val="false"/>
          <w:iCs w:val="false"/>
          <w:color w:val="000000"/>
          <w:spacing w:val="0"/>
          <w:sz w:val="24"/>
          <w:szCs w:val="24"/>
          <w:u w:val="none"/>
        </w:rPr>
        <w:t>15..Whitbread, PLC(2022)</w:t>
      </w:r>
      <w:r>
        <w:rPr>
          <w:rFonts w:ascii="Arial" w:hAnsi="Arial"/>
          <w:b w:val="false"/>
          <w:bCs w:val="false"/>
          <w:i/>
          <w:iCs/>
          <w:color w:val="000000"/>
          <w:spacing w:val="0"/>
          <w:sz w:val="24"/>
          <w:szCs w:val="24"/>
          <w:u w:val="none"/>
        </w:rPr>
        <w:t>Annual Reports and Accounts [</w:t>
      </w:r>
      <w:r>
        <w:rPr>
          <w:rFonts w:ascii="Arial" w:hAnsi="Arial"/>
          <w:b w:val="false"/>
          <w:bCs w:val="false"/>
          <w:i w:val="false"/>
          <w:iCs w:val="false"/>
          <w:color w:val="000000"/>
          <w:spacing w:val="0"/>
          <w:sz w:val="24"/>
          <w:szCs w:val="24"/>
          <w:u w:val="none"/>
        </w:rPr>
        <w:t xml:space="preserve">online report] Available at: </w:t>
      </w:r>
    </w:p>
    <w:p>
      <w:pPr>
        <w:pStyle w:val="Normal"/>
        <w:bidi w:val="0"/>
        <w:spacing w:lineRule="auto" w:line="360"/>
        <w:jc w:val="both"/>
        <w:rPr/>
      </w:pPr>
      <w:hyperlink r:id="rId23">
        <w:r>
          <w:rPr>
            <w:rStyle w:val="InternetLink"/>
            <w:rFonts w:ascii="Arial" w:hAnsi="Arial"/>
            <w:b w:val="false"/>
            <w:bCs w:val="false"/>
            <w:i w:val="false"/>
            <w:iCs w:val="false"/>
            <w:color w:val="000000"/>
            <w:spacing w:val="0"/>
            <w:sz w:val="24"/>
            <w:szCs w:val="24"/>
            <w:u w:val="none"/>
          </w:rPr>
          <w:t>LSE_WTB_2022.pdf (annualreports.com)</w:t>
        </w:r>
      </w:hyperlink>
      <w:r>
        <w:rPr>
          <w:rFonts w:ascii="Arial" w:hAnsi="Arial"/>
          <w:b w:val="false"/>
          <w:bCs w:val="false"/>
          <w:i w:val="false"/>
          <w:iCs w:val="false"/>
          <w:color w:val="000000"/>
          <w:spacing w:val="0"/>
          <w:sz w:val="24"/>
          <w:szCs w:val="24"/>
          <w:u w:val="none"/>
        </w:rPr>
        <w:t xml:space="preserve">  (Accessed 14</w:t>
      </w:r>
      <w:r>
        <w:rPr>
          <w:rFonts w:ascii="Arial" w:hAnsi="Arial"/>
          <w:b w:val="false"/>
          <w:bCs w:val="false"/>
          <w:i w:val="false"/>
          <w:iCs w:val="false"/>
          <w:color w:val="000000"/>
          <w:spacing w:val="0"/>
          <w:sz w:val="24"/>
          <w:szCs w:val="24"/>
          <w:u w:val="none"/>
          <w:vertAlign w:val="superscript"/>
        </w:rPr>
        <w:t>th</w:t>
      </w:r>
      <w:r>
        <w:rPr>
          <w:rFonts w:ascii="Arial" w:hAnsi="Arial"/>
          <w:b w:val="false"/>
          <w:bCs w:val="false"/>
          <w:i w:val="false"/>
          <w:iCs w:val="false"/>
          <w:color w:val="000000"/>
          <w:spacing w:val="0"/>
          <w:sz w:val="24"/>
          <w:szCs w:val="24"/>
          <w:u w:val="none"/>
        </w:rPr>
        <w:t xml:space="preserve"> February 2023</w:t>
      </w:r>
    </w:p>
    <w:p>
      <w:pPr>
        <w:pStyle w:val="Normal"/>
        <w:bidi w:val="0"/>
        <w:spacing w:lineRule="auto" w:line="360"/>
        <w:jc w:val="both"/>
        <w:rPr>
          <w:rFonts w:ascii="Arial" w:hAnsi="Arial"/>
          <w:b w:val="false"/>
          <w:b w:val="false"/>
          <w:bCs w:val="false"/>
          <w:i w:val="false"/>
          <w:i w:val="false"/>
          <w:iCs w:val="false"/>
          <w:color w:val="000000"/>
          <w:spacing w:val="0"/>
          <w:sz w:val="21"/>
          <w:szCs w:val="21"/>
          <w:u w:val="none"/>
        </w:rPr>
      </w:pPr>
      <w:r>
        <w:rPr>
          <w:rFonts w:ascii="Arial" w:hAnsi="Arial"/>
          <w:b w:val="false"/>
          <w:bCs w:val="false"/>
          <w:i w:val="false"/>
          <w:iCs w:val="false"/>
          <w:color w:val="000000"/>
          <w:spacing w:val="0"/>
          <w:sz w:val="21"/>
          <w:szCs w:val="21"/>
          <w:u w:val="none"/>
        </w:rPr>
      </w:r>
    </w:p>
    <w:p>
      <w:pPr>
        <w:pStyle w:val="Normal"/>
        <w:bidi w:val="0"/>
        <w:spacing w:lineRule="auto" w:line="360"/>
        <w:jc w:val="both"/>
        <w:rPr>
          <w:rFonts w:ascii="Arial" w:hAnsi="Arial"/>
          <w:sz w:val="24"/>
          <w:szCs w:val="24"/>
        </w:rPr>
      </w:pPr>
      <w:r>
        <w:rPr>
          <w:rFonts w:ascii="Arial" w:hAnsi="Arial"/>
          <w:b w:val="false"/>
          <w:bCs w:val="false"/>
          <w:i w:val="false"/>
          <w:iCs w:val="false"/>
          <w:color w:val="000000"/>
          <w:spacing w:val="0"/>
          <w:sz w:val="24"/>
          <w:szCs w:val="24"/>
          <w:u w:val="single"/>
        </w:rPr>
        <w:t>YOUTUBE VIDEO</w:t>
      </w:r>
    </w:p>
    <w:p>
      <w:pPr>
        <w:pStyle w:val="Normal"/>
        <w:bidi w:val="0"/>
        <w:spacing w:lineRule="auto" w:line="360"/>
        <w:jc w:val="both"/>
        <w:rPr>
          <w:rFonts w:ascii="Arial" w:hAnsi="Arial"/>
          <w:sz w:val="24"/>
          <w:szCs w:val="24"/>
        </w:rPr>
      </w:pPr>
      <w:r>
        <w:rPr>
          <w:rFonts w:ascii="Arial" w:hAnsi="Arial"/>
          <w:sz w:val="24"/>
          <w:szCs w:val="24"/>
        </w:rPr>
      </w:r>
    </w:p>
    <w:p>
      <w:pPr>
        <w:pStyle w:val="Normal"/>
        <w:bidi w:val="0"/>
        <w:spacing w:lineRule="auto" w:line="360"/>
        <w:jc w:val="both"/>
        <w:rPr>
          <w:rFonts w:ascii="Arial" w:hAnsi="Arial"/>
          <w:sz w:val="24"/>
          <w:szCs w:val="24"/>
          <w:u w:val="none"/>
        </w:rPr>
      </w:pPr>
      <w:r>
        <w:rPr>
          <w:rFonts w:ascii="Arial" w:hAnsi="Arial"/>
          <w:sz w:val="24"/>
          <w:szCs w:val="24"/>
          <w:u w:val="none"/>
        </w:rPr>
        <w:t xml:space="preserve">16. EPM, (2022) </w:t>
      </w:r>
      <w:r>
        <w:rPr>
          <w:rFonts w:ascii="Arial" w:hAnsi="Arial"/>
          <w:i/>
          <w:iCs/>
          <w:sz w:val="24"/>
          <w:szCs w:val="24"/>
          <w:u w:val="none"/>
        </w:rPr>
        <w:t xml:space="preserve">Unfreeze, change-refreeze Kurt Lewin’s 3 – step model </w:t>
      </w:r>
      <w:r>
        <w:rPr>
          <w:rFonts w:ascii="Arial" w:hAnsi="Arial"/>
          <w:b w:val="false"/>
          <w:bCs w:val="false"/>
          <w:i/>
          <w:iCs/>
          <w:color w:val="000000"/>
          <w:spacing w:val="0"/>
          <w:sz w:val="24"/>
          <w:szCs w:val="24"/>
          <w:u w:val="none"/>
        </w:rPr>
        <w:t>[</w:t>
      </w:r>
      <w:r>
        <w:rPr>
          <w:rFonts w:ascii="Arial" w:hAnsi="Arial"/>
          <w:b w:val="false"/>
          <w:bCs w:val="false"/>
          <w:i w:val="false"/>
          <w:iCs w:val="false"/>
          <w:color w:val="000000"/>
          <w:spacing w:val="0"/>
          <w:sz w:val="24"/>
          <w:szCs w:val="24"/>
          <w:u w:val="none"/>
        </w:rPr>
        <w:t>Online Video]</w:t>
      </w:r>
    </w:p>
    <w:p>
      <w:pPr>
        <w:pStyle w:val="Normal"/>
        <w:bidi w:val="0"/>
        <w:spacing w:lineRule="auto" w:line="360"/>
        <w:jc w:val="both"/>
        <w:rPr>
          <w:u w:val="none"/>
        </w:rPr>
      </w:pPr>
      <w:r>
        <w:rPr>
          <w:rFonts w:ascii="Arial" w:hAnsi="Arial"/>
          <w:b w:val="false"/>
          <w:bCs w:val="false"/>
          <w:i w:val="false"/>
          <w:iCs w:val="false"/>
          <w:color w:val="000000"/>
          <w:spacing w:val="0"/>
          <w:sz w:val="24"/>
          <w:szCs w:val="24"/>
          <w:u w:val="none"/>
        </w:rPr>
        <w:t xml:space="preserve">Available at: </w:t>
      </w:r>
      <w:r>
        <w:rPr>
          <w:rStyle w:val="InternetLink"/>
          <w:rFonts w:ascii="Arial" w:hAnsi="Arial"/>
          <w:b w:val="false"/>
          <w:bCs w:val="false"/>
          <w:i w:val="false"/>
          <w:iCs w:val="false"/>
          <w:color w:val="000000"/>
          <w:spacing w:val="0"/>
          <w:sz w:val="24"/>
          <w:szCs w:val="24"/>
          <w:u w:val="none"/>
        </w:rPr>
        <w:t xml:space="preserve"> </w:t>
      </w:r>
      <w:hyperlink r:id="rId24">
        <w:r>
          <w:rPr>
            <w:rStyle w:val="InternetLink"/>
            <w:rFonts w:ascii="Arial" w:hAnsi="Arial"/>
            <w:b w:val="false"/>
            <w:bCs w:val="false"/>
            <w:i w:val="false"/>
            <w:iCs w:val="false"/>
            <w:color w:val="000000"/>
            <w:spacing w:val="0"/>
            <w:sz w:val="24"/>
            <w:szCs w:val="24"/>
            <w:u w:val="none"/>
          </w:rPr>
          <w:t>https://youtu.be/wiPZdo2gpwY</w:t>
        </w:r>
      </w:hyperlink>
    </w:p>
    <w:p>
      <w:pPr>
        <w:pStyle w:val="Normal"/>
        <w:bidi w:val="0"/>
        <w:spacing w:lineRule="auto" w:line="360"/>
        <w:jc w:val="both"/>
        <w:rPr>
          <w:rFonts w:ascii="Arial" w:hAnsi="Arial"/>
          <w:sz w:val="21"/>
          <w:szCs w:val="21"/>
          <w:u w:val="single"/>
        </w:rPr>
      </w:pPr>
      <w:r>
        <w:rPr>
          <w:rFonts w:ascii="Arial" w:hAnsi="Arial"/>
          <w:sz w:val="21"/>
          <w:szCs w:val="21"/>
          <w:u w:val="single"/>
        </w:rPr>
      </w:r>
    </w:p>
    <w:p>
      <w:pPr>
        <w:pStyle w:val="Normal"/>
        <w:bidi w:val="0"/>
        <w:spacing w:lineRule="auto" w:line="360"/>
        <w:jc w:val="both"/>
        <w:rPr>
          <w:rFonts w:ascii="Arial" w:hAnsi="Arial"/>
          <w:sz w:val="24"/>
          <w:szCs w:val="24"/>
        </w:rPr>
      </w:pPr>
      <w:r>
        <w:rPr>
          <w:rFonts w:ascii="Arial" w:hAnsi="Arial"/>
          <w:b w:val="false"/>
          <w:bCs w:val="false"/>
          <w:i w:val="false"/>
          <w:iCs w:val="false"/>
          <w:color w:val="000000"/>
          <w:spacing w:val="0"/>
          <w:sz w:val="24"/>
          <w:szCs w:val="24"/>
          <w:u w:val="none"/>
        </w:rPr>
        <w:t>17. OnStrategy l Virtual Strategist. (2016)</w:t>
      </w:r>
      <w:r>
        <w:rPr>
          <w:rFonts w:ascii="Arial" w:hAnsi="Arial"/>
          <w:b w:val="false"/>
          <w:bCs w:val="false"/>
          <w:i/>
          <w:iCs/>
          <w:color w:val="000000"/>
          <w:spacing w:val="0"/>
          <w:sz w:val="24"/>
          <w:szCs w:val="24"/>
          <w:u w:val="none"/>
        </w:rPr>
        <w:t>How to perform SWOT Analysis [</w:t>
      </w:r>
      <w:r>
        <w:rPr>
          <w:rFonts w:ascii="Arial" w:hAnsi="Arial"/>
          <w:b w:val="false"/>
          <w:bCs w:val="false"/>
          <w:i w:val="false"/>
          <w:iCs w:val="false"/>
          <w:color w:val="000000"/>
          <w:spacing w:val="0"/>
          <w:sz w:val="24"/>
          <w:szCs w:val="24"/>
          <w:u w:val="none"/>
        </w:rPr>
        <w:t>Online Video]</w:t>
      </w:r>
    </w:p>
    <w:p>
      <w:pPr>
        <w:pStyle w:val="Normal"/>
        <w:bidi w:val="0"/>
        <w:spacing w:lineRule="auto" w:line="360"/>
        <w:jc w:val="both"/>
        <w:rPr/>
      </w:pPr>
      <w:r>
        <w:rPr>
          <w:rFonts w:ascii="Arial" w:hAnsi="Arial"/>
          <w:b w:val="false"/>
          <w:bCs w:val="false"/>
          <w:i w:val="false"/>
          <w:iCs w:val="false"/>
          <w:color w:val="000000"/>
          <w:spacing w:val="0"/>
          <w:sz w:val="24"/>
          <w:szCs w:val="24"/>
          <w:u w:val="none"/>
        </w:rPr>
        <w:t xml:space="preserve">Available at: </w:t>
      </w:r>
      <w:r>
        <w:rPr>
          <w:rStyle w:val="InternetLink"/>
          <w:rFonts w:ascii="Arial" w:hAnsi="Arial"/>
          <w:b w:val="false"/>
          <w:bCs w:val="false"/>
          <w:i w:val="false"/>
          <w:iCs w:val="false"/>
          <w:color w:val="000000"/>
          <w:spacing w:val="0"/>
          <w:sz w:val="24"/>
          <w:szCs w:val="24"/>
          <w:u w:val="none"/>
        </w:rPr>
        <w:t>https://youtu.be/l_6AVRGLXGA</w:t>
      </w:r>
    </w:p>
    <w:p>
      <w:pPr>
        <w:pStyle w:val="Normal"/>
        <w:bidi w:val="0"/>
        <w:spacing w:lineRule="auto" w:line="360"/>
        <w:jc w:val="both"/>
        <w:rPr/>
      </w:pPr>
      <w:r>
        <w:rPr>
          <w:rStyle w:val="InternetLink"/>
          <w:rFonts w:ascii="Arial" w:hAnsi="Arial"/>
          <w:b w:val="false"/>
          <w:bCs w:val="false"/>
          <w:i w:val="false"/>
          <w:iCs w:val="false"/>
          <w:color w:val="000000"/>
          <w:spacing w:val="0"/>
          <w:sz w:val="24"/>
          <w:szCs w:val="24"/>
          <w:u w:val="none"/>
        </w:rPr>
        <w:t>Acsessed 27</w:t>
      </w:r>
      <w:r>
        <w:rPr>
          <w:rStyle w:val="InternetLink"/>
          <w:rFonts w:ascii="Arial" w:hAnsi="Arial"/>
          <w:b w:val="false"/>
          <w:bCs w:val="false"/>
          <w:i w:val="false"/>
          <w:iCs w:val="false"/>
          <w:color w:val="000000"/>
          <w:spacing w:val="0"/>
          <w:sz w:val="24"/>
          <w:szCs w:val="24"/>
          <w:u w:val="none"/>
          <w:vertAlign w:val="superscript"/>
        </w:rPr>
        <w:t>th</w:t>
      </w:r>
      <w:r>
        <w:rPr>
          <w:rStyle w:val="InternetLink"/>
          <w:rFonts w:ascii="Arial" w:hAnsi="Arial"/>
          <w:b w:val="false"/>
          <w:bCs w:val="false"/>
          <w:i w:val="false"/>
          <w:iCs w:val="false"/>
          <w:color w:val="000000"/>
          <w:spacing w:val="0"/>
          <w:sz w:val="24"/>
          <w:szCs w:val="24"/>
          <w:u w:val="none"/>
        </w:rPr>
        <w:t xml:space="preserve"> February 2023</w:t>
      </w:r>
    </w:p>
    <w:p>
      <w:pPr>
        <w:pStyle w:val="Normal"/>
        <w:bidi w:val="0"/>
        <w:spacing w:lineRule="auto" w:line="360"/>
        <w:jc w:val="both"/>
        <w:rPr>
          <w:rStyle w:val="InternetLink"/>
          <w:rFonts w:ascii="Arial" w:hAnsi="Arial"/>
          <w:b w:val="false"/>
          <w:b w:val="false"/>
          <w:bCs w:val="false"/>
          <w:i w:val="false"/>
          <w:i w:val="false"/>
          <w:iCs w:val="false"/>
          <w:color w:val="000000"/>
          <w:spacing w:val="0"/>
          <w:sz w:val="21"/>
          <w:szCs w:val="21"/>
          <w:u w:val="none"/>
        </w:rPr>
      </w:pPr>
      <w:r>
        <w:rPr>
          <w:rFonts w:ascii="Arial" w:hAnsi="Arial"/>
          <w:b w:val="false"/>
          <w:bCs w:val="false"/>
          <w:i w:val="false"/>
          <w:iCs w:val="false"/>
          <w:color w:val="000000"/>
          <w:spacing w:val="0"/>
          <w:sz w:val="24"/>
          <w:szCs w:val="24"/>
          <w:u w:val="single"/>
        </w:rPr>
      </w:r>
    </w:p>
    <w:p>
      <w:pPr>
        <w:pStyle w:val="Normal"/>
        <w:bidi w:val="0"/>
        <w:spacing w:lineRule="auto" w:line="360"/>
        <w:jc w:val="both"/>
        <w:rPr>
          <w:rFonts w:ascii="Arial" w:hAnsi="Arial"/>
          <w:b w:val="false"/>
          <w:b w:val="false"/>
          <w:bCs w:val="false"/>
          <w:i w:val="false"/>
          <w:i w:val="false"/>
          <w:iCs w:val="false"/>
          <w:color w:val="000000"/>
          <w:spacing w:val="0"/>
          <w:sz w:val="24"/>
          <w:szCs w:val="24"/>
          <w:u w:val="single"/>
        </w:rPr>
      </w:pPr>
      <w:r>
        <w:rPr>
          <w:rStyle w:val="InternetLink"/>
          <w:rFonts w:ascii="Arial" w:hAnsi="Arial"/>
          <w:b w:val="false"/>
          <w:bCs w:val="false"/>
          <w:i w:val="false"/>
          <w:iCs w:val="false"/>
          <w:color w:val="000000"/>
          <w:spacing w:val="0"/>
          <w:sz w:val="24"/>
          <w:szCs w:val="24"/>
          <w:u w:val="single"/>
        </w:rPr>
        <w:t>NEWSLETTER:</w:t>
      </w:r>
    </w:p>
    <w:p>
      <w:pPr>
        <w:pStyle w:val="Normal"/>
        <w:bidi w:val="0"/>
        <w:spacing w:lineRule="auto" w:line="360"/>
        <w:jc w:val="both"/>
        <w:rPr>
          <w:rStyle w:val="InternetLink"/>
          <w:rFonts w:ascii="Arial" w:hAnsi="Arial"/>
          <w:b w:val="false"/>
          <w:b w:val="false"/>
          <w:bCs w:val="false"/>
          <w:i w:val="false"/>
          <w:i w:val="false"/>
          <w:iCs w:val="false"/>
          <w:color w:val="000000"/>
          <w:spacing w:val="0"/>
          <w:sz w:val="24"/>
          <w:szCs w:val="24"/>
          <w:u w:val="single"/>
        </w:rPr>
      </w:pPr>
      <w:r>
        <w:rPr>
          <w:rFonts w:ascii="Arial" w:hAnsi="Arial"/>
          <w:b w:val="false"/>
          <w:bCs w:val="false"/>
          <w:i w:val="false"/>
          <w:iCs w:val="false"/>
          <w:color w:val="000000"/>
          <w:spacing w:val="0"/>
          <w:sz w:val="24"/>
          <w:szCs w:val="24"/>
          <w:u w:val="single"/>
        </w:rPr>
      </w:r>
    </w:p>
    <w:p>
      <w:pPr>
        <w:pStyle w:val="Normal"/>
        <w:bidi w:val="0"/>
        <w:spacing w:lineRule="auto" w:line="360"/>
        <w:jc w:val="both"/>
        <w:rPr/>
      </w:pPr>
      <w:r>
        <w:rPr>
          <w:rStyle w:val="InternetLink"/>
          <w:rFonts w:ascii="Arial" w:hAnsi="Arial"/>
          <w:b w:val="false"/>
          <w:bCs w:val="false"/>
          <w:i w:val="false"/>
          <w:iCs w:val="false"/>
          <w:color w:val="000000"/>
          <w:spacing w:val="0"/>
          <w:sz w:val="24"/>
          <w:szCs w:val="24"/>
          <w:u w:val="none"/>
        </w:rPr>
        <w:t>18.Nine M Consulting (2018) "Lewins Change Model"</w:t>
      </w:r>
      <w:r>
        <w:rPr>
          <w:rStyle w:val="InternetLink"/>
          <w:rFonts w:ascii="Arial" w:hAnsi="Arial"/>
          <w:b w:val="false"/>
          <w:bCs w:val="false"/>
          <w:i/>
          <w:iCs/>
          <w:color w:val="000000"/>
          <w:spacing w:val="0"/>
          <w:sz w:val="24"/>
          <w:szCs w:val="24"/>
          <w:u w:val="none"/>
        </w:rPr>
        <w:t xml:space="preserve"> 9M 19</w:t>
      </w:r>
      <w:r>
        <w:rPr>
          <w:rStyle w:val="InternetLink"/>
          <w:rFonts w:ascii="Arial" w:hAnsi="Arial"/>
          <w:b w:val="false"/>
          <w:bCs w:val="false"/>
          <w:i/>
          <w:iCs/>
          <w:color w:val="000000"/>
          <w:spacing w:val="0"/>
          <w:sz w:val="24"/>
          <w:szCs w:val="24"/>
          <w:u w:val="none"/>
          <w:vertAlign w:val="superscript"/>
        </w:rPr>
        <w:t>th</w:t>
      </w:r>
      <w:r>
        <w:rPr>
          <w:rStyle w:val="InternetLink"/>
          <w:rFonts w:ascii="Arial" w:hAnsi="Arial"/>
          <w:b w:val="false"/>
          <w:bCs w:val="false"/>
          <w:i/>
          <w:iCs/>
          <w:color w:val="000000"/>
          <w:spacing w:val="0"/>
          <w:sz w:val="24"/>
          <w:szCs w:val="24"/>
          <w:u w:val="none"/>
        </w:rPr>
        <w:t xml:space="preserve"> December, [</w:t>
      </w:r>
      <w:r>
        <w:rPr>
          <w:rStyle w:val="InternetLink"/>
          <w:rFonts w:ascii="Arial" w:hAnsi="Arial"/>
          <w:b w:val="false"/>
          <w:bCs w:val="false"/>
          <w:i w:val="false"/>
          <w:iCs w:val="false"/>
          <w:color w:val="000000"/>
          <w:spacing w:val="0"/>
          <w:sz w:val="24"/>
          <w:szCs w:val="24"/>
          <w:u w:val="none"/>
        </w:rPr>
        <w:t xml:space="preserve">online Newletter]: Available at: </w:t>
      </w:r>
      <w:hyperlink r:id="rId25">
        <w:r>
          <w:rPr>
            <w:rStyle w:val="InternetLink"/>
            <w:rFonts w:ascii="Arial" w:hAnsi="Arial"/>
            <w:b w:val="false"/>
            <w:bCs w:val="false"/>
            <w:i w:val="false"/>
            <w:iCs w:val="false"/>
            <w:color w:val="000000"/>
            <w:spacing w:val="0"/>
            <w:sz w:val="24"/>
            <w:szCs w:val="24"/>
            <w:u w:val="none"/>
          </w:rPr>
          <w:t>https://</w:t>
        </w:r>
      </w:hyperlink>
      <w:hyperlink r:id="rId26">
        <w:r>
          <w:rPr>
            <w:rStyle w:val="InternetLink"/>
            <w:rFonts w:ascii="Arial" w:hAnsi="Arial"/>
            <w:b w:val="false"/>
            <w:bCs w:val="false"/>
            <w:i w:val="false"/>
            <w:iCs w:val="false"/>
            <w:color w:val="000000"/>
            <w:spacing w:val="0"/>
            <w:sz w:val="24"/>
            <w:szCs w:val="24"/>
            <w:u w:val="none"/>
          </w:rPr>
          <w:t>Lewin's Change Model | 9m Consulting/ newsletter/Lewin's Change Model</w:t>
        </w:r>
      </w:hyperlink>
      <w:r>
        <w:rPr>
          <w:rStyle w:val="InternetLink"/>
          <w:rFonts w:ascii="Arial" w:hAnsi="Arial"/>
          <w:b w:val="false"/>
          <w:bCs w:val="false"/>
          <w:i w:val="false"/>
          <w:iCs w:val="false"/>
          <w:color w:val="000000"/>
          <w:spacing w:val="0"/>
          <w:sz w:val="24"/>
          <w:szCs w:val="24"/>
          <w:u w:val="none"/>
        </w:rPr>
        <w:t>Acsessed 27</w:t>
      </w:r>
      <w:r>
        <w:rPr>
          <w:rStyle w:val="InternetLink"/>
          <w:rFonts w:ascii="Arial" w:hAnsi="Arial"/>
          <w:b w:val="false"/>
          <w:bCs w:val="false"/>
          <w:i w:val="false"/>
          <w:iCs w:val="false"/>
          <w:color w:val="000000"/>
          <w:spacing w:val="0"/>
          <w:sz w:val="24"/>
          <w:szCs w:val="24"/>
          <w:u w:val="none"/>
          <w:vertAlign w:val="superscript"/>
        </w:rPr>
        <w:t>th</w:t>
      </w:r>
      <w:r>
        <w:rPr>
          <w:rStyle w:val="InternetLink"/>
          <w:rFonts w:ascii="Arial" w:hAnsi="Arial"/>
          <w:b w:val="false"/>
          <w:bCs w:val="false"/>
          <w:i w:val="false"/>
          <w:iCs w:val="false"/>
          <w:color w:val="000000"/>
          <w:spacing w:val="0"/>
          <w:sz w:val="24"/>
          <w:szCs w:val="24"/>
          <w:u w:val="none"/>
        </w:rPr>
        <w:t xml:space="preserve"> February 2023</w:t>
      </w:r>
    </w:p>
    <w:p>
      <w:pPr>
        <w:pStyle w:val="Normal"/>
        <w:bidi w:val="0"/>
        <w:spacing w:lineRule="auto" w:line="360"/>
        <w:jc w:val="both"/>
        <w:rPr>
          <w:rStyle w:val="InternetLink"/>
          <w:rFonts w:ascii="Arial" w:hAnsi="Arial"/>
          <w:b w:val="false"/>
          <w:b w:val="false"/>
          <w:bCs w:val="false"/>
          <w:i w:val="false"/>
          <w:i w:val="false"/>
          <w:iCs w:val="false"/>
          <w:color w:val="000000"/>
          <w:spacing w:val="0"/>
          <w:sz w:val="21"/>
          <w:szCs w:val="21"/>
          <w:u w:val="none"/>
        </w:rPr>
      </w:pPr>
      <w:r>
        <w:rPr>
          <w:rFonts w:ascii="Arial" w:hAnsi="Arial"/>
          <w:b w:val="false"/>
          <w:bCs w:val="false"/>
          <w:i w:val="false"/>
          <w:iCs w:val="false"/>
          <w:color w:val="000000"/>
          <w:spacing w:val="0"/>
          <w:sz w:val="21"/>
          <w:szCs w:val="21"/>
          <w:u w:val="none"/>
        </w:rPr>
      </w:r>
    </w:p>
    <w:p>
      <w:pPr>
        <w:pStyle w:val="Normal"/>
        <w:bidi w:val="0"/>
        <w:spacing w:lineRule="auto" w:line="360"/>
        <w:jc w:val="both"/>
        <w:rPr/>
      </w:pPr>
      <w:r>
        <w:rPr>
          <w:rStyle w:val="InternetLink"/>
          <w:rFonts w:ascii="Arial" w:hAnsi="Arial"/>
          <w:b w:val="false"/>
          <w:bCs w:val="false"/>
          <w:i w:val="false"/>
          <w:iCs w:val="false"/>
          <w:color w:val="000000"/>
          <w:spacing w:val="0"/>
          <w:sz w:val="24"/>
          <w:szCs w:val="24"/>
          <w:u w:val="none"/>
        </w:rPr>
        <w:t xml:space="preserve">19.Hotel Management Network, (2020) "Covid 19impact: AROUND 25%Marriot hotels have closed temporarily" </w:t>
      </w:r>
      <w:r>
        <w:rPr>
          <w:rStyle w:val="InternetLink"/>
          <w:rFonts w:ascii="Arial" w:hAnsi="Arial"/>
          <w:b w:val="false"/>
          <w:bCs w:val="false"/>
          <w:i/>
          <w:iCs/>
          <w:color w:val="000000"/>
          <w:spacing w:val="0"/>
          <w:sz w:val="24"/>
          <w:szCs w:val="24"/>
          <w:u w:val="none"/>
        </w:rPr>
        <w:t>Verdict Media Ltd 15</w:t>
      </w:r>
      <w:r>
        <w:rPr>
          <w:rStyle w:val="InternetLink"/>
          <w:rFonts w:ascii="Arial" w:hAnsi="Arial"/>
          <w:b w:val="false"/>
          <w:bCs w:val="false"/>
          <w:i/>
          <w:iCs/>
          <w:color w:val="000000"/>
          <w:spacing w:val="0"/>
          <w:sz w:val="24"/>
          <w:szCs w:val="24"/>
          <w:u w:val="none"/>
          <w:vertAlign w:val="superscript"/>
        </w:rPr>
        <w:t>th</w:t>
      </w:r>
      <w:r>
        <w:rPr>
          <w:rStyle w:val="InternetLink"/>
          <w:rFonts w:ascii="Arial" w:hAnsi="Arial"/>
          <w:b w:val="false"/>
          <w:bCs w:val="false"/>
          <w:i/>
          <w:iCs/>
          <w:color w:val="000000"/>
          <w:spacing w:val="0"/>
          <w:sz w:val="24"/>
          <w:szCs w:val="24"/>
          <w:u w:val="none"/>
        </w:rPr>
        <w:t xml:space="preserve"> April [</w:t>
      </w:r>
      <w:r>
        <w:rPr>
          <w:rStyle w:val="InternetLink"/>
          <w:rFonts w:ascii="Arial" w:hAnsi="Arial"/>
          <w:b w:val="false"/>
          <w:bCs w:val="false"/>
          <w:i w:val="false"/>
          <w:iCs w:val="false"/>
          <w:color w:val="000000"/>
          <w:spacing w:val="0"/>
          <w:sz w:val="24"/>
          <w:szCs w:val="24"/>
          <w:u w:val="none"/>
        </w:rPr>
        <w:t xml:space="preserve">online Newletter]: Available at: </w:t>
      </w:r>
      <w:hyperlink r:id="rId27">
        <w:r>
          <w:rPr>
            <w:rStyle w:val="InternetLink"/>
            <w:rFonts w:ascii="Arial" w:hAnsi="Arial"/>
            <w:b w:val="false"/>
            <w:bCs w:val="false"/>
            <w:i w:val="false"/>
            <w:iCs w:val="false"/>
            <w:color w:val="000000"/>
            <w:spacing w:val="0"/>
            <w:sz w:val="24"/>
            <w:szCs w:val="24"/>
            <w:u w:val="none"/>
          </w:rPr>
          <w:t>https://www.hotelmanagement-network.com/news/covid-19-impact-marriot-hotels/</w:t>
        </w:r>
      </w:hyperlink>
      <w:r>
        <w:rPr>
          <w:rStyle w:val="InternetLink"/>
          <w:rFonts w:ascii="Arial" w:hAnsi="Arial"/>
          <w:b w:val="false"/>
          <w:bCs w:val="false"/>
          <w:i w:val="false"/>
          <w:iCs w:val="false"/>
          <w:color w:val="000000"/>
          <w:spacing w:val="0"/>
          <w:sz w:val="24"/>
          <w:szCs w:val="24"/>
          <w:u w:val="none"/>
        </w:rPr>
        <w:t xml:space="preserve"> Acsessed 28</w:t>
      </w:r>
      <w:r>
        <w:rPr>
          <w:rStyle w:val="InternetLink"/>
          <w:rFonts w:ascii="Arial" w:hAnsi="Arial"/>
          <w:b w:val="false"/>
          <w:bCs w:val="false"/>
          <w:i w:val="false"/>
          <w:iCs w:val="false"/>
          <w:color w:val="000000"/>
          <w:spacing w:val="0"/>
          <w:sz w:val="24"/>
          <w:szCs w:val="24"/>
          <w:u w:val="none"/>
          <w:vertAlign w:val="superscript"/>
        </w:rPr>
        <w:t>th</w:t>
      </w:r>
      <w:r>
        <w:rPr>
          <w:rStyle w:val="InternetLink"/>
          <w:rFonts w:ascii="Arial" w:hAnsi="Arial"/>
          <w:b w:val="false"/>
          <w:bCs w:val="false"/>
          <w:i w:val="false"/>
          <w:iCs w:val="false"/>
          <w:color w:val="000000"/>
          <w:spacing w:val="0"/>
          <w:sz w:val="24"/>
          <w:szCs w:val="24"/>
          <w:u w:val="none"/>
        </w:rPr>
        <w:t xml:space="preserve"> February 2023</w:t>
      </w:r>
    </w:p>
    <w:p>
      <w:pPr>
        <w:pStyle w:val="Normal"/>
        <w:bidi w:val="0"/>
        <w:spacing w:lineRule="auto" w:line="360"/>
        <w:jc w:val="both"/>
        <w:rPr>
          <w:rStyle w:val="InternetLink"/>
          <w:rFonts w:ascii="Arial" w:hAnsi="Arial"/>
          <w:b w:val="false"/>
          <w:b w:val="false"/>
          <w:bCs w:val="false"/>
          <w:i w:val="false"/>
          <w:i w:val="false"/>
          <w:iCs w:val="false"/>
          <w:color w:val="000000"/>
          <w:spacing w:val="0"/>
          <w:sz w:val="24"/>
          <w:szCs w:val="24"/>
          <w:u w:val="none"/>
        </w:rPr>
      </w:pPr>
      <w:r>
        <w:rPr>
          <w:rFonts w:ascii="Arial" w:hAnsi="Arial"/>
          <w:b w:val="false"/>
          <w:bCs w:val="false"/>
          <w:i w:val="false"/>
          <w:iCs w:val="false"/>
          <w:color w:val="000000"/>
          <w:spacing w:val="0"/>
          <w:sz w:val="24"/>
          <w:szCs w:val="24"/>
          <w:u w:val="none"/>
        </w:rPr>
      </w:r>
    </w:p>
    <w:p>
      <w:pPr>
        <w:pStyle w:val="Normal"/>
        <w:bidi w:val="0"/>
        <w:spacing w:lineRule="auto" w:line="360"/>
        <w:jc w:val="both"/>
        <w:rPr>
          <w:rStyle w:val="InternetLink"/>
          <w:rFonts w:ascii="Arial" w:hAnsi="Arial"/>
          <w:b w:val="false"/>
          <w:b w:val="false"/>
          <w:bCs w:val="false"/>
          <w:i w:val="false"/>
          <w:i w:val="false"/>
          <w:iCs w:val="false"/>
          <w:color w:val="000000"/>
          <w:spacing w:val="0"/>
          <w:sz w:val="24"/>
          <w:szCs w:val="24"/>
          <w:u w:val="none"/>
        </w:rPr>
      </w:pPr>
      <w:r>
        <w:rPr>
          <w:rFonts w:ascii="Arial" w:hAnsi="Arial"/>
          <w:b w:val="false"/>
          <w:bCs w:val="false"/>
          <w:i w:val="false"/>
          <w:iCs w:val="false"/>
          <w:color w:val="000000"/>
          <w:spacing w:val="0"/>
          <w:sz w:val="24"/>
          <w:szCs w:val="24"/>
          <w:u w:val="none"/>
        </w:rPr>
      </w:r>
    </w:p>
    <w:p>
      <w:pPr>
        <w:pStyle w:val="Normal"/>
        <w:bidi w:val="0"/>
        <w:spacing w:lineRule="auto" w:line="360"/>
        <w:jc w:val="both"/>
        <w:rPr>
          <w:rStyle w:val="InternetLink"/>
          <w:rFonts w:ascii="Arial" w:hAnsi="Arial"/>
          <w:b w:val="false"/>
          <w:b w:val="false"/>
          <w:bCs w:val="false"/>
          <w:i w:val="false"/>
          <w:i w:val="false"/>
          <w:iCs w:val="false"/>
          <w:color w:val="000000"/>
          <w:spacing w:val="0"/>
          <w:sz w:val="24"/>
          <w:szCs w:val="24"/>
          <w:u w:val="none"/>
        </w:rPr>
      </w:pPr>
      <w:r>
        <w:rPr>
          <w:rFonts w:ascii="Arial" w:hAnsi="Arial"/>
          <w:b w:val="false"/>
          <w:bCs w:val="false"/>
          <w:i w:val="false"/>
          <w:iCs w:val="false"/>
          <w:color w:val="000000"/>
          <w:spacing w:val="0"/>
          <w:sz w:val="24"/>
          <w:szCs w:val="24"/>
          <w:u w:val="none"/>
        </w:rPr>
      </w:r>
    </w:p>
    <w:p>
      <w:pPr>
        <w:pStyle w:val="Normal"/>
        <w:bidi w:val="0"/>
        <w:spacing w:lineRule="auto" w:line="360"/>
        <w:jc w:val="both"/>
        <w:rPr>
          <w:rFonts w:ascii="Arial" w:hAnsi="Arial"/>
          <w:b w:val="false"/>
          <w:b w:val="false"/>
          <w:bCs w:val="false"/>
          <w:i w:val="false"/>
          <w:i w:val="false"/>
          <w:iCs w:val="false"/>
          <w:color w:val="000000"/>
          <w:spacing w:val="0"/>
          <w:sz w:val="24"/>
          <w:szCs w:val="24"/>
          <w:u w:val="none"/>
        </w:rPr>
      </w:pPr>
      <w:r>
        <w:rPr>
          <w:rFonts w:ascii="Arial" w:hAnsi="Arial"/>
          <w:b w:val="false"/>
          <w:bCs w:val="false"/>
          <w:i w:val="false"/>
          <w:iCs w:val="false"/>
          <w:color w:val="000000"/>
          <w:spacing w:val="0"/>
          <w:sz w:val="24"/>
          <w:szCs w:val="24"/>
          <w:u w:val="none"/>
        </w:rPr>
      </w:r>
    </w:p>
    <w:p>
      <w:pPr>
        <w:pStyle w:val="Normal"/>
        <w:bidi w:val="0"/>
        <w:spacing w:lineRule="auto" w:line="360"/>
        <w:jc w:val="both"/>
        <w:rPr>
          <w:rFonts w:ascii="Arial" w:hAnsi="Arial"/>
          <w:b w:val="false"/>
          <w:b w:val="false"/>
          <w:bCs w:val="false"/>
          <w:i w:val="false"/>
          <w:i w:val="false"/>
          <w:iCs w:val="false"/>
          <w:color w:val="000000"/>
          <w:spacing w:val="0"/>
          <w:sz w:val="24"/>
          <w:szCs w:val="24"/>
          <w:u w:val="none"/>
        </w:rPr>
      </w:pPr>
      <w:r>
        <w:rPr>
          <w:rFonts w:ascii="Arial" w:hAnsi="Arial"/>
          <w:b w:val="false"/>
          <w:bCs w:val="false"/>
          <w:i w:val="false"/>
          <w:iCs w:val="false"/>
          <w:color w:val="000000"/>
          <w:spacing w:val="0"/>
          <w:sz w:val="24"/>
          <w:szCs w:val="24"/>
          <w:u w:val="none"/>
        </w:rPr>
      </w:r>
    </w:p>
    <w:p>
      <w:pPr>
        <w:pStyle w:val="Normal"/>
        <w:bidi w:val="0"/>
        <w:spacing w:lineRule="auto" w:line="360"/>
        <w:jc w:val="both"/>
        <w:rPr>
          <w:rFonts w:ascii="Arial" w:hAnsi="Arial"/>
          <w:b w:val="false"/>
          <w:b w:val="false"/>
          <w:bCs w:val="false"/>
          <w:i w:val="false"/>
          <w:i w:val="false"/>
          <w:iCs w:val="false"/>
          <w:color w:val="000000"/>
          <w:spacing w:val="0"/>
          <w:sz w:val="24"/>
          <w:szCs w:val="24"/>
          <w:u w:val="none"/>
        </w:rPr>
      </w:pPr>
      <w:r>
        <w:rPr>
          <w:rFonts w:ascii="Arial" w:hAnsi="Arial"/>
          <w:b w:val="false"/>
          <w:bCs w:val="false"/>
          <w:i w:val="false"/>
          <w:iCs w:val="false"/>
          <w:color w:val="000000"/>
          <w:spacing w:val="0"/>
          <w:sz w:val="24"/>
          <w:szCs w:val="24"/>
          <w:u w:val="none"/>
        </w:rPr>
      </w:r>
    </w:p>
    <w:p>
      <w:pPr>
        <w:pStyle w:val="Normal"/>
        <w:bidi w:val="0"/>
        <w:spacing w:lineRule="auto" w:line="360"/>
        <w:jc w:val="both"/>
        <w:rPr>
          <w:rFonts w:ascii="Arial" w:hAnsi="Arial"/>
          <w:b w:val="false"/>
          <w:b w:val="false"/>
          <w:bCs w:val="false"/>
          <w:i w:val="false"/>
          <w:i w:val="false"/>
          <w:iCs w:val="false"/>
          <w:color w:val="000000"/>
          <w:spacing w:val="0"/>
          <w:sz w:val="24"/>
          <w:szCs w:val="24"/>
          <w:u w:val="none"/>
        </w:rPr>
      </w:pPr>
      <w:r>
        <w:rPr>
          <w:rFonts w:ascii="Arial" w:hAnsi="Arial"/>
          <w:b w:val="false"/>
          <w:bCs w:val="false"/>
          <w:i w:val="false"/>
          <w:iCs w:val="false"/>
          <w:color w:val="000000"/>
          <w:spacing w:val="0"/>
          <w:sz w:val="24"/>
          <w:szCs w:val="24"/>
          <w:u w:val="none"/>
        </w:rPr>
      </w:r>
    </w:p>
    <w:p>
      <w:pPr>
        <w:pStyle w:val="Normal"/>
        <w:bidi w:val="0"/>
        <w:spacing w:lineRule="auto" w:line="360"/>
        <w:jc w:val="both"/>
        <w:rPr>
          <w:rFonts w:ascii="Arial" w:hAnsi="Arial"/>
          <w:b w:val="false"/>
          <w:b w:val="false"/>
          <w:bCs w:val="false"/>
          <w:i w:val="false"/>
          <w:i w:val="false"/>
          <w:iCs w:val="false"/>
          <w:color w:val="000000"/>
          <w:spacing w:val="0"/>
          <w:sz w:val="24"/>
          <w:szCs w:val="24"/>
          <w:u w:val="none"/>
        </w:rPr>
      </w:pPr>
      <w:r>
        <w:rPr>
          <w:rFonts w:ascii="Arial" w:hAnsi="Arial"/>
          <w:b w:val="false"/>
          <w:bCs w:val="false"/>
          <w:i w:val="false"/>
          <w:iCs w:val="false"/>
          <w:color w:val="000000"/>
          <w:spacing w:val="0"/>
          <w:sz w:val="24"/>
          <w:szCs w:val="24"/>
          <w:u w:val="none"/>
        </w:rPr>
      </w:r>
    </w:p>
    <w:p>
      <w:pPr>
        <w:pStyle w:val="Normal"/>
        <w:bidi w:val="0"/>
        <w:spacing w:lineRule="auto" w:line="360"/>
        <w:jc w:val="both"/>
        <w:rPr>
          <w:rFonts w:ascii="Arial" w:hAnsi="Arial"/>
          <w:sz w:val="24"/>
          <w:szCs w:val="24"/>
        </w:rPr>
      </w:pPr>
      <w:r>
        <w:rPr>
          <w:rFonts w:ascii="Arial" w:hAnsi="Arial"/>
          <w:sz w:val="24"/>
          <w:szCs w:val="24"/>
          <w:u w:val="none"/>
        </w:rPr>
      </w:r>
    </w:p>
    <w:p>
      <w:pPr>
        <w:pStyle w:val="Normal"/>
        <w:bidi w:val="0"/>
        <w:spacing w:lineRule="auto" w:line="360"/>
        <w:jc w:val="both"/>
        <w:rPr>
          <w:rFonts w:ascii="Arial" w:hAnsi="Arial"/>
          <w:sz w:val="24"/>
          <w:szCs w:val="24"/>
          <w:u w:val="none"/>
        </w:rPr>
      </w:pPr>
      <w:r>
        <w:rPr>
          <w:rFonts w:ascii="Arial" w:hAnsi="Arial"/>
          <w:sz w:val="24"/>
          <w:szCs w:val="24"/>
          <w:u w:val="none"/>
        </w:rPr>
      </w:r>
    </w:p>
    <w:p>
      <w:pPr>
        <w:pStyle w:val="Normal"/>
        <w:bidi w:val="0"/>
        <w:spacing w:lineRule="auto" w:line="360"/>
        <w:jc w:val="both"/>
        <w:rPr>
          <w:rFonts w:ascii="Arial" w:hAnsi="Arial"/>
          <w:sz w:val="24"/>
          <w:szCs w:val="24"/>
          <w:u w:val="none"/>
        </w:rPr>
      </w:pPr>
      <w:r>
        <w:rPr>
          <w:rFonts w:ascii="Arial" w:hAnsi="Arial"/>
          <w:sz w:val="24"/>
          <w:szCs w:val="24"/>
          <w:u w:val="none"/>
        </w:rPr>
      </w:r>
    </w:p>
    <w:p>
      <w:pPr>
        <w:pStyle w:val="Normal"/>
        <w:bidi w:val="0"/>
        <w:spacing w:lineRule="auto" w:line="360"/>
        <w:jc w:val="both"/>
        <w:rPr>
          <w:rFonts w:ascii="Arial" w:hAnsi="Arial"/>
          <w:sz w:val="24"/>
          <w:szCs w:val="24"/>
          <w:u w:val="none"/>
        </w:rPr>
      </w:pPr>
      <w:r>
        <w:rPr>
          <w:rFonts w:ascii="Arial" w:hAnsi="Arial"/>
          <w:sz w:val="24"/>
          <w:szCs w:val="24"/>
          <w:u w:val="none"/>
        </w:rPr>
      </w:r>
    </w:p>
    <w:p>
      <w:pPr>
        <w:pStyle w:val="Normal"/>
        <w:bidi w:val="0"/>
        <w:spacing w:lineRule="auto" w:line="360"/>
        <w:jc w:val="both"/>
        <w:rPr>
          <w:rFonts w:ascii="Arial" w:hAnsi="Arial"/>
          <w:sz w:val="24"/>
          <w:szCs w:val="24"/>
          <w:u w:val="none"/>
        </w:rPr>
      </w:pPr>
      <w:r>
        <w:rPr>
          <w:rFonts w:ascii="Arial" w:hAnsi="Arial"/>
          <w:sz w:val="24"/>
          <w:szCs w:val="24"/>
          <w:u w:val="none"/>
        </w:rPr>
      </w:r>
    </w:p>
    <w:p>
      <w:pPr>
        <w:pStyle w:val="Normal"/>
        <w:bidi w:val="0"/>
        <w:spacing w:lineRule="auto" w:line="360"/>
        <w:jc w:val="both"/>
        <w:rPr>
          <w:rFonts w:ascii="Arial" w:hAnsi="Arial"/>
          <w:sz w:val="24"/>
          <w:szCs w:val="24"/>
          <w:u w:val="none"/>
        </w:rPr>
      </w:pPr>
      <w:r>
        <w:rPr>
          <w:rFonts w:ascii="Arial" w:hAnsi="Arial"/>
          <w:sz w:val="24"/>
          <w:szCs w:val="24"/>
          <w:u w:val="none"/>
        </w:rPr>
      </w:r>
    </w:p>
    <w:p>
      <w:pPr>
        <w:pStyle w:val="Normal"/>
        <w:bidi w:val="0"/>
        <w:spacing w:lineRule="auto" w:line="360"/>
        <w:jc w:val="both"/>
        <w:rPr>
          <w:rFonts w:ascii="Arial" w:hAnsi="Arial"/>
          <w:sz w:val="24"/>
          <w:szCs w:val="24"/>
          <w:u w:val="none"/>
        </w:rPr>
      </w:pPr>
      <w:r>
        <w:rPr>
          <w:rFonts w:ascii="Arial" w:hAnsi="Arial"/>
          <w:sz w:val="24"/>
          <w:szCs w:val="24"/>
          <w:u w:val="none"/>
        </w:rPr>
      </w:r>
    </w:p>
    <w:p>
      <w:pPr>
        <w:pStyle w:val="Normal"/>
        <w:bidi w:val="0"/>
        <w:spacing w:lineRule="auto" w:line="360"/>
        <w:jc w:val="both"/>
        <w:rPr>
          <w:rFonts w:ascii="Arial" w:hAnsi="Arial"/>
          <w:sz w:val="24"/>
          <w:szCs w:val="24"/>
          <w:u w:val="none"/>
        </w:rPr>
      </w:pPr>
      <w:r>
        <w:rPr>
          <w:rFonts w:ascii="Arial" w:hAnsi="Arial"/>
          <w:sz w:val="24"/>
          <w:szCs w:val="24"/>
          <w:u w:val="none"/>
        </w:rPr>
      </w:r>
    </w:p>
    <w:p>
      <w:pPr>
        <w:pStyle w:val="Normal"/>
        <w:bidi w:val="0"/>
        <w:spacing w:lineRule="auto" w:line="360"/>
        <w:jc w:val="both"/>
        <w:rPr>
          <w:rFonts w:ascii="Arial" w:hAnsi="Arial"/>
          <w:sz w:val="24"/>
          <w:szCs w:val="24"/>
          <w:u w:val="none"/>
        </w:rPr>
      </w:pPr>
      <w:r>
        <w:rPr>
          <w:rFonts w:ascii="Arial" w:hAnsi="Arial"/>
          <w:sz w:val="24"/>
          <w:szCs w:val="24"/>
          <w:u w:val="none"/>
        </w:rPr>
      </w:r>
    </w:p>
    <w:p>
      <w:pPr>
        <w:pStyle w:val="Normal"/>
        <w:bidi w:val="0"/>
        <w:spacing w:lineRule="auto" w:line="360"/>
        <w:jc w:val="both"/>
        <w:rPr>
          <w:rFonts w:ascii="Arial" w:hAnsi="Arial"/>
          <w:sz w:val="24"/>
          <w:szCs w:val="24"/>
          <w:u w:val="none"/>
        </w:rPr>
      </w:pPr>
      <w:r>
        <w:rPr>
          <w:rFonts w:ascii="Arial" w:hAnsi="Arial"/>
          <w:sz w:val="24"/>
          <w:szCs w:val="24"/>
          <w:u w:val="none"/>
        </w:rPr>
      </w:r>
    </w:p>
    <w:p>
      <w:pPr>
        <w:pStyle w:val="Normal"/>
        <w:bidi w:val="0"/>
        <w:spacing w:lineRule="auto" w:line="360"/>
        <w:jc w:val="both"/>
        <w:rPr>
          <w:rFonts w:ascii="Arial" w:hAnsi="Arial"/>
          <w:sz w:val="24"/>
          <w:szCs w:val="24"/>
          <w:u w:val="none"/>
        </w:rPr>
      </w:pPr>
      <w:r>
        <w:rPr>
          <w:rFonts w:ascii="Arial" w:hAnsi="Arial"/>
          <w:sz w:val="24"/>
          <w:szCs w:val="24"/>
          <w:u w:val="none"/>
        </w:rPr>
      </w:r>
    </w:p>
    <w:p>
      <w:pPr>
        <w:pStyle w:val="Normal"/>
        <w:bidi w:val="0"/>
        <w:spacing w:lineRule="auto" w:line="360"/>
        <w:jc w:val="both"/>
        <w:rPr>
          <w:rFonts w:ascii="Arial" w:hAnsi="Arial"/>
          <w:sz w:val="24"/>
          <w:szCs w:val="24"/>
          <w:u w:val="none"/>
        </w:rPr>
      </w:pPr>
      <w:r>
        <w:rPr>
          <w:rFonts w:ascii="Arial" w:hAnsi="Arial"/>
          <w:sz w:val="24"/>
          <w:szCs w:val="24"/>
          <w:u w:val="none"/>
        </w:rPr>
      </w:r>
    </w:p>
    <w:p>
      <w:pPr>
        <w:pStyle w:val="Normal"/>
        <w:bidi w:val="0"/>
        <w:spacing w:lineRule="auto" w:line="360"/>
        <w:jc w:val="both"/>
        <w:rPr>
          <w:rFonts w:ascii="Arial" w:hAnsi="Arial"/>
          <w:sz w:val="24"/>
          <w:szCs w:val="24"/>
          <w:u w:val="none"/>
        </w:rPr>
      </w:pPr>
      <w:r>
        <w:rPr>
          <w:rFonts w:ascii="Arial" w:hAnsi="Arial"/>
          <w:sz w:val="24"/>
          <w:szCs w:val="24"/>
          <w:u w:val="none"/>
        </w:rPr>
      </w:r>
    </w:p>
    <w:p>
      <w:pPr>
        <w:pStyle w:val="Normal"/>
        <w:bidi w:val="0"/>
        <w:spacing w:lineRule="auto" w:line="360"/>
        <w:jc w:val="both"/>
        <w:rPr>
          <w:rFonts w:ascii="Arial" w:hAnsi="Arial"/>
          <w:sz w:val="24"/>
          <w:szCs w:val="24"/>
          <w:u w:val="none"/>
        </w:rPr>
      </w:pPr>
      <w:r>
        <w:rPr>
          <w:rFonts w:ascii="Arial" w:hAnsi="Arial"/>
          <w:sz w:val="24"/>
          <w:szCs w:val="24"/>
          <w:u w:val="none"/>
        </w:rPr>
      </w:r>
    </w:p>
    <w:p>
      <w:pPr>
        <w:pStyle w:val="Normal"/>
        <w:bidi w:val="0"/>
        <w:spacing w:lineRule="auto" w:line="360"/>
        <w:jc w:val="both"/>
        <w:rPr>
          <w:rFonts w:ascii="Arial" w:hAnsi="Arial"/>
          <w:sz w:val="24"/>
          <w:szCs w:val="24"/>
          <w:u w:val="none"/>
        </w:rPr>
      </w:pPr>
      <w:r>
        <w:rPr>
          <w:rFonts w:ascii="Arial" w:hAnsi="Arial"/>
          <w:sz w:val="24"/>
          <w:szCs w:val="24"/>
          <w:u w:val="none"/>
        </w:rPr>
      </w:r>
    </w:p>
    <w:p>
      <w:pPr>
        <w:pStyle w:val="Normal"/>
        <w:bidi w:val="0"/>
        <w:spacing w:lineRule="auto" w:line="360"/>
        <w:jc w:val="both"/>
        <w:rPr>
          <w:rFonts w:ascii="Arial" w:hAnsi="Arial"/>
          <w:sz w:val="24"/>
          <w:szCs w:val="24"/>
          <w:u w:val="none"/>
        </w:rPr>
      </w:pPr>
      <w:r>
        <w:rPr>
          <w:rFonts w:ascii="Arial" w:hAnsi="Arial"/>
          <w:sz w:val="24"/>
          <w:szCs w:val="24"/>
          <w:u w:val="none"/>
        </w:rPr>
      </w:r>
    </w:p>
    <w:p>
      <w:pPr>
        <w:pStyle w:val="Normal"/>
        <w:bidi w:val="0"/>
        <w:spacing w:lineRule="auto" w:line="360"/>
        <w:jc w:val="both"/>
        <w:rPr>
          <w:rFonts w:ascii="Arial" w:hAnsi="Arial"/>
          <w:sz w:val="24"/>
          <w:szCs w:val="24"/>
          <w:u w:val="none"/>
        </w:rPr>
      </w:pPr>
      <w:r>
        <w:rPr>
          <w:rFonts w:ascii="Arial" w:hAnsi="Arial"/>
          <w:sz w:val="24"/>
          <w:szCs w:val="24"/>
          <w:u w:val="none"/>
        </w:rPr>
      </w:r>
    </w:p>
    <w:p>
      <w:pPr>
        <w:pStyle w:val="Normal"/>
        <w:bidi w:val="0"/>
        <w:spacing w:lineRule="auto" w:line="360"/>
        <w:jc w:val="both"/>
        <w:rPr>
          <w:rFonts w:ascii="Arial" w:hAnsi="Arial"/>
          <w:sz w:val="24"/>
          <w:szCs w:val="24"/>
          <w:u w:val="none"/>
        </w:rPr>
      </w:pPr>
      <w:r>
        <w:rPr>
          <w:rFonts w:ascii="Arial" w:hAnsi="Arial"/>
          <w:sz w:val="24"/>
          <w:szCs w:val="24"/>
          <w:u w:val="none"/>
        </w:rPr>
      </w:r>
    </w:p>
    <w:p>
      <w:pPr>
        <w:pStyle w:val="Normal"/>
        <w:bidi w:val="0"/>
        <w:spacing w:lineRule="auto" w:line="360"/>
        <w:jc w:val="both"/>
        <w:rPr>
          <w:rFonts w:ascii="Arial" w:hAnsi="Arial"/>
          <w:sz w:val="24"/>
          <w:szCs w:val="24"/>
          <w:u w:val="none"/>
        </w:rPr>
      </w:pPr>
      <w:r>
        <w:rPr>
          <w:rFonts w:ascii="Arial" w:hAnsi="Arial"/>
          <w:sz w:val="24"/>
          <w:szCs w:val="24"/>
          <w:u w:val="none"/>
        </w:rPr>
      </w:r>
    </w:p>
    <w:p>
      <w:pPr>
        <w:pStyle w:val="Normal"/>
        <w:bidi w:val="0"/>
        <w:spacing w:lineRule="auto" w:line="360"/>
        <w:jc w:val="both"/>
        <w:rPr>
          <w:rFonts w:ascii="Arial" w:hAnsi="Arial"/>
          <w:sz w:val="24"/>
          <w:szCs w:val="24"/>
          <w:u w:val="none"/>
        </w:rPr>
      </w:pPr>
      <w:r>
        <w:rPr>
          <w:rFonts w:ascii="Arial" w:hAnsi="Arial"/>
          <w:sz w:val="24"/>
          <w:szCs w:val="24"/>
          <w:u w:val="none"/>
        </w:rPr>
      </w:r>
    </w:p>
    <w:p>
      <w:pPr>
        <w:pStyle w:val="Normal"/>
        <w:bidi w:val="0"/>
        <w:spacing w:lineRule="auto" w:line="360"/>
        <w:jc w:val="both"/>
        <w:rPr>
          <w:rFonts w:ascii="Arial" w:hAnsi="Arial"/>
          <w:sz w:val="24"/>
          <w:szCs w:val="24"/>
          <w:u w:val="none"/>
        </w:rPr>
      </w:pPr>
      <w:r>
        <w:rPr>
          <w:rFonts w:ascii="Arial" w:hAnsi="Arial"/>
          <w:sz w:val="24"/>
          <w:szCs w:val="24"/>
          <w:u w:val="none"/>
        </w:rPr>
      </w:r>
    </w:p>
    <w:p>
      <w:pPr>
        <w:pStyle w:val="Normal"/>
        <w:bidi w:val="0"/>
        <w:spacing w:lineRule="auto" w:line="360"/>
        <w:jc w:val="both"/>
        <w:rPr>
          <w:rFonts w:ascii="Arial" w:hAnsi="Arial"/>
          <w:sz w:val="24"/>
          <w:szCs w:val="24"/>
          <w:u w:val="none"/>
        </w:rPr>
      </w:pPr>
      <w:r>
        <w:rPr>
          <w:rFonts w:ascii="Arial" w:hAnsi="Arial"/>
          <w:sz w:val="24"/>
          <w:szCs w:val="24"/>
          <w:u w:val="none"/>
        </w:rPr>
      </w:r>
    </w:p>
    <w:p>
      <w:pPr>
        <w:pStyle w:val="Normal"/>
        <w:bidi w:val="0"/>
        <w:spacing w:lineRule="auto" w:line="360"/>
        <w:jc w:val="both"/>
        <w:rPr>
          <w:rFonts w:ascii="Arial" w:hAnsi="Arial"/>
          <w:sz w:val="24"/>
          <w:szCs w:val="24"/>
          <w:u w:val="none"/>
        </w:rPr>
      </w:pPr>
      <w:r>
        <w:rPr>
          <w:rFonts w:ascii="Arial" w:hAnsi="Arial"/>
          <w:sz w:val="24"/>
          <w:szCs w:val="24"/>
          <w:u w:val="none"/>
        </w:rPr>
      </w:r>
    </w:p>
    <w:p>
      <w:pPr>
        <w:pStyle w:val="Normal"/>
        <w:bidi w:val="0"/>
        <w:spacing w:lineRule="auto" w:line="360"/>
        <w:jc w:val="both"/>
        <w:rPr>
          <w:rFonts w:ascii="Arial" w:hAnsi="Arial"/>
          <w:sz w:val="24"/>
          <w:szCs w:val="24"/>
          <w:u w:val="none"/>
        </w:rPr>
      </w:pPr>
      <w:r>
        <w:rPr>
          <w:rFonts w:ascii="Arial" w:hAnsi="Arial"/>
          <w:sz w:val="24"/>
          <w:szCs w:val="24"/>
          <w:u w:val="none"/>
        </w:rPr>
      </w:r>
    </w:p>
    <w:p>
      <w:pPr>
        <w:pStyle w:val="Normal"/>
        <w:bidi w:val="0"/>
        <w:spacing w:lineRule="auto" w:line="360"/>
        <w:jc w:val="both"/>
        <w:rPr>
          <w:rFonts w:ascii="Arial" w:hAnsi="Arial"/>
          <w:sz w:val="24"/>
          <w:szCs w:val="24"/>
          <w:u w:val="none"/>
        </w:rPr>
      </w:pPr>
      <w:r>
        <w:rPr>
          <w:rFonts w:ascii="Arial" w:hAnsi="Arial"/>
          <w:sz w:val="24"/>
          <w:szCs w:val="24"/>
          <w:u w:val="none"/>
        </w:rPr>
      </w:r>
    </w:p>
    <w:p>
      <w:pPr>
        <w:pStyle w:val="Normal"/>
        <w:bidi w:val="0"/>
        <w:spacing w:lineRule="auto" w:line="360"/>
        <w:jc w:val="both"/>
        <w:rPr>
          <w:rFonts w:ascii="Arial" w:hAnsi="Arial"/>
          <w:sz w:val="24"/>
          <w:szCs w:val="24"/>
          <w:u w:val="none"/>
        </w:rPr>
      </w:pPr>
      <w:r>
        <w:rPr>
          <w:rFonts w:ascii="Arial" w:hAnsi="Arial"/>
          <w:sz w:val="24"/>
          <w:szCs w:val="24"/>
          <w:u w:val="none"/>
        </w:rPr>
      </w:r>
    </w:p>
    <w:p>
      <w:pPr>
        <w:pStyle w:val="Normal"/>
        <w:bidi w:val="0"/>
        <w:spacing w:lineRule="auto" w:line="360"/>
        <w:jc w:val="both"/>
        <w:rPr>
          <w:rFonts w:ascii="Arial" w:hAnsi="Arial"/>
          <w:sz w:val="24"/>
          <w:szCs w:val="24"/>
          <w:u w:val="none"/>
        </w:rPr>
      </w:pPr>
      <w:r>
        <w:rPr>
          <w:rFonts w:ascii="Arial" w:hAnsi="Arial"/>
          <w:sz w:val="24"/>
          <w:szCs w:val="24"/>
          <w:u w:val="none"/>
        </w:rPr>
      </w:r>
    </w:p>
    <w:p>
      <w:pPr>
        <w:pStyle w:val="Normal"/>
        <w:bidi w:val="0"/>
        <w:spacing w:lineRule="auto" w:line="360"/>
        <w:jc w:val="both"/>
        <w:rPr>
          <w:rFonts w:ascii="Arial" w:hAnsi="Arial"/>
          <w:sz w:val="24"/>
          <w:szCs w:val="24"/>
          <w:u w:val="none"/>
        </w:rPr>
      </w:pPr>
      <w:r>
        <w:rPr>
          <w:rFonts w:ascii="Arial" w:hAnsi="Arial"/>
          <w:sz w:val="24"/>
          <w:szCs w:val="24"/>
          <w:u w:val="none"/>
        </w:rPr>
      </w:r>
    </w:p>
    <w:p>
      <w:pPr>
        <w:pStyle w:val="Normal"/>
        <w:bidi w:val="0"/>
        <w:spacing w:lineRule="auto" w:line="360"/>
        <w:jc w:val="both"/>
        <w:rPr>
          <w:rFonts w:ascii="Arial" w:hAnsi="Arial"/>
          <w:sz w:val="24"/>
          <w:szCs w:val="24"/>
          <w:u w:val="none"/>
        </w:rPr>
      </w:pPr>
      <w:r>
        <w:rPr>
          <w:rFonts w:ascii="Arial" w:hAnsi="Arial"/>
          <w:sz w:val="24"/>
          <w:szCs w:val="24"/>
          <w:u w:val="none"/>
        </w:rPr>
      </w:r>
    </w:p>
    <w:p>
      <w:pPr>
        <w:pStyle w:val="Normal"/>
        <w:bidi w:val="0"/>
        <w:spacing w:lineRule="auto" w:line="360"/>
        <w:jc w:val="both"/>
        <w:rPr>
          <w:rFonts w:ascii="Arial" w:hAnsi="Arial"/>
          <w:sz w:val="24"/>
          <w:szCs w:val="24"/>
          <w:u w:val="none"/>
        </w:rPr>
      </w:pPr>
      <w:r>
        <w:rPr>
          <w:rFonts w:ascii="Arial" w:hAnsi="Arial"/>
          <w:sz w:val="24"/>
          <w:szCs w:val="24"/>
          <w:u w:val="none"/>
        </w:rPr>
      </w:r>
    </w:p>
    <w:p>
      <w:pPr>
        <w:pStyle w:val="Normal"/>
        <w:bidi w:val="0"/>
        <w:spacing w:lineRule="auto" w:line="360"/>
        <w:jc w:val="both"/>
        <w:rPr>
          <w:rFonts w:ascii="Arial" w:hAnsi="Arial"/>
          <w:sz w:val="24"/>
          <w:szCs w:val="24"/>
          <w:u w:val="none"/>
        </w:rPr>
      </w:pPr>
      <w:r>
        <w:rPr>
          <w:rFonts w:ascii="Arial" w:hAnsi="Arial"/>
          <w:sz w:val="24"/>
          <w:szCs w:val="24"/>
          <w:u w:val="none"/>
        </w:rPr>
      </w:r>
    </w:p>
    <w:p>
      <w:pPr>
        <w:pStyle w:val="Normal"/>
        <w:bidi w:val="0"/>
        <w:spacing w:lineRule="auto" w:line="360"/>
        <w:jc w:val="both"/>
        <w:rPr>
          <w:rFonts w:ascii="Arial" w:hAnsi="Arial"/>
          <w:sz w:val="24"/>
          <w:szCs w:val="24"/>
          <w:u w:val="none"/>
        </w:rPr>
      </w:pPr>
      <w:r>
        <w:rPr>
          <w:rFonts w:ascii="Arial" w:hAnsi="Arial"/>
          <w:sz w:val="24"/>
          <w:szCs w:val="24"/>
          <w:u w:val="none"/>
        </w:rPr>
      </w:r>
    </w:p>
    <w:p>
      <w:pPr>
        <w:pStyle w:val="Normal"/>
        <w:bidi w:val="0"/>
        <w:spacing w:lineRule="auto" w:line="360"/>
        <w:jc w:val="both"/>
        <w:rPr>
          <w:rStyle w:val="Emphasis"/>
          <w:rFonts w:ascii="Arial" w:hAnsi="Arial"/>
          <w:sz w:val="24"/>
          <w:szCs w:val="24"/>
        </w:rPr>
      </w:pPr>
      <w:r>
        <w:rPr>
          <w:rFonts w:ascii="Arial" w:hAnsi="Arial"/>
          <w:b w:val="false"/>
          <w:i w:val="false"/>
          <w:caps w:val="false"/>
          <w:smallCaps w:val="false"/>
          <w:color w:val="000000"/>
          <w:spacing w:val="0"/>
          <w:sz w:val="24"/>
          <w:szCs w:val="24"/>
        </w:rPr>
      </w:r>
    </w:p>
    <w:p>
      <w:pPr>
        <w:pStyle w:val="Normal"/>
        <w:bidi w:val="0"/>
        <w:spacing w:lineRule="auto" w:line="360"/>
        <w:jc w:val="both"/>
        <w:rPr>
          <w:rStyle w:val="Emphasis"/>
          <w:rFonts w:ascii="Arial" w:hAnsi="Arial"/>
          <w:b w:val="false"/>
          <w:b w:val="false"/>
          <w:i w:val="false"/>
          <w:i w:val="false"/>
          <w:caps w:val="false"/>
          <w:smallCaps w:val="false"/>
          <w:color w:val="000000"/>
          <w:spacing w:val="0"/>
          <w:sz w:val="24"/>
          <w:szCs w:val="24"/>
        </w:rPr>
      </w:pPr>
      <w:r>
        <w:rPr>
          <w:rFonts w:ascii="Arial" w:hAnsi="Arial"/>
          <w:b w:val="false"/>
          <w:i w:val="false"/>
          <w:caps w:val="false"/>
          <w:smallCaps w:val="false"/>
          <w:color w:val="000000"/>
          <w:spacing w:val="0"/>
          <w:sz w:val="24"/>
          <w:szCs w:val="24"/>
        </w:rPr>
      </w:r>
    </w:p>
    <w:p>
      <w:pPr>
        <w:pStyle w:val="Normal"/>
        <w:bidi w:val="0"/>
        <w:spacing w:lineRule="auto" w:line="360"/>
        <w:jc w:val="both"/>
        <w:rPr>
          <w:lang w:val="en-GB"/>
        </w:rPr>
      </w:pPr>
      <w:r>
        <w:rPr/>
      </w:r>
    </w:p>
    <w:p>
      <w:pPr>
        <w:pStyle w:val="Normal"/>
        <w:bidi w:val="0"/>
        <w:spacing w:lineRule="auto" w:line="360"/>
        <w:jc w:val="both"/>
        <w:rPr>
          <w:rFonts w:ascii="Arial" w:hAnsi="Arial"/>
          <w:sz w:val="24"/>
          <w:szCs w:val="24"/>
        </w:rPr>
      </w:pPr>
      <w:r>
        <w:rPr>
          <w:rFonts w:ascii="Arial" w:hAnsi="Arial"/>
          <w:sz w:val="24"/>
          <w:szCs w:val="24"/>
        </w:rPr>
      </w:r>
    </w:p>
    <w:p>
      <w:pPr>
        <w:pStyle w:val="Normal"/>
        <w:bidi w:val="0"/>
        <w:spacing w:lineRule="auto" w:line="360"/>
        <w:jc w:val="both"/>
        <w:rPr>
          <w:rFonts w:ascii="Arial" w:hAnsi="Arial"/>
          <w:sz w:val="24"/>
          <w:szCs w:val="24"/>
        </w:rPr>
      </w:pPr>
      <w:r>
        <w:rPr>
          <w:rFonts w:ascii="Arial" w:hAnsi="Arial"/>
          <w:b/>
          <w:bCs/>
          <w:color w:val="C9211E"/>
          <w:sz w:val="34"/>
          <w:szCs w:val="34"/>
        </w:rPr>
      </w:r>
    </w:p>
    <w:p>
      <w:pPr>
        <w:pStyle w:val="Normal"/>
        <w:bidi w:val="0"/>
        <w:jc w:val="center"/>
        <w:rPr>
          <w:rFonts w:ascii="Arial" w:hAnsi="Arial"/>
          <w:color w:val="C9211E"/>
        </w:rPr>
      </w:pPr>
      <w:r>
        <w:rPr>
          <w:rFonts w:ascii="Arial" w:hAnsi="Arial"/>
          <w:color w:val="C9211E"/>
        </w:rPr>
      </w:r>
    </w:p>
    <w:p>
      <w:pPr>
        <w:pStyle w:val="Normal"/>
        <w:bidi w:val="0"/>
        <w:jc w:val="center"/>
        <w:rPr>
          <w:rFonts w:ascii="Arial" w:hAnsi="Arial"/>
          <w:color w:val="C9211E"/>
        </w:rPr>
      </w:pPr>
      <w:r>
        <w:rPr/>
      </w:r>
    </w:p>
    <w:sectPr>
      <w:footerReference w:type="default" r:id="rId28"/>
      <w:type w:val="nextPage"/>
      <w:pgSz w:w="11906" w:h="16838"/>
      <w:pgMar w:left="1134" w:right="1134" w:header="0" w:top="1134" w:footer="1134" w:bottom="1693" w:gutter="0"/>
      <w:pgNumType w:fmt="decimal"/>
      <w:formProt w:val="false"/>
      <w:textDirection w:val="lrTb"/>
      <w:docGrid w:type="default" w:linePitch="10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OpenSymbol">
    <w:altName w:val="Arial Unicode MS"/>
    <w:charset w:val="02"/>
    <w:family w:val="auto"/>
    <w:pitch w:val="default"/>
  </w:font>
  <w:font w:name="Liberation Sans">
    <w:altName w:val="Arial"/>
    <w:charset w:val="00"/>
    <w:family w:val="roman"/>
    <w:pitch w:val="variable"/>
  </w:font>
  <w:font w:name="Arial">
    <w:charset w:val="00"/>
    <w:family w:val="roman"/>
    <w:pitch w:val="variable"/>
  </w:font>
  <w:font w:name="Arial">
    <w:charset w:val="01"/>
    <w:family w:val="swiss"/>
    <w:pitch w:val="variable"/>
  </w:font>
  <w:font w:name="OpenSymbol">
    <w:altName w:val="Arial Unicode MS"/>
    <w:charset w:val="01"/>
    <w:family w:val="auto"/>
    <w:pitch w:val="variable"/>
  </w:font>
  <w:font w:name="Symbol">
    <w:charset w:val="02"/>
    <w:family w:val="auto"/>
    <w:pitch w:val="default"/>
  </w:font>
  <w:font w:name="OpenSymbol">
    <w:altName w:val="Arial Unicode MS"/>
    <w:charset w:val="01"/>
    <w:family w:val="auto"/>
    <w:pitch w:val="default"/>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Footer"/>
      <w:jc w:val="center"/>
      <w:rPr/>
    </w:pPr>
    <w:r>
      <w:rPr/>
      <w:fldChar w:fldCharType="begin"/>
    </w:r>
    <w:r>
      <w:rPr/>
      <w:instrText> PAGE </w:instrText>
    </w:r>
    <w:r>
      <w:rPr/>
      <w:fldChar w:fldCharType="separate"/>
    </w:r>
    <w:r>
      <w:rPr/>
      <w:t>5</w:t>
    </w:r>
    <w:r>
      <w:rPr/>
      <w:fldChar w:fldCharType="end"/>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Footer"/>
      <w:jc w:val="center"/>
      <w:rPr/>
    </w:pPr>
    <w:r>
      <w:rPr/>
      <w:fldChar w:fldCharType="begin"/>
    </w:r>
    <w:r>
      <w:rPr/>
      <w:instrText> PAGE </w:instrText>
    </w:r>
    <w:r>
      <w:rPr/>
      <w:fldChar w:fldCharType="separate"/>
    </w:r>
    <w:r>
      <w:rPr/>
      <w:t>5</w:t>
    </w:r>
    <w:r>
      <w:rPr/>
      <w:fldChar w:fldCharType="end"/>
    </w:r>
  </w:p>
</w:ftr>
</file>

<file path=word/footer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Footer"/>
      <w:jc w:val="center"/>
      <w:rPr/>
    </w:pPr>
    <w:r>
      <w:rPr/>
      <w:fldChar w:fldCharType="begin"/>
    </w:r>
    <w:r>
      <w:rPr/>
      <w:instrText> PAGE </w:instrText>
    </w:r>
    <w:r>
      <w:rPr/>
      <w:fldChar w:fldCharType="separate"/>
    </w:r>
    <w:r>
      <w:rPr/>
      <w:t>5</w:t>
    </w:r>
    <w:r>
      <w:rPr/>
      <w:fldChar w:fldCharType="end"/>
    </w:r>
  </w:p>
</w:ftr>
</file>

<file path=word/footer4.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Footer"/>
      <w:jc w:val="center"/>
      <w:rPr/>
    </w:pPr>
    <w:r>
      <w:rPr/>
      <w:fldChar w:fldCharType="begin"/>
    </w:r>
    <w:r>
      <w:rPr/>
      <w:instrText> PAGE </w:instrText>
    </w:r>
    <w:r>
      <w:rPr/>
      <w:fldChar w:fldCharType="separate"/>
    </w:r>
    <w:r>
      <w:rPr/>
      <w:t>9</w:t>
    </w:r>
    <w:r>
      <w:rPr/>
      <w:fldChar w:fldCharType="end"/>
    </w:r>
  </w:p>
</w:ft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2">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3">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4">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5">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6">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7">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8">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9">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10">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11">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12">
    <w:lvl w:ilvl="0">
      <w:start w:val="1"/>
      <w:numFmt w:val="bullet"/>
      <w:lvlText w:val=""/>
      <w:lvlJc w:val="left"/>
      <w:pPr>
        <w:tabs>
          <w:tab w:val="num" w:pos="1440"/>
        </w:tabs>
        <w:ind w:left="1440" w:hanging="360"/>
      </w:pPr>
      <w:rPr>
        <w:rFonts w:ascii="Symbol" w:hAnsi="Symbol" w:cs="Symbol" w:hint="default"/>
      </w:rPr>
    </w:lvl>
    <w:lvl w:ilvl="1">
      <w:start w:val="1"/>
      <w:numFmt w:val="bullet"/>
      <w:lvlText w:val="◦"/>
      <w:lvlJc w:val="left"/>
      <w:pPr>
        <w:tabs>
          <w:tab w:val="num" w:pos="1800"/>
        </w:tabs>
        <w:ind w:left="1800" w:hanging="360"/>
      </w:pPr>
      <w:rPr>
        <w:rFonts w:ascii="OpenSymbol" w:hAnsi="OpenSymbol" w:cs="OpenSymbol" w:hint="default"/>
      </w:rPr>
    </w:lvl>
    <w:lvl w:ilvl="2">
      <w:start w:val="1"/>
      <w:numFmt w:val="bullet"/>
      <w:lvlText w:val="▪"/>
      <w:lvlJc w:val="left"/>
      <w:pPr>
        <w:tabs>
          <w:tab w:val="num" w:pos="2160"/>
        </w:tabs>
        <w:ind w:left="2160" w:hanging="360"/>
      </w:pPr>
      <w:rPr>
        <w:rFonts w:ascii="OpenSymbol" w:hAnsi="OpenSymbol" w:cs="OpenSymbol" w:hint="default"/>
      </w:rPr>
    </w:lvl>
    <w:lvl w:ilvl="3">
      <w:start w:val="1"/>
      <w:numFmt w:val="bullet"/>
      <w:lvlText w:val=""/>
      <w:lvlJc w:val="left"/>
      <w:pPr>
        <w:tabs>
          <w:tab w:val="num" w:pos="2520"/>
        </w:tabs>
        <w:ind w:left="2520" w:hanging="360"/>
      </w:pPr>
      <w:rPr>
        <w:rFonts w:ascii="Symbol" w:hAnsi="Symbol" w:cs="Symbol" w:hint="default"/>
      </w:rPr>
    </w:lvl>
    <w:lvl w:ilvl="4">
      <w:start w:val="1"/>
      <w:numFmt w:val="bullet"/>
      <w:lvlText w:val="◦"/>
      <w:lvlJc w:val="left"/>
      <w:pPr>
        <w:tabs>
          <w:tab w:val="num" w:pos="2880"/>
        </w:tabs>
        <w:ind w:left="2880" w:hanging="360"/>
      </w:pPr>
      <w:rPr>
        <w:rFonts w:ascii="OpenSymbol" w:hAnsi="OpenSymbol" w:cs="OpenSymbol" w:hint="default"/>
      </w:rPr>
    </w:lvl>
    <w:lvl w:ilvl="5">
      <w:start w:val="1"/>
      <w:numFmt w:val="bullet"/>
      <w:lvlText w:val="▪"/>
      <w:lvlJc w:val="left"/>
      <w:pPr>
        <w:tabs>
          <w:tab w:val="num" w:pos="3240"/>
        </w:tabs>
        <w:ind w:left="3240" w:hanging="360"/>
      </w:pPr>
      <w:rPr>
        <w:rFonts w:ascii="OpenSymbol" w:hAnsi="OpenSymbol" w:cs="OpenSymbol" w:hint="default"/>
      </w:rPr>
    </w:lvl>
    <w:lvl w:ilvl="6">
      <w:start w:val="1"/>
      <w:numFmt w:val="bullet"/>
      <w:lvlText w:val=""/>
      <w:lvlJc w:val="left"/>
      <w:pPr>
        <w:tabs>
          <w:tab w:val="num" w:pos="3600"/>
        </w:tabs>
        <w:ind w:left="3600" w:hanging="360"/>
      </w:pPr>
      <w:rPr>
        <w:rFonts w:ascii="Symbol" w:hAnsi="Symbol" w:cs="Symbol" w:hint="default"/>
      </w:rPr>
    </w:lvl>
    <w:lvl w:ilvl="7">
      <w:start w:val="1"/>
      <w:numFmt w:val="bullet"/>
      <w:lvlText w:val="◦"/>
      <w:lvlJc w:val="left"/>
      <w:pPr>
        <w:tabs>
          <w:tab w:val="num" w:pos="3960"/>
        </w:tabs>
        <w:ind w:left="3960" w:hanging="360"/>
      </w:pPr>
      <w:rPr>
        <w:rFonts w:ascii="OpenSymbol" w:hAnsi="OpenSymbol" w:cs="OpenSymbol" w:hint="default"/>
      </w:rPr>
    </w:lvl>
    <w:lvl w:ilvl="8">
      <w:start w:val="1"/>
      <w:numFmt w:val="bullet"/>
      <w:lvlText w:val="▪"/>
      <w:lvlJc w:val="left"/>
      <w:pPr>
        <w:tabs>
          <w:tab w:val="num" w:pos="4320"/>
        </w:tabs>
        <w:ind w:left="4320" w:hanging="360"/>
      </w:pPr>
      <w:rPr>
        <w:rFonts w:ascii="OpenSymbol" w:hAnsi="OpenSymbol" w:cs="OpenSymbol" w:hint="default"/>
      </w:rPr>
    </w:lvl>
  </w:abstractNum>
  <w:abstractNum w:abstractNumId="13">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bering>
</file>

<file path=word/settings.xml><?xml version="1.0" encoding="utf-8"?>
<w:settings xmlns:w="http://schemas.openxmlformats.org/wordprocessingml/2006/main">
  <w:zoom w:percent="100"/>
  <w:defaultTabStop w:val="709"/>
  <w:autoHyphenation w:val="true"/>
  <w:compat>
    <w:compatSetting w:name="compatibilityMode" w:uri="http://schemas.microsoft.com/office/word" w:val="15"/>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Liberation Serif" w:hAnsi="Liberation Serif" w:eastAsia="NSimSun" w:cs="Arial"/>
        <w:kern w:val="2"/>
        <w:sz w:val="24"/>
        <w:szCs w:val="24"/>
        <w:lang w:val="en-GB" w:eastAsia="zh-CN" w:bidi="hi-IN"/>
      </w:rPr>
    </w:rPrDefault>
    <w:pPrDefault>
      <w:pPr>
        <w:suppressAutoHyphens w:val="true"/>
      </w:pPr>
    </w:pPrDefault>
  </w:docDefaults>
  <w:style w:type="paragraph" w:styleId="Normal">
    <w:name w:val="Normal"/>
    <w:qFormat/>
    <w:pPr>
      <w:widowControl/>
      <w:suppressAutoHyphens w:val="true"/>
      <w:bidi w:val="0"/>
      <w:spacing w:before="0" w:after="0"/>
      <w:jc w:val="left"/>
    </w:pPr>
    <w:rPr>
      <w:rFonts w:ascii="Liberation Serif" w:hAnsi="Liberation Serif" w:eastAsia="NSimSun" w:cs="Arial"/>
      <w:color w:val="auto"/>
      <w:kern w:val="2"/>
      <w:sz w:val="24"/>
      <w:szCs w:val="24"/>
      <w:lang w:val="en-GB" w:eastAsia="zh-CN" w:bidi="hi-IN"/>
    </w:rPr>
  </w:style>
  <w:style w:type="character" w:styleId="Emphasis">
    <w:name w:val="Emphasis"/>
    <w:qFormat/>
    <w:rPr>
      <w:i/>
      <w:iCs/>
    </w:rPr>
  </w:style>
  <w:style w:type="character" w:styleId="InternetLink">
    <w:name w:val="Hyperlink"/>
    <w:rPr>
      <w:color w:val="000080"/>
      <w:u w:val="single"/>
      <w:lang w:val="zxx" w:eastAsia="zxx" w:bidi="zxx"/>
    </w:rPr>
  </w:style>
  <w:style w:type="character" w:styleId="Bullets">
    <w:name w:val="Bullets"/>
    <w:qFormat/>
    <w:rPr>
      <w:rFonts w:ascii="OpenSymbol" w:hAnsi="OpenSymbol" w:eastAsia="OpenSymbol" w:cs="OpenSymbol"/>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TableContents">
    <w:name w:val="Table Contents"/>
    <w:basedOn w:val="Normal"/>
    <w:qFormat/>
    <w:pPr>
      <w:widowControl w:val="false"/>
      <w:suppressLineNumbers/>
    </w:pPr>
    <w:rPr/>
  </w:style>
  <w:style w:type="paragraph" w:styleId="HeaderandFooter">
    <w:name w:val="Header and Footer"/>
    <w:basedOn w:val="Normal"/>
    <w:qFormat/>
    <w:pPr>
      <w:suppressLineNumbers/>
      <w:tabs>
        <w:tab w:val="clear" w:pos="709"/>
        <w:tab w:val="center" w:pos="4819" w:leader="none"/>
        <w:tab w:val="right" w:pos="9638" w:leader="none"/>
      </w:tabs>
    </w:pPr>
    <w:rPr/>
  </w:style>
  <w:style w:type="paragraph" w:styleId="Footer">
    <w:name w:val="Footer"/>
    <w:basedOn w:val="HeaderandFooter"/>
    <w:pPr>
      <w:suppressLineNumbers/>
    </w:pPr>
    <w:r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footer" Target="footer1.xml"/><Relationship Id="rId3" Type="http://schemas.openxmlformats.org/officeDocument/2006/relationships/footer" Target="footer2.xml"/><Relationship Id="rId4" Type="http://schemas.openxmlformats.org/officeDocument/2006/relationships/hyperlink" Target="https://www.bbc.co.uk/news/business-59048014.amp" TargetMode="External"/><Relationship Id="rId5" Type="http://schemas.openxmlformats.org/officeDocument/2006/relationships/image" Target="media/image1.png"/><Relationship Id="rId6" Type="http://schemas.openxmlformats.org/officeDocument/2006/relationships/footer" Target="footer3.xml"/><Relationship Id="rId7" Type="http://schemas.openxmlformats.org/officeDocument/2006/relationships/hyperlink" Target="http://serve360.mariot.com/wp-content/uploads/2021/09/2021_Serve_360_Report.pdf" TargetMode="External"/><Relationship Id="rId8" Type="http://schemas.openxmlformats.org/officeDocument/2006/relationships/image" Target="media/image2.png"/><Relationship Id="rId9" Type="http://schemas.openxmlformats.org/officeDocument/2006/relationships/hyperlink" Target="https://www.linkedin.com/pulse/take-care-your-employees-they" TargetMode="External"/><Relationship Id="rId10" Type="http://schemas.openxmlformats.org/officeDocument/2006/relationships/hyperlink" Target="https://www.bbc.co.uk/news/business-59048014.amp" TargetMode="External"/><Relationship Id="rId11" Type="http://schemas.openxmlformats.org/officeDocument/2006/relationships/hyperlink" Target="https://www.cipd.co.uk/knowledge/fundamentals/relations/engagement/factsheet" TargetMode="External"/><Relationship Id="rId12" Type="http://schemas.openxmlformats.org/officeDocument/2006/relationships/hyperlink" Target="https://www.bbc.co.uk/news/business-59048014.amp" TargetMode="External"/><Relationship Id="rId13" Type="http://schemas.openxmlformats.org/officeDocument/2006/relationships/hyperlink" Target="https://www.reuters.com/article/britain-hotel-oyo-idCNL8N1W52MZ" TargetMode="External"/><Relationship Id="rId14" Type="http://schemas.openxmlformats.org/officeDocument/2006/relationships/hyperlink" Target="https://www.premierinn.com/gb/en/hotels/england/county-durham/stockton/england" TargetMode="External"/><Relationship Id="rId15" Type="http://schemas.openxmlformats.org/officeDocument/2006/relationships/hyperlink" Target="https://www.premierinn.com/gb/en/hotels/england/county-durham/stockton-on-tees/wplvistonwynyard.html" TargetMode="External"/><Relationship Id="rId16" Type="http://schemas.openxmlformats.org/officeDocument/2006/relationships/hyperlink" Target="https://www.premierinn.com/gb/en/hotels/england/county-durham/stockton/england" TargetMode="External"/><Relationship Id="rId17" Type="http://schemas.openxmlformats.org/officeDocument/2006/relationships/hyperlink" Target="https://www.tripadvisor.co.uk/Hotel_Review-g186380-d189297-reviews" TargetMode="External"/><Relationship Id="rId18" Type="http://schemas.openxmlformats.org/officeDocument/2006/relationships/hyperlink" Target="https://wwwzippia.com/answers/whatbenefits-does-marriott-international" TargetMode="External"/><Relationship Id="rId19" Type="http://schemas.openxmlformats.org/officeDocument/2006/relationships/hyperlink" Target="https://wwwzippia.com/answers/whatbenefits-does-marriott-international-offer/" TargetMode="External"/><Relationship Id="rId20" Type="http://schemas.openxmlformats.org/officeDocument/2006/relationships/hyperlink" Target="https://travelweekly/" TargetMode="External"/><Relationship Id="rId21" Type="http://schemas.openxmlformats.org/officeDocument/2006/relationships/hyperlink" Target="https://travelweekly.co.uk/" TargetMode="External"/><Relationship Id="rId22" Type="http://schemas.openxmlformats.org/officeDocument/2006/relationships/hyperlink" Target="http://serve360.mariot.com/wp-content/uploads/2021/09/2021_Serve_360_Report.pdf" TargetMode="External"/><Relationship Id="rId23" Type="http://schemas.openxmlformats.org/officeDocument/2006/relationships/hyperlink" Target="https://www.annualreports.com/HostedData/AnnualReports/PDF/LSE_WTB_2022.pdf" TargetMode="External"/><Relationship Id="rId24" Type="http://schemas.openxmlformats.org/officeDocument/2006/relationships/hyperlink" Target="https://youtu.be/wiPZdo2gpwY" TargetMode="External"/><Relationship Id="rId25" Type="http://schemas.openxmlformats.org/officeDocument/2006/relationships/hyperlink" Target="https://youtu.be/wiPZdo2gpwY" TargetMode="External"/><Relationship Id="rId26" Type="http://schemas.openxmlformats.org/officeDocument/2006/relationships/hyperlink" Target="https://9mconsulting.com/newsletter/lewins-change-model/" TargetMode="External"/><Relationship Id="rId27" Type="http://schemas.openxmlformats.org/officeDocument/2006/relationships/hyperlink" Target="https://www.hotelmanagement-network.com/news/covid-19-impact-marriot-hotels/" TargetMode="External"/><Relationship Id="rId28" Type="http://schemas.openxmlformats.org/officeDocument/2006/relationships/footer" Target="footer4.xml"/><Relationship Id="rId29" Type="http://schemas.openxmlformats.org/officeDocument/2006/relationships/numbering" Target="numbering.xml"/><Relationship Id="rId30" Type="http://schemas.openxmlformats.org/officeDocument/2006/relationships/fontTable" Target="fontTable.xml"/><Relationship Id="rId31" Type="http://schemas.openxmlformats.org/officeDocument/2006/relationships/settings" Target="settings.xml"/>
</Relationships>
</file>

<file path=docProps/app.xml><?xml version="1.0" encoding="utf-8"?>
<Properties xmlns="http://schemas.openxmlformats.org/officeDocument/2006/extended-properties" xmlns:vt="http://schemas.openxmlformats.org/officeDocument/2006/docPropsVTypes">
  <Template/>
  <TotalTime>64</TotalTime>
  <Application>LibreOffice/7.0.1.2$Windows_X86_64 LibreOffice_project/7cbcfc562f6eb6708b5ff7d7397325de9e764452</Application>
  <Pages>18</Pages>
  <Words>2638</Words>
  <Characters>16249</Characters>
  <CharactersWithSpaces>18730</CharactersWithSpaces>
  <Paragraphs>177</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2023-03-03T23:05:59Z</dcterms:created>
  <dc:creator/>
  <dc:description/>
  <dc:language>en-GB</dc:language>
  <cp:lastModifiedBy/>
  <dcterms:modified xsi:type="dcterms:W3CDTF">2023-03-04T00:11:52Z</dcterms:modified>
  <cp:revision>18</cp:revision>
  <dc:subject/>
  <dc:title/>
</cp:coreProperties>
</file>