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BB919" w14:textId="5B21D640" w:rsidR="00BB7890" w:rsidRDefault="001539E3" w:rsidP="00BB7890">
      <w:pPr>
        <w:spacing w:line="36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Chris Munsaka</w:t>
      </w:r>
    </w:p>
    <w:p w14:paraId="305D5B24" w14:textId="3257F959" w:rsidR="00750544" w:rsidRDefault="001539E3" w:rsidP="001539E3">
      <w:pPr>
        <w:spacing w:line="36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2107537</w:t>
      </w:r>
    </w:p>
    <w:p w14:paraId="087E333F" w14:textId="409BCEC2" w:rsidR="00750544" w:rsidRDefault="001539E3" w:rsidP="00BB7890">
      <w:pPr>
        <w:spacing w:line="36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Mr Olu Adegbite</w:t>
      </w:r>
    </w:p>
    <w:p w14:paraId="6C80B015" w14:textId="77777777" w:rsidR="007B0CD7" w:rsidRDefault="00BB7890" w:rsidP="00BB7890">
      <w:pPr>
        <w:spacing w:line="36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MANAGING ENTERPRISE IN THE 21ST CENTURY</w:t>
      </w:r>
    </w:p>
    <w:p w14:paraId="1FEFF850" w14:textId="77777777" w:rsidR="007B0CD7" w:rsidRDefault="007B0CD7">
      <w:pPr>
        <w:rPr>
          <w:b/>
          <w:sz w:val="32"/>
          <w:szCs w:val="32"/>
        </w:rPr>
      </w:pPr>
      <w:r>
        <w:rPr>
          <w:b/>
          <w:sz w:val="32"/>
          <w:szCs w:val="32"/>
        </w:rPr>
        <w:br w:type="page"/>
      </w:r>
    </w:p>
    <w:sdt>
      <w:sdtPr>
        <w:rPr>
          <w:rFonts w:ascii="Arial" w:eastAsia="Arial" w:hAnsi="Arial" w:cs="Arial"/>
          <w:color w:val="auto"/>
          <w:sz w:val="22"/>
          <w:szCs w:val="22"/>
          <w:lang w:val="en-GB"/>
        </w:rPr>
        <w:id w:val="-9998824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15D114" w14:textId="77777777" w:rsidR="007B0CD7" w:rsidRPr="007B0CD7" w:rsidRDefault="007B0CD7" w:rsidP="007B0CD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7B0CD7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Table of Contents</w:t>
          </w:r>
        </w:p>
        <w:p w14:paraId="6402D90F" w14:textId="77777777" w:rsidR="007B0CD7" w:rsidRPr="007B0CD7" w:rsidRDefault="00283A6C" w:rsidP="007B0CD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r w:rsidRPr="007B0CD7">
            <w:rPr>
              <w:sz w:val="24"/>
              <w:szCs w:val="24"/>
            </w:rPr>
            <w:fldChar w:fldCharType="begin"/>
          </w:r>
          <w:r w:rsidR="007B0CD7" w:rsidRPr="007B0CD7">
            <w:rPr>
              <w:sz w:val="24"/>
              <w:szCs w:val="24"/>
            </w:rPr>
            <w:instrText xml:space="preserve"> TOC \o "1-3" \h \z \u </w:instrText>
          </w:r>
          <w:r w:rsidRPr="007B0CD7">
            <w:rPr>
              <w:sz w:val="24"/>
              <w:szCs w:val="24"/>
            </w:rPr>
            <w:fldChar w:fldCharType="separate"/>
          </w:r>
          <w:hyperlink w:anchor="_Toc108170638" w:history="1">
            <w:r w:rsidR="007B0CD7" w:rsidRPr="007B0CD7">
              <w:rPr>
                <w:rStyle w:val="Hyperlink"/>
                <w:noProof/>
                <w:sz w:val="24"/>
                <w:szCs w:val="24"/>
              </w:rPr>
              <w:t>Task 1:</w:t>
            </w:r>
            <w:r w:rsidR="007B0CD7" w:rsidRPr="007B0CD7">
              <w:rPr>
                <w:noProof/>
                <w:webHidden/>
                <w:sz w:val="24"/>
                <w:szCs w:val="24"/>
              </w:rPr>
              <w:tab/>
            </w:r>
            <w:r w:rsidRPr="007B0CD7">
              <w:rPr>
                <w:noProof/>
                <w:webHidden/>
                <w:sz w:val="24"/>
                <w:szCs w:val="24"/>
              </w:rPr>
              <w:fldChar w:fldCharType="begin"/>
            </w:r>
            <w:r w:rsidR="007B0CD7" w:rsidRPr="007B0CD7">
              <w:rPr>
                <w:noProof/>
                <w:webHidden/>
                <w:sz w:val="24"/>
                <w:szCs w:val="24"/>
              </w:rPr>
              <w:instrText xml:space="preserve"> PAGEREF _Toc108170638 \h </w:instrText>
            </w:r>
            <w:r w:rsidRPr="007B0CD7">
              <w:rPr>
                <w:noProof/>
                <w:webHidden/>
                <w:sz w:val="24"/>
                <w:szCs w:val="24"/>
              </w:rPr>
            </w:r>
            <w:r w:rsidRPr="007B0CD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7B0CD7" w:rsidRPr="007B0CD7">
              <w:rPr>
                <w:noProof/>
                <w:webHidden/>
                <w:sz w:val="24"/>
                <w:szCs w:val="24"/>
              </w:rPr>
              <w:t>3</w:t>
            </w:r>
            <w:r w:rsidRPr="007B0CD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4E0AC2" w14:textId="77777777" w:rsidR="007B0CD7" w:rsidRPr="007B0CD7" w:rsidRDefault="00000000" w:rsidP="007B0CD7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08170639" w:history="1">
            <w:r w:rsidR="007B0CD7" w:rsidRPr="007B0CD7">
              <w:rPr>
                <w:rStyle w:val="Hyperlink"/>
                <w:noProof/>
                <w:sz w:val="24"/>
                <w:szCs w:val="24"/>
              </w:rPr>
              <w:t>Successful business management keys</w:t>
            </w:r>
            <w:r w:rsidR="007B0CD7" w:rsidRPr="007B0CD7">
              <w:rPr>
                <w:noProof/>
                <w:webHidden/>
                <w:sz w:val="24"/>
                <w:szCs w:val="24"/>
              </w:rPr>
              <w:tab/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begin"/>
            </w:r>
            <w:r w:rsidR="007B0CD7" w:rsidRPr="007B0CD7">
              <w:rPr>
                <w:noProof/>
                <w:webHidden/>
                <w:sz w:val="24"/>
                <w:szCs w:val="24"/>
              </w:rPr>
              <w:instrText xml:space="preserve"> PAGEREF _Toc108170639 \h </w:instrText>
            </w:r>
            <w:r w:rsidR="00283A6C" w:rsidRPr="007B0CD7">
              <w:rPr>
                <w:noProof/>
                <w:webHidden/>
                <w:sz w:val="24"/>
                <w:szCs w:val="24"/>
              </w:rPr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7B0CD7" w:rsidRPr="007B0CD7">
              <w:rPr>
                <w:noProof/>
                <w:webHidden/>
                <w:sz w:val="24"/>
                <w:szCs w:val="24"/>
              </w:rPr>
              <w:t>3</w:t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FFAD69" w14:textId="77777777" w:rsidR="007B0CD7" w:rsidRPr="007B0CD7" w:rsidRDefault="00000000" w:rsidP="007B0CD7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  <w:sz w:val="24"/>
              <w:szCs w:val="24"/>
            </w:rPr>
          </w:pPr>
          <w:hyperlink w:anchor="_Toc108170640" w:history="1">
            <w:r w:rsidR="007B0CD7" w:rsidRPr="007B0CD7">
              <w:rPr>
                <w:rStyle w:val="Hyperlink"/>
                <w:noProof/>
                <w:sz w:val="24"/>
                <w:szCs w:val="24"/>
              </w:rPr>
              <w:t>Reference List</w:t>
            </w:r>
            <w:r w:rsidR="007B0CD7" w:rsidRPr="007B0CD7">
              <w:rPr>
                <w:noProof/>
                <w:webHidden/>
                <w:sz w:val="24"/>
                <w:szCs w:val="24"/>
              </w:rPr>
              <w:tab/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begin"/>
            </w:r>
            <w:r w:rsidR="007B0CD7" w:rsidRPr="007B0CD7">
              <w:rPr>
                <w:noProof/>
                <w:webHidden/>
                <w:sz w:val="24"/>
                <w:szCs w:val="24"/>
              </w:rPr>
              <w:instrText xml:space="preserve"> PAGEREF _Toc108170640 \h </w:instrText>
            </w:r>
            <w:r w:rsidR="00283A6C" w:rsidRPr="007B0CD7">
              <w:rPr>
                <w:noProof/>
                <w:webHidden/>
                <w:sz w:val="24"/>
                <w:szCs w:val="24"/>
              </w:rPr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separate"/>
            </w:r>
            <w:r w:rsidR="007B0CD7" w:rsidRPr="007B0CD7">
              <w:rPr>
                <w:noProof/>
                <w:webHidden/>
                <w:sz w:val="24"/>
                <w:szCs w:val="24"/>
              </w:rPr>
              <w:t>5</w:t>
            </w:r>
            <w:r w:rsidR="00283A6C" w:rsidRPr="007B0CD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3AC756D" w14:textId="77777777" w:rsidR="007B0CD7" w:rsidRDefault="00283A6C" w:rsidP="007B0CD7">
          <w:pPr>
            <w:spacing w:line="360" w:lineRule="auto"/>
            <w:jc w:val="both"/>
          </w:pPr>
          <w:r w:rsidRPr="007B0CD7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A21C019" w14:textId="77777777" w:rsidR="00DA04EC" w:rsidRDefault="00AA08B1" w:rsidP="007B0CD7">
      <w:pPr>
        <w:spacing w:line="360" w:lineRule="auto"/>
        <w:jc w:val="both"/>
        <w:rPr>
          <w:b/>
          <w:sz w:val="32"/>
          <w:szCs w:val="32"/>
        </w:rPr>
      </w:pPr>
      <w:r>
        <w:br w:type="page"/>
      </w:r>
    </w:p>
    <w:p w14:paraId="0BD34F55" w14:textId="77777777" w:rsidR="00DA04EC" w:rsidRDefault="00AA08B1" w:rsidP="00BB7890">
      <w:pPr>
        <w:pStyle w:val="Heading1"/>
      </w:pPr>
      <w:bookmarkStart w:id="0" w:name="_Toc108170638"/>
      <w:r>
        <w:lastRenderedPageBreak/>
        <w:t>Task 1:</w:t>
      </w:r>
      <w:bookmarkEnd w:id="0"/>
    </w:p>
    <w:p w14:paraId="449737F6" w14:textId="77777777" w:rsidR="00DA04EC" w:rsidRDefault="00AA08B1" w:rsidP="00BB7890">
      <w:pPr>
        <w:pStyle w:val="Heading2"/>
      </w:pPr>
      <w:bookmarkStart w:id="1" w:name="_Toc108170639"/>
      <w:r>
        <w:t>Successful business management keys</w:t>
      </w:r>
      <w:bookmarkEnd w:id="1"/>
    </w:p>
    <w:p w14:paraId="784AA82A" w14:textId="77777777" w:rsidR="00DA04EC" w:rsidRDefault="00AA08B1">
      <w:pPr>
        <w:spacing w:line="360" w:lineRule="auto"/>
        <w:jc w:val="both"/>
      </w:pPr>
      <w:r>
        <w:t xml:space="preserve">This is a development of a business management project, which helps to understand how a business is built and developed for a better future. Here a business has been chosen to learn about the developing function and the Company is a baby cloth </w:t>
      </w:r>
      <w:r w:rsidR="00BB7890">
        <w:t>produce business</w:t>
      </w:r>
      <w:r>
        <w:t>. The name of this firm is MiniMe (</w:t>
      </w:r>
      <w:r>
        <w:rPr>
          <w:color w:val="222222"/>
          <w:highlight w:val="white"/>
        </w:rPr>
        <w:t>Gibb and Ritchie, 1982</w:t>
      </w:r>
      <w:r>
        <w:t xml:space="preserve">). This is a newly started </w:t>
      </w:r>
      <w:proofErr w:type="gramStart"/>
      <w:r>
        <w:t>business</w:t>
      </w:r>
      <w:proofErr w:type="gramEnd"/>
      <w:r>
        <w:t xml:space="preserve"> and they also provide digital service to the public. In this part how can a business develop more in in</w:t>
      </w:r>
      <w:r w:rsidR="00750544">
        <w:t>dustry will be evaluated with Gi</w:t>
      </w:r>
      <w:r>
        <w:t>bbs Reflective Model</w:t>
      </w:r>
      <w:r w:rsidR="00BD152C">
        <w:t xml:space="preserve"> (</w:t>
      </w:r>
      <w:proofErr w:type="spellStart"/>
      <w:r w:rsidR="00BD152C" w:rsidRPr="00254B4C">
        <w:rPr>
          <w:color w:val="222222"/>
          <w:shd w:val="clear" w:color="auto" w:fill="FFFFFF"/>
        </w:rPr>
        <w:t>Ezezikaand</w:t>
      </w:r>
      <w:proofErr w:type="spellEnd"/>
      <w:r w:rsidR="00BD152C" w:rsidRPr="00254B4C">
        <w:rPr>
          <w:color w:val="222222"/>
          <w:shd w:val="clear" w:color="auto" w:fill="FFFFFF"/>
        </w:rPr>
        <w:t xml:space="preserve"> Johnston</w:t>
      </w:r>
      <w:r w:rsidR="00BD152C">
        <w:rPr>
          <w:color w:val="222222"/>
          <w:shd w:val="clear" w:color="auto" w:fill="FFFFFF"/>
        </w:rPr>
        <w:t>, 2022</w:t>
      </w:r>
      <w:r w:rsidR="00BD152C">
        <w:t>)</w:t>
      </w:r>
      <w:r>
        <w:t xml:space="preserve">. This is a one of most conducting and famous models, which reflects a cycle of six steps. </w:t>
      </w:r>
    </w:p>
    <w:p w14:paraId="63223E41" w14:textId="77777777" w:rsidR="00DA04EC" w:rsidRDefault="00AA08B1">
      <w:pPr>
        <w:spacing w:line="360" w:lineRule="auto"/>
        <w:jc w:val="both"/>
      </w:pPr>
      <w:r>
        <w:t xml:space="preserve">From 1988 this Gibbs Reflective Model was used in different organizations. There are six stages in Gibbs Model, these are description, </w:t>
      </w:r>
      <w:r w:rsidR="00BB7890">
        <w:t xml:space="preserve">feelings, evaluation, analysis, </w:t>
      </w:r>
      <w:proofErr w:type="gramStart"/>
      <w:r w:rsidR="00BB7890">
        <w:t>conclusion</w:t>
      </w:r>
      <w:proofErr w:type="gramEnd"/>
      <w:r>
        <w:t xml:space="preserve"> and action plan. </w:t>
      </w:r>
    </w:p>
    <w:p w14:paraId="33BB2C24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t>Description-</w:t>
      </w:r>
    </w:p>
    <w:p w14:paraId="2E992377" w14:textId="77777777" w:rsidR="00DA04EC" w:rsidRDefault="00AA08B1">
      <w:pPr>
        <w:spacing w:line="360" w:lineRule="auto"/>
        <w:jc w:val="both"/>
      </w:pPr>
      <w:r>
        <w:t xml:space="preserve">In this part the management needs to set up some questions which will provide answers about what basic things </w:t>
      </w:r>
      <w:proofErr w:type="gramStart"/>
      <w:r>
        <w:t>actually happen</w:t>
      </w:r>
      <w:proofErr w:type="gramEnd"/>
      <w:r>
        <w:t xml:space="preserve"> in the business process or what experience the management has. The Question are,</w:t>
      </w:r>
    </w:p>
    <w:p w14:paraId="43F26386" w14:textId="77777777" w:rsidR="00DA04EC" w:rsidRDefault="00AA08B1">
      <w:pPr>
        <w:numPr>
          <w:ilvl w:val="0"/>
          <w:numId w:val="3"/>
        </w:numPr>
        <w:spacing w:line="360" w:lineRule="auto"/>
        <w:jc w:val="both"/>
      </w:pPr>
      <w:r>
        <w:t xml:space="preserve">What happens in business or new </w:t>
      </w:r>
      <w:r w:rsidR="00BC3A8F">
        <w:t>processes?</w:t>
      </w:r>
    </w:p>
    <w:p w14:paraId="44E0D69C" w14:textId="77777777" w:rsidR="00DA04EC" w:rsidRDefault="00AA08B1">
      <w:pPr>
        <w:numPr>
          <w:ilvl w:val="0"/>
          <w:numId w:val="3"/>
        </w:numPr>
        <w:spacing w:line="360" w:lineRule="auto"/>
        <w:jc w:val="both"/>
      </w:pPr>
      <w:r>
        <w:t>When the step or process has been occurred by the firm.</w:t>
      </w:r>
    </w:p>
    <w:p w14:paraId="0095EABA" w14:textId="77777777" w:rsidR="00DA04EC" w:rsidRDefault="00AA08B1">
      <w:pPr>
        <w:numPr>
          <w:ilvl w:val="0"/>
          <w:numId w:val="3"/>
        </w:numPr>
        <w:spacing w:line="360" w:lineRule="auto"/>
        <w:jc w:val="both"/>
      </w:pPr>
      <w:proofErr w:type="gramStart"/>
      <w:r>
        <w:t>At this time</w:t>
      </w:r>
      <w:proofErr w:type="gramEnd"/>
      <w:r>
        <w:t xml:space="preserve"> who was there to </w:t>
      </w:r>
      <w:r w:rsidR="00BC3A8F">
        <w:t>assess</w:t>
      </w:r>
      <w:r>
        <w:t xml:space="preserve"> all stuff.</w:t>
      </w:r>
    </w:p>
    <w:p w14:paraId="125AA310" w14:textId="77777777" w:rsidR="00DA04EC" w:rsidRDefault="00AA08B1">
      <w:pPr>
        <w:numPr>
          <w:ilvl w:val="0"/>
          <w:numId w:val="3"/>
        </w:numPr>
        <w:spacing w:line="360" w:lineRule="auto"/>
        <w:jc w:val="both"/>
      </w:pPr>
      <w:r>
        <w:t xml:space="preserve">What they did as a team in the past. </w:t>
      </w:r>
    </w:p>
    <w:p w14:paraId="3A2E46D9" w14:textId="77777777" w:rsidR="00DA04EC" w:rsidRDefault="00AA08B1">
      <w:pPr>
        <w:numPr>
          <w:ilvl w:val="0"/>
          <w:numId w:val="3"/>
        </w:numPr>
        <w:spacing w:line="360" w:lineRule="auto"/>
        <w:jc w:val="both"/>
      </w:pPr>
      <w:r>
        <w:t>After following the procurement what was the outcome.</w:t>
      </w:r>
    </w:p>
    <w:p w14:paraId="1C60D45B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t>Feelings-</w:t>
      </w:r>
    </w:p>
    <w:p w14:paraId="49BF56F0" w14:textId="77777777" w:rsidR="00DA04EC" w:rsidRDefault="00AA08B1">
      <w:pPr>
        <w:spacing w:line="360" w:lineRule="auto"/>
        <w:jc w:val="both"/>
      </w:pPr>
      <w:r>
        <w:t>In this part the management or manager needs to describe the feelings and thoughts about his or her experience. To do this some questions need to follow.</w:t>
      </w:r>
    </w:p>
    <w:p w14:paraId="4C7711A6" w14:textId="77777777" w:rsidR="00DA04EC" w:rsidRDefault="00AA08B1">
      <w:pPr>
        <w:numPr>
          <w:ilvl w:val="0"/>
          <w:numId w:val="5"/>
        </w:numPr>
        <w:spacing w:line="360" w:lineRule="auto"/>
        <w:jc w:val="both"/>
      </w:pPr>
      <w:r>
        <w:t>How did the person feel at the time?</w:t>
      </w:r>
    </w:p>
    <w:p w14:paraId="0EECECB1" w14:textId="77777777" w:rsidR="00DA04EC" w:rsidRDefault="00AA08B1">
      <w:pPr>
        <w:numPr>
          <w:ilvl w:val="0"/>
          <w:numId w:val="5"/>
        </w:numPr>
        <w:spacing w:line="360" w:lineRule="auto"/>
        <w:jc w:val="both"/>
      </w:pPr>
      <w:proofErr w:type="gramStart"/>
      <w:r>
        <w:t>At this time</w:t>
      </w:r>
      <w:proofErr w:type="gramEnd"/>
      <w:r>
        <w:t xml:space="preserve"> what he or she was thinking?</w:t>
      </w:r>
    </w:p>
    <w:p w14:paraId="3240FE8B" w14:textId="77777777" w:rsidR="00DA04EC" w:rsidRDefault="00AA08B1">
      <w:pPr>
        <w:numPr>
          <w:ilvl w:val="0"/>
          <w:numId w:val="5"/>
        </w:numPr>
        <w:spacing w:line="360" w:lineRule="auto"/>
        <w:jc w:val="both"/>
      </w:pPr>
      <w:r>
        <w:t xml:space="preserve">The person's emotions, feelings and beliefs are </w:t>
      </w:r>
      <w:proofErr w:type="gramStart"/>
      <w:r>
        <w:t>impacted?</w:t>
      </w:r>
      <w:proofErr w:type="gramEnd"/>
    </w:p>
    <w:p w14:paraId="0271F5D6" w14:textId="77777777" w:rsidR="00DA04EC" w:rsidRDefault="00AA08B1">
      <w:pPr>
        <w:numPr>
          <w:ilvl w:val="0"/>
          <w:numId w:val="5"/>
        </w:numPr>
        <w:spacing w:line="360" w:lineRule="auto"/>
        <w:jc w:val="both"/>
      </w:pPr>
      <w:r>
        <w:t xml:space="preserve">What did the person think after that incident? </w:t>
      </w:r>
    </w:p>
    <w:p w14:paraId="68F0D653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t>Evaluation-</w:t>
      </w:r>
    </w:p>
    <w:p w14:paraId="7A5B2836" w14:textId="77777777" w:rsidR="00DA04EC" w:rsidRDefault="00AA08B1">
      <w:pPr>
        <w:spacing w:line="360" w:lineRule="auto"/>
        <w:jc w:val="both"/>
      </w:pPr>
      <w:r>
        <w:t>Here the questions are acquired to get a positive and negative ongoing process.</w:t>
      </w:r>
    </w:p>
    <w:p w14:paraId="16228C57" w14:textId="77777777" w:rsidR="00DA04EC" w:rsidRDefault="00AA08B1">
      <w:pPr>
        <w:numPr>
          <w:ilvl w:val="0"/>
          <w:numId w:val="6"/>
        </w:numPr>
        <w:spacing w:line="360" w:lineRule="auto"/>
        <w:jc w:val="both"/>
      </w:pPr>
      <w:r>
        <w:t xml:space="preserve">What was the good or bad fact about </w:t>
      </w:r>
      <w:proofErr w:type="gramStart"/>
      <w:r>
        <w:t>experience</w:t>
      </w:r>
      <w:proofErr w:type="gramEnd"/>
      <w:r>
        <w:t xml:space="preserve"> and which has done well or which did </w:t>
      </w:r>
      <w:r w:rsidR="00C07761">
        <w:t>not?</w:t>
      </w:r>
    </w:p>
    <w:p w14:paraId="466EAEA9" w14:textId="77777777" w:rsidR="00DA04EC" w:rsidRDefault="00AA08B1">
      <w:pPr>
        <w:numPr>
          <w:ilvl w:val="0"/>
          <w:numId w:val="6"/>
        </w:numPr>
        <w:spacing w:line="360" w:lineRule="auto"/>
        <w:jc w:val="both"/>
      </w:pPr>
      <w:r>
        <w:t>Where the contributions are negative or positive.</w:t>
      </w:r>
    </w:p>
    <w:p w14:paraId="1F2F670F" w14:textId="77777777" w:rsidR="00DA04EC" w:rsidRDefault="00AA08B1">
      <w:pPr>
        <w:numPr>
          <w:ilvl w:val="0"/>
          <w:numId w:val="6"/>
        </w:numPr>
        <w:spacing w:line="360" w:lineRule="auto"/>
        <w:jc w:val="both"/>
      </w:pPr>
      <w:r>
        <w:t>If there is any difficult situation this can be resolved.</w:t>
      </w:r>
    </w:p>
    <w:p w14:paraId="78915FDF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lastRenderedPageBreak/>
        <w:t>Analysis-</w:t>
      </w:r>
    </w:p>
    <w:p w14:paraId="7C17DB67" w14:textId="77777777" w:rsidR="00DA04EC" w:rsidRDefault="00AA08B1">
      <w:pPr>
        <w:spacing w:line="360" w:lineRule="auto"/>
        <w:jc w:val="both"/>
      </w:pPr>
      <w:r>
        <w:t>In this part the manager needs to provide the sense of developing context theory.</w:t>
      </w:r>
    </w:p>
    <w:p w14:paraId="3A49061D" w14:textId="77777777" w:rsidR="00DA04EC" w:rsidRDefault="00AA08B1">
      <w:pPr>
        <w:numPr>
          <w:ilvl w:val="0"/>
          <w:numId w:val="1"/>
        </w:numPr>
        <w:spacing w:line="360" w:lineRule="auto"/>
        <w:jc w:val="both"/>
      </w:pPr>
      <w:r>
        <w:t>Why things happen well and bad (</w:t>
      </w:r>
      <w:proofErr w:type="spellStart"/>
      <w:r w:rsidR="00BD152C" w:rsidRPr="00254B4C">
        <w:rPr>
          <w:color w:val="222222"/>
          <w:shd w:val="clear" w:color="auto" w:fill="FFFFFF"/>
        </w:rPr>
        <w:t>Dressler</w:t>
      </w:r>
      <w:r w:rsidR="00BD152C">
        <w:rPr>
          <w:i/>
          <w:color w:val="222222"/>
          <w:shd w:val="clear" w:color="auto" w:fill="FFFFFF"/>
        </w:rPr>
        <w:t>et</w:t>
      </w:r>
      <w:proofErr w:type="spellEnd"/>
      <w:r w:rsidR="00BD152C">
        <w:rPr>
          <w:i/>
          <w:color w:val="222222"/>
          <w:shd w:val="clear" w:color="auto" w:fill="FFFFFF"/>
        </w:rPr>
        <w:t xml:space="preserve"> al.</w:t>
      </w:r>
      <w:r w:rsidR="00BD152C">
        <w:rPr>
          <w:color w:val="222222"/>
          <w:shd w:val="clear" w:color="auto" w:fill="FFFFFF"/>
        </w:rPr>
        <w:t xml:space="preserve"> 2018</w:t>
      </w:r>
      <w:r>
        <w:t>).</w:t>
      </w:r>
    </w:p>
    <w:p w14:paraId="1E7C5E94" w14:textId="77777777" w:rsidR="00DA04EC" w:rsidRDefault="00AA08B1">
      <w:pPr>
        <w:numPr>
          <w:ilvl w:val="0"/>
          <w:numId w:val="1"/>
        </w:numPr>
        <w:spacing w:line="360" w:lineRule="auto"/>
        <w:jc w:val="both"/>
      </w:pPr>
      <w:r>
        <w:t>How the theory is going to explain the action.</w:t>
      </w:r>
    </w:p>
    <w:p w14:paraId="244517A7" w14:textId="77777777" w:rsidR="00DA04EC" w:rsidRDefault="00AA08B1">
      <w:pPr>
        <w:numPr>
          <w:ilvl w:val="0"/>
          <w:numId w:val="1"/>
        </w:numPr>
        <w:spacing w:line="360" w:lineRule="auto"/>
        <w:jc w:val="both"/>
      </w:pPr>
      <w:r>
        <w:t xml:space="preserve">What theory and research help them to build sense for </w:t>
      </w:r>
      <w:r w:rsidR="00C07761">
        <w:t>business?</w:t>
      </w:r>
    </w:p>
    <w:p w14:paraId="09A92AE0" w14:textId="77777777" w:rsidR="00DA04EC" w:rsidRDefault="00AA08B1">
      <w:pPr>
        <w:numPr>
          <w:ilvl w:val="0"/>
          <w:numId w:val="1"/>
        </w:numPr>
        <w:spacing w:line="360" w:lineRule="auto"/>
        <w:jc w:val="both"/>
      </w:pPr>
      <w:r>
        <w:t>What will help to improve?</w:t>
      </w:r>
    </w:p>
    <w:p w14:paraId="39DE989C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t>Conclusion-</w:t>
      </w:r>
    </w:p>
    <w:p w14:paraId="2B916C38" w14:textId="77777777" w:rsidR="00DA04EC" w:rsidRDefault="00AA08B1">
      <w:pPr>
        <w:spacing w:line="360" w:lineRule="auto"/>
        <w:jc w:val="both"/>
      </w:pPr>
      <w:r>
        <w:t xml:space="preserve">In the conclusion part Gibbs has provided two different parts where one is personal detail about the advisor. </w:t>
      </w:r>
    </w:p>
    <w:p w14:paraId="04F16821" w14:textId="77777777" w:rsidR="00DA04EC" w:rsidRDefault="00AA08B1">
      <w:pPr>
        <w:numPr>
          <w:ilvl w:val="0"/>
          <w:numId w:val="2"/>
        </w:numPr>
        <w:spacing w:line="360" w:lineRule="auto"/>
        <w:jc w:val="both"/>
      </w:pPr>
      <w:r>
        <w:t xml:space="preserve">What general and special facts has the person </w:t>
      </w:r>
      <w:r w:rsidR="00C07761">
        <w:t>learned?</w:t>
      </w:r>
    </w:p>
    <w:p w14:paraId="3C346DEA" w14:textId="77777777" w:rsidR="00DA04EC" w:rsidRDefault="00AA08B1">
      <w:pPr>
        <w:numPr>
          <w:ilvl w:val="0"/>
          <w:numId w:val="2"/>
        </w:numPr>
        <w:spacing w:line="360" w:lineRule="auto"/>
        <w:jc w:val="both"/>
      </w:pPr>
      <w:r>
        <w:t>What better new thing can he do?</w:t>
      </w:r>
    </w:p>
    <w:p w14:paraId="42697F20" w14:textId="77777777" w:rsidR="00DA04EC" w:rsidRDefault="00AA08B1">
      <w:pPr>
        <w:numPr>
          <w:ilvl w:val="0"/>
          <w:numId w:val="2"/>
        </w:numPr>
        <w:spacing w:line="360" w:lineRule="auto"/>
        <w:jc w:val="both"/>
      </w:pPr>
      <w:r>
        <w:t>Should he do new, different things?</w:t>
      </w:r>
    </w:p>
    <w:p w14:paraId="643ED5A6" w14:textId="77777777" w:rsidR="00DA04EC" w:rsidRDefault="00AA08B1">
      <w:pPr>
        <w:numPr>
          <w:ilvl w:val="0"/>
          <w:numId w:val="2"/>
        </w:numPr>
        <w:spacing w:line="360" w:lineRule="auto"/>
        <w:jc w:val="both"/>
      </w:pPr>
      <w:r>
        <w:t xml:space="preserve">What new skills need to handle the </w:t>
      </w:r>
      <w:r w:rsidR="00C07761">
        <w:t>situation?</w:t>
      </w:r>
    </w:p>
    <w:p w14:paraId="59973824" w14:textId="77777777" w:rsidR="00DA04EC" w:rsidRDefault="00AA08B1">
      <w:pPr>
        <w:spacing w:line="360" w:lineRule="auto"/>
        <w:jc w:val="both"/>
        <w:rPr>
          <w:b/>
        </w:rPr>
      </w:pPr>
      <w:r>
        <w:rPr>
          <w:b/>
        </w:rPr>
        <w:t>Action plan-</w:t>
      </w:r>
    </w:p>
    <w:p w14:paraId="19519A11" w14:textId="77777777" w:rsidR="00DA04EC" w:rsidRDefault="00AA08B1">
      <w:pPr>
        <w:spacing w:line="360" w:lineRule="auto"/>
        <w:jc w:val="both"/>
      </w:pPr>
      <w:r>
        <w:t>Action plan is last and more important because that one tells what new improved thing should be done in the next step.</w:t>
      </w:r>
    </w:p>
    <w:p w14:paraId="6A90419C" w14:textId="77777777" w:rsidR="00DA04EC" w:rsidRDefault="00AA08B1">
      <w:pPr>
        <w:numPr>
          <w:ilvl w:val="0"/>
          <w:numId w:val="4"/>
        </w:numPr>
        <w:spacing w:line="360" w:lineRule="auto"/>
        <w:jc w:val="both"/>
      </w:pPr>
      <w:r>
        <w:t>Where and how he can use the knowledge (</w:t>
      </w:r>
      <w:r w:rsidR="00BD152C" w:rsidRPr="00254B4C">
        <w:rPr>
          <w:color w:val="222222"/>
          <w:shd w:val="clear" w:color="auto" w:fill="FFFFFF"/>
        </w:rPr>
        <w:t>Austin</w:t>
      </w:r>
      <w:r w:rsidR="00750544">
        <w:rPr>
          <w:color w:val="222222"/>
          <w:shd w:val="clear" w:color="auto" w:fill="FFFFFF"/>
        </w:rPr>
        <w:t xml:space="preserve"> </w:t>
      </w:r>
      <w:r w:rsidR="00750544">
        <w:rPr>
          <w:i/>
          <w:color w:val="222222"/>
          <w:shd w:val="clear" w:color="auto" w:fill="FFFFFF"/>
        </w:rPr>
        <w:t>et al</w:t>
      </w:r>
      <w:r w:rsidR="00BD152C">
        <w:rPr>
          <w:color w:val="222222"/>
          <w:shd w:val="clear" w:color="auto" w:fill="FFFFFF"/>
        </w:rPr>
        <w:t>, 2020</w:t>
      </w:r>
      <w:r>
        <w:t>).</w:t>
      </w:r>
    </w:p>
    <w:p w14:paraId="3B31E9CB" w14:textId="77777777" w:rsidR="00DA04EC" w:rsidRDefault="00AA08B1">
      <w:pPr>
        <w:numPr>
          <w:ilvl w:val="0"/>
          <w:numId w:val="4"/>
        </w:numPr>
        <w:spacing w:line="360" w:lineRule="auto"/>
        <w:jc w:val="both"/>
      </w:pPr>
      <w:r>
        <w:t>How the person can adopt action to improve their own skill.</w:t>
      </w:r>
    </w:p>
    <w:p w14:paraId="04E2EEB6" w14:textId="77777777" w:rsidR="00DA04EC" w:rsidRDefault="00AA08B1">
      <w:pPr>
        <w:numPr>
          <w:ilvl w:val="0"/>
          <w:numId w:val="4"/>
        </w:numPr>
        <w:spacing w:line="360" w:lineRule="auto"/>
        <w:jc w:val="both"/>
      </w:pPr>
      <w:r>
        <w:t xml:space="preserve">If the same situation is </w:t>
      </w:r>
      <w:proofErr w:type="gramStart"/>
      <w:r>
        <w:t>produced</w:t>
      </w:r>
      <w:proofErr w:type="gramEnd"/>
      <w:r>
        <w:t xml:space="preserve"> then what different thing should be </w:t>
      </w:r>
      <w:r w:rsidR="00C07761">
        <w:t>done?</w:t>
      </w:r>
    </w:p>
    <w:p w14:paraId="10EC670E" w14:textId="77777777" w:rsidR="00DA04EC" w:rsidRDefault="007B0CD7">
      <w:pPr>
        <w:spacing w:line="360" w:lineRule="auto"/>
        <w:jc w:val="both"/>
      </w:pPr>
      <w:r>
        <w:t xml:space="preserve">To follow this </w:t>
      </w:r>
      <w:proofErr w:type="spellStart"/>
      <w:r>
        <w:t>GIbb</w:t>
      </w:r>
      <w:r w:rsidR="00AA08B1">
        <w:t>s</w:t>
      </w:r>
      <w:proofErr w:type="spellEnd"/>
      <w:r w:rsidR="00AA08B1">
        <w:t xml:space="preserve"> Model </w:t>
      </w:r>
      <w:r w:rsidR="00C07761">
        <w:t>factor</w:t>
      </w:r>
      <w:r w:rsidR="00AA08B1">
        <w:t xml:space="preserve"> every new started business can develop and in MiniMe also will be beneficial. There are more factors in Gibbs Reflective </w:t>
      </w:r>
      <w:proofErr w:type="gramStart"/>
      <w:r w:rsidR="00AA08B1">
        <w:t>Model</w:t>
      </w:r>
      <w:proofErr w:type="gramEnd"/>
      <w:r w:rsidR="00AA08B1">
        <w:t xml:space="preserve"> but all these are most common and important. </w:t>
      </w:r>
      <w:r w:rsidR="00AA08B1">
        <w:br w:type="page"/>
      </w:r>
    </w:p>
    <w:p w14:paraId="583A3AA2" w14:textId="77777777" w:rsidR="00DA04EC" w:rsidRDefault="00AA08B1" w:rsidP="00C07761">
      <w:pPr>
        <w:pStyle w:val="Heading1"/>
      </w:pPr>
      <w:bookmarkStart w:id="2" w:name="_Toc108170640"/>
      <w:r>
        <w:lastRenderedPageBreak/>
        <w:t>Reference List</w:t>
      </w:r>
      <w:bookmarkEnd w:id="2"/>
    </w:p>
    <w:p w14:paraId="4CE83BAE" w14:textId="77777777" w:rsidR="00DA04EC" w:rsidRDefault="00AA08B1">
      <w:pPr>
        <w:spacing w:before="240" w:after="240" w:line="360" w:lineRule="auto"/>
        <w:jc w:val="both"/>
        <w:rPr>
          <w:b/>
          <w:sz w:val="26"/>
          <w:szCs w:val="26"/>
        </w:rPr>
      </w:pPr>
      <w:r>
        <w:rPr>
          <w:b/>
          <w:sz w:val="26"/>
          <w:szCs w:val="26"/>
        </w:rPr>
        <w:t>Journal</w:t>
      </w:r>
    </w:p>
    <w:p w14:paraId="04467275" w14:textId="77777777" w:rsidR="00BD152C" w:rsidRPr="00BD152C" w:rsidRDefault="00BD152C" w:rsidP="00750544">
      <w:pPr>
        <w:spacing w:line="360" w:lineRule="auto"/>
        <w:jc w:val="both"/>
        <w:rPr>
          <w:color w:val="222222"/>
          <w:shd w:val="clear" w:color="auto" w:fill="FFFFFF"/>
        </w:rPr>
      </w:pPr>
      <w:r w:rsidRPr="00BD152C">
        <w:rPr>
          <w:color w:val="222222"/>
          <w:shd w:val="clear" w:color="auto" w:fill="FFFFFF"/>
        </w:rPr>
        <w:t>Austin, D., Gilkison, A. and Clemons, J., 2020. Turning reflection into learning: a practice development tool for midwifery students. </w:t>
      </w:r>
      <w:r w:rsidRPr="00BD152C">
        <w:rPr>
          <w:i/>
          <w:iCs/>
          <w:color w:val="222222"/>
          <w:shd w:val="clear" w:color="auto" w:fill="FFFFFF"/>
        </w:rPr>
        <w:t>Reflective Practice</w:t>
      </w:r>
      <w:r w:rsidRPr="00BD152C">
        <w:rPr>
          <w:color w:val="222222"/>
          <w:shd w:val="clear" w:color="auto" w:fill="FFFFFF"/>
        </w:rPr>
        <w:t>, </w:t>
      </w:r>
      <w:r w:rsidRPr="00BD152C">
        <w:rPr>
          <w:i/>
          <w:iCs/>
          <w:color w:val="222222"/>
          <w:shd w:val="clear" w:color="auto" w:fill="FFFFFF"/>
        </w:rPr>
        <w:t>21</w:t>
      </w:r>
      <w:r w:rsidRPr="00BD152C">
        <w:rPr>
          <w:color w:val="222222"/>
          <w:shd w:val="clear" w:color="auto" w:fill="FFFFFF"/>
        </w:rPr>
        <w:t>(3), pp.301-315.</w:t>
      </w:r>
    </w:p>
    <w:p w14:paraId="1DA1A9BA" w14:textId="77777777" w:rsidR="00BD152C" w:rsidRPr="00BD152C" w:rsidRDefault="00BD152C" w:rsidP="00750544">
      <w:pPr>
        <w:spacing w:line="360" w:lineRule="auto"/>
        <w:jc w:val="both"/>
        <w:rPr>
          <w:color w:val="222222"/>
          <w:shd w:val="clear" w:color="auto" w:fill="FFFFFF"/>
        </w:rPr>
      </w:pPr>
      <w:r w:rsidRPr="00BD152C">
        <w:rPr>
          <w:color w:val="222222"/>
          <w:shd w:val="clear" w:color="auto" w:fill="FFFFFF"/>
        </w:rPr>
        <w:t xml:space="preserve">Dressler, R., Becker, S., </w:t>
      </w:r>
      <w:proofErr w:type="spellStart"/>
      <w:r w:rsidRPr="00BD152C">
        <w:rPr>
          <w:color w:val="222222"/>
          <w:shd w:val="clear" w:color="auto" w:fill="FFFFFF"/>
        </w:rPr>
        <w:t>Kawalilak</w:t>
      </w:r>
      <w:proofErr w:type="spellEnd"/>
      <w:r w:rsidRPr="00BD152C">
        <w:rPr>
          <w:color w:val="222222"/>
          <w:shd w:val="clear" w:color="auto" w:fill="FFFFFF"/>
        </w:rPr>
        <w:t>, C. and Arthur, N., 2018. The cross-cultural reflective model for post-sojourn debriefing. </w:t>
      </w:r>
      <w:r w:rsidRPr="00BD152C">
        <w:rPr>
          <w:i/>
          <w:iCs/>
          <w:color w:val="222222"/>
          <w:shd w:val="clear" w:color="auto" w:fill="FFFFFF"/>
        </w:rPr>
        <w:t>Reflective Practice</w:t>
      </w:r>
      <w:r w:rsidRPr="00BD152C">
        <w:rPr>
          <w:color w:val="222222"/>
          <w:shd w:val="clear" w:color="auto" w:fill="FFFFFF"/>
        </w:rPr>
        <w:t>, </w:t>
      </w:r>
      <w:r w:rsidRPr="00BD152C">
        <w:rPr>
          <w:i/>
          <w:iCs/>
          <w:color w:val="222222"/>
          <w:shd w:val="clear" w:color="auto" w:fill="FFFFFF"/>
        </w:rPr>
        <w:t>19</w:t>
      </w:r>
      <w:r w:rsidRPr="00BD152C">
        <w:rPr>
          <w:color w:val="222222"/>
          <w:shd w:val="clear" w:color="auto" w:fill="FFFFFF"/>
        </w:rPr>
        <w:t>(4), pp.490-504.</w:t>
      </w:r>
    </w:p>
    <w:p w14:paraId="5DF91963" w14:textId="77777777" w:rsidR="00BD152C" w:rsidRPr="00BD152C" w:rsidRDefault="00BD152C" w:rsidP="00750544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BD152C">
        <w:rPr>
          <w:color w:val="222222"/>
          <w:shd w:val="clear" w:color="auto" w:fill="FFFFFF"/>
        </w:rPr>
        <w:t>Ezezika</w:t>
      </w:r>
      <w:proofErr w:type="spellEnd"/>
      <w:r w:rsidRPr="00BD152C">
        <w:rPr>
          <w:color w:val="222222"/>
          <w:shd w:val="clear" w:color="auto" w:fill="FFFFFF"/>
        </w:rPr>
        <w:t>, O. and Johnston, N., 2022. Development and Implementation of a Reflective Writing Assignment for Undergraduate Students in a Large Public Health Biology Course. </w:t>
      </w:r>
      <w:r w:rsidRPr="00BD152C">
        <w:rPr>
          <w:i/>
          <w:iCs/>
          <w:color w:val="222222"/>
          <w:shd w:val="clear" w:color="auto" w:fill="FFFFFF"/>
        </w:rPr>
        <w:t>Pedagogy in Health Promotion</w:t>
      </w:r>
      <w:r w:rsidRPr="00BD152C">
        <w:rPr>
          <w:color w:val="222222"/>
          <w:shd w:val="clear" w:color="auto" w:fill="FFFFFF"/>
        </w:rPr>
        <w:t>, p.23733799211069993.</w:t>
      </w:r>
    </w:p>
    <w:p w14:paraId="384FDC7B" w14:textId="77777777" w:rsidR="00BD152C" w:rsidRPr="00254B4C" w:rsidRDefault="00BD152C" w:rsidP="00750544">
      <w:pPr>
        <w:spacing w:before="240" w:after="240" w:line="360" w:lineRule="auto"/>
        <w:jc w:val="both"/>
      </w:pPr>
      <w:r w:rsidRPr="00BD152C">
        <w:rPr>
          <w:color w:val="222222"/>
          <w:highlight w:val="white"/>
        </w:rPr>
        <w:t xml:space="preserve">Gibb, A. and Ritchie, J., 1982. Understanding the process of starting small businesses. </w:t>
      </w:r>
      <w:r w:rsidRPr="00BD152C">
        <w:rPr>
          <w:i/>
        </w:rPr>
        <w:t>European small business journal</w:t>
      </w:r>
      <w:r w:rsidRPr="00254B4C">
        <w:t xml:space="preserve">, </w:t>
      </w:r>
      <w:r w:rsidRPr="00BD152C">
        <w:rPr>
          <w:i/>
        </w:rPr>
        <w:t>1</w:t>
      </w:r>
      <w:r w:rsidRPr="00254B4C">
        <w:t>(1), pp.26-45.</w:t>
      </w:r>
    </w:p>
    <w:p w14:paraId="6ACA3BA3" w14:textId="77777777" w:rsidR="00DA04EC" w:rsidRDefault="00DA04EC">
      <w:pPr>
        <w:spacing w:line="360" w:lineRule="auto"/>
        <w:jc w:val="both"/>
      </w:pPr>
    </w:p>
    <w:p w14:paraId="6B5EDE10" w14:textId="77777777" w:rsidR="00DA04EC" w:rsidRDefault="00DA04EC">
      <w:pPr>
        <w:spacing w:line="360" w:lineRule="auto"/>
        <w:jc w:val="both"/>
        <w:rPr>
          <w:b/>
          <w:sz w:val="26"/>
          <w:szCs w:val="26"/>
        </w:rPr>
      </w:pPr>
    </w:p>
    <w:sectPr w:rsidR="00DA04EC" w:rsidSect="00E333AB">
      <w:footerReference w:type="default" r:id="rId8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48089C" w14:textId="77777777" w:rsidR="00B561DB" w:rsidRDefault="00B561DB" w:rsidP="00E333AB">
      <w:pPr>
        <w:spacing w:line="240" w:lineRule="auto"/>
      </w:pPr>
      <w:r>
        <w:separator/>
      </w:r>
    </w:p>
  </w:endnote>
  <w:endnote w:type="continuationSeparator" w:id="0">
    <w:p w14:paraId="1834119B" w14:textId="77777777" w:rsidR="00B561DB" w:rsidRDefault="00B561DB" w:rsidP="00E333A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60375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197979" w14:textId="77777777" w:rsidR="00E333AB" w:rsidRDefault="00283A6C">
        <w:pPr>
          <w:pStyle w:val="Footer"/>
          <w:jc w:val="right"/>
        </w:pPr>
        <w:r>
          <w:fldChar w:fldCharType="begin"/>
        </w:r>
        <w:r w:rsidR="00E333AB">
          <w:instrText xml:space="preserve"> PAGE   \* MERGEFORMAT </w:instrText>
        </w:r>
        <w:r>
          <w:fldChar w:fldCharType="separate"/>
        </w:r>
        <w:r w:rsidR="0075054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155DF1D" w14:textId="77777777" w:rsidR="00E333AB" w:rsidRDefault="00E333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D9BE70" w14:textId="77777777" w:rsidR="00B561DB" w:rsidRDefault="00B561DB" w:rsidP="00E333AB">
      <w:pPr>
        <w:spacing w:line="240" w:lineRule="auto"/>
      </w:pPr>
      <w:r>
        <w:separator/>
      </w:r>
    </w:p>
  </w:footnote>
  <w:footnote w:type="continuationSeparator" w:id="0">
    <w:p w14:paraId="0FBF2BAB" w14:textId="77777777" w:rsidR="00B561DB" w:rsidRDefault="00B561DB" w:rsidP="00E333A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D1E8D"/>
    <w:multiLevelType w:val="multilevel"/>
    <w:tmpl w:val="8AA07C4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C7D47A9"/>
    <w:multiLevelType w:val="multilevel"/>
    <w:tmpl w:val="D4F0B23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E5F2B45"/>
    <w:multiLevelType w:val="multilevel"/>
    <w:tmpl w:val="75F2540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F8125FE"/>
    <w:multiLevelType w:val="multilevel"/>
    <w:tmpl w:val="9A808E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E5753CB"/>
    <w:multiLevelType w:val="multilevel"/>
    <w:tmpl w:val="BE00979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E7A1670"/>
    <w:multiLevelType w:val="hybridMultilevel"/>
    <w:tmpl w:val="D8467E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E647FB"/>
    <w:multiLevelType w:val="multilevel"/>
    <w:tmpl w:val="5DF048E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554459722">
    <w:abstractNumId w:val="6"/>
  </w:num>
  <w:num w:numId="2" w16cid:durableId="384107882">
    <w:abstractNumId w:val="2"/>
  </w:num>
  <w:num w:numId="3" w16cid:durableId="1199778899">
    <w:abstractNumId w:val="0"/>
  </w:num>
  <w:num w:numId="4" w16cid:durableId="399911406">
    <w:abstractNumId w:val="1"/>
  </w:num>
  <w:num w:numId="5" w16cid:durableId="1123112338">
    <w:abstractNumId w:val="3"/>
  </w:num>
  <w:num w:numId="6" w16cid:durableId="1667048760">
    <w:abstractNumId w:val="4"/>
  </w:num>
  <w:num w:numId="7" w16cid:durableId="2166679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4EC"/>
    <w:rsid w:val="00050385"/>
    <w:rsid w:val="001539E3"/>
    <w:rsid w:val="00283A6C"/>
    <w:rsid w:val="00332A9D"/>
    <w:rsid w:val="00750544"/>
    <w:rsid w:val="007B0CD7"/>
    <w:rsid w:val="0083533B"/>
    <w:rsid w:val="00AA08B1"/>
    <w:rsid w:val="00B561DB"/>
    <w:rsid w:val="00BB7890"/>
    <w:rsid w:val="00BC3A8F"/>
    <w:rsid w:val="00BD152C"/>
    <w:rsid w:val="00C07761"/>
    <w:rsid w:val="00DA04EC"/>
    <w:rsid w:val="00E333A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96E29"/>
  <w15:docId w15:val="{E5EA73FB-54E3-4E7A-A568-CF28A24E7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283A6C"/>
  </w:style>
  <w:style w:type="paragraph" w:styleId="Heading1">
    <w:name w:val="heading 1"/>
    <w:basedOn w:val="Normal"/>
    <w:next w:val="Normal"/>
    <w:rsid w:val="00BB7890"/>
    <w:pPr>
      <w:keepNext/>
      <w:keepLines/>
      <w:spacing w:before="280" w:line="240" w:lineRule="auto"/>
      <w:jc w:val="both"/>
      <w:outlineLvl w:val="0"/>
    </w:pPr>
    <w:rPr>
      <w:b/>
      <w:sz w:val="28"/>
      <w:szCs w:val="40"/>
    </w:rPr>
  </w:style>
  <w:style w:type="paragraph" w:styleId="Heading2">
    <w:name w:val="heading 2"/>
    <w:basedOn w:val="Normal"/>
    <w:next w:val="Normal"/>
    <w:rsid w:val="00750544"/>
    <w:pPr>
      <w:keepNext/>
      <w:keepLines/>
      <w:spacing w:before="360" w:after="120" w:line="240" w:lineRule="auto"/>
      <w:jc w:val="both"/>
      <w:outlineLvl w:val="1"/>
    </w:pPr>
    <w:rPr>
      <w:b/>
      <w:sz w:val="26"/>
      <w:szCs w:val="32"/>
    </w:rPr>
  </w:style>
  <w:style w:type="paragraph" w:styleId="Heading3">
    <w:name w:val="heading 3"/>
    <w:basedOn w:val="Normal"/>
    <w:next w:val="Normal"/>
    <w:rsid w:val="00283A6C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rsid w:val="00283A6C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rsid w:val="00283A6C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rsid w:val="00283A6C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rsid w:val="00283A6C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rsid w:val="00283A6C"/>
    <w:pPr>
      <w:keepNext/>
      <w:keepLines/>
      <w:spacing w:after="320"/>
    </w:pPr>
    <w:rPr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7B0CD7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B0CD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B0CD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B0CD7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333A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3AB"/>
  </w:style>
  <w:style w:type="paragraph" w:styleId="Footer">
    <w:name w:val="footer"/>
    <w:basedOn w:val="Normal"/>
    <w:link w:val="FooterChar"/>
    <w:uiPriority w:val="99"/>
    <w:unhideWhenUsed/>
    <w:rsid w:val="00E333A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3AB"/>
  </w:style>
  <w:style w:type="paragraph" w:styleId="ListParagraph">
    <w:name w:val="List Paragraph"/>
    <w:basedOn w:val="Normal"/>
    <w:uiPriority w:val="34"/>
    <w:qFormat/>
    <w:rsid w:val="00BD152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5054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054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34DD5D-83F4-47BD-B280-BC30F38E5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624</Words>
  <Characters>3559</Characters>
  <Application>Microsoft Office Word</Application>
  <DocSecurity>0</DocSecurity>
  <Lines>29</Lines>
  <Paragraphs>8</Paragraphs>
  <ScaleCrop>false</ScaleCrop>
  <Company/>
  <LinksUpToDate>false</LinksUpToDate>
  <CharactersWithSpaces>4175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christopher munsaka</cp:lastModifiedBy>
  <cp:revision>2</cp:revision>
  <dcterms:created xsi:type="dcterms:W3CDTF">2022-07-10T13:48:00Z</dcterms:created>
  <dcterms:modified xsi:type="dcterms:W3CDTF">2022-07-10T13:48:00Z</dcterms:modified>
</cp:coreProperties>
</file>