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61768" w14:textId="54A915A4" w:rsidR="00251931" w:rsidRPr="00DD1426" w:rsidRDefault="00251931"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75B00FFD" w14:textId="7E624DD3"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1C508DAB" w14:textId="59578FE4"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0F381591" w14:textId="75A01930"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19F34B83" w14:textId="25A4AAD9"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393AFA89" w14:textId="26AA19FC"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66B3A592" w14:textId="14E3C7C1"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0172F84E" w14:textId="77777777" w:rsidR="00FC54D5" w:rsidRPr="00DD1426" w:rsidRDefault="00FC54D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00777C1A"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r w:rsidRPr="009D4CDB">
        <w:rPr>
          <w:rFonts w:ascii="Times New Roman" w:eastAsiaTheme="minorHAnsi" w:hAnsi="Times New Roman" w:cs="Times New Roman"/>
          <w:b/>
          <w:bCs/>
          <w:sz w:val="32"/>
          <w:szCs w:val="32"/>
        </w:rPr>
        <w:t>Marketing plan written for</w:t>
      </w:r>
    </w:p>
    <w:p w14:paraId="02E0ADEB"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007CB3E4" w14:textId="56CACF0B" w:rsidR="00251931" w:rsidRPr="009D4CDB" w:rsidRDefault="00251931" w:rsidP="009D4CDB">
      <w:pPr>
        <w:spacing w:after="0" w:line="360" w:lineRule="auto"/>
        <w:ind w:left="3600"/>
        <w:rPr>
          <w:rFonts w:ascii="Times New Roman" w:eastAsiaTheme="minorHAnsi" w:hAnsi="Times New Roman" w:cs="Times New Roman"/>
          <w:sz w:val="32"/>
          <w:szCs w:val="32"/>
        </w:rPr>
      </w:pPr>
      <w:r w:rsidRPr="009D4CDB">
        <w:rPr>
          <w:rFonts w:ascii="Times New Roman" w:eastAsiaTheme="minorHAnsi" w:hAnsi="Times New Roman" w:cs="Times New Roman"/>
          <w:sz w:val="32"/>
          <w:szCs w:val="32"/>
        </w:rPr>
        <w:t xml:space="preserve"> (</w:t>
      </w:r>
      <w:r w:rsidR="000362B3" w:rsidRPr="009D4CDB">
        <w:rPr>
          <w:rFonts w:ascii="Times New Roman" w:hAnsi="Times New Roman" w:cs="Times New Roman"/>
          <w:b/>
          <w:bCs/>
          <w:color w:val="222222"/>
          <w:sz w:val="32"/>
          <w:szCs w:val="32"/>
          <w:shd w:val="clear" w:color="auto" w:fill="FFFFFF"/>
        </w:rPr>
        <w:t>Crown</w:t>
      </w:r>
      <w:r w:rsidR="000362B3" w:rsidRPr="009D4CDB">
        <w:rPr>
          <w:rFonts w:ascii="Times New Roman" w:hAnsi="Times New Roman" w:cs="Times New Roman"/>
          <w:color w:val="222222"/>
          <w:sz w:val="32"/>
          <w:szCs w:val="32"/>
          <w:shd w:val="clear" w:color="auto" w:fill="FFFFFF"/>
        </w:rPr>
        <w:t xml:space="preserve"> </w:t>
      </w:r>
      <w:r w:rsidR="000362B3" w:rsidRPr="009D4CDB">
        <w:rPr>
          <w:rFonts w:ascii="Times New Roman" w:hAnsi="Times New Roman" w:cs="Times New Roman"/>
          <w:b/>
          <w:bCs/>
          <w:color w:val="222222"/>
          <w:sz w:val="32"/>
          <w:szCs w:val="32"/>
          <w:shd w:val="clear" w:color="auto" w:fill="FFFFFF"/>
        </w:rPr>
        <w:t>Plaza</w:t>
      </w:r>
      <w:r w:rsidR="009D4CDB" w:rsidRPr="009D4CDB">
        <w:rPr>
          <w:rFonts w:ascii="Times New Roman" w:eastAsiaTheme="minorHAnsi" w:hAnsi="Times New Roman" w:cs="Times New Roman"/>
          <w:sz w:val="32"/>
          <w:szCs w:val="32"/>
        </w:rPr>
        <w:t>)</w:t>
      </w:r>
    </w:p>
    <w:p w14:paraId="4B0DF48D"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7CAB0FFD" w14:textId="5E6B4097" w:rsidR="00251931" w:rsidRPr="009D4CDB" w:rsidRDefault="00251931" w:rsidP="009D4CDB">
      <w:pPr>
        <w:spacing w:after="0" w:line="360" w:lineRule="auto"/>
        <w:jc w:val="center"/>
        <w:rPr>
          <w:rFonts w:ascii="Times New Roman" w:eastAsiaTheme="minorHAnsi" w:hAnsi="Times New Roman" w:cs="Times New Roman"/>
          <w:b/>
          <w:bCs/>
          <w:sz w:val="32"/>
          <w:szCs w:val="32"/>
        </w:rPr>
      </w:pPr>
      <w:r w:rsidRPr="009D4CDB">
        <w:rPr>
          <w:rFonts w:ascii="Times New Roman" w:eastAsiaTheme="minorHAnsi" w:hAnsi="Times New Roman" w:cs="Times New Roman"/>
          <w:b/>
          <w:bCs/>
          <w:sz w:val="32"/>
          <w:szCs w:val="32"/>
        </w:rPr>
        <w:t xml:space="preserve">Student </w:t>
      </w:r>
      <w:proofErr w:type="spellStart"/>
      <w:proofErr w:type="gramStart"/>
      <w:r w:rsidRPr="009D4CDB">
        <w:rPr>
          <w:rFonts w:ascii="Times New Roman" w:eastAsiaTheme="minorHAnsi" w:hAnsi="Times New Roman" w:cs="Times New Roman"/>
          <w:b/>
          <w:bCs/>
          <w:sz w:val="32"/>
          <w:szCs w:val="32"/>
        </w:rPr>
        <w:t>Name</w:t>
      </w:r>
      <w:r w:rsidR="009D4CDB" w:rsidRPr="009D4CDB">
        <w:rPr>
          <w:rFonts w:ascii="Times New Roman" w:eastAsiaTheme="minorHAnsi" w:hAnsi="Times New Roman" w:cs="Times New Roman"/>
          <w:b/>
          <w:bCs/>
          <w:sz w:val="32"/>
          <w:szCs w:val="32"/>
        </w:rPr>
        <w:t>:MARILENA</w:t>
      </w:r>
      <w:proofErr w:type="spellEnd"/>
      <w:proofErr w:type="gramEnd"/>
      <w:r w:rsidR="009D4CDB" w:rsidRPr="009D4CDB">
        <w:rPr>
          <w:rFonts w:ascii="Times New Roman" w:eastAsiaTheme="minorHAnsi" w:hAnsi="Times New Roman" w:cs="Times New Roman"/>
          <w:b/>
          <w:bCs/>
          <w:sz w:val="32"/>
          <w:szCs w:val="32"/>
        </w:rPr>
        <w:t xml:space="preserve"> BOCANET</w:t>
      </w:r>
    </w:p>
    <w:p w14:paraId="49915E3C"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68D9116A"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7FAF3BFC" w14:textId="5BE918CA" w:rsidR="00251931" w:rsidRPr="009D4CDB" w:rsidRDefault="00251931" w:rsidP="009D4CDB">
      <w:pPr>
        <w:spacing w:after="0" w:line="360" w:lineRule="auto"/>
        <w:jc w:val="center"/>
        <w:rPr>
          <w:rFonts w:ascii="Times New Roman" w:eastAsiaTheme="minorHAnsi" w:hAnsi="Times New Roman" w:cs="Times New Roman"/>
          <w:b/>
          <w:bCs/>
          <w:sz w:val="32"/>
          <w:szCs w:val="32"/>
        </w:rPr>
      </w:pPr>
      <w:r w:rsidRPr="009D4CDB">
        <w:rPr>
          <w:rFonts w:ascii="Times New Roman" w:eastAsiaTheme="minorHAnsi" w:hAnsi="Times New Roman" w:cs="Times New Roman"/>
          <w:b/>
          <w:bCs/>
          <w:sz w:val="32"/>
          <w:szCs w:val="32"/>
        </w:rPr>
        <w:t>Student ID number</w:t>
      </w:r>
      <w:r w:rsidR="009D4CDB" w:rsidRPr="009D4CDB">
        <w:rPr>
          <w:rFonts w:ascii="Times New Roman" w:eastAsiaTheme="minorHAnsi" w:hAnsi="Times New Roman" w:cs="Times New Roman"/>
          <w:b/>
          <w:bCs/>
          <w:sz w:val="32"/>
          <w:szCs w:val="32"/>
        </w:rPr>
        <w:t>:2215571</w:t>
      </w:r>
    </w:p>
    <w:p w14:paraId="009D3D51"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2B460F30"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4065D8AA" w14:textId="77777777" w:rsidR="00251931" w:rsidRPr="009D4CDB" w:rsidRDefault="00251931" w:rsidP="009D4CDB">
      <w:pPr>
        <w:spacing w:after="0" w:line="360" w:lineRule="auto"/>
        <w:ind w:left="2160"/>
        <w:rPr>
          <w:rFonts w:ascii="Times New Roman" w:eastAsiaTheme="minorHAnsi" w:hAnsi="Times New Roman" w:cs="Times New Roman"/>
          <w:b/>
          <w:bCs/>
          <w:sz w:val="32"/>
          <w:szCs w:val="32"/>
        </w:rPr>
      </w:pPr>
      <w:r w:rsidRPr="009D4CDB">
        <w:rPr>
          <w:rFonts w:ascii="Times New Roman" w:eastAsiaTheme="minorHAnsi" w:hAnsi="Times New Roman" w:cs="Times New Roman"/>
          <w:b/>
          <w:bCs/>
          <w:sz w:val="32"/>
          <w:szCs w:val="32"/>
        </w:rPr>
        <w:t>Marketing Essentials BMIH4005</w:t>
      </w:r>
    </w:p>
    <w:p w14:paraId="1E35B8B8"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0DFC1ED9"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1C38208F" w14:textId="39ECEB41" w:rsidR="00251931" w:rsidRPr="009D4CDB" w:rsidRDefault="00251931" w:rsidP="00DD1426">
      <w:pPr>
        <w:spacing w:after="0" w:line="360" w:lineRule="auto"/>
        <w:jc w:val="center"/>
        <w:rPr>
          <w:rFonts w:ascii="Times New Roman" w:eastAsiaTheme="minorHAnsi" w:hAnsi="Times New Roman" w:cs="Times New Roman"/>
          <w:b/>
          <w:bCs/>
          <w:sz w:val="32"/>
          <w:szCs w:val="32"/>
        </w:rPr>
      </w:pPr>
      <w:proofErr w:type="spellStart"/>
      <w:proofErr w:type="gramStart"/>
      <w:r w:rsidRPr="009D4CDB">
        <w:rPr>
          <w:rFonts w:ascii="Times New Roman" w:eastAsiaTheme="minorHAnsi" w:hAnsi="Times New Roman" w:cs="Times New Roman"/>
          <w:b/>
          <w:bCs/>
          <w:sz w:val="32"/>
          <w:szCs w:val="32"/>
        </w:rPr>
        <w:t>Lecturer</w:t>
      </w:r>
      <w:r w:rsidR="009D4CDB" w:rsidRPr="009D4CDB">
        <w:rPr>
          <w:rFonts w:ascii="Times New Roman" w:eastAsiaTheme="minorHAnsi" w:hAnsi="Times New Roman" w:cs="Times New Roman"/>
          <w:b/>
          <w:bCs/>
          <w:sz w:val="32"/>
          <w:szCs w:val="32"/>
        </w:rPr>
        <w:t>:Ruth</w:t>
      </w:r>
      <w:proofErr w:type="spellEnd"/>
      <w:proofErr w:type="gramEnd"/>
      <w:r w:rsidR="009D4CDB" w:rsidRPr="009D4CDB">
        <w:rPr>
          <w:rFonts w:ascii="Times New Roman" w:eastAsiaTheme="minorHAnsi" w:hAnsi="Times New Roman" w:cs="Times New Roman"/>
          <w:b/>
          <w:bCs/>
          <w:sz w:val="32"/>
          <w:szCs w:val="32"/>
        </w:rPr>
        <w:t xml:space="preserve"> Taylor Davies </w:t>
      </w:r>
    </w:p>
    <w:p w14:paraId="3045CA7E"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p>
    <w:p w14:paraId="007614A0" w14:textId="77777777" w:rsidR="00251931" w:rsidRPr="009D4CDB" w:rsidRDefault="00251931" w:rsidP="00DD1426">
      <w:pPr>
        <w:spacing w:after="0" w:line="360" w:lineRule="auto"/>
        <w:jc w:val="center"/>
        <w:rPr>
          <w:rFonts w:ascii="Times New Roman" w:eastAsiaTheme="minorHAnsi" w:hAnsi="Times New Roman" w:cs="Times New Roman"/>
          <w:b/>
          <w:bCs/>
          <w:sz w:val="32"/>
          <w:szCs w:val="32"/>
        </w:rPr>
      </w:pPr>
      <w:r w:rsidRPr="009D4CDB">
        <w:rPr>
          <w:rFonts w:ascii="Times New Roman" w:eastAsiaTheme="minorHAnsi" w:hAnsi="Times New Roman" w:cs="Times New Roman"/>
          <w:b/>
          <w:bCs/>
          <w:sz w:val="32"/>
          <w:szCs w:val="32"/>
        </w:rPr>
        <w:t>________________________________</w:t>
      </w:r>
    </w:p>
    <w:p w14:paraId="4D01F13A"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5E901343"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583FEACC"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271F7ECF"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sdt>
      <w:sdtPr>
        <w:rPr>
          <w:rFonts w:asciiTheme="minorHAnsi" w:eastAsiaTheme="minorEastAsia" w:hAnsiTheme="minorHAnsi" w:cstheme="minorBidi"/>
          <w:color w:val="auto"/>
          <w:sz w:val="22"/>
          <w:szCs w:val="22"/>
          <w:lang w:val="en-GB" w:eastAsia="zh-CN"/>
        </w:rPr>
        <w:id w:val="829031150"/>
        <w:docPartObj>
          <w:docPartGallery w:val="Table of Contents"/>
          <w:docPartUnique/>
        </w:docPartObj>
      </w:sdtPr>
      <w:sdtEndPr>
        <w:rPr>
          <w:b/>
          <w:bCs/>
          <w:noProof/>
        </w:rPr>
      </w:sdtEndPr>
      <w:sdtContent>
        <w:p w14:paraId="23112703" w14:textId="5BDBC22F" w:rsidR="00DD1426" w:rsidRPr="00DD1426" w:rsidRDefault="00DD1426" w:rsidP="00DD1426">
          <w:pPr>
            <w:pStyle w:val="TOCHeading"/>
            <w:jc w:val="center"/>
            <w:rPr>
              <w:rFonts w:ascii="Times New Roman" w:hAnsi="Times New Roman" w:cs="Times New Roman"/>
              <w:color w:val="auto"/>
              <w:sz w:val="24"/>
              <w:szCs w:val="24"/>
            </w:rPr>
          </w:pPr>
          <w:r w:rsidRPr="00DD1426">
            <w:rPr>
              <w:rFonts w:ascii="Times New Roman" w:hAnsi="Times New Roman" w:cs="Times New Roman"/>
              <w:color w:val="auto"/>
              <w:sz w:val="24"/>
              <w:szCs w:val="24"/>
            </w:rPr>
            <w:t>Table of Contents</w:t>
          </w:r>
        </w:p>
        <w:p w14:paraId="452915AF" w14:textId="48C95264" w:rsidR="00DD1426" w:rsidRPr="00DD1426" w:rsidRDefault="00DD1426" w:rsidP="00DD1426">
          <w:pPr>
            <w:pStyle w:val="TOC1"/>
            <w:rPr>
              <w:rFonts w:ascii="Times New Roman" w:hAnsi="Times New Roman" w:cs="Times New Roman"/>
              <w:noProof/>
              <w:sz w:val="24"/>
              <w:szCs w:val="24"/>
              <w:lang w:val="en-US" w:eastAsia="en-US"/>
            </w:rPr>
          </w:pPr>
          <w:r w:rsidRPr="00DD1426">
            <w:rPr>
              <w:rFonts w:ascii="Times New Roman" w:hAnsi="Times New Roman" w:cs="Times New Roman"/>
              <w:sz w:val="24"/>
              <w:szCs w:val="24"/>
            </w:rPr>
            <w:fldChar w:fldCharType="begin"/>
          </w:r>
          <w:r w:rsidRPr="00DD1426">
            <w:rPr>
              <w:rFonts w:ascii="Times New Roman" w:hAnsi="Times New Roman" w:cs="Times New Roman"/>
              <w:sz w:val="24"/>
              <w:szCs w:val="24"/>
            </w:rPr>
            <w:instrText xml:space="preserve"> TOC \o "1-3" \h \z \u </w:instrText>
          </w:r>
          <w:r w:rsidRPr="00DD1426">
            <w:rPr>
              <w:rFonts w:ascii="Times New Roman" w:hAnsi="Times New Roman" w:cs="Times New Roman"/>
              <w:sz w:val="24"/>
              <w:szCs w:val="24"/>
            </w:rPr>
            <w:fldChar w:fldCharType="separate"/>
          </w:r>
          <w:hyperlink w:anchor="_Toc120645910" w:history="1">
            <w:r w:rsidRPr="00DD1426">
              <w:rPr>
                <w:rStyle w:val="Hyperlink"/>
                <w:rFonts w:ascii="Times New Roman" w:hAnsi="Times New Roman" w:cs="Times New Roman"/>
                <w:noProof/>
                <w:sz w:val="24"/>
                <w:szCs w:val="24"/>
              </w:rPr>
              <w:t>1</w:t>
            </w:r>
            <w:r w:rsidRPr="00DD1426">
              <w:rPr>
                <w:rFonts w:ascii="Times New Roman" w:hAnsi="Times New Roman" w:cs="Times New Roman"/>
                <w:noProof/>
                <w:sz w:val="24"/>
                <w:szCs w:val="24"/>
                <w:lang w:val="en-US" w:eastAsia="en-US"/>
              </w:rPr>
              <w:tab/>
            </w:r>
            <w:r w:rsidRPr="00DD1426">
              <w:rPr>
                <w:rStyle w:val="Hyperlink"/>
                <w:rFonts w:ascii="Times New Roman" w:hAnsi="Times New Roman" w:cs="Times New Roman"/>
                <w:noProof/>
                <w:sz w:val="24"/>
                <w:szCs w:val="24"/>
              </w:rPr>
              <w:t>Introduction</w:t>
            </w:r>
            <w:r w:rsidRPr="00DD1426">
              <w:rPr>
                <w:rFonts w:ascii="Times New Roman" w:hAnsi="Times New Roman" w:cs="Times New Roman"/>
                <w:noProof/>
                <w:webHidden/>
                <w:sz w:val="24"/>
                <w:szCs w:val="24"/>
              </w:rPr>
              <w:tab/>
            </w:r>
            <w:r w:rsidRPr="00DD1426">
              <w:rPr>
                <w:rFonts w:ascii="Times New Roman" w:hAnsi="Times New Roman" w:cs="Times New Roman"/>
                <w:noProof/>
                <w:webHidden/>
                <w:sz w:val="24"/>
                <w:szCs w:val="24"/>
              </w:rPr>
              <w:fldChar w:fldCharType="begin"/>
            </w:r>
            <w:r w:rsidRPr="00DD1426">
              <w:rPr>
                <w:rFonts w:ascii="Times New Roman" w:hAnsi="Times New Roman" w:cs="Times New Roman"/>
                <w:noProof/>
                <w:webHidden/>
                <w:sz w:val="24"/>
                <w:szCs w:val="24"/>
              </w:rPr>
              <w:instrText xml:space="preserve"> PAGEREF _Toc120645910 \h </w:instrText>
            </w:r>
            <w:r w:rsidRPr="00DD1426">
              <w:rPr>
                <w:rFonts w:ascii="Times New Roman" w:hAnsi="Times New Roman" w:cs="Times New Roman"/>
                <w:noProof/>
                <w:webHidden/>
                <w:sz w:val="24"/>
                <w:szCs w:val="24"/>
              </w:rPr>
            </w:r>
            <w:r w:rsidRPr="00DD1426">
              <w:rPr>
                <w:rFonts w:ascii="Times New Roman" w:hAnsi="Times New Roman" w:cs="Times New Roman"/>
                <w:noProof/>
                <w:webHidden/>
                <w:sz w:val="24"/>
                <w:szCs w:val="24"/>
              </w:rPr>
              <w:fldChar w:fldCharType="separate"/>
            </w:r>
            <w:r w:rsidRPr="00DD1426">
              <w:rPr>
                <w:rFonts w:ascii="Times New Roman" w:hAnsi="Times New Roman" w:cs="Times New Roman"/>
                <w:noProof/>
                <w:webHidden/>
                <w:sz w:val="24"/>
                <w:szCs w:val="24"/>
              </w:rPr>
              <w:t>2</w:t>
            </w:r>
            <w:r w:rsidRPr="00DD1426">
              <w:rPr>
                <w:rFonts w:ascii="Times New Roman" w:hAnsi="Times New Roman" w:cs="Times New Roman"/>
                <w:noProof/>
                <w:webHidden/>
                <w:sz w:val="24"/>
                <w:szCs w:val="24"/>
              </w:rPr>
              <w:fldChar w:fldCharType="end"/>
            </w:r>
          </w:hyperlink>
        </w:p>
        <w:p w14:paraId="5431AF04" w14:textId="16C1F09B" w:rsidR="00DD1426" w:rsidRPr="00DD1426" w:rsidRDefault="009D4CDB" w:rsidP="00DD1426">
          <w:pPr>
            <w:pStyle w:val="TOC1"/>
            <w:rPr>
              <w:rFonts w:ascii="Times New Roman" w:hAnsi="Times New Roman" w:cs="Times New Roman"/>
              <w:noProof/>
              <w:sz w:val="24"/>
              <w:szCs w:val="24"/>
              <w:lang w:val="en-US" w:eastAsia="en-US"/>
            </w:rPr>
          </w:pPr>
          <w:hyperlink w:anchor="_Toc120645911" w:history="1">
            <w:r w:rsidR="00DD1426" w:rsidRPr="00DD1426">
              <w:rPr>
                <w:rStyle w:val="Hyperlink"/>
                <w:rFonts w:ascii="Times New Roman" w:hAnsi="Times New Roman" w:cs="Times New Roman"/>
                <w:noProof/>
                <w:sz w:val="24"/>
                <w:szCs w:val="24"/>
              </w:rPr>
              <w:t>2</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Situation Analysis</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_Toc120645911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3</w:t>
            </w:r>
            <w:r w:rsidR="00DD1426" w:rsidRPr="00DD1426">
              <w:rPr>
                <w:rFonts w:ascii="Times New Roman" w:hAnsi="Times New Roman" w:cs="Times New Roman"/>
                <w:noProof/>
                <w:webHidden/>
                <w:sz w:val="24"/>
                <w:szCs w:val="24"/>
              </w:rPr>
              <w:fldChar w:fldCharType="end"/>
            </w:r>
          </w:hyperlink>
        </w:p>
        <w:p w14:paraId="1114217F" w14:textId="112F1DF0" w:rsidR="00DD1426" w:rsidRPr="00DD1426" w:rsidRDefault="009D4CDB" w:rsidP="00DD1426">
          <w:pPr>
            <w:pStyle w:val="TOC1"/>
            <w:rPr>
              <w:rFonts w:ascii="Times New Roman" w:hAnsi="Times New Roman" w:cs="Times New Roman"/>
              <w:noProof/>
              <w:sz w:val="24"/>
              <w:szCs w:val="24"/>
              <w:lang w:val="en-US" w:eastAsia="en-US"/>
            </w:rPr>
          </w:pPr>
          <w:hyperlink w:anchor="_Toc120645912" w:history="1">
            <w:r w:rsidR="00DD1426" w:rsidRPr="00DD1426">
              <w:rPr>
                <w:rStyle w:val="Hyperlink"/>
                <w:rFonts w:ascii="Times New Roman" w:hAnsi="Times New Roman" w:cs="Times New Roman"/>
                <w:noProof/>
                <w:sz w:val="24"/>
                <w:szCs w:val="24"/>
              </w:rPr>
              <w:t>3</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Objectives</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_Toc120645912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6</w:t>
            </w:r>
            <w:r w:rsidR="00DD1426" w:rsidRPr="00DD1426">
              <w:rPr>
                <w:rFonts w:ascii="Times New Roman" w:hAnsi="Times New Roman" w:cs="Times New Roman"/>
                <w:noProof/>
                <w:webHidden/>
                <w:sz w:val="24"/>
                <w:szCs w:val="24"/>
              </w:rPr>
              <w:fldChar w:fldCharType="end"/>
            </w:r>
          </w:hyperlink>
        </w:p>
        <w:p w14:paraId="4C55ADF9" w14:textId="64DBE07B" w:rsidR="00DD1426" w:rsidRPr="00DD1426" w:rsidRDefault="009D4CDB" w:rsidP="00DD1426">
          <w:pPr>
            <w:pStyle w:val="TOC1"/>
            <w:rPr>
              <w:rFonts w:ascii="Times New Roman" w:hAnsi="Times New Roman" w:cs="Times New Roman"/>
              <w:noProof/>
              <w:sz w:val="24"/>
              <w:szCs w:val="24"/>
              <w:lang w:val="en-US" w:eastAsia="en-US"/>
            </w:rPr>
          </w:pPr>
          <w:hyperlink w:anchor="_Toc120645913" w:history="1">
            <w:r w:rsidR="00DD1426" w:rsidRPr="00DD1426">
              <w:rPr>
                <w:rStyle w:val="Hyperlink"/>
                <w:rFonts w:ascii="Times New Roman" w:hAnsi="Times New Roman" w:cs="Times New Roman"/>
                <w:noProof/>
                <w:sz w:val="24"/>
                <w:szCs w:val="24"/>
              </w:rPr>
              <w:t>4</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Strategy</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_Toc120645913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6</w:t>
            </w:r>
            <w:r w:rsidR="00DD1426" w:rsidRPr="00DD1426">
              <w:rPr>
                <w:rFonts w:ascii="Times New Roman" w:hAnsi="Times New Roman" w:cs="Times New Roman"/>
                <w:noProof/>
                <w:webHidden/>
                <w:sz w:val="24"/>
                <w:szCs w:val="24"/>
              </w:rPr>
              <w:fldChar w:fldCharType="end"/>
            </w:r>
          </w:hyperlink>
        </w:p>
        <w:p w14:paraId="0E000313" w14:textId="6CC82CA9" w:rsidR="00DD1426" w:rsidRPr="00DD1426" w:rsidRDefault="009D4CDB" w:rsidP="00DD1426">
          <w:pPr>
            <w:pStyle w:val="TOC1"/>
            <w:rPr>
              <w:rFonts w:ascii="Times New Roman" w:hAnsi="Times New Roman" w:cs="Times New Roman"/>
              <w:noProof/>
              <w:sz w:val="24"/>
              <w:szCs w:val="24"/>
              <w:lang w:val="en-US" w:eastAsia="en-US"/>
            </w:rPr>
          </w:pPr>
          <w:hyperlink w:anchor="_Toc120645914" w:history="1">
            <w:r w:rsidR="00DD1426" w:rsidRPr="00DD1426">
              <w:rPr>
                <w:rStyle w:val="Hyperlink"/>
                <w:rFonts w:ascii="Times New Roman" w:hAnsi="Times New Roman" w:cs="Times New Roman"/>
                <w:noProof/>
                <w:sz w:val="24"/>
                <w:szCs w:val="24"/>
              </w:rPr>
              <w:t>5</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Tactics</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_Toc120645914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7</w:t>
            </w:r>
            <w:r w:rsidR="00DD1426" w:rsidRPr="00DD1426">
              <w:rPr>
                <w:rFonts w:ascii="Times New Roman" w:hAnsi="Times New Roman" w:cs="Times New Roman"/>
                <w:noProof/>
                <w:webHidden/>
                <w:sz w:val="24"/>
                <w:szCs w:val="24"/>
              </w:rPr>
              <w:fldChar w:fldCharType="end"/>
            </w:r>
          </w:hyperlink>
        </w:p>
        <w:p w14:paraId="3182ACAC" w14:textId="5055A6B7" w:rsidR="00DD1426" w:rsidRPr="00DD1426" w:rsidRDefault="009D4CDB" w:rsidP="00DD1426">
          <w:pPr>
            <w:pStyle w:val="TOC1"/>
            <w:rPr>
              <w:rFonts w:ascii="Times New Roman" w:hAnsi="Times New Roman" w:cs="Times New Roman"/>
              <w:noProof/>
              <w:sz w:val="24"/>
              <w:szCs w:val="24"/>
              <w:lang w:val="en-US" w:eastAsia="en-US"/>
            </w:rPr>
          </w:pPr>
          <w:hyperlink w:anchor="_Toc120645915" w:history="1">
            <w:r w:rsidR="00DD1426" w:rsidRPr="00DD1426">
              <w:rPr>
                <w:rStyle w:val="Hyperlink"/>
                <w:rFonts w:ascii="Times New Roman" w:hAnsi="Times New Roman" w:cs="Times New Roman"/>
                <w:noProof/>
                <w:sz w:val="24"/>
                <w:szCs w:val="24"/>
              </w:rPr>
              <w:t>6</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Action</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_Toc120645915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8</w:t>
            </w:r>
            <w:r w:rsidR="00DD1426" w:rsidRPr="00DD1426">
              <w:rPr>
                <w:rFonts w:ascii="Times New Roman" w:hAnsi="Times New Roman" w:cs="Times New Roman"/>
                <w:noProof/>
                <w:webHidden/>
                <w:sz w:val="24"/>
                <w:szCs w:val="24"/>
              </w:rPr>
              <w:fldChar w:fldCharType="end"/>
            </w:r>
          </w:hyperlink>
        </w:p>
        <w:p w14:paraId="7D2701DF" w14:textId="02335372" w:rsidR="00DD1426" w:rsidRPr="00DD1426" w:rsidRDefault="009D4CDB" w:rsidP="00DD1426">
          <w:pPr>
            <w:pStyle w:val="TOC1"/>
            <w:rPr>
              <w:rFonts w:ascii="Times New Roman" w:hAnsi="Times New Roman" w:cs="Times New Roman"/>
              <w:noProof/>
              <w:sz w:val="24"/>
              <w:szCs w:val="24"/>
              <w:lang w:val="en-US" w:eastAsia="en-US"/>
            </w:rPr>
          </w:pPr>
          <w:hyperlink w:anchor="_Toc120645916" w:history="1">
            <w:r w:rsidR="00DD1426" w:rsidRPr="00DD1426">
              <w:rPr>
                <w:rStyle w:val="Hyperlink"/>
                <w:rFonts w:ascii="Times New Roman" w:hAnsi="Times New Roman" w:cs="Times New Roman"/>
                <w:noProof/>
                <w:sz w:val="24"/>
                <w:szCs w:val="24"/>
              </w:rPr>
              <w:t>7</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Control</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_Toc120645916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8</w:t>
            </w:r>
            <w:r w:rsidR="00DD1426" w:rsidRPr="00DD1426">
              <w:rPr>
                <w:rFonts w:ascii="Times New Roman" w:hAnsi="Times New Roman" w:cs="Times New Roman"/>
                <w:noProof/>
                <w:webHidden/>
                <w:sz w:val="24"/>
                <w:szCs w:val="24"/>
              </w:rPr>
              <w:fldChar w:fldCharType="end"/>
            </w:r>
          </w:hyperlink>
        </w:p>
        <w:p w14:paraId="5C7FBB7A" w14:textId="245C63FA" w:rsidR="00DD1426" w:rsidRPr="00DD1426" w:rsidRDefault="009D4CDB" w:rsidP="00DD1426">
          <w:pPr>
            <w:pStyle w:val="TOC1"/>
            <w:rPr>
              <w:rFonts w:ascii="Times New Roman" w:hAnsi="Times New Roman" w:cs="Times New Roman"/>
              <w:noProof/>
              <w:sz w:val="24"/>
              <w:szCs w:val="24"/>
              <w:lang w:val="en-US" w:eastAsia="en-US"/>
            </w:rPr>
          </w:pPr>
          <w:hyperlink w:anchor="_Toc120645917" w:history="1">
            <w:r w:rsidR="00DD1426" w:rsidRPr="00DD1426">
              <w:rPr>
                <w:rStyle w:val="Hyperlink"/>
                <w:rFonts w:ascii="Times New Roman" w:hAnsi="Times New Roman" w:cs="Times New Roman"/>
                <w:noProof/>
                <w:sz w:val="24"/>
                <w:szCs w:val="24"/>
              </w:rPr>
              <w:t>8</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Conclusion</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_Toc120645917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8</w:t>
            </w:r>
            <w:r w:rsidR="00DD1426" w:rsidRPr="00DD1426">
              <w:rPr>
                <w:rFonts w:ascii="Times New Roman" w:hAnsi="Times New Roman" w:cs="Times New Roman"/>
                <w:noProof/>
                <w:webHidden/>
                <w:sz w:val="24"/>
                <w:szCs w:val="24"/>
              </w:rPr>
              <w:fldChar w:fldCharType="end"/>
            </w:r>
          </w:hyperlink>
        </w:p>
        <w:p w14:paraId="2B480DB7" w14:textId="1A17F184" w:rsidR="00DD1426" w:rsidRPr="00DD1426" w:rsidRDefault="009D4CDB" w:rsidP="00DD1426">
          <w:pPr>
            <w:pStyle w:val="TOC1"/>
            <w:rPr>
              <w:rFonts w:ascii="Times New Roman" w:hAnsi="Times New Roman" w:cs="Times New Roman"/>
              <w:noProof/>
              <w:sz w:val="24"/>
              <w:szCs w:val="24"/>
              <w:lang w:val="en-US" w:eastAsia="en-US"/>
            </w:rPr>
          </w:pPr>
          <w:hyperlink w:anchor="_Toc120645918" w:history="1">
            <w:r w:rsidR="00DD1426" w:rsidRPr="00DD1426">
              <w:rPr>
                <w:rStyle w:val="Hyperlink"/>
                <w:rFonts w:ascii="Times New Roman" w:hAnsi="Times New Roman" w:cs="Times New Roman"/>
                <w:noProof/>
                <w:sz w:val="24"/>
                <w:szCs w:val="24"/>
              </w:rPr>
              <w:t>9</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References</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_Toc120645918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9</w:t>
            </w:r>
            <w:r w:rsidR="00DD1426" w:rsidRPr="00DD1426">
              <w:rPr>
                <w:rFonts w:ascii="Times New Roman" w:hAnsi="Times New Roman" w:cs="Times New Roman"/>
                <w:noProof/>
                <w:webHidden/>
                <w:sz w:val="24"/>
                <w:szCs w:val="24"/>
              </w:rPr>
              <w:fldChar w:fldCharType="end"/>
            </w:r>
          </w:hyperlink>
        </w:p>
        <w:p w14:paraId="0642E985" w14:textId="0A269FFB" w:rsidR="00DD1426" w:rsidRPr="00DD1426" w:rsidRDefault="009D4CDB" w:rsidP="00DD1426">
          <w:pPr>
            <w:pStyle w:val="TOC1"/>
            <w:rPr>
              <w:rFonts w:ascii="Times New Roman" w:hAnsi="Times New Roman" w:cs="Times New Roman"/>
              <w:noProof/>
              <w:sz w:val="24"/>
              <w:szCs w:val="24"/>
              <w:lang w:val="en-US" w:eastAsia="en-US"/>
            </w:rPr>
          </w:pPr>
          <w:hyperlink w:anchor="_Toc120645919" w:history="1">
            <w:r w:rsidR="00DD1426" w:rsidRPr="00DD1426">
              <w:rPr>
                <w:rStyle w:val="Hyperlink"/>
                <w:rFonts w:ascii="Times New Roman" w:hAnsi="Times New Roman" w:cs="Times New Roman"/>
                <w:noProof/>
                <w:sz w:val="24"/>
                <w:szCs w:val="24"/>
              </w:rPr>
              <w:t>10</w:t>
            </w:r>
            <w:r w:rsidR="00DD1426" w:rsidRPr="00DD1426">
              <w:rPr>
                <w:rFonts w:ascii="Times New Roman" w:hAnsi="Times New Roman" w:cs="Times New Roman"/>
                <w:noProof/>
                <w:sz w:val="24"/>
                <w:szCs w:val="24"/>
                <w:lang w:val="en-US" w:eastAsia="en-US"/>
              </w:rPr>
              <w:tab/>
            </w:r>
            <w:r w:rsidR="00DD1426" w:rsidRPr="00DD1426">
              <w:rPr>
                <w:rStyle w:val="Hyperlink"/>
                <w:rFonts w:ascii="Times New Roman" w:hAnsi="Times New Roman" w:cs="Times New Roman"/>
                <w:noProof/>
                <w:sz w:val="24"/>
                <w:szCs w:val="24"/>
              </w:rPr>
              <w:t>Appendices</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_Toc120645919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11</w:t>
            </w:r>
            <w:r w:rsidR="00DD1426" w:rsidRPr="00DD1426">
              <w:rPr>
                <w:rFonts w:ascii="Times New Roman" w:hAnsi="Times New Roman" w:cs="Times New Roman"/>
                <w:noProof/>
                <w:webHidden/>
                <w:sz w:val="24"/>
                <w:szCs w:val="24"/>
              </w:rPr>
              <w:fldChar w:fldCharType="end"/>
            </w:r>
          </w:hyperlink>
        </w:p>
        <w:p w14:paraId="50054418" w14:textId="725DBE1B" w:rsidR="00DD1426" w:rsidRPr="00DD1426" w:rsidRDefault="009D4CDB">
          <w:pPr>
            <w:pStyle w:val="TOC2"/>
            <w:tabs>
              <w:tab w:val="left" w:pos="880"/>
              <w:tab w:val="right" w:leader="dot" w:pos="9016"/>
            </w:tabs>
            <w:rPr>
              <w:rFonts w:ascii="Times New Roman" w:hAnsi="Times New Roman" w:cs="Times New Roman"/>
              <w:noProof/>
              <w:sz w:val="24"/>
              <w:szCs w:val="24"/>
            </w:rPr>
          </w:pPr>
          <w:hyperlink w:anchor="_Toc120645920" w:history="1">
            <w:r w:rsidR="00DD1426" w:rsidRPr="00DD1426">
              <w:rPr>
                <w:rStyle w:val="Hyperlink"/>
                <w:rFonts w:ascii="Times New Roman" w:hAnsi="Times New Roman" w:cs="Times New Roman"/>
                <w:noProof/>
                <w:sz w:val="24"/>
                <w:szCs w:val="24"/>
              </w:rPr>
              <w:t>10.1</w:t>
            </w:r>
            <w:r w:rsidR="00DD1426" w:rsidRPr="00DD1426">
              <w:rPr>
                <w:rFonts w:ascii="Times New Roman" w:hAnsi="Times New Roman" w:cs="Times New Roman"/>
                <w:noProof/>
                <w:sz w:val="24"/>
                <w:szCs w:val="24"/>
              </w:rPr>
              <w:tab/>
            </w:r>
            <w:r w:rsidR="00DD1426" w:rsidRPr="00DD1426">
              <w:rPr>
                <w:rStyle w:val="Hyperlink"/>
                <w:rFonts w:ascii="Times New Roman" w:hAnsi="Times New Roman" w:cs="Times New Roman"/>
                <w:noProof/>
                <w:sz w:val="24"/>
                <w:szCs w:val="24"/>
              </w:rPr>
              <w:t>Appendix 1: Presentation</w:t>
            </w:r>
            <w:r w:rsidR="00DD1426" w:rsidRPr="00DD1426">
              <w:rPr>
                <w:rFonts w:ascii="Times New Roman" w:hAnsi="Times New Roman" w:cs="Times New Roman"/>
                <w:noProof/>
                <w:webHidden/>
                <w:sz w:val="24"/>
                <w:szCs w:val="24"/>
              </w:rPr>
              <w:tab/>
            </w:r>
            <w:r w:rsidR="00DD1426" w:rsidRPr="00DD1426">
              <w:rPr>
                <w:rFonts w:ascii="Times New Roman" w:hAnsi="Times New Roman" w:cs="Times New Roman"/>
                <w:noProof/>
                <w:webHidden/>
                <w:sz w:val="24"/>
                <w:szCs w:val="24"/>
              </w:rPr>
              <w:fldChar w:fldCharType="begin"/>
            </w:r>
            <w:r w:rsidR="00DD1426" w:rsidRPr="00DD1426">
              <w:rPr>
                <w:rFonts w:ascii="Times New Roman" w:hAnsi="Times New Roman" w:cs="Times New Roman"/>
                <w:noProof/>
                <w:webHidden/>
                <w:sz w:val="24"/>
                <w:szCs w:val="24"/>
              </w:rPr>
              <w:instrText xml:space="preserve"> PAGEREF _Toc120645920 \h </w:instrText>
            </w:r>
            <w:r w:rsidR="00DD1426" w:rsidRPr="00DD1426">
              <w:rPr>
                <w:rFonts w:ascii="Times New Roman" w:hAnsi="Times New Roman" w:cs="Times New Roman"/>
                <w:noProof/>
                <w:webHidden/>
                <w:sz w:val="24"/>
                <w:szCs w:val="24"/>
              </w:rPr>
            </w:r>
            <w:r w:rsidR="00DD1426" w:rsidRPr="00DD1426">
              <w:rPr>
                <w:rFonts w:ascii="Times New Roman" w:hAnsi="Times New Roman" w:cs="Times New Roman"/>
                <w:noProof/>
                <w:webHidden/>
                <w:sz w:val="24"/>
                <w:szCs w:val="24"/>
              </w:rPr>
              <w:fldChar w:fldCharType="separate"/>
            </w:r>
            <w:r w:rsidR="00DD1426" w:rsidRPr="00DD1426">
              <w:rPr>
                <w:rFonts w:ascii="Times New Roman" w:hAnsi="Times New Roman" w:cs="Times New Roman"/>
                <w:noProof/>
                <w:webHidden/>
                <w:sz w:val="24"/>
                <w:szCs w:val="24"/>
              </w:rPr>
              <w:t>11</w:t>
            </w:r>
            <w:r w:rsidR="00DD1426" w:rsidRPr="00DD1426">
              <w:rPr>
                <w:rFonts w:ascii="Times New Roman" w:hAnsi="Times New Roman" w:cs="Times New Roman"/>
                <w:noProof/>
                <w:webHidden/>
                <w:sz w:val="24"/>
                <w:szCs w:val="24"/>
              </w:rPr>
              <w:fldChar w:fldCharType="end"/>
            </w:r>
          </w:hyperlink>
        </w:p>
        <w:p w14:paraId="641259E1" w14:textId="75123012" w:rsidR="00DD1426" w:rsidRDefault="00DD1426">
          <w:r w:rsidRPr="00DD1426">
            <w:rPr>
              <w:rFonts w:ascii="Times New Roman" w:hAnsi="Times New Roman" w:cs="Times New Roman"/>
              <w:b/>
              <w:bCs/>
              <w:noProof/>
              <w:sz w:val="24"/>
              <w:szCs w:val="24"/>
            </w:rPr>
            <w:fldChar w:fldCharType="end"/>
          </w:r>
        </w:p>
      </w:sdtContent>
    </w:sdt>
    <w:p w14:paraId="7E5097D9"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74DE5910"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110BB71F"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097CE0EE"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16CDB493" w14:textId="77777777"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6C952206" w14:textId="0992B05A"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5B842E2E" w14:textId="78EC9178"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2695A4FA" w14:textId="55E6D260"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132198A0" w14:textId="0AE8ED3F"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24E2496E" w14:textId="1827B5A3"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466FFC4A" w14:textId="512E8710"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01004509" w14:textId="0265240B"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7D246F31" w14:textId="79CAB526" w:rsidR="00251931" w:rsidRPr="00DD1426" w:rsidRDefault="00251931" w:rsidP="00DD1426">
      <w:pPr>
        <w:spacing w:after="0" w:line="360" w:lineRule="auto"/>
        <w:jc w:val="center"/>
        <w:rPr>
          <w:rFonts w:ascii="Times New Roman" w:eastAsiaTheme="minorHAnsi" w:hAnsi="Times New Roman" w:cs="Times New Roman"/>
          <w:b/>
          <w:bCs/>
          <w:sz w:val="24"/>
          <w:szCs w:val="24"/>
        </w:rPr>
      </w:pPr>
    </w:p>
    <w:p w14:paraId="02464DD9" w14:textId="6C67AACB" w:rsidR="008C37B8" w:rsidRPr="00DD1426" w:rsidRDefault="008C37B8" w:rsidP="00DD1426">
      <w:pPr>
        <w:shd w:val="clear" w:color="auto" w:fill="FFFFFF"/>
        <w:spacing w:before="90" w:after="90" w:line="360" w:lineRule="auto"/>
        <w:rPr>
          <w:rFonts w:ascii="Times New Roman" w:eastAsiaTheme="minorHAnsi" w:hAnsi="Times New Roman" w:cs="Times New Roman"/>
          <w:b/>
          <w:bCs/>
          <w:sz w:val="24"/>
          <w:szCs w:val="24"/>
        </w:rPr>
      </w:pPr>
    </w:p>
    <w:p w14:paraId="5A511D72" w14:textId="77777777" w:rsidR="008C37B8" w:rsidRPr="00DD1426" w:rsidRDefault="008C37B8"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682DF5B4" w14:textId="6972155B" w:rsidR="000B215A" w:rsidRPr="00DD1426" w:rsidRDefault="00251931" w:rsidP="00DD1426">
      <w:pPr>
        <w:pStyle w:val="Heading1"/>
        <w:spacing w:line="360" w:lineRule="auto"/>
        <w:rPr>
          <w:rFonts w:cs="Times New Roman"/>
          <w:sz w:val="24"/>
          <w:szCs w:val="24"/>
        </w:rPr>
      </w:pPr>
      <w:bookmarkStart w:id="0" w:name="_Toc120645910"/>
      <w:r w:rsidRPr="00DD1426">
        <w:rPr>
          <w:rFonts w:cs="Times New Roman"/>
          <w:sz w:val="24"/>
          <w:szCs w:val="24"/>
        </w:rPr>
        <w:lastRenderedPageBreak/>
        <w:t>Introduction</w:t>
      </w:r>
      <w:bookmarkEnd w:id="0"/>
    </w:p>
    <w:p w14:paraId="5DCBABEE" w14:textId="644F2597" w:rsidR="001E7336" w:rsidRPr="00DD1426" w:rsidRDefault="006005CB" w:rsidP="00DD1426">
      <w:pPr>
        <w:shd w:val="clear" w:color="auto" w:fill="FFFFFF"/>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The aim of the </w:t>
      </w:r>
      <w:r w:rsidR="00F6414B" w:rsidRPr="00DD1426">
        <w:rPr>
          <w:rFonts w:ascii="Times New Roman" w:eastAsia="Times New Roman" w:hAnsi="Times New Roman" w:cs="Times New Roman"/>
          <w:color w:val="222222"/>
          <w:sz w:val="24"/>
          <w:szCs w:val="24"/>
        </w:rPr>
        <w:t xml:space="preserve">report is to develop a marketing plan for </w:t>
      </w:r>
      <w:r w:rsidR="001F099B" w:rsidRPr="00DD1426">
        <w:rPr>
          <w:rFonts w:ascii="Times New Roman" w:eastAsia="Times New Roman" w:hAnsi="Times New Roman" w:cs="Times New Roman"/>
          <w:color w:val="222222"/>
          <w:sz w:val="24"/>
          <w:szCs w:val="24"/>
        </w:rPr>
        <w:t xml:space="preserve">the </w:t>
      </w:r>
      <w:r w:rsidR="00F6414B" w:rsidRPr="00DD1426">
        <w:rPr>
          <w:rFonts w:ascii="Times New Roman" w:eastAsia="Times New Roman" w:hAnsi="Times New Roman" w:cs="Times New Roman"/>
          <w:color w:val="222222"/>
          <w:sz w:val="24"/>
          <w:szCs w:val="24"/>
        </w:rPr>
        <w:t>crown plaza to acquire new consumers and maximize the profitability</w:t>
      </w:r>
      <w:r w:rsidR="001F099B" w:rsidRPr="00DD1426">
        <w:rPr>
          <w:rFonts w:ascii="Times New Roman" w:eastAsia="Times New Roman" w:hAnsi="Times New Roman" w:cs="Times New Roman"/>
          <w:color w:val="222222"/>
          <w:sz w:val="24"/>
          <w:szCs w:val="24"/>
        </w:rPr>
        <w:t xml:space="preserve"> </w:t>
      </w:r>
      <w:r w:rsidR="009E3D93" w:rsidRPr="00DD1426">
        <w:rPr>
          <w:rFonts w:ascii="Times New Roman" w:eastAsia="Times New Roman" w:hAnsi="Times New Roman" w:cs="Times New Roman"/>
          <w:color w:val="222222"/>
          <w:sz w:val="24"/>
          <w:szCs w:val="24"/>
        </w:rPr>
        <w:t>o</w:t>
      </w:r>
      <w:r w:rsidR="001F099B" w:rsidRPr="00DD1426">
        <w:rPr>
          <w:rFonts w:ascii="Times New Roman" w:eastAsia="Times New Roman" w:hAnsi="Times New Roman" w:cs="Times New Roman"/>
          <w:color w:val="222222"/>
          <w:sz w:val="24"/>
          <w:szCs w:val="24"/>
        </w:rPr>
        <w:t>f the crown plaza UK</w:t>
      </w:r>
      <w:r w:rsidR="009E3D93" w:rsidRPr="00DD1426">
        <w:rPr>
          <w:rFonts w:ascii="Times New Roman" w:eastAsia="Times New Roman" w:hAnsi="Times New Roman" w:cs="Times New Roman"/>
          <w:color w:val="222222"/>
          <w:sz w:val="24"/>
          <w:szCs w:val="24"/>
        </w:rPr>
        <w:t>.</w:t>
      </w:r>
      <w:r w:rsidR="001F099B" w:rsidRPr="00DD1426">
        <w:rPr>
          <w:rFonts w:ascii="Times New Roman" w:eastAsia="Times New Roman" w:hAnsi="Times New Roman" w:cs="Times New Roman"/>
          <w:color w:val="222222"/>
          <w:sz w:val="24"/>
          <w:szCs w:val="24"/>
        </w:rPr>
        <w:t xml:space="preserve"> </w:t>
      </w:r>
      <w:r w:rsidR="009E3D93" w:rsidRPr="00DD1426">
        <w:rPr>
          <w:rFonts w:ascii="Times New Roman" w:eastAsia="Times New Roman" w:hAnsi="Times New Roman" w:cs="Times New Roman"/>
          <w:color w:val="222222"/>
          <w:sz w:val="24"/>
          <w:szCs w:val="24"/>
        </w:rPr>
        <w:t xml:space="preserve">As the hospitality industry has faced a significant drop in profitability and </w:t>
      </w:r>
      <w:r w:rsidR="00E64413" w:rsidRPr="00DD1426">
        <w:rPr>
          <w:rFonts w:ascii="Times New Roman" w:eastAsia="Times New Roman" w:hAnsi="Times New Roman" w:cs="Times New Roman"/>
          <w:color w:val="222222"/>
          <w:sz w:val="24"/>
          <w:szCs w:val="24"/>
        </w:rPr>
        <w:t xml:space="preserve">sales after the covid-19. Today companies </w:t>
      </w:r>
      <w:r w:rsidR="00A864E0" w:rsidRPr="00DD1426">
        <w:rPr>
          <w:rFonts w:ascii="Times New Roman" w:eastAsia="Times New Roman" w:hAnsi="Times New Roman" w:cs="Times New Roman"/>
          <w:color w:val="222222"/>
          <w:sz w:val="24"/>
          <w:szCs w:val="24"/>
        </w:rPr>
        <w:t xml:space="preserve">are in </w:t>
      </w:r>
      <w:r w:rsidR="00A43B76" w:rsidRPr="00DD1426">
        <w:rPr>
          <w:rFonts w:ascii="Times New Roman" w:eastAsia="Times New Roman" w:hAnsi="Times New Roman" w:cs="Times New Roman"/>
          <w:color w:val="222222"/>
          <w:sz w:val="24"/>
          <w:szCs w:val="24"/>
        </w:rPr>
        <w:t xml:space="preserve">the </w:t>
      </w:r>
      <w:r w:rsidR="00A864E0" w:rsidRPr="00DD1426">
        <w:rPr>
          <w:rFonts w:ascii="Times New Roman" w:eastAsia="Times New Roman" w:hAnsi="Times New Roman" w:cs="Times New Roman"/>
          <w:color w:val="222222"/>
          <w:sz w:val="24"/>
          <w:szCs w:val="24"/>
        </w:rPr>
        <w:t>post-pandemic period</w:t>
      </w:r>
      <w:r w:rsidR="00CC668D" w:rsidRPr="00DD1426">
        <w:rPr>
          <w:rFonts w:ascii="Times New Roman" w:eastAsia="Times New Roman" w:hAnsi="Times New Roman" w:cs="Times New Roman"/>
          <w:color w:val="222222"/>
          <w:sz w:val="24"/>
          <w:szCs w:val="24"/>
        </w:rPr>
        <w:t>,</w:t>
      </w:r>
      <w:r w:rsidR="00A864E0" w:rsidRPr="00DD1426">
        <w:rPr>
          <w:rFonts w:ascii="Times New Roman" w:eastAsia="Times New Roman" w:hAnsi="Times New Roman" w:cs="Times New Roman"/>
          <w:color w:val="222222"/>
          <w:sz w:val="24"/>
          <w:szCs w:val="24"/>
        </w:rPr>
        <w:t xml:space="preserve"> so the aim is to conduct the micro and macro analysis of the crown plaza UK hotel and formulate the objectives and strategies to acquire more consumers and </w:t>
      </w:r>
      <w:r w:rsidR="00A43B76" w:rsidRPr="00DD1426">
        <w:rPr>
          <w:rFonts w:ascii="Times New Roman" w:eastAsia="Times New Roman" w:hAnsi="Times New Roman" w:cs="Times New Roman"/>
          <w:color w:val="222222"/>
          <w:sz w:val="24"/>
          <w:szCs w:val="24"/>
        </w:rPr>
        <w:t>target</w:t>
      </w:r>
      <w:r w:rsidR="00A864E0" w:rsidRPr="00DD1426">
        <w:rPr>
          <w:rFonts w:ascii="Times New Roman" w:eastAsia="Times New Roman" w:hAnsi="Times New Roman" w:cs="Times New Roman"/>
          <w:color w:val="222222"/>
          <w:sz w:val="24"/>
          <w:szCs w:val="24"/>
        </w:rPr>
        <w:t xml:space="preserve"> </w:t>
      </w:r>
      <w:r w:rsidR="00A43B76" w:rsidRPr="00DD1426">
        <w:rPr>
          <w:rFonts w:ascii="Times New Roman" w:eastAsia="Times New Roman" w:hAnsi="Times New Roman" w:cs="Times New Roman"/>
          <w:color w:val="222222"/>
          <w:sz w:val="24"/>
          <w:szCs w:val="24"/>
        </w:rPr>
        <w:t xml:space="preserve">a </w:t>
      </w:r>
      <w:r w:rsidR="00A864E0" w:rsidRPr="00DD1426">
        <w:rPr>
          <w:rFonts w:ascii="Times New Roman" w:eastAsia="Times New Roman" w:hAnsi="Times New Roman" w:cs="Times New Roman"/>
          <w:color w:val="222222"/>
          <w:sz w:val="24"/>
          <w:szCs w:val="24"/>
        </w:rPr>
        <w:t xml:space="preserve">new market. </w:t>
      </w:r>
      <w:r w:rsidR="00A43B76" w:rsidRPr="00DD1426">
        <w:rPr>
          <w:rFonts w:ascii="Times New Roman" w:eastAsia="Times New Roman" w:hAnsi="Times New Roman" w:cs="Times New Roman"/>
          <w:color w:val="222222"/>
          <w:sz w:val="24"/>
          <w:szCs w:val="24"/>
        </w:rPr>
        <w:t xml:space="preserve">This report </w:t>
      </w:r>
      <w:r w:rsidR="00CC668D" w:rsidRPr="00DD1426">
        <w:rPr>
          <w:rFonts w:ascii="Times New Roman" w:eastAsia="Times New Roman" w:hAnsi="Times New Roman" w:cs="Times New Roman"/>
          <w:color w:val="222222"/>
          <w:sz w:val="24"/>
          <w:szCs w:val="24"/>
        </w:rPr>
        <w:t>highlights</w:t>
      </w:r>
      <w:r w:rsidR="00A43B76" w:rsidRPr="00DD1426">
        <w:rPr>
          <w:rFonts w:ascii="Times New Roman" w:eastAsia="Times New Roman" w:hAnsi="Times New Roman" w:cs="Times New Roman"/>
          <w:color w:val="222222"/>
          <w:sz w:val="24"/>
          <w:szCs w:val="24"/>
        </w:rPr>
        <w:t xml:space="preserve"> </w:t>
      </w:r>
      <w:r w:rsidR="00D12AD8" w:rsidRPr="00DD1426">
        <w:rPr>
          <w:rFonts w:ascii="Times New Roman" w:eastAsia="Times New Roman" w:hAnsi="Times New Roman" w:cs="Times New Roman"/>
          <w:color w:val="222222"/>
          <w:sz w:val="24"/>
          <w:szCs w:val="24"/>
        </w:rPr>
        <w:t>the situational anal</w:t>
      </w:r>
      <w:r w:rsidR="00CC668D" w:rsidRPr="00DD1426">
        <w:rPr>
          <w:rFonts w:ascii="Times New Roman" w:eastAsia="Times New Roman" w:hAnsi="Times New Roman" w:cs="Times New Roman"/>
          <w:color w:val="222222"/>
          <w:sz w:val="24"/>
          <w:szCs w:val="24"/>
        </w:rPr>
        <w:t>ysis, including SWOT analysis, Segmentation, Porter’s five forces model and PESTLE analysis. Further</w:t>
      </w:r>
      <w:r w:rsidR="002A3486" w:rsidRPr="00DD1426">
        <w:rPr>
          <w:rFonts w:ascii="Times New Roman" w:eastAsia="Times New Roman" w:hAnsi="Times New Roman" w:cs="Times New Roman"/>
          <w:color w:val="222222"/>
          <w:sz w:val="24"/>
          <w:szCs w:val="24"/>
        </w:rPr>
        <w:t>,</w:t>
      </w:r>
      <w:r w:rsidR="00CC668D" w:rsidRPr="00DD1426">
        <w:rPr>
          <w:rFonts w:ascii="Times New Roman" w:eastAsia="Times New Roman" w:hAnsi="Times New Roman" w:cs="Times New Roman"/>
          <w:color w:val="222222"/>
          <w:sz w:val="24"/>
          <w:szCs w:val="24"/>
        </w:rPr>
        <w:t xml:space="preserve"> it </w:t>
      </w:r>
      <w:r w:rsidR="002A3486" w:rsidRPr="00DD1426">
        <w:rPr>
          <w:rFonts w:ascii="Times New Roman" w:eastAsia="Times New Roman" w:hAnsi="Times New Roman" w:cs="Times New Roman"/>
          <w:color w:val="222222"/>
          <w:sz w:val="24"/>
          <w:szCs w:val="24"/>
        </w:rPr>
        <w:t>highlights</w:t>
      </w:r>
      <w:r w:rsidR="00CC668D" w:rsidRPr="00DD1426">
        <w:rPr>
          <w:rFonts w:ascii="Times New Roman" w:eastAsia="Times New Roman" w:hAnsi="Times New Roman" w:cs="Times New Roman"/>
          <w:color w:val="222222"/>
          <w:sz w:val="24"/>
          <w:szCs w:val="24"/>
        </w:rPr>
        <w:t xml:space="preserve"> the marketing mix following the conclusion</w:t>
      </w:r>
      <w:r w:rsidR="002A3486" w:rsidRPr="00DD1426">
        <w:rPr>
          <w:rFonts w:ascii="Times New Roman" w:eastAsia="Times New Roman" w:hAnsi="Times New Roman" w:cs="Times New Roman"/>
          <w:color w:val="222222"/>
          <w:sz w:val="24"/>
          <w:szCs w:val="24"/>
        </w:rPr>
        <w:t xml:space="preserve">. </w:t>
      </w:r>
    </w:p>
    <w:p w14:paraId="1AFB784A" w14:textId="21DE0752" w:rsidR="00251931" w:rsidRPr="00DD1426" w:rsidRDefault="00251931" w:rsidP="00DD1426">
      <w:pPr>
        <w:pStyle w:val="Heading1"/>
        <w:spacing w:line="360" w:lineRule="auto"/>
        <w:rPr>
          <w:rFonts w:cs="Times New Roman"/>
          <w:sz w:val="24"/>
          <w:szCs w:val="24"/>
        </w:rPr>
      </w:pPr>
      <w:bookmarkStart w:id="1" w:name="_Toc120645911"/>
      <w:r w:rsidRPr="00DD1426">
        <w:rPr>
          <w:rFonts w:cs="Times New Roman"/>
          <w:sz w:val="24"/>
          <w:szCs w:val="24"/>
        </w:rPr>
        <w:t>Situation Analysis</w:t>
      </w:r>
      <w:bookmarkEnd w:id="1"/>
    </w:p>
    <w:p w14:paraId="3C425E76" w14:textId="28ACAA07" w:rsidR="00251931" w:rsidRPr="00DD1426" w:rsidRDefault="00251931" w:rsidP="00DD1426">
      <w:p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5 'C's</w:t>
      </w:r>
    </w:p>
    <w:p w14:paraId="33FB18C7" w14:textId="097A85D8" w:rsidR="002A3486" w:rsidRPr="00C759B7" w:rsidRDefault="001E7336" w:rsidP="00DD1426">
      <w:p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Company: SWOT analysis</w:t>
      </w:r>
      <w:r w:rsidR="002A3486" w:rsidRPr="00DD1426">
        <w:rPr>
          <w:rFonts w:ascii="Times New Roman" w:eastAsia="Times New Roman" w:hAnsi="Times New Roman" w:cs="Times New Roman"/>
          <w:color w:val="222222"/>
          <w:sz w:val="24"/>
          <w:szCs w:val="24"/>
        </w:rPr>
        <w:t xml:space="preserve"> </w:t>
      </w:r>
    </w:p>
    <w:tbl>
      <w:tblPr>
        <w:tblStyle w:val="TableGrid"/>
        <w:tblW w:w="0" w:type="auto"/>
        <w:jc w:val="center"/>
        <w:tblLook w:val="04A0" w:firstRow="1" w:lastRow="0" w:firstColumn="1" w:lastColumn="0" w:noHBand="0" w:noVBand="1"/>
      </w:tblPr>
      <w:tblGrid>
        <w:gridCol w:w="4505"/>
        <w:gridCol w:w="4511"/>
      </w:tblGrid>
      <w:tr w:rsidR="002A3486" w:rsidRPr="00DD1426" w14:paraId="4D0D1CF4" w14:textId="77777777" w:rsidTr="007C0A5A">
        <w:trPr>
          <w:jc w:val="center"/>
        </w:trPr>
        <w:tc>
          <w:tcPr>
            <w:tcW w:w="4621" w:type="dxa"/>
          </w:tcPr>
          <w:p w14:paraId="666AC1A6" w14:textId="2A384769" w:rsidR="002A3486" w:rsidRPr="00DD1426" w:rsidRDefault="007C0A5A" w:rsidP="00DD1426">
            <w:pPr>
              <w:spacing w:before="90" w:after="90" w:line="360" w:lineRule="auto"/>
              <w:jc w:val="center"/>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Strengths</w:t>
            </w:r>
          </w:p>
        </w:tc>
        <w:tc>
          <w:tcPr>
            <w:tcW w:w="4621" w:type="dxa"/>
          </w:tcPr>
          <w:p w14:paraId="2893E6E1" w14:textId="1577AB90" w:rsidR="002A3486" w:rsidRPr="00DD1426" w:rsidRDefault="007C0A5A" w:rsidP="00DD1426">
            <w:pPr>
              <w:spacing w:before="90" w:after="90" w:line="360" w:lineRule="auto"/>
              <w:jc w:val="center"/>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Weaknesses</w:t>
            </w:r>
          </w:p>
        </w:tc>
      </w:tr>
      <w:tr w:rsidR="002A3486" w:rsidRPr="00DD1426" w14:paraId="1BA78265" w14:textId="77777777" w:rsidTr="007C0A5A">
        <w:trPr>
          <w:jc w:val="center"/>
        </w:trPr>
        <w:tc>
          <w:tcPr>
            <w:tcW w:w="4621" w:type="dxa"/>
          </w:tcPr>
          <w:p w14:paraId="25E6AA07" w14:textId="77777777" w:rsidR="00680E72" w:rsidRPr="00DD1426" w:rsidRDefault="00680E72" w:rsidP="00DD1426">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Increased profitability growth </w:t>
            </w:r>
          </w:p>
          <w:p w14:paraId="47C660F2" w14:textId="71781B1A" w:rsidR="00680E72" w:rsidRPr="00DD1426" w:rsidRDefault="00680E72" w:rsidP="00DD1426">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Global presence </w:t>
            </w:r>
            <w:r w:rsidR="00E321B8" w:rsidRPr="00DD1426">
              <w:rPr>
                <w:rFonts w:ascii="Times New Roman" w:eastAsia="Times New Roman" w:hAnsi="Times New Roman" w:cs="Times New Roman"/>
                <w:color w:val="222222"/>
                <w:sz w:val="24"/>
                <w:szCs w:val="24"/>
              </w:rPr>
              <w:t xml:space="preserve">having 400 hotels in 65 counties </w:t>
            </w:r>
            <w:r w:rsidR="006E2D33" w:rsidRPr="00DD1426">
              <w:rPr>
                <w:rFonts w:ascii="Times New Roman" w:eastAsia="Times New Roman" w:hAnsi="Times New Roman" w:cs="Times New Roman"/>
                <w:color w:val="222222"/>
                <w:sz w:val="24"/>
                <w:szCs w:val="24"/>
              </w:rPr>
              <w:t>(</w:t>
            </w:r>
            <w:r w:rsidR="006E2D33" w:rsidRPr="00DD1426">
              <w:rPr>
                <w:rFonts w:ascii="Times New Roman" w:hAnsi="Times New Roman" w:cs="Times New Roman"/>
                <w:sz w:val="24"/>
                <w:szCs w:val="24"/>
              </w:rPr>
              <w:t>Crowne Plaza, 2022)</w:t>
            </w:r>
          </w:p>
          <w:p w14:paraId="0B1CA6F8" w14:textId="65C5E2D4" w:rsidR="00E321B8" w:rsidRPr="00DD1426" w:rsidRDefault="00E321B8" w:rsidP="00DD1426">
            <w:pPr>
              <w:pStyle w:val="ListParagraph"/>
              <w:numPr>
                <w:ilvl w:val="0"/>
                <w:numId w:val="8"/>
              </w:numPr>
              <w:spacing w:before="90" w:after="90" w:line="360" w:lineRule="auto"/>
              <w:jc w:val="both"/>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color w:val="222222"/>
                <w:sz w:val="24"/>
                <w:szCs w:val="24"/>
              </w:rPr>
              <w:t xml:space="preserve">Highly productive and effective </w:t>
            </w:r>
            <w:r w:rsidR="00076089" w:rsidRPr="00DD1426">
              <w:rPr>
                <w:rFonts w:ascii="Times New Roman" w:eastAsia="Times New Roman" w:hAnsi="Times New Roman" w:cs="Times New Roman"/>
                <w:color w:val="222222"/>
                <w:sz w:val="24"/>
                <w:szCs w:val="24"/>
              </w:rPr>
              <w:t>recruitment strategies</w:t>
            </w:r>
            <w:r w:rsidR="00076089" w:rsidRPr="00DD1426">
              <w:rPr>
                <w:rFonts w:ascii="Times New Roman" w:eastAsia="Times New Roman" w:hAnsi="Times New Roman" w:cs="Times New Roman"/>
                <w:b/>
                <w:bCs/>
                <w:color w:val="222222"/>
                <w:sz w:val="24"/>
                <w:szCs w:val="24"/>
              </w:rPr>
              <w:t xml:space="preserve"> </w:t>
            </w:r>
          </w:p>
        </w:tc>
        <w:tc>
          <w:tcPr>
            <w:tcW w:w="4621" w:type="dxa"/>
          </w:tcPr>
          <w:p w14:paraId="1AB774C0" w14:textId="73BC8474" w:rsidR="002A3486" w:rsidRPr="00DD1426" w:rsidRDefault="00076089" w:rsidP="00DD1426">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Crowne plaza is around the controversies in </w:t>
            </w:r>
            <w:r w:rsidR="005010F1" w:rsidRPr="00DD1426">
              <w:rPr>
                <w:rFonts w:ascii="Times New Roman" w:eastAsia="Times New Roman" w:hAnsi="Times New Roman" w:cs="Times New Roman"/>
                <w:color w:val="222222"/>
                <w:sz w:val="24"/>
                <w:szCs w:val="24"/>
              </w:rPr>
              <w:t xml:space="preserve">the </w:t>
            </w:r>
            <w:r w:rsidR="00A27B38" w:rsidRPr="00DD1426">
              <w:rPr>
                <w:rFonts w:ascii="Times New Roman" w:eastAsia="Times New Roman" w:hAnsi="Times New Roman" w:cs="Times New Roman"/>
                <w:color w:val="222222"/>
                <w:sz w:val="24"/>
                <w:szCs w:val="24"/>
              </w:rPr>
              <w:t>past</w:t>
            </w:r>
            <w:r w:rsidR="001A5854" w:rsidRPr="00DD1426">
              <w:rPr>
                <w:rFonts w:ascii="Times New Roman" w:eastAsia="Times New Roman" w:hAnsi="Times New Roman" w:cs="Times New Roman"/>
                <w:color w:val="222222"/>
                <w:sz w:val="24"/>
                <w:szCs w:val="24"/>
              </w:rPr>
              <w:t>,</w:t>
            </w:r>
            <w:r w:rsidRPr="00DD1426">
              <w:rPr>
                <w:rFonts w:ascii="Times New Roman" w:eastAsia="Times New Roman" w:hAnsi="Times New Roman" w:cs="Times New Roman"/>
                <w:color w:val="222222"/>
                <w:sz w:val="24"/>
                <w:szCs w:val="24"/>
              </w:rPr>
              <w:t xml:space="preserve"> and it </w:t>
            </w:r>
            <w:r w:rsidR="005010F1" w:rsidRPr="00DD1426">
              <w:rPr>
                <w:rFonts w:ascii="Times New Roman" w:eastAsia="Times New Roman" w:hAnsi="Times New Roman" w:cs="Times New Roman"/>
                <w:color w:val="222222"/>
                <w:sz w:val="24"/>
                <w:szCs w:val="24"/>
              </w:rPr>
              <w:t>requires</w:t>
            </w:r>
            <w:r w:rsidRPr="00DD1426">
              <w:rPr>
                <w:rFonts w:ascii="Times New Roman" w:eastAsia="Times New Roman" w:hAnsi="Times New Roman" w:cs="Times New Roman"/>
                <w:color w:val="222222"/>
                <w:sz w:val="24"/>
                <w:szCs w:val="24"/>
              </w:rPr>
              <w:t xml:space="preserve"> attention </w:t>
            </w:r>
            <w:r w:rsidR="006E2D33" w:rsidRPr="00DD1426">
              <w:rPr>
                <w:rFonts w:ascii="Times New Roman" w:eastAsia="Times New Roman" w:hAnsi="Times New Roman" w:cs="Times New Roman"/>
                <w:color w:val="222222"/>
                <w:sz w:val="24"/>
                <w:szCs w:val="24"/>
              </w:rPr>
              <w:t>(</w:t>
            </w:r>
            <w:r w:rsidR="006E2D33" w:rsidRPr="00DD1426">
              <w:rPr>
                <w:rFonts w:ascii="Times New Roman" w:hAnsi="Times New Roman" w:cs="Times New Roman"/>
                <w:sz w:val="24"/>
                <w:szCs w:val="24"/>
              </w:rPr>
              <w:t>Au, 2022).</w:t>
            </w:r>
          </w:p>
          <w:p w14:paraId="05E737F4" w14:textId="6AA0B75B" w:rsidR="00076089" w:rsidRPr="00DD1426" w:rsidRDefault="005010F1" w:rsidP="00DD1426">
            <w:pPr>
              <w:pStyle w:val="ListParagraph"/>
              <w:numPr>
                <w:ilvl w:val="0"/>
                <w:numId w:val="8"/>
              </w:numPr>
              <w:spacing w:before="90" w:after="90" w:line="360" w:lineRule="auto"/>
              <w:jc w:val="both"/>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color w:val="222222"/>
                <w:sz w:val="24"/>
                <w:szCs w:val="24"/>
              </w:rPr>
              <w:t>Its loyalty program has received negative comments from the consumers</w:t>
            </w:r>
            <w:r w:rsidRPr="00DD1426">
              <w:rPr>
                <w:rFonts w:ascii="Times New Roman" w:eastAsia="Times New Roman" w:hAnsi="Times New Roman" w:cs="Times New Roman"/>
                <w:b/>
                <w:bCs/>
                <w:color w:val="222222"/>
                <w:sz w:val="24"/>
                <w:szCs w:val="24"/>
              </w:rPr>
              <w:t xml:space="preserve"> </w:t>
            </w:r>
            <w:r w:rsidR="006E2D33" w:rsidRPr="00DD1426">
              <w:rPr>
                <w:rFonts w:ascii="Times New Roman" w:eastAsia="Times New Roman" w:hAnsi="Times New Roman" w:cs="Times New Roman"/>
                <w:b/>
                <w:bCs/>
                <w:color w:val="222222"/>
                <w:sz w:val="24"/>
                <w:szCs w:val="24"/>
              </w:rPr>
              <w:t>(</w:t>
            </w:r>
            <w:r w:rsidR="006E2D33" w:rsidRPr="00DD1426">
              <w:rPr>
                <w:rFonts w:ascii="Times New Roman" w:hAnsi="Times New Roman" w:cs="Times New Roman"/>
                <w:sz w:val="24"/>
                <w:szCs w:val="24"/>
              </w:rPr>
              <w:t>IHG, 2021)</w:t>
            </w:r>
          </w:p>
          <w:p w14:paraId="653E21E7" w14:textId="329CD0AF" w:rsidR="005010F1" w:rsidRPr="00DD1426" w:rsidRDefault="00943AB8" w:rsidP="00DD1426">
            <w:pPr>
              <w:pStyle w:val="ListParagraph"/>
              <w:numPr>
                <w:ilvl w:val="0"/>
                <w:numId w:val="8"/>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Lack </w:t>
            </w:r>
            <w:r w:rsidR="00A27B38" w:rsidRPr="00DD1426">
              <w:rPr>
                <w:rFonts w:ascii="Times New Roman" w:eastAsia="Times New Roman" w:hAnsi="Times New Roman" w:cs="Times New Roman"/>
                <w:color w:val="222222"/>
                <w:sz w:val="24"/>
                <w:szCs w:val="24"/>
              </w:rPr>
              <w:t>of</w:t>
            </w:r>
            <w:r w:rsidRPr="00DD1426">
              <w:rPr>
                <w:rFonts w:ascii="Times New Roman" w:eastAsia="Times New Roman" w:hAnsi="Times New Roman" w:cs="Times New Roman"/>
                <w:color w:val="222222"/>
                <w:sz w:val="24"/>
                <w:szCs w:val="24"/>
              </w:rPr>
              <w:t xml:space="preserve"> IT security</w:t>
            </w:r>
          </w:p>
        </w:tc>
      </w:tr>
      <w:tr w:rsidR="007C0A5A" w:rsidRPr="00DD1426" w14:paraId="1A3686F3" w14:textId="77777777" w:rsidTr="007C0A5A">
        <w:trPr>
          <w:jc w:val="center"/>
        </w:trPr>
        <w:tc>
          <w:tcPr>
            <w:tcW w:w="4621" w:type="dxa"/>
          </w:tcPr>
          <w:p w14:paraId="6854DF23" w14:textId="4C184E8D" w:rsidR="007C0A5A" w:rsidRPr="00DD1426" w:rsidRDefault="007C0A5A" w:rsidP="00DD1426">
            <w:pPr>
              <w:spacing w:before="90" w:after="90" w:line="360" w:lineRule="auto"/>
              <w:jc w:val="center"/>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Opportunities</w:t>
            </w:r>
          </w:p>
        </w:tc>
        <w:tc>
          <w:tcPr>
            <w:tcW w:w="4621" w:type="dxa"/>
          </w:tcPr>
          <w:p w14:paraId="1B014165" w14:textId="5406F6D6" w:rsidR="007C0A5A" w:rsidRPr="00DD1426" w:rsidRDefault="007C0A5A" w:rsidP="00DD1426">
            <w:pPr>
              <w:spacing w:before="90" w:after="90" w:line="360" w:lineRule="auto"/>
              <w:jc w:val="center"/>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Threats</w:t>
            </w:r>
          </w:p>
        </w:tc>
      </w:tr>
      <w:tr w:rsidR="007C0A5A" w:rsidRPr="00DD1426" w14:paraId="7A07271C" w14:textId="77777777" w:rsidTr="007C0A5A">
        <w:trPr>
          <w:jc w:val="center"/>
        </w:trPr>
        <w:tc>
          <w:tcPr>
            <w:tcW w:w="4621" w:type="dxa"/>
          </w:tcPr>
          <w:p w14:paraId="424D0B82" w14:textId="15206F7C" w:rsidR="007C0A5A" w:rsidRPr="00DD1426" w:rsidRDefault="00943AB8" w:rsidP="00DD1426">
            <w:pPr>
              <w:pStyle w:val="ListParagraph"/>
              <w:numPr>
                <w:ilvl w:val="0"/>
                <w:numId w:val="9"/>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Emerging technology is an opportunity </w:t>
            </w:r>
          </w:p>
          <w:p w14:paraId="774CCAAC" w14:textId="77777777" w:rsidR="00943AB8" w:rsidRPr="00DD1426" w:rsidRDefault="00943AB8" w:rsidP="00DD1426">
            <w:pPr>
              <w:pStyle w:val="ListParagraph"/>
              <w:numPr>
                <w:ilvl w:val="0"/>
                <w:numId w:val="9"/>
              </w:numPr>
              <w:spacing w:before="90" w:after="90" w:line="360" w:lineRule="auto"/>
              <w:jc w:val="both"/>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color w:val="222222"/>
                <w:sz w:val="24"/>
                <w:szCs w:val="24"/>
              </w:rPr>
              <w:t>The Gen-Z can b new targeted consumers</w:t>
            </w:r>
            <w:r w:rsidRPr="00DD1426">
              <w:rPr>
                <w:rFonts w:ascii="Times New Roman" w:eastAsia="Times New Roman" w:hAnsi="Times New Roman" w:cs="Times New Roman"/>
                <w:b/>
                <w:bCs/>
                <w:color w:val="222222"/>
                <w:sz w:val="24"/>
                <w:szCs w:val="24"/>
              </w:rPr>
              <w:t xml:space="preserve"> </w:t>
            </w:r>
          </w:p>
          <w:p w14:paraId="3A5AC8F9" w14:textId="1EE2F313" w:rsidR="00A27B38" w:rsidRPr="00DD1426" w:rsidRDefault="00A27B38" w:rsidP="00DD1426">
            <w:pPr>
              <w:pStyle w:val="ListParagraph"/>
              <w:numPr>
                <w:ilvl w:val="0"/>
                <w:numId w:val="9"/>
              </w:numPr>
              <w:spacing w:before="90" w:after="90" w:line="360" w:lineRule="auto"/>
              <w:jc w:val="both"/>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color w:val="222222"/>
                <w:sz w:val="24"/>
                <w:szCs w:val="24"/>
              </w:rPr>
              <w:t>Emerging markets are a viable opportunity</w:t>
            </w:r>
            <w:r w:rsidRPr="00DD1426">
              <w:rPr>
                <w:rFonts w:ascii="Times New Roman" w:eastAsia="Times New Roman" w:hAnsi="Times New Roman" w:cs="Times New Roman"/>
                <w:b/>
                <w:bCs/>
                <w:color w:val="222222"/>
                <w:sz w:val="24"/>
                <w:szCs w:val="24"/>
              </w:rPr>
              <w:t xml:space="preserve"> </w:t>
            </w:r>
          </w:p>
        </w:tc>
        <w:tc>
          <w:tcPr>
            <w:tcW w:w="4621" w:type="dxa"/>
          </w:tcPr>
          <w:p w14:paraId="2EF0F1D1" w14:textId="77777777" w:rsidR="00A27B38" w:rsidRPr="00DD1426" w:rsidRDefault="00A27B38" w:rsidP="00DD1426">
            <w:pPr>
              <w:pStyle w:val="ListParagraph"/>
              <w:numPr>
                <w:ilvl w:val="0"/>
                <w:numId w:val="9"/>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Global crisis and economic destruction can affect the company</w:t>
            </w:r>
          </w:p>
          <w:p w14:paraId="47DCBB38" w14:textId="22D56909" w:rsidR="007C0A5A" w:rsidRPr="00DD1426" w:rsidRDefault="00A27B38" w:rsidP="00DD1426">
            <w:pPr>
              <w:pStyle w:val="ListParagraph"/>
              <w:numPr>
                <w:ilvl w:val="0"/>
                <w:numId w:val="9"/>
              </w:num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 </w:t>
            </w:r>
            <w:r w:rsidR="001A5854" w:rsidRPr="00DD1426">
              <w:rPr>
                <w:rFonts w:ascii="Times New Roman" w:eastAsia="Times New Roman" w:hAnsi="Times New Roman" w:cs="Times New Roman"/>
                <w:color w:val="222222"/>
                <w:sz w:val="24"/>
                <w:szCs w:val="24"/>
              </w:rPr>
              <w:t xml:space="preserve">Competition in the industry is increasing </w:t>
            </w:r>
          </w:p>
        </w:tc>
      </w:tr>
    </w:tbl>
    <w:p w14:paraId="4F0A9D9F" w14:textId="77777777" w:rsidR="002A3486" w:rsidRPr="00DD1426" w:rsidRDefault="002A3486" w:rsidP="00DD1426">
      <w:pPr>
        <w:shd w:val="clear" w:color="auto" w:fill="FFFFFF"/>
        <w:spacing w:before="90" w:after="90" w:line="360" w:lineRule="auto"/>
        <w:rPr>
          <w:rFonts w:ascii="Times New Roman" w:eastAsia="Times New Roman" w:hAnsi="Times New Roman" w:cs="Times New Roman"/>
          <w:color w:val="222222"/>
          <w:sz w:val="24"/>
          <w:szCs w:val="24"/>
        </w:rPr>
      </w:pPr>
    </w:p>
    <w:p w14:paraId="70E830CB" w14:textId="702B563C" w:rsidR="00251931" w:rsidRPr="00C759B7" w:rsidRDefault="001E7336" w:rsidP="00DD1426">
      <w:pPr>
        <w:shd w:val="clear" w:color="auto" w:fill="FFFFFF"/>
        <w:spacing w:before="90" w:after="90" w:line="360" w:lineRule="auto"/>
        <w:rPr>
          <w:rFonts w:ascii="Times New Roman" w:eastAsia="Times New Roman" w:hAnsi="Times New Roman" w:cs="Times New Roman"/>
          <w:b/>
          <w:bCs/>
          <w:color w:val="222222"/>
          <w:sz w:val="24"/>
          <w:szCs w:val="24"/>
        </w:rPr>
      </w:pPr>
      <w:r w:rsidRPr="00C759B7">
        <w:rPr>
          <w:rFonts w:ascii="Times New Roman" w:eastAsia="Times New Roman" w:hAnsi="Times New Roman" w:cs="Times New Roman"/>
          <w:b/>
          <w:bCs/>
          <w:color w:val="222222"/>
          <w:sz w:val="24"/>
          <w:szCs w:val="24"/>
        </w:rPr>
        <w:t>-</w:t>
      </w:r>
      <w:r w:rsidR="00251931" w:rsidRPr="00C759B7">
        <w:rPr>
          <w:rFonts w:ascii="Times New Roman" w:eastAsia="Times New Roman" w:hAnsi="Times New Roman" w:cs="Times New Roman"/>
          <w:b/>
          <w:bCs/>
          <w:color w:val="222222"/>
          <w:sz w:val="24"/>
          <w:szCs w:val="24"/>
        </w:rPr>
        <w:t>Customers: Segmentation and Targeting/ Customer profile's'</w:t>
      </w:r>
    </w:p>
    <w:p w14:paraId="0BDDEC0D" w14:textId="77777777" w:rsidR="00B31F5E" w:rsidRPr="00DD1426" w:rsidRDefault="00B31F5E" w:rsidP="00DD1426">
      <w:pPr>
        <w:shd w:val="clear" w:color="auto" w:fill="FFFFFF"/>
        <w:tabs>
          <w:tab w:val="left" w:pos="1155"/>
        </w:tabs>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ab/>
      </w:r>
    </w:p>
    <w:tbl>
      <w:tblPr>
        <w:tblStyle w:val="TableGrid"/>
        <w:tblW w:w="0" w:type="auto"/>
        <w:tblLook w:val="04A0" w:firstRow="1" w:lastRow="0" w:firstColumn="1" w:lastColumn="0" w:noHBand="0" w:noVBand="1"/>
      </w:tblPr>
      <w:tblGrid>
        <w:gridCol w:w="3014"/>
        <w:gridCol w:w="2998"/>
        <w:gridCol w:w="3004"/>
      </w:tblGrid>
      <w:tr w:rsidR="00B31F5E" w:rsidRPr="00DD1426" w14:paraId="6E578507" w14:textId="77777777" w:rsidTr="00B31F5E">
        <w:tc>
          <w:tcPr>
            <w:tcW w:w="3080" w:type="dxa"/>
          </w:tcPr>
          <w:p w14:paraId="7DCD7B63" w14:textId="1225833F" w:rsidR="00B31F5E" w:rsidRPr="00C759B7" w:rsidRDefault="00B31F5E" w:rsidP="00DD1426">
            <w:pPr>
              <w:tabs>
                <w:tab w:val="left" w:pos="1155"/>
              </w:tabs>
              <w:spacing w:before="90" w:after="90" w:line="360" w:lineRule="auto"/>
              <w:rPr>
                <w:rFonts w:ascii="Times New Roman" w:eastAsia="Times New Roman" w:hAnsi="Times New Roman" w:cs="Times New Roman"/>
                <w:b/>
                <w:bCs/>
                <w:color w:val="222222"/>
                <w:sz w:val="24"/>
                <w:szCs w:val="24"/>
              </w:rPr>
            </w:pPr>
            <w:r w:rsidRPr="00C759B7">
              <w:rPr>
                <w:rFonts w:ascii="Times New Roman" w:eastAsia="Times New Roman" w:hAnsi="Times New Roman" w:cs="Times New Roman"/>
                <w:b/>
                <w:bCs/>
                <w:color w:val="222222"/>
                <w:sz w:val="24"/>
                <w:szCs w:val="24"/>
              </w:rPr>
              <w:lastRenderedPageBreak/>
              <w:t xml:space="preserve">Segmentation </w:t>
            </w:r>
          </w:p>
        </w:tc>
        <w:tc>
          <w:tcPr>
            <w:tcW w:w="3081" w:type="dxa"/>
          </w:tcPr>
          <w:p w14:paraId="4F0375BB" w14:textId="757CA7E9" w:rsidR="00B31F5E" w:rsidRPr="00C759B7" w:rsidRDefault="00B31F5E" w:rsidP="00DD1426">
            <w:pPr>
              <w:tabs>
                <w:tab w:val="left" w:pos="1155"/>
              </w:tabs>
              <w:spacing w:before="90" w:after="90" w:line="360" w:lineRule="auto"/>
              <w:rPr>
                <w:rFonts w:ascii="Times New Roman" w:eastAsia="Times New Roman" w:hAnsi="Times New Roman" w:cs="Times New Roman"/>
                <w:b/>
                <w:bCs/>
                <w:color w:val="222222"/>
                <w:sz w:val="24"/>
                <w:szCs w:val="24"/>
              </w:rPr>
            </w:pPr>
            <w:r w:rsidRPr="00C759B7">
              <w:rPr>
                <w:rFonts w:ascii="Times New Roman" w:eastAsia="Times New Roman" w:hAnsi="Times New Roman" w:cs="Times New Roman"/>
                <w:b/>
                <w:bCs/>
                <w:color w:val="222222"/>
                <w:sz w:val="24"/>
                <w:szCs w:val="24"/>
              </w:rPr>
              <w:t xml:space="preserve">Targeting </w:t>
            </w:r>
          </w:p>
        </w:tc>
        <w:tc>
          <w:tcPr>
            <w:tcW w:w="3081" w:type="dxa"/>
          </w:tcPr>
          <w:p w14:paraId="52C86F02" w14:textId="44E4F093" w:rsidR="00B31F5E" w:rsidRPr="00C759B7" w:rsidRDefault="00B31F5E" w:rsidP="00DD1426">
            <w:pPr>
              <w:tabs>
                <w:tab w:val="left" w:pos="1155"/>
              </w:tabs>
              <w:spacing w:before="90" w:after="90" w:line="360" w:lineRule="auto"/>
              <w:rPr>
                <w:rFonts w:ascii="Times New Roman" w:eastAsia="Times New Roman" w:hAnsi="Times New Roman" w:cs="Times New Roman"/>
                <w:b/>
                <w:bCs/>
                <w:color w:val="222222"/>
                <w:sz w:val="24"/>
                <w:szCs w:val="24"/>
              </w:rPr>
            </w:pPr>
            <w:r w:rsidRPr="00C759B7">
              <w:rPr>
                <w:rFonts w:ascii="Times New Roman" w:eastAsia="Times New Roman" w:hAnsi="Times New Roman" w:cs="Times New Roman"/>
                <w:b/>
                <w:bCs/>
                <w:color w:val="222222"/>
                <w:sz w:val="24"/>
                <w:szCs w:val="24"/>
              </w:rPr>
              <w:t xml:space="preserve">Positioning </w:t>
            </w:r>
          </w:p>
        </w:tc>
      </w:tr>
      <w:tr w:rsidR="00B31F5E" w:rsidRPr="00DD1426" w14:paraId="5EAF0692" w14:textId="77777777" w:rsidTr="00B31F5E">
        <w:tc>
          <w:tcPr>
            <w:tcW w:w="3080" w:type="dxa"/>
          </w:tcPr>
          <w:p w14:paraId="1D319B09" w14:textId="77777777" w:rsidR="00BE687E" w:rsidRPr="00DD1426" w:rsidRDefault="00D37104" w:rsidP="00DD1426">
            <w:pPr>
              <w:tabs>
                <w:tab w:val="left" w:pos="1155"/>
              </w:tabs>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High-income consumers </w:t>
            </w:r>
          </w:p>
          <w:p w14:paraId="60B2FD9D" w14:textId="77777777" w:rsidR="00D37104" w:rsidRPr="00DD1426" w:rsidRDefault="00D37104" w:rsidP="00DD1426">
            <w:pPr>
              <w:tabs>
                <w:tab w:val="left" w:pos="1155"/>
              </w:tabs>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Leisure travellers</w:t>
            </w:r>
          </w:p>
          <w:p w14:paraId="0481CE37" w14:textId="7FBE7BB8" w:rsidR="00D37104" w:rsidRPr="00DD1426" w:rsidRDefault="00AD373E" w:rsidP="00DD1426">
            <w:pPr>
              <w:tabs>
                <w:tab w:val="left" w:pos="1155"/>
              </w:tabs>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Urban and mid-town cities </w:t>
            </w:r>
          </w:p>
          <w:p w14:paraId="2E974D90" w14:textId="7C8B3BCB" w:rsidR="00D37104" w:rsidRPr="00DD1426" w:rsidRDefault="00D37104" w:rsidP="00DD1426">
            <w:pPr>
              <w:tabs>
                <w:tab w:val="left" w:pos="1155"/>
              </w:tabs>
              <w:spacing w:before="90" w:after="90" w:line="360" w:lineRule="auto"/>
              <w:rPr>
                <w:rFonts w:ascii="Times New Roman" w:eastAsia="Times New Roman" w:hAnsi="Times New Roman" w:cs="Times New Roman"/>
                <w:color w:val="222222"/>
                <w:sz w:val="24"/>
                <w:szCs w:val="24"/>
              </w:rPr>
            </w:pPr>
          </w:p>
        </w:tc>
        <w:tc>
          <w:tcPr>
            <w:tcW w:w="3081" w:type="dxa"/>
          </w:tcPr>
          <w:p w14:paraId="7D875610" w14:textId="20773538" w:rsidR="00B31F5E" w:rsidRPr="00DD1426" w:rsidRDefault="00A2653B" w:rsidP="00DD1426">
            <w:pPr>
              <w:tabs>
                <w:tab w:val="left" w:pos="1155"/>
              </w:tabs>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Crowne </w:t>
            </w:r>
            <w:r w:rsidR="00CE5632" w:rsidRPr="00DD1426">
              <w:rPr>
                <w:rFonts w:ascii="Times New Roman" w:eastAsia="Times New Roman" w:hAnsi="Times New Roman" w:cs="Times New Roman"/>
                <w:color w:val="222222"/>
                <w:sz w:val="24"/>
                <w:szCs w:val="24"/>
              </w:rPr>
              <w:t>Plaza</w:t>
            </w:r>
            <w:r w:rsidRPr="00DD1426">
              <w:rPr>
                <w:rFonts w:ascii="Times New Roman" w:eastAsia="Times New Roman" w:hAnsi="Times New Roman" w:cs="Times New Roman"/>
                <w:color w:val="222222"/>
                <w:sz w:val="24"/>
                <w:szCs w:val="24"/>
              </w:rPr>
              <w:t xml:space="preserve"> is targeting consumers who are less </w:t>
            </w:r>
            <w:r w:rsidR="00CE5632" w:rsidRPr="00DD1426">
              <w:rPr>
                <w:rFonts w:ascii="Times New Roman" w:eastAsia="Times New Roman" w:hAnsi="Times New Roman" w:cs="Times New Roman"/>
                <w:color w:val="222222"/>
                <w:sz w:val="24"/>
                <w:szCs w:val="24"/>
              </w:rPr>
              <w:t>price-conscious</w:t>
            </w:r>
            <w:r w:rsidRPr="00DD1426">
              <w:rPr>
                <w:rFonts w:ascii="Times New Roman" w:eastAsia="Times New Roman" w:hAnsi="Times New Roman" w:cs="Times New Roman"/>
                <w:color w:val="222222"/>
                <w:sz w:val="24"/>
                <w:szCs w:val="24"/>
              </w:rPr>
              <w:t xml:space="preserve"> and prefer to invest </w:t>
            </w:r>
            <w:r w:rsidR="00F61FC7" w:rsidRPr="00DD1426">
              <w:rPr>
                <w:rFonts w:ascii="Times New Roman" w:eastAsia="Times New Roman" w:hAnsi="Times New Roman" w:cs="Times New Roman"/>
                <w:color w:val="222222"/>
                <w:sz w:val="24"/>
                <w:szCs w:val="24"/>
              </w:rPr>
              <w:t>in</w:t>
            </w:r>
            <w:r w:rsidR="00CE5632" w:rsidRPr="00DD1426">
              <w:rPr>
                <w:rFonts w:ascii="Times New Roman" w:eastAsia="Times New Roman" w:hAnsi="Times New Roman" w:cs="Times New Roman"/>
                <w:color w:val="222222"/>
                <w:sz w:val="24"/>
                <w:szCs w:val="24"/>
              </w:rPr>
              <w:t xml:space="preserve"> leisure activities. </w:t>
            </w:r>
            <w:r w:rsidR="00F61FC7" w:rsidRPr="00DD1426">
              <w:rPr>
                <w:rFonts w:ascii="Times New Roman" w:eastAsia="Times New Roman" w:hAnsi="Times New Roman" w:cs="Times New Roman"/>
                <w:color w:val="222222"/>
                <w:sz w:val="24"/>
                <w:szCs w:val="24"/>
              </w:rPr>
              <w:t>In</w:t>
            </w:r>
            <w:r w:rsidR="00CE5632" w:rsidRPr="00DD1426">
              <w:rPr>
                <w:rFonts w:ascii="Times New Roman" w:eastAsia="Times New Roman" w:hAnsi="Times New Roman" w:cs="Times New Roman"/>
                <w:color w:val="222222"/>
                <w:sz w:val="24"/>
                <w:szCs w:val="24"/>
              </w:rPr>
              <w:t xml:space="preserve"> addition to that</w:t>
            </w:r>
            <w:r w:rsidR="00F61FC7" w:rsidRPr="00DD1426">
              <w:rPr>
                <w:rFonts w:ascii="Times New Roman" w:eastAsia="Times New Roman" w:hAnsi="Times New Roman" w:cs="Times New Roman"/>
                <w:color w:val="222222"/>
                <w:sz w:val="24"/>
                <w:szCs w:val="24"/>
              </w:rPr>
              <w:t>,</w:t>
            </w:r>
            <w:r w:rsidR="00CE5632" w:rsidRPr="00DD1426">
              <w:rPr>
                <w:rFonts w:ascii="Times New Roman" w:eastAsia="Times New Roman" w:hAnsi="Times New Roman" w:cs="Times New Roman"/>
                <w:color w:val="222222"/>
                <w:sz w:val="24"/>
                <w:szCs w:val="24"/>
              </w:rPr>
              <w:t xml:space="preserve"> it also targets the urban areas and mid-town areas </w:t>
            </w:r>
            <w:r w:rsidR="00CA7BC0" w:rsidRPr="00DD1426">
              <w:rPr>
                <w:rFonts w:ascii="Times New Roman" w:eastAsia="Times New Roman" w:hAnsi="Times New Roman" w:cs="Times New Roman"/>
                <w:color w:val="222222"/>
                <w:sz w:val="24"/>
                <w:szCs w:val="24"/>
              </w:rPr>
              <w:t xml:space="preserve">to facilitate the consumers for their long durations stays </w:t>
            </w:r>
          </w:p>
        </w:tc>
        <w:tc>
          <w:tcPr>
            <w:tcW w:w="3081" w:type="dxa"/>
          </w:tcPr>
          <w:p w14:paraId="4BFDB253" w14:textId="417F7326" w:rsidR="00B31F5E" w:rsidRPr="00DD1426" w:rsidRDefault="00CA7BC0" w:rsidP="00DD1426">
            <w:pPr>
              <w:tabs>
                <w:tab w:val="left" w:pos="1155"/>
              </w:tabs>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Crowne Plaza is positioned as </w:t>
            </w:r>
            <w:r w:rsidR="00264A38" w:rsidRPr="00DD1426">
              <w:rPr>
                <w:rFonts w:ascii="Times New Roman" w:eastAsia="Times New Roman" w:hAnsi="Times New Roman" w:cs="Times New Roman"/>
                <w:color w:val="222222"/>
                <w:sz w:val="24"/>
                <w:szCs w:val="24"/>
              </w:rPr>
              <w:t xml:space="preserve">the </w:t>
            </w:r>
            <w:r w:rsidRPr="00DD1426">
              <w:rPr>
                <w:rFonts w:ascii="Times New Roman" w:eastAsia="Times New Roman" w:hAnsi="Times New Roman" w:cs="Times New Roman"/>
                <w:color w:val="222222"/>
                <w:sz w:val="24"/>
                <w:szCs w:val="24"/>
              </w:rPr>
              <w:t>most luxurious service provider hotel in the industry</w:t>
            </w:r>
          </w:p>
        </w:tc>
      </w:tr>
    </w:tbl>
    <w:p w14:paraId="49981F14" w14:textId="1E826809" w:rsidR="001A5854" w:rsidRPr="00DD1426" w:rsidRDefault="001A5854" w:rsidP="00DD1426">
      <w:pPr>
        <w:shd w:val="clear" w:color="auto" w:fill="FFFFFF"/>
        <w:tabs>
          <w:tab w:val="left" w:pos="1155"/>
        </w:tabs>
        <w:spacing w:before="90" w:after="90" w:line="360" w:lineRule="auto"/>
        <w:rPr>
          <w:rFonts w:ascii="Times New Roman" w:eastAsia="Times New Roman" w:hAnsi="Times New Roman" w:cs="Times New Roman"/>
          <w:color w:val="222222"/>
          <w:sz w:val="24"/>
          <w:szCs w:val="24"/>
        </w:rPr>
      </w:pPr>
    </w:p>
    <w:p w14:paraId="02AA7F0F" w14:textId="6DE384CF" w:rsidR="00BC7D50" w:rsidRPr="00DD1426" w:rsidRDefault="001E7336" w:rsidP="00DD1426">
      <w:pPr>
        <w:shd w:val="clear" w:color="auto" w:fill="FFFFFF"/>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 xml:space="preserve">Competitors: </w:t>
      </w:r>
      <w:r w:rsidR="00BC7D50" w:rsidRPr="00DD1426">
        <w:rPr>
          <w:rFonts w:ascii="Times New Roman" w:eastAsia="Times New Roman" w:hAnsi="Times New Roman" w:cs="Times New Roman"/>
          <w:b/>
          <w:bCs/>
          <w:color w:val="222222"/>
          <w:sz w:val="24"/>
          <w:szCs w:val="24"/>
        </w:rPr>
        <w:t>Porter’s</w:t>
      </w:r>
      <w:r w:rsidR="001F1AE4" w:rsidRPr="00DD1426">
        <w:rPr>
          <w:rFonts w:ascii="Times New Roman" w:eastAsia="Times New Roman" w:hAnsi="Times New Roman" w:cs="Times New Roman"/>
          <w:b/>
          <w:bCs/>
          <w:color w:val="222222"/>
          <w:sz w:val="24"/>
          <w:szCs w:val="24"/>
        </w:rPr>
        <w:t xml:space="preserve"> </w:t>
      </w:r>
      <w:r w:rsidR="00251931" w:rsidRPr="00DD1426">
        <w:rPr>
          <w:rFonts w:ascii="Times New Roman" w:eastAsia="Times New Roman" w:hAnsi="Times New Roman" w:cs="Times New Roman"/>
          <w:b/>
          <w:bCs/>
          <w:color w:val="222222"/>
          <w:sz w:val="24"/>
          <w:szCs w:val="24"/>
        </w:rPr>
        <w:t>five forces</w:t>
      </w:r>
    </w:p>
    <w:p w14:paraId="1B976187" w14:textId="77777777" w:rsidR="006E2D33" w:rsidRPr="00DD1426" w:rsidRDefault="001F1AE4" w:rsidP="00DD1426">
      <w:pPr>
        <w:keepNext/>
        <w:shd w:val="clear" w:color="auto" w:fill="FFFFFF"/>
        <w:spacing w:before="90" w:after="90" w:line="360" w:lineRule="auto"/>
        <w:rPr>
          <w:rFonts w:ascii="Times New Roman" w:hAnsi="Times New Roman" w:cs="Times New Roman"/>
          <w:sz w:val="24"/>
          <w:szCs w:val="24"/>
        </w:rPr>
      </w:pPr>
      <w:r w:rsidRPr="00DD1426">
        <w:rPr>
          <w:rFonts w:ascii="Times New Roman" w:eastAsia="Times New Roman" w:hAnsi="Times New Roman" w:cs="Times New Roman"/>
          <w:b/>
          <w:bCs/>
          <w:noProof/>
          <w:color w:val="222222"/>
          <w:sz w:val="24"/>
          <w:szCs w:val="24"/>
        </w:rPr>
        <w:drawing>
          <wp:inline distT="0" distB="0" distL="0" distR="0" wp14:anchorId="2B1494CD" wp14:editId="0B37E867">
            <wp:extent cx="5486400" cy="3200400"/>
            <wp:effectExtent l="0" t="38100" r="0" b="3810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4C6AD86F" w14:textId="6C54C53C" w:rsidR="001F1AE4" w:rsidRPr="00DD1426" w:rsidRDefault="006E2D33" w:rsidP="00DD1426">
      <w:pPr>
        <w:pStyle w:val="Caption"/>
        <w:spacing w:line="360" w:lineRule="auto"/>
        <w:jc w:val="center"/>
        <w:rPr>
          <w:rFonts w:ascii="Times New Roman" w:hAnsi="Times New Roman" w:cs="Times New Roman"/>
          <w:sz w:val="24"/>
          <w:szCs w:val="24"/>
        </w:rPr>
      </w:pPr>
      <w:r w:rsidRPr="00DD1426">
        <w:rPr>
          <w:rFonts w:ascii="Times New Roman" w:hAnsi="Times New Roman" w:cs="Times New Roman"/>
          <w:sz w:val="24"/>
          <w:szCs w:val="24"/>
        </w:rPr>
        <w:t xml:space="preserve">Figure </w:t>
      </w:r>
      <w:r w:rsidRPr="00DD1426">
        <w:rPr>
          <w:rFonts w:ascii="Times New Roman" w:hAnsi="Times New Roman" w:cs="Times New Roman"/>
          <w:sz w:val="24"/>
          <w:szCs w:val="24"/>
        </w:rPr>
        <w:fldChar w:fldCharType="begin"/>
      </w:r>
      <w:r w:rsidRPr="00DD1426">
        <w:rPr>
          <w:rFonts w:ascii="Times New Roman" w:hAnsi="Times New Roman" w:cs="Times New Roman"/>
          <w:sz w:val="24"/>
          <w:szCs w:val="24"/>
        </w:rPr>
        <w:instrText xml:space="preserve"> SEQ Figure \* ARABIC </w:instrText>
      </w:r>
      <w:r w:rsidRPr="00DD1426">
        <w:rPr>
          <w:rFonts w:ascii="Times New Roman" w:hAnsi="Times New Roman" w:cs="Times New Roman"/>
          <w:sz w:val="24"/>
          <w:szCs w:val="24"/>
        </w:rPr>
        <w:fldChar w:fldCharType="separate"/>
      </w:r>
      <w:r w:rsidR="008D3238" w:rsidRPr="00DD1426">
        <w:rPr>
          <w:rFonts w:ascii="Times New Roman" w:hAnsi="Times New Roman" w:cs="Times New Roman"/>
          <w:noProof/>
          <w:sz w:val="24"/>
          <w:szCs w:val="24"/>
        </w:rPr>
        <w:t>1</w:t>
      </w:r>
      <w:r w:rsidRPr="00DD1426">
        <w:rPr>
          <w:rFonts w:ascii="Times New Roman" w:hAnsi="Times New Roman" w:cs="Times New Roman"/>
          <w:sz w:val="24"/>
          <w:szCs w:val="24"/>
        </w:rPr>
        <w:fldChar w:fldCharType="end"/>
      </w:r>
      <w:r w:rsidRPr="00DD1426">
        <w:rPr>
          <w:rFonts w:ascii="Times New Roman" w:hAnsi="Times New Roman" w:cs="Times New Roman"/>
          <w:sz w:val="24"/>
          <w:szCs w:val="24"/>
        </w:rPr>
        <w:t>:Porters five forces Model</w:t>
      </w:r>
    </w:p>
    <w:p w14:paraId="2E306886" w14:textId="01940FC8" w:rsidR="006E2D33" w:rsidRPr="00DD1426" w:rsidRDefault="006E2D33" w:rsidP="00DD1426">
      <w:pPr>
        <w:spacing w:line="360" w:lineRule="auto"/>
        <w:jc w:val="center"/>
        <w:rPr>
          <w:rFonts w:ascii="Times New Roman" w:hAnsi="Times New Roman" w:cs="Times New Roman"/>
          <w:sz w:val="24"/>
          <w:szCs w:val="24"/>
        </w:rPr>
      </w:pPr>
      <w:r w:rsidRPr="00DD1426">
        <w:rPr>
          <w:rFonts w:ascii="Times New Roman" w:hAnsi="Times New Roman" w:cs="Times New Roman"/>
          <w:sz w:val="24"/>
          <w:szCs w:val="24"/>
        </w:rPr>
        <w:t>Sources: (Self-developed)</w:t>
      </w:r>
    </w:p>
    <w:p w14:paraId="6B6607E2" w14:textId="194BAB3A" w:rsidR="00BC7D50" w:rsidRPr="00DD1426" w:rsidRDefault="001F1AE4" w:rsidP="00DD1426">
      <w:pPr>
        <w:shd w:val="clear" w:color="auto" w:fill="FFFFFF"/>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Porter’s five forces model has illustrated that the hospitality industry is </w:t>
      </w:r>
      <w:r w:rsidR="00E133CB" w:rsidRPr="00DD1426">
        <w:rPr>
          <w:rFonts w:ascii="Times New Roman" w:eastAsia="Times New Roman" w:hAnsi="Times New Roman" w:cs="Times New Roman"/>
          <w:color w:val="222222"/>
          <w:sz w:val="24"/>
          <w:szCs w:val="24"/>
        </w:rPr>
        <w:t xml:space="preserve">in a </w:t>
      </w:r>
      <w:r w:rsidRPr="00DD1426">
        <w:rPr>
          <w:rFonts w:ascii="Times New Roman" w:eastAsia="Times New Roman" w:hAnsi="Times New Roman" w:cs="Times New Roman"/>
          <w:color w:val="222222"/>
          <w:sz w:val="24"/>
          <w:szCs w:val="24"/>
        </w:rPr>
        <w:t xml:space="preserve">favourable </w:t>
      </w:r>
      <w:r w:rsidR="00E133CB" w:rsidRPr="00DD1426">
        <w:rPr>
          <w:rFonts w:ascii="Times New Roman" w:eastAsia="Times New Roman" w:hAnsi="Times New Roman" w:cs="Times New Roman"/>
          <w:color w:val="222222"/>
          <w:sz w:val="24"/>
          <w:szCs w:val="24"/>
        </w:rPr>
        <w:t>condition in terms of suppliers and the new entrant in the industry because the supplier’s negotiation power is low because there are many suppliers available in the industry</w:t>
      </w:r>
      <w:r w:rsidR="006E2D33" w:rsidRPr="00DD1426">
        <w:rPr>
          <w:rFonts w:ascii="Times New Roman" w:eastAsia="Times New Roman" w:hAnsi="Times New Roman" w:cs="Times New Roman"/>
          <w:color w:val="222222"/>
          <w:sz w:val="24"/>
          <w:szCs w:val="24"/>
        </w:rPr>
        <w:t xml:space="preserve"> (</w:t>
      </w:r>
      <w:r w:rsidR="006E2D33" w:rsidRPr="00DD1426">
        <w:rPr>
          <w:rFonts w:ascii="Times New Roman" w:hAnsi="Times New Roman" w:cs="Times New Roman"/>
          <w:color w:val="222222"/>
          <w:sz w:val="24"/>
          <w:szCs w:val="24"/>
          <w:shd w:val="clear" w:color="auto" w:fill="FFFFFF"/>
        </w:rPr>
        <w:t>Dube</w:t>
      </w:r>
      <w:r w:rsidR="006E2D33" w:rsidRPr="00DD1426">
        <w:rPr>
          <w:rFonts w:ascii="Times New Roman" w:eastAsia="Times New Roman" w:hAnsi="Times New Roman" w:cs="Times New Roman"/>
          <w:color w:val="222222"/>
          <w:sz w:val="24"/>
          <w:szCs w:val="24"/>
        </w:rPr>
        <w:t xml:space="preserve"> </w:t>
      </w:r>
      <w:r w:rsidR="006E2D33" w:rsidRPr="00DD1426">
        <w:rPr>
          <w:rFonts w:ascii="Times New Roman" w:eastAsia="Times New Roman" w:hAnsi="Times New Roman" w:cs="Times New Roman"/>
          <w:i/>
          <w:iCs/>
          <w:color w:val="222222"/>
          <w:sz w:val="24"/>
          <w:szCs w:val="24"/>
        </w:rPr>
        <w:t>et al.,</w:t>
      </w:r>
      <w:r w:rsidR="006E2D33" w:rsidRPr="00DD1426">
        <w:rPr>
          <w:rFonts w:ascii="Times New Roman" w:eastAsia="Times New Roman" w:hAnsi="Times New Roman" w:cs="Times New Roman"/>
          <w:color w:val="222222"/>
          <w:sz w:val="24"/>
          <w:szCs w:val="24"/>
        </w:rPr>
        <w:t xml:space="preserve"> 2021)</w:t>
      </w:r>
      <w:r w:rsidR="00E133CB" w:rsidRPr="00DD1426">
        <w:rPr>
          <w:rFonts w:ascii="Times New Roman" w:eastAsia="Times New Roman" w:hAnsi="Times New Roman" w:cs="Times New Roman"/>
          <w:color w:val="222222"/>
          <w:sz w:val="24"/>
          <w:szCs w:val="24"/>
        </w:rPr>
        <w:t>whereas</w:t>
      </w:r>
      <w:r w:rsidR="00E609AF" w:rsidRPr="00DD1426">
        <w:rPr>
          <w:rFonts w:ascii="Times New Roman" w:eastAsia="Times New Roman" w:hAnsi="Times New Roman" w:cs="Times New Roman"/>
          <w:color w:val="222222"/>
          <w:sz w:val="24"/>
          <w:szCs w:val="24"/>
        </w:rPr>
        <w:t xml:space="preserve"> </w:t>
      </w:r>
      <w:r w:rsidR="00815B9C" w:rsidRPr="00DD1426">
        <w:rPr>
          <w:rFonts w:ascii="Times New Roman" w:eastAsia="Times New Roman" w:hAnsi="Times New Roman" w:cs="Times New Roman"/>
          <w:color w:val="222222"/>
          <w:sz w:val="24"/>
          <w:szCs w:val="24"/>
        </w:rPr>
        <w:t xml:space="preserve">the consumers buying power is high because the </w:t>
      </w:r>
      <w:proofErr w:type="spellStart"/>
      <w:r w:rsidR="00815B9C" w:rsidRPr="00DD1426">
        <w:rPr>
          <w:rFonts w:ascii="Times New Roman" w:eastAsia="Times New Roman" w:hAnsi="Times New Roman" w:cs="Times New Roman"/>
          <w:color w:val="222222"/>
          <w:sz w:val="24"/>
          <w:szCs w:val="24"/>
        </w:rPr>
        <w:t>there</w:t>
      </w:r>
      <w:proofErr w:type="spellEnd"/>
      <w:r w:rsidR="00815B9C" w:rsidRPr="00DD1426">
        <w:rPr>
          <w:rFonts w:ascii="Times New Roman" w:eastAsia="Times New Roman" w:hAnsi="Times New Roman" w:cs="Times New Roman"/>
          <w:color w:val="222222"/>
          <w:sz w:val="24"/>
          <w:szCs w:val="24"/>
        </w:rPr>
        <w:t xml:space="preserve"> is low switching cost </w:t>
      </w:r>
      <w:r w:rsidR="00815B9C" w:rsidRPr="00DD1426">
        <w:rPr>
          <w:rFonts w:ascii="Times New Roman" w:eastAsia="Times New Roman" w:hAnsi="Times New Roman" w:cs="Times New Roman"/>
          <w:color w:val="222222"/>
          <w:sz w:val="24"/>
          <w:szCs w:val="24"/>
        </w:rPr>
        <w:lastRenderedPageBreak/>
        <w:t xml:space="preserve">for the consumers and they are more aware of the average prices and the services in the hospitality industry due to use of </w:t>
      </w:r>
      <w:r w:rsidR="00EC4DFA" w:rsidRPr="00DD1426">
        <w:rPr>
          <w:rFonts w:ascii="Times New Roman" w:eastAsia="Times New Roman" w:hAnsi="Times New Roman" w:cs="Times New Roman"/>
          <w:color w:val="222222"/>
          <w:sz w:val="24"/>
          <w:szCs w:val="24"/>
        </w:rPr>
        <w:t xml:space="preserve">online </w:t>
      </w:r>
      <w:r w:rsidR="00815B9C" w:rsidRPr="00DD1426">
        <w:rPr>
          <w:rFonts w:ascii="Times New Roman" w:eastAsia="Times New Roman" w:hAnsi="Times New Roman" w:cs="Times New Roman"/>
          <w:color w:val="222222"/>
          <w:sz w:val="24"/>
          <w:szCs w:val="24"/>
        </w:rPr>
        <w:t>booking service sites</w:t>
      </w:r>
      <w:r w:rsidR="006E2D33" w:rsidRPr="00DD1426">
        <w:rPr>
          <w:rFonts w:ascii="Times New Roman" w:eastAsia="Times New Roman" w:hAnsi="Times New Roman" w:cs="Times New Roman"/>
          <w:color w:val="222222"/>
          <w:sz w:val="24"/>
          <w:szCs w:val="24"/>
        </w:rPr>
        <w:t xml:space="preserve"> (</w:t>
      </w:r>
      <w:r w:rsidR="006E2D33" w:rsidRPr="00DD1426">
        <w:rPr>
          <w:rFonts w:ascii="Times New Roman" w:hAnsi="Times New Roman" w:cs="Times New Roman"/>
          <w:color w:val="222222"/>
          <w:sz w:val="24"/>
          <w:szCs w:val="24"/>
          <w:shd w:val="clear" w:color="auto" w:fill="FFFFFF"/>
        </w:rPr>
        <w:t>Leung and Jiang, 2018)</w:t>
      </w:r>
      <w:r w:rsidR="00815B9C" w:rsidRPr="00DD1426">
        <w:rPr>
          <w:rFonts w:ascii="Times New Roman" w:eastAsia="Times New Roman" w:hAnsi="Times New Roman" w:cs="Times New Roman"/>
          <w:color w:val="222222"/>
          <w:sz w:val="24"/>
          <w:szCs w:val="24"/>
        </w:rPr>
        <w:t xml:space="preserve">. </w:t>
      </w:r>
      <w:r w:rsidR="00E609AF" w:rsidRPr="00DD1426">
        <w:rPr>
          <w:rFonts w:ascii="Times New Roman" w:eastAsia="Times New Roman" w:hAnsi="Times New Roman" w:cs="Times New Roman"/>
          <w:color w:val="222222"/>
          <w:sz w:val="24"/>
          <w:szCs w:val="24"/>
        </w:rPr>
        <w:t xml:space="preserve">The competition in the industry is </w:t>
      </w:r>
      <w:r w:rsidR="005C3265" w:rsidRPr="00DD1426">
        <w:rPr>
          <w:rFonts w:ascii="Times New Roman" w:eastAsia="Times New Roman" w:hAnsi="Times New Roman" w:cs="Times New Roman"/>
          <w:color w:val="222222"/>
          <w:sz w:val="24"/>
          <w:szCs w:val="24"/>
        </w:rPr>
        <w:t xml:space="preserve">high, and players in the market are eager to acquire the market share </w:t>
      </w:r>
    </w:p>
    <w:p w14:paraId="16A4BCDB" w14:textId="6D64E784" w:rsidR="00251931" w:rsidRPr="00DD1426" w:rsidRDefault="00251931" w:rsidP="00DD1426">
      <w:pPr>
        <w:shd w:val="clear" w:color="auto" w:fill="FFFFFF"/>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 Perceptual positioning maps</w:t>
      </w:r>
    </w:p>
    <w:p w14:paraId="02163013" w14:textId="77777777" w:rsidR="006C7B4A" w:rsidRPr="00DD1426" w:rsidRDefault="006C7B4A" w:rsidP="00DD1426">
      <w:pPr>
        <w:shd w:val="clear" w:color="auto" w:fill="FFFFFF"/>
        <w:spacing w:before="90" w:after="90" w:line="360" w:lineRule="auto"/>
        <w:rPr>
          <w:rFonts w:ascii="Times New Roman" w:hAnsi="Times New Roman" w:cs="Times New Roman"/>
          <w:noProof/>
          <w:sz w:val="24"/>
          <w:szCs w:val="24"/>
        </w:rPr>
      </w:pPr>
    </w:p>
    <w:p w14:paraId="68346CF7" w14:textId="77777777" w:rsidR="008D3238" w:rsidRPr="00DD1426" w:rsidRDefault="006C7B4A" w:rsidP="00DD1426">
      <w:pPr>
        <w:keepNext/>
        <w:shd w:val="clear" w:color="auto" w:fill="FFFFFF"/>
        <w:spacing w:before="90" w:after="90" w:line="360" w:lineRule="auto"/>
        <w:rPr>
          <w:rFonts w:ascii="Times New Roman" w:hAnsi="Times New Roman" w:cs="Times New Roman"/>
          <w:sz w:val="24"/>
          <w:szCs w:val="24"/>
        </w:rPr>
      </w:pPr>
      <w:r w:rsidRPr="00DD1426">
        <w:rPr>
          <w:rFonts w:ascii="Times New Roman" w:hAnsi="Times New Roman" w:cs="Times New Roman"/>
          <w:noProof/>
          <w:sz w:val="24"/>
          <w:szCs w:val="24"/>
        </w:rPr>
        <w:drawing>
          <wp:inline distT="0" distB="0" distL="0" distR="0" wp14:anchorId="3611B97B" wp14:editId="12523624">
            <wp:extent cx="5181600" cy="34194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7713"/>
                    <a:stretch/>
                  </pic:blipFill>
                  <pic:spPr bwMode="auto">
                    <a:xfrm>
                      <a:off x="0" y="0"/>
                      <a:ext cx="5181600" cy="3419475"/>
                    </a:xfrm>
                    <a:prstGeom prst="rect">
                      <a:avLst/>
                    </a:prstGeom>
                    <a:ln>
                      <a:noFill/>
                    </a:ln>
                    <a:extLst>
                      <a:ext uri="{53640926-AAD7-44D8-BBD7-CCE9431645EC}">
                        <a14:shadowObscured xmlns:a14="http://schemas.microsoft.com/office/drawing/2010/main"/>
                      </a:ext>
                    </a:extLst>
                  </pic:spPr>
                </pic:pic>
              </a:graphicData>
            </a:graphic>
          </wp:inline>
        </w:drawing>
      </w:r>
    </w:p>
    <w:p w14:paraId="531298A1" w14:textId="566BDF1B" w:rsidR="006C7B4A" w:rsidRPr="00DD1426" w:rsidRDefault="008D3238" w:rsidP="00DD1426">
      <w:pPr>
        <w:pStyle w:val="Caption"/>
        <w:spacing w:line="360" w:lineRule="auto"/>
        <w:jc w:val="center"/>
        <w:rPr>
          <w:rFonts w:ascii="Times New Roman" w:hAnsi="Times New Roman" w:cs="Times New Roman"/>
          <w:sz w:val="24"/>
          <w:szCs w:val="24"/>
        </w:rPr>
      </w:pPr>
      <w:r w:rsidRPr="00DD1426">
        <w:rPr>
          <w:rFonts w:ascii="Times New Roman" w:hAnsi="Times New Roman" w:cs="Times New Roman"/>
          <w:sz w:val="24"/>
          <w:szCs w:val="24"/>
        </w:rPr>
        <w:t xml:space="preserve">Figure </w:t>
      </w:r>
      <w:r w:rsidRPr="00DD1426">
        <w:rPr>
          <w:rFonts w:ascii="Times New Roman" w:hAnsi="Times New Roman" w:cs="Times New Roman"/>
          <w:sz w:val="24"/>
          <w:szCs w:val="24"/>
        </w:rPr>
        <w:fldChar w:fldCharType="begin"/>
      </w:r>
      <w:r w:rsidRPr="00DD1426">
        <w:rPr>
          <w:rFonts w:ascii="Times New Roman" w:hAnsi="Times New Roman" w:cs="Times New Roman"/>
          <w:sz w:val="24"/>
          <w:szCs w:val="24"/>
        </w:rPr>
        <w:instrText xml:space="preserve"> SEQ Figure \* ARABIC </w:instrText>
      </w:r>
      <w:r w:rsidRPr="00DD1426">
        <w:rPr>
          <w:rFonts w:ascii="Times New Roman" w:hAnsi="Times New Roman" w:cs="Times New Roman"/>
          <w:sz w:val="24"/>
          <w:szCs w:val="24"/>
        </w:rPr>
        <w:fldChar w:fldCharType="separate"/>
      </w:r>
      <w:r w:rsidRPr="00DD1426">
        <w:rPr>
          <w:rFonts w:ascii="Times New Roman" w:hAnsi="Times New Roman" w:cs="Times New Roman"/>
          <w:noProof/>
          <w:sz w:val="24"/>
          <w:szCs w:val="24"/>
        </w:rPr>
        <w:t>2</w:t>
      </w:r>
      <w:r w:rsidRPr="00DD1426">
        <w:rPr>
          <w:rFonts w:ascii="Times New Roman" w:hAnsi="Times New Roman" w:cs="Times New Roman"/>
          <w:sz w:val="24"/>
          <w:szCs w:val="24"/>
        </w:rPr>
        <w:fldChar w:fldCharType="end"/>
      </w:r>
      <w:r w:rsidRPr="00DD1426">
        <w:rPr>
          <w:rFonts w:ascii="Times New Roman" w:hAnsi="Times New Roman" w:cs="Times New Roman"/>
          <w:sz w:val="24"/>
          <w:szCs w:val="24"/>
        </w:rPr>
        <w:t>: Perceptual Map</w:t>
      </w:r>
    </w:p>
    <w:p w14:paraId="035AF2C4" w14:textId="609D0B5C" w:rsidR="008D3238" w:rsidRPr="00DD1426" w:rsidRDefault="008D3238" w:rsidP="00DD1426">
      <w:pPr>
        <w:spacing w:line="360" w:lineRule="auto"/>
        <w:jc w:val="center"/>
        <w:rPr>
          <w:rFonts w:ascii="Times New Roman" w:hAnsi="Times New Roman" w:cs="Times New Roman"/>
          <w:sz w:val="24"/>
          <w:szCs w:val="24"/>
        </w:rPr>
      </w:pPr>
      <w:r w:rsidRPr="00DD1426">
        <w:rPr>
          <w:rFonts w:ascii="Times New Roman" w:hAnsi="Times New Roman" w:cs="Times New Roman"/>
          <w:sz w:val="24"/>
          <w:szCs w:val="24"/>
        </w:rPr>
        <w:t>Source: (</w:t>
      </w:r>
      <w:proofErr w:type="spellStart"/>
      <w:proofErr w:type="gramStart"/>
      <w:r w:rsidRPr="00DD1426">
        <w:rPr>
          <w:rFonts w:ascii="Times New Roman" w:hAnsi="Times New Roman" w:cs="Times New Roman"/>
          <w:sz w:val="24"/>
          <w:szCs w:val="24"/>
        </w:rPr>
        <w:t>Peric</w:t>
      </w:r>
      <w:proofErr w:type="spellEnd"/>
      <w:r w:rsidRPr="00DD1426">
        <w:rPr>
          <w:rFonts w:ascii="Times New Roman" w:hAnsi="Times New Roman" w:cs="Times New Roman"/>
          <w:sz w:val="24"/>
          <w:szCs w:val="24"/>
        </w:rPr>
        <w:t xml:space="preserve">  and</w:t>
      </w:r>
      <w:proofErr w:type="gramEnd"/>
      <w:r w:rsidRPr="00DD1426">
        <w:rPr>
          <w:rFonts w:ascii="Times New Roman" w:hAnsi="Times New Roman" w:cs="Times New Roman"/>
          <w:sz w:val="24"/>
          <w:szCs w:val="24"/>
        </w:rPr>
        <w:t xml:space="preserve"> </w:t>
      </w:r>
      <w:proofErr w:type="spellStart"/>
      <w:r w:rsidRPr="00DD1426">
        <w:rPr>
          <w:rFonts w:ascii="Times New Roman" w:hAnsi="Times New Roman" w:cs="Times New Roman"/>
          <w:sz w:val="24"/>
          <w:szCs w:val="24"/>
        </w:rPr>
        <w:t>Vitezic</w:t>
      </w:r>
      <w:proofErr w:type="spellEnd"/>
      <w:r w:rsidRPr="00DD1426">
        <w:rPr>
          <w:rFonts w:ascii="Times New Roman" w:hAnsi="Times New Roman" w:cs="Times New Roman"/>
          <w:sz w:val="24"/>
          <w:szCs w:val="24"/>
        </w:rPr>
        <w:t>, 2016)</w:t>
      </w:r>
    </w:p>
    <w:p w14:paraId="56BC8310" w14:textId="77777777" w:rsidR="005C3265" w:rsidRPr="00DD1426" w:rsidRDefault="005C3265"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48EDE09F" w14:textId="0C9B3245" w:rsidR="00251931" w:rsidRPr="00DD1426" w:rsidRDefault="001E7336" w:rsidP="00DD1426">
      <w:pPr>
        <w:shd w:val="clear" w:color="auto" w:fill="FFFFFF"/>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Collaborators:</w:t>
      </w:r>
      <w:r w:rsidR="00251931" w:rsidRPr="00DD1426">
        <w:rPr>
          <w:rFonts w:ascii="Times New Roman" w:eastAsia="Times New Roman" w:hAnsi="Times New Roman" w:cs="Times New Roman"/>
          <w:color w:val="222222"/>
          <w:sz w:val="24"/>
          <w:szCs w:val="24"/>
        </w:rPr>
        <w:t xml:space="preserve"> Demonstrate an awareness of your </w:t>
      </w:r>
      <w:r w:rsidR="00E133CB" w:rsidRPr="00DD1426">
        <w:rPr>
          <w:rFonts w:ascii="Times New Roman" w:eastAsia="Times New Roman" w:hAnsi="Times New Roman" w:cs="Times New Roman"/>
          <w:color w:val="222222"/>
          <w:sz w:val="24"/>
          <w:szCs w:val="24"/>
        </w:rPr>
        <w:t>organisation’s</w:t>
      </w:r>
      <w:r w:rsidR="00251931" w:rsidRPr="00DD1426">
        <w:rPr>
          <w:rFonts w:ascii="Times New Roman" w:eastAsia="Times New Roman" w:hAnsi="Times New Roman" w:cs="Times New Roman"/>
          <w:color w:val="222222"/>
          <w:sz w:val="24"/>
          <w:szCs w:val="24"/>
        </w:rPr>
        <w:t xml:space="preserve"> B2B Relationships, Partnerships, </w:t>
      </w:r>
      <w:r w:rsidR="00141970" w:rsidRPr="00DD1426">
        <w:rPr>
          <w:rFonts w:ascii="Times New Roman" w:eastAsia="Times New Roman" w:hAnsi="Times New Roman" w:cs="Times New Roman"/>
          <w:color w:val="222222"/>
          <w:sz w:val="24"/>
          <w:szCs w:val="24"/>
        </w:rPr>
        <w:t xml:space="preserve">and </w:t>
      </w:r>
      <w:r w:rsidR="00251931" w:rsidRPr="00DD1426">
        <w:rPr>
          <w:rFonts w:ascii="Times New Roman" w:eastAsia="Times New Roman" w:hAnsi="Times New Roman" w:cs="Times New Roman"/>
          <w:color w:val="222222"/>
          <w:sz w:val="24"/>
          <w:szCs w:val="24"/>
        </w:rPr>
        <w:t>Franchises.</w:t>
      </w:r>
    </w:p>
    <w:p w14:paraId="5FFFBA01" w14:textId="4D779760" w:rsidR="003B3BFE" w:rsidRPr="00DD1426" w:rsidRDefault="000854FD" w:rsidP="00DD1426">
      <w:pPr>
        <w:shd w:val="clear" w:color="auto" w:fill="FFFFFF"/>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Crown </w:t>
      </w:r>
      <w:r w:rsidR="003636EC" w:rsidRPr="00DD1426">
        <w:rPr>
          <w:rFonts w:ascii="Times New Roman" w:eastAsia="Times New Roman" w:hAnsi="Times New Roman" w:cs="Times New Roman"/>
          <w:color w:val="222222"/>
          <w:sz w:val="24"/>
          <w:szCs w:val="24"/>
        </w:rPr>
        <w:t>Hotel</w:t>
      </w:r>
      <w:r w:rsidRPr="00DD1426">
        <w:rPr>
          <w:rFonts w:ascii="Times New Roman" w:eastAsia="Times New Roman" w:hAnsi="Times New Roman" w:cs="Times New Roman"/>
          <w:color w:val="222222"/>
          <w:sz w:val="24"/>
          <w:szCs w:val="24"/>
        </w:rPr>
        <w:t xml:space="preserve"> has managed its alliances with other small businesses in order to manage the quality of </w:t>
      </w:r>
      <w:r w:rsidR="003636EC" w:rsidRPr="00DD1426">
        <w:rPr>
          <w:rFonts w:ascii="Times New Roman" w:eastAsia="Times New Roman" w:hAnsi="Times New Roman" w:cs="Times New Roman"/>
          <w:color w:val="222222"/>
          <w:sz w:val="24"/>
          <w:szCs w:val="24"/>
        </w:rPr>
        <w:t>its</w:t>
      </w:r>
      <w:r w:rsidRPr="00DD1426">
        <w:rPr>
          <w:rFonts w:ascii="Times New Roman" w:eastAsia="Times New Roman" w:hAnsi="Times New Roman" w:cs="Times New Roman"/>
          <w:color w:val="222222"/>
          <w:sz w:val="24"/>
          <w:szCs w:val="24"/>
        </w:rPr>
        <w:t xml:space="preserve"> services </w:t>
      </w:r>
      <w:r w:rsidR="003636EC" w:rsidRPr="00DD1426">
        <w:rPr>
          <w:rFonts w:ascii="Times New Roman" w:eastAsia="Times New Roman" w:hAnsi="Times New Roman" w:cs="Times New Roman"/>
          <w:color w:val="222222"/>
          <w:sz w:val="24"/>
          <w:szCs w:val="24"/>
        </w:rPr>
        <w:t xml:space="preserve">as it manages the health and safety of the employees and consumers through </w:t>
      </w:r>
      <w:r w:rsidR="00301906" w:rsidRPr="00DD1426">
        <w:rPr>
          <w:rFonts w:ascii="Times New Roman" w:eastAsia="Times New Roman" w:hAnsi="Times New Roman" w:cs="Times New Roman"/>
          <w:color w:val="222222"/>
          <w:sz w:val="24"/>
          <w:szCs w:val="24"/>
        </w:rPr>
        <w:t>partnering with Teresa Cutter to manage the food and cooking in the hotels</w:t>
      </w:r>
      <w:r w:rsidR="00AC1E27" w:rsidRPr="00DD1426">
        <w:rPr>
          <w:rFonts w:ascii="Times New Roman" w:eastAsia="Times New Roman" w:hAnsi="Times New Roman" w:cs="Times New Roman"/>
          <w:color w:val="222222"/>
          <w:sz w:val="24"/>
          <w:szCs w:val="24"/>
        </w:rPr>
        <w:t xml:space="preserve"> (</w:t>
      </w:r>
      <w:r w:rsidR="00AC1E27" w:rsidRPr="00DD1426">
        <w:rPr>
          <w:rFonts w:ascii="Times New Roman" w:hAnsi="Times New Roman" w:cs="Times New Roman"/>
          <w:color w:val="222222"/>
          <w:sz w:val="24"/>
          <w:szCs w:val="24"/>
          <w:shd w:val="clear" w:color="auto" w:fill="FFFFFF"/>
        </w:rPr>
        <w:t>Vlasenko, 2016)</w:t>
      </w:r>
      <w:r w:rsidR="00301906" w:rsidRPr="00DD1426">
        <w:rPr>
          <w:rFonts w:ascii="Times New Roman" w:eastAsia="Times New Roman" w:hAnsi="Times New Roman" w:cs="Times New Roman"/>
          <w:color w:val="222222"/>
          <w:sz w:val="24"/>
          <w:szCs w:val="24"/>
        </w:rPr>
        <w:t xml:space="preserve">. </w:t>
      </w:r>
    </w:p>
    <w:p w14:paraId="69A50DB2" w14:textId="77777777" w:rsidR="00FB0879" w:rsidRPr="00DD1426" w:rsidRDefault="001E7336" w:rsidP="00DD1426">
      <w:p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Climate:</w:t>
      </w:r>
      <w:r w:rsidR="00251931" w:rsidRPr="00DD1426">
        <w:rPr>
          <w:rFonts w:ascii="Times New Roman" w:eastAsia="Times New Roman" w:hAnsi="Times New Roman" w:cs="Times New Roman"/>
          <w:color w:val="222222"/>
          <w:sz w:val="24"/>
          <w:szCs w:val="24"/>
        </w:rPr>
        <w:t xml:space="preserve"> PESTLE </w:t>
      </w:r>
    </w:p>
    <w:tbl>
      <w:tblPr>
        <w:tblStyle w:val="TableGrid"/>
        <w:tblW w:w="0" w:type="auto"/>
        <w:tblLook w:val="04A0" w:firstRow="1" w:lastRow="0" w:firstColumn="1" w:lastColumn="0" w:noHBand="0" w:noVBand="1"/>
      </w:tblPr>
      <w:tblGrid>
        <w:gridCol w:w="3008"/>
        <w:gridCol w:w="2993"/>
        <w:gridCol w:w="3015"/>
      </w:tblGrid>
      <w:tr w:rsidR="00C27FCD" w:rsidRPr="00DD1426" w14:paraId="590854AD" w14:textId="77777777" w:rsidTr="00C27FCD">
        <w:tc>
          <w:tcPr>
            <w:tcW w:w="3080" w:type="dxa"/>
          </w:tcPr>
          <w:p w14:paraId="3DA042F1" w14:textId="380A1D3C" w:rsidR="00C27FCD" w:rsidRPr="00DD1426" w:rsidRDefault="00C27FCD" w:rsidP="00DD1426">
            <w:pPr>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Political </w:t>
            </w:r>
          </w:p>
        </w:tc>
        <w:tc>
          <w:tcPr>
            <w:tcW w:w="3081" w:type="dxa"/>
          </w:tcPr>
          <w:p w14:paraId="4834DCA2" w14:textId="3E8302F1" w:rsidR="00C27FCD" w:rsidRPr="00DD1426" w:rsidRDefault="00C27FCD" w:rsidP="00DD1426">
            <w:pPr>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Economic </w:t>
            </w:r>
          </w:p>
        </w:tc>
        <w:tc>
          <w:tcPr>
            <w:tcW w:w="3081" w:type="dxa"/>
          </w:tcPr>
          <w:p w14:paraId="2F011ED3" w14:textId="211F3CE5" w:rsidR="00C27FCD" w:rsidRPr="00DD1426" w:rsidRDefault="00C27FCD" w:rsidP="00DD1426">
            <w:pPr>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Social </w:t>
            </w:r>
          </w:p>
        </w:tc>
      </w:tr>
      <w:tr w:rsidR="00C27FCD" w:rsidRPr="00DD1426" w14:paraId="289FF04E" w14:textId="77777777" w:rsidTr="00C27FCD">
        <w:tc>
          <w:tcPr>
            <w:tcW w:w="3080" w:type="dxa"/>
          </w:tcPr>
          <w:p w14:paraId="2FA54A63" w14:textId="5A43234E" w:rsidR="00C27FCD" w:rsidRPr="00DD1426" w:rsidRDefault="007C2B0C" w:rsidP="00DD1426">
            <w:p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lastRenderedPageBreak/>
              <w:t xml:space="preserve">The </w:t>
            </w:r>
            <w:r w:rsidR="009074B6" w:rsidRPr="00DD1426">
              <w:rPr>
                <w:rFonts w:ascii="Times New Roman" w:eastAsia="Times New Roman" w:hAnsi="Times New Roman" w:cs="Times New Roman"/>
                <w:color w:val="222222"/>
                <w:sz w:val="24"/>
                <w:szCs w:val="24"/>
              </w:rPr>
              <w:t xml:space="preserve">UK </w:t>
            </w:r>
            <w:r w:rsidR="003A152F" w:rsidRPr="00DD1426">
              <w:rPr>
                <w:rFonts w:ascii="Times New Roman" w:eastAsia="Times New Roman" w:hAnsi="Times New Roman" w:cs="Times New Roman"/>
                <w:color w:val="222222"/>
                <w:sz w:val="24"/>
                <w:szCs w:val="24"/>
              </w:rPr>
              <w:t xml:space="preserve">is politically stable, and it assists in managing business activities through flexible </w:t>
            </w:r>
            <w:r w:rsidR="001821A4" w:rsidRPr="00DD1426">
              <w:rPr>
                <w:rFonts w:ascii="Times New Roman" w:eastAsia="Times New Roman" w:hAnsi="Times New Roman" w:cs="Times New Roman"/>
                <w:color w:val="222222"/>
                <w:sz w:val="24"/>
                <w:szCs w:val="24"/>
              </w:rPr>
              <w:t>business laws</w:t>
            </w:r>
            <w:r w:rsidR="00DD6A83" w:rsidRPr="00DD1426">
              <w:rPr>
                <w:rFonts w:ascii="Times New Roman" w:eastAsia="Times New Roman" w:hAnsi="Times New Roman" w:cs="Times New Roman"/>
                <w:color w:val="222222"/>
                <w:sz w:val="24"/>
                <w:szCs w:val="24"/>
              </w:rPr>
              <w:t xml:space="preserve"> (</w:t>
            </w:r>
            <w:r w:rsidR="00DD6A83" w:rsidRPr="00DD1426">
              <w:rPr>
                <w:rFonts w:ascii="Times New Roman" w:hAnsi="Times New Roman" w:cs="Times New Roman"/>
                <w:color w:val="222222"/>
                <w:sz w:val="24"/>
                <w:szCs w:val="24"/>
                <w:shd w:val="clear" w:color="auto" w:fill="FFFFFF"/>
              </w:rPr>
              <w:t xml:space="preserve">Haseeb </w:t>
            </w:r>
            <w:r w:rsidR="00DD6A83" w:rsidRPr="00DD1426">
              <w:rPr>
                <w:rFonts w:ascii="Times New Roman" w:hAnsi="Times New Roman" w:cs="Times New Roman"/>
                <w:i/>
                <w:iCs/>
                <w:color w:val="222222"/>
                <w:sz w:val="24"/>
                <w:szCs w:val="24"/>
                <w:shd w:val="clear" w:color="auto" w:fill="FFFFFF"/>
              </w:rPr>
              <w:t>et al.,</w:t>
            </w:r>
            <w:r w:rsidR="00DD6A83" w:rsidRPr="00DD1426">
              <w:rPr>
                <w:rFonts w:ascii="Times New Roman" w:hAnsi="Times New Roman" w:cs="Times New Roman"/>
                <w:color w:val="222222"/>
                <w:sz w:val="24"/>
                <w:szCs w:val="24"/>
                <w:shd w:val="clear" w:color="auto" w:fill="FFFFFF"/>
              </w:rPr>
              <w:t xml:space="preserve"> 2019)</w:t>
            </w:r>
            <w:r w:rsidR="001821A4" w:rsidRPr="00DD1426">
              <w:rPr>
                <w:rFonts w:ascii="Times New Roman" w:eastAsia="Times New Roman" w:hAnsi="Times New Roman" w:cs="Times New Roman"/>
                <w:color w:val="222222"/>
                <w:sz w:val="24"/>
                <w:szCs w:val="24"/>
              </w:rPr>
              <w:t xml:space="preserve">. </w:t>
            </w:r>
          </w:p>
        </w:tc>
        <w:tc>
          <w:tcPr>
            <w:tcW w:w="3081" w:type="dxa"/>
          </w:tcPr>
          <w:p w14:paraId="73239420" w14:textId="616E9177" w:rsidR="00C27FCD" w:rsidRPr="00DD1426" w:rsidRDefault="007C2B0C" w:rsidP="00DD1426">
            <w:p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The UK economy is stable, and it is improving through positive growth </w:t>
            </w:r>
            <w:r w:rsidR="00CE0A8A" w:rsidRPr="00DD1426">
              <w:rPr>
                <w:rFonts w:ascii="Times New Roman" w:eastAsia="Times New Roman" w:hAnsi="Times New Roman" w:cs="Times New Roman"/>
                <w:color w:val="222222"/>
                <w:sz w:val="24"/>
                <w:szCs w:val="24"/>
              </w:rPr>
              <w:t>in the GDP</w:t>
            </w:r>
            <w:r w:rsidR="001F1120" w:rsidRPr="00DD1426">
              <w:rPr>
                <w:rFonts w:ascii="Times New Roman" w:eastAsia="Times New Roman" w:hAnsi="Times New Roman" w:cs="Times New Roman"/>
                <w:color w:val="222222"/>
                <w:sz w:val="24"/>
                <w:szCs w:val="24"/>
              </w:rPr>
              <w:t>,</w:t>
            </w:r>
            <w:r w:rsidR="00CE0A8A" w:rsidRPr="00DD1426">
              <w:rPr>
                <w:rFonts w:ascii="Times New Roman" w:eastAsia="Times New Roman" w:hAnsi="Times New Roman" w:cs="Times New Roman"/>
                <w:color w:val="222222"/>
                <w:sz w:val="24"/>
                <w:szCs w:val="24"/>
              </w:rPr>
              <w:t xml:space="preserve"> </w:t>
            </w:r>
            <w:r w:rsidR="00D043F2" w:rsidRPr="00DD1426">
              <w:rPr>
                <w:rFonts w:ascii="Times New Roman" w:eastAsia="Times New Roman" w:hAnsi="Times New Roman" w:cs="Times New Roman"/>
                <w:color w:val="222222"/>
                <w:sz w:val="24"/>
                <w:szCs w:val="24"/>
              </w:rPr>
              <w:t>i.e.</w:t>
            </w:r>
            <w:r w:rsidR="00CE0A8A" w:rsidRPr="00DD1426">
              <w:rPr>
                <w:rFonts w:ascii="Times New Roman" w:eastAsia="Times New Roman" w:hAnsi="Times New Roman" w:cs="Times New Roman"/>
                <w:color w:val="222222"/>
                <w:sz w:val="24"/>
                <w:szCs w:val="24"/>
              </w:rPr>
              <w:t xml:space="preserve">, </w:t>
            </w:r>
            <w:r w:rsidR="00E72192" w:rsidRPr="00DD1426">
              <w:rPr>
                <w:rFonts w:ascii="Times New Roman" w:eastAsia="Times New Roman" w:hAnsi="Times New Roman" w:cs="Times New Roman"/>
                <w:color w:val="222222"/>
                <w:sz w:val="24"/>
                <w:szCs w:val="24"/>
              </w:rPr>
              <w:t xml:space="preserve">a </w:t>
            </w:r>
            <w:r w:rsidR="00CE0A8A" w:rsidRPr="00DD1426">
              <w:rPr>
                <w:rFonts w:ascii="Times New Roman" w:eastAsia="Times New Roman" w:hAnsi="Times New Roman" w:cs="Times New Roman"/>
                <w:color w:val="222222"/>
                <w:sz w:val="24"/>
                <w:szCs w:val="24"/>
              </w:rPr>
              <w:t>7.5% increase in years 2021</w:t>
            </w:r>
            <w:r w:rsidR="00DD6A83" w:rsidRPr="00DD1426">
              <w:rPr>
                <w:rFonts w:ascii="Times New Roman" w:eastAsia="Times New Roman" w:hAnsi="Times New Roman" w:cs="Times New Roman"/>
                <w:color w:val="222222"/>
                <w:sz w:val="24"/>
                <w:szCs w:val="24"/>
              </w:rPr>
              <w:t xml:space="preserve"> (</w:t>
            </w:r>
            <w:r w:rsidR="00DD6A83" w:rsidRPr="00DD1426">
              <w:rPr>
                <w:rFonts w:ascii="Times New Roman" w:hAnsi="Times New Roman" w:cs="Times New Roman"/>
                <w:color w:val="222222"/>
                <w:sz w:val="24"/>
                <w:szCs w:val="24"/>
                <w:shd w:val="clear" w:color="auto" w:fill="FFFFFF"/>
              </w:rPr>
              <w:t xml:space="preserve">Wang </w:t>
            </w:r>
            <w:r w:rsidR="00DD6A83" w:rsidRPr="00DD1426">
              <w:rPr>
                <w:rFonts w:ascii="Times New Roman" w:hAnsi="Times New Roman" w:cs="Times New Roman"/>
                <w:i/>
                <w:iCs/>
                <w:color w:val="222222"/>
                <w:sz w:val="24"/>
                <w:szCs w:val="24"/>
                <w:shd w:val="clear" w:color="auto" w:fill="FFFFFF"/>
              </w:rPr>
              <w:t>et al.,</w:t>
            </w:r>
            <w:r w:rsidR="00DD6A83" w:rsidRPr="00DD1426">
              <w:rPr>
                <w:rFonts w:ascii="Times New Roman" w:hAnsi="Times New Roman" w:cs="Times New Roman"/>
                <w:color w:val="222222"/>
                <w:sz w:val="24"/>
                <w:szCs w:val="24"/>
                <w:shd w:val="clear" w:color="auto" w:fill="FFFFFF"/>
              </w:rPr>
              <w:t xml:space="preserve"> 2021)</w:t>
            </w:r>
          </w:p>
        </w:tc>
        <w:tc>
          <w:tcPr>
            <w:tcW w:w="3081" w:type="dxa"/>
          </w:tcPr>
          <w:p w14:paraId="36F67980" w14:textId="243F1A4E" w:rsidR="00C27FCD" w:rsidRPr="00DD1426" w:rsidRDefault="001F1120" w:rsidP="00DD1426">
            <w:p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Consumers’</w:t>
            </w:r>
            <w:r w:rsidR="00E72192" w:rsidRPr="00DD1426">
              <w:rPr>
                <w:rFonts w:ascii="Times New Roman" w:eastAsia="Times New Roman" w:hAnsi="Times New Roman" w:cs="Times New Roman"/>
                <w:color w:val="222222"/>
                <w:sz w:val="24"/>
                <w:szCs w:val="24"/>
              </w:rPr>
              <w:t xml:space="preserve"> prefer</w:t>
            </w:r>
            <w:r w:rsidR="00D83243" w:rsidRPr="00DD1426">
              <w:rPr>
                <w:rFonts w:ascii="Times New Roman" w:eastAsia="Times New Roman" w:hAnsi="Times New Roman" w:cs="Times New Roman"/>
                <w:color w:val="222222"/>
                <w:sz w:val="24"/>
                <w:szCs w:val="24"/>
              </w:rPr>
              <w:t xml:space="preserve">ences for services and entertainment activities </w:t>
            </w:r>
            <w:r w:rsidRPr="00DD1426">
              <w:rPr>
                <w:rFonts w:ascii="Times New Roman" w:eastAsia="Times New Roman" w:hAnsi="Times New Roman" w:cs="Times New Roman"/>
                <w:color w:val="222222"/>
                <w:sz w:val="24"/>
                <w:szCs w:val="24"/>
              </w:rPr>
              <w:t>are</w:t>
            </w:r>
            <w:r w:rsidR="00D83243" w:rsidRPr="00DD1426">
              <w:rPr>
                <w:rFonts w:ascii="Times New Roman" w:eastAsia="Times New Roman" w:hAnsi="Times New Roman" w:cs="Times New Roman"/>
                <w:color w:val="222222"/>
                <w:sz w:val="24"/>
                <w:szCs w:val="24"/>
              </w:rPr>
              <w:t xml:space="preserve"> changing</w:t>
            </w:r>
            <w:r w:rsidRPr="00DD1426">
              <w:rPr>
                <w:rFonts w:ascii="Times New Roman" w:eastAsia="Times New Roman" w:hAnsi="Times New Roman" w:cs="Times New Roman"/>
                <w:color w:val="222222"/>
                <w:sz w:val="24"/>
                <w:szCs w:val="24"/>
              </w:rPr>
              <w:t>; people</w:t>
            </w:r>
            <w:r w:rsidR="00D83243" w:rsidRPr="00DD1426">
              <w:rPr>
                <w:rFonts w:ascii="Times New Roman" w:eastAsia="Times New Roman" w:hAnsi="Times New Roman" w:cs="Times New Roman"/>
                <w:color w:val="222222"/>
                <w:sz w:val="24"/>
                <w:szCs w:val="24"/>
              </w:rPr>
              <w:t xml:space="preserve"> in the U</w:t>
            </w:r>
            <w:r w:rsidRPr="00DD1426">
              <w:rPr>
                <w:rFonts w:ascii="Times New Roman" w:eastAsia="Times New Roman" w:hAnsi="Times New Roman" w:cs="Times New Roman"/>
                <w:color w:val="222222"/>
                <w:sz w:val="24"/>
                <w:szCs w:val="24"/>
              </w:rPr>
              <w:t>K</w:t>
            </w:r>
            <w:r w:rsidR="00D83243" w:rsidRPr="00DD1426">
              <w:rPr>
                <w:rFonts w:ascii="Times New Roman" w:eastAsia="Times New Roman" w:hAnsi="Times New Roman" w:cs="Times New Roman"/>
                <w:color w:val="222222"/>
                <w:sz w:val="24"/>
                <w:szCs w:val="24"/>
              </w:rPr>
              <w:t xml:space="preserve"> invest </w:t>
            </w:r>
            <w:r w:rsidRPr="00DD1426">
              <w:rPr>
                <w:rFonts w:ascii="Times New Roman" w:eastAsia="Times New Roman" w:hAnsi="Times New Roman" w:cs="Times New Roman"/>
                <w:color w:val="222222"/>
                <w:sz w:val="24"/>
                <w:szCs w:val="24"/>
              </w:rPr>
              <w:t>in vacations and leisure activities</w:t>
            </w:r>
            <w:r w:rsidR="00141970" w:rsidRPr="00DD1426">
              <w:rPr>
                <w:rFonts w:ascii="Times New Roman" w:eastAsia="Times New Roman" w:hAnsi="Times New Roman" w:cs="Times New Roman"/>
                <w:color w:val="222222"/>
                <w:sz w:val="24"/>
                <w:szCs w:val="24"/>
              </w:rPr>
              <w:t>.</w:t>
            </w:r>
          </w:p>
        </w:tc>
      </w:tr>
      <w:tr w:rsidR="00C27FCD" w:rsidRPr="00DD1426" w14:paraId="766055ED" w14:textId="77777777" w:rsidTr="00C27FCD">
        <w:tc>
          <w:tcPr>
            <w:tcW w:w="3080" w:type="dxa"/>
          </w:tcPr>
          <w:p w14:paraId="7E5DCD0E" w14:textId="07DA5949" w:rsidR="00C27FCD" w:rsidRPr="00DD1426" w:rsidRDefault="00C27FCD" w:rsidP="00DD1426">
            <w:pPr>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Technological </w:t>
            </w:r>
          </w:p>
        </w:tc>
        <w:tc>
          <w:tcPr>
            <w:tcW w:w="3081" w:type="dxa"/>
          </w:tcPr>
          <w:p w14:paraId="6F90A0AC" w14:textId="00D3EC8F" w:rsidR="00C27FCD" w:rsidRPr="00DD1426" w:rsidRDefault="00C27FCD" w:rsidP="00DD1426">
            <w:pPr>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Legal </w:t>
            </w:r>
          </w:p>
        </w:tc>
        <w:tc>
          <w:tcPr>
            <w:tcW w:w="3081" w:type="dxa"/>
          </w:tcPr>
          <w:p w14:paraId="1A70D9CD" w14:textId="59E2430D" w:rsidR="00C27FCD" w:rsidRPr="00DD1426" w:rsidRDefault="00C27FCD" w:rsidP="00DD1426">
            <w:pPr>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 xml:space="preserve">Environmental </w:t>
            </w:r>
          </w:p>
        </w:tc>
      </w:tr>
      <w:tr w:rsidR="00C27FCD" w:rsidRPr="00DD1426" w14:paraId="5252269F" w14:textId="77777777" w:rsidTr="00C27FCD">
        <w:tc>
          <w:tcPr>
            <w:tcW w:w="3080" w:type="dxa"/>
          </w:tcPr>
          <w:p w14:paraId="7B637D2E" w14:textId="29CB6D52" w:rsidR="00C27FCD" w:rsidRPr="00DD1426" w:rsidRDefault="001F1120" w:rsidP="00DD1426">
            <w:p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The UK has a stable and supportive IT infrastructure, which helps industries to manage their services</w:t>
            </w:r>
            <w:r w:rsidR="00141970" w:rsidRPr="00DD1426">
              <w:rPr>
                <w:rFonts w:ascii="Times New Roman" w:eastAsia="Times New Roman" w:hAnsi="Times New Roman" w:cs="Times New Roman"/>
                <w:color w:val="222222"/>
                <w:sz w:val="24"/>
                <w:szCs w:val="24"/>
              </w:rPr>
              <w:t>.</w:t>
            </w:r>
            <w:r w:rsidRPr="00DD1426">
              <w:rPr>
                <w:rFonts w:ascii="Times New Roman" w:eastAsia="Times New Roman" w:hAnsi="Times New Roman" w:cs="Times New Roman"/>
                <w:color w:val="222222"/>
                <w:sz w:val="24"/>
                <w:szCs w:val="24"/>
              </w:rPr>
              <w:t xml:space="preserve"> </w:t>
            </w:r>
          </w:p>
        </w:tc>
        <w:tc>
          <w:tcPr>
            <w:tcW w:w="3081" w:type="dxa"/>
          </w:tcPr>
          <w:p w14:paraId="32C6582E" w14:textId="4578159C" w:rsidR="00C27FCD" w:rsidRPr="00DD1426" w:rsidRDefault="00141970" w:rsidP="00DD1426">
            <w:p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The UK hospitality industry has strict rules and regulations for the consumer’s security and health. </w:t>
            </w:r>
            <w:r w:rsidR="001F1120" w:rsidRPr="00DD1426">
              <w:rPr>
                <w:rFonts w:ascii="Times New Roman" w:eastAsia="Times New Roman" w:hAnsi="Times New Roman" w:cs="Times New Roman"/>
                <w:color w:val="222222"/>
                <w:sz w:val="24"/>
                <w:szCs w:val="24"/>
              </w:rPr>
              <w:t xml:space="preserve"> </w:t>
            </w:r>
          </w:p>
        </w:tc>
        <w:tc>
          <w:tcPr>
            <w:tcW w:w="3081" w:type="dxa"/>
          </w:tcPr>
          <w:p w14:paraId="7E31A9F5" w14:textId="2E35151F" w:rsidR="00C27FCD" w:rsidRPr="00DD1426" w:rsidRDefault="00141970" w:rsidP="00DD1426">
            <w:pPr>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Climate change is an important issue and the hospitality industry in the UK has to comply with these laws</w:t>
            </w:r>
          </w:p>
        </w:tc>
      </w:tr>
    </w:tbl>
    <w:p w14:paraId="12718557" w14:textId="77777777" w:rsidR="000B215A" w:rsidRPr="00DD1426" w:rsidRDefault="000B215A" w:rsidP="00DD1426">
      <w:pPr>
        <w:shd w:val="clear" w:color="auto" w:fill="FFFFFF"/>
        <w:spacing w:before="90" w:after="90" w:line="360" w:lineRule="auto"/>
        <w:rPr>
          <w:rFonts w:ascii="Times New Roman" w:eastAsia="Times New Roman" w:hAnsi="Times New Roman" w:cs="Times New Roman"/>
          <w:color w:val="222222"/>
          <w:sz w:val="24"/>
          <w:szCs w:val="24"/>
        </w:rPr>
      </w:pPr>
    </w:p>
    <w:p w14:paraId="67CE5B32" w14:textId="5CFCC72B" w:rsidR="00251931" w:rsidRPr="00DD1426" w:rsidRDefault="00251931" w:rsidP="00DD1426">
      <w:pPr>
        <w:pStyle w:val="Heading1"/>
        <w:spacing w:line="360" w:lineRule="auto"/>
        <w:rPr>
          <w:rFonts w:cs="Times New Roman"/>
          <w:sz w:val="24"/>
          <w:szCs w:val="24"/>
        </w:rPr>
      </w:pPr>
      <w:bookmarkStart w:id="2" w:name="_Toc120645912"/>
      <w:r w:rsidRPr="00DD1426">
        <w:rPr>
          <w:rFonts w:cs="Times New Roman"/>
          <w:sz w:val="24"/>
          <w:szCs w:val="24"/>
        </w:rPr>
        <w:t>Objectives</w:t>
      </w:r>
      <w:bookmarkEnd w:id="2"/>
    </w:p>
    <w:p w14:paraId="20151DE2" w14:textId="2FD9F217" w:rsidR="00BD6ADE" w:rsidRPr="00DD1426" w:rsidRDefault="00BD6ADE" w:rsidP="00DD1426">
      <w:pPr>
        <w:pStyle w:val="ListParagraph"/>
        <w:numPr>
          <w:ilvl w:val="0"/>
          <w:numId w:val="12"/>
        </w:num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The Objective is to</w:t>
      </w:r>
      <w:r w:rsidR="00A3049C" w:rsidRPr="00DD1426">
        <w:rPr>
          <w:rFonts w:ascii="Times New Roman" w:eastAsia="Times New Roman" w:hAnsi="Times New Roman" w:cs="Times New Roman"/>
          <w:color w:val="222222"/>
          <w:sz w:val="24"/>
          <w:szCs w:val="24"/>
        </w:rPr>
        <w:t xml:space="preserve"> increase the consumers base of the hotel in </w:t>
      </w:r>
      <w:r w:rsidR="007B6A18" w:rsidRPr="00DD1426">
        <w:rPr>
          <w:rFonts w:ascii="Times New Roman" w:eastAsia="Times New Roman" w:hAnsi="Times New Roman" w:cs="Times New Roman"/>
          <w:color w:val="222222"/>
          <w:sz w:val="24"/>
          <w:szCs w:val="24"/>
        </w:rPr>
        <w:t xml:space="preserve">the </w:t>
      </w:r>
      <w:r w:rsidR="00A3049C" w:rsidRPr="00DD1426">
        <w:rPr>
          <w:rFonts w:ascii="Times New Roman" w:eastAsia="Times New Roman" w:hAnsi="Times New Roman" w:cs="Times New Roman"/>
          <w:color w:val="222222"/>
          <w:sz w:val="24"/>
          <w:szCs w:val="24"/>
        </w:rPr>
        <w:t xml:space="preserve">Uk by 20% </w:t>
      </w:r>
      <w:r w:rsidR="007B6A18" w:rsidRPr="00DD1426">
        <w:rPr>
          <w:rFonts w:ascii="Times New Roman" w:eastAsia="Times New Roman" w:hAnsi="Times New Roman" w:cs="Times New Roman"/>
          <w:color w:val="222222"/>
          <w:sz w:val="24"/>
          <w:szCs w:val="24"/>
        </w:rPr>
        <w:t>within</w:t>
      </w:r>
      <w:r w:rsidR="00A3049C" w:rsidRPr="00DD1426">
        <w:rPr>
          <w:rFonts w:ascii="Times New Roman" w:eastAsia="Times New Roman" w:hAnsi="Times New Roman" w:cs="Times New Roman"/>
          <w:color w:val="222222"/>
          <w:sz w:val="24"/>
          <w:szCs w:val="24"/>
        </w:rPr>
        <w:t xml:space="preserve"> 1 year</w:t>
      </w:r>
    </w:p>
    <w:p w14:paraId="66C980E0" w14:textId="7440A734" w:rsidR="00A3049C" w:rsidRPr="00DD1426" w:rsidRDefault="00A3049C" w:rsidP="00DD1426">
      <w:pPr>
        <w:pStyle w:val="ListParagraph"/>
        <w:numPr>
          <w:ilvl w:val="0"/>
          <w:numId w:val="12"/>
        </w:num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To increase the profitability of the hotel by 10% </w:t>
      </w:r>
      <w:r w:rsidR="007B6A18" w:rsidRPr="00DD1426">
        <w:rPr>
          <w:rFonts w:ascii="Times New Roman" w:eastAsia="Times New Roman" w:hAnsi="Times New Roman" w:cs="Times New Roman"/>
          <w:color w:val="222222"/>
          <w:sz w:val="24"/>
          <w:szCs w:val="24"/>
        </w:rPr>
        <w:t>within</w:t>
      </w:r>
      <w:r w:rsidRPr="00DD1426">
        <w:rPr>
          <w:rFonts w:ascii="Times New Roman" w:eastAsia="Times New Roman" w:hAnsi="Times New Roman" w:cs="Times New Roman"/>
          <w:color w:val="222222"/>
          <w:sz w:val="24"/>
          <w:szCs w:val="24"/>
        </w:rPr>
        <w:t xml:space="preserve"> 1 </w:t>
      </w:r>
      <w:r w:rsidR="007B6A18" w:rsidRPr="00DD1426">
        <w:rPr>
          <w:rFonts w:ascii="Times New Roman" w:eastAsia="Times New Roman" w:hAnsi="Times New Roman" w:cs="Times New Roman"/>
          <w:color w:val="222222"/>
          <w:sz w:val="24"/>
          <w:szCs w:val="24"/>
        </w:rPr>
        <w:t>year</w:t>
      </w:r>
      <w:r w:rsidRPr="00DD1426">
        <w:rPr>
          <w:rFonts w:ascii="Times New Roman" w:eastAsia="Times New Roman" w:hAnsi="Times New Roman" w:cs="Times New Roman"/>
          <w:color w:val="222222"/>
          <w:sz w:val="24"/>
          <w:szCs w:val="24"/>
        </w:rPr>
        <w:t xml:space="preserve"> </w:t>
      </w:r>
    </w:p>
    <w:p w14:paraId="1ECC4912" w14:textId="4091E287" w:rsidR="00A3049C" w:rsidRPr="00DD1426" w:rsidRDefault="00A3049C" w:rsidP="00DD1426">
      <w:pPr>
        <w:pStyle w:val="ListParagraph"/>
        <w:numPr>
          <w:ilvl w:val="0"/>
          <w:numId w:val="12"/>
        </w:num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To increase consumers </w:t>
      </w:r>
      <w:r w:rsidR="007B6A18" w:rsidRPr="00DD1426">
        <w:rPr>
          <w:rFonts w:ascii="Times New Roman" w:eastAsia="Times New Roman" w:hAnsi="Times New Roman" w:cs="Times New Roman"/>
          <w:color w:val="222222"/>
          <w:sz w:val="24"/>
          <w:szCs w:val="24"/>
        </w:rPr>
        <w:t>loyalty and satisfaction through technology-based services within the next 6 months</w:t>
      </w:r>
    </w:p>
    <w:p w14:paraId="4A7886E6" w14:textId="53164BA7" w:rsidR="000B215A" w:rsidRPr="00211F73" w:rsidRDefault="007B6A18" w:rsidP="00DD1426">
      <w:pPr>
        <w:pStyle w:val="ListParagraph"/>
        <w:numPr>
          <w:ilvl w:val="0"/>
          <w:numId w:val="12"/>
        </w:num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The objective is to increase the market share of the company by 15% </w:t>
      </w:r>
      <w:r w:rsidR="0096052C" w:rsidRPr="00DD1426">
        <w:rPr>
          <w:rFonts w:ascii="Times New Roman" w:eastAsia="Times New Roman" w:hAnsi="Times New Roman" w:cs="Times New Roman"/>
          <w:color w:val="222222"/>
          <w:sz w:val="24"/>
          <w:szCs w:val="24"/>
        </w:rPr>
        <w:t>within</w:t>
      </w:r>
      <w:r w:rsidRPr="00DD1426">
        <w:rPr>
          <w:rFonts w:ascii="Times New Roman" w:eastAsia="Times New Roman" w:hAnsi="Times New Roman" w:cs="Times New Roman"/>
          <w:color w:val="222222"/>
          <w:sz w:val="24"/>
          <w:szCs w:val="24"/>
        </w:rPr>
        <w:t xml:space="preserve"> 1 </w:t>
      </w:r>
      <w:r w:rsidR="0087598A" w:rsidRPr="00DD1426">
        <w:rPr>
          <w:rFonts w:ascii="Times New Roman" w:eastAsia="Times New Roman" w:hAnsi="Times New Roman" w:cs="Times New Roman"/>
          <w:color w:val="222222"/>
          <w:sz w:val="24"/>
          <w:szCs w:val="24"/>
        </w:rPr>
        <w:t>year</w:t>
      </w:r>
      <w:r w:rsidRPr="00DD1426">
        <w:rPr>
          <w:rFonts w:ascii="Times New Roman" w:eastAsia="Times New Roman" w:hAnsi="Times New Roman" w:cs="Times New Roman"/>
          <w:color w:val="222222"/>
          <w:sz w:val="24"/>
          <w:szCs w:val="24"/>
        </w:rPr>
        <w:t xml:space="preserve"> </w:t>
      </w:r>
    </w:p>
    <w:p w14:paraId="39E592CC" w14:textId="51207793" w:rsidR="00251931" w:rsidRPr="00DD1426" w:rsidRDefault="00251931" w:rsidP="00DD1426">
      <w:pPr>
        <w:pStyle w:val="Heading1"/>
        <w:spacing w:line="360" w:lineRule="auto"/>
        <w:jc w:val="both"/>
        <w:rPr>
          <w:rFonts w:cs="Times New Roman"/>
          <w:sz w:val="24"/>
          <w:szCs w:val="24"/>
        </w:rPr>
      </w:pPr>
      <w:bookmarkStart w:id="3" w:name="_Toc120645913"/>
      <w:r w:rsidRPr="00DD1426">
        <w:rPr>
          <w:rFonts w:cs="Times New Roman"/>
          <w:sz w:val="24"/>
          <w:szCs w:val="24"/>
        </w:rPr>
        <w:t>Strategy</w:t>
      </w:r>
      <w:bookmarkEnd w:id="3"/>
    </w:p>
    <w:p w14:paraId="6598357D" w14:textId="6C6DD100" w:rsidR="00850964" w:rsidRPr="00DD1426" w:rsidRDefault="0096052C" w:rsidP="00DD1426">
      <w:pPr>
        <w:shd w:val="clear" w:color="auto" w:fill="FFFFFF"/>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 xml:space="preserve">Crowne </w:t>
      </w:r>
      <w:r w:rsidR="00B92351" w:rsidRPr="00DD1426">
        <w:rPr>
          <w:rFonts w:ascii="Times New Roman" w:eastAsia="Times New Roman" w:hAnsi="Times New Roman" w:cs="Times New Roman"/>
          <w:color w:val="222222"/>
          <w:sz w:val="24"/>
          <w:szCs w:val="24"/>
        </w:rPr>
        <w:t>Plaza</w:t>
      </w:r>
      <w:r w:rsidRPr="00DD1426">
        <w:rPr>
          <w:rFonts w:ascii="Times New Roman" w:eastAsia="Times New Roman" w:hAnsi="Times New Roman" w:cs="Times New Roman"/>
          <w:color w:val="222222"/>
          <w:sz w:val="24"/>
          <w:szCs w:val="24"/>
        </w:rPr>
        <w:t xml:space="preserve"> is termed one of the largest and upscale brands in the industry</w:t>
      </w:r>
      <w:r w:rsidR="00B92351" w:rsidRPr="00DD1426">
        <w:rPr>
          <w:rFonts w:ascii="Times New Roman" w:eastAsia="Times New Roman" w:hAnsi="Times New Roman" w:cs="Times New Roman"/>
          <w:color w:val="222222"/>
          <w:sz w:val="24"/>
          <w:szCs w:val="24"/>
        </w:rPr>
        <w:t>.</w:t>
      </w:r>
      <w:r w:rsidRPr="00DD1426">
        <w:rPr>
          <w:rFonts w:ascii="Times New Roman" w:eastAsia="Times New Roman" w:hAnsi="Times New Roman" w:cs="Times New Roman"/>
          <w:color w:val="222222"/>
          <w:sz w:val="24"/>
          <w:szCs w:val="24"/>
        </w:rPr>
        <w:t xml:space="preserve"> </w:t>
      </w:r>
      <w:r w:rsidR="00F24526" w:rsidRPr="00DD1426">
        <w:rPr>
          <w:rFonts w:ascii="Times New Roman" w:eastAsia="Times New Roman" w:hAnsi="Times New Roman" w:cs="Times New Roman"/>
          <w:color w:val="222222"/>
          <w:sz w:val="24"/>
          <w:szCs w:val="24"/>
        </w:rPr>
        <w:t xml:space="preserve">And its luxury services and </w:t>
      </w:r>
      <w:r w:rsidR="000E2144" w:rsidRPr="00DD1426">
        <w:rPr>
          <w:rFonts w:ascii="Times New Roman" w:eastAsia="Times New Roman" w:hAnsi="Times New Roman" w:cs="Times New Roman"/>
          <w:color w:val="222222"/>
          <w:sz w:val="24"/>
          <w:szCs w:val="24"/>
        </w:rPr>
        <w:t>infrastructure</w:t>
      </w:r>
      <w:r w:rsidR="00F24526" w:rsidRPr="00DD1426">
        <w:rPr>
          <w:rFonts w:ascii="Times New Roman" w:eastAsia="Times New Roman" w:hAnsi="Times New Roman" w:cs="Times New Roman"/>
          <w:color w:val="222222"/>
          <w:sz w:val="24"/>
          <w:szCs w:val="24"/>
        </w:rPr>
        <w:t xml:space="preserve"> </w:t>
      </w:r>
      <w:r w:rsidR="00C038B1" w:rsidRPr="00DD1426">
        <w:rPr>
          <w:rFonts w:ascii="Times New Roman" w:eastAsia="Times New Roman" w:hAnsi="Times New Roman" w:cs="Times New Roman"/>
          <w:color w:val="222222"/>
          <w:sz w:val="24"/>
          <w:szCs w:val="24"/>
        </w:rPr>
        <w:t>are</w:t>
      </w:r>
      <w:r w:rsidR="00F24526" w:rsidRPr="00DD1426">
        <w:rPr>
          <w:rFonts w:ascii="Times New Roman" w:eastAsia="Times New Roman" w:hAnsi="Times New Roman" w:cs="Times New Roman"/>
          <w:color w:val="222222"/>
          <w:sz w:val="24"/>
          <w:szCs w:val="24"/>
        </w:rPr>
        <w:t xml:space="preserve"> a </w:t>
      </w:r>
      <w:r w:rsidR="000E2144" w:rsidRPr="00DD1426">
        <w:rPr>
          <w:rFonts w:ascii="Times New Roman" w:eastAsia="Times New Roman" w:hAnsi="Times New Roman" w:cs="Times New Roman"/>
          <w:color w:val="222222"/>
          <w:sz w:val="24"/>
          <w:szCs w:val="24"/>
        </w:rPr>
        <w:t>value</w:t>
      </w:r>
      <w:r w:rsidR="00F24526" w:rsidRPr="00DD1426">
        <w:rPr>
          <w:rFonts w:ascii="Times New Roman" w:eastAsia="Times New Roman" w:hAnsi="Times New Roman" w:cs="Times New Roman"/>
          <w:color w:val="222222"/>
          <w:sz w:val="24"/>
          <w:szCs w:val="24"/>
        </w:rPr>
        <w:t xml:space="preserve"> proposition for the crown plaza hotel</w:t>
      </w:r>
      <w:r w:rsidR="000E2144" w:rsidRPr="00DD1426">
        <w:rPr>
          <w:rFonts w:ascii="Times New Roman" w:eastAsia="Times New Roman" w:hAnsi="Times New Roman" w:cs="Times New Roman"/>
          <w:color w:val="222222"/>
          <w:sz w:val="24"/>
          <w:szCs w:val="24"/>
        </w:rPr>
        <w:t>,</w:t>
      </w:r>
      <w:r w:rsidR="00F24526" w:rsidRPr="00DD1426">
        <w:rPr>
          <w:rFonts w:ascii="Times New Roman" w:eastAsia="Times New Roman" w:hAnsi="Times New Roman" w:cs="Times New Roman"/>
          <w:color w:val="222222"/>
          <w:sz w:val="24"/>
          <w:szCs w:val="24"/>
        </w:rPr>
        <w:t xml:space="preserve"> which </w:t>
      </w:r>
      <w:r w:rsidR="000E2144" w:rsidRPr="00DD1426">
        <w:rPr>
          <w:rFonts w:ascii="Times New Roman" w:eastAsia="Times New Roman" w:hAnsi="Times New Roman" w:cs="Times New Roman"/>
          <w:color w:val="222222"/>
          <w:sz w:val="24"/>
          <w:szCs w:val="24"/>
        </w:rPr>
        <w:t>provides</w:t>
      </w:r>
      <w:r w:rsidR="00F24526" w:rsidRPr="00DD1426">
        <w:rPr>
          <w:rFonts w:ascii="Times New Roman" w:eastAsia="Times New Roman" w:hAnsi="Times New Roman" w:cs="Times New Roman"/>
          <w:color w:val="222222"/>
          <w:sz w:val="24"/>
          <w:szCs w:val="24"/>
        </w:rPr>
        <w:t xml:space="preserve"> a </w:t>
      </w:r>
      <w:r w:rsidR="000E2144" w:rsidRPr="00DD1426">
        <w:rPr>
          <w:rFonts w:ascii="Times New Roman" w:eastAsia="Times New Roman" w:hAnsi="Times New Roman" w:cs="Times New Roman"/>
          <w:color w:val="222222"/>
          <w:sz w:val="24"/>
          <w:szCs w:val="24"/>
        </w:rPr>
        <w:t>significant</w:t>
      </w:r>
      <w:r w:rsidR="00F24526" w:rsidRPr="00DD1426">
        <w:rPr>
          <w:rFonts w:ascii="Times New Roman" w:eastAsia="Times New Roman" w:hAnsi="Times New Roman" w:cs="Times New Roman"/>
          <w:color w:val="222222"/>
          <w:sz w:val="24"/>
          <w:szCs w:val="24"/>
        </w:rPr>
        <w:t xml:space="preserve"> benefit to the hotel to </w:t>
      </w:r>
      <w:r w:rsidR="000E2144" w:rsidRPr="00DD1426">
        <w:rPr>
          <w:rFonts w:ascii="Times New Roman" w:eastAsia="Times New Roman" w:hAnsi="Times New Roman" w:cs="Times New Roman"/>
          <w:color w:val="222222"/>
          <w:sz w:val="24"/>
          <w:szCs w:val="24"/>
        </w:rPr>
        <w:t>achieve</w:t>
      </w:r>
      <w:r w:rsidR="00F24526" w:rsidRPr="00DD1426">
        <w:rPr>
          <w:rFonts w:ascii="Times New Roman" w:eastAsia="Times New Roman" w:hAnsi="Times New Roman" w:cs="Times New Roman"/>
          <w:color w:val="222222"/>
          <w:sz w:val="24"/>
          <w:szCs w:val="24"/>
        </w:rPr>
        <w:t xml:space="preserve"> </w:t>
      </w:r>
      <w:r w:rsidR="000E2144" w:rsidRPr="00DD1426">
        <w:rPr>
          <w:rFonts w:ascii="Times New Roman" w:eastAsia="Times New Roman" w:hAnsi="Times New Roman" w:cs="Times New Roman"/>
          <w:color w:val="222222"/>
          <w:sz w:val="24"/>
          <w:szCs w:val="24"/>
        </w:rPr>
        <w:t>its</w:t>
      </w:r>
      <w:r w:rsidR="00F24526" w:rsidRPr="00DD1426">
        <w:rPr>
          <w:rFonts w:ascii="Times New Roman" w:eastAsia="Times New Roman" w:hAnsi="Times New Roman" w:cs="Times New Roman"/>
          <w:color w:val="222222"/>
          <w:sz w:val="24"/>
          <w:szCs w:val="24"/>
        </w:rPr>
        <w:t xml:space="preserve"> </w:t>
      </w:r>
      <w:r w:rsidR="000E2144" w:rsidRPr="00DD1426">
        <w:rPr>
          <w:rFonts w:ascii="Times New Roman" w:eastAsia="Times New Roman" w:hAnsi="Times New Roman" w:cs="Times New Roman"/>
          <w:color w:val="222222"/>
          <w:sz w:val="24"/>
          <w:szCs w:val="24"/>
        </w:rPr>
        <w:t>objectives</w:t>
      </w:r>
      <w:r w:rsidR="00F24526" w:rsidRPr="00DD1426">
        <w:rPr>
          <w:rFonts w:ascii="Times New Roman" w:eastAsia="Times New Roman" w:hAnsi="Times New Roman" w:cs="Times New Roman"/>
          <w:color w:val="222222"/>
          <w:sz w:val="24"/>
          <w:szCs w:val="24"/>
        </w:rPr>
        <w:t xml:space="preserve">. The upscale branding of the hotel is a point of </w:t>
      </w:r>
      <w:r w:rsidR="000E2144" w:rsidRPr="00DD1426">
        <w:rPr>
          <w:rFonts w:ascii="Times New Roman" w:eastAsia="Times New Roman" w:hAnsi="Times New Roman" w:cs="Times New Roman"/>
          <w:color w:val="222222"/>
          <w:sz w:val="24"/>
          <w:szCs w:val="24"/>
        </w:rPr>
        <w:t>differentiation</w:t>
      </w:r>
      <w:r w:rsidR="00F24526" w:rsidRPr="00DD1426">
        <w:rPr>
          <w:rFonts w:ascii="Times New Roman" w:eastAsia="Times New Roman" w:hAnsi="Times New Roman" w:cs="Times New Roman"/>
          <w:color w:val="222222"/>
          <w:sz w:val="24"/>
          <w:szCs w:val="24"/>
        </w:rPr>
        <w:t xml:space="preserve"> for the </w:t>
      </w:r>
      <w:r w:rsidR="000E2144" w:rsidRPr="00DD1426">
        <w:rPr>
          <w:rFonts w:ascii="Times New Roman" w:eastAsia="Times New Roman" w:hAnsi="Times New Roman" w:cs="Times New Roman"/>
          <w:color w:val="222222"/>
          <w:sz w:val="24"/>
          <w:szCs w:val="24"/>
        </w:rPr>
        <w:t>Crowne</w:t>
      </w:r>
      <w:r w:rsidR="00F24526" w:rsidRPr="00DD1426">
        <w:rPr>
          <w:rFonts w:ascii="Times New Roman" w:eastAsia="Times New Roman" w:hAnsi="Times New Roman" w:cs="Times New Roman"/>
          <w:color w:val="222222"/>
          <w:sz w:val="24"/>
          <w:szCs w:val="24"/>
        </w:rPr>
        <w:t xml:space="preserve"> hotel</w:t>
      </w:r>
      <w:r w:rsidR="000E2144" w:rsidRPr="00DD1426">
        <w:rPr>
          <w:rFonts w:ascii="Times New Roman" w:eastAsia="Times New Roman" w:hAnsi="Times New Roman" w:cs="Times New Roman"/>
          <w:color w:val="222222"/>
          <w:sz w:val="24"/>
          <w:szCs w:val="24"/>
        </w:rPr>
        <w:t>,</w:t>
      </w:r>
      <w:r w:rsidR="00F24526" w:rsidRPr="00DD1426">
        <w:rPr>
          <w:rFonts w:ascii="Times New Roman" w:eastAsia="Times New Roman" w:hAnsi="Times New Roman" w:cs="Times New Roman"/>
          <w:color w:val="222222"/>
          <w:sz w:val="24"/>
          <w:szCs w:val="24"/>
        </w:rPr>
        <w:t xml:space="preserve"> and it </w:t>
      </w:r>
      <w:r w:rsidR="001457EA" w:rsidRPr="00DD1426">
        <w:rPr>
          <w:rFonts w:ascii="Times New Roman" w:eastAsia="Times New Roman" w:hAnsi="Times New Roman" w:cs="Times New Roman"/>
          <w:color w:val="222222"/>
          <w:sz w:val="24"/>
          <w:szCs w:val="24"/>
        </w:rPr>
        <w:t>targets</w:t>
      </w:r>
      <w:r w:rsidR="00F24526" w:rsidRPr="00DD1426">
        <w:rPr>
          <w:rFonts w:ascii="Times New Roman" w:eastAsia="Times New Roman" w:hAnsi="Times New Roman" w:cs="Times New Roman"/>
          <w:color w:val="222222"/>
          <w:sz w:val="24"/>
          <w:szCs w:val="24"/>
        </w:rPr>
        <w:t xml:space="preserve"> </w:t>
      </w:r>
      <w:r w:rsidR="000E2144" w:rsidRPr="00DD1426">
        <w:rPr>
          <w:rFonts w:ascii="Times New Roman" w:eastAsia="Times New Roman" w:hAnsi="Times New Roman" w:cs="Times New Roman"/>
          <w:color w:val="222222"/>
          <w:sz w:val="24"/>
          <w:szCs w:val="24"/>
        </w:rPr>
        <w:t>high-income</w:t>
      </w:r>
      <w:r w:rsidR="00F24526" w:rsidRPr="00DD1426">
        <w:rPr>
          <w:rFonts w:ascii="Times New Roman" w:eastAsia="Times New Roman" w:hAnsi="Times New Roman" w:cs="Times New Roman"/>
          <w:color w:val="222222"/>
          <w:sz w:val="24"/>
          <w:szCs w:val="24"/>
        </w:rPr>
        <w:t xml:space="preserve"> consumers</w:t>
      </w:r>
      <w:r w:rsidR="003425FC" w:rsidRPr="00DD1426">
        <w:rPr>
          <w:rFonts w:ascii="Times New Roman" w:eastAsia="Times New Roman" w:hAnsi="Times New Roman" w:cs="Times New Roman"/>
          <w:color w:val="222222"/>
          <w:sz w:val="24"/>
          <w:szCs w:val="24"/>
        </w:rPr>
        <w:t>,</w:t>
      </w:r>
      <w:r w:rsidR="00F24526" w:rsidRPr="00DD1426">
        <w:rPr>
          <w:rFonts w:ascii="Times New Roman" w:eastAsia="Times New Roman" w:hAnsi="Times New Roman" w:cs="Times New Roman"/>
          <w:color w:val="222222"/>
          <w:sz w:val="24"/>
          <w:szCs w:val="24"/>
        </w:rPr>
        <w:t xml:space="preserve"> and </w:t>
      </w:r>
      <w:r w:rsidR="003425FC" w:rsidRPr="00DD1426">
        <w:rPr>
          <w:rFonts w:ascii="Times New Roman" w:eastAsia="Times New Roman" w:hAnsi="Times New Roman" w:cs="Times New Roman"/>
          <w:color w:val="222222"/>
          <w:sz w:val="24"/>
          <w:szCs w:val="24"/>
        </w:rPr>
        <w:t xml:space="preserve">the </w:t>
      </w:r>
      <w:r w:rsidR="00F24526" w:rsidRPr="00DD1426">
        <w:rPr>
          <w:rFonts w:ascii="Times New Roman" w:eastAsia="Times New Roman" w:hAnsi="Times New Roman" w:cs="Times New Roman"/>
          <w:color w:val="222222"/>
          <w:sz w:val="24"/>
          <w:szCs w:val="24"/>
        </w:rPr>
        <w:t xml:space="preserve">hotel </w:t>
      </w:r>
      <w:r w:rsidR="001457EA" w:rsidRPr="00DD1426">
        <w:rPr>
          <w:rFonts w:ascii="Times New Roman" w:eastAsia="Times New Roman" w:hAnsi="Times New Roman" w:cs="Times New Roman"/>
          <w:color w:val="222222"/>
          <w:sz w:val="24"/>
          <w:szCs w:val="24"/>
        </w:rPr>
        <w:t>justifies</w:t>
      </w:r>
      <w:r w:rsidR="00F24526" w:rsidRPr="00DD1426">
        <w:rPr>
          <w:rFonts w:ascii="Times New Roman" w:eastAsia="Times New Roman" w:hAnsi="Times New Roman" w:cs="Times New Roman"/>
          <w:color w:val="222222"/>
          <w:sz w:val="24"/>
          <w:szCs w:val="24"/>
        </w:rPr>
        <w:t xml:space="preserve"> the </w:t>
      </w:r>
      <w:r w:rsidR="000E2144" w:rsidRPr="00DD1426">
        <w:rPr>
          <w:rFonts w:ascii="Times New Roman" w:eastAsia="Times New Roman" w:hAnsi="Times New Roman" w:cs="Times New Roman"/>
          <w:color w:val="222222"/>
          <w:sz w:val="24"/>
          <w:szCs w:val="24"/>
        </w:rPr>
        <w:t xml:space="preserve">pricing strategy through </w:t>
      </w:r>
      <w:r w:rsidR="00C038B1" w:rsidRPr="00DD1426">
        <w:rPr>
          <w:rFonts w:ascii="Times New Roman" w:eastAsia="Times New Roman" w:hAnsi="Times New Roman" w:cs="Times New Roman"/>
          <w:color w:val="222222"/>
          <w:sz w:val="24"/>
          <w:szCs w:val="24"/>
        </w:rPr>
        <w:t xml:space="preserve">luxury services. </w:t>
      </w:r>
      <w:r w:rsidR="003425FC" w:rsidRPr="00DD1426">
        <w:rPr>
          <w:rFonts w:ascii="Times New Roman" w:eastAsia="Times New Roman" w:hAnsi="Times New Roman" w:cs="Times New Roman"/>
          <w:color w:val="222222"/>
          <w:sz w:val="24"/>
          <w:szCs w:val="24"/>
        </w:rPr>
        <w:t xml:space="preserve">To target the consumers and communicate the </w:t>
      </w:r>
      <w:r w:rsidR="00564C5E" w:rsidRPr="00DD1426">
        <w:rPr>
          <w:rFonts w:ascii="Times New Roman" w:eastAsia="Times New Roman" w:hAnsi="Times New Roman" w:cs="Times New Roman"/>
          <w:color w:val="222222"/>
          <w:sz w:val="24"/>
          <w:szCs w:val="24"/>
        </w:rPr>
        <w:t>new services</w:t>
      </w:r>
      <w:r w:rsidR="00F85AAC" w:rsidRPr="00DD1426">
        <w:rPr>
          <w:rFonts w:ascii="Times New Roman" w:eastAsia="Times New Roman" w:hAnsi="Times New Roman" w:cs="Times New Roman"/>
          <w:color w:val="222222"/>
          <w:sz w:val="24"/>
          <w:szCs w:val="24"/>
        </w:rPr>
        <w:t>,</w:t>
      </w:r>
      <w:r w:rsidR="00564C5E" w:rsidRPr="00DD1426">
        <w:rPr>
          <w:rFonts w:ascii="Times New Roman" w:eastAsia="Times New Roman" w:hAnsi="Times New Roman" w:cs="Times New Roman"/>
          <w:color w:val="222222"/>
          <w:sz w:val="24"/>
          <w:szCs w:val="24"/>
        </w:rPr>
        <w:t xml:space="preserve"> the company will use </w:t>
      </w:r>
      <w:r w:rsidR="00F85AAC" w:rsidRPr="00DD1426">
        <w:rPr>
          <w:rFonts w:ascii="Times New Roman" w:eastAsia="Times New Roman" w:hAnsi="Times New Roman" w:cs="Times New Roman"/>
          <w:color w:val="222222"/>
          <w:sz w:val="24"/>
          <w:szCs w:val="24"/>
        </w:rPr>
        <w:t>influencer</w:t>
      </w:r>
      <w:r w:rsidR="00564C5E" w:rsidRPr="00DD1426">
        <w:rPr>
          <w:rFonts w:ascii="Times New Roman" w:eastAsia="Times New Roman" w:hAnsi="Times New Roman" w:cs="Times New Roman"/>
          <w:color w:val="222222"/>
          <w:sz w:val="24"/>
          <w:szCs w:val="24"/>
        </w:rPr>
        <w:t xml:space="preserve"> marketing strategies. As it will sponsor the trips for </w:t>
      </w:r>
      <w:r w:rsidR="00F85AAC" w:rsidRPr="00DD1426">
        <w:rPr>
          <w:rFonts w:ascii="Times New Roman" w:eastAsia="Times New Roman" w:hAnsi="Times New Roman" w:cs="Times New Roman"/>
          <w:color w:val="222222"/>
          <w:sz w:val="24"/>
          <w:szCs w:val="24"/>
        </w:rPr>
        <w:t>well-known</w:t>
      </w:r>
      <w:r w:rsidR="00564C5E" w:rsidRPr="00DD1426">
        <w:rPr>
          <w:rFonts w:ascii="Times New Roman" w:eastAsia="Times New Roman" w:hAnsi="Times New Roman" w:cs="Times New Roman"/>
          <w:color w:val="222222"/>
          <w:sz w:val="24"/>
          <w:szCs w:val="24"/>
        </w:rPr>
        <w:t xml:space="preserve"> and popular </w:t>
      </w:r>
      <w:r w:rsidR="00F85AAC" w:rsidRPr="00DD1426">
        <w:rPr>
          <w:rFonts w:ascii="Times New Roman" w:eastAsia="Times New Roman" w:hAnsi="Times New Roman" w:cs="Times New Roman"/>
          <w:color w:val="222222"/>
          <w:sz w:val="24"/>
          <w:szCs w:val="24"/>
        </w:rPr>
        <w:t>vloggers</w:t>
      </w:r>
      <w:r w:rsidR="00564C5E" w:rsidRPr="00DD1426">
        <w:rPr>
          <w:rFonts w:ascii="Times New Roman" w:eastAsia="Times New Roman" w:hAnsi="Times New Roman" w:cs="Times New Roman"/>
          <w:color w:val="222222"/>
          <w:sz w:val="24"/>
          <w:szCs w:val="24"/>
        </w:rPr>
        <w:t xml:space="preserve"> and </w:t>
      </w:r>
      <w:r w:rsidR="00F85AAC" w:rsidRPr="00DD1426">
        <w:rPr>
          <w:rFonts w:ascii="Times New Roman" w:eastAsia="Times New Roman" w:hAnsi="Times New Roman" w:cs="Times New Roman"/>
          <w:color w:val="222222"/>
          <w:sz w:val="24"/>
          <w:szCs w:val="24"/>
        </w:rPr>
        <w:t>bloggers</w:t>
      </w:r>
      <w:r w:rsidR="00564C5E" w:rsidRPr="00DD1426">
        <w:rPr>
          <w:rFonts w:ascii="Times New Roman" w:eastAsia="Times New Roman" w:hAnsi="Times New Roman" w:cs="Times New Roman"/>
          <w:color w:val="222222"/>
          <w:sz w:val="24"/>
          <w:szCs w:val="24"/>
        </w:rPr>
        <w:t xml:space="preserve"> </w:t>
      </w:r>
      <w:r w:rsidR="00F85AAC" w:rsidRPr="00DD1426">
        <w:rPr>
          <w:rFonts w:ascii="Times New Roman" w:eastAsia="Times New Roman" w:hAnsi="Times New Roman" w:cs="Times New Roman"/>
          <w:color w:val="222222"/>
          <w:sz w:val="24"/>
          <w:szCs w:val="24"/>
        </w:rPr>
        <w:t xml:space="preserve">for the promotions. This is an emerging and most effective marketing strategy to influence the purchasing decision of the </w:t>
      </w:r>
      <w:r w:rsidR="00964FC0" w:rsidRPr="00DD1426">
        <w:rPr>
          <w:rFonts w:ascii="Times New Roman" w:eastAsia="Times New Roman" w:hAnsi="Times New Roman" w:cs="Times New Roman"/>
          <w:color w:val="222222"/>
          <w:sz w:val="24"/>
          <w:szCs w:val="24"/>
        </w:rPr>
        <w:t>targeted</w:t>
      </w:r>
      <w:r w:rsidR="00F85AAC" w:rsidRPr="00DD1426">
        <w:rPr>
          <w:rFonts w:ascii="Times New Roman" w:eastAsia="Times New Roman" w:hAnsi="Times New Roman" w:cs="Times New Roman"/>
          <w:color w:val="222222"/>
          <w:sz w:val="24"/>
          <w:szCs w:val="24"/>
        </w:rPr>
        <w:t xml:space="preserve"> consumers. </w:t>
      </w:r>
      <w:r w:rsidR="00964FC0" w:rsidRPr="00DD1426">
        <w:rPr>
          <w:rFonts w:ascii="Times New Roman" w:eastAsia="Times New Roman" w:hAnsi="Times New Roman" w:cs="Times New Roman"/>
          <w:color w:val="222222"/>
          <w:sz w:val="24"/>
          <w:szCs w:val="24"/>
        </w:rPr>
        <w:t xml:space="preserve">As targeted consumers use social media and flow these vloggers. The </w:t>
      </w:r>
      <w:r w:rsidR="00964FC0" w:rsidRPr="00DD1426">
        <w:rPr>
          <w:rFonts w:ascii="Times New Roman" w:eastAsia="Times New Roman" w:hAnsi="Times New Roman" w:cs="Times New Roman"/>
          <w:color w:val="222222"/>
          <w:sz w:val="24"/>
          <w:szCs w:val="24"/>
        </w:rPr>
        <w:lastRenderedPageBreak/>
        <w:t xml:space="preserve">content and promotional video </w:t>
      </w:r>
      <w:r w:rsidR="00932B26" w:rsidRPr="00DD1426">
        <w:rPr>
          <w:rFonts w:ascii="Times New Roman" w:eastAsia="Times New Roman" w:hAnsi="Times New Roman" w:cs="Times New Roman"/>
          <w:color w:val="222222"/>
          <w:sz w:val="24"/>
          <w:szCs w:val="24"/>
        </w:rPr>
        <w:t>will</w:t>
      </w:r>
      <w:r w:rsidR="00964FC0" w:rsidRPr="00DD1426">
        <w:rPr>
          <w:rFonts w:ascii="Times New Roman" w:eastAsia="Times New Roman" w:hAnsi="Times New Roman" w:cs="Times New Roman"/>
          <w:color w:val="222222"/>
          <w:sz w:val="24"/>
          <w:szCs w:val="24"/>
        </w:rPr>
        <w:t xml:space="preserve"> be posted on Facebook, TikTok, YouTube and </w:t>
      </w:r>
      <w:r w:rsidR="003A4B02" w:rsidRPr="00DD1426">
        <w:rPr>
          <w:rFonts w:ascii="Times New Roman" w:eastAsia="Times New Roman" w:hAnsi="Times New Roman" w:cs="Times New Roman"/>
          <w:color w:val="222222"/>
          <w:sz w:val="24"/>
          <w:szCs w:val="24"/>
        </w:rPr>
        <w:t xml:space="preserve">Twitter. </w:t>
      </w:r>
      <w:r w:rsidR="00932B26" w:rsidRPr="00DD1426">
        <w:rPr>
          <w:rFonts w:ascii="Times New Roman" w:eastAsia="Times New Roman" w:hAnsi="Times New Roman" w:cs="Times New Roman"/>
          <w:color w:val="222222"/>
          <w:sz w:val="24"/>
          <w:szCs w:val="24"/>
        </w:rPr>
        <w:t xml:space="preserve">This time </w:t>
      </w:r>
      <w:r w:rsidR="00DF2EC8" w:rsidRPr="00DD1426">
        <w:rPr>
          <w:rFonts w:ascii="Times New Roman" w:eastAsia="Times New Roman" w:hAnsi="Times New Roman" w:cs="Times New Roman"/>
          <w:color w:val="222222"/>
          <w:sz w:val="24"/>
          <w:szCs w:val="24"/>
        </w:rPr>
        <w:t>Crowne Plaza</w:t>
      </w:r>
      <w:r w:rsidR="00932B26" w:rsidRPr="00DD1426">
        <w:rPr>
          <w:rFonts w:ascii="Times New Roman" w:eastAsia="Times New Roman" w:hAnsi="Times New Roman" w:cs="Times New Roman"/>
          <w:color w:val="222222"/>
          <w:sz w:val="24"/>
          <w:szCs w:val="24"/>
        </w:rPr>
        <w:t xml:space="preserve"> will position itself as </w:t>
      </w:r>
      <w:r w:rsidR="00AB5AFE" w:rsidRPr="00DD1426">
        <w:rPr>
          <w:rFonts w:ascii="Times New Roman" w:eastAsia="Times New Roman" w:hAnsi="Times New Roman" w:cs="Times New Roman"/>
          <w:color w:val="222222"/>
          <w:sz w:val="24"/>
          <w:szCs w:val="24"/>
        </w:rPr>
        <w:t xml:space="preserve">a </w:t>
      </w:r>
      <w:r w:rsidR="00932B26" w:rsidRPr="00DD1426">
        <w:rPr>
          <w:rFonts w:ascii="Times New Roman" w:eastAsia="Times New Roman" w:hAnsi="Times New Roman" w:cs="Times New Roman"/>
          <w:color w:val="222222"/>
          <w:sz w:val="24"/>
          <w:szCs w:val="24"/>
        </w:rPr>
        <w:t xml:space="preserve">technology advance services company in the hospitality industry. </w:t>
      </w:r>
      <w:r w:rsidR="00AB5AFE" w:rsidRPr="00DD1426">
        <w:rPr>
          <w:rFonts w:ascii="Times New Roman" w:eastAsia="Times New Roman" w:hAnsi="Times New Roman" w:cs="Times New Roman"/>
          <w:color w:val="222222"/>
          <w:sz w:val="24"/>
          <w:szCs w:val="24"/>
        </w:rPr>
        <w:t xml:space="preserve">It </w:t>
      </w:r>
      <w:r w:rsidR="00DF2EC8" w:rsidRPr="00DD1426">
        <w:rPr>
          <w:rFonts w:ascii="Times New Roman" w:eastAsia="Times New Roman" w:hAnsi="Times New Roman" w:cs="Times New Roman"/>
          <w:color w:val="222222"/>
          <w:sz w:val="24"/>
          <w:szCs w:val="24"/>
        </w:rPr>
        <w:t>focuses</w:t>
      </w:r>
      <w:r w:rsidR="00AB5AFE" w:rsidRPr="00DD1426">
        <w:rPr>
          <w:rFonts w:ascii="Times New Roman" w:eastAsia="Times New Roman" w:hAnsi="Times New Roman" w:cs="Times New Roman"/>
          <w:color w:val="222222"/>
          <w:sz w:val="24"/>
          <w:szCs w:val="24"/>
        </w:rPr>
        <w:t xml:space="preserve"> on following the </w:t>
      </w:r>
      <w:r w:rsidR="00DF2EC8" w:rsidRPr="00DD1426">
        <w:rPr>
          <w:rFonts w:ascii="Times New Roman" w:eastAsia="Times New Roman" w:hAnsi="Times New Roman" w:cs="Times New Roman"/>
          <w:color w:val="222222"/>
          <w:sz w:val="24"/>
          <w:szCs w:val="24"/>
        </w:rPr>
        <w:t>differentiation</w:t>
      </w:r>
      <w:r w:rsidR="00AB5AFE" w:rsidRPr="00DD1426">
        <w:rPr>
          <w:rFonts w:ascii="Times New Roman" w:eastAsia="Times New Roman" w:hAnsi="Times New Roman" w:cs="Times New Roman"/>
          <w:color w:val="222222"/>
          <w:sz w:val="24"/>
          <w:szCs w:val="24"/>
        </w:rPr>
        <w:t xml:space="preserve"> str</w:t>
      </w:r>
      <w:r w:rsidR="00DF2EC8" w:rsidRPr="00DD1426">
        <w:rPr>
          <w:rFonts w:ascii="Times New Roman" w:eastAsia="Times New Roman" w:hAnsi="Times New Roman" w:cs="Times New Roman"/>
          <w:color w:val="222222"/>
          <w:sz w:val="24"/>
          <w:szCs w:val="24"/>
        </w:rPr>
        <w:t xml:space="preserve">ategy. </w:t>
      </w:r>
    </w:p>
    <w:p w14:paraId="1977040B" w14:textId="6BCEA74A" w:rsidR="00251931" w:rsidRPr="00DD1426" w:rsidRDefault="00251931" w:rsidP="00DD1426">
      <w:pPr>
        <w:pStyle w:val="Heading1"/>
        <w:spacing w:line="360" w:lineRule="auto"/>
        <w:rPr>
          <w:rFonts w:cs="Times New Roman"/>
          <w:sz w:val="24"/>
          <w:szCs w:val="24"/>
        </w:rPr>
      </w:pPr>
      <w:bookmarkStart w:id="4" w:name="_Toc120645914"/>
      <w:r w:rsidRPr="00DD1426">
        <w:rPr>
          <w:rFonts w:cs="Times New Roman"/>
          <w:sz w:val="24"/>
          <w:szCs w:val="24"/>
        </w:rPr>
        <w:t>Tactics</w:t>
      </w:r>
      <w:bookmarkEnd w:id="4"/>
    </w:p>
    <w:p w14:paraId="05E2D93D" w14:textId="4B105EDD" w:rsidR="00251931" w:rsidRPr="00DD1426" w:rsidRDefault="00251931" w:rsidP="00DD1426">
      <w:pPr>
        <w:shd w:val="clear" w:color="auto" w:fill="FFFFFF"/>
        <w:spacing w:before="90" w:after="90" w:line="360" w:lineRule="auto"/>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Marketing mix: </w:t>
      </w:r>
    </w:p>
    <w:p w14:paraId="3960A657" w14:textId="4BCBC1D0" w:rsidR="00E046B6" w:rsidRPr="00DD1426" w:rsidRDefault="001E7336" w:rsidP="00DD1426">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 xml:space="preserve">Product </w:t>
      </w:r>
      <w:r w:rsidR="00E046B6"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color w:val="222222"/>
          <w:sz w:val="24"/>
          <w:szCs w:val="24"/>
        </w:rPr>
        <w:t xml:space="preserve"> </w:t>
      </w:r>
      <w:r w:rsidR="0004265B" w:rsidRPr="00DD1426">
        <w:rPr>
          <w:rFonts w:ascii="Times New Roman" w:eastAsia="Times New Roman" w:hAnsi="Times New Roman" w:cs="Times New Roman"/>
          <w:color w:val="222222"/>
          <w:sz w:val="24"/>
          <w:szCs w:val="24"/>
        </w:rPr>
        <w:t>Crowne Plaza</w:t>
      </w:r>
      <w:r w:rsidR="00894E7C" w:rsidRPr="00DD1426">
        <w:rPr>
          <w:rFonts w:ascii="Times New Roman" w:eastAsia="Times New Roman" w:hAnsi="Times New Roman" w:cs="Times New Roman"/>
          <w:color w:val="222222"/>
          <w:sz w:val="24"/>
          <w:szCs w:val="24"/>
        </w:rPr>
        <w:t xml:space="preserve"> is destinated in 65 different countries, as it is offering its services in </w:t>
      </w:r>
      <w:r w:rsidR="00AD7DC5" w:rsidRPr="00DD1426">
        <w:rPr>
          <w:rFonts w:ascii="Times New Roman" w:eastAsia="Times New Roman" w:hAnsi="Times New Roman" w:cs="Times New Roman"/>
          <w:color w:val="222222"/>
          <w:sz w:val="24"/>
          <w:szCs w:val="24"/>
        </w:rPr>
        <w:t>Thailand</w:t>
      </w:r>
      <w:r w:rsidR="00894E7C" w:rsidRPr="00DD1426">
        <w:rPr>
          <w:rFonts w:ascii="Times New Roman" w:eastAsia="Times New Roman" w:hAnsi="Times New Roman" w:cs="Times New Roman"/>
          <w:color w:val="222222"/>
          <w:sz w:val="24"/>
          <w:szCs w:val="24"/>
        </w:rPr>
        <w:t xml:space="preserve">, Turkey, </w:t>
      </w:r>
      <w:r w:rsidR="00AD7DC5" w:rsidRPr="00DD1426">
        <w:rPr>
          <w:rFonts w:ascii="Times New Roman" w:eastAsia="Times New Roman" w:hAnsi="Times New Roman" w:cs="Times New Roman"/>
          <w:color w:val="222222"/>
          <w:sz w:val="24"/>
          <w:szCs w:val="24"/>
        </w:rPr>
        <w:t xml:space="preserve">the </w:t>
      </w:r>
      <w:r w:rsidR="00CC4E12" w:rsidRPr="00DD1426">
        <w:rPr>
          <w:rFonts w:ascii="Times New Roman" w:eastAsia="Times New Roman" w:hAnsi="Times New Roman" w:cs="Times New Roman"/>
          <w:color w:val="222222"/>
          <w:sz w:val="24"/>
          <w:szCs w:val="24"/>
        </w:rPr>
        <w:t>United States</w:t>
      </w:r>
      <w:r w:rsidR="00894E7C" w:rsidRPr="00DD1426">
        <w:rPr>
          <w:rFonts w:ascii="Times New Roman" w:eastAsia="Times New Roman" w:hAnsi="Times New Roman" w:cs="Times New Roman"/>
          <w:color w:val="222222"/>
          <w:sz w:val="24"/>
          <w:szCs w:val="24"/>
        </w:rPr>
        <w:t xml:space="preserve">, </w:t>
      </w:r>
      <w:r w:rsidR="00AD7DC5" w:rsidRPr="00DD1426">
        <w:rPr>
          <w:rFonts w:ascii="Times New Roman" w:eastAsia="Times New Roman" w:hAnsi="Times New Roman" w:cs="Times New Roman"/>
          <w:color w:val="222222"/>
          <w:sz w:val="24"/>
          <w:szCs w:val="24"/>
        </w:rPr>
        <w:t xml:space="preserve">China and many </w:t>
      </w:r>
      <w:r w:rsidR="00CC4E12" w:rsidRPr="00DD1426">
        <w:rPr>
          <w:rFonts w:ascii="Times New Roman" w:eastAsia="Times New Roman" w:hAnsi="Times New Roman" w:cs="Times New Roman"/>
          <w:color w:val="222222"/>
          <w:sz w:val="24"/>
          <w:szCs w:val="24"/>
        </w:rPr>
        <w:t>others</w:t>
      </w:r>
      <w:r w:rsidR="00427F07" w:rsidRPr="00DD1426">
        <w:rPr>
          <w:rFonts w:ascii="Times New Roman" w:eastAsia="Times New Roman" w:hAnsi="Times New Roman" w:cs="Times New Roman"/>
          <w:color w:val="222222"/>
          <w:sz w:val="24"/>
          <w:szCs w:val="24"/>
        </w:rPr>
        <w:t>. In addition to that</w:t>
      </w:r>
      <w:r w:rsidR="00CC4E12" w:rsidRPr="00DD1426">
        <w:rPr>
          <w:rFonts w:ascii="Times New Roman" w:eastAsia="Times New Roman" w:hAnsi="Times New Roman" w:cs="Times New Roman"/>
          <w:color w:val="222222"/>
          <w:sz w:val="24"/>
          <w:szCs w:val="24"/>
        </w:rPr>
        <w:t>,</w:t>
      </w:r>
      <w:r w:rsidR="00427F07" w:rsidRPr="00DD1426">
        <w:rPr>
          <w:rFonts w:ascii="Times New Roman" w:eastAsia="Times New Roman" w:hAnsi="Times New Roman" w:cs="Times New Roman"/>
          <w:color w:val="222222"/>
          <w:sz w:val="24"/>
          <w:szCs w:val="24"/>
        </w:rPr>
        <w:t xml:space="preserve"> in </w:t>
      </w:r>
      <w:r w:rsidR="00CC4E12" w:rsidRPr="00DD1426">
        <w:rPr>
          <w:rFonts w:ascii="Times New Roman" w:eastAsia="Times New Roman" w:hAnsi="Times New Roman" w:cs="Times New Roman"/>
          <w:color w:val="222222"/>
          <w:sz w:val="24"/>
          <w:szCs w:val="24"/>
        </w:rPr>
        <w:t xml:space="preserve">the </w:t>
      </w:r>
      <w:r w:rsidR="00427F07" w:rsidRPr="00DD1426">
        <w:rPr>
          <w:rFonts w:ascii="Times New Roman" w:eastAsia="Times New Roman" w:hAnsi="Times New Roman" w:cs="Times New Roman"/>
          <w:color w:val="222222"/>
          <w:sz w:val="24"/>
          <w:szCs w:val="24"/>
        </w:rPr>
        <w:t>U</w:t>
      </w:r>
      <w:r w:rsidR="00CC4E12" w:rsidRPr="00DD1426">
        <w:rPr>
          <w:rFonts w:ascii="Times New Roman" w:eastAsia="Times New Roman" w:hAnsi="Times New Roman" w:cs="Times New Roman"/>
          <w:color w:val="222222"/>
          <w:sz w:val="24"/>
          <w:szCs w:val="24"/>
        </w:rPr>
        <w:t>K,</w:t>
      </w:r>
      <w:r w:rsidR="00427F07" w:rsidRPr="00DD1426">
        <w:rPr>
          <w:rFonts w:ascii="Times New Roman" w:eastAsia="Times New Roman" w:hAnsi="Times New Roman" w:cs="Times New Roman"/>
          <w:color w:val="222222"/>
          <w:sz w:val="24"/>
          <w:szCs w:val="24"/>
        </w:rPr>
        <w:t xml:space="preserve"> it is located in London, </w:t>
      </w:r>
      <w:r w:rsidR="00CC4E12" w:rsidRPr="00DD1426">
        <w:rPr>
          <w:rFonts w:ascii="Times New Roman" w:eastAsia="Times New Roman" w:hAnsi="Times New Roman" w:cs="Times New Roman"/>
          <w:color w:val="222222"/>
          <w:sz w:val="24"/>
          <w:szCs w:val="24"/>
        </w:rPr>
        <w:t>Manchester</w:t>
      </w:r>
      <w:r w:rsidR="00427F07" w:rsidRPr="00DD1426">
        <w:rPr>
          <w:rFonts w:ascii="Times New Roman" w:eastAsia="Times New Roman" w:hAnsi="Times New Roman" w:cs="Times New Roman"/>
          <w:color w:val="222222"/>
          <w:sz w:val="24"/>
          <w:szCs w:val="24"/>
        </w:rPr>
        <w:t xml:space="preserve">, </w:t>
      </w:r>
      <w:r w:rsidR="008B0FFF" w:rsidRPr="00DD1426">
        <w:rPr>
          <w:rFonts w:ascii="Times New Roman" w:eastAsia="Times New Roman" w:hAnsi="Times New Roman" w:cs="Times New Roman"/>
          <w:color w:val="222222"/>
          <w:sz w:val="24"/>
          <w:szCs w:val="24"/>
        </w:rPr>
        <w:t xml:space="preserve">and </w:t>
      </w:r>
      <w:r w:rsidR="00CC4E12" w:rsidRPr="00DD1426">
        <w:rPr>
          <w:rFonts w:ascii="Times New Roman" w:eastAsia="Times New Roman" w:hAnsi="Times New Roman" w:cs="Times New Roman"/>
          <w:color w:val="222222"/>
          <w:sz w:val="24"/>
          <w:szCs w:val="24"/>
        </w:rPr>
        <w:t>Liverpool</w:t>
      </w:r>
      <w:r w:rsidR="00C55D8C" w:rsidRPr="00DD1426">
        <w:rPr>
          <w:rFonts w:ascii="Times New Roman" w:eastAsia="Times New Roman" w:hAnsi="Times New Roman" w:cs="Times New Roman"/>
          <w:color w:val="222222"/>
          <w:sz w:val="24"/>
          <w:szCs w:val="24"/>
        </w:rPr>
        <w:t>,</w:t>
      </w:r>
      <w:r w:rsidR="00CC4E12" w:rsidRPr="00DD1426">
        <w:rPr>
          <w:rFonts w:ascii="Times New Roman" w:eastAsia="Times New Roman" w:hAnsi="Times New Roman" w:cs="Times New Roman"/>
          <w:color w:val="222222"/>
          <w:sz w:val="24"/>
          <w:szCs w:val="24"/>
        </w:rPr>
        <w:t xml:space="preserve"> and</w:t>
      </w:r>
      <w:r w:rsidR="008B0FFF" w:rsidRPr="00DD1426">
        <w:rPr>
          <w:rFonts w:ascii="Times New Roman" w:eastAsia="Times New Roman" w:hAnsi="Times New Roman" w:cs="Times New Roman"/>
          <w:color w:val="222222"/>
          <w:sz w:val="24"/>
          <w:szCs w:val="24"/>
        </w:rPr>
        <w:t xml:space="preserve"> these destinations are </w:t>
      </w:r>
      <w:r w:rsidR="0004265B" w:rsidRPr="00DD1426">
        <w:rPr>
          <w:rFonts w:ascii="Times New Roman" w:eastAsia="Times New Roman" w:hAnsi="Times New Roman" w:cs="Times New Roman"/>
          <w:color w:val="222222"/>
          <w:sz w:val="24"/>
          <w:szCs w:val="24"/>
        </w:rPr>
        <w:t>termed</w:t>
      </w:r>
      <w:r w:rsidR="008B0FFF" w:rsidRPr="00DD1426">
        <w:rPr>
          <w:rFonts w:ascii="Times New Roman" w:eastAsia="Times New Roman" w:hAnsi="Times New Roman" w:cs="Times New Roman"/>
          <w:color w:val="222222"/>
          <w:sz w:val="24"/>
          <w:szCs w:val="24"/>
        </w:rPr>
        <w:t xml:space="preserve"> as one of the best </w:t>
      </w:r>
      <w:r w:rsidR="00CC4E12" w:rsidRPr="00DD1426">
        <w:rPr>
          <w:rFonts w:ascii="Times New Roman" w:eastAsia="Times New Roman" w:hAnsi="Times New Roman" w:cs="Times New Roman"/>
          <w:color w:val="222222"/>
          <w:sz w:val="24"/>
          <w:szCs w:val="24"/>
        </w:rPr>
        <w:t>destinations</w:t>
      </w:r>
      <w:r w:rsidR="008B0FFF" w:rsidRPr="00DD1426">
        <w:rPr>
          <w:rFonts w:ascii="Times New Roman" w:eastAsia="Times New Roman" w:hAnsi="Times New Roman" w:cs="Times New Roman"/>
          <w:color w:val="222222"/>
          <w:sz w:val="24"/>
          <w:szCs w:val="24"/>
        </w:rPr>
        <w:t xml:space="preserve"> which </w:t>
      </w:r>
      <w:r w:rsidR="0004265B" w:rsidRPr="00DD1426">
        <w:rPr>
          <w:rFonts w:ascii="Times New Roman" w:eastAsia="Times New Roman" w:hAnsi="Times New Roman" w:cs="Times New Roman"/>
          <w:color w:val="222222"/>
          <w:sz w:val="24"/>
          <w:szCs w:val="24"/>
        </w:rPr>
        <w:t>Crowne</w:t>
      </w:r>
      <w:r w:rsidR="008B0FFF" w:rsidRPr="00DD1426">
        <w:rPr>
          <w:rFonts w:ascii="Times New Roman" w:eastAsia="Times New Roman" w:hAnsi="Times New Roman" w:cs="Times New Roman"/>
          <w:color w:val="222222"/>
          <w:sz w:val="24"/>
          <w:szCs w:val="24"/>
        </w:rPr>
        <w:t xml:space="preserve"> hotel is serving</w:t>
      </w:r>
      <w:r w:rsidR="00ED0EA0" w:rsidRPr="00DD1426">
        <w:rPr>
          <w:rFonts w:ascii="Times New Roman" w:eastAsia="Times New Roman" w:hAnsi="Times New Roman" w:cs="Times New Roman"/>
          <w:color w:val="222222"/>
          <w:sz w:val="24"/>
          <w:szCs w:val="24"/>
        </w:rPr>
        <w:t xml:space="preserve"> (</w:t>
      </w:r>
      <w:r w:rsidR="00ED0EA0" w:rsidRPr="00DD1426">
        <w:rPr>
          <w:rFonts w:ascii="Times New Roman" w:hAnsi="Times New Roman" w:cs="Times New Roman"/>
          <w:color w:val="222222"/>
          <w:sz w:val="24"/>
          <w:szCs w:val="24"/>
          <w:shd w:val="clear" w:color="auto" w:fill="FFFFFF"/>
        </w:rPr>
        <w:t>Lou and Yuan, 2019)</w:t>
      </w:r>
      <w:r w:rsidR="008B0FFF" w:rsidRPr="00DD1426">
        <w:rPr>
          <w:rFonts w:ascii="Times New Roman" w:eastAsia="Times New Roman" w:hAnsi="Times New Roman" w:cs="Times New Roman"/>
          <w:color w:val="222222"/>
          <w:sz w:val="24"/>
          <w:szCs w:val="24"/>
        </w:rPr>
        <w:t xml:space="preserve">. </w:t>
      </w:r>
      <w:r w:rsidR="00CC4E12" w:rsidRPr="00DD1426">
        <w:rPr>
          <w:rFonts w:ascii="Times New Roman" w:eastAsia="Times New Roman" w:hAnsi="Times New Roman" w:cs="Times New Roman"/>
          <w:color w:val="222222"/>
          <w:sz w:val="24"/>
          <w:szCs w:val="24"/>
        </w:rPr>
        <w:t>It offers wide services to consum</w:t>
      </w:r>
      <w:r w:rsidR="00D13EF5" w:rsidRPr="00DD1426">
        <w:rPr>
          <w:rFonts w:ascii="Times New Roman" w:eastAsia="Times New Roman" w:hAnsi="Times New Roman" w:cs="Times New Roman"/>
          <w:color w:val="222222"/>
          <w:sz w:val="24"/>
          <w:szCs w:val="24"/>
        </w:rPr>
        <w:t>ers</w:t>
      </w:r>
      <w:r w:rsidR="00C55D8C" w:rsidRPr="00DD1426">
        <w:rPr>
          <w:rFonts w:ascii="Times New Roman" w:eastAsia="Times New Roman" w:hAnsi="Times New Roman" w:cs="Times New Roman"/>
          <w:color w:val="222222"/>
          <w:sz w:val="24"/>
          <w:szCs w:val="24"/>
        </w:rPr>
        <w:t>,</w:t>
      </w:r>
      <w:r w:rsidR="00D13EF5" w:rsidRPr="00DD1426">
        <w:rPr>
          <w:rFonts w:ascii="Times New Roman" w:eastAsia="Times New Roman" w:hAnsi="Times New Roman" w:cs="Times New Roman"/>
          <w:color w:val="222222"/>
          <w:sz w:val="24"/>
          <w:szCs w:val="24"/>
        </w:rPr>
        <w:t xml:space="preserve"> and now it will offer services of online booking directly after the </w:t>
      </w:r>
      <w:r w:rsidR="00C55D8C" w:rsidRPr="00DD1426">
        <w:rPr>
          <w:rFonts w:ascii="Times New Roman" w:eastAsia="Times New Roman" w:hAnsi="Times New Roman" w:cs="Times New Roman"/>
          <w:color w:val="222222"/>
          <w:sz w:val="24"/>
          <w:szCs w:val="24"/>
        </w:rPr>
        <w:t>virtual visit along with direct</w:t>
      </w:r>
      <w:r w:rsidR="00C93DA4" w:rsidRPr="00DD1426">
        <w:rPr>
          <w:rFonts w:ascii="Times New Roman" w:eastAsia="Times New Roman" w:hAnsi="Times New Roman" w:cs="Times New Roman"/>
          <w:color w:val="222222"/>
          <w:sz w:val="24"/>
          <w:szCs w:val="24"/>
        </w:rPr>
        <w:t xml:space="preserve"> </w:t>
      </w:r>
      <w:r w:rsidR="00E12F69" w:rsidRPr="00DD1426">
        <w:rPr>
          <w:rFonts w:ascii="Times New Roman" w:eastAsia="Times New Roman" w:hAnsi="Times New Roman" w:cs="Times New Roman"/>
          <w:color w:val="222222"/>
          <w:sz w:val="24"/>
          <w:szCs w:val="24"/>
        </w:rPr>
        <w:t>communication</w:t>
      </w:r>
      <w:r w:rsidR="00C93DA4" w:rsidRPr="00DD1426">
        <w:rPr>
          <w:rFonts w:ascii="Times New Roman" w:eastAsia="Times New Roman" w:hAnsi="Times New Roman" w:cs="Times New Roman"/>
          <w:color w:val="222222"/>
          <w:sz w:val="24"/>
          <w:szCs w:val="24"/>
        </w:rPr>
        <w:t xml:space="preserve"> and customer services. </w:t>
      </w:r>
    </w:p>
    <w:p w14:paraId="0988A418" w14:textId="568B2816" w:rsidR="00E12F69" w:rsidRPr="00DD1426" w:rsidRDefault="001E7336" w:rsidP="00DD1426">
      <w:pPr>
        <w:shd w:val="clear" w:color="auto" w:fill="FFFFFF"/>
        <w:spacing w:before="100" w:beforeAutospacing="1" w:after="100" w:afterAutospacing="1" w:line="360" w:lineRule="auto"/>
        <w:jc w:val="both"/>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 xml:space="preserve">Place (Distribution) </w:t>
      </w:r>
      <w:r w:rsidR="00251931" w:rsidRPr="00DD1426">
        <w:rPr>
          <w:rFonts w:ascii="Times New Roman" w:eastAsia="Times New Roman" w:hAnsi="Times New Roman" w:cs="Times New Roman"/>
          <w:color w:val="222222"/>
          <w:sz w:val="24"/>
          <w:szCs w:val="24"/>
        </w:rPr>
        <w:t>–</w:t>
      </w:r>
      <w:r w:rsidR="00251931" w:rsidRPr="00DD1426">
        <w:rPr>
          <w:rFonts w:ascii="Times New Roman" w:eastAsia="Times New Roman" w:hAnsi="Times New Roman" w:cs="Times New Roman"/>
          <w:b/>
          <w:bCs/>
          <w:color w:val="222222"/>
          <w:sz w:val="24"/>
          <w:szCs w:val="24"/>
        </w:rPr>
        <w:t xml:space="preserve"> </w:t>
      </w:r>
      <w:r w:rsidR="007433D0" w:rsidRPr="00DD1426">
        <w:rPr>
          <w:rFonts w:ascii="Times New Roman" w:eastAsia="Times New Roman" w:hAnsi="Times New Roman" w:cs="Times New Roman"/>
          <w:color w:val="222222"/>
          <w:sz w:val="24"/>
          <w:szCs w:val="24"/>
        </w:rPr>
        <w:t xml:space="preserve">To locate the areas </w:t>
      </w:r>
      <w:r w:rsidR="008732B4" w:rsidRPr="00DD1426">
        <w:rPr>
          <w:rFonts w:ascii="Times New Roman" w:eastAsia="Times New Roman" w:hAnsi="Times New Roman" w:cs="Times New Roman"/>
          <w:color w:val="222222"/>
          <w:sz w:val="24"/>
          <w:szCs w:val="24"/>
        </w:rPr>
        <w:t xml:space="preserve">and destinations of the </w:t>
      </w:r>
      <w:r w:rsidR="008F4BA7" w:rsidRPr="00DD1426">
        <w:rPr>
          <w:rFonts w:ascii="Times New Roman" w:eastAsia="Times New Roman" w:hAnsi="Times New Roman" w:cs="Times New Roman"/>
          <w:color w:val="222222"/>
          <w:sz w:val="24"/>
          <w:szCs w:val="24"/>
        </w:rPr>
        <w:t>Crowne Plaza</w:t>
      </w:r>
      <w:r w:rsidR="00AD25DA" w:rsidRPr="00DD1426">
        <w:rPr>
          <w:rFonts w:ascii="Times New Roman" w:eastAsia="Times New Roman" w:hAnsi="Times New Roman" w:cs="Times New Roman"/>
          <w:color w:val="222222"/>
          <w:sz w:val="24"/>
          <w:szCs w:val="24"/>
        </w:rPr>
        <w:t>,</w:t>
      </w:r>
      <w:r w:rsidR="008732B4" w:rsidRPr="00DD1426">
        <w:rPr>
          <w:rFonts w:ascii="Times New Roman" w:eastAsia="Times New Roman" w:hAnsi="Times New Roman" w:cs="Times New Roman"/>
          <w:color w:val="222222"/>
          <w:sz w:val="24"/>
          <w:szCs w:val="24"/>
        </w:rPr>
        <w:t xml:space="preserve"> it has facilitated the consumers by providing all the guides and links of google </w:t>
      </w:r>
      <w:r w:rsidR="008F4BA7" w:rsidRPr="00DD1426">
        <w:rPr>
          <w:rFonts w:ascii="Times New Roman" w:eastAsia="Times New Roman" w:hAnsi="Times New Roman" w:cs="Times New Roman"/>
          <w:color w:val="222222"/>
          <w:sz w:val="24"/>
          <w:szCs w:val="24"/>
        </w:rPr>
        <w:t>Maps</w:t>
      </w:r>
      <w:r w:rsidR="00AD25DA" w:rsidRPr="00DD1426">
        <w:rPr>
          <w:rFonts w:ascii="Times New Roman" w:eastAsia="Times New Roman" w:hAnsi="Times New Roman" w:cs="Times New Roman"/>
          <w:color w:val="222222"/>
          <w:sz w:val="24"/>
          <w:szCs w:val="24"/>
        </w:rPr>
        <w:t xml:space="preserve">; in addition to that, it also facilitates the consumers by providing direct customer services. </w:t>
      </w:r>
      <w:r w:rsidR="008F4BA7" w:rsidRPr="00DD1426">
        <w:rPr>
          <w:rFonts w:ascii="Times New Roman" w:eastAsia="Times New Roman" w:hAnsi="Times New Roman" w:cs="Times New Roman"/>
          <w:color w:val="222222"/>
          <w:sz w:val="24"/>
          <w:szCs w:val="24"/>
        </w:rPr>
        <w:t>Google</w:t>
      </w:r>
      <w:r w:rsidR="00AD25DA" w:rsidRPr="00DD1426">
        <w:rPr>
          <w:rFonts w:ascii="Times New Roman" w:eastAsia="Times New Roman" w:hAnsi="Times New Roman" w:cs="Times New Roman"/>
          <w:color w:val="222222"/>
          <w:sz w:val="24"/>
          <w:szCs w:val="24"/>
        </w:rPr>
        <w:t xml:space="preserve"> </w:t>
      </w:r>
      <w:r w:rsidR="008F4BA7" w:rsidRPr="00DD1426">
        <w:rPr>
          <w:rFonts w:ascii="Times New Roman" w:eastAsia="Times New Roman" w:hAnsi="Times New Roman" w:cs="Times New Roman"/>
          <w:color w:val="222222"/>
          <w:sz w:val="24"/>
          <w:szCs w:val="24"/>
        </w:rPr>
        <w:t>Maps</w:t>
      </w:r>
      <w:r w:rsidR="00AD25DA" w:rsidRPr="00DD1426">
        <w:rPr>
          <w:rFonts w:ascii="Times New Roman" w:eastAsia="Times New Roman" w:hAnsi="Times New Roman" w:cs="Times New Roman"/>
          <w:color w:val="222222"/>
          <w:sz w:val="24"/>
          <w:szCs w:val="24"/>
        </w:rPr>
        <w:t xml:space="preserve">, </w:t>
      </w:r>
      <w:r w:rsidR="008F4BA7" w:rsidRPr="00DD1426">
        <w:rPr>
          <w:rFonts w:ascii="Times New Roman" w:eastAsia="Times New Roman" w:hAnsi="Times New Roman" w:cs="Times New Roman"/>
          <w:color w:val="222222"/>
          <w:sz w:val="24"/>
          <w:szCs w:val="24"/>
        </w:rPr>
        <w:t>WhatsApp</w:t>
      </w:r>
      <w:r w:rsidR="00AD25DA" w:rsidRPr="00DD1426">
        <w:rPr>
          <w:rFonts w:ascii="Times New Roman" w:eastAsia="Times New Roman" w:hAnsi="Times New Roman" w:cs="Times New Roman"/>
          <w:color w:val="222222"/>
          <w:sz w:val="24"/>
          <w:szCs w:val="24"/>
        </w:rPr>
        <w:t xml:space="preserve">, direct text and email </w:t>
      </w:r>
      <w:r w:rsidR="008F4BA7" w:rsidRPr="00DD1426">
        <w:rPr>
          <w:rFonts w:ascii="Times New Roman" w:eastAsia="Times New Roman" w:hAnsi="Times New Roman" w:cs="Times New Roman"/>
          <w:color w:val="222222"/>
          <w:sz w:val="24"/>
          <w:szCs w:val="24"/>
        </w:rPr>
        <w:t>have</w:t>
      </w:r>
      <w:r w:rsidR="00AD25DA" w:rsidRPr="00DD1426">
        <w:rPr>
          <w:rFonts w:ascii="Times New Roman" w:eastAsia="Times New Roman" w:hAnsi="Times New Roman" w:cs="Times New Roman"/>
          <w:color w:val="222222"/>
          <w:sz w:val="24"/>
          <w:szCs w:val="24"/>
        </w:rPr>
        <w:t xml:space="preserve"> been used to communicate and </w:t>
      </w:r>
      <w:r w:rsidR="008F4BA7" w:rsidRPr="00DD1426">
        <w:rPr>
          <w:rFonts w:ascii="Times New Roman" w:eastAsia="Times New Roman" w:hAnsi="Times New Roman" w:cs="Times New Roman"/>
          <w:color w:val="222222"/>
          <w:sz w:val="24"/>
          <w:szCs w:val="24"/>
        </w:rPr>
        <w:t>transfer</w:t>
      </w:r>
      <w:r w:rsidR="00AD25DA" w:rsidRPr="00DD1426">
        <w:rPr>
          <w:rFonts w:ascii="Times New Roman" w:eastAsia="Times New Roman" w:hAnsi="Times New Roman" w:cs="Times New Roman"/>
          <w:color w:val="222222"/>
          <w:sz w:val="24"/>
          <w:szCs w:val="24"/>
        </w:rPr>
        <w:t xml:space="preserve"> </w:t>
      </w:r>
      <w:r w:rsidR="008F4BA7" w:rsidRPr="00DD1426">
        <w:rPr>
          <w:rFonts w:ascii="Times New Roman" w:eastAsia="Times New Roman" w:hAnsi="Times New Roman" w:cs="Times New Roman"/>
          <w:color w:val="222222"/>
          <w:sz w:val="24"/>
          <w:szCs w:val="24"/>
        </w:rPr>
        <w:t>information</w:t>
      </w:r>
      <w:r w:rsidR="00AD25DA" w:rsidRPr="00DD1426">
        <w:rPr>
          <w:rFonts w:ascii="Times New Roman" w:eastAsia="Times New Roman" w:hAnsi="Times New Roman" w:cs="Times New Roman"/>
          <w:color w:val="222222"/>
          <w:sz w:val="24"/>
          <w:szCs w:val="24"/>
        </w:rPr>
        <w:t xml:space="preserve"> about the location. </w:t>
      </w:r>
      <w:r w:rsidR="00D20F79" w:rsidRPr="00DD1426">
        <w:rPr>
          <w:rFonts w:ascii="Times New Roman" w:eastAsia="Times New Roman" w:hAnsi="Times New Roman" w:cs="Times New Roman"/>
          <w:color w:val="222222"/>
          <w:sz w:val="24"/>
          <w:szCs w:val="24"/>
        </w:rPr>
        <w:t xml:space="preserve">To communicate in </w:t>
      </w:r>
      <w:r w:rsidR="00D12C2B" w:rsidRPr="00DD1426">
        <w:rPr>
          <w:rFonts w:ascii="Times New Roman" w:eastAsia="Times New Roman" w:hAnsi="Times New Roman" w:cs="Times New Roman"/>
          <w:color w:val="222222"/>
          <w:sz w:val="24"/>
          <w:szCs w:val="24"/>
        </w:rPr>
        <w:t>the future</w:t>
      </w:r>
      <w:r w:rsidR="00D20F79" w:rsidRPr="00DD1426">
        <w:rPr>
          <w:rFonts w:ascii="Times New Roman" w:eastAsia="Times New Roman" w:hAnsi="Times New Roman" w:cs="Times New Roman"/>
          <w:color w:val="222222"/>
          <w:sz w:val="24"/>
          <w:szCs w:val="24"/>
        </w:rPr>
        <w:t xml:space="preserve"> social media networks like </w:t>
      </w:r>
      <w:r w:rsidR="007B1626" w:rsidRPr="00DD1426">
        <w:rPr>
          <w:rFonts w:ascii="Times New Roman" w:eastAsia="Times New Roman" w:hAnsi="Times New Roman" w:cs="Times New Roman"/>
          <w:color w:val="222222"/>
          <w:sz w:val="24"/>
          <w:szCs w:val="24"/>
        </w:rPr>
        <w:t>Facebook</w:t>
      </w:r>
      <w:r w:rsidR="00D20F79" w:rsidRPr="00DD1426">
        <w:rPr>
          <w:rFonts w:ascii="Times New Roman" w:eastAsia="Times New Roman" w:hAnsi="Times New Roman" w:cs="Times New Roman"/>
          <w:color w:val="222222"/>
          <w:sz w:val="24"/>
          <w:szCs w:val="24"/>
        </w:rPr>
        <w:t xml:space="preserve"> and Instagram </w:t>
      </w:r>
      <w:r w:rsidR="00D12C2B" w:rsidRPr="00DD1426">
        <w:rPr>
          <w:rFonts w:ascii="Times New Roman" w:eastAsia="Times New Roman" w:hAnsi="Times New Roman" w:cs="Times New Roman"/>
          <w:color w:val="222222"/>
          <w:sz w:val="24"/>
          <w:szCs w:val="24"/>
        </w:rPr>
        <w:t>will</w:t>
      </w:r>
      <w:r w:rsidR="00D20F79" w:rsidRPr="00DD1426">
        <w:rPr>
          <w:rFonts w:ascii="Times New Roman" w:eastAsia="Times New Roman" w:hAnsi="Times New Roman" w:cs="Times New Roman"/>
          <w:color w:val="222222"/>
          <w:sz w:val="24"/>
          <w:szCs w:val="24"/>
        </w:rPr>
        <w:t xml:space="preserve"> be also used for communication</w:t>
      </w:r>
      <w:r w:rsidR="001B1EF1" w:rsidRPr="00DD1426">
        <w:rPr>
          <w:rFonts w:ascii="Times New Roman" w:eastAsia="Times New Roman" w:hAnsi="Times New Roman" w:cs="Times New Roman"/>
          <w:color w:val="222222"/>
          <w:sz w:val="24"/>
          <w:szCs w:val="24"/>
        </w:rPr>
        <w:t>.</w:t>
      </w:r>
    </w:p>
    <w:p w14:paraId="002E741A" w14:textId="0C4BA687" w:rsidR="00B244EF" w:rsidRPr="00DD1426" w:rsidRDefault="001E7336" w:rsidP="00DD1426">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Price –</w:t>
      </w:r>
      <w:r w:rsidR="00251931" w:rsidRPr="00DD1426">
        <w:rPr>
          <w:rFonts w:ascii="Times New Roman" w:eastAsia="Times New Roman" w:hAnsi="Times New Roman" w:cs="Times New Roman"/>
          <w:color w:val="222222"/>
          <w:sz w:val="24"/>
          <w:szCs w:val="24"/>
        </w:rPr>
        <w:t xml:space="preserve"> </w:t>
      </w:r>
      <w:r w:rsidR="00FB1D5F" w:rsidRPr="00DD1426">
        <w:rPr>
          <w:rFonts w:ascii="Times New Roman" w:eastAsia="Times New Roman" w:hAnsi="Times New Roman" w:cs="Times New Roman"/>
          <w:color w:val="222222"/>
          <w:sz w:val="24"/>
          <w:szCs w:val="24"/>
        </w:rPr>
        <w:t>Crowne Plaza</w:t>
      </w:r>
      <w:r w:rsidR="00B244EF" w:rsidRPr="00DD1426">
        <w:rPr>
          <w:rFonts w:ascii="Times New Roman" w:eastAsia="Times New Roman" w:hAnsi="Times New Roman" w:cs="Times New Roman"/>
          <w:color w:val="222222"/>
          <w:sz w:val="24"/>
          <w:szCs w:val="24"/>
        </w:rPr>
        <w:t xml:space="preserve"> </w:t>
      </w:r>
      <w:r w:rsidR="00FB1D5F" w:rsidRPr="00DD1426">
        <w:rPr>
          <w:rFonts w:ascii="Times New Roman" w:eastAsia="Times New Roman" w:hAnsi="Times New Roman" w:cs="Times New Roman"/>
          <w:color w:val="222222"/>
          <w:sz w:val="24"/>
          <w:szCs w:val="24"/>
        </w:rPr>
        <w:t>targets</w:t>
      </w:r>
      <w:r w:rsidR="00B244EF" w:rsidRPr="00DD1426">
        <w:rPr>
          <w:rFonts w:ascii="Times New Roman" w:eastAsia="Times New Roman" w:hAnsi="Times New Roman" w:cs="Times New Roman"/>
          <w:color w:val="222222"/>
          <w:sz w:val="24"/>
          <w:szCs w:val="24"/>
        </w:rPr>
        <w:t xml:space="preserve"> </w:t>
      </w:r>
      <w:r w:rsidR="007B1626" w:rsidRPr="00DD1426">
        <w:rPr>
          <w:rFonts w:ascii="Times New Roman" w:eastAsia="Times New Roman" w:hAnsi="Times New Roman" w:cs="Times New Roman"/>
          <w:color w:val="222222"/>
          <w:sz w:val="24"/>
          <w:szCs w:val="24"/>
        </w:rPr>
        <w:t>high-income</w:t>
      </w:r>
      <w:r w:rsidR="00B244EF" w:rsidRPr="00DD1426">
        <w:rPr>
          <w:rFonts w:ascii="Times New Roman" w:eastAsia="Times New Roman" w:hAnsi="Times New Roman" w:cs="Times New Roman"/>
          <w:color w:val="222222"/>
          <w:sz w:val="24"/>
          <w:szCs w:val="24"/>
        </w:rPr>
        <w:t xml:space="preserve"> individuals and consumers</w:t>
      </w:r>
      <w:r w:rsidR="00FB1D5F" w:rsidRPr="00DD1426">
        <w:rPr>
          <w:rFonts w:ascii="Times New Roman" w:eastAsia="Times New Roman" w:hAnsi="Times New Roman" w:cs="Times New Roman"/>
          <w:color w:val="222222"/>
          <w:sz w:val="24"/>
          <w:szCs w:val="24"/>
        </w:rPr>
        <w:t xml:space="preserve">; it charges high prices to the consumers because it </w:t>
      </w:r>
      <w:r w:rsidR="005612F2" w:rsidRPr="00DD1426">
        <w:rPr>
          <w:rFonts w:ascii="Times New Roman" w:eastAsia="Times New Roman" w:hAnsi="Times New Roman" w:cs="Times New Roman"/>
          <w:color w:val="222222"/>
          <w:sz w:val="24"/>
          <w:szCs w:val="24"/>
        </w:rPr>
        <w:t>offers</w:t>
      </w:r>
      <w:r w:rsidR="00FB1D5F" w:rsidRPr="00DD1426">
        <w:rPr>
          <w:rFonts w:ascii="Times New Roman" w:eastAsia="Times New Roman" w:hAnsi="Times New Roman" w:cs="Times New Roman"/>
          <w:color w:val="222222"/>
          <w:sz w:val="24"/>
          <w:szCs w:val="24"/>
        </w:rPr>
        <w:t xml:space="preserve"> effective services for the consumers. As it has been identified that </w:t>
      </w:r>
      <w:r w:rsidR="007862C4" w:rsidRPr="00DD1426">
        <w:rPr>
          <w:rFonts w:ascii="Times New Roman" w:eastAsia="Times New Roman" w:hAnsi="Times New Roman" w:cs="Times New Roman"/>
          <w:color w:val="222222"/>
          <w:sz w:val="24"/>
          <w:szCs w:val="24"/>
        </w:rPr>
        <w:t>consumers prefer to have luxury services</w:t>
      </w:r>
      <w:r w:rsidR="00D16ED6" w:rsidRPr="00DD1426">
        <w:rPr>
          <w:rFonts w:ascii="Times New Roman" w:eastAsia="Times New Roman" w:hAnsi="Times New Roman" w:cs="Times New Roman"/>
          <w:color w:val="222222"/>
          <w:sz w:val="24"/>
          <w:szCs w:val="24"/>
        </w:rPr>
        <w:t>,</w:t>
      </w:r>
      <w:r w:rsidR="007862C4" w:rsidRPr="00DD1426">
        <w:rPr>
          <w:rFonts w:ascii="Times New Roman" w:eastAsia="Times New Roman" w:hAnsi="Times New Roman" w:cs="Times New Roman"/>
          <w:color w:val="222222"/>
          <w:sz w:val="24"/>
          <w:szCs w:val="24"/>
        </w:rPr>
        <w:t xml:space="preserve"> and </w:t>
      </w:r>
      <w:r w:rsidR="0060764B" w:rsidRPr="00DD1426">
        <w:rPr>
          <w:rFonts w:ascii="Times New Roman" w:eastAsia="Times New Roman" w:hAnsi="Times New Roman" w:cs="Times New Roman"/>
          <w:color w:val="222222"/>
          <w:sz w:val="24"/>
          <w:szCs w:val="24"/>
        </w:rPr>
        <w:t>Crowne Plaza</w:t>
      </w:r>
      <w:r w:rsidR="007862C4" w:rsidRPr="00DD1426">
        <w:rPr>
          <w:rFonts w:ascii="Times New Roman" w:eastAsia="Times New Roman" w:hAnsi="Times New Roman" w:cs="Times New Roman"/>
          <w:color w:val="222222"/>
          <w:sz w:val="24"/>
          <w:szCs w:val="24"/>
        </w:rPr>
        <w:t xml:space="preserve"> offers high and upscale services in the UK</w:t>
      </w:r>
      <w:r w:rsidR="00D16ED6" w:rsidRPr="00DD1426">
        <w:rPr>
          <w:rFonts w:ascii="Times New Roman" w:eastAsia="Times New Roman" w:hAnsi="Times New Roman" w:cs="Times New Roman"/>
          <w:color w:val="222222"/>
          <w:sz w:val="24"/>
          <w:szCs w:val="24"/>
        </w:rPr>
        <w:t>,</w:t>
      </w:r>
      <w:r w:rsidR="007862C4" w:rsidRPr="00DD1426">
        <w:rPr>
          <w:rFonts w:ascii="Times New Roman" w:eastAsia="Times New Roman" w:hAnsi="Times New Roman" w:cs="Times New Roman"/>
          <w:color w:val="222222"/>
          <w:sz w:val="24"/>
          <w:szCs w:val="24"/>
        </w:rPr>
        <w:t xml:space="preserve"> which is effective and manageable</w:t>
      </w:r>
      <w:r w:rsidR="002A4C4B" w:rsidRPr="00DD1426">
        <w:rPr>
          <w:rFonts w:ascii="Times New Roman" w:eastAsia="Times New Roman" w:hAnsi="Times New Roman" w:cs="Times New Roman"/>
          <w:color w:val="222222"/>
          <w:sz w:val="24"/>
          <w:szCs w:val="24"/>
        </w:rPr>
        <w:t xml:space="preserve">. In order to defend the pricing strategy, it will communicate through </w:t>
      </w:r>
      <w:r w:rsidR="005A3FE8" w:rsidRPr="00DD1426">
        <w:rPr>
          <w:rFonts w:ascii="Times New Roman" w:eastAsia="Times New Roman" w:hAnsi="Times New Roman" w:cs="Times New Roman"/>
          <w:color w:val="222222"/>
          <w:sz w:val="24"/>
          <w:szCs w:val="24"/>
        </w:rPr>
        <w:t>the</w:t>
      </w:r>
      <w:r w:rsidR="002A4C4B" w:rsidRPr="00DD1426">
        <w:rPr>
          <w:rFonts w:ascii="Times New Roman" w:eastAsia="Times New Roman" w:hAnsi="Times New Roman" w:cs="Times New Roman"/>
          <w:color w:val="222222"/>
          <w:sz w:val="24"/>
          <w:szCs w:val="24"/>
        </w:rPr>
        <w:t xml:space="preserve"> advertisement on </w:t>
      </w:r>
      <w:r w:rsidR="005A3FE8" w:rsidRPr="00DD1426">
        <w:rPr>
          <w:rFonts w:ascii="Times New Roman" w:eastAsia="Times New Roman" w:hAnsi="Times New Roman" w:cs="Times New Roman"/>
          <w:color w:val="222222"/>
          <w:sz w:val="24"/>
          <w:szCs w:val="24"/>
        </w:rPr>
        <w:t>TVs</w:t>
      </w:r>
      <w:r w:rsidR="002A4C4B" w:rsidRPr="00DD1426">
        <w:rPr>
          <w:rFonts w:ascii="Times New Roman" w:eastAsia="Times New Roman" w:hAnsi="Times New Roman" w:cs="Times New Roman"/>
          <w:color w:val="222222"/>
          <w:sz w:val="24"/>
          <w:szCs w:val="24"/>
        </w:rPr>
        <w:t xml:space="preserve"> on</w:t>
      </w:r>
      <w:r w:rsidR="005A3FE8" w:rsidRPr="00DD1426">
        <w:rPr>
          <w:rFonts w:ascii="Times New Roman" w:eastAsia="Times New Roman" w:hAnsi="Times New Roman" w:cs="Times New Roman"/>
          <w:color w:val="222222"/>
          <w:sz w:val="24"/>
          <w:szCs w:val="24"/>
        </w:rPr>
        <w:t>,</w:t>
      </w:r>
      <w:r w:rsidR="002A4C4B" w:rsidRPr="00DD1426">
        <w:rPr>
          <w:rFonts w:ascii="Times New Roman" w:eastAsia="Times New Roman" w:hAnsi="Times New Roman" w:cs="Times New Roman"/>
          <w:color w:val="222222"/>
          <w:sz w:val="24"/>
          <w:szCs w:val="24"/>
        </w:rPr>
        <w:t xml:space="preserve"> </w:t>
      </w:r>
      <w:r w:rsidR="005A3FE8" w:rsidRPr="00DD1426">
        <w:rPr>
          <w:rFonts w:ascii="Times New Roman" w:eastAsia="Times New Roman" w:hAnsi="Times New Roman" w:cs="Times New Roman"/>
          <w:color w:val="222222"/>
          <w:sz w:val="24"/>
          <w:szCs w:val="24"/>
        </w:rPr>
        <w:t>websites</w:t>
      </w:r>
      <w:r w:rsidR="002A4C4B" w:rsidRPr="00DD1426">
        <w:rPr>
          <w:rFonts w:ascii="Times New Roman" w:eastAsia="Times New Roman" w:hAnsi="Times New Roman" w:cs="Times New Roman"/>
          <w:color w:val="222222"/>
          <w:sz w:val="24"/>
          <w:szCs w:val="24"/>
        </w:rPr>
        <w:t xml:space="preserve">, </w:t>
      </w:r>
      <w:r w:rsidR="005A3FE8" w:rsidRPr="00DD1426">
        <w:rPr>
          <w:rFonts w:ascii="Times New Roman" w:eastAsia="Times New Roman" w:hAnsi="Times New Roman" w:cs="Times New Roman"/>
          <w:color w:val="222222"/>
          <w:sz w:val="24"/>
          <w:szCs w:val="24"/>
        </w:rPr>
        <w:t xml:space="preserve">and </w:t>
      </w:r>
      <w:r w:rsidR="002A4C4B" w:rsidRPr="00DD1426">
        <w:rPr>
          <w:rFonts w:ascii="Times New Roman" w:eastAsia="Times New Roman" w:hAnsi="Times New Roman" w:cs="Times New Roman"/>
          <w:color w:val="222222"/>
          <w:sz w:val="24"/>
          <w:szCs w:val="24"/>
        </w:rPr>
        <w:t xml:space="preserve">social media platforms. It also </w:t>
      </w:r>
      <w:r w:rsidR="005A3FE8" w:rsidRPr="00DD1426">
        <w:rPr>
          <w:rFonts w:ascii="Times New Roman" w:eastAsia="Times New Roman" w:hAnsi="Times New Roman" w:cs="Times New Roman"/>
          <w:color w:val="222222"/>
          <w:sz w:val="24"/>
          <w:szCs w:val="24"/>
        </w:rPr>
        <w:t>uses</w:t>
      </w:r>
      <w:r w:rsidR="002A4C4B" w:rsidRPr="00DD1426">
        <w:rPr>
          <w:rFonts w:ascii="Times New Roman" w:eastAsia="Times New Roman" w:hAnsi="Times New Roman" w:cs="Times New Roman"/>
          <w:color w:val="222222"/>
          <w:sz w:val="24"/>
          <w:szCs w:val="24"/>
        </w:rPr>
        <w:t xml:space="preserve"> its 5strar rating to depict the value it </w:t>
      </w:r>
      <w:r w:rsidR="005A3FE8" w:rsidRPr="00DD1426">
        <w:rPr>
          <w:rFonts w:ascii="Times New Roman" w:eastAsia="Times New Roman" w:hAnsi="Times New Roman" w:cs="Times New Roman"/>
          <w:color w:val="222222"/>
          <w:sz w:val="24"/>
          <w:szCs w:val="24"/>
        </w:rPr>
        <w:t>creates</w:t>
      </w:r>
      <w:r w:rsidR="002A4C4B" w:rsidRPr="00DD1426">
        <w:rPr>
          <w:rFonts w:ascii="Times New Roman" w:eastAsia="Times New Roman" w:hAnsi="Times New Roman" w:cs="Times New Roman"/>
          <w:color w:val="222222"/>
          <w:sz w:val="24"/>
          <w:szCs w:val="24"/>
        </w:rPr>
        <w:t xml:space="preserve"> for the </w:t>
      </w:r>
      <w:r w:rsidR="005A3FE8" w:rsidRPr="00DD1426">
        <w:rPr>
          <w:rFonts w:ascii="Times New Roman" w:eastAsia="Times New Roman" w:hAnsi="Times New Roman" w:cs="Times New Roman"/>
          <w:color w:val="222222"/>
          <w:sz w:val="24"/>
          <w:szCs w:val="24"/>
        </w:rPr>
        <w:t>customers</w:t>
      </w:r>
      <w:r w:rsidR="002A4C4B" w:rsidRPr="00DD1426">
        <w:rPr>
          <w:rFonts w:ascii="Times New Roman" w:eastAsia="Times New Roman" w:hAnsi="Times New Roman" w:cs="Times New Roman"/>
          <w:color w:val="222222"/>
          <w:sz w:val="24"/>
          <w:szCs w:val="24"/>
        </w:rPr>
        <w:t xml:space="preserve">. </w:t>
      </w:r>
    </w:p>
    <w:p w14:paraId="6AE38F2B" w14:textId="29F73261" w:rsidR="000B215A" w:rsidRPr="00DD1426" w:rsidRDefault="001E7336" w:rsidP="00DD1426">
      <w:pPr>
        <w:shd w:val="clear" w:color="auto" w:fill="FFFFFF"/>
        <w:spacing w:before="100" w:beforeAutospacing="1" w:after="100" w:afterAutospacing="1"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b/>
          <w:bCs/>
          <w:color w:val="222222"/>
          <w:sz w:val="24"/>
          <w:szCs w:val="24"/>
        </w:rPr>
        <w:t>-</w:t>
      </w:r>
      <w:r w:rsidR="00251931" w:rsidRPr="00DD1426">
        <w:rPr>
          <w:rFonts w:ascii="Times New Roman" w:eastAsia="Times New Roman" w:hAnsi="Times New Roman" w:cs="Times New Roman"/>
          <w:b/>
          <w:bCs/>
          <w:color w:val="222222"/>
          <w:sz w:val="24"/>
          <w:szCs w:val="24"/>
        </w:rPr>
        <w:t>Promotion –</w:t>
      </w:r>
      <w:r w:rsidR="00517351" w:rsidRPr="00DD1426">
        <w:rPr>
          <w:rFonts w:ascii="Times New Roman" w:eastAsia="Times New Roman" w:hAnsi="Times New Roman" w:cs="Times New Roman"/>
          <w:b/>
          <w:bCs/>
          <w:color w:val="222222"/>
          <w:sz w:val="24"/>
          <w:szCs w:val="24"/>
        </w:rPr>
        <w:t xml:space="preserve"> </w:t>
      </w:r>
      <w:r w:rsidR="00517351" w:rsidRPr="00DD1426">
        <w:rPr>
          <w:rFonts w:ascii="Times New Roman" w:eastAsia="Times New Roman" w:hAnsi="Times New Roman" w:cs="Times New Roman"/>
          <w:color w:val="222222"/>
          <w:sz w:val="24"/>
          <w:szCs w:val="24"/>
        </w:rPr>
        <w:t>Promotional activities are termed the most effective activity for the companies because it is the source to generate sales and attract more consumers. In order to</w:t>
      </w:r>
      <w:r w:rsidR="00B8780C" w:rsidRPr="00DD1426">
        <w:rPr>
          <w:rFonts w:ascii="Times New Roman" w:eastAsia="Times New Roman" w:hAnsi="Times New Roman" w:cs="Times New Roman"/>
          <w:color w:val="222222"/>
          <w:sz w:val="24"/>
          <w:szCs w:val="24"/>
        </w:rPr>
        <w:t xml:space="preserve"> promote the new </w:t>
      </w:r>
      <w:r w:rsidR="00D9189C" w:rsidRPr="00DD1426">
        <w:rPr>
          <w:rFonts w:ascii="Times New Roman" w:eastAsia="Times New Roman" w:hAnsi="Times New Roman" w:cs="Times New Roman"/>
          <w:color w:val="222222"/>
          <w:sz w:val="24"/>
          <w:szCs w:val="24"/>
        </w:rPr>
        <w:t>technology-oriented</w:t>
      </w:r>
      <w:r w:rsidR="00B8780C" w:rsidRPr="00DD1426">
        <w:rPr>
          <w:rFonts w:ascii="Times New Roman" w:eastAsia="Times New Roman" w:hAnsi="Times New Roman" w:cs="Times New Roman"/>
          <w:color w:val="222222"/>
          <w:sz w:val="24"/>
          <w:szCs w:val="24"/>
        </w:rPr>
        <w:t xml:space="preserve"> services</w:t>
      </w:r>
      <w:r w:rsidR="00D9189C" w:rsidRPr="00DD1426">
        <w:rPr>
          <w:rFonts w:ascii="Times New Roman" w:eastAsia="Times New Roman" w:hAnsi="Times New Roman" w:cs="Times New Roman"/>
          <w:color w:val="222222"/>
          <w:sz w:val="24"/>
          <w:szCs w:val="24"/>
        </w:rPr>
        <w:t>,</w:t>
      </w:r>
      <w:r w:rsidR="00B8780C" w:rsidRPr="00DD1426">
        <w:rPr>
          <w:rFonts w:ascii="Times New Roman" w:eastAsia="Times New Roman" w:hAnsi="Times New Roman" w:cs="Times New Roman"/>
          <w:color w:val="222222"/>
          <w:sz w:val="24"/>
          <w:szCs w:val="24"/>
        </w:rPr>
        <w:t xml:space="preserve"> the company will use the influencers marketing strategy will be used. </w:t>
      </w:r>
      <w:r w:rsidR="006F1364" w:rsidRPr="00DD1426">
        <w:rPr>
          <w:rFonts w:ascii="Times New Roman" w:eastAsia="Times New Roman" w:hAnsi="Times New Roman" w:cs="Times New Roman"/>
          <w:color w:val="222222"/>
          <w:sz w:val="24"/>
          <w:szCs w:val="24"/>
        </w:rPr>
        <w:t>Because</w:t>
      </w:r>
      <w:r w:rsidR="00C11E09" w:rsidRPr="00DD1426">
        <w:rPr>
          <w:rFonts w:ascii="Times New Roman" w:eastAsia="Times New Roman" w:hAnsi="Times New Roman" w:cs="Times New Roman"/>
          <w:color w:val="222222"/>
          <w:sz w:val="24"/>
          <w:szCs w:val="24"/>
        </w:rPr>
        <w:t xml:space="preserve"> it is </w:t>
      </w:r>
      <w:r w:rsidR="006F1364" w:rsidRPr="00DD1426">
        <w:rPr>
          <w:rFonts w:ascii="Times New Roman" w:eastAsia="Times New Roman" w:hAnsi="Times New Roman" w:cs="Times New Roman"/>
          <w:color w:val="222222"/>
          <w:sz w:val="24"/>
          <w:szCs w:val="24"/>
        </w:rPr>
        <w:t>a</w:t>
      </w:r>
      <w:r w:rsidR="00C11E09" w:rsidRPr="00DD1426">
        <w:rPr>
          <w:rFonts w:ascii="Times New Roman" w:eastAsia="Times New Roman" w:hAnsi="Times New Roman" w:cs="Times New Roman"/>
          <w:color w:val="222222"/>
          <w:sz w:val="24"/>
          <w:szCs w:val="24"/>
        </w:rPr>
        <w:t xml:space="preserve">n effective marketing </w:t>
      </w:r>
      <w:r w:rsidR="006F1364" w:rsidRPr="00DD1426">
        <w:rPr>
          <w:rFonts w:ascii="Times New Roman" w:eastAsia="Times New Roman" w:hAnsi="Times New Roman" w:cs="Times New Roman"/>
          <w:color w:val="222222"/>
          <w:sz w:val="24"/>
          <w:szCs w:val="24"/>
        </w:rPr>
        <w:t>strategy</w:t>
      </w:r>
      <w:r w:rsidR="00C11E09" w:rsidRPr="00DD1426">
        <w:rPr>
          <w:rFonts w:ascii="Times New Roman" w:eastAsia="Times New Roman" w:hAnsi="Times New Roman" w:cs="Times New Roman"/>
          <w:color w:val="222222"/>
          <w:sz w:val="24"/>
          <w:szCs w:val="24"/>
        </w:rPr>
        <w:t xml:space="preserve"> this time</w:t>
      </w:r>
      <w:r w:rsidR="004C55C6" w:rsidRPr="00DD1426">
        <w:rPr>
          <w:rFonts w:ascii="Times New Roman" w:eastAsia="Times New Roman" w:hAnsi="Times New Roman" w:cs="Times New Roman"/>
          <w:color w:val="222222"/>
          <w:sz w:val="24"/>
          <w:szCs w:val="24"/>
        </w:rPr>
        <w:t>,</w:t>
      </w:r>
      <w:r w:rsidR="00C11E09" w:rsidRPr="00DD1426">
        <w:rPr>
          <w:rFonts w:ascii="Times New Roman" w:eastAsia="Times New Roman" w:hAnsi="Times New Roman" w:cs="Times New Roman"/>
          <w:color w:val="222222"/>
          <w:sz w:val="24"/>
          <w:szCs w:val="24"/>
        </w:rPr>
        <w:t xml:space="preserve"> people follow famous figures and try to copy and follow their </w:t>
      </w:r>
      <w:r w:rsidR="006F1364" w:rsidRPr="00DD1426">
        <w:rPr>
          <w:rFonts w:ascii="Times New Roman" w:eastAsia="Times New Roman" w:hAnsi="Times New Roman" w:cs="Times New Roman"/>
          <w:color w:val="222222"/>
          <w:sz w:val="24"/>
          <w:szCs w:val="24"/>
        </w:rPr>
        <w:t>lifestyle</w:t>
      </w:r>
      <w:r w:rsidR="004C55C6" w:rsidRPr="00DD1426">
        <w:rPr>
          <w:rFonts w:ascii="Times New Roman" w:eastAsia="Times New Roman" w:hAnsi="Times New Roman" w:cs="Times New Roman"/>
          <w:color w:val="222222"/>
          <w:sz w:val="24"/>
          <w:szCs w:val="24"/>
        </w:rPr>
        <w:t>,</w:t>
      </w:r>
      <w:r w:rsidR="00C11E09" w:rsidRPr="00DD1426">
        <w:rPr>
          <w:rFonts w:ascii="Times New Roman" w:eastAsia="Times New Roman" w:hAnsi="Times New Roman" w:cs="Times New Roman"/>
          <w:color w:val="222222"/>
          <w:sz w:val="24"/>
          <w:szCs w:val="24"/>
        </w:rPr>
        <w:t xml:space="preserve"> so it would help to get the attention of </w:t>
      </w:r>
      <w:r w:rsidR="004C55C6" w:rsidRPr="00DD1426">
        <w:rPr>
          <w:rFonts w:ascii="Times New Roman" w:eastAsia="Times New Roman" w:hAnsi="Times New Roman" w:cs="Times New Roman"/>
          <w:color w:val="222222"/>
          <w:sz w:val="24"/>
          <w:szCs w:val="24"/>
        </w:rPr>
        <w:t>Gen</w:t>
      </w:r>
      <w:r w:rsidR="00172E53" w:rsidRPr="00DD1426">
        <w:rPr>
          <w:rFonts w:ascii="Times New Roman" w:eastAsia="Times New Roman" w:hAnsi="Times New Roman" w:cs="Times New Roman"/>
          <w:color w:val="222222"/>
          <w:sz w:val="24"/>
          <w:szCs w:val="24"/>
        </w:rPr>
        <w:t xml:space="preserve">- </w:t>
      </w:r>
      <w:r w:rsidR="004C55C6" w:rsidRPr="00DD1426">
        <w:rPr>
          <w:rFonts w:ascii="Times New Roman" w:eastAsia="Times New Roman" w:hAnsi="Times New Roman" w:cs="Times New Roman"/>
          <w:color w:val="222222"/>
          <w:sz w:val="24"/>
          <w:szCs w:val="24"/>
        </w:rPr>
        <w:t>Z</w:t>
      </w:r>
      <w:r w:rsidR="00C11E09" w:rsidRPr="00DD1426">
        <w:rPr>
          <w:rFonts w:ascii="Times New Roman" w:eastAsia="Times New Roman" w:hAnsi="Times New Roman" w:cs="Times New Roman"/>
          <w:color w:val="222222"/>
          <w:sz w:val="24"/>
          <w:szCs w:val="24"/>
        </w:rPr>
        <w:t xml:space="preserve"> consumers</w:t>
      </w:r>
      <w:r w:rsidR="00882385" w:rsidRPr="00DD1426">
        <w:rPr>
          <w:rFonts w:ascii="Times New Roman" w:eastAsia="Times New Roman" w:hAnsi="Times New Roman" w:cs="Times New Roman"/>
          <w:color w:val="222222"/>
          <w:sz w:val="24"/>
          <w:szCs w:val="24"/>
        </w:rPr>
        <w:t xml:space="preserve"> (</w:t>
      </w:r>
      <w:proofErr w:type="spellStart"/>
      <w:r w:rsidR="00882385" w:rsidRPr="00DD1426">
        <w:rPr>
          <w:rFonts w:ascii="Times New Roman" w:hAnsi="Times New Roman" w:cs="Times New Roman"/>
          <w:color w:val="222222"/>
          <w:sz w:val="24"/>
          <w:szCs w:val="24"/>
          <w:shd w:val="clear" w:color="auto" w:fill="FFFFFF"/>
        </w:rPr>
        <w:t>Jin</w:t>
      </w:r>
      <w:proofErr w:type="spellEnd"/>
      <w:r w:rsidR="00882385" w:rsidRPr="00DD1426">
        <w:rPr>
          <w:rFonts w:ascii="Times New Roman" w:hAnsi="Times New Roman" w:cs="Times New Roman"/>
          <w:color w:val="222222"/>
          <w:sz w:val="24"/>
          <w:szCs w:val="24"/>
          <w:shd w:val="clear" w:color="auto" w:fill="FFFFFF"/>
        </w:rPr>
        <w:t xml:space="preserve"> </w:t>
      </w:r>
      <w:r w:rsidR="00882385" w:rsidRPr="00DD1426">
        <w:rPr>
          <w:rFonts w:ascii="Times New Roman" w:hAnsi="Times New Roman" w:cs="Times New Roman"/>
          <w:i/>
          <w:iCs/>
          <w:color w:val="222222"/>
          <w:sz w:val="24"/>
          <w:szCs w:val="24"/>
          <w:shd w:val="clear" w:color="auto" w:fill="FFFFFF"/>
        </w:rPr>
        <w:t>et al.,</w:t>
      </w:r>
      <w:r w:rsidR="00882385" w:rsidRPr="00DD1426">
        <w:rPr>
          <w:rFonts w:ascii="Times New Roman" w:hAnsi="Times New Roman" w:cs="Times New Roman"/>
          <w:color w:val="222222"/>
          <w:sz w:val="24"/>
          <w:szCs w:val="24"/>
          <w:shd w:val="clear" w:color="auto" w:fill="FFFFFF"/>
        </w:rPr>
        <w:t xml:space="preserve"> 2019)</w:t>
      </w:r>
      <w:r w:rsidR="00C11E09" w:rsidRPr="00DD1426">
        <w:rPr>
          <w:rFonts w:ascii="Times New Roman" w:eastAsia="Times New Roman" w:hAnsi="Times New Roman" w:cs="Times New Roman"/>
          <w:color w:val="222222"/>
          <w:sz w:val="24"/>
          <w:szCs w:val="24"/>
        </w:rPr>
        <w:t xml:space="preserve">. </w:t>
      </w:r>
      <w:r w:rsidR="00B73516" w:rsidRPr="00DD1426">
        <w:rPr>
          <w:rFonts w:ascii="Times New Roman" w:eastAsia="Times New Roman" w:hAnsi="Times New Roman" w:cs="Times New Roman"/>
          <w:color w:val="222222"/>
          <w:sz w:val="24"/>
          <w:szCs w:val="24"/>
        </w:rPr>
        <w:t xml:space="preserve">It has been identified that the majority of consumers use </w:t>
      </w:r>
      <w:r w:rsidR="00707DA8" w:rsidRPr="00DD1426">
        <w:rPr>
          <w:rFonts w:ascii="Times New Roman" w:eastAsia="Times New Roman" w:hAnsi="Times New Roman" w:cs="Times New Roman"/>
          <w:color w:val="222222"/>
          <w:sz w:val="24"/>
          <w:szCs w:val="24"/>
        </w:rPr>
        <w:t>social</w:t>
      </w:r>
      <w:r w:rsidR="00B73516" w:rsidRPr="00DD1426">
        <w:rPr>
          <w:rFonts w:ascii="Times New Roman" w:eastAsia="Times New Roman" w:hAnsi="Times New Roman" w:cs="Times New Roman"/>
          <w:color w:val="222222"/>
          <w:sz w:val="24"/>
          <w:szCs w:val="24"/>
        </w:rPr>
        <w:t xml:space="preserve"> media and follow celebrities. </w:t>
      </w:r>
    </w:p>
    <w:p w14:paraId="272E1256" w14:textId="6DFFB142" w:rsidR="00251931" w:rsidRPr="00DD1426" w:rsidRDefault="00251931" w:rsidP="00DD1426">
      <w:pPr>
        <w:pStyle w:val="Heading1"/>
        <w:spacing w:line="360" w:lineRule="auto"/>
        <w:jc w:val="both"/>
        <w:rPr>
          <w:rFonts w:cs="Times New Roman"/>
          <w:b w:val="0"/>
          <w:sz w:val="24"/>
          <w:szCs w:val="24"/>
        </w:rPr>
      </w:pPr>
      <w:bookmarkStart w:id="5" w:name="_Toc120645915"/>
      <w:r w:rsidRPr="00DD1426">
        <w:rPr>
          <w:rFonts w:cs="Times New Roman"/>
          <w:sz w:val="24"/>
          <w:szCs w:val="24"/>
        </w:rPr>
        <w:lastRenderedPageBreak/>
        <w:t>Action</w:t>
      </w:r>
      <w:bookmarkEnd w:id="5"/>
    </w:p>
    <w:p w14:paraId="05401682" w14:textId="064E1E7A" w:rsidR="006D5836" w:rsidRPr="00DD1426" w:rsidRDefault="00707DA8" w:rsidP="00DD1426">
      <w:pPr>
        <w:shd w:val="clear" w:color="auto" w:fill="FFFFFF"/>
        <w:spacing w:before="90" w:after="90" w:line="360" w:lineRule="auto"/>
        <w:jc w:val="both"/>
        <w:rPr>
          <w:rFonts w:ascii="Times New Roman" w:eastAsia="Times New Roman" w:hAnsi="Times New Roman" w:cs="Times New Roman"/>
          <w:color w:val="222222"/>
          <w:sz w:val="24"/>
          <w:szCs w:val="24"/>
        </w:rPr>
      </w:pPr>
      <w:r w:rsidRPr="00DD1426">
        <w:rPr>
          <w:rFonts w:ascii="Times New Roman" w:eastAsia="Times New Roman" w:hAnsi="Times New Roman" w:cs="Times New Roman"/>
          <w:color w:val="222222"/>
          <w:sz w:val="24"/>
          <w:szCs w:val="24"/>
        </w:rPr>
        <w:t>In order to implement this strategy</w:t>
      </w:r>
      <w:r w:rsidR="00283905" w:rsidRPr="00DD1426">
        <w:rPr>
          <w:rFonts w:ascii="Times New Roman" w:eastAsia="Times New Roman" w:hAnsi="Times New Roman" w:cs="Times New Roman"/>
          <w:color w:val="222222"/>
          <w:sz w:val="24"/>
          <w:szCs w:val="24"/>
        </w:rPr>
        <w:t>,</w:t>
      </w:r>
      <w:r w:rsidRPr="00DD1426">
        <w:rPr>
          <w:rFonts w:ascii="Times New Roman" w:eastAsia="Times New Roman" w:hAnsi="Times New Roman" w:cs="Times New Roman"/>
          <w:color w:val="222222"/>
          <w:sz w:val="24"/>
          <w:szCs w:val="24"/>
        </w:rPr>
        <w:t xml:space="preserve"> the marketing team will search and identify the most pop</w:t>
      </w:r>
      <w:r w:rsidR="00283905" w:rsidRPr="00DD1426">
        <w:rPr>
          <w:rFonts w:ascii="Times New Roman" w:eastAsia="Times New Roman" w:hAnsi="Times New Roman" w:cs="Times New Roman"/>
          <w:color w:val="222222"/>
          <w:sz w:val="24"/>
          <w:szCs w:val="24"/>
        </w:rPr>
        <w:t xml:space="preserve">ular celebrities and influencers through their market reputation and </w:t>
      </w:r>
      <w:r w:rsidR="00676481" w:rsidRPr="00DD1426">
        <w:rPr>
          <w:rFonts w:ascii="Times New Roman" w:eastAsia="Times New Roman" w:hAnsi="Times New Roman" w:cs="Times New Roman"/>
          <w:color w:val="222222"/>
          <w:sz w:val="24"/>
          <w:szCs w:val="24"/>
        </w:rPr>
        <w:t>the</w:t>
      </w:r>
      <w:r w:rsidR="00283905" w:rsidRPr="00DD1426">
        <w:rPr>
          <w:rFonts w:ascii="Times New Roman" w:eastAsia="Times New Roman" w:hAnsi="Times New Roman" w:cs="Times New Roman"/>
          <w:color w:val="222222"/>
          <w:sz w:val="24"/>
          <w:szCs w:val="24"/>
        </w:rPr>
        <w:t xml:space="preserve"> </w:t>
      </w:r>
      <w:r w:rsidR="000D7421" w:rsidRPr="00DD1426">
        <w:rPr>
          <w:rFonts w:ascii="Times New Roman" w:eastAsia="Times New Roman" w:hAnsi="Times New Roman" w:cs="Times New Roman"/>
          <w:color w:val="222222"/>
          <w:sz w:val="24"/>
          <w:szCs w:val="24"/>
        </w:rPr>
        <w:t>number of followers they have. After collecting this data and surveying the market</w:t>
      </w:r>
      <w:r w:rsidR="00676481" w:rsidRPr="00DD1426">
        <w:rPr>
          <w:rFonts w:ascii="Times New Roman" w:eastAsia="Times New Roman" w:hAnsi="Times New Roman" w:cs="Times New Roman"/>
          <w:color w:val="222222"/>
          <w:sz w:val="24"/>
          <w:szCs w:val="24"/>
        </w:rPr>
        <w:t>,</w:t>
      </w:r>
      <w:r w:rsidR="000D7421" w:rsidRPr="00DD1426">
        <w:rPr>
          <w:rFonts w:ascii="Times New Roman" w:eastAsia="Times New Roman" w:hAnsi="Times New Roman" w:cs="Times New Roman"/>
          <w:color w:val="222222"/>
          <w:sz w:val="24"/>
          <w:szCs w:val="24"/>
        </w:rPr>
        <w:t xml:space="preserve"> the list of celebrities will be finalized to approach. The team members will contact their managers and then the contact to promote the hotel and their new services along with the </w:t>
      </w:r>
      <w:r w:rsidR="00676481" w:rsidRPr="00DD1426">
        <w:rPr>
          <w:rFonts w:ascii="Times New Roman" w:eastAsia="Times New Roman" w:hAnsi="Times New Roman" w:cs="Times New Roman"/>
          <w:color w:val="222222"/>
          <w:sz w:val="24"/>
          <w:szCs w:val="24"/>
        </w:rPr>
        <w:t>sponsored</w:t>
      </w:r>
      <w:r w:rsidR="000D7421" w:rsidRPr="00DD1426">
        <w:rPr>
          <w:rFonts w:ascii="Times New Roman" w:eastAsia="Times New Roman" w:hAnsi="Times New Roman" w:cs="Times New Roman"/>
          <w:color w:val="222222"/>
          <w:sz w:val="24"/>
          <w:szCs w:val="24"/>
        </w:rPr>
        <w:t xml:space="preserve"> stays in the hotels. </w:t>
      </w:r>
      <w:r w:rsidR="00676481" w:rsidRPr="00DD1426">
        <w:rPr>
          <w:rFonts w:ascii="Times New Roman" w:eastAsia="Times New Roman" w:hAnsi="Times New Roman" w:cs="Times New Roman"/>
          <w:color w:val="222222"/>
          <w:sz w:val="24"/>
          <w:szCs w:val="24"/>
        </w:rPr>
        <w:t xml:space="preserve">The post will be shared on social media and official websites. </w:t>
      </w:r>
      <w:r w:rsidR="000E1AFF" w:rsidRPr="00DD1426">
        <w:rPr>
          <w:rFonts w:ascii="Times New Roman" w:eastAsia="Times New Roman" w:hAnsi="Times New Roman" w:cs="Times New Roman"/>
          <w:color w:val="222222"/>
          <w:sz w:val="24"/>
          <w:szCs w:val="24"/>
        </w:rPr>
        <w:t>According to research t has been identified that Facebook, YouTube, Twitter, Instagram</w:t>
      </w:r>
      <w:r w:rsidR="008E4D13" w:rsidRPr="00DD1426">
        <w:rPr>
          <w:rFonts w:ascii="Times New Roman" w:eastAsia="Times New Roman" w:hAnsi="Times New Roman" w:cs="Times New Roman"/>
          <w:color w:val="222222"/>
          <w:sz w:val="24"/>
          <w:szCs w:val="24"/>
        </w:rPr>
        <w:t>,</w:t>
      </w:r>
      <w:r w:rsidR="000E1AFF" w:rsidRPr="00DD1426">
        <w:rPr>
          <w:rFonts w:ascii="Times New Roman" w:eastAsia="Times New Roman" w:hAnsi="Times New Roman" w:cs="Times New Roman"/>
          <w:color w:val="222222"/>
          <w:sz w:val="24"/>
          <w:szCs w:val="24"/>
        </w:rPr>
        <w:t xml:space="preserve"> and </w:t>
      </w:r>
      <w:r w:rsidR="00023A0A" w:rsidRPr="00DD1426">
        <w:rPr>
          <w:rFonts w:ascii="Times New Roman" w:eastAsia="Times New Roman" w:hAnsi="Times New Roman" w:cs="Times New Roman"/>
          <w:color w:val="222222"/>
          <w:sz w:val="24"/>
          <w:szCs w:val="24"/>
        </w:rPr>
        <w:t>TikTok</w:t>
      </w:r>
      <w:r w:rsidR="000E1AFF" w:rsidRPr="00DD1426">
        <w:rPr>
          <w:rFonts w:ascii="Times New Roman" w:eastAsia="Times New Roman" w:hAnsi="Times New Roman" w:cs="Times New Roman"/>
          <w:color w:val="222222"/>
          <w:sz w:val="24"/>
          <w:szCs w:val="24"/>
        </w:rPr>
        <w:t xml:space="preserve"> are emerging marketing channels for </w:t>
      </w:r>
      <w:r w:rsidR="00023A0A" w:rsidRPr="00DD1426">
        <w:rPr>
          <w:rFonts w:ascii="Times New Roman" w:eastAsia="Times New Roman" w:hAnsi="Times New Roman" w:cs="Times New Roman"/>
          <w:color w:val="222222"/>
          <w:sz w:val="24"/>
          <w:szCs w:val="24"/>
        </w:rPr>
        <w:t>businesses</w:t>
      </w:r>
      <w:r w:rsidR="00ED0EA0" w:rsidRPr="00DD1426">
        <w:rPr>
          <w:rFonts w:ascii="Times New Roman" w:eastAsia="Times New Roman" w:hAnsi="Times New Roman" w:cs="Times New Roman"/>
          <w:color w:val="222222"/>
          <w:sz w:val="24"/>
          <w:szCs w:val="24"/>
        </w:rPr>
        <w:t xml:space="preserve"> (</w:t>
      </w:r>
      <w:proofErr w:type="spellStart"/>
      <w:r w:rsidR="00ED0EA0" w:rsidRPr="00DD1426">
        <w:rPr>
          <w:rFonts w:ascii="Times New Roman" w:hAnsi="Times New Roman" w:cs="Times New Roman"/>
          <w:color w:val="222222"/>
          <w:sz w:val="24"/>
          <w:szCs w:val="24"/>
          <w:shd w:val="clear" w:color="auto" w:fill="FFFFFF"/>
        </w:rPr>
        <w:t>Glucksman</w:t>
      </w:r>
      <w:proofErr w:type="spellEnd"/>
      <w:r w:rsidR="00ED0EA0" w:rsidRPr="00DD1426">
        <w:rPr>
          <w:rFonts w:ascii="Times New Roman" w:hAnsi="Times New Roman" w:cs="Times New Roman"/>
          <w:color w:val="222222"/>
          <w:sz w:val="24"/>
          <w:szCs w:val="24"/>
          <w:shd w:val="clear" w:color="auto" w:fill="FFFFFF"/>
        </w:rPr>
        <w:t>, 2017)</w:t>
      </w:r>
      <w:r w:rsidR="00311F3F" w:rsidRPr="00DD1426">
        <w:rPr>
          <w:rFonts w:ascii="Times New Roman" w:eastAsia="Times New Roman" w:hAnsi="Times New Roman" w:cs="Times New Roman"/>
          <w:color w:val="222222"/>
          <w:sz w:val="24"/>
          <w:szCs w:val="24"/>
        </w:rPr>
        <w:t xml:space="preserve">. </w:t>
      </w:r>
    </w:p>
    <w:p w14:paraId="46E32CD0" w14:textId="3789BC41" w:rsidR="0016001D" w:rsidRDefault="001E7336" w:rsidP="00DD1426">
      <w:pPr>
        <w:shd w:val="clear" w:color="auto" w:fill="FFFFFF"/>
        <w:spacing w:before="90" w:after="90" w:line="360" w:lineRule="auto"/>
        <w:rPr>
          <w:rFonts w:ascii="Times New Roman" w:eastAsia="Times New Roman" w:hAnsi="Times New Roman" w:cs="Times New Roman"/>
          <w:b/>
          <w:bCs/>
          <w:color w:val="222222"/>
          <w:sz w:val="24"/>
          <w:szCs w:val="24"/>
        </w:rPr>
      </w:pPr>
      <w:r w:rsidRPr="00DD1426">
        <w:rPr>
          <w:rFonts w:ascii="Times New Roman" w:eastAsia="Times New Roman" w:hAnsi="Times New Roman" w:cs="Times New Roman"/>
          <w:b/>
          <w:bCs/>
          <w:color w:val="222222"/>
          <w:sz w:val="24"/>
          <w:szCs w:val="24"/>
        </w:rPr>
        <w:t>-</w:t>
      </w:r>
      <w:hyperlink r:id="rId14" w:tooltip="Gannt Chart" w:history="1">
        <w:r w:rsidR="00251931" w:rsidRPr="00DD1426">
          <w:rPr>
            <w:rFonts w:ascii="Times New Roman" w:eastAsia="Times New Roman" w:hAnsi="Times New Roman" w:cs="Times New Roman"/>
            <w:b/>
            <w:bCs/>
            <w:color w:val="222222"/>
            <w:sz w:val="24"/>
            <w:szCs w:val="24"/>
            <w:u w:val="single"/>
          </w:rPr>
          <w:t>Gannt chart</w:t>
        </w:r>
      </w:hyperlink>
      <w:r w:rsidR="00251931" w:rsidRPr="00DD1426">
        <w:rPr>
          <w:rFonts w:ascii="Times New Roman" w:eastAsia="Times New Roman" w:hAnsi="Times New Roman" w:cs="Times New Roman"/>
          <w:b/>
          <w:bCs/>
          <w:color w:val="222222"/>
          <w:sz w:val="24"/>
          <w:szCs w:val="24"/>
        </w:rPr>
        <w:t> </w:t>
      </w:r>
    </w:p>
    <w:p w14:paraId="26F55926" w14:textId="06D96AD9" w:rsidR="00C16AC9" w:rsidRPr="00DD1426" w:rsidRDefault="00FC7A3E" w:rsidP="00DD1426">
      <w:pPr>
        <w:shd w:val="clear" w:color="auto" w:fill="FFFFFF"/>
        <w:spacing w:before="90" w:after="90" w:line="360" w:lineRule="auto"/>
        <w:rPr>
          <w:rFonts w:ascii="Times New Roman" w:eastAsia="Times New Roman" w:hAnsi="Times New Roman" w:cs="Times New Roman"/>
          <w:b/>
          <w:bCs/>
          <w:color w:val="222222"/>
          <w:sz w:val="24"/>
          <w:szCs w:val="24"/>
        </w:rPr>
      </w:pPr>
      <w:r>
        <w:rPr>
          <w:noProof/>
        </w:rPr>
        <w:drawing>
          <wp:inline distT="0" distB="0" distL="0" distR="0" wp14:anchorId="5DE4ACD2" wp14:editId="7BFBE749">
            <wp:extent cx="6305550"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305550" cy="3333750"/>
                    </a:xfrm>
                    <a:prstGeom prst="rect">
                      <a:avLst/>
                    </a:prstGeom>
                  </pic:spPr>
                </pic:pic>
              </a:graphicData>
            </a:graphic>
          </wp:inline>
        </w:drawing>
      </w:r>
    </w:p>
    <w:p w14:paraId="061603C9" w14:textId="24AD6890" w:rsidR="00251931" w:rsidRPr="00DD1426" w:rsidRDefault="00251931" w:rsidP="00DD1426">
      <w:pPr>
        <w:pStyle w:val="Heading1"/>
        <w:spacing w:line="360" w:lineRule="auto"/>
        <w:jc w:val="both"/>
        <w:rPr>
          <w:rFonts w:cs="Times New Roman"/>
          <w:sz w:val="24"/>
          <w:szCs w:val="24"/>
        </w:rPr>
      </w:pPr>
      <w:bookmarkStart w:id="6" w:name="_Toc120645916"/>
      <w:r w:rsidRPr="00DD1426">
        <w:rPr>
          <w:rFonts w:cs="Times New Roman"/>
          <w:sz w:val="24"/>
          <w:szCs w:val="24"/>
        </w:rPr>
        <w:t>Control</w:t>
      </w:r>
      <w:bookmarkEnd w:id="6"/>
    </w:p>
    <w:p w14:paraId="2B912B23" w14:textId="2CA8D6D7" w:rsidR="0016001D" w:rsidRPr="00DD1426" w:rsidRDefault="0016001D" w:rsidP="00DD1426">
      <w:pPr>
        <w:spacing w:line="360" w:lineRule="auto"/>
        <w:jc w:val="both"/>
        <w:rPr>
          <w:rFonts w:ascii="Times New Roman" w:hAnsi="Times New Roman" w:cs="Times New Roman"/>
          <w:sz w:val="24"/>
          <w:szCs w:val="24"/>
        </w:rPr>
      </w:pPr>
      <w:r w:rsidRPr="00DD1426">
        <w:rPr>
          <w:rFonts w:ascii="Times New Roman" w:hAnsi="Times New Roman" w:cs="Times New Roman"/>
          <w:sz w:val="24"/>
          <w:szCs w:val="24"/>
        </w:rPr>
        <w:t xml:space="preserve">The unique </w:t>
      </w:r>
      <w:r w:rsidR="008E4D13" w:rsidRPr="00DD1426">
        <w:rPr>
          <w:rFonts w:ascii="Times New Roman" w:hAnsi="Times New Roman" w:cs="Times New Roman"/>
          <w:sz w:val="24"/>
          <w:szCs w:val="24"/>
        </w:rPr>
        <w:t>selling point</w:t>
      </w:r>
      <w:r w:rsidRPr="00DD1426">
        <w:rPr>
          <w:rFonts w:ascii="Times New Roman" w:hAnsi="Times New Roman" w:cs="Times New Roman"/>
          <w:sz w:val="24"/>
          <w:szCs w:val="24"/>
        </w:rPr>
        <w:t xml:space="preserve"> for </w:t>
      </w:r>
      <w:r w:rsidR="008E4D13" w:rsidRPr="00DD1426">
        <w:rPr>
          <w:rFonts w:ascii="Times New Roman" w:hAnsi="Times New Roman" w:cs="Times New Roman"/>
          <w:sz w:val="24"/>
          <w:szCs w:val="24"/>
        </w:rPr>
        <w:t>Crowne Plaza</w:t>
      </w:r>
      <w:r w:rsidRPr="00DD1426">
        <w:rPr>
          <w:rFonts w:ascii="Times New Roman" w:hAnsi="Times New Roman" w:cs="Times New Roman"/>
          <w:sz w:val="24"/>
          <w:szCs w:val="24"/>
        </w:rPr>
        <w:t xml:space="preserve"> U</w:t>
      </w:r>
      <w:r w:rsidR="00642209">
        <w:rPr>
          <w:rFonts w:ascii="Times New Roman" w:hAnsi="Times New Roman" w:cs="Times New Roman"/>
          <w:sz w:val="24"/>
          <w:szCs w:val="24"/>
        </w:rPr>
        <w:t>K</w:t>
      </w:r>
      <w:r w:rsidRPr="00DD1426">
        <w:rPr>
          <w:rFonts w:ascii="Times New Roman" w:hAnsi="Times New Roman" w:cs="Times New Roman"/>
          <w:sz w:val="24"/>
          <w:szCs w:val="24"/>
        </w:rPr>
        <w:t xml:space="preserve"> is </w:t>
      </w:r>
      <w:r w:rsidR="00C20A4A" w:rsidRPr="00DD1426">
        <w:rPr>
          <w:rFonts w:ascii="Times New Roman" w:hAnsi="Times New Roman" w:cs="Times New Roman"/>
          <w:sz w:val="24"/>
          <w:szCs w:val="24"/>
        </w:rPr>
        <w:t>its</w:t>
      </w:r>
      <w:r w:rsidRPr="00DD1426">
        <w:rPr>
          <w:rFonts w:ascii="Times New Roman" w:hAnsi="Times New Roman" w:cs="Times New Roman"/>
          <w:sz w:val="24"/>
          <w:szCs w:val="24"/>
        </w:rPr>
        <w:t xml:space="preserve"> luxury</w:t>
      </w:r>
      <w:r w:rsidR="008E4D13" w:rsidRPr="00DD1426">
        <w:rPr>
          <w:rFonts w:ascii="Times New Roman" w:hAnsi="Times New Roman" w:cs="Times New Roman"/>
          <w:sz w:val="24"/>
          <w:szCs w:val="24"/>
        </w:rPr>
        <w:t xml:space="preserve"> </w:t>
      </w:r>
      <w:r w:rsidRPr="00DD1426">
        <w:rPr>
          <w:rFonts w:ascii="Times New Roman" w:hAnsi="Times New Roman" w:cs="Times New Roman"/>
          <w:sz w:val="24"/>
          <w:szCs w:val="24"/>
        </w:rPr>
        <w:t>and upscale services</w:t>
      </w:r>
      <w:r w:rsidR="00C20A4A" w:rsidRPr="00DD1426">
        <w:rPr>
          <w:rFonts w:ascii="Times New Roman" w:hAnsi="Times New Roman" w:cs="Times New Roman"/>
          <w:sz w:val="24"/>
          <w:szCs w:val="24"/>
        </w:rPr>
        <w:t>,</w:t>
      </w:r>
      <w:r w:rsidRPr="00DD1426">
        <w:rPr>
          <w:rFonts w:ascii="Times New Roman" w:hAnsi="Times New Roman" w:cs="Times New Roman"/>
          <w:sz w:val="24"/>
          <w:szCs w:val="24"/>
        </w:rPr>
        <w:t xml:space="preserve"> which provide quality services to the consumers</w:t>
      </w:r>
      <w:r w:rsidR="00F52D43" w:rsidRPr="00DD1426">
        <w:rPr>
          <w:rFonts w:ascii="Times New Roman" w:hAnsi="Times New Roman" w:cs="Times New Roman"/>
          <w:sz w:val="24"/>
          <w:szCs w:val="24"/>
        </w:rPr>
        <w:t>; it</w:t>
      </w:r>
      <w:r w:rsidR="00A746F1" w:rsidRPr="00DD1426">
        <w:rPr>
          <w:rFonts w:ascii="Times New Roman" w:hAnsi="Times New Roman" w:cs="Times New Roman"/>
          <w:sz w:val="24"/>
          <w:szCs w:val="24"/>
        </w:rPr>
        <w:t xml:space="preserve"> is one of the upscale hotels in the industry</w:t>
      </w:r>
      <w:r w:rsidR="000F53B5" w:rsidRPr="00DD1426">
        <w:rPr>
          <w:rFonts w:ascii="Times New Roman" w:hAnsi="Times New Roman" w:cs="Times New Roman"/>
          <w:sz w:val="24"/>
          <w:szCs w:val="24"/>
        </w:rPr>
        <w:t xml:space="preserve">, </w:t>
      </w:r>
      <w:r w:rsidR="00F2234A" w:rsidRPr="00DD1426">
        <w:rPr>
          <w:rFonts w:ascii="Times New Roman" w:hAnsi="Times New Roman" w:cs="Times New Roman"/>
          <w:sz w:val="24"/>
          <w:szCs w:val="24"/>
        </w:rPr>
        <w:t xml:space="preserve">and </w:t>
      </w:r>
      <w:r w:rsidR="000F53B5" w:rsidRPr="00DD1426">
        <w:rPr>
          <w:rFonts w:ascii="Times New Roman" w:hAnsi="Times New Roman" w:cs="Times New Roman"/>
          <w:sz w:val="24"/>
          <w:szCs w:val="24"/>
        </w:rPr>
        <w:t xml:space="preserve">it </w:t>
      </w:r>
      <w:r w:rsidR="00F2234A" w:rsidRPr="00DD1426">
        <w:rPr>
          <w:rFonts w:ascii="Times New Roman" w:hAnsi="Times New Roman" w:cs="Times New Roman"/>
          <w:sz w:val="24"/>
          <w:szCs w:val="24"/>
        </w:rPr>
        <w:t>affects</w:t>
      </w:r>
      <w:r w:rsidR="000F53B5" w:rsidRPr="00DD1426">
        <w:rPr>
          <w:rFonts w:ascii="Times New Roman" w:hAnsi="Times New Roman" w:cs="Times New Roman"/>
          <w:sz w:val="24"/>
          <w:szCs w:val="24"/>
        </w:rPr>
        <w:t xml:space="preserve"> the </w:t>
      </w:r>
      <w:r w:rsidR="00F2234A" w:rsidRPr="00DD1426">
        <w:rPr>
          <w:rFonts w:ascii="Times New Roman" w:hAnsi="Times New Roman" w:cs="Times New Roman"/>
          <w:sz w:val="24"/>
          <w:szCs w:val="24"/>
        </w:rPr>
        <w:t>consumer’s</w:t>
      </w:r>
      <w:r w:rsidR="000F53B5" w:rsidRPr="00DD1426">
        <w:rPr>
          <w:rFonts w:ascii="Times New Roman" w:hAnsi="Times New Roman" w:cs="Times New Roman"/>
          <w:sz w:val="24"/>
          <w:szCs w:val="24"/>
        </w:rPr>
        <w:t xml:space="preserve"> perceptio</w:t>
      </w:r>
      <w:r w:rsidR="00772DCD" w:rsidRPr="00DD1426">
        <w:rPr>
          <w:rFonts w:ascii="Times New Roman" w:hAnsi="Times New Roman" w:cs="Times New Roman"/>
          <w:sz w:val="24"/>
          <w:szCs w:val="24"/>
        </w:rPr>
        <w:t xml:space="preserve">n. The success of this strategy will be evaluated through the sales increase after 2 months of the </w:t>
      </w:r>
      <w:r w:rsidR="00A40A7D" w:rsidRPr="00DD1426">
        <w:rPr>
          <w:rFonts w:ascii="Times New Roman" w:hAnsi="Times New Roman" w:cs="Times New Roman"/>
          <w:sz w:val="24"/>
          <w:szCs w:val="24"/>
        </w:rPr>
        <w:t>influencer’s</w:t>
      </w:r>
      <w:r w:rsidR="00772DCD" w:rsidRPr="00DD1426">
        <w:rPr>
          <w:rFonts w:ascii="Times New Roman" w:hAnsi="Times New Roman" w:cs="Times New Roman"/>
          <w:sz w:val="24"/>
          <w:szCs w:val="24"/>
        </w:rPr>
        <w:t xml:space="preserve"> marketing and the number of </w:t>
      </w:r>
      <w:r w:rsidR="00A40A7D" w:rsidRPr="00DD1426">
        <w:rPr>
          <w:rFonts w:ascii="Times New Roman" w:hAnsi="Times New Roman" w:cs="Times New Roman"/>
          <w:sz w:val="24"/>
          <w:szCs w:val="24"/>
        </w:rPr>
        <w:t>followers</w:t>
      </w:r>
      <w:r w:rsidR="00772DCD" w:rsidRPr="00DD1426">
        <w:rPr>
          <w:rFonts w:ascii="Times New Roman" w:hAnsi="Times New Roman" w:cs="Times New Roman"/>
          <w:sz w:val="24"/>
          <w:szCs w:val="24"/>
        </w:rPr>
        <w:t xml:space="preserve"> on the official page of the crown hotel. </w:t>
      </w:r>
      <w:r w:rsidR="00A40A7D" w:rsidRPr="00DD1426">
        <w:rPr>
          <w:rFonts w:ascii="Times New Roman" w:hAnsi="Times New Roman" w:cs="Times New Roman"/>
          <w:sz w:val="24"/>
          <w:szCs w:val="24"/>
        </w:rPr>
        <w:t xml:space="preserve">The increase in profitability will be evaluated </w:t>
      </w:r>
      <w:r w:rsidR="000E2103" w:rsidRPr="00DD1426">
        <w:rPr>
          <w:rFonts w:ascii="Times New Roman" w:hAnsi="Times New Roman" w:cs="Times New Roman"/>
          <w:sz w:val="24"/>
          <w:szCs w:val="24"/>
        </w:rPr>
        <w:t>i</w:t>
      </w:r>
      <w:r w:rsidR="00A40A7D" w:rsidRPr="00DD1426">
        <w:rPr>
          <w:rFonts w:ascii="Times New Roman" w:hAnsi="Times New Roman" w:cs="Times New Roman"/>
          <w:sz w:val="24"/>
          <w:szCs w:val="24"/>
        </w:rPr>
        <w:t xml:space="preserve">n </w:t>
      </w:r>
      <w:r w:rsidR="000E2103" w:rsidRPr="00DD1426">
        <w:rPr>
          <w:rFonts w:ascii="Times New Roman" w:hAnsi="Times New Roman" w:cs="Times New Roman"/>
          <w:sz w:val="24"/>
          <w:szCs w:val="24"/>
        </w:rPr>
        <w:t>order</w:t>
      </w:r>
      <w:r w:rsidR="00A40A7D" w:rsidRPr="00DD1426">
        <w:rPr>
          <w:rFonts w:ascii="Times New Roman" w:hAnsi="Times New Roman" w:cs="Times New Roman"/>
          <w:sz w:val="24"/>
          <w:szCs w:val="24"/>
        </w:rPr>
        <w:t xml:space="preserve"> to determine the success of this strategy. </w:t>
      </w:r>
      <w:r w:rsidR="002C70C8" w:rsidRPr="00DD1426">
        <w:rPr>
          <w:rFonts w:ascii="Times New Roman" w:hAnsi="Times New Roman" w:cs="Times New Roman"/>
          <w:sz w:val="24"/>
          <w:szCs w:val="24"/>
        </w:rPr>
        <w:t xml:space="preserve">The accusation of the new consumers will also help to understand the success of the new </w:t>
      </w:r>
      <w:r w:rsidR="004D15E2" w:rsidRPr="00DD1426">
        <w:rPr>
          <w:rFonts w:ascii="Times New Roman" w:hAnsi="Times New Roman" w:cs="Times New Roman"/>
          <w:sz w:val="24"/>
          <w:szCs w:val="24"/>
        </w:rPr>
        <w:t>strategies</w:t>
      </w:r>
      <w:r w:rsidR="002C70C8" w:rsidRPr="00DD1426">
        <w:rPr>
          <w:rFonts w:ascii="Times New Roman" w:hAnsi="Times New Roman" w:cs="Times New Roman"/>
          <w:sz w:val="24"/>
          <w:szCs w:val="24"/>
        </w:rPr>
        <w:t xml:space="preserve"> and the </w:t>
      </w:r>
      <w:r w:rsidR="004D15E2" w:rsidRPr="00DD1426">
        <w:rPr>
          <w:rFonts w:ascii="Times New Roman" w:hAnsi="Times New Roman" w:cs="Times New Roman"/>
          <w:sz w:val="24"/>
          <w:szCs w:val="24"/>
        </w:rPr>
        <w:t>services</w:t>
      </w:r>
      <w:r w:rsidR="002C70C8" w:rsidRPr="00DD1426">
        <w:rPr>
          <w:rFonts w:ascii="Times New Roman" w:hAnsi="Times New Roman" w:cs="Times New Roman"/>
          <w:sz w:val="24"/>
          <w:szCs w:val="24"/>
        </w:rPr>
        <w:t xml:space="preserve"> that </w:t>
      </w:r>
      <w:r w:rsidR="004D15E2" w:rsidRPr="00DD1426">
        <w:rPr>
          <w:rFonts w:ascii="Times New Roman" w:hAnsi="Times New Roman" w:cs="Times New Roman"/>
          <w:sz w:val="24"/>
          <w:szCs w:val="24"/>
        </w:rPr>
        <w:t xml:space="preserve">the </w:t>
      </w:r>
      <w:r w:rsidR="002C70C8" w:rsidRPr="00DD1426">
        <w:rPr>
          <w:rFonts w:ascii="Times New Roman" w:hAnsi="Times New Roman" w:cs="Times New Roman"/>
          <w:sz w:val="24"/>
          <w:szCs w:val="24"/>
        </w:rPr>
        <w:t xml:space="preserve">hotel has </w:t>
      </w:r>
      <w:r w:rsidR="004D15E2" w:rsidRPr="00DD1426">
        <w:rPr>
          <w:rFonts w:ascii="Times New Roman" w:hAnsi="Times New Roman" w:cs="Times New Roman"/>
          <w:sz w:val="24"/>
          <w:szCs w:val="24"/>
        </w:rPr>
        <w:t>designed</w:t>
      </w:r>
      <w:r w:rsidR="002C70C8" w:rsidRPr="00DD1426">
        <w:rPr>
          <w:rFonts w:ascii="Times New Roman" w:hAnsi="Times New Roman" w:cs="Times New Roman"/>
          <w:sz w:val="24"/>
          <w:szCs w:val="24"/>
        </w:rPr>
        <w:t xml:space="preserve"> for the consumers. </w:t>
      </w:r>
    </w:p>
    <w:p w14:paraId="09AF0FA7" w14:textId="5A7C53CC" w:rsidR="00251931" w:rsidRPr="00DD1426" w:rsidRDefault="00251931" w:rsidP="00DD1426">
      <w:pPr>
        <w:pStyle w:val="Heading1"/>
        <w:spacing w:line="360" w:lineRule="auto"/>
        <w:rPr>
          <w:rFonts w:cs="Times New Roman"/>
          <w:sz w:val="24"/>
          <w:szCs w:val="24"/>
        </w:rPr>
      </w:pPr>
      <w:bookmarkStart w:id="7" w:name="_Toc120645917"/>
      <w:r w:rsidRPr="00DD1426">
        <w:rPr>
          <w:rFonts w:cs="Times New Roman"/>
          <w:sz w:val="24"/>
          <w:szCs w:val="24"/>
        </w:rPr>
        <w:lastRenderedPageBreak/>
        <w:t>Conclusion</w:t>
      </w:r>
      <w:bookmarkEnd w:id="7"/>
    </w:p>
    <w:p w14:paraId="6EA7A3E1" w14:textId="6F895936" w:rsidR="004D15E2" w:rsidRPr="00DD1426" w:rsidRDefault="004D15E2" w:rsidP="00DD1426">
      <w:pPr>
        <w:spacing w:line="360" w:lineRule="auto"/>
        <w:jc w:val="both"/>
        <w:rPr>
          <w:rFonts w:ascii="Times New Roman" w:hAnsi="Times New Roman" w:cs="Times New Roman"/>
          <w:sz w:val="24"/>
          <w:szCs w:val="24"/>
        </w:rPr>
      </w:pPr>
      <w:r w:rsidRPr="00DD1426">
        <w:rPr>
          <w:rFonts w:ascii="Times New Roman" w:hAnsi="Times New Roman" w:cs="Times New Roman"/>
          <w:sz w:val="24"/>
          <w:szCs w:val="24"/>
        </w:rPr>
        <w:t xml:space="preserve">Crowne Plaza is a leading and one of the biggest </w:t>
      </w:r>
      <w:r w:rsidR="003364AB" w:rsidRPr="00DD1426">
        <w:rPr>
          <w:rFonts w:ascii="Times New Roman" w:hAnsi="Times New Roman" w:cs="Times New Roman"/>
          <w:sz w:val="24"/>
          <w:szCs w:val="24"/>
        </w:rPr>
        <w:t>names</w:t>
      </w:r>
      <w:r w:rsidRPr="00DD1426">
        <w:rPr>
          <w:rFonts w:ascii="Times New Roman" w:hAnsi="Times New Roman" w:cs="Times New Roman"/>
          <w:sz w:val="24"/>
          <w:szCs w:val="24"/>
        </w:rPr>
        <w:t xml:space="preserve"> in the hospitality </w:t>
      </w:r>
      <w:r w:rsidR="00C90A6E" w:rsidRPr="00DD1426">
        <w:rPr>
          <w:rFonts w:ascii="Times New Roman" w:hAnsi="Times New Roman" w:cs="Times New Roman"/>
          <w:sz w:val="24"/>
          <w:szCs w:val="24"/>
        </w:rPr>
        <w:t>industry; it</w:t>
      </w:r>
      <w:r w:rsidRPr="00DD1426">
        <w:rPr>
          <w:rFonts w:ascii="Times New Roman" w:hAnsi="Times New Roman" w:cs="Times New Roman"/>
          <w:sz w:val="24"/>
          <w:szCs w:val="24"/>
        </w:rPr>
        <w:t xml:space="preserve"> </w:t>
      </w:r>
      <w:r w:rsidR="00C90A6E" w:rsidRPr="00DD1426">
        <w:rPr>
          <w:rFonts w:ascii="Times New Roman" w:hAnsi="Times New Roman" w:cs="Times New Roman"/>
          <w:sz w:val="24"/>
          <w:szCs w:val="24"/>
        </w:rPr>
        <w:t>operates</w:t>
      </w:r>
      <w:r w:rsidRPr="00DD1426">
        <w:rPr>
          <w:rFonts w:ascii="Times New Roman" w:hAnsi="Times New Roman" w:cs="Times New Roman"/>
          <w:sz w:val="24"/>
          <w:szCs w:val="24"/>
        </w:rPr>
        <w:t xml:space="preserve"> in 65 countries and has more than 800 </w:t>
      </w:r>
      <w:r w:rsidR="003364AB" w:rsidRPr="00DD1426">
        <w:rPr>
          <w:rFonts w:ascii="Times New Roman" w:hAnsi="Times New Roman" w:cs="Times New Roman"/>
          <w:sz w:val="24"/>
          <w:szCs w:val="24"/>
        </w:rPr>
        <w:t>hotels</w:t>
      </w:r>
      <w:r w:rsidRPr="00DD1426">
        <w:rPr>
          <w:rFonts w:ascii="Times New Roman" w:hAnsi="Times New Roman" w:cs="Times New Roman"/>
          <w:sz w:val="24"/>
          <w:szCs w:val="24"/>
        </w:rPr>
        <w:t xml:space="preserve"> and properties in different regions </w:t>
      </w:r>
      <w:r w:rsidR="003364AB" w:rsidRPr="00DD1426">
        <w:rPr>
          <w:rFonts w:ascii="Times New Roman" w:hAnsi="Times New Roman" w:cs="Times New Roman"/>
          <w:sz w:val="24"/>
          <w:szCs w:val="24"/>
        </w:rPr>
        <w:t xml:space="preserve">around the globe. The company target high-income consumers who invest in </w:t>
      </w:r>
      <w:r w:rsidR="00C90A6E" w:rsidRPr="00DD1426">
        <w:rPr>
          <w:rFonts w:ascii="Times New Roman" w:hAnsi="Times New Roman" w:cs="Times New Roman"/>
          <w:sz w:val="24"/>
          <w:szCs w:val="24"/>
        </w:rPr>
        <w:t xml:space="preserve">leisure activities and prefer </w:t>
      </w:r>
      <w:r w:rsidR="00774A09" w:rsidRPr="00DD1426">
        <w:rPr>
          <w:rFonts w:ascii="Times New Roman" w:hAnsi="Times New Roman" w:cs="Times New Roman"/>
          <w:sz w:val="24"/>
          <w:szCs w:val="24"/>
        </w:rPr>
        <w:t xml:space="preserve">luxury accommodation for vacations. It has been concluded that the company will increase its profits and </w:t>
      </w:r>
      <w:r w:rsidR="006B0A37" w:rsidRPr="00DD1426">
        <w:rPr>
          <w:rFonts w:ascii="Times New Roman" w:hAnsi="Times New Roman" w:cs="Times New Roman"/>
          <w:sz w:val="24"/>
          <w:szCs w:val="24"/>
        </w:rPr>
        <w:t>consumer</w:t>
      </w:r>
      <w:r w:rsidR="00774A09" w:rsidRPr="00DD1426">
        <w:rPr>
          <w:rFonts w:ascii="Times New Roman" w:hAnsi="Times New Roman" w:cs="Times New Roman"/>
          <w:sz w:val="24"/>
          <w:szCs w:val="24"/>
        </w:rPr>
        <w:t xml:space="preserve"> base by targeting Gen-Z</w:t>
      </w:r>
      <w:r w:rsidR="006B0A37" w:rsidRPr="00DD1426">
        <w:rPr>
          <w:rFonts w:ascii="Times New Roman" w:hAnsi="Times New Roman" w:cs="Times New Roman"/>
          <w:sz w:val="24"/>
          <w:szCs w:val="24"/>
        </w:rPr>
        <w:t xml:space="preserve"> and using influencer marking on social media. As this can help in gaining Gen-Z attention and convince them to get their services from the company. </w:t>
      </w:r>
      <w:r w:rsidR="002E3171" w:rsidRPr="00DD1426">
        <w:rPr>
          <w:rFonts w:ascii="Times New Roman" w:hAnsi="Times New Roman" w:cs="Times New Roman"/>
          <w:sz w:val="24"/>
          <w:szCs w:val="24"/>
        </w:rPr>
        <w:t>It</w:t>
      </w:r>
      <w:r w:rsidR="00D5286E" w:rsidRPr="00DD1426">
        <w:rPr>
          <w:rFonts w:ascii="Times New Roman" w:hAnsi="Times New Roman" w:cs="Times New Roman"/>
          <w:sz w:val="24"/>
          <w:szCs w:val="24"/>
        </w:rPr>
        <w:t xml:space="preserve"> has been identified that the major challenges can be time management and getting time from the influencers and celebrities. Teams will make sure to plan in advance so that the risk can be reduced. </w:t>
      </w:r>
    </w:p>
    <w:p w14:paraId="3EFC3313" w14:textId="5A5E633E" w:rsidR="00251931" w:rsidRPr="00DD1426" w:rsidRDefault="00251931" w:rsidP="00DD1426">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72123968" w14:textId="40313C99" w:rsidR="001E7336" w:rsidRPr="00DD1426" w:rsidRDefault="001E7336" w:rsidP="00DD1426">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341332B3" w14:textId="77777777" w:rsidR="009155DC" w:rsidRPr="00DD1426" w:rsidRDefault="009155DC" w:rsidP="00DD1426">
      <w:pPr>
        <w:shd w:val="clear" w:color="auto" w:fill="FFFFFF"/>
        <w:spacing w:before="100" w:beforeAutospacing="1" w:after="100" w:afterAutospacing="1" w:line="360" w:lineRule="auto"/>
        <w:rPr>
          <w:rFonts w:ascii="Times New Roman" w:eastAsia="Times New Roman" w:hAnsi="Times New Roman" w:cs="Times New Roman"/>
          <w:color w:val="222222"/>
          <w:sz w:val="24"/>
          <w:szCs w:val="24"/>
        </w:rPr>
      </w:pPr>
    </w:p>
    <w:p w14:paraId="66BCD9BB" w14:textId="342A3650" w:rsidR="001E7336" w:rsidRPr="00DD1426" w:rsidRDefault="001E7336" w:rsidP="00DD1426">
      <w:pPr>
        <w:spacing w:line="360" w:lineRule="auto"/>
        <w:rPr>
          <w:rFonts w:ascii="Times New Roman" w:eastAsia="Times New Roman" w:hAnsi="Times New Roman" w:cs="Times New Roman"/>
          <w:color w:val="222222"/>
          <w:sz w:val="24"/>
          <w:szCs w:val="24"/>
        </w:rPr>
      </w:pPr>
    </w:p>
    <w:p w14:paraId="5272756D" w14:textId="22827A4A" w:rsidR="00ED21C9" w:rsidRPr="00DD1426" w:rsidRDefault="00ED21C9" w:rsidP="00DD1426">
      <w:pPr>
        <w:spacing w:line="360" w:lineRule="auto"/>
        <w:rPr>
          <w:rFonts w:ascii="Times New Roman" w:eastAsia="Times New Roman" w:hAnsi="Times New Roman" w:cs="Times New Roman"/>
          <w:color w:val="222222"/>
          <w:sz w:val="24"/>
          <w:szCs w:val="24"/>
        </w:rPr>
      </w:pPr>
    </w:p>
    <w:p w14:paraId="1132D130" w14:textId="658FC852" w:rsidR="00ED21C9" w:rsidRPr="00DD1426" w:rsidRDefault="00642209" w:rsidP="00642209">
      <w:pPr>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br w:type="page"/>
      </w:r>
    </w:p>
    <w:p w14:paraId="1D587A0D" w14:textId="6F21B15D" w:rsidR="00251931" w:rsidRPr="00DD1426" w:rsidRDefault="00251931" w:rsidP="00DD1426">
      <w:pPr>
        <w:pStyle w:val="Heading1"/>
        <w:spacing w:line="360" w:lineRule="auto"/>
        <w:rPr>
          <w:rFonts w:cs="Times New Roman"/>
          <w:sz w:val="24"/>
          <w:szCs w:val="24"/>
        </w:rPr>
      </w:pPr>
      <w:bookmarkStart w:id="8" w:name="_Toc120645918"/>
      <w:r w:rsidRPr="00DD1426">
        <w:rPr>
          <w:rFonts w:cs="Times New Roman"/>
          <w:sz w:val="24"/>
          <w:szCs w:val="24"/>
        </w:rPr>
        <w:lastRenderedPageBreak/>
        <w:t>References</w:t>
      </w:r>
      <w:bookmarkEnd w:id="8"/>
    </w:p>
    <w:p w14:paraId="2A4ACB84"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Armstrong, R. and Matters, R.T., 2016. Modern slavery: risks for the UK hospitality industry. </w:t>
      </w:r>
      <w:r w:rsidRPr="00DD1426">
        <w:rPr>
          <w:rFonts w:ascii="Times New Roman" w:hAnsi="Times New Roman" w:cs="Times New Roman"/>
          <w:i/>
          <w:iCs/>
          <w:color w:val="222222"/>
          <w:sz w:val="24"/>
          <w:szCs w:val="24"/>
          <w:shd w:val="clear" w:color="auto" w:fill="FFFFFF"/>
        </w:rPr>
        <w:t>Progress in Responsible Tourism</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5</w:t>
      </w:r>
      <w:r w:rsidRPr="00DD1426">
        <w:rPr>
          <w:rFonts w:ascii="Times New Roman" w:hAnsi="Times New Roman" w:cs="Times New Roman"/>
          <w:color w:val="222222"/>
          <w:sz w:val="24"/>
          <w:szCs w:val="24"/>
          <w:shd w:val="clear" w:color="auto" w:fill="FFFFFF"/>
        </w:rPr>
        <w:t>(1), pp.67-78.</w:t>
      </w:r>
    </w:p>
    <w:p w14:paraId="126E5A6D" w14:textId="77777777" w:rsidR="00ED21C9" w:rsidRPr="00DD1426" w:rsidRDefault="00ED21C9" w:rsidP="00DD1426">
      <w:pPr>
        <w:pStyle w:val="NormalWeb"/>
        <w:spacing w:line="360" w:lineRule="auto"/>
        <w:ind w:left="567" w:hanging="567"/>
        <w:jc w:val="both"/>
      </w:pPr>
      <w:r w:rsidRPr="00DD1426">
        <w:t xml:space="preserve">Au, S., 2022. </w:t>
      </w:r>
      <w:r w:rsidRPr="00DD1426">
        <w:rPr>
          <w:i/>
          <w:iCs/>
        </w:rPr>
        <w:t>17 IHG hotel brands: Mainstream, upscale, and luxury</w:t>
      </w:r>
      <w:r w:rsidRPr="00DD1426">
        <w:t xml:space="preserve">, </w:t>
      </w:r>
      <w:r w:rsidRPr="00DD1426">
        <w:rPr>
          <w:i/>
          <w:iCs/>
        </w:rPr>
        <w:t>UpgradedPoints.com</w:t>
      </w:r>
      <w:r w:rsidRPr="00DD1426">
        <w:t xml:space="preserve">. Available at: https://upgradedpoints.com/travel/hotels/ihg-hotel-brands/ (Accessed: November 29, 2022). </w:t>
      </w:r>
    </w:p>
    <w:p w14:paraId="2E8FC869" w14:textId="77777777" w:rsidR="00ED21C9" w:rsidRPr="00DD1426" w:rsidRDefault="00ED21C9" w:rsidP="00DD1426">
      <w:pPr>
        <w:pStyle w:val="NormalWeb"/>
        <w:spacing w:line="360" w:lineRule="auto"/>
        <w:ind w:left="567" w:hanging="567"/>
        <w:jc w:val="both"/>
      </w:pPr>
      <w:r w:rsidRPr="00DD1426">
        <w:t xml:space="preserve">Crowne Plaza, 2022. </w:t>
      </w:r>
      <w:r w:rsidRPr="00DD1426">
        <w:rPr>
          <w:i/>
          <w:iCs/>
        </w:rPr>
        <w:t>Crowne Plaza® Hotels &amp; Resorts by IHG: Book business accommodations worldwide</w:t>
      </w:r>
      <w:r w:rsidRPr="00DD1426">
        <w:t xml:space="preserve">, </w:t>
      </w:r>
      <w:r w:rsidRPr="00DD1426">
        <w:rPr>
          <w:i/>
          <w:iCs/>
        </w:rPr>
        <w:t>IHG</w:t>
      </w:r>
      <w:r w:rsidRPr="00DD1426">
        <w:t xml:space="preserve">. Available at: https://www.ihg.com/crowneplaza/hotels/us/en/reservation (Accessed: November 29, 2022). </w:t>
      </w:r>
    </w:p>
    <w:p w14:paraId="5D08428D"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 xml:space="preserve">Dube, K., </w:t>
      </w:r>
      <w:proofErr w:type="spellStart"/>
      <w:r w:rsidRPr="00DD1426">
        <w:rPr>
          <w:rFonts w:ascii="Times New Roman" w:hAnsi="Times New Roman" w:cs="Times New Roman"/>
          <w:color w:val="222222"/>
          <w:sz w:val="24"/>
          <w:szCs w:val="24"/>
          <w:shd w:val="clear" w:color="auto" w:fill="FFFFFF"/>
        </w:rPr>
        <w:t>Nhamo</w:t>
      </w:r>
      <w:proofErr w:type="spellEnd"/>
      <w:r w:rsidRPr="00DD1426">
        <w:rPr>
          <w:rFonts w:ascii="Times New Roman" w:hAnsi="Times New Roman" w:cs="Times New Roman"/>
          <w:color w:val="222222"/>
          <w:sz w:val="24"/>
          <w:szCs w:val="24"/>
          <w:shd w:val="clear" w:color="auto" w:fill="FFFFFF"/>
        </w:rPr>
        <w:t xml:space="preserve">, G. and </w:t>
      </w:r>
      <w:proofErr w:type="spellStart"/>
      <w:r w:rsidRPr="00DD1426">
        <w:rPr>
          <w:rFonts w:ascii="Times New Roman" w:hAnsi="Times New Roman" w:cs="Times New Roman"/>
          <w:color w:val="222222"/>
          <w:sz w:val="24"/>
          <w:szCs w:val="24"/>
          <w:shd w:val="clear" w:color="auto" w:fill="FFFFFF"/>
        </w:rPr>
        <w:t>Chikodzi</w:t>
      </w:r>
      <w:proofErr w:type="spellEnd"/>
      <w:r w:rsidRPr="00DD1426">
        <w:rPr>
          <w:rFonts w:ascii="Times New Roman" w:hAnsi="Times New Roman" w:cs="Times New Roman"/>
          <w:color w:val="222222"/>
          <w:sz w:val="24"/>
          <w:szCs w:val="24"/>
          <w:shd w:val="clear" w:color="auto" w:fill="FFFFFF"/>
        </w:rPr>
        <w:t xml:space="preserve">, D., 2021. COVID-19 </w:t>
      </w:r>
      <w:proofErr w:type="gramStart"/>
      <w:r w:rsidRPr="00DD1426">
        <w:rPr>
          <w:rFonts w:ascii="Times New Roman" w:hAnsi="Times New Roman" w:cs="Times New Roman"/>
          <w:color w:val="222222"/>
          <w:sz w:val="24"/>
          <w:szCs w:val="24"/>
          <w:shd w:val="clear" w:color="auto" w:fill="FFFFFF"/>
        </w:rPr>
        <w:t>cripples</w:t>
      </w:r>
      <w:proofErr w:type="gramEnd"/>
      <w:r w:rsidRPr="00DD1426">
        <w:rPr>
          <w:rFonts w:ascii="Times New Roman" w:hAnsi="Times New Roman" w:cs="Times New Roman"/>
          <w:color w:val="222222"/>
          <w:sz w:val="24"/>
          <w:szCs w:val="24"/>
          <w:shd w:val="clear" w:color="auto" w:fill="FFFFFF"/>
        </w:rPr>
        <w:t xml:space="preserve"> global restaurant and hospitality industry. </w:t>
      </w:r>
      <w:r w:rsidRPr="00DD1426">
        <w:rPr>
          <w:rFonts w:ascii="Times New Roman" w:hAnsi="Times New Roman" w:cs="Times New Roman"/>
          <w:i/>
          <w:iCs/>
          <w:color w:val="222222"/>
          <w:sz w:val="24"/>
          <w:szCs w:val="24"/>
          <w:shd w:val="clear" w:color="auto" w:fill="FFFFFF"/>
        </w:rPr>
        <w:t>Current Issues in Tourism</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24</w:t>
      </w:r>
      <w:r w:rsidRPr="00DD1426">
        <w:rPr>
          <w:rFonts w:ascii="Times New Roman" w:hAnsi="Times New Roman" w:cs="Times New Roman"/>
          <w:color w:val="222222"/>
          <w:sz w:val="24"/>
          <w:szCs w:val="24"/>
          <w:shd w:val="clear" w:color="auto" w:fill="FFFFFF"/>
        </w:rPr>
        <w:t>(11), pp.1487-1490.</w:t>
      </w:r>
    </w:p>
    <w:p w14:paraId="20EE1655"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D1426">
        <w:rPr>
          <w:rFonts w:ascii="Times New Roman" w:hAnsi="Times New Roman" w:cs="Times New Roman"/>
          <w:color w:val="222222"/>
          <w:sz w:val="24"/>
          <w:szCs w:val="24"/>
          <w:shd w:val="clear" w:color="auto" w:fill="FFFFFF"/>
        </w:rPr>
        <w:t>Glucksman</w:t>
      </w:r>
      <w:proofErr w:type="spellEnd"/>
      <w:r w:rsidRPr="00DD1426">
        <w:rPr>
          <w:rFonts w:ascii="Times New Roman" w:hAnsi="Times New Roman" w:cs="Times New Roman"/>
          <w:color w:val="222222"/>
          <w:sz w:val="24"/>
          <w:szCs w:val="24"/>
          <w:shd w:val="clear" w:color="auto" w:fill="FFFFFF"/>
        </w:rPr>
        <w:t>, M., 2017. The rise of social media influencer marketing on lifestyle branding: A case study of Lucie Fink. </w:t>
      </w:r>
      <w:r w:rsidRPr="00DD1426">
        <w:rPr>
          <w:rFonts w:ascii="Times New Roman" w:hAnsi="Times New Roman" w:cs="Times New Roman"/>
          <w:i/>
          <w:iCs/>
          <w:color w:val="222222"/>
          <w:sz w:val="24"/>
          <w:szCs w:val="24"/>
          <w:shd w:val="clear" w:color="auto" w:fill="FFFFFF"/>
        </w:rPr>
        <w:t>Elon Journal of undergraduate research in communications</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8</w:t>
      </w:r>
      <w:r w:rsidRPr="00DD1426">
        <w:rPr>
          <w:rFonts w:ascii="Times New Roman" w:hAnsi="Times New Roman" w:cs="Times New Roman"/>
          <w:color w:val="222222"/>
          <w:sz w:val="24"/>
          <w:szCs w:val="24"/>
          <w:shd w:val="clear" w:color="auto" w:fill="FFFFFF"/>
        </w:rPr>
        <w:t>(2), pp.77-87.</w:t>
      </w:r>
    </w:p>
    <w:p w14:paraId="68DB7F10"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 xml:space="preserve">Haseeb, M., </w:t>
      </w:r>
      <w:proofErr w:type="spellStart"/>
      <w:r w:rsidRPr="00DD1426">
        <w:rPr>
          <w:rFonts w:ascii="Times New Roman" w:hAnsi="Times New Roman" w:cs="Times New Roman"/>
          <w:color w:val="222222"/>
          <w:sz w:val="24"/>
          <w:szCs w:val="24"/>
          <w:shd w:val="clear" w:color="auto" w:fill="FFFFFF"/>
        </w:rPr>
        <w:t>Wattanapongphasuk</w:t>
      </w:r>
      <w:proofErr w:type="spellEnd"/>
      <w:r w:rsidRPr="00DD1426">
        <w:rPr>
          <w:rFonts w:ascii="Times New Roman" w:hAnsi="Times New Roman" w:cs="Times New Roman"/>
          <w:color w:val="222222"/>
          <w:sz w:val="24"/>
          <w:szCs w:val="24"/>
          <w:shd w:val="clear" w:color="auto" w:fill="FFFFFF"/>
        </w:rPr>
        <w:t xml:space="preserve">, S. and </w:t>
      </w:r>
      <w:proofErr w:type="spellStart"/>
      <w:r w:rsidRPr="00DD1426">
        <w:rPr>
          <w:rFonts w:ascii="Times New Roman" w:hAnsi="Times New Roman" w:cs="Times New Roman"/>
          <w:color w:val="222222"/>
          <w:sz w:val="24"/>
          <w:szCs w:val="24"/>
          <w:shd w:val="clear" w:color="auto" w:fill="FFFFFF"/>
        </w:rPr>
        <w:t>Jermsittiparsert</w:t>
      </w:r>
      <w:proofErr w:type="spellEnd"/>
      <w:r w:rsidRPr="00DD1426">
        <w:rPr>
          <w:rFonts w:ascii="Times New Roman" w:hAnsi="Times New Roman" w:cs="Times New Roman"/>
          <w:color w:val="222222"/>
          <w:sz w:val="24"/>
          <w:szCs w:val="24"/>
          <w:shd w:val="clear" w:color="auto" w:fill="FFFFFF"/>
        </w:rPr>
        <w:t>, K., 2019. Financial Development, Market Freedom, Political Stability, Economic Growth and C [O. sub. 2] Emissions: An Unexplored Nexus in ASEAN Countries. </w:t>
      </w:r>
      <w:r w:rsidRPr="00DD1426">
        <w:rPr>
          <w:rFonts w:ascii="Times New Roman" w:hAnsi="Times New Roman" w:cs="Times New Roman"/>
          <w:i/>
          <w:iCs/>
          <w:color w:val="222222"/>
          <w:sz w:val="24"/>
          <w:szCs w:val="24"/>
          <w:shd w:val="clear" w:color="auto" w:fill="FFFFFF"/>
        </w:rPr>
        <w:t>Contemporary Economics</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13</w:t>
      </w:r>
      <w:r w:rsidRPr="00DD1426">
        <w:rPr>
          <w:rFonts w:ascii="Times New Roman" w:hAnsi="Times New Roman" w:cs="Times New Roman"/>
          <w:color w:val="222222"/>
          <w:sz w:val="24"/>
          <w:szCs w:val="24"/>
          <w:shd w:val="clear" w:color="auto" w:fill="FFFFFF"/>
        </w:rPr>
        <w:t>(3), pp.363-375.</w:t>
      </w:r>
    </w:p>
    <w:p w14:paraId="47A66DE4" w14:textId="77777777" w:rsidR="00ED21C9" w:rsidRPr="00DD1426" w:rsidRDefault="00ED21C9" w:rsidP="00DD1426">
      <w:pPr>
        <w:pStyle w:val="NormalWeb"/>
        <w:spacing w:line="360" w:lineRule="auto"/>
        <w:ind w:left="567" w:hanging="567"/>
        <w:jc w:val="both"/>
      </w:pPr>
      <w:r w:rsidRPr="00DD1426">
        <w:t xml:space="preserve">IHG, 2021. </w:t>
      </w:r>
      <w:r w:rsidRPr="00DD1426">
        <w:rPr>
          <w:i/>
          <w:iCs/>
        </w:rPr>
        <w:t>True hospitality for good</w:t>
      </w:r>
      <w:r w:rsidRPr="00DD1426">
        <w:t xml:space="preserve">, </w:t>
      </w:r>
      <w:r w:rsidRPr="00DD1426">
        <w:rPr>
          <w:i/>
          <w:iCs/>
        </w:rPr>
        <w:t>InterContinental Hotels Group PLC</w:t>
      </w:r>
      <w:r w:rsidRPr="00DD1426">
        <w:t xml:space="preserve">. Available at: https://www.ihgplc.com/en (Accessed: November 29, 2022). </w:t>
      </w:r>
    </w:p>
    <w:p w14:paraId="56D29EF1"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D1426">
        <w:rPr>
          <w:rFonts w:ascii="Times New Roman" w:hAnsi="Times New Roman" w:cs="Times New Roman"/>
          <w:color w:val="222222"/>
          <w:sz w:val="24"/>
          <w:szCs w:val="24"/>
          <w:shd w:val="clear" w:color="auto" w:fill="FFFFFF"/>
        </w:rPr>
        <w:t>Jin</w:t>
      </w:r>
      <w:proofErr w:type="spellEnd"/>
      <w:r w:rsidRPr="00DD1426">
        <w:rPr>
          <w:rFonts w:ascii="Times New Roman" w:hAnsi="Times New Roman" w:cs="Times New Roman"/>
          <w:color w:val="222222"/>
          <w:sz w:val="24"/>
          <w:szCs w:val="24"/>
          <w:shd w:val="clear" w:color="auto" w:fill="FFFFFF"/>
        </w:rPr>
        <w:t>, S.V., Muqaddam, A. and Ryu, E., 2019. Instafamous and social media influencer marketing. </w:t>
      </w:r>
      <w:r w:rsidRPr="00DD1426">
        <w:rPr>
          <w:rFonts w:ascii="Times New Roman" w:hAnsi="Times New Roman" w:cs="Times New Roman"/>
          <w:i/>
          <w:iCs/>
          <w:color w:val="222222"/>
          <w:sz w:val="24"/>
          <w:szCs w:val="24"/>
          <w:shd w:val="clear" w:color="auto" w:fill="FFFFFF"/>
        </w:rPr>
        <w:t>Marketing Intelligence &amp; Planning</w:t>
      </w:r>
      <w:r w:rsidRPr="00DD1426">
        <w:rPr>
          <w:rFonts w:ascii="Times New Roman" w:hAnsi="Times New Roman" w:cs="Times New Roman"/>
          <w:color w:val="222222"/>
          <w:sz w:val="24"/>
          <w:szCs w:val="24"/>
          <w:shd w:val="clear" w:color="auto" w:fill="FFFFFF"/>
        </w:rPr>
        <w:t>.</w:t>
      </w:r>
    </w:p>
    <w:p w14:paraId="69285898"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Leung, X.Y., Wen, H. and Jiang, L., 2018. What do hospitality undergraduates learn in different countries? An international comparison of curriculum. </w:t>
      </w:r>
      <w:r w:rsidRPr="00DD1426">
        <w:rPr>
          <w:rFonts w:ascii="Times New Roman" w:hAnsi="Times New Roman" w:cs="Times New Roman"/>
          <w:i/>
          <w:iCs/>
          <w:color w:val="222222"/>
          <w:sz w:val="24"/>
          <w:szCs w:val="24"/>
          <w:shd w:val="clear" w:color="auto" w:fill="FFFFFF"/>
        </w:rPr>
        <w:t>Journal of Hospitality, Leisure, Sport &amp; Tourism Education</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22</w:t>
      </w:r>
      <w:r w:rsidRPr="00DD1426">
        <w:rPr>
          <w:rFonts w:ascii="Times New Roman" w:hAnsi="Times New Roman" w:cs="Times New Roman"/>
          <w:color w:val="222222"/>
          <w:sz w:val="24"/>
          <w:szCs w:val="24"/>
          <w:shd w:val="clear" w:color="auto" w:fill="FFFFFF"/>
        </w:rPr>
        <w:t>, pp.31-41.</w:t>
      </w:r>
    </w:p>
    <w:p w14:paraId="4BDB9F47" w14:textId="77777777" w:rsidR="00ED21C9" w:rsidRPr="00DD1426" w:rsidRDefault="00ED21C9" w:rsidP="00DD1426">
      <w:pPr>
        <w:spacing w:line="360" w:lineRule="auto"/>
        <w:ind w:left="720" w:hanging="720"/>
        <w:jc w:val="both"/>
        <w:rPr>
          <w:rFonts w:ascii="Times New Roman" w:hAnsi="Times New Roman" w:cs="Times New Roman"/>
          <w:sz w:val="24"/>
          <w:szCs w:val="24"/>
        </w:rPr>
      </w:pPr>
      <w:r w:rsidRPr="00DD1426">
        <w:rPr>
          <w:rFonts w:ascii="Times New Roman" w:hAnsi="Times New Roman" w:cs="Times New Roman"/>
          <w:color w:val="222222"/>
          <w:sz w:val="24"/>
          <w:szCs w:val="24"/>
          <w:shd w:val="clear" w:color="auto" w:fill="FFFFFF"/>
        </w:rPr>
        <w:t>Lou, C. and Yuan, S., 2019. Influencer marketing: how message value and credibility affect consumer trust of branded content on social media. </w:t>
      </w:r>
      <w:r w:rsidRPr="00DD1426">
        <w:rPr>
          <w:rFonts w:ascii="Times New Roman" w:hAnsi="Times New Roman" w:cs="Times New Roman"/>
          <w:i/>
          <w:iCs/>
          <w:color w:val="222222"/>
          <w:sz w:val="24"/>
          <w:szCs w:val="24"/>
          <w:shd w:val="clear" w:color="auto" w:fill="FFFFFF"/>
        </w:rPr>
        <w:t>Journal of Interactive Advertising</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19</w:t>
      </w:r>
      <w:r w:rsidRPr="00DD1426">
        <w:rPr>
          <w:rFonts w:ascii="Times New Roman" w:hAnsi="Times New Roman" w:cs="Times New Roman"/>
          <w:color w:val="222222"/>
          <w:sz w:val="24"/>
          <w:szCs w:val="24"/>
          <w:shd w:val="clear" w:color="auto" w:fill="FFFFFF"/>
        </w:rPr>
        <w:t>(1), pp.58-73.</w:t>
      </w:r>
    </w:p>
    <w:p w14:paraId="437A3B63"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D1426">
        <w:rPr>
          <w:rFonts w:ascii="Times New Roman" w:hAnsi="Times New Roman" w:cs="Times New Roman"/>
          <w:color w:val="222222"/>
          <w:sz w:val="24"/>
          <w:szCs w:val="24"/>
          <w:shd w:val="clear" w:color="auto" w:fill="FFFFFF"/>
        </w:rPr>
        <w:lastRenderedPageBreak/>
        <w:t>Peric</w:t>
      </w:r>
      <w:proofErr w:type="spellEnd"/>
      <w:r w:rsidRPr="00DD1426">
        <w:rPr>
          <w:rFonts w:ascii="Times New Roman" w:hAnsi="Times New Roman" w:cs="Times New Roman"/>
          <w:color w:val="222222"/>
          <w:sz w:val="24"/>
          <w:szCs w:val="24"/>
          <w:shd w:val="clear" w:color="auto" w:fill="FFFFFF"/>
        </w:rPr>
        <w:t xml:space="preserve">, M. and </w:t>
      </w:r>
      <w:proofErr w:type="spellStart"/>
      <w:r w:rsidRPr="00DD1426">
        <w:rPr>
          <w:rFonts w:ascii="Times New Roman" w:hAnsi="Times New Roman" w:cs="Times New Roman"/>
          <w:color w:val="222222"/>
          <w:sz w:val="24"/>
          <w:szCs w:val="24"/>
          <w:shd w:val="clear" w:color="auto" w:fill="FFFFFF"/>
        </w:rPr>
        <w:t>Vitezic</w:t>
      </w:r>
      <w:proofErr w:type="spellEnd"/>
      <w:r w:rsidRPr="00DD1426">
        <w:rPr>
          <w:rFonts w:ascii="Times New Roman" w:hAnsi="Times New Roman" w:cs="Times New Roman"/>
          <w:color w:val="222222"/>
          <w:sz w:val="24"/>
          <w:szCs w:val="24"/>
          <w:shd w:val="clear" w:color="auto" w:fill="FFFFFF"/>
        </w:rPr>
        <w:t>, V., 2016. Impact of global economic crisis on firm growth. </w:t>
      </w:r>
      <w:r w:rsidRPr="00DD1426">
        <w:rPr>
          <w:rFonts w:ascii="Times New Roman" w:hAnsi="Times New Roman" w:cs="Times New Roman"/>
          <w:i/>
          <w:iCs/>
          <w:color w:val="222222"/>
          <w:sz w:val="24"/>
          <w:szCs w:val="24"/>
          <w:shd w:val="clear" w:color="auto" w:fill="FFFFFF"/>
        </w:rPr>
        <w:t>Small business economics</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46</w:t>
      </w:r>
      <w:r w:rsidRPr="00DD1426">
        <w:rPr>
          <w:rFonts w:ascii="Times New Roman" w:hAnsi="Times New Roman" w:cs="Times New Roman"/>
          <w:color w:val="222222"/>
          <w:sz w:val="24"/>
          <w:szCs w:val="24"/>
          <w:shd w:val="clear" w:color="auto" w:fill="FFFFFF"/>
        </w:rPr>
        <w:t>(1), pp.1-12.</w:t>
      </w:r>
    </w:p>
    <w:p w14:paraId="43452194"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 xml:space="preserve">Shakya, E. and Tamang, P., 2020. Effects of Internal Service Quality on Work Engagement: A Case Study of Hotel </w:t>
      </w:r>
      <w:proofErr w:type="spellStart"/>
      <w:r w:rsidRPr="00DD1426">
        <w:rPr>
          <w:rFonts w:ascii="Times New Roman" w:hAnsi="Times New Roman" w:cs="Times New Roman"/>
          <w:color w:val="222222"/>
          <w:sz w:val="24"/>
          <w:szCs w:val="24"/>
          <w:shd w:val="clear" w:color="auto" w:fill="FFFFFF"/>
        </w:rPr>
        <w:t>Soaltee</w:t>
      </w:r>
      <w:proofErr w:type="spellEnd"/>
      <w:r w:rsidRPr="00DD1426">
        <w:rPr>
          <w:rFonts w:ascii="Times New Roman" w:hAnsi="Times New Roman" w:cs="Times New Roman"/>
          <w:color w:val="222222"/>
          <w:sz w:val="24"/>
          <w:szCs w:val="24"/>
          <w:shd w:val="clear" w:color="auto" w:fill="FFFFFF"/>
        </w:rPr>
        <w:t xml:space="preserve"> Crowne Plaza. </w:t>
      </w:r>
      <w:r w:rsidRPr="00DD1426">
        <w:rPr>
          <w:rFonts w:ascii="Times New Roman" w:hAnsi="Times New Roman" w:cs="Times New Roman"/>
          <w:i/>
          <w:iCs/>
          <w:color w:val="222222"/>
          <w:sz w:val="24"/>
          <w:szCs w:val="24"/>
          <w:shd w:val="clear" w:color="auto" w:fill="FFFFFF"/>
        </w:rPr>
        <w:t>Journal of Business and Social Sciences Research</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5</w:t>
      </w:r>
      <w:r w:rsidRPr="00DD1426">
        <w:rPr>
          <w:rFonts w:ascii="Times New Roman" w:hAnsi="Times New Roman" w:cs="Times New Roman"/>
          <w:color w:val="222222"/>
          <w:sz w:val="24"/>
          <w:szCs w:val="24"/>
          <w:shd w:val="clear" w:color="auto" w:fill="FFFFFF"/>
        </w:rPr>
        <w:t>(2), pp.63-76.</w:t>
      </w:r>
    </w:p>
    <w:p w14:paraId="4E25F1B9"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Vlasenko, R., 2016. The rise of populism and nationalism in Europe threatens its political stability and security.</w:t>
      </w:r>
    </w:p>
    <w:p w14:paraId="20B72093"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r w:rsidRPr="00DD1426">
        <w:rPr>
          <w:rFonts w:ascii="Times New Roman" w:hAnsi="Times New Roman" w:cs="Times New Roman"/>
          <w:color w:val="222222"/>
          <w:sz w:val="24"/>
          <w:szCs w:val="24"/>
          <w:shd w:val="clear" w:color="auto" w:fill="FFFFFF"/>
        </w:rPr>
        <w:t xml:space="preserve">Wang, K.H., Liu, L., Adebayo, T.S., </w:t>
      </w:r>
      <w:proofErr w:type="spellStart"/>
      <w:r w:rsidRPr="00DD1426">
        <w:rPr>
          <w:rFonts w:ascii="Times New Roman" w:hAnsi="Times New Roman" w:cs="Times New Roman"/>
          <w:color w:val="222222"/>
          <w:sz w:val="24"/>
          <w:szCs w:val="24"/>
          <w:shd w:val="clear" w:color="auto" w:fill="FFFFFF"/>
        </w:rPr>
        <w:t>Lobonț</w:t>
      </w:r>
      <w:proofErr w:type="spellEnd"/>
      <w:r w:rsidRPr="00DD1426">
        <w:rPr>
          <w:rFonts w:ascii="Times New Roman" w:hAnsi="Times New Roman" w:cs="Times New Roman"/>
          <w:color w:val="222222"/>
          <w:sz w:val="24"/>
          <w:szCs w:val="24"/>
          <w:shd w:val="clear" w:color="auto" w:fill="FFFFFF"/>
        </w:rPr>
        <w:t>, O.R. and Claudia, M.N., 2021. Fiscal decentralization, political stability and resources curse hypothesis: A case of fiscal decentralized economies. </w:t>
      </w:r>
      <w:r w:rsidRPr="00DD1426">
        <w:rPr>
          <w:rFonts w:ascii="Times New Roman" w:hAnsi="Times New Roman" w:cs="Times New Roman"/>
          <w:i/>
          <w:iCs/>
          <w:color w:val="222222"/>
          <w:sz w:val="24"/>
          <w:szCs w:val="24"/>
          <w:shd w:val="clear" w:color="auto" w:fill="FFFFFF"/>
        </w:rPr>
        <w:t>Resources Policy</w:t>
      </w:r>
      <w:r w:rsidRPr="00DD1426">
        <w:rPr>
          <w:rFonts w:ascii="Times New Roman" w:hAnsi="Times New Roman" w:cs="Times New Roman"/>
          <w:color w:val="222222"/>
          <w:sz w:val="24"/>
          <w:szCs w:val="24"/>
          <w:shd w:val="clear" w:color="auto" w:fill="FFFFFF"/>
        </w:rPr>
        <w:t>, </w:t>
      </w:r>
      <w:r w:rsidRPr="00DD1426">
        <w:rPr>
          <w:rFonts w:ascii="Times New Roman" w:hAnsi="Times New Roman" w:cs="Times New Roman"/>
          <w:i/>
          <w:iCs/>
          <w:color w:val="222222"/>
          <w:sz w:val="24"/>
          <w:szCs w:val="24"/>
          <w:shd w:val="clear" w:color="auto" w:fill="FFFFFF"/>
        </w:rPr>
        <w:t>72</w:t>
      </w:r>
      <w:r w:rsidRPr="00DD1426">
        <w:rPr>
          <w:rFonts w:ascii="Times New Roman" w:hAnsi="Times New Roman" w:cs="Times New Roman"/>
          <w:color w:val="222222"/>
          <w:sz w:val="24"/>
          <w:szCs w:val="24"/>
          <w:shd w:val="clear" w:color="auto" w:fill="FFFFFF"/>
        </w:rPr>
        <w:t>, p.102071.</w:t>
      </w:r>
    </w:p>
    <w:p w14:paraId="2C695D21"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D1426">
        <w:rPr>
          <w:rFonts w:ascii="Times New Roman" w:hAnsi="Times New Roman" w:cs="Times New Roman"/>
          <w:color w:val="222222"/>
          <w:sz w:val="24"/>
          <w:szCs w:val="24"/>
          <w:shd w:val="clear" w:color="auto" w:fill="FFFFFF"/>
        </w:rPr>
        <w:t>Wario</w:t>
      </w:r>
      <w:proofErr w:type="spellEnd"/>
      <w:r w:rsidRPr="00DD1426">
        <w:rPr>
          <w:rFonts w:ascii="Times New Roman" w:hAnsi="Times New Roman" w:cs="Times New Roman"/>
          <w:color w:val="222222"/>
          <w:sz w:val="24"/>
          <w:szCs w:val="24"/>
          <w:shd w:val="clear" w:color="auto" w:fill="FFFFFF"/>
        </w:rPr>
        <w:t>, G.G., 2020. </w:t>
      </w:r>
      <w:r w:rsidRPr="00DD1426">
        <w:rPr>
          <w:rFonts w:ascii="Times New Roman" w:hAnsi="Times New Roman" w:cs="Times New Roman"/>
          <w:i/>
          <w:iCs/>
          <w:color w:val="222222"/>
          <w:sz w:val="24"/>
          <w:szCs w:val="24"/>
          <w:shd w:val="clear" w:color="auto" w:fill="FFFFFF"/>
        </w:rPr>
        <w:t>Effect of Environmental Sustainability Practices on the Growth of Green Hotels in Kenya: A Case Study of Crowne Plaza Hotel</w:t>
      </w:r>
      <w:r w:rsidRPr="00DD1426">
        <w:rPr>
          <w:rFonts w:ascii="Times New Roman" w:hAnsi="Times New Roman" w:cs="Times New Roman"/>
          <w:color w:val="222222"/>
          <w:sz w:val="24"/>
          <w:szCs w:val="24"/>
          <w:shd w:val="clear" w:color="auto" w:fill="FFFFFF"/>
        </w:rPr>
        <w:t> (Doctoral dissertation, United States International University-Africa).</w:t>
      </w:r>
    </w:p>
    <w:p w14:paraId="61267787" w14:textId="77777777" w:rsidR="00ED21C9" w:rsidRPr="00DD1426" w:rsidRDefault="00ED21C9" w:rsidP="00DD1426">
      <w:pPr>
        <w:spacing w:line="360" w:lineRule="auto"/>
        <w:ind w:left="720" w:hanging="720"/>
        <w:jc w:val="both"/>
        <w:rPr>
          <w:rFonts w:ascii="Times New Roman" w:hAnsi="Times New Roman" w:cs="Times New Roman"/>
          <w:color w:val="222222"/>
          <w:sz w:val="24"/>
          <w:szCs w:val="24"/>
          <w:shd w:val="clear" w:color="auto" w:fill="FFFFFF"/>
        </w:rPr>
      </w:pPr>
      <w:proofErr w:type="spellStart"/>
      <w:r w:rsidRPr="00DD1426">
        <w:rPr>
          <w:rFonts w:ascii="Times New Roman" w:hAnsi="Times New Roman" w:cs="Times New Roman"/>
          <w:color w:val="222222"/>
          <w:sz w:val="24"/>
          <w:szCs w:val="24"/>
          <w:shd w:val="clear" w:color="auto" w:fill="FFFFFF"/>
        </w:rPr>
        <w:t>Zeaiter</w:t>
      </w:r>
      <w:proofErr w:type="spellEnd"/>
      <w:r w:rsidRPr="00DD1426">
        <w:rPr>
          <w:rFonts w:ascii="Times New Roman" w:hAnsi="Times New Roman" w:cs="Times New Roman"/>
          <w:color w:val="222222"/>
          <w:sz w:val="24"/>
          <w:szCs w:val="24"/>
          <w:shd w:val="clear" w:color="auto" w:fill="FFFFFF"/>
        </w:rPr>
        <w:t xml:space="preserve">, J.H. and Al </w:t>
      </w:r>
      <w:proofErr w:type="spellStart"/>
      <w:r w:rsidRPr="00DD1426">
        <w:rPr>
          <w:rFonts w:ascii="Times New Roman" w:hAnsi="Times New Roman" w:cs="Times New Roman"/>
          <w:color w:val="222222"/>
          <w:sz w:val="24"/>
          <w:szCs w:val="24"/>
          <w:shd w:val="clear" w:color="auto" w:fill="FFFFFF"/>
        </w:rPr>
        <w:t>Sheidi</w:t>
      </w:r>
      <w:proofErr w:type="spellEnd"/>
      <w:r w:rsidRPr="00DD1426">
        <w:rPr>
          <w:rFonts w:ascii="Times New Roman" w:hAnsi="Times New Roman" w:cs="Times New Roman"/>
          <w:color w:val="222222"/>
          <w:sz w:val="24"/>
          <w:szCs w:val="24"/>
          <w:shd w:val="clear" w:color="auto" w:fill="FFFFFF"/>
        </w:rPr>
        <w:t xml:space="preserve">, N., 2021, May. Consumer Behaviour: A Case Study of Crowne Plaza </w:t>
      </w:r>
      <w:proofErr w:type="spellStart"/>
      <w:r w:rsidRPr="00DD1426">
        <w:rPr>
          <w:rFonts w:ascii="Times New Roman" w:hAnsi="Times New Roman" w:cs="Times New Roman"/>
          <w:color w:val="222222"/>
          <w:sz w:val="24"/>
          <w:szCs w:val="24"/>
          <w:shd w:val="clear" w:color="auto" w:fill="FFFFFF"/>
        </w:rPr>
        <w:t>Qurum</w:t>
      </w:r>
      <w:proofErr w:type="spellEnd"/>
      <w:r w:rsidRPr="00DD1426">
        <w:rPr>
          <w:rFonts w:ascii="Times New Roman" w:hAnsi="Times New Roman" w:cs="Times New Roman"/>
          <w:color w:val="222222"/>
          <w:sz w:val="24"/>
          <w:szCs w:val="24"/>
          <w:shd w:val="clear" w:color="auto" w:fill="FFFFFF"/>
        </w:rPr>
        <w:t xml:space="preserve"> Hotel, Oman. In </w:t>
      </w:r>
      <w:r w:rsidRPr="00DD1426">
        <w:rPr>
          <w:rFonts w:ascii="Times New Roman" w:hAnsi="Times New Roman" w:cs="Times New Roman"/>
          <w:i/>
          <w:iCs/>
          <w:color w:val="222222"/>
          <w:sz w:val="24"/>
          <w:szCs w:val="24"/>
          <w:shd w:val="clear" w:color="auto" w:fill="FFFFFF"/>
        </w:rPr>
        <w:t>International Conference on Tourism Research</w:t>
      </w:r>
      <w:r w:rsidRPr="00DD1426">
        <w:rPr>
          <w:rFonts w:ascii="Times New Roman" w:hAnsi="Times New Roman" w:cs="Times New Roman"/>
          <w:color w:val="222222"/>
          <w:sz w:val="24"/>
          <w:szCs w:val="24"/>
          <w:shd w:val="clear" w:color="auto" w:fill="FFFFFF"/>
        </w:rPr>
        <w:t> (pp. 538-XVIII). Academic Conferences International Limited.</w:t>
      </w:r>
    </w:p>
    <w:p w14:paraId="7A9E3ABD" w14:textId="77777777" w:rsidR="00ED21C9" w:rsidRPr="00DD1426" w:rsidRDefault="00ED21C9" w:rsidP="00DD1426">
      <w:pPr>
        <w:spacing w:line="360" w:lineRule="auto"/>
        <w:rPr>
          <w:rFonts w:ascii="Times New Roman" w:hAnsi="Times New Roman" w:cs="Times New Roman"/>
          <w:sz w:val="24"/>
          <w:szCs w:val="24"/>
        </w:rPr>
      </w:pPr>
    </w:p>
    <w:p w14:paraId="6F54C7D0" w14:textId="77777777" w:rsidR="00ED21C9" w:rsidRPr="00DD1426" w:rsidRDefault="00ED21C9" w:rsidP="00DD1426">
      <w:pPr>
        <w:spacing w:line="360" w:lineRule="auto"/>
        <w:rPr>
          <w:rFonts w:ascii="Times New Roman" w:hAnsi="Times New Roman" w:cs="Times New Roman"/>
          <w:sz w:val="24"/>
          <w:szCs w:val="24"/>
        </w:rPr>
      </w:pPr>
    </w:p>
    <w:p w14:paraId="32BB66AA" w14:textId="77777777" w:rsidR="001E7336" w:rsidRPr="00DD1426" w:rsidRDefault="001E7336" w:rsidP="00DD1426">
      <w:pPr>
        <w:shd w:val="clear" w:color="auto" w:fill="FFFFFF"/>
        <w:spacing w:before="100" w:beforeAutospacing="1" w:after="100" w:afterAutospacing="1" w:line="360" w:lineRule="auto"/>
        <w:rPr>
          <w:rFonts w:ascii="Times New Roman" w:eastAsia="Times New Roman" w:hAnsi="Times New Roman" w:cs="Times New Roman"/>
          <w:b/>
          <w:bCs/>
          <w:color w:val="222222"/>
          <w:sz w:val="24"/>
          <w:szCs w:val="24"/>
        </w:rPr>
      </w:pPr>
    </w:p>
    <w:p w14:paraId="05315ABF" w14:textId="624B3E57" w:rsidR="00DD1426" w:rsidRDefault="00DD1426">
      <w:pPr>
        <w:rPr>
          <w:rFonts w:ascii="Times New Roman" w:eastAsia="Times New Roman" w:hAnsi="Times New Roman" w:cs="Times New Roman"/>
          <w:b/>
          <w:bCs/>
          <w:color w:val="222222"/>
          <w:sz w:val="24"/>
          <w:szCs w:val="24"/>
        </w:rPr>
      </w:pPr>
      <w:r>
        <w:rPr>
          <w:rFonts w:ascii="Times New Roman" w:eastAsia="Times New Roman" w:hAnsi="Times New Roman" w:cs="Times New Roman"/>
          <w:b/>
          <w:bCs/>
          <w:color w:val="222222"/>
          <w:sz w:val="24"/>
          <w:szCs w:val="24"/>
        </w:rPr>
        <w:br w:type="page"/>
      </w:r>
    </w:p>
    <w:p w14:paraId="7BA37BF3" w14:textId="77777777" w:rsidR="001E7336" w:rsidRPr="00DD1426" w:rsidRDefault="001E7336" w:rsidP="00DD1426">
      <w:pPr>
        <w:shd w:val="clear" w:color="auto" w:fill="FFFFFF"/>
        <w:spacing w:before="90" w:after="90" w:line="360" w:lineRule="auto"/>
        <w:rPr>
          <w:rFonts w:ascii="Times New Roman" w:eastAsia="Times New Roman" w:hAnsi="Times New Roman" w:cs="Times New Roman"/>
          <w:b/>
          <w:bCs/>
          <w:color w:val="222222"/>
          <w:sz w:val="24"/>
          <w:szCs w:val="24"/>
        </w:rPr>
      </w:pPr>
    </w:p>
    <w:p w14:paraId="027A0154" w14:textId="442D75C1" w:rsidR="00251931" w:rsidRPr="00DD1426" w:rsidRDefault="00251931" w:rsidP="00DD1426">
      <w:pPr>
        <w:pStyle w:val="Heading1"/>
      </w:pPr>
      <w:bookmarkStart w:id="9" w:name="_Toc120645919"/>
      <w:r w:rsidRPr="00DD1426">
        <w:t>Appendices</w:t>
      </w:r>
      <w:bookmarkEnd w:id="9"/>
    </w:p>
    <w:p w14:paraId="1F0B3CD7" w14:textId="1DDADABD" w:rsidR="00A40A7D" w:rsidRDefault="00A40A7D" w:rsidP="00DD1426">
      <w:pPr>
        <w:pStyle w:val="Heading2"/>
      </w:pPr>
      <w:bookmarkStart w:id="10" w:name="_Toc120645920"/>
      <w:r w:rsidRPr="00DD1426">
        <w:t>Appendix 1: Presentation</w:t>
      </w:r>
      <w:bookmarkEnd w:id="10"/>
      <w:r w:rsidRPr="00DD1426">
        <w:t xml:space="preserve"> </w:t>
      </w:r>
    </w:p>
    <w:p w14:paraId="70064BD7" w14:textId="66236E61" w:rsidR="00642209" w:rsidRDefault="00642209" w:rsidP="00642209">
      <w:r>
        <w:rPr>
          <w:noProof/>
        </w:rPr>
        <w:drawing>
          <wp:inline distT="0" distB="0" distL="0" distR="0" wp14:anchorId="031C43BA" wp14:editId="5B0190F8">
            <wp:extent cx="5731510" cy="3223895"/>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84E7BD7" w14:textId="75F1E9ED" w:rsidR="00642209" w:rsidRDefault="00642209" w:rsidP="00642209"/>
    <w:p w14:paraId="5CA82EFE" w14:textId="725DC363" w:rsidR="00642209" w:rsidRDefault="00642209" w:rsidP="00642209">
      <w:r>
        <w:rPr>
          <w:noProof/>
        </w:rPr>
        <w:drawing>
          <wp:inline distT="0" distB="0" distL="0" distR="0" wp14:anchorId="37D03683" wp14:editId="00EBD52D">
            <wp:extent cx="5731510" cy="3223895"/>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21D94F8" w14:textId="13E8B19B" w:rsidR="00642209" w:rsidRDefault="00642209" w:rsidP="00642209"/>
    <w:p w14:paraId="60F25409" w14:textId="2E7373BA" w:rsidR="00642209" w:rsidRDefault="00642209" w:rsidP="00642209">
      <w:r>
        <w:rPr>
          <w:noProof/>
        </w:rPr>
        <w:lastRenderedPageBreak/>
        <w:drawing>
          <wp:inline distT="0" distB="0" distL="0" distR="0" wp14:anchorId="3EBA5D59" wp14:editId="59084CB4">
            <wp:extent cx="5731510" cy="3223895"/>
            <wp:effectExtent l="0" t="0" r="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E2B7459" w14:textId="041B42A4" w:rsidR="00642209" w:rsidRDefault="00642209" w:rsidP="00642209"/>
    <w:p w14:paraId="24D84BEC" w14:textId="073F4F32" w:rsidR="00642209" w:rsidRDefault="00642209" w:rsidP="00642209">
      <w:r>
        <w:rPr>
          <w:noProof/>
        </w:rPr>
        <w:drawing>
          <wp:inline distT="0" distB="0" distL="0" distR="0" wp14:anchorId="1C1C84D7" wp14:editId="6EDF4AA3">
            <wp:extent cx="5731510" cy="3223895"/>
            <wp:effectExtent l="0" t="0" r="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22CDEDEF" w14:textId="512DA936" w:rsidR="00642209" w:rsidRDefault="00642209" w:rsidP="00642209"/>
    <w:p w14:paraId="5FC17014" w14:textId="2120CB21" w:rsidR="00642209" w:rsidRDefault="00642209" w:rsidP="00642209">
      <w:r>
        <w:rPr>
          <w:noProof/>
        </w:rPr>
        <w:lastRenderedPageBreak/>
        <w:drawing>
          <wp:inline distT="0" distB="0" distL="0" distR="0" wp14:anchorId="7F11B7EC" wp14:editId="7C674722">
            <wp:extent cx="5731510" cy="3223895"/>
            <wp:effectExtent l="0" t="0" r="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21D7A7F" w14:textId="3FF114E1" w:rsidR="00642209" w:rsidRDefault="00642209" w:rsidP="00642209"/>
    <w:p w14:paraId="1EBAE52B" w14:textId="056B4E68" w:rsidR="00642209" w:rsidRDefault="00642209" w:rsidP="00642209">
      <w:r>
        <w:rPr>
          <w:noProof/>
        </w:rPr>
        <w:drawing>
          <wp:inline distT="0" distB="0" distL="0" distR="0" wp14:anchorId="3C9E2AF8" wp14:editId="753ECDD5">
            <wp:extent cx="5731510" cy="3223895"/>
            <wp:effectExtent l="0" t="0" r="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00ABA029" w14:textId="3B88A166" w:rsidR="00642209" w:rsidRDefault="00642209" w:rsidP="00642209">
      <w:r>
        <w:rPr>
          <w:noProof/>
        </w:rPr>
        <w:lastRenderedPageBreak/>
        <w:drawing>
          <wp:inline distT="0" distB="0" distL="0" distR="0" wp14:anchorId="7B29C849" wp14:editId="5BBDD756">
            <wp:extent cx="5731510" cy="3223895"/>
            <wp:effectExtent l="0" t="0" r="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3A48CA4" w14:textId="7237E1F4" w:rsidR="00642209" w:rsidRDefault="00642209" w:rsidP="00642209">
      <w:r>
        <w:rPr>
          <w:noProof/>
        </w:rPr>
        <w:drawing>
          <wp:inline distT="0" distB="0" distL="0" distR="0" wp14:anchorId="675AE442" wp14:editId="17249A15">
            <wp:extent cx="5731510" cy="3223895"/>
            <wp:effectExtent l="0" t="0" r="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96DAC541-7B7A-43D3-8B79-37D633B846F1}">
                          <asvg:svgBlip xmlns:asvg="http://schemas.microsoft.com/office/drawing/2016/SVG/main" r:embed="rId29"/>
                        </a:ext>
                      </a:extLst>
                    </a:blip>
                    <a:stretch>
                      <a:fillRect/>
                    </a:stretch>
                  </pic:blipFill>
                  <pic:spPr>
                    <a:xfrm>
                      <a:off x="0" y="0"/>
                      <a:ext cx="5731510" cy="3223895"/>
                    </a:xfrm>
                    <a:prstGeom prst="rect">
                      <a:avLst/>
                    </a:prstGeom>
                  </pic:spPr>
                </pic:pic>
              </a:graphicData>
            </a:graphic>
          </wp:inline>
        </w:drawing>
      </w:r>
    </w:p>
    <w:p w14:paraId="64E45509" w14:textId="5A416A9F" w:rsidR="00642209" w:rsidRDefault="00642209" w:rsidP="00642209">
      <w:r>
        <w:rPr>
          <w:noProof/>
        </w:rPr>
        <w:lastRenderedPageBreak/>
        <w:drawing>
          <wp:inline distT="0" distB="0" distL="0" distR="0" wp14:anchorId="6B886D7E" wp14:editId="22D180A8">
            <wp:extent cx="5731510" cy="3223895"/>
            <wp:effectExtent l="0" t="0" r="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96DAC541-7B7A-43D3-8B79-37D633B846F1}">
                          <asvg:svgBlip xmlns:asvg="http://schemas.microsoft.com/office/drawing/2016/SVG/main" r:embed="rId31"/>
                        </a:ext>
                      </a:extLst>
                    </a:blip>
                    <a:stretch>
                      <a:fillRect/>
                    </a:stretch>
                  </pic:blipFill>
                  <pic:spPr>
                    <a:xfrm>
                      <a:off x="0" y="0"/>
                      <a:ext cx="5731510" cy="3223895"/>
                    </a:xfrm>
                    <a:prstGeom prst="rect">
                      <a:avLst/>
                    </a:prstGeom>
                  </pic:spPr>
                </pic:pic>
              </a:graphicData>
            </a:graphic>
          </wp:inline>
        </w:drawing>
      </w:r>
    </w:p>
    <w:p w14:paraId="1AA43B71" w14:textId="4DA130C1" w:rsidR="00642209" w:rsidRDefault="00642209" w:rsidP="00642209">
      <w:r>
        <w:rPr>
          <w:noProof/>
        </w:rPr>
        <w:drawing>
          <wp:inline distT="0" distB="0" distL="0" distR="0" wp14:anchorId="2E4DCDEB" wp14:editId="69D5E438">
            <wp:extent cx="5731510" cy="3223895"/>
            <wp:effectExtent l="0" t="0" r="0" b="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96DAC541-7B7A-43D3-8B79-37D633B846F1}">
                          <asvg:svgBlip xmlns:asvg="http://schemas.microsoft.com/office/drawing/2016/SVG/main" r:embed="rId33"/>
                        </a:ext>
                      </a:extLst>
                    </a:blip>
                    <a:stretch>
                      <a:fillRect/>
                    </a:stretch>
                  </pic:blipFill>
                  <pic:spPr>
                    <a:xfrm>
                      <a:off x="0" y="0"/>
                      <a:ext cx="5731510" cy="3223895"/>
                    </a:xfrm>
                    <a:prstGeom prst="rect">
                      <a:avLst/>
                    </a:prstGeom>
                  </pic:spPr>
                </pic:pic>
              </a:graphicData>
            </a:graphic>
          </wp:inline>
        </w:drawing>
      </w:r>
    </w:p>
    <w:p w14:paraId="3BD831FB" w14:textId="531C9334" w:rsidR="00642209" w:rsidRDefault="00642209" w:rsidP="00642209">
      <w:r>
        <w:rPr>
          <w:noProof/>
        </w:rPr>
        <w:lastRenderedPageBreak/>
        <w:drawing>
          <wp:inline distT="0" distB="0" distL="0" distR="0" wp14:anchorId="7ACC5A54" wp14:editId="203CAF44">
            <wp:extent cx="5731510" cy="3223895"/>
            <wp:effectExtent l="0" t="0" r="0"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96DAC541-7B7A-43D3-8B79-37D633B846F1}">
                          <asvg:svgBlip xmlns:asvg="http://schemas.microsoft.com/office/drawing/2016/SVG/main" r:embed="rId35"/>
                        </a:ext>
                      </a:extLst>
                    </a:blip>
                    <a:stretch>
                      <a:fillRect/>
                    </a:stretch>
                  </pic:blipFill>
                  <pic:spPr>
                    <a:xfrm>
                      <a:off x="0" y="0"/>
                      <a:ext cx="5731510" cy="3223895"/>
                    </a:xfrm>
                    <a:prstGeom prst="rect">
                      <a:avLst/>
                    </a:prstGeom>
                  </pic:spPr>
                </pic:pic>
              </a:graphicData>
            </a:graphic>
          </wp:inline>
        </w:drawing>
      </w:r>
    </w:p>
    <w:p w14:paraId="0A480105" w14:textId="0038166C" w:rsidR="00642209" w:rsidRDefault="00642209" w:rsidP="00642209">
      <w:r>
        <w:rPr>
          <w:noProof/>
        </w:rPr>
        <w:drawing>
          <wp:inline distT="0" distB="0" distL="0" distR="0" wp14:anchorId="35ABE3A9" wp14:editId="6C512652">
            <wp:extent cx="5731510" cy="3223895"/>
            <wp:effectExtent l="0" t="0" r="0" b="0"/>
            <wp:docPr id="15" name="Graphic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96DAC541-7B7A-43D3-8B79-37D633B846F1}">
                          <asvg:svgBlip xmlns:asvg="http://schemas.microsoft.com/office/drawing/2016/SVG/main" r:embed="rId37"/>
                        </a:ext>
                      </a:extLst>
                    </a:blip>
                    <a:stretch>
                      <a:fillRect/>
                    </a:stretch>
                  </pic:blipFill>
                  <pic:spPr>
                    <a:xfrm>
                      <a:off x="0" y="0"/>
                      <a:ext cx="5731510" cy="3223895"/>
                    </a:xfrm>
                    <a:prstGeom prst="rect">
                      <a:avLst/>
                    </a:prstGeom>
                  </pic:spPr>
                </pic:pic>
              </a:graphicData>
            </a:graphic>
          </wp:inline>
        </w:drawing>
      </w:r>
    </w:p>
    <w:p w14:paraId="02C0DFD1" w14:textId="2957AEE9" w:rsidR="00642209" w:rsidRDefault="00642209" w:rsidP="00642209">
      <w:r>
        <w:rPr>
          <w:noProof/>
        </w:rPr>
        <w:lastRenderedPageBreak/>
        <w:drawing>
          <wp:inline distT="0" distB="0" distL="0" distR="0" wp14:anchorId="707747C8" wp14:editId="2204B31A">
            <wp:extent cx="5731510" cy="3223895"/>
            <wp:effectExtent l="0" t="0" r="0" b="0"/>
            <wp:docPr id="16" name="Graphic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extLst>
                        <a:ext uri="{96DAC541-7B7A-43D3-8B79-37D633B846F1}">
                          <asvg:svgBlip xmlns:asvg="http://schemas.microsoft.com/office/drawing/2016/SVG/main" r:embed="rId39"/>
                        </a:ext>
                      </a:extLst>
                    </a:blip>
                    <a:stretch>
                      <a:fillRect/>
                    </a:stretch>
                  </pic:blipFill>
                  <pic:spPr>
                    <a:xfrm>
                      <a:off x="0" y="0"/>
                      <a:ext cx="5731510" cy="3223895"/>
                    </a:xfrm>
                    <a:prstGeom prst="rect">
                      <a:avLst/>
                    </a:prstGeom>
                  </pic:spPr>
                </pic:pic>
              </a:graphicData>
            </a:graphic>
          </wp:inline>
        </w:drawing>
      </w:r>
    </w:p>
    <w:p w14:paraId="23DDD88B" w14:textId="3EF5E1D4" w:rsidR="00642209" w:rsidRDefault="00642209" w:rsidP="00642209">
      <w:r>
        <w:rPr>
          <w:noProof/>
        </w:rPr>
        <w:drawing>
          <wp:inline distT="0" distB="0" distL="0" distR="0" wp14:anchorId="47363BEA" wp14:editId="0EF3EDC9">
            <wp:extent cx="5731510" cy="3223895"/>
            <wp:effectExtent l="0" t="0" r="0" b="0"/>
            <wp:docPr id="17" name="Graphic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extLst>
                        <a:ext uri="{96DAC541-7B7A-43D3-8B79-37D633B846F1}">
                          <asvg:svgBlip xmlns:asvg="http://schemas.microsoft.com/office/drawing/2016/SVG/main" r:embed="rId41"/>
                        </a:ext>
                      </a:extLst>
                    </a:blip>
                    <a:stretch>
                      <a:fillRect/>
                    </a:stretch>
                  </pic:blipFill>
                  <pic:spPr>
                    <a:xfrm>
                      <a:off x="0" y="0"/>
                      <a:ext cx="5731510" cy="3223895"/>
                    </a:xfrm>
                    <a:prstGeom prst="rect">
                      <a:avLst/>
                    </a:prstGeom>
                  </pic:spPr>
                </pic:pic>
              </a:graphicData>
            </a:graphic>
          </wp:inline>
        </w:drawing>
      </w:r>
    </w:p>
    <w:p w14:paraId="79E5697D" w14:textId="77482CA8" w:rsidR="00642209" w:rsidRDefault="00642209" w:rsidP="00642209">
      <w:r>
        <w:rPr>
          <w:noProof/>
        </w:rPr>
        <w:lastRenderedPageBreak/>
        <w:drawing>
          <wp:inline distT="0" distB="0" distL="0" distR="0" wp14:anchorId="527FCCB3" wp14:editId="3A3751C1">
            <wp:extent cx="5731510" cy="3223895"/>
            <wp:effectExtent l="0" t="0" r="0" b="0"/>
            <wp:docPr id="18" name="Graphic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96DAC541-7B7A-43D3-8B79-37D633B846F1}">
                          <asvg:svgBlip xmlns:asvg="http://schemas.microsoft.com/office/drawing/2016/SVG/main" r:embed="rId43"/>
                        </a:ext>
                      </a:extLst>
                    </a:blip>
                    <a:stretch>
                      <a:fillRect/>
                    </a:stretch>
                  </pic:blipFill>
                  <pic:spPr>
                    <a:xfrm>
                      <a:off x="0" y="0"/>
                      <a:ext cx="5731510" cy="3223895"/>
                    </a:xfrm>
                    <a:prstGeom prst="rect">
                      <a:avLst/>
                    </a:prstGeom>
                  </pic:spPr>
                </pic:pic>
              </a:graphicData>
            </a:graphic>
          </wp:inline>
        </w:drawing>
      </w:r>
    </w:p>
    <w:p w14:paraId="26E6172D" w14:textId="0D3D52D8" w:rsidR="00642209" w:rsidRDefault="00642209" w:rsidP="00642209">
      <w:r>
        <w:rPr>
          <w:noProof/>
        </w:rPr>
        <w:drawing>
          <wp:inline distT="0" distB="0" distL="0" distR="0" wp14:anchorId="4DA9F9FA" wp14:editId="0BEC8F2C">
            <wp:extent cx="5731510" cy="3223895"/>
            <wp:effectExtent l="0" t="0" r="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96DAC541-7B7A-43D3-8B79-37D633B846F1}">
                          <asvg:svgBlip xmlns:asvg="http://schemas.microsoft.com/office/drawing/2016/SVG/main" r:embed="rId45"/>
                        </a:ext>
                      </a:extLst>
                    </a:blip>
                    <a:stretch>
                      <a:fillRect/>
                    </a:stretch>
                  </pic:blipFill>
                  <pic:spPr>
                    <a:xfrm>
                      <a:off x="0" y="0"/>
                      <a:ext cx="5731510" cy="3223895"/>
                    </a:xfrm>
                    <a:prstGeom prst="rect">
                      <a:avLst/>
                    </a:prstGeom>
                  </pic:spPr>
                </pic:pic>
              </a:graphicData>
            </a:graphic>
          </wp:inline>
        </w:drawing>
      </w:r>
    </w:p>
    <w:p w14:paraId="049FE35E" w14:textId="40EFCA1C" w:rsidR="00642209" w:rsidRPr="00642209" w:rsidRDefault="00642209" w:rsidP="00642209">
      <w:r>
        <w:rPr>
          <w:noProof/>
        </w:rPr>
        <w:lastRenderedPageBreak/>
        <w:drawing>
          <wp:inline distT="0" distB="0" distL="0" distR="0" wp14:anchorId="4A2961CC" wp14:editId="217B59AF">
            <wp:extent cx="5731510" cy="3223895"/>
            <wp:effectExtent l="0" t="0" r="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extLst>
                        <a:ext uri="{96DAC541-7B7A-43D3-8B79-37D633B846F1}">
                          <asvg:svgBlip xmlns:asvg="http://schemas.microsoft.com/office/drawing/2016/SVG/main" r:embed="rId47"/>
                        </a:ext>
                      </a:extLst>
                    </a:blip>
                    <a:stretch>
                      <a:fillRect/>
                    </a:stretch>
                  </pic:blipFill>
                  <pic:spPr>
                    <a:xfrm>
                      <a:off x="0" y="0"/>
                      <a:ext cx="5731510" cy="3223895"/>
                    </a:xfrm>
                    <a:prstGeom prst="rect">
                      <a:avLst/>
                    </a:prstGeom>
                  </pic:spPr>
                </pic:pic>
              </a:graphicData>
            </a:graphic>
          </wp:inline>
        </w:drawing>
      </w:r>
    </w:p>
    <w:sectPr w:rsidR="00642209" w:rsidRPr="006422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A06F24" w14:textId="77777777" w:rsidR="004B6A05" w:rsidRDefault="004B6A05" w:rsidP="00DF08EA">
      <w:pPr>
        <w:spacing w:after="0" w:line="240" w:lineRule="auto"/>
      </w:pPr>
      <w:r>
        <w:separator/>
      </w:r>
    </w:p>
  </w:endnote>
  <w:endnote w:type="continuationSeparator" w:id="0">
    <w:p w14:paraId="4CEBAAA9" w14:textId="77777777" w:rsidR="004B6A05" w:rsidRDefault="004B6A05" w:rsidP="00DF08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89D545" w14:textId="77777777" w:rsidR="004B6A05" w:rsidRDefault="004B6A05" w:rsidP="00DF08EA">
      <w:pPr>
        <w:spacing w:after="0" w:line="240" w:lineRule="auto"/>
      </w:pPr>
      <w:r>
        <w:separator/>
      </w:r>
    </w:p>
  </w:footnote>
  <w:footnote w:type="continuationSeparator" w:id="0">
    <w:p w14:paraId="3EFFD5FB" w14:textId="77777777" w:rsidR="004B6A05" w:rsidRDefault="004B6A05" w:rsidP="00DF08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B0790"/>
    <w:multiLevelType w:val="hybridMultilevel"/>
    <w:tmpl w:val="DB0E305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16560C67"/>
    <w:multiLevelType w:val="hybridMultilevel"/>
    <w:tmpl w:val="EDF0924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1BB80987"/>
    <w:multiLevelType w:val="multilevel"/>
    <w:tmpl w:val="6BF87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02C02FE"/>
    <w:multiLevelType w:val="multilevel"/>
    <w:tmpl w:val="F4029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296510"/>
    <w:multiLevelType w:val="multilevel"/>
    <w:tmpl w:val="A7EC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DA214B"/>
    <w:multiLevelType w:val="multilevel"/>
    <w:tmpl w:val="C2B89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910368"/>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55487932"/>
    <w:multiLevelType w:val="hybridMultilevel"/>
    <w:tmpl w:val="526C507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55E877A7"/>
    <w:multiLevelType w:val="hybridMultilevel"/>
    <w:tmpl w:val="0B24E5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914CC0"/>
    <w:multiLevelType w:val="hybridMultilevel"/>
    <w:tmpl w:val="15CCA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054A9D"/>
    <w:multiLevelType w:val="hybridMultilevel"/>
    <w:tmpl w:val="9174AFC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78A46E50"/>
    <w:multiLevelType w:val="hybridMultilevel"/>
    <w:tmpl w:val="A17EFCC0"/>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584758085">
    <w:abstractNumId w:val="5"/>
  </w:num>
  <w:num w:numId="2" w16cid:durableId="42752500">
    <w:abstractNumId w:val="3"/>
  </w:num>
  <w:num w:numId="3" w16cid:durableId="632295184">
    <w:abstractNumId w:val="4"/>
  </w:num>
  <w:num w:numId="4" w16cid:durableId="20397248">
    <w:abstractNumId w:val="2"/>
  </w:num>
  <w:num w:numId="5" w16cid:durableId="1536238183">
    <w:abstractNumId w:val="9"/>
  </w:num>
  <w:num w:numId="6" w16cid:durableId="2106029816">
    <w:abstractNumId w:val="8"/>
  </w:num>
  <w:num w:numId="7" w16cid:durableId="1253703930">
    <w:abstractNumId w:val="6"/>
  </w:num>
  <w:num w:numId="8" w16cid:durableId="1793356626">
    <w:abstractNumId w:val="7"/>
  </w:num>
  <w:num w:numId="9" w16cid:durableId="1910993293">
    <w:abstractNumId w:val="10"/>
  </w:num>
  <w:num w:numId="10" w16cid:durableId="1522165063">
    <w:abstractNumId w:val="1"/>
  </w:num>
  <w:num w:numId="11" w16cid:durableId="1426920842">
    <w:abstractNumId w:val="0"/>
  </w:num>
  <w:num w:numId="12" w16cid:durableId="2058697184">
    <w:abstractNumId w:val="11"/>
  </w:num>
  <w:num w:numId="13" w16cid:durableId="188456156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931"/>
    <w:rsid w:val="00023A0A"/>
    <w:rsid w:val="000362B3"/>
    <w:rsid w:val="0004265B"/>
    <w:rsid w:val="00076089"/>
    <w:rsid w:val="000854FD"/>
    <w:rsid w:val="000B215A"/>
    <w:rsid w:val="000D7421"/>
    <w:rsid w:val="000E1AFF"/>
    <w:rsid w:val="000E2103"/>
    <w:rsid w:val="000E2144"/>
    <w:rsid w:val="000F53B5"/>
    <w:rsid w:val="00141970"/>
    <w:rsid w:val="001457EA"/>
    <w:rsid w:val="0016001D"/>
    <w:rsid w:val="001659A1"/>
    <w:rsid w:val="00172E53"/>
    <w:rsid w:val="001821A4"/>
    <w:rsid w:val="001A5854"/>
    <w:rsid w:val="001B1EF1"/>
    <w:rsid w:val="001E7336"/>
    <w:rsid w:val="001F099B"/>
    <w:rsid w:val="001F1120"/>
    <w:rsid w:val="001F1AE4"/>
    <w:rsid w:val="001F69FA"/>
    <w:rsid w:val="00202577"/>
    <w:rsid w:val="00203C50"/>
    <w:rsid w:val="00211F73"/>
    <w:rsid w:val="00234091"/>
    <w:rsid w:val="00251931"/>
    <w:rsid w:val="00257DFA"/>
    <w:rsid w:val="00264A38"/>
    <w:rsid w:val="00283905"/>
    <w:rsid w:val="002845D6"/>
    <w:rsid w:val="002860BF"/>
    <w:rsid w:val="0029636B"/>
    <w:rsid w:val="002A3486"/>
    <w:rsid w:val="002A4C4B"/>
    <w:rsid w:val="002C70C8"/>
    <w:rsid w:val="002E3171"/>
    <w:rsid w:val="00301906"/>
    <w:rsid w:val="00311F3F"/>
    <w:rsid w:val="00323085"/>
    <w:rsid w:val="003364AB"/>
    <w:rsid w:val="003425FC"/>
    <w:rsid w:val="003636EC"/>
    <w:rsid w:val="003703BC"/>
    <w:rsid w:val="003A152F"/>
    <w:rsid w:val="003A4B02"/>
    <w:rsid w:val="003B3BFE"/>
    <w:rsid w:val="00427F07"/>
    <w:rsid w:val="00463E06"/>
    <w:rsid w:val="00492E7B"/>
    <w:rsid w:val="004B6A05"/>
    <w:rsid w:val="004C55C6"/>
    <w:rsid w:val="004D15E2"/>
    <w:rsid w:val="005010F1"/>
    <w:rsid w:val="00514B87"/>
    <w:rsid w:val="00517351"/>
    <w:rsid w:val="00524B6B"/>
    <w:rsid w:val="005612F2"/>
    <w:rsid w:val="00564C5E"/>
    <w:rsid w:val="005A3FE8"/>
    <w:rsid w:val="005C3265"/>
    <w:rsid w:val="006005CB"/>
    <w:rsid w:val="006018CA"/>
    <w:rsid w:val="0060764B"/>
    <w:rsid w:val="00642209"/>
    <w:rsid w:val="00655474"/>
    <w:rsid w:val="00676481"/>
    <w:rsid w:val="006771F2"/>
    <w:rsid w:val="00680E72"/>
    <w:rsid w:val="006A4ADF"/>
    <w:rsid w:val="006B0A37"/>
    <w:rsid w:val="006C7B4A"/>
    <w:rsid w:val="006D5836"/>
    <w:rsid w:val="006E2D33"/>
    <w:rsid w:val="006E32FE"/>
    <w:rsid w:val="006F1364"/>
    <w:rsid w:val="00707DA8"/>
    <w:rsid w:val="007433D0"/>
    <w:rsid w:val="0074783E"/>
    <w:rsid w:val="00772DCD"/>
    <w:rsid w:val="00774A09"/>
    <w:rsid w:val="007862C4"/>
    <w:rsid w:val="007B1626"/>
    <w:rsid w:val="007B6A18"/>
    <w:rsid w:val="007C0A5A"/>
    <w:rsid w:val="007C2B0C"/>
    <w:rsid w:val="007F5889"/>
    <w:rsid w:val="00815B9C"/>
    <w:rsid w:val="00822D91"/>
    <w:rsid w:val="00850964"/>
    <w:rsid w:val="008732B4"/>
    <w:rsid w:val="0087598A"/>
    <w:rsid w:val="00882385"/>
    <w:rsid w:val="00892974"/>
    <w:rsid w:val="00894E7C"/>
    <w:rsid w:val="008B0FFF"/>
    <w:rsid w:val="008C2842"/>
    <w:rsid w:val="008C37B8"/>
    <w:rsid w:val="008D0291"/>
    <w:rsid w:val="008D3238"/>
    <w:rsid w:val="008E4D13"/>
    <w:rsid w:val="008F013F"/>
    <w:rsid w:val="008F4BA7"/>
    <w:rsid w:val="009074B6"/>
    <w:rsid w:val="009155DC"/>
    <w:rsid w:val="00932B26"/>
    <w:rsid w:val="00943AB8"/>
    <w:rsid w:val="0096052C"/>
    <w:rsid w:val="00964FC0"/>
    <w:rsid w:val="009D4CDB"/>
    <w:rsid w:val="009E3D93"/>
    <w:rsid w:val="009F0E85"/>
    <w:rsid w:val="00A2653B"/>
    <w:rsid w:val="00A27B38"/>
    <w:rsid w:val="00A3049C"/>
    <w:rsid w:val="00A40A7D"/>
    <w:rsid w:val="00A43B76"/>
    <w:rsid w:val="00A746F1"/>
    <w:rsid w:val="00A864E0"/>
    <w:rsid w:val="00AB5AFE"/>
    <w:rsid w:val="00AC1E27"/>
    <w:rsid w:val="00AD14E7"/>
    <w:rsid w:val="00AD25DA"/>
    <w:rsid w:val="00AD373E"/>
    <w:rsid w:val="00AD7DC5"/>
    <w:rsid w:val="00B244EF"/>
    <w:rsid w:val="00B31F5E"/>
    <w:rsid w:val="00B63B50"/>
    <w:rsid w:val="00B73516"/>
    <w:rsid w:val="00B8780C"/>
    <w:rsid w:val="00B92351"/>
    <w:rsid w:val="00BA539E"/>
    <w:rsid w:val="00BB1299"/>
    <w:rsid w:val="00BC7D50"/>
    <w:rsid w:val="00BD6ADE"/>
    <w:rsid w:val="00BE687E"/>
    <w:rsid w:val="00C038B1"/>
    <w:rsid w:val="00C11E09"/>
    <w:rsid w:val="00C16AC9"/>
    <w:rsid w:val="00C20A4A"/>
    <w:rsid w:val="00C27FCD"/>
    <w:rsid w:val="00C55D8C"/>
    <w:rsid w:val="00C759B7"/>
    <w:rsid w:val="00C90A6E"/>
    <w:rsid w:val="00C93DA4"/>
    <w:rsid w:val="00CA7BC0"/>
    <w:rsid w:val="00CC4E12"/>
    <w:rsid w:val="00CC668D"/>
    <w:rsid w:val="00CE0A8A"/>
    <w:rsid w:val="00CE5632"/>
    <w:rsid w:val="00D043F2"/>
    <w:rsid w:val="00D12AD8"/>
    <w:rsid w:val="00D12C2B"/>
    <w:rsid w:val="00D13EF5"/>
    <w:rsid w:val="00D16ED6"/>
    <w:rsid w:val="00D20F79"/>
    <w:rsid w:val="00D37104"/>
    <w:rsid w:val="00D5286E"/>
    <w:rsid w:val="00D83243"/>
    <w:rsid w:val="00D85A15"/>
    <w:rsid w:val="00D9189C"/>
    <w:rsid w:val="00D97313"/>
    <w:rsid w:val="00DD1426"/>
    <w:rsid w:val="00DD6A83"/>
    <w:rsid w:val="00DF08EA"/>
    <w:rsid w:val="00DF2EC8"/>
    <w:rsid w:val="00E046B6"/>
    <w:rsid w:val="00E12F69"/>
    <w:rsid w:val="00E133CB"/>
    <w:rsid w:val="00E321B8"/>
    <w:rsid w:val="00E609AF"/>
    <w:rsid w:val="00E64413"/>
    <w:rsid w:val="00E72192"/>
    <w:rsid w:val="00EC4DFA"/>
    <w:rsid w:val="00ED0EA0"/>
    <w:rsid w:val="00ED21C9"/>
    <w:rsid w:val="00F2234A"/>
    <w:rsid w:val="00F24526"/>
    <w:rsid w:val="00F52D43"/>
    <w:rsid w:val="00F61FC7"/>
    <w:rsid w:val="00F6414B"/>
    <w:rsid w:val="00F85AAC"/>
    <w:rsid w:val="00FB0879"/>
    <w:rsid w:val="00FB1D5F"/>
    <w:rsid w:val="00FB4347"/>
    <w:rsid w:val="00FC54D5"/>
    <w:rsid w:val="00FC7A3E"/>
    <w:rsid w:val="00FE10C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3DA9CF"/>
  <w15:chartTrackingRefBased/>
  <w15:docId w15:val="{210DFB40-B70A-4F16-AE78-D17FEDBBB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D14E7"/>
    <w:pPr>
      <w:keepNext/>
      <w:keepLines/>
      <w:numPr>
        <w:numId w:val="7"/>
      </w:numPr>
      <w:spacing w:before="240" w:after="0"/>
      <w:outlineLvl w:val="0"/>
    </w:pPr>
    <w:rPr>
      <w:rFonts w:ascii="Times New Roman" w:eastAsiaTheme="majorEastAsia" w:hAnsi="Times New Roman" w:cstheme="majorBidi"/>
      <w:b/>
      <w:sz w:val="28"/>
      <w:szCs w:val="32"/>
    </w:rPr>
  </w:style>
  <w:style w:type="paragraph" w:styleId="Heading2">
    <w:name w:val="heading 2"/>
    <w:basedOn w:val="Normal"/>
    <w:next w:val="Normal"/>
    <w:link w:val="Heading2Char"/>
    <w:uiPriority w:val="9"/>
    <w:unhideWhenUsed/>
    <w:qFormat/>
    <w:rsid w:val="00DD1426"/>
    <w:pPr>
      <w:keepNext/>
      <w:keepLines/>
      <w:numPr>
        <w:ilvl w:val="1"/>
        <w:numId w:val="7"/>
      </w:numPr>
      <w:spacing w:before="40" w:after="0"/>
      <w:outlineLvl w:val="1"/>
    </w:pPr>
    <w:rPr>
      <w:rFonts w:ascii="Times New Roman" w:eastAsiaTheme="majorEastAsia" w:hAnsi="Times New Roman" w:cstheme="majorBidi"/>
      <w:b/>
      <w:sz w:val="24"/>
      <w:szCs w:val="26"/>
    </w:rPr>
  </w:style>
  <w:style w:type="paragraph" w:styleId="Heading3">
    <w:name w:val="heading 3"/>
    <w:basedOn w:val="Normal"/>
    <w:next w:val="Normal"/>
    <w:link w:val="Heading3Char"/>
    <w:uiPriority w:val="9"/>
    <w:semiHidden/>
    <w:unhideWhenUsed/>
    <w:qFormat/>
    <w:rsid w:val="00AD14E7"/>
    <w:pPr>
      <w:keepNext/>
      <w:keepLines/>
      <w:numPr>
        <w:ilvl w:val="2"/>
        <w:numId w:val="7"/>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D14E7"/>
    <w:pPr>
      <w:keepNext/>
      <w:keepLines/>
      <w:numPr>
        <w:ilvl w:val="3"/>
        <w:numId w:val="7"/>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D14E7"/>
    <w:pPr>
      <w:keepNext/>
      <w:keepLines/>
      <w:numPr>
        <w:ilvl w:val="4"/>
        <w:numId w:val="7"/>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D14E7"/>
    <w:pPr>
      <w:keepNext/>
      <w:keepLines/>
      <w:numPr>
        <w:ilvl w:val="5"/>
        <w:numId w:val="7"/>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D14E7"/>
    <w:pPr>
      <w:keepNext/>
      <w:keepLines/>
      <w:numPr>
        <w:ilvl w:val="6"/>
        <w:numId w:val="7"/>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D14E7"/>
    <w:pPr>
      <w:keepNext/>
      <w:keepLines/>
      <w:numPr>
        <w:ilvl w:val="7"/>
        <w:numId w:val="7"/>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D14E7"/>
    <w:pPr>
      <w:keepNext/>
      <w:keepLines/>
      <w:numPr>
        <w:ilvl w:val="8"/>
        <w:numId w:val="7"/>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5193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1931"/>
    <w:rPr>
      <w:b/>
      <w:bCs/>
    </w:rPr>
  </w:style>
  <w:style w:type="character" w:styleId="Hyperlink">
    <w:name w:val="Hyperlink"/>
    <w:basedOn w:val="DefaultParagraphFont"/>
    <w:uiPriority w:val="99"/>
    <w:unhideWhenUsed/>
    <w:rsid w:val="00251931"/>
    <w:rPr>
      <w:color w:val="0000FF"/>
      <w:u w:val="single"/>
    </w:rPr>
  </w:style>
  <w:style w:type="character" w:styleId="Emphasis">
    <w:name w:val="Emphasis"/>
    <w:basedOn w:val="DefaultParagraphFont"/>
    <w:uiPriority w:val="20"/>
    <w:qFormat/>
    <w:rsid w:val="00251931"/>
    <w:rPr>
      <w:i/>
      <w:iCs/>
    </w:rPr>
  </w:style>
  <w:style w:type="paragraph" w:styleId="ListParagraph">
    <w:name w:val="List Paragraph"/>
    <w:basedOn w:val="Normal"/>
    <w:uiPriority w:val="34"/>
    <w:qFormat/>
    <w:rsid w:val="008C37B8"/>
    <w:pPr>
      <w:ind w:left="720"/>
      <w:contextualSpacing/>
    </w:pPr>
  </w:style>
  <w:style w:type="paragraph" w:styleId="Header">
    <w:name w:val="header"/>
    <w:basedOn w:val="Normal"/>
    <w:link w:val="HeaderChar"/>
    <w:uiPriority w:val="99"/>
    <w:unhideWhenUsed/>
    <w:rsid w:val="00DF08E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8EA"/>
  </w:style>
  <w:style w:type="paragraph" w:styleId="Footer">
    <w:name w:val="footer"/>
    <w:basedOn w:val="Normal"/>
    <w:link w:val="FooterChar"/>
    <w:uiPriority w:val="99"/>
    <w:unhideWhenUsed/>
    <w:rsid w:val="00DF08E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8EA"/>
  </w:style>
  <w:style w:type="character" w:customStyle="1" w:styleId="Heading1Char">
    <w:name w:val="Heading 1 Char"/>
    <w:basedOn w:val="DefaultParagraphFont"/>
    <w:link w:val="Heading1"/>
    <w:uiPriority w:val="9"/>
    <w:rsid w:val="00AD14E7"/>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D1426"/>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AD14E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AD14E7"/>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AD14E7"/>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AD14E7"/>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AD14E7"/>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AD14E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D14E7"/>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2A3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E2D33"/>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DD1426"/>
    <w:pPr>
      <w:numPr>
        <w:numId w:val="0"/>
      </w:numPr>
      <w:outlineLvl w:val="9"/>
    </w:pPr>
    <w:rPr>
      <w:rFonts w:asciiTheme="majorHAnsi" w:hAnsiTheme="majorHAnsi"/>
      <w:b w:val="0"/>
      <w:color w:val="2F5496" w:themeColor="accent1" w:themeShade="BF"/>
      <w:sz w:val="32"/>
      <w:lang w:val="en-US" w:eastAsia="en-US"/>
    </w:rPr>
  </w:style>
  <w:style w:type="paragraph" w:styleId="TOC1">
    <w:name w:val="toc 1"/>
    <w:basedOn w:val="Normal"/>
    <w:next w:val="Normal"/>
    <w:autoRedefine/>
    <w:uiPriority w:val="39"/>
    <w:unhideWhenUsed/>
    <w:rsid w:val="00DD1426"/>
    <w:pPr>
      <w:tabs>
        <w:tab w:val="left" w:pos="440"/>
        <w:tab w:val="right" w:leader="dot" w:pos="9016"/>
      </w:tabs>
      <w:spacing w:after="100" w:line="360" w:lineRule="auto"/>
    </w:pPr>
  </w:style>
  <w:style w:type="paragraph" w:styleId="TOC2">
    <w:name w:val="toc 2"/>
    <w:basedOn w:val="Normal"/>
    <w:next w:val="Normal"/>
    <w:autoRedefine/>
    <w:uiPriority w:val="39"/>
    <w:unhideWhenUsed/>
    <w:rsid w:val="00DD142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8529977">
      <w:bodyDiv w:val="1"/>
      <w:marLeft w:val="0"/>
      <w:marRight w:val="0"/>
      <w:marTop w:val="0"/>
      <w:marBottom w:val="0"/>
      <w:divBdr>
        <w:top w:val="none" w:sz="0" w:space="0" w:color="auto"/>
        <w:left w:val="none" w:sz="0" w:space="0" w:color="auto"/>
        <w:bottom w:val="none" w:sz="0" w:space="0" w:color="auto"/>
        <w:right w:val="none" w:sz="0" w:space="0" w:color="auto"/>
      </w:divBdr>
    </w:div>
    <w:div w:id="1732580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image" Target="media/image13.png"/><Relationship Id="rId39" Type="http://schemas.openxmlformats.org/officeDocument/2006/relationships/image" Target="media/image26.svg"/><Relationship Id="rId21" Type="http://schemas.openxmlformats.org/officeDocument/2006/relationships/image" Target="media/image8.svg"/><Relationship Id="rId34" Type="http://schemas.openxmlformats.org/officeDocument/2006/relationships/image" Target="media/image21.png"/><Relationship Id="rId42" Type="http://schemas.openxmlformats.org/officeDocument/2006/relationships/image" Target="media/image29.png"/><Relationship Id="rId47" Type="http://schemas.openxmlformats.org/officeDocument/2006/relationships/image" Target="media/image34.sv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3.png"/><Relationship Id="rId29" Type="http://schemas.openxmlformats.org/officeDocument/2006/relationships/image" Target="media/image16.svg"/><Relationship Id="rId11" Type="http://schemas.openxmlformats.org/officeDocument/2006/relationships/diagramColors" Target="diagrams/colors1.xm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image" Target="media/image24.svg"/><Relationship Id="rId40" Type="http://schemas.openxmlformats.org/officeDocument/2006/relationships/image" Target="media/image27.png"/><Relationship Id="rId45" Type="http://schemas.openxmlformats.org/officeDocument/2006/relationships/image" Target="media/image32.svg"/><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image" Target="media/image10.sv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theme" Target="theme/theme1.xml"/><Relationship Id="rId10" Type="http://schemas.openxmlformats.org/officeDocument/2006/relationships/diagramQuickStyle" Target="diagrams/quickStyle1.xml"/><Relationship Id="rId19" Type="http://schemas.openxmlformats.org/officeDocument/2006/relationships/image" Target="media/image6.svg"/><Relationship Id="rId31" Type="http://schemas.openxmlformats.org/officeDocument/2006/relationships/image" Target="media/image18.svg"/><Relationship Id="rId44" Type="http://schemas.openxmlformats.org/officeDocument/2006/relationships/image" Target="media/image31.png"/><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hyperlink" Target="https://moodle.uwtsd.ac.uk/mod/resource/view.php?id=463888" TargetMode="External"/><Relationship Id="rId22" Type="http://schemas.openxmlformats.org/officeDocument/2006/relationships/image" Target="media/image9.png"/><Relationship Id="rId27" Type="http://schemas.openxmlformats.org/officeDocument/2006/relationships/image" Target="media/image14.svg"/><Relationship Id="rId30" Type="http://schemas.openxmlformats.org/officeDocument/2006/relationships/image" Target="media/image17.png"/><Relationship Id="rId35" Type="http://schemas.openxmlformats.org/officeDocument/2006/relationships/image" Target="media/image22.svg"/><Relationship Id="rId43" Type="http://schemas.openxmlformats.org/officeDocument/2006/relationships/image" Target="media/image30.svg"/><Relationship Id="rId48" Type="http://schemas.openxmlformats.org/officeDocument/2006/relationships/fontTable" Target="fontTable.xml"/><Relationship Id="rId8" Type="http://schemas.openxmlformats.org/officeDocument/2006/relationships/diagramData" Target="diagrams/data1.xml"/><Relationship Id="rId3" Type="http://schemas.openxmlformats.org/officeDocument/2006/relationships/styles" Target="styles.xml"/><Relationship Id="rId12" Type="http://schemas.microsoft.com/office/2007/relationships/diagramDrawing" Target="diagrams/drawing1.xml"/><Relationship Id="rId17" Type="http://schemas.openxmlformats.org/officeDocument/2006/relationships/image" Target="media/image4.svg"/><Relationship Id="rId25" Type="http://schemas.openxmlformats.org/officeDocument/2006/relationships/image" Target="media/image12.svg"/><Relationship Id="rId33" Type="http://schemas.openxmlformats.org/officeDocument/2006/relationships/image" Target="media/image20.svg"/><Relationship Id="rId38" Type="http://schemas.openxmlformats.org/officeDocument/2006/relationships/image" Target="media/image25.png"/><Relationship Id="rId46" Type="http://schemas.openxmlformats.org/officeDocument/2006/relationships/image" Target="media/image33.png"/><Relationship Id="rId20" Type="http://schemas.openxmlformats.org/officeDocument/2006/relationships/image" Target="media/image7.png"/><Relationship Id="rId41" Type="http://schemas.openxmlformats.org/officeDocument/2006/relationships/image" Target="media/image28.svg"/><Relationship Id="rId1" Type="http://schemas.openxmlformats.org/officeDocument/2006/relationships/customXml" Target="../customXml/item1.xml"/><Relationship Id="rId6" Type="http://schemas.openxmlformats.org/officeDocument/2006/relationships/footnotes" Target="footnot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1FD71A-20E2-4C88-B327-A4D9C537A528}" type="doc">
      <dgm:prSet loTypeId="urn:microsoft.com/office/officeart/2005/8/layout/radial6" loCatId="cycle" qsTypeId="urn:microsoft.com/office/officeart/2005/8/quickstyle/3d1" qsCatId="3D" csTypeId="urn:microsoft.com/office/officeart/2005/8/colors/accent1_2" csCatId="accent1" phldr="1"/>
      <dgm:spPr/>
      <dgm:t>
        <a:bodyPr/>
        <a:lstStyle/>
        <a:p>
          <a:endParaRPr lang="en-PK"/>
        </a:p>
      </dgm:t>
    </dgm:pt>
    <dgm:pt modelId="{4436DC5F-49AA-4764-9E5B-C389DA65B794}">
      <dgm:prSet phldrT="[Text]"/>
      <dgm:spPr/>
      <dgm:t>
        <a:bodyPr/>
        <a:lstStyle/>
        <a:p>
          <a:r>
            <a:rPr lang="en-US"/>
            <a:t>Rivalry among competitors </a:t>
          </a:r>
        </a:p>
        <a:p>
          <a:r>
            <a:rPr lang="en-US"/>
            <a:t>High</a:t>
          </a:r>
          <a:endParaRPr lang="en-PK"/>
        </a:p>
      </dgm:t>
    </dgm:pt>
    <dgm:pt modelId="{CF9EC05A-B44B-48F9-AAC3-5D69F25D02F8}" type="parTrans" cxnId="{FB8D6B0C-207E-4761-9A3B-1E9AF82FFCE6}">
      <dgm:prSet/>
      <dgm:spPr/>
      <dgm:t>
        <a:bodyPr/>
        <a:lstStyle/>
        <a:p>
          <a:endParaRPr lang="en-PK"/>
        </a:p>
      </dgm:t>
    </dgm:pt>
    <dgm:pt modelId="{27EB92ED-927F-4094-8E36-76FA785906F3}" type="sibTrans" cxnId="{FB8D6B0C-207E-4761-9A3B-1E9AF82FFCE6}">
      <dgm:prSet/>
      <dgm:spPr/>
      <dgm:t>
        <a:bodyPr/>
        <a:lstStyle/>
        <a:p>
          <a:endParaRPr lang="en-PK"/>
        </a:p>
      </dgm:t>
    </dgm:pt>
    <dgm:pt modelId="{2DCCE73D-61D0-4361-8221-D7E5D0C6BEB5}">
      <dgm:prSet phldrT="[Text]"/>
      <dgm:spPr/>
      <dgm:t>
        <a:bodyPr/>
        <a:lstStyle/>
        <a:p>
          <a:r>
            <a:rPr lang="en-US"/>
            <a:t>Buyers power</a:t>
          </a:r>
        </a:p>
        <a:p>
          <a:r>
            <a:rPr lang="en-US"/>
            <a:t>High</a:t>
          </a:r>
          <a:endParaRPr lang="en-PK"/>
        </a:p>
      </dgm:t>
    </dgm:pt>
    <dgm:pt modelId="{900FF01B-51BC-4BDA-839A-144335A03409}" type="parTrans" cxnId="{A2548B91-4250-48A7-9E1E-1E0E9ABB9E4C}">
      <dgm:prSet/>
      <dgm:spPr/>
      <dgm:t>
        <a:bodyPr/>
        <a:lstStyle/>
        <a:p>
          <a:endParaRPr lang="en-PK"/>
        </a:p>
      </dgm:t>
    </dgm:pt>
    <dgm:pt modelId="{D13D85A1-0B27-4343-9BF5-CDDC38577BA6}" type="sibTrans" cxnId="{A2548B91-4250-48A7-9E1E-1E0E9ABB9E4C}">
      <dgm:prSet/>
      <dgm:spPr/>
      <dgm:t>
        <a:bodyPr/>
        <a:lstStyle/>
        <a:p>
          <a:endParaRPr lang="en-PK"/>
        </a:p>
      </dgm:t>
    </dgm:pt>
    <dgm:pt modelId="{DAB81F2F-41BF-47E8-9092-510E5D4E0A77}">
      <dgm:prSet phldrT="[Text]"/>
      <dgm:spPr/>
      <dgm:t>
        <a:bodyPr/>
        <a:lstStyle/>
        <a:p>
          <a:r>
            <a:rPr lang="en-US"/>
            <a:t>Suppliers Power </a:t>
          </a:r>
        </a:p>
        <a:p>
          <a:r>
            <a:rPr lang="en-US"/>
            <a:t>High </a:t>
          </a:r>
          <a:endParaRPr lang="en-PK"/>
        </a:p>
      </dgm:t>
    </dgm:pt>
    <dgm:pt modelId="{C0381AFC-A598-4C84-809E-A43E298579F6}" type="parTrans" cxnId="{B42F01B4-E7DF-45C6-A552-ECD79B8A9590}">
      <dgm:prSet/>
      <dgm:spPr/>
      <dgm:t>
        <a:bodyPr/>
        <a:lstStyle/>
        <a:p>
          <a:endParaRPr lang="en-PK"/>
        </a:p>
      </dgm:t>
    </dgm:pt>
    <dgm:pt modelId="{2F4A1BAC-3778-4790-B8A0-111F24979895}" type="sibTrans" cxnId="{B42F01B4-E7DF-45C6-A552-ECD79B8A9590}">
      <dgm:prSet/>
      <dgm:spPr/>
      <dgm:t>
        <a:bodyPr/>
        <a:lstStyle/>
        <a:p>
          <a:endParaRPr lang="en-PK"/>
        </a:p>
      </dgm:t>
    </dgm:pt>
    <dgm:pt modelId="{5F546030-040F-4D86-96AA-86DCACB29380}">
      <dgm:prSet phldrT="[Text]"/>
      <dgm:spPr/>
      <dgm:t>
        <a:bodyPr/>
        <a:lstStyle/>
        <a:p>
          <a:r>
            <a:rPr lang="en-US"/>
            <a:t>Threat of new entrants</a:t>
          </a:r>
        </a:p>
        <a:p>
          <a:r>
            <a:rPr lang="en-US"/>
            <a:t>Low </a:t>
          </a:r>
          <a:endParaRPr lang="en-PK"/>
        </a:p>
      </dgm:t>
    </dgm:pt>
    <dgm:pt modelId="{48394DAC-F9D8-45B7-BF39-B3F5E2E32A6C}" type="parTrans" cxnId="{B2009636-4D62-4D1F-B8E9-2E308E6E5B91}">
      <dgm:prSet/>
      <dgm:spPr/>
      <dgm:t>
        <a:bodyPr/>
        <a:lstStyle/>
        <a:p>
          <a:endParaRPr lang="en-PK"/>
        </a:p>
      </dgm:t>
    </dgm:pt>
    <dgm:pt modelId="{22C028C3-F400-4BE4-ABA1-E960CB81179F}" type="sibTrans" cxnId="{B2009636-4D62-4D1F-B8E9-2E308E6E5B91}">
      <dgm:prSet/>
      <dgm:spPr/>
      <dgm:t>
        <a:bodyPr/>
        <a:lstStyle/>
        <a:p>
          <a:endParaRPr lang="en-PK"/>
        </a:p>
      </dgm:t>
    </dgm:pt>
    <dgm:pt modelId="{4B0526CF-A998-4871-BC03-98298661E0A2}">
      <dgm:prSet phldrT="[Text]"/>
      <dgm:spPr/>
      <dgm:t>
        <a:bodyPr/>
        <a:lstStyle/>
        <a:p>
          <a:r>
            <a:rPr lang="en-US"/>
            <a:t>Threat of substitute</a:t>
          </a:r>
        </a:p>
        <a:p>
          <a:r>
            <a:rPr lang="en-US"/>
            <a:t>Moderate </a:t>
          </a:r>
          <a:endParaRPr lang="en-PK"/>
        </a:p>
      </dgm:t>
    </dgm:pt>
    <dgm:pt modelId="{6935059F-D14C-4C19-8D4A-DB50BC72BDD0}" type="parTrans" cxnId="{99984516-C9CD-486E-AEC5-A6403D657E26}">
      <dgm:prSet/>
      <dgm:spPr/>
      <dgm:t>
        <a:bodyPr/>
        <a:lstStyle/>
        <a:p>
          <a:endParaRPr lang="en-PK"/>
        </a:p>
      </dgm:t>
    </dgm:pt>
    <dgm:pt modelId="{B05FEFB7-86B1-4709-AF60-3AC5B92591F9}" type="sibTrans" cxnId="{99984516-C9CD-486E-AEC5-A6403D657E26}">
      <dgm:prSet/>
      <dgm:spPr/>
      <dgm:t>
        <a:bodyPr/>
        <a:lstStyle/>
        <a:p>
          <a:endParaRPr lang="en-PK"/>
        </a:p>
      </dgm:t>
    </dgm:pt>
    <dgm:pt modelId="{60085214-5887-4520-A1E2-C6E1BF321DD8}">
      <dgm:prSet/>
      <dgm:spPr/>
    </dgm:pt>
    <dgm:pt modelId="{86549029-7189-43D8-BAFB-8702DAC5CFBC}" type="parTrans" cxnId="{F930BDEB-7F81-4D25-BB36-3DB28DE8BCDC}">
      <dgm:prSet/>
      <dgm:spPr/>
      <dgm:t>
        <a:bodyPr/>
        <a:lstStyle/>
        <a:p>
          <a:endParaRPr lang="en-US"/>
        </a:p>
      </dgm:t>
    </dgm:pt>
    <dgm:pt modelId="{3E55339B-AD9F-429C-927B-4383BF3023D0}" type="sibTrans" cxnId="{F930BDEB-7F81-4D25-BB36-3DB28DE8BCDC}">
      <dgm:prSet/>
      <dgm:spPr/>
      <dgm:t>
        <a:bodyPr/>
        <a:lstStyle/>
        <a:p>
          <a:endParaRPr lang="en-US"/>
        </a:p>
      </dgm:t>
    </dgm:pt>
    <dgm:pt modelId="{6DC985E6-C7F7-46CB-BDA5-424D0F3337EF}">
      <dgm:prSet/>
      <dgm:spPr/>
    </dgm:pt>
    <dgm:pt modelId="{62AB7C8D-1BAF-4BA2-99D1-5016F8B0541B}" type="parTrans" cxnId="{1AF469EE-9901-48CA-8FA1-A7CBC11C40CA}">
      <dgm:prSet/>
      <dgm:spPr/>
      <dgm:t>
        <a:bodyPr/>
        <a:lstStyle/>
        <a:p>
          <a:endParaRPr lang="en-US"/>
        </a:p>
      </dgm:t>
    </dgm:pt>
    <dgm:pt modelId="{63213910-8384-4A57-8ABA-F6ECF83D399B}" type="sibTrans" cxnId="{1AF469EE-9901-48CA-8FA1-A7CBC11C40CA}">
      <dgm:prSet/>
      <dgm:spPr/>
      <dgm:t>
        <a:bodyPr/>
        <a:lstStyle/>
        <a:p>
          <a:endParaRPr lang="en-US"/>
        </a:p>
      </dgm:t>
    </dgm:pt>
    <dgm:pt modelId="{D7CBA34C-BAE3-46CF-8A7C-1D6BA07767C7}">
      <dgm:prSet/>
      <dgm:spPr/>
    </dgm:pt>
    <dgm:pt modelId="{3D100C33-8E3E-441E-B9BD-5B434E9EA5B6}" type="parTrans" cxnId="{DBC6E9A0-3CFF-43C3-AB1D-E6CAAA6D0787}">
      <dgm:prSet/>
      <dgm:spPr/>
      <dgm:t>
        <a:bodyPr/>
        <a:lstStyle/>
        <a:p>
          <a:endParaRPr lang="en-US"/>
        </a:p>
      </dgm:t>
    </dgm:pt>
    <dgm:pt modelId="{68541C69-5CDF-47DE-A1A8-8A5148493E05}" type="sibTrans" cxnId="{DBC6E9A0-3CFF-43C3-AB1D-E6CAAA6D0787}">
      <dgm:prSet/>
      <dgm:spPr/>
      <dgm:t>
        <a:bodyPr/>
        <a:lstStyle/>
        <a:p>
          <a:endParaRPr lang="en-US"/>
        </a:p>
      </dgm:t>
    </dgm:pt>
    <dgm:pt modelId="{379F6C28-89E3-40A3-B917-FC4B5178F6F0}">
      <dgm:prSet/>
      <dgm:spPr/>
      <dgm:t>
        <a:bodyPr/>
        <a:lstStyle/>
        <a:p>
          <a:endParaRPr lang="en-US"/>
        </a:p>
      </dgm:t>
    </dgm:pt>
    <dgm:pt modelId="{9DEE4CB6-A7F6-4522-9702-2C26A8BDF972}" type="parTrans" cxnId="{9C5DA1B2-D085-4E8D-A08F-928DD6E8C79F}">
      <dgm:prSet/>
      <dgm:spPr/>
      <dgm:t>
        <a:bodyPr/>
        <a:lstStyle/>
        <a:p>
          <a:endParaRPr lang="en-US"/>
        </a:p>
      </dgm:t>
    </dgm:pt>
    <dgm:pt modelId="{ECD01C44-7A38-4815-93EB-D2D16D5402AA}" type="sibTrans" cxnId="{9C5DA1B2-D085-4E8D-A08F-928DD6E8C79F}">
      <dgm:prSet/>
      <dgm:spPr/>
      <dgm:t>
        <a:bodyPr/>
        <a:lstStyle/>
        <a:p>
          <a:endParaRPr lang="en-US"/>
        </a:p>
      </dgm:t>
    </dgm:pt>
    <dgm:pt modelId="{23AA5AE9-8FFB-4B4C-A898-41ECE87D3B84}">
      <dgm:prSet/>
      <dgm:spPr/>
    </dgm:pt>
    <dgm:pt modelId="{74A0329F-C012-4E0C-8ECC-BCAF5A744E42}" type="parTrans" cxnId="{90ADEC00-1FB5-42EF-B488-F7C9BDC93226}">
      <dgm:prSet/>
      <dgm:spPr/>
      <dgm:t>
        <a:bodyPr/>
        <a:lstStyle/>
        <a:p>
          <a:endParaRPr lang="en-US"/>
        </a:p>
      </dgm:t>
    </dgm:pt>
    <dgm:pt modelId="{1B7BCF9D-C827-4977-A832-95F9C0D2A6B2}" type="sibTrans" cxnId="{90ADEC00-1FB5-42EF-B488-F7C9BDC93226}">
      <dgm:prSet/>
      <dgm:spPr/>
      <dgm:t>
        <a:bodyPr/>
        <a:lstStyle/>
        <a:p>
          <a:endParaRPr lang="en-US"/>
        </a:p>
      </dgm:t>
    </dgm:pt>
    <dgm:pt modelId="{2DCBC7AF-2E82-4861-BD43-AEC2B9780DB4}">
      <dgm:prSet/>
      <dgm:spPr/>
    </dgm:pt>
    <dgm:pt modelId="{0E638A78-8FDC-4E40-A866-C7F027D849B7}" type="parTrans" cxnId="{93BD3150-C33F-4DA3-B471-0DE4787D2B75}">
      <dgm:prSet/>
      <dgm:spPr/>
      <dgm:t>
        <a:bodyPr/>
        <a:lstStyle/>
        <a:p>
          <a:endParaRPr lang="en-US"/>
        </a:p>
      </dgm:t>
    </dgm:pt>
    <dgm:pt modelId="{D52765BB-C194-4EEF-9FC8-E99F4A96559F}" type="sibTrans" cxnId="{93BD3150-C33F-4DA3-B471-0DE4787D2B75}">
      <dgm:prSet/>
      <dgm:spPr/>
      <dgm:t>
        <a:bodyPr/>
        <a:lstStyle/>
        <a:p>
          <a:endParaRPr lang="en-US"/>
        </a:p>
      </dgm:t>
    </dgm:pt>
    <dgm:pt modelId="{82CCB146-153E-4A95-8AE1-611644759148}">
      <dgm:prSet/>
      <dgm:spPr/>
    </dgm:pt>
    <dgm:pt modelId="{D30769B5-2C1A-4F2F-A895-C5B63EC5B11C}" type="parTrans" cxnId="{A262602A-98FB-4D0F-B4ED-0192665C0148}">
      <dgm:prSet/>
      <dgm:spPr/>
      <dgm:t>
        <a:bodyPr/>
        <a:lstStyle/>
        <a:p>
          <a:endParaRPr lang="en-US"/>
        </a:p>
      </dgm:t>
    </dgm:pt>
    <dgm:pt modelId="{2B19A2D4-3F7A-4E42-99A0-9317BC9C933C}" type="sibTrans" cxnId="{A262602A-98FB-4D0F-B4ED-0192665C0148}">
      <dgm:prSet/>
      <dgm:spPr/>
      <dgm:t>
        <a:bodyPr/>
        <a:lstStyle/>
        <a:p>
          <a:endParaRPr lang="en-US"/>
        </a:p>
      </dgm:t>
    </dgm:pt>
    <dgm:pt modelId="{629A7723-8EEA-4CC2-BE16-A9AC4A40D3E4}">
      <dgm:prSet/>
      <dgm:spPr/>
      <dgm:t>
        <a:bodyPr/>
        <a:lstStyle/>
        <a:p>
          <a:endParaRPr lang="en-US"/>
        </a:p>
      </dgm:t>
    </dgm:pt>
    <dgm:pt modelId="{01B8A07E-46B1-4B61-9411-DCFB73509909}" type="parTrans" cxnId="{7AF50588-1741-42B0-87D6-8D28EB08FD3C}">
      <dgm:prSet/>
      <dgm:spPr/>
      <dgm:t>
        <a:bodyPr/>
        <a:lstStyle/>
        <a:p>
          <a:endParaRPr lang="en-US"/>
        </a:p>
      </dgm:t>
    </dgm:pt>
    <dgm:pt modelId="{A08C80DF-0C26-48DC-A389-8B4102E1B7AD}" type="sibTrans" cxnId="{7AF50588-1741-42B0-87D6-8D28EB08FD3C}">
      <dgm:prSet/>
      <dgm:spPr/>
      <dgm:t>
        <a:bodyPr/>
        <a:lstStyle/>
        <a:p>
          <a:endParaRPr lang="en-US"/>
        </a:p>
      </dgm:t>
    </dgm:pt>
    <dgm:pt modelId="{74422A12-8E3F-4B7E-81F0-DE187F252A3C}">
      <dgm:prSet/>
      <dgm:spPr/>
    </dgm:pt>
    <dgm:pt modelId="{6AB01E0A-8F7C-4634-8345-B46A7345E36B}" type="parTrans" cxnId="{8864118F-4594-4D20-B203-80542964939B}">
      <dgm:prSet/>
      <dgm:spPr/>
      <dgm:t>
        <a:bodyPr/>
        <a:lstStyle/>
        <a:p>
          <a:endParaRPr lang="en-US"/>
        </a:p>
      </dgm:t>
    </dgm:pt>
    <dgm:pt modelId="{CB780D37-5B5D-4F1D-A352-3870B3069C32}" type="sibTrans" cxnId="{8864118F-4594-4D20-B203-80542964939B}">
      <dgm:prSet/>
      <dgm:spPr/>
      <dgm:t>
        <a:bodyPr/>
        <a:lstStyle/>
        <a:p>
          <a:endParaRPr lang="en-US"/>
        </a:p>
      </dgm:t>
    </dgm:pt>
    <dgm:pt modelId="{341DE89C-F812-4827-B24A-B833EA7BC8F2}">
      <dgm:prSet/>
      <dgm:spPr/>
    </dgm:pt>
    <dgm:pt modelId="{8A0C6466-87D8-40B4-95DA-4FE304AF0038}" type="parTrans" cxnId="{1215AA79-A46A-4E50-8B2D-0EEF750A1519}">
      <dgm:prSet/>
      <dgm:spPr/>
      <dgm:t>
        <a:bodyPr/>
        <a:lstStyle/>
        <a:p>
          <a:endParaRPr lang="en-US"/>
        </a:p>
      </dgm:t>
    </dgm:pt>
    <dgm:pt modelId="{A77F2988-7838-47D5-BD0E-CDEFE1AF0738}" type="sibTrans" cxnId="{1215AA79-A46A-4E50-8B2D-0EEF750A1519}">
      <dgm:prSet/>
      <dgm:spPr/>
      <dgm:t>
        <a:bodyPr/>
        <a:lstStyle/>
        <a:p>
          <a:endParaRPr lang="en-US"/>
        </a:p>
      </dgm:t>
    </dgm:pt>
    <dgm:pt modelId="{79933AD6-2926-41B5-88BC-8742B835E958}" type="pres">
      <dgm:prSet presAssocID="{FD1FD71A-20E2-4C88-B327-A4D9C537A528}" presName="Name0" presStyleCnt="0">
        <dgm:presLayoutVars>
          <dgm:chMax val="1"/>
          <dgm:dir/>
          <dgm:animLvl val="ctr"/>
          <dgm:resizeHandles val="exact"/>
        </dgm:presLayoutVars>
      </dgm:prSet>
      <dgm:spPr/>
    </dgm:pt>
    <dgm:pt modelId="{50178ACA-EBBD-4887-A54D-369A4B9D97C9}" type="pres">
      <dgm:prSet presAssocID="{4436DC5F-49AA-4764-9E5B-C389DA65B794}" presName="centerShape" presStyleLbl="node0" presStyleIdx="0" presStyleCnt="1"/>
      <dgm:spPr/>
    </dgm:pt>
    <dgm:pt modelId="{A029D6F7-59BD-45F3-BC40-6C53D648E585}" type="pres">
      <dgm:prSet presAssocID="{2DCCE73D-61D0-4361-8221-D7E5D0C6BEB5}" presName="node" presStyleLbl="node1" presStyleIdx="0" presStyleCnt="4">
        <dgm:presLayoutVars>
          <dgm:bulletEnabled val="1"/>
        </dgm:presLayoutVars>
      </dgm:prSet>
      <dgm:spPr/>
    </dgm:pt>
    <dgm:pt modelId="{36554796-4C62-4C95-A8C3-B9270E0BD887}" type="pres">
      <dgm:prSet presAssocID="{2DCCE73D-61D0-4361-8221-D7E5D0C6BEB5}" presName="dummy" presStyleCnt="0"/>
      <dgm:spPr/>
    </dgm:pt>
    <dgm:pt modelId="{A08D8D81-1D8A-4381-9108-6334862321EF}" type="pres">
      <dgm:prSet presAssocID="{D13D85A1-0B27-4343-9BF5-CDDC38577BA6}" presName="sibTrans" presStyleLbl="sibTrans2D1" presStyleIdx="0" presStyleCnt="4"/>
      <dgm:spPr/>
    </dgm:pt>
    <dgm:pt modelId="{F73891E2-1D71-4009-A1BB-7B8F8D2688FE}" type="pres">
      <dgm:prSet presAssocID="{DAB81F2F-41BF-47E8-9092-510E5D4E0A77}" presName="node" presStyleLbl="node1" presStyleIdx="1" presStyleCnt="4">
        <dgm:presLayoutVars>
          <dgm:bulletEnabled val="1"/>
        </dgm:presLayoutVars>
      </dgm:prSet>
      <dgm:spPr/>
    </dgm:pt>
    <dgm:pt modelId="{DE2595E8-3D2A-4CE0-8D5A-86F62DCDCC13}" type="pres">
      <dgm:prSet presAssocID="{DAB81F2F-41BF-47E8-9092-510E5D4E0A77}" presName="dummy" presStyleCnt="0"/>
      <dgm:spPr/>
    </dgm:pt>
    <dgm:pt modelId="{89662728-D1CA-4DB2-8E74-3C918CD9F63D}" type="pres">
      <dgm:prSet presAssocID="{2F4A1BAC-3778-4790-B8A0-111F24979895}" presName="sibTrans" presStyleLbl="sibTrans2D1" presStyleIdx="1" presStyleCnt="4"/>
      <dgm:spPr/>
    </dgm:pt>
    <dgm:pt modelId="{15E54C78-87EE-4A8A-B19F-A9EA0152A81E}" type="pres">
      <dgm:prSet presAssocID="{5F546030-040F-4D86-96AA-86DCACB29380}" presName="node" presStyleLbl="node1" presStyleIdx="2" presStyleCnt="4">
        <dgm:presLayoutVars>
          <dgm:bulletEnabled val="1"/>
        </dgm:presLayoutVars>
      </dgm:prSet>
      <dgm:spPr/>
    </dgm:pt>
    <dgm:pt modelId="{6698E372-2A05-43EF-A8E7-A220DFE25E19}" type="pres">
      <dgm:prSet presAssocID="{5F546030-040F-4D86-96AA-86DCACB29380}" presName="dummy" presStyleCnt="0"/>
      <dgm:spPr/>
    </dgm:pt>
    <dgm:pt modelId="{3BF918B8-29A9-4392-927E-F500B46B9090}" type="pres">
      <dgm:prSet presAssocID="{22C028C3-F400-4BE4-ABA1-E960CB81179F}" presName="sibTrans" presStyleLbl="sibTrans2D1" presStyleIdx="2" presStyleCnt="4"/>
      <dgm:spPr/>
    </dgm:pt>
    <dgm:pt modelId="{CCDD1EB0-1CC8-4D74-8827-B85A5C42E3DC}" type="pres">
      <dgm:prSet presAssocID="{4B0526CF-A998-4871-BC03-98298661E0A2}" presName="node" presStyleLbl="node1" presStyleIdx="3" presStyleCnt="4">
        <dgm:presLayoutVars>
          <dgm:bulletEnabled val="1"/>
        </dgm:presLayoutVars>
      </dgm:prSet>
      <dgm:spPr/>
    </dgm:pt>
    <dgm:pt modelId="{62DA3381-F3B4-4E06-8E8D-ABC35F4650BC}" type="pres">
      <dgm:prSet presAssocID="{4B0526CF-A998-4871-BC03-98298661E0A2}" presName="dummy" presStyleCnt="0"/>
      <dgm:spPr/>
    </dgm:pt>
    <dgm:pt modelId="{7409A257-13FD-413B-98B2-5C0930620A24}" type="pres">
      <dgm:prSet presAssocID="{B05FEFB7-86B1-4709-AF60-3AC5B92591F9}" presName="sibTrans" presStyleLbl="sibTrans2D1" presStyleIdx="3" presStyleCnt="4"/>
      <dgm:spPr/>
    </dgm:pt>
  </dgm:ptLst>
  <dgm:cxnLst>
    <dgm:cxn modelId="{90ADEC00-1FB5-42EF-B488-F7C9BDC93226}" srcId="{FD1FD71A-20E2-4C88-B327-A4D9C537A528}" destId="{23AA5AE9-8FFB-4B4C-A898-41ECE87D3B84}" srcOrd="3" destOrd="0" parTransId="{74A0329F-C012-4E0C-8ECC-BCAF5A744E42}" sibTransId="{1B7BCF9D-C827-4977-A832-95F9C0D2A6B2}"/>
    <dgm:cxn modelId="{FB8D6B0C-207E-4761-9A3B-1E9AF82FFCE6}" srcId="{FD1FD71A-20E2-4C88-B327-A4D9C537A528}" destId="{4436DC5F-49AA-4764-9E5B-C389DA65B794}" srcOrd="0" destOrd="0" parTransId="{CF9EC05A-B44B-48F9-AAC3-5D69F25D02F8}" sibTransId="{27EB92ED-927F-4094-8E36-76FA785906F3}"/>
    <dgm:cxn modelId="{DFFA6C13-93C0-4455-B541-3254AC8C1F95}" type="presOf" srcId="{DAB81F2F-41BF-47E8-9092-510E5D4E0A77}" destId="{F73891E2-1D71-4009-A1BB-7B8F8D2688FE}" srcOrd="0" destOrd="0" presId="urn:microsoft.com/office/officeart/2005/8/layout/radial6"/>
    <dgm:cxn modelId="{99984516-C9CD-486E-AEC5-A6403D657E26}" srcId="{4436DC5F-49AA-4764-9E5B-C389DA65B794}" destId="{4B0526CF-A998-4871-BC03-98298661E0A2}" srcOrd="3" destOrd="0" parTransId="{6935059F-D14C-4C19-8D4A-DB50BC72BDD0}" sibTransId="{B05FEFB7-86B1-4709-AF60-3AC5B92591F9}"/>
    <dgm:cxn modelId="{A262602A-98FB-4D0F-B4ED-0192665C0148}" srcId="{FD1FD71A-20E2-4C88-B327-A4D9C537A528}" destId="{82CCB146-153E-4A95-8AE1-611644759148}" srcOrd="5" destOrd="0" parTransId="{D30769B5-2C1A-4F2F-A895-C5B63EC5B11C}" sibTransId="{2B19A2D4-3F7A-4E42-99A0-9317BC9C933C}"/>
    <dgm:cxn modelId="{148C792C-3996-47E5-8D52-E7152ECDC755}" type="presOf" srcId="{4B0526CF-A998-4871-BC03-98298661E0A2}" destId="{CCDD1EB0-1CC8-4D74-8827-B85A5C42E3DC}" srcOrd="0" destOrd="0" presId="urn:microsoft.com/office/officeart/2005/8/layout/radial6"/>
    <dgm:cxn modelId="{0C15572F-8702-413E-9C80-C648687B8E37}" type="presOf" srcId="{4436DC5F-49AA-4764-9E5B-C389DA65B794}" destId="{50178ACA-EBBD-4887-A54D-369A4B9D97C9}" srcOrd="0" destOrd="0" presId="urn:microsoft.com/office/officeart/2005/8/layout/radial6"/>
    <dgm:cxn modelId="{B2009636-4D62-4D1F-B8E9-2E308E6E5B91}" srcId="{4436DC5F-49AA-4764-9E5B-C389DA65B794}" destId="{5F546030-040F-4D86-96AA-86DCACB29380}" srcOrd="2" destOrd="0" parTransId="{48394DAC-F9D8-45B7-BF39-B3F5E2E32A6C}" sibTransId="{22C028C3-F400-4BE4-ABA1-E960CB81179F}"/>
    <dgm:cxn modelId="{6D7E7466-C6A5-40FA-A9B6-53B9E1CE85EA}" type="presOf" srcId="{2DCCE73D-61D0-4361-8221-D7E5D0C6BEB5}" destId="{A029D6F7-59BD-45F3-BC40-6C53D648E585}" srcOrd="0" destOrd="0" presId="urn:microsoft.com/office/officeart/2005/8/layout/radial6"/>
    <dgm:cxn modelId="{93BD3150-C33F-4DA3-B471-0DE4787D2B75}" srcId="{FD1FD71A-20E2-4C88-B327-A4D9C537A528}" destId="{2DCBC7AF-2E82-4861-BD43-AEC2B9780DB4}" srcOrd="4" destOrd="0" parTransId="{0E638A78-8FDC-4E40-A866-C7F027D849B7}" sibTransId="{D52765BB-C194-4EEF-9FC8-E99F4A96559F}"/>
    <dgm:cxn modelId="{6AF93670-E9BA-43F1-B37F-2B48BFB40939}" type="presOf" srcId="{22C028C3-F400-4BE4-ABA1-E960CB81179F}" destId="{3BF918B8-29A9-4392-927E-F500B46B9090}" srcOrd="0" destOrd="0" presId="urn:microsoft.com/office/officeart/2005/8/layout/radial6"/>
    <dgm:cxn modelId="{FD6DB757-23D6-4BD8-B9B7-E0C15C01A541}" type="presOf" srcId="{FD1FD71A-20E2-4C88-B327-A4D9C537A528}" destId="{79933AD6-2926-41B5-88BC-8742B835E958}" srcOrd="0" destOrd="0" presId="urn:microsoft.com/office/officeart/2005/8/layout/radial6"/>
    <dgm:cxn modelId="{1215AA79-A46A-4E50-8B2D-0EEF750A1519}" srcId="{629A7723-8EEA-4CC2-BE16-A9AC4A40D3E4}" destId="{341DE89C-F812-4827-B24A-B833EA7BC8F2}" srcOrd="1" destOrd="0" parTransId="{8A0C6466-87D8-40B4-95DA-4FE304AF0038}" sibTransId="{A77F2988-7838-47D5-BD0E-CDEFE1AF0738}"/>
    <dgm:cxn modelId="{B877D379-71F7-4DF0-957E-FD7A1CAE3182}" type="presOf" srcId="{2F4A1BAC-3778-4790-B8A0-111F24979895}" destId="{89662728-D1CA-4DB2-8E74-3C918CD9F63D}" srcOrd="0" destOrd="0" presId="urn:microsoft.com/office/officeart/2005/8/layout/radial6"/>
    <dgm:cxn modelId="{7AF50588-1741-42B0-87D6-8D28EB08FD3C}" srcId="{FD1FD71A-20E2-4C88-B327-A4D9C537A528}" destId="{629A7723-8EEA-4CC2-BE16-A9AC4A40D3E4}" srcOrd="6" destOrd="0" parTransId="{01B8A07E-46B1-4B61-9411-DCFB73509909}" sibTransId="{A08C80DF-0C26-48DC-A389-8B4102E1B7AD}"/>
    <dgm:cxn modelId="{8864118F-4594-4D20-B203-80542964939B}" srcId="{629A7723-8EEA-4CC2-BE16-A9AC4A40D3E4}" destId="{74422A12-8E3F-4B7E-81F0-DE187F252A3C}" srcOrd="0" destOrd="0" parTransId="{6AB01E0A-8F7C-4634-8345-B46A7345E36B}" sibTransId="{CB780D37-5B5D-4F1D-A352-3870B3069C32}"/>
    <dgm:cxn modelId="{A2548B91-4250-48A7-9E1E-1E0E9ABB9E4C}" srcId="{4436DC5F-49AA-4764-9E5B-C389DA65B794}" destId="{2DCCE73D-61D0-4361-8221-D7E5D0C6BEB5}" srcOrd="0" destOrd="0" parTransId="{900FF01B-51BC-4BDA-839A-144335A03409}" sibTransId="{D13D85A1-0B27-4343-9BF5-CDDC38577BA6}"/>
    <dgm:cxn modelId="{A3AFB498-29B3-4D36-B6BF-78E59D57F8B8}" type="presOf" srcId="{5F546030-040F-4D86-96AA-86DCACB29380}" destId="{15E54C78-87EE-4A8A-B19F-A9EA0152A81E}" srcOrd="0" destOrd="0" presId="urn:microsoft.com/office/officeart/2005/8/layout/radial6"/>
    <dgm:cxn modelId="{DBC6E9A0-3CFF-43C3-AB1D-E6CAAA6D0787}" srcId="{60085214-5887-4520-A1E2-C6E1BF321DD8}" destId="{D7CBA34C-BAE3-46CF-8A7C-1D6BA07767C7}" srcOrd="1" destOrd="0" parTransId="{3D100C33-8E3E-441E-B9BD-5B434E9EA5B6}" sibTransId="{68541C69-5CDF-47DE-A1A8-8A5148493E05}"/>
    <dgm:cxn modelId="{5B58B4A8-381A-4109-ADA8-2DAC8BF1B073}" type="presOf" srcId="{D13D85A1-0B27-4343-9BF5-CDDC38577BA6}" destId="{A08D8D81-1D8A-4381-9108-6334862321EF}" srcOrd="0" destOrd="0" presId="urn:microsoft.com/office/officeart/2005/8/layout/radial6"/>
    <dgm:cxn modelId="{D582DCAC-93CF-44DE-9BB5-54DE6C14C1A5}" type="presOf" srcId="{B05FEFB7-86B1-4709-AF60-3AC5B92591F9}" destId="{7409A257-13FD-413B-98B2-5C0930620A24}" srcOrd="0" destOrd="0" presId="urn:microsoft.com/office/officeart/2005/8/layout/radial6"/>
    <dgm:cxn modelId="{9C5DA1B2-D085-4E8D-A08F-928DD6E8C79F}" srcId="{FD1FD71A-20E2-4C88-B327-A4D9C537A528}" destId="{379F6C28-89E3-40A3-B917-FC4B5178F6F0}" srcOrd="2" destOrd="0" parTransId="{9DEE4CB6-A7F6-4522-9702-2C26A8BDF972}" sibTransId="{ECD01C44-7A38-4815-93EB-D2D16D5402AA}"/>
    <dgm:cxn modelId="{B42F01B4-E7DF-45C6-A552-ECD79B8A9590}" srcId="{4436DC5F-49AA-4764-9E5B-C389DA65B794}" destId="{DAB81F2F-41BF-47E8-9092-510E5D4E0A77}" srcOrd="1" destOrd="0" parTransId="{C0381AFC-A598-4C84-809E-A43E298579F6}" sibTransId="{2F4A1BAC-3778-4790-B8A0-111F24979895}"/>
    <dgm:cxn modelId="{F930BDEB-7F81-4D25-BB36-3DB28DE8BCDC}" srcId="{FD1FD71A-20E2-4C88-B327-A4D9C537A528}" destId="{60085214-5887-4520-A1E2-C6E1BF321DD8}" srcOrd="1" destOrd="0" parTransId="{86549029-7189-43D8-BAFB-8702DAC5CFBC}" sibTransId="{3E55339B-AD9F-429C-927B-4383BF3023D0}"/>
    <dgm:cxn modelId="{1AF469EE-9901-48CA-8FA1-A7CBC11C40CA}" srcId="{60085214-5887-4520-A1E2-C6E1BF321DD8}" destId="{6DC985E6-C7F7-46CB-BDA5-424D0F3337EF}" srcOrd="0" destOrd="0" parTransId="{62AB7C8D-1BAF-4BA2-99D1-5016F8B0541B}" sibTransId="{63213910-8384-4A57-8ABA-F6ECF83D399B}"/>
    <dgm:cxn modelId="{B2AD139B-DAFD-425E-91C8-DE1A25409791}" type="presParOf" srcId="{79933AD6-2926-41B5-88BC-8742B835E958}" destId="{50178ACA-EBBD-4887-A54D-369A4B9D97C9}" srcOrd="0" destOrd="0" presId="urn:microsoft.com/office/officeart/2005/8/layout/radial6"/>
    <dgm:cxn modelId="{5B305E82-1A4C-4AE3-B364-AF7C18A92AC1}" type="presParOf" srcId="{79933AD6-2926-41B5-88BC-8742B835E958}" destId="{A029D6F7-59BD-45F3-BC40-6C53D648E585}" srcOrd="1" destOrd="0" presId="urn:microsoft.com/office/officeart/2005/8/layout/radial6"/>
    <dgm:cxn modelId="{38B11E04-90A2-4440-9111-C2D718F37331}" type="presParOf" srcId="{79933AD6-2926-41B5-88BC-8742B835E958}" destId="{36554796-4C62-4C95-A8C3-B9270E0BD887}" srcOrd="2" destOrd="0" presId="urn:microsoft.com/office/officeart/2005/8/layout/radial6"/>
    <dgm:cxn modelId="{5DDFA20B-AB42-42F4-8080-DFE9FCB543EB}" type="presParOf" srcId="{79933AD6-2926-41B5-88BC-8742B835E958}" destId="{A08D8D81-1D8A-4381-9108-6334862321EF}" srcOrd="3" destOrd="0" presId="urn:microsoft.com/office/officeart/2005/8/layout/radial6"/>
    <dgm:cxn modelId="{93C92C39-7BEC-4405-AC3C-BEA1A7C610ED}" type="presParOf" srcId="{79933AD6-2926-41B5-88BC-8742B835E958}" destId="{F73891E2-1D71-4009-A1BB-7B8F8D2688FE}" srcOrd="4" destOrd="0" presId="urn:microsoft.com/office/officeart/2005/8/layout/radial6"/>
    <dgm:cxn modelId="{0C0DAC60-2AEB-4C44-BFD2-7927F410D56A}" type="presParOf" srcId="{79933AD6-2926-41B5-88BC-8742B835E958}" destId="{DE2595E8-3D2A-4CE0-8D5A-86F62DCDCC13}" srcOrd="5" destOrd="0" presId="urn:microsoft.com/office/officeart/2005/8/layout/radial6"/>
    <dgm:cxn modelId="{8F953463-4531-4DCB-A2F6-7B912EC35D15}" type="presParOf" srcId="{79933AD6-2926-41B5-88BC-8742B835E958}" destId="{89662728-D1CA-4DB2-8E74-3C918CD9F63D}" srcOrd="6" destOrd="0" presId="urn:microsoft.com/office/officeart/2005/8/layout/radial6"/>
    <dgm:cxn modelId="{9FA5CF64-740F-4A09-9408-0D0B64EE1039}" type="presParOf" srcId="{79933AD6-2926-41B5-88BC-8742B835E958}" destId="{15E54C78-87EE-4A8A-B19F-A9EA0152A81E}" srcOrd="7" destOrd="0" presId="urn:microsoft.com/office/officeart/2005/8/layout/radial6"/>
    <dgm:cxn modelId="{882A15A7-8B72-489A-B9BE-061591D2EC63}" type="presParOf" srcId="{79933AD6-2926-41B5-88BC-8742B835E958}" destId="{6698E372-2A05-43EF-A8E7-A220DFE25E19}" srcOrd="8" destOrd="0" presId="urn:microsoft.com/office/officeart/2005/8/layout/radial6"/>
    <dgm:cxn modelId="{08DAB45F-AB39-4EA9-B6BA-2CF904AA6ABC}" type="presParOf" srcId="{79933AD6-2926-41B5-88BC-8742B835E958}" destId="{3BF918B8-29A9-4392-927E-F500B46B9090}" srcOrd="9" destOrd="0" presId="urn:microsoft.com/office/officeart/2005/8/layout/radial6"/>
    <dgm:cxn modelId="{57A91A6E-E358-4AAD-96C8-014AF4BFF309}" type="presParOf" srcId="{79933AD6-2926-41B5-88BC-8742B835E958}" destId="{CCDD1EB0-1CC8-4D74-8827-B85A5C42E3DC}" srcOrd="10" destOrd="0" presId="urn:microsoft.com/office/officeart/2005/8/layout/radial6"/>
    <dgm:cxn modelId="{2DD9A76F-B7EA-4234-9292-DC55E9F29EF2}" type="presParOf" srcId="{79933AD6-2926-41B5-88BC-8742B835E958}" destId="{62DA3381-F3B4-4E06-8E8D-ABC35F4650BC}" srcOrd="11" destOrd="0" presId="urn:microsoft.com/office/officeart/2005/8/layout/radial6"/>
    <dgm:cxn modelId="{66ADF923-1700-43CD-B740-BA96A0FA68A2}" type="presParOf" srcId="{79933AD6-2926-41B5-88BC-8742B835E958}" destId="{7409A257-13FD-413B-98B2-5C0930620A24}" srcOrd="12" destOrd="0" presId="urn:microsoft.com/office/officeart/2005/8/layout/radial6"/>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09A257-13FD-413B-98B2-5C0930620A24}">
      <dsp:nvSpPr>
        <dsp:cNvPr id="0" name=""/>
        <dsp:cNvSpPr/>
      </dsp:nvSpPr>
      <dsp:spPr>
        <a:xfrm>
          <a:off x="1511940" y="368940"/>
          <a:ext cx="2462518" cy="2462518"/>
        </a:xfrm>
        <a:prstGeom prst="blockArc">
          <a:avLst>
            <a:gd name="adj1" fmla="val 10800000"/>
            <a:gd name="adj2" fmla="val 16200000"/>
            <a:gd name="adj3" fmla="val 4639"/>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3BF918B8-29A9-4392-927E-F500B46B9090}">
      <dsp:nvSpPr>
        <dsp:cNvPr id="0" name=""/>
        <dsp:cNvSpPr/>
      </dsp:nvSpPr>
      <dsp:spPr>
        <a:xfrm>
          <a:off x="1511940" y="368940"/>
          <a:ext cx="2462518" cy="2462518"/>
        </a:xfrm>
        <a:prstGeom prst="blockArc">
          <a:avLst>
            <a:gd name="adj1" fmla="val 5400000"/>
            <a:gd name="adj2" fmla="val 10800000"/>
            <a:gd name="adj3" fmla="val 4639"/>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89662728-D1CA-4DB2-8E74-3C918CD9F63D}">
      <dsp:nvSpPr>
        <dsp:cNvPr id="0" name=""/>
        <dsp:cNvSpPr/>
      </dsp:nvSpPr>
      <dsp:spPr>
        <a:xfrm>
          <a:off x="1511940" y="368940"/>
          <a:ext cx="2462518" cy="2462518"/>
        </a:xfrm>
        <a:prstGeom prst="blockArc">
          <a:avLst>
            <a:gd name="adj1" fmla="val 0"/>
            <a:gd name="adj2" fmla="val 5400000"/>
            <a:gd name="adj3" fmla="val 4639"/>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A08D8D81-1D8A-4381-9108-6334862321EF}">
      <dsp:nvSpPr>
        <dsp:cNvPr id="0" name=""/>
        <dsp:cNvSpPr/>
      </dsp:nvSpPr>
      <dsp:spPr>
        <a:xfrm>
          <a:off x="1511940" y="368940"/>
          <a:ext cx="2462518" cy="2462518"/>
        </a:xfrm>
        <a:prstGeom prst="blockArc">
          <a:avLst>
            <a:gd name="adj1" fmla="val 16200000"/>
            <a:gd name="adj2" fmla="val 0"/>
            <a:gd name="adj3" fmla="val 4639"/>
          </a:avLst>
        </a:prstGeom>
        <a:gradFill rotWithShape="0">
          <a:gsLst>
            <a:gs pos="0">
              <a:schemeClr val="accent1">
                <a:tint val="60000"/>
                <a:hueOff val="0"/>
                <a:satOff val="0"/>
                <a:lumOff val="0"/>
                <a:alphaOff val="0"/>
                <a:satMod val="103000"/>
                <a:lumMod val="102000"/>
                <a:tint val="94000"/>
              </a:schemeClr>
            </a:gs>
            <a:gs pos="50000">
              <a:schemeClr val="accent1">
                <a:tint val="60000"/>
                <a:hueOff val="0"/>
                <a:satOff val="0"/>
                <a:lumOff val="0"/>
                <a:alphaOff val="0"/>
                <a:satMod val="110000"/>
                <a:lumMod val="100000"/>
                <a:shade val="100000"/>
              </a:schemeClr>
            </a:gs>
            <a:gs pos="100000">
              <a:schemeClr val="accent1">
                <a:tint val="60000"/>
                <a:hueOff val="0"/>
                <a:satOff val="0"/>
                <a:lumOff val="0"/>
                <a:alphaOff val="0"/>
                <a:lumMod val="99000"/>
                <a:satMod val="120000"/>
                <a:shade val="78000"/>
              </a:schemeClr>
            </a:gs>
          </a:gsLst>
          <a:lin ang="5400000" scaled="0"/>
        </a:gradFill>
        <a:ln>
          <a:noFill/>
        </a:ln>
        <a:effectLst/>
        <a:scene3d>
          <a:camera prst="orthographicFront"/>
          <a:lightRig rig="flat" dir="t"/>
        </a:scene3d>
        <a:sp3d z="-80000" prstMaterial="plastic">
          <a:bevelT w="50800" h="50800"/>
          <a:bevelB w="25400" h="25400" prst="angle"/>
        </a:sp3d>
      </dsp:spPr>
      <dsp:style>
        <a:lnRef idx="0">
          <a:scrgbClr r="0" g="0" b="0"/>
        </a:lnRef>
        <a:fillRef idx="3">
          <a:scrgbClr r="0" g="0" b="0"/>
        </a:fillRef>
        <a:effectRef idx="2">
          <a:scrgbClr r="0" g="0" b="0"/>
        </a:effectRef>
        <a:fontRef idx="minor">
          <a:schemeClr val="lt1"/>
        </a:fontRef>
      </dsp:style>
    </dsp:sp>
    <dsp:sp modelId="{50178ACA-EBBD-4887-A54D-369A4B9D97C9}">
      <dsp:nvSpPr>
        <dsp:cNvPr id="0" name=""/>
        <dsp:cNvSpPr/>
      </dsp:nvSpPr>
      <dsp:spPr>
        <a:xfrm>
          <a:off x="2176611" y="1033611"/>
          <a:ext cx="1133177" cy="1133177"/>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kern="1200"/>
            <a:t>Rivalry among competitors </a:t>
          </a:r>
        </a:p>
        <a:p>
          <a:pPr marL="0" lvl="0" indent="0" algn="ctr" defTabSz="533400">
            <a:lnSpc>
              <a:spcPct val="90000"/>
            </a:lnSpc>
            <a:spcBef>
              <a:spcPct val="0"/>
            </a:spcBef>
            <a:spcAft>
              <a:spcPct val="35000"/>
            </a:spcAft>
            <a:buNone/>
          </a:pPr>
          <a:r>
            <a:rPr lang="en-US" sz="1200" kern="1200"/>
            <a:t>High</a:t>
          </a:r>
          <a:endParaRPr lang="en-PK" sz="1200" kern="1200"/>
        </a:p>
      </dsp:txBody>
      <dsp:txXfrm>
        <a:off x="2342561" y="1199561"/>
        <a:ext cx="801277" cy="801277"/>
      </dsp:txXfrm>
    </dsp:sp>
    <dsp:sp modelId="{A029D6F7-59BD-45F3-BC40-6C53D648E585}">
      <dsp:nvSpPr>
        <dsp:cNvPr id="0" name=""/>
        <dsp:cNvSpPr/>
      </dsp:nvSpPr>
      <dsp:spPr>
        <a:xfrm>
          <a:off x="2346587" y="884"/>
          <a:ext cx="793224" cy="79322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Buyers power</a:t>
          </a:r>
        </a:p>
        <a:p>
          <a:pPr marL="0" lvl="0" indent="0" algn="ctr" defTabSz="355600">
            <a:lnSpc>
              <a:spcPct val="90000"/>
            </a:lnSpc>
            <a:spcBef>
              <a:spcPct val="0"/>
            </a:spcBef>
            <a:spcAft>
              <a:spcPct val="35000"/>
            </a:spcAft>
            <a:buNone/>
          </a:pPr>
          <a:r>
            <a:rPr lang="en-US" sz="800" kern="1200"/>
            <a:t>High</a:t>
          </a:r>
          <a:endParaRPr lang="en-PK" sz="800" kern="1200"/>
        </a:p>
      </dsp:txBody>
      <dsp:txXfrm>
        <a:off x="2462752" y="117049"/>
        <a:ext cx="560894" cy="560894"/>
      </dsp:txXfrm>
    </dsp:sp>
    <dsp:sp modelId="{F73891E2-1D71-4009-A1BB-7B8F8D2688FE}">
      <dsp:nvSpPr>
        <dsp:cNvPr id="0" name=""/>
        <dsp:cNvSpPr/>
      </dsp:nvSpPr>
      <dsp:spPr>
        <a:xfrm>
          <a:off x="3549290" y="1203587"/>
          <a:ext cx="793224" cy="79322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Suppliers Power </a:t>
          </a:r>
        </a:p>
        <a:p>
          <a:pPr marL="0" lvl="0" indent="0" algn="ctr" defTabSz="355600">
            <a:lnSpc>
              <a:spcPct val="90000"/>
            </a:lnSpc>
            <a:spcBef>
              <a:spcPct val="0"/>
            </a:spcBef>
            <a:spcAft>
              <a:spcPct val="35000"/>
            </a:spcAft>
            <a:buNone/>
          </a:pPr>
          <a:r>
            <a:rPr lang="en-US" sz="800" kern="1200"/>
            <a:t>High </a:t>
          </a:r>
          <a:endParaRPr lang="en-PK" sz="800" kern="1200"/>
        </a:p>
      </dsp:txBody>
      <dsp:txXfrm>
        <a:off x="3665455" y="1319752"/>
        <a:ext cx="560894" cy="560894"/>
      </dsp:txXfrm>
    </dsp:sp>
    <dsp:sp modelId="{15E54C78-87EE-4A8A-B19F-A9EA0152A81E}">
      <dsp:nvSpPr>
        <dsp:cNvPr id="0" name=""/>
        <dsp:cNvSpPr/>
      </dsp:nvSpPr>
      <dsp:spPr>
        <a:xfrm>
          <a:off x="2346587" y="2406290"/>
          <a:ext cx="793224" cy="79322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Threat of new entrants</a:t>
          </a:r>
        </a:p>
        <a:p>
          <a:pPr marL="0" lvl="0" indent="0" algn="ctr" defTabSz="355600">
            <a:lnSpc>
              <a:spcPct val="90000"/>
            </a:lnSpc>
            <a:spcBef>
              <a:spcPct val="0"/>
            </a:spcBef>
            <a:spcAft>
              <a:spcPct val="35000"/>
            </a:spcAft>
            <a:buNone/>
          </a:pPr>
          <a:r>
            <a:rPr lang="en-US" sz="800" kern="1200"/>
            <a:t>Low </a:t>
          </a:r>
          <a:endParaRPr lang="en-PK" sz="800" kern="1200"/>
        </a:p>
      </dsp:txBody>
      <dsp:txXfrm>
        <a:off x="2462752" y="2522455"/>
        <a:ext cx="560894" cy="560894"/>
      </dsp:txXfrm>
    </dsp:sp>
    <dsp:sp modelId="{CCDD1EB0-1CC8-4D74-8827-B85A5C42E3DC}">
      <dsp:nvSpPr>
        <dsp:cNvPr id="0" name=""/>
        <dsp:cNvSpPr/>
      </dsp:nvSpPr>
      <dsp:spPr>
        <a:xfrm>
          <a:off x="1143884" y="1203587"/>
          <a:ext cx="793224" cy="793224"/>
        </a:xfrm>
        <a:prstGeom prst="ellipse">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flat" dir="t"/>
        </a:scene3d>
        <a:sp3d prstMaterial="plastic">
          <a:bevelT w="120900" h="88900"/>
          <a:bevelB w="88900" h="31750" prst="angle"/>
        </a:sp3d>
      </dsp:spPr>
      <dsp:style>
        <a:lnRef idx="0">
          <a:scrgbClr r="0" g="0" b="0"/>
        </a:lnRef>
        <a:fillRef idx="3">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t>Threat of substitute</a:t>
          </a:r>
        </a:p>
        <a:p>
          <a:pPr marL="0" lvl="0" indent="0" algn="ctr" defTabSz="355600">
            <a:lnSpc>
              <a:spcPct val="90000"/>
            </a:lnSpc>
            <a:spcBef>
              <a:spcPct val="0"/>
            </a:spcBef>
            <a:spcAft>
              <a:spcPct val="35000"/>
            </a:spcAft>
            <a:buNone/>
          </a:pPr>
          <a:r>
            <a:rPr lang="en-US" sz="800" kern="1200"/>
            <a:t>Moderate </a:t>
          </a:r>
          <a:endParaRPr lang="en-PK" sz="800" kern="1200"/>
        </a:p>
      </dsp:txBody>
      <dsp:txXfrm>
        <a:off x="1260049" y="1319752"/>
        <a:ext cx="560894" cy="560894"/>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1">
  <dgm:title val=""/>
  <dgm:desc val=""/>
  <dgm:catLst>
    <dgm:cat type="3D" pri="11100"/>
  </dgm:catLst>
  <dgm:scene3d>
    <a:camera prst="orthographicFront"/>
    <a:lightRig rig="threePt" dir="t"/>
  </dgm:scene3d>
  <dgm:styleLbl name="node0">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vennNode1">
    <dgm:scene3d>
      <a:camera prst="orthographicFront"/>
      <a:lightRig rig="flat" dir="t"/>
    </dgm:scene3d>
    <dgm:sp3d prstMaterial="plastic">
      <a:bevelT w="120900" h="88900"/>
      <a:bevelB w="88900" h="31750" prst="angle"/>
    </dgm:sp3d>
    <dgm:txPr/>
    <dgm:style>
      <a:lnRef idx="0">
        <a:scrgbClr r="0" g="0" b="0"/>
      </a:lnRef>
      <a:fillRef idx="1">
        <a:scrgbClr r="0" g="0" b="0"/>
      </a:fillRef>
      <a:effectRef idx="1">
        <a:scrgbClr r="0" g="0" b="0"/>
      </a:effectRef>
      <a:fontRef idx="minor">
        <a:schemeClr val="tx1"/>
      </a:fontRef>
    </dgm:style>
  </dgm:styleLbl>
  <dgm:styleLbl name="alignNode1">
    <dgm:scene3d>
      <a:camera prst="orthographicFront"/>
      <a:lightRig rig="flat" dir="t"/>
    </dgm:scene3d>
    <dgm:sp3d prstMaterial="plastic">
      <a:bevelT w="120900" h="88900"/>
      <a:bevelB w="88900" h="31750" prst="angle"/>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flat" dir="t"/>
    </dgm:scene3d>
    <dgm:sp3d prstMaterial="plastic">
      <a:bevelT w="120900" h="88900"/>
      <a:bevelB w="88900" h="31750" prst="angle"/>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node4">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fgImgPlace1">
    <dgm:scene3d>
      <a:camera prst="orthographicFront"/>
      <a:lightRig rig="flat" dir="t"/>
    </dgm:scene3d>
    <dgm:sp3d z="1270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alignImgPlace1">
    <dgm:scene3d>
      <a:camera prst="orthographicFront"/>
      <a:lightRig rig="flat" dir="t"/>
    </dgm:scene3d>
    <dgm:sp3d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bgImgPlace1">
    <dgm:scene3d>
      <a:camera prst="orthographicFront"/>
      <a:lightRig rig="flat" dir="t"/>
    </dgm:scene3d>
    <dgm:sp3d z="-190500" prstMaterial="plastic">
      <a:bevelT w="88900" h="88900"/>
      <a:bevelB w="88900" h="31750" prst="angle"/>
    </dgm:sp3d>
    <dgm:txPr/>
    <dgm:style>
      <a:lnRef idx="0">
        <a:scrgbClr r="0" g="0" b="0"/>
      </a:lnRef>
      <a:fillRef idx="3">
        <a:scrgbClr r="0" g="0" b="0"/>
      </a:fillRef>
      <a:effectRef idx="2">
        <a:scrgbClr r="0" g="0" b="0"/>
      </a:effectRef>
      <a:fontRef idx="minor"/>
    </dgm:style>
  </dgm:styleLbl>
  <dgm:styleLbl name="sibTrans2D1">
    <dgm:scene3d>
      <a:camera prst="orthographicFront"/>
      <a:lightRig rig="flat" dir="t"/>
    </dgm:scene3d>
    <dgm:sp3d z="-80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flat" dir="t"/>
    </dgm:scene3d>
    <dgm:sp3d z="1270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flat" dir="t"/>
    </dgm:scene3d>
    <dgm:sp3d z="-190500" prstMaterial="plastic">
      <a:bevelT w="50800" h="50800"/>
      <a:bevelB w="25400" h="25400" prst="angle"/>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flat"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1">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2">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asst3">
    <dgm:scene3d>
      <a:camera prst="orthographicFront"/>
      <a:lightRig rig="flat" dir="t"/>
    </dgm:scene3d>
    <dgm:sp3d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1">
    <dgm:scene3d>
      <a:camera prst="orthographicFront"/>
      <a:lightRig rig="flat" dir="t"/>
    </dgm:scene3d>
    <dgm:sp3d z="-10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2">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3">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flat" dir="t"/>
    </dgm:scene3d>
    <dgm:sp3d z="-60000" prstMaterial="plastic">
      <a:bevelT w="120900" h="88900"/>
      <a:bevelB w="88900" h="31750" prst="angle"/>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flat" dir="t"/>
    </dgm:scene3d>
    <dgm:sp3d prstMaterial="matte"/>
    <dgm:txPr/>
    <dgm:style>
      <a:lnRef idx="2">
        <a:scrgbClr r="0" g="0" b="0"/>
      </a:lnRef>
      <a:fillRef idx="0">
        <a:scrgbClr r="0" g="0" b="0"/>
      </a:fillRef>
      <a:effectRef idx="0">
        <a:scrgbClr r="0" g="0" b="0"/>
      </a:effectRef>
      <a:fontRef idx="minor"/>
    </dgm:style>
  </dgm:styleLbl>
  <dgm:styleLbl name="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con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tr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F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solidAlignAcc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solidBgAcc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flat" dir="t"/>
    </dgm:scene3d>
    <dgm:sp3d extrusionH="12700" prstMaterial="plastic">
      <a:bevelT w="50800" h="50800"/>
    </dgm:sp3d>
    <dgm:txPr/>
    <dgm:style>
      <a:lnRef idx="1">
        <a:scrgbClr r="0" g="0" b="0"/>
      </a:lnRef>
      <a:fillRef idx="1">
        <a:scrgbClr r="0" g="0" b="0"/>
      </a:fillRef>
      <a:effectRef idx="2">
        <a:scrgbClr r="0" g="0" b="0"/>
      </a:effectRef>
      <a:fontRef idx="minor"/>
    </dgm:style>
  </dgm:styleLbl>
  <dgm:styleLbl name="bgAccFollowNode1">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0">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2">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3">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fgAcc4">
    <dgm:scene3d>
      <a:camera prst="orthographicFront"/>
      <a:lightRig rig="flat" dir="t"/>
    </dgm:scene3d>
    <dgm:sp3d z="190500" extrusionH="12700" prstMaterial="plastic">
      <a:bevelT w="50800" h="50800"/>
    </dgm:sp3d>
    <dgm:txPr/>
    <dgm:style>
      <a:lnRef idx="1">
        <a:scrgbClr r="0" g="0" b="0"/>
      </a:lnRef>
      <a:fillRef idx="1">
        <a:scrgbClr r="0" g="0" b="0"/>
      </a:fillRef>
      <a:effectRef idx="2">
        <a:scrgbClr r="0" g="0" b="0"/>
      </a:effectRef>
      <a:fontRef idx="minor"/>
    </dgm:style>
  </dgm:styleLbl>
  <dgm:styleLbl name="bgShp">
    <dgm:scene3d>
      <a:camera prst="orthographicFront"/>
      <a:lightRig rig="flat" dir="t"/>
    </dgm:scene3d>
    <dgm:sp3d z="-190500" extrusionH="12700" prstMaterial="plastic">
      <a:bevelT w="50800" h="50800"/>
    </dgm:sp3d>
    <dgm:txPr/>
    <dgm:style>
      <a:lnRef idx="0">
        <a:scrgbClr r="0" g="0" b="0"/>
      </a:lnRef>
      <a:fillRef idx="3">
        <a:scrgbClr r="0" g="0" b="0"/>
      </a:fillRef>
      <a:effectRef idx="0">
        <a:scrgbClr r="0" g="0" b="0"/>
      </a:effectRef>
      <a:fontRef idx="minor"/>
    </dgm:style>
  </dgm:styleLbl>
  <dgm:styleLbl name="dkBgShp">
    <dgm:scene3d>
      <a:camera prst="orthographicFront"/>
      <a:lightRig rig="flat" dir="t"/>
    </dgm:scene3d>
    <dgm:sp3d z="-190500" extrusionH="12700" prstMaterial="plastic">
      <a:bevelT w="50800" h="50800"/>
    </dgm:sp3d>
    <dgm:txPr/>
    <dgm:style>
      <a:lnRef idx="0">
        <a:scrgbClr r="0" g="0" b="0"/>
      </a:lnRef>
      <a:fillRef idx="2">
        <a:scrgbClr r="0" g="0" b="0"/>
      </a:fillRef>
      <a:effectRef idx="0">
        <a:scrgbClr r="0" g="0" b="0"/>
      </a:effectRef>
      <a:fontRef idx="minor"/>
    </dgm:style>
  </dgm:styleLbl>
  <dgm:styleLbl name="trBgShp">
    <dgm:scene3d>
      <a:camera prst="orthographicFront"/>
      <a:lightRig rig="flat" dir="t"/>
    </dgm:scene3d>
    <dgm:sp3d z="-190500" extrusionH="12700" prstMaterial="matte"/>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z="190500" prstMaterial="plastic">
      <a:bevelT w="120900" h="88900"/>
      <a:bevelB w="88900" h="31750" prst="angle"/>
    </dgm:sp3d>
    <dgm:txPr/>
    <dgm:style>
      <a:lnRef idx="0">
        <a:scrgbClr r="0" g="0" b="0"/>
      </a:lnRef>
      <a:fillRef idx="1">
        <a:scrgbClr r="0" g="0" b="0"/>
      </a:fillRef>
      <a:effectRef idx="3">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2C9E8A-EA05-4534-BB1F-4A17B4C6B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2102</Words>
  <Characters>11988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Wilkin</dc:creator>
  <cp:keywords/>
  <dc:description/>
  <cp:lastModifiedBy>dumitru ferchiu</cp:lastModifiedBy>
  <cp:revision>2</cp:revision>
  <dcterms:created xsi:type="dcterms:W3CDTF">2022-12-07T12:47:00Z</dcterms:created>
  <dcterms:modified xsi:type="dcterms:W3CDTF">2022-12-07T12:47:00Z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a3e9ea536a586f7152cdd79aace93cadc2acb794ce9d13f933d72fb89d9cd431</vt:lpwstr>
  </property>
</Properties>
</file>