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4F46EF" w14:textId="77777777" w:rsidR="00842D43" w:rsidRPr="0002587A" w:rsidRDefault="00842D43" w:rsidP="00027AB5">
      <w:pPr>
        <w:pStyle w:val="Title"/>
        <w:spacing w:line="360" w:lineRule="auto"/>
        <w:jc w:val="center"/>
        <w:rPr>
          <w:rFonts w:cs="Times New Roman"/>
          <w:b/>
          <w:bCs/>
          <w:sz w:val="24"/>
          <w:szCs w:val="24"/>
          <w:lang w:val="en-GB"/>
        </w:rPr>
      </w:pPr>
    </w:p>
    <w:p w14:paraId="33610735" w14:textId="77777777" w:rsidR="00842D43" w:rsidRPr="0002587A" w:rsidRDefault="00842D43" w:rsidP="00027AB5">
      <w:pPr>
        <w:pStyle w:val="Title"/>
        <w:spacing w:line="360" w:lineRule="auto"/>
        <w:jc w:val="center"/>
        <w:rPr>
          <w:rFonts w:cs="Times New Roman"/>
          <w:b/>
          <w:bCs/>
          <w:sz w:val="24"/>
          <w:szCs w:val="24"/>
          <w:lang w:val="en-GB"/>
        </w:rPr>
      </w:pPr>
      <w:r w:rsidRPr="0002587A">
        <w:rPr>
          <w:rFonts w:cs="Times New Roman"/>
          <w:b/>
          <w:bCs/>
          <w:sz w:val="24"/>
          <w:szCs w:val="24"/>
          <w:lang w:val="en-GB"/>
        </w:rPr>
        <w:t>Foreign Languages and Cultural Awareness</w:t>
      </w:r>
    </w:p>
    <w:p w14:paraId="2C5E4190" w14:textId="08F01E61" w:rsidR="00842D43" w:rsidRDefault="00842D43" w:rsidP="00027AB5">
      <w:pPr>
        <w:jc w:val="center"/>
        <w:rPr>
          <w:rFonts w:cs="Times New Roman"/>
          <w:szCs w:val="24"/>
          <w:lang w:val="en-GB"/>
        </w:rPr>
      </w:pPr>
      <w:r w:rsidRPr="0002587A">
        <w:rPr>
          <w:rFonts w:cs="Times New Roman"/>
          <w:szCs w:val="24"/>
          <w:lang w:val="en-GB"/>
        </w:rPr>
        <w:t>Name of the student:</w:t>
      </w:r>
      <w:r w:rsidR="00E711F7">
        <w:rPr>
          <w:rFonts w:cs="Times New Roman"/>
          <w:szCs w:val="24"/>
          <w:lang w:val="en-GB"/>
        </w:rPr>
        <w:t xml:space="preserve"> Petruta Pirvan</w:t>
      </w:r>
    </w:p>
    <w:p w14:paraId="7ECA21F6" w14:textId="787A22F3" w:rsidR="009853C5" w:rsidRPr="0002587A" w:rsidRDefault="009853C5" w:rsidP="00027AB5">
      <w:pPr>
        <w:jc w:val="center"/>
        <w:rPr>
          <w:rFonts w:cs="Times New Roman"/>
          <w:szCs w:val="24"/>
          <w:lang w:val="en-GB"/>
        </w:rPr>
      </w:pPr>
      <w:r>
        <w:rPr>
          <w:rFonts w:cs="Times New Roman"/>
          <w:szCs w:val="24"/>
          <w:lang w:val="en-GB"/>
        </w:rPr>
        <w:t>Student Number:1816568</w:t>
      </w:r>
    </w:p>
    <w:p w14:paraId="37060BD4" w14:textId="16CEEDA9" w:rsidR="00842D43" w:rsidRDefault="00842D43" w:rsidP="00027AB5">
      <w:pPr>
        <w:jc w:val="center"/>
        <w:rPr>
          <w:rFonts w:cs="Times New Roman"/>
          <w:szCs w:val="24"/>
          <w:lang w:val="en-GB"/>
        </w:rPr>
      </w:pPr>
      <w:r w:rsidRPr="0002587A">
        <w:rPr>
          <w:rFonts w:cs="Times New Roman"/>
          <w:szCs w:val="24"/>
          <w:lang w:val="en-GB"/>
        </w:rPr>
        <w:t>Name of the Professor:</w:t>
      </w:r>
      <w:r w:rsidR="00E711F7">
        <w:rPr>
          <w:rFonts w:cs="Times New Roman"/>
          <w:szCs w:val="24"/>
          <w:lang w:val="en-GB"/>
        </w:rPr>
        <w:t xml:space="preserve"> Dale Clarke</w:t>
      </w:r>
    </w:p>
    <w:p w14:paraId="1B8034B4" w14:textId="2D728968" w:rsidR="00E711F7" w:rsidRPr="0002587A" w:rsidRDefault="00E711F7" w:rsidP="00027AB5">
      <w:pPr>
        <w:jc w:val="center"/>
        <w:rPr>
          <w:rFonts w:cs="Times New Roman"/>
          <w:szCs w:val="24"/>
          <w:lang w:val="en-GB"/>
        </w:rPr>
      </w:pPr>
      <w:proofErr w:type="gramStart"/>
      <w:r>
        <w:rPr>
          <w:rFonts w:cs="Times New Roman"/>
          <w:szCs w:val="24"/>
          <w:lang w:val="en-GB"/>
        </w:rPr>
        <w:t>Module :</w:t>
      </w:r>
      <w:proofErr w:type="gramEnd"/>
      <w:r>
        <w:rPr>
          <w:rFonts w:cs="Times New Roman"/>
          <w:szCs w:val="24"/>
          <w:lang w:val="en-GB"/>
        </w:rPr>
        <w:t xml:space="preserve"> M5X01923</w:t>
      </w:r>
    </w:p>
    <w:p w14:paraId="7E0087AC" w14:textId="47F641C5" w:rsidR="000A297B" w:rsidRDefault="000A297B" w:rsidP="00027AB5">
      <w:pPr>
        <w:jc w:val="center"/>
        <w:rPr>
          <w:rFonts w:cs="Times New Roman"/>
          <w:szCs w:val="24"/>
          <w:lang w:val="en-GB"/>
        </w:rPr>
      </w:pPr>
    </w:p>
    <w:p w14:paraId="7561D282" w14:textId="77777777" w:rsidR="000A297B" w:rsidRDefault="000A297B" w:rsidP="00027AB5">
      <w:pPr>
        <w:spacing w:after="200"/>
        <w:jc w:val="left"/>
        <w:rPr>
          <w:rFonts w:cs="Times New Roman"/>
          <w:szCs w:val="24"/>
          <w:lang w:val="en-GB"/>
        </w:rPr>
      </w:pPr>
      <w:r>
        <w:rPr>
          <w:rFonts w:cs="Times New Roman"/>
          <w:szCs w:val="24"/>
          <w:lang w:val="en-GB"/>
        </w:rPr>
        <w:br w:type="page"/>
      </w:r>
    </w:p>
    <w:p w14:paraId="44D5BD56" w14:textId="77777777" w:rsidR="000A297B" w:rsidRDefault="000A297B" w:rsidP="00027AB5">
      <w:pPr>
        <w:spacing w:after="200"/>
        <w:jc w:val="left"/>
        <w:rPr>
          <w:rFonts w:cs="Times New Roman"/>
          <w:szCs w:val="24"/>
          <w:lang w:val="en-GB"/>
        </w:rPr>
      </w:pPr>
    </w:p>
    <w:p w14:paraId="56CD6CAD" w14:textId="77777777" w:rsidR="000A297B" w:rsidRDefault="000A297B" w:rsidP="00027AB5">
      <w:pPr>
        <w:pStyle w:val="Heading1"/>
      </w:pPr>
      <w:r w:rsidRPr="000A297B">
        <w:t>Introduction</w:t>
      </w:r>
    </w:p>
    <w:p w14:paraId="21CEF9EC" w14:textId="77777777" w:rsidR="00842D43" w:rsidRDefault="000A297B" w:rsidP="00027AB5">
      <w:pPr>
        <w:rPr>
          <w:rFonts w:cs="Times New Roman"/>
          <w:szCs w:val="24"/>
        </w:rPr>
      </w:pPr>
      <w:r w:rsidRPr="0002587A">
        <w:rPr>
          <w:rFonts w:cs="Times New Roman"/>
          <w:szCs w:val="24"/>
        </w:rPr>
        <w:t xml:space="preserve">The present report aims to aware hotel staff about cultural differences in order to provide superior services. </w:t>
      </w:r>
      <w:r>
        <w:rPr>
          <w:rFonts w:cs="Times New Roman"/>
          <w:szCs w:val="24"/>
        </w:rPr>
        <w:t>It has been noticed there are</w:t>
      </w:r>
      <w:r w:rsidRPr="0002587A">
        <w:rPr>
          <w:rFonts w:cs="Times New Roman"/>
          <w:szCs w:val="24"/>
        </w:rPr>
        <w:t xml:space="preserve"> lots of difference between giving services to native </w:t>
      </w:r>
      <w:r>
        <w:rPr>
          <w:rFonts w:cs="Times New Roman"/>
          <w:szCs w:val="24"/>
        </w:rPr>
        <w:t xml:space="preserve">guests of </w:t>
      </w:r>
      <w:r w:rsidRPr="0002587A">
        <w:rPr>
          <w:rFonts w:cs="Times New Roman"/>
          <w:szCs w:val="24"/>
        </w:rPr>
        <w:t>foreign guest's as such different language, customer preferences, culture, and more (</w:t>
      </w:r>
      <w:proofErr w:type="spellStart"/>
      <w:r>
        <w:rPr>
          <w:rFonts w:cs="Times New Roman"/>
          <w:szCs w:val="24"/>
          <w:shd w:val="clear" w:color="auto" w:fill="FFFFFF"/>
        </w:rPr>
        <w:t>Alauddin</w:t>
      </w:r>
      <w:proofErr w:type="spellEnd"/>
      <w:r>
        <w:rPr>
          <w:rFonts w:cs="Times New Roman"/>
          <w:szCs w:val="24"/>
          <w:shd w:val="clear" w:color="auto" w:fill="FFFFFF"/>
        </w:rPr>
        <w:t xml:space="preserve"> </w:t>
      </w:r>
      <w:r w:rsidRPr="000A297B">
        <w:rPr>
          <w:rFonts w:cs="Times New Roman"/>
          <w:i/>
          <w:szCs w:val="24"/>
          <w:shd w:val="clear" w:color="auto" w:fill="FFFFFF"/>
        </w:rPr>
        <w:t>et al.</w:t>
      </w:r>
      <w:r w:rsidRPr="0002587A">
        <w:rPr>
          <w:rFonts w:cs="Times New Roman"/>
          <w:szCs w:val="24"/>
          <w:shd w:val="clear" w:color="auto" w:fill="FFFFFF"/>
        </w:rPr>
        <w:t xml:space="preserve"> 2019</w:t>
      </w:r>
      <w:r w:rsidRPr="0002587A">
        <w:rPr>
          <w:rFonts w:cs="Times New Roman"/>
          <w:szCs w:val="24"/>
        </w:rPr>
        <w:t xml:space="preserve">). The present report is providing an Aide Memoire for hotel staff for assisting in managing guest’s service and experience for the international behavior. The assessment proffers a list of international countries and demonstrates its culture, behavior, and preferences.  A list of for the hotel staff what they should do and what they do not to give higher satisfaction to the guests also given in the current report.  </w:t>
      </w:r>
    </w:p>
    <w:p w14:paraId="1C569ABE" w14:textId="77777777" w:rsidR="000A297B" w:rsidRPr="0002587A" w:rsidRDefault="000A297B" w:rsidP="00027AB5">
      <w:pPr>
        <w:rPr>
          <w:rFonts w:cs="Times New Roman"/>
          <w:szCs w:val="24"/>
          <w:lang w:val="en-GB"/>
        </w:rPr>
        <w:sectPr w:rsidR="000A297B" w:rsidRPr="0002587A" w:rsidSect="00842D43">
          <w:footerReference w:type="default" r:id="rId8"/>
          <w:pgSz w:w="12240" w:h="15840" w:code="1"/>
          <w:pgMar w:top="1440" w:right="1440" w:bottom="1440" w:left="1440" w:header="720" w:footer="720" w:gutter="0"/>
          <w:cols w:space="720"/>
          <w:docGrid w:linePitch="360"/>
        </w:sectPr>
      </w:pPr>
    </w:p>
    <w:tbl>
      <w:tblPr>
        <w:tblStyle w:val="TableGrid"/>
        <w:tblW w:w="0" w:type="auto"/>
        <w:tblInd w:w="-318" w:type="dxa"/>
        <w:tblLook w:val="04A0" w:firstRow="1" w:lastRow="0" w:firstColumn="1" w:lastColumn="0" w:noHBand="0" w:noVBand="1"/>
      </w:tblPr>
      <w:tblGrid>
        <w:gridCol w:w="2859"/>
        <w:gridCol w:w="3598"/>
        <w:gridCol w:w="3147"/>
      </w:tblGrid>
      <w:tr w:rsidR="00384AD1" w:rsidRPr="00384AD1" w14:paraId="07E6B0FE" w14:textId="77777777" w:rsidTr="006B0786">
        <w:trPr>
          <w:trHeight w:val="1833"/>
        </w:trPr>
        <w:tc>
          <w:tcPr>
            <w:tcW w:w="9604" w:type="dxa"/>
            <w:gridSpan w:val="3"/>
          </w:tcPr>
          <w:p w14:paraId="417B33DB" w14:textId="77777777" w:rsidR="00384AD1" w:rsidRPr="00384AD1" w:rsidRDefault="00384AD1" w:rsidP="00027AB5">
            <w:pPr>
              <w:pStyle w:val="Heading1"/>
              <w:jc w:val="center"/>
              <w:outlineLvl w:val="0"/>
              <w:rPr>
                <w:rFonts w:cs="Times New Roman"/>
                <w:color w:val="auto"/>
                <w:sz w:val="24"/>
                <w:szCs w:val="24"/>
              </w:rPr>
            </w:pPr>
            <w:bookmarkStart w:id="0" w:name="_Toc39602505"/>
            <w:r w:rsidRPr="00384AD1">
              <w:rPr>
                <w:rFonts w:cs="Times New Roman"/>
                <w:color w:val="auto"/>
                <w:sz w:val="24"/>
                <w:szCs w:val="24"/>
              </w:rPr>
              <w:lastRenderedPageBreak/>
              <w:t>Service expectation of the guest</w:t>
            </w:r>
            <w:bookmarkEnd w:id="0"/>
          </w:p>
          <w:p w14:paraId="2E812151" w14:textId="77777777" w:rsidR="00384AD1" w:rsidRPr="00384AD1" w:rsidRDefault="00384AD1" w:rsidP="00027AB5">
            <w:pPr>
              <w:jc w:val="center"/>
              <w:rPr>
                <w:sz w:val="24"/>
                <w:szCs w:val="24"/>
              </w:rPr>
            </w:pPr>
            <w:r w:rsidRPr="00384AD1">
              <w:rPr>
                <w:noProof/>
                <w:szCs w:val="24"/>
                <w:lang w:val="en-IN" w:eastAsia="en-IN"/>
              </w:rPr>
              <w:drawing>
                <wp:inline distT="0" distB="0" distL="0" distR="0" wp14:anchorId="7AFBBEC9" wp14:editId="26D33196">
                  <wp:extent cx="3972600" cy="2120863"/>
                  <wp:effectExtent l="19050" t="0" r="8850" b="0"/>
                  <wp:docPr id="3" name="Picture 1" descr="How to Exceed Customer Expectations (with 3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Exceed Customer Expectations (with 3 Examples)"/>
                          <pic:cNvPicPr>
                            <a:picLocks noChangeAspect="1" noChangeArrowheads="1"/>
                          </pic:cNvPicPr>
                        </pic:nvPicPr>
                        <pic:blipFill>
                          <a:blip r:embed="rId9"/>
                          <a:srcRect/>
                          <a:stretch>
                            <a:fillRect/>
                          </a:stretch>
                        </pic:blipFill>
                        <pic:spPr bwMode="auto">
                          <a:xfrm>
                            <a:off x="0" y="0"/>
                            <a:ext cx="3974200" cy="2121717"/>
                          </a:xfrm>
                          <a:prstGeom prst="rect">
                            <a:avLst/>
                          </a:prstGeom>
                          <a:noFill/>
                          <a:ln w="9525">
                            <a:noFill/>
                            <a:miter lim="800000"/>
                            <a:headEnd/>
                            <a:tailEnd/>
                          </a:ln>
                        </pic:spPr>
                      </pic:pic>
                    </a:graphicData>
                  </a:graphic>
                </wp:inline>
              </w:drawing>
            </w:r>
          </w:p>
          <w:p w14:paraId="2AE7E237" w14:textId="77777777" w:rsidR="00384AD1" w:rsidRPr="00384AD1" w:rsidRDefault="00384AD1" w:rsidP="00027AB5">
            <w:pPr>
              <w:pStyle w:val="ListParagraph"/>
              <w:numPr>
                <w:ilvl w:val="0"/>
                <w:numId w:val="1"/>
              </w:numPr>
              <w:rPr>
                <w:rFonts w:cs="Times New Roman"/>
                <w:sz w:val="24"/>
                <w:szCs w:val="24"/>
              </w:rPr>
            </w:pPr>
            <w:r w:rsidRPr="00384AD1">
              <w:rPr>
                <w:rFonts w:cs="Times New Roman"/>
                <w:sz w:val="24"/>
                <w:szCs w:val="24"/>
              </w:rPr>
              <w:t xml:space="preserve">It has been noticed that there is perhaps no other business that highly based on consumer satisfaction as in the hospitality sector. Many factors of the guest's expectations are timeless, as guests always expect a comfy bed, a warm shower, a hygienic and organized room, and complimentary toiletries with a high-speed internet connection. However, in the modern age, as technology and digital communication continues, the scenery of guest about technology has changed now. </w:t>
            </w:r>
          </w:p>
          <w:p w14:paraId="1CDE1DE4" w14:textId="77777777" w:rsidR="00384AD1" w:rsidRPr="00384AD1" w:rsidRDefault="00384AD1" w:rsidP="00027AB5">
            <w:pPr>
              <w:pStyle w:val="ListParagraph"/>
              <w:numPr>
                <w:ilvl w:val="0"/>
                <w:numId w:val="1"/>
              </w:numPr>
              <w:rPr>
                <w:rFonts w:cs="Times New Roman"/>
                <w:sz w:val="24"/>
                <w:szCs w:val="24"/>
              </w:rPr>
            </w:pPr>
            <w:r w:rsidRPr="00384AD1">
              <w:rPr>
                <w:rFonts w:cs="Times New Roman"/>
                <w:sz w:val="24"/>
                <w:szCs w:val="24"/>
              </w:rPr>
              <w:t>Hotel technology now gives a significant foot-print over guests, it helps in maximizing the guest experience, rising revenue and magnetizing, involvement, and retaining guests.  Onwards there are so many technologies that are accessible in the industry as such AI, robots, digital services, and more they all are developed for giving higher satisfaction to the guests (</w:t>
            </w:r>
            <w:r w:rsidRPr="00384AD1">
              <w:rPr>
                <w:rFonts w:cs="Times New Roman"/>
                <w:sz w:val="24"/>
                <w:szCs w:val="24"/>
                <w:shd w:val="clear" w:color="auto" w:fill="FFFFFF"/>
              </w:rPr>
              <w:t xml:space="preserve">Bi </w:t>
            </w:r>
            <w:r w:rsidRPr="00384AD1">
              <w:rPr>
                <w:rFonts w:cs="Times New Roman"/>
                <w:i/>
                <w:sz w:val="24"/>
                <w:szCs w:val="24"/>
                <w:shd w:val="clear" w:color="auto" w:fill="FFFFFF"/>
              </w:rPr>
              <w:t>et al.</w:t>
            </w:r>
            <w:r w:rsidRPr="00384AD1">
              <w:rPr>
                <w:rFonts w:cs="Times New Roman"/>
                <w:sz w:val="24"/>
                <w:szCs w:val="24"/>
                <w:shd w:val="clear" w:color="auto" w:fill="FFFFFF"/>
              </w:rPr>
              <w:t xml:space="preserve"> 2020</w:t>
            </w:r>
            <w:r w:rsidRPr="00384AD1">
              <w:rPr>
                <w:rFonts w:cs="Times New Roman"/>
                <w:sz w:val="24"/>
                <w:szCs w:val="24"/>
              </w:rPr>
              <w:t xml:space="preserve">).  </w:t>
            </w:r>
          </w:p>
          <w:p w14:paraId="102D795D" w14:textId="77777777" w:rsidR="00384AD1" w:rsidRPr="00384AD1" w:rsidRDefault="00384AD1" w:rsidP="00027AB5">
            <w:pPr>
              <w:pStyle w:val="ListParagraph"/>
              <w:numPr>
                <w:ilvl w:val="0"/>
                <w:numId w:val="1"/>
              </w:numPr>
              <w:rPr>
                <w:rFonts w:cs="Times New Roman"/>
                <w:sz w:val="24"/>
                <w:szCs w:val="24"/>
              </w:rPr>
            </w:pPr>
            <w:r w:rsidRPr="00384AD1">
              <w:rPr>
                <w:rFonts w:cs="Times New Roman"/>
                <w:sz w:val="24"/>
                <w:szCs w:val="24"/>
              </w:rPr>
              <w:t>Mobile check- is the facility that everybody wants; in this digital age everyone is using mobile phones. Specifically, business people expect fast and simple access to their rooms upon arrival at the hotel. It has been noticed that most of the tourists are more expected to prefer a hotel that visitors, which has this service to check in the room and arranged the room via smartphones.</w:t>
            </w:r>
          </w:p>
          <w:p w14:paraId="3B95ADD7" w14:textId="77777777" w:rsidR="00384AD1" w:rsidRPr="00384AD1" w:rsidRDefault="00384AD1" w:rsidP="00027AB5">
            <w:pPr>
              <w:pStyle w:val="ListParagraph"/>
              <w:numPr>
                <w:ilvl w:val="0"/>
                <w:numId w:val="1"/>
              </w:numPr>
              <w:rPr>
                <w:rFonts w:cs="Times New Roman"/>
                <w:sz w:val="24"/>
                <w:szCs w:val="24"/>
              </w:rPr>
            </w:pPr>
            <w:r w:rsidRPr="00384AD1">
              <w:rPr>
                <w:rFonts w:cs="Times New Roman"/>
                <w:sz w:val="24"/>
                <w:szCs w:val="24"/>
              </w:rPr>
              <w:t>It can say they desire for this service because of their ease as they do want to wait, or give time for fulfilling all the details in the desk, and more. Millennials and young generations feel more comfortable communicating through messaging and digital channels (</w:t>
            </w:r>
            <w:r w:rsidRPr="00384AD1">
              <w:rPr>
                <w:rFonts w:cs="Times New Roman"/>
                <w:sz w:val="24"/>
                <w:szCs w:val="24"/>
                <w:shd w:val="clear" w:color="auto" w:fill="FFFFFF"/>
              </w:rPr>
              <w:t>Ryu, 2019</w:t>
            </w:r>
            <w:r w:rsidRPr="00384AD1">
              <w:rPr>
                <w:rFonts w:cs="Times New Roman"/>
                <w:sz w:val="24"/>
                <w:szCs w:val="24"/>
              </w:rPr>
              <w:t xml:space="preserve">). It gives ease to especially foreign guests. Hotels must advance their matches and ensure that they take advantage of the opportunities offered by digital channels. </w:t>
            </w:r>
          </w:p>
          <w:p w14:paraId="783AEEC3" w14:textId="77777777" w:rsidR="00384AD1" w:rsidRPr="00384AD1" w:rsidRDefault="00384AD1" w:rsidP="00384AD1">
            <w:pPr>
              <w:pStyle w:val="ListParagraph"/>
              <w:numPr>
                <w:ilvl w:val="0"/>
                <w:numId w:val="1"/>
              </w:numPr>
              <w:rPr>
                <w:rFonts w:cs="Times New Roman"/>
                <w:sz w:val="24"/>
                <w:szCs w:val="24"/>
              </w:rPr>
            </w:pPr>
            <w:r w:rsidRPr="00384AD1">
              <w:rPr>
                <w:rFonts w:cs="Times New Roman"/>
                <w:sz w:val="24"/>
                <w:szCs w:val="24"/>
              </w:rPr>
              <w:t xml:space="preserve">In addition, guests want a comfortable bed, as they travel for long periods of time, for which they want a sound sleep or a rest, a good mattress provides a soothing rest to </w:t>
            </w:r>
            <w:r w:rsidRPr="00384AD1">
              <w:rPr>
                <w:rFonts w:cs="Times New Roman"/>
                <w:sz w:val="24"/>
                <w:szCs w:val="24"/>
              </w:rPr>
              <w:lastRenderedPageBreak/>
              <w:t>relieve their stress that comes from traveling (</w:t>
            </w:r>
            <w:proofErr w:type="spellStart"/>
            <w:r w:rsidRPr="00384AD1">
              <w:rPr>
                <w:rFonts w:cs="Times New Roman"/>
                <w:sz w:val="24"/>
                <w:szCs w:val="24"/>
                <w:shd w:val="clear" w:color="auto" w:fill="FFFFFF"/>
              </w:rPr>
              <w:t>Priyo</w:t>
            </w:r>
            <w:proofErr w:type="spellEnd"/>
            <w:r w:rsidRPr="00384AD1">
              <w:rPr>
                <w:rFonts w:cs="Times New Roman"/>
                <w:sz w:val="24"/>
                <w:szCs w:val="24"/>
                <w:shd w:val="clear" w:color="auto" w:fill="FFFFFF"/>
              </w:rPr>
              <w:t xml:space="preserve"> </w:t>
            </w:r>
            <w:r w:rsidRPr="00384AD1">
              <w:rPr>
                <w:rFonts w:cs="Times New Roman"/>
                <w:i/>
                <w:sz w:val="24"/>
                <w:szCs w:val="24"/>
                <w:shd w:val="clear" w:color="auto" w:fill="FFFFFF"/>
              </w:rPr>
              <w:t>et al</w:t>
            </w:r>
            <w:r w:rsidRPr="00384AD1">
              <w:rPr>
                <w:rFonts w:cs="Times New Roman"/>
                <w:sz w:val="24"/>
                <w:szCs w:val="24"/>
                <w:shd w:val="clear" w:color="auto" w:fill="FFFFFF"/>
              </w:rPr>
              <w:t>. 2019</w:t>
            </w:r>
            <w:r w:rsidRPr="00384AD1">
              <w:rPr>
                <w:rFonts w:cs="Times New Roman"/>
                <w:sz w:val="24"/>
                <w:szCs w:val="24"/>
              </w:rPr>
              <w:t xml:space="preserve">). Foreign customers come from far away who travel for a long time, so this service is most needed. In fact today time their guests prefer that hotels who provide spa and wellness service to their guests. It is a luxury service provided for the guest to relax and relieve all </w:t>
            </w:r>
            <w:proofErr w:type="spellStart"/>
            <w:r w:rsidRPr="00384AD1">
              <w:rPr>
                <w:rFonts w:cs="Times New Roman"/>
                <w:sz w:val="24"/>
                <w:szCs w:val="24"/>
              </w:rPr>
              <w:t>stresss</w:t>
            </w:r>
            <w:proofErr w:type="spellEnd"/>
            <w:r w:rsidRPr="00384AD1">
              <w:rPr>
                <w:rFonts w:cs="Times New Roman"/>
                <w:sz w:val="24"/>
                <w:szCs w:val="24"/>
              </w:rPr>
              <w:t>.</w:t>
            </w:r>
          </w:p>
        </w:tc>
      </w:tr>
      <w:tr w:rsidR="00384AD1" w:rsidRPr="00384AD1" w14:paraId="71878C3B" w14:textId="77777777" w:rsidTr="00DC1B4A">
        <w:trPr>
          <w:trHeight w:val="1833"/>
        </w:trPr>
        <w:tc>
          <w:tcPr>
            <w:tcW w:w="9604" w:type="dxa"/>
            <w:gridSpan w:val="3"/>
          </w:tcPr>
          <w:p w14:paraId="3820C762" w14:textId="77777777" w:rsidR="00384AD1" w:rsidRPr="00384AD1" w:rsidRDefault="00384AD1" w:rsidP="00027AB5">
            <w:pPr>
              <w:pStyle w:val="Heading1"/>
              <w:jc w:val="center"/>
              <w:outlineLvl w:val="0"/>
              <w:rPr>
                <w:rFonts w:cs="Times New Roman"/>
                <w:color w:val="auto"/>
                <w:sz w:val="24"/>
                <w:szCs w:val="24"/>
              </w:rPr>
            </w:pPr>
            <w:bookmarkStart w:id="1" w:name="_Toc39602506"/>
            <w:r w:rsidRPr="00384AD1">
              <w:rPr>
                <w:rFonts w:cs="Times New Roman"/>
                <w:color w:val="auto"/>
                <w:sz w:val="24"/>
                <w:szCs w:val="24"/>
              </w:rPr>
              <w:lastRenderedPageBreak/>
              <w:t>Strategies to manage the expectation of consumers</w:t>
            </w:r>
            <w:bookmarkEnd w:id="1"/>
          </w:p>
          <w:p w14:paraId="5C8DBC89" w14:textId="77777777" w:rsidR="00384AD1" w:rsidRPr="00384AD1" w:rsidRDefault="00384AD1" w:rsidP="00027AB5">
            <w:pPr>
              <w:pStyle w:val="ListParagraph"/>
              <w:numPr>
                <w:ilvl w:val="0"/>
                <w:numId w:val="2"/>
              </w:numPr>
              <w:rPr>
                <w:sz w:val="24"/>
                <w:szCs w:val="24"/>
              </w:rPr>
            </w:pPr>
            <w:r w:rsidRPr="00384AD1">
              <w:rPr>
                <w:rFonts w:cs="Times New Roman"/>
                <w:sz w:val="24"/>
                <w:szCs w:val="24"/>
                <w:lang w:val="en-GB"/>
              </w:rPr>
              <w:t>Understanding the needs of the customers and addressing them form the main strategy of managing the expectation of the customers in the hospitality industry. At present time, customers are more aware, attentive, and smart please them it's not an easy task. In addition, making the buying process easy for guests is a favourable strategy to manage guests' expectations. No one wants a tricky or hazel booking process; no complex steps, no overfilling consumers with information. Fast access to goods and services and a clear outline of the website are both the keys to victory.</w:t>
            </w:r>
          </w:p>
          <w:p w14:paraId="4486CDFA" w14:textId="77777777" w:rsidR="00384AD1" w:rsidRPr="00384AD1" w:rsidRDefault="00384AD1" w:rsidP="00027AB5">
            <w:pPr>
              <w:pStyle w:val="ListParagraph"/>
              <w:numPr>
                <w:ilvl w:val="0"/>
                <w:numId w:val="2"/>
              </w:numPr>
              <w:rPr>
                <w:sz w:val="24"/>
                <w:szCs w:val="24"/>
              </w:rPr>
            </w:pPr>
            <w:r w:rsidRPr="00384AD1">
              <w:rPr>
                <w:rFonts w:cs="Times New Roman"/>
                <w:sz w:val="24"/>
                <w:szCs w:val="24"/>
                <w:lang w:val="en-GB"/>
              </w:rPr>
              <w:t xml:space="preserve">Website design is important, so it is likely to make the hotel website look clean, simple to navigate, handy, and yet modern. In addition, listen to them and resolve their difficulties fast are another tactic of giving more satisfaction to the customers. Do not argue with them because they are hotel guests, giving them satisfaction is more important than themselves. </w:t>
            </w:r>
          </w:p>
          <w:p w14:paraId="0298D37B" w14:textId="77777777" w:rsidR="00384AD1" w:rsidRPr="00384AD1" w:rsidRDefault="00384AD1" w:rsidP="00027AB5">
            <w:pPr>
              <w:pStyle w:val="ListParagraph"/>
              <w:numPr>
                <w:ilvl w:val="0"/>
                <w:numId w:val="2"/>
              </w:numPr>
              <w:rPr>
                <w:sz w:val="24"/>
                <w:szCs w:val="24"/>
              </w:rPr>
            </w:pPr>
            <w:r w:rsidRPr="00384AD1">
              <w:rPr>
                <w:rFonts w:cs="Times New Roman"/>
                <w:sz w:val="24"/>
                <w:szCs w:val="24"/>
                <w:lang w:val="en-GB"/>
              </w:rPr>
              <w:t>Accepting the mistake is the more important step is if an employee inadvertently made a mistake (</w:t>
            </w:r>
            <w:r w:rsidRPr="00384AD1">
              <w:rPr>
                <w:rFonts w:cs="Times New Roman"/>
                <w:sz w:val="24"/>
                <w:szCs w:val="24"/>
                <w:shd w:val="clear" w:color="auto" w:fill="FFFFFF"/>
              </w:rPr>
              <w:t xml:space="preserve">Noor </w:t>
            </w:r>
            <w:r w:rsidRPr="00384AD1">
              <w:rPr>
                <w:rFonts w:cs="Times New Roman"/>
                <w:i/>
                <w:sz w:val="24"/>
                <w:szCs w:val="24"/>
                <w:shd w:val="clear" w:color="auto" w:fill="FFFFFF"/>
              </w:rPr>
              <w:t>et al.</w:t>
            </w:r>
            <w:r w:rsidRPr="00384AD1">
              <w:rPr>
                <w:rFonts w:cs="Times New Roman"/>
                <w:sz w:val="24"/>
                <w:szCs w:val="24"/>
                <w:shd w:val="clear" w:color="auto" w:fill="FFFFFF"/>
              </w:rPr>
              <w:t xml:space="preserve"> 2019</w:t>
            </w:r>
            <w:r w:rsidRPr="00384AD1">
              <w:rPr>
                <w:rFonts w:cs="Times New Roman"/>
                <w:sz w:val="24"/>
                <w:szCs w:val="24"/>
                <w:lang w:val="en-GB"/>
              </w:rPr>
              <w:t xml:space="preserve">). Accepting mistakes makes immediately calms the guests' anger. Hotels can offer those discounts, compensation, free dines, or complimentary breakfast. It gives a sign of hotel values to their customer. Gone are the days when guests were only pleased to receive "please" and "thank you" or service with a smile. Now travellers are looking for an excellent experience and dynamic service where it matters to them.  </w:t>
            </w:r>
          </w:p>
          <w:p w14:paraId="3BF5B920" w14:textId="77777777" w:rsidR="00384AD1" w:rsidRPr="00384AD1" w:rsidRDefault="00384AD1" w:rsidP="00027AB5">
            <w:pPr>
              <w:pStyle w:val="ListParagraph"/>
              <w:numPr>
                <w:ilvl w:val="0"/>
                <w:numId w:val="2"/>
              </w:numPr>
              <w:rPr>
                <w:sz w:val="24"/>
                <w:szCs w:val="24"/>
              </w:rPr>
            </w:pPr>
            <w:r w:rsidRPr="00384AD1">
              <w:rPr>
                <w:rFonts w:cs="Times New Roman"/>
                <w:sz w:val="24"/>
                <w:szCs w:val="24"/>
                <w:lang w:val="en-GB"/>
              </w:rPr>
              <w:t>Personalize menu if any guests are allergic to some foods, or want special diet dishes, arrange the food accordingly. It gives a comfortable environment and people enjoy more staying there. Implement room technology, for example, smart room keys that allow the customer to open the gate from touching or just swiping them. Tablets are proving to be an effectual communication tool for visitors and the workforce. From their rooms, guests can craft requests with fewer clicks that are transformed to the staff member's device (</w:t>
            </w:r>
            <w:proofErr w:type="spellStart"/>
            <w:r w:rsidRPr="00384AD1">
              <w:rPr>
                <w:rFonts w:cs="Times New Roman"/>
                <w:sz w:val="24"/>
                <w:szCs w:val="24"/>
                <w:shd w:val="clear" w:color="auto" w:fill="FFFFFF"/>
              </w:rPr>
              <w:t>Marciszewska</w:t>
            </w:r>
            <w:proofErr w:type="spellEnd"/>
            <w:r w:rsidRPr="00384AD1">
              <w:rPr>
                <w:rFonts w:cs="Times New Roman"/>
                <w:sz w:val="24"/>
                <w:szCs w:val="24"/>
                <w:shd w:val="clear" w:color="auto" w:fill="FFFFFF"/>
              </w:rPr>
              <w:t>, 2019</w:t>
            </w:r>
            <w:r w:rsidRPr="00384AD1">
              <w:rPr>
                <w:rFonts w:cs="Times New Roman"/>
                <w:sz w:val="24"/>
                <w:szCs w:val="24"/>
                <w:lang w:val="en-GB"/>
              </w:rPr>
              <w:t>).</w:t>
            </w:r>
          </w:p>
          <w:p w14:paraId="5CCBD73E" w14:textId="77777777" w:rsidR="00384AD1" w:rsidRPr="00384AD1" w:rsidRDefault="00384AD1" w:rsidP="00027AB5">
            <w:pPr>
              <w:pStyle w:val="ListParagraph"/>
              <w:numPr>
                <w:ilvl w:val="0"/>
                <w:numId w:val="2"/>
              </w:numPr>
              <w:rPr>
                <w:sz w:val="24"/>
                <w:szCs w:val="24"/>
              </w:rPr>
            </w:pPr>
            <w:r w:rsidRPr="00384AD1">
              <w:rPr>
                <w:rFonts w:cs="Times New Roman"/>
                <w:sz w:val="24"/>
                <w:szCs w:val="24"/>
                <w:lang w:val="en-GB"/>
              </w:rPr>
              <w:t>The immediate response also important, do not make them to wait. It is a valuable service if a guest is from foreign and their language is different, this technology will help them in communication and hotel to understand them better (</w:t>
            </w:r>
            <w:r w:rsidRPr="00384AD1">
              <w:rPr>
                <w:rFonts w:cs="Times New Roman"/>
                <w:sz w:val="24"/>
                <w:szCs w:val="24"/>
                <w:shd w:val="clear" w:color="auto" w:fill="FFFFFF"/>
              </w:rPr>
              <w:t>Singh, and Arora, 2019</w:t>
            </w:r>
            <w:r w:rsidRPr="00384AD1">
              <w:rPr>
                <w:rFonts w:cs="Times New Roman"/>
                <w:sz w:val="24"/>
                <w:szCs w:val="24"/>
                <w:lang w:val="en-GB"/>
              </w:rPr>
              <w:t>).</w:t>
            </w:r>
          </w:p>
          <w:p w14:paraId="130D5578" w14:textId="77777777" w:rsidR="00384AD1" w:rsidRPr="00384AD1" w:rsidRDefault="00384AD1" w:rsidP="00027AB5">
            <w:pPr>
              <w:pStyle w:val="ListParagraph"/>
              <w:numPr>
                <w:ilvl w:val="0"/>
                <w:numId w:val="2"/>
              </w:numPr>
              <w:rPr>
                <w:rFonts w:cs="Times New Roman"/>
                <w:sz w:val="24"/>
                <w:szCs w:val="24"/>
                <w:lang w:val="en-GB"/>
              </w:rPr>
            </w:pPr>
            <w:r w:rsidRPr="00384AD1">
              <w:rPr>
                <w:rFonts w:cs="Times New Roman"/>
                <w:sz w:val="24"/>
                <w:szCs w:val="24"/>
                <w:lang w:val="en-GB"/>
              </w:rPr>
              <w:t xml:space="preserve">Making customer loyalty is crucial to the accomplishment of any hotel, and yet in today's competitive marketplace, it is fetching harder and harder to uphold loyalty. </w:t>
            </w:r>
            <w:proofErr w:type="spellStart"/>
            <w:r w:rsidRPr="00384AD1">
              <w:rPr>
                <w:rFonts w:cs="Times New Roman"/>
                <w:sz w:val="24"/>
                <w:szCs w:val="24"/>
                <w:lang w:val="en-GB"/>
              </w:rPr>
              <w:t>Centering</w:t>
            </w:r>
            <w:proofErr w:type="spellEnd"/>
            <w:r w:rsidRPr="00384AD1">
              <w:rPr>
                <w:rFonts w:cs="Times New Roman"/>
                <w:sz w:val="24"/>
                <w:szCs w:val="24"/>
                <w:lang w:val="en-GB"/>
              </w:rPr>
              <w:t xml:space="preserve"> on </w:t>
            </w:r>
            <w:r w:rsidRPr="00384AD1">
              <w:rPr>
                <w:rFonts w:cs="Times New Roman"/>
                <w:sz w:val="24"/>
                <w:szCs w:val="24"/>
                <w:lang w:val="en-GB"/>
              </w:rPr>
              <w:lastRenderedPageBreak/>
              <w:t xml:space="preserve">strategies to constantly identifies and reward guests are so significant for hoteliers.  A loyalty program is an effective approach, it is vital to consider how the hotel will design the program. For example, offer a complimentary night or discounted accommodation after certain days.  </w:t>
            </w:r>
          </w:p>
          <w:p w14:paraId="01949E4F" w14:textId="77777777" w:rsidR="00384AD1" w:rsidRPr="00384AD1" w:rsidRDefault="00384AD1" w:rsidP="00027AB5">
            <w:pPr>
              <w:pStyle w:val="ListParagraph"/>
              <w:numPr>
                <w:ilvl w:val="0"/>
                <w:numId w:val="2"/>
              </w:numPr>
              <w:rPr>
                <w:rFonts w:cs="Times New Roman"/>
                <w:sz w:val="24"/>
                <w:szCs w:val="24"/>
                <w:lang w:val="en-GB"/>
              </w:rPr>
            </w:pPr>
            <w:r w:rsidRPr="00384AD1">
              <w:rPr>
                <w:rFonts w:cs="Times New Roman"/>
                <w:sz w:val="24"/>
                <w:szCs w:val="24"/>
                <w:lang w:val="en-GB"/>
              </w:rPr>
              <w:t xml:space="preserve">Honesty is the best policy, fulfilling commitments is a great way of reflecting honesty in the services.  Don't leave things on marketing For instance; the hotel may be situated outside the city </w:t>
            </w:r>
            <w:proofErr w:type="spellStart"/>
            <w:r w:rsidRPr="00384AD1">
              <w:rPr>
                <w:rFonts w:cs="Times New Roman"/>
                <w:sz w:val="24"/>
                <w:szCs w:val="24"/>
                <w:lang w:val="en-GB"/>
              </w:rPr>
              <w:t>center</w:t>
            </w:r>
            <w:proofErr w:type="spellEnd"/>
            <w:r w:rsidRPr="00384AD1">
              <w:rPr>
                <w:rFonts w:cs="Times New Roman"/>
                <w:sz w:val="24"/>
                <w:szCs w:val="24"/>
                <w:lang w:val="en-GB"/>
              </w:rPr>
              <w:t xml:space="preserve"> but in the marketing, prime location is written. Be honest about the locations, buildings, and services. This aids in setting the right expectations and guests are not depressingly surprised when they arrive (</w:t>
            </w:r>
            <w:proofErr w:type="spellStart"/>
            <w:r w:rsidRPr="00384AD1">
              <w:rPr>
                <w:rFonts w:cs="Times New Roman"/>
                <w:sz w:val="24"/>
                <w:szCs w:val="24"/>
                <w:shd w:val="clear" w:color="auto" w:fill="FFFFFF"/>
              </w:rPr>
              <w:t>Sürücü</w:t>
            </w:r>
            <w:proofErr w:type="spellEnd"/>
            <w:r w:rsidRPr="00384AD1">
              <w:rPr>
                <w:rFonts w:cs="Times New Roman"/>
                <w:sz w:val="24"/>
                <w:szCs w:val="24"/>
                <w:shd w:val="clear" w:color="auto" w:fill="FFFFFF"/>
              </w:rPr>
              <w:t xml:space="preserve"> </w:t>
            </w:r>
            <w:r w:rsidRPr="00384AD1">
              <w:rPr>
                <w:rFonts w:cs="Times New Roman"/>
                <w:i/>
                <w:sz w:val="24"/>
                <w:szCs w:val="24"/>
                <w:shd w:val="clear" w:color="auto" w:fill="FFFFFF"/>
              </w:rPr>
              <w:t>et al.</w:t>
            </w:r>
            <w:r w:rsidRPr="00384AD1">
              <w:rPr>
                <w:rFonts w:cs="Times New Roman"/>
                <w:sz w:val="24"/>
                <w:szCs w:val="24"/>
                <w:shd w:val="clear" w:color="auto" w:fill="FFFFFF"/>
              </w:rPr>
              <w:t xml:space="preserve"> 2019</w:t>
            </w:r>
            <w:r w:rsidRPr="00384AD1">
              <w:rPr>
                <w:rFonts w:cs="Times New Roman"/>
                <w:sz w:val="24"/>
                <w:szCs w:val="24"/>
                <w:lang w:val="en-GB"/>
              </w:rPr>
              <w:t xml:space="preserve">). </w:t>
            </w:r>
          </w:p>
          <w:p w14:paraId="3D89FBA4" w14:textId="77777777" w:rsidR="00384AD1" w:rsidRPr="00384AD1" w:rsidRDefault="00384AD1" w:rsidP="00027AB5">
            <w:pPr>
              <w:pStyle w:val="ListParagraph"/>
              <w:numPr>
                <w:ilvl w:val="0"/>
                <w:numId w:val="2"/>
              </w:numPr>
              <w:rPr>
                <w:rFonts w:cs="Times New Roman"/>
                <w:sz w:val="24"/>
                <w:szCs w:val="24"/>
                <w:lang w:val="en-GB"/>
              </w:rPr>
            </w:pPr>
            <w:r w:rsidRPr="00384AD1">
              <w:rPr>
                <w:rFonts w:cs="Times New Roman"/>
                <w:sz w:val="24"/>
                <w:szCs w:val="24"/>
                <w:lang w:val="en-GB"/>
              </w:rPr>
              <w:t>Many hotels greet their customer as a family they give advice to the sigh-seeing arrange a cab for them and any other necessities they required for. Giving fast service is also imperative in managing customer satisfaction. Treats the customer s with dignity and respect, as experiences are made up of all the staff members' appearance and service of the hotels.  Hence, these services and strategies help word of mouth affect the hotel. It is also helpful in maintaining brand value and customer satisfaction.</w:t>
            </w:r>
          </w:p>
        </w:tc>
      </w:tr>
      <w:tr w:rsidR="00384AD1" w:rsidRPr="00384AD1" w14:paraId="58ECCFCA" w14:textId="77777777" w:rsidTr="0052271C">
        <w:trPr>
          <w:trHeight w:val="1150"/>
        </w:trPr>
        <w:tc>
          <w:tcPr>
            <w:tcW w:w="9604" w:type="dxa"/>
            <w:gridSpan w:val="3"/>
          </w:tcPr>
          <w:p w14:paraId="781BADF0" w14:textId="77777777" w:rsidR="00384AD1" w:rsidRPr="00384AD1" w:rsidRDefault="00384AD1" w:rsidP="00384AD1">
            <w:pPr>
              <w:pStyle w:val="Heading1"/>
              <w:spacing w:line="480" w:lineRule="auto"/>
              <w:jc w:val="center"/>
              <w:outlineLvl w:val="0"/>
              <w:rPr>
                <w:rFonts w:cs="Times New Roman"/>
                <w:color w:val="auto"/>
                <w:sz w:val="24"/>
                <w:szCs w:val="24"/>
              </w:rPr>
            </w:pPr>
            <w:bookmarkStart w:id="2" w:name="_Toc39602507"/>
            <w:r w:rsidRPr="00384AD1">
              <w:rPr>
                <w:rFonts w:cs="Times New Roman"/>
                <w:color w:val="auto"/>
                <w:sz w:val="24"/>
                <w:szCs w:val="24"/>
              </w:rPr>
              <w:lastRenderedPageBreak/>
              <w:t>Cultural differenc</w:t>
            </w:r>
            <w:bookmarkEnd w:id="2"/>
            <w:r w:rsidRPr="00384AD1">
              <w:rPr>
                <w:rFonts w:cs="Times New Roman"/>
                <w:color w:val="auto"/>
                <w:sz w:val="24"/>
                <w:szCs w:val="24"/>
              </w:rPr>
              <w:t>e</w:t>
            </w:r>
          </w:p>
        </w:tc>
      </w:tr>
      <w:tr w:rsidR="00384AD1" w:rsidRPr="00384AD1" w14:paraId="756AD1C1" w14:textId="77777777" w:rsidTr="00384AD1">
        <w:trPr>
          <w:trHeight w:val="1833"/>
        </w:trPr>
        <w:tc>
          <w:tcPr>
            <w:tcW w:w="2923" w:type="dxa"/>
            <w:tcBorders>
              <w:right w:val="single" w:sz="4" w:space="0" w:color="auto"/>
            </w:tcBorders>
          </w:tcPr>
          <w:p w14:paraId="0FEC5F1D" w14:textId="77777777" w:rsidR="00384AD1" w:rsidRDefault="00384AD1" w:rsidP="00384AD1">
            <w:pPr>
              <w:spacing w:line="480" w:lineRule="auto"/>
              <w:rPr>
                <w:rFonts w:cs="Times New Roman"/>
                <w:b/>
                <w:sz w:val="24"/>
                <w:szCs w:val="24"/>
              </w:rPr>
            </w:pPr>
            <w:r w:rsidRPr="00384AD1">
              <w:rPr>
                <w:rFonts w:cs="Times New Roman"/>
                <w:b/>
                <w:sz w:val="24"/>
                <w:szCs w:val="24"/>
              </w:rPr>
              <w:t>UK</w:t>
            </w:r>
          </w:p>
          <w:p w14:paraId="7A099022" w14:textId="77777777" w:rsidR="00384AD1" w:rsidRPr="00384AD1" w:rsidRDefault="00384AD1" w:rsidP="00384AD1">
            <w:pPr>
              <w:spacing w:line="480" w:lineRule="auto"/>
              <w:rPr>
                <w:rFonts w:cs="Times New Roman"/>
                <w:b/>
                <w:sz w:val="24"/>
                <w:szCs w:val="24"/>
              </w:rPr>
            </w:pPr>
            <w:r>
              <w:rPr>
                <w:noProof/>
                <w:lang w:val="en-IN" w:eastAsia="en-IN"/>
              </w:rPr>
              <w:drawing>
                <wp:inline distT="0" distB="0" distL="0" distR="0" wp14:anchorId="0F22180B" wp14:editId="2A011B97">
                  <wp:extent cx="1550957" cy="1593859"/>
                  <wp:effectExtent l="19050" t="0" r="0" b="0"/>
                  <wp:docPr id="4" name="Picture 4" descr="United Kingdom | History, Population, Map, Flag, Capital, &amp; Fac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ted Kingdom | History, Population, Map, Flag, Capital, &amp; Facts ..."/>
                          <pic:cNvPicPr>
                            <a:picLocks noChangeAspect="1" noChangeArrowheads="1"/>
                          </pic:cNvPicPr>
                        </pic:nvPicPr>
                        <pic:blipFill>
                          <a:blip r:embed="rId10" cstate="print"/>
                          <a:srcRect/>
                          <a:stretch>
                            <a:fillRect/>
                          </a:stretch>
                        </pic:blipFill>
                        <pic:spPr bwMode="auto">
                          <a:xfrm>
                            <a:off x="0" y="0"/>
                            <a:ext cx="1549806" cy="1592676"/>
                          </a:xfrm>
                          <a:prstGeom prst="rect">
                            <a:avLst/>
                          </a:prstGeom>
                          <a:noFill/>
                          <a:ln w="9525">
                            <a:noFill/>
                            <a:miter lim="800000"/>
                            <a:headEnd/>
                            <a:tailEnd/>
                          </a:ln>
                        </pic:spPr>
                      </pic:pic>
                    </a:graphicData>
                  </a:graphic>
                </wp:inline>
              </w:drawing>
            </w:r>
          </w:p>
          <w:p w14:paraId="5BEB55D2" w14:textId="77777777" w:rsidR="00384AD1" w:rsidRPr="00384AD1" w:rsidRDefault="00384AD1" w:rsidP="00384AD1">
            <w:pPr>
              <w:pStyle w:val="ListParagraph"/>
              <w:numPr>
                <w:ilvl w:val="0"/>
                <w:numId w:val="3"/>
              </w:numPr>
              <w:spacing w:after="200" w:line="480" w:lineRule="auto"/>
              <w:jc w:val="left"/>
              <w:rPr>
                <w:rFonts w:cs="Times New Roman"/>
                <w:sz w:val="24"/>
                <w:szCs w:val="24"/>
              </w:rPr>
            </w:pPr>
            <w:r w:rsidRPr="00384AD1">
              <w:rPr>
                <w:rFonts w:cs="Times New Roman"/>
                <w:sz w:val="24"/>
                <w:szCs w:val="24"/>
              </w:rPr>
              <w:t xml:space="preserve">Communication- Communication is a major factor that should be kept in mind while dealing </w:t>
            </w:r>
            <w:r w:rsidRPr="00384AD1">
              <w:rPr>
                <w:rFonts w:cs="Times New Roman"/>
                <w:sz w:val="24"/>
                <w:szCs w:val="24"/>
              </w:rPr>
              <w:lastRenderedPageBreak/>
              <w:t>with people from UK culture (</w:t>
            </w:r>
            <w:proofErr w:type="spellStart"/>
            <w:r w:rsidRPr="00384AD1">
              <w:rPr>
                <w:rFonts w:cs="Times New Roman"/>
                <w:sz w:val="24"/>
                <w:szCs w:val="24"/>
                <w:shd w:val="clear" w:color="auto" w:fill="FFFFFF"/>
              </w:rPr>
              <w:t>Vaara</w:t>
            </w:r>
            <w:proofErr w:type="spellEnd"/>
            <w:r w:rsidRPr="00384AD1">
              <w:rPr>
                <w:rFonts w:cs="Times New Roman"/>
                <w:sz w:val="24"/>
                <w:szCs w:val="24"/>
                <w:shd w:val="clear" w:color="auto" w:fill="FFFFFF"/>
              </w:rPr>
              <w:t xml:space="preserve"> </w:t>
            </w:r>
            <w:r w:rsidRPr="00384AD1">
              <w:rPr>
                <w:rFonts w:cs="Times New Roman"/>
                <w:i/>
                <w:sz w:val="24"/>
                <w:szCs w:val="24"/>
                <w:shd w:val="clear" w:color="auto" w:fill="FFFFFF"/>
              </w:rPr>
              <w:t>et al.</w:t>
            </w:r>
            <w:r w:rsidRPr="00384AD1">
              <w:rPr>
                <w:rFonts w:cs="Times New Roman"/>
                <w:sz w:val="24"/>
                <w:szCs w:val="24"/>
                <w:shd w:val="clear" w:color="auto" w:fill="FFFFFF"/>
              </w:rPr>
              <w:t xml:space="preserve"> 2019</w:t>
            </w:r>
            <w:r w:rsidRPr="00384AD1">
              <w:rPr>
                <w:rFonts w:cs="Times New Roman"/>
                <w:sz w:val="24"/>
                <w:szCs w:val="24"/>
              </w:rPr>
              <w:t>). This is so because people from the UK always prefer clear communication and do not rely on demonstrative speech. They prefer short and simple sentences that have clear perspectives.</w:t>
            </w:r>
          </w:p>
          <w:p w14:paraId="6E4841A9" w14:textId="77777777" w:rsidR="00384AD1" w:rsidRPr="00384AD1" w:rsidRDefault="00384AD1" w:rsidP="00384AD1">
            <w:pPr>
              <w:pStyle w:val="ListParagraph"/>
              <w:numPr>
                <w:ilvl w:val="0"/>
                <w:numId w:val="3"/>
              </w:numPr>
              <w:spacing w:after="200" w:line="480" w:lineRule="auto"/>
              <w:jc w:val="left"/>
              <w:rPr>
                <w:rFonts w:cs="Times New Roman"/>
                <w:sz w:val="24"/>
                <w:szCs w:val="24"/>
              </w:rPr>
            </w:pPr>
            <w:r w:rsidRPr="00384AD1">
              <w:rPr>
                <w:rFonts w:cs="Times New Roman"/>
                <w:sz w:val="24"/>
                <w:szCs w:val="24"/>
              </w:rPr>
              <w:t xml:space="preserve">Space- Space is another major factor while dealing a UK client. People from the UK do not like much interference interpersonal space and the feel more comfortable with themselves. Social norms like </w:t>
            </w:r>
            <w:r w:rsidRPr="00384AD1">
              <w:rPr>
                <w:rFonts w:cs="Times New Roman"/>
                <w:sz w:val="24"/>
                <w:szCs w:val="24"/>
              </w:rPr>
              <w:lastRenderedPageBreak/>
              <w:t>handshakes are okay with them but they do not like indulging themselves into long conversation.</w:t>
            </w:r>
          </w:p>
          <w:p w14:paraId="650BF192" w14:textId="77777777" w:rsidR="00384AD1" w:rsidRPr="00384AD1" w:rsidRDefault="00384AD1" w:rsidP="00384AD1">
            <w:pPr>
              <w:pStyle w:val="ListParagraph"/>
              <w:numPr>
                <w:ilvl w:val="0"/>
                <w:numId w:val="3"/>
              </w:numPr>
              <w:spacing w:after="200" w:line="480" w:lineRule="auto"/>
              <w:jc w:val="left"/>
              <w:rPr>
                <w:rFonts w:cs="Times New Roman"/>
                <w:sz w:val="24"/>
                <w:szCs w:val="24"/>
              </w:rPr>
            </w:pPr>
            <w:r w:rsidRPr="00384AD1">
              <w:rPr>
                <w:rFonts w:cs="Times New Roman"/>
                <w:sz w:val="24"/>
                <w:szCs w:val="24"/>
              </w:rPr>
              <w:t>Action-The UK people are very oriented in their work and they always prefer services delivered in time. Delay in services offered disappoint the client</w:t>
            </w:r>
          </w:p>
          <w:p w14:paraId="163F4D93" w14:textId="77777777" w:rsidR="00384AD1" w:rsidRPr="00384AD1" w:rsidRDefault="00384AD1" w:rsidP="00384AD1">
            <w:pPr>
              <w:pStyle w:val="ListParagraph"/>
              <w:numPr>
                <w:ilvl w:val="0"/>
                <w:numId w:val="3"/>
              </w:numPr>
              <w:spacing w:after="200" w:line="480" w:lineRule="auto"/>
              <w:jc w:val="left"/>
              <w:rPr>
                <w:rFonts w:cs="Times New Roman"/>
                <w:sz w:val="24"/>
                <w:szCs w:val="24"/>
              </w:rPr>
            </w:pPr>
            <w:r w:rsidRPr="00384AD1">
              <w:rPr>
                <w:rFonts w:cs="Times New Roman"/>
                <w:sz w:val="24"/>
                <w:szCs w:val="24"/>
              </w:rPr>
              <w:t xml:space="preserve">Cuisine-It is very important to keep in mind that people from UK usually stick to the cuisine and they usually prefer toast and jam with coffee or tea for breakfast, </w:t>
            </w:r>
            <w:r w:rsidRPr="00384AD1">
              <w:rPr>
                <w:rFonts w:cs="Times New Roman"/>
                <w:sz w:val="24"/>
                <w:szCs w:val="24"/>
              </w:rPr>
              <w:lastRenderedPageBreak/>
              <w:t>sandwiches for lunch and roast for dinner. Introducing these in the menu will help the hotel make the client happy (</w:t>
            </w:r>
            <w:r w:rsidRPr="00384AD1">
              <w:rPr>
                <w:rFonts w:cs="Times New Roman"/>
                <w:sz w:val="24"/>
                <w:szCs w:val="24"/>
                <w:shd w:val="clear" w:color="auto" w:fill="FFFFFF"/>
              </w:rPr>
              <w:t>González-</w:t>
            </w:r>
            <w:proofErr w:type="spellStart"/>
            <w:r w:rsidRPr="00384AD1">
              <w:rPr>
                <w:rFonts w:cs="Times New Roman"/>
                <w:sz w:val="24"/>
                <w:szCs w:val="24"/>
                <w:shd w:val="clear" w:color="auto" w:fill="FFFFFF"/>
              </w:rPr>
              <w:t>Mansilla</w:t>
            </w:r>
            <w:proofErr w:type="spellEnd"/>
            <w:r w:rsidRPr="00384AD1">
              <w:rPr>
                <w:rFonts w:cs="Times New Roman"/>
                <w:sz w:val="24"/>
                <w:szCs w:val="24"/>
                <w:shd w:val="clear" w:color="auto" w:fill="FFFFFF"/>
              </w:rPr>
              <w:t xml:space="preserve"> </w:t>
            </w:r>
            <w:r w:rsidRPr="00384AD1">
              <w:rPr>
                <w:rFonts w:cs="Times New Roman"/>
                <w:i/>
                <w:sz w:val="24"/>
                <w:szCs w:val="24"/>
                <w:shd w:val="clear" w:color="auto" w:fill="FFFFFF"/>
              </w:rPr>
              <w:t>et al.</w:t>
            </w:r>
            <w:r w:rsidRPr="00384AD1">
              <w:rPr>
                <w:rFonts w:cs="Times New Roman"/>
                <w:sz w:val="24"/>
                <w:szCs w:val="24"/>
                <w:shd w:val="clear" w:color="auto" w:fill="FFFFFF"/>
              </w:rPr>
              <w:t xml:space="preserve"> 2019</w:t>
            </w:r>
            <w:r w:rsidRPr="00384AD1">
              <w:rPr>
                <w:rFonts w:cs="Times New Roman"/>
                <w:sz w:val="24"/>
                <w:szCs w:val="24"/>
              </w:rPr>
              <w:t>).</w:t>
            </w:r>
          </w:p>
          <w:p w14:paraId="158FCA96" w14:textId="77777777" w:rsidR="00384AD1" w:rsidRPr="00384AD1" w:rsidRDefault="00384AD1" w:rsidP="00027AB5">
            <w:pPr>
              <w:pStyle w:val="Heading1"/>
              <w:jc w:val="center"/>
              <w:outlineLvl w:val="0"/>
              <w:rPr>
                <w:rFonts w:cs="Times New Roman"/>
                <w:color w:val="auto"/>
                <w:sz w:val="24"/>
                <w:szCs w:val="24"/>
              </w:rPr>
            </w:pPr>
          </w:p>
        </w:tc>
        <w:tc>
          <w:tcPr>
            <w:tcW w:w="3571" w:type="dxa"/>
            <w:tcBorders>
              <w:right w:val="single" w:sz="4" w:space="0" w:color="auto"/>
            </w:tcBorders>
          </w:tcPr>
          <w:p w14:paraId="485B8939" w14:textId="77777777" w:rsidR="00384AD1" w:rsidRDefault="00384AD1" w:rsidP="00384AD1">
            <w:pPr>
              <w:pStyle w:val="Heading1"/>
              <w:spacing w:before="0"/>
              <w:outlineLvl w:val="0"/>
              <w:rPr>
                <w:rFonts w:cs="Times New Roman"/>
                <w:sz w:val="24"/>
                <w:szCs w:val="24"/>
              </w:rPr>
            </w:pPr>
            <w:r w:rsidRPr="00384AD1">
              <w:rPr>
                <w:rFonts w:cs="Times New Roman"/>
                <w:sz w:val="24"/>
                <w:szCs w:val="24"/>
              </w:rPr>
              <w:lastRenderedPageBreak/>
              <w:t>Germany</w:t>
            </w:r>
          </w:p>
          <w:p w14:paraId="7AAC3A67" w14:textId="77777777" w:rsidR="00384AD1" w:rsidRPr="00384AD1" w:rsidRDefault="00384AD1" w:rsidP="00384AD1">
            <w:r>
              <w:rPr>
                <w:noProof/>
                <w:lang w:val="en-IN" w:eastAsia="en-IN"/>
              </w:rPr>
              <w:drawing>
                <wp:inline distT="0" distB="0" distL="0" distR="0" wp14:anchorId="078C2F2C" wp14:editId="27FA711E">
                  <wp:extent cx="2180686" cy="1570007"/>
                  <wp:effectExtent l="19050" t="0" r="0" b="0"/>
                  <wp:docPr id="7" name="Picture 7" descr="German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ermany - Wikipedia"/>
                          <pic:cNvPicPr>
                            <a:picLocks noChangeAspect="1" noChangeArrowheads="1"/>
                          </pic:cNvPicPr>
                        </pic:nvPicPr>
                        <pic:blipFill>
                          <a:blip r:embed="rId11"/>
                          <a:srcRect/>
                          <a:stretch>
                            <a:fillRect/>
                          </a:stretch>
                        </pic:blipFill>
                        <pic:spPr bwMode="auto">
                          <a:xfrm>
                            <a:off x="0" y="0"/>
                            <a:ext cx="2184223" cy="1572553"/>
                          </a:xfrm>
                          <a:prstGeom prst="rect">
                            <a:avLst/>
                          </a:prstGeom>
                          <a:noFill/>
                          <a:ln w="9525">
                            <a:noFill/>
                            <a:miter lim="800000"/>
                            <a:headEnd/>
                            <a:tailEnd/>
                          </a:ln>
                        </pic:spPr>
                      </pic:pic>
                    </a:graphicData>
                  </a:graphic>
                </wp:inline>
              </w:drawing>
            </w:r>
          </w:p>
          <w:p w14:paraId="3C49746F" w14:textId="77777777" w:rsidR="00384AD1" w:rsidRPr="00384AD1" w:rsidRDefault="00384AD1" w:rsidP="00384AD1">
            <w:pPr>
              <w:rPr>
                <w:sz w:val="24"/>
                <w:szCs w:val="24"/>
              </w:rPr>
            </w:pPr>
          </w:p>
          <w:p w14:paraId="69049945" w14:textId="77777777" w:rsidR="00384AD1" w:rsidRPr="00384AD1" w:rsidRDefault="00384AD1" w:rsidP="00384AD1">
            <w:pPr>
              <w:pStyle w:val="ListParagraph"/>
              <w:numPr>
                <w:ilvl w:val="0"/>
                <w:numId w:val="4"/>
              </w:numPr>
              <w:spacing w:after="200" w:line="480" w:lineRule="auto"/>
              <w:jc w:val="left"/>
              <w:rPr>
                <w:rFonts w:cs="Times New Roman"/>
                <w:sz w:val="24"/>
                <w:szCs w:val="24"/>
              </w:rPr>
            </w:pPr>
            <w:r w:rsidRPr="00384AD1">
              <w:rPr>
                <w:rFonts w:cs="Times New Roman"/>
                <w:sz w:val="24"/>
                <w:szCs w:val="24"/>
              </w:rPr>
              <w:t xml:space="preserve">Punctuality- Punctuality is a major concern for Germans. They do not consider being late as an acceptable reason. If one is </w:t>
            </w:r>
            <w:r w:rsidRPr="00384AD1">
              <w:rPr>
                <w:rFonts w:cs="Times New Roman"/>
                <w:sz w:val="24"/>
                <w:szCs w:val="24"/>
              </w:rPr>
              <w:lastRenderedPageBreak/>
              <w:t>running late it is very important to inform the right person.</w:t>
            </w:r>
          </w:p>
          <w:p w14:paraId="7078C8D3" w14:textId="77777777" w:rsidR="00384AD1" w:rsidRPr="00384AD1" w:rsidRDefault="00384AD1" w:rsidP="00384AD1">
            <w:pPr>
              <w:pStyle w:val="ListParagraph"/>
              <w:numPr>
                <w:ilvl w:val="0"/>
                <w:numId w:val="4"/>
              </w:numPr>
              <w:spacing w:after="200" w:line="480" w:lineRule="auto"/>
              <w:jc w:val="left"/>
              <w:rPr>
                <w:rFonts w:cs="Times New Roman"/>
                <w:sz w:val="24"/>
                <w:szCs w:val="24"/>
              </w:rPr>
            </w:pPr>
            <w:r w:rsidRPr="00384AD1">
              <w:rPr>
                <w:rFonts w:cs="Times New Roman"/>
                <w:sz w:val="24"/>
                <w:szCs w:val="24"/>
              </w:rPr>
              <w:t xml:space="preserve">Formal addressing- People from Germany completely dislike to be called by their first names. It is very wise to address a German formally. Informal addressing needs to be agreed by both. </w:t>
            </w:r>
          </w:p>
          <w:p w14:paraId="64BD41E8" w14:textId="77777777" w:rsidR="00384AD1" w:rsidRPr="00384AD1" w:rsidRDefault="00384AD1" w:rsidP="00384AD1">
            <w:pPr>
              <w:pStyle w:val="ListParagraph"/>
              <w:numPr>
                <w:ilvl w:val="0"/>
                <w:numId w:val="4"/>
              </w:numPr>
              <w:spacing w:after="200" w:line="480" w:lineRule="auto"/>
              <w:jc w:val="left"/>
              <w:rPr>
                <w:rFonts w:cs="Times New Roman"/>
                <w:sz w:val="24"/>
                <w:szCs w:val="24"/>
              </w:rPr>
            </w:pPr>
            <w:r w:rsidRPr="00384AD1">
              <w:rPr>
                <w:rFonts w:cs="Times New Roman"/>
                <w:sz w:val="24"/>
                <w:szCs w:val="24"/>
              </w:rPr>
              <w:t>Mineral or sparkling water- People from Germany like mineral or sparkling water as a drink. They always seek for either of the two when they visit a hotel or a restaurant.</w:t>
            </w:r>
          </w:p>
          <w:p w14:paraId="4B9659D7" w14:textId="77777777" w:rsidR="00384AD1" w:rsidRPr="00384AD1" w:rsidRDefault="00384AD1" w:rsidP="00384AD1">
            <w:pPr>
              <w:pStyle w:val="ListParagraph"/>
              <w:numPr>
                <w:ilvl w:val="0"/>
                <w:numId w:val="4"/>
              </w:numPr>
              <w:spacing w:after="200" w:line="480" w:lineRule="auto"/>
              <w:jc w:val="left"/>
              <w:rPr>
                <w:rFonts w:cs="Times New Roman"/>
                <w:sz w:val="24"/>
                <w:szCs w:val="24"/>
              </w:rPr>
            </w:pPr>
            <w:r w:rsidRPr="00384AD1">
              <w:rPr>
                <w:rFonts w:cs="Times New Roman"/>
                <w:sz w:val="24"/>
                <w:szCs w:val="24"/>
              </w:rPr>
              <w:t xml:space="preserve">Wishing happy birthday- Wishing someone happy birthday before the day has arrived is considered as bad luck by the Germans and they are very superstitious about it. The </w:t>
            </w:r>
            <w:r w:rsidRPr="00384AD1">
              <w:rPr>
                <w:rFonts w:cs="Times New Roman"/>
                <w:sz w:val="24"/>
                <w:szCs w:val="24"/>
              </w:rPr>
              <w:lastRenderedPageBreak/>
              <w:t>same rule lies for wishing New Year.</w:t>
            </w:r>
          </w:p>
          <w:p w14:paraId="620170E8" w14:textId="77777777" w:rsidR="00384AD1" w:rsidRPr="00384AD1" w:rsidRDefault="00384AD1" w:rsidP="00384AD1">
            <w:pPr>
              <w:pStyle w:val="ListParagraph"/>
              <w:numPr>
                <w:ilvl w:val="0"/>
                <w:numId w:val="4"/>
              </w:numPr>
              <w:spacing w:after="200" w:line="480" w:lineRule="auto"/>
              <w:jc w:val="left"/>
              <w:rPr>
                <w:rFonts w:cs="Times New Roman"/>
                <w:sz w:val="24"/>
                <w:szCs w:val="24"/>
              </w:rPr>
            </w:pPr>
            <w:r w:rsidRPr="00384AD1">
              <w:rPr>
                <w:rFonts w:cs="Times New Roman"/>
                <w:sz w:val="24"/>
                <w:szCs w:val="24"/>
              </w:rPr>
              <w:t>Small talks: Germans always prefer small and formal talks and don not indulge themselves into long informal conversation with stranger. Long conversations with strangers are considered as a waste of time in Germany. They become irritated if one tries to indulge in to forceful conversation with informal greetings.</w:t>
            </w:r>
          </w:p>
          <w:p w14:paraId="6C557262" w14:textId="77777777" w:rsidR="00384AD1" w:rsidRPr="00384AD1" w:rsidRDefault="00384AD1" w:rsidP="00384AD1">
            <w:pPr>
              <w:pStyle w:val="ListParagraph"/>
              <w:numPr>
                <w:ilvl w:val="0"/>
                <w:numId w:val="4"/>
              </w:numPr>
              <w:spacing w:after="200" w:line="480" w:lineRule="auto"/>
              <w:jc w:val="left"/>
              <w:rPr>
                <w:rFonts w:cs="Times New Roman"/>
                <w:sz w:val="24"/>
                <w:szCs w:val="24"/>
              </w:rPr>
            </w:pPr>
            <w:r w:rsidRPr="00384AD1">
              <w:rPr>
                <w:rFonts w:cs="Times New Roman"/>
                <w:sz w:val="24"/>
                <w:szCs w:val="24"/>
              </w:rPr>
              <w:t xml:space="preserve">Taste of beer- Germany is a country that produces 7000 varieties of beer and the Germans are well aware of the difference. It is better to avoid a conversation about beer with a German because that will lead to a heated up </w:t>
            </w:r>
            <w:r w:rsidRPr="00384AD1">
              <w:rPr>
                <w:rFonts w:cs="Times New Roman"/>
                <w:sz w:val="24"/>
                <w:szCs w:val="24"/>
              </w:rPr>
              <w:lastRenderedPageBreak/>
              <w:t>conversation (</w:t>
            </w:r>
            <w:r w:rsidRPr="00384AD1">
              <w:rPr>
                <w:rFonts w:cs="Times New Roman"/>
                <w:sz w:val="24"/>
                <w:szCs w:val="24"/>
                <w:shd w:val="clear" w:color="auto" w:fill="FFFFFF"/>
              </w:rPr>
              <w:t xml:space="preserve">Romero-Martínez </w:t>
            </w:r>
            <w:r w:rsidRPr="00384AD1">
              <w:rPr>
                <w:rFonts w:cs="Times New Roman"/>
                <w:i/>
                <w:sz w:val="24"/>
                <w:szCs w:val="24"/>
                <w:shd w:val="clear" w:color="auto" w:fill="FFFFFF"/>
              </w:rPr>
              <w:t xml:space="preserve">et al. </w:t>
            </w:r>
            <w:r w:rsidRPr="00384AD1">
              <w:rPr>
                <w:rFonts w:cs="Times New Roman"/>
                <w:sz w:val="24"/>
                <w:szCs w:val="24"/>
                <w:shd w:val="clear" w:color="auto" w:fill="FFFFFF"/>
              </w:rPr>
              <w:t>2019</w:t>
            </w:r>
            <w:r w:rsidRPr="00384AD1">
              <w:rPr>
                <w:rFonts w:cs="Times New Roman"/>
                <w:sz w:val="24"/>
                <w:szCs w:val="24"/>
              </w:rPr>
              <w:t>).</w:t>
            </w:r>
          </w:p>
          <w:p w14:paraId="25120E58" w14:textId="77777777" w:rsidR="00384AD1" w:rsidRPr="00384AD1" w:rsidRDefault="00384AD1" w:rsidP="00384AD1">
            <w:pPr>
              <w:rPr>
                <w:sz w:val="24"/>
                <w:szCs w:val="24"/>
              </w:rPr>
            </w:pPr>
          </w:p>
        </w:tc>
        <w:tc>
          <w:tcPr>
            <w:tcW w:w="3110" w:type="dxa"/>
            <w:tcBorders>
              <w:left w:val="single" w:sz="4" w:space="0" w:color="auto"/>
            </w:tcBorders>
          </w:tcPr>
          <w:p w14:paraId="40BCF972" w14:textId="77777777" w:rsidR="00384AD1" w:rsidRDefault="00384AD1" w:rsidP="00384AD1">
            <w:pPr>
              <w:pStyle w:val="Heading1"/>
              <w:spacing w:before="0" w:after="240" w:line="240" w:lineRule="auto"/>
              <w:outlineLvl w:val="0"/>
              <w:rPr>
                <w:rFonts w:cs="Times New Roman"/>
                <w:sz w:val="24"/>
                <w:szCs w:val="24"/>
              </w:rPr>
            </w:pPr>
            <w:r w:rsidRPr="00384AD1">
              <w:rPr>
                <w:rFonts w:cs="Times New Roman"/>
                <w:sz w:val="24"/>
                <w:szCs w:val="24"/>
              </w:rPr>
              <w:lastRenderedPageBreak/>
              <w:t>China</w:t>
            </w:r>
          </w:p>
          <w:p w14:paraId="2CBA5C16" w14:textId="77777777" w:rsidR="00384AD1" w:rsidRPr="00384AD1" w:rsidRDefault="00384AD1" w:rsidP="00384AD1">
            <w:r>
              <w:rPr>
                <w:noProof/>
                <w:lang w:val="en-IN" w:eastAsia="en-IN"/>
              </w:rPr>
              <w:drawing>
                <wp:inline distT="0" distB="0" distL="0" distR="0" wp14:anchorId="4DD26656" wp14:editId="1BACD44D">
                  <wp:extent cx="1887388" cy="1466490"/>
                  <wp:effectExtent l="19050" t="0" r="0" b="0"/>
                  <wp:docPr id="10" name="Picture 10" descr="Chin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hina - Wikipedia"/>
                          <pic:cNvPicPr>
                            <a:picLocks noChangeAspect="1" noChangeArrowheads="1"/>
                          </pic:cNvPicPr>
                        </pic:nvPicPr>
                        <pic:blipFill>
                          <a:blip r:embed="rId12"/>
                          <a:srcRect/>
                          <a:stretch>
                            <a:fillRect/>
                          </a:stretch>
                        </pic:blipFill>
                        <pic:spPr bwMode="auto">
                          <a:xfrm>
                            <a:off x="0" y="0"/>
                            <a:ext cx="1890773" cy="1469120"/>
                          </a:xfrm>
                          <a:prstGeom prst="rect">
                            <a:avLst/>
                          </a:prstGeom>
                          <a:noFill/>
                          <a:ln w="9525">
                            <a:noFill/>
                            <a:miter lim="800000"/>
                            <a:headEnd/>
                            <a:tailEnd/>
                          </a:ln>
                        </pic:spPr>
                      </pic:pic>
                    </a:graphicData>
                  </a:graphic>
                </wp:inline>
              </w:drawing>
            </w:r>
          </w:p>
          <w:p w14:paraId="046B9163" w14:textId="77777777" w:rsidR="00384AD1" w:rsidRPr="00384AD1" w:rsidRDefault="00384AD1" w:rsidP="00384AD1">
            <w:pPr>
              <w:pStyle w:val="ListParagraph"/>
              <w:numPr>
                <w:ilvl w:val="0"/>
                <w:numId w:val="5"/>
              </w:numPr>
              <w:spacing w:after="200" w:line="480" w:lineRule="auto"/>
              <w:jc w:val="left"/>
              <w:rPr>
                <w:rFonts w:cs="Times New Roman"/>
                <w:sz w:val="24"/>
                <w:szCs w:val="24"/>
              </w:rPr>
            </w:pPr>
            <w:r w:rsidRPr="00384AD1">
              <w:rPr>
                <w:rFonts w:cs="Times New Roman"/>
                <w:sz w:val="24"/>
                <w:szCs w:val="24"/>
              </w:rPr>
              <w:t xml:space="preserve">Chopstick- Chopsticks are an important part of Chinese culture. The Chinese prefer put on the top stick </w:t>
            </w:r>
            <w:r w:rsidRPr="00384AD1">
              <w:rPr>
                <w:rFonts w:cs="Times New Roman"/>
                <w:sz w:val="24"/>
                <w:szCs w:val="24"/>
              </w:rPr>
              <w:lastRenderedPageBreak/>
              <w:t>upside down before the food is served in the plates of individuals. This is so because the Chinese like to serve food themselves and they have a culture of taking food from the main dish before it is served in individual plates.</w:t>
            </w:r>
          </w:p>
          <w:p w14:paraId="2DB52AD4" w14:textId="77777777" w:rsidR="00384AD1" w:rsidRPr="00384AD1" w:rsidRDefault="00384AD1" w:rsidP="00384AD1">
            <w:pPr>
              <w:pStyle w:val="ListParagraph"/>
              <w:numPr>
                <w:ilvl w:val="0"/>
                <w:numId w:val="5"/>
              </w:numPr>
              <w:spacing w:after="200" w:line="480" w:lineRule="auto"/>
              <w:jc w:val="left"/>
              <w:rPr>
                <w:rFonts w:cs="Times New Roman"/>
                <w:sz w:val="24"/>
                <w:szCs w:val="24"/>
              </w:rPr>
            </w:pPr>
            <w:r w:rsidRPr="00384AD1">
              <w:rPr>
                <w:rFonts w:cs="Times New Roman"/>
                <w:sz w:val="24"/>
                <w:szCs w:val="24"/>
              </w:rPr>
              <w:t xml:space="preserve">Addressing the last name first - The people from China never like being called by their first names and it is a custom in China that everyone calls the last name first. For example if someone's name is </w:t>
            </w:r>
            <w:r w:rsidRPr="00384AD1">
              <w:rPr>
                <w:rFonts w:cs="Times New Roman"/>
                <w:sz w:val="24"/>
                <w:szCs w:val="24"/>
              </w:rPr>
              <w:lastRenderedPageBreak/>
              <w:t>Josh Smith in the Western culture, then he will be called as Smith Josh in China.</w:t>
            </w:r>
          </w:p>
          <w:p w14:paraId="1A38D2C5" w14:textId="77777777" w:rsidR="00384AD1" w:rsidRPr="00384AD1" w:rsidRDefault="00384AD1" w:rsidP="00384AD1">
            <w:pPr>
              <w:pStyle w:val="ListParagraph"/>
              <w:numPr>
                <w:ilvl w:val="0"/>
                <w:numId w:val="5"/>
              </w:numPr>
              <w:spacing w:after="200" w:line="480" w:lineRule="auto"/>
              <w:jc w:val="left"/>
              <w:rPr>
                <w:rFonts w:cs="Times New Roman"/>
                <w:sz w:val="24"/>
                <w:szCs w:val="24"/>
              </w:rPr>
            </w:pPr>
            <w:r w:rsidRPr="00384AD1">
              <w:rPr>
                <w:rFonts w:cs="Times New Roman"/>
                <w:sz w:val="24"/>
                <w:szCs w:val="24"/>
              </w:rPr>
              <w:t>Alcohol: Every Chinese banquet will always include multiple courses of food and a lot amount of alcohol. It is very important to add alcohol in the menu which would include rice wine.</w:t>
            </w:r>
          </w:p>
          <w:p w14:paraId="10FA9B8C" w14:textId="77777777" w:rsidR="00384AD1" w:rsidRPr="00384AD1" w:rsidRDefault="00384AD1" w:rsidP="00384AD1">
            <w:pPr>
              <w:pStyle w:val="ListParagraph"/>
              <w:numPr>
                <w:ilvl w:val="0"/>
                <w:numId w:val="5"/>
              </w:numPr>
              <w:spacing w:after="200" w:line="480" w:lineRule="auto"/>
              <w:jc w:val="left"/>
              <w:rPr>
                <w:rFonts w:cs="Times New Roman"/>
                <w:sz w:val="24"/>
                <w:szCs w:val="24"/>
              </w:rPr>
            </w:pPr>
            <w:r w:rsidRPr="00384AD1">
              <w:rPr>
                <w:rFonts w:cs="Times New Roman"/>
                <w:sz w:val="24"/>
                <w:szCs w:val="24"/>
              </w:rPr>
              <w:t xml:space="preserve">Greet on special occasions: The Chinese find it very interesting when people of other culture which them on the Chinese occasions. It is very important </w:t>
            </w:r>
            <w:r w:rsidRPr="00384AD1">
              <w:rPr>
                <w:rFonts w:cs="Times New Roman"/>
                <w:sz w:val="24"/>
                <w:szCs w:val="24"/>
              </w:rPr>
              <w:lastRenderedPageBreak/>
              <w:t>in the Chinese culture to wish each other during different festivals and that also with gifts. Empty-handed wishing is considered as rude behavior.</w:t>
            </w:r>
          </w:p>
          <w:p w14:paraId="792E0460" w14:textId="77777777" w:rsidR="00384AD1" w:rsidRPr="00384AD1" w:rsidRDefault="00384AD1" w:rsidP="00384AD1">
            <w:pPr>
              <w:rPr>
                <w:sz w:val="24"/>
                <w:szCs w:val="24"/>
              </w:rPr>
            </w:pPr>
          </w:p>
        </w:tc>
      </w:tr>
      <w:tr w:rsidR="00384AD1" w:rsidRPr="00384AD1" w14:paraId="2CCB7CEF" w14:textId="77777777" w:rsidTr="00CF3A48">
        <w:trPr>
          <w:trHeight w:val="1833"/>
        </w:trPr>
        <w:tc>
          <w:tcPr>
            <w:tcW w:w="9604" w:type="dxa"/>
            <w:gridSpan w:val="3"/>
          </w:tcPr>
          <w:p w14:paraId="1DFDD51F" w14:textId="77777777" w:rsidR="00384AD1" w:rsidRPr="0002587A" w:rsidRDefault="00384AD1" w:rsidP="00384AD1">
            <w:pPr>
              <w:pStyle w:val="Heading1"/>
              <w:spacing w:line="480" w:lineRule="auto"/>
              <w:jc w:val="center"/>
              <w:outlineLvl w:val="0"/>
              <w:rPr>
                <w:rFonts w:cs="Times New Roman"/>
                <w:color w:val="auto"/>
                <w:sz w:val="24"/>
                <w:szCs w:val="24"/>
              </w:rPr>
            </w:pPr>
            <w:bookmarkStart w:id="3" w:name="_Toc39602508"/>
            <w:r w:rsidRPr="0002587A">
              <w:rPr>
                <w:rFonts w:cs="Times New Roman"/>
                <w:color w:val="auto"/>
                <w:sz w:val="24"/>
                <w:szCs w:val="24"/>
              </w:rPr>
              <w:lastRenderedPageBreak/>
              <w:t>Do’s and Don’ts</w:t>
            </w:r>
            <w:bookmarkEnd w:id="3"/>
          </w:p>
          <w:p w14:paraId="2DE5D16B" w14:textId="77777777" w:rsidR="00384AD1" w:rsidRPr="00384AD1" w:rsidRDefault="00384AD1" w:rsidP="00384AD1">
            <w:pPr>
              <w:pStyle w:val="Heading2"/>
              <w:spacing w:line="480" w:lineRule="auto"/>
              <w:outlineLvl w:val="1"/>
              <w:rPr>
                <w:rFonts w:cs="Times New Roman"/>
                <w:b w:val="0"/>
                <w:bCs w:val="0"/>
                <w:color w:val="auto"/>
                <w:sz w:val="24"/>
                <w:szCs w:val="24"/>
              </w:rPr>
            </w:pPr>
            <w:bookmarkStart w:id="4" w:name="_Toc39602509"/>
            <w:r w:rsidRPr="00384AD1">
              <w:rPr>
                <w:rFonts w:cs="Times New Roman"/>
                <w:bCs w:val="0"/>
                <w:color w:val="auto"/>
                <w:sz w:val="24"/>
                <w:szCs w:val="24"/>
              </w:rPr>
              <w:t>Do’s</w:t>
            </w:r>
            <w:bookmarkEnd w:id="4"/>
          </w:p>
          <w:p w14:paraId="649FB077" w14:textId="77777777" w:rsidR="00384AD1" w:rsidRPr="00384AD1" w:rsidRDefault="00384AD1" w:rsidP="00384AD1">
            <w:pPr>
              <w:pStyle w:val="ListParagraph"/>
              <w:numPr>
                <w:ilvl w:val="0"/>
                <w:numId w:val="8"/>
              </w:numPr>
              <w:spacing w:after="200" w:line="480" w:lineRule="auto"/>
              <w:jc w:val="left"/>
              <w:rPr>
                <w:rFonts w:cs="Times New Roman"/>
                <w:sz w:val="24"/>
                <w:szCs w:val="24"/>
              </w:rPr>
            </w:pPr>
            <w:r w:rsidRPr="00384AD1">
              <w:rPr>
                <w:rFonts w:cs="Times New Roman"/>
                <w:sz w:val="24"/>
                <w:szCs w:val="24"/>
              </w:rPr>
              <w:t>It is very important to perform the respective duties that are scheduled by the hotel managers to the staff.</w:t>
            </w:r>
          </w:p>
          <w:p w14:paraId="5D41A0B7" w14:textId="77777777" w:rsidR="00384AD1" w:rsidRPr="00384AD1" w:rsidRDefault="00384AD1" w:rsidP="00384AD1">
            <w:pPr>
              <w:pStyle w:val="ListParagraph"/>
              <w:numPr>
                <w:ilvl w:val="0"/>
                <w:numId w:val="8"/>
              </w:numPr>
              <w:spacing w:after="200" w:line="480" w:lineRule="auto"/>
              <w:jc w:val="left"/>
              <w:rPr>
                <w:rFonts w:cs="Times New Roman"/>
                <w:sz w:val="24"/>
                <w:szCs w:val="24"/>
              </w:rPr>
            </w:pPr>
            <w:r w:rsidRPr="00384AD1">
              <w:rPr>
                <w:rFonts w:cs="Times New Roman"/>
                <w:sz w:val="24"/>
                <w:szCs w:val="24"/>
              </w:rPr>
              <w:t>Dealing with guests in polite and professional manner is mandatory (</w:t>
            </w:r>
            <w:proofErr w:type="spellStart"/>
            <w:r w:rsidRPr="00384AD1">
              <w:rPr>
                <w:rFonts w:cs="Times New Roman"/>
                <w:sz w:val="24"/>
                <w:szCs w:val="24"/>
                <w:shd w:val="clear" w:color="auto" w:fill="FFFFFF"/>
              </w:rPr>
              <w:t>Davronov</w:t>
            </w:r>
            <w:proofErr w:type="spellEnd"/>
            <w:r w:rsidRPr="00384AD1">
              <w:rPr>
                <w:rFonts w:cs="Times New Roman"/>
                <w:sz w:val="24"/>
                <w:szCs w:val="24"/>
                <w:shd w:val="clear" w:color="auto" w:fill="FFFFFF"/>
              </w:rPr>
              <w:t>, et al., 2020</w:t>
            </w:r>
            <w:r w:rsidRPr="00384AD1">
              <w:rPr>
                <w:rFonts w:cs="Times New Roman"/>
                <w:sz w:val="24"/>
                <w:szCs w:val="24"/>
              </w:rPr>
              <w:t>)</w:t>
            </w:r>
          </w:p>
          <w:p w14:paraId="39BF845E" w14:textId="77777777" w:rsidR="00384AD1" w:rsidRPr="00384AD1" w:rsidRDefault="00384AD1" w:rsidP="00384AD1">
            <w:pPr>
              <w:pStyle w:val="ListParagraph"/>
              <w:numPr>
                <w:ilvl w:val="0"/>
                <w:numId w:val="8"/>
              </w:numPr>
              <w:spacing w:after="200" w:line="480" w:lineRule="auto"/>
              <w:jc w:val="left"/>
              <w:rPr>
                <w:rFonts w:cs="Times New Roman"/>
                <w:sz w:val="24"/>
                <w:szCs w:val="24"/>
              </w:rPr>
            </w:pPr>
            <w:r w:rsidRPr="00384AD1">
              <w:rPr>
                <w:rFonts w:cs="Times New Roman"/>
                <w:sz w:val="24"/>
                <w:szCs w:val="24"/>
              </w:rPr>
              <w:t>It is always appreciable to response to the call of the guest immediately</w:t>
            </w:r>
          </w:p>
          <w:p w14:paraId="0345D59B" w14:textId="77777777" w:rsidR="00384AD1" w:rsidRPr="00384AD1" w:rsidRDefault="00384AD1" w:rsidP="00384AD1">
            <w:pPr>
              <w:pStyle w:val="ListParagraph"/>
              <w:numPr>
                <w:ilvl w:val="0"/>
                <w:numId w:val="8"/>
              </w:numPr>
              <w:spacing w:after="200" w:line="480" w:lineRule="auto"/>
              <w:jc w:val="left"/>
              <w:rPr>
                <w:rFonts w:cs="Times New Roman"/>
                <w:sz w:val="24"/>
                <w:szCs w:val="24"/>
              </w:rPr>
            </w:pPr>
            <w:r w:rsidRPr="00384AD1">
              <w:rPr>
                <w:rFonts w:cs="Times New Roman"/>
                <w:sz w:val="24"/>
                <w:szCs w:val="24"/>
              </w:rPr>
              <w:t>Greeting the guest is very important</w:t>
            </w:r>
          </w:p>
          <w:p w14:paraId="29204B6A" w14:textId="77777777" w:rsidR="00384AD1" w:rsidRPr="00384AD1" w:rsidRDefault="00384AD1" w:rsidP="00384AD1">
            <w:pPr>
              <w:pStyle w:val="ListParagraph"/>
              <w:numPr>
                <w:ilvl w:val="0"/>
                <w:numId w:val="8"/>
              </w:numPr>
              <w:spacing w:after="200" w:line="480" w:lineRule="auto"/>
              <w:jc w:val="left"/>
              <w:rPr>
                <w:rFonts w:cs="Times New Roman"/>
                <w:sz w:val="24"/>
                <w:szCs w:val="24"/>
              </w:rPr>
            </w:pPr>
            <w:r w:rsidRPr="00384AD1">
              <w:rPr>
                <w:rFonts w:cs="Times New Roman"/>
                <w:sz w:val="24"/>
                <w:szCs w:val="24"/>
              </w:rPr>
              <w:t>Hygiene and cleanliness should be maintained and the staff should always be on proper uniform while dealing with clients</w:t>
            </w:r>
          </w:p>
          <w:p w14:paraId="56F9EC83" w14:textId="77777777" w:rsidR="00384AD1" w:rsidRPr="00384AD1" w:rsidRDefault="00384AD1" w:rsidP="00384AD1">
            <w:pPr>
              <w:pStyle w:val="ListParagraph"/>
              <w:numPr>
                <w:ilvl w:val="0"/>
                <w:numId w:val="8"/>
              </w:numPr>
              <w:spacing w:after="200" w:line="480" w:lineRule="auto"/>
              <w:jc w:val="left"/>
              <w:rPr>
                <w:rFonts w:cs="Times New Roman"/>
                <w:sz w:val="24"/>
                <w:szCs w:val="24"/>
              </w:rPr>
            </w:pPr>
            <w:r w:rsidRPr="00384AD1">
              <w:rPr>
                <w:rFonts w:cs="Times New Roman"/>
                <w:sz w:val="24"/>
                <w:szCs w:val="24"/>
              </w:rPr>
              <w:t>It is always advisable to note to the manager if any difficulty is found in the task that is asked to be performed</w:t>
            </w:r>
          </w:p>
          <w:p w14:paraId="4CF3479D" w14:textId="77777777" w:rsidR="00384AD1" w:rsidRPr="00384AD1" w:rsidRDefault="00384AD1" w:rsidP="00384AD1">
            <w:pPr>
              <w:pStyle w:val="ListParagraph"/>
              <w:numPr>
                <w:ilvl w:val="0"/>
                <w:numId w:val="8"/>
              </w:numPr>
              <w:spacing w:after="200" w:line="480" w:lineRule="auto"/>
              <w:jc w:val="left"/>
              <w:rPr>
                <w:rFonts w:cs="Times New Roman"/>
                <w:sz w:val="24"/>
                <w:szCs w:val="24"/>
              </w:rPr>
            </w:pPr>
            <w:r w:rsidRPr="00384AD1">
              <w:rPr>
                <w:rFonts w:cs="Times New Roman"/>
                <w:sz w:val="24"/>
                <w:szCs w:val="24"/>
              </w:rPr>
              <w:t>The housekeeping should take care of the Lost items of the customers if found and report immediately</w:t>
            </w:r>
          </w:p>
          <w:p w14:paraId="2C0F2CB3" w14:textId="77777777" w:rsidR="00384AD1" w:rsidRPr="00384AD1" w:rsidRDefault="00384AD1" w:rsidP="00384AD1">
            <w:pPr>
              <w:pStyle w:val="ListParagraph"/>
              <w:numPr>
                <w:ilvl w:val="0"/>
                <w:numId w:val="8"/>
              </w:numPr>
              <w:spacing w:after="200" w:line="480" w:lineRule="auto"/>
              <w:jc w:val="left"/>
              <w:rPr>
                <w:rFonts w:cs="Times New Roman"/>
                <w:sz w:val="24"/>
                <w:szCs w:val="24"/>
              </w:rPr>
            </w:pPr>
            <w:r w:rsidRPr="00384AD1">
              <w:rPr>
                <w:rFonts w:cs="Times New Roman"/>
                <w:sz w:val="24"/>
                <w:szCs w:val="24"/>
              </w:rPr>
              <w:t>It is better to report work prior to 15 minutes in order to take the tasks of the next shift</w:t>
            </w:r>
          </w:p>
          <w:p w14:paraId="5D32A09F" w14:textId="77777777" w:rsidR="00384AD1" w:rsidRPr="00384AD1" w:rsidRDefault="00384AD1" w:rsidP="00384AD1">
            <w:pPr>
              <w:pStyle w:val="ListParagraph"/>
              <w:numPr>
                <w:ilvl w:val="0"/>
                <w:numId w:val="8"/>
              </w:numPr>
              <w:spacing w:after="200" w:line="480" w:lineRule="auto"/>
              <w:jc w:val="left"/>
              <w:rPr>
                <w:rFonts w:cs="Times New Roman"/>
                <w:sz w:val="24"/>
                <w:szCs w:val="24"/>
              </w:rPr>
            </w:pPr>
            <w:r w:rsidRPr="00384AD1">
              <w:rPr>
                <w:rFonts w:cs="Times New Roman"/>
                <w:sz w:val="24"/>
                <w:szCs w:val="24"/>
              </w:rPr>
              <w:t>Meals are to be taken only in the staff canteen</w:t>
            </w:r>
          </w:p>
          <w:p w14:paraId="7A48EC8B" w14:textId="77777777" w:rsidR="00384AD1" w:rsidRPr="00384AD1" w:rsidRDefault="00384AD1" w:rsidP="00384AD1">
            <w:pPr>
              <w:pStyle w:val="Heading2"/>
              <w:spacing w:line="480" w:lineRule="auto"/>
              <w:outlineLvl w:val="1"/>
              <w:rPr>
                <w:rFonts w:cs="Times New Roman"/>
                <w:b w:val="0"/>
                <w:bCs w:val="0"/>
                <w:color w:val="auto"/>
                <w:sz w:val="24"/>
                <w:szCs w:val="24"/>
              </w:rPr>
            </w:pPr>
            <w:bookmarkStart w:id="5" w:name="_Toc39602510"/>
            <w:r w:rsidRPr="00384AD1">
              <w:rPr>
                <w:rFonts w:cs="Times New Roman"/>
                <w:bCs w:val="0"/>
                <w:color w:val="auto"/>
                <w:sz w:val="24"/>
                <w:szCs w:val="24"/>
              </w:rPr>
              <w:t>Don’ts</w:t>
            </w:r>
            <w:bookmarkEnd w:id="5"/>
          </w:p>
          <w:p w14:paraId="5AA78934" w14:textId="77777777" w:rsidR="00384AD1" w:rsidRPr="00384AD1" w:rsidRDefault="00384AD1" w:rsidP="00384AD1">
            <w:pPr>
              <w:pStyle w:val="ListParagraph"/>
              <w:numPr>
                <w:ilvl w:val="0"/>
                <w:numId w:val="9"/>
              </w:numPr>
              <w:spacing w:after="200" w:line="480" w:lineRule="auto"/>
              <w:jc w:val="left"/>
              <w:rPr>
                <w:rFonts w:cs="Times New Roman"/>
                <w:sz w:val="24"/>
                <w:szCs w:val="24"/>
              </w:rPr>
            </w:pPr>
            <w:r w:rsidRPr="00384AD1">
              <w:rPr>
                <w:rFonts w:cs="Times New Roman"/>
                <w:sz w:val="24"/>
                <w:szCs w:val="24"/>
              </w:rPr>
              <w:t>It is better to avoid delay in work</w:t>
            </w:r>
          </w:p>
          <w:p w14:paraId="684781B4" w14:textId="77777777" w:rsidR="00384AD1" w:rsidRPr="00384AD1" w:rsidRDefault="00384AD1" w:rsidP="00384AD1">
            <w:pPr>
              <w:pStyle w:val="ListParagraph"/>
              <w:numPr>
                <w:ilvl w:val="0"/>
                <w:numId w:val="9"/>
              </w:numPr>
              <w:spacing w:after="200" w:line="480" w:lineRule="auto"/>
              <w:jc w:val="left"/>
              <w:rPr>
                <w:rFonts w:cs="Times New Roman"/>
                <w:sz w:val="24"/>
                <w:szCs w:val="24"/>
              </w:rPr>
            </w:pPr>
            <w:r w:rsidRPr="00384AD1">
              <w:rPr>
                <w:rFonts w:cs="Times New Roman"/>
                <w:sz w:val="24"/>
                <w:szCs w:val="24"/>
              </w:rPr>
              <w:t>Smoking in working hours is strictly prohibited and even if one urges should smoke in the smoking area</w:t>
            </w:r>
          </w:p>
          <w:p w14:paraId="1A47D339" w14:textId="77777777" w:rsidR="00384AD1" w:rsidRPr="00384AD1" w:rsidRDefault="00384AD1" w:rsidP="00384AD1">
            <w:pPr>
              <w:pStyle w:val="ListParagraph"/>
              <w:numPr>
                <w:ilvl w:val="0"/>
                <w:numId w:val="9"/>
              </w:numPr>
              <w:spacing w:after="200" w:line="480" w:lineRule="auto"/>
              <w:jc w:val="left"/>
              <w:rPr>
                <w:rFonts w:cs="Times New Roman"/>
                <w:sz w:val="24"/>
                <w:szCs w:val="24"/>
              </w:rPr>
            </w:pPr>
            <w:r w:rsidRPr="00384AD1">
              <w:rPr>
                <w:rFonts w:cs="Times New Roman"/>
                <w:sz w:val="24"/>
                <w:szCs w:val="24"/>
              </w:rPr>
              <w:t>It is very important to not lose patience of temper in front of the guests</w:t>
            </w:r>
          </w:p>
          <w:p w14:paraId="507EFCB6" w14:textId="77777777" w:rsidR="00384AD1" w:rsidRPr="00384AD1" w:rsidRDefault="00384AD1" w:rsidP="00384AD1">
            <w:pPr>
              <w:pStyle w:val="ListParagraph"/>
              <w:numPr>
                <w:ilvl w:val="0"/>
                <w:numId w:val="9"/>
              </w:numPr>
              <w:spacing w:after="200" w:line="480" w:lineRule="auto"/>
              <w:jc w:val="left"/>
              <w:rPr>
                <w:rFonts w:cs="Times New Roman"/>
                <w:sz w:val="24"/>
                <w:szCs w:val="24"/>
              </w:rPr>
            </w:pPr>
            <w:r w:rsidRPr="00384AD1">
              <w:rPr>
                <w:rFonts w:cs="Times New Roman"/>
                <w:sz w:val="24"/>
                <w:szCs w:val="24"/>
              </w:rPr>
              <w:t>Magazines, books, and newspapers should not be read during performing hours</w:t>
            </w:r>
          </w:p>
          <w:p w14:paraId="32B1A524" w14:textId="77777777" w:rsidR="00384AD1" w:rsidRPr="00384AD1" w:rsidRDefault="00384AD1" w:rsidP="00384AD1">
            <w:pPr>
              <w:pStyle w:val="ListParagraph"/>
              <w:numPr>
                <w:ilvl w:val="0"/>
                <w:numId w:val="9"/>
              </w:numPr>
              <w:spacing w:after="200" w:line="480" w:lineRule="auto"/>
              <w:jc w:val="left"/>
              <w:rPr>
                <w:rFonts w:cs="Times New Roman"/>
                <w:sz w:val="24"/>
                <w:szCs w:val="24"/>
              </w:rPr>
            </w:pPr>
            <w:r w:rsidRPr="00384AD1">
              <w:rPr>
                <w:rFonts w:cs="Times New Roman"/>
                <w:sz w:val="24"/>
                <w:szCs w:val="24"/>
              </w:rPr>
              <w:t>Avoiding informal conversation with clients is very important</w:t>
            </w:r>
          </w:p>
          <w:p w14:paraId="64191371" w14:textId="77777777" w:rsidR="00384AD1" w:rsidRPr="00384AD1" w:rsidRDefault="00384AD1" w:rsidP="00384AD1">
            <w:pPr>
              <w:pStyle w:val="ListParagraph"/>
              <w:numPr>
                <w:ilvl w:val="0"/>
                <w:numId w:val="9"/>
              </w:numPr>
              <w:spacing w:after="200" w:line="480" w:lineRule="auto"/>
              <w:jc w:val="left"/>
              <w:rPr>
                <w:rFonts w:cs="Times New Roman"/>
                <w:sz w:val="24"/>
                <w:szCs w:val="24"/>
              </w:rPr>
            </w:pPr>
            <w:r w:rsidRPr="00384AD1">
              <w:rPr>
                <w:rFonts w:cs="Times New Roman"/>
                <w:sz w:val="24"/>
                <w:szCs w:val="24"/>
              </w:rPr>
              <w:lastRenderedPageBreak/>
              <w:t>Sharing personal information with the client is strictly prohibited</w:t>
            </w:r>
          </w:p>
          <w:p w14:paraId="310BCD30" w14:textId="77777777" w:rsidR="00384AD1" w:rsidRPr="00384AD1" w:rsidRDefault="00384AD1" w:rsidP="00384AD1">
            <w:pPr>
              <w:pStyle w:val="Heading1"/>
              <w:spacing w:before="0" w:after="240" w:line="240" w:lineRule="auto"/>
              <w:outlineLvl w:val="0"/>
              <w:rPr>
                <w:rFonts w:cs="Times New Roman"/>
                <w:szCs w:val="24"/>
              </w:rPr>
            </w:pPr>
          </w:p>
        </w:tc>
      </w:tr>
    </w:tbl>
    <w:p w14:paraId="1584B624" w14:textId="77777777" w:rsidR="007054F8" w:rsidRDefault="00ED386B" w:rsidP="00027AB5"/>
    <w:p w14:paraId="1F4C4A56" w14:textId="77777777" w:rsidR="00DA093E" w:rsidRPr="0002587A" w:rsidRDefault="00DA093E" w:rsidP="00DA093E">
      <w:pPr>
        <w:pStyle w:val="Heading1"/>
        <w:spacing w:line="480" w:lineRule="auto"/>
        <w:rPr>
          <w:rFonts w:cs="Times New Roman"/>
          <w:color w:val="auto"/>
          <w:szCs w:val="24"/>
        </w:rPr>
      </w:pPr>
      <w:bookmarkStart w:id="6" w:name="_Toc39602511"/>
      <w:r w:rsidRPr="0002587A">
        <w:rPr>
          <w:rFonts w:cs="Times New Roman"/>
          <w:color w:val="auto"/>
          <w:szCs w:val="24"/>
        </w:rPr>
        <w:t>Conclusion</w:t>
      </w:r>
      <w:bookmarkEnd w:id="6"/>
    </w:p>
    <w:p w14:paraId="4CCC951E" w14:textId="77777777" w:rsidR="00DA093E" w:rsidRDefault="00DA093E" w:rsidP="00DA093E">
      <w:pPr>
        <w:spacing w:line="480" w:lineRule="auto"/>
        <w:rPr>
          <w:rFonts w:cs="Times New Roman"/>
          <w:szCs w:val="24"/>
        </w:rPr>
      </w:pPr>
      <w:r w:rsidRPr="0002587A">
        <w:rPr>
          <w:rFonts w:cs="Times New Roman"/>
          <w:szCs w:val="24"/>
        </w:rPr>
        <w:t>This report has provided detailed description about the services that guests expect from the hotels the visit. This also include the strategies that the management of the hotel needs to plan in order to meet the expectations of the customers and also focuses on the important factors that are necessary for the management of expectation. There are different types of customers who visit in the hotel and it is very important to keep in mind that customs and cultural differences that they obtain in themselves. This report focuses on the culture, behavior and customs that the clients of UK, Germany, and China may follow. This is discussed in details about the different cultures that the clients have in themselves. The report finally concludes with the do's and don'ts of the business which are very important to know for the staff in order to avoid mistakes and increase the productivity of the hotel.</w:t>
      </w:r>
    </w:p>
    <w:p w14:paraId="5F816B80" w14:textId="77777777" w:rsidR="00DA093E" w:rsidRDefault="00DA093E">
      <w:pPr>
        <w:spacing w:after="200" w:line="276" w:lineRule="auto"/>
        <w:jc w:val="left"/>
        <w:rPr>
          <w:rFonts w:cs="Times New Roman"/>
          <w:szCs w:val="24"/>
        </w:rPr>
      </w:pPr>
      <w:r>
        <w:rPr>
          <w:rFonts w:cs="Times New Roman"/>
          <w:szCs w:val="24"/>
        </w:rPr>
        <w:br w:type="page"/>
      </w:r>
    </w:p>
    <w:p w14:paraId="0305F1E8" w14:textId="77777777" w:rsidR="00DA093E" w:rsidRPr="0002587A" w:rsidRDefault="00DA093E" w:rsidP="00DA093E">
      <w:pPr>
        <w:pStyle w:val="Heading1"/>
        <w:spacing w:line="480" w:lineRule="auto"/>
        <w:rPr>
          <w:rFonts w:cs="Times New Roman"/>
          <w:color w:val="auto"/>
          <w:szCs w:val="24"/>
        </w:rPr>
      </w:pPr>
      <w:bookmarkStart w:id="7" w:name="_Toc39602512"/>
      <w:r w:rsidRPr="0002587A">
        <w:rPr>
          <w:rFonts w:cs="Times New Roman"/>
          <w:color w:val="auto"/>
          <w:szCs w:val="24"/>
        </w:rPr>
        <w:lastRenderedPageBreak/>
        <w:t>References</w:t>
      </w:r>
      <w:bookmarkEnd w:id="7"/>
    </w:p>
    <w:p w14:paraId="161E140C" w14:textId="77777777" w:rsidR="00DA093E" w:rsidRPr="0002587A" w:rsidRDefault="00DA093E" w:rsidP="00DA093E">
      <w:pPr>
        <w:spacing w:line="480" w:lineRule="auto"/>
        <w:rPr>
          <w:rFonts w:cs="Times New Roman"/>
          <w:szCs w:val="24"/>
          <w:shd w:val="clear" w:color="auto" w:fill="FFFFFF"/>
        </w:rPr>
      </w:pPr>
      <w:proofErr w:type="spellStart"/>
      <w:r w:rsidRPr="0002587A">
        <w:rPr>
          <w:rFonts w:cs="Times New Roman"/>
          <w:szCs w:val="24"/>
          <w:shd w:val="clear" w:color="auto" w:fill="FFFFFF"/>
        </w:rPr>
        <w:t>Alauddin</w:t>
      </w:r>
      <w:proofErr w:type="spellEnd"/>
      <w:r w:rsidRPr="0002587A">
        <w:rPr>
          <w:rFonts w:cs="Times New Roman"/>
          <w:szCs w:val="24"/>
          <w:shd w:val="clear" w:color="auto" w:fill="FFFFFF"/>
        </w:rPr>
        <w:t xml:space="preserve">, M., Ahsan, S.H., </w:t>
      </w:r>
      <w:proofErr w:type="spellStart"/>
      <w:r w:rsidRPr="0002587A">
        <w:rPr>
          <w:rFonts w:cs="Times New Roman"/>
          <w:szCs w:val="24"/>
          <w:shd w:val="clear" w:color="auto" w:fill="FFFFFF"/>
        </w:rPr>
        <w:t>Mowla</w:t>
      </w:r>
      <w:proofErr w:type="spellEnd"/>
      <w:r w:rsidRPr="0002587A">
        <w:rPr>
          <w:rFonts w:cs="Times New Roman"/>
          <w:szCs w:val="24"/>
          <w:shd w:val="clear" w:color="auto" w:fill="FFFFFF"/>
        </w:rPr>
        <w:t>, M.M. and Islam, M.M., 2019. Investigating the relationship between service quality, customer satisfaction and customer loyalty in hotel industry: Bangladesh perspective. </w:t>
      </w:r>
      <w:r w:rsidRPr="0002587A">
        <w:rPr>
          <w:rFonts w:cs="Times New Roman"/>
          <w:i/>
          <w:iCs/>
          <w:szCs w:val="24"/>
          <w:shd w:val="clear" w:color="auto" w:fill="FFFFFF"/>
        </w:rPr>
        <w:t>Global Journal of Management and Business Research</w:t>
      </w:r>
      <w:r w:rsidRPr="0002587A">
        <w:rPr>
          <w:rFonts w:cs="Times New Roman"/>
          <w:szCs w:val="24"/>
          <w:shd w:val="clear" w:color="auto" w:fill="FFFFFF"/>
        </w:rPr>
        <w:t>.</w:t>
      </w:r>
    </w:p>
    <w:p w14:paraId="1AF3BDC5" w14:textId="77777777" w:rsidR="00DA093E" w:rsidRPr="0002587A" w:rsidRDefault="00DA093E" w:rsidP="00DA093E">
      <w:pPr>
        <w:spacing w:line="480" w:lineRule="auto"/>
        <w:rPr>
          <w:rFonts w:cs="Times New Roman"/>
          <w:szCs w:val="24"/>
          <w:shd w:val="clear" w:color="auto" w:fill="FFFFFF"/>
        </w:rPr>
      </w:pPr>
      <w:r w:rsidRPr="0002587A">
        <w:rPr>
          <w:rFonts w:cs="Times New Roman"/>
          <w:szCs w:val="24"/>
          <w:shd w:val="clear" w:color="auto" w:fill="FFFFFF"/>
        </w:rPr>
        <w:t>Bi, J.W., Liu, Y., Fan, Z.P. and Zhang, J., 2020. Exploring asymmetric effects of attribute performance on customer satisfaction in the hotel industry. </w:t>
      </w:r>
      <w:r w:rsidRPr="0002587A">
        <w:rPr>
          <w:rFonts w:cs="Times New Roman"/>
          <w:i/>
          <w:iCs/>
          <w:szCs w:val="24"/>
          <w:shd w:val="clear" w:color="auto" w:fill="FFFFFF"/>
        </w:rPr>
        <w:t>Tourism Management</w:t>
      </w:r>
      <w:r w:rsidRPr="0002587A">
        <w:rPr>
          <w:rFonts w:cs="Times New Roman"/>
          <w:szCs w:val="24"/>
          <w:shd w:val="clear" w:color="auto" w:fill="FFFFFF"/>
        </w:rPr>
        <w:t>, </w:t>
      </w:r>
      <w:r w:rsidRPr="0002587A">
        <w:rPr>
          <w:rFonts w:cs="Times New Roman"/>
          <w:i/>
          <w:iCs/>
          <w:szCs w:val="24"/>
          <w:shd w:val="clear" w:color="auto" w:fill="FFFFFF"/>
        </w:rPr>
        <w:t>77</w:t>
      </w:r>
      <w:r w:rsidRPr="0002587A">
        <w:rPr>
          <w:rFonts w:cs="Times New Roman"/>
          <w:szCs w:val="24"/>
          <w:shd w:val="clear" w:color="auto" w:fill="FFFFFF"/>
        </w:rPr>
        <w:t>, p.104006.</w:t>
      </w:r>
    </w:p>
    <w:p w14:paraId="13C3FBE5" w14:textId="77777777" w:rsidR="00DA093E" w:rsidRPr="0002587A" w:rsidRDefault="00DA093E" w:rsidP="00DA093E">
      <w:pPr>
        <w:spacing w:line="480" w:lineRule="auto"/>
        <w:rPr>
          <w:rFonts w:cs="Times New Roman"/>
          <w:szCs w:val="24"/>
          <w:shd w:val="clear" w:color="auto" w:fill="FFFFFF"/>
        </w:rPr>
      </w:pPr>
      <w:proofErr w:type="spellStart"/>
      <w:r w:rsidRPr="0002587A">
        <w:rPr>
          <w:rFonts w:cs="Times New Roman"/>
          <w:szCs w:val="24"/>
          <w:shd w:val="clear" w:color="auto" w:fill="FFFFFF"/>
        </w:rPr>
        <w:t>Davronov</w:t>
      </w:r>
      <w:proofErr w:type="spellEnd"/>
      <w:r w:rsidRPr="0002587A">
        <w:rPr>
          <w:rFonts w:cs="Times New Roman"/>
          <w:szCs w:val="24"/>
          <w:shd w:val="clear" w:color="auto" w:fill="FFFFFF"/>
        </w:rPr>
        <w:t xml:space="preserve">, I.O., </w:t>
      </w:r>
      <w:proofErr w:type="spellStart"/>
      <w:r w:rsidRPr="0002587A">
        <w:rPr>
          <w:rFonts w:cs="Times New Roman"/>
          <w:szCs w:val="24"/>
          <w:shd w:val="clear" w:color="auto" w:fill="FFFFFF"/>
        </w:rPr>
        <w:t>Umirov</w:t>
      </w:r>
      <w:proofErr w:type="spellEnd"/>
      <w:r w:rsidRPr="0002587A">
        <w:rPr>
          <w:rFonts w:cs="Times New Roman"/>
          <w:szCs w:val="24"/>
          <w:shd w:val="clear" w:color="auto" w:fill="FFFFFF"/>
        </w:rPr>
        <w:t xml:space="preserve">, J.T. and </w:t>
      </w:r>
      <w:proofErr w:type="spellStart"/>
      <w:r w:rsidRPr="0002587A">
        <w:rPr>
          <w:rFonts w:cs="Times New Roman"/>
          <w:szCs w:val="24"/>
          <w:shd w:val="clear" w:color="auto" w:fill="FFFFFF"/>
        </w:rPr>
        <w:t>Mukhamedjanova</w:t>
      </w:r>
      <w:proofErr w:type="spellEnd"/>
      <w:r w:rsidRPr="0002587A">
        <w:rPr>
          <w:rFonts w:cs="Times New Roman"/>
          <w:szCs w:val="24"/>
          <w:shd w:val="clear" w:color="auto" w:fill="FFFFFF"/>
        </w:rPr>
        <w:t xml:space="preserve">, M.B., 2020. </w:t>
      </w:r>
      <w:proofErr w:type="spellStart"/>
      <w:r w:rsidRPr="0002587A">
        <w:rPr>
          <w:rFonts w:cs="Times New Roman"/>
          <w:szCs w:val="24"/>
          <w:shd w:val="clear" w:color="auto" w:fill="FFFFFF"/>
        </w:rPr>
        <w:t>Vechanisms</w:t>
      </w:r>
      <w:proofErr w:type="spellEnd"/>
      <w:r w:rsidRPr="0002587A">
        <w:rPr>
          <w:rFonts w:cs="Times New Roman"/>
          <w:szCs w:val="24"/>
          <w:shd w:val="clear" w:color="auto" w:fill="FFFFFF"/>
        </w:rPr>
        <w:t xml:space="preserve"> of improving staff training. </w:t>
      </w:r>
      <w:r w:rsidRPr="0002587A">
        <w:rPr>
          <w:rFonts w:cs="Times New Roman"/>
          <w:i/>
          <w:iCs/>
          <w:szCs w:val="24"/>
          <w:shd w:val="clear" w:color="auto" w:fill="FFFFFF"/>
        </w:rPr>
        <w:t>Management</w:t>
      </w:r>
      <w:r w:rsidRPr="0002587A">
        <w:rPr>
          <w:rFonts w:cs="Times New Roman"/>
          <w:szCs w:val="24"/>
          <w:shd w:val="clear" w:color="auto" w:fill="FFFFFF"/>
        </w:rPr>
        <w:t>, p.22.</w:t>
      </w:r>
    </w:p>
    <w:p w14:paraId="60A3450D" w14:textId="77777777" w:rsidR="00DA093E" w:rsidRPr="0002587A" w:rsidRDefault="00DA093E" w:rsidP="00DA093E">
      <w:pPr>
        <w:spacing w:line="480" w:lineRule="auto"/>
        <w:rPr>
          <w:rFonts w:cs="Times New Roman"/>
          <w:szCs w:val="24"/>
          <w:shd w:val="clear" w:color="auto" w:fill="FFFFFF"/>
        </w:rPr>
      </w:pPr>
      <w:r w:rsidRPr="0002587A">
        <w:rPr>
          <w:rFonts w:cs="Times New Roman"/>
          <w:szCs w:val="24"/>
          <w:shd w:val="clear" w:color="auto" w:fill="FFFFFF"/>
        </w:rPr>
        <w:t>González-</w:t>
      </w:r>
      <w:proofErr w:type="spellStart"/>
      <w:r w:rsidRPr="0002587A">
        <w:rPr>
          <w:rFonts w:cs="Times New Roman"/>
          <w:szCs w:val="24"/>
          <w:shd w:val="clear" w:color="auto" w:fill="FFFFFF"/>
        </w:rPr>
        <w:t>Mansilla</w:t>
      </w:r>
      <w:proofErr w:type="spellEnd"/>
      <w:r w:rsidRPr="0002587A">
        <w:rPr>
          <w:rFonts w:cs="Times New Roman"/>
          <w:szCs w:val="24"/>
          <w:shd w:val="clear" w:color="auto" w:fill="FFFFFF"/>
        </w:rPr>
        <w:t xml:space="preserve">, Ó., </w:t>
      </w:r>
      <w:proofErr w:type="spellStart"/>
      <w:r w:rsidRPr="0002587A">
        <w:rPr>
          <w:rFonts w:cs="Times New Roman"/>
          <w:szCs w:val="24"/>
          <w:shd w:val="clear" w:color="auto" w:fill="FFFFFF"/>
        </w:rPr>
        <w:t>Berenguer-Contrí</w:t>
      </w:r>
      <w:proofErr w:type="spellEnd"/>
      <w:r w:rsidRPr="0002587A">
        <w:rPr>
          <w:rFonts w:cs="Times New Roman"/>
          <w:szCs w:val="24"/>
          <w:shd w:val="clear" w:color="auto" w:fill="FFFFFF"/>
        </w:rPr>
        <w:t>, G. and Serra-</w:t>
      </w:r>
      <w:proofErr w:type="spellStart"/>
      <w:r w:rsidRPr="0002587A">
        <w:rPr>
          <w:rFonts w:cs="Times New Roman"/>
          <w:szCs w:val="24"/>
          <w:shd w:val="clear" w:color="auto" w:fill="FFFFFF"/>
        </w:rPr>
        <w:t>Cantallops</w:t>
      </w:r>
      <w:proofErr w:type="spellEnd"/>
      <w:r w:rsidRPr="0002587A">
        <w:rPr>
          <w:rFonts w:cs="Times New Roman"/>
          <w:szCs w:val="24"/>
          <w:shd w:val="clear" w:color="auto" w:fill="FFFFFF"/>
        </w:rPr>
        <w:t>, A., 2019. The impact of value co-creation on hotel brand equity and customer satisfaction. </w:t>
      </w:r>
      <w:r w:rsidRPr="0002587A">
        <w:rPr>
          <w:rFonts w:cs="Times New Roman"/>
          <w:i/>
          <w:iCs/>
          <w:szCs w:val="24"/>
          <w:shd w:val="clear" w:color="auto" w:fill="FFFFFF"/>
        </w:rPr>
        <w:t>Tourism Management</w:t>
      </w:r>
      <w:r w:rsidRPr="0002587A">
        <w:rPr>
          <w:rFonts w:cs="Times New Roman"/>
          <w:szCs w:val="24"/>
          <w:shd w:val="clear" w:color="auto" w:fill="FFFFFF"/>
        </w:rPr>
        <w:t>, </w:t>
      </w:r>
      <w:r w:rsidRPr="0002587A">
        <w:rPr>
          <w:rFonts w:cs="Times New Roman"/>
          <w:i/>
          <w:iCs/>
          <w:szCs w:val="24"/>
          <w:shd w:val="clear" w:color="auto" w:fill="FFFFFF"/>
        </w:rPr>
        <w:t>75</w:t>
      </w:r>
      <w:r w:rsidRPr="0002587A">
        <w:rPr>
          <w:rFonts w:cs="Times New Roman"/>
          <w:szCs w:val="24"/>
          <w:shd w:val="clear" w:color="auto" w:fill="FFFFFF"/>
        </w:rPr>
        <w:t>, pp.51-65.</w:t>
      </w:r>
    </w:p>
    <w:p w14:paraId="729CDAC9" w14:textId="77777777" w:rsidR="00DA093E" w:rsidRPr="0002587A" w:rsidRDefault="00DA093E" w:rsidP="00DA093E">
      <w:pPr>
        <w:spacing w:line="480" w:lineRule="auto"/>
        <w:rPr>
          <w:rFonts w:cs="Times New Roman"/>
          <w:szCs w:val="24"/>
        </w:rPr>
      </w:pPr>
      <w:proofErr w:type="spellStart"/>
      <w:r w:rsidRPr="0002587A">
        <w:rPr>
          <w:rFonts w:cs="Times New Roman"/>
          <w:szCs w:val="24"/>
          <w:shd w:val="clear" w:color="auto" w:fill="FFFFFF"/>
        </w:rPr>
        <w:t>Marciszewska</w:t>
      </w:r>
      <w:proofErr w:type="spellEnd"/>
      <w:r w:rsidRPr="0002587A">
        <w:rPr>
          <w:rFonts w:cs="Times New Roman"/>
          <w:szCs w:val="24"/>
          <w:shd w:val="clear" w:color="auto" w:fill="FFFFFF"/>
        </w:rPr>
        <w:t>, B., 2019. INNOVATION IN THE DISTRIBUTION OF TRAVEL SERVICES AND THE USE OF THE INTERNET. </w:t>
      </w:r>
      <w:r w:rsidRPr="0002587A">
        <w:rPr>
          <w:rFonts w:cs="Times New Roman"/>
          <w:i/>
          <w:iCs/>
          <w:szCs w:val="24"/>
          <w:shd w:val="clear" w:color="auto" w:fill="FFFFFF"/>
        </w:rPr>
        <w:t>Economic and Social Development: Book of Proceedings</w:t>
      </w:r>
      <w:r w:rsidRPr="0002587A">
        <w:rPr>
          <w:rFonts w:cs="Times New Roman"/>
          <w:szCs w:val="24"/>
          <w:shd w:val="clear" w:color="auto" w:fill="FFFFFF"/>
        </w:rPr>
        <w:t>, pp.239-246.</w:t>
      </w:r>
    </w:p>
    <w:p w14:paraId="068253C6" w14:textId="77777777" w:rsidR="00DA093E" w:rsidRPr="0002587A" w:rsidRDefault="00DA093E" w:rsidP="00DA093E">
      <w:pPr>
        <w:spacing w:line="480" w:lineRule="auto"/>
        <w:rPr>
          <w:rFonts w:cs="Times New Roman"/>
          <w:szCs w:val="24"/>
          <w:shd w:val="clear" w:color="auto" w:fill="FFFFFF"/>
        </w:rPr>
      </w:pPr>
      <w:r w:rsidRPr="0002587A">
        <w:rPr>
          <w:rFonts w:cs="Times New Roman"/>
          <w:szCs w:val="24"/>
          <w:shd w:val="clear" w:color="auto" w:fill="FFFFFF"/>
        </w:rPr>
        <w:t xml:space="preserve">Noor, S.M., </w:t>
      </w:r>
      <w:proofErr w:type="spellStart"/>
      <w:r w:rsidRPr="0002587A">
        <w:rPr>
          <w:rFonts w:cs="Times New Roman"/>
          <w:szCs w:val="24"/>
          <w:shd w:val="clear" w:color="auto" w:fill="FFFFFF"/>
        </w:rPr>
        <w:t>Nasirun</w:t>
      </w:r>
      <w:proofErr w:type="spellEnd"/>
      <w:r w:rsidRPr="0002587A">
        <w:rPr>
          <w:rFonts w:cs="Times New Roman"/>
          <w:szCs w:val="24"/>
          <w:shd w:val="clear" w:color="auto" w:fill="FFFFFF"/>
        </w:rPr>
        <w:t xml:space="preserve">, N., </w:t>
      </w:r>
      <w:proofErr w:type="spellStart"/>
      <w:r w:rsidRPr="0002587A">
        <w:rPr>
          <w:rFonts w:cs="Times New Roman"/>
          <w:szCs w:val="24"/>
          <w:shd w:val="clear" w:color="auto" w:fill="FFFFFF"/>
        </w:rPr>
        <w:t>Kassim</w:t>
      </w:r>
      <w:proofErr w:type="spellEnd"/>
      <w:r w:rsidRPr="0002587A">
        <w:rPr>
          <w:rFonts w:cs="Times New Roman"/>
          <w:szCs w:val="24"/>
          <w:shd w:val="clear" w:color="auto" w:fill="FFFFFF"/>
        </w:rPr>
        <w:t>, K.M. and Amir, A.A., 2019. Customer Satisfaction Toward Sharia Compliant of Hotel Design and Operation. In </w:t>
      </w:r>
      <w:r w:rsidRPr="0002587A">
        <w:rPr>
          <w:rFonts w:cs="Times New Roman"/>
          <w:i/>
          <w:iCs/>
          <w:szCs w:val="24"/>
          <w:shd w:val="clear" w:color="auto" w:fill="FFFFFF"/>
        </w:rPr>
        <w:t>Contemporary Management and Science Issues in the Halal Industry</w:t>
      </w:r>
      <w:r w:rsidRPr="0002587A">
        <w:rPr>
          <w:rFonts w:cs="Times New Roman"/>
          <w:szCs w:val="24"/>
          <w:shd w:val="clear" w:color="auto" w:fill="FFFFFF"/>
        </w:rPr>
        <w:t> (pp. 219-229). Springer, Singapore.</w:t>
      </w:r>
    </w:p>
    <w:p w14:paraId="50D4850E" w14:textId="77777777" w:rsidR="00DA093E" w:rsidRPr="0002587A" w:rsidRDefault="00DA093E" w:rsidP="00DA093E">
      <w:pPr>
        <w:spacing w:line="480" w:lineRule="auto"/>
        <w:rPr>
          <w:rFonts w:cs="Times New Roman"/>
          <w:szCs w:val="24"/>
          <w:shd w:val="clear" w:color="auto" w:fill="FFFFFF"/>
        </w:rPr>
      </w:pPr>
      <w:proofErr w:type="spellStart"/>
      <w:r w:rsidRPr="0002587A">
        <w:rPr>
          <w:rFonts w:cs="Times New Roman"/>
          <w:szCs w:val="24"/>
          <w:shd w:val="clear" w:color="auto" w:fill="FFFFFF"/>
        </w:rPr>
        <w:t>Priyo</w:t>
      </w:r>
      <w:proofErr w:type="spellEnd"/>
      <w:r w:rsidRPr="0002587A">
        <w:rPr>
          <w:rFonts w:cs="Times New Roman"/>
          <w:szCs w:val="24"/>
          <w:shd w:val="clear" w:color="auto" w:fill="FFFFFF"/>
        </w:rPr>
        <w:t xml:space="preserve">, J.S., Mohamad, B. and </w:t>
      </w:r>
      <w:proofErr w:type="spellStart"/>
      <w:r w:rsidRPr="0002587A">
        <w:rPr>
          <w:rFonts w:cs="Times New Roman"/>
          <w:szCs w:val="24"/>
          <w:shd w:val="clear" w:color="auto" w:fill="FFFFFF"/>
        </w:rPr>
        <w:t>Adetunji</w:t>
      </w:r>
      <w:proofErr w:type="spellEnd"/>
      <w:r w:rsidRPr="0002587A">
        <w:rPr>
          <w:rFonts w:cs="Times New Roman"/>
          <w:szCs w:val="24"/>
          <w:shd w:val="clear" w:color="auto" w:fill="FFFFFF"/>
        </w:rPr>
        <w:t>, R.R., 2019. An examination of the effects of service quality and customer satisfaction on customer loyalty in the hotel industry. </w:t>
      </w:r>
      <w:r w:rsidRPr="0002587A">
        <w:rPr>
          <w:rFonts w:cs="Times New Roman"/>
          <w:i/>
          <w:iCs/>
          <w:szCs w:val="24"/>
          <w:shd w:val="clear" w:color="auto" w:fill="FFFFFF"/>
        </w:rPr>
        <w:t>International Journal of Supply Chain Management</w:t>
      </w:r>
      <w:r w:rsidRPr="0002587A">
        <w:rPr>
          <w:rFonts w:cs="Times New Roman"/>
          <w:szCs w:val="24"/>
          <w:shd w:val="clear" w:color="auto" w:fill="FFFFFF"/>
        </w:rPr>
        <w:t>, </w:t>
      </w:r>
      <w:r w:rsidRPr="0002587A">
        <w:rPr>
          <w:rFonts w:cs="Times New Roman"/>
          <w:i/>
          <w:iCs/>
          <w:szCs w:val="24"/>
          <w:shd w:val="clear" w:color="auto" w:fill="FFFFFF"/>
        </w:rPr>
        <w:t>8</w:t>
      </w:r>
      <w:r w:rsidRPr="0002587A">
        <w:rPr>
          <w:rFonts w:cs="Times New Roman"/>
          <w:szCs w:val="24"/>
          <w:shd w:val="clear" w:color="auto" w:fill="FFFFFF"/>
        </w:rPr>
        <w:t>(1), pp.653-663.</w:t>
      </w:r>
    </w:p>
    <w:p w14:paraId="040157C9" w14:textId="77777777" w:rsidR="00DA093E" w:rsidRPr="0002587A" w:rsidRDefault="00DA093E" w:rsidP="00DA093E">
      <w:pPr>
        <w:spacing w:line="480" w:lineRule="auto"/>
        <w:rPr>
          <w:rFonts w:cs="Times New Roman"/>
          <w:szCs w:val="24"/>
          <w:shd w:val="clear" w:color="auto" w:fill="FFFFFF"/>
        </w:rPr>
      </w:pPr>
      <w:r w:rsidRPr="0002587A">
        <w:rPr>
          <w:rFonts w:cs="Times New Roman"/>
          <w:szCs w:val="24"/>
          <w:shd w:val="clear" w:color="auto" w:fill="FFFFFF"/>
        </w:rPr>
        <w:t>Romero-Martínez, A.M., García-</w:t>
      </w:r>
      <w:proofErr w:type="spellStart"/>
      <w:r w:rsidRPr="0002587A">
        <w:rPr>
          <w:rFonts w:cs="Times New Roman"/>
          <w:szCs w:val="24"/>
          <w:shd w:val="clear" w:color="auto" w:fill="FFFFFF"/>
        </w:rPr>
        <w:t>Muiña</w:t>
      </w:r>
      <w:proofErr w:type="spellEnd"/>
      <w:r w:rsidRPr="0002587A">
        <w:rPr>
          <w:rFonts w:cs="Times New Roman"/>
          <w:szCs w:val="24"/>
          <w:shd w:val="clear" w:color="auto" w:fill="FFFFFF"/>
        </w:rPr>
        <w:t xml:space="preserve">, F.E., Chidlow, A. and </w:t>
      </w:r>
      <w:proofErr w:type="spellStart"/>
      <w:r w:rsidRPr="0002587A">
        <w:rPr>
          <w:rFonts w:cs="Times New Roman"/>
          <w:szCs w:val="24"/>
          <w:shd w:val="clear" w:color="auto" w:fill="FFFFFF"/>
        </w:rPr>
        <w:t>Larimo</w:t>
      </w:r>
      <w:proofErr w:type="spellEnd"/>
      <w:r w:rsidRPr="0002587A">
        <w:rPr>
          <w:rFonts w:cs="Times New Roman"/>
          <w:szCs w:val="24"/>
          <w:shd w:val="clear" w:color="auto" w:fill="FFFFFF"/>
        </w:rPr>
        <w:t>, J., 2019. Formal and informal institutional differences between home and host country and location choice: Evidence from the Spanish hotel industry. </w:t>
      </w:r>
      <w:r w:rsidRPr="0002587A">
        <w:rPr>
          <w:rFonts w:cs="Times New Roman"/>
          <w:i/>
          <w:iCs/>
          <w:szCs w:val="24"/>
          <w:shd w:val="clear" w:color="auto" w:fill="FFFFFF"/>
        </w:rPr>
        <w:t>Management International Review</w:t>
      </w:r>
      <w:r w:rsidRPr="0002587A">
        <w:rPr>
          <w:rFonts w:cs="Times New Roman"/>
          <w:szCs w:val="24"/>
          <w:shd w:val="clear" w:color="auto" w:fill="FFFFFF"/>
        </w:rPr>
        <w:t>, </w:t>
      </w:r>
      <w:r w:rsidRPr="0002587A">
        <w:rPr>
          <w:rFonts w:cs="Times New Roman"/>
          <w:i/>
          <w:iCs/>
          <w:szCs w:val="24"/>
          <w:shd w:val="clear" w:color="auto" w:fill="FFFFFF"/>
        </w:rPr>
        <w:t>59</w:t>
      </w:r>
      <w:r w:rsidRPr="0002587A">
        <w:rPr>
          <w:rFonts w:cs="Times New Roman"/>
          <w:szCs w:val="24"/>
          <w:shd w:val="clear" w:color="auto" w:fill="FFFFFF"/>
        </w:rPr>
        <w:t>(1), pp.41-65.</w:t>
      </w:r>
    </w:p>
    <w:p w14:paraId="42916A80" w14:textId="77777777" w:rsidR="00DA093E" w:rsidRPr="0002587A" w:rsidRDefault="00DA093E" w:rsidP="00DA093E">
      <w:pPr>
        <w:spacing w:line="480" w:lineRule="auto"/>
        <w:rPr>
          <w:rFonts w:cs="Times New Roman"/>
          <w:szCs w:val="24"/>
          <w:shd w:val="clear" w:color="auto" w:fill="FFFFFF"/>
        </w:rPr>
      </w:pPr>
      <w:r w:rsidRPr="0002587A">
        <w:rPr>
          <w:rFonts w:cs="Times New Roman"/>
          <w:szCs w:val="24"/>
          <w:shd w:val="clear" w:color="auto" w:fill="FFFFFF"/>
        </w:rPr>
        <w:lastRenderedPageBreak/>
        <w:t>Ryu, K., Zheng, Z. and Han, S., 2019. Confucianism and Generation Y: how do two contrary value sets influence the hotel industry and East Asian young employees. </w:t>
      </w:r>
      <w:r w:rsidRPr="0002587A">
        <w:rPr>
          <w:rFonts w:cs="Times New Roman"/>
          <w:i/>
          <w:iCs/>
          <w:szCs w:val="24"/>
          <w:shd w:val="clear" w:color="auto" w:fill="FFFFFF"/>
        </w:rPr>
        <w:t>Journal of Tourism and Cultural Change</w:t>
      </w:r>
      <w:r w:rsidRPr="0002587A">
        <w:rPr>
          <w:rFonts w:cs="Times New Roman"/>
          <w:szCs w:val="24"/>
          <w:shd w:val="clear" w:color="auto" w:fill="FFFFFF"/>
        </w:rPr>
        <w:t>, </w:t>
      </w:r>
      <w:r w:rsidRPr="0002587A">
        <w:rPr>
          <w:rFonts w:cs="Times New Roman"/>
          <w:i/>
          <w:iCs/>
          <w:szCs w:val="24"/>
          <w:shd w:val="clear" w:color="auto" w:fill="FFFFFF"/>
        </w:rPr>
        <w:t>17</w:t>
      </w:r>
      <w:r w:rsidRPr="0002587A">
        <w:rPr>
          <w:rFonts w:cs="Times New Roman"/>
          <w:szCs w:val="24"/>
          <w:shd w:val="clear" w:color="auto" w:fill="FFFFFF"/>
        </w:rPr>
        <w:t>(4), pp.394-415.</w:t>
      </w:r>
    </w:p>
    <w:p w14:paraId="5FAF77FB" w14:textId="77777777" w:rsidR="00DA093E" w:rsidRPr="0002587A" w:rsidRDefault="00DA093E" w:rsidP="00DA093E">
      <w:pPr>
        <w:spacing w:line="480" w:lineRule="auto"/>
        <w:rPr>
          <w:rFonts w:cs="Times New Roman"/>
          <w:szCs w:val="24"/>
          <w:shd w:val="clear" w:color="auto" w:fill="FFFFFF"/>
        </w:rPr>
      </w:pPr>
      <w:r w:rsidRPr="0002587A">
        <w:rPr>
          <w:rFonts w:cs="Times New Roman"/>
          <w:szCs w:val="24"/>
          <w:shd w:val="clear" w:color="auto" w:fill="FFFFFF"/>
        </w:rPr>
        <w:t>Singh, R. and Arora, S., 2019. Brand Communication: Research and analysis of communication of global hotel brands. </w:t>
      </w:r>
      <w:r w:rsidRPr="0002587A">
        <w:rPr>
          <w:rFonts w:cs="Times New Roman"/>
          <w:i/>
          <w:iCs/>
          <w:szCs w:val="24"/>
          <w:shd w:val="clear" w:color="auto" w:fill="FFFFFF"/>
        </w:rPr>
        <w:t>ZENITH International Journal of Multidisciplinary Research</w:t>
      </w:r>
      <w:r w:rsidRPr="0002587A">
        <w:rPr>
          <w:rFonts w:cs="Times New Roman"/>
          <w:szCs w:val="24"/>
          <w:shd w:val="clear" w:color="auto" w:fill="FFFFFF"/>
        </w:rPr>
        <w:t>, </w:t>
      </w:r>
      <w:r w:rsidRPr="0002587A">
        <w:rPr>
          <w:rFonts w:cs="Times New Roman"/>
          <w:i/>
          <w:iCs/>
          <w:szCs w:val="24"/>
          <w:shd w:val="clear" w:color="auto" w:fill="FFFFFF"/>
        </w:rPr>
        <w:t>9</w:t>
      </w:r>
      <w:r w:rsidRPr="0002587A">
        <w:rPr>
          <w:rFonts w:cs="Times New Roman"/>
          <w:szCs w:val="24"/>
          <w:shd w:val="clear" w:color="auto" w:fill="FFFFFF"/>
        </w:rPr>
        <w:t>(4), pp.310-317.</w:t>
      </w:r>
    </w:p>
    <w:p w14:paraId="699ABCF6" w14:textId="77777777" w:rsidR="00DA093E" w:rsidRPr="0002587A" w:rsidRDefault="00DA093E" w:rsidP="00DA093E">
      <w:pPr>
        <w:spacing w:line="480" w:lineRule="auto"/>
        <w:rPr>
          <w:rFonts w:cs="Times New Roman"/>
          <w:szCs w:val="24"/>
          <w:shd w:val="clear" w:color="auto" w:fill="FFFFFF"/>
        </w:rPr>
      </w:pPr>
      <w:proofErr w:type="spellStart"/>
      <w:r w:rsidRPr="0002587A">
        <w:rPr>
          <w:rFonts w:cs="Times New Roman"/>
          <w:szCs w:val="24"/>
          <w:shd w:val="clear" w:color="auto" w:fill="FFFFFF"/>
        </w:rPr>
        <w:t>Sürücü</w:t>
      </w:r>
      <w:proofErr w:type="spellEnd"/>
      <w:r w:rsidRPr="0002587A">
        <w:rPr>
          <w:rFonts w:cs="Times New Roman"/>
          <w:szCs w:val="24"/>
          <w:shd w:val="clear" w:color="auto" w:fill="FFFFFF"/>
        </w:rPr>
        <w:t xml:space="preserve">, Ö., </w:t>
      </w:r>
      <w:proofErr w:type="spellStart"/>
      <w:r w:rsidRPr="0002587A">
        <w:rPr>
          <w:rFonts w:cs="Times New Roman"/>
          <w:szCs w:val="24"/>
          <w:shd w:val="clear" w:color="auto" w:fill="FFFFFF"/>
        </w:rPr>
        <w:t>Öztürk</w:t>
      </w:r>
      <w:proofErr w:type="spellEnd"/>
      <w:r w:rsidRPr="0002587A">
        <w:rPr>
          <w:rFonts w:cs="Times New Roman"/>
          <w:szCs w:val="24"/>
          <w:shd w:val="clear" w:color="auto" w:fill="FFFFFF"/>
        </w:rPr>
        <w:t xml:space="preserve">, Y., </w:t>
      </w:r>
      <w:proofErr w:type="spellStart"/>
      <w:r w:rsidRPr="0002587A">
        <w:rPr>
          <w:rFonts w:cs="Times New Roman"/>
          <w:szCs w:val="24"/>
          <w:shd w:val="clear" w:color="auto" w:fill="FFFFFF"/>
        </w:rPr>
        <w:t>Okumus</w:t>
      </w:r>
      <w:proofErr w:type="spellEnd"/>
      <w:r w:rsidRPr="0002587A">
        <w:rPr>
          <w:rFonts w:cs="Times New Roman"/>
          <w:szCs w:val="24"/>
          <w:shd w:val="clear" w:color="auto" w:fill="FFFFFF"/>
        </w:rPr>
        <w:t xml:space="preserve">, F. and </w:t>
      </w:r>
      <w:proofErr w:type="spellStart"/>
      <w:r w:rsidRPr="0002587A">
        <w:rPr>
          <w:rFonts w:cs="Times New Roman"/>
          <w:szCs w:val="24"/>
          <w:shd w:val="clear" w:color="auto" w:fill="FFFFFF"/>
        </w:rPr>
        <w:t>Bilgihan</w:t>
      </w:r>
      <w:proofErr w:type="spellEnd"/>
      <w:r w:rsidRPr="0002587A">
        <w:rPr>
          <w:rFonts w:cs="Times New Roman"/>
          <w:szCs w:val="24"/>
          <w:shd w:val="clear" w:color="auto" w:fill="FFFFFF"/>
        </w:rPr>
        <w:t>, A., 2019. Brand awareness, image, physical quality and employee behavior as building blocks of customer-based brand equity: Consequences in the hotel context. </w:t>
      </w:r>
      <w:r w:rsidRPr="0002587A">
        <w:rPr>
          <w:rFonts w:cs="Times New Roman"/>
          <w:i/>
          <w:iCs/>
          <w:szCs w:val="24"/>
          <w:shd w:val="clear" w:color="auto" w:fill="FFFFFF"/>
        </w:rPr>
        <w:t>Journal of Hospitality and Tourism Management</w:t>
      </w:r>
      <w:r w:rsidRPr="0002587A">
        <w:rPr>
          <w:rFonts w:cs="Times New Roman"/>
          <w:szCs w:val="24"/>
          <w:shd w:val="clear" w:color="auto" w:fill="FFFFFF"/>
        </w:rPr>
        <w:t>, </w:t>
      </w:r>
      <w:r w:rsidRPr="0002587A">
        <w:rPr>
          <w:rFonts w:cs="Times New Roman"/>
          <w:i/>
          <w:iCs/>
          <w:szCs w:val="24"/>
          <w:shd w:val="clear" w:color="auto" w:fill="FFFFFF"/>
        </w:rPr>
        <w:t>40</w:t>
      </w:r>
      <w:r w:rsidRPr="0002587A">
        <w:rPr>
          <w:rFonts w:cs="Times New Roman"/>
          <w:szCs w:val="24"/>
          <w:shd w:val="clear" w:color="auto" w:fill="FFFFFF"/>
        </w:rPr>
        <w:t>, pp.114-124.</w:t>
      </w:r>
    </w:p>
    <w:p w14:paraId="70500EF8" w14:textId="77777777" w:rsidR="00DA093E" w:rsidRPr="0002587A" w:rsidRDefault="00DA093E" w:rsidP="00DA093E">
      <w:pPr>
        <w:spacing w:line="480" w:lineRule="auto"/>
        <w:rPr>
          <w:rFonts w:cs="Times New Roman"/>
          <w:szCs w:val="24"/>
          <w:shd w:val="clear" w:color="auto" w:fill="FFFFFF"/>
        </w:rPr>
      </w:pPr>
      <w:proofErr w:type="spellStart"/>
      <w:r w:rsidRPr="0002587A">
        <w:rPr>
          <w:rFonts w:cs="Times New Roman"/>
          <w:szCs w:val="24"/>
          <w:shd w:val="clear" w:color="auto" w:fill="FFFFFF"/>
        </w:rPr>
        <w:t>Vaara</w:t>
      </w:r>
      <w:proofErr w:type="spellEnd"/>
      <w:r w:rsidRPr="0002587A">
        <w:rPr>
          <w:rFonts w:cs="Times New Roman"/>
          <w:szCs w:val="24"/>
          <w:shd w:val="clear" w:color="auto" w:fill="FFFFFF"/>
        </w:rPr>
        <w:t xml:space="preserve">, E., </w:t>
      </w:r>
      <w:proofErr w:type="spellStart"/>
      <w:r w:rsidRPr="0002587A">
        <w:rPr>
          <w:rFonts w:cs="Times New Roman"/>
          <w:szCs w:val="24"/>
          <w:shd w:val="clear" w:color="auto" w:fill="FFFFFF"/>
        </w:rPr>
        <w:t>Tienari</w:t>
      </w:r>
      <w:proofErr w:type="spellEnd"/>
      <w:r w:rsidRPr="0002587A">
        <w:rPr>
          <w:rFonts w:cs="Times New Roman"/>
          <w:szCs w:val="24"/>
          <w:shd w:val="clear" w:color="auto" w:fill="FFFFFF"/>
        </w:rPr>
        <w:t xml:space="preserve">, J. and </w:t>
      </w:r>
      <w:proofErr w:type="spellStart"/>
      <w:r w:rsidRPr="0002587A">
        <w:rPr>
          <w:rFonts w:cs="Times New Roman"/>
          <w:szCs w:val="24"/>
          <w:shd w:val="clear" w:color="auto" w:fill="FFFFFF"/>
        </w:rPr>
        <w:t>Koveshnikov</w:t>
      </w:r>
      <w:proofErr w:type="spellEnd"/>
      <w:r w:rsidRPr="0002587A">
        <w:rPr>
          <w:rFonts w:cs="Times New Roman"/>
          <w:szCs w:val="24"/>
          <w:shd w:val="clear" w:color="auto" w:fill="FFFFFF"/>
        </w:rPr>
        <w:t>, A., 2019. From Cultural Differences to Identity Politics: A Critical Discursive Approach to National Identity in Multinational Corporations. </w:t>
      </w:r>
      <w:r w:rsidRPr="0002587A">
        <w:rPr>
          <w:rFonts w:cs="Times New Roman"/>
          <w:i/>
          <w:iCs/>
          <w:szCs w:val="24"/>
          <w:shd w:val="clear" w:color="auto" w:fill="FFFFFF"/>
        </w:rPr>
        <w:t>Journal of Management Studies</w:t>
      </w:r>
      <w:r w:rsidRPr="0002587A">
        <w:rPr>
          <w:rFonts w:cs="Times New Roman"/>
          <w:szCs w:val="24"/>
          <w:shd w:val="clear" w:color="auto" w:fill="FFFFFF"/>
        </w:rPr>
        <w:t>.</w:t>
      </w:r>
    </w:p>
    <w:p w14:paraId="4A5B259F" w14:textId="77777777" w:rsidR="00DA093E" w:rsidRPr="0002587A" w:rsidRDefault="00DA093E" w:rsidP="00DA093E">
      <w:pPr>
        <w:spacing w:line="480" w:lineRule="auto"/>
        <w:rPr>
          <w:rFonts w:cs="Times New Roman"/>
          <w:szCs w:val="24"/>
        </w:rPr>
      </w:pPr>
    </w:p>
    <w:p w14:paraId="25BF2366" w14:textId="77777777" w:rsidR="00DA093E" w:rsidRPr="0002587A" w:rsidRDefault="00DA093E" w:rsidP="00DA093E">
      <w:pPr>
        <w:spacing w:line="480" w:lineRule="auto"/>
        <w:rPr>
          <w:rFonts w:cs="Times New Roman"/>
          <w:szCs w:val="24"/>
        </w:rPr>
      </w:pPr>
    </w:p>
    <w:p w14:paraId="30BDC357" w14:textId="77777777" w:rsidR="00DA093E" w:rsidRDefault="00DA093E" w:rsidP="00027AB5"/>
    <w:sectPr w:rsidR="00DA093E" w:rsidSect="00842D43">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18213B" w14:textId="77777777" w:rsidR="00ED386B" w:rsidRDefault="00ED386B">
      <w:pPr>
        <w:spacing w:line="240" w:lineRule="auto"/>
      </w:pPr>
      <w:r>
        <w:separator/>
      </w:r>
    </w:p>
  </w:endnote>
  <w:endnote w:type="continuationSeparator" w:id="0">
    <w:p w14:paraId="23DB219D" w14:textId="77777777" w:rsidR="00ED386B" w:rsidRDefault="00ED38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56677"/>
      <w:docPartObj>
        <w:docPartGallery w:val="Page Numbers (Bottom of Page)"/>
        <w:docPartUnique/>
      </w:docPartObj>
    </w:sdtPr>
    <w:sdtEndPr/>
    <w:sdtContent>
      <w:p w14:paraId="3B543468" w14:textId="77777777" w:rsidR="002D10B4" w:rsidRDefault="001D1F96" w:rsidP="000F0F77">
        <w:pPr>
          <w:pStyle w:val="Footer"/>
          <w:jc w:val="center"/>
        </w:pPr>
        <w:r>
          <w:fldChar w:fldCharType="begin"/>
        </w:r>
        <w:r>
          <w:instrText xml:space="preserve"> PAGE   \* MERGEFORMAT </w:instrText>
        </w:r>
        <w:r>
          <w:fldChar w:fldCharType="separate"/>
        </w:r>
        <w:r>
          <w:rPr>
            <w:noProof/>
          </w:rPr>
          <w:t>12</w:t>
        </w:r>
        <w:r>
          <w:fldChar w:fldCharType="end"/>
        </w:r>
      </w:p>
    </w:sdtContent>
  </w:sdt>
  <w:p w14:paraId="286B4948" w14:textId="77777777" w:rsidR="002D10B4" w:rsidRDefault="00ED386B" w:rsidP="001936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1BB3A6" w14:textId="77777777" w:rsidR="00ED386B" w:rsidRDefault="00ED386B">
      <w:pPr>
        <w:spacing w:line="240" w:lineRule="auto"/>
      </w:pPr>
      <w:r>
        <w:separator/>
      </w:r>
    </w:p>
  </w:footnote>
  <w:footnote w:type="continuationSeparator" w:id="0">
    <w:p w14:paraId="32B99512" w14:textId="77777777" w:rsidR="00ED386B" w:rsidRDefault="00ED38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64B1E"/>
    <w:multiLevelType w:val="hybridMultilevel"/>
    <w:tmpl w:val="5FE43AF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2E40AF"/>
    <w:multiLevelType w:val="hybridMultilevel"/>
    <w:tmpl w:val="9912C1CE"/>
    <w:lvl w:ilvl="0" w:tplc="CA80478C">
      <w:start w:val="1"/>
      <w:numFmt w:val="bullet"/>
      <w:lvlText w:val=""/>
      <w:lvlJc w:val="left"/>
      <w:pPr>
        <w:ind w:left="720" w:hanging="360"/>
      </w:pPr>
      <w:rPr>
        <w:rFonts w:ascii="Symbol" w:hAnsi="Symbol" w:hint="default"/>
      </w:rPr>
    </w:lvl>
    <w:lvl w:ilvl="1" w:tplc="5030C75A" w:tentative="1">
      <w:start w:val="1"/>
      <w:numFmt w:val="bullet"/>
      <w:lvlText w:val="o"/>
      <w:lvlJc w:val="left"/>
      <w:pPr>
        <w:ind w:left="1440" w:hanging="360"/>
      </w:pPr>
      <w:rPr>
        <w:rFonts w:ascii="Courier New" w:hAnsi="Courier New" w:cs="Courier New" w:hint="default"/>
      </w:rPr>
    </w:lvl>
    <w:lvl w:ilvl="2" w:tplc="3FEA7578" w:tentative="1">
      <w:start w:val="1"/>
      <w:numFmt w:val="bullet"/>
      <w:lvlText w:val=""/>
      <w:lvlJc w:val="left"/>
      <w:pPr>
        <w:ind w:left="2160" w:hanging="360"/>
      </w:pPr>
      <w:rPr>
        <w:rFonts w:ascii="Wingdings" w:hAnsi="Wingdings" w:hint="default"/>
      </w:rPr>
    </w:lvl>
    <w:lvl w:ilvl="3" w:tplc="DE5CF66E" w:tentative="1">
      <w:start w:val="1"/>
      <w:numFmt w:val="bullet"/>
      <w:lvlText w:val=""/>
      <w:lvlJc w:val="left"/>
      <w:pPr>
        <w:ind w:left="2880" w:hanging="360"/>
      </w:pPr>
      <w:rPr>
        <w:rFonts w:ascii="Symbol" w:hAnsi="Symbol" w:hint="default"/>
      </w:rPr>
    </w:lvl>
    <w:lvl w:ilvl="4" w:tplc="92DA55D4" w:tentative="1">
      <w:start w:val="1"/>
      <w:numFmt w:val="bullet"/>
      <w:lvlText w:val="o"/>
      <w:lvlJc w:val="left"/>
      <w:pPr>
        <w:ind w:left="3600" w:hanging="360"/>
      </w:pPr>
      <w:rPr>
        <w:rFonts w:ascii="Courier New" w:hAnsi="Courier New" w:cs="Courier New" w:hint="default"/>
      </w:rPr>
    </w:lvl>
    <w:lvl w:ilvl="5" w:tplc="42123AA6" w:tentative="1">
      <w:start w:val="1"/>
      <w:numFmt w:val="bullet"/>
      <w:lvlText w:val=""/>
      <w:lvlJc w:val="left"/>
      <w:pPr>
        <w:ind w:left="4320" w:hanging="360"/>
      </w:pPr>
      <w:rPr>
        <w:rFonts w:ascii="Wingdings" w:hAnsi="Wingdings" w:hint="default"/>
      </w:rPr>
    </w:lvl>
    <w:lvl w:ilvl="6" w:tplc="503C7432" w:tentative="1">
      <w:start w:val="1"/>
      <w:numFmt w:val="bullet"/>
      <w:lvlText w:val=""/>
      <w:lvlJc w:val="left"/>
      <w:pPr>
        <w:ind w:left="5040" w:hanging="360"/>
      </w:pPr>
      <w:rPr>
        <w:rFonts w:ascii="Symbol" w:hAnsi="Symbol" w:hint="default"/>
      </w:rPr>
    </w:lvl>
    <w:lvl w:ilvl="7" w:tplc="3A40F6CA" w:tentative="1">
      <w:start w:val="1"/>
      <w:numFmt w:val="bullet"/>
      <w:lvlText w:val="o"/>
      <w:lvlJc w:val="left"/>
      <w:pPr>
        <w:ind w:left="5760" w:hanging="360"/>
      </w:pPr>
      <w:rPr>
        <w:rFonts w:ascii="Courier New" w:hAnsi="Courier New" w:cs="Courier New" w:hint="default"/>
      </w:rPr>
    </w:lvl>
    <w:lvl w:ilvl="8" w:tplc="3B78FAA6" w:tentative="1">
      <w:start w:val="1"/>
      <w:numFmt w:val="bullet"/>
      <w:lvlText w:val=""/>
      <w:lvlJc w:val="left"/>
      <w:pPr>
        <w:ind w:left="6480" w:hanging="360"/>
      </w:pPr>
      <w:rPr>
        <w:rFonts w:ascii="Wingdings" w:hAnsi="Wingdings" w:hint="default"/>
      </w:rPr>
    </w:lvl>
  </w:abstractNum>
  <w:abstractNum w:abstractNumId="2" w15:restartNumberingAfterBreak="0">
    <w:nsid w:val="2160292E"/>
    <w:multiLevelType w:val="hybridMultilevel"/>
    <w:tmpl w:val="13B8C250"/>
    <w:lvl w:ilvl="0" w:tplc="4009000D">
      <w:start w:val="1"/>
      <w:numFmt w:val="bullet"/>
      <w:lvlText w:val=""/>
      <w:lvlJc w:val="left"/>
      <w:pPr>
        <w:ind w:left="720" w:hanging="360"/>
      </w:pPr>
      <w:rPr>
        <w:rFonts w:ascii="Wingdings" w:hAnsi="Wingdings" w:hint="default"/>
      </w:rPr>
    </w:lvl>
    <w:lvl w:ilvl="1" w:tplc="A4AA85F8" w:tentative="1">
      <w:start w:val="1"/>
      <w:numFmt w:val="bullet"/>
      <w:lvlText w:val="o"/>
      <w:lvlJc w:val="left"/>
      <w:pPr>
        <w:ind w:left="1440" w:hanging="360"/>
      </w:pPr>
      <w:rPr>
        <w:rFonts w:ascii="Courier New" w:hAnsi="Courier New" w:cs="Courier New" w:hint="default"/>
      </w:rPr>
    </w:lvl>
    <w:lvl w:ilvl="2" w:tplc="FEE652F8" w:tentative="1">
      <w:start w:val="1"/>
      <w:numFmt w:val="bullet"/>
      <w:lvlText w:val=""/>
      <w:lvlJc w:val="left"/>
      <w:pPr>
        <w:ind w:left="2160" w:hanging="360"/>
      </w:pPr>
      <w:rPr>
        <w:rFonts w:ascii="Wingdings" w:hAnsi="Wingdings" w:hint="default"/>
      </w:rPr>
    </w:lvl>
    <w:lvl w:ilvl="3" w:tplc="7E24B42C" w:tentative="1">
      <w:start w:val="1"/>
      <w:numFmt w:val="bullet"/>
      <w:lvlText w:val=""/>
      <w:lvlJc w:val="left"/>
      <w:pPr>
        <w:ind w:left="2880" w:hanging="360"/>
      </w:pPr>
      <w:rPr>
        <w:rFonts w:ascii="Symbol" w:hAnsi="Symbol" w:hint="default"/>
      </w:rPr>
    </w:lvl>
    <w:lvl w:ilvl="4" w:tplc="7922AE30" w:tentative="1">
      <w:start w:val="1"/>
      <w:numFmt w:val="bullet"/>
      <w:lvlText w:val="o"/>
      <w:lvlJc w:val="left"/>
      <w:pPr>
        <w:ind w:left="3600" w:hanging="360"/>
      </w:pPr>
      <w:rPr>
        <w:rFonts w:ascii="Courier New" w:hAnsi="Courier New" w:cs="Courier New" w:hint="default"/>
      </w:rPr>
    </w:lvl>
    <w:lvl w:ilvl="5" w:tplc="D7DEEC40" w:tentative="1">
      <w:start w:val="1"/>
      <w:numFmt w:val="bullet"/>
      <w:lvlText w:val=""/>
      <w:lvlJc w:val="left"/>
      <w:pPr>
        <w:ind w:left="4320" w:hanging="360"/>
      </w:pPr>
      <w:rPr>
        <w:rFonts w:ascii="Wingdings" w:hAnsi="Wingdings" w:hint="default"/>
      </w:rPr>
    </w:lvl>
    <w:lvl w:ilvl="6" w:tplc="1A08EF3A" w:tentative="1">
      <w:start w:val="1"/>
      <w:numFmt w:val="bullet"/>
      <w:lvlText w:val=""/>
      <w:lvlJc w:val="left"/>
      <w:pPr>
        <w:ind w:left="5040" w:hanging="360"/>
      </w:pPr>
      <w:rPr>
        <w:rFonts w:ascii="Symbol" w:hAnsi="Symbol" w:hint="default"/>
      </w:rPr>
    </w:lvl>
    <w:lvl w:ilvl="7" w:tplc="297CE85E" w:tentative="1">
      <w:start w:val="1"/>
      <w:numFmt w:val="bullet"/>
      <w:lvlText w:val="o"/>
      <w:lvlJc w:val="left"/>
      <w:pPr>
        <w:ind w:left="5760" w:hanging="360"/>
      </w:pPr>
      <w:rPr>
        <w:rFonts w:ascii="Courier New" w:hAnsi="Courier New" w:cs="Courier New" w:hint="default"/>
      </w:rPr>
    </w:lvl>
    <w:lvl w:ilvl="8" w:tplc="06BE1894" w:tentative="1">
      <w:start w:val="1"/>
      <w:numFmt w:val="bullet"/>
      <w:lvlText w:val=""/>
      <w:lvlJc w:val="left"/>
      <w:pPr>
        <w:ind w:left="6480" w:hanging="360"/>
      </w:pPr>
      <w:rPr>
        <w:rFonts w:ascii="Wingdings" w:hAnsi="Wingdings" w:hint="default"/>
      </w:rPr>
    </w:lvl>
  </w:abstractNum>
  <w:abstractNum w:abstractNumId="3" w15:restartNumberingAfterBreak="0">
    <w:nsid w:val="2FB8514C"/>
    <w:multiLevelType w:val="hybridMultilevel"/>
    <w:tmpl w:val="47922F80"/>
    <w:lvl w:ilvl="0" w:tplc="46966B06">
      <w:start w:val="1"/>
      <w:numFmt w:val="bullet"/>
      <w:lvlText w:val=""/>
      <w:lvlJc w:val="left"/>
      <w:pPr>
        <w:ind w:left="1080" w:hanging="360"/>
      </w:pPr>
      <w:rPr>
        <w:rFonts w:ascii="Symbol" w:hAnsi="Symbol" w:hint="default"/>
      </w:rPr>
    </w:lvl>
    <w:lvl w:ilvl="1" w:tplc="1E6424C4" w:tentative="1">
      <w:start w:val="1"/>
      <w:numFmt w:val="bullet"/>
      <w:lvlText w:val="o"/>
      <w:lvlJc w:val="left"/>
      <w:pPr>
        <w:ind w:left="1800" w:hanging="360"/>
      </w:pPr>
      <w:rPr>
        <w:rFonts w:ascii="Courier New" w:hAnsi="Courier New" w:cs="Courier New" w:hint="default"/>
      </w:rPr>
    </w:lvl>
    <w:lvl w:ilvl="2" w:tplc="FCB69934" w:tentative="1">
      <w:start w:val="1"/>
      <w:numFmt w:val="bullet"/>
      <w:lvlText w:val=""/>
      <w:lvlJc w:val="left"/>
      <w:pPr>
        <w:ind w:left="2520" w:hanging="360"/>
      </w:pPr>
      <w:rPr>
        <w:rFonts w:ascii="Wingdings" w:hAnsi="Wingdings" w:hint="default"/>
      </w:rPr>
    </w:lvl>
    <w:lvl w:ilvl="3" w:tplc="CF8CDAA8" w:tentative="1">
      <w:start w:val="1"/>
      <w:numFmt w:val="bullet"/>
      <w:lvlText w:val=""/>
      <w:lvlJc w:val="left"/>
      <w:pPr>
        <w:ind w:left="3240" w:hanging="360"/>
      </w:pPr>
      <w:rPr>
        <w:rFonts w:ascii="Symbol" w:hAnsi="Symbol" w:hint="default"/>
      </w:rPr>
    </w:lvl>
    <w:lvl w:ilvl="4" w:tplc="F7B80824" w:tentative="1">
      <w:start w:val="1"/>
      <w:numFmt w:val="bullet"/>
      <w:lvlText w:val="o"/>
      <w:lvlJc w:val="left"/>
      <w:pPr>
        <w:ind w:left="3960" w:hanging="360"/>
      </w:pPr>
      <w:rPr>
        <w:rFonts w:ascii="Courier New" w:hAnsi="Courier New" w:cs="Courier New" w:hint="default"/>
      </w:rPr>
    </w:lvl>
    <w:lvl w:ilvl="5" w:tplc="C0E2536C" w:tentative="1">
      <w:start w:val="1"/>
      <w:numFmt w:val="bullet"/>
      <w:lvlText w:val=""/>
      <w:lvlJc w:val="left"/>
      <w:pPr>
        <w:ind w:left="4680" w:hanging="360"/>
      </w:pPr>
      <w:rPr>
        <w:rFonts w:ascii="Wingdings" w:hAnsi="Wingdings" w:hint="default"/>
      </w:rPr>
    </w:lvl>
    <w:lvl w:ilvl="6" w:tplc="A66AB6A6" w:tentative="1">
      <w:start w:val="1"/>
      <w:numFmt w:val="bullet"/>
      <w:lvlText w:val=""/>
      <w:lvlJc w:val="left"/>
      <w:pPr>
        <w:ind w:left="5400" w:hanging="360"/>
      </w:pPr>
      <w:rPr>
        <w:rFonts w:ascii="Symbol" w:hAnsi="Symbol" w:hint="default"/>
      </w:rPr>
    </w:lvl>
    <w:lvl w:ilvl="7" w:tplc="B60C59F4" w:tentative="1">
      <w:start w:val="1"/>
      <w:numFmt w:val="bullet"/>
      <w:lvlText w:val="o"/>
      <w:lvlJc w:val="left"/>
      <w:pPr>
        <w:ind w:left="6120" w:hanging="360"/>
      </w:pPr>
      <w:rPr>
        <w:rFonts w:ascii="Courier New" w:hAnsi="Courier New" w:cs="Courier New" w:hint="default"/>
      </w:rPr>
    </w:lvl>
    <w:lvl w:ilvl="8" w:tplc="7436A370" w:tentative="1">
      <w:start w:val="1"/>
      <w:numFmt w:val="bullet"/>
      <w:lvlText w:val=""/>
      <w:lvlJc w:val="left"/>
      <w:pPr>
        <w:ind w:left="6840" w:hanging="360"/>
      </w:pPr>
      <w:rPr>
        <w:rFonts w:ascii="Wingdings" w:hAnsi="Wingdings" w:hint="default"/>
      </w:rPr>
    </w:lvl>
  </w:abstractNum>
  <w:abstractNum w:abstractNumId="4" w15:restartNumberingAfterBreak="0">
    <w:nsid w:val="35194C79"/>
    <w:multiLevelType w:val="hybridMultilevel"/>
    <w:tmpl w:val="15664CAC"/>
    <w:lvl w:ilvl="0" w:tplc="57CEE5B6">
      <w:start w:val="1"/>
      <w:numFmt w:val="bullet"/>
      <w:lvlText w:val=""/>
      <w:lvlJc w:val="left"/>
      <w:pPr>
        <w:ind w:left="720" w:hanging="360"/>
      </w:pPr>
      <w:rPr>
        <w:rFonts w:ascii="Symbol" w:hAnsi="Symbol" w:hint="default"/>
      </w:rPr>
    </w:lvl>
    <w:lvl w:ilvl="1" w:tplc="3482ABDA" w:tentative="1">
      <w:start w:val="1"/>
      <w:numFmt w:val="bullet"/>
      <w:lvlText w:val="o"/>
      <w:lvlJc w:val="left"/>
      <w:pPr>
        <w:ind w:left="1440" w:hanging="360"/>
      </w:pPr>
      <w:rPr>
        <w:rFonts w:ascii="Courier New" w:hAnsi="Courier New" w:cs="Courier New" w:hint="default"/>
      </w:rPr>
    </w:lvl>
    <w:lvl w:ilvl="2" w:tplc="6D4095B6" w:tentative="1">
      <w:start w:val="1"/>
      <w:numFmt w:val="bullet"/>
      <w:lvlText w:val=""/>
      <w:lvlJc w:val="left"/>
      <w:pPr>
        <w:ind w:left="2160" w:hanging="360"/>
      </w:pPr>
      <w:rPr>
        <w:rFonts w:ascii="Wingdings" w:hAnsi="Wingdings" w:hint="default"/>
      </w:rPr>
    </w:lvl>
    <w:lvl w:ilvl="3" w:tplc="E576762C" w:tentative="1">
      <w:start w:val="1"/>
      <w:numFmt w:val="bullet"/>
      <w:lvlText w:val=""/>
      <w:lvlJc w:val="left"/>
      <w:pPr>
        <w:ind w:left="2880" w:hanging="360"/>
      </w:pPr>
      <w:rPr>
        <w:rFonts w:ascii="Symbol" w:hAnsi="Symbol" w:hint="default"/>
      </w:rPr>
    </w:lvl>
    <w:lvl w:ilvl="4" w:tplc="FC3E9EA8" w:tentative="1">
      <w:start w:val="1"/>
      <w:numFmt w:val="bullet"/>
      <w:lvlText w:val="o"/>
      <w:lvlJc w:val="left"/>
      <w:pPr>
        <w:ind w:left="3600" w:hanging="360"/>
      </w:pPr>
      <w:rPr>
        <w:rFonts w:ascii="Courier New" w:hAnsi="Courier New" w:cs="Courier New" w:hint="default"/>
      </w:rPr>
    </w:lvl>
    <w:lvl w:ilvl="5" w:tplc="1EBC6F64" w:tentative="1">
      <w:start w:val="1"/>
      <w:numFmt w:val="bullet"/>
      <w:lvlText w:val=""/>
      <w:lvlJc w:val="left"/>
      <w:pPr>
        <w:ind w:left="4320" w:hanging="360"/>
      </w:pPr>
      <w:rPr>
        <w:rFonts w:ascii="Wingdings" w:hAnsi="Wingdings" w:hint="default"/>
      </w:rPr>
    </w:lvl>
    <w:lvl w:ilvl="6" w:tplc="D286E62A" w:tentative="1">
      <w:start w:val="1"/>
      <w:numFmt w:val="bullet"/>
      <w:lvlText w:val=""/>
      <w:lvlJc w:val="left"/>
      <w:pPr>
        <w:ind w:left="5040" w:hanging="360"/>
      </w:pPr>
      <w:rPr>
        <w:rFonts w:ascii="Symbol" w:hAnsi="Symbol" w:hint="default"/>
      </w:rPr>
    </w:lvl>
    <w:lvl w:ilvl="7" w:tplc="7B8C2200" w:tentative="1">
      <w:start w:val="1"/>
      <w:numFmt w:val="bullet"/>
      <w:lvlText w:val="o"/>
      <w:lvlJc w:val="left"/>
      <w:pPr>
        <w:ind w:left="5760" w:hanging="360"/>
      </w:pPr>
      <w:rPr>
        <w:rFonts w:ascii="Courier New" w:hAnsi="Courier New" w:cs="Courier New" w:hint="default"/>
      </w:rPr>
    </w:lvl>
    <w:lvl w:ilvl="8" w:tplc="E0384506" w:tentative="1">
      <w:start w:val="1"/>
      <w:numFmt w:val="bullet"/>
      <w:lvlText w:val=""/>
      <w:lvlJc w:val="left"/>
      <w:pPr>
        <w:ind w:left="6480" w:hanging="360"/>
      </w:pPr>
      <w:rPr>
        <w:rFonts w:ascii="Wingdings" w:hAnsi="Wingdings" w:hint="default"/>
      </w:rPr>
    </w:lvl>
  </w:abstractNum>
  <w:abstractNum w:abstractNumId="5" w15:restartNumberingAfterBreak="0">
    <w:nsid w:val="37B718B2"/>
    <w:multiLevelType w:val="hybridMultilevel"/>
    <w:tmpl w:val="D0C2384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C3E21EA"/>
    <w:multiLevelType w:val="hybridMultilevel"/>
    <w:tmpl w:val="95BCDF90"/>
    <w:lvl w:ilvl="0" w:tplc="54CC993A">
      <w:start w:val="1"/>
      <w:numFmt w:val="bullet"/>
      <w:lvlText w:val=""/>
      <w:lvlJc w:val="left"/>
      <w:pPr>
        <w:ind w:left="720" w:hanging="360"/>
      </w:pPr>
      <w:rPr>
        <w:rFonts w:ascii="Symbol" w:hAnsi="Symbol" w:hint="default"/>
      </w:rPr>
    </w:lvl>
    <w:lvl w:ilvl="1" w:tplc="B776A654" w:tentative="1">
      <w:start w:val="1"/>
      <w:numFmt w:val="bullet"/>
      <w:lvlText w:val="o"/>
      <w:lvlJc w:val="left"/>
      <w:pPr>
        <w:ind w:left="1440" w:hanging="360"/>
      </w:pPr>
      <w:rPr>
        <w:rFonts w:ascii="Courier New" w:hAnsi="Courier New" w:cs="Courier New" w:hint="default"/>
      </w:rPr>
    </w:lvl>
    <w:lvl w:ilvl="2" w:tplc="939070F4" w:tentative="1">
      <w:start w:val="1"/>
      <w:numFmt w:val="bullet"/>
      <w:lvlText w:val=""/>
      <w:lvlJc w:val="left"/>
      <w:pPr>
        <w:ind w:left="2160" w:hanging="360"/>
      </w:pPr>
      <w:rPr>
        <w:rFonts w:ascii="Wingdings" w:hAnsi="Wingdings" w:hint="default"/>
      </w:rPr>
    </w:lvl>
    <w:lvl w:ilvl="3" w:tplc="BDB2FE96" w:tentative="1">
      <w:start w:val="1"/>
      <w:numFmt w:val="bullet"/>
      <w:lvlText w:val=""/>
      <w:lvlJc w:val="left"/>
      <w:pPr>
        <w:ind w:left="2880" w:hanging="360"/>
      </w:pPr>
      <w:rPr>
        <w:rFonts w:ascii="Symbol" w:hAnsi="Symbol" w:hint="default"/>
      </w:rPr>
    </w:lvl>
    <w:lvl w:ilvl="4" w:tplc="500064AA" w:tentative="1">
      <w:start w:val="1"/>
      <w:numFmt w:val="bullet"/>
      <w:lvlText w:val="o"/>
      <w:lvlJc w:val="left"/>
      <w:pPr>
        <w:ind w:left="3600" w:hanging="360"/>
      </w:pPr>
      <w:rPr>
        <w:rFonts w:ascii="Courier New" w:hAnsi="Courier New" w:cs="Courier New" w:hint="default"/>
      </w:rPr>
    </w:lvl>
    <w:lvl w:ilvl="5" w:tplc="51549B88" w:tentative="1">
      <w:start w:val="1"/>
      <w:numFmt w:val="bullet"/>
      <w:lvlText w:val=""/>
      <w:lvlJc w:val="left"/>
      <w:pPr>
        <w:ind w:left="4320" w:hanging="360"/>
      </w:pPr>
      <w:rPr>
        <w:rFonts w:ascii="Wingdings" w:hAnsi="Wingdings" w:hint="default"/>
      </w:rPr>
    </w:lvl>
    <w:lvl w:ilvl="6" w:tplc="5E9C1D92" w:tentative="1">
      <w:start w:val="1"/>
      <w:numFmt w:val="bullet"/>
      <w:lvlText w:val=""/>
      <w:lvlJc w:val="left"/>
      <w:pPr>
        <w:ind w:left="5040" w:hanging="360"/>
      </w:pPr>
      <w:rPr>
        <w:rFonts w:ascii="Symbol" w:hAnsi="Symbol" w:hint="default"/>
      </w:rPr>
    </w:lvl>
    <w:lvl w:ilvl="7" w:tplc="CCF6A444" w:tentative="1">
      <w:start w:val="1"/>
      <w:numFmt w:val="bullet"/>
      <w:lvlText w:val="o"/>
      <w:lvlJc w:val="left"/>
      <w:pPr>
        <w:ind w:left="5760" w:hanging="360"/>
      </w:pPr>
      <w:rPr>
        <w:rFonts w:ascii="Courier New" w:hAnsi="Courier New" w:cs="Courier New" w:hint="default"/>
      </w:rPr>
    </w:lvl>
    <w:lvl w:ilvl="8" w:tplc="73A62B3A" w:tentative="1">
      <w:start w:val="1"/>
      <w:numFmt w:val="bullet"/>
      <w:lvlText w:val=""/>
      <w:lvlJc w:val="left"/>
      <w:pPr>
        <w:ind w:left="6480" w:hanging="360"/>
      </w:pPr>
      <w:rPr>
        <w:rFonts w:ascii="Wingdings" w:hAnsi="Wingdings" w:hint="default"/>
      </w:rPr>
    </w:lvl>
  </w:abstractNum>
  <w:abstractNum w:abstractNumId="7" w15:restartNumberingAfterBreak="0">
    <w:nsid w:val="533A1044"/>
    <w:multiLevelType w:val="hybridMultilevel"/>
    <w:tmpl w:val="8610AF26"/>
    <w:lvl w:ilvl="0" w:tplc="92705086">
      <w:start w:val="1"/>
      <w:numFmt w:val="bullet"/>
      <w:lvlText w:val=""/>
      <w:lvlJc w:val="left"/>
      <w:pPr>
        <w:ind w:left="720" w:hanging="360"/>
      </w:pPr>
      <w:rPr>
        <w:rFonts w:ascii="Symbol" w:hAnsi="Symbol" w:hint="default"/>
      </w:rPr>
    </w:lvl>
    <w:lvl w:ilvl="1" w:tplc="A4AA85F8" w:tentative="1">
      <w:start w:val="1"/>
      <w:numFmt w:val="bullet"/>
      <w:lvlText w:val="o"/>
      <w:lvlJc w:val="left"/>
      <w:pPr>
        <w:ind w:left="1440" w:hanging="360"/>
      </w:pPr>
      <w:rPr>
        <w:rFonts w:ascii="Courier New" w:hAnsi="Courier New" w:cs="Courier New" w:hint="default"/>
      </w:rPr>
    </w:lvl>
    <w:lvl w:ilvl="2" w:tplc="FEE652F8" w:tentative="1">
      <w:start w:val="1"/>
      <w:numFmt w:val="bullet"/>
      <w:lvlText w:val=""/>
      <w:lvlJc w:val="left"/>
      <w:pPr>
        <w:ind w:left="2160" w:hanging="360"/>
      </w:pPr>
      <w:rPr>
        <w:rFonts w:ascii="Wingdings" w:hAnsi="Wingdings" w:hint="default"/>
      </w:rPr>
    </w:lvl>
    <w:lvl w:ilvl="3" w:tplc="7E24B42C" w:tentative="1">
      <w:start w:val="1"/>
      <w:numFmt w:val="bullet"/>
      <w:lvlText w:val=""/>
      <w:lvlJc w:val="left"/>
      <w:pPr>
        <w:ind w:left="2880" w:hanging="360"/>
      </w:pPr>
      <w:rPr>
        <w:rFonts w:ascii="Symbol" w:hAnsi="Symbol" w:hint="default"/>
      </w:rPr>
    </w:lvl>
    <w:lvl w:ilvl="4" w:tplc="7922AE30" w:tentative="1">
      <w:start w:val="1"/>
      <w:numFmt w:val="bullet"/>
      <w:lvlText w:val="o"/>
      <w:lvlJc w:val="left"/>
      <w:pPr>
        <w:ind w:left="3600" w:hanging="360"/>
      </w:pPr>
      <w:rPr>
        <w:rFonts w:ascii="Courier New" w:hAnsi="Courier New" w:cs="Courier New" w:hint="default"/>
      </w:rPr>
    </w:lvl>
    <w:lvl w:ilvl="5" w:tplc="D7DEEC40" w:tentative="1">
      <w:start w:val="1"/>
      <w:numFmt w:val="bullet"/>
      <w:lvlText w:val=""/>
      <w:lvlJc w:val="left"/>
      <w:pPr>
        <w:ind w:left="4320" w:hanging="360"/>
      </w:pPr>
      <w:rPr>
        <w:rFonts w:ascii="Wingdings" w:hAnsi="Wingdings" w:hint="default"/>
      </w:rPr>
    </w:lvl>
    <w:lvl w:ilvl="6" w:tplc="1A08EF3A" w:tentative="1">
      <w:start w:val="1"/>
      <w:numFmt w:val="bullet"/>
      <w:lvlText w:val=""/>
      <w:lvlJc w:val="left"/>
      <w:pPr>
        <w:ind w:left="5040" w:hanging="360"/>
      </w:pPr>
      <w:rPr>
        <w:rFonts w:ascii="Symbol" w:hAnsi="Symbol" w:hint="default"/>
      </w:rPr>
    </w:lvl>
    <w:lvl w:ilvl="7" w:tplc="297CE85E" w:tentative="1">
      <w:start w:val="1"/>
      <w:numFmt w:val="bullet"/>
      <w:lvlText w:val="o"/>
      <w:lvlJc w:val="left"/>
      <w:pPr>
        <w:ind w:left="5760" w:hanging="360"/>
      </w:pPr>
      <w:rPr>
        <w:rFonts w:ascii="Courier New" w:hAnsi="Courier New" w:cs="Courier New" w:hint="default"/>
      </w:rPr>
    </w:lvl>
    <w:lvl w:ilvl="8" w:tplc="06BE1894" w:tentative="1">
      <w:start w:val="1"/>
      <w:numFmt w:val="bullet"/>
      <w:lvlText w:val=""/>
      <w:lvlJc w:val="left"/>
      <w:pPr>
        <w:ind w:left="6480" w:hanging="360"/>
      </w:pPr>
      <w:rPr>
        <w:rFonts w:ascii="Wingdings" w:hAnsi="Wingdings" w:hint="default"/>
      </w:rPr>
    </w:lvl>
  </w:abstractNum>
  <w:abstractNum w:abstractNumId="8" w15:restartNumberingAfterBreak="0">
    <w:nsid w:val="63F864CB"/>
    <w:multiLevelType w:val="hybridMultilevel"/>
    <w:tmpl w:val="1504BDF4"/>
    <w:lvl w:ilvl="0" w:tplc="9DB81116">
      <w:start w:val="1"/>
      <w:numFmt w:val="bullet"/>
      <w:lvlText w:val=""/>
      <w:lvlJc w:val="left"/>
      <w:pPr>
        <w:ind w:left="720" w:hanging="360"/>
      </w:pPr>
      <w:rPr>
        <w:rFonts w:ascii="Symbol" w:hAnsi="Symbol" w:hint="default"/>
      </w:rPr>
    </w:lvl>
    <w:lvl w:ilvl="1" w:tplc="B776A654" w:tentative="1">
      <w:start w:val="1"/>
      <w:numFmt w:val="bullet"/>
      <w:lvlText w:val="o"/>
      <w:lvlJc w:val="left"/>
      <w:pPr>
        <w:ind w:left="1440" w:hanging="360"/>
      </w:pPr>
      <w:rPr>
        <w:rFonts w:ascii="Courier New" w:hAnsi="Courier New" w:cs="Courier New" w:hint="default"/>
      </w:rPr>
    </w:lvl>
    <w:lvl w:ilvl="2" w:tplc="939070F4" w:tentative="1">
      <w:start w:val="1"/>
      <w:numFmt w:val="bullet"/>
      <w:lvlText w:val=""/>
      <w:lvlJc w:val="left"/>
      <w:pPr>
        <w:ind w:left="2160" w:hanging="360"/>
      </w:pPr>
      <w:rPr>
        <w:rFonts w:ascii="Wingdings" w:hAnsi="Wingdings" w:hint="default"/>
      </w:rPr>
    </w:lvl>
    <w:lvl w:ilvl="3" w:tplc="BDB2FE96" w:tentative="1">
      <w:start w:val="1"/>
      <w:numFmt w:val="bullet"/>
      <w:lvlText w:val=""/>
      <w:lvlJc w:val="left"/>
      <w:pPr>
        <w:ind w:left="2880" w:hanging="360"/>
      </w:pPr>
      <w:rPr>
        <w:rFonts w:ascii="Symbol" w:hAnsi="Symbol" w:hint="default"/>
      </w:rPr>
    </w:lvl>
    <w:lvl w:ilvl="4" w:tplc="500064AA" w:tentative="1">
      <w:start w:val="1"/>
      <w:numFmt w:val="bullet"/>
      <w:lvlText w:val="o"/>
      <w:lvlJc w:val="left"/>
      <w:pPr>
        <w:ind w:left="3600" w:hanging="360"/>
      </w:pPr>
      <w:rPr>
        <w:rFonts w:ascii="Courier New" w:hAnsi="Courier New" w:cs="Courier New" w:hint="default"/>
      </w:rPr>
    </w:lvl>
    <w:lvl w:ilvl="5" w:tplc="51549B88" w:tentative="1">
      <w:start w:val="1"/>
      <w:numFmt w:val="bullet"/>
      <w:lvlText w:val=""/>
      <w:lvlJc w:val="left"/>
      <w:pPr>
        <w:ind w:left="4320" w:hanging="360"/>
      </w:pPr>
      <w:rPr>
        <w:rFonts w:ascii="Wingdings" w:hAnsi="Wingdings" w:hint="default"/>
      </w:rPr>
    </w:lvl>
    <w:lvl w:ilvl="6" w:tplc="5E9C1D92" w:tentative="1">
      <w:start w:val="1"/>
      <w:numFmt w:val="bullet"/>
      <w:lvlText w:val=""/>
      <w:lvlJc w:val="left"/>
      <w:pPr>
        <w:ind w:left="5040" w:hanging="360"/>
      </w:pPr>
      <w:rPr>
        <w:rFonts w:ascii="Symbol" w:hAnsi="Symbol" w:hint="default"/>
      </w:rPr>
    </w:lvl>
    <w:lvl w:ilvl="7" w:tplc="CCF6A444" w:tentative="1">
      <w:start w:val="1"/>
      <w:numFmt w:val="bullet"/>
      <w:lvlText w:val="o"/>
      <w:lvlJc w:val="left"/>
      <w:pPr>
        <w:ind w:left="5760" w:hanging="360"/>
      </w:pPr>
      <w:rPr>
        <w:rFonts w:ascii="Courier New" w:hAnsi="Courier New" w:cs="Courier New" w:hint="default"/>
      </w:rPr>
    </w:lvl>
    <w:lvl w:ilvl="8" w:tplc="73A62B3A"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4"/>
  </w:num>
  <w:num w:numId="4">
    <w:abstractNumId w:val="1"/>
  </w:num>
  <w:num w:numId="5">
    <w:abstractNumId w:val="3"/>
  </w:num>
  <w:num w:numId="6">
    <w:abstractNumId w:val="7"/>
  </w:num>
  <w:num w:numId="7">
    <w:abstractNumId w:val="6"/>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42D43"/>
    <w:rsid w:val="00027AB5"/>
    <w:rsid w:val="00053927"/>
    <w:rsid w:val="00084111"/>
    <w:rsid w:val="000A297B"/>
    <w:rsid w:val="001D1F96"/>
    <w:rsid w:val="002539AB"/>
    <w:rsid w:val="00384AD1"/>
    <w:rsid w:val="004145C7"/>
    <w:rsid w:val="00443A10"/>
    <w:rsid w:val="00482A01"/>
    <w:rsid w:val="004D6B21"/>
    <w:rsid w:val="00842D43"/>
    <w:rsid w:val="009853C5"/>
    <w:rsid w:val="00B1448D"/>
    <w:rsid w:val="00C323AB"/>
    <w:rsid w:val="00DA093E"/>
    <w:rsid w:val="00E711F7"/>
    <w:rsid w:val="00EA0333"/>
    <w:rsid w:val="00ED38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47395"/>
  <w15:docId w15:val="{768A52C6-1620-4ADF-A39C-49EEDB1DE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D43"/>
    <w:pPr>
      <w:spacing w:after="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EA0333"/>
    <w:pPr>
      <w:keepNext/>
      <w:keepLines/>
      <w:spacing w:before="48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semiHidden/>
    <w:unhideWhenUsed/>
    <w:qFormat/>
    <w:rsid w:val="00EA0333"/>
    <w:pPr>
      <w:keepNext/>
      <w:keepLines/>
      <w:spacing w:before="20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333"/>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semiHidden/>
    <w:rsid w:val="00EA0333"/>
    <w:rPr>
      <w:rFonts w:ascii="Times New Roman" w:eastAsiaTheme="majorEastAsia" w:hAnsi="Times New Roman" w:cstheme="majorBidi"/>
      <w:b/>
      <w:bCs/>
      <w:color w:val="000000" w:themeColor="text1"/>
      <w:sz w:val="24"/>
      <w:szCs w:val="26"/>
    </w:rPr>
  </w:style>
  <w:style w:type="paragraph" w:styleId="Footer">
    <w:name w:val="footer"/>
    <w:basedOn w:val="Normal"/>
    <w:link w:val="FooterChar"/>
    <w:uiPriority w:val="99"/>
    <w:unhideWhenUsed/>
    <w:rsid w:val="00842D43"/>
    <w:pPr>
      <w:tabs>
        <w:tab w:val="center" w:pos="4680"/>
        <w:tab w:val="right" w:pos="9360"/>
      </w:tabs>
      <w:spacing w:line="240" w:lineRule="auto"/>
    </w:pPr>
  </w:style>
  <w:style w:type="character" w:customStyle="1" w:styleId="FooterChar">
    <w:name w:val="Footer Char"/>
    <w:basedOn w:val="DefaultParagraphFont"/>
    <w:link w:val="Footer"/>
    <w:uiPriority w:val="99"/>
    <w:rsid w:val="00842D43"/>
    <w:rPr>
      <w:rFonts w:ascii="Times New Roman" w:hAnsi="Times New Roman"/>
      <w:sz w:val="24"/>
      <w:lang w:val="en-US"/>
    </w:rPr>
  </w:style>
  <w:style w:type="paragraph" w:styleId="Title">
    <w:name w:val="Title"/>
    <w:basedOn w:val="Normal"/>
    <w:next w:val="Normal"/>
    <w:link w:val="TitleChar"/>
    <w:uiPriority w:val="10"/>
    <w:qFormat/>
    <w:rsid w:val="00842D43"/>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842D43"/>
    <w:rPr>
      <w:rFonts w:ascii="Times New Roman" w:eastAsiaTheme="majorEastAsia" w:hAnsi="Times New Roman" w:cstheme="majorBidi"/>
      <w:spacing w:val="5"/>
      <w:kern w:val="28"/>
      <w:sz w:val="52"/>
      <w:szCs w:val="52"/>
      <w:lang w:val="en-US"/>
    </w:rPr>
  </w:style>
  <w:style w:type="table" w:styleId="TableGrid">
    <w:name w:val="Table Grid"/>
    <w:basedOn w:val="TableNormal"/>
    <w:uiPriority w:val="59"/>
    <w:rsid w:val="00842D4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0A297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297B"/>
    <w:rPr>
      <w:rFonts w:ascii="Tahoma" w:hAnsi="Tahoma" w:cs="Tahoma"/>
      <w:sz w:val="16"/>
      <w:szCs w:val="16"/>
      <w:lang w:val="en-US"/>
    </w:rPr>
  </w:style>
  <w:style w:type="paragraph" w:styleId="ListParagraph">
    <w:name w:val="List Paragraph"/>
    <w:basedOn w:val="Normal"/>
    <w:uiPriority w:val="34"/>
    <w:qFormat/>
    <w:rsid w:val="000A29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4CA59C-C51E-4AE1-97E0-043F92FF1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2267</Words>
  <Characters>12928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petruta pirvan</cp:lastModifiedBy>
  <cp:revision>4</cp:revision>
  <dcterms:created xsi:type="dcterms:W3CDTF">2020-05-05T18:05:00Z</dcterms:created>
  <dcterms:modified xsi:type="dcterms:W3CDTF">2020-05-06T19:25:00Z</dcterms:modified>
</cp:coreProperties>
</file>