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ody>
    <w:p w14:paraId="00000001">
      <w:pPr>
        <w:jc w:val="center"/>
        <w:rPr/>
      </w:pPr>
      <w:r>
        <w:rPr>
          <w:lang w:val="en-GB"/>
        </w:rPr>
        <w:t>Recommended Tools</w:t>
      </w:r>
    </w:p>
    <w:p w14:paraId="00000002">
      <w:pPr>
        <w:jc w:val="left"/>
        <w:rPr/>
      </w:pPr>
    </w:p>
    <w:p w14:paraId="00000003">
      <w:pPr>
        <w:jc w:val="left"/>
        <w:rPr/>
      </w:pPr>
    </w:p>
    <w:p w14:paraId="00000004">
      <w:pPr>
        <w:jc w:val="left"/>
        <w:rPr/>
      </w:pPr>
      <w:r>
        <w:rPr>
          <w:lang w:val="en-GB"/>
        </w:rPr>
        <w:t xml:space="preserve">I would personally recommend using microsoft teams its a all around good tool to use. Microsoft tools lets the staff communicate through chats calls and live video meetings while they are in different locations. Duplicated work can be resolved by staff checking the work based tool to see if they have messages and information so the task are not performed twice. Staff in different locations can go on a team call with different branches easily. I believe microsoft teams can help resolve the issue at Ashfield Community Care Service. For example a member of staff can post a update on microsoft teams to say that the visit ahs been completed or medication has been issued to the service user with no mistakes that can arise. So that means a staff member will have no need to call other staff they can just check via the staff programs, and see that the job or task has already been completed. It has been said that theses days the modern workforce has evolved to be more focused on team contributions than individual ones.As technology makes it easier to have remote and global teams, all users must be able to connect with each other.Microsoft Teams provides all the modern workplace requires teams which is a complete solution.  As users can use teams for all types of meetings -spontaneous or scheduled, formal or informal with internal and external participants.(Balu N Ilag)2023/12/19. </w:t>
      </w:r>
    </w:p>
    <w:p w14:paraId="00000005">
      <w:pPr>
        <w:jc w:val="left"/>
        <w:rPr/>
      </w:pPr>
    </w:p>
    <w:p w14:paraId="00000006">
      <w:pPr>
        <w:jc w:val="left"/>
        <w:rPr/>
      </w:pPr>
    </w:p>
    <w:p w14:paraId="00000007">
      <w:pPr>
        <w:jc w:val="left"/>
        <w:rPr/>
      </w:pPr>
    </w:p>
    <w:p w14:paraId="00000008">
      <w:pPr>
        <w:jc w:val="left"/>
        <w:rPr/>
      </w:pPr>
    </w:p>
    <w:p w14:paraId="00000009">
      <w:pPr>
        <w:jc w:val="left"/>
        <w:rPr/>
      </w:pPr>
    </w:p>
    <w:p w14:paraId="0000000A">
      <w:pPr>
        <w:jc w:val="left"/>
        <w:rPr/>
      </w:pPr>
    </w:p>
    <w:p w14:paraId="0000000B">
      <w:pPr>
        <w:jc w:val="left"/>
        <w:rPr/>
      </w:pPr>
    </w:p>
    <w:p w14:paraId="0000000C">
      <w:pPr>
        <w:jc w:val="left"/>
        <w:rPr/>
      </w:pPr>
    </w:p>
    <w:p w14:paraId="0000000D">
      <w:pPr>
        <w:jc w:val="left"/>
        <w:rPr/>
      </w:pPr>
    </w:p>
    <w:p w14:paraId="0000000E">
      <w:pPr>
        <w:jc w:val="left"/>
        <w:rPr/>
      </w:pPr>
    </w:p>
    <w:p w14:paraId="0000000F">
      <w:pPr>
        <w:jc w:val="left"/>
        <w:rPr/>
      </w:pPr>
    </w:p>
    <w:p w14:paraId="00000010">
      <w:pPr>
        <w:jc w:val="left"/>
        <w:rPr/>
      </w:pPr>
    </w:p>
    <w:p w14:paraId="00000011">
      <w:pPr>
        <w:jc w:val="left"/>
        <w:rPr/>
      </w:pPr>
    </w:p>
    <w:p w14:paraId="00000012">
      <w:pPr>
        <w:jc w:val="left"/>
        <w:rPr/>
      </w:pPr>
    </w:p>
    <w:p w14:paraId="00000013">
      <w:pPr>
        <w:jc w:val="left"/>
        <w:rPr/>
      </w:pPr>
    </w:p>
    <w:p w14:paraId="00000014">
      <w:pPr>
        <w:jc w:val="left"/>
        <w:rPr/>
      </w:pPr>
    </w:p>
    <w:p w14:paraId="00000015">
      <w:pPr>
        <w:jc w:val="left"/>
        <w:rPr/>
      </w:pPr>
    </w:p>
    <w:p w14:paraId="00000016">
      <w:pPr>
        <w:jc w:val="center"/>
        <w:rPr/>
      </w:pPr>
      <w:r>
        <w:rPr>
          <w:lang w:val="en-GB"/>
        </w:rPr>
        <w:t>Conclusion</w:t>
      </w:r>
    </w:p>
    <w:p w14:paraId="00000017">
      <w:pPr>
        <w:jc w:val="center"/>
        <w:rPr/>
      </w:pPr>
    </w:p>
    <w:p w14:paraId="00000018">
      <w:pPr>
        <w:jc w:val="left"/>
        <w:rPr/>
      </w:pPr>
    </w:p>
    <w:p w14:paraId="00000019">
      <w:pPr>
        <w:jc w:val="left"/>
        <w:rPr>
          <w:lang w:val="en-GB"/>
        </w:rPr>
      </w:pPr>
      <w:r>
        <w:rPr>
          <w:lang w:val="en-GB"/>
        </w:rPr>
        <w:t>Ashford Community Service is experiencing a few workplace problems,including poor communication, missed updates,duplicated work , unclear rotas for staff and non updated records. These problems can make it difficult to provide a good quality care to service users. Microsoft Teams is the perfect microsoft tool to help fix the problems .Because it will allows the staff to commuincate and share daily updates. Microsoft teams can improve team work and reduce duplicating jobs and paper work and help staff access information more efficiently .If implemented correctly and used properly it could support better coordination between staff to have a better effective service.</w:t>
      </w:r>
    </w:p>
    <w:p w14:paraId="0000001A">
      <w:pPr>
        <w:jc w:val="left"/>
        <w:rPr>
          <w:lang w:val="en-GB"/>
        </w:rPr>
      </w:pPr>
    </w:p>
    <w:p w14:paraId="0000001B">
      <w:pPr>
        <w:jc w:val="left"/>
        <w:rPr>
          <w:lang w:val="en-GB"/>
        </w:rPr>
      </w:pPr>
    </w:p>
    <w:p w14:paraId="0000001C">
      <w:pPr>
        <w:jc w:val="left"/>
        <w:rPr>
          <w:lang w:val="en-GB"/>
        </w:rPr>
      </w:pPr>
    </w:p>
    <w:p w14:paraId="0000001D">
      <w:pPr>
        <w:jc w:val="left"/>
        <w:rPr>
          <w:lang w:val="en-GB"/>
        </w:rPr>
      </w:pPr>
    </w:p>
    <w:p w14:paraId="0000001E">
      <w:pPr>
        <w:jc w:val="left"/>
        <w:rPr>
          <w:lang w:val="en-GB"/>
        </w:rPr>
      </w:pPr>
    </w:p>
    <w:p w14:paraId="0000001F">
      <w:pPr>
        <w:jc w:val="left"/>
        <w:rPr>
          <w:lang w:val="en-GB"/>
        </w:rPr>
      </w:pPr>
    </w:p>
    <w:p w14:paraId="00000020">
      <w:pPr>
        <w:jc w:val="left"/>
        <w:rPr>
          <w:lang w:val="en-GB"/>
        </w:rPr>
      </w:pPr>
    </w:p>
    <w:p w14:paraId="00000021">
      <w:pPr>
        <w:jc w:val="left"/>
        <w:rPr>
          <w:lang w:val="en-GB"/>
        </w:rPr>
      </w:pPr>
    </w:p>
    <w:p w14:paraId="00000022">
      <w:pPr>
        <w:jc w:val="left"/>
        <w:rPr>
          <w:lang w:val="en-GB"/>
        </w:rPr>
      </w:pPr>
    </w:p>
    <w:p w14:paraId="00000023">
      <w:pPr>
        <w:jc w:val="left"/>
        <w:rPr>
          <w:lang w:val="en-GB"/>
        </w:rPr>
      </w:pPr>
    </w:p>
    <w:p w14:paraId="00000024">
      <w:pPr>
        <w:jc w:val="left"/>
        <w:rPr>
          <w:lang w:val="en-GB"/>
        </w:rPr>
      </w:pPr>
    </w:p>
    <w:p w14:paraId="00000025">
      <w:pPr>
        <w:jc w:val="left"/>
        <w:rPr>
          <w:lang w:val="en-GB"/>
        </w:rPr>
      </w:pPr>
    </w:p>
    <w:p w14:paraId="00000026">
      <w:pPr>
        <w:jc w:val="left"/>
        <w:rPr>
          <w:lang w:val="en-GB"/>
        </w:rPr>
      </w:pPr>
    </w:p>
    <w:p w14:paraId="00000027">
      <w:pPr>
        <w:jc w:val="left"/>
        <w:rPr>
          <w:lang w:val="en-GB"/>
        </w:rPr>
      </w:pPr>
    </w:p>
    <w:p w14:paraId="00000028">
      <w:pPr>
        <w:jc w:val="left"/>
        <w:rPr>
          <w:lang w:val="en-GB"/>
        </w:rPr>
      </w:pPr>
    </w:p>
    <w:p w14:paraId="00000029">
      <w:pPr>
        <w:jc w:val="left"/>
        <w:rPr>
          <w:lang w:val="en-GB"/>
        </w:rPr>
      </w:pPr>
    </w:p>
    <w:p w14:paraId="0000002A">
      <w:pPr>
        <w:jc w:val="left"/>
        <w:rPr>
          <w:lang w:val="en-GB"/>
        </w:rPr>
      </w:pPr>
    </w:p>
    <w:p w14:paraId="0000002B">
      <w:pPr>
        <w:jc w:val="left"/>
        <w:rPr>
          <w:lang w:val="en-GB"/>
        </w:rPr>
      </w:pPr>
    </w:p>
    <w:p w14:paraId="0000002C">
      <w:pPr>
        <w:jc w:val="left"/>
        <w:rPr>
          <w:lang w:val="en-GB"/>
        </w:rPr>
      </w:pPr>
    </w:p>
    <w:p w14:paraId="0000002D">
      <w:pPr>
        <w:jc w:val="left"/>
        <w:rPr>
          <w:lang w:val="en-GB"/>
        </w:rPr>
      </w:pPr>
    </w:p>
    <w:p w14:paraId="0000002E">
      <w:pPr>
        <w:jc w:val="center"/>
        <w:rPr>
          <w:lang w:val="en-GB"/>
        </w:rPr>
      </w:pPr>
      <w:r>
        <w:rPr>
          <w:lang w:val="en-GB"/>
        </w:rPr>
        <w:t>References</w:t>
      </w:r>
    </w:p>
    <w:p w14:paraId="0000002F">
      <w:pPr>
        <w:jc w:val="center"/>
        <w:rPr>
          <w:lang w:val="en-GB"/>
        </w:rPr>
      </w:pPr>
    </w:p>
    <w:p w14:paraId="00000030">
      <w:pPr>
        <w:jc w:val="left"/>
        <w:rPr>
          <w:lang w:val="en-GB"/>
        </w:rPr>
      </w:pPr>
    </w:p>
    <w:p w14:paraId="00000031">
      <w:pPr>
        <w:jc w:val="left"/>
        <w:rPr>
          <w:lang w:val="en-GB"/>
        </w:rPr>
      </w:pPr>
      <w:r>
        <w:rPr>
          <w:lang w:val="en-GB"/>
        </w:rPr>
        <w:t>Author: Balu N Ilag</w:t>
      </w:r>
    </w:p>
    <w:p w14:paraId="00000032">
      <w:pPr>
        <w:jc w:val="left"/>
        <w:rPr>
          <w:lang w:val="en-GB"/>
        </w:rPr>
      </w:pPr>
      <w:r>
        <w:rPr>
          <w:lang w:val="en-GB"/>
        </w:rPr>
        <w:t>Publication date: 2023/12/19</w:t>
      </w:r>
    </w:p>
    <w:p w14:paraId="00000033">
      <w:pPr>
        <w:jc w:val="left"/>
        <w:rPr/>
      </w:pPr>
      <w:r>
        <w:rPr>
          <w:lang w:val="en-GB"/>
        </w:rPr>
        <w:t>Webpage: Google scholar - Microsoft teams overview</w:t>
      </w:r>
    </w:p>
    <w:p w14:paraId="00000034">
      <w:pPr>
        <w:jc w:val="left"/>
        <w:rPr/>
      </w:pPr>
      <w:r>
        <w:rPr>
          <w:lang w:val="en-GB"/>
        </w:rPr>
        <w:t>Accessed date: 19/10/26</w:t>
      </w:r>
    </w:p>
    <w:p w14:paraId="00000035">
      <w:pPr>
        <w:jc w:val="center"/>
        <w:rPr/>
      </w:pPr>
    </w:p>
    <w:p w14:paraId="00000036">
      <w:pPr>
        <w:jc w:val="left"/>
        <w:rPr/>
      </w:pPr>
    </w:p>
    <w:p w14:paraId="00000037">
      <w:pPr>
        <w:jc w:val="left"/>
        <w:rPr/>
      </w:pPr>
    </w:p>
    <w:p w14:paraId="00000038">
      <w:pPr>
        <w:jc w:val="left"/>
        <w:rPr/>
      </w:pPr>
    </w:p>
    <w:p w14:paraId="00000039">
      <w:pPr>
        <w:jc w:val="left"/>
        <w:rPr/>
      </w:pPr>
    </w:p>
    <w:p w14:paraId="0000003A">
      <w:pPr>
        <w:jc w:val="left"/>
        <w:rPr/>
      </w:pPr>
    </w:p>
    <w:p w14:paraId="0000003B">
      <w:pPr>
        <w:jc w:val="left"/>
        <w:rPr/>
      </w:pPr>
    </w:p>
    <w:p w14:paraId="0000003C">
      <w:pPr>
        <w:jc w:val="left"/>
        <w:rPr/>
      </w:pPr>
    </w:p>
    <w:p w14:paraId="0000003D">
      <w:pPr>
        <w:jc w:val="left"/>
        <w:rPr/>
      </w:pPr>
    </w:p>
    <w:p w14:paraId="0000003E">
      <w:pPr>
        <w:jc w:val="left"/>
        <w:rPr/>
      </w:pPr>
    </w:p>
    <w:p w14:paraId="0000003F">
      <w:pPr>
        <w:jc w:val="left"/>
        <w:rPr/>
      </w:pPr>
    </w:p>
    <w:p w14:paraId="00000040">
      <w:pPr>
        <w:jc w:val="left"/>
        <w:rPr/>
      </w:pPr>
    </w:p>
    <w:p w14:paraId="00000041">
      <w:pPr>
        <w:jc w:val="left"/>
        <w:rPr/>
      </w:pPr>
    </w:p>
    <w:p w14:paraId="00000042">
      <w:pPr>
        <w:jc w:val="left"/>
        <w:rPr/>
      </w:pPr>
    </w:p>
    <w:p w14:paraId="00000043">
      <w:pPr>
        <w:jc w:val="left"/>
        <w:rPr/>
      </w:pPr>
    </w:p>
    <w:p w14:paraId="00000044">
      <w:pPr>
        <w:jc w:val="left"/>
        <w:rPr/>
      </w:pPr>
    </w:p>
    <w:p w14:paraId="00000045">
      <w:pPr>
        <w:jc w:val="left"/>
        <w:rPr/>
      </w:pPr>
    </w:p>
    <w:p w14:paraId="00000046">
      <w:pPr>
        <w:jc w:val="left"/>
        <w:rPr/>
      </w:pPr>
    </w:p>
    <w:p w14:paraId="00000047">
      <w:pPr>
        <w:jc w:val="left"/>
        <w:rPr/>
      </w:pPr>
    </w:p>
    <w:p w14:paraId="00000048">
      <w:pPr>
        <w:jc w:val="left"/>
        <w:rPr/>
      </w:pPr>
    </w:p>
    <w:p w14:paraId="00000049">
      <w:pPr>
        <w:jc w:val="left"/>
        <w:rPr/>
      </w:pPr>
    </w:p>
    <w:p w14:paraId="0000004A">
      <w:pPr>
        <w:jc w:val="left"/>
        <w:rPr/>
      </w:pPr>
    </w:p>
    <w:p w14:paraId="0000004B">
      <w:pPr>
        <w:jc w:val="center"/>
        <w:rPr/>
      </w:pPr>
      <w:r>
        <w:rPr>
          <w:lang w:val="en-GB"/>
        </w:rPr>
        <w:t>Evaluation</w:t>
      </w:r>
    </w:p>
    <w:sectPr>
      <w:footnote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footnotePr/>
  <w:endnotePr/>
  <w:themeFontLang w:val="en-GB" w:eastAsia="zh-CN" w:bidi="ar-SA"/>
  <w:clrSchemeMapping w:accent1="accent1" w:accent2="accent2" w:accent3="accent3" w:accent4="accent4" w:accent5="accent5" w:accent6="accent6" w:bg1="light1" w:bg2="light2" w:followedHyperlink="followedHyperlink" w:hyperlink="hyperlink" w:text1="dark1" w:text2="dark2"/>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settings" Target="settings.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jones</dc:creator>
  <cp:lastModifiedBy>michael jones</cp:lastModifiedBy>
</cp:coreProperties>
</file>