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04065" w:rsidRDefault="00355CCE" w:rsidP="00927686">
      <w:pPr>
        <w:spacing w:line="360" w:lineRule="auto"/>
        <w:jc w:val="center"/>
        <w:rPr>
          <w:rFonts w:ascii="Arial" w:hAnsi="Arial" w:cs="Arial"/>
          <w:sz w:val="24"/>
          <w:szCs w:val="24"/>
        </w:rPr>
      </w:pPr>
      <w:bookmarkStart w:id="0" w:name="_GoBack"/>
      <w:bookmarkEnd w:id="0"/>
      <w:r w:rsidRPr="00927686">
        <w:rPr>
          <w:rFonts w:ascii="Arial" w:hAnsi="Arial" w:cs="Arial"/>
          <w:sz w:val="24"/>
          <w:szCs w:val="24"/>
        </w:rPr>
        <w:t>Choose a group/individual within Society and Education being at risk of exclusion. Use the literature and theory to critically analyse whether policy translates into good/best practise in education.</w:t>
      </w:r>
    </w:p>
    <w:p w:rsidR="00927686" w:rsidRDefault="00927686" w:rsidP="00927686">
      <w:pPr>
        <w:spacing w:line="360" w:lineRule="auto"/>
        <w:jc w:val="center"/>
        <w:rPr>
          <w:rFonts w:ascii="Arial" w:hAnsi="Arial" w:cs="Arial"/>
          <w:sz w:val="24"/>
          <w:szCs w:val="24"/>
        </w:rPr>
      </w:pPr>
      <w:r>
        <w:rPr>
          <w:rFonts w:ascii="Arial" w:hAnsi="Arial" w:cs="Arial"/>
          <w:sz w:val="24"/>
          <w:szCs w:val="24"/>
        </w:rPr>
        <w:t xml:space="preserve">Amy Glass - </w:t>
      </w:r>
      <w:r w:rsidR="00D61611" w:rsidRPr="00D61611">
        <w:rPr>
          <w:rFonts w:ascii="Arial" w:hAnsi="Arial" w:cs="Arial"/>
          <w:sz w:val="24"/>
          <w:szCs w:val="24"/>
        </w:rPr>
        <w:t>1602407</w:t>
      </w:r>
    </w:p>
    <w:p w:rsidR="00927686" w:rsidRPr="00927686" w:rsidRDefault="00927686" w:rsidP="00927686">
      <w:pPr>
        <w:spacing w:line="360" w:lineRule="auto"/>
        <w:jc w:val="center"/>
        <w:rPr>
          <w:rFonts w:ascii="Arial" w:hAnsi="Arial" w:cs="Arial"/>
          <w:sz w:val="24"/>
          <w:szCs w:val="24"/>
        </w:rPr>
      </w:pPr>
      <w:r>
        <w:rPr>
          <w:rFonts w:ascii="Arial" w:hAnsi="Arial" w:cs="Arial"/>
          <w:sz w:val="24"/>
          <w:szCs w:val="24"/>
        </w:rPr>
        <w:t>Word Count</w:t>
      </w:r>
      <w:r w:rsidR="00A32B32">
        <w:rPr>
          <w:rFonts w:ascii="Arial" w:hAnsi="Arial" w:cs="Arial"/>
          <w:sz w:val="24"/>
          <w:szCs w:val="24"/>
        </w:rPr>
        <w:t xml:space="preserve"> - 2302</w:t>
      </w:r>
    </w:p>
    <w:p w:rsidR="00355CCE" w:rsidRPr="00927686" w:rsidRDefault="00355CCE" w:rsidP="00927686">
      <w:pPr>
        <w:rPr>
          <w:rFonts w:ascii="Arial" w:hAnsi="Arial" w:cs="Arial"/>
          <w:sz w:val="24"/>
          <w:szCs w:val="24"/>
        </w:rPr>
      </w:pPr>
    </w:p>
    <w:p w:rsidR="00355CCE" w:rsidRPr="00927686" w:rsidRDefault="00355CCE" w:rsidP="00927686">
      <w:pPr>
        <w:spacing w:line="360" w:lineRule="auto"/>
        <w:rPr>
          <w:rFonts w:ascii="Arial" w:hAnsi="Arial" w:cs="Arial"/>
          <w:sz w:val="24"/>
          <w:szCs w:val="24"/>
        </w:rPr>
      </w:pPr>
      <w:r w:rsidRPr="00927686">
        <w:rPr>
          <w:rFonts w:ascii="Arial" w:hAnsi="Arial" w:cs="Arial"/>
          <w:sz w:val="24"/>
          <w:szCs w:val="24"/>
        </w:rPr>
        <w:t>This assignment will discuss a group</w:t>
      </w:r>
      <w:r w:rsidR="00C61E71" w:rsidRPr="00927686">
        <w:rPr>
          <w:rFonts w:ascii="Arial" w:hAnsi="Arial" w:cs="Arial"/>
          <w:sz w:val="24"/>
          <w:szCs w:val="24"/>
        </w:rPr>
        <w:t xml:space="preserve"> of young people</w:t>
      </w:r>
      <w:r w:rsidRPr="00927686">
        <w:rPr>
          <w:rFonts w:ascii="Arial" w:hAnsi="Arial" w:cs="Arial"/>
          <w:sz w:val="24"/>
          <w:szCs w:val="24"/>
        </w:rPr>
        <w:t xml:space="preserve"> within education and society who are at risk of exclusion.</w:t>
      </w:r>
      <w:r w:rsidR="00C61E71" w:rsidRPr="00927686">
        <w:rPr>
          <w:rFonts w:ascii="Arial" w:hAnsi="Arial" w:cs="Arial"/>
          <w:sz w:val="24"/>
          <w:szCs w:val="24"/>
        </w:rPr>
        <w:t xml:space="preserve"> These young people are those who have been identified as being at risk of becoming Not in Education, Employment or Training (NEET). </w:t>
      </w:r>
      <w:r w:rsidRPr="00927686">
        <w:rPr>
          <w:rFonts w:ascii="Arial" w:hAnsi="Arial" w:cs="Arial"/>
          <w:sz w:val="24"/>
          <w:szCs w:val="24"/>
        </w:rPr>
        <w:t xml:space="preserve">It will provide </w:t>
      </w:r>
      <w:r w:rsidR="00ED42C4" w:rsidRPr="00927686">
        <w:rPr>
          <w:rFonts w:ascii="Arial" w:hAnsi="Arial" w:cs="Arial"/>
          <w:sz w:val="24"/>
          <w:szCs w:val="24"/>
        </w:rPr>
        <w:t xml:space="preserve">adequate reasoning and explanations for the exclusion </w:t>
      </w:r>
      <w:r w:rsidR="00C61E71" w:rsidRPr="00927686">
        <w:rPr>
          <w:rFonts w:ascii="Arial" w:hAnsi="Arial" w:cs="Arial"/>
          <w:sz w:val="24"/>
          <w:szCs w:val="24"/>
        </w:rPr>
        <w:t xml:space="preserve">of these young people </w:t>
      </w:r>
      <w:r w:rsidR="00ED42C4" w:rsidRPr="00927686">
        <w:rPr>
          <w:rFonts w:ascii="Arial" w:hAnsi="Arial" w:cs="Arial"/>
          <w:sz w:val="24"/>
          <w:szCs w:val="24"/>
        </w:rPr>
        <w:t>and discuss different a</w:t>
      </w:r>
      <w:r w:rsidR="0005799A" w:rsidRPr="00927686">
        <w:rPr>
          <w:rFonts w:ascii="Arial" w:hAnsi="Arial" w:cs="Arial"/>
          <w:sz w:val="24"/>
          <w:szCs w:val="24"/>
        </w:rPr>
        <w:t>pproaches and policies in place</w:t>
      </w:r>
      <w:r w:rsidR="00ED42C4" w:rsidRPr="00927686">
        <w:rPr>
          <w:rFonts w:ascii="Arial" w:hAnsi="Arial" w:cs="Arial"/>
          <w:sz w:val="24"/>
          <w:szCs w:val="24"/>
        </w:rPr>
        <w:t xml:space="preserve"> which aim to promote inclusion within the United Kingdom. This assignment will provide information on my educational setting, critically evaluate h</w:t>
      </w:r>
      <w:r w:rsidR="00C61E71" w:rsidRPr="00927686">
        <w:rPr>
          <w:rFonts w:ascii="Arial" w:hAnsi="Arial" w:cs="Arial"/>
          <w:sz w:val="24"/>
          <w:szCs w:val="24"/>
        </w:rPr>
        <w:t>ow it promotes inclusion and</w:t>
      </w:r>
      <w:r w:rsidR="0079098C" w:rsidRPr="00927686">
        <w:rPr>
          <w:rFonts w:ascii="Arial" w:hAnsi="Arial" w:cs="Arial"/>
          <w:sz w:val="24"/>
          <w:szCs w:val="24"/>
        </w:rPr>
        <w:t xml:space="preserve"> to what degree</w:t>
      </w:r>
      <w:r w:rsidR="00ED42C4" w:rsidRPr="00927686">
        <w:rPr>
          <w:rFonts w:ascii="Arial" w:hAnsi="Arial" w:cs="Arial"/>
          <w:sz w:val="24"/>
          <w:szCs w:val="24"/>
        </w:rPr>
        <w:t xml:space="preserve"> it links to polici</w:t>
      </w:r>
      <w:r w:rsidR="0079098C" w:rsidRPr="00927686">
        <w:rPr>
          <w:rFonts w:ascii="Arial" w:hAnsi="Arial" w:cs="Arial"/>
          <w:sz w:val="24"/>
          <w:szCs w:val="24"/>
        </w:rPr>
        <w:t xml:space="preserve">es and approaches to inclusion. </w:t>
      </w:r>
    </w:p>
    <w:p w:rsidR="00FE1BFA" w:rsidRPr="00927686" w:rsidRDefault="00D60C87" w:rsidP="00927686">
      <w:pPr>
        <w:spacing w:line="360" w:lineRule="auto"/>
        <w:rPr>
          <w:rFonts w:ascii="Arial" w:hAnsi="Arial" w:cs="Arial"/>
          <w:sz w:val="24"/>
          <w:szCs w:val="24"/>
        </w:rPr>
      </w:pPr>
      <w:r w:rsidRPr="00927686">
        <w:rPr>
          <w:rFonts w:ascii="Arial" w:hAnsi="Arial" w:cs="Arial"/>
          <w:sz w:val="24"/>
          <w:szCs w:val="24"/>
        </w:rPr>
        <w:t>Young people who are identified as being at risk of becoming NEET are those who are disengaging with education, have poor attendance, poor attainment or poor behaviour in school</w:t>
      </w:r>
      <w:r w:rsidR="0005799A" w:rsidRPr="00927686">
        <w:rPr>
          <w:rFonts w:ascii="Arial" w:hAnsi="Arial" w:cs="Arial"/>
          <w:sz w:val="24"/>
          <w:szCs w:val="24"/>
        </w:rPr>
        <w:t xml:space="preserve"> and the community</w:t>
      </w:r>
      <w:r w:rsidRPr="00927686">
        <w:rPr>
          <w:rFonts w:ascii="Arial" w:hAnsi="Arial" w:cs="Arial"/>
          <w:sz w:val="24"/>
          <w:szCs w:val="24"/>
        </w:rPr>
        <w:t xml:space="preserve">. </w:t>
      </w:r>
      <w:r w:rsidR="00A00D56" w:rsidRPr="00927686">
        <w:rPr>
          <w:rFonts w:ascii="Arial" w:hAnsi="Arial" w:cs="Arial"/>
          <w:sz w:val="24"/>
          <w:szCs w:val="24"/>
        </w:rPr>
        <w:t xml:space="preserve">According to </w:t>
      </w:r>
      <w:r w:rsidR="00967599" w:rsidRPr="00927686">
        <w:rPr>
          <w:rFonts w:ascii="Arial" w:hAnsi="Arial" w:cs="Arial"/>
          <w:sz w:val="24"/>
          <w:szCs w:val="24"/>
        </w:rPr>
        <w:t>Welsh Government (2014),</w:t>
      </w:r>
      <w:r w:rsidR="00A00D56" w:rsidRPr="00927686">
        <w:rPr>
          <w:rFonts w:ascii="Arial" w:hAnsi="Arial" w:cs="Arial"/>
          <w:sz w:val="24"/>
          <w:szCs w:val="24"/>
        </w:rPr>
        <w:t xml:space="preserve"> ‘numerous studies have sought to identify the characteristics of young people who are disengaged and the factors that trigger young people to become NEET’</w:t>
      </w:r>
      <w:r w:rsidRPr="00927686">
        <w:rPr>
          <w:rFonts w:ascii="Arial" w:hAnsi="Arial" w:cs="Arial"/>
          <w:sz w:val="24"/>
          <w:szCs w:val="24"/>
        </w:rPr>
        <w:t xml:space="preserve">. These factors are, according to </w:t>
      </w:r>
      <w:r w:rsidR="0005799A" w:rsidRPr="00927686">
        <w:rPr>
          <w:rFonts w:ascii="Arial" w:hAnsi="Arial" w:cs="Arial"/>
          <w:sz w:val="24"/>
          <w:szCs w:val="24"/>
        </w:rPr>
        <w:t>(Welsh G</w:t>
      </w:r>
      <w:r w:rsidRPr="00927686">
        <w:rPr>
          <w:rFonts w:ascii="Arial" w:hAnsi="Arial" w:cs="Arial"/>
          <w:sz w:val="24"/>
          <w:szCs w:val="24"/>
        </w:rPr>
        <w:t>ov</w:t>
      </w:r>
      <w:r w:rsidR="00967599" w:rsidRPr="00927686">
        <w:rPr>
          <w:rFonts w:ascii="Arial" w:hAnsi="Arial" w:cs="Arial"/>
          <w:sz w:val="24"/>
          <w:szCs w:val="24"/>
        </w:rPr>
        <w:t>ernment, 2014</w:t>
      </w:r>
      <w:r w:rsidRPr="00927686">
        <w:rPr>
          <w:rFonts w:ascii="Arial" w:hAnsi="Arial" w:cs="Arial"/>
          <w:sz w:val="24"/>
          <w:szCs w:val="24"/>
        </w:rPr>
        <w:t xml:space="preserve">), </w:t>
      </w:r>
      <w:r w:rsidR="00A00D56" w:rsidRPr="00927686">
        <w:rPr>
          <w:rFonts w:ascii="Arial" w:hAnsi="Arial" w:cs="Arial"/>
          <w:sz w:val="24"/>
          <w:szCs w:val="24"/>
        </w:rPr>
        <w:t>young people who are LAC</w:t>
      </w:r>
      <w:r w:rsidRPr="00927686">
        <w:rPr>
          <w:rFonts w:ascii="Arial" w:hAnsi="Arial" w:cs="Arial"/>
          <w:sz w:val="24"/>
          <w:szCs w:val="24"/>
        </w:rPr>
        <w:t>; young carers;</w:t>
      </w:r>
      <w:r w:rsidR="00A00D56" w:rsidRPr="00927686">
        <w:rPr>
          <w:rFonts w:ascii="Arial" w:hAnsi="Arial" w:cs="Arial"/>
          <w:sz w:val="24"/>
          <w:szCs w:val="24"/>
        </w:rPr>
        <w:t xml:space="preserve"> </w:t>
      </w:r>
      <w:r w:rsidR="00F454DF" w:rsidRPr="00927686">
        <w:rPr>
          <w:rFonts w:ascii="Arial" w:hAnsi="Arial" w:cs="Arial"/>
          <w:sz w:val="24"/>
          <w:szCs w:val="24"/>
        </w:rPr>
        <w:t xml:space="preserve">have </w:t>
      </w:r>
      <w:r w:rsidR="00605F81" w:rsidRPr="00927686">
        <w:rPr>
          <w:rFonts w:ascii="Arial" w:hAnsi="Arial" w:cs="Arial"/>
          <w:sz w:val="24"/>
          <w:szCs w:val="24"/>
        </w:rPr>
        <w:t>mental and physical illness;</w:t>
      </w:r>
      <w:r w:rsidR="00A00D56" w:rsidRPr="00927686">
        <w:rPr>
          <w:rFonts w:ascii="Arial" w:hAnsi="Arial" w:cs="Arial"/>
          <w:sz w:val="24"/>
          <w:szCs w:val="24"/>
        </w:rPr>
        <w:t xml:space="preserve"> </w:t>
      </w:r>
      <w:r w:rsidR="00F454DF" w:rsidRPr="00927686">
        <w:rPr>
          <w:rFonts w:ascii="Arial" w:hAnsi="Arial" w:cs="Arial"/>
          <w:sz w:val="24"/>
          <w:szCs w:val="24"/>
        </w:rPr>
        <w:t xml:space="preserve">are </w:t>
      </w:r>
      <w:r w:rsidR="00605F81" w:rsidRPr="00927686">
        <w:rPr>
          <w:rFonts w:ascii="Arial" w:hAnsi="Arial" w:cs="Arial"/>
          <w:sz w:val="24"/>
          <w:szCs w:val="24"/>
        </w:rPr>
        <w:t>economically disadvantaged;</w:t>
      </w:r>
      <w:r w:rsidR="00A00D56" w:rsidRPr="00927686">
        <w:rPr>
          <w:rFonts w:ascii="Arial" w:hAnsi="Arial" w:cs="Arial"/>
          <w:sz w:val="24"/>
          <w:szCs w:val="24"/>
        </w:rPr>
        <w:t xml:space="preserve"> homeless or in rented accommodation</w:t>
      </w:r>
      <w:r w:rsidR="00605F81" w:rsidRPr="00927686">
        <w:rPr>
          <w:rFonts w:ascii="Arial" w:hAnsi="Arial" w:cs="Arial"/>
          <w:sz w:val="24"/>
          <w:szCs w:val="24"/>
        </w:rPr>
        <w:t>;</w:t>
      </w:r>
      <w:r w:rsidR="00A00D56" w:rsidRPr="00927686">
        <w:rPr>
          <w:rFonts w:ascii="Arial" w:hAnsi="Arial" w:cs="Arial"/>
          <w:sz w:val="24"/>
          <w:szCs w:val="24"/>
        </w:rPr>
        <w:t xml:space="preserve"> have parents who are u</w:t>
      </w:r>
      <w:r w:rsidR="00605F81" w:rsidRPr="00927686">
        <w:rPr>
          <w:rFonts w:ascii="Arial" w:hAnsi="Arial" w:cs="Arial"/>
          <w:sz w:val="24"/>
          <w:szCs w:val="24"/>
        </w:rPr>
        <w:t>nemployed or in unskilled work;</w:t>
      </w:r>
      <w:r w:rsidR="00F454DF" w:rsidRPr="00927686">
        <w:rPr>
          <w:rFonts w:ascii="Arial" w:hAnsi="Arial" w:cs="Arial"/>
          <w:sz w:val="24"/>
          <w:szCs w:val="24"/>
        </w:rPr>
        <w:t xml:space="preserve"> members of certain ethnic minority groups or are young parents. These circumstances have been identified as risk factors to a young person becoming NEET</w:t>
      </w:r>
      <w:r w:rsidR="00307BC7" w:rsidRPr="00927686">
        <w:rPr>
          <w:rFonts w:ascii="Arial" w:hAnsi="Arial" w:cs="Arial"/>
          <w:sz w:val="24"/>
          <w:szCs w:val="24"/>
        </w:rPr>
        <w:t xml:space="preserve"> due to a lack of stability and life chances.</w:t>
      </w:r>
      <w:r w:rsidR="00F454DF" w:rsidRPr="00927686">
        <w:rPr>
          <w:rFonts w:ascii="Arial" w:hAnsi="Arial" w:cs="Arial"/>
          <w:sz w:val="24"/>
          <w:szCs w:val="24"/>
        </w:rPr>
        <w:t xml:space="preserve"> </w:t>
      </w:r>
    </w:p>
    <w:p w:rsidR="007E0038" w:rsidRPr="00927686" w:rsidRDefault="00900B49" w:rsidP="00927686">
      <w:pPr>
        <w:spacing w:line="360" w:lineRule="auto"/>
        <w:rPr>
          <w:rFonts w:ascii="Arial" w:hAnsi="Arial" w:cs="Arial"/>
          <w:sz w:val="24"/>
          <w:szCs w:val="24"/>
        </w:rPr>
      </w:pPr>
      <w:r w:rsidRPr="00927686">
        <w:rPr>
          <w:rFonts w:ascii="Arial" w:hAnsi="Arial" w:cs="Arial"/>
          <w:sz w:val="24"/>
          <w:szCs w:val="24"/>
        </w:rPr>
        <w:t xml:space="preserve">Becoming NEET has a detrimental impact on a young person’s life chances. These young people are at an extremely high risk of poor physical and mental health and </w:t>
      </w:r>
      <w:r w:rsidR="00F10655" w:rsidRPr="00927686">
        <w:rPr>
          <w:rFonts w:ascii="Arial" w:hAnsi="Arial" w:cs="Arial"/>
          <w:sz w:val="24"/>
          <w:szCs w:val="24"/>
        </w:rPr>
        <w:t>are consistently at a disadvantage and excluded within society.</w:t>
      </w:r>
      <w:r w:rsidR="00967599" w:rsidRPr="00927686">
        <w:rPr>
          <w:rFonts w:ascii="Arial" w:hAnsi="Arial" w:cs="Arial"/>
          <w:sz w:val="24"/>
          <w:szCs w:val="24"/>
        </w:rPr>
        <w:t xml:space="preserve"> The Scottish Government (2015) f</w:t>
      </w:r>
      <w:r w:rsidR="00F10655" w:rsidRPr="00927686">
        <w:rPr>
          <w:rFonts w:ascii="Arial" w:hAnsi="Arial" w:cs="Arial"/>
          <w:sz w:val="24"/>
          <w:szCs w:val="24"/>
        </w:rPr>
        <w:t xml:space="preserve">ound that ‘NEET experiences are associated with a higher risk of poor physical health after 10 and 20 years. The risk for the NEET group was 1.6-2.5 times that for the non-NEET group’. They also found that ‘The risk of depression and anxiety prescription for the NEET group is over 50% higher than that for the non-NEET group’ </w:t>
      </w:r>
      <w:r w:rsidR="00967599" w:rsidRPr="00927686">
        <w:rPr>
          <w:rFonts w:ascii="Arial" w:hAnsi="Arial" w:cs="Arial"/>
          <w:sz w:val="24"/>
          <w:szCs w:val="24"/>
        </w:rPr>
        <w:t>(Scottish Government, 2015). T</w:t>
      </w:r>
      <w:r w:rsidR="00F10655" w:rsidRPr="00927686">
        <w:rPr>
          <w:rFonts w:ascii="Arial" w:hAnsi="Arial" w:cs="Arial"/>
          <w:sz w:val="24"/>
          <w:szCs w:val="24"/>
        </w:rPr>
        <w:t>his implies</w:t>
      </w:r>
      <w:r w:rsidR="00307BC7" w:rsidRPr="00927686">
        <w:rPr>
          <w:rFonts w:ascii="Arial" w:hAnsi="Arial" w:cs="Arial"/>
          <w:sz w:val="24"/>
          <w:szCs w:val="24"/>
        </w:rPr>
        <w:t xml:space="preserve"> </w:t>
      </w:r>
      <w:r w:rsidR="00F10655" w:rsidRPr="00927686">
        <w:rPr>
          <w:rFonts w:ascii="Arial" w:hAnsi="Arial" w:cs="Arial"/>
          <w:sz w:val="24"/>
          <w:szCs w:val="24"/>
        </w:rPr>
        <w:t>that</w:t>
      </w:r>
      <w:r w:rsidR="00FE1BFA" w:rsidRPr="00927686">
        <w:rPr>
          <w:rFonts w:ascii="Arial" w:hAnsi="Arial" w:cs="Arial"/>
          <w:sz w:val="24"/>
          <w:szCs w:val="24"/>
        </w:rPr>
        <w:t xml:space="preserve"> </w:t>
      </w:r>
      <w:r w:rsidR="00307BC7" w:rsidRPr="00927686">
        <w:rPr>
          <w:rFonts w:ascii="Arial" w:hAnsi="Arial" w:cs="Arial"/>
          <w:sz w:val="24"/>
          <w:szCs w:val="24"/>
        </w:rPr>
        <w:t xml:space="preserve">those at risk of becoming NEET have a higher chance of becoming </w:t>
      </w:r>
      <w:r w:rsidR="00742C6A" w:rsidRPr="00927686">
        <w:rPr>
          <w:rFonts w:ascii="Arial" w:hAnsi="Arial" w:cs="Arial"/>
          <w:sz w:val="24"/>
          <w:szCs w:val="24"/>
        </w:rPr>
        <w:t xml:space="preserve">socially </w:t>
      </w:r>
      <w:r w:rsidR="00307BC7" w:rsidRPr="00927686">
        <w:rPr>
          <w:rFonts w:ascii="Arial" w:hAnsi="Arial" w:cs="Arial"/>
          <w:sz w:val="24"/>
          <w:szCs w:val="24"/>
        </w:rPr>
        <w:t>exclu</w:t>
      </w:r>
      <w:r w:rsidR="00742C6A" w:rsidRPr="00927686">
        <w:rPr>
          <w:rFonts w:ascii="Arial" w:hAnsi="Arial" w:cs="Arial"/>
          <w:sz w:val="24"/>
          <w:szCs w:val="24"/>
        </w:rPr>
        <w:t>ded. D</w:t>
      </w:r>
      <w:r w:rsidR="00307BC7" w:rsidRPr="00927686">
        <w:rPr>
          <w:rFonts w:ascii="Arial" w:hAnsi="Arial" w:cs="Arial"/>
          <w:sz w:val="24"/>
          <w:szCs w:val="24"/>
        </w:rPr>
        <w:t xml:space="preserve">ue to potential ill </w:t>
      </w:r>
      <w:r w:rsidR="00742C6A" w:rsidRPr="00927686">
        <w:rPr>
          <w:rFonts w:ascii="Arial" w:hAnsi="Arial" w:cs="Arial"/>
          <w:sz w:val="24"/>
          <w:szCs w:val="24"/>
        </w:rPr>
        <w:t xml:space="preserve">physical and emotional health, people who are NEET are not able to fully </w:t>
      </w:r>
      <w:r w:rsidR="00955407" w:rsidRPr="00927686">
        <w:rPr>
          <w:rFonts w:ascii="Arial" w:hAnsi="Arial" w:cs="Arial"/>
          <w:sz w:val="24"/>
          <w:szCs w:val="24"/>
        </w:rPr>
        <w:t>integrate with their community,</w:t>
      </w:r>
      <w:r w:rsidR="00742C6A" w:rsidRPr="00927686">
        <w:rPr>
          <w:rFonts w:ascii="Arial" w:hAnsi="Arial" w:cs="Arial"/>
          <w:sz w:val="24"/>
          <w:szCs w:val="24"/>
        </w:rPr>
        <w:t xml:space="preserve"> become isolated and are less likely to be valued, active members of so</w:t>
      </w:r>
      <w:r w:rsidR="008748C1">
        <w:rPr>
          <w:rFonts w:ascii="Arial" w:hAnsi="Arial" w:cs="Arial"/>
          <w:sz w:val="24"/>
          <w:szCs w:val="24"/>
        </w:rPr>
        <w:t xml:space="preserve">ciety. </w:t>
      </w:r>
      <w:r w:rsidR="00967599" w:rsidRPr="00927686">
        <w:rPr>
          <w:rFonts w:ascii="Arial" w:hAnsi="Arial" w:cs="Arial"/>
          <w:sz w:val="24"/>
          <w:szCs w:val="24"/>
        </w:rPr>
        <w:t>Scottish Government, (2015) </w:t>
      </w:r>
      <w:r w:rsidR="00F10655" w:rsidRPr="00927686">
        <w:rPr>
          <w:rFonts w:ascii="Arial" w:hAnsi="Arial" w:cs="Arial"/>
          <w:sz w:val="24"/>
          <w:szCs w:val="24"/>
        </w:rPr>
        <w:t>suggest</w:t>
      </w:r>
      <w:r w:rsidR="00955407" w:rsidRPr="00927686">
        <w:rPr>
          <w:rFonts w:ascii="Arial" w:hAnsi="Arial" w:cs="Arial"/>
          <w:sz w:val="24"/>
          <w:szCs w:val="24"/>
        </w:rPr>
        <w:t>s</w:t>
      </w:r>
      <w:r w:rsidR="00F10655" w:rsidRPr="00927686">
        <w:rPr>
          <w:rFonts w:ascii="Arial" w:hAnsi="Arial" w:cs="Arial"/>
          <w:sz w:val="24"/>
          <w:szCs w:val="24"/>
        </w:rPr>
        <w:t xml:space="preserve"> that along with the</w:t>
      </w:r>
      <w:r w:rsidR="00B96E9A" w:rsidRPr="00927686">
        <w:rPr>
          <w:rFonts w:ascii="Arial" w:hAnsi="Arial" w:cs="Arial"/>
          <w:sz w:val="24"/>
          <w:szCs w:val="24"/>
        </w:rPr>
        <w:t>se</w:t>
      </w:r>
      <w:r w:rsidR="00F10655" w:rsidRPr="00927686">
        <w:rPr>
          <w:rFonts w:ascii="Arial" w:hAnsi="Arial" w:cs="Arial"/>
          <w:sz w:val="24"/>
          <w:szCs w:val="24"/>
        </w:rPr>
        <w:t xml:space="preserve"> </w:t>
      </w:r>
      <w:r w:rsidR="00742C6A" w:rsidRPr="00927686">
        <w:rPr>
          <w:rFonts w:ascii="Arial" w:hAnsi="Arial" w:cs="Arial"/>
          <w:sz w:val="24"/>
          <w:szCs w:val="24"/>
        </w:rPr>
        <w:t>barriers to social inclusion,</w:t>
      </w:r>
      <w:r w:rsidR="00F10655" w:rsidRPr="00927686">
        <w:rPr>
          <w:rFonts w:ascii="Arial" w:hAnsi="Arial" w:cs="Arial"/>
          <w:sz w:val="24"/>
          <w:szCs w:val="24"/>
        </w:rPr>
        <w:t xml:space="preserve"> ‘</w:t>
      </w:r>
      <w:r w:rsidRPr="00927686">
        <w:rPr>
          <w:rFonts w:ascii="Arial" w:hAnsi="Arial" w:cs="Arial"/>
          <w:sz w:val="24"/>
          <w:szCs w:val="24"/>
        </w:rPr>
        <w:t>Young people, who were NEET, remained disadvantaged in their level of educational attainment 10 and 20 years later. More than one in five of NEET young people in 2001 had no qualifications in 2011, compared with only one in twenty five of non-NEETS</w:t>
      </w:r>
      <w:r w:rsidR="00F10655" w:rsidRPr="00927686">
        <w:rPr>
          <w:rFonts w:ascii="Arial" w:hAnsi="Arial" w:cs="Arial"/>
          <w:sz w:val="24"/>
          <w:szCs w:val="24"/>
        </w:rPr>
        <w:t>’. This puts these now adults in an extremely vulnerab</w:t>
      </w:r>
      <w:r w:rsidR="007E0038" w:rsidRPr="00927686">
        <w:rPr>
          <w:rFonts w:ascii="Arial" w:hAnsi="Arial" w:cs="Arial"/>
          <w:sz w:val="24"/>
          <w:szCs w:val="24"/>
        </w:rPr>
        <w:t>le position, making it</w:t>
      </w:r>
      <w:r w:rsidR="00F10655" w:rsidRPr="00927686">
        <w:rPr>
          <w:rFonts w:ascii="Arial" w:hAnsi="Arial" w:cs="Arial"/>
          <w:sz w:val="24"/>
          <w:szCs w:val="24"/>
        </w:rPr>
        <w:t xml:space="preserve"> difficult to gain employment, </w:t>
      </w:r>
      <w:r w:rsidR="00742C6A" w:rsidRPr="00927686">
        <w:rPr>
          <w:rFonts w:ascii="Arial" w:hAnsi="Arial" w:cs="Arial"/>
          <w:sz w:val="24"/>
          <w:szCs w:val="24"/>
        </w:rPr>
        <w:t xml:space="preserve">gain a new qualification or </w:t>
      </w:r>
      <w:r w:rsidR="00F10655" w:rsidRPr="00927686">
        <w:rPr>
          <w:rFonts w:ascii="Arial" w:hAnsi="Arial" w:cs="Arial"/>
          <w:sz w:val="24"/>
          <w:szCs w:val="24"/>
        </w:rPr>
        <w:t xml:space="preserve">earn a living </w:t>
      </w:r>
      <w:r w:rsidR="00B96E9A" w:rsidRPr="00927686">
        <w:rPr>
          <w:rFonts w:ascii="Arial" w:hAnsi="Arial" w:cs="Arial"/>
          <w:sz w:val="24"/>
          <w:szCs w:val="24"/>
        </w:rPr>
        <w:t xml:space="preserve">and </w:t>
      </w:r>
      <w:r w:rsidR="00742C6A" w:rsidRPr="00927686">
        <w:rPr>
          <w:rFonts w:ascii="Arial" w:hAnsi="Arial" w:cs="Arial"/>
          <w:sz w:val="24"/>
          <w:szCs w:val="24"/>
        </w:rPr>
        <w:t xml:space="preserve">feel socially included. This could be due to a multitude of reasons, for example, lack of confidence, transport issues, homelessness, </w:t>
      </w:r>
      <w:r w:rsidR="007E0038" w:rsidRPr="00927686">
        <w:rPr>
          <w:rFonts w:ascii="Arial" w:hAnsi="Arial" w:cs="Arial"/>
          <w:sz w:val="24"/>
          <w:szCs w:val="24"/>
        </w:rPr>
        <w:t>lack of funding and resources such as the internet, a computer or a phon</w:t>
      </w:r>
      <w:r w:rsidR="00955407" w:rsidRPr="00927686">
        <w:rPr>
          <w:rFonts w:ascii="Arial" w:hAnsi="Arial" w:cs="Arial"/>
          <w:sz w:val="24"/>
          <w:szCs w:val="24"/>
        </w:rPr>
        <w:t>e or continued disengagement and disaffection or</w:t>
      </w:r>
      <w:r w:rsidR="007E0038" w:rsidRPr="00927686">
        <w:rPr>
          <w:rFonts w:ascii="Arial" w:hAnsi="Arial" w:cs="Arial"/>
          <w:sz w:val="24"/>
          <w:szCs w:val="24"/>
        </w:rPr>
        <w:t xml:space="preserve"> unwillingness to gain employment or develop skills. When a young person moves</w:t>
      </w:r>
      <w:r w:rsidR="00FE1BFA" w:rsidRPr="00927686">
        <w:rPr>
          <w:rFonts w:ascii="Arial" w:hAnsi="Arial" w:cs="Arial"/>
          <w:sz w:val="24"/>
          <w:szCs w:val="24"/>
        </w:rPr>
        <w:t xml:space="preserve"> from being NEET to non-NEET within 10 years, their life chances increase and health issues decrease, however, according to </w:t>
      </w:r>
      <w:r w:rsidR="00967599" w:rsidRPr="00927686">
        <w:rPr>
          <w:rFonts w:ascii="Arial" w:hAnsi="Arial" w:cs="Arial"/>
          <w:sz w:val="24"/>
          <w:szCs w:val="24"/>
        </w:rPr>
        <w:t>Scottish Government (2015),</w:t>
      </w:r>
      <w:r w:rsidR="00FE1BFA" w:rsidRPr="00927686">
        <w:rPr>
          <w:rFonts w:ascii="Arial" w:hAnsi="Arial" w:cs="Arial"/>
          <w:sz w:val="24"/>
          <w:szCs w:val="24"/>
        </w:rPr>
        <w:t xml:space="preserve"> ‘the negative effect of NEET status… was not fully discounted by the later engagement in employment or education, indicating the long-lasting detrimental effect of NEET experiences’.</w:t>
      </w:r>
    </w:p>
    <w:p w:rsidR="0071091A" w:rsidRPr="00927686" w:rsidRDefault="007E0038" w:rsidP="00927686">
      <w:pPr>
        <w:spacing w:line="360" w:lineRule="auto"/>
        <w:rPr>
          <w:rFonts w:ascii="Arial" w:hAnsi="Arial" w:cs="Arial"/>
          <w:sz w:val="24"/>
          <w:szCs w:val="24"/>
        </w:rPr>
      </w:pPr>
      <w:r w:rsidRPr="00927686">
        <w:rPr>
          <w:rFonts w:ascii="Arial" w:hAnsi="Arial" w:cs="Arial"/>
          <w:sz w:val="24"/>
          <w:szCs w:val="24"/>
        </w:rPr>
        <w:t xml:space="preserve">Within my education setting and throughout Wales there are initiatives to overcome the barriers and challenges young people face which lead them to becoming NEET. The </w:t>
      </w:r>
      <w:proofErr w:type="spellStart"/>
      <w:r w:rsidRPr="00927686">
        <w:rPr>
          <w:rFonts w:ascii="Arial" w:hAnsi="Arial" w:cs="Arial"/>
          <w:sz w:val="24"/>
          <w:szCs w:val="24"/>
        </w:rPr>
        <w:t>Cynnydd</w:t>
      </w:r>
      <w:proofErr w:type="spellEnd"/>
      <w:r w:rsidR="00955407" w:rsidRPr="00927686">
        <w:rPr>
          <w:rFonts w:ascii="Arial" w:hAnsi="Arial" w:cs="Arial"/>
          <w:sz w:val="24"/>
          <w:szCs w:val="24"/>
        </w:rPr>
        <w:t xml:space="preserve"> Project has been offered to</w:t>
      </w:r>
      <w:r w:rsidRPr="00927686">
        <w:rPr>
          <w:rFonts w:ascii="Arial" w:hAnsi="Arial" w:cs="Arial"/>
          <w:sz w:val="24"/>
          <w:szCs w:val="24"/>
        </w:rPr>
        <w:t xml:space="preserve"> secondary and post 16 education establishments throughout South Wales. </w:t>
      </w:r>
      <w:r w:rsidR="006C43DE" w:rsidRPr="00927686">
        <w:rPr>
          <w:rFonts w:ascii="Arial" w:hAnsi="Arial" w:cs="Arial"/>
          <w:sz w:val="24"/>
          <w:szCs w:val="24"/>
        </w:rPr>
        <w:t xml:space="preserve">The </w:t>
      </w:r>
      <w:proofErr w:type="spellStart"/>
      <w:r w:rsidR="006C43DE" w:rsidRPr="00927686">
        <w:rPr>
          <w:rFonts w:ascii="Arial" w:hAnsi="Arial" w:cs="Arial"/>
          <w:sz w:val="24"/>
          <w:szCs w:val="24"/>
        </w:rPr>
        <w:t>Cynnydd</w:t>
      </w:r>
      <w:proofErr w:type="spellEnd"/>
      <w:r w:rsidR="006C43DE" w:rsidRPr="00927686">
        <w:rPr>
          <w:rFonts w:ascii="Arial" w:hAnsi="Arial" w:cs="Arial"/>
          <w:sz w:val="24"/>
          <w:szCs w:val="24"/>
        </w:rPr>
        <w:t xml:space="preserve"> Project aims to ‘Systematically identify and track young people most at risk of disengaging from education, and by association most at risk of becoming NEET’</w:t>
      </w:r>
      <w:r w:rsidR="00967599" w:rsidRPr="00927686">
        <w:rPr>
          <w:rFonts w:ascii="Arial" w:hAnsi="Arial" w:cs="Arial"/>
          <w:sz w:val="24"/>
          <w:szCs w:val="24"/>
        </w:rPr>
        <w:t xml:space="preserve"> (ERW, 2015)</w:t>
      </w:r>
      <w:r w:rsidR="006C43DE" w:rsidRPr="00927686">
        <w:rPr>
          <w:rFonts w:ascii="Arial" w:hAnsi="Arial" w:cs="Arial"/>
          <w:sz w:val="24"/>
          <w:szCs w:val="24"/>
        </w:rPr>
        <w:t xml:space="preserve"> and  ‘Support participants in becoming less vulnerable to disengaging from their education’</w:t>
      </w:r>
      <w:r w:rsidR="00967599" w:rsidRPr="00927686">
        <w:rPr>
          <w:rFonts w:ascii="Arial" w:hAnsi="Arial" w:cs="Arial"/>
          <w:sz w:val="24"/>
          <w:szCs w:val="24"/>
        </w:rPr>
        <w:t xml:space="preserve"> (ERW, 2015)</w:t>
      </w:r>
      <w:r w:rsidR="006C43DE" w:rsidRPr="00927686">
        <w:rPr>
          <w:rFonts w:ascii="Arial" w:hAnsi="Arial" w:cs="Arial"/>
          <w:sz w:val="24"/>
          <w:szCs w:val="24"/>
        </w:rPr>
        <w:t xml:space="preserve">.  This is implemented through the employment of </w:t>
      </w:r>
      <w:proofErr w:type="spellStart"/>
      <w:r w:rsidR="006C43DE" w:rsidRPr="00927686">
        <w:rPr>
          <w:rFonts w:ascii="Arial" w:hAnsi="Arial" w:cs="Arial"/>
          <w:sz w:val="24"/>
          <w:szCs w:val="24"/>
        </w:rPr>
        <w:t>Cynnydd</w:t>
      </w:r>
      <w:proofErr w:type="spellEnd"/>
      <w:r w:rsidR="006C43DE" w:rsidRPr="00927686">
        <w:rPr>
          <w:rFonts w:ascii="Arial" w:hAnsi="Arial" w:cs="Arial"/>
          <w:sz w:val="24"/>
          <w:szCs w:val="24"/>
        </w:rPr>
        <w:t xml:space="preserve"> Learning Coaches funded by the project who identify, refer and support pupils from Key Stage 3, 4 and 5 who are most at risk of becoming NEET. Learning Coaches are able to access a delegated budget to fund off-site provisions, vocational courses, transport, training and careers advice to young people who are disengaged from education, disaffected or are otherwise identified as being at a high risk of becoming NEET.  </w:t>
      </w:r>
      <w:r w:rsidR="0071091A" w:rsidRPr="00927686">
        <w:rPr>
          <w:rFonts w:ascii="Arial" w:hAnsi="Arial" w:cs="Arial"/>
          <w:sz w:val="24"/>
          <w:szCs w:val="24"/>
        </w:rPr>
        <w:t>According t</w:t>
      </w:r>
      <w:r w:rsidR="00967599" w:rsidRPr="00927686">
        <w:rPr>
          <w:rFonts w:ascii="Arial" w:hAnsi="Arial" w:cs="Arial"/>
          <w:sz w:val="24"/>
          <w:szCs w:val="24"/>
        </w:rPr>
        <w:t>o ERW</w:t>
      </w:r>
      <w:r w:rsidR="0071091A" w:rsidRPr="00927686">
        <w:rPr>
          <w:rFonts w:ascii="Arial" w:hAnsi="Arial" w:cs="Arial"/>
          <w:sz w:val="24"/>
          <w:szCs w:val="24"/>
        </w:rPr>
        <w:t xml:space="preserve"> (2015), the project aims to reduce the risk of NEET through providing young people between the ages of 11 to 25 with ‘access to a broader and innovative range of learning options supporting the acquisition of both vocational and higher level skills and prevent young people from falling out of education’ (</w:t>
      </w:r>
      <w:r w:rsidR="00967599" w:rsidRPr="00927686">
        <w:rPr>
          <w:rFonts w:ascii="Arial" w:hAnsi="Arial" w:cs="Arial"/>
          <w:sz w:val="24"/>
          <w:szCs w:val="24"/>
        </w:rPr>
        <w:t>ERW,</w:t>
      </w:r>
      <w:r w:rsidR="0071091A" w:rsidRPr="00927686">
        <w:rPr>
          <w:rFonts w:ascii="Arial" w:hAnsi="Arial" w:cs="Arial"/>
          <w:sz w:val="24"/>
          <w:szCs w:val="24"/>
        </w:rPr>
        <w:t xml:space="preserve"> 2015)</w:t>
      </w:r>
      <w:r w:rsidR="00ED7E0D" w:rsidRPr="00927686">
        <w:rPr>
          <w:rFonts w:ascii="Arial" w:hAnsi="Arial" w:cs="Arial"/>
          <w:sz w:val="24"/>
          <w:szCs w:val="24"/>
        </w:rPr>
        <w:t xml:space="preserve">. </w:t>
      </w:r>
      <w:r w:rsidR="000D2482" w:rsidRPr="00927686">
        <w:rPr>
          <w:rFonts w:ascii="Arial" w:hAnsi="Arial" w:cs="Arial"/>
          <w:sz w:val="24"/>
          <w:szCs w:val="24"/>
        </w:rPr>
        <w:t xml:space="preserve">This provides pupils in education to access a variety of different experiences, courses and skills which will enable them to become more creative, adaptable and resilient lifelong learners. It enables them to gain a skill set and develop qualities which are transferable to </w:t>
      </w:r>
      <w:r w:rsidR="00ED7E0D" w:rsidRPr="00927686">
        <w:rPr>
          <w:rFonts w:ascii="Arial" w:hAnsi="Arial" w:cs="Arial"/>
          <w:sz w:val="24"/>
          <w:szCs w:val="24"/>
        </w:rPr>
        <w:t xml:space="preserve">acquire sustainable employment and progression within </w:t>
      </w:r>
      <w:r w:rsidR="000D2482" w:rsidRPr="00927686">
        <w:rPr>
          <w:rFonts w:ascii="Arial" w:hAnsi="Arial" w:cs="Arial"/>
          <w:sz w:val="24"/>
          <w:szCs w:val="24"/>
        </w:rPr>
        <w:t xml:space="preserve">a </w:t>
      </w:r>
      <w:r w:rsidR="00ED7E0D" w:rsidRPr="00927686">
        <w:rPr>
          <w:rFonts w:ascii="Arial" w:hAnsi="Arial" w:cs="Arial"/>
          <w:sz w:val="24"/>
          <w:szCs w:val="24"/>
        </w:rPr>
        <w:t xml:space="preserve">developing </w:t>
      </w:r>
      <w:r w:rsidR="000D2482" w:rsidRPr="00927686">
        <w:rPr>
          <w:rFonts w:ascii="Arial" w:hAnsi="Arial" w:cs="Arial"/>
          <w:sz w:val="24"/>
          <w:szCs w:val="24"/>
        </w:rPr>
        <w:t>labour market</w:t>
      </w:r>
      <w:r w:rsidR="00ED7E0D" w:rsidRPr="00927686">
        <w:rPr>
          <w:rFonts w:ascii="Arial" w:hAnsi="Arial" w:cs="Arial"/>
          <w:sz w:val="24"/>
          <w:szCs w:val="24"/>
        </w:rPr>
        <w:t>.</w:t>
      </w:r>
      <w:r w:rsidR="000D2482" w:rsidRPr="00927686">
        <w:rPr>
          <w:rFonts w:ascii="Arial" w:hAnsi="Arial" w:cs="Arial"/>
          <w:sz w:val="24"/>
          <w:szCs w:val="24"/>
        </w:rPr>
        <w:t xml:space="preserve"> </w:t>
      </w:r>
      <w:r w:rsidR="0071091A" w:rsidRPr="00927686">
        <w:rPr>
          <w:rFonts w:ascii="Arial" w:hAnsi="Arial" w:cs="Arial"/>
          <w:sz w:val="24"/>
          <w:szCs w:val="24"/>
        </w:rPr>
        <w:t xml:space="preserve">The </w:t>
      </w:r>
      <w:proofErr w:type="spellStart"/>
      <w:r w:rsidR="0071091A" w:rsidRPr="00927686">
        <w:rPr>
          <w:rFonts w:ascii="Arial" w:hAnsi="Arial" w:cs="Arial"/>
          <w:sz w:val="24"/>
          <w:szCs w:val="24"/>
        </w:rPr>
        <w:t>Cynnydd</w:t>
      </w:r>
      <w:proofErr w:type="spellEnd"/>
      <w:r w:rsidR="0071091A" w:rsidRPr="00927686">
        <w:rPr>
          <w:rFonts w:ascii="Arial" w:hAnsi="Arial" w:cs="Arial"/>
          <w:sz w:val="24"/>
          <w:szCs w:val="24"/>
        </w:rPr>
        <w:t xml:space="preserve"> Project also aims to reduce th</w:t>
      </w:r>
      <w:r w:rsidR="00ED7E0D" w:rsidRPr="00927686">
        <w:rPr>
          <w:rFonts w:ascii="Arial" w:hAnsi="Arial" w:cs="Arial"/>
          <w:sz w:val="24"/>
          <w:szCs w:val="24"/>
        </w:rPr>
        <w:t>e</w:t>
      </w:r>
      <w:r w:rsidR="0071091A" w:rsidRPr="00927686">
        <w:rPr>
          <w:rFonts w:ascii="Arial" w:hAnsi="Arial" w:cs="Arial"/>
          <w:sz w:val="24"/>
          <w:szCs w:val="24"/>
        </w:rPr>
        <w:t xml:space="preserve"> number of NEETs in Wales through ‘targeted support to enable successful transition between differing </w:t>
      </w:r>
      <w:proofErr w:type="gramStart"/>
      <w:r w:rsidR="0071091A" w:rsidRPr="00927686">
        <w:rPr>
          <w:rFonts w:ascii="Arial" w:hAnsi="Arial" w:cs="Arial"/>
          <w:sz w:val="24"/>
          <w:szCs w:val="24"/>
        </w:rPr>
        <w:t>education</w:t>
      </w:r>
      <w:proofErr w:type="gramEnd"/>
      <w:r w:rsidR="0071091A" w:rsidRPr="00927686">
        <w:rPr>
          <w:rFonts w:ascii="Arial" w:hAnsi="Arial" w:cs="Arial"/>
          <w:sz w:val="24"/>
          <w:szCs w:val="24"/>
        </w:rPr>
        <w:t xml:space="preserve"> Key Stages (KS2 into KS3, KS3 into KS4, KS4 into KS5 and into wider post-16 pathways)’ </w:t>
      </w:r>
      <w:r w:rsidR="00967599" w:rsidRPr="00927686">
        <w:rPr>
          <w:rFonts w:ascii="Arial" w:hAnsi="Arial" w:cs="Arial"/>
          <w:sz w:val="24"/>
          <w:szCs w:val="24"/>
        </w:rPr>
        <w:t>(ERW,</w:t>
      </w:r>
      <w:r w:rsidR="00ED7E0D" w:rsidRPr="00927686">
        <w:rPr>
          <w:rFonts w:ascii="Arial" w:hAnsi="Arial" w:cs="Arial"/>
          <w:sz w:val="24"/>
          <w:szCs w:val="24"/>
        </w:rPr>
        <w:t xml:space="preserve"> 2015)</w:t>
      </w:r>
      <w:r w:rsidR="00967599" w:rsidRPr="00927686">
        <w:rPr>
          <w:rFonts w:ascii="Arial" w:hAnsi="Arial" w:cs="Arial"/>
          <w:sz w:val="24"/>
          <w:szCs w:val="24"/>
        </w:rPr>
        <w:t xml:space="preserve">. </w:t>
      </w:r>
      <w:r w:rsidR="00ED7E0D" w:rsidRPr="00927686">
        <w:rPr>
          <w:rFonts w:ascii="Arial" w:hAnsi="Arial" w:cs="Arial"/>
          <w:sz w:val="24"/>
          <w:szCs w:val="24"/>
        </w:rPr>
        <w:t xml:space="preserve">This is achieved through an individualised, tailored package of support. Learning coaches </w:t>
      </w:r>
      <w:r w:rsidR="006402FF" w:rsidRPr="00927686">
        <w:rPr>
          <w:rFonts w:ascii="Arial" w:hAnsi="Arial" w:cs="Arial"/>
          <w:sz w:val="24"/>
          <w:szCs w:val="24"/>
        </w:rPr>
        <w:t xml:space="preserve">continually mentor and monitor the young person’s attendance, attainment and behaviour through data collected through the education system, well-being assessments and regular meetings. This enables a collaborative approach to removing barriers to learning, developing confidence, improving self-esteem and encouraging positive relationships and interpersonal skills. This collaborative approach fosters independence and compliments the alternative provisions and curriculum offered through </w:t>
      </w:r>
      <w:proofErr w:type="spellStart"/>
      <w:r w:rsidR="006402FF" w:rsidRPr="00927686">
        <w:rPr>
          <w:rFonts w:ascii="Arial" w:hAnsi="Arial" w:cs="Arial"/>
          <w:sz w:val="24"/>
          <w:szCs w:val="24"/>
        </w:rPr>
        <w:t>Cynnydd</w:t>
      </w:r>
      <w:proofErr w:type="spellEnd"/>
      <w:r w:rsidR="006402FF" w:rsidRPr="00927686">
        <w:rPr>
          <w:rFonts w:ascii="Arial" w:hAnsi="Arial" w:cs="Arial"/>
          <w:sz w:val="24"/>
          <w:szCs w:val="24"/>
        </w:rPr>
        <w:t xml:space="preserve"> funding. </w:t>
      </w:r>
      <w:r w:rsidR="00BC34FA" w:rsidRPr="00927686">
        <w:rPr>
          <w:rFonts w:ascii="Arial" w:hAnsi="Arial" w:cs="Arial"/>
          <w:sz w:val="24"/>
          <w:szCs w:val="24"/>
        </w:rPr>
        <w:t xml:space="preserve">Some parents and critics of the </w:t>
      </w:r>
      <w:proofErr w:type="spellStart"/>
      <w:r w:rsidR="00BC34FA" w:rsidRPr="00927686">
        <w:rPr>
          <w:rFonts w:ascii="Arial" w:hAnsi="Arial" w:cs="Arial"/>
          <w:sz w:val="24"/>
          <w:szCs w:val="24"/>
        </w:rPr>
        <w:t>Cynnydd</w:t>
      </w:r>
      <w:proofErr w:type="spellEnd"/>
      <w:r w:rsidR="00BC34FA" w:rsidRPr="00927686">
        <w:rPr>
          <w:rFonts w:ascii="Arial" w:hAnsi="Arial" w:cs="Arial"/>
          <w:sz w:val="24"/>
          <w:szCs w:val="24"/>
        </w:rPr>
        <w:t xml:space="preserve"> Project may disagree with the work of the Learning Coach.</w:t>
      </w:r>
      <w:r w:rsidR="0031705F" w:rsidRPr="00927686">
        <w:rPr>
          <w:rFonts w:ascii="Arial" w:hAnsi="Arial" w:cs="Arial"/>
          <w:sz w:val="24"/>
          <w:szCs w:val="24"/>
        </w:rPr>
        <w:t xml:space="preserve"> According to </w:t>
      </w:r>
      <w:proofErr w:type="spellStart"/>
      <w:r w:rsidR="0031705F" w:rsidRPr="00927686">
        <w:rPr>
          <w:rFonts w:ascii="Arial" w:hAnsi="Arial" w:cs="Arial"/>
          <w:sz w:val="24"/>
          <w:szCs w:val="24"/>
        </w:rPr>
        <w:t>Alini</w:t>
      </w:r>
      <w:proofErr w:type="spellEnd"/>
      <w:r w:rsidR="0031705F" w:rsidRPr="00927686">
        <w:rPr>
          <w:rFonts w:ascii="Arial" w:hAnsi="Arial" w:cs="Arial"/>
          <w:sz w:val="24"/>
          <w:szCs w:val="24"/>
        </w:rPr>
        <w:t xml:space="preserve"> (2017),</w:t>
      </w:r>
      <w:r w:rsidR="00BC34FA" w:rsidRPr="00927686">
        <w:rPr>
          <w:rFonts w:ascii="Arial" w:hAnsi="Arial" w:cs="Arial"/>
          <w:sz w:val="24"/>
          <w:szCs w:val="24"/>
        </w:rPr>
        <w:t xml:space="preserve"> ‘</w:t>
      </w:r>
      <w:r w:rsidR="006402FF" w:rsidRPr="00927686">
        <w:rPr>
          <w:rFonts w:ascii="Arial" w:hAnsi="Arial" w:cs="Arial"/>
          <w:sz w:val="24"/>
          <w:szCs w:val="24"/>
        </w:rPr>
        <w:t>More than 70 per cent of parents polled in a recent Global News/</w:t>
      </w:r>
      <w:proofErr w:type="spellStart"/>
      <w:r w:rsidR="006402FF" w:rsidRPr="00927686">
        <w:rPr>
          <w:rFonts w:ascii="Arial" w:hAnsi="Arial" w:cs="Arial"/>
          <w:sz w:val="24"/>
          <w:szCs w:val="24"/>
        </w:rPr>
        <w:t>Ipsos</w:t>
      </w:r>
      <w:proofErr w:type="spellEnd"/>
      <w:r w:rsidR="006402FF" w:rsidRPr="00927686">
        <w:rPr>
          <w:rFonts w:ascii="Arial" w:hAnsi="Arial" w:cs="Arial"/>
          <w:sz w:val="24"/>
          <w:szCs w:val="24"/>
        </w:rPr>
        <w:t xml:space="preserve"> survey say it’s important to keep children as busy as possible with structured activities. At the same time, however, more than half of the same parents also said extracurricular activities can take up too much of children’s schedules</w:t>
      </w:r>
      <w:r w:rsidR="00BC34FA" w:rsidRPr="00927686">
        <w:rPr>
          <w:rFonts w:ascii="Arial" w:hAnsi="Arial" w:cs="Arial"/>
          <w:sz w:val="24"/>
          <w:szCs w:val="24"/>
        </w:rPr>
        <w:t xml:space="preserve">’. It could be argued that activities designed to develop ‘soft’ skills are not valued by all and time could be better spent on the national curriculum. Although this is a valid point, many young people are unable to access mainstream school due to their lack of social, emotional and behavioural skills. Developing these will put them in a better position to achieve their goals. </w:t>
      </w:r>
    </w:p>
    <w:p w:rsidR="00452791" w:rsidRPr="00927686" w:rsidRDefault="00CF5B59" w:rsidP="00927686">
      <w:pPr>
        <w:spacing w:line="360" w:lineRule="auto"/>
        <w:rPr>
          <w:rFonts w:ascii="Arial" w:hAnsi="Arial" w:cs="Arial"/>
          <w:sz w:val="24"/>
          <w:szCs w:val="24"/>
        </w:rPr>
      </w:pPr>
      <w:r w:rsidRPr="00927686">
        <w:rPr>
          <w:rFonts w:ascii="Arial" w:hAnsi="Arial" w:cs="Arial"/>
          <w:sz w:val="24"/>
          <w:szCs w:val="24"/>
        </w:rPr>
        <w:t xml:space="preserve">In order to identify young people at risk of becoming NEET, Swansea Council </w:t>
      </w:r>
      <w:r w:rsidR="004A1321" w:rsidRPr="00927686">
        <w:rPr>
          <w:rFonts w:ascii="Arial" w:hAnsi="Arial" w:cs="Arial"/>
          <w:sz w:val="24"/>
          <w:szCs w:val="24"/>
        </w:rPr>
        <w:t>has</w:t>
      </w:r>
      <w:r w:rsidRPr="00927686">
        <w:rPr>
          <w:rFonts w:ascii="Arial" w:hAnsi="Arial" w:cs="Arial"/>
          <w:sz w:val="24"/>
          <w:szCs w:val="24"/>
        </w:rPr>
        <w:t xml:space="preserve"> developed a pupil Vulnerability Assessment Profile (VAP). </w:t>
      </w:r>
      <w:r w:rsidR="004A1321" w:rsidRPr="00927686">
        <w:rPr>
          <w:rFonts w:ascii="Arial" w:hAnsi="Arial" w:cs="Arial"/>
          <w:sz w:val="24"/>
          <w:szCs w:val="24"/>
        </w:rPr>
        <w:t>The VAP is a data-driven process which is used as a strong indicator for identifying young people who are most at risk of exclusion and are therefore more likely to become NEET. According to Welsh Government (2014), the VAP uses information recorded</w:t>
      </w:r>
      <w:r w:rsidR="00E2472D" w:rsidRPr="00927686">
        <w:rPr>
          <w:rFonts w:ascii="Arial" w:hAnsi="Arial" w:cs="Arial"/>
          <w:sz w:val="24"/>
          <w:szCs w:val="24"/>
        </w:rPr>
        <w:t xml:space="preserve"> </w:t>
      </w:r>
      <w:r w:rsidR="004A1321" w:rsidRPr="00927686">
        <w:rPr>
          <w:rFonts w:ascii="Arial" w:hAnsi="Arial" w:cs="Arial"/>
          <w:sz w:val="24"/>
          <w:szCs w:val="24"/>
        </w:rPr>
        <w:t xml:space="preserve">by all schools in South Wales </w:t>
      </w:r>
      <w:r w:rsidR="00E2472D" w:rsidRPr="00927686">
        <w:rPr>
          <w:rFonts w:ascii="Arial" w:hAnsi="Arial" w:cs="Arial"/>
          <w:sz w:val="24"/>
          <w:szCs w:val="24"/>
        </w:rPr>
        <w:t xml:space="preserve">at the beginning of each calendar year. This information is ‘a </w:t>
      </w:r>
      <w:r w:rsidR="00E321CE" w:rsidRPr="00927686">
        <w:rPr>
          <w:rFonts w:ascii="Arial" w:hAnsi="Arial" w:cs="Arial"/>
          <w:sz w:val="24"/>
          <w:szCs w:val="24"/>
        </w:rPr>
        <w:t>weighting system of learner characteristics reported in PLASC data</w:t>
      </w:r>
      <w:r w:rsidR="004A1321" w:rsidRPr="00927686">
        <w:rPr>
          <w:rFonts w:ascii="Arial" w:hAnsi="Arial" w:cs="Arial"/>
          <w:sz w:val="24"/>
          <w:szCs w:val="24"/>
        </w:rPr>
        <w:t>’</w:t>
      </w:r>
      <w:r w:rsidR="00E2472D" w:rsidRPr="00927686">
        <w:rPr>
          <w:rFonts w:ascii="Arial" w:hAnsi="Arial" w:cs="Arial"/>
          <w:sz w:val="24"/>
          <w:szCs w:val="24"/>
        </w:rPr>
        <w:t xml:space="preserve"> (Welsh Government, 2014). The Pupil Level Annual School Census (PLASC) ‘is an electronic collection of pupil and school level data provided by all maintained sector primary, middle, secondary, nursery and special schools in January each year’</w:t>
      </w:r>
      <w:r w:rsidR="00927686" w:rsidRPr="00927686">
        <w:rPr>
          <w:rFonts w:ascii="Arial" w:hAnsi="Arial" w:cs="Arial"/>
          <w:sz w:val="24"/>
          <w:szCs w:val="24"/>
        </w:rPr>
        <w:t xml:space="preserve"> </w:t>
      </w:r>
      <w:r w:rsidR="00E2472D" w:rsidRPr="00927686">
        <w:rPr>
          <w:rFonts w:ascii="Arial" w:hAnsi="Arial" w:cs="Arial"/>
          <w:sz w:val="24"/>
          <w:szCs w:val="24"/>
        </w:rPr>
        <w:t>(</w:t>
      </w:r>
      <w:proofErr w:type="spellStart"/>
      <w:r w:rsidR="00927686" w:rsidRPr="00927686">
        <w:rPr>
          <w:rFonts w:ascii="Arial" w:hAnsi="Arial" w:cs="Arial"/>
          <w:sz w:val="24"/>
          <w:szCs w:val="24"/>
        </w:rPr>
        <w:t>Statswales</w:t>
      </w:r>
      <w:proofErr w:type="spellEnd"/>
      <w:r w:rsidR="00927686" w:rsidRPr="00927686">
        <w:rPr>
          <w:rFonts w:ascii="Arial" w:hAnsi="Arial" w:cs="Arial"/>
          <w:sz w:val="24"/>
          <w:szCs w:val="24"/>
        </w:rPr>
        <w:t xml:space="preserve">). </w:t>
      </w:r>
      <w:r w:rsidR="00191077" w:rsidRPr="00927686">
        <w:rPr>
          <w:rFonts w:ascii="Arial" w:hAnsi="Arial" w:cs="Arial"/>
          <w:sz w:val="24"/>
          <w:szCs w:val="24"/>
        </w:rPr>
        <w:t>This information is a ‘snapshot’ of every young person attending a local authority education establishment and includes a wealth of information which provides a profile of each individual’s circumstances. The information included and used to provide a V</w:t>
      </w:r>
      <w:r w:rsidR="00452791" w:rsidRPr="00927686">
        <w:rPr>
          <w:rFonts w:ascii="Arial" w:hAnsi="Arial" w:cs="Arial"/>
          <w:sz w:val="24"/>
          <w:szCs w:val="24"/>
        </w:rPr>
        <w:t>AP score are attendance details; exclusions;</w:t>
      </w:r>
      <w:r w:rsidR="00191077" w:rsidRPr="00927686">
        <w:rPr>
          <w:rFonts w:ascii="Arial" w:hAnsi="Arial" w:cs="Arial"/>
          <w:sz w:val="24"/>
          <w:szCs w:val="24"/>
        </w:rPr>
        <w:t xml:space="preserve"> whether a young person has any special educational needs or additional </w:t>
      </w:r>
      <w:r w:rsidR="00452791" w:rsidRPr="00927686">
        <w:rPr>
          <w:rFonts w:ascii="Arial" w:hAnsi="Arial" w:cs="Arial"/>
          <w:sz w:val="24"/>
          <w:szCs w:val="24"/>
        </w:rPr>
        <w:t>learning needs;</w:t>
      </w:r>
      <w:r w:rsidR="00191077" w:rsidRPr="00927686">
        <w:rPr>
          <w:rFonts w:ascii="Arial" w:hAnsi="Arial" w:cs="Arial"/>
          <w:sz w:val="24"/>
          <w:szCs w:val="24"/>
        </w:rPr>
        <w:t xml:space="preserve"> their standardis</w:t>
      </w:r>
      <w:r w:rsidR="00452791" w:rsidRPr="00927686">
        <w:rPr>
          <w:rFonts w:ascii="Arial" w:hAnsi="Arial" w:cs="Arial"/>
          <w:sz w:val="24"/>
          <w:szCs w:val="24"/>
        </w:rPr>
        <w:t>ed literacy and numeracy scores;</w:t>
      </w:r>
      <w:r w:rsidR="00191077" w:rsidRPr="00927686">
        <w:rPr>
          <w:rFonts w:ascii="Arial" w:hAnsi="Arial" w:cs="Arial"/>
          <w:sz w:val="24"/>
          <w:szCs w:val="24"/>
        </w:rPr>
        <w:t xml:space="preserve"> if they receive </w:t>
      </w:r>
      <w:r w:rsidR="00452791" w:rsidRPr="00927686">
        <w:rPr>
          <w:rFonts w:ascii="Arial" w:hAnsi="Arial" w:cs="Arial"/>
          <w:sz w:val="24"/>
          <w:szCs w:val="24"/>
        </w:rPr>
        <w:t>free school meals;</w:t>
      </w:r>
      <w:r w:rsidR="00191077" w:rsidRPr="00927686">
        <w:rPr>
          <w:rFonts w:ascii="Arial" w:hAnsi="Arial" w:cs="Arial"/>
          <w:sz w:val="24"/>
          <w:szCs w:val="24"/>
        </w:rPr>
        <w:t xml:space="preserve"> are a looked after child (LAC) or have English as an additional language (EAL). The VAP also takes into consideration the amount of schools a child has attended and their post code.</w:t>
      </w:r>
      <w:r w:rsidR="00452791" w:rsidRPr="00927686">
        <w:rPr>
          <w:rFonts w:ascii="Arial" w:hAnsi="Arial" w:cs="Arial"/>
          <w:sz w:val="24"/>
          <w:szCs w:val="24"/>
        </w:rPr>
        <w:t xml:space="preserve"> If a child presents as having the majority or all of these indicators then their score will be high. For example, a pupil who is from a poor socioeconomic background, is in receipt of FSM and has had to move schools, potentially due to poor housing conditions, is LAC or has poor attendance and is below their expected age in their literacy and numeracy tests are more likely to</w:t>
      </w:r>
      <w:r w:rsidR="00955407" w:rsidRPr="00927686">
        <w:rPr>
          <w:rFonts w:ascii="Arial" w:hAnsi="Arial" w:cs="Arial"/>
          <w:sz w:val="24"/>
          <w:szCs w:val="24"/>
        </w:rPr>
        <w:t xml:space="preserve"> have a higher VAP score, </w:t>
      </w:r>
      <w:r w:rsidR="00452791" w:rsidRPr="00927686">
        <w:rPr>
          <w:rFonts w:ascii="Arial" w:hAnsi="Arial" w:cs="Arial"/>
          <w:sz w:val="24"/>
          <w:szCs w:val="24"/>
        </w:rPr>
        <w:t xml:space="preserve">be socially excluded and become NEET according to </w:t>
      </w:r>
      <w:r w:rsidR="00927686" w:rsidRPr="00927686">
        <w:rPr>
          <w:rFonts w:ascii="Arial" w:hAnsi="Arial" w:cs="Arial"/>
          <w:sz w:val="24"/>
          <w:szCs w:val="24"/>
        </w:rPr>
        <w:t>ERW, (2015).</w:t>
      </w:r>
    </w:p>
    <w:p w:rsidR="00452791" w:rsidRPr="00927686" w:rsidRDefault="00452791" w:rsidP="00927686">
      <w:pPr>
        <w:spacing w:line="360" w:lineRule="auto"/>
        <w:rPr>
          <w:rFonts w:ascii="Arial" w:hAnsi="Arial" w:cs="Arial"/>
          <w:sz w:val="24"/>
          <w:szCs w:val="24"/>
        </w:rPr>
      </w:pPr>
      <w:r w:rsidRPr="00927686">
        <w:rPr>
          <w:rFonts w:ascii="Arial" w:hAnsi="Arial" w:cs="Arial"/>
          <w:sz w:val="24"/>
          <w:szCs w:val="24"/>
        </w:rPr>
        <w:t>The VAP system has proven to be beneficial in identifying, targeting and providing interventions within schools and the local authority</w:t>
      </w:r>
      <w:r w:rsidR="0050561E" w:rsidRPr="00927686">
        <w:rPr>
          <w:rFonts w:ascii="Arial" w:hAnsi="Arial" w:cs="Arial"/>
          <w:sz w:val="24"/>
          <w:szCs w:val="24"/>
        </w:rPr>
        <w:t xml:space="preserve"> in Swansea</w:t>
      </w:r>
      <w:r w:rsidRPr="00927686">
        <w:rPr>
          <w:rFonts w:ascii="Arial" w:hAnsi="Arial" w:cs="Arial"/>
          <w:sz w:val="24"/>
          <w:szCs w:val="24"/>
        </w:rPr>
        <w:t xml:space="preserve">, however, </w:t>
      </w:r>
      <w:r w:rsidR="0050561E" w:rsidRPr="00927686">
        <w:rPr>
          <w:rFonts w:ascii="Arial" w:hAnsi="Arial" w:cs="Arial"/>
          <w:sz w:val="24"/>
          <w:szCs w:val="24"/>
        </w:rPr>
        <w:t>Bathgate and Bird (2013), implies that there is very little evidence to suggest that using risk factors such as those used in the PLASC and VAP scoring system can predict pupil disengagement in education.  According to Bathgate and Bird (2013)</w:t>
      </w:r>
      <w:r w:rsidR="00967599" w:rsidRPr="00927686">
        <w:rPr>
          <w:rFonts w:ascii="Arial" w:hAnsi="Arial" w:cs="Arial"/>
          <w:sz w:val="24"/>
          <w:szCs w:val="24"/>
        </w:rPr>
        <w:t xml:space="preserve"> page</w:t>
      </w:r>
      <w:r w:rsidR="00B24336" w:rsidRPr="00927686">
        <w:rPr>
          <w:rFonts w:ascii="Arial" w:hAnsi="Arial" w:cs="Arial"/>
          <w:sz w:val="24"/>
          <w:szCs w:val="24"/>
        </w:rPr>
        <w:t xml:space="preserve"> 12</w:t>
      </w:r>
      <w:r w:rsidR="0050561E" w:rsidRPr="00927686">
        <w:rPr>
          <w:rFonts w:ascii="Arial" w:hAnsi="Arial" w:cs="Arial"/>
          <w:sz w:val="24"/>
          <w:szCs w:val="24"/>
        </w:rPr>
        <w:t xml:space="preserve">, ‘A key issue for practitioners seeking to identify pupils at risk of disengaging and becoming NEET </w:t>
      </w:r>
      <w:r w:rsidR="00955407" w:rsidRPr="00927686">
        <w:rPr>
          <w:rFonts w:ascii="Arial" w:hAnsi="Arial" w:cs="Arial"/>
          <w:sz w:val="24"/>
          <w:szCs w:val="24"/>
        </w:rPr>
        <w:t>i</w:t>
      </w:r>
      <w:r w:rsidR="0050561E" w:rsidRPr="00927686">
        <w:rPr>
          <w:rFonts w:ascii="Arial" w:hAnsi="Arial" w:cs="Arial"/>
          <w:sz w:val="24"/>
          <w:szCs w:val="24"/>
        </w:rPr>
        <w:t xml:space="preserve">s the scope of data required to undertake a systematic assessment of risk for all young people’. This means that there are too many risk factors and too much information which is not easily or readily accessible by schools which indicate a true reflection </w:t>
      </w:r>
      <w:r w:rsidR="00B24336" w:rsidRPr="00927686">
        <w:rPr>
          <w:rFonts w:ascii="Arial" w:hAnsi="Arial" w:cs="Arial"/>
          <w:sz w:val="24"/>
          <w:szCs w:val="24"/>
        </w:rPr>
        <w:t>of this risk of becoming NEET. For example, a young person could be from a family of hardworking, well-educated parents who have no relevant risk factors accordin</w:t>
      </w:r>
      <w:r w:rsidR="00D0089A" w:rsidRPr="00927686">
        <w:rPr>
          <w:rFonts w:ascii="Arial" w:hAnsi="Arial" w:cs="Arial"/>
          <w:sz w:val="24"/>
          <w:szCs w:val="24"/>
        </w:rPr>
        <w:t>g to the PLASC and VAP, however</w:t>
      </w:r>
      <w:r w:rsidR="00B24336" w:rsidRPr="00927686">
        <w:rPr>
          <w:rFonts w:ascii="Arial" w:hAnsi="Arial" w:cs="Arial"/>
          <w:sz w:val="24"/>
          <w:szCs w:val="24"/>
        </w:rPr>
        <w:t xml:space="preserve"> due to a lack of parental involvement, family bereavement or other circumstances they have become NEET.  Another criticism of the VAP system could be how and when the information is gathered. </w:t>
      </w:r>
      <w:r w:rsidR="00B70C13" w:rsidRPr="00927686">
        <w:rPr>
          <w:rFonts w:ascii="Arial" w:hAnsi="Arial" w:cs="Arial"/>
          <w:sz w:val="24"/>
          <w:szCs w:val="24"/>
        </w:rPr>
        <w:t xml:space="preserve">Schools provide a snapshot of an individual during the month of January. This is very early on in the year which is not a true reflection of their attendance, attainment or behaviour during a full academic year. </w:t>
      </w:r>
    </w:p>
    <w:p w:rsidR="00894D3A" w:rsidRPr="00927686" w:rsidRDefault="00894D3A" w:rsidP="00927686">
      <w:pPr>
        <w:spacing w:line="360" w:lineRule="auto"/>
        <w:rPr>
          <w:rFonts w:ascii="Arial" w:hAnsi="Arial" w:cs="Arial"/>
          <w:sz w:val="24"/>
          <w:szCs w:val="24"/>
        </w:rPr>
      </w:pPr>
      <w:r w:rsidRPr="00927686">
        <w:rPr>
          <w:rFonts w:ascii="Arial" w:hAnsi="Arial" w:cs="Arial"/>
          <w:sz w:val="24"/>
          <w:szCs w:val="24"/>
        </w:rPr>
        <w:t>According to</w:t>
      </w:r>
      <w:r w:rsidR="006772CB" w:rsidRPr="00927686">
        <w:rPr>
          <w:rFonts w:ascii="Arial" w:hAnsi="Arial" w:cs="Arial"/>
          <w:sz w:val="24"/>
          <w:szCs w:val="24"/>
        </w:rPr>
        <w:t xml:space="preserve"> the House of Commons Education Committee (2018), </w:t>
      </w:r>
      <w:r w:rsidRPr="00927686">
        <w:rPr>
          <w:rFonts w:ascii="Arial" w:hAnsi="Arial" w:cs="Arial"/>
          <w:sz w:val="24"/>
          <w:szCs w:val="24"/>
        </w:rPr>
        <w:t>‘Mainstream schools should be bastions of inclusion, and intentionally or not, this is not true of all mainstream schools. We have also seen an alarming increase in ‘hidden’ exclusions. The school environment means that schools are struggling to support pupils in their schools, which is then putting pressure on alternative providers. Pupils, parents and schools can end up in conflict, putting further pressure onto a system that should be supporting all pupils to achieve’.</w:t>
      </w:r>
      <w:r w:rsidR="006772CB" w:rsidRPr="00927686">
        <w:rPr>
          <w:rFonts w:ascii="Arial" w:hAnsi="Arial" w:cs="Arial"/>
          <w:sz w:val="24"/>
          <w:szCs w:val="24"/>
        </w:rPr>
        <w:t xml:space="preserve"> The</w:t>
      </w:r>
      <w:r w:rsidRPr="00927686">
        <w:rPr>
          <w:rFonts w:ascii="Arial" w:hAnsi="Arial" w:cs="Arial"/>
          <w:sz w:val="24"/>
          <w:szCs w:val="24"/>
        </w:rPr>
        <w:t xml:space="preserve"> </w:t>
      </w:r>
      <w:r w:rsidR="006772CB" w:rsidRPr="00927686">
        <w:rPr>
          <w:rFonts w:ascii="Arial" w:hAnsi="Arial" w:cs="Arial"/>
          <w:sz w:val="24"/>
          <w:szCs w:val="24"/>
        </w:rPr>
        <w:t>House of Commons Education Committee (2018) </w:t>
      </w:r>
      <w:r w:rsidR="00501A4C" w:rsidRPr="00927686">
        <w:rPr>
          <w:rFonts w:ascii="Arial" w:hAnsi="Arial" w:cs="Arial"/>
          <w:sz w:val="24"/>
          <w:szCs w:val="24"/>
        </w:rPr>
        <w:t>suggests that t</w:t>
      </w:r>
      <w:r w:rsidRPr="00927686">
        <w:rPr>
          <w:rFonts w:ascii="Arial" w:hAnsi="Arial" w:cs="Arial"/>
          <w:sz w:val="24"/>
          <w:szCs w:val="24"/>
        </w:rPr>
        <w:t>he difficulties schools are facing due to social, emotional or behavioural issues of young people has put a strain on both educational outcomes and the number of young people beco</w:t>
      </w:r>
      <w:r w:rsidR="00501A4C" w:rsidRPr="00927686">
        <w:rPr>
          <w:rFonts w:ascii="Arial" w:hAnsi="Arial" w:cs="Arial"/>
          <w:sz w:val="24"/>
          <w:szCs w:val="24"/>
        </w:rPr>
        <w:t xml:space="preserve">ming NEET. </w:t>
      </w:r>
    </w:p>
    <w:p w:rsidR="00501A4C" w:rsidRPr="00927686" w:rsidRDefault="00B70C13" w:rsidP="00927686">
      <w:pPr>
        <w:spacing w:line="360" w:lineRule="auto"/>
        <w:rPr>
          <w:rFonts w:ascii="Arial" w:hAnsi="Arial" w:cs="Arial"/>
          <w:sz w:val="24"/>
          <w:szCs w:val="24"/>
        </w:rPr>
      </w:pPr>
      <w:r w:rsidRPr="00927686">
        <w:rPr>
          <w:rFonts w:ascii="Arial" w:hAnsi="Arial" w:cs="Arial"/>
          <w:sz w:val="24"/>
          <w:szCs w:val="24"/>
        </w:rPr>
        <w:t>Within the education system in Swansea there has been delegated funds from</w:t>
      </w:r>
      <w:r w:rsidR="00B8098C" w:rsidRPr="00927686">
        <w:rPr>
          <w:rFonts w:ascii="Arial" w:hAnsi="Arial" w:cs="Arial"/>
          <w:sz w:val="24"/>
          <w:szCs w:val="24"/>
        </w:rPr>
        <w:t xml:space="preserve"> the</w:t>
      </w:r>
      <w:r w:rsidRPr="00927686">
        <w:rPr>
          <w:rFonts w:ascii="Arial" w:hAnsi="Arial" w:cs="Arial"/>
          <w:sz w:val="24"/>
          <w:szCs w:val="24"/>
        </w:rPr>
        <w:t xml:space="preserve"> </w:t>
      </w:r>
      <w:r w:rsidR="00B8098C" w:rsidRPr="00927686">
        <w:rPr>
          <w:rFonts w:ascii="Arial" w:hAnsi="Arial" w:cs="Arial"/>
          <w:sz w:val="24"/>
          <w:szCs w:val="24"/>
        </w:rPr>
        <w:t xml:space="preserve">‘Educated Other Than </w:t>
      </w:r>
      <w:proofErr w:type="gramStart"/>
      <w:r w:rsidR="00B8098C" w:rsidRPr="00927686">
        <w:rPr>
          <w:rFonts w:ascii="Arial" w:hAnsi="Arial" w:cs="Arial"/>
          <w:sz w:val="24"/>
          <w:szCs w:val="24"/>
        </w:rPr>
        <w:t>At</w:t>
      </w:r>
      <w:proofErr w:type="gramEnd"/>
      <w:r w:rsidR="00B8098C" w:rsidRPr="00927686">
        <w:rPr>
          <w:rFonts w:ascii="Arial" w:hAnsi="Arial" w:cs="Arial"/>
          <w:sz w:val="24"/>
          <w:szCs w:val="24"/>
        </w:rPr>
        <w:t xml:space="preserve"> School’ (</w:t>
      </w:r>
      <w:r w:rsidRPr="00927686">
        <w:rPr>
          <w:rFonts w:ascii="Arial" w:hAnsi="Arial" w:cs="Arial"/>
          <w:sz w:val="24"/>
          <w:szCs w:val="24"/>
        </w:rPr>
        <w:t>EOTAS</w:t>
      </w:r>
      <w:r w:rsidR="00B8098C" w:rsidRPr="00927686">
        <w:rPr>
          <w:rFonts w:ascii="Arial" w:hAnsi="Arial" w:cs="Arial"/>
          <w:sz w:val="24"/>
          <w:szCs w:val="24"/>
        </w:rPr>
        <w:t>)</w:t>
      </w:r>
      <w:r w:rsidRPr="00927686">
        <w:rPr>
          <w:rFonts w:ascii="Arial" w:hAnsi="Arial" w:cs="Arial"/>
          <w:sz w:val="24"/>
          <w:szCs w:val="24"/>
        </w:rPr>
        <w:t xml:space="preserve"> pathways. This means that schools are expected to</w:t>
      </w:r>
      <w:r w:rsidR="00894D3A" w:rsidRPr="00927686">
        <w:rPr>
          <w:rFonts w:ascii="Arial" w:hAnsi="Arial" w:cs="Arial"/>
          <w:sz w:val="24"/>
          <w:szCs w:val="24"/>
        </w:rPr>
        <w:t xml:space="preserve"> set up alternative provisions to</w:t>
      </w:r>
      <w:r w:rsidRPr="00927686">
        <w:rPr>
          <w:rFonts w:ascii="Arial" w:hAnsi="Arial" w:cs="Arial"/>
          <w:sz w:val="24"/>
          <w:szCs w:val="24"/>
        </w:rPr>
        <w:t xml:space="preserve"> provide more support and interventions for those who are at greatest risk of </w:t>
      </w:r>
      <w:r w:rsidR="00B8098C" w:rsidRPr="00927686">
        <w:rPr>
          <w:rFonts w:ascii="Arial" w:hAnsi="Arial" w:cs="Arial"/>
          <w:sz w:val="24"/>
          <w:szCs w:val="24"/>
        </w:rPr>
        <w:t xml:space="preserve">exclusion and </w:t>
      </w:r>
      <w:r w:rsidRPr="00927686">
        <w:rPr>
          <w:rFonts w:ascii="Arial" w:hAnsi="Arial" w:cs="Arial"/>
          <w:sz w:val="24"/>
          <w:szCs w:val="24"/>
        </w:rPr>
        <w:t xml:space="preserve">dropping out of mainstream school. </w:t>
      </w:r>
      <w:r w:rsidR="00894D3A" w:rsidRPr="00927686">
        <w:rPr>
          <w:rFonts w:ascii="Arial" w:hAnsi="Arial" w:cs="Arial"/>
          <w:sz w:val="24"/>
          <w:szCs w:val="24"/>
        </w:rPr>
        <w:t xml:space="preserve">According to </w:t>
      </w:r>
      <w:r w:rsidR="006772CB" w:rsidRPr="00927686">
        <w:rPr>
          <w:rFonts w:ascii="Arial" w:hAnsi="Arial" w:cs="Arial"/>
          <w:sz w:val="24"/>
          <w:szCs w:val="24"/>
        </w:rPr>
        <w:t>House of Commons Education Committee (2018), ‘</w:t>
      </w:r>
      <w:r w:rsidR="00894D3A" w:rsidRPr="00927686">
        <w:rPr>
          <w:rFonts w:ascii="Arial" w:hAnsi="Arial" w:cs="Arial"/>
          <w:sz w:val="24"/>
          <w:szCs w:val="24"/>
        </w:rPr>
        <w:t xml:space="preserve">Alternative provision is in fact diverse, set up to meet the needs of a wide-cross section of the pupil population, who will often arrive with complex needs and vulnerabilities’. </w:t>
      </w:r>
      <w:r w:rsidR="00B8098C" w:rsidRPr="00927686">
        <w:rPr>
          <w:rFonts w:ascii="Arial" w:hAnsi="Arial" w:cs="Arial"/>
          <w:sz w:val="24"/>
          <w:szCs w:val="24"/>
        </w:rPr>
        <w:t xml:space="preserve">Within my education setting there is an internal provision designed to meet the needs of a small minority of Key Stage 4 pupils who find it challenging to access mainstream learning pathways and would ordinarily be referred to the EOTAS panel. This provision provides intensive support and intervention through </w:t>
      </w:r>
      <w:r w:rsidR="00AE5BFE" w:rsidRPr="00927686">
        <w:rPr>
          <w:rFonts w:ascii="Arial" w:hAnsi="Arial" w:cs="Arial"/>
          <w:sz w:val="24"/>
          <w:szCs w:val="24"/>
        </w:rPr>
        <w:t>offering</w:t>
      </w:r>
      <w:r w:rsidR="00B8098C" w:rsidRPr="00927686">
        <w:rPr>
          <w:rFonts w:ascii="Arial" w:hAnsi="Arial" w:cs="Arial"/>
          <w:sz w:val="24"/>
          <w:szCs w:val="24"/>
        </w:rPr>
        <w:t xml:space="preserve"> a higher ratio of professionals to children, often 1 or 2 adults to every 8 pupils</w:t>
      </w:r>
      <w:r w:rsidR="00AE5BFE" w:rsidRPr="00927686">
        <w:rPr>
          <w:rFonts w:ascii="Arial" w:hAnsi="Arial" w:cs="Arial"/>
          <w:sz w:val="24"/>
          <w:szCs w:val="24"/>
        </w:rPr>
        <w:t>;</w:t>
      </w:r>
      <w:r w:rsidR="00B8098C" w:rsidRPr="00927686">
        <w:rPr>
          <w:rFonts w:ascii="Arial" w:hAnsi="Arial" w:cs="Arial"/>
          <w:sz w:val="24"/>
          <w:szCs w:val="24"/>
        </w:rPr>
        <w:t xml:space="preserve"> providing an alternative curriculum which better suit the needs of the young peo</w:t>
      </w:r>
      <w:r w:rsidR="00AE5BFE" w:rsidRPr="00927686">
        <w:rPr>
          <w:rFonts w:ascii="Arial" w:hAnsi="Arial" w:cs="Arial"/>
          <w:sz w:val="24"/>
          <w:szCs w:val="24"/>
        </w:rPr>
        <w:t xml:space="preserve">ple accessing the provision and access to the local authorities support services, such as a Behaviour Specialist Teacher, </w:t>
      </w:r>
      <w:proofErr w:type="spellStart"/>
      <w:r w:rsidR="00AE5BFE" w:rsidRPr="00927686">
        <w:rPr>
          <w:rFonts w:ascii="Arial" w:hAnsi="Arial" w:cs="Arial"/>
          <w:sz w:val="24"/>
          <w:szCs w:val="24"/>
        </w:rPr>
        <w:t>Cynnydd</w:t>
      </w:r>
      <w:proofErr w:type="spellEnd"/>
      <w:r w:rsidR="00AE5BFE" w:rsidRPr="00927686">
        <w:rPr>
          <w:rFonts w:ascii="Arial" w:hAnsi="Arial" w:cs="Arial"/>
          <w:sz w:val="24"/>
          <w:szCs w:val="24"/>
        </w:rPr>
        <w:t xml:space="preserve"> Learning Coaches and counsellors. The pupils who access this provision do not necessarily have a high VAP score, come from a poor socioeconomic background or are LAC, however many are. Pupils who have extremely low attendance due to mental health or medical issues are also referred to the provision. This provides these young people who have been identified as having social, emotional or behavioural difficulties and are at risk of exclusion and becoming NEET</w:t>
      </w:r>
      <w:r w:rsidR="00894D3A" w:rsidRPr="00927686">
        <w:rPr>
          <w:rFonts w:ascii="Arial" w:hAnsi="Arial" w:cs="Arial"/>
          <w:sz w:val="24"/>
          <w:szCs w:val="24"/>
        </w:rPr>
        <w:t xml:space="preserve"> </w:t>
      </w:r>
      <w:r w:rsidR="00D0089A" w:rsidRPr="00927686">
        <w:rPr>
          <w:rFonts w:ascii="Arial" w:hAnsi="Arial" w:cs="Arial"/>
          <w:sz w:val="24"/>
          <w:szCs w:val="24"/>
        </w:rPr>
        <w:t xml:space="preserve">with </w:t>
      </w:r>
      <w:r w:rsidR="00AE5BFE" w:rsidRPr="00927686">
        <w:rPr>
          <w:rFonts w:ascii="Arial" w:hAnsi="Arial" w:cs="Arial"/>
          <w:sz w:val="24"/>
          <w:szCs w:val="24"/>
        </w:rPr>
        <w:t xml:space="preserve">an intensive, </w:t>
      </w:r>
      <w:r w:rsidR="00894D3A" w:rsidRPr="00927686">
        <w:rPr>
          <w:rFonts w:ascii="Arial" w:hAnsi="Arial" w:cs="Arial"/>
          <w:sz w:val="24"/>
          <w:szCs w:val="24"/>
        </w:rPr>
        <w:t>flexible and</w:t>
      </w:r>
      <w:r w:rsidR="00AE5BFE" w:rsidRPr="00927686">
        <w:rPr>
          <w:rFonts w:ascii="Arial" w:hAnsi="Arial" w:cs="Arial"/>
          <w:sz w:val="24"/>
          <w:szCs w:val="24"/>
        </w:rPr>
        <w:t xml:space="preserve"> </w:t>
      </w:r>
      <w:r w:rsidR="00894D3A" w:rsidRPr="00927686">
        <w:rPr>
          <w:rFonts w:ascii="Arial" w:hAnsi="Arial" w:cs="Arial"/>
          <w:sz w:val="24"/>
          <w:szCs w:val="24"/>
        </w:rPr>
        <w:t xml:space="preserve">bespoke </w:t>
      </w:r>
      <w:r w:rsidR="00AE5BFE" w:rsidRPr="00927686">
        <w:rPr>
          <w:rFonts w:ascii="Arial" w:hAnsi="Arial" w:cs="Arial"/>
          <w:sz w:val="24"/>
          <w:szCs w:val="24"/>
        </w:rPr>
        <w:t xml:space="preserve">package of support. </w:t>
      </w:r>
      <w:r w:rsidR="00501A4C" w:rsidRPr="00927686">
        <w:rPr>
          <w:rFonts w:ascii="Arial" w:hAnsi="Arial" w:cs="Arial"/>
          <w:sz w:val="24"/>
          <w:szCs w:val="24"/>
        </w:rPr>
        <w:t>Some would argue that a large amount of time, money and resources are being put into a small minority of young people who on the face of it, do not want or appreciate the support. However, there is a widespread lack of understanding around the varied and complex needs that young people who are at risk of exclusion and becoming NEET face. According to</w:t>
      </w:r>
      <w:r w:rsidR="006772CB" w:rsidRPr="00927686">
        <w:rPr>
          <w:rFonts w:ascii="Arial" w:hAnsi="Arial" w:cs="Arial"/>
          <w:sz w:val="24"/>
          <w:szCs w:val="24"/>
        </w:rPr>
        <w:t xml:space="preserve"> House of Commons Education Committee (2018),</w:t>
      </w:r>
      <w:r w:rsidR="00501A4C" w:rsidRPr="00927686">
        <w:rPr>
          <w:rFonts w:ascii="Arial" w:hAnsi="Arial" w:cs="Arial"/>
          <w:sz w:val="24"/>
          <w:szCs w:val="24"/>
        </w:rPr>
        <w:t xml:space="preserve"> ‘The lack of information and rights for pupils facing exclusion and their parents is an obstacle to social justice and the educational ladder of opportunity. We want to see greater rights for pupils and their parents, for those who are excluded from school, internally isolated, informally excluded or on the verge of exclusion’. This suggests a need for greater awareness, understanding and training around young people at risk of becoming NEET so that an improved</w:t>
      </w:r>
      <w:r w:rsidR="00D0089A" w:rsidRPr="00927686">
        <w:rPr>
          <w:rFonts w:ascii="Arial" w:hAnsi="Arial" w:cs="Arial"/>
          <w:sz w:val="24"/>
          <w:szCs w:val="24"/>
        </w:rPr>
        <w:t>,</w:t>
      </w:r>
      <w:r w:rsidR="00501A4C" w:rsidRPr="00927686">
        <w:rPr>
          <w:rFonts w:ascii="Arial" w:hAnsi="Arial" w:cs="Arial"/>
          <w:sz w:val="24"/>
          <w:szCs w:val="24"/>
        </w:rPr>
        <w:t xml:space="preserve"> holistic approach can be adopted within schools and the wider community. </w:t>
      </w:r>
    </w:p>
    <w:p w:rsidR="00894D3A" w:rsidRPr="00927686" w:rsidRDefault="00692396" w:rsidP="00927686">
      <w:pPr>
        <w:spacing w:line="360" w:lineRule="auto"/>
        <w:rPr>
          <w:rFonts w:ascii="Arial" w:hAnsi="Arial" w:cs="Arial"/>
          <w:sz w:val="24"/>
          <w:szCs w:val="24"/>
        </w:rPr>
      </w:pPr>
      <w:r w:rsidRPr="00927686">
        <w:rPr>
          <w:rFonts w:ascii="Arial" w:hAnsi="Arial" w:cs="Arial"/>
          <w:sz w:val="24"/>
          <w:szCs w:val="24"/>
        </w:rPr>
        <w:t xml:space="preserve">In conclusion, this assignment has discussed </w:t>
      </w:r>
      <w:r w:rsidR="001477C0" w:rsidRPr="00927686">
        <w:rPr>
          <w:rFonts w:ascii="Arial" w:hAnsi="Arial" w:cs="Arial"/>
          <w:sz w:val="24"/>
          <w:szCs w:val="24"/>
        </w:rPr>
        <w:t>a complex and varied group of individuals within society who are at risk of becoming socially excluded and not in education, employment or training. It has outlined the profile of a young person who is at risk of becoming NEET and the potential risk factors and indicators associated with beco</w:t>
      </w:r>
      <w:r w:rsidR="006545C8" w:rsidRPr="00927686">
        <w:rPr>
          <w:rFonts w:ascii="Arial" w:hAnsi="Arial" w:cs="Arial"/>
          <w:sz w:val="24"/>
          <w:szCs w:val="24"/>
        </w:rPr>
        <w:t xml:space="preserve">ming NEET. Using literature, theory and critical evaluation, this assignment has provided details and initiatives offered by the local authority to reduce the number of young people who are NEET within South Wales, it has critically discussed the data </w:t>
      </w:r>
      <w:r w:rsidR="00A32B32">
        <w:rPr>
          <w:rFonts w:ascii="Arial" w:hAnsi="Arial" w:cs="Arial"/>
          <w:sz w:val="24"/>
          <w:szCs w:val="24"/>
        </w:rPr>
        <w:t xml:space="preserve">VAP </w:t>
      </w:r>
      <w:r w:rsidR="006545C8" w:rsidRPr="00927686">
        <w:rPr>
          <w:rFonts w:ascii="Arial" w:hAnsi="Arial" w:cs="Arial"/>
          <w:sz w:val="24"/>
          <w:szCs w:val="24"/>
        </w:rPr>
        <w:t>system offered to identify those who are at great</w:t>
      </w:r>
      <w:r w:rsidR="00A32B32">
        <w:rPr>
          <w:rFonts w:ascii="Arial" w:hAnsi="Arial" w:cs="Arial"/>
          <w:sz w:val="24"/>
          <w:szCs w:val="24"/>
        </w:rPr>
        <w:t>e</w:t>
      </w:r>
      <w:r w:rsidR="006545C8" w:rsidRPr="00927686">
        <w:rPr>
          <w:rFonts w:ascii="Arial" w:hAnsi="Arial" w:cs="Arial"/>
          <w:sz w:val="24"/>
          <w:szCs w:val="24"/>
        </w:rPr>
        <w:t>s</w:t>
      </w:r>
      <w:r w:rsidR="00A32B32">
        <w:rPr>
          <w:rFonts w:ascii="Arial" w:hAnsi="Arial" w:cs="Arial"/>
          <w:sz w:val="24"/>
          <w:szCs w:val="24"/>
        </w:rPr>
        <w:t>t</w:t>
      </w:r>
      <w:r w:rsidR="006545C8" w:rsidRPr="00927686">
        <w:rPr>
          <w:rFonts w:ascii="Arial" w:hAnsi="Arial" w:cs="Arial"/>
          <w:sz w:val="24"/>
          <w:szCs w:val="24"/>
        </w:rPr>
        <w:t xml:space="preserve"> risk of becoming NEET within society and how schools in Swansea have translated these policies into good practice by offering high quality, flexible alternative provisions within mainstream school </w:t>
      </w:r>
      <w:r w:rsidR="00A32B32">
        <w:rPr>
          <w:rFonts w:ascii="Arial" w:hAnsi="Arial" w:cs="Arial"/>
          <w:sz w:val="24"/>
          <w:szCs w:val="24"/>
        </w:rPr>
        <w:t xml:space="preserve">settings </w:t>
      </w:r>
      <w:r w:rsidR="006545C8" w:rsidRPr="00927686">
        <w:rPr>
          <w:rFonts w:ascii="Arial" w:hAnsi="Arial" w:cs="Arial"/>
          <w:sz w:val="24"/>
          <w:szCs w:val="24"/>
        </w:rPr>
        <w:t xml:space="preserve">to promote inclusion.   </w:t>
      </w:r>
    </w:p>
    <w:p w:rsidR="00692396" w:rsidRPr="00927686" w:rsidRDefault="00692396" w:rsidP="00927686">
      <w:pPr>
        <w:rPr>
          <w:rFonts w:ascii="Arial" w:hAnsi="Arial" w:cs="Arial"/>
          <w:sz w:val="24"/>
          <w:szCs w:val="24"/>
        </w:rPr>
      </w:pPr>
    </w:p>
    <w:p w:rsidR="007E7318" w:rsidRPr="00927686" w:rsidRDefault="007E7318" w:rsidP="00927686">
      <w:pPr>
        <w:rPr>
          <w:rFonts w:ascii="Arial" w:hAnsi="Arial" w:cs="Arial"/>
          <w:sz w:val="24"/>
          <w:szCs w:val="24"/>
        </w:rPr>
      </w:pPr>
    </w:p>
    <w:p w:rsidR="00355CCE" w:rsidRPr="00927686" w:rsidRDefault="00355CCE" w:rsidP="00927686">
      <w:pPr>
        <w:rPr>
          <w:rFonts w:ascii="Arial" w:hAnsi="Arial" w:cs="Arial"/>
          <w:sz w:val="24"/>
          <w:szCs w:val="24"/>
        </w:rPr>
      </w:pPr>
    </w:p>
    <w:p w:rsidR="00412995" w:rsidRPr="00927686" w:rsidRDefault="00412995" w:rsidP="00927686">
      <w:pPr>
        <w:jc w:val="center"/>
        <w:rPr>
          <w:rFonts w:ascii="Arial" w:hAnsi="Arial" w:cs="Arial"/>
          <w:sz w:val="24"/>
          <w:szCs w:val="24"/>
        </w:rPr>
      </w:pPr>
      <w:r w:rsidRPr="00927686">
        <w:rPr>
          <w:rFonts w:ascii="Arial" w:hAnsi="Arial" w:cs="Arial"/>
          <w:sz w:val="24"/>
          <w:szCs w:val="24"/>
        </w:rPr>
        <w:t>Reference List</w:t>
      </w:r>
    </w:p>
    <w:p w:rsidR="00412995" w:rsidRPr="00927686" w:rsidRDefault="00412995" w:rsidP="00927686">
      <w:pPr>
        <w:rPr>
          <w:rFonts w:ascii="Arial" w:hAnsi="Arial" w:cs="Arial"/>
          <w:sz w:val="24"/>
          <w:szCs w:val="24"/>
        </w:rPr>
      </w:pPr>
    </w:p>
    <w:p w:rsidR="0031705F" w:rsidRPr="00927686" w:rsidRDefault="0031705F" w:rsidP="00927686">
      <w:pPr>
        <w:rPr>
          <w:rFonts w:ascii="Arial" w:hAnsi="Arial" w:cs="Arial"/>
          <w:sz w:val="24"/>
          <w:szCs w:val="24"/>
        </w:rPr>
      </w:pPr>
      <w:proofErr w:type="spellStart"/>
      <w:r w:rsidRPr="00927686">
        <w:rPr>
          <w:rFonts w:ascii="Arial" w:hAnsi="Arial" w:cs="Arial"/>
          <w:sz w:val="24"/>
          <w:szCs w:val="24"/>
        </w:rPr>
        <w:t>Alini</w:t>
      </w:r>
      <w:proofErr w:type="spellEnd"/>
      <w:r w:rsidRPr="00927686">
        <w:rPr>
          <w:rFonts w:ascii="Arial" w:hAnsi="Arial" w:cs="Arial"/>
          <w:sz w:val="24"/>
          <w:szCs w:val="24"/>
        </w:rPr>
        <w:t xml:space="preserve">, E. (2017). Kids activities: When too many </w:t>
      </w:r>
      <w:proofErr w:type="spellStart"/>
      <w:r w:rsidRPr="00927686">
        <w:rPr>
          <w:rFonts w:ascii="Arial" w:hAnsi="Arial" w:cs="Arial"/>
          <w:sz w:val="24"/>
          <w:szCs w:val="24"/>
        </w:rPr>
        <w:t>extracurriculars</w:t>
      </w:r>
      <w:proofErr w:type="spellEnd"/>
      <w:r w:rsidRPr="00927686">
        <w:rPr>
          <w:rFonts w:ascii="Arial" w:hAnsi="Arial" w:cs="Arial"/>
          <w:sz w:val="24"/>
          <w:szCs w:val="24"/>
        </w:rPr>
        <w:t xml:space="preserve"> lead to anxiety. Global News. [</w:t>
      </w:r>
      <w:proofErr w:type="gramStart"/>
      <w:r w:rsidRPr="00927686">
        <w:rPr>
          <w:rFonts w:ascii="Arial" w:hAnsi="Arial" w:cs="Arial"/>
          <w:sz w:val="24"/>
          <w:szCs w:val="24"/>
        </w:rPr>
        <w:t>online</w:t>
      </w:r>
      <w:proofErr w:type="gramEnd"/>
      <w:r w:rsidRPr="00927686">
        <w:rPr>
          <w:rFonts w:ascii="Arial" w:hAnsi="Arial" w:cs="Arial"/>
          <w:sz w:val="24"/>
          <w:szCs w:val="24"/>
        </w:rPr>
        <w:t>] Available at: https://globalnews.ca/news/3706356/kids-activities-anxiety-back-to-school-2017/ [Accessed 17 Jan. 2019].</w:t>
      </w:r>
    </w:p>
    <w:p w:rsidR="00412995" w:rsidRPr="00927686" w:rsidRDefault="00412995" w:rsidP="00927686">
      <w:pPr>
        <w:rPr>
          <w:rFonts w:ascii="Arial" w:hAnsi="Arial" w:cs="Arial"/>
          <w:sz w:val="24"/>
          <w:szCs w:val="24"/>
        </w:rPr>
      </w:pPr>
      <w:proofErr w:type="spellStart"/>
      <w:r w:rsidRPr="00927686">
        <w:rPr>
          <w:rFonts w:ascii="Arial" w:hAnsi="Arial" w:cs="Arial"/>
          <w:sz w:val="24"/>
          <w:szCs w:val="24"/>
        </w:rPr>
        <w:t>Erw.wales</w:t>
      </w:r>
      <w:proofErr w:type="spellEnd"/>
      <w:r w:rsidRPr="00927686">
        <w:rPr>
          <w:rFonts w:ascii="Arial" w:hAnsi="Arial" w:cs="Arial"/>
          <w:sz w:val="24"/>
          <w:szCs w:val="24"/>
        </w:rPr>
        <w:t>. (2015). </w:t>
      </w:r>
      <w:proofErr w:type="spellStart"/>
      <w:r w:rsidRPr="00927686">
        <w:rPr>
          <w:rFonts w:ascii="Arial" w:hAnsi="Arial" w:cs="Arial"/>
          <w:sz w:val="24"/>
          <w:szCs w:val="24"/>
        </w:rPr>
        <w:t>Cynnydd</w:t>
      </w:r>
      <w:proofErr w:type="spellEnd"/>
      <w:r w:rsidRPr="00927686">
        <w:rPr>
          <w:rFonts w:ascii="Arial" w:hAnsi="Arial" w:cs="Arial"/>
          <w:sz w:val="24"/>
          <w:szCs w:val="24"/>
        </w:rPr>
        <w:t xml:space="preserve"> Project. [</w:t>
      </w:r>
      <w:proofErr w:type="gramStart"/>
      <w:r w:rsidRPr="00927686">
        <w:rPr>
          <w:rFonts w:ascii="Arial" w:hAnsi="Arial" w:cs="Arial"/>
          <w:sz w:val="24"/>
          <w:szCs w:val="24"/>
        </w:rPr>
        <w:t>online</w:t>
      </w:r>
      <w:proofErr w:type="gramEnd"/>
      <w:r w:rsidRPr="00927686">
        <w:rPr>
          <w:rFonts w:ascii="Arial" w:hAnsi="Arial" w:cs="Arial"/>
          <w:sz w:val="24"/>
          <w:szCs w:val="24"/>
        </w:rPr>
        <w:t>] Available at: https://www.erw.wales/media/1349/item-no-2-section-1-business-plan.pdf [Accessed 17 Jan. 2019].</w:t>
      </w:r>
    </w:p>
    <w:p w:rsidR="009B676F" w:rsidRPr="00927686" w:rsidRDefault="009B676F" w:rsidP="00927686">
      <w:pPr>
        <w:rPr>
          <w:rFonts w:ascii="Arial" w:hAnsi="Arial" w:cs="Arial"/>
          <w:sz w:val="24"/>
          <w:szCs w:val="24"/>
        </w:rPr>
      </w:pPr>
    </w:p>
    <w:p w:rsidR="009B676F" w:rsidRPr="00927686" w:rsidRDefault="009B676F" w:rsidP="00927686">
      <w:pPr>
        <w:rPr>
          <w:rFonts w:ascii="Arial" w:hAnsi="Arial" w:cs="Arial"/>
          <w:sz w:val="24"/>
          <w:szCs w:val="24"/>
        </w:rPr>
      </w:pPr>
      <w:r w:rsidRPr="00927686">
        <w:rPr>
          <w:rFonts w:ascii="Arial" w:hAnsi="Arial" w:cs="Arial"/>
          <w:sz w:val="24"/>
          <w:szCs w:val="24"/>
        </w:rPr>
        <w:t>Scottish Government (2015). Consequences, risk factors, and geography of young people not in education, employment or training (NEET) - Research Findings. pp.3, 4.</w:t>
      </w:r>
    </w:p>
    <w:p w:rsidR="009B676F" w:rsidRPr="00927686" w:rsidRDefault="009B676F" w:rsidP="00927686">
      <w:pPr>
        <w:rPr>
          <w:rFonts w:ascii="Arial" w:hAnsi="Arial" w:cs="Arial"/>
          <w:sz w:val="24"/>
          <w:szCs w:val="24"/>
        </w:rPr>
      </w:pPr>
    </w:p>
    <w:p w:rsidR="009B676F" w:rsidRPr="00927686" w:rsidRDefault="009B676F" w:rsidP="00927686">
      <w:pPr>
        <w:rPr>
          <w:rFonts w:ascii="Arial" w:hAnsi="Arial" w:cs="Arial"/>
          <w:sz w:val="24"/>
          <w:szCs w:val="24"/>
        </w:rPr>
      </w:pPr>
      <w:r w:rsidRPr="00927686">
        <w:rPr>
          <w:rFonts w:ascii="Arial" w:hAnsi="Arial" w:cs="Arial"/>
          <w:sz w:val="24"/>
          <w:szCs w:val="24"/>
        </w:rPr>
        <w:t xml:space="preserve">Bathgate, K. and Bird, J. (2013). Welsh </w:t>
      </w:r>
      <w:proofErr w:type="spellStart"/>
      <w:r w:rsidRPr="00927686">
        <w:rPr>
          <w:rFonts w:ascii="Arial" w:hAnsi="Arial" w:cs="Arial"/>
          <w:sz w:val="24"/>
          <w:szCs w:val="24"/>
        </w:rPr>
        <w:t>Government|Identifying</w:t>
      </w:r>
      <w:proofErr w:type="spellEnd"/>
      <w:r w:rsidRPr="00927686">
        <w:rPr>
          <w:rFonts w:ascii="Arial" w:hAnsi="Arial" w:cs="Arial"/>
          <w:sz w:val="24"/>
          <w:szCs w:val="24"/>
        </w:rPr>
        <w:t xml:space="preserve"> young people at risk of becoming 'Not in education, employment or training' (NEET). [</w:t>
      </w:r>
      <w:proofErr w:type="gramStart"/>
      <w:r w:rsidRPr="00927686">
        <w:rPr>
          <w:rFonts w:ascii="Arial" w:hAnsi="Arial" w:cs="Arial"/>
          <w:sz w:val="24"/>
          <w:szCs w:val="24"/>
        </w:rPr>
        <w:t>online</w:t>
      </w:r>
      <w:proofErr w:type="gramEnd"/>
      <w:r w:rsidRPr="00927686">
        <w:rPr>
          <w:rFonts w:ascii="Arial" w:hAnsi="Arial" w:cs="Arial"/>
          <w:sz w:val="24"/>
          <w:szCs w:val="24"/>
        </w:rPr>
        <w:t xml:space="preserve">] </w:t>
      </w:r>
      <w:proofErr w:type="spellStart"/>
      <w:r w:rsidRPr="00927686">
        <w:rPr>
          <w:rFonts w:ascii="Arial" w:hAnsi="Arial" w:cs="Arial"/>
          <w:sz w:val="24"/>
          <w:szCs w:val="24"/>
        </w:rPr>
        <w:t>Gov.wales</w:t>
      </w:r>
      <w:proofErr w:type="spellEnd"/>
      <w:r w:rsidRPr="00927686">
        <w:rPr>
          <w:rFonts w:ascii="Arial" w:hAnsi="Arial" w:cs="Arial"/>
          <w:sz w:val="24"/>
          <w:szCs w:val="24"/>
        </w:rPr>
        <w:t>. Available at: https://gov.wales/statistics-and-research/identifying-young-people-risk-becoming-not-education-employment-training/?lang=en [Accessed 17 Jan. 2019].</w:t>
      </w:r>
    </w:p>
    <w:p w:rsidR="007E7318" w:rsidRPr="00927686" w:rsidRDefault="007E7318" w:rsidP="00927686">
      <w:pPr>
        <w:rPr>
          <w:rFonts w:ascii="Arial" w:hAnsi="Arial" w:cs="Arial"/>
          <w:sz w:val="24"/>
          <w:szCs w:val="24"/>
        </w:rPr>
      </w:pPr>
      <w:r w:rsidRPr="00927686">
        <w:rPr>
          <w:rFonts w:ascii="Arial" w:hAnsi="Arial" w:cs="Arial"/>
          <w:sz w:val="24"/>
          <w:szCs w:val="24"/>
        </w:rPr>
        <w:t>Welsh Government (2014). Early identification – effective practice guidance. pp.8, 30.</w:t>
      </w:r>
    </w:p>
    <w:p w:rsidR="006772CB" w:rsidRPr="00927686" w:rsidRDefault="006772CB" w:rsidP="00927686">
      <w:pPr>
        <w:rPr>
          <w:rFonts w:ascii="Arial" w:hAnsi="Arial" w:cs="Arial"/>
          <w:sz w:val="24"/>
          <w:szCs w:val="24"/>
        </w:rPr>
      </w:pPr>
    </w:p>
    <w:p w:rsidR="006772CB" w:rsidRPr="00927686" w:rsidRDefault="006772CB" w:rsidP="00927686">
      <w:pPr>
        <w:rPr>
          <w:rFonts w:ascii="Arial" w:hAnsi="Arial" w:cs="Arial"/>
          <w:sz w:val="24"/>
          <w:szCs w:val="24"/>
        </w:rPr>
      </w:pPr>
      <w:r w:rsidRPr="00927686">
        <w:rPr>
          <w:rFonts w:ascii="Arial" w:hAnsi="Arial" w:cs="Arial"/>
          <w:sz w:val="24"/>
          <w:szCs w:val="24"/>
        </w:rPr>
        <w:t>House of Commons Education Committee (2018). Forgotten children: alternative provision and the scandal of ever increasing exclusions. p.3.</w:t>
      </w:r>
    </w:p>
    <w:p w:rsidR="007E7318" w:rsidRPr="00927686" w:rsidRDefault="007E7318" w:rsidP="00927686">
      <w:pPr>
        <w:rPr>
          <w:rFonts w:ascii="Arial" w:hAnsi="Arial" w:cs="Arial"/>
          <w:sz w:val="24"/>
          <w:szCs w:val="24"/>
        </w:rPr>
      </w:pPr>
    </w:p>
    <w:p w:rsidR="00927686" w:rsidRPr="00927686" w:rsidRDefault="00927686" w:rsidP="00927686">
      <w:pPr>
        <w:rPr>
          <w:rFonts w:ascii="Arial" w:hAnsi="Arial" w:cs="Arial"/>
          <w:sz w:val="24"/>
          <w:szCs w:val="24"/>
        </w:rPr>
      </w:pPr>
      <w:proofErr w:type="spellStart"/>
      <w:r w:rsidRPr="00927686">
        <w:rPr>
          <w:rFonts w:ascii="Arial" w:hAnsi="Arial" w:cs="Arial"/>
          <w:sz w:val="24"/>
          <w:szCs w:val="24"/>
        </w:rPr>
        <w:t>Statswales.gov.wales</w:t>
      </w:r>
      <w:proofErr w:type="spellEnd"/>
      <w:r w:rsidRPr="00927686">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n.d.</w:t>
      </w:r>
      <w:proofErr w:type="spellEnd"/>
      <w:r>
        <w:rPr>
          <w:rFonts w:ascii="Arial" w:hAnsi="Arial" w:cs="Arial"/>
          <w:sz w:val="24"/>
          <w:szCs w:val="24"/>
        </w:rPr>
        <w:t>). [</w:t>
      </w:r>
      <w:proofErr w:type="gramStart"/>
      <w:r>
        <w:rPr>
          <w:rFonts w:ascii="Arial" w:hAnsi="Arial" w:cs="Arial"/>
          <w:sz w:val="24"/>
          <w:szCs w:val="24"/>
        </w:rPr>
        <w:t>online</w:t>
      </w:r>
      <w:proofErr w:type="gramEnd"/>
      <w:r>
        <w:rPr>
          <w:rFonts w:ascii="Arial" w:hAnsi="Arial" w:cs="Arial"/>
          <w:sz w:val="24"/>
          <w:szCs w:val="24"/>
        </w:rPr>
        <w:t>] Available at: h</w:t>
      </w:r>
      <w:r w:rsidRPr="00927686">
        <w:rPr>
          <w:rFonts w:ascii="Arial" w:hAnsi="Arial" w:cs="Arial"/>
          <w:sz w:val="24"/>
          <w:szCs w:val="24"/>
        </w:rPr>
        <w:t>ttps://statswales.gov.wales/Catalogue/Education-and-Skills/Schools-and-Teachers/Schools-Census/Pupil-Level-Annual-School-Census [Accessed 21 Jan. 2019].</w:t>
      </w:r>
    </w:p>
    <w:sectPr w:rsidR="00927686" w:rsidRPr="009276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721C0B"/>
    <w:multiLevelType w:val="multilevel"/>
    <w:tmpl w:val="19900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B975B77"/>
    <w:multiLevelType w:val="hybridMultilevel"/>
    <w:tmpl w:val="5D8A1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523047B"/>
    <w:multiLevelType w:val="hybridMultilevel"/>
    <w:tmpl w:val="30DCB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5CCE"/>
    <w:rsid w:val="0005799A"/>
    <w:rsid w:val="000D2482"/>
    <w:rsid w:val="000F4CDF"/>
    <w:rsid w:val="001477C0"/>
    <w:rsid w:val="00166CDA"/>
    <w:rsid w:val="00191077"/>
    <w:rsid w:val="001F26BF"/>
    <w:rsid w:val="00307BC7"/>
    <w:rsid w:val="0031705F"/>
    <w:rsid w:val="00355CCE"/>
    <w:rsid w:val="00412995"/>
    <w:rsid w:val="00452791"/>
    <w:rsid w:val="004759DB"/>
    <w:rsid w:val="004A1321"/>
    <w:rsid w:val="004A1BCF"/>
    <w:rsid w:val="004F1E8C"/>
    <w:rsid w:val="00501A4C"/>
    <w:rsid w:val="0050561E"/>
    <w:rsid w:val="00561D56"/>
    <w:rsid w:val="00605F81"/>
    <w:rsid w:val="006402FF"/>
    <w:rsid w:val="006545C8"/>
    <w:rsid w:val="00675B0E"/>
    <w:rsid w:val="006772CB"/>
    <w:rsid w:val="00692396"/>
    <w:rsid w:val="006C43DE"/>
    <w:rsid w:val="0071091A"/>
    <w:rsid w:val="00742C6A"/>
    <w:rsid w:val="0079098C"/>
    <w:rsid w:val="007B7069"/>
    <w:rsid w:val="007E0038"/>
    <w:rsid w:val="007E7318"/>
    <w:rsid w:val="00803E80"/>
    <w:rsid w:val="008748C1"/>
    <w:rsid w:val="00894D3A"/>
    <w:rsid w:val="00900B49"/>
    <w:rsid w:val="00927686"/>
    <w:rsid w:val="00955407"/>
    <w:rsid w:val="00967599"/>
    <w:rsid w:val="009A07F5"/>
    <w:rsid w:val="009B676F"/>
    <w:rsid w:val="00A00D56"/>
    <w:rsid w:val="00A32B32"/>
    <w:rsid w:val="00A33879"/>
    <w:rsid w:val="00AE5BFE"/>
    <w:rsid w:val="00B15E19"/>
    <w:rsid w:val="00B24336"/>
    <w:rsid w:val="00B70C13"/>
    <w:rsid w:val="00B8098C"/>
    <w:rsid w:val="00B96E9A"/>
    <w:rsid w:val="00BC34FA"/>
    <w:rsid w:val="00C61E71"/>
    <w:rsid w:val="00CF5B59"/>
    <w:rsid w:val="00D0089A"/>
    <w:rsid w:val="00D04065"/>
    <w:rsid w:val="00D60C87"/>
    <w:rsid w:val="00D61611"/>
    <w:rsid w:val="00D917FC"/>
    <w:rsid w:val="00E2472D"/>
    <w:rsid w:val="00E321CE"/>
    <w:rsid w:val="00ED42C4"/>
    <w:rsid w:val="00ED7E0D"/>
    <w:rsid w:val="00F10655"/>
    <w:rsid w:val="00F454DF"/>
    <w:rsid w:val="00FE1B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D139E1B-D71D-43B8-9F6E-C9391213F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2472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55CCE"/>
    <w:pPr>
      <w:spacing w:after="160" w:line="259" w:lineRule="auto"/>
      <w:ind w:left="720"/>
      <w:contextualSpacing/>
    </w:pPr>
  </w:style>
  <w:style w:type="character" w:customStyle="1" w:styleId="Heading1Char">
    <w:name w:val="Heading 1 Char"/>
    <w:basedOn w:val="DefaultParagraphFont"/>
    <w:link w:val="Heading1"/>
    <w:uiPriority w:val="9"/>
    <w:rsid w:val="00E2472D"/>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578517">
      <w:bodyDiv w:val="1"/>
      <w:marLeft w:val="0"/>
      <w:marRight w:val="0"/>
      <w:marTop w:val="0"/>
      <w:marBottom w:val="0"/>
      <w:divBdr>
        <w:top w:val="none" w:sz="0" w:space="0" w:color="auto"/>
        <w:left w:val="none" w:sz="0" w:space="0" w:color="auto"/>
        <w:bottom w:val="none" w:sz="0" w:space="0" w:color="auto"/>
        <w:right w:val="none" w:sz="0" w:space="0" w:color="auto"/>
      </w:divBdr>
    </w:div>
    <w:div w:id="2111536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2404</Words>
  <Characters>13708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7 User</dc:creator>
  <cp:keywords/>
  <dc:description/>
  <cp:lastModifiedBy>Heike Griffiths</cp:lastModifiedBy>
  <cp:revision>2</cp:revision>
  <dcterms:created xsi:type="dcterms:W3CDTF">2019-01-30T14:39:00Z</dcterms:created>
  <dcterms:modified xsi:type="dcterms:W3CDTF">2019-01-30T14:39:00Z</dcterms:modified>
</cp:coreProperties>
</file>