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094677214"/>
        <w:docPartObj>
          <w:docPartGallery w:val="Cover Pages"/>
          <w:docPartUnique/>
        </w:docPartObj>
      </w:sdtPr>
      <w:sdtEndPr>
        <w:rPr>
          <w:color w:val="auto"/>
        </w:rPr>
      </w:sdtEndPr>
      <w:sdtContent>
        <w:p w14:paraId="64D723F6" w14:textId="04072196" w:rsidR="00E264B4" w:rsidRDefault="00E264B4">
          <w:pPr>
            <w:pStyle w:val="af0"/>
            <w:spacing w:before="1540" w:after="240"/>
            <w:jc w:val="center"/>
            <w:rPr>
              <w:color w:val="4472C4" w:themeColor="accent1"/>
            </w:rPr>
          </w:pPr>
          <w:r>
            <w:rPr>
              <w:noProof/>
              <w:color w:val="4472C4" w:themeColor="accent1"/>
            </w:rPr>
            <w:drawing>
              <wp:inline distT="0" distB="0" distL="0" distR="0" wp14:anchorId="125D9C9D" wp14:editId="2C4DED08">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A3890D" w14:textId="5627A5C0" w:rsidR="002E7F70" w:rsidRDefault="002E7F70" w:rsidP="002E7F70">
          <w:pPr>
            <w:pStyle w:val="af0"/>
            <w:pBdr>
              <w:top w:val="single" w:sz="6" w:space="6" w:color="4472C4" w:themeColor="accent1"/>
              <w:bottom w:val="single" w:sz="6" w:space="6" w:color="4472C4" w:themeColor="accent1"/>
            </w:pBdr>
            <w:spacing w:after="240"/>
            <w:jc w:val="center"/>
            <w:rPr>
              <w:color w:val="4472C4" w:themeColor="accent1"/>
              <w:sz w:val="36"/>
              <w:szCs w:val="28"/>
            </w:rPr>
          </w:pPr>
          <w:r w:rsidRPr="002E7F70">
            <w:rPr>
              <w:rFonts w:asciiTheme="majorHAnsi" w:eastAsiaTheme="majorEastAsia" w:hAnsiTheme="majorHAnsi" w:cstheme="majorBidi"/>
              <w:caps/>
              <w:color w:val="4472C4" w:themeColor="accent1"/>
              <w:sz w:val="72"/>
              <w:szCs w:val="72"/>
            </w:rPr>
            <w:t xml:space="preserve">Organisational Consultancy (M6X01422) </w:t>
          </w:r>
        </w:p>
        <w:p w14:paraId="7A5DB71F" w14:textId="77777777" w:rsidR="002E7F70" w:rsidRDefault="00722F7F" w:rsidP="002E7F70">
          <w:pPr>
            <w:pStyle w:val="af0"/>
            <w:spacing w:before="480"/>
            <w:jc w:val="center"/>
            <w:rPr>
              <w:color w:val="4472C4" w:themeColor="accent1"/>
              <w:sz w:val="36"/>
              <w:szCs w:val="28"/>
            </w:rPr>
          </w:pPr>
          <w:sdt>
            <w:sdtPr>
              <w:rPr>
                <w:color w:val="4472C4" w:themeColor="accent1"/>
                <w:sz w:val="36"/>
                <w:szCs w:val="28"/>
              </w:rPr>
              <w:alias w:val="副标题"/>
              <w:tag w:val=""/>
              <w:id w:val="282457151"/>
              <w:placeholder>
                <w:docPart w:val="769E4062C2154E368417F0E15D40EBF4"/>
              </w:placeholder>
              <w15:dataBinding w:prefixMappings="xmlns:ns0='http://purl.org/dc/elements/1.1/' xmlns:ns1='http://schemas.openxmlformats.org/package/2006/metadata/core-properties' " w:xpath="/ns1:coreProperties[1]/ns0:subject[1]" w:storeItemID="{6C3C8BC8-F283-45AE-878A-BAB7291924A1}"/>
            </w:sdtPr>
            <w:sdtEndPr/>
            <w:sdtContent>
              <w:r w:rsidR="002E7F70" w:rsidRPr="002E7F70">
                <w:rPr>
                  <w:color w:val="4472C4" w:themeColor="accent1"/>
                  <w:sz w:val="36"/>
                  <w:szCs w:val="28"/>
                </w:rPr>
                <w:t>Project Description Document</w:t>
              </w:r>
            </w:sdtContent>
          </w:sdt>
          <w:r w:rsidR="002E7F70">
            <w:rPr>
              <w:color w:val="4472C4" w:themeColor="accent1"/>
              <w:sz w:val="36"/>
              <w:szCs w:val="28"/>
            </w:rPr>
            <w:t xml:space="preserve"> </w:t>
          </w:r>
        </w:p>
        <w:p w14:paraId="0B76A119" w14:textId="16454466" w:rsidR="002E7F70" w:rsidRDefault="002E7F70" w:rsidP="002E7F70">
          <w:pPr>
            <w:pStyle w:val="af0"/>
            <w:spacing w:before="480"/>
            <w:jc w:val="center"/>
            <w:rPr>
              <w:color w:val="4472C4" w:themeColor="accent1"/>
              <w:sz w:val="36"/>
              <w:szCs w:val="28"/>
            </w:rPr>
          </w:pPr>
          <w:r>
            <w:rPr>
              <w:color w:val="4472C4" w:themeColor="accent1"/>
              <w:sz w:val="36"/>
              <w:szCs w:val="28"/>
            </w:rPr>
            <w:t>fo</w:t>
          </w:r>
          <w:r w:rsidRPr="00E264B4">
            <w:rPr>
              <w:color w:val="4472C4" w:themeColor="accent1"/>
              <w:sz w:val="36"/>
              <w:szCs w:val="28"/>
            </w:rPr>
            <w:t>r</w:t>
          </w:r>
          <w:r>
            <w:rPr>
              <w:color w:val="4472C4" w:themeColor="accent1"/>
              <w:sz w:val="36"/>
              <w:szCs w:val="28"/>
            </w:rPr>
            <w:t xml:space="preserve"> </w:t>
          </w:r>
        </w:p>
        <w:p w14:paraId="4A0E93A9" w14:textId="2E40EAA6" w:rsidR="002E7F70" w:rsidRPr="002E7F70" w:rsidRDefault="002E7F70" w:rsidP="002E7F70">
          <w:pPr>
            <w:pStyle w:val="af0"/>
            <w:spacing w:before="480"/>
            <w:jc w:val="center"/>
            <w:rPr>
              <w:color w:val="4472C4" w:themeColor="accent1"/>
            </w:rPr>
          </w:pPr>
          <w:r w:rsidRPr="00E264B4">
            <w:rPr>
              <w:color w:val="4472C4" w:themeColor="accent1"/>
              <w:sz w:val="36"/>
              <w:szCs w:val="28"/>
            </w:rPr>
            <w:t>9 Tea Restaurant &amp; Bar</w:t>
          </w:r>
        </w:p>
        <w:p w14:paraId="62AFEE80" w14:textId="2C2753DC" w:rsidR="00E264B4" w:rsidRDefault="00E264B4">
          <w:pPr>
            <w:pStyle w:val="af0"/>
            <w:spacing w:before="480"/>
            <w:jc w:val="center"/>
            <w:rPr>
              <w:color w:val="4472C4" w:themeColor="accent1"/>
            </w:rPr>
          </w:pPr>
          <w:r>
            <w:rPr>
              <w:noProof/>
              <w:color w:val="4472C4" w:themeColor="accent1"/>
            </w:rPr>
            <w:drawing>
              <wp:inline distT="0" distB="0" distL="0" distR="0" wp14:anchorId="50B155CC" wp14:editId="41185945">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DC78B0" w14:textId="77777777" w:rsidR="00E264B4" w:rsidRDefault="00E264B4">
          <w:pPr>
            <w:ind w:left="0"/>
            <w:contextualSpacing w:val="0"/>
          </w:pPr>
          <w:r>
            <w:rPr>
              <w:noProof/>
              <w:color w:val="4472C4" w:themeColor="accent1"/>
            </w:rPr>
            <mc:AlternateContent>
              <mc:Choice Requires="wps">
                <w:drawing>
                  <wp:anchor distT="0" distB="0" distL="114300" distR="114300" simplePos="0" relativeHeight="251659264" behindDoc="0" locked="0" layoutInCell="1" allowOverlap="1" wp14:anchorId="448B1603" wp14:editId="364987E0">
                    <wp:simplePos x="0" y="0"/>
                    <wp:positionH relativeFrom="margin">
                      <wp:align>right</wp:align>
                    </wp:positionH>
                    <wp:positionV relativeFrom="page">
                      <wp:posOffset>8443364</wp:posOffset>
                    </wp:positionV>
                    <wp:extent cx="6553200" cy="557784"/>
                    <wp:effectExtent l="0" t="0" r="2540" b="381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AB741" w14:textId="7C7E60FA"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N</w:t>
                                </w:r>
                                <w:r>
                                  <w:rPr>
                                    <w:rFonts w:eastAsiaTheme="minorEastAsia"/>
                                    <w:color w:val="4472C4" w:themeColor="accent1"/>
                                    <w:lang w:eastAsia="zh-CN"/>
                                  </w:rPr>
                                  <w:t xml:space="preserve">AME:             </w:t>
                                </w:r>
                                <w:r w:rsidR="00543491">
                                  <w:rPr>
                                    <w:rFonts w:eastAsiaTheme="minorEastAsia"/>
                                    <w:color w:val="4472C4" w:themeColor="accent1"/>
                                    <w:lang w:eastAsia="zh-CN"/>
                                  </w:rPr>
                                  <w:t xml:space="preserve">  </w:t>
                                </w:r>
                                <w:proofErr w:type="spellStart"/>
                                <w:r w:rsidR="00543491">
                                  <w:rPr>
                                    <w:rFonts w:eastAsiaTheme="minorEastAsia"/>
                                    <w:color w:val="4472C4" w:themeColor="accent1"/>
                                    <w:lang w:eastAsia="zh-CN"/>
                                  </w:rPr>
                                  <w:t>Shenqi</w:t>
                                </w:r>
                                <w:proofErr w:type="spellEnd"/>
                                <w:r w:rsidR="00543491">
                                  <w:rPr>
                                    <w:rFonts w:eastAsiaTheme="minorEastAsia"/>
                                    <w:color w:val="4472C4" w:themeColor="accent1"/>
                                    <w:lang w:eastAsia="zh-CN"/>
                                  </w:rPr>
                                  <w:t xml:space="preserve"> Wang </w:t>
                                </w:r>
                              </w:p>
                              <w:p w14:paraId="7F7A7BB2" w14:textId="235C8135"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S</w:t>
                                </w:r>
                                <w:r>
                                  <w:rPr>
                                    <w:rFonts w:eastAsiaTheme="minorEastAsia"/>
                                    <w:color w:val="4472C4" w:themeColor="accent1"/>
                                    <w:lang w:eastAsia="zh-CN"/>
                                  </w:rPr>
                                  <w:t xml:space="preserve">TUDENT NUMBER: </w:t>
                                </w:r>
                                <w:r w:rsidR="00543491">
                                  <w:rPr>
                                    <w:rFonts w:eastAsiaTheme="minorEastAsia"/>
                                    <w:color w:val="4472C4" w:themeColor="accent1"/>
                                    <w:lang w:eastAsia="zh-CN"/>
                                  </w:rPr>
                                  <w:t xml:space="preserve">  1804530</w:t>
                                </w:r>
                              </w:p>
                              <w:p w14:paraId="77009147" w14:textId="6BD24155" w:rsidR="002E7F70" w:rsidRDefault="002E7F70" w:rsidP="002E7F70">
                                <w:pPr>
                                  <w:pStyle w:val="af0"/>
                                  <w:rPr>
                                    <w:rFonts w:eastAsiaTheme="minorEastAsia"/>
                                    <w:color w:val="4472C4" w:themeColor="accent1"/>
                                    <w:lang w:eastAsia="zh-CN"/>
                                  </w:rPr>
                                </w:pPr>
                              </w:p>
                              <w:p w14:paraId="7C21537C" w14:textId="66113C51"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D</w:t>
                                </w:r>
                                <w:r>
                                  <w:rPr>
                                    <w:rFonts w:eastAsiaTheme="minorEastAsia"/>
                                    <w:color w:val="4472C4" w:themeColor="accent1"/>
                                    <w:lang w:eastAsia="zh-CN"/>
                                  </w:rPr>
                                  <w:t xml:space="preserve">ATE:             </w:t>
                                </w:r>
                                <w:r w:rsidR="00543491">
                                  <w:rPr>
                                    <w:rFonts w:eastAsiaTheme="minorEastAsia"/>
                                    <w:color w:val="4472C4" w:themeColor="accent1"/>
                                    <w:lang w:eastAsia="zh-CN"/>
                                  </w:rPr>
                                  <w:t xml:space="preserve">   </w:t>
                                </w:r>
                                <w:r w:rsidR="00543491" w:rsidRPr="002E7F70">
                                  <w:rPr>
                                    <w:rFonts w:eastAsiaTheme="minorEastAsia"/>
                                    <w:color w:val="4472C4" w:themeColor="accent1"/>
                                    <w:lang w:eastAsia="zh-CN"/>
                                  </w:rPr>
                                  <w:t>March 6, 2019</w:t>
                                </w:r>
                              </w:p>
                              <w:p w14:paraId="6D13F0FA" w14:textId="320705E1" w:rsidR="002E7F70" w:rsidRP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T</w:t>
                                </w:r>
                                <w:r>
                                  <w:rPr>
                                    <w:rFonts w:eastAsiaTheme="minorEastAsia"/>
                                    <w:color w:val="4472C4" w:themeColor="accent1"/>
                                    <w:lang w:eastAsia="zh-CN"/>
                                  </w:rPr>
                                  <w:t xml:space="preserve">OTAL WORDS:    </w:t>
                                </w:r>
                                <w:r w:rsidR="00543491">
                                  <w:rPr>
                                    <w:rFonts w:eastAsiaTheme="minorEastAsia"/>
                                    <w:color w:val="4472C4" w:themeColor="accent1"/>
                                    <w:lang w:eastAsia="zh-CN"/>
                                  </w:rPr>
                                  <w:t xml:space="preserve">   1993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8B1603" id="_x0000_t202" coordsize="21600,21600" o:spt="202" path="m,l,21600r21600,l21600,xe">
                    <v:stroke joinstyle="miter"/>
                    <v:path gradientshapeok="t" o:connecttype="rect"/>
                  </v:shapetype>
                  <v:shape id="文本框 142" o:spid="_x0000_s1026" type="#_x0000_t202" style="position:absolute;margin-left:464.8pt;margin-top:664.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" filled="f" stroked="f" strokeweight=".5pt">
                    <v:textbox style="mso-fit-shape-to-text:t" inset="0,0,0,0">
                      <w:txbxContent>
                        <w:p w14:paraId="575AB741" w14:textId="7C7E60FA"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N</w:t>
                          </w:r>
                          <w:r>
                            <w:rPr>
                              <w:rFonts w:eastAsiaTheme="minorEastAsia"/>
                              <w:color w:val="4472C4" w:themeColor="accent1"/>
                              <w:lang w:eastAsia="zh-CN"/>
                            </w:rPr>
                            <w:t xml:space="preserve">AME:             </w:t>
                          </w:r>
                          <w:r w:rsidR="00543491">
                            <w:rPr>
                              <w:rFonts w:eastAsiaTheme="minorEastAsia"/>
                              <w:color w:val="4472C4" w:themeColor="accent1"/>
                              <w:lang w:eastAsia="zh-CN"/>
                            </w:rPr>
                            <w:t xml:space="preserve">  </w:t>
                          </w:r>
                          <w:proofErr w:type="spellStart"/>
                          <w:r w:rsidR="00543491">
                            <w:rPr>
                              <w:rFonts w:eastAsiaTheme="minorEastAsia"/>
                              <w:color w:val="4472C4" w:themeColor="accent1"/>
                              <w:lang w:eastAsia="zh-CN"/>
                            </w:rPr>
                            <w:t>Shenqi</w:t>
                          </w:r>
                          <w:proofErr w:type="spellEnd"/>
                          <w:r w:rsidR="00543491">
                            <w:rPr>
                              <w:rFonts w:eastAsiaTheme="minorEastAsia"/>
                              <w:color w:val="4472C4" w:themeColor="accent1"/>
                              <w:lang w:eastAsia="zh-CN"/>
                            </w:rPr>
                            <w:t xml:space="preserve"> Wang </w:t>
                          </w:r>
                        </w:p>
                        <w:p w14:paraId="7F7A7BB2" w14:textId="235C8135"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S</w:t>
                          </w:r>
                          <w:r>
                            <w:rPr>
                              <w:rFonts w:eastAsiaTheme="minorEastAsia"/>
                              <w:color w:val="4472C4" w:themeColor="accent1"/>
                              <w:lang w:eastAsia="zh-CN"/>
                            </w:rPr>
                            <w:t xml:space="preserve">TUDENT NUMBER: </w:t>
                          </w:r>
                          <w:r w:rsidR="00543491">
                            <w:rPr>
                              <w:rFonts w:eastAsiaTheme="minorEastAsia"/>
                              <w:color w:val="4472C4" w:themeColor="accent1"/>
                              <w:lang w:eastAsia="zh-CN"/>
                            </w:rPr>
                            <w:t xml:space="preserve">  1804530</w:t>
                          </w:r>
                        </w:p>
                        <w:p w14:paraId="77009147" w14:textId="6BD24155" w:rsidR="002E7F70" w:rsidRDefault="002E7F70" w:rsidP="002E7F70">
                          <w:pPr>
                            <w:pStyle w:val="af0"/>
                            <w:rPr>
                              <w:rFonts w:eastAsiaTheme="minorEastAsia"/>
                              <w:color w:val="4472C4" w:themeColor="accent1"/>
                              <w:lang w:eastAsia="zh-CN"/>
                            </w:rPr>
                          </w:pPr>
                        </w:p>
                        <w:p w14:paraId="7C21537C" w14:textId="66113C51" w:rsid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D</w:t>
                          </w:r>
                          <w:r>
                            <w:rPr>
                              <w:rFonts w:eastAsiaTheme="minorEastAsia"/>
                              <w:color w:val="4472C4" w:themeColor="accent1"/>
                              <w:lang w:eastAsia="zh-CN"/>
                            </w:rPr>
                            <w:t xml:space="preserve">ATE:             </w:t>
                          </w:r>
                          <w:r w:rsidR="00543491">
                            <w:rPr>
                              <w:rFonts w:eastAsiaTheme="minorEastAsia"/>
                              <w:color w:val="4472C4" w:themeColor="accent1"/>
                              <w:lang w:eastAsia="zh-CN"/>
                            </w:rPr>
                            <w:t xml:space="preserve">   </w:t>
                          </w:r>
                          <w:r w:rsidR="00543491" w:rsidRPr="002E7F70">
                            <w:rPr>
                              <w:rFonts w:eastAsiaTheme="minorEastAsia"/>
                              <w:color w:val="4472C4" w:themeColor="accent1"/>
                              <w:lang w:eastAsia="zh-CN"/>
                            </w:rPr>
                            <w:t>March 6, 2019</w:t>
                          </w:r>
                        </w:p>
                        <w:p w14:paraId="6D13F0FA" w14:textId="320705E1" w:rsidR="002E7F70" w:rsidRPr="002E7F70" w:rsidRDefault="002E7F70" w:rsidP="002E7F70">
                          <w:pPr>
                            <w:pStyle w:val="af0"/>
                            <w:rPr>
                              <w:rFonts w:eastAsiaTheme="minorEastAsia"/>
                              <w:color w:val="4472C4" w:themeColor="accent1"/>
                              <w:lang w:eastAsia="zh-CN"/>
                            </w:rPr>
                          </w:pPr>
                          <w:r>
                            <w:rPr>
                              <w:rFonts w:eastAsiaTheme="minorEastAsia" w:hint="eastAsia"/>
                              <w:color w:val="4472C4" w:themeColor="accent1"/>
                              <w:lang w:eastAsia="zh-CN"/>
                            </w:rPr>
                            <w:t>T</w:t>
                          </w:r>
                          <w:r>
                            <w:rPr>
                              <w:rFonts w:eastAsiaTheme="minorEastAsia"/>
                              <w:color w:val="4472C4" w:themeColor="accent1"/>
                              <w:lang w:eastAsia="zh-CN"/>
                            </w:rPr>
                            <w:t xml:space="preserve">OTAL WORDS:    </w:t>
                          </w:r>
                          <w:r w:rsidR="00543491">
                            <w:rPr>
                              <w:rFonts w:eastAsiaTheme="minorEastAsia"/>
                              <w:color w:val="4472C4" w:themeColor="accent1"/>
                              <w:lang w:eastAsia="zh-CN"/>
                            </w:rPr>
                            <w:t xml:space="preserve">   1993</w:t>
                          </w:r>
                        </w:p>
                      </w:txbxContent>
                    </v:textbox>
                    <w10:wrap anchorx="margin" anchory="page"/>
                  </v:shape>
                </w:pict>
              </mc:Fallback>
            </mc:AlternateContent>
          </w:r>
          <w:r>
            <w:br w:type="page"/>
          </w:r>
        </w:p>
      </w:sdtContent>
    </w:sdt>
    <w:sdt>
      <w:sdtPr>
        <w:rPr>
          <w:rFonts w:ascii="Times New Roman" w:eastAsia="Times New Roman" w:hAnsi="Times New Roman" w:cs="Times New Roman"/>
          <w:color w:val="auto"/>
          <w:sz w:val="24"/>
          <w:szCs w:val="24"/>
          <w:lang w:val="zh-CN" w:eastAsia="en-US"/>
        </w:rPr>
        <w:id w:val="901173384"/>
        <w:docPartObj>
          <w:docPartGallery w:val="Table of Contents"/>
          <w:docPartUnique/>
        </w:docPartObj>
      </w:sdtPr>
      <w:sdtEndPr>
        <w:rPr>
          <w:b/>
          <w:bCs/>
        </w:rPr>
      </w:sdtEndPr>
      <w:sdtContent>
        <w:p w14:paraId="5479753A" w14:textId="4F0D9F7E" w:rsidR="00E00406" w:rsidRPr="00C820E6" w:rsidRDefault="00543491" w:rsidP="00543491">
          <w:pPr>
            <w:pStyle w:val="TOC"/>
            <w:jc w:val="center"/>
            <w:rPr>
              <w:rFonts w:ascii="Times New Roman" w:hAnsi="Times New Roman" w:cs="Times New Roman"/>
              <w:b/>
              <w:sz w:val="24"/>
              <w:szCs w:val="24"/>
            </w:rPr>
          </w:pPr>
          <w:r w:rsidRPr="00C820E6">
            <w:rPr>
              <w:rFonts w:ascii="Times New Roman" w:hAnsi="Times New Roman" w:cs="Times New Roman"/>
              <w:b/>
              <w:sz w:val="24"/>
              <w:szCs w:val="24"/>
              <w:lang w:val="zh-CN"/>
            </w:rPr>
            <w:t>Contents</w:t>
          </w:r>
          <w:bookmarkStart w:id="0" w:name="_GoBack"/>
          <w:bookmarkEnd w:id="0"/>
        </w:p>
        <w:p w14:paraId="622D85E0" w14:textId="4C2FA814" w:rsidR="00C820E6" w:rsidRPr="00C820E6" w:rsidRDefault="00E0040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r w:rsidRPr="00C820E6">
            <w:rPr>
              <w:b/>
              <w:bCs/>
              <w:lang w:val="zh-CN"/>
            </w:rPr>
            <w:fldChar w:fldCharType="begin"/>
          </w:r>
          <w:r w:rsidRPr="00C820E6">
            <w:rPr>
              <w:b/>
              <w:bCs/>
              <w:lang w:val="zh-CN"/>
            </w:rPr>
            <w:instrText xml:space="preserve"> TOC \o "1-3" \h \z \u </w:instrText>
          </w:r>
          <w:r w:rsidRPr="00C820E6">
            <w:rPr>
              <w:b/>
              <w:bCs/>
              <w:lang w:val="zh-CN"/>
            </w:rPr>
            <w:fldChar w:fldCharType="separate"/>
          </w:r>
          <w:hyperlink w:anchor="_Toc2803211" w:history="1">
            <w:r w:rsidR="00C820E6" w:rsidRPr="00C820E6">
              <w:rPr>
                <w:rStyle w:val="af3"/>
                <w:b/>
                <w:noProof/>
                <w:lang w:eastAsia="zh-CN"/>
              </w:rPr>
              <w:t>1.</w:t>
            </w:r>
            <w:r w:rsidR="00C820E6" w:rsidRPr="00C820E6">
              <w:rPr>
                <w:rFonts w:asciiTheme="minorHAnsi" w:eastAsiaTheme="minorEastAsia" w:hAnsiTheme="minorHAnsi" w:cstheme="minorBidi"/>
                <w:b/>
                <w:noProof/>
                <w:kern w:val="2"/>
                <w:sz w:val="21"/>
                <w:szCs w:val="22"/>
                <w:lang w:val="en-US" w:eastAsia="zh-CN"/>
              </w:rPr>
              <w:tab/>
            </w:r>
            <w:r w:rsidR="00C820E6" w:rsidRPr="00C820E6">
              <w:rPr>
                <w:rStyle w:val="af3"/>
                <w:b/>
                <w:noProof/>
                <w:lang w:eastAsia="zh-CN"/>
              </w:rPr>
              <w:t>Summary</w:t>
            </w:r>
            <w:r w:rsidR="00C820E6" w:rsidRPr="00C820E6">
              <w:rPr>
                <w:b/>
                <w:noProof/>
                <w:webHidden/>
              </w:rPr>
              <w:tab/>
            </w:r>
            <w:r w:rsidR="00C820E6" w:rsidRPr="00C820E6">
              <w:rPr>
                <w:b/>
                <w:noProof/>
                <w:webHidden/>
              </w:rPr>
              <w:fldChar w:fldCharType="begin"/>
            </w:r>
            <w:r w:rsidR="00C820E6" w:rsidRPr="00C820E6">
              <w:rPr>
                <w:b/>
                <w:noProof/>
                <w:webHidden/>
              </w:rPr>
              <w:instrText xml:space="preserve"> PAGEREF _Toc2803211 \h </w:instrText>
            </w:r>
            <w:r w:rsidR="00C820E6" w:rsidRPr="00C820E6">
              <w:rPr>
                <w:b/>
                <w:noProof/>
                <w:webHidden/>
              </w:rPr>
            </w:r>
            <w:r w:rsidR="00C820E6" w:rsidRPr="00C820E6">
              <w:rPr>
                <w:b/>
                <w:noProof/>
                <w:webHidden/>
              </w:rPr>
              <w:fldChar w:fldCharType="separate"/>
            </w:r>
            <w:r w:rsidR="00C820E6" w:rsidRPr="00C820E6">
              <w:rPr>
                <w:b/>
                <w:noProof/>
                <w:webHidden/>
              </w:rPr>
              <w:t>2</w:t>
            </w:r>
            <w:r w:rsidR="00C820E6" w:rsidRPr="00C820E6">
              <w:rPr>
                <w:b/>
                <w:noProof/>
                <w:webHidden/>
              </w:rPr>
              <w:fldChar w:fldCharType="end"/>
            </w:r>
          </w:hyperlink>
        </w:p>
        <w:p w14:paraId="0775BD0B" w14:textId="751A6CA2"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12" w:history="1">
            <w:r w:rsidRPr="00C820E6">
              <w:rPr>
                <w:rStyle w:val="af3"/>
                <w:b/>
                <w:noProof/>
              </w:rPr>
              <w:t>2.</w:t>
            </w:r>
            <w:r w:rsidRPr="00C820E6">
              <w:rPr>
                <w:rFonts w:asciiTheme="minorHAnsi" w:eastAsiaTheme="minorEastAsia" w:hAnsiTheme="minorHAnsi" w:cstheme="minorBidi"/>
                <w:b/>
                <w:noProof/>
                <w:kern w:val="2"/>
                <w:sz w:val="21"/>
                <w:szCs w:val="22"/>
                <w:lang w:val="en-US" w:eastAsia="zh-CN"/>
              </w:rPr>
              <w:tab/>
            </w:r>
            <w:r w:rsidRPr="00C820E6">
              <w:rPr>
                <w:rStyle w:val="af3"/>
                <w:b/>
                <w:noProof/>
              </w:rPr>
              <w:t>Project Justification</w:t>
            </w:r>
            <w:r w:rsidRPr="00C820E6">
              <w:rPr>
                <w:b/>
                <w:noProof/>
                <w:webHidden/>
              </w:rPr>
              <w:tab/>
            </w:r>
            <w:r w:rsidRPr="00C820E6">
              <w:rPr>
                <w:b/>
                <w:noProof/>
                <w:webHidden/>
              </w:rPr>
              <w:fldChar w:fldCharType="begin"/>
            </w:r>
            <w:r w:rsidRPr="00C820E6">
              <w:rPr>
                <w:b/>
                <w:noProof/>
                <w:webHidden/>
              </w:rPr>
              <w:instrText xml:space="preserve"> PAGEREF _Toc2803212 \h </w:instrText>
            </w:r>
            <w:r w:rsidRPr="00C820E6">
              <w:rPr>
                <w:b/>
                <w:noProof/>
                <w:webHidden/>
              </w:rPr>
            </w:r>
            <w:r w:rsidRPr="00C820E6">
              <w:rPr>
                <w:b/>
                <w:noProof/>
                <w:webHidden/>
              </w:rPr>
              <w:fldChar w:fldCharType="separate"/>
            </w:r>
            <w:r w:rsidRPr="00C820E6">
              <w:rPr>
                <w:b/>
                <w:noProof/>
                <w:webHidden/>
              </w:rPr>
              <w:t>3</w:t>
            </w:r>
            <w:r w:rsidRPr="00C820E6">
              <w:rPr>
                <w:b/>
                <w:noProof/>
                <w:webHidden/>
              </w:rPr>
              <w:fldChar w:fldCharType="end"/>
            </w:r>
          </w:hyperlink>
        </w:p>
        <w:p w14:paraId="4AE1FA3B" w14:textId="4CE948A3"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3" w:history="1">
            <w:r w:rsidRPr="00C820E6">
              <w:rPr>
                <w:rStyle w:val="af3"/>
                <w:b/>
                <w:noProof/>
                <w:lang w:eastAsia="zh-CN"/>
              </w:rPr>
              <w:t>1)</w:t>
            </w:r>
            <w:r w:rsidRPr="00C820E6">
              <w:rPr>
                <w:rFonts w:asciiTheme="minorHAnsi" w:eastAsiaTheme="minorEastAsia" w:hAnsiTheme="minorHAnsi" w:cstheme="minorBidi"/>
                <w:b/>
                <w:noProof/>
                <w:kern w:val="2"/>
                <w:sz w:val="21"/>
                <w:szCs w:val="22"/>
                <w:lang w:val="en-US" w:eastAsia="zh-CN"/>
              </w:rPr>
              <w:tab/>
            </w:r>
            <w:r w:rsidRPr="00C820E6">
              <w:rPr>
                <w:rStyle w:val="af3"/>
                <w:b/>
                <w:noProof/>
                <w:lang w:eastAsia="zh-CN"/>
              </w:rPr>
              <w:t>Background</w:t>
            </w:r>
            <w:r w:rsidRPr="00C820E6">
              <w:rPr>
                <w:b/>
                <w:noProof/>
                <w:webHidden/>
              </w:rPr>
              <w:tab/>
            </w:r>
            <w:r w:rsidRPr="00C820E6">
              <w:rPr>
                <w:b/>
                <w:noProof/>
                <w:webHidden/>
              </w:rPr>
              <w:fldChar w:fldCharType="begin"/>
            </w:r>
            <w:r w:rsidRPr="00C820E6">
              <w:rPr>
                <w:b/>
                <w:noProof/>
                <w:webHidden/>
              </w:rPr>
              <w:instrText xml:space="preserve"> PAGEREF _Toc2803213 \h </w:instrText>
            </w:r>
            <w:r w:rsidRPr="00C820E6">
              <w:rPr>
                <w:b/>
                <w:noProof/>
                <w:webHidden/>
              </w:rPr>
            </w:r>
            <w:r w:rsidRPr="00C820E6">
              <w:rPr>
                <w:b/>
                <w:noProof/>
                <w:webHidden/>
              </w:rPr>
              <w:fldChar w:fldCharType="separate"/>
            </w:r>
            <w:r w:rsidRPr="00C820E6">
              <w:rPr>
                <w:b/>
                <w:noProof/>
                <w:webHidden/>
              </w:rPr>
              <w:t>3</w:t>
            </w:r>
            <w:r w:rsidRPr="00C820E6">
              <w:rPr>
                <w:b/>
                <w:noProof/>
                <w:webHidden/>
              </w:rPr>
              <w:fldChar w:fldCharType="end"/>
            </w:r>
          </w:hyperlink>
        </w:p>
        <w:p w14:paraId="5A497BDA" w14:textId="6BE3E565"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4" w:history="1">
            <w:r w:rsidRPr="00C820E6">
              <w:rPr>
                <w:rStyle w:val="af3"/>
                <w:b/>
                <w:noProof/>
                <w:lang w:eastAsia="zh-CN"/>
              </w:rPr>
              <w:t>2)</w:t>
            </w:r>
            <w:r w:rsidRPr="00C820E6">
              <w:rPr>
                <w:rFonts w:asciiTheme="minorHAnsi" w:eastAsiaTheme="minorEastAsia" w:hAnsiTheme="minorHAnsi" w:cstheme="minorBidi"/>
                <w:b/>
                <w:noProof/>
                <w:kern w:val="2"/>
                <w:sz w:val="21"/>
                <w:szCs w:val="22"/>
                <w:lang w:val="en-US" w:eastAsia="zh-CN"/>
              </w:rPr>
              <w:tab/>
            </w:r>
            <w:r w:rsidRPr="00C820E6">
              <w:rPr>
                <w:rStyle w:val="af3"/>
                <w:b/>
                <w:noProof/>
                <w:lang w:eastAsia="zh-CN"/>
              </w:rPr>
              <w:t>Aim</w:t>
            </w:r>
            <w:r w:rsidRPr="00C820E6">
              <w:rPr>
                <w:b/>
                <w:noProof/>
                <w:webHidden/>
              </w:rPr>
              <w:tab/>
            </w:r>
            <w:r w:rsidRPr="00C820E6">
              <w:rPr>
                <w:b/>
                <w:noProof/>
                <w:webHidden/>
              </w:rPr>
              <w:fldChar w:fldCharType="begin"/>
            </w:r>
            <w:r w:rsidRPr="00C820E6">
              <w:rPr>
                <w:b/>
                <w:noProof/>
                <w:webHidden/>
              </w:rPr>
              <w:instrText xml:space="preserve"> PAGEREF _Toc2803214 \h </w:instrText>
            </w:r>
            <w:r w:rsidRPr="00C820E6">
              <w:rPr>
                <w:b/>
                <w:noProof/>
                <w:webHidden/>
              </w:rPr>
            </w:r>
            <w:r w:rsidRPr="00C820E6">
              <w:rPr>
                <w:b/>
                <w:noProof/>
                <w:webHidden/>
              </w:rPr>
              <w:fldChar w:fldCharType="separate"/>
            </w:r>
            <w:r w:rsidRPr="00C820E6">
              <w:rPr>
                <w:b/>
                <w:noProof/>
                <w:webHidden/>
              </w:rPr>
              <w:t>3</w:t>
            </w:r>
            <w:r w:rsidRPr="00C820E6">
              <w:rPr>
                <w:b/>
                <w:noProof/>
                <w:webHidden/>
              </w:rPr>
              <w:fldChar w:fldCharType="end"/>
            </w:r>
          </w:hyperlink>
        </w:p>
        <w:p w14:paraId="502152E7" w14:textId="20874794"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5" w:history="1">
            <w:r w:rsidRPr="00C820E6">
              <w:rPr>
                <w:rStyle w:val="af3"/>
                <w:b/>
                <w:noProof/>
                <w:lang w:eastAsia="zh-CN"/>
              </w:rPr>
              <w:t>3)</w:t>
            </w:r>
            <w:r w:rsidRPr="00C820E6">
              <w:rPr>
                <w:rFonts w:asciiTheme="minorHAnsi" w:eastAsiaTheme="minorEastAsia" w:hAnsiTheme="minorHAnsi" w:cstheme="minorBidi"/>
                <w:b/>
                <w:noProof/>
                <w:kern w:val="2"/>
                <w:sz w:val="21"/>
                <w:szCs w:val="22"/>
                <w:lang w:val="en-US" w:eastAsia="zh-CN"/>
              </w:rPr>
              <w:tab/>
            </w:r>
            <w:r w:rsidRPr="00C820E6">
              <w:rPr>
                <w:rStyle w:val="af3"/>
                <w:b/>
                <w:noProof/>
              </w:rPr>
              <w:t>Objectives</w:t>
            </w:r>
            <w:r w:rsidRPr="00C820E6">
              <w:rPr>
                <w:b/>
                <w:noProof/>
                <w:webHidden/>
              </w:rPr>
              <w:tab/>
            </w:r>
            <w:r w:rsidRPr="00C820E6">
              <w:rPr>
                <w:b/>
                <w:noProof/>
                <w:webHidden/>
              </w:rPr>
              <w:fldChar w:fldCharType="begin"/>
            </w:r>
            <w:r w:rsidRPr="00C820E6">
              <w:rPr>
                <w:b/>
                <w:noProof/>
                <w:webHidden/>
              </w:rPr>
              <w:instrText xml:space="preserve"> PAGEREF _Toc2803215 \h </w:instrText>
            </w:r>
            <w:r w:rsidRPr="00C820E6">
              <w:rPr>
                <w:b/>
                <w:noProof/>
                <w:webHidden/>
              </w:rPr>
            </w:r>
            <w:r w:rsidRPr="00C820E6">
              <w:rPr>
                <w:b/>
                <w:noProof/>
                <w:webHidden/>
              </w:rPr>
              <w:fldChar w:fldCharType="separate"/>
            </w:r>
            <w:r w:rsidRPr="00C820E6">
              <w:rPr>
                <w:b/>
                <w:noProof/>
                <w:webHidden/>
              </w:rPr>
              <w:t>3</w:t>
            </w:r>
            <w:r w:rsidRPr="00C820E6">
              <w:rPr>
                <w:b/>
                <w:noProof/>
                <w:webHidden/>
              </w:rPr>
              <w:fldChar w:fldCharType="end"/>
            </w:r>
          </w:hyperlink>
        </w:p>
        <w:p w14:paraId="297659A9" w14:textId="7B27D39F"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6" w:history="1">
            <w:r w:rsidRPr="00C820E6">
              <w:rPr>
                <w:rStyle w:val="af3"/>
                <w:b/>
                <w:noProof/>
                <w:lang w:eastAsia="zh-CN"/>
              </w:rPr>
              <w:t>4)</w:t>
            </w:r>
            <w:r w:rsidRPr="00C820E6">
              <w:rPr>
                <w:rFonts w:asciiTheme="minorHAnsi" w:eastAsiaTheme="minorEastAsia" w:hAnsiTheme="minorHAnsi" w:cstheme="minorBidi"/>
                <w:b/>
                <w:noProof/>
                <w:kern w:val="2"/>
                <w:sz w:val="21"/>
                <w:szCs w:val="22"/>
                <w:lang w:val="en-US" w:eastAsia="zh-CN"/>
              </w:rPr>
              <w:tab/>
            </w:r>
            <w:r w:rsidRPr="00C820E6">
              <w:rPr>
                <w:rStyle w:val="af3"/>
                <w:b/>
                <w:noProof/>
                <w:lang w:eastAsia="zh-CN"/>
              </w:rPr>
              <w:t>Necessity</w:t>
            </w:r>
            <w:r w:rsidRPr="00C820E6">
              <w:rPr>
                <w:b/>
                <w:noProof/>
                <w:webHidden/>
              </w:rPr>
              <w:tab/>
            </w:r>
            <w:r w:rsidRPr="00C820E6">
              <w:rPr>
                <w:b/>
                <w:noProof/>
                <w:webHidden/>
              </w:rPr>
              <w:fldChar w:fldCharType="begin"/>
            </w:r>
            <w:r w:rsidRPr="00C820E6">
              <w:rPr>
                <w:b/>
                <w:noProof/>
                <w:webHidden/>
              </w:rPr>
              <w:instrText xml:space="preserve"> PAGEREF _Toc2803216 \h </w:instrText>
            </w:r>
            <w:r w:rsidRPr="00C820E6">
              <w:rPr>
                <w:b/>
                <w:noProof/>
                <w:webHidden/>
              </w:rPr>
            </w:r>
            <w:r w:rsidRPr="00C820E6">
              <w:rPr>
                <w:b/>
                <w:noProof/>
                <w:webHidden/>
              </w:rPr>
              <w:fldChar w:fldCharType="separate"/>
            </w:r>
            <w:r w:rsidRPr="00C820E6">
              <w:rPr>
                <w:b/>
                <w:noProof/>
                <w:webHidden/>
              </w:rPr>
              <w:t>3</w:t>
            </w:r>
            <w:r w:rsidRPr="00C820E6">
              <w:rPr>
                <w:b/>
                <w:noProof/>
                <w:webHidden/>
              </w:rPr>
              <w:fldChar w:fldCharType="end"/>
            </w:r>
          </w:hyperlink>
        </w:p>
        <w:p w14:paraId="3C5A77E5" w14:textId="09A18FBE"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17" w:history="1">
            <w:r w:rsidRPr="00C820E6">
              <w:rPr>
                <w:rStyle w:val="af3"/>
                <w:b/>
                <w:noProof/>
              </w:rPr>
              <w:t>3.</w:t>
            </w:r>
            <w:r w:rsidRPr="00C820E6">
              <w:rPr>
                <w:rFonts w:asciiTheme="minorHAnsi" w:eastAsiaTheme="minorEastAsia" w:hAnsiTheme="minorHAnsi" w:cstheme="minorBidi"/>
                <w:b/>
                <w:noProof/>
                <w:kern w:val="2"/>
                <w:sz w:val="21"/>
                <w:szCs w:val="22"/>
                <w:lang w:val="en-US" w:eastAsia="zh-CN"/>
              </w:rPr>
              <w:tab/>
            </w:r>
            <w:r w:rsidRPr="00C820E6">
              <w:rPr>
                <w:rStyle w:val="af3"/>
                <w:b/>
                <w:noProof/>
              </w:rPr>
              <w:t>Business Case and Project Approach</w:t>
            </w:r>
            <w:r w:rsidRPr="00C820E6">
              <w:rPr>
                <w:b/>
                <w:noProof/>
                <w:webHidden/>
              </w:rPr>
              <w:tab/>
            </w:r>
            <w:r w:rsidRPr="00C820E6">
              <w:rPr>
                <w:b/>
                <w:noProof/>
                <w:webHidden/>
              </w:rPr>
              <w:fldChar w:fldCharType="begin"/>
            </w:r>
            <w:r w:rsidRPr="00C820E6">
              <w:rPr>
                <w:b/>
                <w:noProof/>
                <w:webHidden/>
              </w:rPr>
              <w:instrText xml:space="preserve"> PAGEREF _Toc2803217 \h </w:instrText>
            </w:r>
            <w:r w:rsidRPr="00C820E6">
              <w:rPr>
                <w:b/>
                <w:noProof/>
                <w:webHidden/>
              </w:rPr>
            </w:r>
            <w:r w:rsidRPr="00C820E6">
              <w:rPr>
                <w:b/>
                <w:noProof/>
                <w:webHidden/>
              </w:rPr>
              <w:fldChar w:fldCharType="separate"/>
            </w:r>
            <w:r w:rsidRPr="00C820E6">
              <w:rPr>
                <w:b/>
                <w:noProof/>
                <w:webHidden/>
              </w:rPr>
              <w:t>5</w:t>
            </w:r>
            <w:r w:rsidRPr="00C820E6">
              <w:rPr>
                <w:b/>
                <w:noProof/>
                <w:webHidden/>
              </w:rPr>
              <w:fldChar w:fldCharType="end"/>
            </w:r>
          </w:hyperlink>
        </w:p>
        <w:p w14:paraId="75B65B50" w14:textId="25C7A382"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8" w:history="1">
            <w:r w:rsidRPr="00C820E6">
              <w:rPr>
                <w:rStyle w:val="af3"/>
                <w:b/>
                <w:noProof/>
              </w:rPr>
              <w:t>1)</w:t>
            </w:r>
            <w:r w:rsidRPr="00C820E6">
              <w:rPr>
                <w:rFonts w:asciiTheme="minorHAnsi" w:eastAsiaTheme="minorEastAsia" w:hAnsiTheme="minorHAnsi" w:cstheme="minorBidi"/>
                <w:b/>
                <w:noProof/>
                <w:kern w:val="2"/>
                <w:sz w:val="21"/>
                <w:szCs w:val="22"/>
                <w:lang w:val="en-US" w:eastAsia="zh-CN"/>
              </w:rPr>
              <w:tab/>
            </w:r>
            <w:r w:rsidRPr="00C820E6">
              <w:rPr>
                <w:rStyle w:val="af3"/>
                <w:b/>
                <w:noProof/>
              </w:rPr>
              <w:t>Potential issues</w:t>
            </w:r>
            <w:r w:rsidRPr="00C820E6">
              <w:rPr>
                <w:b/>
                <w:noProof/>
                <w:webHidden/>
              </w:rPr>
              <w:tab/>
            </w:r>
            <w:r w:rsidRPr="00C820E6">
              <w:rPr>
                <w:b/>
                <w:noProof/>
                <w:webHidden/>
              </w:rPr>
              <w:fldChar w:fldCharType="begin"/>
            </w:r>
            <w:r w:rsidRPr="00C820E6">
              <w:rPr>
                <w:b/>
                <w:noProof/>
                <w:webHidden/>
              </w:rPr>
              <w:instrText xml:space="preserve"> PAGEREF _Toc2803218 \h </w:instrText>
            </w:r>
            <w:r w:rsidRPr="00C820E6">
              <w:rPr>
                <w:b/>
                <w:noProof/>
                <w:webHidden/>
              </w:rPr>
            </w:r>
            <w:r w:rsidRPr="00C820E6">
              <w:rPr>
                <w:b/>
                <w:noProof/>
                <w:webHidden/>
              </w:rPr>
              <w:fldChar w:fldCharType="separate"/>
            </w:r>
            <w:r w:rsidRPr="00C820E6">
              <w:rPr>
                <w:b/>
                <w:noProof/>
                <w:webHidden/>
              </w:rPr>
              <w:t>5</w:t>
            </w:r>
            <w:r w:rsidRPr="00C820E6">
              <w:rPr>
                <w:b/>
                <w:noProof/>
                <w:webHidden/>
              </w:rPr>
              <w:fldChar w:fldCharType="end"/>
            </w:r>
          </w:hyperlink>
        </w:p>
        <w:p w14:paraId="6FDA0512" w14:textId="607C0468"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19" w:history="1">
            <w:r w:rsidRPr="00C820E6">
              <w:rPr>
                <w:rStyle w:val="af3"/>
                <w:b/>
                <w:noProof/>
              </w:rPr>
              <w:t>2)</w:t>
            </w:r>
            <w:r w:rsidRPr="00C820E6">
              <w:rPr>
                <w:rFonts w:asciiTheme="minorHAnsi" w:eastAsiaTheme="minorEastAsia" w:hAnsiTheme="minorHAnsi" w:cstheme="minorBidi"/>
                <w:b/>
                <w:noProof/>
                <w:kern w:val="2"/>
                <w:sz w:val="21"/>
                <w:szCs w:val="22"/>
                <w:lang w:val="en-US" w:eastAsia="zh-CN"/>
              </w:rPr>
              <w:tab/>
            </w:r>
            <w:r w:rsidRPr="00C820E6">
              <w:rPr>
                <w:rStyle w:val="af3"/>
                <w:b/>
                <w:noProof/>
              </w:rPr>
              <w:t>Benefits</w:t>
            </w:r>
            <w:r w:rsidRPr="00C820E6">
              <w:rPr>
                <w:b/>
                <w:noProof/>
                <w:webHidden/>
              </w:rPr>
              <w:tab/>
            </w:r>
            <w:r w:rsidRPr="00C820E6">
              <w:rPr>
                <w:b/>
                <w:noProof/>
                <w:webHidden/>
              </w:rPr>
              <w:fldChar w:fldCharType="begin"/>
            </w:r>
            <w:r w:rsidRPr="00C820E6">
              <w:rPr>
                <w:b/>
                <w:noProof/>
                <w:webHidden/>
              </w:rPr>
              <w:instrText xml:space="preserve"> PAGEREF _Toc2803219 \h </w:instrText>
            </w:r>
            <w:r w:rsidRPr="00C820E6">
              <w:rPr>
                <w:b/>
                <w:noProof/>
                <w:webHidden/>
              </w:rPr>
            </w:r>
            <w:r w:rsidRPr="00C820E6">
              <w:rPr>
                <w:b/>
                <w:noProof/>
                <w:webHidden/>
              </w:rPr>
              <w:fldChar w:fldCharType="separate"/>
            </w:r>
            <w:r w:rsidRPr="00C820E6">
              <w:rPr>
                <w:b/>
                <w:noProof/>
                <w:webHidden/>
              </w:rPr>
              <w:t>5</w:t>
            </w:r>
            <w:r w:rsidRPr="00C820E6">
              <w:rPr>
                <w:b/>
                <w:noProof/>
                <w:webHidden/>
              </w:rPr>
              <w:fldChar w:fldCharType="end"/>
            </w:r>
          </w:hyperlink>
        </w:p>
        <w:p w14:paraId="1A016ADE" w14:textId="73E62104"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0" w:history="1">
            <w:r w:rsidRPr="00C820E6">
              <w:rPr>
                <w:rStyle w:val="af3"/>
                <w:b/>
                <w:noProof/>
              </w:rPr>
              <w:t>3)</w:t>
            </w:r>
            <w:r w:rsidRPr="00C820E6">
              <w:rPr>
                <w:rFonts w:asciiTheme="minorHAnsi" w:eastAsiaTheme="minorEastAsia" w:hAnsiTheme="minorHAnsi" w:cstheme="minorBidi"/>
                <w:b/>
                <w:noProof/>
                <w:kern w:val="2"/>
                <w:sz w:val="21"/>
                <w:szCs w:val="22"/>
                <w:lang w:val="en-US" w:eastAsia="zh-CN"/>
              </w:rPr>
              <w:tab/>
            </w:r>
            <w:r w:rsidRPr="00C820E6">
              <w:rPr>
                <w:rStyle w:val="af3"/>
                <w:b/>
                <w:noProof/>
              </w:rPr>
              <w:t>Outcomes</w:t>
            </w:r>
            <w:r w:rsidRPr="00C820E6">
              <w:rPr>
                <w:b/>
                <w:noProof/>
                <w:webHidden/>
              </w:rPr>
              <w:tab/>
            </w:r>
            <w:r w:rsidRPr="00C820E6">
              <w:rPr>
                <w:b/>
                <w:noProof/>
                <w:webHidden/>
              </w:rPr>
              <w:fldChar w:fldCharType="begin"/>
            </w:r>
            <w:r w:rsidRPr="00C820E6">
              <w:rPr>
                <w:b/>
                <w:noProof/>
                <w:webHidden/>
              </w:rPr>
              <w:instrText xml:space="preserve"> PAGEREF _Toc2803220 \h </w:instrText>
            </w:r>
            <w:r w:rsidRPr="00C820E6">
              <w:rPr>
                <w:b/>
                <w:noProof/>
                <w:webHidden/>
              </w:rPr>
            </w:r>
            <w:r w:rsidRPr="00C820E6">
              <w:rPr>
                <w:b/>
                <w:noProof/>
                <w:webHidden/>
              </w:rPr>
              <w:fldChar w:fldCharType="separate"/>
            </w:r>
            <w:r w:rsidRPr="00C820E6">
              <w:rPr>
                <w:b/>
                <w:noProof/>
                <w:webHidden/>
              </w:rPr>
              <w:t>5</w:t>
            </w:r>
            <w:r w:rsidRPr="00C820E6">
              <w:rPr>
                <w:b/>
                <w:noProof/>
                <w:webHidden/>
              </w:rPr>
              <w:fldChar w:fldCharType="end"/>
            </w:r>
          </w:hyperlink>
        </w:p>
        <w:p w14:paraId="436D8CB5" w14:textId="7322C0C7"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21" w:history="1">
            <w:r w:rsidRPr="00C820E6">
              <w:rPr>
                <w:rStyle w:val="af3"/>
                <w:b/>
                <w:noProof/>
              </w:rPr>
              <w:t>4.</w:t>
            </w:r>
            <w:r w:rsidRPr="00C820E6">
              <w:rPr>
                <w:rFonts w:asciiTheme="minorHAnsi" w:eastAsiaTheme="minorEastAsia" w:hAnsiTheme="minorHAnsi" w:cstheme="minorBidi"/>
                <w:b/>
                <w:noProof/>
                <w:kern w:val="2"/>
                <w:sz w:val="21"/>
                <w:szCs w:val="22"/>
                <w:lang w:val="en-US" w:eastAsia="zh-CN"/>
              </w:rPr>
              <w:tab/>
            </w:r>
            <w:r w:rsidRPr="00C820E6">
              <w:rPr>
                <w:rStyle w:val="af3"/>
                <w:b/>
                <w:noProof/>
              </w:rPr>
              <w:t>Research Methodology</w:t>
            </w:r>
            <w:r w:rsidRPr="00C820E6">
              <w:rPr>
                <w:b/>
                <w:noProof/>
                <w:webHidden/>
              </w:rPr>
              <w:tab/>
            </w:r>
            <w:r w:rsidRPr="00C820E6">
              <w:rPr>
                <w:b/>
                <w:noProof/>
                <w:webHidden/>
              </w:rPr>
              <w:fldChar w:fldCharType="begin"/>
            </w:r>
            <w:r w:rsidRPr="00C820E6">
              <w:rPr>
                <w:b/>
                <w:noProof/>
                <w:webHidden/>
              </w:rPr>
              <w:instrText xml:space="preserve"> PAGEREF _Toc2803221 \h </w:instrText>
            </w:r>
            <w:r w:rsidRPr="00C820E6">
              <w:rPr>
                <w:b/>
                <w:noProof/>
                <w:webHidden/>
              </w:rPr>
            </w:r>
            <w:r w:rsidRPr="00C820E6">
              <w:rPr>
                <w:b/>
                <w:noProof/>
                <w:webHidden/>
              </w:rPr>
              <w:fldChar w:fldCharType="separate"/>
            </w:r>
            <w:r w:rsidRPr="00C820E6">
              <w:rPr>
                <w:b/>
                <w:noProof/>
                <w:webHidden/>
              </w:rPr>
              <w:t>7</w:t>
            </w:r>
            <w:r w:rsidRPr="00C820E6">
              <w:rPr>
                <w:b/>
                <w:noProof/>
                <w:webHidden/>
              </w:rPr>
              <w:fldChar w:fldCharType="end"/>
            </w:r>
          </w:hyperlink>
        </w:p>
        <w:p w14:paraId="5CBBCF39" w14:textId="210F9DCD"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2" w:history="1">
            <w:r w:rsidRPr="00C820E6">
              <w:rPr>
                <w:rStyle w:val="af3"/>
                <w:b/>
                <w:noProof/>
                <w:lang w:eastAsia="zh-CN"/>
              </w:rPr>
              <w:t>1)</w:t>
            </w:r>
            <w:r w:rsidRPr="00C820E6">
              <w:rPr>
                <w:rFonts w:asciiTheme="minorHAnsi" w:eastAsiaTheme="minorEastAsia" w:hAnsiTheme="minorHAnsi" w:cstheme="minorBidi"/>
                <w:b/>
                <w:noProof/>
                <w:kern w:val="2"/>
                <w:sz w:val="21"/>
                <w:szCs w:val="22"/>
                <w:lang w:val="en-US" w:eastAsia="zh-CN"/>
              </w:rPr>
              <w:tab/>
            </w:r>
            <w:r w:rsidRPr="00C820E6">
              <w:rPr>
                <w:rStyle w:val="af3"/>
                <w:b/>
                <w:noProof/>
              </w:rPr>
              <w:t>Primary data</w:t>
            </w:r>
            <w:r w:rsidRPr="00C820E6">
              <w:rPr>
                <w:b/>
                <w:noProof/>
                <w:webHidden/>
              </w:rPr>
              <w:tab/>
            </w:r>
            <w:r w:rsidRPr="00C820E6">
              <w:rPr>
                <w:b/>
                <w:noProof/>
                <w:webHidden/>
              </w:rPr>
              <w:fldChar w:fldCharType="begin"/>
            </w:r>
            <w:r w:rsidRPr="00C820E6">
              <w:rPr>
                <w:b/>
                <w:noProof/>
                <w:webHidden/>
              </w:rPr>
              <w:instrText xml:space="preserve"> PAGEREF _Toc2803222 \h </w:instrText>
            </w:r>
            <w:r w:rsidRPr="00C820E6">
              <w:rPr>
                <w:b/>
                <w:noProof/>
                <w:webHidden/>
              </w:rPr>
            </w:r>
            <w:r w:rsidRPr="00C820E6">
              <w:rPr>
                <w:b/>
                <w:noProof/>
                <w:webHidden/>
              </w:rPr>
              <w:fldChar w:fldCharType="separate"/>
            </w:r>
            <w:r w:rsidRPr="00C820E6">
              <w:rPr>
                <w:b/>
                <w:noProof/>
                <w:webHidden/>
              </w:rPr>
              <w:t>7</w:t>
            </w:r>
            <w:r w:rsidRPr="00C820E6">
              <w:rPr>
                <w:b/>
                <w:noProof/>
                <w:webHidden/>
              </w:rPr>
              <w:fldChar w:fldCharType="end"/>
            </w:r>
          </w:hyperlink>
        </w:p>
        <w:p w14:paraId="2C09A4E3" w14:textId="7CCF1118"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3" w:history="1">
            <w:r w:rsidRPr="00C820E6">
              <w:rPr>
                <w:rStyle w:val="af3"/>
                <w:rFonts w:eastAsiaTheme="majorEastAsia"/>
                <w:b/>
                <w:noProof/>
                <w:lang w:eastAsia="zh-CN"/>
              </w:rPr>
              <w:t>2)</w:t>
            </w:r>
            <w:r w:rsidRPr="00C820E6">
              <w:rPr>
                <w:rFonts w:asciiTheme="minorHAnsi" w:eastAsiaTheme="minorEastAsia" w:hAnsiTheme="minorHAnsi" w:cstheme="minorBidi"/>
                <w:b/>
                <w:noProof/>
                <w:kern w:val="2"/>
                <w:sz w:val="21"/>
                <w:szCs w:val="22"/>
                <w:lang w:val="en-US" w:eastAsia="zh-CN"/>
              </w:rPr>
              <w:tab/>
            </w:r>
            <w:r w:rsidRPr="00C820E6">
              <w:rPr>
                <w:rStyle w:val="af3"/>
                <w:b/>
                <w:noProof/>
              </w:rPr>
              <w:t>Secondary data</w:t>
            </w:r>
            <w:r w:rsidRPr="00C820E6">
              <w:rPr>
                <w:b/>
                <w:noProof/>
                <w:webHidden/>
              </w:rPr>
              <w:tab/>
            </w:r>
            <w:r w:rsidRPr="00C820E6">
              <w:rPr>
                <w:b/>
                <w:noProof/>
                <w:webHidden/>
              </w:rPr>
              <w:fldChar w:fldCharType="begin"/>
            </w:r>
            <w:r w:rsidRPr="00C820E6">
              <w:rPr>
                <w:b/>
                <w:noProof/>
                <w:webHidden/>
              </w:rPr>
              <w:instrText xml:space="preserve"> PAGEREF _Toc2803223 \h </w:instrText>
            </w:r>
            <w:r w:rsidRPr="00C820E6">
              <w:rPr>
                <w:b/>
                <w:noProof/>
                <w:webHidden/>
              </w:rPr>
            </w:r>
            <w:r w:rsidRPr="00C820E6">
              <w:rPr>
                <w:b/>
                <w:noProof/>
                <w:webHidden/>
              </w:rPr>
              <w:fldChar w:fldCharType="separate"/>
            </w:r>
            <w:r w:rsidRPr="00C820E6">
              <w:rPr>
                <w:b/>
                <w:noProof/>
                <w:webHidden/>
              </w:rPr>
              <w:t>7</w:t>
            </w:r>
            <w:r w:rsidRPr="00C820E6">
              <w:rPr>
                <w:b/>
                <w:noProof/>
                <w:webHidden/>
              </w:rPr>
              <w:fldChar w:fldCharType="end"/>
            </w:r>
          </w:hyperlink>
        </w:p>
        <w:p w14:paraId="09075084" w14:textId="0C950DC6"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24" w:history="1">
            <w:r w:rsidRPr="00C820E6">
              <w:rPr>
                <w:rStyle w:val="af3"/>
                <w:b/>
                <w:noProof/>
              </w:rPr>
              <w:t>5.</w:t>
            </w:r>
            <w:r w:rsidRPr="00C820E6">
              <w:rPr>
                <w:rFonts w:asciiTheme="minorHAnsi" w:eastAsiaTheme="minorEastAsia" w:hAnsiTheme="minorHAnsi" w:cstheme="minorBidi"/>
                <w:b/>
                <w:noProof/>
                <w:kern w:val="2"/>
                <w:sz w:val="21"/>
                <w:szCs w:val="22"/>
                <w:lang w:val="en-US" w:eastAsia="zh-CN"/>
              </w:rPr>
              <w:tab/>
            </w:r>
            <w:r w:rsidRPr="00C820E6">
              <w:rPr>
                <w:rStyle w:val="af3"/>
                <w:b/>
                <w:noProof/>
              </w:rPr>
              <w:t>Consultant</w:t>
            </w:r>
            <w:r w:rsidRPr="00C820E6">
              <w:rPr>
                <w:b/>
                <w:noProof/>
                <w:webHidden/>
              </w:rPr>
              <w:tab/>
            </w:r>
            <w:r w:rsidRPr="00C820E6">
              <w:rPr>
                <w:b/>
                <w:noProof/>
                <w:webHidden/>
              </w:rPr>
              <w:fldChar w:fldCharType="begin"/>
            </w:r>
            <w:r w:rsidRPr="00C820E6">
              <w:rPr>
                <w:b/>
                <w:noProof/>
                <w:webHidden/>
              </w:rPr>
              <w:instrText xml:space="preserve"> PAGEREF _Toc2803224 \h </w:instrText>
            </w:r>
            <w:r w:rsidRPr="00C820E6">
              <w:rPr>
                <w:b/>
                <w:noProof/>
                <w:webHidden/>
              </w:rPr>
            </w:r>
            <w:r w:rsidRPr="00C820E6">
              <w:rPr>
                <w:b/>
                <w:noProof/>
                <w:webHidden/>
              </w:rPr>
              <w:fldChar w:fldCharType="separate"/>
            </w:r>
            <w:r w:rsidRPr="00C820E6">
              <w:rPr>
                <w:b/>
                <w:noProof/>
                <w:webHidden/>
              </w:rPr>
              <w:t>9</w:t>
            </w:r>
            <w:r w:rsidRPr="00C820E6">
              <w:rPr>
                <w:b/>
                <w:noProof/>
                <w:webHidden/>
              </w:rPr>
              <w:fldChar w:fldCharType="end"/>
            </w:r>
          </w:hyperlink>
        </w:p>
        <w:p w14:paraId="78A88655" w14:textId="46090EE0"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5" w:history="1">
            <w:r w:rsidRPr="00C820E6">
              <w:rPr>
                <w:rStyle w:val="af3"/>
                <w:b/>
                <w:noProof/>
              </w:rPr>
              <w:t>1)</w:t>
            </w:r>
            <w:r w:rsidRPr="00C820E6">
              <w:rPr>
                <w:rFonts w:asciiTheme="minorHAnsi" w:eastAsiaTheme="minorEastAsia" w:hAnsiTheme="minorHAnsi" w:cstheme="minorBidi"/>
                <w:b/>
                <w:noProof/>
                <w:kern w:val="2"/>
                <w:sz w:val="21"/>
                <w:szCs w:val="22"/>
                <w:lang w:val="en-US" w:eastAsia="zh-CN"/>
              </w:rPr>
              <w:tab/>
            </w:r>
            <w:r w:rsidRPr="00C820E6">
              <w:rPr>
                <w:rStyle w:val="af3"/>
                <w:b/>
                <w:noProof/>
              </w:rPr>
              <w:t>Self-introduction</w:t>
            </w:r>
            <w:r w:rsidRPr="00C820E6">
              <w:rPr>
                <w:b/>
                <w:noProof/>
                <w:webHidden/>
              </w:rPr>
              <w:tab/>
            </w:r>
            <w:r w:rsidRPr="00C820E6">
              <w:rPr>
                <w:b/>
                <w:noProof/>
                <w:webHidden/>
              </w:rPr>
              <w:fldChar w:fldCharType="begin"/>
            </w:r>
            <w:r w:rsidRPr="00C820E6">
              <w:rPr>
                <w:b/>
                <w:noProof/>
                <w:webHidden/>
              </w:rPr>
              <w:instrText xml:space="preserve"> PAGEREF _Toc2803225 \h </w:instrText>
            </w:r>
            <w:r w:rsidRPr="00C820E6">
              <w:rPr>
                <w:b/>
                <w:noProof/>
                <w:webHidden/>
              </w:rPr>
            </w:r>
            <w:r w:rsidRPr="00C820E6">
              <w:rPr>
                <w:b/>
                <w:noProof/>
                <w:webHidden/>
              </w:rPr>
              <w:fldChar w:fldCharType="separate"/>
            </w:r>
            <w:r w:rsidRPr="00C820E6">
              <w:rPr>
                <w:b/>
                <w:noProof/>
                <w:webHidden/>
              </w:rPr>
              <w:t>9</w:t>
            </w:r>
            <w:r w:rsidRPr="00C820E6">
              <w:rPr>
                <w:b/>
                <w:noProof/>
                <w:webHidden/>
              </w:rPr>
              <w:fldChar w:fldCharType="end"/>
            </w:r>
          </w:hyperlink>
        </w:p>
        <w:p w14:paraId="7436556D" w14:textId="7675F660"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6" w:history="1">
            <w:r w:rsidRPr="00C820E6">
              <w:rPr>
                <w:rStyle w:val="af3"/>
                <w:b/>
                <w:noProof/>
              </w:rPr>
              <w:t>2)</w:t>
            </w:r>
            <w:r w:rsidRPr="00C820E6">
              <w:rPr>
                <w:rFonts w:asciiTheme="minorHAnsi" w:eastAsiaTheme="minorEastAsia" w:hAnsiTheme="minorHAnsi" w:cstheme="minorBidi"/>
                <w:b/>
                <w:noProof/>
                <w:kern w:val="2"/>
                <w:sz w:val="21"/>
                <w:szCs w:val="22"/>
                <w:lang w:val="en-US" w:eastAsia="zh-CN"/>
              </w:rPr>
              <w:tab/>
            </w:r>
            <w:r w:rsidRPr="00C820E6">
              <w:rPr>
                <w:rStyle w:val="af3"/>
                <w:b/>
                <w:noProof/>
              </w:rPr>
              <w:t>Costs</w:t>
            </w:r>
            <w:r w:rsidRPr="00C820E6">
              <w:rPr>
                <w:b/>
                <w:noProof/>
                <w:webHidden/>
              </w:rPr>
              <w:tab/>
            </w:r>
            <w:r w:rsidRPr="00C820E6">
              <w:rPr>
                <w:b/>
                <w:noProof/>
                <w:webHidden/>
              </w:rPr>
              <w:fldChar w:fldCharType="begin"/>
            </w:r>
            <w:r w:rsidRPr="00C820E6">
              <w:rPr>
                <w:b/>
                <w:noProof/>
                <w:webHidden/>
              </w:rPr>
              <w:instrText xml:space="preserve"> PAGEREF _Toc2803226 \h </w:instrText>
            </w:r>
            <w:r w:rsidRPr="00C820E6">
              <w:rPr>
                <w:b/>
                <w:noProof/>
                <w:webHidden/>
              </w:rPr>
            </w:r>
            <w:r w:rsidRPr="00C820E6">
              <w:rPr>
                <w:b/>
                <w:noProof/>
                <w:webHidden/>
              </w:rPr>
              <w:fldChar w:fldCharType="separate"/>
            </w:r>
            <w:r w:rsidRPr="00C820E6">
              <w:rPr>
                <w:b/>
                <w:noProof/>
                <w:webHidden/>
              </w:rPr>
              <w:t>9</w:t>
            </w:r>
            <w:r w:rsidRPr="00C820E6">
              <w:rPr>
                <w:b/>
                <w:noProof/>
                <w:webHidden/>
              </w:rPr>
              <w:fldChar w:fldCharType="end"/>
            </w:r>
          </w:hyperlink>
        </w:p>
        <w:p w14:paraId="63781BD3" w14:textId="1A565436"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7" w:history="1">
            <w:r w:rsidRPr="00C820E6">
              <w:rPr>
                <w:rStyle w:val="af3"/>
                <w:b/>
                <w:noProof/>
              </w:rPr>
              <w:t>3)</w:t>
            </w:r>
            <w:r w:rsidRPr="00C820E6">
              <w:rPr>
                <w:rFonts w:asciiTheme="minorHAnsi" w:eastAsiaTheme="minorEastAsia" w:hAnsiTheme="minorHAnsi" w:cstheme="minorBidi"/>
                <w:b/>
                <w:noProof/>
                <w:kern w:val="2"/>
                <w:sz w:val="21"/>
                <w:szCs w:val="22"/>
                <w:lang w:val="en-US" w:eastAsia="zh-CN"/>
              </w:rPr>
              <w:tab/>
            </w:r>
            <w:r w:rsidRPr="00C820E6">
              <w:rPr>
                <w:rStyle w:val="af3"/>
                <w:b/>
                <w:noProof/>
              </w:rPr>
              <w:t>Quality Management</w:t>
            </w:r>
            <w:r w:rsidRPr="00C820E6">
              <w:rPr>
                <w:b/>
                <w:noProof/>
                <w:webHidden/>
              </w:rPr>
              <w:tab/>
            </w:r>
            <w:r w:rsidRPr="00C820E6">
              <w:rPr>
                <w:b/>
                <w:noProof/>
                <w:webHidden/>
              </w:rPr>
              <w:fldChar w:fldCharType="begin"/>
            </w:r>
            <w:r w:rsidRPr="00C820E6">
              <w:rPr>
                <w:b/>
                <w:noProof/>
                <w:webHidden/>
              </w:rPr>
              <w:instrText xml:space="preserve"> PAGEREF _Toc2803227 \h </w:instrText>
            </w:r>
            <w:r w:rsidRPr="00C820E6">
              <w:rPr>
                <w:b/>
                <w:noProof/>
                <w:webHidden/>
              </w:rPr>
            </w:r>
            <w:r w:rsidRPr="00C820E6">
              <w:rPr>
                <w:b/>
                <w:noProof/>
                <w:webHidden/>
              </w:rPr>
              <w:fldChar w:fldCharType="separate"/>
            </w:r>
            <w:r w:rsidRPr="00C820E6">
              <w:rPr>
                <w:b/>
                <w:noProof/>
                <w:webHidden/>
              </w:rPr>
              <w:t>9</w:t>
            </w:r>
            <w:r w:rsidRPr="00C820E6">
              <w:rPr>
                <w:b/>
                <w:noProof/>
                <w:webHidden/>
              </w:rPr>
              <w:fldChar w:fldCharType="end"/>
            </w:r>
          </w:hyperlink>
        </w:p>
        <w:p w14:paraId="11D056C8" w14:textId="77F6B758" w:rsidR="00C820E6" w:rsidRPr="00C820E6" w:rsidRDefault="00C820E6">
          <w:pPr>
            <w:pStyle w:val="TOC2"/>
            <w:tabs>
              <w:tab w:val="left" w:pos="840"/>
              <w:tab w:val="right" w:leader="dot" w:pos="8296"/>
            </w:tabs>
            <w:ind w:left="480"/>
            <w:rPr>
              <w:rFonts w:asciiTheme="minorHAnsi" w:eastAsiaTheme="minorEastAsia" w:hAnsiTheme="minorHAnsi" w:cstheme="minorBidi"/>
              <w:b/>
              <w:noProof/>
              <w:kern w:val="2"/>
              <w:sz w:val="21"/>
              <w:szCs w:val="22"/>
              <w:lang w:val="en-US" w:eastAsia="zh-CN"/>
            </w:rPr>
          </w:pPr>
          <w:hyperlink w:anchor="_Toc2803228" w:history="1">
            <w:r w:rsidRPr="00C820E6">
              <w:rPr>
                <w:rStyle w:val="af3"/>
                <w:b/>
                <w:noProof/>
              </w:rPr>
              <w:t>4)</w:t>
            </w:r>
            <w:r w:rsidRPr="00C820E6">
              <w:rPr>
                <w:rFonts w:asciiTheme="minorHAnsi" w:eastAsiaTheme="minorEastAsia" w:hAnsiTheme="minorHAnsi" w:cstheme="minorBidi"/>
                <w:b/>
                <w:noProof/>
                <w:kern w:val="2"/>
                <w:sz w:val="21"/>
                <w:szCs w:val="22"/>
                <w:lang w:val="en-US" w:eastAsia="zh-CN"/>
              </w:rPr>
              <w:tab/>
            </w:r>
            <w:r w:rsidRPr="00C820E6">
              <w:rPr>
                <w:rStyle w:val="af3"/>
                <w:b/>
                <w:noProof/>
              </w:rPr>
              <w:t>Planned communication strategy</w:t>
            </w:r>
            <w:r w:rsidRPr="00C820E6">
              <w:rPr>
                <w:b/>
                <w:noProof/>
                <w:webHidden/>
              </w:rPr>
              <w:tab/>
            </w:r>
            <w:r w:rsidRPr="00C820E6">
              <w:rPr>
                <w:b/>
                <w:noProof/>
                <w:webHidden/>
              </w:rPr>
              <w:fldChar w:fldCharType="begin"/>
            </w:r>
            <w:r w:rsidRPr="00C820E6">
              <w:rPr>
                <w:b/>
                <w:noProof/>
                <w:webHidden/>
              </w:rPr>
              <w:instrText xml:space="preserve"> PAGEREF _Toc2803228 \h </w:instrText>
            </w:r>
            <w:r w:rsidRPr="00C820E6">
              <w:rPr>
                <w:b/>
                <w:noProof/>
                <w:webHidden/>
              </w:rPr>
            </w:r>
            <w:r w:rsidRPr="00C820E6">
              <w:rPr>
                <w:b/>
                <w:noProof/>
                <w:webHidden/>
              </w:rPr>
              <w:fldChar w:fldCharType="separate"/>
            </w:r>
            <w:r w:rsidRPr="00C820E6">
              <w:rPr>
                <w:b/>
                <w:noProof/>
                <w:webHidden/>
              </w:rPr>
              <w:t>9</w:t>
            </w:r>
            <w:r w:rsidRPr="00C820E6">
              <w:rPr>
                <w:b/>
                <w:noProof/>
                <w:webHidden/>
              </w:rPr>
              <w:fldChar w:fldCharType="end"/>
            </w:r>
          </w:hyperlink>
        </w:p>
        <w:p w14:paraId="009DE411" w14:textId="79CA83CE"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29" w:history="1">
            <w:r w:rsidRPr="00C820E6">
              <w:rPr>
                <w:rStyle w:val="af3"/>
                <w:b/>
                <w:noProof/>
              </w:rPr>
              <w:t>6.</w:t>
            </w:r>
            <w:r w:rsidRPr="00C820E6">
              <w:rPr>
                <w:rFonts w:asciiTheme="minorHAnsi" w:eastAsiaTheme="minorEastAsia" w:hAnsiTheme="minorHAnsi" w:cstheme="minorBidi"/>
                <w:b/>
                <w:noProof/>
                <w:kern w:val="2"/>
                <w:sz w:val="21"/>
                <w:szCs w:val="22"/>
                <w:lang w:val="en-US" w:eastAsia="zh-CN"/>
              </w:rPr>
              <w:tab/>
            </w:r>
            <w:r w:rsidRPr="00C820E6">
              <w:rPr>
                <w:rStyle w:val="af3"/>
                <w:b/>
                <w:noProof/>
              </w:rPr>
              <w:t>Project Plan</w:t>
            </w:r>
            <w:r w:rsidRPr="00C820E6">
              <w:rPr>
                <w:b/>
                <w:noProof/>
                <w:webHidden/>
              </w:rPr>
              <w:tab/>
            </w:r>
            <w:r w:rsidRPr="00C820E6">
              <w:rPr>
                <w:b/>
                <w:noProof/>
                <w:webHidden/>
              </w:rPr>
              <w:fldChar w:fldCharType="begin"/>
            </w:r>
            <w:r w:rsidRPr="00C820E6">
              <w:rPr>
                <w:b/>
                <w:noProof/>
                <w:webHidden/>
              </w:rPr>
              <w:instrText xml:space="preserve"> PAGEREF _Toc2803229 \h </w:instrText>
            </w:r>
            <w:r w:rsidRPr="00C820E6">
              <w:rPr>
                <w:b/>
                <w:noProof/>
                <w:webHidden/>
              </w:rPr>
            </w:r>
            <w:r w:rsidRPr="00C820E6">
              <w:rPr>
                <w:b/>
                <w:noProof/>
                <w:webHidden/>
              </w:rPr>
              <w:fldChar w:fldCharType="separate"/>
            </w:r>
            <w:r w:rsidRPr="00C820E6">
              <w:rPr>
                <w:b/>
                <w:noProof/>
                <w:webHidden/>
              </w:rPr>
              <w:t>10</w:t>
            </w:r>
            <w:r w:rsidRPr="00C820E6">
              <w:rPr>
                <w:b/>
                <w:noProof/>
                <w:webHidden/>
              </w:rPr>
              <w:fldChar w:fldCharType="end"/>
            </w:r>
          </w:hyperlink>
        </w:p>
        <w:p w14:paraId="44431680" w14:textId="57906D3F" w:rsidR="00C820E6" w:rsidRPr="00C820E6" w:rsidRDefault="00C820E6">
          <w:pPr>
            <w:pStyle w:val="TOC1"/>
            <w:tabs>
              <w:tab w:val="left" w:pos="420"/>
              <w:tab w:val="right" w:leader="dot" w:pos="8296"/>
            </w:tabs>
            <w:rPr>
              <w:rFonts w:asciiTheme="minorHAnsi" w:eastAsiaTheme="minorEastAsia" w:hAnsiTheme="minorHAnsi" w:cstheme="minorBidi"/>
              <w:b/>
              <w:noProof/>
              <w:kern w:val="2"/>
              <w:sz w:val="21"/>
              <w:szCs w:val="22"/>
              <w:lang w:val="en-US" w:eastAsia="zh-CN"/>
            </w:rPr>
          </w:pPr>
          <w:hyperlink w:anchor="_Toc2803230" w:history="1">
            <w:r w:rsidRPr="00C820E6">
              <w:rPr>
                <w:rStyle w:val="af3"/>
                <w:b/>
                <w:noProof/>
              </w:rPr>
              <w:t>7.</w:t>
            </w:r>
            <w:r w:rsidRPr="00C820E6">
              <w:rPr>
                <w:rFonts w:asciiTheme="minorHAnsi" w:eastAsiaTheme="minorEastAsia" w:hAnsiTheme="minorHAnsi" w:cstheme="minorBidi"/>
                <w:b/>
                <w:noProof/>
                <w:kern w:val="2"/>
                <w:sz w:val="21"/>
                <w:szCs w:val="22"/>
                <w:lang w:val="en-US" w:eastAsia="zh-CN"/>
              </w:rPr>
              <w:tab/>
            </w:r>
            <w:r w:rsidRPr="00C820E6">
              <w:rPr>
                <w:rStyle w:val="af3"/>
                <w:b/>
                <w:noProof/>
              </w:rPr>
              <w:t>References</w:t>
            </w:r>
            <w:r w:rsidRPr="00C820E6">
              <w:rPr>
                <w:b/>
                <w:noProof/>
                <w:webHidden/>
              </w:rPr>
              <w:tab/>
            </w:r>
            <w:r w:rsidRPr="00C820E6">
              <w:rPr>
                <w:b/>
                <w:noProof/>
                <w:webHidden/>
              </w:rPr>
              <w:fldChar w:fldCharType="begin"/>
            </w:r>
            <w:r w:rsidRPr="00C820E6">
              <w:rPr>
                <w:b/>
                <w:noProof/>
                <w:webHidden/>
              </w:rPr>
              <w:instrText xml:space="preserve"> PAGEREF _Toc2803230 \h </w:instrText>
            </w:r>
            <w:r w:rsidRPr="00C820E6">
              <w:rPr>
                <w:b/>
                <w:noProof/>
                <w:webHidden/>
              </w:rPr>
            </w:r>
            <w:r w:rsidRPr="00C820E6">
              <w:rPr>
                <w:b/>
                <w:noProof/>
                <w:webHidden/>
              </w:rPr>
              <w:fldChar w:fldCharType="separate"/>
            </w:r>
            <w:r w:rsidRPr="00C820E6">
              <w:rPr>
                <w:b/>
                <w:noProof/>
                <w:webHidden/>
              </w:rPr>
              <w:t>11</w:t>
            </w:r>
            <w:r w:rsidRPr="00C820E6">
              <w:rPr>
                <w:b/>
                <w:noProof/>
                <w:webHidden/>
              </w:rPr>
              <w:fldChar w:fldCharType="end"/>
            </w:r>
          </w:hyperlink>
        </w:p>
        <w:p w14:paraId="529306E3" w14:textId="615A59A2" w:rsidR="00E00406" w:rsidRDefault="00E00406">
          <w:r w:rsidRPr="00C820E6">
            <w:rPr>
              <w:b/>
              <w:bCs/>
              <w:lang w:val="zh-CN"/>
            </w:rPr>
            <w:fldChar w:fldCharType="end"/>
          </w:r>
        </w:p>
      </w:sdtContent>
    </w:sdt>
    <w:p w14:paraId="791BD3BA" w14:textId="086BFD5B" w:rsidR="00E264B4" w:rsidRDefault="00E00406">
      <w:pPr>
        <w:ind w:left="0"/>
        <w:contextualSpacing w:val="0"/>
      </w:pPr>
      <w:r>
        <w:br w:type="page"/>
      </w:r>
    </w:p>
    <w:p w14:paraId="4EF9ABE7" w14:textId="695A64E8" w:rsidR="00E264B4" w:rsidRDefault="00E264B4" w:rsidP="00E264B4">
      <w:pPr>
        <w:pStyle w:val="1"/>
        <w:numPr>
          <w:ilvl w:val="0"/>
          <w:numId w:val="19"/>
        </w:numPr>
        <w:rPr>
          <w:rFonts w:eastAsiaTheme="minorEastAsia"/>
          <w:lang w:eastAsia="zh-CN"/>
        </w:rPr>
      </w:pPr>
      <w:bookmarkStart w:id="1" w:name="_Toc2803211"/>
      <w:r>
        <w:rPr>
          <w:rFonts w:eastAsiaTheme="minorEastAsia" w:hint="eastAsia"/>
          <w:lang w:eastAsia="zh-CN"/>
        </w:rPr>
        <w:lastRenderedPageBreak/>
        <w:t>S</w:t>
      </w:r>
      <w:r>
        <w:rPr>
          <w:rFonts w:eastAsiaTheme="minorEastAsia"/>
          <w:lang w:eastAsia="zh-CN"/>
        </w:rPr>
        <w:t>ummary</w:t>
      </w:r>
      <w:bookmarkEnd w:id="1"/>
    </w:p>
    <w:p w14:paraId="4BDE14D0" w14:textId="072FD6CD" w:rsidR="003C2E11" w:rsidRDefault="003C2E11" w:rsidP="003C2E11">
      <w:pPr>
        <w:ind w:left="0"/>
        <w:rPr>
          <w:rFonts w:eastAsiaTheme="minorEastAsia"/>
          <w:lang w:eastAsia="zh-CN"/>
        </w:rPr>
      </w:pPr>
      <w:r w:rsidRPr="003C2E11">
        <w:rPr>
          <w:rFonts w:eastAsiaTheme="minorEastAsia"/>
          <w:lang w:eastAsia="zh-CN"/>
        </w:rPr>
        <w:t>This report will attempt to,</w:t>
      </w:r>
    </w:p>
    <w:p w14:paraId="515023BB" w14:textId="6DAD1AAD" w:rsidR="003C2E11" w:rsidRPr="00C44A9E" w:rsidRDefault="00C44A9E" w:rsidP="00C44A9E">
      <w:pPr>
        <w:pStyle w:val="a7"/>
        <w:numPr>
          <w:ilvl w:val="0"/>
          <w:numId w:val="20"/>
        </w:numPr>
        <w:rPr>
          <w:rFonts w:eastAsiaTheme="minorEastAsia"/>
          <w:lang w:eastAsia="zh-CN"/>
        </w:rPr>
      </w:pPr>
      <w:r w:rsidRPr="00C44A9E">
        <w:rPr>
          <w:rFonts w:eastAsiaTheme="minorEastAsia"/>
          <w:lang w:eastAsia="zh-CN"/>
        </w:rPr>
        <w:t>Introduce the target company</w:t>
      </w:r>
    </w:p>
    <w:p w14:paraId="24E557B5" w14:textId="22AF015B" w:rsidR="00C44A9E" w:rsidRPr="00C44A9E" w:rsidRDefault="00C44A9E" w:rsidP="00C44A9E">
      <w:pPr>
        <w:pStyle w:val="a7"/>
        <w:numPr>
          <w:ilvl w:val="0"/>
          <w:numId w:val="20"/>
        </w:numPr>
        <w:rPr>
          <w:rFonts w:eastAsiaTheme="minorEastAsia"/>
          <w:lang w:eastAsia="zh-CN"/>
        </w:rPr>
      </w:pPr>
      <w:r w:rsidRPr="00C44A9E">
        <w:rPr>
          <w:rFonts w:eastAsiaTheme="minorEastAsia"/>
          <w:lang w:eastAsia="zh-CN"/>
        </w:rPr>
        <w:t>Clarify Aim and Objective</w:t>
      </w:r>
    </w:p>
    <w:p w14:paraId="2ED3BA94" w14:textId="0515153C" w:rsidR="00C44A9E" w:rsidRPr="00C44A9E" w:rsidRDefault="00C44A9E" w:rsidP="00C44A9E">
      <w:pPr>
        <w:pStyle w:val="a7"/>
        <w:numPr>
          <w:ilvl w:val="0"/>
          <w:numId w:val="20"/>
        </w:numPr>
        <w:rPr>
          <w:rFonts w:eastAsiaTheme="minorEastAsia"/>
          <w:lang w:eastAsia="zh-CN"/>
        </w:rPr>
      </w:pPr>
      <w:r w:rsidRPr="00C44A9E">
        <w:rPr>
          <w:rFonts w:eastAsiaTheme="minorEastAsia"/>
          <w:lang w:eastAsia="zh-CN"/>
        </w:rPr>
        <w:t>Identify potential problems</w:t>
      </w:r>
    </w:p>
    <w:p w14:paraId="14DC580C" w14:textId="78E1CCC2" w:rsidR="00C44A9E" w:rsidRPr="00C44A9E" w:rsidRDefault="00C44A9E" w:rsidP="00C44A9E">
      <w:pPr>
        <w:pStyle w:val="a7"/>
        <w:numPr>
          <w:ilvl w:val="0"/>
          <w:numId w:val="20"/>
        </w:numPr>
        <w:rPr>
          <w:rFonts w:eastAsiaTheme="minorEastAsia"/>
          <w:lang w:eastAsia="zh-CN"/>
        </w:rPr>
      </w:pPr>
      <w:r w:rsidRPr="00C44A9E">
        <w:rPr>
          <w:rFonts w:eastAsiaTheme="minorEastAsia"/>
          <w:lang w:eastAsia="zh-CN"/>
        </w:rPr>
        <w:t>Strengthen after improved</w:t>
      </w:r>
    </w:p>
    <w:p w14:paraId="4AF6AD6A" w14:textId="6D11E2D8" w:rsidR="00C44A9E" w:rsidRPr="00C44A9E" w:rsidRDefault="00C44A9E" w:rsidP="00C44A9E">
      <w:pPr>
        <w:pStyle w:val="a7"/>
        <w:numPr>
          <w:ilvl w:val="0"/>
          <w:numId w:val="20"/>
        </w:numPr>
        <w:rPr>
          <w:rFonts w:eastAsiaTheme="minorEastAsia"/>
          <w:lang w:eastAsia="zh-CN"/>
        </w:rPr>
      </w:pPr>
      <w:r w:rsidRPr="00C44A9E">
        <w:rPr>
          <w:rFonts w:eastAsiaTheme="minorEastAsia" w:hint="eastAsia"/>
          <w:lang w:eastAsia="zh-CN"/>
        </w:rPr>
        <w:t>M</w:t>
      </w:r>
      <w:r w:rsidRPr="00C44A9E">
        <w:rPr>
          <w:rFonts w:eastAsiaTheme="minorEastAsia"/>
          <w:lang w:eastAsia="zh-CN"/>
        </w:rPr>
        <w:t>ethods of implementation</w:t>
      </w:r>
    </w:p>
    <w:p w14:paraId="62385C7F" w14:textId="274160DC" w:rsidR="00C44A9E" w:rsidRDefault="00C44A9E" w:rsidP="003C2E11">
      <w:pPr>
        <w:ind w:left="0"/>
        <w:rPr>
          <w:rFonts w:eastAsiaTheme="minorEastAsia"/>
          <w:lang w:eastAsia="zh-CN"/>
        </w:rPr>
      </w:pPr>
    </w:p>
    <w:p w14:paraId="122DA0E8" w14:textId="68AA99DF" w:rsidR="00C44A9E" w:rsidRDefault="00C44A9E" w:rsidP="003C2E11">
      <w:pPr>
        <w:ind w:left="0"/>
        <w:rPr>
          <w:rFonts w:eastAsiaTheme="minorEastAsia"/>
          <w:lang w:eastAsia="zh-CN"/>
        </w:rPr>
      </w:pPr>
      <w:r w:rsidRPr="00C44A9E">
        <w:rPr>
          <w:rFonts w:eastAsiaTheme="minorEastAsia"/>
          <w:lang w:eastAsia="zh-CN"/>
        </w:rPr>
        <w:t>All academic materials in this report are original academic journals and books.</w:t>
      </w:r>
    </w:p>
    <w:p w14:paraId="73DDEC94" w14:textId="23C9F18A" w:rsidR="00C44A9E" w:rsidRDefault="00C44A9E" w:rsidP="003C2E11">
      <w:pPr>
        <w:ind w:left="0"/>
        <w:rPr>
          <w:rFonts w:eastAsiaTheme="minorEastAsia"/>
          <w:lang w:eastAsia="zh-CN"/>
        </w:rPr>
      </w:pPr>
    </w:p>
    <w:p w14:paraId="1543F3B5" w14:textId="094CA8CA" w:rsidR="00C44A9E" w:rsidRDefault="00C44A9E" w:rsidP="003C2E11">
      <w:pPr>
        <w:ind w:left="0"/>
        <w:rPr>
          <w:rFonts w:eastAsiaTheme="minorEastAsia"/>
          <w:lang w:eastAsia="zh-CN"/>
        </w:rPr>
      </w:pPr>
      <w:r w:rsidRPr="00C44A9E">
        <w:rPr>
          <w:rFonts w:eastAsiaTheme="minorEastAsia"/>
          <w:lang w:eastAsia="zh-CN"/>
        </w:rPr>
        <w:t>The data in this report includes primary data and seconda</w:t>
      </w:r>
      <w:r>
        <w:rPr>
          <w:rFonts w:eastAsiaTheme="minorEastAsia"/>
          <w:lang w:eastAsia="zh-CN"/>
        </w:rPr>
        <w:t>ry</w:t>
      </w:r>
      <w:r w:rsidRPr="00C44A9E">
        <w:rPr>
          <w:rFonts w:eastAsiaTheme="minorEastAsia"/>
          <w:lang w:eastAsia="zh-CN"/>
        </w:rPr>
        <w:t xml:space="preserve"> data.</w:t>
      </w:r>
    </w:p>
    <w:p w14:paraId="5CF40EA5" w14:textId="19E2B1CD" w:rsidR="00C44A9E" w:rsidRDefault="00C44A9E" w:rsidP="003C2E11">
      <w:pPr>
        <w:ind w:left="0"/>
        <w:rPr>
          <w:rFonts w:eastAsiaTheme="minorEastAsia"/>
          <w:lang w:eastAsia="zh-CN"/>
        </w:rPr>
      </w:pPr>
    </w:p>
    <w:p w14:paraId="398FFA27" w14:textId="01C7AC72" w:rsidR="00C44A9E" w:rsidRPr="00C44A9E" w:rsidRDefault="00C44A9E" w:rsidP="00C44A9E">
      <w:pPr>
        <w:ind w:left="0"/>
        <w:rPr>
          <w:rFonts w:eastAsiaTheme="minorEastAsia"/>
          <w:lang w:eastAsia="zh-CN"/>
        </w:rPr>
      </w:pPr>
      <w:r w:rsidRPr="00C44A9E">
        <w:rPr>
          <w:rFonts w:eastAsiaTheme="minorEastAsia"/>
          <w:lang w:eastAsia="zh-CN"/>
        </w:rPr>
        <w:t>The method to collect primary data follows the SMART principle.</w:t>
      </w:r>
    </w:p>
    <w:p w14:paraId="28CBC17E" w14:textId="36B2A6E5" w:rsidR="00C44A9E" w:rsidRDefault="00C44A9E" w:rsidP="00C44A9E">
      <w:pPr>
        <w:ind w:left="0"/>
        <w:rPr>
          <w:rFonts w:eastAsiaTheme="minorEastAsia"/>
          <w:lang w:eastAsia="zh-CN"/>
        </w:rPr>
      </w:pPr>
      <w:r w:rsidRPr="00C44A9E">
        <w:rPr>
          <w:rFonts w:eastAsiaTheme="minorEastAsia"/>
          <w:lang w:eastAsia="zh-CN"/>
        </w:rPr>
        <w:t>The method of analy</w:t>
      </w:r>
      <w:r>
        <w:rPr>
          <w:rFonts w:eastAsiaTheme="minorEastAsia"/>
          <w:lang w:eastAsia="zh-CN"/>
        </w:rPr>
        <w:t>si</w:t>
      </w:r>
      <w:r w:rsidRPr="00C44A9E">
        <w:rPr>
          <w:rFonts w:eastAsiaTheme="minorEastAsia"/>
          <w:lang w:eastAsia="zh-CN"/>
        </w:rPr>
        <w:t>ng seconda</w:t>
      </w:r>
      <w:r>
        <w:rPr>
          <w:rFonts w:eastAsiaTheme="minorEastAsia"/>
          <w:lang w:eastAsia="zh-CN"/>
        </w:rPr>
        <w:t>ry</w:t>
      </w:r>
      <w:r w:rsidRPr="00C44A9E">
        <w:rPr>
          <w:rFonts w:eastAsiaTheme="minorEastAsia"/>
          <w:lang w:eastAsia="zh-CN"/>
        </w:rPr>
        <w:t xml:space="preserve"> data is the SWOT matrix.</w:t>
      </w:r>
    </w:p>
    <w:p w14:paraId="04365339" w14:textId="33235F31" w:rsidR="00C44A9E" w:rsidRDefault="00C44A9E" w:rsidP="00C44A9E">
      <w:pPr>
        <w:ind w:left="0"/>
        <w:rPr>
          <w:rFonts w:eastAsiaTheme="minorEastAsia"/>
          <w:lang w:eastAsia="zh-CN"/>
        </w:rPr>
      </w:pPr>
    </w:p>
    <w:p w14:paraId="6F079817" w14:textId="7E628222" w:rsidR="00C44A9E" w:rsidRPr="00C44A9E" w:rsidRDefault="00C44A9E" w:rsidP="00C44A9E">
      <w:pPr>
        <w:ind w:left="0"/>
        <w:rPr>
          <w:rFonts w:eastAsiaTheme="minorEastAsia"/>
          <w:lang w:eastAsia="zh-CN"/>
        </w:rPr>
      </w:pPr>
      <w:r w:rsidRPr="00C44A9E">
        <w:rPr>
          <w:rFonts w:eastAsiaTheme="minorEastAsia"/>
          <w:lang w:eastAsia="zh-CN"/>
        </w:rPr>
        <w:t>The content of the survey can be found in the timetable</w:t>
      </w:r>
    </w:p>
    <w:p w14:paraId="51D2F93B" w14:textId="6347F8E6" w:rsidR="00E00406" w:rsidRPr="00E264B4" w:rsidRDefault="00E264B4">
      <w:pPr>
        <w:ind w:left="0"/>
        <w:contextualSpacing w:val="0"/>
        <w:rPr>
          <w:rFonts w:eastAsiaTheme="minorEastAsia"/>
          <w:lang w:eastAsia="zh-CN"/>
        </w:rPr>
      </w:pPr>
      <w:r>
        <w:rPr>
          <w:rFonts w:eastAsiaTheme="minorEastAsia"/>
          <w:lang w:eastAsia="zh-CN"/>
        </w:rPr>
        <w:br w:type="page"/>
      </w:r>
    </w:p>
    <w:p w14:paraId="63E26759" w14:textId="1186BD60" w:rsidR="000E406B" w:rsidRPr="002633D4" w:rsidRDefault="000E406B" w:rsidP="00E264B4">
      <w:pPr>
        <w:pStyle w:val="1"/>
        <w:numPr>
          <w:ilvl w:val="0"/>
          <w:numId w:val="19"/>
        </w:numPr>
        <w:jc w:val="both"/>
        <w:rPr>
          <w:szCs w:val="24"/>
        </w:rPr>
      </w:pPr>
      <w:bookmarkStart w:id="2" w:name="_Toc2803212"/>
      <w:r w:rsidRPr="002633D4">
        <w:rPr>
          <w:szCs w:val="24"/>
        </w:rPr>
        <w:lastRenderedPageBreak/>
        <w:t>Project Justification</w:t>
      </w:r>
      <w:bookmarkEnd w:id="2"/>
      <w:r w:rsidRPr="002633D4">
        <w:rPr>
          <w:szCs w:val="24"/>
        </w:rPr>
        <w:t xml:space="preserve"> </w:t>
      </w:r>
    </w:p>
    <w:p w14:paraId="35BE0B13" w14:textId="77777777" w:rsidR="004D3D7D" w:rsidRPr="002633D4" w:rsidRDefault="00413354" w:rsidP="002633D4">
      <w:pPr>
        <w:pStyle w:val="2"/>
        <w:numPr>
          <w:ilvl w:val="0"/>
          <w:numId w:val="6"/>
        </w:numPr>
        <w:jc w:val="both"/>
        <w:rPr>
          <w:rFonts w:ascii="Times New Roman" w:hAnsi="Times New Roman" w:cs="Times New Roman"/>
          <w:szCs w:val="24"/>
          <w:lang w:eastAsia="zh-CN"/>
        </w:rPr>
      </w:pPr>
      <w:bookmarkStart w:id="3" w:name="_Toc2803213"/>
      <w:r w:rsidRPr="002633D4">
        <w:rPr>
          <w:rFonts w:ascii="Times New Roman" w:eastAsiaTheme="minorEastAsia" w:hAnsi="Times New Roman" w:cs="Times New Roman"/>
          <w:szCs w:val="24"/>
          <w:lang w:eastAsia="zh-CN"/>
        </w:rPr>
        <w:t>Background</w:t>
      </w:r>
      <w:bookmarkEnd w:id="3"/>
    </w:p>
    <w:p w14:paraId="3C1DBF84" w14:textId="0BA43626" w:rsidR="00867A7F" w:rsidRPr="002633D4" w:rsidRDefault="00867A7F" w:rsidP="00BF611B">
      <w:pPr>
        <w:ind w:left="0"/>
        <w:jc w:val="both"/>
        <w:rPr>
          <w:rFonts w:eastAsiaTheme="minorEastAsia"/>
          <w:lang w:eastAsia="zh-CN"/>
        </w:rPr>
      </w:pPr>
      <w:r w:rsidRPr="002633D4">
        <w:rPr>
          <w:rFonts w:eastAsiaTheme="minorEastAsia"/>
          <w:lang w:eastAsia="zh-CN"/>
        </w:rPr>
        <w:t>The organization I chose is called 9 Tea Restaurant &amp; Bar. This is a Chinese milk tea restaurant opened in Swansea. Its postcode is SA1 3PP. Milk tea is a speciality of this restaurant. In addition to milk tea, this restaurant also cooks Chinese food, kebabs and hot pot.</w:t>
      </w:r>
    </w:p>
    <w:p w14:paraId="1B1A83C4" w14:textId="15128CC3" w:rsidR="00C4290A" w:rsidRPr="002633D4" w:rsidRDefault="00413354" w:rsidP="002633D4">
      <w:pPr>
        <w:pStyle w:val="2"/>
        <w:numPr>
          <w:ilvl w:val="0"/>
          <w:numId w:val="6"/>
        </w:numPr>
        <w:jc w:val="both"/>
        <w:rPr>
          <w:rFonts w:ascii="Times New Roman" w:hAnsi="Times New Roman" w:cs="Times New Roman"/>
          <w:szCs w:val="24"/>
          <w:lang w:eastAsia="zh-CN"/>
        </w:rPr>
      </w:pPr>
      <w:bookmarkStart w:id="4" w:name="_Toc2803214"/>
      <w:r w:rsidRPr="002633D4">
        <w:rPr>
          <w:rFonts w:ascii="Times New Roman" w:eastAsiaTheme="minorEastAsia" w:hAnsi="Times New Roman" w:cs="Times New Roman"/>
          <w:szCs w:val="24"/>
          <w:lang w:eastAsia="zh-CN"/>
        </w:rPr>
        <w:t>Aim</w:t>
      </w:r>
      <w:bookmarkEnd w:id="4"/>
    </w:p>
    <w:p w14:paraId="57AFCDF2" w14:textId="4668B3CA" w:rsidR="00500323" w:rsidRPr="002633D4" w:rsidRDefault="002F4CF4" w:rsidP="00BF611B">
      <w:pPr>
        <w:ind w:left="0"/>
        <w:jc w:val="both"/>
        <w:rPr>
          <w:rFonts w:eastAsiaTheme="minorEastAsia"/>
          <w:lang w:eastAsia="zh-CN"/>
        </w:rPr>
      </w:pPr>
      <w:r w:rsidRPr="002633D4">
        <w:rPr>
          <w:rFonts w:eastAsiaTheme="minorEastAsia"/>
          <w:lang w:eastAsia="zh-CN"/>
        </w:rPr>
        <w:t>9 Tea's address is on the roundabout in the city centr</w:t>
      </w:r>
      <w:r w:rsidR="00AF6F41" w:rsidRPr="002633D4">
        <w:rPr>
          <w:rFonts w:eastAsiaTheme="minorEastAsia"/>
          <w:lang w:eastAsia="zh-CN"/>
        </w:rPr>
        <w:t>e</w:t>
      </w:r>
      <w:r w:rsidRPr="002633D4">
        <w:rPr>
          <w:rFonts w:eastAsiaTheme="minorEastAsia"/>
          <w:lang w:eastAsia="zh-CN"/>
        </w:rPr>
        <w:t xml:space="preserve"> which is a </w:t>
      </w:r>
      <w:r w:rsidR="00500323" w:rsidRPr="002633D4">
        <w:rPr>
          <w:rFonts w:eastAsiaTheme="minorEastAsia"/>
          <w:lang w:eastAsia="zh-CN"/>
        </w:rPr>
        <w:t>superior</w:t>
      </w:r>
      <w:r w:rsidRPr="002633D4">
        <w:rPr>
          <w:rFonts w:eastAsiaTheme="minorEastAsia"/>
          <w:lang w:eastAsia="zh-CN"/>
        </w:rPr>
        <w:t xml:space="preserve"> location. However, according to my observation, the main consumers of 9 Tea are Chinese students, and the locals in Swansea are rarely visited. There is no doubt that the more consumers, the more income they have. </w:t>
      </w:r>
      <w:r w:rsidR="00500323" w:rsidRPr="002633D4">
        <w:rPr>
          <w:rFonts w:eastAsiaTheme="minorEastAsia"/>
          <w:lang w:eastAsia="zh-CN"/>
        </w:rPr>
        <w:t>Therefore, my Aim is helping 9 Tea to attract more local customers.</w:t>
      </w:r>
    </w:p>
    <w:p w14:paraId="39C628C5" w14:textId="0216E5FC" w:rsidR="0029460E" w:rsidRPr="002633D4" w:rsidRDefault="0029460E" w:rsidP="002633D4">
      <w:pPr>
        <w:jc w:val="both"/>
        <w:rPr>
          <w:rFonts w:eastAsiaTheme="minorEastAsia"/>
          <w:lang w:eastAsia="zh-CN"/>
        </w:rPr>
      </w:pPr>
    </w:p>
    <w:p w14:paraId="7D240EBA" w14:textId="48FA88F9" w:rsidR="0029460E" w:rsidRPr="002633D4" w:rsidRDefault="0029460E" w:rsidP="00BF611B">
      <w:pPr>
        <w:ind w:left="0"/>
        <w:jc w:val="both"/>
        <w:rPr>
          <w:rFonts w:eastAsiaTheme="minorEastAsia"/>
          <w:lang w:eastAsia="zh-CN"/>
        </w:rPr>
      </w:pPr>
      <w:r w:rsidRPr="002633D4">
        <w:rPr>
          <w:rFonts w:eastAsiaTheme="minorEastAsia"/>
          <w:lang w:eastAsia="zh-CN"/>
        </w:rPr>
        <w:t>Aim plays a leading role in a research report, which is a statement of what is being researched and what has been</w:t>
      </w:r>
      <w:r w:rsidR="00335F99" w:rsidRPr="002633D4">
        <w:rPr>
          <w:rFonts w:eastAsiaTheme="minorEastAsia"/>
          <w:lang w:eastAsia="zh-CN"/>
        </w:rPr>
        <w:t xml:space="preserve"> achieved.</w:t>
      </w:r>
      <w:r w:rsidRPr="002633D4">
        <w:rPr>
          <w:rFonts w:eastAsiaTheme="minorEastAsia"/>
          <w:lang w:eastAsia="zh-CN"/>
        </w:rPr>
        <w:t xml:space="preserve"> </w:t>
      </w:r>
      <w:r w:rsidRPr="002633D4">
        <w:rPr>
          <w:color w:val="000000"/>
          <w:shd w:val="clear" w:color="auto" w:fill="FFFFFF"/>
        </w:rPr>
        <w:t>(Psychology Hub, 2019)</w:t>
      </w:r>
    </w:p>
    <w:p w14:paraId="23729973" w14:textId="48502975" w:rsidR="00C4290A" w:rsidRPr="002633D4" w:rsidRDefault="00413354" w:rsidP="002633D4">
      <w:pPr>
        <w:pStyle w:val="2"/>
        <w:numPr>
          <w:ilvl w:val="0"/>
          <w:numId w:val="6"/>
        </w:numPr>
        <w:jc w:val="both"/>
        <w:rPr>
          <w:rFonts w:ascii="Times New Roman" w:eastAsiaTheme="minorEastAsia" w:hAnsi="Times New Roman" w:cs="Times New Roman"/>
          <w:szCs w:val="24"/>
          <w:lang w:eastAsia="zh-CN"/>
        </w:rPr>
      </w:pPr>
      <w:bookmarkStart w:id="5" w:name="_Toc2803215"/>
      <w:r w:rsidRPr="002633D4">
        <w:rPr>
          <w:rFonts w:ascii="Times New Roman" w:hAnsi="Times New Roman" w:cs="Times New Roman"/>
          <w:szCs w:val="24"/>
        </w:rPr>
        <w:t>Objectives</w:t>
      </w:r>
      <w:bookmarkEnd w:id="5"/>
      <w:r w:rsidR="0076427E" w:rsidRPr="002633D4">
        <w:rPr>
          <w:rFonts w:ascii="Times New Roman" w:hAnsi="Times New Roman" w:cs="Times New Roman"/>
          <w:szCs w:val="24"/>
        </w:rPr>
        <w:t xml:space="preserve"> </w:t>
      </w:r>
    </w:p>
    <w:p w14:paraId="5D7601FD" w14:textId="77777777" w:rsidR="00C4290A" w:rsidRPr="002633D4" w:rsidRDefault="005E705D" w:rsidP="00BF611B">
      <w:pPr>
        <w:ind w:left="0"/>
        <w:jc w:val="both"/>
        <w:rPr>
          <w:lang w:eastAsia="zh-CN"/>
        </w:rPr>
      </w:pPr>
      <w:r w:rsidRPr="002633D4">
        <w:rPr>
          <w:rFonts w:eastAsiaTheme="minorEastAsia"/>
          <w:lang w:eastAsia="zh-CN"/>
        </w:rPr>
        <w:t>I will design three steps to implement Aim. The three steps are Find, Focus and Favour, and each objective is based on SMART criteria.</w:t>
      </w:r>
    </w:p>
    <w:p w14:paraId="4C46C83D" w14:textId="77777777" w:rsidR="00C4290A" w:rsidRPr="002633D4" w:rsidRDefault="005E705D" w:rsidP="002633D4">
      <w:pPr>
        <w:pStyle w:val="a7"/>
        <w:numPr>
          <w:ilvl w:val="0"/>
          <w:numId w:val="9"/>
        </w:numPr>
        <w:jc w:val="both"/>
        <w:rPr>
          <w:rFonts w:eastAsiaTheme="minorEastAsia"/>
          <w:lang w:eastAsia="zh-CN"/>
        </w:rPr>
      </w:pPr>
      <w:r w:rsidRPr="002633D4">
        <w:rPr>
          <w:rFonts w:eastAsiaTheme="minorEastAsia"/>
          <w:lang w:eastAsia="zh-CN"/>
        </w:rPr>
        <w:t>Find means doing some effective promotion to make local people aware of the existence of 9 tea.</w:t>
      </w:r>
    </w:p>
    <w:p w14:paraId="1D75D4E2" w14:textId="77777777" w:rsidR="00C4290A" w:rsidRPr="002633D4" w:rsidRDefault="005E705D" w:rsidP="002633D4">
      <w:pPr>
        <w:pStyle w:val="a7"/>
        <w:numPr>
          <w:ilvl w:val="0"/>
          <w:numId w:val="9"/>
        </w:numPr>
        <w:jc w:val="both"/>
        <w:rPr>
          <w:rFonts w:eastAsiaTheme="minorEastAsia"/>
          <w:lang w:eastAsia="zh-CN"/>
        </w:rPr>
      </w:pPr>
      <w:r w:rsidRPr="002633D4">
        <w:rPr>
          <w:rFonts w:eastAsiaTheme="minorEastAsia"/>
          <w:lang w:eastAsia="zh-CN"/>
        </w:rPr>
        <w:t>Focus means doing some activities for locals to get started with 9 tea.</w:t>
      </w:r>
    </w:p>
    <w:p w14:paraId="439AB123" w14:textId="47628FEC" w:rsidR="00DE2474" w:rsidRPr="002633D4" w:rsidRDefault="005E705D" w:rsidP="002633D4">
      <w:pPr>
        <w:pStyle w:val="a7"/>
        <w:numPr>
          <w:ilvl w:val="0"/>
          <w:numId w:val="9"/>
        </w:numPr>
        <w:jc w:val="both"/>
        <w:rPr>
          <w:rFonts w:eastAsiaTheme="minorEastAsia"/>
          <w:lang w:eastAsia="zh-CN"/>
        </w:rPr>
      </w:pPr>
      <w:r w:rsidRPr="002633D4">
        <w:rPr>
          <w:rFonts w:eastAsiaTheme="minorEastAsia"/>
          <w:lang w:eastAsia="zh-CN"/>
        </w:rPr>
        <w:t>Favour means giving some feedback to customers, cultivating consumer stickiness and increasing their loyalty.</w:t>
      </w:r>
    </w:p>
    <w:p w14:paraId="2B383178" w14:textId="06E295FC" w:rsidR="00335F99" w:rsidRPr="002633D4" w:rsidRDefault="00335F99" w:rsidP="002633D4">
      <w:pPr>
        <w:jc w:val="both"/>
        <w:rPr>
          <w:rFonts w:eastAsiaTheme="minorEastAsia"/>
          <w:lang w:eastAsia="zh-CN"/>
        </w:rPr>
      </w:pPr>
    </w:p>
    <w:p w14:paraId="3DA09866" w14:textId="7D0861CD" w:rsidR="00335F99" w:rsidRPr="002633D4" w:rsidRDefault="00335F99" w:rsidP="00BF611B">
      <w:pPr>
        <w:ind w:left="0"/>
        <w:jc w:val="both"/>
        <w:rPr>
          <w:rFonts w:eastAsiaTheme="minorEastAsia"/>
          <w:lang w:eastAsia="zh-CN"/>
        </w:rPr>
      </w:pPr>
      <w:r w:rsidRPr="002633D4">
        <w:rPr>
          <w:rFonts w:eastAsiaTheme="minorEastAsia"/>
          <w:lang w:eastAsia="zh-CN"/>
        </w:rPr>
        <w:t xml:space="preserve">Objective is the step to complete Aim, so the focus is on implementation. It is usually time-limited and resource-limited. </w:t>
      </w:r>
      <w:r w:rsidRPr="002633D4">
        <w:rPr>
          <w:color w:val="000000"/>
          <w:shd w:val="clear" w:color="auto" w:fill="FFFFFF"/>
        </w:rPr>
        <w:t>(S, 2016)</w:t>
      </w:r>
    </w:p>
    <w:p w14:paraId="01C451A5" w14:textId="2F139094" w:rsidR="00DE2474" w:rsidRPr="002633D4" w:rsidRDefault="00DE2474" w:rsidP="002633D4">
      <w:pPr>
        <w:jc w:val="both"/>
        <w:rPr>
          <w:rFonts w:eastAsiaTheme="minorEastAsia"/>
          <w:lang w:eastAsia="zh-CN"/>
        </w:rPr>
      </w:pPr>
      <w:r w:rsidRPr="002633D4">
        <w:rPr>
          <w:lang w:eastAsia="zh-CN"/>
        </w:rPr>
        <w:t xml:space="preserve">          </w:t>
      </w:r>
    </w:p>
    <w:p w14:paraId="36938F55" w14:textId="0151B761" w:rsidR="00C4290A" w:rsidRPr="002633D4" w:rsidRDefault="00413354" w:rsidP="002633D4">
      <w:pPr>
        <w:pStyle w:val="2"/>
        <w:numPr>
          <w:ilvl w:val="0"/>
          <w:numId w:val="6"/>
        </w:numPr>
        <w:jc w:val="both"/>
        <w:rPr>
          <w:rFonts w:ascii="Times New Roman" w:hAnsi="Times New Roman" w:cs="Times New Roman"/>
          <w:szCs w:val="24"/>
          <w:lang w:eastAsia="zh-CN"/>
        </w:rPr>
      </w:pPr>
      <w:bookmarkStart w:id="6" w:name="_Toc2803216"/>
      <w:r w:rsidRPr="002633D4">
        <w:rPr>
          <w:rFonts w:ascii="Times New Roman" w:eastAsiaTheme="minorEastAsia" w:hAnsi="Times New Roman" w:cs="Times New Roman"/>
          <w:szCs w:val="24"/>
          <w:lang w:eastAsia="zh-CN"/>
        </w:rPr>
        <w:t>Necessity</w:t>
      </w:r>
      <w:bookmarkEnd w:id="6"/>
      <w:r w:rsidR="0076427E" w:rsidRPr="002633D4">
        <w:rPr>
          <w:rFonts w:ascii="Times New Roman" w:hAnsi="Times New Roman" w:cs="Times New Roman"/>
          <w:szCs w:val="24"/>
          <w:lang w:eastAsia="zh-CN"/>
        </w:rPr>
        <w:t xml:space="preserve"> </w:t>
      </w:r>
    </w:p>
    <w:p w14:paraId="250B9FB4" w14:textId="2D6D630C" w:rsidR="000E406B" w:rsidRPr="002633D4" w:rsidRDefault="00D3137D" w:rsidP="00BF611B">
      <w:pPr>
        <w:ind w:left="0"/>
        <w:jc w:val="both"/>
        <w:rPr>
          <w:rFonts w:eastAsiaTheme="minorEastAsia"/>
          <w:lang w:eastAsia="zh-CN"/>
        </w:rPr>
      </w:pPr>
      <w:r w:rsidRPr="002633D4">
        <w:rPr>
          <w:rFonts w:eastAsiaTheme="minorEastAsia"/>
          <w:lang w:eastAsia="zh-CN"/>
        </w:rPr>
        <w:t xml:space="preserve">In my Aim, the three Objectives are </w:t>
      </w:r>
      <w:r w:rsidR="00152A47" w:rsidRPr="002633D4">
        <w:rPr>
          <w:lang w:eastAsia="zh-CN"/>
        </w:rPr>
        <w:t xml:space="preserve">step by step </w:t>
      </w:r>
      <w:r w:rsidRPr="002633D4">
        <w:rPr>
          <w:rFonts w:eastAsiaTheme="minorEastAsia"/>
          <w:lang w:eastAsia="zh-CN"/>
        </w:rPr>
        <w:t>and interlocking. A large number of local people aware of the existence of 9 tea it is to screen out potential customers from unfamiliar consumers. When potential customers to try to reach 9 tea they will be to provide quality products and services that are to potential customers to upgrade to real consumers. From time to time, some feedback activities are held to increase customer loyalty and turn real consumers into loyal consumers.</w:t>
      </w:r>
    </w:p>
    <w:p w14:paraId="587D8033" w14:textId="61AC113F" w:rsidR="00335F99" w:rsidRPr="002633D4" w:rsidRDefault="00335F99" w:rsidP="002633D4">
      <w:pPr>
        <w:jc w:val="both"/>
        <w:rPr>
          <w:rFonts w:eastAsiaTheme="minorEastAsia"/>
          <w:lang w:eastAsia="zh-CN"/>
        </w:rPr>
      </w:pPr>
    </w:p>
    <w:p w14:paraId="211E8D3B" w14:textId="17150470" w:rsidR="002633D4" w:rsidRPr="002633D4" w:rsidRDefault="00335F99" w:rsidP="00BF611B">
      <w:pPr>
        <w:ind w:left="0"/>
        <w:jc w:val="both"/>
        <w:rPr>
          <w:color w:val="222222"/>
          <w:shd w:val="clear" w:color="auto" w:fill="FFFFFF"/>
        </w:rPr>
      </w:pPr>
      <w:r w:rsidRPr="002633D4">
        <w:rPr>
          <w:rFonts w:eastAsiaTheme="minorEastAsia"/>
          <w:lang w:eastAsia="zh-CN"/>
        </w:rPr>
        <w:lastRenderedPageBreak/>
        <w:t>For an organization, Aim and Objective are significant. Aim tell the organization what its direction is. Objective tell the organization what it needs to do to ensure that it is in this direction. (</w:t>
      </w:r>
      <w:r w:rsidRPr="002633D4">
        <w:rPr>
          <w:color w:val="222222"/>
          <w:shd w:val="clear" w:color="auto" w:fill="FFFFFF"/>
        </w:rPr>
        <w:t>Latham, 1978</w:t>
      </w:r>
      <w:r w:rsidR="001B5295" w:rsidRPr="002633D4">
        <w:rPr>
          <w:color w:val="222222"/>
          <w:shd w:val="clear" w:color="auto" w:fill="FFFFFF"/>
        </w:rPr>
        <w:t>)</w:t>
      </w:r>
    </w:p>
    <w:p w14:paraId="7C565558" w14:textId="742112E0" w:rsidR="00335F99" w:rsidRPr="002633D4" w:rsidRDefault="002633D4" w:rsidP="002633D4">
      <w:pPr>
        <w:ind w:left="0"/>
        <w:contextualSpacing w:val="0"/>
        <w:jc w:val="both"/>
        <w:rPr>
          <w:color w:val="222222"/>
          <w:shd w:val="clear" w:color="auto" w:fill="FFFFFF"/>
        </w:rPr>
      </w:pPr>
      <w:r w:rsidRPr="002633D4">
        <w:rPr>
          <w:color w:val="222222"/>
          <w:shd w:val="clear" w:color="auto" w:fill="FFFFFF"/>
        </w:rPr>
        <w:br w:type="page"/>
      </w:r>
    </w:p>
    <w:p w14:paraId="284730A6" w14:textId="30B40328" w:rsidR="000E406B" w:rsidRPr="002633D4" w:rsidRDefault="000E406B" w:rsidP="00E264B4">
      <w:pPr>
        <w:pStyle w:val="1"/>
        <w:numPr>
          <w:ilvl w:val="0"/>
          <w:numId w:val="19"/>
        </w:numPr>
        <w:jc w:val="both"/>
        <w:rPr>
          <w:szCs w:val="24"/>
        </w:rPr>
      </w:pPr>
      <w:bookmarkStart w:id="7" w:name="_Toc2803217"/>
      <w:r w:rsidRPr="002633D4">
        <w:rPr>
          <w:szCs w:val="24"/>
        </w:rPr>
        <w:lastRenderedPageBreak/>
        <w:t>Business Case and Project Approach</w:t>
      </w:r>
      <w:bookmarkEnd w:id="7"/>
      <w:r w:rsidRPr="002633D4">
        <w:rPr>
          <w:szCs w:val="24"/>
        </w:rPr>
        <w:t xml:space="preserve"> </w:t>
      </w:r>
    </w:p>
    <w:p w14:paraId="104B419E" w14:textId="38F108B4" w:rsidR="004D3D7D" w:rsidRPr="002633D4" w:rsidRDefault="004D3D7D" w:rsidP="002633D4">
      <w:pPr>
        <w:pStyle w:val="2"/>
        <w:numPr>
          <w:ilvl w:val="0"/>
          <w:numId w:val="8"/>
        </w:numPr>
        <w:jc w:val="both"/>
        <w:rPr>
          <w:rFonts w:ascii="Times New Roman" w:hAnsi="Times New Roman" w:cs="Times New Roman"/>
          <w:szCs w:val="24"/>
        </w:rPr>
      </w:pPr>
      <w:bookmarkStart w:id="8" w:name="_Toc2803218"/>
      <w:r w:rsidRPr="002633D4">
        <w:rPr>
          <w:rFonts w:ascii="Times New Roman" w:hAnsi="Times New Roman" w:cs="Times New Roman"/>
          <w:szCs w:val="24"/>
        </w:rPr>
        <w:t>Potential issues</w:t>
      </w:r>
      <w:bookmarkEnd w:id="8"/>
      <w:r w:rsidR="0076427E" w:rsidRPr="002633D4">
        <w:rPr>
          <w:rFonts w:ascii="Times New Roman" w:hAnsi="Times New Roman" w:cs="Times New Roman"/>
          <w:szCs w:val="24"/>
        </w:rPr>
        <w:t xml:space="preserve"> </w:t>
      </w:r>
    </w:p>
    <w:p w14:paraId="681657AC" w14:textId="3EE50087" w:rsidR="00F0248F" w:rsidRPr="002633D4" w:rsidRDefault="00F0248F" w:rsidP="00BF611B">
      <w:pPr>
        <w:ind w:left="0"/>
        <w:jc w:val="both"/>
        <w:rPr>
          <w:lang w:eastAsia="zh-CN"/>
        </w:rPr>
      </w:pPr>
      <w:r w:rsidRPr="002633D4">
        <w:rPr>
          <w:lang w:eastAsia="zh-CN"/>
        </w:rPr>
        <w:t>In my opinion, the reason why 9 tea is not enough to attract local people is that the owner has not done enough promotion. I have not seen any form of advertisement for 9 tea in the city centre, even if there is no systematic promotion at the restaurant entrance. 9 tea's local customers are highly random, and most local customers' consumption behaviour is one-off. In short, 9 tea is not doing the job of converting local strange customers into loyal customers.</w:t>
      </w:r>
    </w:p>
    <w:p w14:paraId="48389CD2" w14:textId="77777777" w:rsidR="00BF611B" w:rsidRDefault="00BF611B" w:rsidP="00BF611B">
      <w:pPr>
        <w:ind w:left="0"/>
        <w:jc w:val="both"/>
        <w:rPr>
          <w:rFonts w:eastAsiaTheme="minorEastAsia"/>
          <w:lang w:eastAsia="zh-CN"/>
        </w:rPr>
      </w:pPr>
    </w:p>
    <w:p w14:paraId="51F077D1" w14:textId="1FE8FCD8" w:rsidR="001B5295" w:rsidRPr="002633D4" w:rsidRDefault="001B5295" w:rsidP="00BF611B">
      <w:pPr>
        <w:ind w:left="0"/>
        <w:jc w:val="both"/>
        <w:rPr>
          <w:rFonts w:eastAsiaTheme="minorEastAsia"/>
          <w:lang w:eastAsia="zh-CN"/>
        </w:rPr>
      </w:pPr>
      <w:r w:rsidRPr="002633D4">
        <w:rPr>
          <w:rFonts w:eastAsiaTheme="minorEastAsia"/>
          <w:lang w:eastAsia="zh-CN"/>
        </w:rPr>
        <w:t>Advertising can spread information, guide consumption, and promote development. Therefore, an effective advertisement can benefit organizations. (</w:t>
      </w:r>
      <w:r w:rsidRPr="002633D4">
        <w:rPr>
          <w:color w:val="222222"/>
          <w:shd w:val="clear" w:color="auto" w:fill="FFFFFF"/>
        </w:rPr>
        <w:t>Macdonald, 2003)</w:t>
      </w:r>
    </w:p>
    <w:p w14:paraId="2D1FA28C" w14:textId="592D2A9F" w:rsidR="00C4290A" w:rsidRPr="002633D4" w:rsidRDefault="00C4290A" w:rsidP="002633D4">
      <w:pPr>
        <w:pStyle w:val="2"/>
        <w:numPr>
          <w:ilvl w:val="0"/>
          <w:numId w:val="8"/>
        </w:numPr>
        <w:jc w:val="both"/>
        <w:rPr>
          <w:rFonts w:ascii="Times New Roman" w:hAnsi="Times New Roman" w:cs="Times New Roman"/>
          <w:szCs w:val="24"/>
        </w:rPr>
      </w:pPr>
      <w:bookmarkStart w:id="9" w:name="_Toc2803219"/>
      <w:r w:rsidRPr="002633D4">
        <w:rPr>
          <w:rFonts w:ascii="Times New Roman" w:hAnsi="Times New Roman" w:cs="Times New Roman"/>
          <w:szCs w:val="24"/>
        </w:rPr>
        <w:t>Benefits</w:t>
      </w:r>
      <w:bookmarkEnd w:id="9"/>
    </w:p>
    <w:p w14:paraId="60247F0E" w14:textId="6E3E0B78" w:rsidR="00C94DC0" w:rsidRPr="002633D4" w:rsidRDefault="00F0248F" w:rsidP="00BF611B">
      <w:pPr>
        <w:ind w:left="0"/>
        <w:jc w:val="both"/>
        <w:rPr>
          <w:lang w:eastAsia="zh-CN"/>
        </w:rPr>
      </w:pPr>
      <w:r w:rsidRPr="002633D4">
        <w:rPr>
          <w:lang w:eastAsia="zh-CN"/>
        </w:rPr>
        <w:t>According to my research, the number of local customers in 9 tea is one-third of the number of Chinese student customers. According to the promotion in my plan, it is easy to increase the number of local customers to the same number as Chinese students. Therefore, it is initially estimated that 9 tea will increase the number of customers by at least 50%, which means an increase of at least 50% of turnover.</w:t>
      </w:r>
    </w:p>
    <w:p w14:paraId="3711680A" w14:textId="3466832F" w:rsidR="004D3D7D" w:rsidRPr="002633D4" w:rsidRDefault="00C4290A" w:rsidP="002633D4">
      <w:pPr>
        <w:pStyle w:val="2"/>
        <w:numPr>
          <w:ilvl w:val="0"/>
          <w:numId w:val="8"/>
        </w:numPr>
        <w:jc w:val="both"/>
        <w:rPr>
          <w:rFonts w:ascii="Times New Roman" w:hAnsi="Times New Roman" w:cs="Times New Roman"/>
          <w:szCs w:val="24"/>
        </w:rPr>
      </w:pPr>
      <w:bookmarkStart w:id="10" w:name="_Toc2803220"/>
      <w:r w:rsidRPr="002633D4">
        <w:rPr>
          <w:rFonts w:ascii="Times New Roman" w:hAnsi="Times New Roman" w:cs="Times New Roman"/>
          <w:szCs w:val="24"/>
        </w:rPr>
        <w:t>Outcomes</w:t>
      </w:r>
      <w:bookmarkEnd w:id="10"/>
      <w:r w:rsidRPr="002633D4">
        <w:rPr>
          <w:rFonts w:ascii="Times New Roman" w:hAnsi="Times New Roman" w:cs="Times New Roman"/>
          <w:szCs w:val="24"/>
        </w:rPr>
        <w:t xml:space="preserve"> </w:t>
      </w:r>
      <w:r w:rsidR="004D3D7D" w:rsidRPr="002633D4">
        <w:rPr>
          <w:rFonts w:ascii="Times New Roman" w:hAnsi="Times New Roman" w:cs="Times New Roman"/>
          <w:szCs w:val="24"/>
        </w:rPr>
        <w:t xml:space="preserve"> </w:t>
      </w:r>
    </w:p>
    <w:p w14:paraId="47380136" w14:textId="3C387835" w:rsidR="00C4290A" w:rsidRPr="002633D4" w:rsidRDefault="00152A47" w:rsidP="00BF611B">
      <w:pPr>
        <w:ind w:left="0"/>
        <w:jc w:val="both"/>
      </w:pPr>
      <w:r w:rsidRPr="002633D4">
        <w:t>I designed some specific events for the three steps (Find, Focus and Favour) to ensure that each step is based on SMART.</w:t>
      </w:r>
      <w:r w:rsidR="0076427E" w:rsidRPr="002633D4">
        <w:t xml:space="preserve"> </w:t>
      </w:r>
    </w:p>
    <w:p w14:paraId="5D684C50" w14:textId="054488B6" w:rsidR="001B5295" w:rsidRPr="002633D4" w:rsidRDefault="001B5295" w:rsidP="002633D4">
      <w:pPr>
        <w:jc w:val="both"/>
      </w:pPr>
    </w:p>
    <w:p w14:paraId="313D53F5" w14:textId="608C212B" w:rsidR="001B5295" w:rsidRPr="002633D4" w:rsidRDefault="001B5295" w:rsidP="00BF611B">
      <w:pPr>
        <w:ind w:left="0"/>
        <w:jc w:val="both"/>
      </w:pPr>
      <w:r w:rsidRPr="002633D4">
        <w:t>SMART is an acronym whose full name is Specific, Measurable, Achievable, Relevant and Time-bound. Its role is to provide guidance for the development of objectives.</w:t>
      </w:r>
      <w:r w:rsidR="008B3083" w:rsidRPr="002633D4">
        <w:t xml:space="preserve"> (Doran, 1981)</w:t>
      </w:r>
    </w:p>
    <w:p w14:paraId="49521D62" w14:textId="77777777" w:rsidR="00BF611B" w:rsidRDefault="00BF611B" w:rsidP="00BF611B">
      <w:pPr>
        <w:ind w:left="0"/>
        <w:jc w:val="both"/>
      </w:pPr>
    </w:p>
    <w:p w14:paraId="39B97C13" w14:textId="3462B1F7" w:rsidR="008B3083" w:rsidRPr="002633D4" w:rsidRDefault="008B3083" w:rsidP="00BF611B">
      <w:pPr>
        <w:ind w:left="0"/>
        <w:jc w:val="both"/>
        <w:rPr>
          <w:rFonts w:eastAsiaTheme="minorEastAsia"/>
          <w:lang w:eastAsia="zh-CN"/>
        </w:rPr>
      </w:pPr>
      <w:r w:rsidRPr="002633D4">
        <w:rPr>
          <w:rFonts w:eastAsiaTheme="minorEastAsia"/>
          <w:lang w:eastAsia="zh-CN"/>
        </w:rPr>
        <w:t xml:space="preserve">SMART works for most people because it provides a clear framework for achieving objectives. When people know what the objectives are and why, they will work better. </w:t>
      </w:r>
      <w:r w:rsidRPr="002633D4">
        <w:rPr>
          <w:color w:val="000000"/>
          <w:shd w:val="clear" w:color="auto" w:fill="FFFFFF"/>
        </w:rPr>
        <w:t>(Johnson, 2019)</w:t>
      </w:r>
    </w:p>
    <w:p w14:paraId="3DBC512E" w14:textId="77777777" w:rsidR="00A506F4" w:rsidRPr="002633D4" w:rsidRDefault="00A506F4" w:rsidP="002633D4">
      <w:pPr>
        <w:jc w:val="both"/>
        <w:rPr>
          <w:lang w:eastAsia="zh-CN"/>
        </w:rPr>
      </w:pPr>
    </w:p>
    <w:p w14:paraId="4BF868CC" w14:textId="024F21BB" w:rsidR="00152A47" w:rsidRPr="002633D4" w:rsidRDefault="00152A47" w:rsidP="002633D4">
      <w:pPr>
        <w:pStyle w:val="a7"/>
        <w:numPr>
          <w:ilvl w:val="0"/>
          <w:numId w:val="16"/>
        </w:numPr>
        <w:jc w:val="both"/>
      </w:pPr>
      <w:r w:rsidRPr="002633D4">
        <w:t xml:space="preserve">Find </w:t>
      </w:r>
    </w:p>
    <w:p w14:paraId="40358716" w14:textId="77777777" w:rsidR="00BF611B" w:rsidRDefault="00BF611B" w:rsidP="00BF611B">
      <w:pPr>
        <w:ind w:left="0"/>
        <w:jc w:val="both"/>
      </w:pPr>
    </w:p>
    <w:p w14:paraId="30CDBBA8" w14:textId="227A12F2" w:rsidR="00152A47" w:rsidRPr="002633D4" w:rsidRDefault="004F7DBB" w:rsidP="00BF611B">
      <w:pPr>
        <w:ind w:left="0"/>
        <w:jc w:val="both"/>
      </w:pPr>
      <w:r w:rsidRPr="002633D4">
        <w:t>Set up a TV at the window to cycle through short videos related to milk tea, including the ingredients of milk tea, the source of the materials, and the benefits of drinking. The TV that automatically plays the video saves the cost of manual promotion. Vivid images in the video can attract the attention of pedestrians. The short video conveys important information to pedestrians in a concise and concise manner. Make it easier for pedestrians to accept this product of milk tea.</w:t>
      </w:r>
    </w:p>
    <w:p w14:paraId="4EC036AE" w14:textId="77777777" w:rsidR="00A506F4" w:rsidRPr="002633D4" w:rsidRDefault="00A506F4" w:rsidP="002633D4">
      <w:pPr>
        <w:jc w:val="both"/>
      </w:pPr>
    </w:p>
    <w:p w14:paraId="539C55AA" w14:textId="439D8C41" w:rsidR="00152A47" w:rsidRPr="002633D4" w:rsidRDefault="00152A47" w:rsidP="002633D4">
      <w:pPr>
        <w:pStyle w:val="a7"/>
        <w:numPr>
          <w:ilvl w:val="0"/>
          <w:numId w:val="16"/>
        </w:numPr>
        <w:jc w:val="both"/>
      </w:pPr>
      <w:r w:rsidRPr="002633D4">
        <w:t xml:space="preserve">Focus </w:t>
      </w:r>
    </w:p>
    <w:p w14:paraId="0CCD91D3" w14:textId="77777777" w:rsidR="00BF611B" w:rsidRDefault="00BF611B" w:rsidP="00BF611B">
      <w:pPr>
        <w:ind w:left="0"/>
        <w:jc w:val="both"/>
        <w:rPr>
          <w:lang w:eastAsia="zh-CN"/>
        </w:rPr>
      </w:pPr>
    </w:p>
    <w:p w14:paraId="7E6D6E4B" w14:textId="08BB197D" w:rsidR="00A506F4" w:rsidRPr="002633D4" w:rsidRDefault="00A506F4" w:rsidP="00BF611B">
      <w:pPr>
        <w:ind w:left="0"/>
        <w:jc w:val="both"/>
        <w:rPr>
          <w:lang w:eastAsia="zh-CN"/>
        </w:rPr>
      </w:pPr>
      <w:r w:rsidRPr="002633D4">
        <w:rPr>
          <w:lang w:eastAsia="zh-CN"/>
        </w:rPr>
        <w:t>Choose one day a week to do a tasting event, depending on the number of pedestrians on the day.</w:t>
      </w:r>
    </w:p>
    <w:p w14:paraId="1215A0C5" w14:textId="77777777" w:rsidR="00BF611B" w:rsidRDefault="00BF611B" w:rsidP="00BF611B">
      <w:pPr>
        <w:ind w:left="0"/>
        <w:jc w:val="both"/>
        <w:rPr>
          <w:lang w:eastAsia="zh-CN"/>
        </w:rPr>
      </w:pPr>
    </w:p>
    <w:p w14:paraId="472D3BFD" w14:textId="45601515" w:rsidR="00A506F4" w:rsidRPr="002633D4" w:rsidRDefault="00A506F4" w:rsidP="00BF611B">
      <w:pPr>
        <w:ind w:left="0"/>
        <w:jc w:val="both"/>
        <w:rPr>
          <w:lang w:eastAsia="zh-CN"/>
        </w:rPr>
      </w:pPr>
      <w:r w:rsidRPr="002633D4">
        <w:rPr>
          <w:lang w:eastAsia="zh-CN"/>
        </w:rPr>
        <w:t>A small leaflet with key advertising information is given to the pedestrian who is trying to eat. The leaflet is designed according to the size of the banknotes, which can increase the time and probability of pedestrians holding small leaflet and increase the efficiency of advertising.</w:t>
      </w:r>
    </w:p>
    <w:p w14:paraId="4AE9CAA8" w14:textId="77777777" w:rsidR="00BF611B" w:rsidRDefault="00BF611B" w:rsidP="00BF611B">
      <w:pPr>
        <w:ind w:left="0"/>
        <w:jc w:val="both"/>
        <w:rPr>
          <w:lang w:eastAsia="zh-CN"/>
        </w:rPr>
      </w:pPr>
    </w:p>
    <w:p w14:paraId="2D6345C8" w14:textId="62C56CBF" w:rsidR="00A506F4" w:rsidRPr="002633D4" w:rsidRDefault="00A506F4" w:rsidP="00BF611B">
      <w:pPr>
        <w:ind w:left="0"/>
        <w:jc w:val="both"/>
        <w:rPr>
          <w:lang w:eastAsia="zh-CN"/>
        </w:rPr>
      </w:pPr>
      <w:r w:rsidRPr="002633D4">
        <w:rPr>
          <w:lang w:eastAsia="zh-CN"/>
        </w:rPr>
        <w:t>For interested pedestrians, the staff can guide him/her to the restaurant to have a further understanding.</w:t>
      </w:r>
    </w:p>
    <w:p w14:paraId="6CFC3494" w14:textId="77777777" w:rsidR="00BF611B" w:rsidRDefault="00BF611B" w:rsidP="00BF611B">
      <w:pPr>
        <w:ind w:left="0"/>
        <w:jc w:val="both"/>
        <w:rPr>
          <w:rFonts w:eastAsiaTheme="minorEastAsia"/>
          <w:lang w:eastAsia="zh-CN"/>
        </w:rPr>
      </w:pPr>
    </w:p>
    <w:p w14:paraId="0E1A6824" w14:textId="2862AFBA" w:rsidR="00152A47" w:rsidRPr="002633D4" w:rsidRDefault="00A506F4" w:rsidP="00BF611B">
      <w:pPr>
        <w:ind w:left="0"/>
        <w:jc w:val="both"/>
        <w:rPr>
          <w:lang w:eastAsia="zh-CN"/>
        </w:rPr>
      </w:pPr>
      <w:r w:rsidRPr="002633D4">
        <w:rPr>
          <w:lang w:eastAsia="zh-CN"/>
        </w:rPr>
        <w:t>For pedestrians who are interested in milk tea but have not tried it, and pedestrians who are trying to eat but are not willing to enter the restaurant, the staff can give him/her a coupon. The design of the coupon is similar to the design of the small leaflet. Compared to small leaflets, coupons have a certain practical value, so the retention rate will be higher. Coupons should be set with a time limit so that they can urge the potential customers to consume.</w:t>
      </w:r>
    </w:p>
    <w:p w14:paraId="45F585B9" w14:textId="77777777" w:rsidR="00A506F4" w:rsidRPr="002633D4" w:rsidRDefault="00A506F4" w:rsidP="002633D4">
      <w:pPr>
        <w:jc w:val="both"/>
        <w:rPr>
          <w:lang w:eastAsia="zh-CN"/>
        </w:rPr>
      </w:pPr>
    </w:p>
    <w:p w14:paraId="0CB60DC4" w14:textId="27116C0A" w:rsidR="00EB560B" w:rsidRPr="002633D4" w:rsidRDefault="00152A47" w:rsidP="002633D4">
      <w:pPr>
        <w:pStyle w:val="a7"/>
        <w:numPr>
          <w:ilvl w:val="0"/>
          <w:numId w:val="16"/>
        </w:numPr>
        <w:jc w:val="both"/>
      </w:pPr>
      <w:r w:rsidRPr="002633D4">
        <w:t>Favour</w:t>
      </w:r>
    </w:p>
    <w:p w14:paraId="048E3B48" w14:textId="77777777" w:rsidR="00C94DC0" w:rsidRPr="002633D4" w:rsidRDefault="00C94DC0" w:rsidP="00BF611B">
      <w:pPr>
        <w:ind w:left="0"/>
        <w:jc w:val="both"/>
        <w:rPr>
          <w:lang w:eastAsia="zh-CN"/>
        </w:rPr>
      </w:pPr>
      <w:r w:rsidRPr="002633D4">
        <w:rPr>
          <w:lang w:eastAsia="zh-CN"/>
        </w:rPr>
        <w:t xml:space="preserve">This step is the feedback that the owner </w:t>
      </w:r>
      <w:proofErr w:type="gramStart"/>
      <w:r w:rsidRPr="002633D4">
        <w:rPr>
          <w:lang w:eastAsia="zh-CN"/>
        </w:rPr>
        <w:t>thank</w:t>
      </w:r>
      <w:proofErr w:type="gramEnd"/>
      <w:r w:rsidRPr="002633D4">
        <w:rPr>
          <w:lang w:eastAsia="zh-CN"/>
        </w:rPr>
        <w:t xml:space="preserve"> the customers for their favour.</w:t>
      </w:r>
    </w:p>
    <w:p w14:paraId="4A7D28A8" w14:textId="77777777" w:rsidR="00BF611B" w:rsidRDefault="00BF611B" w:rsidP="00BF611B">
      <w:pPr>
        <w:ind w:left="0"/>
        <w:jc w:val="both"/>
        <w:rPr>
          <w:lang w:eastAsia="zh-CN"/>
        </w:rPr>
      </w:pPr>
    </w:p>
    <w:p w14:paraId="5F84FEFD" w14:textId="727D42EB" w:rsidR="00C94DC0" w:rsidRPr="002633D4" w:rsidRDefault="00C94DC0" w:rsidP="00BF611B">
      <w:pPr>
        <w:ind w:left="0"/>
        <w:jc w:val="both"/>
        <w:rPr>
          <w:lang w:eastAsia="zh-CN"/>
        </w:rPr>
      </w:pPr>
      <w:r w:rsidRPr="002633D4">
        <w:rPr>
          <w:lang w:eastAsia="zh-CN"/>
        </w:rPr>
        <w:t xml:space="preserve">I recommend choosing the 9th, 19th and 29th of each month as the 9 tea's fans day. The coincidence of the date and the name of the store can enhance the impression of the new customer on the restaurant. In the </w:t>
      </w:r>
      <w:proofErr w:type="gramStart"/>
      <w:r w:rsidRPr="002633D4">
        <w:rPr>
          <w:lang w:eastAsia="zh-CN"/>
        </w:rPr>
        <w:t>fans</w:t>
      </w:r>
      <w:proofErr w:type="gramEnd"/>
      <w:r w:rsidRPr="002633D4">
        <w:rPr>
          <w:lang w:eastAsia="zh-CN"/>
        </w:rPr>
        <w:t xml:space="preserve"> day, hold some activities related to 9, such as 10% off.</w:t>
      </w:r>
    </w:p>
    <w:p w14:paraId="58ABC74D" w14:textId="77777777" w:rsidR="00BF611B" w:rsidRDefault="00BF611B" w:rsidP="00BF611B">
      <w:pPr>
        <w:ind w:left="0"/>
        <w:jc w:val="both"/>
        <w:rPr>
          <w:lang w:eastAsia="zh-CN"/>
        </w:rPr>
      </w:pPr>
    </w:p>
    <w:p w14:paraId="0C3714D8" w14:textId="3E8D9577" w:rsidR="00C94DC0" w:rsidRPr="002633D4" w:rsidRDefault="00C94DC0" w:rsidP="00BF611B">
      <w:pPr>
        <w:ind w:left="0"/>
        <w:jc w:val="both"/>
        <w:rPr>
          <w:lang w:eastAsia="zh-CN"/>
        </w:rPr>
      </w:pPr>
      <w:r w:rsidRPr="002633D4">
        <w:rPr>
          <w:lang w:eastAsia="zh-CN"/>
        </w:rPr>
        <w:t>Some similar feedback activities can also be carried out at regular times, such as the implementation of the collection and exchange system and the promotion system.</w:t>
      </w:r>
    </w:p>
    <w:p w14:paraId="7E97CFCC" w14:textId="77777777" w:rsidR="00BF611B" w:rsidRDefault="00BF611B" w:rsidP="00BF611B">
      <w:pPr>
        <w:ind w:left="0"/>
        <w:jc w:val="both"/>
        <w:rPr>
          <w:lang w:eastAsia="zh-CN"/>
        </w:rPr>
      </w:pPr>
    </w:p>
    <w:p w14:paraId="38274948" w14:textId="5109C357" w:rsidR="00C94DC0" w:rsidRPr="002633D4" w:rsidRDefault="00C94DC0" w:rsidP="00BF611B">
      <w:pPr>
        <w:ind w:left="0"/>
        <w:jc w:val="both"/>
        <w:rPr>
          <w:lang w:eastAsia="zh-CN"/>
        </w:rPr>
      </w:pPr>
      <w:r w:rsidRPr="002633D4">
        <w:rPr>
          <w:lang w:eastAsia="zh-CN"/>
        </w:rPr>
        <w:t xml:space="preserve">Collection and exchange system: After the customer </w:t>
      </w:r>
      <w:proofErr w:type="gramStart"/>
      <w:r w:rsidRPr="002633D4">
        <w:rPr>
          <w:lang w:eastAsia="zh-CN"/>
        </w:rPr>
        <w:t>pays</w:t>
      </w:r>
      <w:proofErr w:type="gramEnd"/>
      <w:r w:rsidRPr="002633D4">
        <w:rPr>
          <w:lang w:eastAsia="zh-CN"/>
        </w:rPr>
        <w:t xml:space="preserve"> for the milk tea, the employee will give him/her a collection card. After collecting a certain amount, you can redeem a free cup of milk tea.</w:t>
      </w:r>
    </w:p>
    <w:p w14:paraId="590DFD4B" w14:textId="77777777" w:rsidR="00BF611B" w:rsidRDefault="00BF611B" w:rsidP="00BF611B">
      <w:pPr>
        <w:ind w:left="0"/>
        <w:jc w:val="both"/>
        <w:rPr>
          <w:lang w:eastAsia="zh-CN"/>
        </w:rPr>
      </w:pPr>
    </w:p>
    <w:p w14:paraId="626A7B53" w14:textId="210BB43B" w:rsidR="00152A47" w:rsidRPr="002633D4" w:rsidRDefault="00C94DC0" w:rsidP="00BF611B">
      <w:pPr>
        <w:ind w:left="0"/>
        <w:jc w:val="both"/>
        <w:rPr>
          <w:lang w:eastAsia="zh-CN"/>
        </w:rPr>
      </w:pPr>
      <w:r w:rsidRPr="002633D4">
        <w:rPr>
          <w:lang w:eastAsia="zh-CN"/>
        </w:rPr>
        <w:t xml:space="preserve">Promotional system: two people consume </w:t>
      </w:r>
      <w:proofErr w:type="gramStart"/>
      <w:r w:rsidRPr="002633D4">
        <w:rPr>
          <w:lang w:eastAsia="zh-CN"/>
        </w:rPr>
        <w:t>together</w:t>
      </w:r>
      <w:r w:rsidR="002633D4">
        <w:rPr>
          <w:lang w:eastAsia="zh-CN"/>
        </w:rPr>
        <w:t>,</w:t>
      </w:r>
      <w:proofErr w:type="gramEnd"/>
      <w:r w:rsidR="002633D4">
        <w:rPr>
          <w:lang w:eastAsia="zh-CN"/>
        </w:rPr>
        <w:t xml:space="preserve"> </w:t>
      </w:r>
      <w:r w:rsidRPr="002633D4">
        <w:rPr>
          <w:lang w:eastAsia="zh-CN"/>
        </w:rPr>
        <w:t>the second cup has a discount.</w:t>
      </w:r>
    </w:p>
    <w:p w14:paraId="5048BE64" w14:textId="11BCD6A0" w:rsidR="00152A47" w:rsidRPr="002633D4" w:rsidRDefault="00C94DC0" w:rsidP="002633D4">
      <w:pPr>
        <w:ind w:left="0"/>
        <w:contextualSpacing w:val="0"/>
        <w:jc w:val="both"/>
        <w:rPr>
          <w:rFonts w:eastAsiaTheme="minorEastAsia"/>
          <w:lang w:eastAsia="zh-CN"/>
        </w:rPr>
      </w:pPr>
      <w:r w:rsidRPr="002633D4">
        <w:rPr>
          <w:rFonts w:eastAsiaTheme="minorEastAsia"/>
          <w:lang w:eastAsia="zh-CN"/>
        </w:rPr>
        <w:br w:type="page"/>
      </w:r>
    </w:p>
    <w:p w14:paraId="0E646E61" w14:textId="5FA5635C" w:rsidR="000E406B" w:rsidRPr="002633D4" w:rsidRDefault="000E406B" w:rsidP="00E264B4">
      <w:pPr>
        <w:pStyle w:val="1"/>
        <w:numPr>
          <w:ilvl w:val="0"/>
          <w:numId w:val="19"/>
        </w:numPr>
        <w:jc w:val="both"/>
        <w:rPr>
          <w:szCs w:val="24"/>
        </w:rPr>
      </w:pPr>
      <w:bookmarkStart w:id="11" w:name="_Toc2803221"/>
      <w:r w:rsidRPr="002633D4">
        <w:rPr>
          <w:szCs w:val="24"/>
        </w:rPr>
        <w:lastRenderedPageBreak/>
        <w:t>Research Methodology</w:t>
      </w:r>
      <w:bookmarkEnd w:id="11"/>
      <w:r w:rsidRPr="002633D4">
        <w:rPr>
          <w:szCs w:val="24"/>
        </w:rPr>
        <w:t xml:space="preserve"> </w:t>
      </w:r>
    </w:p>
    <w:p w14:paraId="1477C3BF" w14:textId="42A440FB" w:rsidR="008B3083" w:rsidRPr="002633D4" w:rsidRDefault="008B3083" w:rsidP="00BF611B">
      <w:pPr>
        <w:ind w:left="0"/>
        <w:jc w:val="both"/>
        <w:rPr>
          <w:rFonts w:eastAsiaTheme="minorEastAsia"/>
          <w:lang w:eastAsia="zh-CN"/>
        </w:rPr>
      </w:pPr>
      <w:r w:rsidRPr="002633D4">
        <w:rPr>
          <w:rFonts w:eastAsiaTheme="minorEastAsia"/>
          <w:lang w:eastAsia="zh-CN"/>
        </w:rPr>
        <w:t xml:space="preserve">Data collection is the process of collecting and measuring data, all of which must be completed before high quality research begins. </w:t>
      </w:r>
      <w:r w:rsidRPr="002633D4">
        <w:rPr>
          <w:color w:val="000000"/>
          <w:shd w:val="clear" w:color="auto" w:fill="FFFFFF"/>
        </w:rPr>
        <w:t>(Import.io, 2018)</w:t>
      </w:r>
    </w:p>
    <w:p w14:paraId="72D09190" w14:textId="01FDF336" w:rsidR="00EB560B" w:rsidRPr="002633D4" w:rsidRDefault="00EB560B" w:rsidP="002633D4">
      <w:pPr>
        <w:pStyle w:val="2"/>
        <w:numPr>
          <w:ilvl w:val="0"/>
          <w:numId w:val="10"/>
        </w:numPr>
        <w:jc w:val="both"/>
        <w:rPr>
          <w:rFonts w:ascii="Times New Roman" w:hAnsi="Times New Roman" w:cs="Times New Roman"/>
          <w:szCs w:val="24"/>
          <w:lang w:eastAsia="zh-CN"/>
        </w:rPr>
      </w:pPr>
      <w:bookmarkStart w:id="12" w:name="_Toc2803222"/>
      <w:r w:rsidRPr="002633D4">
        <w:rPr>
          <w:rFonts w:ascii="Times New Roman" w:hAnsi="Times New Roman" w:cs="Times New Roman"/>
          <w:szCs w:val="24"/>
        </w:rPr>
        <w:t>Primary data</w:t>
      </w:r>
      <w:bookmarkEnd w:id="12"/>
      <w:r w:rsidR="009A4680" w:rsidRPr="002633D4">
        <w:rPr>
          <w:rFonts w:ascii="Times New Roman" w:hAnsi="Times New Roman" w:cs="Times New Roman"/>
          <w:szCs w:val="24"/>
        </w:rPr>
        <w:t xml:space="preserve"> </w:t>
      </w:r>
    </w:p>
    <w:p w14:paraId="794E3705" w14:textId="3F8B230F" w:rsidR="00613BBE" w:rsidRPr="002633D4" w:rsidRDefault="00613BBE" w:rsidP="00BF611B">
      <w:pPr>
        <w:ind w:left="0"/>
        <w:jc w:val="both"/>
        <w:rPr>
          <w:rFonts w:eastAsiaTheme="minorEastAsia"/>
          <w:lang w:eastAsia="zh-CN"/>
        </w:rPr>
      </w:pPr>
      <w:r w:rsidRPr="002633D4">
        <w:rPr>
          <w:rFonts w:eastAsiaTheme="minorEastAsia"/>
          <w:lang w:eastAsia="zh-CN"/>
        </w:rPr>
        <w:t xml:space="preserve">Primary data is also called raw data, which is data collected specifically for objective by interviews, inquiries, questionnaires, and measurements. Primary data is </w:t>
      </w:r>
      <w:proofErr w:type="gramStart"/>
      <w:r w:rsidRPr="002633D4">
        <w:rPr>
          <w:rFonts w:eastAsiaTheme="minorEastAsia"/>
          <w:lang w:eastAsia="zh-CN"/>
        </w:rPr>
        <w:t>more timely and credible</w:t>
      </w:r>
      <w:proofErr w:type="gramEnd"/>
      <w:r w:rsidRPr="002633D4">
        <w:rPr>
          <w:rFonts w:eastAsiaTheme="minorEastAsia"/>
          <w:lang w:eastAsia="zh-CN"/>
        </w:rPr>
        <w:t>. (</w:t>
      </w:r>
      <w:proofErr w:type="spellStart"/>
      <w:r w:rsidRPr="002633D4">
        <w:t>Kitchin</w:t>
      </w:r>
      <w:proofErr w:type="spellEnd"/>
      <w:r w:rsidRPr="002633D4">
        <w:t>, 2014)</w:t>
      </w:r>
    </w:p>
    <w:p w14:paraId="7DDE7F8D" w14:textId="77777777" w:rsidR="00613BBE" w:rsidRPr="002633D4" w:rsidRDefault="00613BBE" w:rsidP="002633D4">
      <w:pPr>
        <w:jc w:val="both"/>
        <w:rPr>
          <w:rFonts w:eastAsiaTheme="minorEastAsia"/>
          <w:lang w:eastAsia="zh-CN"/>
        </w:rPr>
      </w:pPr>
    </w:p>
    <w:p w14:paraId="27A629A9" w14:textId="5F5FD93A" w:rsidR="00EB17B0" w:rsidRPr="002633D4" w:rsidRDefault="00EB17B0" w:rsidP="00BF611B">
      <w:pPr>
        <w:ind w:left="0"/>
        <w:jc w:val="both"/>
      </w:pPr>
      <w:r w:rsidRPr="002633D4">
        <w:t>The source of primary data consists of three parts: 9 Tea</w:t>
      </w:r>
      <w:r w:rsidR="00613BBE" w:rsidRPr="002633D4">
        <w:t>’s</w:t>
      </w:r>
      <w:r w:rsidRPr="002633D4">
        <w:t xml:space="preserve"> owner and staffs, Chinese student customers, and local customers. Therefore, I need to use different research methods for different target groups and design different problems.</w:t>
      </w:r>
    </w:p>
    <w:p w14:paraId="7B1D5EA2" w14:textId="77777777" w:rsidR="00613BBE" w:rsidRPr="002633D4" w:rsidRDefault="00613BBE" w:rsidP="002633D4">
      <w:pPr>
        <w:jc w:val="both"/>
      </w:pPr>
    </w:p>
    <w:p w14:paraId="78DDD7BF" w14:textId="308FBCBE" w:rsidR="00613BBE" w:rsidRPr="002633D4" w:rsidRDefault="00CF6882" w:rsidP="00BF611B">
      <w:pPr>
        <w:ind w:left="0"/>
        <w:jc w:val="both"/>
        <w:rPr>
          <w:rFonts w:eastAsiaTheme="minorEastAsia"/>
          <w:lang w:eastAsia="zh-CN"/>
        </w:rPr>
      </w:pPr>
      <w:r w:rsidRPr="002633D4">
        <w:rPr>
          <w:lang w:eastAsia="zh-CN"/>
        </w:rPr>
        <w:t xml:space="preserve">The collection of </w:t>
      </w:r>
      <w:r w:rsidR="00E152B6" w:rsidRPr="002633D4">
        <w:t>primary</w:t>
      </w:r>
      <w:r w:rsidRPr="002633D4">
        <w:rPr>
          <w:lang w:eastAsia="zh-CN"/>
        </w:rPr>
        <w:t xml:space="preserve"> data through interviews can be divided into two types. Quantitative interviews are used when the focus is on the frequency, and qualitative interviews are used when the focus is on the details. (Driscoll, 2011) So for interviewees, I will design different interview forms and questions. When visiting the owner, I will use qualitative interviews to ask him what the customer is mainly about Chinese students. When I visit the staff, I will use quantitative interviews to ask him about local and Chinese students' views on milk tea preferences.</w:t>
      </w:r>
    </w:p>
    <w:p w14:paraId="2679F6F3" w14:textId="5D9AD73D" w:rsidR="00CF6882" w:rsidRPr="002633D4" w:rsidRDefault="00CF6882" w:rsidP="002633D4">
      <w:pPr>
        <w:jc w:val="both"/>
        <w:rPr>
          <w:rFonts w:eastAsiaTheme="minorEastAsia"/>
          <w:lang w:eastAsia="zh-CN"/>
        </w:rPr>
      </w:pPr>
    </w:p>
    <w:p w14:paraId="37F210E3" w14:textId="3915B733" w:rsidR="00EB17B0" w:rsidRPr="002633D4" w:rsidRDefault="00E152B6" w:rsidP="00BF611B">
      <w:pPr>
        <w:ind w:left="0"/>
        <w:jc w:val="both"/>
        <w:rPr>
          <w:rFonts w:eastAsiaTheme="minorEastAsia"/>
          <w:lang w:eastAsia="zh-CN"/>
        </w:rPr>
      </w:pPr>
      <w:r w:rsidRPr="002633D4">
        <w:rPr>
          <w:rFonts w:eastAsiaTheme="minorEastAsia"/>
          <w:lang w:eastAsia="zh-CN"/>
        </w:rPr>
        <w:t xml:space="preserve">A questionnaire is a research tool that consists of a series of questions and other tips that are used to collect information about respondents. </w:t>
      </w:r>
      <w:r w:rsidRPr="002633D4">
        <w:rPr>
          <w:color w:val="000000"/>
          <w:shd w:val="clear" w:color="auto" w:fill="FFFFFF"/>
        </w:rPr>
        <w:t>(McKee, 2015)</w:t>
      </w:r>
      <w:r w:rsidR="008738B9" w:rsidRPr="002633D4">
        <w:rPr>
          <w:color w:val="000000"/>
          <w:shd w:val="clear" w:color="auto" w:fill="FFFFFF"/>
        </w:rPr>
        <w:t xml:space="preserve"> </w:t>
      </w:r>
      <w:r w:rsidR="00A04B76" w:rsidRPr="002633D4">
        <w:rPr>
          <w:lang w:eastAsia="zh-CN"/>
        </w:rPr>
        <w:t>For Chinese student customers and existing local customers, I will collect data in the form of a questionnaire, but the contents of the questionnaire will be different. The questionnaire for Chinese student customers focuses on some deep questions, such as the perception of milk tea culture; the questionnaire for existing local customers focuses on some basic questions, such as which flavour of milk tea you like the most.</w:t>
      </w:r>
    </w:p>
    <w:p w14:paraId="3BFC76A1" w14:textId="77777777" w:rsidR="00613BBE" w:rsidRPr="002633D4" w:rsidRDefault="00613BBE" w:rsidP="002633D4">
      <w:pPr>
        <w:ind w:left="0"/>
        <w:jc w:val="both"/>
        <w:rPr>
          <w:rFonts w:eastAsiaTheme="minorEastAsia"/>
          <w:lang w:eastAsia="zh-CN"/>
        </w:rPr>
      </w:pPr>
    </w:p>
    <w:p w14:paraId="1DBBD384" w14:textId="6DD9695C" w:rsidR="008738B9" w:rsidRPr="002633D4" w:rsidRDefault="00EB560B" w:rsidP="002633D4">
      <w:pPr>
        <w:pStyle w:val="2"/>
        <w:numPr>
          <w:ilvl w:val="0"/>
          <w:numId w:val="10"/>
        </w:numPr>
        <w:ind w:left="420"/>
        <w:jc w:val="both"/>
        <w:rPr>
          <w:rFonts w:ascii="Times New Roman" w:eastAsiaTheme="majorEastAsia" w:hAnsi="Times New Roman" w:cs="Times New Roman"/>
          <w:szCs w:val="24"/>
          <w:lang w:eastAsia="zh-CN"/>
        </w:rPr>
      </w:pPr>
      <w:bookmarkStart w:id="13" w:name="_Toc2803223"/>
      <w:r w:rsidRPr="002633D4">
        <w:rPr>
          <w:rFonts w:ascii="Times New Roman" w:hAnsi="Times New Roman" w:cs="Times New Roman"/>
          <w:szCs w:val="24"/>
        </w:rPr>
        <w:t>Secondary data</w:t>
      </w:r>
      <w:bookmarkEnd w:id="13"/>
      <w:r w:rsidR="009A4680" w:rsidRPr="002633D4">
        <w:rPr>
          <w:rFonts w:ascii="Times New Roman" w:hAnsi="Times New Roman" w:cs="Times New Roman"/>
          <w:szCs w:val="24"/>
          <w:lang w:eastAsia="zh-CN"/>
        </w:rPr>
        <w:t xml:space="preserve"> </w:t>
      </w:r>
    </w:p>
    <w:p w14:paraId="3914541F" w14:textId="77777777" w:rsidR="006C4455" w:rsidRPr="002633D4" w:rsidRDefault="00160BA0" w:rsidP="00BF611B">
      <w:pPr>
        <w:ind w:left="-5"/>
        <w:jc w:val="both"/>
        <w:rPr>
          <w:rFonts w:eastAsiaTheme="minorEastAsia"/>
          <w:lang w:eastAsia="zh-CN"/>
        </w:rPr>
      </w:pPr>
      <w:r w:rsidRPr="002633D4">
        <w:t xml:space="preserve">I will collect </w:t>
      </w:r>
      <w:r w:rsidR="009A4680" w:rsidRPr="002633D4">
        <w:t>Secondary</w:t>
      </w:r>
      <w:r w:rsidRPr="002633D4">
        <w:t xml:space="preserve"> data mainly through the Internet. Sources of data include web pages and literature.</w:t>
      </w:r>
      <w:r w:rsidR="008738B9" w:rsidRPr="002633D4">
        <w:t xml:space="preserve"> </w:t>
      </w:r>
      <w:r w:rsidR="008738B9" w:rsidRPr="002633D4">
        <w:rPr>
          <w:rFonts w:eastAsiaTheme="minorEastAsia"/>
          <w:lang w:eastAsia="zh-CN"/>
        </w:rPr>
        <w:t>The Internet can save a lot of time for querying secondary data. The Internet has been widely used by the academic community since the 1980s. (Weinberg, 2015)</w:t>
      </w:r>
      <w:r w:rsidR="006C4455" w:rsidRPr="002633D4">
        <w:rPr>
          <w:rFonts w:eastAsiaTheme="minorEastAsia"/>
          <w:lang w:eastAsia="zh-CN"/>
        </w:rPr>
        <w:t xml:space="preserve"> As Leitch (2010) said, </w:t>
      </w:r>
      <w:r w:rsidR="006C4455" w:rsidRPr="002633D4">
        <w:t>literature</w:t>
      </w:r>
      <w:r w:rsidR="006C4455" w:rsidRPr="002633D4">
        <w:rPr>
          <w:rFonts w:eastAsiaTheme="minorEastAsia"/>
          <w:lang w:eastAsia="zh-CN"/>
        </w:rPr>
        <w:t xml:space="preserve"> is a culturally relative definition. Therefore, </w:t>
      </w:r>
      <w:r w:rsidR="006C4455" w:rsidRPr="002633D4">
        <w:t>literature</w:t>
      </w:r>
      <w:r w:rsidR="006C4455" w:rsidRPr="002633D4">
        <w:rPr>
          <w:rFonts w:eastAsiaTheme="minorEastAsia"/>
          <w:lang w:eastAsia="zh-CN"/>
        </w:rPr>
        <w:t xml:space="preserve"> is more authoritative in the academic field.</w:t>
      </w:r>
    </w:p>
    <w:p w14:paraId="04E174EB" w14:textId="77777777" w:rsidR="006C4455" w:rsidRPr="002633D4" w:rsidRDefault="006C4455" w:rsidP="002633D4">
      <w:pPr>
        <w:jc w:val="both"/>
      </w:pPr>
    </w:p>
    <w:p w14:paraId="4FAEB03C" w14:textId="50F8470F" w:rsidR="00EB560B" w:rsidRPr="002633D4" w:rsidRDefault="00160BA0" w:rsidP="00BF611B">
      <w:pPr>
        <w:ind w:left="0"/>
        <w:jc w:val="both"/>
      </w:pPr>
      <w:r w:rsidRPr="002633D4">
        <w:t>I hope to use SWOT to analy</w:t>
      </w:r>
      <w:r w:rsidR="00F96933" w:rsidRPr="002633D4">
        <w:t>s</w:t>
      </w:r>
      <w:r w:rsidRPr="002633D4">
        <w:t xml:space="preserve">e milk tea, compare milk tea culture and afternoon tea culture in terms of culture, and compare milk tea and coffee in terms of drinks. </w:t>
      </w:r>
      <w:r w:rsidRPr="002633D4">
        <w:lastRenderedPageBreak/>
        <w:t xml:space="preserve">Therefore, the </w:t>
      </w:r>
      <w:r w:rsidR="007418FA" w:rsidRPr="002633D4">
        <w:t>secondary</w:t>
      </w:r>
      <w:r w:rsidRPr="002633D4">
        <w:t xml:space="preserve"> data I need to collect are: the core of afternoon tea culture and milk tea culture; the origin and development of milk tea and coffee.</w:t>
      </w:r>
    </w:p>
    <w:p w14:paraId="5FCAEB54" w14:textId="06B2F067" w:rsidR="00206012" w:rsidRPr="002633D4" w:rsidRDefault="00206012" w:rsidP="002633D4">
      <w:pPr>
        <w:jc w:val="both"/>
      </w:pPr>
    </w:p>
    <w:p w14:paraId="19BD4EB3" w14:textId="09099A70" w:rsidR="00206012" w:rsidRPr="002633D4" w:rsidRDefault="00206012" w:rsidP="00BF611B">
      <w:pPr>
        <w:ind w:left="0"/>
        <w:jc w:val="both"/>
        <w:rPr>
          <w:rFonts w:eastAsiaTheme="minorEastAsia"/>
          <w:lang w:eastAsia="zh-CN"/>
        </w:rPr>
      </w:pPr>
      <w:r w:rsidRPr="002633D4">
        <w:rPr>
          <w:rFonts w:eastAsiaTheme="minorEastAsia"/>
          <w:lang w:eastAsia="zh-CN"/>
        </w:rPr>
        <w:t>The SWOT matrix is a strategic planning technique used to help individuals or organizations identify strengths, weaknesses, opportunities and threats associated with business competition or project planning. (Mindtools.com, 2019)</w:t>
      </w:r>
    </w:p>
    <w:p w14:paraId="50767103" w14:textId="6ADA4E03" w:rsidR="002633D4" w:rsidRPr="002633D4" w:rsidRDefault="002633D4" w:rsidP="002633D4">
      <w:pPr>
        <w:jc w:val="both"/>
        <w:rPr>
          <w:rFonts w:eastAsiaTheme="minorEastAsia"/>
          <w:lang w:eastAsia="zh-CN"/>
        </w:rPr>
      </w:pPr>
    </w:p>
    <w:p w14:paraId="53EFC5B2" w14:textId="0BE7223A" w:rsidR="002633D4" w:rsidRPr="002633D4" w:rsidRDefault="002633D4" w:rsidP="00BF611B">
      <w:pPr>
        <w:ind w:left="0"/>
        <w:jc w:val="both"/>
        <w:rPr>
          <w:rFonts w:eastAsiaTheme="minorEastAsia"/>
          <w:lang w:eastAsia="zh-CN"/>
        </w:rPr>
      </w:pPr>
      <w:r w:rsidRPr="002633D4">
        <w:rPr>
          <w:rFonts w:eastAsiaTheme="minorEastAsia"/>
          <w:lang w:eastAsia="zh-CN"/>
        </w:rPr>
        <w:t xml:space="preserve">The advantage of the SWOT matrix is that it can visually identify the strengths, weaknesses, opportunities and threats of the organization. Anyone can </w:t>
      </w:r>
      <w:proofErr w:type="spellStart"/>
      <w:r w:rsidRPr="002633D4">
        <w:rPr>
          <w:rFonts w:eastAsiaTheme="minorEastAsia"/>
          <w:lang w:eastAsia="zh-CN"/>
        </w:rPr>
        <w:t>analyze</w:t>
      </w:r>
      <w:proofErr w:type="spellEnd"/>
      <w:r w:rsidRPr="002633D4">
        <w:rPr>
          <w:rFonts w:eastAsiaTheme="minorEastAsia"/>
          <w:lang w:eastAsia="zh-CN"/>
        </w:rPr>
        <w:t xml:space="preserve"> through the SWOT matrix, so there is no need to hire a consultant. (Summit, 2016)</w:t>
      </w:r>
    </w:p>
    <w:p w14:paraId="6AC945A3" w14:textId="5907868F" w:rsidR="000E406B" w:rsidRPr="002633D4" w:rsidRDefault="00EB560B" w:rsidP="002633D4">
      <w:pPr>
        <w:jc w:val="both"/>
      </w:pPr>
      <w:r w:rsidRPr="002633D4">
        <w:br w:type="page"/>
      </w:r>
    </w:p>
    <w:p w14:paraId="0116FE67" w14:textId="6F347406" w:rsidR="000E406B" w:rsidRPr="002633D4" w:rsidRDefault="000E406B" w:rsidP="00E264B4">
      <w:pPr>
        <w:pStyle w:val="1"/>
        <w:numPr>
          <w:ilvl w:val="0"/>
          <w:numId w:val="19"/>
        </w:numPr>
        <w:jc w:val="both"/>
        <w:rPr>
          <w:szCs w:val="24"/>
        </w:rPr>
      </w:pPr>
      <w:bookmarkStart w:id="14" w:name="_Toc2803224"/>
      <w:r w:rsidRPr="002633D4">
        <w:rPr>
          <w:szCs w:val="24"/>
        </w:rPr>
        <w:lastRenderedPageBreak/>
        <w:t>Consultant</w:t>
      </w:r>
      <w:bookmarkEnd w:id="14"/>
    </w:p>
    <w:p w14:paraId="078FD553" w14:textId="0340DAA6" w:rsidR="00656F52" w:rsidRPr="002633D4" w:rsidRDefault="00656F52" w:rsidP="002633D4">
      <w:pPr>
        <w:pStyle w:val="2"/>
        <w:numPr>
          <w:ilvl w:val="0"/>
          <w:numId w:val="12"/>
        </w:numPr>
        <w:jc w:val="both"/>
        <w:rPr>
          <w:rFonts w:ascii="Times New Roman" w:hAnsi="Times New Roman" w:cs="Times New Roman"/>
          <w:szCs w:val="24"/>
        </w:rPr>
      </w:pPr>
      <w:bookmarkStart w:id="15" w:name="_Toc2803225"/>
      <w:r w:rsidRPr="002633D4">
        <w:rPr>
          <w:rFonts w:ascii="Times New Roman" w:hAnsi="Times New Roman" w:cs="Times New Roman"/>
          <w:szCs w:val="24"/>
        </w:rPr>
        <w:t>Self-introduction</w:t>
      </w:r>
      <w:bookmarkEnd w:id="15"/>
    </w:p>
    <w:p w14:paraId="67F75219" w14:textId="051B21FE" w:rsidR="002C5181" w:rsidRPr="002633D4" w:rsidRDefault="002C5181" w:rsidP="00BF611B">
      <w:pPr>
        <w:ind w:left="0"/>
        <w:jc w:val="both"/>
      </w:pPr>
      <w:r w:rsidRPr="002633D4">
        <w:t xml:space="preserve">My name is </w:t>
      </w:r>
      <w:proofErr w:type="spellStart"/>
      <w:r w:rsidRPr="002633D4">
        <w:t>Shenqi</w:t>
      </w:r>
      <w:proofErr w:type="spellEnd"/>
      <w:r w:rsidRPr="002633D4">
        <w:t xml:space="preserve"> Wang. I am a </w:t>
      </w:r>
      <w:proofErr w:type="gramStart"/>
      <w:r w:rsidRPr="002633D4">
        <w:t>third year</w:t>
      </w:r>
      <w:proofErr w:type="gramEnd"/>
      <w:r w:rsidRPr="002633D4">
        <w:t xml:space="preserve"> student from </w:t>
      </w:r>
      <w:r w:rsidR="00F96933" w:rsidRPr="002633D4">
        <w:rPr>
          <w:rStyle w:val="a8"/>
          <w:bCs/>
          <w:i w:val="0"/>
          <w:iCs w:val="0"/>
          <w:color w:val="6A6A6A"/>
          <w:shd w:val="clear" w:color="auto" w:fill="FFFFFF"/>
        </w:rPr>
        <w:t>University of Wales Trinity Saint David</w:t>
      </w:r>
      <w:r w:rsidRPr="002633D4">
        <w:t xml:space="preserve">, my major is business and finance. I have studied the basic theory of </w:t>
      </w:r>
      <w:r w:rsidR="00F96933" w:rsidRPr="002633D4">
        <w:rPr>
          <w:color w:val="333333"/>
          <w:shd w:val="clear" w:color="auto" w:fill="FFFFFF"/>
        </w:rPr>
        <w:t>Business Studies</w:t>
      </w:r>
      <w:r w:rsidRPr="002633D4">
        <w:t xml:space="preserve"> for two and a half years, and have scored more than 60 </w:t>
      </w:r>
      <w:r w:rsidR="00F96933" w:rsidRPr="002633D4">
        <w:t>marks</w:t>
      </w:r>
      <w:r w:rsidR="00F96933" w:rsidRPr="002633D4">
        <w:rPr>
          <w:lang w:eastAsia="zh-CN"/>
        </w:rPr>
        <w:t xml:space="preserve"> in b</w:t>
      </w:r>
      <w:r w:rsidRPr="002633D4">
        <w:t xml:space="preserve">oth the strategy and communication </w:t>
      </w:r>
      <w:proofErr w:type="spellStart"/>
      <w:r w:rsidR="00F96933" w:rsidRPr="002633D4">
        <w:t>moodles</w:t>
      </w:r>
      <w:proofErr w:type="spellEnd"/>
      <w:r w:rsidR="00F96933" w:rsidRPr="002633D4">
        <w:t>.</w:t>
      </w:r>
      <w:r w:rsidR="00F96933" w:rsidRPr="002633D4">
        <w:rPr>
          <w:lang w:eastAsia="zh-CN"/>
        </w:rPr>
        <w:t xml:space="preserve"> I</w:t>
      </w:r>
      <w:r w:rsidRPr="002633D4">
        <w:t xml:space="preserve"> am proficient in using SMART criteria to design objective, and I can also use the SWOT matrix to analy</w:t>
      </w:r>
      <w:r w:rsidR="00F96933" w:rsidRPr="002633D4">
        <w:t>se</w:t>
      </w:r>
      <w:r w:rsidRPr="002633D4">
        <w:t xml:space="preserve"> target organizations and their stakeholders.</w:t>
      </w:r>
    </w:p>
    <w:p w14:paraId="3DE63B1D" w14:textId="00707931" w:rsidR="00656F52" w:rsidRPr="002633D4" w:rsidRDefault="00656F52" w:rsidP="002633D4">
      <w:pPr>
        <w:pStyle w:val="2"/>
        <w:numPr>
          <w:ilvl w:val="0"/>
          <w:numId w:val="12"/>
        </w:numPr>
        <w:jc w:val="both"/>
        <w:rPr>
          <w:rFonts w:ascii="Times New Roman" w:hAnsi="Times New Roman" w:cs="Times New Roman"/>
          <w:szCs w:val="24"/>
        </w:rPr>
      </w:pPr>
      <w:bookmarkStart w:id="16" w:name="_Toc2803226"/>
      <w:r w:rsidRPr="002633D4">
        <w:rPr>
          <w:rFonts w:ascii="Times New Roman" w:hAnsi="Times New Roman" w:cs="Times New Roman"/>
          <w:szCs w:val="24"/>
        </w:rPr>
        <w:t>Costs</w:t>
      </w:r>
      <w:bookmarkEnd w:id="16"/>
    </w:p>
    <w:p w14:paraId="1F5AE3D2" w14:textId="1639A03B" w:rsidR="00037474" w:rsidRDefault="00037474" w:rsidP="002633D4">
      <w:pPr>
        <w:ind w:left="0"/>
        <w:jc w:val="both"/>
      </w:pPr>
      <w:r w:rsidRPr="002633D4">
        <w:t xml:space="preserve">I intend to control the cost of this survey to less than £50. The data I want to use is mainly </w:t>
      </w:r>
      <w:r w:rsidR="00637BBE" w:rsidRPr="002633D4">
        <w:t>primary</w:t>
      </w:r>
      <w:r w:rsidRPr="002633D4">
        <w:t xml:space="preserve"> data, so the </w:t>
      </w:r>
      <w:r w:rsidR="00637BBE" w:rsidRPr="002633D4">
        <w:t xml:space="preserve">spending </w:t>
      </w:r>
      <w:r w:rsidRPr="002633D4">
        <w:t>is not too expensive. Correspondingly, I need to spend more time on communication, because I need to know the preferences and dislikes of the 9 tea customers.</w:t>
      </w:r>
    </w:p>
    <w:p w14:paraId="3BC4C669" w14:textId="77777777" w:rsidR="00BF611B" w:rsidRPr="002633D4" w:rsidRDefault="00BF611B" w:rsidP="002633D4">
      <w:pPr>
        <w:ind w:left="0"/>
        <w:jc w:val="both"/>
      </w:pPr>
    </w:p>
    <w:p w14:paraId="7CE2A456" w14:textId="06FC6EDC" w:rsidR="00037474" w:rsidRDefault="00037474" w:rsidP="00BF611B">
      <w:pPr>
        <w:ind w:left="0"/>
        <w:jc w:val="both"/>
      </w:pPr>
      <w:r w:rsidRPr="002633D4">
        <w:t>I plan to print the questionnaire for £5.</w:t>
      </w:r>
    </w:p>
    <w:p w14:paraId="1D3590B1" w14:textId="77777777" w:rsidR="00BF611B" w:rsidRPr="002633D4" w:rsidRDefault="00BF611B" w:rsidP="00BF611B">
      <w:pPr>
        <w:ind w:left="0"/>
        <w:jc w:val="both"/>
      </w:pPr>
    </w:p>
    <w:p w14:paraId="1DC76829" w14:textId="2AFC9491" w:rsidR="00037474" w:rsidRDefault="00037474" w:rsidP="00BF611B">
      <w:pPr>
        <w:ind w:left="0"/>
        <w:jc w:val="both"/>
      </w:pPr>
      <w:r w:rsidRPr="002633D4">
        <w:t xml:space="preserve">Starting from this week, for a total of 5 weeks, I will choose one </w:t>
      </w:r>
      <w:r w:rsidR="00637BBE" w:rsidRPr="002633D4">
        <w:t xml:space="preserve">day </w:t>
      </w:r>
      <w:r w:rsidRPr="002633D4">
        <w:t xml:space="preserve">to ask customers who come to the </w:t>
      </w:r>
      <w:r w:rsidR="00637BBE" w:rsidRPr="002633D4">
        <w:t xml:space="preserve">restaurant </w:t>
      </w:r>
      <w:r w:rsidRPr="002633D4">
        <w:t xml:space="preserve">to their experience and invite them to fill out the questionnaire. The remaining £45 will be spent on my </w:t>
      </w:r>
      <w:r w:rsidR="00637BBE" w:rsidRPr="002633D4">
        <w:t xml:space="preserve">consuming </w:t>
      </w:r>
      <w:r w:rsidRPr="002633D4">
        <w:t xml:space="preserve">in the </w:t>
      </w:r>
      <w:r w:rsidR="00637BBE" w:rsidRPr="002633D4">
        <w:t>restaurant</w:t>
      </w:r>
      <w:r w:rsidRPr="002633D4">
        <w:t>. I will choose different days to ensure the randomness of the survey result.</w:t>
      </w:r>
    </w:p>
    <w:p w14:paraId="36DC5658" w14:textId="77777777" w:rsidR="00BF611B" w:rsidRPr="002633D4" w:rsidRDefault="00BF611B" w:rsidP="00BF611B">
      <w:pPr>
        <w:ind w:left="0"/>
        <w:jc w:val="both"/>
      </w:pPr>
    </w:p>
    <w:p w14:paraId="2ABFF31F" w14:textId="5F6F7325" w:rsidR="00656F52" w:rsidRPr="002633D4" w:rsidRDefault="00037474" w:rsidP="002633D4">
      <w:pPr>
        <w:ind w:left="0"/>
        <w:jc w:val="both"/>
      </w:pPr>
      <w:r w:rsidRPr="002633D4">
        <w:t xml:space="preserve">The role of </w:t>
      </w:r>
      <w:r w:rsidR="00637BBE" w:rsidRPr="002633D4">
        <w:t>secondary</w:t>
      </w:r>
      <w:r w:rsidRPr="002633D4">
        <w:t xml:space="preserve"> data mainly enriches the loopholes in </w:t>
      </w:r>
      <w:r w:rsidR="00637BBE" w:rsidRPr="002633D4">
        <w:t>primary</w:t>
      </w:r>
      <w:r w:rsidRPr="002633D4">
        <w:t xml:space="preserve"> data, so the free public reports on the network at this stage can meet my needs.</w:t>
      </w:r>
    </w:p>
    <w:p w14:paraId="248D3E13" w14:textId="4902FB96" w:rsidR="00656F52" w:rsidRPr="002633D4" w:rsidRDefault="00656F52" w:rsidP="002633D4">
      <w:pPr>
        <w:pStyle w:val="2"/>
        <w:numPr>
          <w:ilvl w:val="0"/>
          <w:numId w:val="12"/>
        </w:numPr>
        <w:jc w:val="both"/>
        <w:rPr>
          <w:rFonts w:ascii="Times New Roman" w:hAnsi="Times New Roman" w:cs="Times New Roman"/>
          <w:szCs w:val="24"/>
        </w:rPr>
      </w:pPr>
      <w:bookmarkStart w:id="17" w:name="_Toc2803227"/>
      <w:r w:rsidRPr="002633D4">
        <w:rPr>
          <w:rFonts w:ascii="Times New Roman" w:hAnsi="Times New Roman" w:cs="Times New Roman"/>
          <w:szCs w:val="24"/>
        </w:rPr>
        <w:t>Quality Management</w:t>
      </w:r>
      <w:bookmarkEnd w:id="17"/>
    </w:p>
    <w:p w14:paraId="127A8668" w14:textId="1E1343BA" w:rsidR="00637BBE" w:rsidRPr="002633D4" w:rsidRDefault="00637BBE" w:rsidP="002633D4">
      <w:pPr>
        <w:ind w:left="0"/>
        <w:jc w:val="both"/>
      </w:pPr>
      <w:r w:rsidRPr="002633D4">
        <w:t>I am still a student, so the results of the research will have many flaws. I would recommend the owner of 9 tea to ask the professional research team to conduct a detailed analysis of this restaurant. Compare the two analyses and select the advantages he recognizes to perform.</w:t>
      </w:r>
    </w:p>
    <w:p w14:paraId="58D00377" w14:textId="3D18C06B" w:rsidR="000E406B" w:rsidRPr="002633D4" w:rsidRDefault="00656F52" w:rsidP="002633D4">
      <w:pPr>
        <w:pStyle w:val="2"/>
        <w:numPr>
          <w:ilvl w:val="0"/>
          <w:numId w:val="12"/>
        </w:numPr>
        <w:jc w:val="both"/>
        <w:rPr>
          <w:rFonts w:ascii="Times New Roman" w:hAnsi="Times New Roman" w:cs="Times New Roman"/>
          <w:szCs w:val="24"/>
        </w:rPr>
      </w:pPr>
      <w:bookmarkStart w:id="18" w:name="_Toc2803228"/>
      <w:r w:rsidRPr="002633D4">
        <w:rPr>
          <w:rFonts w:ascii="Times New Roman" w:hAnsi="Times New Roman" w:cs="Times New Roman"/>
          <w:szCs w:val="24"/>
        </w:rPr>
        <w:t>Planned communication strategy</w:t>
      </w:r>
      <w:bookmarkEnd w:id="18"/>
      <w:r w:rsidR="009A4680" w:rsidRPr="002633D4">
        <w:rPr>
          <w:rFonts w:ascii="Times New Roman" w:hAnsi="Times New Roman" w:cs="Times New Roman"/>
          <w:szCs w:val="24"/>
        </w:rPr>
        <w:t xml:space="preserve"> </w:t>
      </w:r>
    </w:p>
    <w:p w14:paraId="60C86934" w14:textId="30258AA7" w:rsidR="00656F52" w:rsidRPr="002633D4" w:rsidRDefault="00C5039E" w:rsidP="002633D4">
      <w:pPr>
        <w:ind w:left="0"/>
        <w:jc w:val="both"/>
        <w:rPr>
          <w:lang w:eastAsia="zh-CN"/>
        </w:rPr>
      </w:pPr>
      <w:r w:rsidRPr="002633D4">
        <w:rPr>
          <w:rFonts w:eastAsia="宋体"/>
        </w:rPr>
        <w:t xml:space="preserve">9 tea is a restaurant that is open in Swansea, so I have a lot of convenience in communication. As long as it is open for business, I can always go there. And my identity is usually a customer, not a researcher. </w:t>
      </w:r>
      <w:proofErr w:type="gramStart"/>
      <w:r w:rsidRPr="002633D4">
        <w:rPr>
          <w:rFonts w:eastAsia="宋体"/>
        </w:rPr>
        <w:t>So</w:t>
      </w:r>
      <w:proofErr w:type="gramEnd"/>
      <w:r w:rsidRPr="002633D4">
        <w:rPr>
          <w:rFonts w:eastAsia="宋体"/>
        </w:rPr>
        <w:t xml:space="preserve"> I can look at issues more from a customer perspective, such as in-store decor, food evaluation, and staff service. I can also share the dining experience with other customers, and learn about the advantages and disadvantages of this restaurant through their unprepared evaluation.</w:t>
      </w:r>
    </w:p>
    <w:p w14:paraId="1E93D166" w14:textId="6E94937E" w:rsidR="000E406B" w:rsidRPr="002633D4" w:rsidRDefault="000E406B" w:rsidP="002633D4">
      <w:pPr>
        <w:jc w:val="both"/>
      </w:pPr>
      <w:r w:rsidRPr="002633D4">
        <w:br w:type="page"/>
      </w:r>
    </w:p>
    <w:p w14:paraId="0D485742" w14:textId="3E43DC10" w:rsidR="000E406B" w:rsidRPr="002633D4" w:rsidRDefault="000E406B" w:rsidP="00E264B4">
      <w:pPr>
        <w:pStyle w:val="1"/>
        <w:numPr>
          <w:ilvl w:val="0"/>
          <w:numId w:val="19"/>
        </w:numPr>
        <w:jc w:val="both"/>
        <w:rPr>
          <w:szCs w:val="24"/>
        </w:rPr>
      </w:pPr>
      <w:bookmarkStart w:id="19" w:name="_Toc2803229"/>
      <w:r w:rsidRPr="002633D4">
        <w:rPr>
          <w:szCs w:val="24"/>
        </w:rPr>
        <w:lastRenderedPageBreak/>
        <w:t>Project Plan</w:t>
      </w:r>
      <w:bookmarkEnd w:id="19"/>
      <w:r w:rsidRPr="002633D4">
        <w:rPr>
          <w:szCs w:val="24"/>
        </w:rPr>
        <w:t xml:space="preserve"> </w:t>
      </w:r>
    </w:p>
    <w:p w14:paraId="6C6BA081" w14:textId="4FAAAE49" w:rsidR="002633D4" w:rsidRDefault="002633D4" w:rsidP="002633D4">
      <w:pPr>
        <w:ind w:left="0"/>
        <w:contextualSpacing w:val="0"/>
        <w:jc w:val="both"/>
      </w:pPr>
      <w:r w:rsidRPr="002633D4">
        <w:t>In this section I will make a timetable to assist me in completing the data collection and completing the research report.</w:t>
      </w:r>
    </w:p>
    <w:p w14:paraId="61ED00CE" w14:textId="5C44DA51" w:rsidR="00BF611B" w:rsidRDefault="00BF611B" w:rsidP="002633D4">
      <w:pPr>
        <w:ind w:left="0"/>
        <w:contextualSpacing w:val="0"/>
        <w:jc w:val="both"/>
      </w:pPr>
    </w:p>
    <w:tbl>
      <w:tblPr>
        <w:tblStyle w:val="af2"/>
        <w:tblW w:w="8359" w:type="dxa"/>
        <w:tblLook w:val="04A0" w:firstRow="1" w:lastRow="0" w:firstColumn="1" w:lastColumn="0" w:noHBand="0" w:noVBand="1"/>
      </w:tblPr>
      <w:tblGrid>
        <w:gridCol w:w="1555"/>
        <w:gridCol w:w="6804"/>
      </w:tblGrid>
      <w:tr w:rsidR="00AA78BC" w14:paraId="64E3C691" w14:textId="77777777" w:rsidTr="00E264B4">
        <w:tc>
          <w:tcPr>
            <w:tcW w:w="1555" w:type="dxa"/>
          </w:tcPr>
          <w:p w14:paraId="0D776198" w14:textId="32621341" w:rsidR="00AA78BC" w:rsidRPr="00BF611B" w:rsidRDefault="00AA78BC" w:rsidP="00AA78BC">
            <w:pPr>
              <w:ind w:left="0"/>
              <w:contextualSpacing w:val="0"/>
              <w:jc w:val="center"/>
              <w:rPr>
                <w:rFonts w:eastAsiaTheme="minorEastAsia"/>
                <w:lang w:eastAsia="zh-CN"/>
              </w:rPr>
            </w:pPr>
            <w:r>
              <w:rPr>
                <w:rFonts w:eastAsiaTheme="minorEastAsia" w:hint="eastAsia"/>
                <w:lang w:eastAsia="zh-CN"/>
              </w:rPr>
              <w:t>D</w:t>
            </w:r>
            <w:r>
              <w:rPr>
                <w:rFonts w:eastAsiaTheme="minorEastAsia"/>
                <w:lang w:eastAsia="zh-CN"/>
              </w:rPr>
              <w:t>ate</w:t>
            </w:r>
          </w:p>
        </w:tc>
        <w:tc>
          <w:tcPr>
            <w:tcW w:w="6804" w:type="dxa"/>
          </w:tcPr>
          <w:p w14:paraId="4FCF75B7" w14:textId="5C153783" w:rsidR="00AA78BC" w:rsidRPr="00BF611B" w:rsidRDefault="00AA78BC" w:rsidP="00AA78BC">
            <w:pPr>
              <w:ind w:left="0"/>
              <w:contextualSpacing w:val="0"/>
              <w:jc w:val="center"/>
              <w:rPr>
                <w:rFonts w:eastAsiaTheme="minorEastAsia"/>
                <w:lang w:eastAsia="zh-CN"/>
              </w:rPr>
            </w:pPr>
            <w:r>
              <w:rPr>
                <w:rFonts w:eastAsiaTheme="minorEastAsia" w:hint="eastAsia"/>
                <w:lang w:eastAsia="zh-CN"/>
              </w:rPr>
              <w:t>D</w:t>
            </w:r>
            <w:r>
              <w:rPr>
                <w:rFonts w:eastAsiaTheme="minorEastAsia"/>
                <w:lang w:eastAsia="zh-CN"/>
              </w:rPr>
              <w:t>etails</w:t>
            </w:r>
          </w:p>
        </w:tc>
      </w:tr>
      <w:tr w:rsidR="00AA78BC" w14:paraId="24739CF5" w14:textId="77777777" w:rsidTr="00E264B4">
        <w:tc>
          <w:tcPr>
            <w:tcW w:w="1555" w:type="dxa"/>
          </w:tcPr>
          <w:p w14:paraId="7590EDF4" w14:textId="77777777" w:rsidR="00AA78BC" w:rsidRDefault="00AA78BC" w:rsidP="00AA78BC">
            <w:pPr>
              <w:ind w:left="0"/>
              <w:contextualSpacing w:val="0"/>
              <w:jc w:val="center"/>
              <w:rPr>
                <w:rFonts w:eastAsiaTheme="minorEastAsia"/>
                <w:lang w:eastAsia="zh-CN"/>
              </w:rPr>
            </w:pPr>
            <w:bookmarkStart w:id="20" w:name="_Hlk2802493"/>
            <w:r>
              <w:rPr>
                <w:rFonts w:eastAsiaTheme="minorEastAsia" w:hint="eastAsia"/>
                <w:lang w:eastAsia="zh-CN"/>
              </w:rPr>
              <w:t>2</w:t>
            </w:r>
            <w:r>
              <w:rPr>
                <w:rFonts w:eastAsiaTheme="minorEastAsia"/>
                <w:lang w:eastAsia="zh-CN"/>
              </w:rPr>
              <w:t>019.02.24</w:t>
            </w:r>
            <w:r>
              <w:rPr>
                <w:rFonts w:eastAsiaTheme="minorEastAsia" w:hint="eastAsia"/>
                <w:lang w:eastAsia="zh-CN"/>
              </w:rPr>
              <w:t xml:space="preserve"> </w:t>
            </w:r>
            <w:r>
              <w:rPr>
                <w:rFonts w:eastAsiaTheme="minorEastAsia"/>
                <w:lang w:eastAsia="zh-CN"/>
              </w:rPr>
              <w:t>To</w:t>
            </w:r>
          </w:p>
          <w:p w14:paraId="1145A7C2" w14:textId="37C6BBAA" w:rsidR="00AA78BC" w:rsidRPr="00C24B38"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019.03.06</w:t>
            </w:r>
          </w:p>
        </w:tc>
        <w:tc>
          <w:tcPr>
            <w:tcW w:w="6804" w:type="dxa"/>
          </w:tcPr>
          <w:p w14:paraId="2E07ABDA" w14:textId="77777777" w:rsidR="00AA78BC" w:rsidRPr="00E264B4" w:rsidRDefault="00AA78BC" w:rsidP="00E264B4">
            <w:pPr>
              <w:rPr>
                <w:rFonts w:eastAsiaTheme="minorEastAsia"/>
                <w:lang w:eastAsia="zh-CN"/>
              </w:rPr>
            </w:pPr>
            <w:r w:rsidRPr="00E264B4">
              <w:rPr>
                <w:rFonts w:eastAsiaTheme="minorEastAsia"/>
                <w:lang w:eastAsia="zh-CN"/>
              </w:rPr>
              <w:t xml:space="preserve">Complete </w:t>
            </w:r>
            <w:bookmarkStart w:id="21" w:name="_Hlk2801067"/>
            <w:r w:rsidRPr="00E264B4">
              <w:rPr>
                <w:rFonts w:eastAsiaTheme="minorEastAsia"/>
                <w:lang w:eastAsia="zh-CN"/>
              </w:rPr>
              <w:t>Project Description Document</w:t>
            </w:r>
            <w:bookmarkEnd w:id="21"/>
          </w:p>
          <w:p w14:paraId="41F30E2D" w14:textId="77777777" w:rsidR="00AA78BC" w:rsidRPr="00E264B4" w:rsidRDefault="00AA78BC" w:rsidP="00E264B4"/>
        </w:tc>
      </w:tr>
      <w:tr w:rsidR="00AA78BC" w14:paraId="37AF17D2" w14:textId="77777777" w:rsidTr="00E264B4">
        <w:tc>
          <w:tcPr>
            <w:tcW w:w="1555" w:type="dxa"/>
          </w:tcPr>
          <w:p w14:paraId="16921407" w14:textId="77777777" w:rsidR="00AA78BC" w:rsidRDefault="00AA78BC" w:rsidP="00AA78BC">
            <w:pPr>
              <w:ind w:left="0"/>
              <w:contextualSpacing w:val="0"/>
              <w:jc w:val="center"/>
              <w:rPr>
                <w:rFonts w:eastAsiaTheme="minorEastAsia"/>
                <w:lang w:eastAsia="zh-CN"/>
              </w:rPr>
            </w:pPr>
            <w:r>
              <w:rPr>
                <w:rFonts w:eastAsiaTheme="minorEastAsia" w:hint="eastAsia"/>
                <w:lang w:eastAsia="zh-CN"/>
              </w:rPr>
              <w:t>2019.03.07</w:t>
            </w:r>
            <w:r>
              <w:rPr>
                <w:rFonts w:eastAsiaTheme="minorEastAsia"/>
                <w:lang w:eastAsia="zh-CN"/>
              </w:rPr>
              <w:t xml:space="preserve"> To</w:t>
            </w:r>
          </w:p>
          <w:p w14:paraId="46C41809" w14:textId="0E033882" w:rsidR="00AA78BC" w:rsidRDefault="00AA78BC" w:rsidP="00AA78BC">
            <w:pPr>
              <w:ind w:left="0"/>
              <w:contextualSpacing w:val="0"/>
              <w:jc w:val="center"/>
              <w:rPr>
                <w:rFonts w:eastAsiaTheme="minorEastAsia"/>
                <w:lang w:eastAsia="zh-CN"/>
              </w:rPr>
            </w:pPr>
            <w:r>
              <w:rPr>
                <w:rFonts w:eastAsiaTheme="minorEastAsia"/>
                <w:lang w:eastAsia="zh-CN"/>
              </w:rPr>
              <w:t>2019.03.09</w:t>
            </w:r>
          </w:p>
        </w:tc>
        <w:tc>
          <w:tcPr>
            <w:tcW w:w="6804" w:type="dxa"/>
          </w:tcPr>
          <w:p w14:paraId="48B3E042" w14:textId="77589652" w:rsidR="00AA78BC" w:rsidRPr="00E264B4" w:rsidRDefault="00AA78BC" w:rsidP="00E264B4">
            <w:r w:rsidRPr="00E264B4">
              <w:rPr>
                <w:rFonts w:eastAsiaTheme="minorEastAsia"/>
                <w:lang w:eastAsia="zh-CN"/>
              </w:rPr>
              <w:t>Design interview questions (staff)</w:t>
            </w:r>
          </w:p>
        </w:tc>
      </w:tr>
      <w:tr w:rsidR="00AA78BC" w14:paraId="57596C05" w14:textId="77777777" w:rsidTr="00E264B4">
        <w:tc>
          <w:tcPr>
            <w:tcW w:w="1555" w:type="dxa"/>
          </w:tcPr>
          <w:p w14:paraId="371FAD08" w14:textId="77777777" w:rsidR="00AA78BC"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019.03.10 To</w:t>
            </w:r>
          </w:p>
          <w:p w14:paraId="025916DC" w14:textId="7EA85967" w:rsidR="00AA78BC" w:rsidRPr="00BF611B" w:rsidRDefault="00AA78BC" w:rsidP="00AA78BC">
            <w:pPr>
              <w:ind w:left="0"/>
              <w:contextualSpacing w:val="0"/>
              <w:jc w:val="center"/>
              <w:rPr>
                <w:rFonts w:eastAsiaTheme="minorEastAsia"/>
                <w:lang w:eastAsia="zh-CN"/>
              </w:rPr>
            </w:pPr>
            <w:r>
              <w:rPr>
                <w:rFonts w:eastAsiaTheme="minorEastAsia"/>
                <w:lang w:eastAsia="zh-CN"/>
              </w:rPr>
              <w:t>2019.03.16</w:t>
            </w:r>
          </w:p>
        </w:tc>
        <w:tc>
          <w:tcPr>
            <w:tcW w:w="6804" w:type="dxa"/>
          </w:tcPr>
          <w:p w14:paraId="524EF4C7" w14:textId="77777777" w:rsidR="000832A5" w:rsidRPr="00E264B4" w:rsidRDefault="000832A5" w:rsidP="00E264B4">
            <w:pPr>
              <w:rPr>
                <w:rFonts w:eastAsia="宋体"/>
                <w:lang w:eastAsia="zh-CN"/>
              </w:rPr>
            </w:pPr>
            <w:r w:rsidRPr="00E264B4">
              <w:rPr>
                <w:rFonts w:eastAsia="宋体"/>
                <w:lang w:eastAsia="zh-CN"/>
              </w:rPr>
              <w:t>Interview staff</w:t>
            </w:r>
          </w:p>
          <w:p w14:paraId="478513E7" w14:textId="45FF713B" w:rsidR="00AA78BC" w:rsidRPr="00E264B4" w:rsidRDefault="000832A5" w:rsidP="00E264B4">
            <w:pPr>
              <w:rPr>
                <w:lang w:eastAsia="zh-CN"/>
              </w:rPr>
            </w:pPr>
            <w:r w:rsidRPr="00E264B4">
              <w:rPr>
                <w:rFonts w:eastAsia="宋体"/>
                <w:lang w:eastAsia="zh-CN"/>
              </w:rPr>
              <w:t>Design interview questions (owner)</w:t>
            </w:r>
          </w:p>
        </w:tc>
      </w:tr>
      <w:tr w:rsidR="00AA78BC" w14:paraId="63DFA164" w14:textId="77777777" w:rsidTr="00E264B4">
        <w:tc>
          <w:tcPr>
            <w:tcW w:w="1555" w:type="dxa"/>
          </w:tcPr>
          <w:p w14:paraId="43361211" w14:textId="1DFB21E4" w:rsidR="00AA78BC" w:rsidRDefault="00AA78BC" w:rsidP="00AA78BC">
            <w:pPr>
              <w:ind w:left="0"/>
              <w:contextualSpacing w:val="0"/>
              <w:jc w:val="center"/>
              <w:rPr>
                <w:rFonts w:eastAsiaTheme="minorEastAsia"/>
                <w:lang w:eastAsia="zh-CN"/>
              </w:rPr>
            </w:pPr>
            <w:r>
              <w:rPr>
                <w:rFonts w:eastAsiaTheme="minorEastAsia"/>
                <w:lang w:eastAsia="zh-CN"/>
              </w:rPr>
              <w:t>2019.03.17 To</w:t>
            </w:r>
          </w:p>
          <w:p w14:paraId="1C91D343" w14:textId="5F5471B5" w:rsidR="00AA78BC" w:rsidRPr="00BF611B"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019.03.23</w:t>
            </w:r>
          </w:p>
        </w:tc>
        <w:tc>
          <w:tcPr>
            <w:tcW w:w="6804" w:type="dxa"/>
          </w:tcPr>
          <w:p w14:paraId="68402CF7" w14:textId="737EF59A" w:rsidR="000832A5" w:rsidRPr="00E264B4" w:rsidRDefault="000832A5" w:rsidP="00E264B4">
            <w:pPr>
              <w:rPr>
                <w:rFonts w:eastAsia="宋体"/>
                <w:lang w:eastAsia="zh-CN"/>
              </w:rPr>
            </w:pPr>
            <w:r w:rsidRPr="00E264B4">
              <w:rPr>
                <w:rFonts w:eastAsia="宋体"/>
                <w:lang w:eastAsia="zh-CN"/>
              </w:rPr>
              <w:t>Interview owner</w:t>
            </w:r>
          </w:p>
          <w:p w14:paraId="569D1947" w14:textId="4F8CCC6F" w:rsidR="00AA78BC" w:rsidRPr="00E264B4" w:rsidRDefault="000832A5" w:rsidP="00E264B4">
            <w:pPr>
              <w:rPr>
                <w:rFonts w:eastAsia="宋体"/>
                <w:lang w:eastAsia="zh-CN"/>
              </w:rPr>
            </w:pPr>
            <w:r w:rsidRPr="00E264B4">
              <w:rPr>
                <w:rFonts w:eastAsia="宋体"/>
                <w:lang w:eastAsia="zh-CN"/>
              </w:rPr>
              <w:t>Design questionnaire (Chinese students)</w:t>
            </w:r>
          </w:p>
        </w:tc>
      </w:tr>
      <w:tr w:rsidR="00AA78BC" w14:paraId="0CDFEEA7" w14:textId="77777777" w:rsidTr="00E264B4">
        <w:tc>
          <w:tcPr>
            <w:tcW w:w="1555" w:type="dxa"/>
          </w:tcPr>
          <w:p w14:paraId="34066FCA" w14:textId="4F08A432" w:rsidR="00AA78BC" w:rsidRDefault="00AA78BC" w:rsidP="00AA78BC">
            <w:pPr>
              <w:ind w:left="0"/>
              <w:contextualSpacing w:val="0"/>
              <w:jc w:val="center"/>
              <w:rPr>
                <w:rFonts w:eastAsiaTheme="minorEastAsia"/>
                <w:lang w:eastAsia="zh-CN"/>
              </w:rPr>
            </w:pPr>
            <w:r>
              <w:rPr>
                <w:rFonts w:eastAsiaTheme="minorEastAsia"/>
                <w:lang w:eastAsia="zh-CN"/>
              </w:rPr>
              <w:t>2019.03.24</w:t>
            </w:r>
            <w:r>
              <w:rPr>
                <w:rFonts w:eastAsiaTheme="minorEastAsia" w:hint="eastAsia"/>
                <w:lang w:eastAsia="zh-CN"/>
              </w:rPr>
              <w:t xml:space="preserve"> </w:t>
            </w:r>
            <w:r>
              <w:rPr>
                <w:rFonts w:eastAsiaTheme="minorEastAsia"/>
                <w:lang w:eastAsia="zh-CN"/>
              </w:rPr>
              <w:t>To</w:t>
            </w:r>
          </w:p>
          <w:p w14:paraId="153F690D" w14:textId="459B2499" w:rsidR="00AA78BC" w:rsidRPr="00BF611B"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019.03.30</w:t>
            </w:r>
          </w:p>
        </w:tc>
        <w:tc>
          <w:tcPr>
            <w:tcW w:w="6804" w:type="dxa"/>
          </w:tcPr>
          <w:p w14:paraId="3338D94F" w14:textId="77777777" w:rsidR="000832A5" w:rsidRPr="00E264B4" w:rsidRDefault="000832A5" w:rsidP="00E264B4">
            <w:pPr>
              <w:rPr>
                <w:rFonts w:eastAsia="宋体"/>
                <w:lang w:eastAsia="zh-CN"/>
              </w:rPr>
            </w:pPr>
            <w:r w:rsidRPr="00E264B4">
              <w:rPr>
                <w:rFonts w:eastAsia="宋体"/>
                <w:lang w:eastAsia="zh-CN"/>
              </w:rPr>
              <w:t>Distribute questionnaires to collect data (Chinese students)</w:t>
            </w:r>
          </w:p>
          <w:p w14:paraId="715960B5" w14:textId="26F568FE" w:rsidR="00AA78BC" w:rsidRPr="00E264B4" w:rsidRDefault="000832A5" w:rsidP="00E264B4">
            <w:pPr>
              <w:rPr>
                <w:lang w:eastAsia="zh-CN"/>
              </w:rPr>
            </w:pPr>
            <w:r w:rsidRPr="00E264B4">
              <w:rPr>
                <w:rFonts w:eastAsia="宋体"/>
                <w:lang w:eastAsia="zh-CN"/>
              </w:rPr>
              <w:t>Design questionnaire (local customer)</w:t>
            </w:r>
          </w:p>
        </w:tc>
      </w:tr>
      <w:tr w:rsidR="00AA78BC" w14:paraId="2069457D" w14:textId="77777777" w:rsidTr="00E264B4">
        <w:tc>
          <w:tcPr>
            <w:tcW w:w="1555" w:type="dxa"/>
          </w:tcPr>
          <w:p w14:paraId="0F11A28E" w14:textId="77777777" w:rsidR="00AA78BC" w:rsidRDefault="00AA78BC" w:rsidP="00AA78BC">
            <w:pPr>
              <w:ind w:left="0"/>
              <w:contextualSpacing w:val="0"/>
              <w:jc w:val="center"/>
              <w:rPr>
                <w:rFonts w:eastAsiaTheme="minorEastAsia"/>
                <w:lang w:eastAsia="zh-CN"/>
              </w:rPr>
            </w:pPr>
            <w:r>
              <w:rPr>
                <w:rFonts w:eastAsiaTheme="minorEastAsia"/>
                <w:lang w:eastAsia="zh-CN"/>
              </w:rPr>
              <w:t>2019.03.31 To</w:t>
            </w:r>
          </w:p>
          <w:p w14:paraId="1439B37F" w14:textId="3CAB34B4" w:rsidR="00AA78BC" w:rsidRPr="00C24B38"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019.04.06</w:t>
            </w:r>
          </w:p>
        </w:tc>
        <w:tc>
          <w:tcPr>
            <w:tcW w:w="6804" w:type="dxa"/>
          </w:tcPr>
          <w:p w14:paraId="77D82F3D" w14:textId="77777777" w:rsidR="000832A5" w:rsidRPr="00E264B4" w:rsidRDefault="000832A5" w:rsidP="00E264B4">
            <w:pPr>
              <w:rPr>
                <w:rFonts w:eastAsia="宋体"/>
                <w:lang w:eastAsia="zh-CN"/>
              </w:rPr>
            </w:pPr>
            <w:r w:rsidRPr="00E264B4">
              <w:rPr>
                <w:rFonts w:eastAsia="宋体"/>
                <w:lang w:eastAsia="zh-CN"/>
              </w:rPr>
              <w:t>Distribute questionnaires to collect data (local customers)</w:t>
            </w:r>
          </w:p>
          <w:p w14:paraId="323B1A36" w14:textId="3B992814" w:rsidR="00AA78BC" w:rsidRPr="00E264B4" w:rsidRDefault="000832A5" w:rsidP="00E264B4">
            <w:r w:rsidRPr="00E264B4">
              <w:rPr>
                <w:rFonts w:eastAsia="宋体"/>
                <w:lang w:eastAsia="zh-CN"/>
              </w:rPr>
              <w:t>Design questionnaire (pedestrian)</w:t>
            </w:r>
          </w:p>
        </w:tc>
      </w:tr>
      <w:tr w:rsidR="00AA78BC" w14:paraId="02F3DB88" w14:textId="77777777" w:rsidTr="00E264B4">
        <w:tc>
          <w:tcPr>
            <w:tcW w:w="1555" w:type="dxa"/>
          </w:tcPr>
          <w:p w14:paraId="62B9CCF7" w14:textId="77777777" w:rsidR="00AA78BC"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019.04.07 To</w:t>
            </w:r>
          </w:p>
          <w:p w14:paraId="5FE97125" w14:textId="31D20FED" w:rsidR="00AA78BC" w:rsidRPr="00C24B38" w:rsidRDefault="00AA78BC" w:rsidP="00AA78BC">
            <w:pPr>
              <w:ind w:left="0"/>
              <w:contextualSpacing w:val="0"/>
              <w:jc w:val="center"/>
              <w:rPr>
                <w:rFonts w:eastAsiaTheme="minorEastAsia"/>
                <w:lang w:eastAsia="zh-CN"/>
              </w:rPr>
            </w:pPr>
            <w:r>
              <w:rPr>
                <w:rFonts w:eastAsiaTheme="minorEastAsia"/>
                <w:lang w:eastAsia="zh-CN"/>
              </w:rPr>
              <w:t>2019.04.13</w:t>
            </w:r>
          </w:p>
        </w:tc>
        <w:tc>
          <w:tcPr>
            <w:tcW w:w="6804" w:type="dxa"/>
          </w:tcPr>
          <w:p w14:paraId="561405C0" w14:textId="77777777" w:rsidR="000832A5" w:rsidRPr="00E264B4" w:rsidRDefault="000832A5" w:rsidP="00E264B4">
            <w:pPr>
              <w:rPr>
                <w:rFonts w:eastAsia="宋体"/>
                <w:lang w:eastAsia="zh-CN"/>
              </w:rPr>
            </w:pPr>
            <w:r w:rsidRPr="00E264B4">
              <w:rPr>
                <w:rFonts w:eastAsia="宋体"/>
                <w:lang w:eastAsia="zh-CN"/>
              </w:rPr>
              <w:t>Distribute questionnaires to collect data (pedestrians)</w:t>
            </w:r>
          </w:p>
          <w:p w14:paraId="25C7F44C" w14:textId="7832A513" w:rsidR="00AA78BC" w:rsidRPr="00E264B4" w:rsidRDefault="000832A5" w:rsidP="00E264B4">
            <w:pPr>
              <w:rPr>
                <w:lang w:eastAsia="zh-CN"/>
              </w:rPr>
            </w:pPr>
            <w:r w:rsidRPr="00E264B4">
              <w:rPr>
                <w:rFonts w:eastAsia="宋体"/>
                <w:lang w:eastAsia="zh-CN"/>
              </w:rPr>
              <w:t>Collect information about afternoon tea via the internet</w:t>
            </w:r>
          </w:p>
        </w:tc>
      </w:tr>
      <w:tr w:rsidR="00AA78BC" w14:paraId="444A38A2" w14:textId="77777777" w:rsidTr="00E264B4">
        <w:tc>
          <w:tcPr>
            <w:tcW w:w="1555" w:type="dxa"/>
          </w:tcPr>
          <w:p w14:paraId="01A34BB2" w14:textId="77777777" w:rsidR="00AA78BC"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019.04.14 To</w:t>
            </w:r>
          </w:p>
          <w:p w14:paraId="7794810E" w14:textId="2B26915C" w:rsidR="00AA78BC"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019.04.27</w:t>
            </w:r>
          </w:p>
        </w:tc>
        <w:tc>
          <w:tcPr>
            <w:tcW w:w="6804" w:type="dxa"/>
          </w:tcPr>
          <w:p w14:paraId="65CEFEEC" w14:textId="69626336" w:rsidR="000832A5" w:rsidRPr="00E264B4" w:rsidRDefault="000832A5" w:rsidP="00E264B4">
            <w:pPr>
              <w:rPr>
                <w:rFonts w:eastAsia="宋体"/>
                <w:lang w:eastAsia="zh-CN"/>
              </w:rPr>
            </w:pPr>
            <w:r w:rsidRPr="00E264B4">
              <w:rPr>
                <w:rFonts w:eastAsia="宋体"/>
                <w:lang w:eastAsia="zh-CN"/>
              </w:rPr>
              <w:t>Collect information about coffee via the Internet</w:t>
            </w:r>
          </w:p>
          <w:p w14:paraId="71E6F4CC" w14:textId="5116A01D" w:rsidR="000832A5" w:rsidRPr="00E264B4" w:rsidRDefault="000832A5" w:rsidP="00E264B4">
            <w:pPr>
              <w:rPr>
                <w:lang w:eastAsia="zh-CN"/>
              </w:rPr>
            </w:pPr>
            <w:r w:rsidRPr="00E264B4">
              <w:rPr>
                <w:rFonts w:eastAsia="宋体"/>
                <w:lang w:eastAsia="zh-CN"/>
              </w:rPr>
              <w:t>Collect information about milk tea via the internet</w:t>
            </w:r>
          </w:p>
        </w:tc>
      </w:tr>
      <w:tr w:rsidR="00AA78BC" w14:paraId="49A75C7E" w14:textId="77777777" w:rsidTr="00E264B4">
        <w:tc>
          <w:tcPr>
            <w:tcW w:w="1555" w:type="dxa"/>
          </w:tcPr>
          <w:p w14:paraId="33A562F3" w14:textId="77777777" w:rsidR="00AA78BC" w:rsidRDefault="00AA78BC" w:rsidP="00AA78BC">
            <w:pPr>
              <w:ind w:left="0"/>
              <w:contextualSpacing w:val="0"/>
              <w:jc w:val="center"/>
              <w:rPr>
                <w:rFonts w:eastAsiaTheme="minorEastAsia"/>
                <w:lang w:eastAsia="zh-CN"/>
              </w:rPr>
            </w:pPr>
            <w:r>
              <w:rPr>
                <w:rFonts w:eastAsiaTheme="minorEastAsia" w:hint="eastAsia"/>
                <w:lang w:eastAsia="zh-CN"/>
              </w:rPr>
              <w:t>2</w:t>
            </w:r>
            <w:r>
              <w:rPr>
                <w:rFonts w:eastAsiaTheme="minorEastAsia"/>
                <w:lang w:eastAsia="zh-CN"/>
              </w:rPr>
              <w:t>019.04.28 To</w:t>
            </w:r>
          </w:p>
          <w:p w14:paraId="02DD4A9A" w14:textId="5ABF7248" w:rsidR="00AA78BC" w:rsidRDefault="00AA78BC" w:rsidP="00AA78BC">
            <w:pPr>
              <w:ind w:left="0"/>
              <w:contextualSpacing w:val="0"/>
              <w:jc w:val="center"/>
              <w:rPr>
                <w:rFonts w:eastAsiaTheme="minorEastAsia"/>
                <w:lang w:eastAsia="zh-CN"/>
              </w:rPr>
            </w:pPr>
            <w:r>
              <w:rPr>
                <w:rFonts w:eastAsiaTheme="minorEastAsia" w:hint="eastAsia"/>
                <w:lang w:eastAsia="zh-CN"/>
              </w:rPr>
              <w:t>2019.05.08</w:t>
            </w:r>
          </w:p>
        </w:tc>
        <w:tc>
          <w:tcPr>
            <w:tcW w:w="6804" w:type="dxa"/>
          </w:tcPr>
          <w:p w14:paraId="72335F5F" w14:textId="49547EEF" w:rsidR="000832A5" w:rsidRPr="00E264B4" w:rsidRDefault="000832A5" w:rsidP="00E264B4">
            <w:pPr>
              <w:rPr>
                <w:rFonts w:eastAsia="宋体"/>
                <w:lang w:eastAsia="zh-CN"/>
              </w:rPr>
            </w:pPr>
            <w:r w:rsidRPr="00E264B4">
              <w:rPr>
                <w:rFonts w:eastAsia="宋体"/>
                <w:lang w:eastAsia="zh-CN"/>
              </w:rPr>
              <w:t>S</w:t>
            </w:r>
            <w:r w:rsidRPr="00E264B4">
              <w:rPr>
                <w:rFonts w:eastAsia="宋体"/>
              </w:rPr>
              <w:t xml:space="preserve">ort out </w:t>
            </w:r>
            <w:r w:rsidR="00E264B4" w:rsidRPr="00E264B4">
              <w:rPr>
                <w:rFonts w:eastAsia="宋体"/>
              </w:rPr>
              <w:t>primary data</w:t>
            </w:r>
          </w:p>
          <w:p w14:paraId="37DEAB42" w14:textId="0AFE2937" w:rsidR="000832A5" w:rsidRPr="00E264B4" w:rsidRDefault="000832A5" w:rsidP="00E264B4">
            <w:pPr>
              <w:rPr>
                <w:rFonts w:eastAsia="宋体"/>
              </w:rPr>
            </w:pPr>
            <w:r w:rsidRPr="00E264B4">
              <w:rPr>
                <w:rFonts w:eastAsia="宋体"/>
              </w:rPr>
              <w:t xml:space="preserve">Compare </w:t>
            </w:r>
            <w:r w:rsidR="00E264B4" w:rsidRPr="00E264B4">
              <w:t xml:space="preserve">secondary </w:t>
            </w:r>
            <w:r w:rsidRPr="00E264B4">
              <w:rPr>
                <w:rFonts w:eastAsia="宋体"/>
              </w:rPr>
              <w:t>data with SWOT</w:t>
            </w:r>
          </w:p>
          <w:p w14:paraId="19B180D0" w14:textId="537FC96B" w:rsidR="000832A5" w:rsidRPr="00E264B4" w:rsidRDefault="000832A5" w:rsidP="00E264B4"/>
        </w:tc>
      </w:tr>
      <w:bookmarkEnd w:id="20"/>
    </w:tbl>
    <w:p w14:paraId="58783C73" w14:textId="77777777" w:rsidR="00BF611B" w:rsidRDefault="00BF611B" w:rsidP="002633D4">
      <w:pPr>
        <w:ind w:left="0"/>
        <w:contextualSpacing w:val="0"/>
        <w:jc w:val="both"/>
      </w:pPr>
    </w:p>
    <w:p w14:paraId="7F1C73E1" w14:textId="5AE3B38A" w:rsidR="002633D4" w:rsidRPr="002633D4" w:rsidRDefault="002633D4" w:rsidP="002633D4">
      <w:pPr>
        <w:ind w:left="0"/>
        <w:contextualSpacing w:val="0"/>
        <w:jc w:val="both"/>
      </w:pPr>
      <w:r w:rsidRPr="002633D4">
        <w:br w:type="page"/>
      </w:r>
    </w:p>
    <w:p w14:paraId="463EB9FB" w14:textId="536CFAF6" w:rsidR="000E406B" w:rsidRPr="002633D4" w:rsidRDefault="000E406B" w:rsidP="00E264B4">
      <w:pPr>
        <w:pStyle w:val="1"/>
        <w:numPr>
          <w:ilvl w:val="0"/>
          <w:numId w:val="19"/>
        </w:numPr>
        <w:jc w:val="both"/>
        <w:rPr>
          <w:szCs w:val="24"/>
        </w:rPr>
      </w:pPr>
      <w:bookmarkStart w:id="22" w:name="_Toc2803230"/>
      <w:r w:rsidRPr="002633D4">
        <w:rPr>
          <w:szCs w:val="24"/>
        </w:rPr>
        <w:lastRenderedPageBreak/>
        <w:t>References</w:t>
      </w:r>
      <w:bookmarkEnd w:id="22"/>
      <w:r w:rsidRPr="002633D4">
        <w:rPr>
          <w:szCs w:val="24"/>
        </w:rPr>
        <w:t xml:space="preserve"> </w:t>
      </w:r>
    </w:p>
    <w:p w14:paraId="1D2D80B9" w14:textId="6B410D9D" w:rsidR="00F43741" w:rsidRPr="002633D4" w:rsidRDefault="00477BF4" w:rsidP="002633D4">
      <w:pPr>
        <w:pStyle w:val="a7"/>
        <w:numPr>
          <w:ilvl w:val="0"/>
          <w:numId w:val="17"/>
        </w:numPr>
        <w:jc w:val="both"/>
        <w:rPr>
          <w:color w:val="000000"/>
          <w:shd w:val="clear" w:color="auto" w:fill="FFFFFF"/>
        </w:rPr>
      </w:pPr>
      <w:r w:rsidRPr="002633D4">
        <w:rPr>
          <w:color w:val="000000"/>
          <w:shd w:val="clear" w:color="auto" w:fill="FFFFFF"/>
        </w:rPr>
        <w:t>Psychology Hub. (2019). </w:t>
      </w:r>
      <w:r w:rsidRPr="002633D4">
        <w:rPr>
          <w:i/>
          <w:iCs/>
          <w:color w:val="000000"/>
          <w:shd w:val="clear" w:color="auto" w:fill="FFFFFF"/>
        </w:rPr>
        <w:t>Variables, Aims and Hypotheses, directional and non-directional</w:t>
      </w:r>
      <w:r w:rsidRPr="002633D4">
        <w:rPr>
          <w:color w:val="000000"/>
          <w:shd w:val="clear" w:color="auto" w:fill="FFFFFF"/>
        </w:rPr>
        <w:t>. [online] Available at: https://psychologyhub.co.uk/aims-and-hypotheses-directional-and-non-directional/ [Accessed 6 Mar. 2019].</w:t>
      </w:r>
    </w:p>
    <w:p w14:paraId="39B432C0" w14:textId="510BCD2F" w:rsidR="00477BF4" w:rsidRPr="002633D4" w:rsidRDefault="00477BF4" w:rsidP="002633D4">
      <w:pPr>
        <w:jc w:val="both"/>
        <w:rPr>
          <w:color w:val="000000"/>
          <w:shd w:val="clear" w:color="auto" w:fill="FFFFFF"/>
        </w:rPr>
      </w:pPr>
    </w:p>
    <w:p w14:paraId="4CCB7152" w14:textId="4B5A7641" w:rsidR="00477BF4" w:rsidRPr="002633D4" w:rsidRDefault="00335F99" w:rsidP="002633D4">
      <w:pPr>
        <w:pStyle w:val="a7"/>
        <w:numPr>
          <w:ilvl w:val="0"/>
          <w:numId w:val="17"/>
        </w:numPr>
        <w:jc w:val="both"/>
        <w:rPr>
          <w:color w:val="000000"/>
          <w:shd w:val="clear" w:color="auto" w:fill="FFFFFF"/>
        </w:rPr>
      </w:pPr>
      <w:r w:rsidRPr="002633D4">
        <w:rPr>
          <w:color w:val="000000"/>
          <w:shd w:val="clear" w:color="auto" w:fill="FFFFFF"/>
        </w:rPr>
        <w:t>S, S. (2016). </w:t>
      </w:r>
      <w:r w:rsidRPr="002633D4">
        <w:rPr>
          <w:i/>
          <w:iCs/>
          <w:color w:val="000000"/>
          <w:shd w:val="clear" w:color="auto" w:fill="FFFFFF"/>
        </w:rPr>
        <w:t>Difference Between Aim and Objective (with Comparison Chart) - Key Differences</w:t>
      </w:r>
      <w:r w:rsidRPr="002633D4">
        <w:rPr>
          <w:color w:val="000000"/>
          <w:shd w:val="clear" w:color="auto" w:fill="FFFFFF"/>
        </w:rPr>
        <w:t>. [online] Key Differences. Available at: https://keydifferences.com/difference-between-aim-and-objective.html [Accessed 6 Mar. 2019].</w:t>
      </w:r>
    </w:p>
    <w:p w14:paraId="68777F1E" w14:textId="4B548421" w:rsidR="00335F99" w:rsidRPr="002633D4" w:rsidRDefault="00335F99" w:rsidP="002633D4">
      <w:pPr>
        <w:jc w:val="both"/>
        <w:rPr>
          <w:color w:val="000000"/>
          <w:shd w:val="clear" w:color="auto" w:fill="FFFFFF"/>
        </w:rPr>
      </w:pPr>
    </w:p>
    <w:p w14:paraId="045DC4DA" w14:textId="23596939" w:rsidR="00335F99" w:rsidRPr="002633D4" w:rsidRDefault="00335F99" w:rsidP="002633D4">
      <w:pPr>
        <w:pStyle w:val="a7"/>
        <w:numPr>
          <w:ilvl w:val="0"/>
          <w:numId w:val="17"/>
        </w:numPr>
        <w:jc w:val="both"/>
        <w:rPr>
          <w:color w:val="222222"/>
          <w:shd w:val="clear" w:color="auto" w:fill="FFFFFF"/>
        </w:rPr>
      </w:pPr>
      <w:r w:rsidRPr="002633D4">
        <w:rPr>
          <w:color w:val="222222"/>
          <w:shd w:val="clear" w:color="auto" w:fill="FFFFFF"/>
        </w:rPr>
        <w:t>Latham, G. P., Mitchell, T. R., &amp; Dossett, D. L. (1978). Importance of participative goal setting and anticipated rewards on goal difficulty and job performance. </w:t>
      </w:r>
      <w:r w:rsidRPr="002633D4">
        <w:rPr>
          <w:i/>
          <w:iCs/>
          <w:color w:val="222222"/>
          <w:shd w:val="clear" w:color="auto" w:fill="FFFFFF"/>
        </w:rPr>
        <w:t>Journal of Applied Psychology</w:t>
      </w:r>
      <w:r w:rsidRPr="002633D4">
        <w:rPr>
          <w:color w:val="222222"/>
          <w:shd w:val="clear" w:color="auto" w:fill="FFFFFF"/>
        </w:rPr>
        <w:t>, </w:t>
      </w:r>
      <w:r w:rsidRPr="002633D4">
        <w:rPr>
          <w:i/>
          <w:iCs/>
          <w:color w:val="222222"/>
          <w:shd w:val="clear" w:color="auto" w:fill="FFFFFF"/>
        </w:rPr>
        <w:t>63</w:t>
      </w:r>
      <w:r w:rsidRPr="002633D4">
        <w:rPr>
          <w:color w:val="222222"/>
          <w:shd w:val="clear" w:color="auto" w:fill="FFFFFF"/>
        </w:rPr>
        <w:t>(2), 163.</w:t>
      </w:r>
    </w:p>
    <w:p w14:paraId="38267F6E" w14:textId="37F382FE" w:rsidR="001B5295" w:rsidRPr="002633D4" w:rsidRDefault="001B5295" w:rsidP="002633D4">
      <w:pPr>
        <w:jc w:val="both"/>
        <w:rPr>
          <w:color w:val="222222"/>
          <w:shd w:val="clear" w:color="auto" w:fill="FFFFFF"/>
        </w:rPr>
      </w:pPr>
    </w:p>
    <w:p w14:paraId="13F5108F" w14:textId="7A77C2F1" w:rsidR="001B5295" w:rsidRPr="002633D4" w:rsidRDefault="001B5295" w:rsidP="002633D4">
      <w:pPr>
        <w:pStyle w:val="a7"/>
        <w:numPr>
          <w:ilvl w:val="0"/>
          <w:numId w:val="17"/>
        </w:numPr>
        <w:jc w:val="both"/>
        <w:rPr>
          <w:color w:val="222222"/>
          <w:shd w:val="clear" w:color="auto" w:fill="FFFFFF"/>
        </w:rPr>
      </w:pPr>
      <w:r w:rsidRPr="002633D4">
        <w:rPr>
          <w:color w:val="222222"/>
          <w:shd w:val="clear" w:color="auto" w:fill="FFFFFF"/>
        </w:rPr>
        <w:t>Macdonald, E. and Sharp, B., 2003. </w:t>
      </w:r>
      <w:r w:rsidRPr="002633D4">
        <w:rPr>
          <w:i/>
          <w:iCs/>
          <w:color w:val="222222"/>
          <w:shd w:val="clear" w:color="auto" w:fill="FFFFFF"/>
        </w:rPr>
        <w:t>Management perceptions of the importance of brand awareness as an indication of advertising effectiveness</w:t>
      </w:r>
      <w:r w:rsidRPr="002633D4">
        <w:rPr>
          <w:color w:val="222222"/>
          <w:shd w:val="clear" w:color="auto" w:fill="FFFFFF"/>
        </w:rPr>
        <w:t> (Doctoral dissertation, Massey University, Department of Marketing).</w:t>
      </w:r>
    </w:p>
    <w:p w14:paraId="5F7E9341" w14:textId="15E4209F" w:rsidR="001B5295" w:rsidRPr="002633D4" w:rsidRDefault="001B5295" w:rsidP="002633D4">
      <w:pPr>
        <w:jc w:val="both"/>
        <w:rPr>
          <w:color w:val="222222"/>
          <w:shd w:val="clear" w:color="auto" w:fill="FFFFFF"/>
        </w:rPr>
      </w:pPr>
    </w:p>
    <w:p w14:paraId="46DEA70C" w14:textId="27630184" w:rsidR="001B5295" w:rsidRPr="002633D4" w:rsidRDefault="001B5295" w:rsidP="002633D4">
      <w:pPr>
        <w:pStyle w:val="a7"/>
        <w:numPr>
          <w:ilvl w:val="0"/>
          <w:numId w:val="17"/>
        </w:numPr>
        <w:jc w:val="both"/>
      </w:pPr>
      <w:r w:rsidRPr="002633D4">
        <w:t>Doran, G. T. (1981). "There's a S.M.A.R.T. way to write management's goals and objectives". Management Review. 70 (11): 35–36.</w:t>
      </w:r>
    </w:p>
    <w:p w14:paraId="1C3DEBC3" w14:textId="0E8A6445" w:rsidR="008B3083" w:rsidRPr="002633D4" w:rsidRDefault="008B3083" w:rsidP="002633D4">
      <w:pPr>
        <w:jc w:val="both"/>
      </w:pPr>
    </w:p>
    <w:p w14:paraId="6E356908" w14:textId="7A1B526A" w:rsidR="008B3083" w:rsidRPr="002633D4" w:rsidRDefault="008B3083" w:rsidP="002633D4">
      <w:pPr>
        <w:pStyle w:val="a7"/>
        <w:numPr>
          <w:ilvl w:val="0"/>
          <w:numId w:val="17"/>
        </w:numPr>
        <w:jc w:val="both"/>
        <w:rPr>
          <w:color w:val="000000"/>
          <w:shd w:val="clear" w:color="auto" w:fill="FFFFFF"/>
        </w:rPr>
      </w:pPr>
      <w:r w:rsidRPr="002633D4">
        <w:rPr>
          <w:color w:val="000000"/>
          <w:shd w:val="clear" w:color="auto" w:fill="FFFFFF"/>
        </w:rPr>
        <w:t>Johnson, J. (2019). </w:t>
      </w:r>
      <w:r w:rsidRPr="002633D4">
        <w:rPr>
          <w:i/>
          <w:iCs/>
          <w:color w:val="000000"/>
          <w:shd w:val="clear" w:color="auto" w:fill="FFFFFF"/>
        </w:rPr>
        <w:t xml:space="preserve">Definition - What are SMART Goals and Objectives? - </w:t>
      </w:r>
      <w:proofErr w:type="spellStart"/>
      <w:r w:rsidRPr="002633D4">
        <w:rPr>
          <w:i/>
          <w:iCs/>
          <w:color w:val="000000"/>
          <w:shd w:val="clear" w:color="auto" w:fill="FFFFFF"/>
        </w:rPr>
        <w:t>Tallyfy</w:t>
      </w:r>
      <w:proofErr w:type="spellEnd"/>
      <w:r w:rsidRPr="002633D4">
        <w:rPr>
          <w:color w:val="000000"/>
          <w:shd w:val="clear" w:color="auto" w:fill="FFFFFF"/>
        </w:rPr>
        <w:t xml:space="preserve">. [online] </w:t>
      </w:r>
      <w:proofErr w:type="spellStart"/>
      <w:r w:rsidRPr="002633D4">
        <w:rPr>
          <w:color w:val="000000"/>
          <w:shd w:val="clear" w:color="auto" w:fill="FFFFFF"/>
        </w:rPr>
        <w:t>Tallyfy</w:t>
      </w:r>
      <w:proofErr w:type="spellEnd"/>
      <w:r w:rsidRPr="002633D4">
        <w:rPr>
          <w:color w:val="000000"/>
          <w:shd w:val="clear" w:color="auto" w:fill="FFFFFF"/>
        </w:rPr>
        <w:t>. Available at: https://tallyfy.com/smart-goals-objectives/ [Accessed 6 Mar. 2019].</w:t>
      </w:r>
    </w:p>
    <w:p w14:paraId="0535A96B" w14:textId="76B1198D" w:rsidR="00D75AAA" w:rsidRPr="002633D4" w:rsidRDefault="00D75AAA" w:rsidP="002633D4">
      <w:pPr>
        <w:jc w:val="both"/>
        <w:rPr>
          <w:color w:val="000000"/>
          <w:shd w:val="clear" w:color="auto" w:fill="FFFFFF"/>
        </w:rPr>
      </w:pPr>
    </w:p>
    <w:p w14:paraId="032E3275" w14:textId="553DD5A7" w:rsidR="00D75AAA" w:rsidRPr="002633D4" w:rsidRDefault="00D75AAA" w:rsidP="002633D4">
      <w:pPr>
        <w:pStyle w:val="a7"/>
        <w:numPr>
          <w:ilvl w:val="0"/>
          <w:numId w:val="17"/>
        </w:numPr>
        <w:jc w:val="both"/>
      </w:pPr>
      <w:r w:rsidRPr="002633D4">
        <w:rPr>
          <w:color w:val="000000"/>
          <w:shd w:val="clear" w:color="auto" w:fill="FFFFFF"/>
        </w:rPr>
        <w:t>Import.io. (2018). </w:t>
      </w:r>
      <w:r w:rsidRPr="002633D4">
        <w:rPr>
          <w:i/>
          <w:iCs/>
          <w:color w:val="000000"/>
          <w:shd w:val="clear" w:color="auto" w:fill="FFFFFF"/>
        </w:rPr>
        <w:t>What is data, and why is it important? | Import.io</w:t>
      </w:r>
      <w:r w:rsidRPr="002633D4">
        <w:rPr>
          <w:color w:val="000000"/>
          <w:shd w:val="clear" w:color="auto" w:fill="FFFFFF"/>
        </w:rPr>
        <w:t>. [online] Available at: https://www.import.io/post/what-is-data-and-why-is-it-important/ [Accessed 6 Mar. 2019].</w:t>
      </w:r>
    </w:p>
    <w:p w14:paraId="14B977DE" w14:textId="77777777" w:rsidR="00D75AAA" w:rsidRPr="002633D4" w:rsidRDefault="00D75AAA" w:rsidP="002633D4">
      <w:pPr>
        <w:pStyle w:val="a7"/>
        <w:jc w:val="both"/>
      </w:pPr>
    </w:p>
    <w:p w14:paraId="5305D8CC" w14:textId="77D0456F" w:rsidR="00613BBE" w:rsidRPr="002633D4" w:rsidRDefault="00613BBE" w:rsidP="002633D4">
      <w:pPr>
        <w:pStyle w:val="a7"/>
        <w:numPr>
          <w:ilvl w:val="0"/>
          <w:numId w:val="17"/>
        </w:numPr>
        <w:jc w:val="both"/>
      </w:pPr>
      <w:proofErr w:type="spellStart"/>
      <w:r w:rsidRPr="002633D4">
        <w:t>Kitchin</w:t>
      </w:r>
      <w:proofErr w:type="spellEnd"/>
      <w:r w:rsidRPr="002633D4">
        <w:t>, Rob (2014). The Data Revolution. United States: Sage. p. 6.</w:t>
      </w:r>
    </w:p>
    <w:p w14:paraId="2A570001" w14:textId="77777777" w:rsidR="00613BBE" w:rsidRPr="002633D4" w:rsidRDefault="00613BBE" w:rsidP="002633D4">
      <w:pPr>
        <w:pStyle w:val="a7"/>
        <w:jc w:val="both"/>
      </w:pPr>
    </w:p>
    <w:p w14:paraId="0C04AC69" w14:textId="19A7D627" w:rsidR="00613BBE" w:rsidRPr="002633D4" w:rsidRDefault="00613BBE" w:rsidP="002633D4">
      <w:pPr>
        <w:pStyle w:val="a7"/>
        <w:numPr>
          <w:ilvl w:val="0"/>
          <w:numId w:val="17"/>
        </w:numPr>
        <w:jc w:val="both"/>
      </w:pPr>
      <w:r w:rsidRPr="002633D4">
        <w:rPr>
          <w:color w:val="222222"/>
          <w:shd w:val="clear" w:color="auto" w:fill="FFFFFF"/>
        </w:rPr>
        <w:t>Driscoll, D. L. (2011). Introduction to primary research: Observations, surveys, and interviews. </w:t>
      </w:r>
      <w:r w:rsidRPr="002633D4">
        <w:rPr>
          <w:i/>
          <w:iCs/>
          <w:color w:val="222222"/>
          <w:shd w:val="clear" w:color="auto" w:fill="FFFFFF"/>
        </w:rPr>
        <w:t>Writing spaces: Readings on writing</w:t>
      </w:r>
      <w:r w:rsidRPr="002633D4">
        <w:rPr>
          <w:color w:val="222222"/>
          <w:shd w:val="clear" w:color="auto" w:fill="FFFFFF"/>
        </w:rPr>
        <w:t>, </w:t>
      </w:r>
      <w:r w:rsidRPr="002633D4">
        <w:rPr>
          <w:i/>
          <w:iCs/>
          <w:color w:val="222222"/>
          <w:shd w:val="clear" w:color="auto" w:fill="FFFFFF"/>
        </w:rPr>
        <w:t>2</w:t>
      </w:r>
      <w:r w:rsidRPr="002633D4">
        <w:rPr>
          <w:color w:val="222222"/>
          <w:shd w:val="clear" w:color="auto" w:fill="FFFFFF"/>
        </w:rPr>
        <w:t>, 153-174.</w:t>
      </w:r>
    </w:p>
    <w:p w14:paraId="6C7F2BA0" w14:textId="77777777" w:rsidR="00613BBE" w:rsidRPr="002633D4" w:rsidRDefault="00613BBE" w:rsidP="002633D4">
      <w:pPr>
        <w:pStyle w:val="a7"/>
        <w:jc w:val="both"/>
      </w:pPr>
    </w:p>
    <w:p w14:paraId="56CF5F12" w14:textId="2B0F128C" w:rsidR="00613BBE" w:rsidRPr="002633D4" w:rsidRDefault="00E152B6" w:rsidP="002633D4">
      <w:pPr>
        <w:pStyle w:val="a7"/>
        <w:numPr>
          <w:ilvl w:val="0"/>
          <w:numId w:val="17"/>
        </w:numPr>
        <w:jc w:val="both"/>
      </w:pPr>
      <w:r w:rsidRPr="002633D4">
        <w:rPr>
          <w:color w:val="000000"/>
          <w:shd w:val="clear" w:color="auto" w:fill="FFFFFF"/>
        </w:rPr>
        <w:t>McKee, S. (2015). </w:t>
      </w:r>
      <w:r w:rsidRPr="002633D4">
        <w:rPr>
          <w:i/>
          <w:iCs/>
          <w:color w:val="000000"/>
          <w:shd w:val="clear" w:color="auto" w:fill="FFFFFF"/>
        </w:rPr>
        <w:t xml:space="preserve">Are You Using a Questionnaire or Survey to Collect </w:t>
      </w:r>
      <w:proofErr w:type="gramStart"/>
      <w:r w:rsidRPr="002633D4">
        <w:rPr>
          <w:i/>
          <w:iCs/>
          <w:color w:val="000000"/>
          <w:shd w:val="clear" w:color="auto" w:fill="FFFFFF"/>
        </w:rPr>
        <w:t>Data?</w:t>
      </w:r>
      <w:r w:rsidRPr="002633D4">
        <w:rPr>
          <w:color w:val="000000"/>
          <w:shd w:val="clear" w:color="auto" w:fill="FFFFFF"/>
        </w:rPr>
        <w:t>.</w:t>
      </w:r>
      <w:proofErr w:type="gramEnd"/>
      <w:r w:rsidRPr="002633D4">
        <w:rPr>
          <w:color w:val="000000"/>
          <w:shd w:val="clear" w:color="auto" w:fill="FFFFFF"/>
        </w:rPr>
        <w:t xml:space="preserve"> [online] Surveygizmo.com. Available at: https://www.surveygizmo.com/resources/blog/taking-the-question-out-of-questionnaires/ [Accessed 6 Mar. 2019].</w:t>
      </w:r>
    </w:p>
    <w:p w14:paraId="58CF4D49" w14:textId="77777777" w:rsidR="008738B9" w:rsidRPr="002633D4" w:rsidRDefault="008738B9" w:rsidP="002633D4">
      <w:pPr>
        <w:pStyle w:val="a7"/>
        <w:jc w:val="both"/>
      </w:pPr>
    </w:p>
    <w:p w14:paraId="7B7D9007" w14:textId="57612167" w:rsidR="008738B9" w:rsidRPr="002633D4" w:rsidRDefault="008738B9" w:rsidP="002633D4">
      <w:pPr>
        <w:pStyle w:val="a7"/>
        <w:numPr>
          <w:ilvl w:val="0"/>
          <w:numId w:val="17"/>
        </w:numPr>
        <w:jc w:val="both"/>
      </w:pPr>
      <w:r w:rsidRPr="002633D4">
        <w:rPr>
          <w:rFonts w:eastAsiaTheme="minorEastAsia"/>
          <w:lang w:eastAsia="zh-CN"/>
        </w:rPr>
        <w:lastRenderedPageBreak/>
        <w:t xml:space="preserve">Weinberg, B. D., Milne, G. R., </w:t>
      </w:r>
      <w:proofErr w:type="spellStart"/>
      <w:r w:rsidRPr="002633D4">
        <w:rPr>
          <w:rFonts w:eastAsiaTheme="minorEastAsia"/>
          <w:lang w:eastAsia="zh-CN"/>
        </w:rPr>
        <w:t>Andonova</w:t>
      </w:r>
      <w:proofErr w:type="spellEnd"/>
      <w:r w:rsidRPr="002633D4">
        <w:rPr>
          <w:rFonts w:eastAsiaTheme="minorEastAsia"/>
          <w:lang w:eastAsia="zh-CN"/>
        </w:rPr>
        <w:t xml:space="preserve">, Y. G., &amp; </w:t>
      </w:r>
      <w:proofErr w:type="spellStart"/>
      <w:r w:rsidRPr="002633D4">
        <w:rPr>
          <w:rFonts w:eastAsiaTheme="minorEastAsia"/>
          <w:lang w:eastAsia="zh-CN"/>
        </w:rPr>
        <w:t>Hajjat</w:t>
      </w:r>
      <w:proofErr w:type="spellEnd"/>
      <w:r w:rsidRPr="002633D4">
        <w:rPr>
          <w:rFonts w:eastAsiaTheme="minorEastAsia"/>
          <w:lang w:eastAsia="zh-CN"/>
        </w:rPr>
        <w:t>, F. M. (2015). Internet of Things: Convenience vs. privacy and secrecy. Business Horizons, 58(6), 615-624.</w:t>
      </w:r>
    </w:p>
    <w:p w14:paraId="24A094E4" w14:textId="77777777" w:rsidR="006C4455" w:rsidRPr="002633D4" w:rsidRDefault="006C4455" w:rsidP="002633D4">
      <w:pPr>
        <w:ind w:left="0"/>
        <w:jc w:val="both"/>
      </w:pPr>
    </w:p>
    <w:p w14:paraId="0710A542" w14:textId="48ABE1D0" w:rsidR="006C4455" w:rsidRPr="002633D4" w:rsidRDefault="006C4455" w:rsidP="002633D4">
      <w:pPr>
        <w:pStyle w:val="a7"/>
        <w:numPr>
          <w:ilvl w:val="0"/>
          <w:numId w:val="17"/>
        </w:numPr>
        <w:jc w:val="both"/>
      </w:pPr>
      <w:r w:rsidRPr="002633D4">
        <w:rPr>
          <w:color w:val="000000"/>
          <w:shd w:val="clear" w:color="auto" w:fill="FFFFFF"/>
        </w:rPr>
        <w:t>Leitch, V., Cain, W., Finke, L., McGowan, J., Sharpley-Whiting, T. and Williams, J. (2010). </w:t>
      </w:r>
      <w:r w:rsidRPr="002633D4">
        <w:rPr>
          <w:i/>
          <w:iCs/>
          <w:color w:val="000000"/>
          <w:shd w:val="clear" w:color="auto" w:fill="FFFFFF"/>
        </w:rPr>
        <w:t>The Norton anthology of theory and criticism</w:t>
      </w:r>
      <w:r w:rsidRPr="002633D4">
        <w:rPr>
          <w:color w:val="000000"/>
          <w:shd w:val="clear" w:color="auto" w:fill="FFFFFF"/>
        </w:rPr>
        <w:t>.</w:t>
      </w:r>
    </w:p>
    <w:p w14:paraId="54564D32" w14:textId="77777777" w:rsidR="00076848" w:rsidRPr="002633D4" w:rsidRDefault="00076848" w:rsidP="002633D4">
      <w:pPr>
        <w:pStyle w:val="a7"/>
        <w:jc w:val="both"/>
      </w:pPr>
    </w:p>
    <w:p w14:paraId="0502B7EA" w14:textId="243001FE" w:rsidR="00076848" w:rsidRPr="002633D4" w:rsidRDefault="00076848" w:rsidP="002633D4">
      <w:pPr>
        <w:pStyle w:val="a7"/>
        <w:numPr>
          <w:ilvl w:val="0"/>
          <w:numId w:val="17"/>
        </w:numPr>
        <w:jc w:val="both"/>
      </w:pPr>
      <w:r w:rsidRPr="002633D4">
        <w:rPr>
          <w:color w:val="000000"/>
          <w:shd w:val="clear" w:color="auto" w:fill="FFFFFF"/>
        </w:rPr>
        <w:t>Mindtools.com. (2019). </w:t>
      </w:r>
      <w:r w:rsidRPr="002633D4">
        <w:rPr>
          <w:i/>
          <w:iCs/>
          <w:color w:val="000000"/>
          <w:shd w:val="clear" w:color="auto" w:fill="FFFFFF"/>
        </w:rPr>
        <w:t>SWOT Analysis – Discover New Opportunities, Manage and Eliminate Threats</w:t>
      </w:r>
      <w:r w:rsidRPr="002633D4">
        <w:rPr>
          <w:color w:val="000000"/>
          <w:shd w:val="clear" w:color="auto" w:fill="FFFFFF"/>
        </w:rPr>
        <w:t>. [online] Available at: https://www.mindtools.com/pages/article/newTMC_05.htm [Accessed 6 Mar. 2019].</w:t>
      </w:r>
    </w:p>
    <w:p w14:paraId="231927F6" w14:textId="77777777" w:rsidR="00206012" w:rsidRPr="002633D4" w:rsidRDefault="00206012" w:rsidP="002633D4">
      <w:pPr>
        <w:pStyle w:val="a7"/>
        <w:jc w:val="both"/>
      </w:pPr>
    </w:p>
    <w:p w14:paraId="60C93C3F" w14:textId="6604E658" w:rsidR="00206012" w:rsidRPr="002633D4" w:rsidRDefault="00206012" w:rsidP="002633D4">
      <w:pPr>
        <w:pStyle w:val="a7"/>
        <w:numPr>
          <w:ilvl w:val="0"/>
          <w:numId w:val="17"/>
        </w:numPr>
        <w:jc w:val="both"/>
      </w:pPr>
      <w:r w:rsidRPr="002633D4">
        <w:rPr>
          <w:color w:val="000000"/>
          <w:shd w:val="clear" w:color="auto" w:fill="FFFFFF"/>
        </w:rPr>
        <w:t>Summit. (2016). </w:t>
      </w:r>
      <w:r w:rsidRPr="002633D4">
        <w:rPr>
          <w:i/>
          <w:iCs/>
          <w:color w:val="000000"/>
          <w:shd w:val="clear" w:color="auto" w:fill="FFFFFF"/>
        </w:rPr>
        <w:t>The Pros and Cons of SWOT Analysis</w:t>
      </w:r>
      <w:r w:rsidRPr="002633D4">
        <w:rPr>
          <w:color w:val="000000"/>
          <w:shd w:val="clear" w:color="auto" w:fill="FFFFFF"/>
        </w:rPr>
        <w:t>. [online] Available at: http://summitasia.com/the-pros-and-cons-of-swot-analysis/ [Accessed 6 Mar. 2019].</w:t>
      </w:r>
    </w:p>
    <w:sectPr w:rsidR="00206012" w:rsidRPr="002633D4" w:rsidSect="00E264B4">
      <w:footerReference w:type="default" r:id="rId11"/>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5EEA0" w14:textId="77777777" w:rsidR="00722F7F" w:rsidRDefault="00722F7F" w:rsidP="00152A47">
      <w:r>
        <w:separator/>
      </w:r>
    </w:p>
  </w:endnote>
  <w:endnote w:type="continuationSeparator" w:id="0">
    <w:p w14:paraId="697EDEF1" w14:textId="77777777" w:rsidR="00722F7F" w:rsidRDefault="00722F7F" w:rsidP="00152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546419"/>
      <w:docPartObj>
        <w:docPartGallery w:val="Page Numbers (Bottom of Page)"/>
        <w:docPartUnique/>
      </w:docPartObj>
    </w:sdtPr>
    <w:sdtEndPr/>
    <w:sdtContent>
      <w:p w14:paraId="48E5508A" w14:textId="28BF7A8B" w:rsidR="00E00406" w:rsidRDefault="00E00406">
        <w:pPr>
          <w:pStyle w:val="a5"/>
          <w:jc w:val="center"/>
        </w:pPr>
        <w:r>
          <w:fldChar w:fldCharType="begin"/>
        </w:r>
        <w:r>
          <w:instrText>PAGE   \* MERGEFORMAT</w:instrText>
        </w:r>
        <w:r>
          <w:fldChar w:fldCharType="separate"/>
        </w:r>
        <w:r>
          <w:rPr>
            <w:lang w:val="zh-CN" w:eastAsia="zh-CN"/>
          </w:rPr>
          <w:t>2</w:t>
        </w:r>
        <w:r>
          <w:fldChar w:fldCharType="end"/>
        </w:r>
      </w:p>
    </w:sdtContent>
  </w:sdt>
  <w:p w14:paraId="27C710C1" w14:textId="77777777" w:rsidR="00E00406" w:rsidRDefault="00E004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1DD27" w14:textId="77777777" w:rsidR="00722F7F" w:rsidRDefault="00722F7F" w:rsidP="00152A47">
      <w:r>
        <w:separator/>
      </w:r>
    </w:p>
  </w:footnote>
  <w:footnote w:type="continuationSeparator" w:id="0">
    <w:p w14:paraId="5D4FFB8D" w14:textId="77777777" w:rsidR="00722F7F" w:rsidRDefault="00722F7F" w:rsidP="00152A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7FAB"/>
    <w:multiLevelType w:val="multilevel"/>
    <w:tmpl w:val="D0643542"/>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6AE01FD"/>
    <w:multiLevelType w:val="hybridMultilevel"/>
    <w:tmpl w:val="E96C98C0"/>
    <w:lvl w:ilvl="0" w:tplc="66D2153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01094B"/>
    <w:multiLevelType w:val="hybridMultilevel"/>
    <w:tmpl w:val="704A2126"/>
    <w:lvl w:ilvl="0" w:tplc="66D21538">
      <w:start w:val="1"/>
      <w:numFmt w:val="decimal"/>
      <w:lvlText w:val="%1."/>
      <w:lvlJc w:val="left"/>
      <w:pPr>
        <w:ind w:left="847" w:hanging="420"/>
      </w:pPr>
      <w:rPr>
        <w:rFonts w:hint="default"/>
      </w:rPr>
    </w:lvl>
    <w:lvl w:ilvl="1" w:tplc="04090019" w:tentative="1">
      <w:start w:val="1"/>
      <w:numFmt w:val="lowerLetter"/>
      <w:lvlText w:val="%2)"/>
      <w:lvlJc w:val="left"/>
      <w:pPr>
        <w:ind w:left="1267" w:hanging="420"/>
      </w:pPr>
    </w:lvl>
    <w:lvl w:ilvl="2" w:tplc="0409001B" w:tentative="1">
      <w:start w:val="1"/>
      <w:numFmt w:val="lowerRoman"/>
      <w:lvlText w:val="%3."/>
      <w:lvlJc w:val="right"/>
      <w:pPr>
        <w:ind w:left="1687" w:hanging="420"/>
      </w:pPr>
    </w:lvl>
    <w:lvl w:ilvl="3" w:tplc="0409000F" w:tentative="1">
      <w:start w:val="1"/>
      <w:numFmt w:val="decimal"/>
      <w:lvlText w:val="%4."/>
      <w:lvlJc w:val="left"/>
      <w:pPr>
        <w:ind w:left="2107" w:hanging="420"/>
      </w:pPr>
    </w:lvl>
    <w:lvl w:ilvl="4" w:tplc="04090019" w:tentative="1">
      <w:start w:val="1"/>
      <w:numFmt w:val="lowerLetter"/>
      <w:lvlText w:val="%5)"/>
      <w:lvlJc w:val="left"/>
      <w:pPr>
        <w:ind w:left="2527" w:hanging="420"/>
      </w:pPr>
    </w:lvl>
    <w:lvl w:ilvl="5" w:tplc="0409001B" w:tentative="1">
      <w:start w:val="1"/>
      <w:numFmt w:val="lowerRoman"/>
      <w:lvlText w:val="%6."/>
      <w:lvlJc w:val="right"/>
      <w:pPr>
        <w:ind w:left="2947" w:hanging="420"/>
      </w:pPr>
    </w:lvl>
    <w:lvl w:ilvl="6" w:tplc="0409000F" w:tentative="1">
      <w:start w:val="1"/>
      <w:numFmt w:val="decimal"/>
      <w:lvlText w:val="%7."/>
      <w:lvlJc w:val="left"/>
      <w:pPr>
        <w:ind w:left="3367" w:hanging="420"/>
      </w:pPr>
    </w:lvl>
    <w:lvl w:ilvl="7" w:tplc="04090019" w:tentative="1">
      <w:start w:val="1"/>
      <w:numFmt w:val="lowerLetter"/>
      <w:lvlText w:val="%8)"/>
      <w:lvlJc w:val="left"/>
      <w:pPr>
        <w:ind w:left="3787" w:hanging="420"/>
      </w:pPr>
    </w:lvl>
    <w:lvl w:ilvl="8" w:tplc="0409001B" w:tentative="1">
      <w:start w:val="1"/>
      <w:numFmt w:val="lowerRoman"/>
      <w:lvlText w:val="%9."/>
      <w:lvlJc w:val="right"/>
      <w:pPr>
        <w:ind w:left="4207" w:hanging="420"/>
      </w:pPr>
    </w:lvl>
  </w:abstractNum>
  <w:abstractNum w:abstractNumId="3" w15:restartNumberingAfterBreak="0">
    <w:nsid w:val="1D2E180E"/>
    <w:multiLevelType w:val="hybridMultilevel"/>
    <w:tmpl w:val="FCF626F0"/>
    <w:lvl w:ilvl="0" w:tplc="66D21538">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1ECA52FD"/>
    <w:multiLevelType w:val="hybridMultilevel"/>
    <w:tmpl w:val="DC7E5D8A"/>
    <w:lvl w:ilvl="0" w:tplc="66D21538">
      <w:start w:val="1"/>
      <w:numFmt w:val="decimal"/>
      <w:lvlText w:val="%1."/>
      <w:lvlJc w:val="left"/>
      <w:pPr>
        <w:ind w:left="847" w:hanging="420"/>
      </w:pPr>
      <w:rPr>
        <w:rFonts w:hint="default"/>
      </w:rPr>
    </w:lvl>
    <w:lvl w:ilvl="1" w:tplc="04090019" w:tentative="1">
      <w:start w:val="1"/>
      <w:numFmt w:val="lowerLetter"/>
      <w:lvlText w:val="%2)"/>
      <w:lvlJc w:val="left"/>
      <w:pPr>
        <w:ind w:left="1267" w:hanging="420"/>
      </w:pPr>
    </w:lvl>
    <w:lvl w:ilvl="2" w:tplc="0409001B" w:tentative="1">
      <w:start w:val="1"/>
      <w:numFmt w:val="lowerRoman"/>
      <w:lvlText w:val="%3."/>
      <w:lvlJc w:val="right"/>
      <w:pPr>
        <w:ind w:left="1687" w:hanging="420"/>
      </w:pPr>
    </w:lvl>
    <w:lvl w:ilvl="3" w:tplc="0409000F" w:tentative="1">
      <w:start w:val="1"/>
      <w:numFmt w:val="decimal"/>
      <w:lvlText w:val="%4."/>
      <w:lvlJc w:val="left"/>
      <w:pPr>
        <w:ind w:left="2107" w:hanging="420"/>
      </w:pPr>
    </w:lvl>
    <w:lvl w:ilvl="4" w:tplc="04090019" w:tentative="1">
      <w:start w:val="1"/>
      <w:numFmt w:val="lowerLetter"/>
      <w:lvlText w:val="%5)"/>
      <w:lvlJc w:val="left"/>
      <w:pPr>
        <w:ind w:left="2527" w:hanging="420"/>
      </w:pPr>
    </w:lvl>
    <w:lvl w:ilvl="5" w:tplc="0409001B" w:tentative="1">
      <w:start w:val="1"/>
      <w:numFmt w:val="lowerRoman"/>
      <w:lvlText w:val="%6."/>
      <w:lvlJc w:val="right"/>
      <w:pPr>
        <w:ind w:left="2947" w:hanging="420"/>
      </w:pPr>
    </w:lvl>
    <w:lvl w:ilvl="6" w:tplc="0409000F" w:tentative="1">
      <w:start w:val="1"/>
      <w:numFmt w:val="decimal"/>
      <w:lvlText w:val="%7."/>
      <w:lvlJc w:val="left"/>
      <w:pPr>
        <w:ind w:left="3367" w:hanging="420"/>
      </w:pPr>
    </w:lvl>
    <w:lvl w:ilvl="7" w:tplc="04090019" w:tentative="1">
      <w:start w:val="1"/>
      <w:numFmt w:val="lowerLetter"/>
      <w:lvlText w:val="%8)"/>
      <w:lvlJc w:val="left"/>
      <w:pPr>
        <w:ind w:left="3787" w:hanging="420"/>
      </w:pPr>
    </w:lvl>
    <w:lvl w:ilvl="8" w:tplc="0409001B" w:tentative="1">
      <w:start w:val="1"/>
      <w:numFmt w:val="lowerRoman"/>
      <w:lvlText w:val="%9."/>
      <w:lvlJc w:val="right"/>
      <w:pPr>
        <w:ind w:left="4207" w:hanging="420"/>
      </w:pPr>
    </w:lvl>
  </w:abstractNum>
  <w:abstractNum w:abstractNumId="5" w15:restartNumberingAfterBreak="0">
    <w:nsid w:val="27D71CB7"/>
    <w:multiLevelType w:val="hybridMultilevel"/>
    <w:tmpl w:val="B01CAF34"/>
    <w:lvl w:ilvl="0" w:tplc="66D21538">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8207DCB"/>
    <w:multiLevelType w:val="hybridMultilevel"/>
    <w:tmpl w:val="4E5A4D68"/>
    <w:lvl w:ilvl="0" w:tplc="04090011">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AD15D0A"/>
    <w:multiLevelType w:val="hybridMultilevel"/>
    <w:tmpl w:val="0E286DD0"/>
    <w:lvl w:ilvl="0" w:tplc="7DEC4B68">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8" w15:restartNumberingAfterBreak="0">
    <w:nsid w:val="307A660C"/>
    <w:multiLevelType w:val="hybridMultilevel"/>
    <w:tmpl w:val="376CAF6E"/>
    <w:lvl w:ilvl="0" w:tplc="7DEC4B6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3C472D47"/>
    <w:multiLevelType w:val="hybridMultilevel"/>
    <w:tmpl w:val="4C0E4752"/>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5C7A32"/>
    <w:multiLevelType w:val="hybridMultilevel"/>
    <w:tmpl w:val="7A0C99C4"/>
    <w:lvl w:ilvl="0" w:tplc="66D21538">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430F4674"/>
    <w:multiLevelType w:val="hybridMultilevel"/>
    <w:tmpl w:val="287EB51C"/>
    <w:lvl w:ilvl="0" w:tplc="7DEC4B68">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2AE3011"/>
    <w:multiLevelType w:val="hybridMultilevel"/>
    <w:tmpl w:val="6252838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74535FF"/>
    <w:multiLevelType w:val="hybridMultilevel"/>
    <w:tmpl w:val="6B74E05E"/>
    <w:lvl w:ilvl="0" w:tplc="04090011">
      <w:start w:val="1"/>
      <w:numFmt w:val="decimal"/>
      <w:lvlText w:val="%1)"/>
      <w:lvlJc w:val="left"/>
      <w:pPr>
        <w:ind w:left="1064" w:hanging="420"/>
      </w:pPr>
    </w:lvl>
    <w:lvl w:ilvl="1" w:tplc="04090019" w:tentative="1">
      <w:start w:val="1"/>
      <w:numFmt w:val="lowerLetter"/>
      <w:lvlText w:val="%2)"/>
      <w:lvlJc w:val="left"/>
      <w:pPr>
        <w:ind w:left="1484" w:hanging="420"/>
      </w:pPr>
    </w:lvl>
    <w:lvl w:ilvl="2" w:tplc="0409001B" w:tentative="1">
      <w:start w:val="1"/>
      <w:numFmt w:val="lowerRoman"/>
      <w:lvlText w:val="%3."/>
      <w:lvlJc w:val="right"/>
      <w:pPr>
        <w:ind w:left="1904" w:hanging="420"/>
      </w:pPr>
    </w:lvl>
    <w:lvl w:ilvl="3" w:tplc="0409000F" w:tentative="1">
      <w:start w:val="1"/>
      <w:numFmt w:val="decimal"/>
      <w:lvlText w:val="%4."/>
      <w:lvlJc w:val="left"/>
      <w:pPr>
        <w:ind w:left="2324" w:hanging="420"/>
      </w:pPr>
    </w:lvl>
    <w:lvl w:ilvl="4" w:tplc="04090019" w:tentative="1">
      <w:start w:val="1"/>
      <w:numFmt w:val="lowerLetter"/>
      <w:lvlText w:val="%5)"/>
      <w:lvlJc w:val="left"/>
      <w:pPr>
        <w:ind w:left="2744" w:hanging="420"/>
      </w:pPr>
    </w:lvl>
    <w:lvl w:ilvl="5" w:tplc="0409001B" w:tentative="1">
      <w:start w:val="1"/>
      <w:numFmt w:val="lowerRoman"/>
      <w:lvlText w:val="%6."/>
      <w:lvlJc w:val="right"/>
      <w:pPr>
        <w:ind w:left="3164" w:hanging="420"/>
      </w:pPr>
    </w:lvl>
    <w:lvl w:ilvl="6" w:tplc="0409000F" w:tentative="1">
      <w:start w:val="1"/>
      <w:numFmt w:val="decimal"/>
      <w:lvlText w:val="%7."/>
      <w:lvlJc w:val="left"/>
      <w:pPr>
        <w:ind w:left="3584" w:hanging="420"/>
      </w:pPr>
    </w:lvl>
    <w:lvl w:ilvl="7" w:tplc="04090019" w:tentative="1">
      <w:start w:val="1"/>
      <w:numFmt w:val="lowerLetter"/>
      <w:lvlText w:val="%8)"/>
      <w:lvlJc w:val="left"/>
      <w:pPr>
        <w:ind w:left="4004" w:hanging="420"/>
      </w:pPr>
    </w:lvl>
    <w:lvl w:ilvl="8" w:tplc="0409001B" w:tentative="1">
      <w:start w:val="1"/>
      <w:numFmt w:val="lowerRoman"/>
      <w:lvlText w:val="%9."/>
      <w:lvlJc w:val="right"/>
      <w:pPr>
        <w:ind w:left="4424" w:hanging="420"/>
      </w:pPr>
    </w:lvl>
  </w:abstractNum>
  <w:abstractNum w:abstractNumId="14" w15:restartNumberingAfterBreak="0">
    <w:nsid w:val="6D89660B"/>
    <w:multiLevelType w:val="hybridMultilevel"/>
    <w:tmpl w:val="F9725246"/>
    <w:lvl w:ilvl="0" w:tplc="7DEC4B6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DF05245"/>
    <w:multiLevelType w:val="hybridMultilevel"/>
    <w:tmpl w:val="BF14E50A"/>
    <w:lvl w:ilvl="0" w:tplc="04090011">
      <w:start w:val="1"/>
      <w:numFmt w:val="decimal"/>
      <w:lvlText w:val="%1)"/>
      <w:lvlJc w:val="left"/>
      <w:pPr>
        <w:ind w:left="1064" w:hanging="420"/>
      </w:pPr>
    </w:lvl>
    <w:lvl w:ilvl="1" w:tplc="04090019" w:tentative="1">
      <w:start w:val="1"/>
      <w:numFmt w:val="lowerLetter"/>
      <w:lvlText w:val="%2)"/>
      <w:lvlJc w:val="left"/>
      <w:pPr>
        <w:ind w:left="1484" w:hanging="420"/>
      </w:pPr>
    </w:lvl>
    <w:lvl w:ilvl="2" w:tplc="0409001B" w:tentative="1">
      <w:start w:val="1"/>
      <w:numFmt w:val="lowerRoman"/>
      <w:lvlText w:val="%3."/>
      <w:lvlJc w:val="right"/>
      <w:pPr>
        <w:ind w:left="1904" w:hanging="420"/>
      </w:pPr>
    </w:lvl>
    <w:lvl w:ilvl="3" w:tplc="0409000F" w:tentative="1">
      <w:start w:val="1"/>
      <w:numFmt w:val="decimal"/>
      <w:lvlText w:val="%4."/>
      <w:lvlJc w:val="left"/>
      <w:pPr>
        <w:ind w:left="2324" w:hanging="420"/>
      </w:pPr>
    </w:lvl>
    <w:lvl w:ilvl="4" w:tplc="04090019" w:tentative="1">
      <w:start w:val="1"/>
      <w:numFmt w:val="lowerLetter"/>
      <w:lvlText w:val="%5)"/>
      <w:lvlJc w:val="left"/>
      <w:pPr>
        <w:ind w:left="2744" w:hanging="420"/>
      </w:pPr>
    </w:lvl>
    <w:lvl w:ilvl="5" w:tplc="0409001B" w:tentative="1">
      <w:start w:val="1"/>
      <w:numFmt w:val="lowerRoman"/>
      <w:lvlText w:val="%6."/>
      <w:lvlJc w:val="right"/>
      <w:pPr>
        <w:ind w:left="3164" w:hanging="420"/>
      </w:pPr>
    </w:lvl>
    <w:lvl w:ilvl="6" w:tplc="0409000F" w:tentative="1">
      <w:start w:val="1"/>
      <w:numFmt w:val="decimal"/>
      <w:lvlText w:val="%7."/>
      <w:lvlJc w:val="left"/>
      <w:pPr>
        <w:ind w:left="3584" w:hanging="420"/>
      </w:pPr>
    </w:lvl>
    <w:lvl w:ilvl="7" w:tplc="04090019" w:tentative="1">
      <w:start w:val="1"/>
      <w:numFmt w:val="lowerLetter"/>
      <w:lvlText w:val="%8)"/>
      <w:lvlJc w:val="left"/>
      <w:pPr>
        <w:ind w:left="4004" w:hanging="420"/>
      </w:pPr>
    </w:lvl>
    <w:lvl w:ilvl="8" w:tplc="0409001B" w:tentative="1">
      <w:start w:val="1"/>
      <w:numFmt w:val="lowerRoman"/>
      <w:lvlText w:val="%9."/>
      <w:lvlJc w:val="right"/>
      <w:pPr>
        <w:ind w:left="4424" w:hanging="420"/>
      </w:pPr>
    </w:lvl>
  </w:abstractNum>
  <w:abstractNum w:abstractNumId="16" w15:restartNumberingAfterBreak="0">
    <w:nsid w:val="73BA0187"/>
    <w:multiLevelType w:val="hybridMultilevel"/>
    <w:tmpl w:val="9FB0CEE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9AC1138"/>
    <w:multiLevelType w:val="hybridMultilevel"/>
    <w:tmpl w:val="A99EA20A"/>
    <w:lvl w:ilvl="0" w:tplc="7DEC4B6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7B0D6FFD"/>
    <w:multiLevelType w:val="hybridMultilevel"/>
    <w:tmpl w:val="3314E3B4"/>
    <w:lvl w:ilvl="0" w:tplc="7DEC4B68">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7BC63EDE"/>
    <w:multiLevelType w:val="hybridMultilevel"/>
    <w:tmpl w:val="3390AB6A"/>
    <w:lvl w:ilvl="0" w:tplc="7DEC4B68">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5"/>
  </w:num>
  <w:num w:numId="3">
    <w:abstractNumId w:val="7"/>
  </w:num>
  <w:num w:numId="4">
    <w:abstractNumId w:val="6"/>
  </w:num>
  <w:num w:numId="5">
    <w:abstractNumId w:val="4"/>
  </w:num>
  <w:num w:numId="6">
    <w:abstractNumId w:val="16"/>
  </w:num>
  <w:num w:numId="7">
    <w:abstractNumId w:val="1"/>
  </w:num>
  <w:num w:numId="8">
    <w:abstractNumId w:val="9"/>
  </w:num>
  <w:num w:numId="9">
    <w:abstractNumId w:val="14"/>
  </w:num>
  <w:num w:numId="10">
    <w:abstractNumId w:val="0"/>
  </w:num>
  <w:num w:numId="11">
    <w:abstractNumId w:val="13"/>
  </w:num>
  <w:num w:numId="12">
    <w:abstractNumId w:val="12"/>
  </w:num>
  <w:num w:numId="13">
    <w:abstractNumId w:val="17"/>
  </w:num>
  <w:num w:numId="14">
    <w:abstractNumId w:val="18"/>
  </w:num>
  <w:num w:numId="15">
    <w:abstractNumId w:val="11"/>
  </w:num>
  <w:num w:numId="16">
    <w:abstractNumId w:val="19"/>
  </w:num>
  <w:num w:numId="17">
    <w:abstractNumId w:val="3"/>
  </w:num>
  <w:num w:numId="18">
    <w:abstractNumId w:val="5"/>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EB"/>
    <w:rsid w:val="00037474"/>
    <w:rsid w:val="00076848"/>
    <w:rsid w:val="000832A5"/>
    <w:rsid w:val="000E406B"/>
    <w:rsid w:val="00152A47"/>
    <w:rsid w:val="00160BA0"/>
    <w:rsid w:val="001B5295"/>
    <w:rsid w:val="00206012"/>
    <w:rsid w:val="002633D4"/>
    <w:rsid w:val="0029460E"/>
    <w:rsid w:val="002B0710"/>
    <w:rsid w:val="002C5181"/>
    <w:rsid w:val="002E7F70"/>
    <w:rsid w:val="002F4CF4"/>
    <w:rsid w:val="00335F99"/>
    <w:rsid w:val="00364AFE"/>
    <w:rsid w:val="003C2E11"/>
    <w:rsid w:val="003C61C3"/>
    <w:rsid w:val="00413354"/>
    <w:rsid w:val="00425F03"/>
    <w:rsid w:val="00477BF4"/>
    <w:rsid w:val="004D3D7D"/>
    <w:rsid w:val="004E4E20"/>
    <w:rsid w:val="004F7DBB"/>
    <w:rsid w:val="00500323"/>
    <w:rsid w:val="00543491"/>
    <w:rsid w:val="005E705D"/>
    <w:rsid w:val="00600839"/>
    <w:rsid w:val="00613BBE"/>
    <w:rsid w:val="00637BBE"/>
    <w:rsid w:val="00656F52"/>
    <w:rsid w:val="006C4455"/>
    <w:rsid w:val="00722F7F"/>
    <w:rsid w:val="007418FA"/>
    <w:rsid w:val="0076427E"/>
    <w:rsid w:val="00857DBC"/>
    <w:rsid w:val="00867A7F"/>
    <w:rsid w:val="008738B9"/>
    <w:rsid w:val="008B3083"/>
    <w:rsid w:val="008D0004"/>
    <w:rsid w:val="009048FF"/>
    <w:rsid w:val="00981B36"/>
    <w:rsid w:val="009A4680"/>
    <w:rsid w:val="00A04B76"/>
    <w:rsid w:val="00A506F4"/>
    <w:rsid w:val="00A95B06"/>
    <w:rsid w:val="00AA78BC"/>
    <w:rsid w:val="00AF6F41"/>
    <w:rsid w:val="00AF7CEB"/>
    <w:rsid w:val="00BC22B0"/>
    <w:rsid w:val="00BF611B"/>
    <w:rsid w:val="00C24B38"/>
    <w:rsid w:val="00C4290A"/>
    <w:rsid w:val="00C44A9E"/>
    <w:rsid w:val="00C5039E"/>
    <w:rsid w:val="00C820E6"/>
    <w:rsid w:val="00C94DC0"/>
    <w:rsid w:val="00CD0201"/>
    <w:rsid w:val="00CF6882"/>
    <w:rsid w:val="00D3137D"/>
    <w:rsid w:val="00D75AAA"/>
    <w:rsid w:val="00DE2474"/>
    <w:rsid w:val="00E00406"/>
    <w:rsid w:val="00E152B6"/>
    <w:rsid w:val="00E264B4"/>
    <w:rsid w:val="00EB17B0"/>
    <w:rsid w:val="00EB560B"/>
    <w:rsid w:val="00F0248F"/>
    <w:rsid w:val="00F0318A"/>
    <w:rsid w:val="00F43741"/>
    <w:rsid w:val="00F443DF"/>
    <w:rsid w:val="00F96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87230"/>
  <w15:chartTrackingRefBased/>
  <w15:docId w15:val="{E6BD6377-7E7C-45B4-BEAA-80AA2AFF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33D4"/>
    <w:pPr>
      <w:ind w:left="420"/>
      <w:contextualSpacing/>
    </w:pPr>
    <w:rPr>
      <w:rFonts w:ascii="Times New Roman" w:eastAsia="Times New Roman" w:hAnsi="Times New Roman" w:cs="Times New Roman"/>
      <w:kern w:val="0"/>
      <w:sz w:val="24"/>
      <w:szCs w:val="24"/>
      <w:lang w:val="en-GB" w:eastAsia="en-US"/>
    </w:rPr>
  </w:style>
  <w:style w:type="paragraph" w:styleId="1">
    <w:name w:val="heading 1"/>
    <w:basedOn w:val="a"/>
    <w:next w:val="a"/>
    <w:link w:val="10"/>
    <w:uiPriority w:val="9"/>
    <w:qFormat/>
    <w:rsid w:val="002633D4"/>
    <w:pPr>
      <w:keepNext/>
      <w:keepLines/>
      <w:spacing w:before="340" w:after="330"/>
      <w:outlineLvl w:val="0"/>
    </w:pPr>
    <w:rPr>
      <w:b/>
      <w:bCs/>
      <w:kern w:val="44"/>
      <w:szCs w:val="44"/>
    </w:rPr>
  </w:style>
  <w:style w:type="paragraph" w:styleId="2">
    <w:name w:val="heading 2"/>
    <w:basedOn w:val="a"/>
    <w:next w:val="a"/>
    <w:link w:val="20"/>
    <w:uiPriority w:val="9"/>
    <w:unhideWhenUsed/>
    <w:qFormat/>
    <w:rsid w:val="002633D4"/>
    <w:pPr>
      <w:keepNext/>
      <w:keepLines/>
      <w:spacing w:before="260" w:after="260"/>
      <w:outlineLvl w:val="1"/>
    </w:pPr>
    <w:rPr>
      <w:rFonts w:asciiTheme="majorHAnsi" w:hAnsiTheme="majorHAnsi" w:cstheme="majorBidi"/>
      <w:b/>
      <w:bCs/>
      <w:szCs w:val="32"/>
    </w:rPr>
  </w:style>
  <w:style w:type="paragraph" w:styleId="3">
    <w:name w:val="heading 3"/>
    <w:basedOn w:val="a"/>
    <w:next w:val="a"/>
    <w:link w:val="30"/>
    <w:uiPriority w:val="9"/>
    <w:semiHidden/>
    <w:unhideWhenUsed/>
    <w:qFormat/>
    <w:rsid w:val="002633D4"/>
    <w:pPr>
      <w:keepNext/>
      <w:keepLines/>
      <w:spacing w:before="260" w:after="26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406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E406B"/>
    <w:rPr>
      <w:rFonts w:ascii="Times New Roman" w:eastAsia="Times New Roman" w:hAnsi="Times New Roman" w:cs="Times New Roman"/>
      <w:sz w:val="18"/>
      <w:szCs w:val="18"/>
      <w:lang w:val="en-GB"/>
    </w:rPr>
  </w:style>
  <w:style w:type="paragraph" w:styleId="a5">
    <w:name w:val="footer"/>
    <w:basedOn w:val="a"/>
    <w:link w:val="a6"/>
    <w:uiPriority w:val="99"/>
    <w:unhideWhenUsed/>
    <w:rsid w:val="000E406B"/>
    <w:pPr>
      <w:tabs>
        <w:tab w:val="center" w:pos="4153"/>
        <w:tab w:val="right" w:pos="8306"/>
      </w:tabs>
      <w:snapToGrid w:val="0"/>
    </w:pPr>
    <w:rPr>
      <w:sz w:val="18"/>
      <w:szCs w:val="18"/>
    </w:rPr>
  </w:style>
  <w:style w:type="character" w:customStyle="1" w:styleId="a6">
    <w:name w:val="页脚 字符"/>
    <w:basedOn w:val="a0"/>
    <w:link w:val="a5"/>
    <w:uiPriority w:val="99"/>
    <w:rsid w:val="000E406B"/>
    <w:rPr>
      <w:rFonts w:ascii="Times New Roman" w:eastAsia="Times New Roman" w:hAnsi="Times New Roman" w:cs="Times New Roman"/>
      <w:sz w:val="18"/>
      <w:szCs w:val="18"/>
      <w:lang w:val="en-GB"/>
    </w:rPr>
  </w:style>
  <w:style w:type="paragraph" w:styleId="a7">
    <w:name w:val="List Paragraph"/>
    <w:basedOn w:val="a"/>
    <w:uiPriority w:val="34"/>
    <w:qFormat/>
    <w:rsid w:val="000E406B"/>
    <w:pPr>
      <w:ind w:left="720"/>
    </w:pPr>
  </w:style>
  <w:style w:type="character" w:customStyle="1" w:styleId="10">
    <w:name w:val="标题 1 字符"/>
    <w:basedOn w:val="a0"/>
    <w:link w:val="1"/>
    <w:uiPriority w:val="9"/>
    <w:rsid w:val="002633D4"/>
    <w:rPr>
      <w:rFonts w:ascii="Times New Roman" w:eastAsia="Times New Roman" w:hAnsi="Times New Roman" w:cs="Times New Roman"/>
      <w:b/>
      <w:bCs/>
      <w:kern w:val="44"/>
      <w:sz w:val="24"/>
      <w:szCs w:val="44"/>
      <w:lang w:val="en-GB" w:eastAsia="en-US"/>
    </w:rPr>
  </w:style>
  <w:style w:type="character" w:customStyle="1" w:styleId="20">
    <w:name w:val="标题 2 字符"/>
    <w:basedOn w:val="a0"/>
    <w:link w:val="2"/>
    <w:uiPriority w:val="9"/>
    <w:rsid w:val="002633D4"/>
    <w:rPr>
      <w:rFonts w:asciiTheme="majorHAnsi" w:eastAsia="Times New Roman" w:hAnsiTheme="majorHAnsi" w:cstheme="majorBidi"/>
      <w:b/>
      <w:bCs/>
      <w:kern w:val="0"/>
      <w:sz w:val="24"/>
      <w:szCs w:val="32"/>
      <w:lang w:val="en-GB" w:eastAsia="en-US"/>
    </w:rPr>
  </w:style>
  <w:style w:type="character" w:styleId="a8">
    <w:name w:val="Emphasis"/>
    <w:basedOn w:val="a0"/>
    <w:uiPriority w:val="20"/>
    <w:qFormat/>
    <w:rsid w:val="00F96933"/>
    <w:rPr>
      <w:i/>
      <w:iCs/>
    </w:rPr>
  </w:style>
  <w:style w:type="character" w:styleId="a9">
    <w:name w:val="annotation reference"/>
    <w:basedOn w:val="a0"/>
    <w:uiPriority w:val="99"/>
    <w:semiHidden/>
    <w:unhideWhenUsed/>
    <w:rsid w:val="0029460E"/>
    <w:rPr>
      <w:sz w:val="21"/>
      <w:szCs w:val="21"/>
    </w:rPr>
  </w:style>
  <w:style w:type="paragraph" w:styleId="aa">
    <w:name w:val="annotation text"/>
    <w:basedOn w:val="a"/>
    <w:link w:val="ab"/>
    <w:uiPriority w:val="99"/>
    <w:semiHidden/>
    <w:unhideWhenUsed/>
    <w:rsid w:val="0029460E"/>
  </w:style>
  <w:style w:type="character" w:customStyle="1" w:styleId="ab">
    <w:name w:val="批注文字 字符"/>
    <w:basedOn w:val="a0"/>
    <w:link w:val="aa"/>
    <w:uiPriority w:val="99"/>
    <w:semiHidden/>
    <w:rsid w:val="0029460E"/>
    <w:rPr>
      <w:rFonts w:ascii="Times New Roman" w:eastAsia="Times New Roman" w:hAnsi="Times New Roman" w:cs="Times New Roman"/>
      <w:kern w:val="0"/>
      <w:sz w:val="24"/>
      <w:szCs w:val="24"/>
      <w:lang w:val="en-GB" w:eastAsia="en-US"/>
    </w:rPr>
  </w:style>
  <w:style w:type="paragraph" w:styleId="ac">
    <w:name w:val="annotation subject"/>
    <w:basedOn w:val="aa"/>
    <w:next w:val="aa"/>
    <w:link w:val="ad"/>
    <w:uiPriority w:val="99"/>
    <w:semiHidden/>
    <w:unhideWhenUsed/>
    <w:rsid w:val="0029460E"/>
    <w:rPr>
      <w:b/>
      <w:bCs/>
    </w:rPr>
  </w:style>
  <w:style w:type="character" w:customStyle="1" w:styleId="ad">
    <w:name w:val="批注主题 字符"/>
    <w:basedOn w:val="ab"/>
    <w:link w:val="ac"/>
    <w:uiPriority w:val="99"/>
    <w:semiHidden/>
    <w:rsid w:val="0029460E"/>
    <w:rPr>
      <w:rFonts w:ascii="Times New Roman" w:eastAsia="Times New Roman" w:hAnsi="Times New Roman" w:cs="Times New Roman"/>
      <w:b/>
      <w:bCs/>
      <w:kern w:val="0"/>
      <w:sz w:val="24"/>
      <w:szCs w:val="24"/>
      <w:lang w:val="en-GB" w:eastAsia="en-US"/>
    </w:rPr>
  </w:style>
  <w:style w:type="paragraph" w:styleId="ae">
    <w:name w:val="Balloon Text"/>
    <w:basedOn w:val="a"/>
    <w:link w:val="af"/>
    <w:uiPriority w:val="99"/>
    <w:semiHidden/>
    <w:unhideWhenUsed/>
    <w:rsid w:val="0029460E"/>
    <w:rPr>
      <w:sz w:val="18"/>
      <w:szCs w:val="18"/>
    </w:rPr>
  </w:style>
  <w:style w:type="character" w:customStyle="1" w:styleId="af">
    <w:name w:val="批注框文本 字符"/>
    <w:basedOn w:val="a0"/>
    <w:link w:val="ae"/>
    <w:uiPriority w:val="99"/>
    <w:semiHidden/>
    <w:rsid w:val="0029460E"/>
    <w:rPr>
      <w:rFonts w:ascii="Times New Roman" w:eastAsia="Times New Roman" w:hAnsi="Times New Roman" w:cs="Times New Roman"/>
      <w:kern w:val="0"/>
      <w:sz w:val="18"/>
      <w:szCs w:val="18"/>
      <w:lang w:val="en-GB" w:eastAsia="en-US"/>
    </w:rPr>
  </w:style>
  <w:style w:type="character" w:customStyle="1" w:styleId="30">
    <w:name w:val="标题 3 字符"/>
    <w:basedOn w:val="a0"/>
    <w:link w:val="3"/>
    <w:uiPriority w:val="9"/>
    <w:semiHidden/>
    <w:rsid w:val="002633D4"/>
    <w:rPr>
      <w:rFonts w:ascii="Times New Roman" w:eastAsia="Times New Roman" w:hAnsi="Times New Roman" w:cs="Times New Roman"/>
      <w:b/>
      <w:bCs/>
      <w:kern w:val="0"/>
      <w:sz w:val="24"/>
      <w:szCs w:val="32"/>
      <w:lang w:val="en-GB" w:eastAsia="en-US"/>
    </w:rPr>
  </w:style>
  <w:style w:type="paragraph" w:styleId="af0">
    <w:name w:val="No Spacing"/>
    <w:link w:val="af1"/>
    <w:uiPriority w:val="1"/>
    <w:qFormat/>
    <w:rsid w:val="002633D4"/>
    <w:pPr>
      <w:ind w:left="420"/>
      <w:contextualSpacing/>
    </w:pPr>
    <w:rPr>
      <w:rFonts w:ascii="Times New Roman" w:eastAsia="Times New Roman" w:hAnsi="Times New Roman" w:cs="Times New Roman"/>
      <w:kern w:val="0"/>
      <w:sz w:val="24"/>
      <w:szCs w:val="24"/>
      <w:lang w:val="en-GB" w:eastAsia="en-US"/>
    </w:rPr>
  </w:style>
  <w:style w:type="table" w:styleId="af2">
    <w:name w:val="Table Grid"/>
    <w:basedOn w:val="a1"/>
    <w:uiPriority w:val="39"/>
    <w:rsid w:val="00BF6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E00406"/>
    <w:pPr>
      <w:spacing w:before="240" w:after="0" w:line="259" w:lineRule="auto"/>
      <w:ind w:left="0"/>
      <w:contextualSpacing w:val="0"/>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1">
    <w:name w:val="toc 1"/>
    <w:basedOn w:val="a"/>
    <w:next w:val="a"/>
    <w:autoRedefine/>
    <w:uiPriority w:val="39"/>
    <w:unhideWhenUsed/>
    <w:rsid w:val="00E00406"/>
    <w:pPr>
      <w:ind w:left="0"/>
    </w:pPr>
  </w:style>
  <w:style w:type="paragraph" w:styleId="TOC2">
    <w:name w:val="toc 2"/>
    <w:basedOn w:val="a"/>
    <w:next w:val="a"/>
    <w:autoRedefine/>
    <w:uiPriority w:val="39"/>
    <w:unhideWhenUsed/>
    <w:rsid w:val="00E00406"/>
    <w:pPr>
      <w:ind w:leftChars="200" w:left="200"/>
    </w:pPr>
  </w:style>
  <w:style w:type="character" w:styleId="af3">
    <w:name w:val="Hyperlink"/>
    <w:basedOn w:val="a0"/>
    <w:uiPriority w:val="99"/>
    <w:unhideWhenUsed/>
    <w:rsid w:val="00E00406"/>
    <w:rPr>
      <w:color w:val="0563C1" w:themeColor="hyperlink"/>
      <w:u w:val="single"/>
    </w:rPr>
  </w:style>
  <w:style w:type="character" w:customStyle="1" w:styleId="af1">
    <w:name w:val="无间隔 字符"/>
    <w:basedOn w:val="a0"/>
    <w:link w:val="af0"/>
    <w:uiPriority w:val="1"/>
    <w:rsid w:val="00E264B4"/>
    <w:rPr>
      <w:rFonts w:ascii="Times New Roman" w:eastAsia="Times New Roman" w:hAnsi="Times New Roman" w:cs="Times New Roman"/>
      <w:kern w:val="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28336">
      <w:bodyDiv w:val="1"/>
      <w:marLeft w:val="0"/>
      <w:marRight w:val="0"/>
      <w:marTop w:val="0"/>
      <w:marBottom w:val="0"/>
      <w:divBdr>
        <w:top w:val="none" w:sz="0" w:space="0" w:color="auto"/>
        <w:left w:val="none" w:sz="0" w:space="0" w:color="auto"/>
        <w:bottom w:val="none" w:sz="0" w:space="0" w:color="auto"/>
        <w:right w:val="none" w:sz="0" w:space="0" w:color="auto"/>
      </w:divBdr>
      <w:divsChild>
        <w:div w:id="660547347">
          <w:marLeft w:val="0"/>
          <w:marRight w:val="0"/>
          <w:marTop w:val="0"/>
          <w:marBottom w:val="0"/>
          <w:divBdr>
            <w:top w:val="none" w:sz="0" w:space="0" w:color="auto"/>
            <w:left w:val="none" w:sz="0" w:space="0" w:color="auto"/>
            <w:bottom w:val="none" w:sz="0" w:space="0" w:color="auto"/>
            <w:right w:val="none" w:sz="0" w:space="0" w:color="auto"/>
          </w:divBdr>
          <w:divsChild>
            <w:div w:id="6596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49639">
      <w:bodyDiv w:val="1"/>
      <w:marLeft w:val="0"/>
      <w:marRight w:val="0"/>
      <w:marTop w:val="0"/>
      <w:marBottom w:val="0"/>
      <w:divBdr>
        <w:top w:val="none" w:sz="0" w:space="0" w:color="auto"/>
        <w:left w:val="none" w:sz="0" w:space="0" w:color="auto"/>
        <w:bottom w:val="none" w:sz="0" w:space="0" w:color="auto"/>
        <w:right w:val="none" w:sz="0" w:space="0" w:color="auto"/>
      </w:divBdr>
      <w:divsChild>
        <w:div w:id="1396507682">
          <w:marLeft w:val="0"/>
          <w:marRight w:val="0"/>
          <w:marTop w:val="0"/>
          <w:marBottom w:val="0"/>
          <w:divBdr>
            <w:top w:val="none" w:sz="0" w:space="0" w:color="auto"/>
            <w:left w:val="none" w:sz="0" w:space="0" w:color="auto"/>
            <w:bottom w:val="none" w:sz="0" w:space="0" w:color="auto"/>
            <w:right w:val="none" w:sz="0" w:space="0" w:color="auto"/>
          </w:divBdr>
        </w:div>
      </w:divsChild>
    </w:div>
    <w:div w:id="620578195">
      <w:bodyDiv w:val="1"/>
      <w:marLeft w:val="0"/>
      <w:marRight w:val="0"/>
      <w:marTop w:val="0"/>
      <w:marBottom w:val="0"/>
      <w:divBdr>
        <w:top w:val="none" w:sz="0" w:space="0" w:color="auto"/>
        <w:left w:val="none" w:sz="0" w:space="0" w:color="auto"/>
        <w:bottom w:val="none" w:sz="0" w:space="0" w:color="auto"/>
        <w:right w:val="none" w:sz="0" w:space="0" w:color="auto"/>
      </w:divBdr>
      <w:divsChild>
        <w:div w:id="1899314356">
          <w:marLeft w:val="0"/>
          <w:marRight w:val="0"/>
          <w:marTop w:val="0"/>
          <w:marBottom w:val="0"/>
          <w:divBdr>
            <w:top w:val="none" w:sz="0" w:space="0" w:color="auto"/>
            <w:left w:val="none" w:sz="0" w:space="0" w:color="auto"/>
            <w:bottom w:val="none" w:sz="0" w:space="0" w:color="auto"/>
            <w:right w:val="none" w:sz="0" w:space="0" w:color="auto"/>
          </w:divBdr>
        </w:div>
      </w:divsChild>
    </w:div>
    <w:div w:id="1298871829">
      <w:bodyDiv w:val="1"/>
      <w:marLeft w:val="0"/>
      <w:marRight w:val="0"/>
      <w:marTop w:val="0"/>
      <w:marBottom w:val="0"/>
      <w:divBdr>
        <w:top w:val="none" w:sz="0" w:space="0" w:color="auto"/>
        <w:left w:val="none" w:sz="0" w:space="0" w:color="auto"/>
        <w:bottom w:val="none" w:sz="0" w:space="0" w:color="auto"/>
        <w:right w:val="none" w:sz="0" w:space="0" w:color="auto"/>
      </w:divBdr>
      <w:divsChild>
        <w:div w:id="203144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9E4062C2154E368417F0E15D40EBF4"/>
        <w:category>
          <w:name w:val="常规"/>
          <w:gallery w:val="placeholder"/>
        </w:category>
        <w:types>
          <w:type w:val="bbPlcHdr"/>
        </w:types>
        <w:behaviors>
          <w:behavior w:val="content"/>
        </w:behaviors>
        <w:guid w:val="{C0ACF41E-B6E5-47AF-99A1-0EA0B3371454}"/>
      </w:docPartPr>
      <w:docPartBody>
        <w:p w:rsidR="0071160F" w:rsidRDefault="00BA0C0D" w:rsidP="00BA0C0D">
          <w:pPr>
            <w:pStyle w:val="769E4062C2154E368417F0E15D40EBF4"/>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0D"/>
    <w:rsid w:val="005D5644"/>
    <w:rsid w:val="0071160F"/>
    <w:rsid w:val="00BA0C0D"/>
    <w:rsid w:val="00F94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FEA794A2D93468F8060152E8B3B8C1F">
    <w:name w:val="7FEA794A2D93468F8060152E8B3B8C1F"/>
    <w:rsid w:val="00BA0C0D"/>
    <w:pPr>
      <w:widowControl w:val="0"/>
      <w:jc w:val="both"/>
    </w:pPr>
  </w:style>
  <w:style w:type="paragraph" w:customStyle="1" w:styleId="C2EE1EEAB0AB42D082495423BA4A1A46">
    <w:name w:val="C2EE1EEAB0AB42D082495423BA4A1A46"/>
    <w:rsid w:val="00BA0C0D"/>
    <w:pPr>
      <w:widowControl w:val="0"/>
      <w:jc w:val="both"/>
    </w:pPr>
  </w:style>
  <w:style w:type="paragraph" w:customStyle="1" w:styleId="164B1ECAFCA3437DBDBA67FC00396803">
    <w:name w:val="164B1ECAFCA3437DBDBA67FC00396803"/>
    <w:rsid w:val="00BA0C0D"/>
    <w:pPr>
      <w:widowControl w:val="0"/>
      <w:jc w:val="both"/>
    </w:pPr>
  </w:style>
  <w:style w:type="paragraph" w:customStyle="1" w:styleId="110BC83BDD0948BCA7C9387B21B78432">
    <w:name w:val="110BC83BDD0948BCA7C9387B21B78432"/>
    <w:rsid w:val="00BA0C0D"/>
    <w:pPr>
      <w:widowControl w:val="0"/>
      <w:jc w:val="both"/>
    </w:pPr>
  </w:style>
  <w:style w:type="paragraph" w:customStyle="1" w:styleId="54CFD7640080493B9322E58A6FCEC2FB">
    <w:name w:val="54CFD7640080493B9322E58A6FCEC2FB"/>
    <w:rsid w:val="00BA0C0D"/>
    <w:pPr>
      <w:widowControl w:val="0"/>
      <w:jc w:val="both"/>
    </w:pPr>
  </w:style>
  <w:style w:type="paragraph" w:customStyle="1" w:styleId="B2DFDDBEAE39419AB3CC0EE1148A5C77">
    <w:name w:val="B2DFDDBEAE39419AB3CC0EE1148A5C77"/>
    <w:rsid w:val="00BA0C0D"/>
    <w:pPr>
      <w:widowControl w:val="0"/>
      <w:jc w:val="both"/>
    </w:pPr>
  </w:style>
  <w:style w:type="paragraph" w:customStyle="1" w:styleId="1ABD67E94F174D0A87540318478F512C">
    <w:name w:val="1ABD67E94F174D0A87540318478F512C"/>
    <w:rsid w:val="00BA0C0D"/>
    <w:pPr>
      <w:widowControl w:val="0"/>
      <w:jc w:val="both"/>
    </w:pPr>
  </w:style>
  <w:style w:type="paragraph" w:customStyle="1" w:styleId="CE89CF70608942119523181690ED427F">
    <w:name w:val="CE89CF70608942119523181690ED427F"/>
    <w:rsid w:val="00BA0C0D"/>
    <w:pPr>
      <w:widowControl w:val="0"/>
      <w:jc w:val="both"/>
    </w:pPr>
  </w:style>
  <w:style w:type="paragraph" w:customStyle="1" w:styleId="5652A0F5826A4DC2ADBC407625B5AED6">
    <w:name w:val="5652A0F5826A4DC2ADBC407625B5AED6"/>
    <w:rsid w:val="00BA0C0D"/>
    <w:pPr>
      <w:widowControl w:val="0"/>
      <w:jc w:val="both"/>
    </w:pPr>
  </w:style>
  <w:style w:type="paragraph" w:customStyle="1" w:styleId="3841A1994E294945B662585DB4F915A9">
    <w:name w:val="3841A1994E294945B662585DB4F915A9"/>
    <w:rsid w:val="00BA0C0D"/>
    <w:pPr>
      <w:widowControl w:val="0"/>
      <w:jc w:val="both"/>
    </w:pPr>
  </w:style>
  <w:style w:type="paragraph" w:customStyle="1" w:styleId="769E4062C2154E368417F0E15D40EBF4">
    <w:name w:val="769E4062C2154E368417F0E15D40EBF4"/>
    <w:rsid w:val="00BA0C0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B56D02-861B-4DC1-8D51-37C83D9E2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Pages>
  <Words>2512</Words>
  <Characters>14325</Characters>
  <Application>Microsoft Office Word</Application>
  <DocSecurity>0</DocSecurity>
  <Lines>119</Lines>
  <Paragraphs>33</Paragraphs>
  <ScaleCrop>false</ScaleCrop>
  <Company/>
  <LinksUpToDate>false</LinksUpToDate>
  <CharactersWithSpaces>16804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Description Document</dc:title>
  <dc:subject/>
  <dc:creator>慎琪 王</dc:creator>
  <cp:keywords/>
  <dc:description/>
  <cp:lastModifiedBy>慎琪 王</cp:lastModifiedBy>
  <cp:revision>18</cp:revision>
  <dcterms:created xsi:type="dcterms:W3CDTF">2019-03-05T22:19:00Z</dcterms:created>
  <dcterms:modified xsi:type="dcterms:W3CDTF">2019-03-06T22:20:00Z</dcterms:modified>
</cp:coreProperties>
</file>