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F2FEE" w14:textId="77777777" w:rsidR="00340663" w:rsidRDefault="00340663"/>
    <w:tbl>
      <w:tblPr>
        <w:tblStyle w:val="a1"/>
        <w:tblW w:w="9690" w:type="dxa"/>
        <w:tblBorders>
          <w:top w:val="nil"/>
          <w:left w:val="nil"/>
          <w:bottom w:val="nil"/>
          <w:right w:val="nil"/>
          <w:insideH w:val="nil"/>
          <w:insideV w:val="nil"/>
        </w:tblBorders>
        <w:tblLayout w:type="fixed"/>
        <w:tblLook w:val="0600" w:firstRow="0" w:lastRow="0" w:firstColumn="0" w:lastColumn="0" w:noHBand="1" w:noVBand="1"/>
      </w:tblPr>
      <w:tblGrid>
        <w:gridCol w:w="2475"/>
        <w:gridCol w:w="3270"/>
        <w:gridCol w:w="2460"/>
        <w:gridCol w:w="1485"/>
      </w:tblGrid>
      <w:tr w:rsidR="00340663" w14:paraId="6F2A5DB6" w14:textId="77777777">
        <w:trPr>
          <w:trHeight w:val="593"/>
        </w:trPr>
        <w:tc>
          <w:tcPr>
            <w:tcW w:w="247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05E65B3" w14:textId="77777777" w:rsidR="00340663" w:rsidRDefault="00000000">
            <w:pPr>
              <w:spacing w:before="0" w:after="0" w:line="240" w:lineRule="auto"/>
              <w:ind w:left="140"/>
              <w:rPr>
                <w:rFonts w:ascii="Arial" w:eastAsia="Arial" w:hAnsi="Arial" w:cs="Arial"/>
                <w:b/>
              </w:rPr>
            </w:pPr>
            <w:r>
              <w:rPr>
                <w:rFonts w:ascii="Arial" w:eastAsia="Arial" w:hAnsi="Arial" w:cs="Arial"/>
                <w:b/>
              </w:rPr>
              <w:t>Student name:</w:t>
            </w:r>
          </w:p>
        </w:tc>
        <w:tc>
          <w:tcPr>
            <w:tcW w:w="7215" w:type="dxa"/>
            <w:gridSpan w:val="3"/>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00704C43" w14:textId="0902EA61" w:rsidR="00340663" w:rsidRPr="0093581D" w:rsidRDefault="00A0578E">
            <w:pPr>
              <w:spacing w:line="240" w:lineRule="auto"/>
              <w:rPr>
                <w:rFonts w:ascii="Arial" w:hAnsi="Arial" w:cs="Arial"/>
                <w:b/>
                <w:bCs/>
              </w:rPr>
            </w:pPr>
            <w:r w:rsidRPr="0093581D">
              <w:rPr>
                <w:rFonts w:ascii="Arial" w:hAnsi="Arial" w:cs="Arial"/>
                <w:b/>
                <w:bCs/>
              </w:rPr>
              <w:t>Mariana Burcea</w:t>
            </w:r>
          </w:p>
        </w:tc>
      </w:tr>
      <w:tr w:rsidR="00340663" w14:paraId="18AA3B50" w14:textId="77777777">
        <w:trPr>
          <w:trHeight w:val="525"/>
        </w:trPr>
        <w:tc>
          <w:tcPr>
            <w:tcW w:w="2475" w:type="dxa"/>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4759F1E0" w14:textId="77777777" w:rsidR="00340663" w:rsidRDefault="00000000">
            <w:pPr>
              <w:spacing w:before="0" w:after="0" w:line="240" w:lineRule="auto"/>
              <w:ind w:left="180"/>
              <w:rPr>
                <w:rFonts w:ascii="Arial" w:eastAsia="Arial" w:hAnsi="Arial" w:cs="Arial"/>
                <w:b/>
              </w:rPr>
            </w:pPr>
            <w:r>
              <w:rPr>
                <w:rFonts w:ascii="Arial" w:eastAsia="Arial" w:hAnsi="Arial" w:cs="Arial"/>
                <w:b/>
              </w:rPr>
              <w:t xml:space="preserve">Programme: </w:t>
            </w:r>
          </w:p>
        </w:tc>
        <w:tc>
          <w:tcPr>
            <w:tcW w:w="7215" w:type="dxa"/>
            <w:gridSpan w:val="3"/>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60A0ECD3" w14:textId="77777777" w:rsidR="00340663" w:rsidRDefault="00000000">
            <w:pPr>
              <w:spacing w:before="0" w:after="0" w:line="240" w:lineRule="auto"/>
              <w:ind w:left="160"/>
              <w:rPr>
                <w:rFonts w:ascii="Arial" w:eastAsia="Arial" w:hAnsi="Arial" w:cs="Arial"/>
                <w:b/>
              </w:rPr>
            </w:pPr>
            <w:r>
              <w:rPr>
                <w:rFonts w:ascii="Arial" w:eastAsia="Arial" w:hAnsi="Arial" w:cs="Arial"/>
                <w:b/>
              </w:rPr>
              <w:t>BA International Hotel Management</w:t>
            </w:r>
          </w:p>
        </w:tc>
      </w:tr>
      <w:tr w:rsidR="00340663" w14:paraId="227D3484" w14:textId="77777777">
        <w:trPr>
          <w:trHeight w:val="525"/>
        </w:trPr>
        <w:tc>
          <w:tcPr>
            <w:tcW w:w="2475" w:type="dxa"/>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55B22BAD" w14:textId="77777777" w:rsidR="00340663" w:rsidRDefault="00000000">
            <w:pPr>
              <w:spacing w:before="0" w:after="0" w:line="240" w:lineRule="auto"/>
              <w:ind w:left="180"/>
              <w:rPr>
                <w:rFonts w:ascii="Arial" w:eastAsia="Arial" w:hAnsi="Arial" w:cs="Arial"/>
                <w:b/>
              </w:rPr>
            </w:pPr>
            <w:r>
              <w:rPr>
                <w:rFonts w:ascii="Arial" w:eastAsia="Arial" w:hAnsi="Arial" w:cs="Arial"/>
                <w:b/>
              </w:rPr>
              <w:t xml:space="preserve">Module: </w:t>
            </w:r>
          </w:p>
        </w:tc>
        <w:tc>
          <w:tcPr>
            <w:tcW w:w="7215" w:type="dxa"/>
            <w:gridSpan w:val="3"/>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2F426DDB" w14:textId="77777777" w:rsidR="00340663" w:rsidRDefault="00000000">
            <w:pPr>
              <w:spacing w:before="0" w:after="0" w:line="240" w:lineRule="auto"/>
              <w:ind w:left="160"/>
              <w:rPr>
                <w:rFonts w:ascii="Arial" w:eastAsia="Arial" w:hAnsi="Arial" w:cs="Arial"/>
                <w:b/>
              </w:rPr>
            </w:pPr>
            <w:r>
              <w:rPr>
                <w:rFonts w:ascii="Arial" w:eastAsia="Arial" w:hAnsi="Arial" w:cs="Arial"/>
                <w:b/>
              </w:rPr>
              <w:t>Hotel Placement Research Project</w:t>
            </w:r>
          </w:p>
        </w:tc>
      </w:tr>
      <w:tr w:rsidR="00340663" w14:paraId="3833C745" w14:textId="77777777">
        <w:trPr>
          <w:trHeight w:val="1290"/>
        </w:trPr>
        <w:tc>
          <w:tcPr>
            <w:tcW w:w="2475" w:type="dxa"/>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38546A25" w14:textId="77777777" w:rsidR="00340663" w:rsidRDefault="00000000">
            <w:pPr>
              <w:spacing w:before="0" w:after="0" w:line="240" w:lineRule="auto"/>
              <w:ind w:left="180"/>
              <w:rPr>
                <w:rFonts w:ascii="Arial" w:eastAsia="Arial" w:hAnsi="Arial" w:cs="Arial"/>
                <w:b/>
              </w:rPr>
            </w:pPr>
            <w:r>
              <w:rPr>
                <w:rFonts w:ascii="Arial" w:eastAsia="Arial" w:hAnsi="Arial" w:cs="Arial"/>
                <w:b/>
              </w:rPr>
              <w:t xml:space="preserve">Module code: </w:t>
            </w:r>
          </w:p>
        </w:tc>
        <w:tc>
          <w:tcPr>
            <w:tcW w:w="327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978DE24" w14:textId="77777777" w:rsidR="00340663" w:rsidRDefault="00000000">
            <w:pPr>
              <w:spacing w:before="0" w:after="0" w:line="240" w:lineRule="auto"/>
              <w:ind w:left="160"/>
              <w:rPr>
                <w:rFonts w:ascii="Arial" w:eastAsia="Arial" w:hAnsi="Arial" w:cs="Arial"/>
                <w:b/>
              </w:rPr>
            </w:pPr>
            <w:r>
              <w:rPr>
                <w:rFonts w:ascii="Arial" w:eastAsia="Arial" w:hAnsi="Arial" w:cs="Arial"/>
                <w:b/>
              </w:rPr>
              <w:t xml:space="preserve">BMIH6008 </w:t>
            </w:r>
          </w:p>
        </w:tc>
        <w:tc>
          <w:tcPr>
            <w:tcW w:w="246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4CEED69B" w14:textId="77777777" w:rsidR="00340663" w:rsidRDefault="00000000">
            <w:pPr>
              <w:spacing w:before="0" w:after="0" w:line="240" w:lineRule="auto"/>
              <w:ind w:right="180"/>
              <w:jc w:val="left"/>
              <w:rPr>
                <w:rFonts w:ascii="Arial" w:eastAsia="Arial" w:hAnsi="Arial" w:cs="Arial"/>
                <w:b/>
              </w:rPr>
            </w:pPr>
            <w:r>
              <w:rPr>
                <w:rFonts w:ascii="Arial" w:eastAsia="Arial" w:hAnsi="Arial" w:cs="Arial"/>
                <w:b/>
              </w:rPr>
              <w:t>Contribution to Overall Module Assessment (%):</w:t>
            </w:r>
          </w:p>
        </w:tc>
        <w:tc>
          <w:tcPr>
            <w:tcW w:w="1485"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1ABD5C0" w14:textId="77777777" w:rsidR="00340663" w:rsidRDefault="00000000">
            <w:pPr>
              <w:spacing w:before="0" w:after="0" w:line="240" w:lineRule="auto"/>
              <w:ind w:left="180"/>
              <w:rPr>
                <w:rFonts w:ascii="Arial" w:eastAsia="Arial" w:hAnsi="Arial" w:cs="Arial"/>
                <w:b/>
              </w:rPr>
            </w:pPr>
            <w:r>
              <w:rPr>
                <w:rFonts w:ascii="Arial" w:eastAsia="Arial" w:hAnsi="Arial" w:cs="Arial"/>
                <w:b/>
              </w:rPr>
              <w:t>100%</w:t>
            </w:r>
          </w:p>
        </w:tc>
      </w:tr>
      <w:tr w:rsidR="00340663" w14:paraId="71082756" w14:textId="77777777">
        <w:trPr>
          <w:trHeight w:val="2070"/>
        </w:trPr>
        <w:tc>
          <w:tcPr>
            <w:tcW w:w="2475" w:type="dxa"/>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35707577" w14:textId="77777777" w:rsidR="00340663" w:rsidRDefault="00000000">
            <w:pPr>
              <w:spacing w:before="0" w:after="0" w:line="240" w:lineRule="auto"/>
              <w:ind w:left="180"/>
              <w:rPr>
                <w:rFonts w:ascii="Arial" w:eastAsia="Arial" w:hAnsi="Arial" w:cs="Arial"/>
                <w:b/>
              </w:rPr>
            </w:pPr>
            <w:r>
              <w:rPr>
                <w:rFonts w:ascii="Arial" w:eastAsia="Arial" w:hAnsi="Arial" w:cs="Arial"/>
                <w:b/>
              </w:rPr>
              <w:t xml:space="preserve">Lecturer: </w:t>
            </w:r>
          </w:p>
        </w:tc>
        <w:tc>
          <w:tcPr>
            <w:tcW w:w="327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6572714" w14:textId="77777777" w:rsidR="00340663" w:rsidRDefault="00000000">
            <w:pPr>
              <w:spacing w:before="0" w:after="0" w:line="240" w:lineRule="auto"/>
              <w:ind w:left="160"/>
              <w:rPr>
                <w:rFonts w:ascii="Arial" w:eastAsia="Arial" w:hAnsi="Arial" w:cs="Arial"/>
                <w:b/>
              </w:rPr>
            </w:pPr>
            <w:r>
              <w:rPr>
                <w:rFonts w:ascii="Arial" w:eastAsia="Arial" w:hAnsi="Arial" w:cs="Arial"/>
                <w:b/>
              </w:rPr>
              <w:t xml:space="preserve">Module Lead:  </w:t>
            </w:r>
          </w:p>
          <w:p w14:paraId="488303BB" w14:textId="77777777" w:rsidR="00340663" w:rsidRDefault="00000000">
            <w:pPr>
              <w:spacing w:before="100" w:after="0" w:line="240" w:lineRule="auto"/>
              <w:ind w:left="160"/>
              <w:rPr>
                <w:rFonts w:ascii="Arial" w:eastAsia="Arial" w:hAnsi="Arial" w:cs="Arial"/>
              </w:rPr>
            </w:pPr>
            <w:r>
              <w:rPr>
                <w:rFonts w:ascii="Arial" w:eastAsia="Arial" w:hAnsi="Arial" w:cs="Arial"/>
              </w:rPr>
              <w:t xml:space="preserve">Dr. Ernest </w:t>
            </w:r>
            <w:proofErr w:type="spellStart"/>
            <w:r>
              <w:rPr>
                <w:rFonts w:ascii="Arial" w:eastAsia="Arial" w:hAnsi="Arial" w:cs="Arial"/>
              </w:rPr>
              <w:t>Wavei</w:t>
            </w:r>
            <w:proofErr w:type="spellEnd"/>
            <w:r>
              <w:rPr>
                <w:rFonts w:ascii="Arial" w:eastAsia="Arial" w:hAnsi="Arial" w:cs="Arial"/>
              </w:rPr>
              <w:t xml:space="preserve"> </w:t>
            </w:r>
          </w:p>
          <w:p w14:paraId="6532F220" w14:textId="77777777" w:rsidR="00340663" w:rsidRDefault="00000000">
            <w:pPr>
              <w:spacing w:before="260" w:after="0" w:line="240" w:lineRule="auto"/>
              <w:ind w:left="160"/>
              <w:rPr>
                <w:rFonts w:ascii="Arial" w:eastAsia="Arial" w:hAnsi="Arial" w:cs="Arial"/>
              </w:rPr>
            </w:pPr>
            <w:r>
              <w:rPr>
                <w:rFonts w:ascii="Arial" w:eastAsia="Arial" w:hAnsi="Arial" w:cs="Arial"/>
              </w:rPr>
              <w:t xml:space="preserve">Project Supervisor:  </w:t>
            </w:r>
          </w:p>
          <w:p w14:paraId="6E7FA39E" w14:textId="77777777" w:rsidR="00340663" w:rsidRDefault="00000000">
            <w:pPr>
              <w:spacing w:before="260" w:after="0" w:line="240" w:lineRule="auto"/>
              <w:ind w:left="160"/>
              <w:rPr>
                <w:rFonts w:ascii="Arial" w:eastAsia="Arial" w:hAnsi="Arial" w:cs="Arial"/>
              </w:rPr>
            </w:pPr>
            <w:r>
              <w:rPr>
                <w:rFonts w:ascii="Arial" w:eastAsia="Arial" w:hAnsi="Arial" w:cs="Arial"/>
              </w:rPr>
              <w:t>Ben Chong</w:t>
            </w:r>
          </w:p>
        </w:tc>
        <w:tc>
          <w:tcPr>
            <w:tcW w:w="246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31B4D71D" w14:textId="77777777" w:rsidR="00340663" w:rsidRDefault="00000000">
            <w:pPr>
              <w:spacing w:before="0" w:after="0" w:line="240" w:lineRule="auto"/>
              <w:ind w:left="180"/>
              <w:rPr>
                <w:rFonts w:ascii="Arial" w:eastAsia="Arial" w:hAnsi="Arial" w:cs="Arial"/>
                <w:b/>
              </w:rPr>
            </w:pPr>
            <w:r>
              <w:rPr>
                <w:rFonts w:ascii="Arial" w:eastAsia="Arial" w:hAnsi="Arial" w:cs="Arial"/>
                <w:b/>
              </w:rPr>
              <w:t xml:space="preserve">Internal Verifier: </w:t>
            </w:r>
          </w:p>
        </w:tc>
        <w:tc>
          <w:tcPr>
            <w:tcW w:w="1485"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1AD50FA" w14:textId="77777777" w:rsidR="00340663" w:rsidRDefault="00000000">
            <w:pPr>
              <w:spacing w:before="0" w:after="0" w:line="240" w:lineRule="auto"/>
              <w:ind w:left="180"/>
            </w:pPr>
            <w:r>
              <w:t>Lisa Bassler</w:t>
            </w:r>
          </w:p>
        </w:tc>
      </w:tr>
      <w:tr w:rsidR="00340663" w14:paraId="1FBEC060" w14:textId="77777777">
        <w:trPr>
          <w:trHeight w:val="1140"/>
        </w:trPr>
        <w:tc>
          <w:tcPr>
            <w:tcW w:w="2475" w:type="dxa"/>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60DA0800" w14:textId="77777777" w:rsidR="00340663" w:rsidRDefault="00000000">
            <w:pPr>
              <w:spacing w:before="0" w:after="0" w:line="240" w:lineRule="auto"/>
              <w:ind w:left="120"/>
              <w:rPr>
                <w:rFonts w:ascii="Arial" w:eastAsia="Arial" w:hAnsi="Arial" w:cs="Arial"/>
                <w:b/>
              </w:rPr>
            </w:pPr>
            <w:r>
              <w:rPr>
                <w:rFonts w:ascii="Arial" w:eastAsia="Arial" w:hAnsi="Arial" w:cs="Arial"/>
                <w:b/>
              </w:rPr>
              <w:t xml:space="preserve">Assignment  </w:t>
            </w:r>
          </w:p>
          <w:p w14:paraId="2771DF36" w14:textId="77777777" w:rsidR="00340663" w:rsidRDefault="00000000">
            <w:pPr>
              <w:spacing w:before="0" w:after="0" w:line="240" w:lineRule="auto"/>
              <w:ind w:left="120"/>
              <w:rPr>
                <w:rFonts w:ascii="Arial" w:eastAsia="Arial" w:hAnsi="Arial" w:cs="Arial"/>
                <w:b/>
              </w:rPr>
            </w:pPr>
            <w:r>
              <w:rPr>
                <w:rFonts w:ascii="Arial" w:eastAsia="Arial" w:hAnsi="Arial" w:cs="Arial"/>
                <w:b/>
              </w:rPr>
              <w:t>Title:</w:t>
            </w:r>
          </w:p>
        </w:tc>
        <w:tc>
          <w:tcPr>
            <w:tcW w:w="327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568CF415" w14:textId="77777777" w:rsidR="00340663" w:rsidRDefault="00000000">
            <w:pPr>
              <w:spacing w:before="0" w:after="0" w:line="240" w:lineRule="auto"/>
              <w:ind w:left="140" w:right="460" w:firstLine="20"/>
              <w:rPr>
                <w:rFonts w:ascii="Arial" w:eastAsia="Arial" w:hAnsi="Arial" w:cs="Arial"/>
                <w:b/>
              </w:rPr>
            </w:pPr>
            <w:r>
              <w:rPr>
                <w:rFonts w:ascii="Arial" w:eastAsia="Arial" w:hAnsi="Arial" w:cs="Arial"/>
                <w:b/>
              </w:rPr>
              <w:t xml:space="preserve">Hotel Research Project (Topic/Theme choice) </w:t>
            </w:r>
          </w:p>
        </w:tc>
        <w:tc>
          <w:tcPr>
            <w:tcW w:w="246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87C9ED2" w14:textId="77777777" w:rsidR="00340663" w:rsidRDefault="00000000">
            <w:pPr>
              <w:spacing w:before="0" w:after="0" w:line="240" w:lineRule="auto"/>
              <w:ind w:left="120"/>
              <w:rPr>
                <w:rFonts w:ascii="Arial" w:eastAsia="Arial" w:hAnsi="Arial" w:cs="Arial"/>
                <w:b/>
              </w:rPr>
            </w:pPr>
            <w:r>
              <w:rPr>
                <w:rFonts w:ascii="Arial" w:eastAsia="Arial" w:hAnsi="Arial" w:cs="Arial"/>
                <w:b/>
              </w:rPr>
              <w:t xml:space="preserve">Word count </w:t>
            </w:r>
          </w:p>
          <w:p w14:paraId="5FE5CC48" w14:textId="77777777" w:rsidR="00340663" w:rsidRDefault="00000000">
            <w:pPr>
              <w:spacing w:before="0" w:after="0" w:line="240" w:lineRule="auto"/>
              <w:ind w:left="140"/>
              <w:rPr>
                <w:rFonts w:ascii="Arial" w:eastAsia="Arial" w:hAnsi="Arial" w:cs="Arial"/>
                <w:b/>
              </w:rPr>
            </w:pPr>
            <w:r>
              <w:rPr>
                <w:rFonts w:ascii="Arial" w:eastAsia="Arial" w:hAnsi="Arial" w:cs="Arial"/>
                <w:b/>
              </w:rPr>
              <w:t>(or equivalent):</w:t>
            </w:r>
          </w:p>
        </w:tc>
        <w:tc>
          <w:tcPr>
            <w:tcW w:w="1485"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0DDAD8E0" w14:textId="77777777" w:rsidR="00340663" w:rsidRDefault="00340663">
            <w:pPr>
              <w:spacing w:before="0" w:after="0" w:line="240" w:lineRule="auto"/>
              <w:ind w:left="160"/>
              <w:rPr>
                <w:rFonts w:ascii="Arial" w:eastAsia="Arial" w:hAnsi="Arial" w:cs="Arial"/>
                <w:b/>
              </w:rPr>
            </w:pPr>
          </w:p>
        </w:tc>
      </w:tr>
      <w:tr w:rsidR="00340663" w14:paraId="61534AA3" w14:textId="77777777">
        <w:trPr>
          <w:trHeight w:val="1920"/>
        </w:trPr>
        <w:tc>
          <w:tcPr>
            <w:tcW w:w="2475" w:type="dxa"/>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14:paraId="73E6E2C9" w14:textId="77777777" w:rsidR="00340663" w:rsidRDefault="00000000">
            <w:pPr>
              <w:spacing w:before="0" w:after="0" w:line="240" w:lineRule="auto"/>
              <w:ind w:left="180" w:right="200" w:hanging="40"/>
              <w:rPr>
                <w:rFonts w:ascii="Arial" w:eastAsia="Arial" w:hAnsi="Arial" w:cs="Arial"/>
                <w:b/>
              </w:rPr>
            </w:pPr>
            <w:r>
              <w:rPr>
                <w:rFonts w:ascii="Arial" w:eastAsia="Arial" w:hAnsi="Arial" w:cs="Arial"/>
                <w:b/>
              </w:rPr>
              <w:t xml:space="preserve">Submission Deadline: Draft Deadline: </w:t>
            </w:r>
          </w:p>
        </w:tc>
        <w:tc>
          <w:tcPr>
            <w:tcW w:w="327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B9736E5" w14:textId="77777777" w:rsidR="00340663" w:rsidRDefault="00000000">
            <w:pPr>
              <w:spacing w:before="0" w:after="0" w:line="240" w:lineRule="auto"/>
              <w:ind w:left="60"/>
              <w:rPr>
                <w:rFonts w:ascii="Arial" w:eastAsia="Arial" w:hAnsi="Arial" w:cs="Arial"/>
              </w:rPr>
            </w:pPr>
            <w:r>
              <w:t>3</w:t>
            </w:r>
            <w:r>
              <w:rPr>
                <w:rFonts w:ascii="Arial" w:eastAsia="Arial" w:hAnsi="Arial" w:cs="Arial"/>
                <w:vertAlign w:val="superscript"/>
              </w:rPr>
              <w:t xml:space="preserve">rd </w:t>
            </w:r>
            <w:r>
              <w:rPr>
                <w:rFonts w:ascii="Arial" w:eastAsia="Arial" w:hAnsi="Arial" w:cs="Arial"/>
              </w:rPr>
              <w:t xml:space="preserve">March 2025, 23:59 </w:t>
            </w:r>
          </w:p>
          <w:p w14:paraId="7321F563" w14:textId="77777777" w:rsidR="00340663" w:rsidRDefault="00000000">
            <w:pPr>
              <w:spacing w:before="720" w:after="0" w:line="240" w:lineRule="auto"/>
              <w:ind w:left="120"/>
              <w:rPr>
                <w:rFonts w:ascii="Arial" w:eastAsia="Arial" w:hAnsi="Arial" w:cs="Arial"/>
              </w:rPr>
            </w:pPr>
            <w:r>
              <w:rPr>
                <w:rFonts w:ascii="Arial" w:eastAsia="Arial" w:hAnsi="Arial" w:cs="Arial"/>
              </w:rPr>
              <w:t>24</w:t>
            </w:r>
            <w:r>
              <w:rPr>
                <w:rFonts w:ascii="Arial" w:eastAsia="Arial" w:hAnsi="Arial" w:cs="Arial"/>
                <w:vertAlign w:val="superscript"/>
              </w:rPr>
              <w:t xml:space="preserve">th </w:t>
            </w:r>
            <w:r>
              <w:rPr>
                <w:rFonts w:ascii="Arial" w:eastAsia="Arial" w:hAnsi="Arial" w:cs="Arial"/>
              </w:rPr>
              <w:t>February 2025, 23:59</w:t>
            </w:r>
          </w:p>
        </w:tc>
        <w:tc>
          <w:tcPr>
            <w:tcW w:w="2460"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78CFBD17" w14:textId="77777777" w:rsidR="00340663" w:rsidRDefault="00000000">
            <w:pPr>
              <w:spacing w:before="0" w:after="0" w:line="240" w:lineRule="auto"/>
              <w:ind w:left="180" w:right="180"/>
              <w:rPr>
                <w:rFonts w:ascii="Arial" w:eastAsia="Arial" w:hAnsi="Arial" w:cs="Arial"/>
                <w:b/>
              </w:rPr>
            </w:pPr>
            <w:r>
              <w:rPr>
                <w:rFonts w:ascii="Arial" w:eastAsia="Arial" w:hAnsi="Arial" w:cs="Arial"/>
                <w:b/>
              </w:rPr>
              <w:t xml:space="preserve">The return date of the provisional </w:t>
            </w:r>
          </w:p>
          <w:p w14:paraId="54960B5F" w14:textId="77777777" w:rsidR="00340663" w:rsidRDefault="00000000">
            <w:pPr>
              <w:spacing w:before="200" w:after="0" w:line="240" w:lineRule="auto"/>
              <w:ind w:left="120" w:right="140" w:firstLine="40"/>
              <w:rPr>
                <w:rFonts w:ascii="Arial" w:eastAsia="Arial" w:hAnsi="Arial" w:cs="Arial"/>
                <w:b/>
              </w:rPr>
            </w:pPr>
            <w:r>
              <w:rPr>
                <w:rFonts w:ascii="Arial" w:eastAsia="Arial" w:hAnsi="Arial" w:cs="Arial"/>
                <w:b/>
              </w:rPr>
              <w:t>Marks &amp; written feedback:</w:t>
            </w:r>
          </w:p>
        </w:tc>
        <w:tc>
          <w:tcPr>
            <w:tcW w:w="1485" w:type="dxa"/>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14:paraId="1B3F2AA2" w14:textId="77777777" w:rsidR="00340663" w:rsidRDefault="00000000">
            <w:pPr>
              <w:spacing w:before="0" w:after="0" w:line="240" w:lineRule="auto"/>
              <w:ind w:left="160"/>
              <w:rPr>
                <w:rFonts w:ascii="Arial" w:eastAsia="Arial" w:hAnsi="Arial" w:cs="Arial"/>
              </w:rPr>
            </w:pPr>
            <w:r>
              <w:t>31</w:t>
            </w:r>
            <w:r>
              <w:rPr>
                <w:rFonts w:ascii="Arial" w:eastAsia="Arial" w:hAnsi="Arial" w:cs="Arial"/>
                <w:vertAlign w:val="superscript"/>
              </w:rPr>
              <w:t xml:space="preserve">st </w:t>
            </w:r>
            <w:r>
              <w:rPr>
                <w:rFonts w:ascii="Arial" w:eastAsia="Arial" w:hAnsi="Arial" w:cs="Arial"/>
              </w:rPr>
              <w:t>March, 23:59</w:t>
            </w:r>
          </w:p>
        </w:tc>
      </w:tr>
    </w:tbl>
    <w:p w14:paraId="53633B7C" w14:textId="77777777" w:rsidR="00340663" w:rsidRDefault="00340663"/>
    <w:p w14:paraId="20EDEFF2" w14:textId="77777777" w:rsidR="00340663" w:rsidRDefault="00000000">
      <w:pPr>
        <w:spacing w:line="360" w:lineRule="auto"/>
        <w:rPr>
          <w:b/>
        </w:rPr>
      </w:pPr>
      <w:r>
        <w:br w:type="page"/>
      </w:r>
    </w:p>
    <w:p w14:paraId="631ADFF8" w14:textId="77777777" w:rsidR="00340663" w:rsidRDefault="00000000">
      <w:pPr>
        <w:jc w:val="center"/>
        <w:rPr>
          <w:b/>
        </w:rPr>
      </w:pPr>
      <w:r>
        <w:rPr>
          <w:b/>
        </w:rPr>
        <w:lastRenderedPageBreak/>
        <w:t>AI Acknowledgement</w:t>
      </w:r>
    </w:p>
    <w:p w14:paraId="190F0AC2" w14:textId="77777777" w:rsidR="00340663" w:rsidRDefault="00000000">
      <w:r>
        <w:t>The research, creation and writing of this project is hereby declared to have been done free of use of Artificial Intelligence (AI) tools and applications. Everything in this research is a product of my independent hard work, critical thinking and originality. The accurate citations of the sources and references deserve to be source and reference.</w:t>
      </w:r>
    </w:p>
    <w:p w14:paraId="711C69E6" w14:textId="77777777" w:rsidR="00340663" w:rsidRDefault="00000000">
      <w:r>
        <w:t>This preamble states that the research is by the rules and ethical principles which should hold for academic submissions.</w:t>
      </w:r>
      <w:r>
        <w:br w:type="page"/>
      </w:r>
    </w:p>
    <w:p w14:paraId="6A1789F3" w14:textId="77777777" w:rsidR="00340663" w:rsidRDefault="00000000">
      <w:pPr>
        <w:pStyle w:val="Heading1"/>
        <w:keepNext w:val="0"/>
        <w:keepLines w:val="0"/>
        <w:spacing w:before="280" w:after="80" w:line="360" w:lineRule="auto"/>
      </w:pPr>
      <w:bookmarkStart w:id="0" w:name="_heading=h.rkvcrkdrmkxb" w:colFirst="0" w:colLast="0"/>
      <w:bookmarkEnd w:id="0"/>
      <w:r>
        <w:lastRenderedPageBreak/>
        <w:t>Topic/Theme</w:t>
      </w:r>
    </w:p>
    <w:p w14:paraId="2414109C" w14:textId="77777777" w:rsidR="00340663" w:rsidRDefault="00000000">
      <w:pPr>
        <w:rPr>
          <w:b/>
          <w:sz w:val="26"/>
          <w:szCs w:val="26"/>
        </w:rPr>
      </w:pPr>
      <w:r>
        <w:t xml:space="preserve">Investigating the Impact of Staff Shortages on Service Quality and Operational Efficiency at The </w:t>
      </w:r>
      <w:proofErr w:type="spellStart"/>
      <w:r>
        <w:t>Falcondale</w:t>
      </w:r>
      <w:proofErr w:type="spellEnd"/>
      <w:r>
        <w:t xml:space="preserve"> Hotel, Lampeter.</w:t>
      </w:r>
      <w:r>
        <w:br w:type="page"/>
      </w:r>
    </w:p>
    <w:p w14:paraId="30CE08A4" w14:textId="77777777" w:rsidR="00340663" w:rsidRDefault="00000000">
      <w:pPr>
        <w:spacing w:before="280" w:after="80" w:line="360" w:lineRule="auto"/>
        <w:jc w:val="center"/>
      </w:pPr>
      <w:r>
        <w:rPr>
          <w:b/>
        </w:rPr>
        <w:lastRenderedPageBreak/>
        <w:t>Executive Summary</w:t>
      </w:r>
      <w:r>
        <w:t xml:space="preserve"> </w:t>
      </w:r>
    </w:p>
    <w:p w14:paraId="6B2E387E" w14:textId="77777777" w:rsidR="00340663" w:rsidRDefault="00000000">
      <w:r>
        <w:t xml:space="preserve">The research on the effects of staff shortage on hospitality service quality operational performance and hotel business sustainability is made using The </w:t>
      </w:r>
      <w:proofErr w:type="spellStart"/>
      <w:r>
        <w:t>Falcondale</w:t>
      </w:r>
      <w:proofErr w:type="spellEnd"/>
      <w:r>
        <w:t xml:space="preserve"> Hotel. The origin and effects of employee shortages were assessed in the context of their impact on guest contentment, staff welfare, and business stability, and the research investigation was discussed. The previous research investigated effective solutions for reducing these observed challenges.</w:t>
      </w:r>
    </w:p>
    <w:p w14:paraId="673A2D76" w14:textId="77777777" w:rsidR="00340663" w:rsidRDefault="00000000">
      <w:r>
        <w:t xml:space="preserve">Research findings relate to the SERVQUAL model, in that, staff shortage problems would tend to hurt one or more key service dimensions. Insufficient staff cause delays in hotel services, reduce guest-staff interaction and suffer in unsatisfactory survey results that will reduce the hotel’s reputation rank. Staff shortages negatively impact the hotel’s operation capacity as reduced efficiency occurs </w:t>
      </w:r>
      <w:proofErr w:type="gramStart"/>
      <w:r>
        <w:t>as a result of</w:t>
      </w:r>
      <w:proofErr w:type="gramEnd"/>
      <w:r>
        <w:t xml:space="preserve"> an increase in service demand paired with employee burnout rate and turnover statistics. These problems lead to service consistency problems due to their recruitment and training process which increases operational expenses. It is the sustained challenge of an insufficient workforce that impacts the financial, image and operational pressures. If corrective actions are not taken, the hotel will be faced with market competition challenges.</w:t>
      </w:r>
    </w:p>
    <w:p w14:paraId="3DEEF317" w14:textId="77777777" w:rsidR="00340663" w:rsidRDefault="00000000">
      <w:r>
        <w:t xml:space="preserve">Recommendations for handling current issues are based on a combination of better recruitment strategies along with retention-based employee programs and system operational optimisations. Hotel managers should develop strategies that involve relationships with nearby educational programs, career growth schemes and employee appreciation </w:t>
      </w:r>
      <w:proofErr w:type="gramStart"/>
      <w:r>
        <w:t>plans</w:t>
      </w:r>
      <w:proofErr w:type="gramEnd"/>
      <w:r>
        <w:t xml:space="preserve"> as well as cross-department learning opportunities. Technology workforce management systems and guest self-service tools help organisations improve operational performance and lower worker burden. With strategic staff management, The </w:t>
      </w:r>
      <w:proofErr w:type="spellStart"/>
      <w:r>
        <w:t>Falcondale</w:t>
      </w:r>
      <w:proofErr w:type="spellEnd"/>
      <w:r>
        <w:t xml:space="preserve"> Hotel can reduce the adverse effects and improve guest satisfaction </w:t>
      </w:r>
      <w:r>
        <w:lastRenderedPageBreak/>
        <w:t>to help the hotel preserve its hospitality industry leadership position. This proves that organisations that wish to acquire durable growth and market supremacy must facilitate techniques that match their extended business objectives.</w:t>
      </w:r>
    </w:p>
    <w:p w14:paraId="12F0906D" w14:textId="77777777" w:rsidR="00340663" w:rsidRDefault="00340663"/>
    <w:p w14:paraId="31E15B9F" w14:textId="77777777" w:rsidR="00340663" w:rsidRDefault="00000000">
      <w:r>
        <w:br w:type="page"/>
      </w:r>
    </w:p>
    <w:p w14:paraId="2D84BB2E" w14:textId="77777777" w:rsidR="00340663" w:rsidRDefault="00000000">
      <w:pPr>
        <w:keepNext/>
        <w:keepLines/>
        <w:pBdr>
          <w:top w:val="nil"/>
          <w:left w:val="nil"/>
          <w:bottom w:val="nil"/>
          <w:right w:val="nil"/>
          <w:between w:val="nil"/>
        </w:pBdr>
        <w:spacing w:after="0" w:line="360" w:lineRule="auto"/>
        <w:jc w:val="left"/>
        <w:rPr>
          <w:rFonts w:ascii="Calibri" w:eastAsia="Calibri" w:hAnsi="Calibri" w:cs="Calibri"/>
          <w:sz w:val="32"/>
          <w:szCs w:val="32"/>
        </w:rPr>
      </w:pPr>
      <w:r>
        <w:rPr>
          <w:rFonts w:ascii="Calibri" w:eastAsia="Calibri" w:hAnsi="Calibri" w:cs="Calibri"/>
          <w:sz w:val="32"/>
          <w:szCs w:val="32"/>
        </w:rPr>
        <w:lastRenderedPageBreak/>
        <w:t>Table of Contents</w:t>
      </w:r>
    </w:p>
    <w:sdt>
      <w:sdtPr>
        <w:id w:val="-1697851183"/>
        <w:docPartObj>
          <w:docPartGallery w:val="Table of Contents"/>
          <w:docPartUnique/>
        </w:docPartObj>
      </w:sdtPr>
      <w:sdtContent>
        <w:p w14:paraId="580D9413" w14:textId="77777777" w:rsidR="00340663" w:rsidRDefault="00000000">
          <w:pPr>
            <w:widowControl w:val="0"/>
            <w:tabs>
              <w:tab w:val="right" w:leader="dot" w:pos="9383"/>
            </w:tabs>
            <w:spacing w:before="60" w:after="0" w:line="360" w:lineRule="auto"/>
            <w:jc w:val="left"/>
            <w:rPr>
              <w:b/>
              <w:color w:val="000000"/>
            </w:rPr>
          </w:pPr>
          <w:r>
            <w:fldChar w:fldCharType="begin"/>
          </w:r>
          <w:r>
            <w:instrText xml:space="preserve"> TOC \h \u \z \t "Heading 1,1,Heading 2,2,Heading 3,3,Heading 4,4,Heading 5,5,Heading 6,6,"</w:instrText>
          </w:r>
          <w:r>
            <w:fldChar w:fldCharType="separate"/>
          </w:r>
          <w:hyperlink w:anchor="_heading=h.rkvcrkdrmkxb">
            <w:r>
              <w:rPr>
                <w:b/>
                <w:color w:val="000000"/>
              </w:rPr>
              <w:t>Topic/Theme</w:t>
            </w:r>
            <w:r>
              <w:rPr>
                <w:b/>
                <w:color w:val="000000"/>
              </w:rPr>
              <w:tab/>
            </w:r>
          </w:hyperlink>
          <w:r>
            <w:fldChar w:fldCharType="begin"/>
          </w:r>
          <w:r>
            <w:instrText xml:space="preserve"> PAGEREF _heading=h.rkvcrkdrmkxb \h </w:instrText>
          </w:r>
          <w:r>
            <w:fldChar w:fldCharType="separate"/>
          </w:r>
          <w:r>
            <w:rPr>
              <w:b/>
            </w:rPr>
            <w:t>3</w:t>
          </w:r>
          <w:r>
            <w:fldChar w:fldCharType="end"/>
          </w:r>
        </w:p>
        <w:p w14:paraId="1BF677DE" w14:textId="77777777" w:rsidR="00340663" w:rsidRDefault="00000000">
          <w:pPr>
            <w:widowControl w:val="0"/>
            <w:tabs>
              <w:tab w:val="right" w:leader="dot" w:pos="9383"/>
            </w:tabs>
            <w:spacing w:before="60" w:after="0" w:line="360" w:lineRule="auto"/>
            <w:jc w:val="left"/>
            <w:rPr>
              <w:b/>
              <w:color w:val="000000"/>
            </w:rPr>
          </w:pPr>
          <w:hyperlink w:anchor="_heading=h.sag30xdx5ru">
            <w:r>
              <w:rPr>
                <w:b/>
                <w:color w:val="000000"/>
              </w:rPr>
              <w:t>Introduction</w:t>
            </w:r>
            <w:r>
              <w:rPr>
                <w:b/>
                <w:color w:val="000000"/>
              </w:rPr>
              <w:tab/>
            </w:r>
          </w:hyperlink>
          <w:r>
            <w:fldChar w:fldCharType="begin"/>
          </w:r>
          <w:r>
            <w:instrText xml:space="preserve"> PAGEREF _heading=h.sag30xdx5ru \h </w:instrText>
          </w:r>
          <w:r>
            <w:fldChar w:fldCharType="separate"/>
          </w:r>
          <w:r>
            <w:rPr>
              <w:b/>
            </w:rPr>
            <w:t>8</w:t>
          </w:r>
          <w:r>
            <w:fldChar w:fldCharType="end"/>
          </w:r>
        </w:p>
        <w:p w14:paraId="596146C1" w14:textId="77777777" w:rsidR="00340663" w:rsidRDefault="00000000">
          <w:pPr>
            <w:widowControl w:val="0"/>
            <w:tabs>
              <w:tab w:val="right" w:leader="dot" w:pos="9383"/>
            </w:tabs>
            <w:spacing w:before="60" w:after="0" w:line="360" w:lineRule="auto"/>
            <w:jc w:val="left"/>
            <w:rPr>
              <w:b/>
              <w:color w:val="000000"/>
            </w:rPr>
          </w:pPr>
          <w:hyperlink w:anchor="_heading=h.g0woswhyn1yp">
            <w:r>
              <w:rPr>
                <w:b/>
                <w:color w:val="000000"/>
              </w:rPr>
              <w:t>Literature Review</w:t>
            </w:r>
            <w:r>
              <w:rPr>
                <w:b/>
                <w:color w:val="000000"/>
              </w:rPr>
              <w:tab/>
            </w:r>
          </w:hyperlink>
          <w:r>
            <w:fldChar w:fldCharType="begin"/>
          </w:r>
          <w:r>
            <w:instrText xml:space="preserve"> PAGEREF _heading=h.g0woswhyn1yp \h </w:instrText>
          </w:r>
          <w:r>
            <w:fldChar w:fldCharType="separate"/>
          </w:r>
          <w:r>
            <w:rPr>
              <w:b/>
            </w:rPr>
            <w:t>11</w:t>
          </w:r>
          <w:r>
            <w:fldChar w:fldCharType="end"/>
          </w:r>
        </w:p>
        <w:p w14:paraId="03E4426B" w14:textId="77777777" w:rsidR="00340663" w:rsidRDefault="00000000">
          <w:pPr>
            <w:widowControl w:val="0"/>
            <w:tabs>
              <w:tab w:val="right" w:leader="dot" w:pos="9383"/>
            </w:tabs>
            <w:spacing w:before="60" w:after="0" w:line="360" w:lineRule="auto"/>
            <w:ind w:left="360"/>
            <w:jc w:val="left"/>
            <w:rPr>
              <w:color w:val="000000"/>
            </w:rPr>
          </w:pPr>
          <w:hyperlink w:anchor="_heading=h.3w8ugm920twu">
            <w:r>
              <w:rPr>
                <w:color w:val="000000"/>
              </w:rPr>
              <w:t>1. Causes of Staff Shortages</w:t>
            </w:r>
            <w:r>
              <w:rPr>
                <w:color w:val="000000"/>
              </w:rPr>
              <w:tab/>
            </w:r>
          </w:hyperlink>
          <w:r>
            <w:fldChar w:fldCharType="begin"/>
          </w:r>
          <w:r>
            <w:instrText xml:space="preserve"> PAGEREF _heading=h.3w8ugm920twu \h </w:instrText>
          </w:r>
          <w:r>
            <w:fldChar w:fldCharType="separate"/>
          </w:r>
          <w:r>
            <w:t>11</w:t>
          </w:r>
          <w:r>
            <w:fldChar w:fldCharType="end"/>
          </w:r>
        </w:p>
        <w:p w14:paraId="66D4B05A" w14:textId="77777777" w:rsidR="00340663" w:rsidRDefault="00000000">
          <w:pPr>
            <w:widowControl w:val="0"/>
            <w:tabs>
              <w:tab w:val="right" w:leader="dot" w:pos="9383"/>
            </w:tabs>
            <w:spacing w:before="60" w:after="0" w:line="360" w:lineRule="auto"/>
            <w:ind w:left="360"/>
            <w:jc w:val="left"/>
            <w:rPr>
              <w:color w:val="000000"/>
            </w:rPr>
          </w:pPr>
          <w:hyperlink w:anchor="_heading=h.r46fohyn9vx3">
            <w:r>
              <w:rPr>
                <w:color w:val="000000"/>
              </w:rPr>
              <w:t>2. Impact of Staff Shortages on Service Quality and Operations</w:t>
            </w:r>
            <w:r>
              <w:rPr>
                <w:color w:val="000000"/>
              </w:rPr>
              <w:tab/>
            </w:r>
          </w:hyperlink>
          <w:r>
            <w:fldChar w:fldCharType="begin"/>
          </w:r>
          <w:r>
            <w:instrText xml:space="preserve"> PAGEREF _heading=h.r46fohyn9vx3 \h </w:instrText>
          </w:r>
          <w:r>
            <w:fldChar w:fldCharType="separate"/>
          </w:r>
          <w:r>
            <w:t>12</w:t>
          </w:r>
          <w:r>
            <w:fldChar w:fldCharType="end"/>
          </w:r>
        </w:p>
        <w:p w14:paraId="087E505B" w14:textId="77777777" w:rsidR="00340663" w:rsidRDefault="00000000">
          <w:pPr>
            <w:widowControl w:val="0"/>
            <w:tabs>
              <w:tab w:val="right" w:leader="dot" w:pos="9383"/>
            </w:tabs>
            <w:spacing w:before="60" w:after="0" w:line="360" w:lineRule="auto"/>
            <w:ind w:left="360"/>
            <w:jc w:val="left"/>
            <w:rPr>
              <w:color w:val="000000"/>
            </w:rPr>
          </w:pPr>
          <w:hyperlink w:anchor="_heading=h.i1k5vrnxc2uz">
            <w:r>
              <w:rPr>
                <w:color w:val="000000"/>
              </w:rPr>
              <w:t>3. Strategies to Mitigate Staff Shortages in Hospitality</w:t>
            </w:r>
            <w:r>
              <w:rPr>
                <w:color w:val="000000"/>
              </w:rPr>
              <w:tab/>
            </w:r>
          </w:hyperlink>
          <w:r>
            <w:fldChar w:fldCharType="begin"/>
          </w:r>
          <w:r>
            <w:instrText xml:space="preserve"> PAGEREF _heading=h.i1k5vrnxc2uz \h </w:instrText>
          </w:r>
          <w:r>
            <w:fldChar w:fldCharType="separate"/>
          </w:r>
          <w:r>
            <w:t>13</w:t>
          </w:r>
          <w:r>
            <w:fldChar w:fldCharType="end"/>
          </w:r>
        </w:p>
        <w:p w14:paraId="70DD567F" w14:textId="77777777" w:rsidR="00340663" w:rsidRDefault="00000000">
          <w:pPr>
            <w:widowControl w:val="0"/>
            <w:tabs>
              <w:tab w:val="right" w:leader="dot" w:pos="9383"/>
            </w:tabs>
            <w:spacing w:before="60" w:after="0" w:line="360" w:lineRule="auto"/>
            <w:ind w:left="360"/>
            <w:jc w:val="left"/>
            <w:rPr>
              <w:color w:val="000000"/>
            </w:rPr>
          </w:pPr>
          <w:hyperlink w:anchor="_heading=h.46ey4v761t0u">
            <w:r>
              <w:rPr>
                <w:color w:val="000000"/>
              </w:rPr>
              <w:t>4. Relevant Theoretical Models</w:t>
            </w:r>
            <w:r>
              <w:rPr>
                <w:color w:val="000000"/>
              </w:rPr>
              <w:tab/>
            </w:r>
          </w:hyperlink>
          <w:r>
            <w:fldChar w:fldCharType="begin"/>
          </w:r>
          <w:r>
            <w:instrText xml:space="preserve"> PAGEREF _heading=h.46ey4v761t0u \h </w:instrText>
          </w:r>
          <w:r>
            <w:fldChar w:fldCharType="separate"/>
          </w:r>
          <w:r>
            <w:t>14</w:t>
          </w:r>
          <w:r>
            <w:fldChar w:fldCharType="end"/>
          </w:r>
        </w:p>
        <w:p w14:paraId="764C431D" w14:textId="77777777" w:rsidR="00340663" w:rsidRDefault="00000000">
          <w:pPr>
            <w:widowControl w:val="0"/>
            <w:tabs>
              <w:tab w:val="right" w:leader="dot" w:pos="9383"/>
            </w:tabs>
            <w:spacing w:before="60" w:after="0" w:line="360" w:lineRule="auto"/>
            <w:ind w:left="720"/>
            <w:jc w:val="left"/>
            <w:rPr>
              <w:color w:val="000000"/>
            </w:rPr>
          </w:pPr>
          <w:hyperlink w:anchor="_heading=h.e8am1evi5ooj">
            <w:r>
              <w:rPr>
                <w:color w:val="000000"/>
              </w:rPr>
              <w:t>4.1 SERVQUAL Model</w:t>
            </w:r>
            <w:r>
              <w:rPr>
                <w:color w:val="000000"/>
              </w:rPr>
              <w:tab/>
            </w:r>
          </w:hyperlink>
          <w:r>
            <w:fldChar w:fldCharType="begin"/>
          </w:r>
          <w:r>
            <w:instrText xml:space="preserve"> PAGEREF _heading=h.e8am1evi5ooj \h </w:instrText>
          </w:r>
          <w:r>
            <w:fldChar w:fldCharType="separate"/>
          </w:r>
          <w:r>
            <w:t>14</w:t>
          </w:r>
          <w:r>
            <w:fldChar w:fldCharType="end"/>
          </w:r>
        </w:p>
        <w:p w14:paraId="66B7AED6" w14:textId="77777777" w:rsidR="00340663" w:rsidRDefault="00000000">
          <w:pPr>
            <w:widowControl w:val="0"/>
            <w:tabs>
              <w:tab w:val="right" w:leader="dot" w:pos="9383"/>
            </w:tabs>
            <w:spacing w:before="60" w:after="0" w:line="360" w:lineRule="auto"/>
            <w:ind w:left="720"/>
            <w:jc w:val="left"/>
            <w:rPr>
              <w:color w:val="000000"/>
            </w:rPr>
          </w:pPr>
          <w:hyperlink w:anchor="_heading=h.70i9jcpve2mg">
            <w:r>
              <w:rPr>
                <w:color w:val="000000"/>
              </w:rPr>
              <w:t>4.2 Herzberg’s Motivation Theory</w:t>
            </w:r>
            <w:r>
              <w:rPr>
                <w:color w:val="000000"/>
              </w:rPr>
              <w:tab/>
            </w:r>
          </w:hyperlink>
          <w:r>
            <w:fldChar w:fldCharType="begin"/>
          </w:r>
          <w:r>
            <w:instrText xml:space="preserve"> PAGEREF _heading=h.70i9jcpve2mg \h </w:instrText>
          </w:r>
          <w:r>
            <w:fldChar w:fldCharType="separate"/>
          </w:r>
          <w:r>
            <w:t>15</w:t>
          </w:r>
          <w:r>
            <w:fldChar w:fldCharType="end"/>
          </w:r>
        </w:p>
        <w:p w14:paraId="2FBB38F6" w14:textId="77777777" w:rsidR="00340663" w:rsidRDefault="00000000">
          <w:pPr>
            <w:widowControl w:val="0"/>
            <w:tabs>
              <w:tab w:val="right" w:leader="dot" w:pos="9383"/>
            </w:tabs>
            <w:spacing w:before="60" w:after="0" w:line="360" w:lineRule="auto"/>
            <w:ind w:left="360"/>
            <w:jc w:val="left"/>
            <w:rPr>
              <w:color w:val="000000"/>
            </w:rPr>
          </w:pPr>
          <w:hyperlink w:anchor="_heading=h.hb5h8rsw8rzy">
            <w:r>
              <w:rPr>
                <w:color w:val="000000"/>
              </w:rPr>
              <w:t>5. Research Gaps</w:t>
            </w:r>
            <w:r>
              <w:rPr>
                <w:color w:val="000000"/>
              </w:rPr>
              <w:tab/>
            </w:r>
          </w:hyperlink>
          <w:r>
            <w:fldChar w:fldCharType="begin"/>
          </w:r>
          <w:r>
            <w:instrText xml:space="preserve"> PAGEREF _heading=h.hb5h8rsw8rzy \h </w:instrText>
          </w:r>
          <w:r>
            <w:fldChar w:fldCharType="separate"/>
          </w:r>
          <w:r>
            <w:t>16</w:t>
          </w:r>
          <w:r>
            <w:fldChar w:fldCharType="end"/>
          </w:r>
        </w:p>
        <w:p w14:paraId="3C84FA74" w14:textId="77777777" w:rsidR="00340663" w:rsidRDefault="00000000">
          <w:pPr>
            <w:widowControl w:val="0"/>
            <w:tabs>
              <w:tab w:val="right" w:leader="dot" w:pos="9383"/>
            </w:tabs>
            <w:spacing w:before="60" w:after="0" w:line="360" w:lineRule="auto"/>
            <w:jc w:val="left"/>
            <w:rPr>
              <w:b/>
              <w:color w:val="000000"/>
            </w:rPr>
          </w:pPr>
          <w:hyperlink w:anchor="_heading=h.tfzrncctl234">
            <w:r>
              <w:rPr>
                <w:b/>
                <w:color w:val="000000"/>
              </w:rPr>
              <w:t>Methodology</w:t>
            </w:r>
            <w:r>
              <w:rPr>
                <w:b/>
                <w:color w:val="000000"/>
              </w:rPr>
              <w:tab/>
            </w:r>
          </w:hyperlink>
          <w:r>
            <w:fldChar w:fldCharType="begin"/>
          </w:r>
          <w:r>
            <w:instrText xml:space="preserve"> PAGEREF _heading=h.tfzrncctl234 \h </w:instrText>
          </w:r>
          <w:r>
            <w:fldChar w:fldCharType="separate"/>
          </w:r>
          <w:r>
            <w:rPr>
              <w:b/>
            </w:rPr>
            <w:t>17</w:t>
          </w:r>
          <w:r>
            <w:fldChar w:fldCharType="end"/>
          </w:r>
        </w:p>
        <w:p w14:paraId="5488F9C0" w14:textId="77777777" w:rsidR="00340663" w:rsidRDefault="00000000">
          <w:pPr>
            <w:widowControl w:val="0"/>
            <w:tabs>
              <w:tab w:val="right" w:leader="dot" w:pos="9383"/>
            </w:tabs>
            <w:spacing w:before="60" w:after="0" w:line="360" w:lineRule="auto"/>
            <w:ind w:left="360"/>
            <w:jc w:val="left"/>
            <w:rPr>
              <w:color w:val="000000"/>
            </w:rPr>
          </w:pPr>
          <w:hyperlink w:anchor="_heading=h.z32mkyr0kyqy">
            <w:r>
              <w:rPr>
                <w:color w:val="000000"/>
              </w:rPr>
              <w:t>Research Approach</w:t>
            </w:r>
            <w:r>
              <w:rPr>
                <w:color w:val="000000"/>
              </w:rPr>
              <w:tab/>
            </w:r>
          </w:hyperlink>
          <w:r>
            <w:fldChar w:fldCharType="begin"/>
          </w:r>
          <w:r>
            <w:instrText xml:space="preserve"> PAGEREF _heading=h.z32mkyr0kyqy \h </w:instrText>
          </w:r>
          <w:r>
            <w:fldChar w:fldCharType="separate"/>
          </w:r>
          <w:r>
            <w:t>17</w:t>
          </w:r>
          <w:r>
            <w:fldChar w:fldCharType="end"/>
          </w:r>
        </w:p>
        <w:p w14:paraId="25E20AC6" w14:textId="77777777" w:rsidR="00340663" w:rsidRDefault="00000000">
          <w:pPr>
            <w:widowControl w:val="0"/>
            <w:tabs>
              <w:tab w:val="right" w:leader="dot" w:pos="9383"/>
            </w:tabs>
            <w:spacing w:before="60" w:after="0" w:line="360" w:lineRule="auto"/>
            <w:ind w:left="360"/>
            <w:jc w:val="left"/>
            <w:rPr>
              <w:color w:val="000000"/>
            </w:rPr>
          </w:pPr>
          <w:hyperlink w:anchor="_heading=h.1xfccsqwca0n">
            <w:r>
              <w:rPr>
                <w:color w:val="000000"/>
              </w:rPr>
              <w:t>Data Collection and Analysis</w:t>
            </w:r>
            <w:r>
              <w:rPr>
                <w:color w:val="000000"/>
              </w:rPr>
              <w:tab/>
            </w:r>
          </w:hyperlink>
          <w:r>
            <w:fldChar w:fldCharType="begin"/>
          </w:r>
          <w:r>
            <w:instrText xml:space="preserve"> PAGEREF _heading=h.1xfccsqwca0n \h </w:instrText>
          </w:r>
          <w:r>
            <w:fldChar w:fldCharType="separate"/>
          </w:r>
          <w:r>
            <w:t>17</w:t>
          </w:r>
          <w:r>
            <w:fldChar w:fldCharType="end"/>
          </w:r>
        </w:p>
        <w:p w14:paraId="6BC42777" w14:textId="77777777" w:rsidR="00340663" w:rsidRDefault="00000000">
          <w:pPr>
            <w:widowControl w:val="0"/>
            <w:tabs>
              <w:tab w:val="right" w:leader="dot" w:pos="9383"/>
            </w:tabs>
            <w:spacing w:before="60" w:after="0" w:line="360" w:lineRule="auto"/>
            <w:ind w:left="360"/>
            <w:jc w:val="left"/>
            <w:rPr>
              <w:color w:val="000000"/>
            </w:rPr>
          </w:pPr>
          <w:hyperlink w:anchor="_heading=h.kczs044g13jo">
            <w:r>
              <w:rPr>
                <w:color w:val="000000"/>
              </w:rPr>
              <w:t>Ethical Considerations</w:t>
            </w:r>
            <w:r>
              <w:rPr>
                <w:color w:val="000000"/>
              </w:rPr>
              <w:tab/>
            </w:r>
          </w:hyperlink>
          <w:r>
            <w:fldChar w:fldCharType="begin"/>
          </w:r>
          <w:r>
            <w:instrText xml:space="preserve"> PAGEREF _heading=h.kczs044g13jo \h </w:instrText>
          </w:r>
          <w:r>
            <w:fldChar w:fldCharType="separate"/>
          </w:r>
          <w:r>
            <w:t>18</w:t>
          </w:r>
          <w:r>
            <w:fldChar w:fldCharType="end"/>
          </w:r>
        </w:p>
        <w:p w14:paraId="5F2B02C1" w14:textId="77777777" w:rsidR="00340663" w:rsidRDefault="00000000">
          <w:pPr>
            <w:widowControl w:val="0"/>
            <w:tabs>
              <w:tab w:val="right" w:leader="dot" w:pos="9383"/>
            </w:tabs>
            <w:spacing w:before="60" w:after="0" w:line="360" w:lineRule="auto"/>
            <w:ind w:left="360"/>
            <w:jc w:val="left"/>
            <w:rPr>
              <w:color w:val="000000"/>
            </w:rPr>
          </w:pPr>
          <w:hyperlink w:anchor="_heading=h.pa9e9ne3u2x2">
            <w:r>
              <w:rPr>
                <w:color w:val="000000"/>
              </w:rPr>
              <w:t>Data Reliability and Validity</w:t>
            </w:r>
            <w:r>
              <w:rPr>
                <w:color w:val="000000"/>
              </w:rPr>
              <w:tab/>
            </w:r>
          </w:hyperlink>
          <w:r>
            <w:fldChar w:fldCharType="begin"/>
          </w:r>
          <w:r>
            <w:instrText xml:space="preserve"> PAGEREF _heading=h.pa9e9ne3u2x2 \h </w:instrText>
          </w:r>
          <w:r>
            <w:fldChar w:fldCharType="separate"/>
          </w:r>
          <w:r>
            <w:t>18</w:t>
          </w:r>
          <w:r>
            <w:fldChar w:fldCharType="end"/>
          </w:r>
        </w:p>
        <w:p w14:paraId="10159024" w14:textId="77777777" w:rsidR="00340663" w:rsidRDefault="00000000">
          <w:pPr>
            <w:widowControl w:val="0"/>
            <w:tabs>
              <w:tab w:val="right" w:leader="dot" w:pos="9383"/>
            </w:tabs>
            <w:spacing w:before="60" w:after="0" w:line="360" w:lineRule="auto"/>
            <w:ind w:left="360"/>
            <w:jc w:val="left"/>
            <w:rPr>
              <w:color w:val="000000"/>
            </w:rPr>
          </w:pPr>
          <w:hyperlink w:anchor="_heading=h.o5fif6ex9grb">
            <w:r>
              <w:rPr>
                <w:color w:val="000000"/>
              </w:rPr>
              <w:t>Research Limitations</w:t>
            </w:r>
            <w:r>
              <w:rPr>
                <w:color w:val="000000"/>
              </w:rPr>
              <w:tab/>
            </w:r>
          </w:hyperlink>
          <w:r>
            <w:fldChar w:fldCharType="begin"/>
          </w:r>
          <w:r>
            <w:instrText xml:space="preserve"> PAGEREF _heading=h.o5fif6ex9grb \h </w:instrText>
          </w:r>
          <w:r>
            <w:fldChar w:fldCharType="separate"/>
          </w:r>
          <w:r>
            <w:t>19</w:t>
          </w:r>
          <w:r>
            <w:fldChar w:fldCharType="end"/>
          </w:r>
        </w:p>
        <w:p w14:paraId="26476961" w14:textId="77777777" w:rsidR="00340663" w:rsidRDefault="00000000">
          <w:pPr>
            <w:widowControl w:val="0"/>
            <w:tabs>
              <w:tab w:val="right" w:leader="dot" w:pos="9383"/>
            </w:tabs>
            <w:spacing w:before="60" w:after="0" w:line="360" w:lineRule="auto"/>
            <w:jc w:val="left"/>
            <w:rPr>
              <w:b/>
              <w:color w:val="000000"/>
            </w:rPr>
          </w:pPr>
          <w:hyperlink w:anchor="_heading=h.1ijqe57zomx7">
            <w:r>
              <w:rPr>
                <w:b/>
                <w:color w:val="000000"/>
              </w:rPr>
              <w:t>Case Study Hotel Overview and Findings</w:t>
            </w:r>
            <w:r>
              <w:rPr>
                <w:b/>
                <w:color w:val="000000"/>
              </w:rPr>
              <w:tab/>
            </w:r>
          </w:hyperlink>
          <w:r>
            <w:fldChar w:fldCharType="begin"/>
          </w:r>
          <w:r>
            <w:instrText xml:space="preserve"> PAGEREF _heading=h.1ijqe57zomx7 \h </w:instrText>
          </w:r>
          <w:r>
            <w:fldChar w:fldCharType="separate"/>
          </w:r>
          <w:r>
            <w:rPr>
              <w:b/>
            </w:rPr>
            <w:t>20</w:t>
          </w:r>
          <w:r>
            <w:fldChar w:fldCharType="end"/>
          </w:r>
        </w:p>
        <w:p w14:paraId="1CA27FD6" w14:textId="77777777" w:rsidR="00340663" w:rsidRDefault="00000000">
          <w:pPr>
            <w:widowControl w:val="0"/>
            <w:tabs>
              <w:tab w:val="right" w:leader="dot" w:pos="9383"/>
            </w:tabs>
            <w:spacing w:before="60" w:after="0" w:line="360" w:lineRule="auto"/>
            <w:ind w:left="360"/>
            <w:jc w:val="left"/>
            <w:rPr>
              <w:color w:val="000000"/>
            </w:rPr>
          </w:pPr>
          <w:hyperlink w:anchor="_heading=h.8yaou55638i">
            <w:r>
              <w:rPr>
                <w:color w:val="000000"/>
              </w:rPr>
              <w:t>The Falcondale Hotel: A Comprehensive Profile</w:t>
            </w:r>
            <w:r>
              <w:rPr>
                <w:color w:val="000000"/>
              </w:rPr>
              <w:tab/>
            </w:r>
          </w:hyperlink>
          <w:r>
            <w:fldChar w:fldCharType="begin"/>
          </w:r>
          <w:r>
            <w:instrText xml:space="preserve"> PAGEREF _heading=h.8yaou55638i \h </w:instrText>
          </w:r>
          <w:r>
            <w:fldChar w:fldCharType="separate"/>
          </w:r>
          <w:r>
            <w:t>20</w:t>
          </w:r>
          <w:r>
            <w:fldChar w:fldCharType="end"/>
          </w:r>
        </w:p>
        <w:p w14:paraId="210F072A" w14:textId="77777777" w:rsidR="00340663" w:rsidRDefault="00000000">
          <w:pPr>
            <w:widowControl w:val="0"/>
            <w:tabs>
              <w:tab w:val="right" w:leader="dot" w:pos="9383"/>
            </w:tabs>
            <w:spacing w:before="60" w:after="0" w:line="360" w:lineRule="auto"/>
            <w:ind w:left="720"/>
            <w:jc w:val="left"/>
            <w:rPr>
              <w:color w:val="000000"/>
            </w:rPr>
          </w:pPr>
          <w:hyperlink w:anchor="_heading=h.qqnj7itt95ag">
            <w:r>
              <w:rPr>
                <w:color w:val="000000"/>
              </w:rPr>
              <w:t>History</w:t>
            </w:r>
            <w:r>
              <w:rPr>
                <w:color w:val="000000"/>
              </w:rPr>
              <w:tab/>
            </w:r>
          </w:hyperlink>
          <w:r>
            <w:fldChar w:fldCharType="begin"/>
          </w:r>
          <w:r>
            <w:instrText xml:space="preserve"> PAGEREF _heading=h.qqnj7itt95ag \h </w:instrText>
          </w:r>
          <w:r>
            <w:fldChar w:fldCharType="separate"/>
          </w:r>
          <w:r>
            <w:t>20</w:t>
          </w:r>
          <w:r>
            <w:fldChar w:fldCharType="end"/>
          </w:r>
        </w:p>
        <w:p w14:paraId="5892A89A" w14:textId="77777777" w:rsidR="00340663" w:rsidRDefault="00000000">
          <w:pPr>
            <w:widowControl w:val="0"/>
            <w:tabs>
              <w:tab w:val="right" w:leader="dot" w:pos="9383"/>
            </w:tabs>
            <w:spacing w:before="60" w:after="0" w:line="360" w:lineRule="auto"/>
            <w:ind w:left="720"/>
            <w:jc w:val="left"/>
            <w:rPr>
              <w:color w:val="000000"/>
            </w:rPr>
          </w:pPr>
          <w:hyperlink w:anchor="_heading=h.nhbbggwj4hp8">
            <w:r>
              <w:rPr>
                <w:color w:val="000000"/>
              </w:rPr>
              <w:t>Operations and Services</w:t>
            </w:r>
            <w:r>
              <w:rPr>
                <w:color w:val="000000"/>
              </w:rPr>
              <w:tab/>
            </w:r>
          </w:hyperlink>
          <w:r>
            <w:fldChar w:fldCharType="begin"/>
          </w:r>
          <w:r>
            <w:instrText xml:space="preserve"> PAGEREF _heading=h.nhbbggwj4hp8 \h </w:instrText>
          </w:r>
          <w:r>
            <w:fldChar w:fldCharType="separate"/>
          </w:r>
          <w:r>
            <w:t>20</w:t>
          </w:r>
          <w:r>
            <w:fldChar w:fldCharType="end"/>
          </w:r>
        </w:p>
        <w:p w14:paraId="0D5B0DB1" w14:textId="77777777" w:rsidR="00340663" w:rsidRDefault="00000000">
          <w:pPr>
            <w:widowControl w:val="0"/>
            <w:tabs>
              <w:tab w:val="right" w:leader="dot" w:pos="9383"/>
            </w:tabs>
            <w:spacing w:before="60" w:after="0" w:line="360" w:lineRule="auto"/>
            <w:ind w:left="720"/>
            <w:jc w:val="left"/>
            <w:rPr>
              <w:color w:val="000000"/>
            </w:rPr>
          </w:pPr>
          <w:hyperlink w:anchor="_heading=h.o8i64yokuhvg">
            <w:r>
              <w:rPr>
                <w:color w:val="000000"/>
              </w:rPr>
              <w:t>Current Staffing Structure and Turnover Rates</w:t>
            </w:r>
            <w:r>
              <w:rPr>
                <w:color w:val="000000"/>
              </w:rPr>
              <w:tab/>
            </w:r>
          </w:hyperlink>
          <w:r>
            <w:fldChar w:fldCharType="begin"/>
          </w:r>
          <w:r>
            <w:instrText xml:space="preserve"> PAGEREF _heading=h.o8i64yokuhvg \h </w:instrText>
          </w:r>
          <w:r>
            <w:fldChar w:fldCharType="separate"/>
          </w:r>
          <w:r>
            <w:t>21</w:t>
          </w:r>
          <w:r>
            <w:fldChar w:fldCharType="end"/>
          </w:r>
        </w:p>
        <w:p w14:paraId="7928E86F" w14:textId="77777777" w:rsidR="00340663" w:rsidRDefault="00000000">
          <w:pPr>
            <w:widowControl w:val="0"/>
            <w:tabs>
              <w:tab w:val="right" w:leader="dot" w:pos="9383"/>
            </w:tabs>
            <w:spacing w:before="60" w:after="0" w:line="360" w:lineRule="auto"/>
            <w:ind w:left="720"/>
            <w:jc w:val="left"/>
            <w:rPr>
              <w:color w:val="000000"/>
            </w:rPr>
          </w:pPr>
          <w:hyperlink w:anchor="_heading=h.i69aleg02qmm">
            <w:r>
              <w:rPr>
                <w:color w:val="000000"/>
              </w:rPr>
              <w:t>Key Organisational Challenges Related to Staff Shortages</w:t>
            </w:r>
            <w:r>
              <w:rPr>
                <w:color w:val="000000"/>
              </w:rPr>
              <w:tab/>
            </w:r>
          </w:hyperlink>
          <w:r>
            <w:fldChar w:fldCharType="begin"/>
          </w:r>
          <w:r>
            <w:instrText xml:space="preserve"> PAGEREF _heading=h.i69aleg02qmm \h </w:instrText>
          </w:r>
          <w:r>
            <w:fldChar w:fldCharType="separate"/>
          </w:r>
          <w:r>
            <w:t>23</w:t>
          </w:r>
          <w:r>
            <w:fldChar w:fldCharType="end"/>
          </w:r>
        </w:p>
        <w:p w14:paraId="3169DFD0" w14:textId="77777777" w:rsidR="00340663" w:rsidRDefault="00000000">
          <w:pPr>
            <w:widowControl w:val="0"/>
            <w:tabs>
              <w:tab w:val="right" w:leader="dot" w:pos="9383"/>
            </w:tabs>
            <w:spacing w:before="60" w:after="0" w:line="360" w:lineRule="auto"/>
            <w:ind w:left="720"/>
            <w:jc w:val="left"/>
            <w:rPr>
              <w:color w:val="000000"/>
            </w:rPr>
          </w:pPr>
          <w:hyperlink w:anchor="_heading=h.zbf1pst0fo0h">
            <w:r>
              <w:rPr>
                <w:color w:val="000000"/>
              </w:rPr>
              <w:t>Strategies to Address Staffing Challenges</w:t>
            </w:r>
            <w:r>
              <w:rPr>
                <w:color w:val="000000"/>
              </w:rPr>
              <w:tab/>
            </w:r>
          </w:hyperlink>
          <w:r>
            <w:fldChar w:fldCharType="begin"/>
          </w:r>
          <w:r>
            <w:instrText xml:space="preserve"> PAGEREF _heading=h.zbf1pst0fo0h \h </w:instrText>
          </w:r>
          <w:r>
            <w:fldChar w:fldCharType="separate"/>
          </w:r>
          <w:r>
            <w:t>25</w:t>
          </w:r>
          <w:r>
            <w:fldChar w:fldCharType="end"/>
          </w:r>
        </w:p>
        <w:p w14:paraId="45BC0135" w14:textId="77777777" w:rsidR="00340663" w:rsidRDefault="00000000">
          <w:pPr>
            <w:widowControl w:val="0"/>
            <w:tabs>
              <w:tab w:val="right" w:leader="dot" w:pos="9383"/>
            </w:tabs>
            <w:spacing w:before="60" w:after="0" w:line="360" w:lineRule="auto"/>
            <w:ind w:left="360"/>
            <w:jc w:val="left"/>
            <w:rPr>
              <w:color w:val="000000"/>
            </w:rPr>
          </w:pPr>
          <w:hyperlink w:anchor="_heading=h.c0nwfgpizrmu">
            <w:r>
              <w:rPr>
                <w:color w:val="000000"/>
              </w:rPr>
              <w:t>Data Analysis of The Falcondale Hotel Using SWOT, PESTLE, and Competitor Analysis</w:t>
            </w:r>
            <w:r>
              <w:rPr>
                <w:color w:val="000000"/>
              </w:rPr>
              <w:tab/>
            </w:r>
          </w:hyperlink>
          <w:r>
            <w:fldChar w:fldCharType="begin"/>
          </w:r>
          <w:r>
            <w:instrText xml:space="preserve"> PAGEREF _heading=h.c0nwfgpizrmu \h </w:instrText>
          </w:r>
          <w:r>
            <w:fldChar w:fldCharType="separate"/>
          </w:r>
          <w:r>
            <w:t>26</w:t>
          </w:r>
          <w:r>
            <w:fldChar w:fldCharType="end"/>
          </w:r>
        </w:p>
        <w:p w14:paraId="58873581" w14:textId="77777777" w:rsidR="00340663" w:rsidRDefault="00000000">
          <w:pPr>
            <w:widowControl w:val="0"/>
            <w:tabs>
              <w:tab w:val="right" w:leader="dot" w:pos="9383"/>
            </w:tabs>
            <w:spacing w:before="60" w:after="0" w:line="360" w:lineRule="auto"/>
            <w:ind w:left="720"/>
            <w:jc w:val="left"/>
            <w:rPr>
              <w:color w:val="000000"/>
            </w:rPr>
          </w:pPr>
          <w:hyperlink w:anchor="_heading=h.nq001mogl7xn">
            <w:r>
              <w:rPr>
                <w:color w:val="000000"/>
              </w:rPr>
              <w:t>1. SWOT Analysis</w:t>
            </w:r>
            <w:r>
              <w:rPr>
                <w:color w:val="000000"/>
              </w:rPr>
              <w:tab/>
            </w:r>
          </w:hyperlink>
          <w:r>
            <w:fldChar w:fldCharType="begin"/>
          </w:r>
          <w:r>
            <w:instrText xml:space="preserve"> PAGEREF _heading=h.nq001mogl7xn \h </w:instrText>
          </w:r>
          <w:r>
            <w:fldChar w:fldCharType="separate"/>
          </w:r>
          <w:r>
            <w:t>26</w:t>
          </w:r>
          <w:r>
            <w:fldChar w:fldCharType="end"/>
          </w:r>
        </w:p>
        <w:p w14:paraId="561C7B3E" w14:textId="77777777" w:rsidR="00340663" w:rsidRDefault="00000000">
          <w:pPr>
            <w:widowControl w:val="0"/>
            <w:tabs>
              <w:tab w:val="right" w:leader="dot" w:pos="9383"/>
            </w:tabs>
            <w:spacing w:before="60" w:after="0" w:line="360" w:lineRule="auto"/>
            <w:ind w:left="720"/>
            <w:jc w:val="left"/>
            <w:rPr>
              <w:color w:val="000000"/>
            </w:rPr>
          </w:pPr>
          <w:hyperlink w:anchor="_heading=h.js156ao89g7j">
            <w:r>
              <w:rPr>
                <w:color w:val="000000"/>
              </w:rPr>
              <w:t>2. PESTLE Analysis</w:t>
            </w:r>
            <w:r>
              <w:rPr>
                <w:color w:val="000000"/>
              </w:rPr>
              <w:tab/>
            </w:r>
          </w:hyperlink>
          <w:r>
            <w:fldChar w:fldCharType="begin"/>
          </w:r>
          <w:r>
            <w:instrText xml:space="preserve"> PAGEREF _heading=h.js156ao89g7j \h </w:instrText>
          </w:r>
          <w:r>
            <w:fldChar w:fldCharType="separate"/>
          </w:r>
          <w:r>
            <w:t>28</w:t>
          </w:r>
          <w:r>
            <w:fldChar w:fldCharType="end"/>
          </w:r>
        </w:p>
        <w:p w14:paraId="1DB0CA26" w14:textId="77777777" w:rsidR="00340663" w:rsidRDefault="00000000">
          <w:pPr>
            <w:widowControl w:val="0"/>
            <w:tabs>
              <w:tab w:val="right" w:leader="dot" w:pos="9383"/>
            </w:tabs>
            <w:spacing w:before="60" w:after="0" w:line="360" w:lineRule="auto"/>
            <w:ind w:left="720"/>
            <w:jc w:val="left"/>
            <w:rPr>
              <w:color w:val="000000"/>
            </w:rPr>
          </w:pPr>
          <w:hyperlink w:anchor="_heading=h.tshb2p5r1e3l">
            <w:r>
              <w:rPr>
                <w:color w:val="000000"/>
              </w:rPr>
              <w:t>3. Competitor Analysis</w:t>
            </w:r>
            <w:r>
              <w:rPr>
                <w:color w:val="000000"/>
              </w:rPr>
              <w:tab/>
            </w:r>
          </w:hyperlink>
          <w:r>
            <w:fldChar w:fldCharType="begin"/>
          </w:r>
          <w:r>
            <w:instrText xml:space="preserve"> PAGEREF _heading=h.tshb2p5r1e3l \h </w:instrText>
          </w:r>
          <w:r>
            <w:fldChar w:fldCharType="separate"/>
          </w:r>
          <w:r>
            <w:t>33</w:t>
          </w:r>
          <w:r>
            <w:fldChar w:fldCharType="end"/>
          </w:r>
        </w:p>
        <w:p w14:paraId="2247D85E" w14:textId="77777777" w:rsidR="00340663" w:rsidRDefault="00000000">
          <w:pPr>
            <w:widowControl w:val="0"/>
            <w:tabs>
              <w:tab w:val="right" w:leader="dot" w:pos="9383"/>
            </w:tabs>
            <w:spacing w:before="60" w:after="0" w:line="360" w:lineRule="auto"/>
            <w:jc w:val="left"/>
            <w:rPr>
              <w:b/>
              <w:color w:val="000000"/>
            </w:rPr>
          </w:pPr>
          <w:hyperlink w:anchor="_heading=h.bhf3gissu50a">
            <w:r>
              <w:rPr>
                <w:b/>
                <w:color w:val="000000"/>
              </w:rPr>
              <w:t>Discussion</w:t>
            </w:r>
            <w:r>
              <w:rPr>
                <w:b/>
                <w:color w:val="000000"/>
              </w:rPr>
              <w:tab/>
            </w:r>
          </w:hyperlink>
          <w:r>
            <w:fldChar w:fldCharType="begin"/>
          </w:r>
          <w:r>
            <w:instrText xml:space="preserve"> PAGEREF _heading=h.bhf3gissu50a \h </w:instrText>
          </w:r>
          <w:r>
            <w:fldChar w:fldCharType="separate"/>
          </w:r>
          <w:r>
            <w:rPr>
              <w:b/>
            </w:rPr>
            <w:t>36</w:t>
          </w:r>
          <w:r>
            <w:fldChar w:fldCharType="end"/>
          </w:r>
        </w:p>
        <w:p w14:paraId="39444958" w14:textId="77777777" w:rsidR="00340663" w:rsidRDefault="00000000">
          <w:pPr>
            <w:widowControl w:val="0"/>
            <w:tabs>
              <w:tab w:val="right" w:leader="dot" w:pos="9383"/>
            </w:tabs>
            <w:spacing w:before="60" w:after="0" w:line="360" w:lineRule="auto"/>
            <w:ind w:left="360"/>
            <w:jc w:val="left"/>
            <w:rPr>
              <w:color w:val="000000"/>
            </w:rPr>
          </w:pPr>
          <w:hyperlink w:anchor="_heading=h.4edknxt21kjq">
            <w:r>
              <w:rPr>
                <w:color w:val="000000"/>
              </w:rPr>
              <w:t>Impact on Service Delivery and Guest Satisfaction</w:t>
            </w:r>
            <w:r>
              <w:rPr>
                <w:color w:val="000000"/>
              </w:rPr>
              <w:tab/>
            </w:r>
          </w:hyperlink>
          <w:r>
            <w:fldChar w:fldCharType="begin"/>
          </w:r>
          <w:r>
            <w:instrText xml:space="preserve"> PAGEREF _heading=h.4edknxt21kjq \h </w:instrText>
          </w:r>
          <w:r>
            <w:fldChar w:fldCharType="separate"/>
          </w:r>
          <w:r>
            <w:t>36</w:t>
          </w:r>
          <w:r>
            <w:fldChar w:fldCharType="end"/>
          </w:r>
        </w:p>
        <w:p w14:paraId="0BBE7B7B" w14:textId="77777777" w:rsidR="00340663" w:rsidRDefault="00000000">
          <w:pPr>
            <w:widowControl w:val="0"/>
            <w:tabs>
              <w:tab w:val="right" w:leader="dot" w:pos="9383"/>
            </w:tabs>
            <w:spacing w:before="60" w:after="0" w:line="360" w:lineRule="auto"/>
            <w:ind w:left="360"/>
            <w:jc w:val="left"/>
            <w:rPr>
              <w:color w:val="000000"/>
            </w:rPr>
          </w:pPr>
          <w:hyperlink w:anchor="_heading=h.3dp5t4nhtpmr">
            <w:r>
              <w:rPr>
                <w:color w:val="000000"/>
              </w:rPr>
              <w:t>Impact on Operational Performance</w:t>
            </w:r>
            <w:r>
              <w:rPr>
                <w:color w:val="000000"/>
              </w:rPr>
              <w:tab/>
            </w:r>
          </w:hyperlink>
          <w:r>
            <w:fldChar w:fldCharType="begin"/>
          </w:r>
          <w:r>
            <w:instrText xml:space="preserve"> PAGEREF _heading=h.3dp5t4nhtpmr \h </w:instrText>
          </w:r>
          <w:r>
            <w:fldChar w:fldCharType="separate"/>
          </w:r>
          <w:r>
            <w:t>38</w:t>
          </w:r>
          <w:r>
            <w:fldChar w:fldCharType="end"/>
          </w:r>
        </w:p>
        <w:p w14:paraId="2593CE3D" w14:textId="77777777" w:rsidR="00340663" w:rsidRDefault="00000000">
          <w:pPr>
            <w:widowControl w:val="0"/>
            <w:tabs>
              <w:tab w:val="right" w:leader="dot" w:pos="9383"/>
            </w:tabs>
            <w:spacing w:before="60" w:after="0" w:line="360" w:lineRule="auto"/>
            <w:ind w:left="360"/>
            <w:jc w:val="left"/>
            <w:rPr>
              <w:color w:val="000000"/>
            </w:rPr>
          </w:pPr>
          <w:hyperlink w:anchor="_heading=h.1x8vk2gag71t">
            <w:r>
              <w:rPr>
                <w:color w:val="000000"/>
              </w:rPr>
              <w:t>Implications and Potential Long-Term Consequences</w:t>
            </w:r>
            <w:r>
              <w:rPr>
                <w:color w:val="000000"/>
              </w:rPr>
              <w:tab/>
            </w:r>
          </w:hyperlink>
          <w:r>
            <w:fldChar w:fldCharType="begin"/>
          </w:r>
          <w:r>
            <w:instrText xml:space="preserve"> PAGEREF _heading=h.1x8vk2gag71t \h </w:instrText>
          </w:r>
          <w:r>
            <w:fldChar w:fldCharType="separate"/>
          </w:r>
          <w:r>
            <w:t>40</w:t>
          </w:r>
          <w:r>
            <w:fldChar w:fldCharType="end"/>
          </w:r>
        </w:p>
        <w:p w14:paraId="325BC89C" w14:textId="77777777" w:rsidR="00340663" w:rsidRDefault="00000000">
          <w:pPr>
            <w:widowControl w:val="0"/>
            <w:tabs>
              <w:tab w:val="right" w:leader="dot" w:pos="9383"/>
            </w:tabs>
            <w:spacing w:before="60" w:after="0" w:line="360" w:lineRule="auto"/>
            <w:ind w:left="360"/>
            <w:jc w:val="left"/>
            <w:rPr>
              <w:color w:val="000000"/>
            </w:rPr>
          </w:pPr>
          <w:hyperlink w:anchor="_heading=h.ud015olv60cz">
            <w:r>
              <w:rPr>
                <w:color w:val="000000"/>
              </w:rPr>
              <w:t>Addressing Limitations and Areas for Further Research</w:t>
            </w:r>
            <w:r>
              <w:rPr>
                <w:color w:val="000000"/>
              </w:rPr>
              <w:tab/>
            </w:r>
          </w:hyperlink>
          <w:r>
            <w:fldChar w:fldCharType="begin"/>
          </w:r>
          <w:r>
            <w:instrText xml:space="preserve"> PAGEREF _heading=h.ud015olv60cz \h </w:instrText>
          </w:r>
          <w:r>
            <w:fldChar w:fldCharType="separate"/>
          </w:r>
          <w:r>
            <w:t>42</w:t>
          </w:r>
          <w:r>
            <w:fldChar w:fldCharType="end"/>
          </w:r>
        </w:p>
        <w:p w14:paraId="062BE955" w14:textId="77777777" w:rsidR="00340663" w:rsidRDefault="00000000">
          <w:pPr>
            <w:widowControl w:val="0"/>
            <w:tabs>
              <w:tab w:val="right" w:leader="dot" w:pos="9383"/>
            </w:tabs>
            <w:spacing w:before="60" w:after="0" w:line="360" w:lineRule="auto"/>
            <w:jc w:val="left"/>
            <w:rPr>
              <w:b/>
              <w:color w:val="000000"/>
            </w:rPr>
          </w:pPr>
          <w:hyperlink w:anchor="_heading=h.36lp7x6jfhjz">
            <w:r>
              <w:rPr>
                <w:b/>
                <w:color w:val="000000"/>
              </w:rPr>
              <w:t>Conclusion and Recommendations</w:t>
            </w:r>
            <w:r>
              <w:rPr>
                <w:b/>
                <w:color w:val="000000"/>
              </w:rPr>
              <w:tab/>
            </w:r>
          </w:hyperlink>
          <w:r>
            <w:fldChar w:fldCharType="begin"/>
          </w:r>
          <w:r>
            <w:instrText xml:space="preserve"> PAGEREF _heading=h.36lp7x6jfhjz \h </w:instrText>
          </w:r>
          <w:r>
            <w:fldChar w:fldCharType="separate"/>
          </w:r>
          <w:r>
            <w:rPr>
              <w:b/>
            </w:rPr>
            <w:t>45</w:t>
          </w:r>
          <w:r>
            <w:fldChar w:fldCharType="end"/>
          </w:r>
        </w:p>
        <w:p w14:paraId="5DA3217E" w14:textId="77777777" w:rsidR="00340663" w:rsidRDefault="00000000">
          <w:pPr>
            <w:widowControl w:val="0"/>
            <w:tabs>
              <w:tab w:val="right" w:leader="dot" w:pos="9383"/>
            </w:tabs>
            <w:spacing w:before="60" w:after="0" w:line="360" w:lineRule="auto"/>
            <w:ind w:left="360"/>
            <w:jc w:val="left"/>
            <w:rPr>
              <w:color w:val="000000"/>
            </w:rPr>
          </w:pPr>
          <w:hyperlink w:anchor="_heading=h.se4hdlk9ssws">
            <w:r>
              <w:rPr>
                <w:color w:val="000000"/>
              </w:rPr>
              <w:t>Conclusion</w:t>
            </w:r>
            <w:r>
              <w:rPr>
                <w:color w:val="000000"/>
              </w:rPr>
              <w:tab/>
            </w:r>
          </w:hyperlink>
          <w:r>
            <w:fldChar w:fldCharType="begin"/>
          </w:r>
          <w:r>
            <w:instrText xml:space="preserve"> PAGEREF _heading=h.se4hdlk9ssws \h </w:instrText>
          </w:r>
          <w:r>
            <w:fldChar w:fldCharType="separate"/>
          </w:r>
          <w:r>
            <w:t>45</w:t>
          </w:r>
          <w:r>
            <w:fldChar w:fldCharType="end"/>
          </w:r>
        </w:p>
        <w:p w14:paraId="5648C0C7" w14:textId="77777777" w:rsidR="00340663" w:rsidRDefault="00000000">
          <w:pPr>
            <w:widowControl w:val="0"/>
            <w:tabs>
              <w:tab w:val="right" w:leader="dot" w:pos="9383"/>
            </w:tabs>
            <w:spacing w:before="60" w:after="0" w:line="360" w:lineRule="auto"/>
            <w:ind w:left="360"/>
            <w:jc w:val="left"/>
            <w:rPr>
              <w:color w:val="000000"/>
            </w:rPr>
          </w:pPr>
          <w:hyperlink w:anchor="_heading=h.29z67k3b6wft">
            <w:r>
              <w:rPr>
                <w:color w:val="000000"/>
              </w:rPr>
              <w:t>Recommendations and Practical Strategies</w:t>
            </w:r>
            <w:r>
              <w:rPr>
                <w:color w:val="000000"/>
              </w:rPr>
              <w:tab/>
            </w:r>
          </w:hyperlink>
          <w:r>
            <w:fldChar w:fldCharType="begin"/>
          </w:r>
          <w:r>
            <w:instrText xml:space="preserve"> PAGEREF _heading=h.29z67k3b6wft \h </w:instrText>
          </w:r>
          <w:r>
            <w:fldChar w:fldCharType="separate"/>
          </w:r>
          <w:r>
            <w:t>46</w:t>
          </w:r>
          <w:r>
            <w:fldChar w:fldCharType="end"/>
          </w:r>
        </w:p>
        <w:p w14:paraId="4018829C" w14:textId="77777777" w:rsidR="00340663" w:rsidRDefault="00000000">
          <w:pPr>
            <w:widowControl w:val="0"/>
            <w:tabs>
              <w:tab w:val="right" w:leader="dot" w:pos="9383"/>
            </w:tabs>
            <w:spacing w:before="60" w:after="0" w:line="360" w:lineRule="auto"/>
            <w:jc w:val="left"/>
            <w:rPr>
              <w:b/>
              <w:color w:val="000000"/>
            </w:rPr>
          </w:pPr>
          <w:hyperlink w:anchor="_heading=h.fkwmo9acpn5v">
            <w:r>
              <w:rPr>
                <w:b/>
                <w:color w:val="000000"/>
              </w:rPr>
              <w:t>References</w:t>
            </w:r>
            <w:r>
              <w:rPr>
                <w:b/>
                <w:color w:val="000000"/>
              </w:rPr>
              <w:tab/>
            </w:r>
          </w:hyperlink>
          <w:r>
            <w:fldChar w:fldCharType="begin"/>
          </w:r>
          <w:r>
            <w:instrText xml:space="preserve"> PAGEREF _heading=h.fkwmo9acpn5v \h </w:instrText>
          </w:r>
          <w:r>
            <w:fldChar w:fldCharType="separate"/>
          </w:r>
          <w:r>
            <w:rPr>
              <w:b/>
            </w:rPr>
            <w:t>51</w:t>
          </w:r>
          <w:r>
            <w:fldChar w:fldCharType="end"/>
          </w:r>
          <w:r>
            <w:fldChar w:fldCharType="end"/>
          </w:r>
        </w:p>
      </w:sdtContent>
    </w:sdt>
    <w:p w14:paraId="07577F3B" w14:textId="77777777" w:rsidR="00340663" w:rsidRDefault="00000000">
      <w:pPr>
        <w:spacing w:line="360" w:lineRule="auto"/>
        <w:rPr>
          <w:b/>
          <w:sz w:val="26"/>
          <w:szCs w:val="26"/>
        </w:rPr>
      </w:pPr>
      <w:r>
        <w:br w:type="page"/>
      </w:r>
    </w:p>
    <w:p w14:paraId="42B8A4C5" w14:textId="77777777" w:rsidR="00340663" w:rsidRDefault="00000000">
      <w:pPr>
        <w:pStyle w:val="Heading1"/>
        <w:keepNext w:val="0"/>
        <w:keepLines w:val="0"/>
        <w:spacing w:before="280" w:after="80" w:line="360" w:lineRule="auto"/>
      </w:pPr>
      <w:bookmarkStart w:id="1" w:name="_heading=h.sag30xdx5ru" w:colFirst="0" w:colLast="0"/>
      <w:bookmarkEnd w:id="1"/>
      <w:r>
        <w:lastRenderedPageBreak/>
        <w:t>Introduction</w:t>
      </w:r>
    </w:p>
    <w:p w14:paraId="4095E518" w14:textId="77777777" w:rsidR="00340663" w:rsidRDefault="00000000">
      <w:r>
        <w:t xml:space="preserve">To run its dynamic service sector involving high-quality service delivery, the hospitality industry needs a lot of human workers. Both hotels and other industries are facing growing staff shortages and cannot maintain the level of service quality as they do not have enough staff Profits weaken once inefficiencies in the operation are a consequence of lack of staff, resulting in employee stress, poor guest satisfaction. Staff shortage effects are evaluated on service delivery as well as on operational efficiency at The </w:t>
      </w:r>
      <w:proofErr w:type="spellStart"/>
      <w:r>
        <w:t>Falcondale</w:t>
      </w:r>
      <w:proofErr w:type="spellEnd"/>
      <w:r>
        <w:t xml:space="preserve"> Hotel situated in Lampeter within accommodated research. The analysis considers diverse means of diminishing the impact of staffing shortage on operation systems.</w:t>
      </w:r>
    </w:p>
    <w:p w14:paraId="5182A727" w14:textId="77777777" w:rsidR="00340663" w:rsidRDefault="00000000">
      <w:r>
        <w:t>Different reasons such as employee turnover along with insufficient recruitment practices and inadequate training as well as seasonal variations in customer volume cause staff shortages within hospitality organisations. Adverse effects of many factors are found in operations that occur in both support and guest-facing roles. The work Tasks are assigned again to employees and in this, a burnout situation is created where the productivity level goes down. When shortages occur, guest-facing staff such as at reception and housekeeping and food service positions have reduced levels of satisfaction because they must provide slower service with higher errors. Effective management of staffing problems is the solution to both operational quality as well as preservation of customer satisfaction.</w:t>
      </w:r>
    </w:p>
    <w:p w14:paraId="1C53706A" w14:textId="77777777" w:rsidR="00340663" w:rsidRDefault="00000000">
      <w:r>
        <w:t xml:space="preserve">The increased relevance of this research topic for the UK Hospitality industry is due to the real-time labour market changes caused by Brexit, </w:t>
      </w:r>
      <w:proofErr w:type="gramStart"/>
      <w:r>
        <w:t>as a result of</w:t>
      </w:r>
      <w:proofErr w:type="gramEnd"/>
      <w:r>
        <w:t xml:space="preserve"> economic uncertainties and post-pandemic job preference shifts making this research topic more urgent. Due to its lack of access to a big workforce, Hotel suppliers or locations in rural areas (such as Lampeter) have greater </w:t>
      </w:r>
      <w:r>
        <w:lastRenderedPageBreak/>
        <w:t xml:space="preserve">obstacles to attracting and retaining skilled staff. The </w:t>
      </w:r>
      <w:proofErr w:type="spellStart"/>
      <w:r>
        <w:t>Falcondale</w:t>
      </w:r>
      <w:proofErr w:type="spellEnd"/>
      <w:r>
        <w:t xml:space="preserve"> Hotel serves as the research case to demonstrate to an organisation in a similar predicament how it can escape staffing problems without reducing the quality of services </w:t>
      </w:r>
      <w:proofErr w:type="gramStart"/>
      <w:r>
        <w:t>as long as</w:t>
      </w:r>
      <w:proofErr w:type="gramEnd"/>
      <w:r>
        <w:t xml:space="preserve"> the resources available are limited.</w:t>
      </w:r>
    </w:p>
    <w:p w14:paraId="480C65E7" w14:textId="77777777" w:rsidR="00340663" w:rsidRDefault="00000000">
      <w:r>
        <w:t xml:space="preserve">Located close to Lampeter in Ceredigion, Wales, The </w:t>
      </w:r>
      <w:proofErr w:type="spellStart"/>
      <w:r>
        <w:t>Falcondale</w:t>
      </w:r>
      <w:proofErr w:type="spellEnd"/>
      <w:r>
        <w:t xml:space="preserve"> Hotel offers luxury accommodation to its guests and the hotel is also a peaceful resort. The hotel provides premium services to the members in terms of its upscale facilities and dining experience as well as its event spaces for parties and weddings for leisure purposes (</w:t>
      </w:r>
      <w:proofErr w:type="spellStart"/>
      <w:r>
        <w:t>thefalcondale</w:t>
      </w:r>
      <w:proofErr w:type="spellEnd"/>
      <w:r>
        <w:t>, 2025). It is crucial that the staff performs well and is available to service the hotel to achieve an outstanding brand reputation as such. The standard difficulties encountered by rural accommodation operations are also relevant to the property in its efforts to secure enough staff and from customer numbers that are very unpredictable at different times of the year.</w:t>
      </w:r>
    </w:p>
    <w:p w14:paraId="1EAE2F21" w14:textId="77777777" w:rsidR="00340663" w:rsidRDefault="00000000">
      <w:r>
        <w:t>This research will address the following aims and objectives:</w:t>
      </w:r>
    </w:p>
    <w:p w14:paraId="1B52C129" w14:textId="77777777" w:rsidR="00340663" w:rsidRDefault="00000000">
      <w:r>
        <w:rPr>
          <w:b/>
        </w:rPr>
        <w:t>Research Aim</w:t>
      </w:r>
      <w:r>
        <w:t xml:space="preserve">: To investigate the impact of staff shortages on service quality and operational efficiency at </w:t>
      </w:r>
      <w:r>
        <w:rPr>
          <w:b/>
        </w:rPr>
        <w:t xml:space="preserve">The </w:t>
      </w:r>
      <w:proofErr w:type="spellStart"/>
      <w:r>
        <w:rPr>
          <w:b/>
        </w:rPr>
        <w:t>Falcondale</w:t>
      </w:r>
      <w:proofErr w:type="spellEnd"/>
      <w:r>
        <w:rPr>
          <w:b/>
        </w:rPr>
        <w:t xml:space="preserve"> Hotel</w:t>
      </w:r>
      <w:r>
        <w:t>, with a focus on identifying strategies to manage and mitigate these challenges.</w:t>
      </w:r>
    </w:p>
    <w:p w14:paraId="50C8EFE6" w14:textId="77777777" w:rsidR="00340663" w:rsidRDefault="00000000">
      <w:r>
        <w:rPr>
          <w:b/>
        </w:rPr>
        <w:t>Research Objectives</w:t>
      </w:r>
      <w:r>
        <w:t>:</w:t>
      </w:r>
    </w:p>
    <w:p w14:paraId="47A838A0" w14:textId="77777777" w:rsidR="00340663" w:rsidRDefault="00000000">
      <w:pPr>
        <w:numPr>
          <w:ilvl w:val="0"/>
          <w:numId w:val="17"/>
        </w:numPr>
        <w:spacing w:after="0"/>
      </w:pPr>
      <w:r>
        <w:t>To evaluate the current staffing levels and their impact on service quality and operational performance.</w:t>
      </w:r>
    </w:p>
    <w:p w14:paraId="1B912573" w14:textId="77777777" w:rsidR="00340663" w:rsidRDefault="00000000">
      <w:pPr>
        <w:numPr>
          <w:ilvl w:val="0"/>
          <w:numId w:val="17"/>
        </w:numPr>
        <w:spacing w:before="0" w:after="0"/>
      </w:pPr>
      <w:r>
        <w:t xml:space="preserve">To identify key factors contributing to staff shortages at </w:t>
      </w:r>
      <w:r>
        <w:rPr>
          <w:b/>
        </w:rPr>
        <w:t xml:space="preserve">The </w:t>
      </w:r>
      <w:proofErr w:type="spellStart"/>
      <w:r>
        <w:rPr>
          <w:b/>
        </w:rPr>
        <w:t>Falcondale</w:t>
      </w:r>
      <w:proofErr w:type="spellEnd"/>
      <w:r>
        <w:rPr>
          <w:b/>
        </w:rPr>
        <w:t xml:space="preserve"> Hotel</w:t>
      </w:r>
      <w:r>
        <w:t>.</w:t>
      </w:r>
    </w:p>
    <w:p w14:paraId="2A565FA8" w14:textId="77777777" w:rsidR="00340663" w:rsidRDefault="00000000">
      <w:pPr>
        <w:numPr>
          <w:ilvl w:val="0"/>
          <w:numId w:val="17"/>
        </w:numPr>
        <w:spacing w:before="0"/>
      </w:pPr>
      <w:r>
        <w:t>To explore strategies and best practices that could help address staffing challenges in rural hospitality establishments.</w:t>
      </w:r>
    </w:p>
    <w:p w14:paraId="4EA07052" w14:textId="77777777" w:rsidR="00340663" w:rsidRDefault="00000000">
      <w:r>
        <w:rPr>
          <w:b/>
        </w:rPr>
        <w:lastRenderedPageBreak/>
        <w:t>Research Questions</w:t>
      </w:r>
      <w:r>
        <w:t>:</w:t>
      </w:r>
    </w:p>
    <w:p w14:paraId="7C01CDC8" w14:textId="77777777" w:rsidR="00340663" w:rsidRDefault="00000000">
      <w:pPr>
        <w:numPr>
          <w:ilvl w:val="0"/>
          <w:numId w:val="8"/>
        </w:numPr>
        <w:spacing w:after="0"/>
      </w:pPr>
      <w:r>
        <w:t xml:space="preserve">How do staff shortages affect service quality and guest satisfaction at </w:t>
      </w:r>
      <w:r>
        <w:rPr>
          <w:b/>
        </w:rPr>
        <w:t xml:space="preserve">The </w:t>
      </w:r>
      <w:proofErr w:type="spellStart"/>
      <w:r>
        <w:rPr>
          <w:b/>
        </w:rPr>
        <w:t>Falcondale</w:t>
      </w:r>
      <w:proofErr w:type="spellEnd"/>
      <w:r>
        <w:rPr>
          <w:b/>
        </w:rPr>
        <w:t xml:space="preserve"> Hotel</w:t>
      </w:r>
      <w:r>
        <w:t>?</w:t>
      </w:r>
    </w:p>
    <w:p w14:paraId="6C40633F" w14:textId="77777777" w:rsidR="00340663" w:rsidRDefault="00000000">
      <w:pPr>
        <w:numPr>
          <w:ilvl w:val="0"/>
          <w:numId w:val="8"/>
        </w:numPr>
        <w:spacing w:before="0" w:after="0"/>
      </w:pPr>
      <w:r>
        <w:t>What are the main causes of staff shortages in the hotel’s operations?</w:t>
      </w:r>
    </w:p>
    <w:p w14:paraId="7D2C4FCF" w14:textId="77777777" w:rsidR="00340663" w:rsidRDefault="00000000">
      <w:pPr>
        <w:numPr>
          <w:ilvl w:val="0"/>
          <w:numId w:val="8"/>
        </w:numPr>
        <w:spacing w:before="0"/>
      </w:pPr>
      <w:r>
        <w:t>What strategies can be implemented to improve recruitment, retention, and overall staffing efficiency?</w:t>
      </w:r>
    </w:p>
    <w:p w14:paraId="27FEB601" w14:textId="77777777" w:rsidR="00340663" w:rsidRDefault="00000000">
      <w:r>
        <w:t>This analysis seeks to develop practical suggestions which will help the hotel deliver top-quality service while operating with limited staff. The research will help expand knowledge of effective human resource management in hospitality through a combination of literature analysis organisation insights and data collection.</w:t>
      </w:r>
    </w:p>
    <w:p w14:paraId="71991D4D" w14:textId="77777777" w:rsidR="00340663" w:rsidRDefault="00340663"/>
    <w:p w14:paraId="1A06041E" w14:textId="77777777" w:rsidR="00340663" w:rsidRDefault="00000000">
      <w:r>
        <w:br w:type="page"/>
      </w:r>
    </w:p>
    <w:p w14:paraId="73D8B129" w14:textId="77777777" w:rsidR="00340663" w:rsidRDefault="00000000">
      <w:pPr>
        <w:pStyle w:val="Heading1"/>
        <w:keepNext w:val="0"/>
        <w:keepLines w:val="0"/>
        <w:spacing w:before="280" w:after="80" w:line="360" w:lineRule="auto"/>
      </w:pPr>
      <w:bookmarkStart w:id="2" w:name="_heading=h.g0woswhyn1yp" w:colFirst="0" w:colLast="0"/>
      <w:bookmarkEnd w:id="2"/>
      <w:r>
        <w:lastRenderedPageBreak/>
        <w:t xml:space="preserve">Literature Review </w:t>
      </w:r>
    </w:p>
    <w:p w14:paraId="5B116FEC" w14:textId="77777777" w:rsidR="00340663" w:rsidRDefault="00000000">
      <w:r>
        <w:t>The existing literature is reviewed critically to define how staff shortages influence operational quality and workplace management with possible remedy options for the hospitality industry. This study uses the SERVQUAL model and Herzberg’s Motivation Theory as theoretical frameworks to reinforce the analysis.</w:t>
      </w:r>
    </w:p>
    <w:p w14:paraId="46FF9EA7" w14:textId="77777777" w:rsidR="00340663" w:rsidRDefault="00000000">
      <w:pPr>
        <w:pStyle w:val="Heading2"/>
        <w:keepNext w:val="0"/>
        <w:keepLines w:val="0"/>
        <w:spacing w:after="40" w:line="360" w:lineRule="auto"/>
      </w:pPr>
      <w:bookmarkStart w:id="3" w:name="_heading=h.3w8ugm920twu" w:colFirst="0" w:colLast="0"/>
      <w:bookmarkEnd w:id="3"/>
      <w:r>
        <w:t>1. Causes of Staff Shortages</w:t>
      </w:r>
    </w:p>
    <w:p w14:paraId="5776586A" w14:textId="77777777" w:rsidR="00340663" w:rsidRDefault="00000000">
      <w:r>
        <w:t>Multiple industries such as healthcare together with education and hospitality demonstrate extensive studies about employee shortages. The main causes of staffing deficits include employees leaving their positions at high rates together with unfavourable work environments, insufficient rewards and insufficient training programs.</w:t>
      </w:r>
    </w:p>
    <w:p w14:paraId="722ABBFD" w14:textId="77777777" w:rsidR="00340663" w:rsidRDefault="00000000">
      <w:r>
        <w:t xml:space="preserve">The research conducted by </w:t>
      </w:r>
      <w:proofErr w:type="spellStart"/>
      <w:r>
        <w:t>Nakweenda</w:t>
      </w:r>
      <w:proofErr w:type="spellEnd"/>
      <w:r>
        <w:t xml:space="preserve">, Anthonie and van der Heever (2022) established burnout and extended work hours in addition to substandard pay systematically caused staff deficits in critical care areas. The inadequate number of nursing staff in critical care areas led critical care nurses to experience both frustration and helplessness both resulting in compromised patient care delivery. </w:t>
      </w:r>
    </w:p>
    <w:p w14:paraId="6C7ABECF" w14:textId="77777777" w:rsidR="00340663" w:rsidRDefault="00000000">
      <w:r>
        <w:t>The research conducted by Jacob and Garba (2021) analysed the deficit of teachers in Nigerian educational institutions of higher learning. Research revealed that institutional funding issues together with constrained seniority options made up the core reasons behind workforce departures. This study differs contextually but it establishes connections about how insufficient workforce support together with limited professional advancement affects hospitality personnel commitment rates.</w:t>
      </w:r>
    </w:p>
    <w:p w14:paraId="3BF70C9A" w14:textId="77777777" w:rsidR="00340663" w:rsidRDefault="00000000">
      <w:r>
        <w:lastRenderedPageBreak/>
        <w:t xml:space="preserve">As Perkins (2021) notes, the nursing shortage is a result of recruitment issues plus insufficient leadership which makes staffing difficulties worsen. The author states that effective approaches to leadership, as well as effective approaches to recruitment and retention, offer powerful solutions to shortages. Management issues are serious for the </w:t>
      </w:r>
      <w:proofErr w:type="spellStart"/>
      <w:r>
        <w:t>Falcondale</w:t>
      </w:r>
      <w:proofErr w:type="spellEnd"/>
      <w:r>
        <w:t xml:space="preserve"> Hotel and other hospitality establishments and therefore, they </w:t>
      </w:r>
      <w:proofErr w:type="gramStart"/>
      <w:r>
        <w:t>have to</w:t>
      </w:r>
      <w:proofErr w:type="gramEnd"/>
      <w:r>
        <w:t xml:space="preserve"> develop more adequate recruitment systems and workforce development initiatives.</w:t>
      </w:r>
    </w:p>
    <w:p w14:paraId="0FAB3E19" w14:textId="77777777" w:rsidR="00340663" w:rsidRDefault="00000000">
      <w:pPr>
        <w:pStyle w:val="Heading2"/>
        <w:keepNext w:val="0"/>
        <w:keepLines w:val="0"/>
        <w:spacing w:after="40" w:line="360" w:lineRule="auto"/>
      </w:pPr>
      <w:bookmarkStart w:id="4" w:name="_heading=h.r46fohyn9vx3" w:colFirst="0" w:colLast="0"/>
      <w:bookmarkEnd w:id="4"/>
      <w:r>
        <w:t>2. Impact of Staff Shortages on Service Quality and Operations</w:t>
      </w:r>
    </w:p>
    <w:p w14:paraId="377A09DE" w14:textId="77777777" w:rsidR="00340663" w:rsidRDefault="00000000">
      <w:r>
        <w:t xml:space="preserve">The findings show that the issues concerning staff shortage </w:t>
      </w:r>
      <w:proofErr w:type="gramStart"/>
      <w:r>
        <w:t>lead</w:t>
      </w:r>
      <w:proofErr w:type="gramEnd"/>
      <w:r>
        <w:t xml:space="preserve"> to serious negative impacts in terms of both service quality and operational efficiency, which hence produces poor guest satisfaction and increased employee anxiety and operational interruptions.</w:t>
      </w:r>
    </w:p>
    <w:p w14:paraId="5FD959BF" w14:textId="77777777" w:rsidR="00340663" w:rsidRDefault="00000000">
      <w:r>
        <w:t xml:space="preserve">According to Ivanov and </w:t>
      </w:r>
      <w:proofErr w:type="spellStart"/>
      <w:r>
        <w:t>Dolgui</w:t>
      </w:r>
      <w:proofErr w:type="spellEnd"/>
      <w:r>
        <w:t xml:space="preserve"> (2022), the 'shortage economy' is a new understanding of labour force shortages as applicable to management and supply in service and chain. At the operational level, a lack of sufficient staff simply results in operational delays and decreased productivity at levels that will inevitably prevent organizational accomplishment of target customer service. Errors from hospitality venues are transmitted to the entire guest experience through guest service delays.</w:t>
      </w:r>
    </w:p>
    <w:p w14:paraId="3054D4E5" w14:textId="77777777" w:rsidR="00340663" w:rsidRDefault="00000000">
      <w:proofErr w:type="spellStart"/>
      <w:r>
        <w:t>Mouzaek</w:t>
      </w:r>
      <w:proofErr w:type="spellEnd"/>
      <w:r>
        <w:t xml:space="preserve">, et al (2021) performed empirical research concerning Dubai hotel's service quality dimensions and their influence on guest satisfaction. Research showed that customer perceptions were very much dependent on the first three factors i.e. being responsive, reliable and empathetic. Service quality dimensions delivery suffered when the number of staff decreased as each employee got overwhelmed and could not provide the personalised attention required in service to the </w:t>
      </w:r>
      <w:r>
        <w:lastRenderedPageBreak/>
        <w:t xml:space="preserve">customer. Thus, the </w:t>
      </w:r>
      <w:proofErr w:type="spellStart"/>
      <w:r>
        <w:t>Falcondale</w:t>
      </w:r>
      <w:proofErr w:type="spellEnd"/>
      <w:r>
        <w:t xml:space="preserve"> Hotel </w:t>
      </w:r>
      <w:proofErr w:type="gramStart"/>
      <w:r>
        <w:t>has to</w:t>
      </w:r>
      <w:proofErr w:type="gramEnd"/>
      <w:r>
        <w:t xml:space="preserve"> sustain these service quality dimensions since they assist in protecting its good name as well as keeping guests loyal.</w:t>
      </w:r>
    </w:p>
    <w:p w14:paraId="41782D3B" w14:textId="77777777" w:rsidR="00340663" w:rsidRDefault="00000000">
      <w:r>
        <w:t xml:space="preserve">Following research, Nguyen and Malik (2022) examined the relationships between employment in job positions and hierarchical levels and service quality when artificial intelligence technology is used. The role requires both emotional intelligence and empathy ability and research has shown that despite that automation </w:t>
      </w:r>
      <w:proofErr w:type="spellStart"/>
      <w:r>
        <w:t>can not</w:t>
      </w:r>
      <w:proofErr w:type="spellEnd"/>
      <w:r>
        <w:t xml:space="preserve"> ‘fully steal’ human service interaction as it brings its operational benefits. Due to personalised interactions with guests being important in competition, the industry requirement for sufficient human personnel in hospitality services becomes more apparent.</w:t>
      </w:r>
    </w:p>
    <w:p w14:paraId="3A6C1AAF" w14:textId="77777777" w:rsidR="00340663" w:rsidRDefault="00000000">
      <w:r>
        <w:t>It ascertains the deficiency in the existing research on the fact that workforce deficits hurt both internal organisational activities and customer perception outside the establishment.</w:t>
      </w:r>
    </w:p>
    <w:p w14:paraId="604874C7" w14:textId="77777777" w:rsidR="00340663" w:rsidRDefault="00000000">
      <w:pPr>
        <w:pStyle w:val="Heading2"/>
        <w:keepNext w:val="0"/>
        <w:keepLines w:val="0"/>
        <w:spacing w:after="40" w:line="360" w:lineRule="auto"/>
      </w:pPr>
      <w:bookmarkStart w:id="5" w:name="_heading=h.i1k5vrnxc2uz" w:colFirst="0" w:colLast="0"/>
      <w:bookmarkEnd w:id="5"/>
      <w:r>
        <w:t>3. Strategies to Mitigate Staff Shortages in Hospitality</w:t>
      </w:r>
    </w:p>
    <w:p w14:paraId="56B4E1E4" w14:textId="77777777" w:rsidR="00340663" w:rsidRDefault="00000000">
      <w:r>
        <w:t>The problems of staff shortage in hospitality service industries are made by integrating workforce technology supporting employee involvement programs and such hiring plans.</w:t>
      </w:r>
    </w:p>
    <w:p w14:paraId="744ABB5F" w14:textId="77777777" w:rsidR="00340663" w:rsidRDefault="00000000">
      <w:r>
        <w:t>However, according to Morosan and Bowen (2022), digitisation constitutes a solution to the problems of workforce shortages within the hospitality sector. By checking in automation, mobile ordering, and workforce management systems together, the amount of workload for workers is lowered and operations are sped up. As per the authors, the success of the balance of implementation methods depends on the proper human resources.</w:t>
      </w:r>
    </w:p>
    <w:p w14:paraId="720319A7" w14:textId="77777777" w:rsidR="00340663" w:rsidRDefault="00000000">
      <w:r>
        <w:lastRenderedPageBreak/>
        <w:t xml:space="preserve">In the paper written by Liu-Lastres Wen and Huang (2023), the "Great Resignation" impacts the hospitality and tourism sectors. Notably, workplace staff should be kept happy by keeping responsible employees by way of employee well-being flexible schedules, and professional development opportunities according to their investigation. </w:t>
      </w:r>
      <w:proofErr w:type="spellStart"/>
      <w:r>
        <w:t>Falcondale</w:t>
      </w:r>
      <w:proofErr w:type="spellEnd"/>
      <w:r>
        <w:t xml:space="preserve"> Hotel and rural hotels would do well to provide attractive employee benefits associated with a supportive environment to address the staff shortage problems they face.</w:t>
      </w:r>
    </w:p>
    <w:p w14:paraId="7BFC1C77" w14:textId="77777777" w:rsidR="00340663" w:rsidRDefault="00000000">
      <w:r>
        <w:t>Good leadership effectiveness is important to filling the workforce deficit effectively. The nature of globalization in today’s organizations is such that the most critical work environments are built on engagement principles with the principle of teamwork work and the leaders will come up with environments that help boost employee commitment to the required responsibilities in times of crisis. From the review of the literature, it is expected that organisations should collaborate in creating recognition programs coupled with career advancement and continuous communication to help them retain their employees (Collis, 2014).</w:t>
      </w:r>
    </w:p>
    <w:p w14:paraId="11DD0ABA" w14:textId="77777777" w:rsidR="00340663" w:rsidRDefault="00000000">
      <w:pPr>
        <w:pStyle w:val="Heading2"/>
        <w:keepNext w:val="0"/>
        <w:keepLines w:val="0"/>
        <w:spacing w:after="40" w:line="360" w:lineRule="auto"/>
      </w:pPr>
      <w:bookmarkStart w:id="6" w:name="_heading=h.46ey4v761t0u" w:colFirst="0" w:colLast="0"/>
      <w:bookmarkEnd w:id="6"/>
      <w:r>
        <w:t>4. Relevant Theoretical Models</w:t>
      </w:r>
    </w:p>
    <w:p w14:paraId="67F14108" w14:textId="77777777" w:rsidR="00340663" w:rsidRDefault="00000000">
      <w:pPr>
        <w:pStyle w:val="Heading3"/>
        <w:keepNext w:val="0"/>
        <w:keepLines w:val="0"/>
        <w:spacing w:before="220" w:after="40" w:line="360" w:lineRule="auto"/>
      </w:pPr>
      <w:bookmarkStart w:id="7" w:name="_heading=h.e8am1evi5ooj" w:colFirst="0" w:colLast="0"/>
      <w:bookmarkEnd w:id="7"/>
      <w:r>
        <w:t>4.1 SERVQUAL Model</w:t>
      </w:r>
    </w:p>
    <w:p w14:paraId="2D58CA57" w14:textId="77777777" w:rsidR="00340663" w:rsidRDefault="00000000">
      <w:r>
        <w:t xml:space="preserve">The model of service quality assessment, SERVQUAL, allows measuring the service quality by the 5 dimensions of the tangibles, reliability, responsiveness assurance and empathy. </w:t>
      </w:r>
      <w:proofErr w:type="spellStart"/>
      <w:r>
        <w:t>Jonkisz</w:t>
      </w:r>
      <w:proofErr w:type="spellEnd"/>
      <w:r>
        <w:t xml:space="preserve"> </w:t>
      </w:r>
      <w:proofErr w:type="spellStart"/>
      <w:r>
        <w:t>Karniej</w:t>
      </w:r>
      <w:proofErr w:type="spellEnd"/>
      <w:r>
        <w:t xml:space="preserve"> and Krasowska (2021) state that running a SERVQUAL-based service quality assessment enables the organisation to uncover mismatches between what the customers expect from the service provided and what the organisation delivers. When the shortage of employees makes organisations unable to provide empathy and responsiveness in their services, the assessment of service quality becomes important.</w:t>
      </w:r>
    </w:p>
    <w:p w14:paraId="42573DCD" w14:textId="77777777" w:rsidR="00340663" w:rsidRDefault="00000000">
      <w:proofErr w:type="spellStart"/>
      <w:r>
        <w:lastRenderedPageBreak/>
        <w:t>Jonkisz</w:t>
      </w:r>
      <w:proofErr w:type="spellEnd"/>
      <w:r>
        <w:t xml:space="preserve">, </w:t>
      </w:r>
      <w:proofErr w:type="spellStart"/>
      <w:r>
        <w:t>Karniej</w:t>
      </w:r>
      <w:proofErr w:type="spellEnd"/>
      <w:r>
        <w:t xml:space="preserve"> and Krasowska (2022) conducted a study applying the SERVQUAL model across Asian countries which resulted in enhanced service quality through regular tool application. Hotels should conduct these assessments to detect the ways irregular staffing affects service dimensions so they can design precise solutions to manage service deficiencies.</w:t>
      </w:r>
    </w:p>
    <w:p w14:paraId="27EAC547" w14:textId="77777777" w:rsidR="00340663" w:rsidRDefault="00000000">
      <w:r>
        <w:t>According to AlOmari (2021), the application of the SERVQUAL model in developing countries faces difficulties because organisations commonly struggle with resource limitations which prevent service quality enhancements. Rural hospitality businesses can find this information useful because they typically face constraints regarding money and worker availability.</w:t>
      </w:r>
    </w:p>
    <w:p w14:paraId="749F0C88" w14:textId="77777777" w:rsidR="00340663" w:rsidRDefault="00000000">
      <w:pPr>
        <w:pStyle w:val="Heading3"/>
        <w:keepNext w:val="0"/>
        <w:keepLines w:val="0"/>
        <w:spacing w:before="220" w:after="40" w:line="360" w:lineRule="auto"/>
      </w:pPr>
      <w:bookmarkStart w:id="8" w:name="_heading=h.70i9jcpve2mg" w:colFirst="0" w:colLast="0"/>
      <w:bookmarkEnd w:id="8"/>
      <w:r>
        <w:t>4.2 Herzberg’s Motivation Theory</w:t>
      </w:r>
    </w:p>
    <w:p w14:paraId="14B0B226" w14:textId="77777777" w:rsidR="00340663" w:rsidRDefault="00000000">
      <w:r>
        <w:t xml:space="preserve">The two-part approach of Herzberg’s Two-Factor Theory differentiates between employee satisfaction factors which are hygiene factors and those which function as motivators. Two critical elements exist for employee satisfaction and turnover reduction based on research by </w:t>
      </w:r>
      <w:proofErr w:type="spellStart"/>
      <w:r>
        <w:t>Peramatzis</w:t>
      </w:r>
      <w:proofErr w:type="spellEnd"/>
      <w:r>
        <w:t xml:space="preserve"> and Galanakis (2022). Hospitality workplaces need to resolve hygiene variables including work-life balance and wages to stop employee dissatisfaction.</w:t>
      </w:r>
    </w:p>
    <w:p w14:paraId="59AF0F47" w14:textId="77777777" w:rsidR="00340663" w:rsidRDefault="00000000">
      <w:r>
        <w:t xml:space="preserve">Research by Rai, </w:t>
      </w:r>
      <w:proofErr w:type="spellStart"/>
      <w:r>
        <w:t>Thekkekara</w:t>
      </w:r>
      <w:proofErr w:type="spellEnd"/>
      <w:r>
        <w:t xml:space="preserve">, and </w:t>
      </w:r>
      <w:proofErr w:type="spellStart"/>
      <w:r>
        <w:t>Kanhare</w:t>
      </w:r>
      <w:proofErr w:type="spellEnd"/>
      <w:r>
        <w:t xml:space="preserve"> (2021) showed that nurses become more satisfied with their work when their career grows and when they receive appreciation from their supervisors. The engagement of contemporary employees depends on equally balanced intrinsic and extrinsic workplace motivational factors according to </w:t>
      </w:r>
      <w:proofErr w:type="spellStart"/>
      <w:r>
        <w:t>Mitsakis</w:t>
      </w:r>
      <w:proofErr w:type="spellEnd"/>
      <w:r>
        <w:t xml:space="preserve"> and Galanakis (2022).</w:t>
      </w:r>
    </w:p>
    <w:p w14:paraId="2BEA0ED4" w14:textId="77777777" w:rsidR="00340663" w:rsidRDefault="00000000">
      <w:r>
        <w:t xml:space="preserve">The </w:t>
      </w:r>
      <w:proofErr w:type="spellStart"/>
      <w:r>
        <w:t>Falcondale</w:t>
      </w:r>
      <w:proofErr w:type="spellEnd"/>
      <w:r>
        <w:t xml:space="preserve"> Hotel should use Herzberg's theory by implementing programs which enhance hygiene factors through improved working conditions </w:t>
      </w:r>
      <w:proofErr w:type="gramStart"/>
      <w:r>
        <w:t>and also</w:t>
      </w:r>
      <w:proofErr w:type="gramEnd"/>
      <w:r>
        <w:t xml:space="preserve"> develop stimulating reward systems to minimise worker departures and enhance operational efficiency.</w:t>
      </w:r>
    </w:p>
    <w:p w14:paraId="4D47B468" w14:textId="77777777" w:rsidR="00340663" w:rsidRDefault="00000000">
      <w:pPr>
        <w:pStyle w:val="Heading2"/>
        <w:keepNext w:val="0"/>
        <w:keepLines w:val="0"/>
        <w:spacing w:after="40" w:line="360" w:lineRule="auto"/>
      </w:pPr>
      <w:bookmarkStart w:id="9" w:name="_heading=h.hb5h8rsw8rzy" w:colFirst="0" w:colLast="0"/>
      <w:bookmarkEnd w:id="9"/>
      <w:r>
        <w:lastRenderedPageBreak/>
        <w:t>5. Research Gaps</w:t>
      </w:r>
    </w:p>
    <w:p w14:paraId="52E0C801" w14:textId="77777777" w:rsidR="00340663" w:rsidRDefault="00000000">
      <w:r>
        <w:t xml:space="preserve">Multiple studies deliver beneficial information about staffing </w:t>
      </w:r>
      <w:proofErr w:type="gramStart"/>
      <w:r>
        <w:t>deficits</w:t>
      </w:r>
      <w:proofErr w:type="gramEnd"/>
      <w:r>
        <w:t xml:space="preserve"> but numerous knowledge gaps continue to exist. The </w:t>
      </w:r>
      <w:proofErr w:type="spellStart"/>
      <w:r>
        <w:t>Falcondale</w:t>
      </w:r>
      <w:proofErr w:type="spellEnd"/>
      <w:r>
        <w:t xml:space="preserve"> Hotel requires specialised research regarding its rural hospitality industry because staffing problems intensify due to limited local job applicants. The current literature fails to connect SERVQUAL dimensions with Herzberg’s Motivation Theory when developing staff shortage mitigation strategies for hospitality operations. No available studies exist about hotel operations which demonstrate how they maintain service quality combined with operational efficiency during current staff shortages. The research investigates staffing difficulties at The </w:t>
      </w:r>
      <w:proofErr w:type="spellStart"/>
      <w:r>
        <w:t>Falcondale</w:t>
      </w:r>
      <w:proofErr w:type="spellEnd"/>
      <w:r>
        <w:t xml:space="preserve"> Hotel through theoretical assessment and develops sector-specific recommendations for rural hotel settings.</w:t>
      </w:r>
    </w:p>
    <w:p w14:paraId="1465C07B" w14:textId="77777777" w:rsidR="00340663" w:rsidRDefault="00340663"/>
    <w:p w14:paraId="1E95FAAA" w14:textId="77777777" w:rsidR="00340663" w:rsidRDefault="00000000">
      <w:pPr>
        <w:pStyle w:val="Heading3"/>
        <w:keepNext w:val="0"/>
        <w:keepLines w:val="0"/>
        <w:spacing w:before="280" w:after="80" w:line="360" w:lineRule="auto"/>
        <w:rPr>
          <w:b/>
          <w:i w:val="0"/>
          <w:sz w:val="26"/>
          <w:szCs w:val="26"/>
          <w:u w:val="none"/>
        </w:rPr>
      </w:pPr>
      <w:bookmarkStart w:id="10" w:name="_heading=h.thfq3010ivjn" w:colFirst="0" w:colLast="0"/>
      <w:bookmarkEnd w:id="10"/>
      <w:r>
        <w:br w:type="page"/>
      </w:r>
    </w:p>
    <w:p w14:paraId="7ABE0646" w14:textId="77777777" w:rsidR="00340663" w:rsidRDefault="00000000">
      <w:pPr>
        <w:pStyle w:val="Heading1"/>
        <w:keepNext w:val="0"/>
        <w:keepLines w:val="0"/>
        <w:spacing w:before="280" w:after="80" w:line="360" w:lineRule="auto"/>
      </w:pPr>
      <w:bookmarkStart w:id="11" w:name="_heading=h.tfzrncctl234" w:colFirst="0" w:colLast="0"/>
      <w:bookmarkEnd w:id="11"/>
      <w:r>
        <w:lastRenderedPageBreak/>
        <w:t>Methodology</w:t>
      </w:r>
    </w:p>
    <w:p w14:paraId="6703A64F" w14:textId="77777777" w:rsidR="00340663" w:rsidRDefault="00000000">
      <w:r>
        <w:t xml:space="preserve">This section outlines the research method together with data collection procedure and ethical approach used to assess staff shortage impacts on The </w:t>
      </w:r>
      <w:proofErr w:type="spellStart"/>
      <w:r>
        <w:t>Falcondale</w:t>
      </w:r>
      <w:proofErr w:type="spellEnd"/>
      <w:r>
        <w:t xml:space="preserve"> Hotel. The research uses both secondary sources and case study methods to achieve thorough insights into the hotel staff deficit issue.</w:t>
      </w:r>
    </w:p>
    <w:p w14:paraId="121020B5" w14:textId="77777777" w:rsidR="00340663" w:rsidRDefault="00000000">
      <w:pPr>
        <w:pStyle w:val="Heading2"/>
        <w:keepNext w:val="0"/>
        <w:keepLines w:val="0"/>
        <w:spacing w:after="40" w:line="360" w:lineRule="auto"/>
      </w:pPr>
      <w:bookmarkStart w:id="12" w:name="_heading=h.z32mkyr0kyqy" w:colFirst="0" w:colLast="0"/>
      <w:bookmarkEnd w:id="12"/>
      <w:r>
        <w:t>Research Approach</w:t>
      </w:r>
    </w:p>
    <w:p w14:paraId="0FC38AD6" w14:textId="77777777" w:rsidR="00340663" w:rsidRDefault="00000000">
      <w:r>
        <w:t xml:space="preserve">The research requires a case study design because it provides a thorough assessment of real operational challenges faced by The </w:t>
      </w:r>
      <w:proofErr w:type="spellStart"/>
      <w:r>
        <w:t>Falcondale</w:t>
      </w:r>
      <w:proofErr w:type="spellEnd"/>
      <w:r>
        <w:t xml:space="preserve"> Hotel due to workforce shortages. This approach functions best to analyse complex business situations within independent organisations because it provides complete information about operational workflows and front-end customer interactions. The hospitality field widely utilises case studies for research that evaluates operational conditions together with service limitations through resource assessment (</w:t>
      </w:r>
      <w:r>
        <w:rPr>
          <w:highlight w:val="white"/>
        </w:rPr>
        <w:t>Winter, 2020)</w:t>
      </w:r>
      <w:r>
        <w:t>. Secondary data sources serve as the foundation for qualitative analysis as the research develops theoretical solutions and practical staffing remedies.</w:t>
      </w:r>
    </w:p>
    <w:p w14:paraId="5BB1E75E" w14:textId="77777777" w:rsidR="00340663" w:rsidRDefault="00000000">
      <w:pPr>
        <w:pStyle w:val="Heading2"/>
        <w:keepNext w:val="0"/>
        <w:keepLines w:val="0"/>
        <w:spacing w:after="40" w:line="360" w:lineRule="auto"/>
      </w:pPr>
      <w:bookmarkStart w:id="13" w:name="_heading=h.1xfccsqwca0n" w:colFirst="0" w:colLast="0"/>
      <w:bookmarkEnd w:id="13"/>
      <w:r>
        <w:t>Data Collection and Analysis</w:t>
      </w:r>
    </w:p>
    <w:p w14:paraId="5305E0C2" w14:textId="77777777" w:rsidR="00340663" w:rsidRDefault="00000000">
      <w:pPr>
        <w:numPr>
          <w:ilvl w:val="0"/>
          <w:numId w:val="4"/>
        </w:numPr>
        <w:spacing w:after="0"/>
      </w:pPr>
      <w:r>
        <w:rPr>
          <w:b/>
        </w:rPr>
        <w:t>Employee Reports</w:t>
      </w:r>
      <w:r>
        <w:t>: Staff reports about turnover frequency and schedule distribution together with absence records will provide data for workforce distribution analysis.</w:t>
      </w:r>
    </w:p>
    <w:p w14:paraId="238C43A0" w14:textId="77777777" w:rsidR="00340663" w:rsidRDefault="00000000">
      <w:pPr>
        <w:numPr>
          <w:ilvl w:val="0"/>
          <w:numId w:val="4"/>
        </w:numPr>
        <w:spacing w:before="0" w:after="0"/>
      </w:pPr>
      <w:r>
        <w:rPr>
          <w:b/>
        </w:rPr>
        <w:t>Guest Feedback</w:t>
      </w:r>
      <w:r>
        <w:t>: Service standards and guest satisfaction levels will be monitored through their feedback, online customer reviews and recorded complaints to determine the effects of staffing shortages on service quality and guest satisfaction (</w:t>
      </w:r>
      <w:r>
        <w:rPr>
          <w:highlight w:val="white"/>
        </w:rPr>
        <w:t>Jacobs, 2021)</w:t>
      </w:r>
      <w:r>
        <w:t>.</w:t>
      </w:r>
    </w:p>
    <w:p w14:paraId="570B2019" w14:textId="77777777" w:rsidR="00340663" w:rsidRDefault="00000000">
      <w:pPr>
        <w:numPr>
          <w:ilvl w:val="0"/>
          <w:numId w:val="4"/>
        </w:numPr>
        <w:spacing w:before="0" w:after="0"/>
      </w:pPr>
      <w:r>
        <w:rPr>
          <w:b/>
        </w:rPr>
        <w:lastRenderedPageBreak/>
        <w:t>Operational Metrics</w:t>
      </w:r>
      <w:r>
        <w:t>: The assessment of operational performance because of staffing shortages is possible through service response KPIs in combination with housekeeping efficiency and food service delay indicators.</w:t>
      </w:r>
    </w:p>
    <w:p w14:paraId="60DB4A27" w14:textId="77777777" w:rsidR="00340663" w:rsidRDefault="00000000">
      <w:pPr>
        <w:numPr>
          <w:ilvl w:val="0"/>
          <w:numId w:val="4"/>
        </w:numPr>
        <w:spacing w:before="0"/>
      </w:pPr>
      <w:r>
        <w:rPr>
          <w:b/>
        </w:rPr>
        <w:t>Industry Publications</w:t>
      </w:r>
      <w:r>
        <w:t>: Studies and reports about the hospitality industry released by professional publications help understand how the investigated findings tie to larger business sector challenges (</w:t>
      </w:r>
      <w:r>
        <w:rPr>
          <w:highlight w:val="white"/>
        </w:rPr>
        <w:t xml:space="preserve">Griffiths </w:t>
      </w:r>
      <w:r>
        <w:rPr>
          <w:i/>
          <w:highlight w:val="white"/>
        </w:rPr>
        <w:t>et al.</w:t>
      </w:r>
      <w:r>
        <w:rPr>
          <w:highlight w:val="white"/>
        </w:rPr>
        <w:t xml:space="preserve"> 2021)</w:t>
      </w:r>
      <w:r>
        <w:t>.</w:t>
      </w:r>
    </w:p>
    <w:p w14:paraId="57B8A9A9" w14:textId="77777777" w:rsidR="00340663" w:rsidRDefault="00000000">
      <w:pPr>
        <w:pStyle w:val="Heading2"/>
        <w:keepNext w:val="0"/>
        <w:keepLines w:val="0"/>
        <w:spacing w:after="40" w:line="360" w:lineRule="auto"/>
      </w:pPr>
      <w:bookmarkStart w:id="14" w:name="_heading=h.kczs044g13jo" w:colFirst="0" w:colLast="0"/>
      <w:bookmarkEnd w:id="14"/>
      <w:r>
        <w:t>Ethical Considerations</w:t>
      </w:r>
    </w:p>
    <w:p w14:paraId="62519D05" w14:textId="77777777" w:rsidR="00340663" w:rsidRDefault="00000000">
      <w:r>
        <w:t xml:space="preserve">The research follows ethical rules that protect the proper usage of secondary data. Management at The </w:t>
      </w:r>
      <w:proofErr w:type="spellStart"/>
      <w:r>
        <w:t>Falcondale</w:t>
      </w:r>
      <w:proofErr w:type="spellEnd"/>
      <w:r>
        <w:t xml:space="preserve"> Hotel will grant authorisation for researchers to obtain their internal documentation and reports. Anonymisation techniques will protect privacy because The </w:t>
      </w:r>
      <w:proofErr w:type="spellStart"/>
      <w:r>
        <w:t>Falcondale</w:t>
      </w:r>
      <w:proofErr w:type="spellEnd"/>
      <w:r>
        <w:t xml:space="preserve"> Hotel requires confidentiality regarding employee records and guest feedback data (Saunders, 2012).</w:t>
      </w:r>
    </w:p>
    <w:p w14:paraId="7001C6D8" w14:textId="77777777" w:rsidR="00340663" w:rsidRDefault="00000000">
      <w:r>
        <w:t>The approach of relying on secondary data collection methods eliminates most threats to participant privacy when working without direct participant interactions (</w:t>
      </w:r>
      <w:r>
        <w:rPr>
          <w:highlight w:val="white"/>
        </w:rPr>
        <w:t>Gibson and Greene, 2020)</w:t>
      </w:r>
      <w:r>
        <w:t>. The data handling operations obey the requirements of both the UK General Data Protection Regulation (GDPR) and additional applicable data protection laws.</w:t>
      </w:r>
    </w:p>
    <w:p w14:paraId="0F363A3E" w14:textId="77777777" w:rsidR="00340663" w:rsidRDefault="00000000">
      <w:pPr>
        <w:pStyle w:val="Heading2"/>
        <w:keepNext w:val="0"/>
        <w:keepLines w:val="0"/>
        <w:spacing w:after="40" w:line="360" w:lineRule="auto"/>
      </w:pPr>
      <w:bookmarkStart w:id="15" w:name="_heading=h.pa9e9ne3u2x2" w:colFirst="0" w:colLast="0"/>
      <w:bookmarkEnd w:id="15"/>
      <w:r>
        <w:t>Data Reliability and Validity</w:t>
      </w:r>
    </w:p>
    <w:p w14:paraId="2E65140C" w14:textId="77777777" w:rsidR="00340663" w:rsidRDefault="00000000">
      <w:r>
        <w:t>Research findings require consistent secondary data reliability to establish credibility. Various sources of data will be utilised by the study to create valid information through triangulation methods. Performance measures obtained from the establishment will undergo guest feedback analysis to discover recurring patterns (</w:t>
      </w:r>
      <w:r>
        <w:rPr>
          <w:highlight w:val="white"/>
        </w:rPr>
        <w:t>Ingersoll and Tran, 2023)</w:t>
      </w:r>
      <w:r>
        <w:t xml:space="preserve">. Multiple reports from the </w:t>
      </w:r>
      <w:r>
        <w:lastRenderedPageBreak/>
        <w:t xml:space="preserve">hospitality sector and academic research will confirm and strengthen the hotel data obtained from The </w:t>
      </w:r>
      <w:proofErr w:type="spellStart"/>
      <w:r>
        <w:t>Falcondale</w:t>
      </w:r>
      <w:proofErr w:type="spellEnd"/>
      <w:r>
        <w:t xml:space="preserve"> Hotel.</w:t>
      </w:r>
    </w:p>
    <w:p w14:paraId="76BEDAAF" w14:textId="77777777" w:rsidR="00340663" w:rsidRDefault="00000000">
      <w:r>
        <w:t xml:space="preserve">Secondary data availability while simultaneously facing quality concerns exists as a possible limitation to this research design. Internal organisational reports lack current complete information while guest feedback and employee performance tracking systems display various forms of bias. </w:t>
      </w:r>
    </w:p>
    <w:p w14:paraId="12D872F9" w14:textId="77777777" w:rsidR="00340663" w:rsidRDefault="00000000">
      <w:pPr>
        <w:pStyle w:val="Heading2"/>
        <w:keepNext w:val="0"/>
        <w:keepLines w:val="0"/>
        <w:spacing w:after="40" w:line="360" w:lineRule="auto"/>
      </w:pPr>
      <w:bookmarkStart w:id="16" w:name="_heading=h.o5fif6ex9grb" w:colFirst="0" w:colLast="0"/>
      <w:bookmarkEnd w:id="16"/>
      <w:r>
        <w:t>Research Limitations</w:t>
      </w:r>
    </w:p>
    <w:p w14:paraId="14BF76A1" w14:textId="77777777" w:rsidR="00340663" w:rsidRDefault="00000000">
      <w:pPr>
        <w:rPr>
          <w:b/>
          <w:sz w:val="26"/>
          <w:szCs w:val="26"/>
        </w:rPr>
      </w:pPr>
      <w:r>
        <w:t xml:space="preserve">Limited generalisation applies to this study since it uses only a single case study of The </w:t>
      </w:r>
      <w:proofErr w:type="spellStart"/>
      <w:r>
        <w:t>Falcondale</w:t>
      </w:r>
      <w:proofErr w:type="spellEnd"/>
      <w:r>
        <w:t xml:space="preserve"> Hotel. The detailed information provided by case studies does not cover all challenges and strategies because the unique characteristics of The </w:t>
      </w:r>
      <w:proofErr w:type="spellStart"/>
      <w:r>
        <w:t>Falcondale</w:t>
      </w:r>
      <w:proofErr w:type="spellEnd"/>
      <w:r>
        <w:t xml:space="preserve"> Hotel might differ from hospitality organisations in other locations or market segments (</w:t>
      </w:r>
      <w:r>
        <w:rPr>
          <w:highlight w:val="white"/>
        </w:rPr>
        <w:t xml:space="preserve">Charbonnier </w:t>
      </w:r>
      <w:r>
        <w:rPr>
          <w:i/>
          <w:highlight w:val="white"/>
        </w:rPr>
        <w:t xml:space="preserve">et al. </w:t>
      </w:r>
      <w:r>
        <w:rPr>
          <w:highlight w:val="white"/>
        </w:rPr>
        <w:t>2022)</w:t>
      </w:r>
      <w:r>
        <w:t>. The research implements secondary data exclusively resulting in potential challenges to detect detailed employee and guest perspectives which could have been obtained through interviews and focus groups.</w:t>
      </w:r>
    </w:p>
    <w:p w14:paraId="1036AC7F" w14:textId="77777777" w:rsidR="00340663" w:rsidRDefault="00000000">
      <w:pPr>
        <w:pStyle w:val="Heading1"/>
        <w:keepNext w:val="0"/>
        <w:keepLines w:val="0"/>
        <w:spacing w:before="280" w:after="80" w:line="360" w:lineRule="auto"/>
      </w:pPr>
      <w:bookmarkStart w:id="17" w:name="_heading=h.plv7pav12d6g" w:colFirst="0" w:colLast="0"/>
      <w:bookmarkEnd w:id="17"/>
      <w:r>
        <w:br w:type="page"/>
      </w:r>
    </w:p>
    <w:p w14:paraId="1C844BD8" w14:textId="77777777" w:rsidR="00340663" w:rsidRDefault="00000000">
      <w:pPr>
        <w:pStyle w:val="Heading1"/>
        <w:keepNext w:val="0"/>
        <w:keepLines w:val="0"/>
        <w:spacing w:before="280" w:after="80" w:line="360" w:lineRule="auto"/>
      </w:pPr>
      <w:bookmarkStart w:id="18" w:name="_heading=h.1ijqe57zomx7" w:colFirst="0" w:colLast="0"/>
      <w:bookmarkEnd w:id="18"/>
      <w:r>
        <w:lastRenderedPageBreak/>
        <w:t xml:space="preserve">Case Study Hotel Overview and Findings </w:t>
      </w:r>
    </w:p>
    <w:p w14:paraId="1A5E70CB" w14:textId="77777777" w:rsidR="00340663" w:rsidRDefault="00000000">
      <w:pPr>
        <w:pStyle w:val="Heading2"/>
      </w:pPr>
      <w:bookmarkStart w:id="19" w:name="_heading=h.8yaou55638i" w:colFirst="0" w:colLast="0"/>
      <w:bookmarkEnd w:id="19"/>
      <w:r>
        <w:t xml:space="preserve">The </w:t>
      </w:r>
      <w:proofErr w:type="spellStart"/>
      <w:r>
        <w:t>Falcondale</w:t>
      </w:r>
      <w:proofErr w:type="spellEnd"/>
      <w:r>
        <w:t xml:space="preserve"> Hotel: A Comprehensive Profile</w:t>
      </w:r>
    </w:p>
    <w:p w14:paraId="3419CEA0" w14:textId="77777777" w:rsidR="00340663" w:rsidRDefault="00000000">
      <w:pPr>
        <w:pStyle w:val="Heading3"/>
        <w:keepNext w:val="0"/>
        <w:keepLines w:val="0"/>
        <w:spacing w:after="40" w:line="360" w:lineRule="auto"/>
      </w:pPr>
      <w:bookmarkStart w:id="20" w:name="_heading=h.qqnj7itt95ag" w:colFirst="0" w:colLast="0"/>
      <w:bookmarkEnd w:id="20"/>
      <w:r>
        <w:t>History</w:t>
      </w:r>
    </w:p>
    <w:p w14:paraId="5D189069" w14:textId="77777777" w:rsidR="00340663" w:rsidRDefault="00000000">
      <w:r>
        <w:t xml:space="preserve">The historic </w:t>
      </w:r>
      <w:proofErr w:type="spellStart"/>
      <w:r>
        <w:t>Falcondale</w:t>
      </w:r>
      <w:proofErr w:type="spellEnd"/>
      <w:r>
        <w:t xml:space="preserve"> Hotel exists near Lampeter market town in Ceredigion Wales since its establishment during the early 19th century spanned more than two centuries. When John Battersby Harford purchased the </w:t>
      </w:r>
      <w:proofErr w:type="spellStart"/>
      <w:r>
        <w:t>Falcondale</w:t>
      </w:r>
      <w:proofErr w:type="spellEnd"/>
      <w:r>
        <w:t xml:space="preserve"> estate in 1859 he initiated a renovation that converted it into an Italianate villa that received Grade II listing status (</w:t>
      </w:r>
      <w:proofErr w:type="spellStart"/>
      <w:r>
        <w:t>thefalcondale</w:t>
      </w:r>
      <w:proofErr w:type="spellEnd"/>
      <w:r>
        <w:t>, 2025). The building transformed from its original private estate function to become a retirement home before the hotel industry adopted it following the 1970s. Under Hutton family management starting from 2000, the hotel continues to deliver exceptional personalised service to its customers (</w:t>
      </w:r>
      <w:proofErr w:type="spellStart"/>
      <w:r>
        <w:t>Axonify</w:t>
      </w:r>
      <w:proofErr w:type="spellEnd"/>
      <w:r>
        <w:t>, 2024).</w:t>
      </w:r>
    </w:p>
    <w:p w14:paraId="12690681" w14:textId="77777777" w:rsidR="00340663" w:rsidRDefault="00000000">
      <w:r>
        <w:t xml:space="preserve">The </w:t>
      </w:r>
      <w:proofErr w:type="spellStart"/>
      <w:r>
        <w:t>Falcondale</w:t>
      </w:r>
      <w:proofErr w:type="spellEnd"/>
      <w:r>
        <w:t xml:space="preserve"> Hotel maintains its status as one of the best facilities to experience countryside peace. The historical construction with its beautiful architecture draws guests who want luxury combined with calmness. The hotel stands vital for the local tourism sector through support of economic expansion and local job creation in the rural Lampeter community (</w:t>
      </w:r>
      <w:proofErr w:type="spellStart"/>
      <w:r>
        <w:t>thefalcondale</w:t>
      </w:r>
      <w:proofErr w:type="spellEnd"/>
      <w:r>
        <w:t>, 2025).</w:t>
      </w:r>
    </w:p>
    <w:p w14:paraId="622B4E17" w14:textId="77777777" w:rsidR="00340663" w:rsidRDefault="00000000">
      <w:pPr>
        <w:pStyle w:val="Heading3"/>
        <w:keepNext w:val="0"/>
        <w:keepLines w:val="0"/>
        <w:spacing w:after="40" w:line="360" w:lineRule="auto"/>
      </w:pPr>
      <w:bookmarkStart w:id="21" w:name="_heading=h.nhbbggwj4hp8" w:colFirst="0" w:colLast="0"/>
      <w:bookmarkEnd w:id="21"/>
      <w:r>
        <w:t>Operations and Services</w:t>
      </w:r>
    </w:p>
    <w:p w14:paraId="325FB048" w14:textId="77777777" w:rsidR="00340663" w:rsidRDefault="00000000">
      <w:r>
        <w:t xml:space="preserve">A 4-star country house hotel established in </w:t>
      </w:r>
      <w:proofErr w:type="spellStart"/>
      <w:r>
        <w:t>Falcondale</w:t>
      </w:r>
      <w:proofErr w:type="spellEnd"/>
      <w:r>
        <w:t xml:space="preserve"> serves its guests with superior services. The hotel provides 17 specially designed accommodations that combine contemporary comforts with elegant charm through their modern facilities. Diners can experience fine dining at the restaurant where the chefs prepare menus from local ingredients which celebrate the traditional foods of the area. </w:t>
      </w:r>
      <w:proofErr w:type="spellStart"/>
      <w:r>
        <w:t>Falcondale</w:t>
      </w:r>
      <w:proofErr w:type="spellEnd"/>
      <w:r>
        <w:t xml:space="preserve"> provides hosting services for weddings together with private events as it offers customised packages for its clients (</w:t>
      </w:r>
      <w:proofErr w:type="spellStart"/>
      <w:r>
        <w:t>thefalcondale</w:t>
      </w:r>
      <w:proofErr w:type="spellEnd"/>
      <w:r>
        <w:t>, 2025).</w:t>
      </w:r>
    </w:p>
    <w:p w14:paraId="1BFA9186" w14:textId="77777777" w:rsidR="00340663" w:rsidRDefault="00000000">
      <w:pPr>
        <w:jc w:val="center"/>
      </w:pPr>
      <w:r>
        <w:rPr>
          <w:noProof/>
        </w:rPr>
        <w:lastRenderedPageBreak/>
        <w:drawing>
          <wp:inline distT="114300" distB="114300" distL="114300" distR="114300" wp14:anchorId="52D6B299" wp14:editId="118E765F">
            <wp:extent cx="5958000" cy="1143000"/>
            <wp:effectExtent l="12700" t="12700" r="12700" b="127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58000" cy="1143000"/>
                    </a:xfrm>
                    <a:prstGeom prst="rect">
                      <a:avLst/>
                    </a:prstGeom>
                    <a:ln w="12700">
                      <a:solidFill>
                        <a:srgbClr val="000000"/>
                      </a:solidFill>
                      <a:prstDash val="solid"/>
                    </a:ln>
                  </pic:spPr>
                </pic:pic>
              </a:graphicData>
            </a:graphic>
          </wp:inline>
        </w:drawing>
      </w:r>
    </w:p>
    <w:p w14:paraId="76AD9393" w14:textId="77777777" w:rsidR="00340663" w:rsidRDefault="00000000">
      <w:pPr>
        <w:jc w:val="center"/>
      </w:pPr>
      <w:r>
        <w:t xml:space="preserve">Figure: </w:t>
      </w:r>
      <w:proofErr w:type="spellStart"/>
      <w:r>
        <w:t>Falcondale</w:t>
      </w:r>
      <w:proofErr w:type="spellEnd"/>
      <w:r>
        <w:t xml:space="preserve"> Hotel Operations and Services</w:t>
      </w:r>
    </w:p>
    <w:p w14:paraId="7C035CB2" w14:textId="77777777" w:rsidR="00340663" w:rsidRDefault="00000000">
      <w:pPr>
        <w:jc w:val="center"/>
      </w:pPr>
      <w:r>
        <w:t>Source: (Harpers Wine, 2024)</w:t>
      </w:r>
    </w:p>
    <w:p w14:paraId="280800E4" w14:textId="77777777" w:rsidR="00340663" w:rsidRDefault="00000000">
      <w:r>
        <w:t>High service standards drive hotel operations because they serve as essential factors for maintaining guest loyalty and controlling reputation. Guest services at this hotel cover a combination of guest reception and housekeeping, restaurant management and event organising tasks. The hotel takes advantage of its country setting through active promotions of recreational activities such as walking trails and garden tours to improve guest satisfaction levels.</w:t>
      </w:r>
    </w:p>
    <w:p w14:paraId="5616F7C7" w14:textId="77777777" w:rsidR="00340663" w:rsidRDefault="00000000">
      <w:pPr>
        <w:pStyle w:val="Heading3"/>
        <w:keepNext w:val="0"/>
        <w:keepLines w:val="0"/>
        <w:spacing w:after="40" w:line="360" w:lineRule="auto"/>
      </w:pPr>
      <w:bookmarkStart w:id="22" w:name="_heading=h.o8i64yokuhvg" w:colFirst="0" w:colLast="0"/>
      <w:bookmarkEnd w:id="22"/>
      <w:r>
        <w:t>Current Staffing Structure and Turnover Rates</w:t>
      </w:r>
    </w:p>
    <w:p w14:paraId="4A2C7C09" w14:textId="77777777" w:rsidR="00340663" w:rsidRDefault="00000000">
      <w:pPr>
        <w:jc w:val="center"/>
      </w:pPr>
      <w:r>
        <w:rPr>
          <w:noProof/>
        </w:rPr>
        <w:lastRenderedPageBreak/>
        <w:drawing>
          <wp:inline distT="114300" distB="114300" distL="114300" distR="114300" wp14:anchorId="215FC55F" wp14:editId="7223A374">
            <wp:extent cx="5334113" cy="3894073"/>
            <wp:effectExtent l="12700" t="12700" r="12700" b="127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334113" cy="3894073"/>
                    </a:xfrm>
                    <a:prstGeom prst="rect">
                      <a:avLst/>
                    </a:prstGeom>
                    <a:ln w="12700">
                      <a:solidFill>
                        <a:srgbClr val="000000"/>
                      </a:solidFill>
                      <a:prstDash val="solid"/>
                    </a:ln>
                  </pic:spPr>
                </pic:pic>
              </a:graphicData>
            </a:graphic>
          </wp:inline>
        </w:drawing>
      </w:r>
    </w:p>
    <w:p w14:paraId="279F50F1" w14:textId="77777777" w:rsidR="00340663" w:rsidRDefault="00000000">
      <w:pPr>
        <w:jc w:val="center"/>
      </w:pPr>
      <w:r>
        <w:t>Figure: Staffing and Operational Challenges</w:t>
      </w:r>
    </w:p>
    <w:p w14:paraId="25F10811" w14:textId="77777777" w:rsidR="00340663" w:rsidRDefault="00000000">
      <w:pPr>
        <w:jc w:val="center"/>
      </w:pPr>
      <w:r>
        <w:t>Source: (Lodging Association, 2023)</w:t>
      </w:r>
    </w:p>
    <w:p w14:paraId="2ACF37D6" w14:textId="77777777" w:rsidR="00340663" w:rsidRDefault="00000000">
      <w:r>
        <w:t xml:space="preserve">Besides the many rural hotels that do business with minimal staff, The </w:t>
      </w:r>
      <w:proofErr w:type="spellStart"/>
      <w:r>
        <w:t>Falcondale</w:t>
      </w:r>
      <w:proofErr w:type="spellEnd"/>
      <w:r>
        <w:t xml:space="preserve"> Hotel maintains a minimal workforce to maintain service excellence without increased costs. The hotel has a workforce of around 25 workers who operate in separate departments like front desk operations and housekeeping and both food service and kitchen preparation and maintenance services (Opus LLP, 2024). The hotel struggles continuously to employ the right number of personnel because it operates in a remote area that lacks a big labour market.</w:t>
      </w:r>
    </w:p>
    <w:p w14:paraId="6A9DE767" w14:textId="77777777" w:rsidR="00340663" w:rsidRDefault="00000000">
      <w:r>
        <w:lastRenderedPageBreak/>
        <w:t xml:space="preserve">Employee turnover affects the hospitality sector at a crucial level. UK hospitality industries experience high employee turnover reaching more than 30% nationwide and reaching 70% in selected job positions (American Hotel &amp; Lodging Association, 2023). The </w:t>
      </w:r>
      <w:proofErr w:type="spellStart"/>
      <w:r>
        <w:t>Falcondale</w:t>
      </w:r>
      <w:proofErr w:type="spellEnd"/>
      <w:r>
        <w:t xml:space="preserve"> battles identical staff recruitment difficulties that surpass others in manual positions found in housekeeping and kitchen staff. The hotel's limited resources suffer due to the service delivery problems caused by employee turnover together with the increased expenses for recruitment and training new staff members.</w:t>
      </w:r>
    </w:p>
    <w:p w14:paraId="46C35261" w14:textId="77777777" w:rsidR="00340663" w:rsidRDefault="00000000">
      <w:r>
        <w:t xml:space="preserve">Research results from the American Hotel &amp; Lodging Association show that more than three out of four hotels face continuous staffing challenges and housekeeping emerges as their most critical staff shortage area. Housekeeping emerged as the highest priority for employment in the minds of 50% of survey participants (AHLA, 2024). </w:t>
      </w:r>
      <w:proofErr w:type="spellStart"/>
      <w:r>
        <w:t>UKHospitality</w:t>
      </w:r>
      <w:proofErr w:type="spellEnd"/>
      <w:r>
        <w:t xml:space="preserve"> reports (2024) that staffing shortages in the UK worsened because of immigration policies following Brexit and COVID-19 has reduced the number of foreign workers who usually perform hotel tasks.</w:t>
      </w:r>
    </w:p>
    <w:p w14:paraId="4E3C25A9" w14:textId="77777777" w:rsidR="00340663" w:rsidRDefault="00000000">
      <w:pPr>
        <w:pStyle w:val="Heading3"/>
        <w:keepNext w:val="0"/>
        <w:keepLines w:val="0"/>
        <w:spacing w:after="40" w:line="360" w:lineRule="auto"/>
      </w:pPr>
      <w:bookmarkStart w:id="23" w:name="_heading=h.i69aleg02qmm" w:colFirst="0" w:colLast="0"/>
      <w:bookmarkEnd w:id="23"/>
      <w:r>
        <w:t>Key Organisational Challenges Related to Staff Shortages</w:t>
      </w:r>
    </w:p>
    <w:p w14:paraId="747D96BD" w14:textId="77777777" w:rsidR="00340663" w:rsidRDefault="00000000">
      <w:r>
        <w:rPr>
          <w:b/>
          <w:sz w:val="22"/>
          <w:szCs w:val="22"/>
        </w:rPr>
        <w:t>1. Recruitment Difficulties</w:t>
      </w:r>
      <w:r>
        <w:rPr>
          <w:b/>
          <w:sz w:val="22"/>
          <w:szCs w:val="22"/>
        </w:rPr>
        <w:br/>
      </w:r>
      <w:r>
        <w:t xml:space="preserve">The </w:t>
      </w:r>
      <w:proofErr w:type="spellStart"/>
      <w:r>
        <w:t>Falcondale</w:t>
      </w:r>
      <w:proofErr w:type="spellEnd"/>
      <w:r>
        <w:t xml:space="preserve"> Hotel faces major problems recruiting new personnel because of its remote location. A Statista report (Statista, 2019) indicates that geographic location stands as a significant barrier to recruitment among UK hospitality organisations since 41% of businesses face this problem. The scarcity of workers in Lampeter requires the hotel to battle urban hotels for qualified staff. The seasonal cycles of hospitality work create obstacles to providing permanent stable job positions which deters prospective candidates from applying.</w:t>
      </w:r>
    </w:p>
    <w:p w14:paraId="110CC268" w14:textId="77777777" w:rsidR="00340663" w:rsidRDefault="00000000">
      <w:r>
        <w:rPr>
          <w:b/>
        </w:rPr>
        <w:lastRenderedPageBreak/>
        <w:t>2. Increased Workload and Employee Burnout</w:t>
      </w:r>
      <w:r>
        <w:rPr>
          <w:b/>
        </w:rPr>
        <w:br/>
      </w:r>
      <w:r>
        <w:t xml:space="preserve">Employee burnout emerges from their need to handle various jobs because of staffing problems which creates excessive fatigue mentally and physically. The 2024 </w:t>
      </w:r>
      <w:proofErr w:type="spellStart"/>
      <w:r>
        <w:t>Axonify</w:t>
      </w:r>
      <w:proofErr w:type="spellEnd"/>
      <w:r>
        <w:t xml:space="preserve"> survey revealed UK hospitality workers showed a burnout rate of 67% because excessive workloads were their main source of dissatisfaction. The stress experienced by employees from burnout causes workers to produce less at their jobs and miss shifts, leading to more employees leaving the business which intensifies the shortage of personnel (Cottrell, 2014).</w:t>
      </w:r>
    </w:p>
    <w:p w14:paraId="318AB911" w14:textId="77777777" w:rsidR="00340663" w:rsidRDefault="00000000">
      <w:r>
        <w:rPr>
          <w:b/>
        </w:rPr>
        <w:t>3. Service Quality Impact</w:t>
      </w:r>
      <w:r>
        <w:rPr>
          <w:b/>
        </w:rPr>
        <w:br/>
      </w:r>
      <w:r>
        <w:t xml:space="preserve">Employee service quality decreases when institutions lack enough staff members. Inadequate staff-to-guest ratios create delayed services and incorrect delivery of service which reduces guest satisfaction scores. Research conducted by </w:t>
      </w:r>
      <w:proofErr w:type="spellStart"/>
      <w:r>
        <w:t>Mouzaek</w:t>
      </w:r>
      <w:proofErr w:type="spellEnd"/>
      <w:r>
        <w:t xml:space="preserve"> et al. (2021) established responsiveness together with reliability as essential service quality components in hospitality settings. Insufficient staffing jeopardises the hotel's reputation because customers may face unreliability in service delivery.</w:t>
      </w:r>
    </w:p>
    <w:p w14:paraId="31EA9E3D" w14:textId="77777777" w:rsidR="00340663" w:rsidRDefault="00000000">
      <w:r>
        <w:rPr>
          <w:b/>
        </w:rPr>
        <w:t>4. Training Constraints and Operational Consistency</w:t>
      </w:r>
      <w:r>
        <w:rPr>
          <w:b/>
        </w:rPr>
        <w:br/>
      </w:r>
      <w:r>
        <w:t xml:space="preserve">Continual personnel recruitment together with training requirements creates operational stress on the hotel due to increased worker replacement demands. When new employees join an </w:t>
      </w:r>
      <w:proofErr w:type="gramStart"/>
      <w:r>
        <w:t>organisation</w:t>
      </w:r>
      <w:proofErr w:type="gramEnd"/>
      <w:r>
        <w:t xml:space="preserve"> they need adaptation time before reaching full performance levels because of temporary periods of decreased quality work. A shortage of experienced personnel dealing with new employee training leads to obstacles in developing the right skills. The Society for Human Resource Management (2024) advises organisations to maintain their top talent because it helps maintain operational quality and cuts down employee training expenses.</w:t>
      </w:r>
    </w:p>
    <w:p w14:paraId="10C55491" w14:textId="77777777" w:rsidR="00340663" w:rsidRDefault="00000000">
      <w:r>
        <w:rPr>
          <w:b/>
        </w:rPr>
        <w:lastRenderedPageBreak/>
        <w:t>5. Economic and Industry Trends</w:t>
      </w:r>
      <w:r>
        <w:rPr>
          <w:b/>
        </w:rPr>
        <w:br/>
      </w:r>
      <w:r>
        <w:t>A range of economic elements in the market creates difficulties when hiring staff. Hospitality job vacancies declined to less than 100,000 positions according to The Times (2024) report marking the end of pandemic-era record employment shortages and employee interest decline in hospitality sectors. The current workforce market sees employers adopting flexible work programs as well as bonus schemes and professional advancement opportunities to acquire and maintain their employees (Financial Times, 2024).</w:t>
      </w:r>
    </w:p>
    <w:p w14:paraId="7D4A004F" w14:textId="77777777" w:rsidR="00340663" w:rsidRDefault="00000000">
      <w:pPr>
        <w:pStyle w:val="Heading3"/>
        <w:keepNext w:val="0"/>
        <w:keepLines w:val="0"/>
        <w:spacing w:after="40" w:line="360" w:lineRule="auto"/>
      </w:pPr>
      <w:bookmarkStart w:id="24" w:name="_heading=h.zbf1pst0fo0h" w:colFirst="0" w:colLast="0"/>
      <w:bookmarkEnd w:id="24"/>
      <w:r>
        <w:t>Strategies to Address Staffing Challenges</w:t>
      </w:r>
    </w:p>
    <w:p w14:paraId="1AFADB66" w14:textId="77777777" w:rsidR="00340663" w:rsidRDefault="00000000">
      <w:r>
        <w:t xml:space="preserve">To address these issues, The </w:t>
      </w:r>
      <w:proofErr w:type="spellStart"/>
      <w:r>
        <w:t>Falcondale</w:t>
      </w:r>
      <w:proofErr w:type="spellEnd"/>
      <w:r>
        <w:t xml:space="preserve"> Hotel can implement several strategies:</w:t>
      </w:r>
    </w:p>
    <w:p w14:paraId="24BFA5E8" w14:textId="77777777" w:rsidR="00340663" w:rsidRDefault="00000000">
      <w:pPr>
        <w:numPr>
          <w:ilvl w:val="0"/>
          <w:numId w:val="14"/>
        </w:numPr>
        <w:spacing w:after="0"/>
        <w:rPr>
          <w:rFonts w:ascii="Arial" w:eastAsia="Arial" w:hAnsi="Arial" w:cs="Arial"/>
          <w:sz w:val="22"/>
          <w:szCs w:val="22"/>
        </w:rPr>
      </w:pPr>
      <w:r>
        <w:rPr>
          <w:b/>
        </w:rPr>
        <w:t>Enhanced Recruitment Initiatives</w:t>
      </w:r>
      <w:r>
        <w:t xml:space="preserve">: Local educational institutions should become partners of The </w:t>
      </w:r>
      <w:proofErr w:type="spellStart"/>
      <w:r>
        <w:t>Falcondale</w:t>
      </w:r>
      <w:proofErr w:type="spellEnd"/>
      <w:r>
        <w:t xml:space="preserve"> Hotel to create internship and apprenticeship opportunities which attract young talent to the hospitality sector (Veal, 2006).</w:t>
      </w:r>
    </w:p>
    <w:p w14:paraId="674C848E" w14:textId="77777777" w:rsidR="00340663" w:rsidRDefault="00000000">
      <w:pPr>
        <w:numPr>
          <w:ilvl w:val="0"/>
          <w:numId w:val="14"/>
        </w:numPr>
        <w:spacing w:before="0" w:after="0"/>
        <w:rPr>
          <w:rFonts w:ascii="Arial" w:eastAsia="Arial" w:hAnsi="Arial" w:cs="Arial"/>
          <w:sz w:val="22"/>
          <w:szCs w:val="22"/>
        </w:rPr>
      </w:pPr>
      <w:r>
        <w:rPr>
          <w:b/>
        </w:rPr>
        <w:t>Employee Well-being Programs</w:t>
      </w:r>
      <w:r>
        <w:t xml:space="preserve">: The </w:t>
      </w:r>
      <w:proofErr w:type="spellStart"/>
      <w:r>
        <w:t>Falcondale</w:t>
      </w:r>
      <w:proofErr w:type="spellEnd"/>
      <w:r>
        <w:t xml:space="preserve"> Hotel should implement employee well-being programs including wellness initiatives and workload management approaches which will decrease employee burnout while boosting employee retention (Harpers Wine &amp; Spirit, 2024).</w:t>
      </w:r>
    </w:p>
    <w:p w14:paraId="7D861C2A" w14:textId="77777777" w:rsidR="00340663" w:rsidRDefault="00000000">
      <w:pPr>
        <w:numPr>
          <w:ilvl w:val="0"/>
          <w:numId w:val="14"/>
        </w:numPr>
        <w:spacing w:before="0"/>
        <w:rPr>
          <w:rFonts w:ascii="Arial" w:eastAsia="Arial" w:hAnsi="Arial" w:cs="Arial"/>
          <w:sz w:val="22"/>
          <w:szCs w:val="22"/>
        </w:rPr>
      </w:pPr>
      <w:r>
        <w:rPr>
          <w:b/>
        </w:rPr>
        <w:t>Technology Integration</w:t>
      </w:r>
      <w:r>
        <w:t>: Online check-in tools and reservation software enable labour force reallocation from administrative tasks to direct customer service activities (Startups Magazine, 2024).</w:t>
      </w:r>
    </w:p>
    <w:p w14:paraId="1CF37CA2" w14:textId="77777777" w:rsidR="00340663" w:rsidRDefault="00000000">
      <w:pPr>
        <w:pStyle w:val="Heading2"/>
        <w:keepNext w:val="0"/>
        <w:keepLines w:val="0"/>
        <w:spacing w:before="280" w:after="80" w:line="360" w:lineRule="auto"/>
      </w:pPr>
      <w:bookmarkStart w:id="25" w:name="_heading=h.phd5w2n6k2w3" w:colFirst="0" w:colLast="0"/>
      <w:bookmarkEnd w:id="25"/>
      <w:r>
        <w:br w:type="page"/>
      </w:r>
    </w:p>
    <w:p w14:paraId="4401129E" w14:textId="77777777" w:rsidR="00340663" w:rsidRDefault="00000000">
      <w:pPr>
        <w:pStyle w:val="Heading2"/>
        <w:keepNext w:val="0"/>
        <w:keepLines w:val="0"/>
        <w:spacing w:before="280" w:after="80" w:line="360" w:lineRule="auto"/>
      </w:pPr>
      <w:bookmarkStart w:id="26" w:name="_heading=h.c0nwfgpizrmu" w:colFirst="0" w:colLast="0"/>
      <w:bookmarkEnd w:id="26"/>
      <w:r>
        <w:lastRenderedPageBreak/>
        <w:t xml:space="preserve">Data Analysis of The </w:t>
      </w:r>
      <w:proofErr w:type="spellStart"/>
      <w:r>
        <w:t>Falcondale</w:t>
      </w:r>
      <w:proofErr w:type="spellEnd"/>
      <w:r>
        <w:t xml:space="preserve"> Hotel Using SWOT, PESTLE, and Competitor Analysis</w:t>
      </w:r>
    </w:p>
    <w:p w14:paraId="783400FA" w14:textId="77777777" w:rsidR="00340663" w:rsidRDefault="00000000">
      <w:r>
        <w:t xml:space="preserve">This section examines The </w:t>
      </w:r>
      <w:proofErr w:type="spellStart"/>
      <w:r>
        <w:t>Falcondale</w:t>
      </w:r>
      <w:proofErr w:type="spellEnd"/>
      <w:r>
        <w:t xml:space="preserve"> Hotel's operational difficulties through SWOT analysis and PESTLE and Competitor analysis methods. These evaluation tools produce an all-inclusive picture of staff-based operations together with a market-pressure evaluation of the hotel’s performance outcomes.</w:t>
      </w:r>
    </w:p>
    <w:p w14:paraId="7E165EE4" w14:textId="77777777" w:rsidR="00340663" w:rsidRDefault="00000000">
      <w:pPr>
        <w:pStyle w:val="Heading3"/>
        <w:keepNext w:val="0"/>
        <w:keepLines w:val="0"/>
        <w:spacing w:after="40" w:line="360" w:lineRule="auto"/>
      </w:pPr>
      <w:bookmarkStart w:id="27" w:name="_heading=h.nq001mogl7xn" w:colFirst="0" w:colLast="0"/>
      <w:bookmarkEnd w:id="27"/>
      <w:r>
        <w:t>1. SWOT Analysis</w:t>
      </w:r>
    </w:p>
    <w:p w14:paraId="3B435C92" w14:textId="77777777" w:rsidR="00340663" w:rsidRDefault="00000000">
      <w:pPr>
        <w:jc w:val="center"/>
      </w:pPr>
      <w:r>
        <w:rPr>
          <w:noProof/>
        </w:rPr>
        <w:drawing>
          <wp:inline distT="114300" distB="114300" distL="114300" distR="114300" wp14:anchorId="5C428017" wp14:editId="7E38E25F">
            <wp:extent cx="3625576" cy="2972972"/>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25576" cy="2972972"/>
                    </a:xfrm>
                    <a:prstGeom prst="rect">
                      <a:avLst/>
                    </a:prstGeom>
                    <a:ln/>
                  </pic:spPr>
                </pic:pic>
              </a:graphicData>
            </a:graphic>
          </wp:inline>
        </w:drawing>
      </w:r>
    </w:p>
    <w:p w14:paraId="22431DBD" w14:textId="77777777" w:rsidR="00340663" w:rsidRDefault="00000000">
      <w:pPr>
        <w:jc w:val="center"/>
      </w:pPr>
      <w:r>
        <w:t>Figure: SWOT Analysis</w:t>
      </w:r>
    </w:p>
    <w:p w14:paraId="03D8A731" w14:textId="77777777" w:rsidR="00340663" w:rsidRDefault="00000000">
      <w:pPr>
        <w:jc w:val="center"/>
      </w:pPr>
      <w:r>
        <w:t>Source: (</w:t>
      </w:r>
      <w:proofErr w:type="spellStart"/>
      <w:r>
        <w:t>Axonify</w:t>
      </w:r>
      <w:proofErr w:type="spellEnd"/>
      <w:r>
        <w:t>, 2024)</w:t>
      </w:r>
    </w:p>
    <w:p w14:paraId="2992B9E0" w14:textId="77777777" w:rsidR="00340663" w:rsidRDefault="00000000">
      <w:r>
        <w:t xml:space="preserve">A SWOT evaluation examines both what ensures The </w:t>
      </w:r>
      <w:proofErr w:type="spellStart"/>
      <w:r>
        <w:t>Falcondale</w:t>
      </w:r>
      <w:proofErr w:type="spellEnd"/>
      <w:r>
        <w:t xml:space="preserve"> Hotel succeeds (strengths and weaknesses) and what dangers (threats) and opportunities exist externally.</w:t>
      </w:r>
    </w:p>
    <w:p w14:paraId="7CF18D41" w14:textId="77777777" w:rsidR="00340663" w:rsidRDefault="00000000">
      <w:pPr>
        <w:rPr>
          <w:b/>
        </w:rPr>
      </w:pPr>
      <w:r>
        <w:rPr>
          <w:b/>
        </w:rPr>
        <w:lastRenderedPageBreak/>
        <w:t>Strengths</w:t>
      </w:r>
    </w:p>
    <w:p w14:paraId="59C4F05F" w14:textId="77777777" w:rsidR="00340663" w:rsidRDefault="00000000">
      <w:pPr>
        <w:numPr>
          <w:ilvl w:val="0"/>
          <w:numId w:val="12"/>
        </w:numPr>
        <w:spacing w:after="0"/>
      </w:pPr>
      <w:r>
        <w:rPr>
          <w:b/>
        </w:rPr>
        <w:t>Reputation for High-Quality Service</w:t>
      </w:r>
      <w:r>
        <w:t>: Humberside Hotel maintains a superior reputation for delivering customised guest interactions which creates devoted customers who frequently return to their facilities.</w:t>
      </w:r>
    </w:p>
    <w:p w14:paraId="73464CCB" w14:textId="77777777" w:rsidR="00340663" w:rsidRDefault="00000000">
      <w:pPr>
        <w:numPr>
          <w:ilvl w:val="0"/>
          <w:numId w:val="12"/>
        </w:numPr>
        <w:spacing w:before="0" w:after="0"/>
      </w:pPr>
      <w:r>
        <w:rPr>
          <w:b/>
        </w:rPr>
        <w:t>Historical Charm and Location</w:t>
      </w:r>
      <w:r>
        <w:t>: Tourists choose the hotel because its status as a Grade II listed building combines historic preservation with a peaceful countryside location (</w:t>
      </w:r>
      <w:r>
        <w:rPr>
          <w:highlight w:val="white"/>
        </w:rPr>
        <w:t>Carver-Thomas, 2022)</w:t>
      </w:r>
      <w:r>
        <w:t>.</w:t>
      </w:r>
    </w:p>
    <w:p w14:paraId="6AFCF13E" w14:textId="77777777" w:rsidR="00340663" w:rsidRDefault="00000000">
      <w:pPr>
        <w:numPr>
          <w:ilvl w:val="0"/>
          <w:numId w:val="12"/>
        </w:numPr>
        <w:spacing w:before="0"/>
      </w:pPr>
      <w:r>
        <w:rPr>
          <w:b/>
        </w:rPr>
        <w:t>Diverse Services</w:t>
      </w:r>
      <w:r>
        <w:t xml:space="preserve">: To serve diverse requirements </w:t>
      </w:r>
      <w:proofErr w:type="spellStart"/>
      <w:r>
        <w:t>Falcondale</w:t>
      </w:r>
      <w:proofErr w:type="spellEnd"/>
      <w:r>
        <w:t xml:space="preserve"> provides dining services and event hosting services together with outdoor experiences.</w:t>
      </w:r>
    </w:p>
    <w:p w14:paraId="04BFCE24" w14:textId="77777777" w:rsidR="00340663" w:rsidRDefault="00000000">
      <w:pPr>
        <w:rPr>
          <w:b/>
        </w:rPr>
      </w:pPr>
      <w:r>
        <w:rPr>
          <w:b/>
        </w:rPr>
        <w:t>Weaknesses</w:t>
      </w:r>
    </w:p>
    <w:p w14:paraId="4D53DCDF" w14:textId="77777777" w:rsidR="00340663" w:rsidRDefault="00000000">
      <w:pPr>
        <w:numPr>
          <w:ilvl w:val="0"/>
          <w:numId w:val="3"/>
        </w:numPr>
        <w:spacing w:after="0"/>
      </w:pPr>
      <w:r>
        <w:rPr>
          <w:b/>
        </w:rPr>
        <w:t>Staff Shortages</w:t>
      </w:r>
      <w:r>
        <w:t xml:space="preserve">: Staff deficits exist at the hotel because it currently employs around 25 people which creates overwork for employees and delayed services during peak times according to </w:t>
      </w:r>
      <w:proofErr w:type="spellStart"/>
      <w:r>
        <w:t>Axonify</w:t>
      </w:r>
      <w:proofErr w:type="spellEnd"/>
      <w:r>
        <w:t xml:space="preserve"> (2024).</w:t>
      </w:r>
    </w:p>
    <w:p w14:paraId="254D2DC8" w14:textId="77777777" w:rsidR="00340663" w:rsidRDefault="00000000">
      <w:pPr>
        <w:numPr>
          <w:ilvl w:val="0"/>
          <w:numId w:val="3"/>
        </w:numPr>
        <w:spacing w:before="0" w:after="0"/>
      </w:pPr>
      <w:r>
        <w:rPr>
          <w:b/>
        </w:rPr>
        <w:t>Limited Recruitment Pool</w:t>
      </w:r>
      <w:r>
        <w:t>: The remote setup gives the hotel limited choices for hiring workers due to the lack of skilled candidates in the area (Statista, 2019).</w:t>
      </w:r>
    </w:p>
    <w:p w14:paraId="1CE2122C" w14:textId="77777777" w:rsidR="00340663" w:rsidRDefault="00000000">
      <w:pPr>
        <w:numPr>
          <w:ilvl w:val="0"/>
          <w:numId w:val="3"/>
        </w:numPr>
        <w:spacing w:before="0"/>
      </w:pPr>
      <w:r>
        <w:rPr>
          <w:b/>
        </w:rPr>
        <w:t>High Turnover</w:t>
      </w:r>
      <w:r>
        <w:t>: The hotel operates with high employee turnover rates thus causing operational disruption while raising the expense of staff training (AHLA, 2024).</w:t>
      </w:r>
    </w:p>
    <w:p w14:paraId="27DFE486" w14:textId="77777777" w:rsidR="00340663" w:rsidRDefault="00000000">
      <w:pPr>
        <w:rPr>
          <w:b/>
        </w:rPr>
      </w:pPr>
      <w:r>
        <w:rPr>
          <w:b/>
        </w:rPr>
        <w:t>Opportunities</w:t>
      </w:r>
    </w:p>
    <w:p w14:paraId="534EA78B" w14:textId="77777777" w:rsidR="00340663" w:rsidRDefault="00000000">
      <w:pPr>
        <w:numPr>
          <w:ilvl w:val="0"/>
          <w:numId w:val="2"/>
        </w:numPr>
        <w:spacing w:after="0"/>
      </w:pPr>
      <w:r>
        <w:rPr>
          <w:b/>
        </w:rPr>
        <w:t>Partnerships with Educational Institutions</w:t>
      </w:r>
      <w:r>
        <w:t>: Locating apprenticeship and training programs as part of educational institution partnerships offers educational colleges an opportunity to draw young talent into the hotel sector.</w:t>
      </w:r>
    </w:p>
    <w:p w14:paraId="0B7E688D" w14:textId="77777777" w:rsidR="00340663" w:rsidRDefault="00000000">
      <w:pPr>
        <w:numPr>
          <w:ilvl w:val="0"/>
          <w:numId w:val="2"/>
        </w:numPr>
        <w:spacing w:before="0" w:after="0"/>
      </w:pPr>
      <w:r>
        <w:rPr>
          <w:b/>
        </w:rPr>
        <w:lastRenderedPageBreak/>
        <w:t>Adoption of Technology</w:t>
      </w:r>
      <w:r>
        <w:t>: The hotel can boost operational efficiency through digital implementations such as automated check-ins and task management tools as reported in Startups Magazine (2024).</w:t>
      </w:r>
    </w:p>
    <w:p w14:paraId="0B7D8FAA" w14:textId="77777777" w:rsidR="00340663" w:rsidRDefault="00000000">
      <w:pPr>
        <w:numPr>
          <w:ilvl w:val="0"/>
          <w:numId w:val="2"/>
        </w:numPr>
        <w:spacing w:before="0"/>
      </w:pPr>
      <w:r>
        <w:rPr>
          <w:b/>
        </w:rPr>
        <w:t>Expansion of Marketing Initiatives</w:t>
      </w:r>
      <w:r>
        <w:t>: Digital marketing applied to the hotel's unique features enables attracting both domestic and international travellers by promoting the expansion of marketing initiatives.</w:t>
      </w:r>
    </w:p>
    <w:p w14:paraId="6AFD2733" w14:textId="77777777" w:rsidR="00340663" w:rsidRDefault="00000000">
      <w:pPr>
        <w:rPr>
          <w:b/>
        </w:rPr>
      </w:pPr>
      <w:r>
        <w:rPr>
          <w:b/>
        </w:rPr>
        <w:t>Threats</w:t>
      </w:r>
    </w:p>
    <w:p w14:paraId="0CD5C372" w14:textId="77777777" w:rsidR="00340663" w:rsidRDefault="00000000">
      <w:pPr>
        <w:numPr>
          <w:ilvl w:val="0"/>
          <w:numId w:val="10"/>
        </w:numPr>
        <w:spacing w:after="0"/>
      </w:pPr>
      <w:r>
        <w:rPr>
          <w:b/>
        </w:rPr>
        <w:t>Economic Uncertainty</w:t>
      </w:r>
      <w:r>
        <w:t>: Economic developments that cause operational expenses to go up and economic growth to slow down will lead people to spend less money on holiday experiences at hotels according to The Times (2024).</w:t>
      </w:r>
    </w:p>
    <w:p w14:paraId="7FB79FE3" w14:textId="77777777" w:rsidR="00340663" w:rsidRDefault="00000000">
      <w:pPr>
        <w:numPr>
          <w:ilvl w:val="0"/>
          <w:numId w:val="10"/>
        </w:numPr>
        <w:spacing w:before="0" w:after="0"/>
      </w:pPr>
      <w:r>
        <w:rPr>
          <w:b/>
        </w:rPr>
        <w:t>Competition from Larger Hotels</w:t>
      </w:r>
      <w:r>
        <w:t xml:space="preserve">: Larger hotels based in nearby cities combined with other bigger establishments will challenge The </w:t>
      </w:r>
      <w:proofErr w:type="spellStart"/>
      <w:r>
        <w:t>Falcondale</w:t>
      </w:r>
      <w:proofErr w:type="spellEnd"/>
      <w:r>
        <w:t xml:space="preserve"> Hotel's ability to match resources and amenities provided to customers as well as staff.</w:t>
      </w:r>
    </w:p>
    <w:p w14:paraId="427DBF80" w14:textId="77777777" w:rsidR="00340663" w:rsidRDefault="00000000">
      <w:pPr>
        <w:numPr>
          <w:ilvl w:val="0"/>
          <w:numId w:val="10"/>
        </w:numPr>
        <w:spacing w:before="0"/>
      </w:pPr>
      <w:r>
        <w:rPr>
          <w:b/>
        </w:rPr>
        <w:t>Regulatory Changes</w:t>
      </w:r>
      <w:r>
        <w:t>: Attaining sufficient staff became more challenging for UK hospitality businesses since Brexit rules restricted their access to foreign workers (</w:t>
      </w:r>
      <w:proofErr w:type="spellStart"/>
      <w:r>
        <w:t>UKHospitality</w:t>
      </w:r>
      <w:proofErr w:type="spellEnd"/>
      <w:r>
        <w:t>, 2024).</w:t>
      </w:r>
    </w:p>
    <w:p w14:paraId="6D286B09" w14:textId="77777777" w:rsidR="00340663" w:rsidRDefault="00000000">
      <w:pPr>
        <w:pStyle w:val="Heading3"/>
        <w:keepNext w:val="0"/>
        <w:keepLines w:val="0"/>
        <w:spacing w:after="40" w:line="360" w:lineRule="auto"/>
      </w:pPr>
      <w:bookmarkStart w:id="28" w:name="_heading=h.js156ao89g7j" w:colFirst="0" w:colLast="0"/>
      <w:bookmarkEnd w:id="28"/>
      <w:r>
        <w:t>2. PESTLE Analysis</w:t>
      </w:r>
    </w:p>
    <w:tbl>
      <w:tblPr>
        <w:tblStyle w:val="a2"/>
        <w:tblW w:w="9075" w:type="dxa"/>
        <w:tblBorders>
          <w:top w:val="nil"/>
          <w:left w:val="nil"/>
          <w:bottom w:val="nil"/>
          <w:right w:val="nil"/>
          <w:insideH w:val="nil"/>
          <w:insideV w:val="nil"/>
        </w:tblBorders>
        <w:tblLayout w:type="fixed"/>
        <w:tblLook w:val="0600" w:firstRow="0" w:lastRow="0" w:firstColumn="0" w:lastColumn="0" w:noHBand="1" w:noVBand="1"/>
      </w:tblPr>
      <w:tblGrid>
        <w:gridCol w:w="2070"/>
        <w:gridCol w:w="7005"/>
      </w:tblGrid>
      <w:tr w:rsidR="00340663" w14:paraId="0B5CCB3C" w14:textId="77777777">
        <w:trPr>
          <w:trHeight w:val="515"/>
        </w:trPr>
        <w:tc>
          <w:tcPr>
            <w:tcW w:w="2070" w:type="dxa"/>
            <w:tcBorders>
              <w:top w:val="single" w:sz="4" w:space="0" w:color="000000"/>
              <w:left w:val="single" w:sz="4" w:space="0" w:color="000000"/>
              <w:bottom w:val="single" w:sz="4" w:space="0" w:color="000000"/>
              <w:right w:val="single" w:sz="4" w:space="0" w:color="000000"/>
            </w:tcBorders>
            <w:shd w:val="clear" w:color="auto" w:fill="B4A7D6"/>
            <w:tcMar>
              <w:top w:w="100" w:type="dxa"/>
              <w:left w:w="100" w:type="dxa"/>
              <w:bottom w:w="100" w:type="dxa"/>
              <w:right w:w="100" w:type="dxa"/>
            </w:tcMar>
          </w:tcPr>
          <w:p w14:paraId="429F3ACB" w14:textId="77777777" w:rsidR="00340663" w:rsidRDefault="00000000">
            <w:pPr>
              <w:jc w:val="center"/>
            </w:pPr>
            <w:r>
              <w:rPr>
                <w:b/>
              </w:rPr>
              <w:t>Factor</w:t>
            </w:r>
          </w:p>
        </w:tc>
        <w:tc>
          <w:tcPr>
            <w:tcW w:w="7005" w:type="dxa"/>
            <w:tcBorders>
              <w:top w:val="single" w:sz="4" w:space="0" w:color="000000"/>
              <w:left w:val="single" w:sz="4" w:space="0" w:color="000000"/>
              <w:bottom w:val="single" w:sz="4" w:space="0" w:color="000000"/>
              <w:right w:val="single" w:sz="4" w:space="0" w:color="000000"/>
            </w:tcBorders>
            <w:shd w:val="clear" w:color="auto" w:fill="B4A7D6"/>
            <w:tcMar>
              <w:top w:w="100" w:type="dxa"/>
              <w:left w:w="100" w:type="dxa"/>
              <w:bottom w:w="100" w:type="dxa"/>
              <w:right w:w="100" w:type="dxa"/>
            </w:tcMar>
          </w:tcPr>
          <w:p w14:paraId="719F67C4" w14:textId="77777777" w:rsidR="00340663" w:rsidRDefault="00000000">
            <w:pPr>
              <w:jc w:val="center"/>
            </w:pPr>
            <w:r>
              <w:rPr>
                <w:b/>
              </w:rPr>
              <w:t>Details</w:t>
            </w:r>
          </w:p>
        </w:tc>
      </w:tr>
      <w:tr w:rsidR="00340663" w14:paraId="41AAB5A5" w14:textId="77777777">
        <w:trPr>
          <w:trHeight w:val="1100"/>
        </w:trPr>
        <w:tc>
          <w:tcPr>
            <w:tcW w:w="2070" w:type="dxa"/>
            <w:vMerge w:val="restart"/>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01ED682F" w14:textId="77777777" w:rsidR="00340663" w:rsidRDefault="00000000">
            <w:r>
              <w:rPr>
                <w:b/>
              </w:rPr>
              <w:lastRenderedPageBreak/>
              <w:t>Political factor</w:t>
            </w: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C28D12" w14:textId="77777777" w:rsidR="00340663" w:rsidRDefault="00000000">
            <w:r>
              <w:rPr>
                <w:b/>
              </w:rPr>
              <w:t>Post-Brexit Labor Policies</w:t>
            </w:r>
            <w:r>
              <w:t>: Strict immigration rules reduced the availability of foreign-qualified workers, impacting staffing.</w:t>
            </w:r>
          </w:p>
        </w:tc>
      </w:tr>
      <w:tr w:rsidR="00340663" w14:paraId="3FB72F29" w14:textId="77777777">
        <w:trPr>
          <w:trHeight w:val="1100"/>
        </w:trPr>
        <w:tc>
          <w:tcPr>
            <w:tcW w:w="2070" w:type="dxa"/>
            <w:vMerge/>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4D075E10" w14:textId="77777777" w:rsidR="00340663" w:rsidRDefault="00340663">
            <w:pPr>
              <w:widowControl w:val="0"/>
              <w:pBdr>
                <w:top w:val="nil"/>
                <w:left w:val="nil"/>
                <w:bottom w:val="nil"/>
                <w:right w:val="nil"/>
                <w:between w:val="nil"/>
              </w:pBdr>
              <w:spacing w:before="0" w:after="0" w:line="276" w:lineRule="auto"/>
              <w:jc w:val="left"/>
            </w:pP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B06248" w14:textId="77777777" w:rsidR="00340663" w:rsidRDefault="00000000">
            <w:r>
              <w:rPr>
                <w:b/>
              </w:rPr>
              <w:t>Health and Safety Regulations</w:t>
            </w:r>
            <w:r>
              <w:t>: Updated regulations post-pandemic require additional training and resources (</w:t>
            </w:r>
            <w:r>
              <w:rPr>
                <w:highlight w:val="white"/>
              </w:rPr>
              <w:t>Hayes, 2021)</w:t>
            </w:r>
            <w:r>
              <w:t>.</w:t>
            </w:r>
          </w:p>
        </w:tc>
      </w:tr>
      <w:tr w:rsidR="00340663" w14:paraId="3D57A182" w14:textId="77777777">
        <w:trPr>
          <w:trHeight w:val="1100"/>
        </w:trPr>
        <w:tc>
          <w:tcPr>
            <w:tcW w:w="2070" w:type="dxa"/>
            <w:vMerge w:val="restart"/>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71990AEA" w14:textId="77777777" w:rsidR="00340663" w:rsidRDefault="00000000">
            <w:r>
              <w:rPr>
                <w:b/>
              </w:rPr>
              <w:t>Economic factor</w:t>
            </w: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4496BD" w14:textId="77777777" w:rsidR="00340663" w:rsidRDefault="00000000">
            <w:r>
              <w:rPr>
                <w:b/>
              </w:rPr>
              <w:t>Labour Shortages</w:t>
            </w:r>
            <w:r>
              <w:t>: Over 100,000 workers shortage in the hospitality industry, increasing costs and affecting service quality.</w:t>
            </w:r>
          </w:p>
        </w:tc>
      </w:tr>
      <w:tr w:rsidR="00340663" w14:paraId="01D1F7C6" w14:textId="77777777">
        <w:trPr>
          <w:trHeight w:val="1100"/>
        </w:trPr>
        <w:tc>
          <w:tcPr>
            <w:tcW w:w="2070" w:type="dxa"/>
            <w:vMerge/>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65DBD1B0" w14:textId="77777777" w:rsidR="00340663" w:rsidRDefault="00340663">
            <w:pPr>
              <w:widowControl w:val="0"/>
              <w:pBdr>
                <w:top w:val="nil"/>
                <w:left w:val="nil"/>
                <w:bottom w:val="nil"/>
                <w:right w:val="nil"/>
                <w:between w:val="nil"/>
              </w:pBdr>
              <w:spacing w:before="0" w:after="0" w:line="276" w:lineRule="auto"/>
              <w:jc w:val="left"/>
            </w:pP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08487F" w14:textId="77777777" w:rsidR="00340663" w:rsidRDefault="00000000">
            <w:r>
              <w:rPr>
                <w:b/>
              </w:rPr>
              <w:t>Inflation and Rising Costs</w:t>
            </w:r>
            <w:r>
              <w:t>: Increases in utility and food prices put pressure on operational expenses and profitability (</w:t>
            </w:r>
            <w:r>
              <w:rPr>
                <w:highlight w:val="white"/>
              </w:rPr>
              <w:t>Walker, 2021)</w:t>
            </w:r>
            <w:r>
              <w:t>.</w:t>
            </w:r>
          </w:p>
        </w:tc>
      </w:tr>
      <w:tr w:rsidR="00340663" w14:paraId="46B0B34A" w14:textId="77777777">
        <w:trPr>
          <w:trHeight w:val="1100"/>
        </w:trPr>
        <w:tc>
          <w:tcPr>
            <w:tcW w:w="2070" w:type="dxa"/>
            <w:vMerge w:val="restart"/>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6F1B0CEA" w14:textId="77777777" w:rsidR="00340663" w:rsidRDefault="00000000">
            <w:r>
              <w:rPr>
                <w:b/>
              </w:rPr>
              <w:t>Social factor</w:t>
            </w: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CB70BB" w14:textId="77777777" w:rsidR="00340663" w:rsidRDefault="00000000">
            <w:r>
              <w:rPr>
                <w:b/>
              </w:rPr>
              <w:t>Changing Employment Expectations</w:t>
            </w:r>
            <w:r>
              <w:t>: Employees demand better work-life balance, flexibility, and mental health support.</w:t>
            </w:r>
          </w:p>
        </w:tc>
      </w:tr>
      <w:tr w:rsidR="00340663" w14:paraId="79B7A477" w14:textId="77777777">
        <w:trPr>
          <w:trHeight w:val="1100"/>
        </w:trPr>
        <w:tc>
          <w:tcPr>
            <w:tcW w:w="2070" w:type="dxa"/>
            <w:vMerge/>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03DAF361" w14:textId="77777777" w:rsidR="00340663" w:rsidRDefault="00340663">
            <w:pPr>
              <w:widowControl w:val="0"/>
              <w:pBdr>
                <w:top w:val="nil"/>
                <w:left w:val="nil"/>
                <w:bottom w:val="nil"/>
                <w:right w:val="nil"/>
                <w:between w:val="nil"/>
              </w:pBdr>
              <w:spacing w:before="0" w:after="0" w:line="276" w:lineRule="auto"/>
              <w:jc w:val="left"/>
            </w:pP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B78D62" w14:textId="77777777" w:rsidR="00340663" w:rsidRDefault="00000000">
            <w:r>
              <w:rPr>
                <w:b/>
              </w:rPr>
              <w:t>Demographic Shifts</w:t>
            </w:r>
            <w:r>
              <w:t>: Younger tourists value sustainability, allowing the hotel to attract them through eco-friendly practices (</w:t>
            </w:r>
            <w:r>
              <w:rPr>
                <w:highlight w:val="white"/>
              </w:rPr>
              <w:t>Walker, 2022)</w:t>
            </w:r>
            <w:r>
              <w:t>.</w:t>
            </w:r>
          </w:p>
        </w:tc>
      </w:tr>
      <w:tr w:rsidR="00340663" w14:paraId="320756DF" w14:textId="77777777">
        <w:trPr>
          <w:trHeight w:val="1100"/>
        </w:trPr>
        <w:tc>
          <w:tcPr>
            <w:tcW w:w="2070" w:type="dxa"/>
            <w:vMerge w:val="restart"/>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152D6E75" w14:textId="77777777" w:rsidR="00340663" w:rsidRDefault="00000000">
            <w:r>
              <w:rPr>
                <w:b/>
              </w:rPr>
              <w:t>Technological factor</w:t>
            </w: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F3476A" w14:textId="77777777" w:rsidR="00340663" w:rsidRDefault="00000000">
            <w:r>
              <w:rPr>
                <w:b/>
              </w:rPr>
              <w:t>Automation and Digitisation</w:t>
            </w:r>
            <w:r>
              <w:t>: Digital tools reduce operational costs by automating routine tasks such as bookings.</w:t>
            </w:r>
          </w:p>
        </w:tc>
      </w:tr>
      <w:tr w:rsidR="00340663" w14:paraId="168CB527" w14:textId="77777777">
        <w:trPr>
          <w:trHeight w:val="1100"/>
        </w:trPr>
        <w:tc>
          <w:tcPr>
            <w:tcW w:w="2070" w:type="dxa"/>
            <w:vMerge/>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5E9C66AD" w14:textId="77777777" w:rsidR="00340663" w:rsidRDefault="00340663">
            <w:pPr>
              <w:widowControl w:val="0"/>
              <w:pBdr>
                <w:top w:val="nil"/>
                <w:left w:val="nil"/>
                <w:bottom w:val="nil"/>
                <w:right w:val="nil"/>
                <w:between w:val="nil"/>
              </w:pBdr>
              <w:spacing w:before="0" w:after="0" w:line="276" w:lineRule="auto"/>
              <w:jc w:val="left"/>
            </w:pP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1BE77F" w14:textId="77777777" w:rsidR="00340663" w:rsidRDefault="00000000">
            <w:r>
              <w:rPr>
                <w:b/>
              </w:rPr>
              <w:t>Online Reviews</w:t>
            </w:r>
            <w:r>
              <w:t>: Guest choices are heavily influenced by online reviews, necessitating consistently high service quality (</w:t>
            </w:r>
            <w:r>
              <w:rPr>
                <w:highlight w:val="white"/>
              </w:rPr>
              <w:t>Heimerl, 2020)</w:t>
            </w:r>
            <w:r>
              <w:t>.</w:t>
            </w:r>
          </w:p>
        </w:tc>
      </w:tr>
      <w:tr w:rsidR="00340663" w14:paraId="5852EC01" w14:textId="77777777">
        <w:trPr>
          <w:trHeight w:val="1100"/>
        </w:trPr>
        <w:tc>
          <w:tcPr>
            <w:tcW w:w="2070" w:type="dxa"/>
            <w:vMerge w:val="restart"/>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2F0E4D9E" w14:textId="77777777" w:rsidR="00340663" w:rsidRDefault="00000000">
            <w:r>
              <w:rPr>
                <w:b/>
              </w:rPr>
              <w:t>Legal factor</w:t>
            </w: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C485EE" w14:textId="77777777" w:rsidR="00340663" w:rsidRDefault="00000000">
            <w:r>
              <w:rPr>
                <w:b/>
              </w:rPr>
              <w:t>Labour Laws</w:t>
            </w:r>
            <w:r>
              <w:t>: Compliance with working hours, wages, and health benefits is essential for legal adherence and employee satisfaction.</w:t>
            </w:r>
          </w:p>
        </w:tc>
      </w:tr>
      <w:tr w:rsidR="00340663" w14:paraId="18397B8C" w14:textId="77777777">
        <w:trPr>
          <w:trHeight w:val="800"/>
        </w:trPr>
        <w:tc>
          <w:tcPr>
            <w:tcW w:w="2070" w:type="dxa"/>
            <w:vMerge/>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0034B577" w14:textId="77777777" w:rsidR="00340663" w:rsidRDefault="00340663">
            <w:pPr>
              <w:widowControl w:val="0"/>
              <w:pBdr>
                <w:top w:val="nil"/>
                <w:left w:val="nil"/>
                <w:bottom w:val="nil"/>
                <w:right w:val="nil"/>
                <w:between w:val="nil"/>
              </w:pBdr>
              <w:spacing w:before="0" w:after="0" w:line="276" w:lineRule="auto"/>
              <w:jc w:val="left"/>
            </w:pP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223435" w14:textId="77777777" w:rsidR="00340663" w:rsidRDefault="00000000">
            <w:r>
              <w:rPr>
                <w:b/>
              </w:rPr>
              <w:t>Data Protection Regulations</w:t>
            </w:r>
            <w:r>
              <w:t>: GDPR compliance ensures secure handling of guest data (</w:t>
            </w:r>
            <w:proofErr w:type="spellStart"/>
            <w:r>
              <w:rPr>
                <w:highlight w:val="white"/>
              </w:rPr>
              <w:t>Calzavara</w:t>
            </w:r>
            <w:proofErr w:type="spellEnd"/>
            <w:r>
              <w:rPr>
                <w:i/>
                <w:highlight w:val="white"/>
              </w:rPr>
              <w:t xml:space="preserve"> et al.</w:t>
            </w:r>
            <w:r>
              <w:rPr>
                <w:highlight w:val="white"/>
              </w:rPr>
              <w:t xml:space="preserve"> 2020)</w:t>
            </w:r>
            <w:r>
              <w:t>.</w:t>
            </w:r>
          </w:p>
        </w:tc>
      </w:tr>
      <w:tr w:rsidR="00340663" w14:paraId="15A420F4" w14:textId="77777777">
        <w:trPr>
          <w:trHeight w:val="1100"/>
        </w:trPr>
        <w:tc>
          <w:tcPr>
            <w:tcW w:w="2070" w:type="dxa"/>
            <w:vMerge w:val="restart"/>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704564BD" w14:textId="77777777" w:rsidR="00340663" w:rsidRDefault="00000000">
            <w:r>
              <w:rPr>
                <w:b/>
              </w:rPr>
              <w:t>Environmental factor</w:t>
            </w: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3692A2" w14:textId="77777777" w:rsidR="00340663" w:rsidRDefault="00000000">
            <w:r>
              <w:rPr>
                <w:b/>
              </w:rPr>
              <w:t>Sustainability Practices</w:t>
            </w:r>
            <w:r>
              <w:t>: Adoption of eco-friendly strategies aligns with increasing environmental awareness among travellers.</w:t>
            </w:r>
          </w:p>
        </w:tc>
      </w:tr>
      <w:tr w:rsidR="00340663" w14:paraId="52DE9EB2" w14:textId="77777777">
        <w:trPr>
          <w:trHeight w:val="1100"/>
        </w:trPr>
        <w:tc>
          <w:tcPr>
            <w:tcW w:w="2070" w:type="dxa"/>
            <w:vMerge/>
            <w:tcBorders>
              <w:top w:val="single" w:sz="4" w:space="0" w:color="000000"/>
              <w:left w:val="single" w:sz="4" w:space="0" w:color="000000"/>
              <w:bottom w:val="single" w:sz="4" w:space="0" w:color="000000"/>
              <w:right w:val="single" w:sz="4" w:space="0" w:color="000000"/>
            </w:tcBorders>
            <w:shd w:val="clear" w:color="auto" w:fill="F6B26B"/>
            <w:tcMar>
              <w:top w:w="100" w:type="dxa"/>
              <w:left w:w="100" w:type="dxa"/>
              <w:bottom w:w="100" w:type="dxa"/>
              <w:right w:w="100" w:type="dxa"/>
            </w:tcMar>
          </w:tcPr>
          <w:p w14:paraId="5490EAC9" w14:textId="77777777" w:rsidR="00340663" w:rsidRDefault="00340663">
            <w:pPr>
              <w:widowControl w:val="0"/>
              <w:pBdr>
                <w:top w:val="nil"/>
                <w:left w:val="nil"/>
                <w:bottom w:val="nil"/>
                <w:right w:val="nil"/>
                <w:between w:val="nil"/>
              </w:pBdr>
              <w:spacing w:before="0" w:after="0" w:line="276" w:lineRule="auto"/>
              <w:jc w:val="left"/>
            </w:pPr>
          </w:p>
        </w:tc>
        <w:tc>
          <w:tcPr>
            <w:tcW w:w="7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8BF90F" w14:textId="77777777" w:rsidR="00340663" w:rsidRDefault="00000000">
            <w:r>
              <w:rPr>
                <w:b/>
              </w:rPr>
              <w:t>Weather-Related Risks</w:t>
            </w:r>
            <w:r>
              <w:t>: The rural location makes the hotel vulnerable to weather disruptions affecting accessibility and operations (</w:t>
            </w:r>
            <w:r>
              <w:rPr>
                <w:highlight w:val="white"/>
              </w:rPr>
              <w:t xml:space="preserve">Popoola </w:t>
            </w:r>
            <w:r>
              <w:rPr>
                <w:i/>
                <w:highlight w:val="white"/>
              </w:rPr>
              <w:t>et al.</w:t>
            </w:r>
            <w:r>
              <w:rPr>
                <w:highlight w:val="white"/>
              </w:rPr>
              <w:t xml:space="preserve"> 2024)</w:t>
            </w:r>
            <w:r>
              <w:t>.</w:t>
            </w:r>
          </w:p>
        </w:tc>
      </w:tr>
    </w:tbl>
    <w:p w14:paraId="417B023C" w14:textId="77777777" w:rsidR="00340663" w:rsidRDefault="00340663"/>
    <w:p w14:paraId="27117D08" w14:textId="77777777" w:rsidR="00340663" w:rsidRDefault="00000000">
      <w:r>
        <w:t>The hotel’s operational environment faces external influences which the PESTLE analysis analyses.</w:t>
      </w:r>
    </w:p>
    <w:p w14:paraId="64F66F73" w14:textId="77777777" w:rsidR="00340663" w:rsidRDefault="00000000">
      <w:pPr>
        <w:rPr>
          <w:b/>
        </w:rPr>
      </w:pPr>
      <w:r>
        <w:rPr>
          <w:b/>
        </w:rPr>
        <w:lastRenderedPageBreak/>
        <w:t>Political Factors</w:t>
      </w:r>
    </w:p>
    <w:p w14:paraId="5D1E7CEC" w14:textId="77777777" w:rsidR="00340663" w:rsidRDefault="00000000">
      <w:pPr>
        <w:numPr>
          <w:ilvl w:val="0"/>
          <w:numId w:val="6"/>
        </w:numPr>
        <w:spacing w:after="0"/>
      </w:pPr>
      <w:r>
        <w:rPr>
          <w:b/>
        </w:rPr>
        <w:t>Post-Brexit Labor Policies</w:t>
      </w:r>
      <w:r>
        <w:t>: The UK’s departure from the EU adopted strict immigration rules which reduced the availability of foreign-qualified workers. Staffing in the hospitality industry has experienced major changes due to this development (</w:t>
      </w:r>
      <w:proofErr w:type="spellStart"/>
      <w:r>
        <w:t>UKHospitality</w:t>
      </w:r>
      <w:proofErr w:type="spellEnd"/>
      <w:r>
        <w:t>, 2024).</w:t>
      </w:r>
    </w:p>
    <w:p w14:paraId="75AB4405" w14:textId="77777777" w:rsidR="00340663" w:rsidRDefault="00000000">
      <w:pPr>
        <w:numPr>
          <w:ilvl w:val="0"/>
          <w:numId w:val="6"/>
        </w:numPr>
        <w:spacing w:before="0"/>
      </w:pPr>
      <w:r>
        <w:rPr>
          <w:b/>
        </w:rPr>
        <w:t>Health and Safety Regulations</w:t>
      </w:r>
      <w:r>
        <w:t>: The implementation of updated health and safety standards after the pandemic needs both more staff training programs and additional resources.</w:t>
      </w:r>
    </w:p>
    <w:p w14:paraId="465D6F4C" w14:textId="77777777" w:rsidR="00340663" w:rsidRDefault="00000000">
      <w:pPr>
        <w:rPr>
          <w:b/>
        </w:rPr>
      </w:pPr>
      <w:r>
        <w:rPr>
          <w:b/>
        </w:rPr>
        <w:t>Economic Factors</w:t>
      </w:r>
    </w:p>
    <w:p w14:paraId="09839DA4" w14:textId="77777777" w:rsidR="00340663" w:rsidRDefault="00000000">
      <w:pPr>
        <w:numPr>
          <w:ilvl w:val="0"/>
          <w:numId w:val="5"/>
        </w:numPr>
        <w:spacing w:after="0"/>
      </w:pPr>
      <w:r>
        <w:rPr>
          <w:b/>
        </w:rPr>
        <w:t>Labour Shortages</w:t>
      </w:r>
      <w:r>
        <w:t>: The hospitality industry currently lacks more than 100,000 workers according to Harpers Wine &amp; Spirit (2024). Service quality suffers while recruitment expenses together with overtime pay increase due to this workforce shortage.</w:t>
      </w:r>
    </w:p>
    <w:p w14:paraId="194346B1" w14:textId="77777777" w:rsidR="00340663" w:rsidRDefault="00000000">
      <w:pPr>
        <w:numPr>
          <w:ilvl w:val="0"/>
          <w:numId w:val="5"/>
        </w:numPr>
        <w:spacing w:before="0"/>
      </w:pPr>
      <w:r>
        <w:rPr>
          <w:b/>
        </w:rPr>
        <w:t>Inflation and Rising Costs</w:t>
      </w:r>
      <w:r>
        <w:t>: Utility and food price increases alongside rising operational costs threaten both operational expenses and profit levels so the business needs to become more efficient.</w:t>
      </w:r>
    </w:p>
    <w:p w14:paraId="44FBAAEC" w14:textId="77777777" w:rsidR="00340663" w:rsidRDefault="00000000">
      <w:pPr>
        <w:rPr>
          <w:b/>
        </w:rPr>
      </w:pPr>
      <w:r>
        <w:rPr>
          <w:b/>
        </w:rPr>
        <w:t>Social Factors</w:t>
      </w:r>
    </w:p>
    <w:p w14:paraId="05D90989" w14:textId="77777777" w:rsidR="00340663" w:rsidRDefault="00000000">
      <w:pPr>
        <w:numPr>
          <w:ilvl w:val="0"/>
          <w:numId w:val="1"/>
        </w:numPr>
        <w:spacing w:after="0"/>
      </w:pPr>
      <w:r>
        <w:rPr>
          <w:b/>
        </w:rPr>
        <w:t>Changing Employment Expectations</w:t>
      </w:r>
      <w:r>
        <w:t>: Employees expect workplace policies to include better work-life balance together with flexible schedules and mental health support so the hotel must adapt its employment practices (</w:t>
      </w:r>
      <w:proofErr w:type="spellStart"/>
      <w:r>
        <w:t>Axonify</w:t>
      </w:r>
      <w:proofErr w:type="spellEnd"/>
      <w:r>
        <w:t xml:space="preserve"> 2024).</w:t>
      </w:r>
    </w:p>
    <w:p w14:paraId="724F9286" w14:textId="77777777" w:rsidR="00340663" w:rsidRDefault="00000000">
      <w:pPr>
        <w:numPr>
          <w:ilvl w:val="0"/>
          <w:numId w:val="1"/>
        </w:numPr>
        <w:spacing w:before="0"/>
      </w:pPr>
      <w:r>
        <w:rPr>
          <w:b/>
        </w:rPr>
        <w:t>Demographic Shifts</w:t>
      </w:r>
      <w:r>
        <w:t>: The hotel can attract socially aware tourists through its practices involving eco-friendly strategies and sourcing ingredients from local suppliers because younger travellers value sustainable characteristics.</w:t>
      </w:r>
    </w:p>
    <w:p w14:paraId="71B52300" w14:textId="77777777" w:rsidR="00340663" w:rsidRDefault="00000000">
      <w:pPr>
        <w:rPr>
          <w:b/>
        </w:rPr>
      </w:pPr>
      <w:r>
        <w:rPr>
          <w:b/>
        </w:rPr>
        <w:lastRenderedPageBreak/>
        <w:t>Technological Factors</w:t>
      </w:r>
    </w:p>
    <w:p w14:paraId="4D0CAECF" w14:textId="77777777" w:rsidR="00340663" w:rsidRDefault="00000000">
      <w:pPr>
        <w:numPr>
          <w:ilvl w:val="0"/>
          <w:numId w:val="16"/>
        </w:numPr>
        <w:spacing w:after="0"/>
      </w:pPr>
      <w:r>
        <w:rPr>
          <w:b/>
        </w:rPr>
        <w:t>Automation and Digitisation</w:t>
      </w:r>
      <w:r>
        <w:t>: The hotel sector can cut operational costs through automated digital tools which handle standard procedures such as booking maintenance while handling contact with customers (Startups Magazine, 2024).</w:t>
      </w:r>
    </w:p>
    <w:p w14:paraId="7A9B261E" w14:textId="77777777" w:rsidR="00340663" w:rsidRDefault="00000000">
      <w:pPr>
        <w:numPr>
          <w:ilvl w:val="0"/>
          <w:numId w:val="16"/>
        </w:numPr>
        <w:spacing w:before="0"/>
      </w:pPr>
      <w:r>
        <w:rPr>
          <w:b/>
        </w:rPr>
        <w:t>Online Reviews and Reputation Management</w:t>
      </w:r>
      <w:r>
        <w:t xml:space="preserve">: Online reviews actively affect guest booking choices thus the hotel must </w:t>
      </w:r>
      <w:proofErr w:type="gramStart"/>
      <w:r>
        <w:t>provide consistently superior service quality at all times</w:t>
      </w:r>
      <w:proofErr w:type="gramEnd"/>
      <w:r>
        <w:t>.</w:t>
      </w:r>
    </w:p>
    <w:p w14:paraId="2D1254D2" w14:textId="77777777" w:rsidR="00340663" w:rsidRDefault="00000000">
      <w:pPr>
        <w:rPr>
          <w:b/>
        </w:rPr>
      </w:pPr>
      <w:r>
        <w:rPr>
          <w:b/>
        </w:rPr>
        <w:t>Legal Factors</w:t>
      </w:r>
    </w:p>
    <w:p w14:paraId="334CC2F3" w14:textId="77777777" w:rsidR="00340663" w:rsidRDefault="00000000">
      <w:pPr>
        <w:numPr>
          <w:ilvl w:val="0"/>
          <w:numId w:val="15"/>
        </w:numPr>
        <w:spacing w:after="0"/>
      </w:pPr>
      <w:r>
        <w:rPr>
          <w:b/>
        </w:rPr>
        <w:t>Labour Laws</w:t>
      </w:r>
      <w:r>
        <w:t>: Employee satisfaction along with legal compliance depends on the proper implementation of labour laws regarding working hours wages and employee health benefits (</w:t>
      </w:r>
      <w:r>
        <w:rPr>
          <w:highlight w:val="white"/>
        </w:rPr>
        <w:t>Diaz, 2022)</w:t>
      </w:r>
      <w:r>
        <w:t>.</w:t>
      </w:r>
    </w:p>
    <w:p w14:paraId="22DFA2C5" w14:textId="77777777" w:rsidR="00340663" w:rsidRDefault="00000000">
      <w:pPr>
        <w:numPr>
          <w:ilvl w:val="0"/>
          <w:numId w:val="15"/>
        </w:numPr>
        <w:spacing w:before="0"/>
      </w:pPr>
      <w:r>
        <w:rPr>
          <w:b/>
        </w:rPr>
        <w:t>Data Protection Regulations</w:t>
      </w:r>
      <w:r>
        <w:t>: Under Data Protection Regulations the hotel needs to uphold GDPR UK standards throughout its secure handling of guest information.</w:t>
      </w:r>
    </w:p>
    <w:p w14:paraId="787425C5" w14:textId="77777777" w:rsidR="00340663" w:rsidRDefault="00000000">
      <w:pPr>
        <w:rPr>
          <w:b/>
        </w:rPr>
      </w:pPr>
      <w:r>
        <w:rPr>
          <w:b/>
        </w:rPr>
        <w:t>Environmental Factors</w:t>
      </w:r>
    </w:p>
    <w:p w14:paraId="1AD9FE57" w14:textId="77777777" w:rsidR="00340663" w:rsidRDefault="00000000">
      <w:pPr>
        <w:numPr>
          <w:ilvl w:val="0"/>
          <w:numId w:val="13"/>
        </w:numPr>
        <w:spacing w:after="0"/>
      </w:pPr>
      <w:r>
        <w:rPr>
          <w:b/>
        </w:rPr>
        <w:t>Sustainability Practices</w:t>
      </w:r>
      <w:r>
        <w:t>: Hotels increase their efforts in environmental preservation by adopting eco-friendly methods because people become more aware of environmental challenges.</w:t>
      </w:r>
    </w:p>
    <w:p w14:paraId="37FF082D" w14:textId="77777777" w:rsidR="00340663" w:rsidRDefault="00000000">
      <w:pPr>
        <w:numPr>
          <w:ilvl w:val="0"/>
          <w:numId w:val="13"/>
        </w:numPr>
        <w:spacing w:before="0"/>
      </w:pPr>
      <w:r>
        <w:rPr>
          <w:b/>
        </w:rPr>
        <w:t>Weather-Related Risks</w:t>
      </w:r>
      <w:r>
        <w:t>: The hotel stands at risk due to weather conditions that originate from its rural location because such events create barriers for both guests and operational accessibility (</w:t>
      </w:r>
      <w:r>
        <w:rPr>
          <w:highlight w:val="white"/>
        </w:rPr>
        <w:t>Bourgeault, 2021)</w:t>
      </w:r>
      <w:r>
        <w:t>.</w:t>
      </w:r>
    </w:p>
    <w:p w14:paraId="4DE98582" w14:textId="77777777" w:rsidR="00340663" w:rsidRDefault="00000000">
      <w:pPr>
        <w:pStyle w:val="Heading3"/>
        <w:keepNext w:val="0"/>
        <w:keepLines w:val="0"/>
        <w:spacing w:after="40" w:line="360" w:lineRule="auto"/>
      </w:pPr>
      <w:bookmarkStart w:id="29" w:name="_heading=h.tshb2p5r1e3l" w:colFirst="0" w:colLast="0"/>
      <w:bookmarkEnd w:id="29"/>
      <w:r>
        <w:lastRenderedPageBreak/>
        <w:t>3. Competitor Analysis</w:t>
      </w:r>
    </w:p>
    <w:p w14:paraId="12B399EE" w14:textId="77777777" w:rsidR="00340663" w:rsidRDefault="00000000">
      <w:r>
        <w:t xml:space="preserve">The </w:t>
      </w:r>
      <w:proofErr w:type="spellStart"/>
      <w:r>
        <w:t>Falcondale</w:t>
      </w:r>
      <w:proofErr w:type="spellEnd"/>
      <w:r>
        <w:t xml:space="preserve"> Hotel uses competitor analysis to find market opportunities by identifying ways that separate it from competitors.</w:t>
      </w:r>
    </w:p>
    <w:p w14:paraId="0F2500CD" w14:textId="77777777" w:rsidR="00340663" w:rsidRDefault="00000000">
      <w:pPr>
        <w:rPr>
          <w:b/>
        </w:rPr>
      </w:pPr>
      <w:r>
        <w:rPr>
          <w:b/>
        </w:rPr>
        <w:t>Direct Competitors</w:t>
      </w:r>
    </w:p>
    <w:p w14:paraId="199C7AF0" w14:textId="77777777" w:rsidR="00340663" w:rsidRDefault="00000000">
      <w:pPr>
        <w:numPr>
          <w:ilvl w:val="0"/>
          <w:numId w:val="7"/>
        </w:numPr>
        <w:spacing w:after="0"/>
      </w:pPr>
      <w:r>
        <w:rPr>
          <w:b/>
        </w:rPr>
        <w:t>Plas Glyn-y-</w:t>
      </w:r>
      <w:proofErr w:type="spellStart"/>
      <w:r>
        <w:rPr>
          <w:b/>
        </w:rPr>
        <w:t>Weddw</w:t>
      </w:r>
      <w:proofErr w:type="spellEnd"/>
      <w:r>
        <w:t>: Plas Glyn-y-</w:t>
      </w:r>
      <w:proofErr w:type="spellStart"/>
      <w:r>
        <w:t>Weddw</w:t>
      </w:r>
      <w:proofErr w:type="spellEnd"/>
      <w:r>
        <w:t xml:space="preserve"> operates near North Wales providing guests with dining accommodations and event hosting in a single location. The facility bases its operations on its historic charm alongside personalised treatment although it falls short when it comes to local food emphasis.</w:t>
      </w:r>
    </w:p>
    <w:p w14:paraId="23250116" w14:textId="77777777" w:rsidR="00340663" w:rsidRDefault="00000000">
      <w:pPr>
        <w:numPr>
          <w:ilvl w:val="0"/>
          <w:numId w:val="7"/>
        </w:numPr>
        <w:spacing w:before="0"/>
      </w:pPr>
      <w:r>
        <w:rPr>
          <w:b/>
        </w:rPr>
        <w:t xml:space="preserve">Nant </w:t>
      </w:r>
      <w:proofErr w:type="spellStart"/>
      <w:r>
        <w:rPr>
          <w:b/>
        </w:rPr>
        <w:t>Ddu</w:t>
      </w:r>
      <w:proofErr w:type="spellEnd"/>
      <w:r>
        <w:rPr>
          <w:b/>
        </w:rPr>
        <w:t xml:space="preserve"> Lodge</w:t>
      </w:r>
      <w:r>
        <w:t xml:space="preserve">: Nant </w:t>
      </w:r>
      <w:proofErr w:type="spellStart"/>
      <w:r>
        <w:t>Ddu</w:t>
      </w:r>
      <w:proofErr w:type="spellEnd"/>
      <w:r>
        <w:t xml:space="preserve"> Lodge positions itself at the Brecon Beacons while delivering spa facilities along with classic hospitality services. Wellness-oriented travellers could find attractive features at this venue which would create competitive market tension (</w:t>
      </w:r>
      <w:r>
        <w:rPr>
          <w:highlight w:val="white"/>
        </w:rPr>
        <w:t>Nguyen, 020)</w:t>
      </w:r>
      <w:r>
        <w:t>.</w:t>
      </w:r>
    </w:p>
    <w:p w14:paraId="5DA76FCC" w14:textId="77777777" w:rsidR="00340663" w:rsidRDefault="00000000">
      <w:pPr>
        <w:rPr>
          <w:b/>
        </w:rPr>
      </w:pPr>
      <w:r>
        <w:rPr>
          <w:b/>
        </w:rPr>
        <w:t>Indirect Competitors</w:t>
      </w:r>
    </w:p>
    <w:p w14:paraId="7B78D7E5" w14:textId="77777777" w:rsidR="00340663" w:rsidRDefault="00000000">
      <w:pPr>
        <w:numPr>
          <w:ilvl w:val="0"/>
          <w:numId w:val="11"/>
        </w:numPr>
        <w:spacing w:after="0"/>
      </w:pPr>
      <w:r>
        <w:rPr>
          <w:b/>
        </w:rPr>
        <w:t>Chain Hotels (e.g., Premier Inn)</w:t>
      </w:r>
      <w:r>
        <w:t xml:space="preserve">: The advantages of chain hotels such as Premier Inn derive from their size to achieve price reductions and extensive marketing abilities. The </w:t>
      </w:r>
      <w:proofErr w:type="spellStart"/>
      <w:r>
        <w:t>Falcondale</w:t>
      </w:r>
      <w:proofErr w:type="spellEnd"/>
      <w:r>
        <w:t xml:space="preserve"> hotel stands apart from large hotels through its customised hospitality and one-of-a-kind </w:t>
      </w:r>
      <w:proofErr w:type="gramStart"/>
      <w:r>
        <w:t>environment</w:t>
      </w:r>
      <w:proofErr w:type="gramEnd"/>
      <w:r>
        <w:t xml:space="preserve"> yet these large hotels operate at lower costs (</w:t>
      </w:r>
      <w:r>
        <w:rPr>
          <w:highlight w:val="white"/>
        </w:rPr>
        <w:t>Moro, 2020)</w:t>
      </w:r>
      <w:r>
        <w:t>.</w:t>
      </w:r>
    </w:p>
    <w:p w14:paraId="65FF76E2" w14:textId="77777777" w:rsidR="00340663" w:rsidRDefault="00000000">
      <w:pPr>
        <w:numPr>
          <w:ilvl w:val="0"/>
          <w:numId w:val="11"/>
        </w:numPr>
        <w:spacing w:before="0"/>
      </w:pPr>
      <w:r>
        <w:rPr>
          <w:b/>
        </w:rPr>
        <w:t>Vacation Rentals (e.g., Airbnb)</w:t>
      </w:r>
      <w:r>
        <w:t xml:space="preserve">: Vacation Rentals platforms function as Airbnb enables customers to find short-term rental spaces at lower prices with flexible terms. Typical guests hope to receive comprehensive hotel services from luxury </w:t>
      </w:r>
      <w:proofErr w:type="gramStart"/>
      <w:r>
        <w:t>facilities</w:t>
      </w:r>
      <w:proofErr w:type="gramEnd"/>
      <w:r>
        <w:t xml:space="preserve"> yet these services remain unavailable at these locations.</w:t>
      </w:r>
    </w:p>
    <w:p w14:paraId="14809E56" w14:textId="77777777" w:rsidR="00340663" w:rsidRDefault="00000000">
      <w:pPr>
        <w:rPr>
          <w:b/>
        </w:rPr>
      </w:pPr>
      <w:r>
        <w:rPr>
          <w:b/>
        </w:rPr>
        <w:lastRenderedPageBreak/>
        <w:t xml:space="preserve">Competitive Advantages of The </w:t>
      </w:r>
      <w:proofErr w:type="spellStart"/>
      <w:r>
        <w:rPr>
          <w:b/>
        </w:rPr>
        <w:t>Falcondale</w:t>
      </w:r>
      <w:proofErr w:type="spellEnd"/>
      <w:r>
        <w:rPr>
          <w:b/>
        </w:rPr>
        <w:t xml:space="preserve"> Hotel</w:t>
      </w:r>
    </w:p>
    <w:p w14:paraId="254701BD" w14:textId="77777777" w:rsidR="00340663" w:rsidRDefault="00000000">
      <w:pPr>
        <w:numPr>
          <w:ilvl w:val="0"/>
          <w:numId w:val="9"/>
        </w:numPr>
        <w:spacing w:after="0"/>
      </w:pPr>
      <w:r>
        <w:rPr>
          <w:b/>
        </w:rPr>
        <w:t>Unique Historical Setting</w:t>
      </w:r>
      <w:r>
        <w:t>: The hotel stands apart from normal chain hotels because of its distinctive historical establishment and traditional country ambience.</w:t>
      </w:r>
    </w:p>
    <w:p w14:paraId="301A87DA" w14:textId="77777777" w:rsidR="00340663" w:rsidRDefault="00000000">
      <w:pPr>
        <w:numPr>
          <w:ilvl w:val="0"/>
          <w:numId w:val="9"/>
        </w:numPr>
        <w:spacing w:before="0" w:after="0"/>
      </w:pPr>
      <w:r>
        <w:rPr>
          <w:b/>
        </w:rPr>
        <w:t>Locally Sourced Cuisine</w:t>
      </w:r>
      <w:r>
        <w:t>: Hospitality guests are drawn to food sources from local areas because sustainability forms the basis of their approach to selecting accommodations during vacations (</w:t>
      </w:r>
      <w:proofErr w:type="spellStart"/>
      <w:r>
        <w:rPr>
          <w:highlight w:val="white"/>
        </w:rPr>
        <w:t>Grobelna</w:t>
      </w:r>
      <w:proofErr w:type="spellEnd"/>
      <w:r>
        <w:rPr>
          <w:highlight w:val="white"/>
        </w:rPr>
        <w:t>, 2021)</w:t>
      </w:r>
      <w:r>
        <w:t>.</w:t>
      </w:r>
    </w:p>
    <w:p w14:paraId="04DA8805" w14:textId="77777777" w:rsidR="00340663" w:rsidRDefault="00000000">
      <w:pPr>
        <w:numPr>
          <w:ilvl w:val="0"/>
          <w:numId w:val="9"/>
        </w:numPr>
        <w:spacing w:before="0"/>
      </w:pPr>
      <w:r>
        <w:rPr>
          <w:b/>
        </w:rPr>
        <w:t>Personalised Service</w:t>
      </w:r>
      <w:r>
        <w:t>: The hotel's distinctiveness as a boutique establishment enables tailored service delivery that helps guests develop better loyalty to the hotel.</w:t>
      </w:r>
    </w:p>
    <w:p w14:paraId="4EA0E8C7" w14:textId="77777777" w:rsidR="00340663" w:rsidRDefault="00000000">
      <w:pPr>
        <w:rPr>
          <w:b/>
        </w:rPr>
      </w:pPr>
      <w:r>
        <w:rPr>
          <w:b/>
        </w:rPr>
        <w:t>Areas for Improvement</w:t>
      </w:r>
    </w:p>
    <w:p w14:paraId="0E0F06A5" w14:textId="77777777" w:rsidR="00340663" w:rsidRDefault="00000000">
      <w:pPr>
        <w:numPr>
          <w:ilvl w:val="0"/>
          <w:numId w:val="14"/>
        </w:numPr>
        <w:spacing w:after="0"/>
        <w:rPr>
          <w:rFonts w:ascii="Arial" w:eastAsia="Arial" w:hAnsi="Arial" w:cs="Arial"/>
          <w:sz w:val="22"/>
          <w:szCs w:val="22"/>
        </w:rPr>
      </w:pPr>
      <w:r>
        <w:rPr>
          <w:b/>
        </w:rPr>
        <w:t>Staff Training and Development</w:t>
      </w:r>
      <w:r>
        <w:t>: The hotel should invest in staff development programs because they produce constant service quality while decreasing workforce abandonments (</w:t>
      </w:r>
      <w:r>
        <w:rPr>
          <w:highlight w:val="white"/>
        </w:rPr>
        <w:t>Prentice, 2020)</w:t>
      </w:r>
      <w:r>
        <w:t>.</w:t>
      </w:r>
    </w:p>
    <w:p w14:paraId="717E8E14" w14:textId="77777777" w:rsidR="00340663" w:rsidRDefault="00000000">
      <w:pPr>
        <w:numPr>
          <w:ilvl w:val="0"/>
          <w:numId w:val="14"/>
        </w:numPr>
        <w:spacing w:before="0"/>
        <w:rPr>
          <w:rFonts w:ascii="Arial" w:eastAsia="Arial" w:hAnsi="Arial" w:cs="Arial"/>
          <w:sz w:val="22"/>
          <w:szCs w:val="22"/>
        </w:rPr>
      </w:pPr>
      <w:r>
        <w:rPr>
          <w:b/>
        </w:rPr>
        <w:t>Technology Integration</w:t>
      </w:r>
      <w:r>
        <w:t>: Technology integration will allow the hotel to achieve operational efficiency thus enabling competition against resource-rich larger competitors.</w:t>
      </w:r>
      <w:r>
        <w:br w:type="page"/>
      </w:r>
    </w:p>
    <w:p w14:paraId="1F1D8091" w14:textId="77777777" w:rsidR="00340663" w:rsidRDefault="00000000">
      <w:pPr>
        <w:pStyle w:val="Heading1"/>
        <w:keepNext w:val="0"/>
        <w:keepLines w:val="0"/>
        <w:spacing w:before="280" w:after="80" w:line="360" w:lineRule="auto"/>
        <w:rPr>
          <w:sz w:val="26"/>
          <w:szCs w:val="26"/>
        </w:rPr>
      </w:pPr>
      <w:bookmarkStart w:id="30" w:name="_heading=h.bhf3gissu50a" w:colFirst="0" w:colLast="0"/>
      <w:bookmarkEnd w:id="30"/>
      <w:r>
        <w:lastRenderedPageBreak/>
        <w:t>Discussion</w:t>
      </w:r>
    </w:p>
    <w:p w14:paraId="49D9F259" w14:textId="77777777" w:rsidR="00340663" w:rsidRDefault="00000000">
      <w:r>
        <w:t>The research findings regarding staff shortages in the hospitality industry receive detailed assessment through this section which examines their effects on service delivery quality together with guest satisfaction levels and operational performance as well as long-term business stability. The author conducts a thorough analysis of the research outcomes to interpret their findings while evaluating their implications and specifying additional research needs.</w:t>
      </w:r>
    </w:p>
    <w:p w14:paraId="49331899" w14:textId="77777777" w:rsidR="00340663" w:rsidRDefault="00000000">
      <w:pPr>
        <w:pStyle w:val="Heading2"/>
        <w:keepNext w:val="0"/>
        <w:keepLines w:val="0"/>
        <w:spacing w:after="40" w:line="360" w:lineRule="auto"/>
      </w:pPr>
      <w:bookmarkStart w:id="31" w:name="_heading=h.4edknxt21kjq" w:colFirst="0" w:colLast="0"/>
      <w:bookmarkEnd w:id="31"/>
      <w:r>
        <w:t>Impact on Service Delivery and Guest Satisfaction</w:t>
      </w:r>
    </w:p>
    <w:p w14:paraId="48437E5F" w14:textId="77777777" w:rsidR="00340663" w:rsidRDefault="00000000">
      <w:r>
        <w:t xml:space="preserve">Success in the hospitality industry depends on offering quality services alongside excellent guest satisfaction standards. Shortages of staff members negatively affect service delivery times while decreasing opportunities for human communication and introducing irregular operational practices. Service quality perceptions depend on five SERVQUAL dimensions which include reliability, responsiveness, empathy, assurance and tangibles. Staff shortages enter the industry scene and damage two essential service elements namely reliability and responsiveness (Ivanov and </w:t>
      </w:r>
      <w:proofErr w:type="spellStart"/>
      <w:r>
        <w:t>Dolgui</w:t>
      </w:r>
      <w:proofErr w:type="spellEnd"/>
      <w:r>
        <w:t>, 2022). The dissatisfaction from unfulfilled expectations creates damage to the hotel's reputation while negatively affecting its financial results.</w:t>
      </w:r>
    </w:p>
    <w:p w14:paraId="6053E5B7" w14:textId="77777777" w:rsidR="00340663" w:rsidRDefault="00000000">
      <w:pPr>
        <w:rPr>
          <w:b/>
        </w:rPr>
      </w:pPr>
      <w:r>
        <w:rPr>
          <w:b/>
        </w:rPr>
        <w:t>1. Delayed Service Delivery</w:t>
      </w:r>
    </w:p>
    <w:p w14:paraId="0DA08A34" w14:textId="77777777" w:rsidR="00340663" w:rsidRDefault="00000000">
      <w:r>
        <w:t>Hotel guests anticipate rapid high-quality service throughout their stay beginning from quick check-ins followed by prompt accessibility to rooms and dining services in addition to quick access to all hotel facilities. A lack of staff disrupts normal operational processes which results in delayed services that create negative effects on guest satisfaction. A shortage of housekeeping staff results in delayed room cleaning which creates delays for check-ins as well as unhappy guests (</w:t>
      </w:r>
      <w:proofErr w:type="spellStart"/>
      <w:r>
        <w:t>Mouzaek</w:t>
      </w:r>
      <w:proofErr w:type="spellEnd"/>
      <w:r>
        <w:t xml:space="preserve"> </w:t>
      </w:r>
      <w:r>
        <w:lastRenderedPageBreak/>
        <w:t>et al., 2021). Hospital dining operations experience declines in overall service quality because of insufficient staff numbers in both preparation areas and service delivery zones.</w:t>
      </w:r>
    </w:p>
    <w:p w14:paraId="62E2B5DE" w14:textId="77777777" w:rsidR="00340663" w:rsidRDefault="00000000">
      <w:r>
        <w:t xml:space="preserve">Guest loyalty at The </w:t>
      </w:r>
      <w:proofErr w:type="spellStart"/>
      <w:r>
        <w:t>Falcondale</w:t>
      </w:r>
      <w:proofErr w:type="spellEnd"/>
      <w:r>
        <w:t xml:space="preserve"> Hotel may diminish when service waits become a common occurrence since consumers choose the hotel because of its approach. The scenario becomes most critical during peak times which include weddings and conferences but also includes any major event where many guests stay. Guests who receive incomplete services tend to post negative online reviews that discourage other customers from making reservations. To retain market competitiveness within the hospitality sector it is necessary to provide timely services since word-of-mouth and online reviews heavily affect customer decision-making </w:t>
      </w:r>
      <w:proofErr w:type="spellStart"/>
      <w:r>
        <w:t>behaviors</w:t>
      </w:r>
      <w:proofErr w:type="spellEnd"/>
      <w:r>
        <w:t>.</w:t>
      </w:r>
    </w:p>
    <w:p w14:paraId="2E6802B5" w14:textId="77777777" w:rsidR="00340663" w:rsidRDefault="00000000">
      <w:pPr>
        <w:rPr>
          <w:b/>
        </w:rPr>
      </w:pPr>
      <w:r>
        <w:rPr>
          <w:b/>
        </w:rPr>
        <w:t>2. Reduced Personal Interaction</w:t>
      </w:r>
    </w:p>
    <w:p w14:paraId="673C934C" w14:textId="77777777" w:rsidR="00340663" w:rsidRDefault="00000000">
      <w:r>
        <w:t xml:space="preserve">Boutique hotels such as The </w:t>
      </w:r>
      <w:proofErr w:type="spellStart"/>
      <w:r>
        <w:t>Falcondale</w:t>
      </w:r>
      <w:proofErr w:type="spellEnd"/>
      <w:r>
        <w:t xml:space="preserve"> Hotel require guest service delivery through personal contact along with intensive attention to detail because these features create memorable experiences for their visitors. When staff levels fall insufficiently it becomes harder for employees to maintain effective interactions with hotel guests. Workers who handle numerous duties choose crucial assignments above optional yet important activities like customised recommendations and handling unique guest needs.</w:t>
      </w:r>
    </w:p>
    <w:p w14:paraId="19EBB7A2" w14:textId="77777777" w:rsidR="00340663" w:rsidRDefault="00000000">
      <w:r>
        <w:t xml:space="preserve">A study by Nguyen and Malik (2022) proves that although technology enables the automation of daily operations it fails to substitute genuine human interaction for front-facing handling of guests. Most visitors anticipate hotel personnel to show empathy and provide dedicated listening skills while resolving their problems, particularly regarding special accommodations. The failure to establish personal interactions between staff and customers can negatively affect the overall </w:t>
      </w:r>
      <w:r>
        <w:lastRenderedPageBreak/>
        <w:t xml:space="preserve">assessment of hotel services. The </w:t>
      </w:r>
      <w:proofErr w:type="spellStart"/>
      <w:r>
        <w:t>Falcondale</w:t>
      </w:r>
      <w:proofErr w:type="spellEnd"/>
      <w:r>
        <w:t xml:space="preserve"> Hotel needs to balance its employee staffing to support genuine guest collaboration to preserve top-quality guest experiences alongside strong brand loyalty.</w:t>
      </w:r>
    </w:p>
    <w:p w14:paraId="02F08059" w14:textId="77777777" w:rsidR="00340663" w:rsidRDefault="00000000">
      <w:pPr>
        <w:rPr>
          <w:b/>
        </w:rPr>
      </w:pPr>
      <w:r>
        <w:rPr>
          <w:b/>
        </w:rPr>
        <w:t>3. Decline in Guest Satisfaction Scores</w:t>
      </w:r>
    </w:p>
    <w:p w14:paraId="5F78762D" w14:textId="77777777" w:rsidR="00340663" w:rsidRDefault="00000000">
      <w:r>
        <w:t xml:space="preserve">Justinian hotel operations achieve success through the measurement of guest satisfaction scores. High customer satisfaction scores create positive hotel reputations that directly drive </w:t>
      </w:r>
      <w:proofErr w:type="gramStart"/>
      <w:r>
        <w:t>growth</w:t>
      </w:r>
      <w:proofErr w:type="gramEnd"/>
      <w:r>
        <w:t xml:space="preserve"> but low scores will damage the image of the property alongside financial losses. Shortages among staff members produce inadequate service delivery that creates dissatisfied guests who leave negative comments online. Startups Magazine (2024) shows how TripAdvisor and Google Reviews together play a vital function in forming customer perceptions of hospitality services.</w:t>
      </w:r>
    </w:p>
    <w:p w14:paraId="2B5A7DC2" w14:textId="77777777" w:rsidR="00340663" w:rsidRDefault="00000000">
      <w:r>
        <w:t xml:space="preserve">Hotels which neglect staffing problems will experience extended drops in customer reservations since brand trust declines. The </w:t>
      </w:r>
      <w:proofErr w:type="spellStart"/>
      <w:r>
        <w:t>Falcondale</w:t>
      </w:r>
      <w:proofErr w:type="spellEnd"/>
      <w:r>
        <w:t xml:space="preserve"> Hotel depends on excellent guest satisfaction scores to generate business from both new and existing customers in its specialised market. By training employees to efficiently solve guest concerns, hotels can decrease the negative impact of staff shortage on guest satisfaction scores through active service management approaches.</w:t>
      </w:r>
    </w:p>
    <w:p w14:paraId="49974B0D" w14:textId="77777777" w:rsidR="00340663" w:rsidRDefault="00000000">
      <w:pPr>
        <w:pStyle w:val="Heading2"/>
        <w:keepNext w:val="0"/>
        <w:keepLines w:val="0"/>
        <w:spacing w:after="40" w:line="360" w:lineRule="auto"/>
      </w:pPr>
      <w:bookmarkStart w:id="32" w:name="_heading=h.3dp5t4nhtpmr" w:colFirst="0" w:colLast="0"/>
      <w:bookmarkEnd w:id="32"/>
      <w:r>
        <w:t>Impact on Operational Performance</w:t>
      </w:r>
    </w:p>
    <w:p w14:paraId="4C2707D1" w14:textId="77777777" w:rsidR="00340663" w:rsidRDefault="00000000">
      <w:r>
        <w:t>The operational performance of hospitality businesses takes severe damage from employee shortages. Shortage of staff members creates various operational performance issues which block the normal functioning of hotels because employees handle excess workloads while experiencing diminished morale and increased staff turnover rates.</w:t>
      </w:r>
    </w:p>
    <w:p w14:paraId="1063AB74" w14:textId="77777777" w:rsidR="00340663" w:rsidRDefault="00000000">
      <w:pPr>
        <w:rPr>
          <w:b/>
        </w:rPr>
      </w:pPr>
      <w:r>
        <w:rPr>
          <w:b/>
        </w:rPr>
        <w:lastRenderedPageBreak/>
        <w:t>1. Decreased Efficiency and Productivity</w:t>
      </w:r>
    </w:p>
    <w:p w14:paraId="5AB54267" w14:textId="77777777" w:rsidR="00340663" w:rsidRDefault="00000000">
      <w:r>
        <w:t xml:space="preserve">Seamless operations within the hospitality sector rely on achieving the highest levels of productivity and efficiency. When hotel staffing numbers fall short employees become required to handle multiple tasks while prioritising business-critical duties which results in delayed service delivery together with errors in work quality standards. Such inefficiencies often develop during resource shortage conditions which push businesses to serve their clientele despite having inadequate staff resources according to Ivanov and </w:t>
      </w:r>
      <w:proofErr w:type="spellStart"/>
      <w:r>
        <w:t>Dolgui</w:t>
      </w:r>
      <w:proofErr w:type="spellEnd"/>
      <w:r>
        <w:t xml:space="preserve"> (2022).</w:t>
      </w:r>
    </w:p>
    <w:p w14:paraId="76C14B45" w14:textId="77777777" w:rsidR="00340663" w:rsidRDefault="00000000">
      <w:r>
        <w:t xml:space="preserve">The </w:t>
      </w:r>
      <w:proofErr w:type="spellStart"/>
      <w:r>
        <w:t>Falcondale</w:t>
      </w:r>
      <w:proofErr w:type="spellEnd"/>
      <w:r>
        <w:t xml:space="preserve"> Hotel experiences efficiency issues that create longer delays in cleaning rooms and slow food preparation services and maintenance tasks. These operational disturbances spread through the service system to deteriorate guest satisfaction levels and operational management stability. Hotels must implement two efficiency-promoting approaches which combine staff member training across different roles along with the implementation of automated processes for repetitive work tasks.</w:t>
      </w:r>
    </w:p>
    <w:p w14:paraId="70719ECF" w14:textId="77777777" w:rsidR="00340663" w:rsidRDefault="00000000">
      <w:pPr>
        <w:rPr>
          <w:b/>
        </w:rPr>
      </w:pPr>
      <w:r>
        <w:rPr>
          <w:b/>
        </w:rPr>
        <w:t>2. Increased Workload and Burnout</w:t>
      </w:r>
    </w:p>
    <w:p w14:paraId="51E65812" w14:textId="77777777" w:rsidR="00340663" w:rsidRDefault="00000000">
      <w:r>
        <w:t xml:space="preserve">The gaps in staff rosters create an additional workload for present employees until burnout makes them physically exhausted emotionally drained and burnout occurs. Professional burnout creates two negative effects on organisational performance: decreasing efficiency and deteriorating service delivery quality. </w:t>
      </w:r>
      <w:proofErr w:type="spellStart"/>
      <w:r>
        <w:t>Axonify</w:t>
      </w:r>
      <w:proofErr w:type="spellEnd"/>
      <w:r>
        <w:t xml:space="preserve"> (2024) discovered that 67% of hospitality staff members faced burnout symptoms from heavy workloads according to their research. The performance level of exhausted workers decreases while the understaffing problem intensifies because employees disconnect from their tasks leading to increased absence from work.</w:t>
      </w:r>
    </w:p>
    <w:p w14:paraId="0CCD8189" w14:textId="77777777" w:rsidR="00340663" w:rsidRDefault="00000000">
      <w:r>
        <w:lastRenderedPageBreak/>
        <w:t xml:space="preserve">The practices of managing workloads together with offering well-being initiatives serve as crucial tools to reduce employee burnout situations. Hotels should enhance employee work-life quality by establishing shift rotation systems and flexible work arrangements with additional stress management support which leads to better job satisfaction and employee resilience. The </w:t>
      </w:r>
      <w:proofErr w:type="spellStart"/>
      <w:r>
        <w:t>Falcondale</w:t>
      </w:r>
      <w:proofErr w:type="spellEnd"/>
      <w:r>
        <w:t xml:space="preserve"> Hotel will improve staff retention and morale when it establishes a workplace environment dedicated to support.</w:t>
      </w:r>
    </w:p>
    <w:p w14:paraId="42EF13D3" w14:textId="77777777" w:rsidR="00340663" w:rsidRDefault="00000000">
      <w:pPr>
        <w:rPr>
          <w:b/>
        </w:rPr>
      </w:pPr>
      <w:r>
        <w:rPr>
          <w:b/>
        </w:rPr>
        <w:t>3. High Turnover Rates</w:t>
      </w:r>
    </w:p>
    <w:p w14:paraId="68D86230" w14:textId="77777777" w:rsidR="00340663" w:rsidRDefault="00000000">
      <w:r>
        <w:t>The hospitality industry suffers from high employee turnover that surpasses 30% in numerous hotels as reported by AHLA (2024). Financial and human resources suffer from continuous recruitment training and staff substitution which results from workforce shortages. When personnel depart regularly their integration with the team weakens along with service quality integrity which prevents maintaining exemplary operational performance.</w:t>
      </w:r>
    </w:p>
    <w:p w14:paraId="503BB1CA" w14:textId="77777777" w:rsidR="00340663" w:rsidRDefault="00000000">
      <w:r>
        <w:t xml:space="preserve">The authors of Morosan and Bowen (2022) demonstrate that employee commitment improves when organisations provide career advancement opportunities alongside recognition systems and mentorship programs thus reducing staff members from leaving the company. The </w:t>
      </w:r>
      <w:proofErr w:type="spellStart"/>
      <w:r>
        <w:t>Falcondale</w:t>
      </w:r>
      <w:proofErr w:type="spellEnd"/>
      <w:r>
        <w:t xml:space="preserve"> alongside other rural hotels battles staff retention issues because it lacks both trained workers and professional advancement opportunities for its employees. Companies that provide excellent benefits together with development programs and professional advancement paths will make their personnel more committed while decreasing staffing turnover rates.</w:t>
      </w:r>
    </w:p>
    <w:p w14:paraId="1D2070DF" w14:textId="77777777" w:rsidR="00340663" w:rsidRDefault="00000000">
      <w:pPr>
        <w:pStyle w:val="Heading2"/>
        <w:keepNext w:val="0"/>
        <w:keepLines w:val="0"/>
        <w:spacing w:after="40" w:line="360" w:lineRule="auto"/>
      </w:pPr>
      <w:bookmarkStart w:id="33" w:name="_heading=h.1x8vk2gag71t" w:colFirst="0" w:colLast="0"/>
      <w:bookmarkEnd w:id="33"/>
      <w:r>
        <w:t>Implications and Potential Long-Term Consequences</w:t>
      </w:r>
    </w:p>
    <w:p w14:paraId="0096D05D" w14:textId="77777777" w:rsidR="00340663" w:rsidRDefault="00000000">
      <w:r>
        <w:lastRenderedPageBreak/>
        <w:t>Staff shortages create long-term effects which extend past operations to threaten the hotel's strategic position and financial state while impacting its ability to fight against market competition.</w:t>
      </w:r>
    </w:p>
    <w:p w14:paraId="34C43FDA" w14:textId="77777777" w:rsidR="00340663" w:rsidRDefault="00000000">
      <w:pPr>
        <w:rPr>
          <w:b/>
        </w:rPr>
      </w:pPr>
      <w:r>
        <w:rPr>
          <w:b/>
        </w:rPr>
        <w:t>1. Erosion of Brand Reputation</w:t>
      </w:r>
    </w:p>
    <w:p w14:paraId="67D24D49" w14:textId="77777777" w:rsidR="00340663" w:rsidRDefault="00000000">
      <w:r>
        <w:t>Brand reputation in hospitality industry management largely depends on successful service quality delivery. Service failures developing because of ongoing employee shortages will damage assessments made by customers and reduce their confidence in the hotel. TripAdvisor negative reviews create long-term damage to booking rates and revenue specifically for lodging establishments which build their business around a positive reputation (</w:t>
      </w:r>
      <w:proofErr w:type="spellStart"/>
      <w:r>
        <w:t>Jonkisz</w:t>
      </w:r>
      <w:proofErr w:type="spellEnd"/>
      <w:r>
        <w:t xml:space="preserve"> et al., 2022).</w:t>
      </w:r>
    </w:p>
    <w:p w14:paraId="09EBCC9E" w14:textId="77777777" w:rsidR="00340663" w:rsidRDefault="00000000">
      <w:r>
        <w:t xml:space="preserve">A positive brand reputation needs persistent investments toward staff training combined with service quality improvement and guest interaction efforts. The </w:t>
      </w:r>
      <w:proofErr w:type="spellStart"/>
      <w:r>
        <w:t>Falcondale</w:t>
      </w:r>
      <w:proofErr w:type="spellEnd"/>
      <w:r>
        <w:t xml:space="preserve"> Hotel needs to handle staffing problems quickly to protect its market standing and keep its competitive position.</w:t>
      </w:r>
    </w:p>
    <w:p w14:paraId="36157229" w14:textId="77777777" w:rsidR="00340663" w:rsidRDefault="00000000">
      <w:pPr>
        <w:rPr>
          <w:b/>
        </w:rPr>
      </w:pPr>
      <w:r>
        <w:rPr>
          <w:b/>
        </w:rPr>
        <w:t>2. Financial Strain</w:t>
      </w:r>
    </w:p>
    <w:p w14:paraId="6FC9618A" w14:textId="77777777" w:rsidR="00340663" w:rsidRDefault="00000000">
      <w:r>
        <w:t>The financial burdens arising from employee shortages represent a major issue for hotels in the industry. Operational expenses increase because the hotel faces both recruitment and training expenses while needing to pay workers overtime and maintaining temporary staff solutions. The decline in guest satisfaction levels leads to diminished revenue which forms a financial instability pattern. In their article, The Times (2024) reports that hospitality businesses need to optimise their costs and resource utilisation to survive against market competition under current economic pressures.</w:t>
      </w:r>
    </w:p>
    <w:p w14:paraId="1BAFD263" w14:textId="77777777" w:rsidR="00340663" w:rsidRDefault="00000000">
      <w:pPr>
        <w:rPr>
          <w:b/>
        </w:rPr>
      </w:pPr>
      <w:r>
        <w:rPr>
          <w:b/>
        </w:rPr>
        <w:t>3. Operational Instability</w:t>
      </w:r>
    </w:p>
    <w:p w14:paraId="4326DF21" w14:textId="77777777" w:rsidR="00340663" w:rsidRDefault="00000000">
      <w:r>
        <w:lastRenderedPageBreak/>
        <w:t>The fluctuating numbers of staff members lead to operational disruptions that reach their peak at the most active times of business. The organisation needs sufficient manpower for various events including weddings along with conferences and booking periods to maintain operational efficiency. The hotel risks creating service breakdowns that cause unhappy customers while missing out on business prospects when it fails to fulfil these expectations.</w:t>
      </w:r>
    </w:p>
    <w:p w14:paraId="454AD38C" w14:textId="77777777" w:rsidR="00340663" w:rsidRDefault="00000000">
      <w:r>
        <w:t xml:space="preserve">Potential investors together with business partners prefer well-run operations so operational instability functions as a deterrent for them to do business with The </w:t>
      </w:r>
      <w:proofErr w:type="spellStart"/>
      <w:r>
        <w:t>Falcondale</w:t>
      </w:r>
      <w:proofErr w:type="spellEnd"/>
      <w:r>
        <w:t xml:space="preserve"> Hotel (</w:t>
      </w:r>
      <w:r>
        <w:rPr>
          <w:highlight w:val="white"/>
        </w:rPr>
        <w:t>Fennell and Cooper, 2020)</w:t>
      </w:r>
      <w:r>
        <w:t xml:space="preserve">. The </w:t>
      </w:r>
      <w:proofErr w:type="spellStart"/>
      <w:r>
        <w:t>Falcondale</w:t>
      </w:r>
      <w:proofErr w:type="spellEnd"/>
      <w:r>
        <w:t xml:space="preserve"> Hotel needs to create measures that both stabilise its workforce strength and maintain constant service quality.</w:t>
      </w:r>
    </w:p>
    <w:p w14:paraId="62A2848A" w14:textId="77777777" w:rsidR="00340663" w:rsidRDefault="00000000">
      <w:pPr>
        <w:pStyle w:val="Heading2"/>
        <w:keepNext w:val="0"/>
        <w:keepLines w:val="0"/>
        <w:spacing w:after="40" w:line="360" w:lineRule="auto"/>
      </w:pPr>
      <w:bookmarkStart w:id="34" w:name="_heading=h.ud015olv60cz" w:colFirst="0" w:colLast="0"/>
      <w:bookmarkEnd w:id="34"/>
      <w:r>
        <w:t>Addressing Limitations and Areas for Further Research</w:t>
      </w:r>
    </w:p>
    <w:p w14:paraId="0FC38471" w14:textId="77777777" w:rsidR="00340663" w:rsidRDefault="00000000">
      <w:r>
        <w:t xml:space="preserve">Existing literature contains valuable </w:t>
      </w:r>
      <w:proofErr w:type="gramStart"/>
      <w:r>
        <w:t>findings</w:t>
      </w:r>
      <w:proofErr w:type="gramEnd"/>
      <w:r>
        <w:t xml:space="preserve"> but additional research needs attention because it expands knowledge about staff shortages in rural hospitality businesses.</w:t>
      </w:r>
    </w:p>
    <w:p w14:paraId="5ABCA284" w14:textId="77777777" w:rsidR="00340663" w:rsidRDefault="00000000">
      <w:pPr>
        <w:rPr>
          <w:b/>
        </w:rPr>
      </w:pPr>
      <w:r>
        <w:rPr>
          <w:b/>
        </w:rPr>
        <w:t>1. Limited Research on Rural Hospitality</w:t>
      </w:r>
    </w:p>
    <w:p w14:paraId="11B37607" w14:textId="77777777" w:rsidR="00340663" w:rsidRDefault="00000000">
      <w:proofErr w:type="gramStart"/>
      <w:r>
        <w:t>The majority of</w:t>
      </w:r>
      <w:proofErr w:type="gramEnd"/>
      <w:r>
        <w:t xml:space="preserve"> published studies concentrate on cities or worldwide hotel chains yet research about staffing in rural hospitality facilities remains scarce. Due to their unique location, rural hotels operate with two major obstacles: difficulties in finding qualified employees and inconsistent visitor volume which changes seasonally (</w:t>
      </w:r>
      <w:r>
        <w:rPr>
          <w:highlight w:val="white"/>
        </w:rPr>
        <w:t>Roxas, 2020)</w:t>
      </w:r>
      <w:r>
        <w:t xml:space="preserve">. The </w:t>
      </w:r>
      <w:proofErr w:type="spellStart"/>
      <w:r>
        <w:t>Falcondale</w:t>
      </w:r>
      <w:proofErr w:type="spellEnd"/>
      <w:r>
        <w:t xml:space="preserve"> Hotel and other rural facilities can serve as research subjects for developing targeted solutions to enhance both employee recruitment and staff connection alongside hospitality operations.</w:t>
      </w:r>
    </w:p>
    <w:p w14:paraId="2CC39661" w14:textId="77777777" w:rsidR="00340663" w:rsidRDefault="00000000">
      <w:pPr>
        <w:rPr>
          <w:b/>
        </w:rPr>
      </w:pPr>
      <w:r>
        <w:rPr>
          <w:b/>
        </w:rPr>
        <w:t>2. Lack of Longitudinal Data</w:t>
      </w:r>
    </w:p>
    <w:p w14:paraId="666CC4AD" w14:textId="77777777" w:rsidR="00340663" w:rsidRDefault="00000000">
      <w:r>
        <w:lastRenderedPageBreak/>
        <w:t>Few research papers conduct brief analyses of staffing patterns without an examination of ongoing workforce trends. Planned sequential research studies would reveal key patterns in employee turnover workspace demands and guest happiness to help hotels create effective prevention-oriented tactics (</w:t>
      </w:r>
      <w:r>
        <w:rPr>
          <w:highlight w:val="white"/>
        </w:rPr>
        <w:t>Hall, 2021)</w:t>
      </w:r>
      <w:r>
        <w:t>.</w:t>
      </w:r>
    </w:p>
    <w:p w14:paraId="75C21EF3" w14:textId="77777777" w:rsidR="00340663" w:rsidRDefault="00000000">
      <w:pPr>
        <w:rPr>
          <w:b/>
        </w:rPr>
      </w:pPr>
      <w:r>
        <w:rPr>
          <w:b/>
        </w:rPr>
        <w:t>3. Underutilisation of Technology</w:t>
      </w:r>
    </w:p>
    <w:p w14:paraId="332A4504" w14:textId="77777777" w:rsidR="00340663" w:rsidRDefault="00000000">
      <w:r>
        <w:t xml:space="preserve">The use of technology stands out as a remedy for staffing </w:t>
      </w:r>
      <w:proofErr w:type="gramStart"/>
      <w:r>
        <w:t>problems</w:t>
      </w:r>
      <w:proofErr w:type="gramEnd"/>
      <w:r>
        <w:t xml:space="preserve"> but researchers need to assess individual technical solutions to determine their effectiveness. The investigation should focus on AI-powered guest dialogues together with automated staff planning systems and data-based operational evaluation methods (</w:t>
      </w:r>
      <w:r>
        <w:rPr>
          <w:highlight w:val="white"/>
        </w:rPr>
        <w:t>Bargeman and Richards, 2020)</w:t>
      </w:r>
      <w:r>
        <w:t>. The deployment of technology functions effectively to improve operational excellence and service quality standards simultaneously.</w:t>
      </w:r>
    </w:p>
    <w:p w14:paraId="77A6844A" w14:textId="77777777" w:rsidR="00340663" w:rsidRDefault="00000000">
      <w:pPr>
        <w:rPr>
          <w:b/>
        </w:rPr>
      </w:pPr>
      <w:r>
        <w:rPr>
          <w:b/>
        </w:rPr>
        <w:t>4. Limited Integration of Theoretical Models</w:t>
      </w:r>
    </w:p>
    <w:p w14:paraId="4A2E02EB" w14:textId="77777777" w:rsidR="00340663" w:rsidRDefault="00000000">
      <w:pPr>
        <w:rPr>
          <w:b/>
          <w:sz w:val="22"/>
          <w:szCs w:val="22"/>
        </w:rPr>
      </w:pPr>
      <w:r>
        <w:t>Research in the hospitality industry adopts SERVQUAL and Herzberg’s Motivation Theory models to a low extent. The integration of employee satisfaction surveys with guest feedback and these models in future research will lead to complete staff-related strategy development.</w:t>
      </w:r>
    </w:p>
    <w:p w14:paraId="6232CAE9" w14:textId="77777777" w:rsidR="00340663" w:rsidRDefault="00000000">
      <w:r>
        <w:t xml:space="preserve">This research investigates the adverse effects of staff shortages on service quality, operational performance, and business sustainability in the hospitality industry. Insufficient staffing occurs primarily because service elements fail which leads to slower service times and reduced staff-guest personal interaction and consequently forms lower guest satisfaction scores. The </w:t>
      </w:r>
      <w:proofErr w:type="spellStart"/>
      <w:r>
        <w:t>Falcondale</w:t>
      </w:r>
      <w:proofErr w:type="spellEnd"/>
      <w:r>
        <w:t xml:space="preserve"> Hotel currently faces a critical staffing shortage that creates dangers to its outstanding personalised services due to damaged brand identity characteristics. Excessive busyness of employees causes </w:t>
      </w:r>
      <w:r>
        <w:lastRenderedPageBreak/>
        <w:t>several problems because physical and mental stress affects workplace performance while increasing absences and accelerating staff turnover rates (</w:t>
      </w:r>
      <w:r>
        <w:rPr>
          <w:highlight w:val="white"/>
        </w:rPr>
        <w:t>Hopkins, 2020)</w:t>
      </w:r>
      <w:r>
        <w:t>. Recruiting personnel around the clock along with training activities results in a consistent flow of employee departures that weakens operational performance and organisational stability levels.</w:t>
      </w:r>
    </w:p>
    <w:p w14:paraId="519F28CE" w14:textId="77777777" w:rsidR="00340663" w:rsidRDefault="00000000">
      <w:r>
        <w:t>Without sufficient staff members, operations sustain very large economic losses. Both high worker mobility and recruitment expenditure and higher overtime needs with reduced guest satisfaction make the hotel vulnerable to the problem of profit. Negative reviews on TripAdvisor result in financial sponsors as well as customers leaving hurting the restaurant's reputation.</w:t>
      </w:r>
    </w:p>
    <w:p w14:paraId="61ED50B5" w14:textId="77777777" w:rsidR="00340663" w:rsidRDefault="00000000">
      <w:r>
        <w:t xml:space="preserve">Multiple solutions must be started by the </w:t>
      </w:r>
      <w:proofErr w:type="spellStart"/>
      <w:r>
        <w:t>Falcondale</w:t>
      </w:r>
      <w:proofErr w:type="spellEnd"/>
      <w:r>
        <w:t xml:space="preserve"> Hotel to solve its current problems. To find professional candidates, the hotel should make a connection with the universities and should offer competitive packages and adaptable employment ways. When combined in an employee engagement strategy, career progression initiatives, and wellness programs are both meant to decrease employee dissatisfaction with consequent low workforce turnover rates (Santos-Roldán et al. 2020). When hotels automate work and employees, workers decrease while the output rises to give the hotel organisation greater efficiency.</w:t>
      </w:r>
    </w:p>
    <w:p w14:paraId="683E22D7" w14:textId="77777777" w:rsidR="00340663" w:rsidRDefault="00000000">
      <w:pPr>
        <w:rPr>
          <w:b/>
          <w:sz w:val="26"/>
          <w:szCs w:val="26"/>
        </w:rPr>
      </w:pPr>
      <w:r>
        <w:t xml:space="preserve">This strategy implementation will bring about operational </w:t>
      </w:r>
      <w:proofErr w:type="gramStart"/>
      <w:r>
        <w:t>stability</w:t>
      </w:r>
      <w:proofErr w:type="gramEnd"/>
      <w:r>
        <w:t xml:space="preserve"> and they will always offer consistent service quality in the </w:t>
      </w:r>
      <w:proofErr w:type="spellStart"/>
      <w:r>
        <w:t>Falcondale</w:t>
      </w:r>
      <w:proofErr w:type="spellEnd"/>
      <w:r>
        <w:t xml:space="preserve"> Hotel. Through this strategy, The </w:t>
      </w:r>
      <w:proofErr w:type="spellStart"/>
      <w:r>
        <w:t>Falcondale</w:t>
      </w:r>
      <w:proofErr w:type="spellEnd"/>
      <w:r>
        <w:t xml:space="preserve"> Hotel achieves the superior guest happiness and brand protection the hotel needs to lead the business in the industry. The hotel employs and combines managerial methods with technological innovation to generate sustainable growth and long-term competitiveness through its recruitment.</w:t>
      </w:r>
      <w:r>
        <w:br w:type="page"/>
      </w:r>
    </w:p>
    <w:p w14:paraId="32CB924F" w14:textId="77777777" w:rsidR="00340663" w:rsidRDefault="00000000">
      <w:pPr>
        <w:pStyle w:val="Heading1"/>
        <w:keepNext w:val="0"/>
        <w:keepLines w:val="0"/>
        <w:spacing w:before="280" w:after="80" w:line="360" w:lineRule="auto"/>
      </w:pPr>
      <w:bookmarkStart w:id="35" w:name="_heading=h.36lp7x6jfhjz" w:colFirst="0" w:colLast="0"/>
      <w:bookmarkEnd w:id="35"/>
      <w:r>
        <w:lastRenderedPageBreak/>
        <w:t>Conclusion and Recommendations</w:t>
      </w:r>
    </w:p>
    <w:p w14:paraId="46B8B25F" w14:textId="77777777" w:rsidR="00340663" w:rsidRDefault="00000000">
      <w:pPr>
        <w:pStyle w:val="Heading2"/>
        <w:keepNext w:val="0"/>
        <w:keepLines w:val="0"/>
        <w:spacing w:before="280" w:after="80" w:line="360" w:lineRule="auto"/>
      </w:pPr>
      <w:bookmarkStart w:id="36" w:name="_heading=h.se4hdlk9ssws" w:colFirst="0" w:colLast="0"/>
      <w:bookmarkEnd w:id="36"/>
      <w:r>
        <w:t>Conclusion</w:t>
      </w:r>
    </w:p>
    <w:p w14:paraId="369FBFE7" w14:textId="77777777" w:rsidR="00340663" w:rsidRDefault="00000000">
      <w:r>
        <w:t xml:space="preserve">The results of the examination demonstrate that there are devastating effects of workforce deficits on the standards of service organisation performance and business stability of hospitality institutions. The </w:t>
      </w:r>
      <w:proofErr w:type="spellStart"/>
      <w:r>
        <w:t>Falcondale</w:t>
      </w:r>
      <w:proofErr w:type="spellEnd"/>
      <w:r>
        <w:t xml:space="preserve"> Hotel has staff shortages that mean customer satisfaction measures go down, service times are slow, and minimisation of human contact is an acceptable alternative. However, as the staffing levels are still too high, employee burnout becomes extreme, causing workers to be absent more frequently and many employees to leave the hotel. These organisational challenges </w:t>
      </w:r>
      <w:proofErr w:type="gramStart"/>
      <w:r>
        <w:t>occur</w:t>
      </w:r>
      <w:proofErr w:type="gramEnd"/>
      <w:r>
        <w:t xml:space="preserve"> and hotel operations become unstable while the competitive advantage lowers. The results are examined and found that staffing problems lead to service quality problems and particularly cause problems in responsiveness and empathy as described in SERVQUAL. According to me, high staff turnover raises recruitment and training expenses which reduce profitability and adversely influence long-term organisational growth. The biggest problem caused by online negative customer reviews is that it also contributes to the loss of customers to a hotel facility and its reputation.</w:t>
      </w:r>
    </w:p>
    <w:p w14:paraId="2991CF25" w14:textId="77777777" w:rsidR="00340663" w:rsidRDefault="00000000">
      <w:r>
        <w:t xml:space="preserve">The research achieved its set objectives through analyses of the forces behind staff shortage and the effects of operation and service delivery on the research. SERVQUAL and Herzberg’s Motivation Theory are examples of theoretical models to be integrated with industry best practices for solution development. Therefore, a solution to these current challenges is for the </w:t>
      </w:r>
      <w:proofErr w:type="spellStart"/>
      <w:r>
        <w:t>Falcondale</w:t>
      </w:r>
      <w:proofErr w:type="spellEnd"/>
      <w:r>
        <w:t xml:space="preserve"> Hotel to implement strategic plans. Therefore, employment strategies that integrate effective workforce recruitment with effective ways of managing workloads and staff retention will make it possible to achieve high employment contentment thus generating better service quality. </w:t>
      </w:r>
    </w:p>
    <w:p w14:paraId="59C48A31" w14:textId="77777777" w:rsidR="00340663" w:rsidRDefault="00000000">
      <w:pPr>
        <w:pStyle w:val="Heading2"/>
        <w:keepNext w:val="0"/>
        <w:keepLines w:val="0"/>
        <w:spacing w:before="280" w:after="80" w:line="360" w:lineRule="auto"/>
      </w:pPr>
      <w:bookmarkStart w:id="37" w:name="_heading=h.29z67k3b6wft" w:colFirst="0" w:colLast="0"/>
      <w:bookmarkEnd w:id="37"/>
      <w:r>
        <w:lastRenderedPageBreak/>
        <w:t>Recommendations and Practical Strategies</w:t>
      </w:r>
    </w:p>
    <w:p w14:paraId="63F66C24" w14:textId="77777777" w:rsidR="00340663" w:rsidRDefault="00000000">
      <w:pPr>
        <w:spacing w:after="40" w:line="360" w:lineRule="auto"/>
        <w:rPr>
          <w:b/>
          <w:u w:val="single"/>
        </w:rPr>
      </w:pPr>
      <w:r>
        <w:rPr>
          <w:b/>
          <w:u w:val="single"/>
        </w:rPr>
        <w:t>1. Recruitment Strategies</w:t>
      </w:r>
    </w:p>
    <w:p w14:paraId="7F9F81F5" w14:textId="77777777" w:rsidR="00340663" w:rsidRDefault="00000000">
      <w:r>
        <w:rPr>
          <w:b/>
          <w:sz w:val="22"/>
          <w:szCs w:val="22"/>
        </w:rPr>
        <w:t>Collaborate with Local Educational Institutions</w:t>
      </w:r>
      <w:r>
        <w:rPr>
          <w:b/>
          <w:sz w:val="22"/>
          <w:szCs w:val="22"/>
        </w:rPr>
        <w:br/>
      </w:r>
      <w:r>
        <w:t xml:space="preserve">Local educational institutions should partner with The </w:t>
      </w:r>
      <w:proofErr w:type="spellStart"/>
      <w:r>
        <w:t>Falcondale</w:t>
      </w:r>
      <w:proofErr w:type="spellEnd"/>
      <w:r>
        <w:t xml:space="preserve"> Hotel to create employee recruitment opportunities. The hotel should introduce internship apprenticeships and graduate programs as recruitment strategies to draw young people into the hospitality industry (</w:t>
      </w:r>
      <w:r>
        <w:rPr>
          <w:highlight w:val="white"/>
        </w:rPr>
        <w:t xml:space="preserve">Irawan and </w:t>
      </w:r>
      <w:proofErr w:type="spellStart"/>
      <w:r>
        <w:rPr>
          <w:highlight w:val="white"/>
        </w:rPr>
        <w:t>Hartoyo</w:t>
      </w:r>
      <w:proofErr w:type="spellEnd"/>
      <w:r>
        <w:rPr>
          <w:highlight w:val="white"/>
        </w:rPr>
        <w:t>, 2022)</w:t>
      </w:r>
      <w:r>
        <w:t xml:space="preserve">. Through planned work training and career progression options, The </w:t>
      </w:r>
      <w:proofErr w:type="spellStart"/>
      <w:r>
        <w:t>Falcondale</w:t>
      </w:r>
      <w:proofErr w:type="spellEnd"/>
      <w:r>
        <w:t xml:space="preserve"> Hotel will achieve status as the preferred local employer.</w:t>
      </w:r>
    </w:p>
    <w:p w14:paraId="25498EE3" w14:textId="77777777" w:rsidR="00340663" w:rsidRDefault="00000000">
      <w:r>
        <w:rPr>
          <w:b/>
        </w:rPr>
        <w:t>Develop Competitive Recruitment Packages</w:t>
      </w:r>
      <w:r>
        <w:rPr>
          <w:b/>
        </w:rPr>
        <w:br/>
      </w:r>
      <w:r>
        <w:t>The hotel should introduce improved benefits packages to successfully challenge bigger competitors in the market. The hotel becomes more appealing to potential candidates by providing competitive pay rates together with flexible scheduling systems and complementary advantages such as residence subsidies or transportation allowances (</w:t>
      </w:r>
      <w:r>
        <w:rPr>
          <w:highlight w:val="white"/>
        </w:rPr>
        <w:t>Sharpley, 2020)</w:t>
      </w:r>
      <w:r>
        <w:t>. The promotion of hotel employee benefits should focus on spreading information about the organisation's favourable culture while demonstrating opportunities for career development combined with its sustainability goals which attract candidates looking to support eco-friendly businesses.</w:t>
      </w:r>
    </w:p>
    <w:p w14:paraId="11FB701C" w14:textId="77777777" w:rsidR="00340663" w:rsidRDefault="00000000">
      <w:r>
        <w:rPr>
          <w:b/>
        </w:rPr>
        <w:t>Expand Recruitment Channels</w:t>
      </w:r>
      <w:r>
        <w:rPr>
          <w:b/>
        </w:rPr>
        <w:br/>
      </w:r>
      <w:r>
        <w:t xml:space="preserve">The hotel should use both conventional </w:t>
      </w:r>
      <w:proofErr w:type="gramStart"/>
      <w:r>
        <w:t>job</w:t>
      </w:r>
      <w:proofErr w:type="gramEnd"/>
      <w:r>
        <w:t xml:space="preserve"> posting platforms online recruitment sites and social media to reach a broad range of potential candidates. The recruitment strategy of the hotel will benefit from using LinkedIn in combination with Indeed and Glassdoor to expand visibility and showcase available positions to potential applicants (</w:t>
      </w:r>
      <w:proofErr w:type="spellStart"/>
      <w:r>
        <w:rPr>
          <w:highlight w:val="white"/>
        </w:rPr>
        <w:t>Bellato</w:t>
      </w:r>
      <w:proofErr w:type="spellEnd"/>
      <w:r>
        <w:rPr>
          <w:highlight w:val="white"/>
        </w:rPr>
        <w:t>, 2023)</w:t>
      </w:r>
      <w:r>
        <w:t>. Virtual and in-person recruitment events jointly enhance the number of suitable candidates who apply to the hotel.</w:t>
      </w:r>
    </w:p>
    <w:p w14:paraId="7608AD3F" w14:textId="77777777" w:rsidR="00340663" w:rsidRDefault="00000000">
      <w:pPr>
        <w:spacing w:after="40" w:line="360" w:lineRule="auto"/>
        <w:rPr>
          <w:b/>
          <w:u w:val="single"/>
        </w:rPr>
      </w:pPr>
      <w:r>
        <w:rPr>
          <w:b/>
          <w:u w:val="single"/>
        </w:rPr>
        <w:lastRenderedPageBreak/>
        <w:t>2. Employee Retention and Engagement Strategies</w:t>
      </w:r>
    </w:p>
    <w:p w14:paraId="45EB4A3D" w14:textId="77777777" w:rsidR="00340663" w:rsidRDefault="00000000">
      <w:r>
        <w:rPr>
          <w:b/>
          <w:sz w:val="22"/>
          <w:szCs w:val="22"/>
        </w:rPr>
        <w:t>Implement Career Development Programs</w:t>
      </w:r>
      <w:r>
        <w:rPr>
          <w:b/>
          <w:sz w:val="22"/>
          <w:szCs w:val="22"/>
        </w:rPr>
        <w:br/>
      </w:r>
      <w:r>
        <w:t>Workforces stay longer at organisations that build programs focused on their career advancement. The hotel needs to establish professional growth opportunities by guiding mentors along with leadership training and abilities development workshops for staff members (</w:t>
      </w:r>
      <w:r>
        <w:rPr>
          <w:highlight w:val="white"/>
        </w:rPr>
        <w:t xml:space="preserve">Pineiro-Chousa </w:t>
      </w:r>
      <w:r>
        <w:rPr>
          <w:i/>
          <w:highlight w:val="white"/>
        </w:rPr>
        <w:t>et al.</w:t>
      </w:r>
      <w:r>
        <w:rPr>
          <w:highlight w:val="white"/>
        </w:rPr>
        <w:t xml:space="preserve"> 2021)</w:t>
      </w:r>
      <w:r>
        <w:t>. The proposed initiatives will strengthen employee commitment and build superior workforce capabilities which results in superior quality services and increased operational effectiveness.</w:t>
      </w:r>
    </w:p>
    <w:p w14:paraId="6E8BE5D7" w14:textId="77777777" w:rsidR="00340663" w:rsidRDefault="00000000">
      <w:r>
        <w:rPr>
          <w:b/>
        </w:rPr>
        <w:t>Recognise and Reward Performance</w:t>
      </w:r>
      <w:r>
        <w:rPr>
          <w:b/>
        </w:rPr>
        <w:br/>
      </w:r>
      <w:r>
        <w:t>Through its recognition programs, Mothership motivates employees to achieve their goals while their morale and motivation rise. The regular assessment system together with star recognition programs with colleague praise awards generates stronger employee dedication while fostering team spirit (</w:t>
      </w:r>
      <w:r>
        <w:rPr>
          <w:highlight w:val="white"/>
        </w:rPr>
        <w:t xml:space="preserve">Font </w:t>
      </w:r>
      <w:r>
        <w:rPr>
          <w:i/>
          <w:highlight w:val="white"/>
        </w:rPr>
        <w:t xml:space="preserve">et al. </w:t>
      </w:r>
      <w:r>
        <w:rPr>
          <w:highlight w:val="white"/>
        </w:rPr>
        <w:t>2023)</w:t>
      </w:r>
      <w:r>
        <w:t>. The workforce retention of organisations becomes possible through bonuses alongside additional paid time off and wellness programs given as performance-based incentives.</w:t>
      </w:r>
    </w:p>
    <w:p w14:paraId="07FD6797" w14:textId="77777777" w:rsidR="00340663" w:rsidRDefault="00000000">
      <w:r>
        <w:rPr>
          <w:b/>
        </w:rPr>
        <w:t>Enhance Employee Well-being</w:t>
      </w:r>
      <w:r>
        <w:rPr>
          <w:b/>
        </w:rPr>
        <w:br/>
      </w:r>
      <w:r>
        <w:t xml:space="preserve">Employee well-being should stand as a key priority at The </w:t>
      </w:r>
      <w:proofErr w:type="spellStart"/>
      <w:r>
        <w:t>Falcondale</w:t>
      </w:r>
      <w:proofErr w:type="spellEnd"/>
      <w:r>
        <w:t xml:space="preserve"> Hotel because of the significant stress found within hospitality employment. Staff welfare initiatives that include both mental health assistance programs and wellness training as well as stress reduction courses will assist team members in dealing with their work-related stress (</w:t>
      </w:r>
      <w:r>
        <w:rPr>
          <w:highlight w:val="white"/>
        </w:rPr>
        <w:t>Peeters, 2024)</w:t>
      </w:r>
      <w:r>
        <w:t xml:space="preserve">. </w:t>
      </w:r>
    </w:p>
    <w:p w14:paraId="1F7BB059" w14:textId="77777777" w:rsidR="00340663" w:rsidRDefault="00000000">
      <w:pPr>
        <w:spacing w:after="40" w:line="360" w:lineRule="auto"/>
        <w:rPr>
          <w:b/>
          <w:u w:val="single"/>
        </w:rPr>
      </w:pPr>
      <w:r>
        <w:rPr>
          <w:b/>
          <w:u w:val="single"/>
        </w:rPr>
        <w:t>3. Training and Skill Development</w:t>
      </w:r>
    </w:p>
    <w:p w14:paraId="67290B6A" w14:textId="77777777" w:rsidR="00340663" w:rsidRDefault="00000000">
      <w:r>
        <w:rPr>
          <w:b/>
          <w:sz w:val="22"/>
          <w:szCs w:val="22"/>
        </w:rPr>
        <w:lastRenderedPageBreak/>
        <w:t>Cross-Training Programs</w:t>
      </w:r>
      <w:r>
        <w:rPr>
          <w:b/>
          <w:sz w:val="22"/>
          <w:szCs w:val="22"/>
        </w:rPr>
        <w:br/>
      </w:r>
      <w:r>
        <w:t>Organisational resilience and operational flexibility improve when staff members master additional roles in their work assignments. Staff members capable of performing both front desk functions and cleaning services ensure quality service delivery when positions become open (</w:t>
      </w:r>
      <w:r>
        <w:rPr>
          <w:highlight w:val="white"/>
        </w:rPr>
        <w:t>Cotterell, 2021)</w:t>
      </w:r>
      <w:r>
        <w:t xml:space="preserve">. </w:t>
      </w:r>
    </w:p>
    <w:p w14:paraId="2CA7CD7B" w14:textId="77777777" w:rsidR="00340663" w:rsidRDefault="00000000">
      <w:r>
        <w:rPr>
          <w:b/>
        </w:rPr>
        <w:t>Induction and Continuous Learning Programs</w:t>
      </w:r>
      <w:r>
        <w:rPr>
          <w:b/>
        </w:rPr>
        <w:br/>
      </w:r>
      <w:r>
        <w:t xml:space="preserve">Successful transition of new employees into an organisation depends on a detailed orientation program. The program needs to educate workers about hotel core values together with basic service expectations and operational procedures. </w:t>
      </w:r>
    </w:p>
    <w:p w14:paraId="3C82B7B5" w14:textId="77777777" w:rsidR="00340663" w:rsidRDefault="00000000">
      <w:r>
        <w:rPr>
          <w:b/>
        </w:rPr>
        <w:t>Utilise Technology for Training</w:t>
      </w:r>
      <w:r>
        <w:rPr>
          <w:b/>
        </w:rPr>
        <w:br/>
      </w:r>
      <w:r>
        <w:t>The hotel management should implement e-learning platforms as a delivery method for staff training solutions that adapt to their needs. Web-based training solutions allow employees to gain better access to employment training through interactive learning material combined with performance assessment tools and programming simulations (</w:t>
      </w:r>
      <w:r>
        <w:rPr>
          <w:highlight w:val="white"/>
        </w:rPr>
        <w:t>Fennell, 2021)</w:t>
      </w:r>
      <w:r>
        <w:t>.</w:t>
      </w:r>
    </w:p>
    <w:p w14:paraId="7DCE744A" w14:textId="77777777" w:rsidR="00340663" w:rsidRDefault="00000000">
      <w:pPr>
        <w:spacing w:after="40" w:line="360" w:lineRule="auto"/>
        <w:rPr>
          <w:b/>
          <w:u w:val="single"/>
        </w:rPr>
      </w:pPr>
      <w:r>
        <w:rPr>
          <w:b/>
          <w:u w:val="single"/>
        </w:rPr>
        <w:t>4. Operational Changes and Technological Integration</w:t>
      </w:r>
    </w:p>
    <w:p w14:paraId="74503D68" w14:textId="77777777" w:rsidR="00340663" w:rsidRDefault="00000000">
      <w:r>
        <w:rPr>
          <w:b/>
          <w:sz w:val="22"/>
          <w:szCs w:val="22"/>
        </w:rPr>
        <w:t>Adopt Workforce Management Systems</w:t>
      </w:r>
      <w:r>
        <w:rPr>
          <w:b/>
          <w:sz w:val="22"/>
          <w:szCs w:val="22"/>
        </w:rPr>
        <w:br/>
      </w:r>
      <w:r>
        <w:t xml:space="preserve">Workforce management systems when integrated create schedules based on forecasts which results in achieving the best possible staffing levels. These tools employ performance data from the past to recognise active operational </w:t>
      </w:r>
      <w:proofErr w:type="gramStart"/>
      <w:r>
        <w:t>periods</w:t>
      </w:r>
      <w:proofErr w:type="gramEnd"/>
      <w:r>
        <w:t xml:space="preserve"> so managers achieve better workforce distribution. </w:t>
      </w:r>
    </w:p>
    <w:p w14:paraId="4550A8CE" w14:textId="77777777" w:rsidR="00340663" w:rsidRDefault="00000000">
      <w:r>
        <w:rPr>
          <w:b/>
        </w:rPr>
        <w:t>Automate Routine Tasks</w:t>
      </w:r>
      <w:r>
        <w:rPr>
          <w:b/>
        </w:rPr>
        <w:br/>
      </w:r>
      <w:r>
        <w:t xml:space="preserve">Essential recurring task automation creates free resources which personnel can use to deliver </w:t>
      </w:r>
      <w:r>
        <w:lastRenderedPageBreak/>
        <w:t>essential guest services. Three technological systems at the hotel enable self-service kiosks and mobile apps alongside chatbots for operation management efficiency. The research conducted by Morosan and Bowen (2022) demonstrates that automated systems enhance operational efficiency and service standards during service resource restrictions.</w:t>
      </w:r>
    </w:p>
    <w:p w14:paraId="4268C193" w14:textId="77777777" w:rsidR="00340663" w:rsidRDefault="00000000">
      <w:r>
        <w:rPr>
          <w:b/>
        </w:rPr>
        <w:t>Leverage Data for Decision-Making</w:t>
      </w:r>
      <w:r>
        <w:rPr>
          <w:b/>
        </w:rPr>
        <w:br/>
      </w:r>
      <w:r>
        <w:t>Operating performance weaknesses together with advantageous business possibilities emerge from the analysis of data-based insights for the hotel. The hotel uses performance data consisting of response times, guest feedback and employee productivity to enable managers to make decisions from reliable information that drives operational improvements (</w:t>
      </w:r>
      <w:r>
        <w:rPr>
          <w:highlight w:val="white"/>
        </w:rPr>
        <w:t>Heikkinen, 2020)</w:t>
      </w:r>
      <w:r>
        <w:t>.</w:t>
      </w:r>
    </w:p>
    <w:p w14:paraId="47D6FCF8" w14:textId="77777777" w:rsidR="00340663" w:rsidRDefault="00000000">
      <w:pPr>
        <w:spacing w:after="40" w:line="360" w:lineRule="auto"/>
        <w:rPr>
          <w:b/>
          <w:u w:val="single"/>
        </w:rPr>
      </w:pPr>
      <w:r>
        <w:rPr>
          <w:b/>
          <w:u w:val="single"/>
        </w:rPr>
        <w:t>5. Strengthen Organisational Culture</w:t>
      </w:r>
    </w:p>
    <w:p w14:paraId="1DB38465" w14:textId="77777777" w:rsidR="00340663" w:rsidRDefault="00000000">
      <w:r>
        <w:rPr>
          <w:b/>
          <w:sz w:val="22"/>
          <w:szCs w:val="22"/>
        </w:rPr>
        <w:t>Promote Team Collaboration and Communication</w:t>
      </w:r>
      <w:r>
        <w:rPr>
          <w:b/>
          <w:sz w:val="22"/>
          <w:szCs w:val="22"/>
        </w:rPr>
        <w:br/>
      </w:r>
      <w:r>
        <w:t>Employee value and hearing play an important role in firm sustainable business success in the case of sheets. Group meetings, feedback discussions, social gatherings and regular holds make staff departments understand each other better and become better communicators of the same departments (</w:t>
      </w:r>
      <w:proofErr w:type="spellStart"/>
      <w:r>
        <w:t>Torkington</w:t>
      </w:r>
      <w:proofErr w:type="spellEnd"/>
      <w:r>
        <w:t>, 2020). Workers and team members are aligned with their organisations by the same connection and thus can maintain their job commitments.</w:t>
      </w:r>
    </w:p>
    <w:p w14:paraId="0AEAE96A" w14:textId="77777777" w:rsidR="00340663" w:rsidRDefault="00000000">
      <w:r>
        <w:rPr>
          <w:b/>
        </w:rPr>
        <w:t>Align with Sustainable Practices</w:t>
      </w:r>
      <w:r>
        <w:rPr>
          <w:b/>
        </w:rPr>
        <w:br/>
      </w:r>
      <w:r>
        <w:t xml:space="preserve">Hotel staff as well as accommodation guests increasingly adhere to saving the planet. With waste reduction coupled with local sourcing along with continuous energy conservation, the eco-friendly program of the hotel is more appealing for the climate-conscious stakeholders. Engagement of the </w:t>
      </w:r>
      <w:r>
        <w:lastRenderedPageBreak/>
        <w:t>team in sustainability initiatives leads to greater staff purpose, commitment, and higher levels of commitment towards a place of work.</w:t>
      </w:r>
    </w:p>
    <w:p w14:paraId="71094F5D" w14:textId="77777777" w:rsidR="00340663" w:rsidRDefault="00000000">
      <w:pPr>
        <w:pStyle w:val="Heading3"/>
        <w:keepNext w:val="0"/>
        <w:keepLines w:val="0"/>
        <w:spacing w:before="280" w:after="80" w:line="360" w:lineRule="auto"/>
        <w:rPr>
          <w:b/>
          <w:i w:val="0"/>
          <w:sz w:val="26"/>
          <w:szCs w:val="26"/>
          <w:u w:val="none"/>
        </w:rPr>
      </w:pPr>
      <w:bookmarkStart w:id="38" w:name="_heading=h.conrx89wozvp" w:colFirst="0" w:colLast="0"/>
      <w:bookmarkEnd w:id="38"/>
      <w:r>
        <w:br w:type="page"/>
      </w:r>
    </w:p>
    <w:p w14:paraId="0D36840C" w14:textId="77777777" w:rsidR="00340663" w:rsidRDefault="00000000">
      <w:pPr>
        <w:pStyle w:val="Heading1"/>
        <w:keepNext w:val="0"/>
        <w:keepLines w:val="0"/>
        <w:spacing w:before="280" w:after="80" w:line="360" w:lineRule="auto"/>
      </w:pPr>
      <w:bookmarkStart w:id="39" w:name="_heading=h.fkwmo9acpn5v" w:colFirst="0" w:colLast="0"/>
      <w:bookmarkEnd w:id="39"/>
      <w:r>
        <w:lastRenderedPageBreak/>
        <w:t>References</w:t>
      </w:r>
    </w:p>
    <w:p w14:paraId="7F746B24" w14:textId="77777777" w:rsidR="00340663" w:rsidRDefault="00000000">
      <w:r>
        <w:t xml:space="preserve">AlOmari, F., (2021). Measuring gaps in healthcare quality using SERVQUAL model: challenges and opportunities in developing countries. </w:t>
      </w:r>
      <w:r>
        <w:rPr>
          <w:i/>
        </w:rPr>
        <w:t>Measuring Business Excellence</w:t>
      </w:r>
      <w:r>
        <w:t xml:space="preserve">, </w:t>
      </w:r>
      <w:r>
        <w:rPr>
          <w:i/>
        </w:rPr>
        <w:t>25</w:t>
      </w:r>
      <w:r>
        <w:t>(4), pp.407-420.</w:t>
      </w:r>
    </w:p>
    <w:p w14:paraId="303F396B" w14:textId="77777777" w:rsidR="00340663" w:rsidRDefault="00000000">
      <w:r>
        <w:t xml:space="preserve">American Hotel &amp; Lodging Association. (2023) 'Turning Down Turnover', </w:t>
      </w:r>
      <w:r>
        <w:rPr>
          <w:i/>
        </w:rPr>
        <w:t>AHLA</w:t>
      </w:r>
      <w:r>
        <w:t>, 16 October. Available at:</w:t>
      </w:r>
      <w:hyperlink r:id="rId11">
        <w:r>
          <w:t xml:space="preserve"> </w:t>
        </w:r>
      </w:hyperlink>
      <w:hyperlink r:id="rId12">
        <w:r>
          <w:rPr>
            <w:u w:val="single"/>
          </w:rPr>
          <w:t>https://www.ahla.com/sites/default/files/Turning_Down_Turnover-10.16.23.pdf</w:t>
        </w:r>
      </w:hyperlink>
      <w:r>
        <w:t xml:space="preserve"> (Accessed: 1 February 2025).</w:t>
      </w:r>
    </w:p>
    <w:p w14:paraId="048A82BC" w14:textId="77777777" w:rsidR="00340663" w:rsidRDefault="00000000">
      <w:bookmarkStart w:id="40" w:name="_heading=h.gjdgxs" w:colFirst="0" w:colLast="0"/>
      <w:bookmarkEnd w:id="40"/>
      <w:r>
        <w:t>American Hotel &amp; Lodging Association. (2024) '76% of surveyed hotels report staffing shortages', AHLA, 7 months ago. Available at:</w:t>
      </w:r>
      <w:hyperlink r:id="rId13">
        <w:r>
          <w:t xml:space="preserve"> </w:t>
        </w:r>
      </w:hyperlink>
      <w:hyperlink r:id="rId14">
        <w:r>
          <w:rPr>
            <w:u w:val="single"/>
          </w:rPr>
          <w:t>https://www.ahla.com/news/76-surveyed-hotels-report-staffing-shortages</w:t>
        </w:r>
      </w:hyperlink>
      <w:r>
        <w:t xml:space="preserve"> (Accessed: 1 February 2025).</w:t>
      </w:r>
    </w:p>
    <w:p w14:paraId="50C61700" w14:textId="77777777" w:rsidR="00340663" w:rsidRDefault="00000000">
      <w:proofErr w:type="spellStart"/>
      <w:r>
        <w:t>Axonify</w:t>
      </w:r>
      <w:proofErr w:type="spellEnd"/>
      <w:r>
        <w:t xml:space="preserve">. (2024) 'U.K. Hospitality Industry Faces Significant Challenges Amid Labour Shortages and Employee Burnout', </w:t>
      </w:r>
      <w:proofErr w:type="spellStart"/>
      <w:r>
        <w:rPr>
          <w:i/>
        </w:rPr>
        <w:t>Axonify</w:t>
      </w:r>
      <w:proofErr w:type="spellEnd"/>
      <w:r>
        <w:t>, 5 months ago. Available at:</w:t>
      </w:r>
      <w:hyperlink r:id="rId15">
        <w:r>
          <w:t xml:space="preserve"> </w:t>
        </w:r>
      </w:hyperlink>
      <w:hyperlink r:id="rId16">
        <w:r>
          <w:rPr>
            <w:u w:val="single"/>
          </w:rPr>
          <w:t>https://axonify.com/en-uk/news/hospitality-survey-2024/</w:t>
        </w:r>
      </w:hyperlink>
      <w:r>
        <w:t xml:space="preserve"> (Accessed: 1 February 2025).</w:t>
      </w:r>
    </w:p>
    <w:p w14:paraId="5A6D3763" w14:textId="77777777" w:rsidR="00340663" w:rsidRDefault="00000000">
      <w:r>
        <w:rPr>
          <w:highlight w:val="white"/>
        </w:rPr>
        <w:t xml:space="preserve">Bargeman, B. and Richards, G., (2020). A new approach to understanding tourism practices. </w:t>
      </w:r>
      <w:r>
        <w:rPr>
          <w:i/>
        </w:rPr>
        <w:t>Annals of tourism research</w:t>
      </w:r>
      <w:r>
        <w:t xml:space="preserve">, </w:t>
      </w:r>
      <w:r>
        <w:rPr>
          <w:i/>
        </w:rPr>
        <w:t>84</w:t>
      </w:r>
      <w:r>
        <w:t>, p.102988.</w:t>
      </w:r>
    </w:p>
    <w:p w14:paraId="2AF2A962" w14:textId="77777777" w:rsidR="00340663" w:rsidRDefault="00000000">
      <w:proofErr w:type="spellStart"/>
      <w:r>
        <w:rPr>
          <w:highlight w:val="white"/>
        </w:rPr>
        <w:t>Bellato</w:t>
      </w:r>
      <w:proofErr w:type="spellEnd"/>
      <w:r>
        <w:rPr>
          <w:highlight w:val="white"/>
        </w:rPr>
        <w:t xml:space="preserve">, L., </w:t>
      </w:r>
      <w:proofErr w:type="spellStart"/>
      <w:r>
        <w:rPr>
          <w:highlight w:val="white"/>
        </w:rPr>
        <w:t>Frantzeskaki</w:t>
      </w:r>
      <w:proofErr w:type="spellEnd"/>
      <w:r>
        <w:rPr>
          <w:highlight w:val="white"/>
        </w:rPr>
        <w:t xml:space="preserve">, N. and Nygaard, C.A., (2023). Regenerative tourism: a conceptual framework leveraging theory and practice. </w:t>
      </w:r>
      <w:r>
        <w:rPr>
          <w:i/>
        </w:rPr>
        <w:t>Tourism Geographies</w:t>
      </w:r>
      <w:r>
        <w:t xml:space="preserve">, </w:t>
      </w:r>
      <w:r>
        <w:rPr>
          <w:i/>
        </w:rPr>
        <w:t>25</w:t>
      </w:r>
      <w:r>
        <w:t>(4), pp.1026-1046.</w:t>
      </w:r>
    </w:p>
    <w:p w14:paraId="3A58D4F7" w14:textId="77777777" w:rsidR="00340663" w:rsidRDefault="00000000">
      <w:r>
        <w:rPr>
          <w:highlight w:val="white"/>
        </w:rPr>
        <w:t xml:space="preserve">Bourgeault, I.L., (2021). Vulnerabilities in the Nursing Workforce in Canada: The Anatomy and Physiology of Nursing Workforce Challenges and Potential Solutions for Better Planning, Policy and Management. </w:t>
      </w:r>
      <w:r>
        <w:rPr>
          <w:i/>
        </w:rPr>
        <w:t>Nursing Leadership (1910-622X)</w:t>
      </w:r>
      <w:r>
        <w:t xml:space="preserve">, </w:t>
      </w:r>
      <w:r>
        <w:rPr>
          <w:i/>
        </w:rPr>
        <w:t>34</w:t>
      </w:r>
      <w:r>
        <w:t>(4).</w:t>
      </w:r>
    </w:p>
    <w:p w14:paraId="7CEEE2B1" w14:textId="77777777" w:rsidR="00340663" w:rsidRDefault="00000000">
      <w:proofErr w:type="spellStart"/>
      <w:r>
        <w:rPr>
          <w:highlight w:val="white"/>
        </w:rPr>
        <w:lastRenderedPageBreak/>
        <w:t>Calzavara</w:t>
      </w:r>
      <w:proofErr w:type="spellEnd"/>
      <w:r>
        <w:rPr>
          <w:highlight w:val="white"/>
        </w:rPr>
        <w:t xml:space="preserve">, M., </w:t>
      </w:r>
      <w:proofErr w:type="spellStart"/>
      <w:r>
        <w:rPr>
          <w:highlight w:val="white"/>
        </w:rPr>
        <w:t>Battini</w:t>
      </w:r>
      <w:proofErr w:type="spellEnd"/>
      <w:r>
        <w:rPr>
          <w:highlight w:val="white"/>
        </w:rPr>
        <w:t xml:space="preserve">, D., Bogataj, D., </w:t>
      </w:r>
      <w:proofErr w:type="spellStart"/>
      <w:r>
        <w:rPr>
          <w:highlight w:val="white"/>
        </w:rPr>
        <w:t>Sgarbossa</w:t>
      </w:r>
      <w:proofErr w:type="spellEnd"/>
      <w:r>
        <w:rPr>
          <w:highlight w:val="white"/>
        </w:rPr>
        <w:t xml:space="preserve">, F. and </w:t>
      </w:r>
      <w:proofErr w:type="spellStart"/>
      <w:r>
        <w:rPr>
          <w:highlight w:val="white"/>
        </w:rPr>
        <w:t>Zennaro</w:t>
      </w:r>
      <w:proofErr w:type="spellEnd"/>
      <w:r>
        <w:rPr>
          <w:highlight w:val="white"/>
        </w:rPr>
        <w:t xml:space="preserve">, I., (2020). Ageing workforce management in manufacturing systems: state of the art and future research agenda. </w:t>
      </w:r>
      <w:r>
        <w:rPr>
          <w:i/>
        </w:rPr>
        <w:t>International Journal of Production Research</w:t>
      </w:r>
      <w:r>
        <w:t xml:space="preserve">, </w:t>
      </w:r>
      <w:r>
        <w:rPr>
          <w:i/>
        </w:rPr>
        <w:t>58</w:t>
      </w:r>
      <w:r>
        <w:t>(3), pp.729-747.</w:t>
      </w:r>
    </w:p>
    <w:p w14:paraId="737B8DC5" w14:textId="77777777" w:rsidR="00340663" w:rsidRDefault="00000000">
      <w:r>
        <w:rPr>
          <w:highlight w:val="white"/>
        </w:rPr>
        <w:t xml:space="preserve">Carver-Thomas, D., Burns, D., Leung, M. and Ondrasek, N., (2022). Teacher Shortages during the Pandemic: How California Districts Are Responding. </w:t>
      </w:r>
      <w:r>
        <w:rPr>
          <w:i/>
        </w:rPr>
        <w:t>Learning Policy Institute</w:t>
      </w:r>
      <w:r>
        <w:t>.</w:t>
      </w:r>
    </w:p>
    <w:p w14:paraId="65FAA6F1" w14:textId="77777777" w:rsidR="00340663" w:rsidRDefault="00000000">
      <w:proofErr w:type="spellStart"/>
      <w:r>
        <w:t>Celayix</w:t>
      </w:r>
      <w:proofErr w:type="spellEnd"/>
      <w:r>
        <w:t xml:space="preserve">. (2024) 'Employee Turnover </w:t>
      </w:r>
      <w:proofErr w:type="gramStart"/>
      <w:r>
        <w:t>In</w:t>
      </w:r>
      <w:proofErr w:type="gramEnd"/>
      <w:r>
        <w:t xml:space="preserve"> The Hospitality Industry', </w:t>
      </w:r>
      <w:proofErr w:type="spellStart"/>
      <w:r>
        <w:rPr>
          <w:i/>
        </w:rPr>
        <w:t>Celayix</w:t>
      </w:r>
      <w:proofErr w:type="spellEnd"/>
      <w:r>
        <w:t>, 5 months ago. Available at:</w:t>
      </w:r>
      <w:hyperlink r:id="rId17">
        <w:r>
          <w:t xml:space="preserve"> </w:t>
        </w:r>
      </w:hyperlink>
      <w:hyperlink r:id="rId18">
        <w:r>
          <w:rPr>
            <w:u w:val="single"/>
          </w:rPr>
          <w:t>https://www.celayix.com/blog/employee-turnover-in-the-hospitality-industry/</w:t>
        </w:r>
      </w:hyperlink>
      <w:r>
        <w:t xml:space="preserve"> (Accessed: 1 February 2025).</w:t>
      </w:r>
    </w:p>
    <w:p w14:paraId="5BE34670" w14:textId="77777777" w:rsidR="00340663" w:rsidRDefault="00000000">
      <w:r>
        <w:rPr>
          <w:highlight w:val="white"/>
        </w:rPr>
        <w:t xml:space="preserve">Charbonnier, G., Bonnet, L., </w:t>
      </w:r>
      <w:proofErr w:type="spellStart"/>
      <w:r>
        <w:rPr>
          <w:highlight w:val="white"/>
        </w:rPr>
        <w:t>Primikiris</w:t>
      </w:r>
      <w:proofErr w:type="spellEnd"/>
      <w:r>
        <w:rPr>
          <w:highlight w:val="white"/>
        </w:rPr>
        <w:t xml:space="preserve">, P., Vitale, G., </w:t>
      </w:r>
      <w:proofErr w:type="spellStart"/>
      <w:r>
        <w:rPr>
          <w:highlight w:val="white"/>
        </w:rPr>
        <w:t>Ricolfi</w:t>
      </w:r>
      <w:proofErr w:type="spellEnd"/>
      <w:r>
        <w:rPr>
          <w:highlight w:val="white"/>
        </w:rPr>
        <w:t xml:space="preserve">, F., Biondi, A. and Moulin, T., (2022). From mothership to drip-and-ship: Effects of staff shortages at a comprehensive stroke </w:t>
      </w:r>
      <w:proofErr w:type="spellStart"/>
      <w:r>
        <w:rPr>
          <w:highlight w:val="white"/>
        </w:rPr>
        <w:t>center</w:t>
      </w:r>
      <w:proofErr w:type="spellEnd"/>
      <w:r>
        <w:rPr>
          <w:highlight w:val="white"/>
        </w:rPr>
        <w:t xml:space="preserve">. </w:t>
      </w:r>
      <w:r>
        <w:rPr>
          <w:i/>
        </w:rPr>
        <w:t xml:space="preserve">Revue </w:t>
      </w:r>
      <w:proofErr w:type="spellStart"/>
      <w:r>
        <w:rPr>
          <w:i/>
        </w:rPr>
        <w:t>Neurologique</w:t>
      </w:r>
      <w:proofErr w:type="spellEnd"/>
      <w:r>
        <w:t xml:space="preserve">, </w:t>
      </w:r>
      <w:r>
        <w:rPr>
          <w:i/>
        </w:rPr>
        <w:t>178</w:t>
      </w:r>
      <w:r>
        <w:t>(7), pp.714-721.</w:t>
      </w:r>
    </w:p>
    <w:p w14:paraId="39121D31" w14:textId="77777777" w:rsidR="00340663" w:rsidRDefault="00000000">
      <w:r>
        <w:t>Collis, J &amp; Hussey, R (2014), Business Research, A Practical Guide for Undergraduate and Post Graduate Students, Palgrave, London</w:t>
      </w:r>
    </w:p>
    <w:p w14:paraId="06F6A6DD" w14:textId="77777777" w:rsidR="00340663" w:rsidRDefault="00000000">
      <w:r>
        <w:rPr>
          <w:highlight w:val="white"/>
        </w:rPr>
        <w:t xml:space="preserve">Cotterell, D., Hales, R., </w:t>
      </w:r>
      <w:proofErr w:type="spellStart"/>
      <w:r>
        <w:rPr>
          <w:highlight w:val="white"/>
        </w:rPr>
        <w:t>Arcodia</w:t>
      </w:r>
      <w:proofErr w:type="spellEnd"/>
      <w:r>
        <w:rPr>
          <w:highlight w:val="white"/>
        </w:rPr>
        <w:t xml:space="preserve">, C. and Ferreira, J.A., (2021). Overcommitted to tourism and under committed to sustainability: The urgency of teaching “strong sustainability” in tourism courses. In </w:t>
      </w:r>
      <w:r>
        <w:rPr>
          <w:i/>
        </w:rPr>
        <w:t>Activating Critical Thinking to Advance the Sustainable Development Goals in Tourism Systems</w:t>
      </w:r>
      <w:r>
        <w:t xml:space="preserve"> (pp. 36-56). Routledge.</w:t>
      </w:r>
    </w:p>
    <w:p w14:paraId="3F6C1964" w14:textId="77777777" w:rsidR="00340663" w:rsidRDefault="00000000">
      <w:r>
        <w:t xml:space="preserve">Cottrell, S. (2014) Dissertations and project </w:t>
      </w:r>
      <w:proofErr w:type="gramStart"/>
      <w:r>
        <w:t>reports :</w:t>
      </w:r>
      <w:proofErr w:type="gramEnd"/>
      <w:r>
        <w:t xml:space="preserve"> a step by step guide. New York: </w:t>
      </w:r>
      <w:proofErr w:type="spellStart"/>
      <w:r>
        <w:t>Pallgrave</w:t>
      </w:r>
      <w:proofErr w:type="spellEnd"/>
      <w:r>
        <w:t>.</w:t>
      </w:r>
    </w:p>
    <w:p w14:paraId="3116F881" w14:textId="77777777" w:rsidR="00340663" w:rsidRDefault="00000000">
      <w:r>
        <w:rPr>
          <w:highlight w:val="white"/>
        </w:rPr>
        <w:t xml:space="preserve">Diaz, J., Halkias, D. and Thurman, P.W., (2022). </w:t>
      </w:r>
      <w:r>
        <w:rPr>
          <w:i/>
        </w:rPr>
        <w:t>The innovative management education ecosystem: Reskilling and upskilling the future workforce</w:t>
      </w:r>
      <w:r>
        <w:t>. Routledge.</w:t>
      </w:r>
    </w:p>
    <w:p w14:paraId="59484B46" w14:textId="77777777" w:rsidR="00340663" w:rsidRDefault="00000000">
      <w:r>
        <w:rPr>
          <w:highlight w:val="white"/>
        </w:rPr>
        <w:lastRenderedPageBreak/>
        <w:t xml:space="preserve">Fennell, D.A., (2021). Technology and the sustainable tourist in the new age of disruption. In </w:t>
      </w:r>
      <w:r>
        <w:rPr>
          <w:i/>
        </w:rPr>
        <w:t>Routledge Handbook of Ecotourism</w:t>
      </w:r>
      <w:r>
        <w:t xml:space="preserve"> (pp. 83-90). Routledge.</w:t>
      </w:r>
    </w:p>
    <w:p w14:paraId="457C912C" w14:textId="77777777" w:rsidR="00340663" w:rsidRDefault="00000000">
      <w:r>
        <w:rPr>
          <w:highlight w:val="white"/>
        </w:rPr>
        <w:t xml:space="preserve">Fennell, D.A. and Cooper, C., (2020). </w:t>
      </w:r>
      <w:r>
        <w:rPr>
          <w:i/>
        </w:rPr>
        <w:t>Sustainable tourism: Principles, contexts and practices</w:t>
      </w:r>
      <w:r>
        <w:t xml:space="preserve"> (Vol. 6). Channel View Publications.</w:t>
      </w:r>
    </w:p>
    <w:p w14:paraId="56DA2F88" w14:textId="77777777" w:rsidR="00340663" w:rsidRDefault="00000000">
      <w:r>
        <w:t xml:space="preserve">Financial Times. (2024) ''Everybody loves free tickets': how seasonal leisure businesses attract staff', </w:t>
      </w:r>
      <w:r>
        <w:rPr>
          <w:i/>
        </w:rPr>
        <w:t>Financial Times</w:t>
      </w:r>
      <w:r>
        <w:t xml:space="preserve">, 5 months ago. Available at: </w:t>
      </w:r>
      <w:hyperlink r:id="rId19">
        <w:r>
          <w:rPr>
            <w:u w:val="single"/>
          </w:rPr>
          <w:t>https://www.ft.com/content/a109d05e-9150-4220-911e-2b11761d24a8</w:t>
        </w:r>
      </w:hyperlink>
      <w:r>
        <w:t xml:space="preserve"> (Accessed: 1 February 2025).</w:t>
      </w:r>
    </w:p>
    <w:p w14:paraId="0B5E597D" w14:textId="77777777" w:rsidR="00340663" w:rsidRDefault="00000000">
      <w:r>
        <w:t>Financial Times. (2024) ''Everybody loves free tickets': how seasonal leisure businesses attract staff', Financial Times, 5 months ago. Available at:</w:t>
      </w:r>
      <w:hyperlink r:id="rId20">
        <w:r>
          <w:t xml:space="preserve"> </w:t>
        </w:r>
      </w:hyperlink>
      <w:hyperlink r:id="rId21">
        <w:r>
          <w:rPr>
            <w:u w:val="single"/>
          </w:rPr>
          <w:t>https://www.ft.com/content/a109d05e-9150-4220-911e-2b11761d24a8</w:t>
        </w:r>
      </w:hyperlink>
      <w:r>
        <w:t xml:space="preserve"> (Accessed: 1 February 2025).</w:t>
      </w:r>
    </w:p>
    <w:p w14:paraId="3D9BC529" w14:textId="77777777" w:rsidR="00340663" w:rsidRDefault="00000000">
      <w:r>
        <w:rPr>
          <w:highlight w:val="white"/>
        </w:rPr>
        <w:t xml:space="preserve">Font, X., Torres-Delgado, A., </w:t>
      </w:r>
      <w:proofErr w:type="spellStart"/>
      <w:r>
        <w:rPr>
          <w:highlight w:val="white"/>
        </w:rPr>
        <w:t>Crabolu</w:t>
      </w:r>
      <w:proofErr w:type="spellEnd"/>
      <w:r>
        <w:rPr>
          <w:highlight w:val="white"/>
        </w:rPr>
        <w:t xml:space="preserve">, G., Palomo Martinez, J., </w:t>
      </w:r>
      <w:proofErr w:type="spellStart"/>
      <w:r>
        <w:rPr>
          <w:highlight w:val="white"/>
        </w:rPr>
        <w:t>Kantenbacher</w:t>
      </w:r>
      <w:proofErr w:type="spellEnd"/>
      <w:r>
        <w:rPr>
          <w:highlight w:val="white"/>
        </w:rPr>
        <w:t xml:space="preserve">, J. and Miller, G., (2023). The impact of sustainable tourism indicators on destination competitiveness: The European Tourism Indicator System. </w:t>
      </w:r>
      <w:r>
        <w:rPr>
          <w:i/>
        </w:rPr>
        <w:t>Journal of Sustainable Tourism</w:t>
      </w:r>
      <w:r>
        <w:t xml:space="preserve">, </w:t>
      </w:r>
      <w:r>
        <w:rPr>
          <w:i/>
        </w:rPr>
        <w:t>31</w:t>
      </w:r>
      <w:r>
        <w:t>(7), pp.1608-1630.</w:t>
      </w:r>
    </w:p>
    <w:p w14:paraId="1BE78AF1" w14:textId="77777777" w:rsidR="00340663" w:rsidRDefault="00000000">
      <w:r>
        <w:rPr>
          <w:highlight w:val="white"/>
        </w:rPr>
        <w:t xml:space="preserve">Gibson, D.M. and Greene, J., (2020). State actions and shortages of personal protective equipment and staff in US nursing homes. </w:t>
      </w:r>
      <w:r>
        <w:rPr>
          <w:i/>
        </w:rPr>
        <w:t>Journal of the American Geriatrics Society</w:t>
      </w:r>
      <w:r>
        <w:t xml:space="preserve">, </w:t>
      </w:r>
      <w:r>
        <w:rPr>
          <w:i/>
        </w:rPr>
        <w:t>68</w:t>
      </w:r>
      <w:r>
        <w:t>(12), pp.2721-2726.</w:t>
      </w:r>
    </w:p>
    <w:p w14:paraId="1CC9F93F" w14:textId="77777777" w:rsidR="00340663" w:rsidRDefault="00000000">
      <w:r>
        <w:rPr>
          <w:highlight w:val="white"/>
        </w:rPr>
        <w:t xml:space="preserve">Griffiths, P., Saville, C., Ball, J.E., Jones, J., Monks, T. and Safer Nursing Care Tool study team, (2021). Beyond ratios-flexible and resilient nurse staffing options to deliver cost-effective hospital care and address staff shortages: A simulation and economic modelling study. </w:t>
      </w:r>
      <w:r>
        <w:rPr>
          <w:i/>
        </w:rPr>
        <w:t>International Journal of Nursing Studies</w:t>
      </w:r>
      <w:r>
        <w:t xml:space="preserve">, </w:t>
      </w:r>
      <w:r>
        <w:rPr>
          <w:i/>
        </w:rPr>
        <w:t>117</w:t>
      </w:r>
      <w:r>
        <w:t>, p.103901.</w:t>
      </w:r>
    </w:p>
    <w:p w14:paraId="0B6BBA7C" w14:textId="77777777" w:rsidR="00340663" w:rsidRDefault="00000000">
      <w:proofErr w:type="spellStart"/>
      <w:r>
        <w:rPr>
          <w:highlight w:val="white"/>
        </w:rPr>
        <w:lastRenderedPageBreak/>
        <w:t>Grobelna</w:t>
      </w:r>
      <w:proofErr w:type="spellEnd"/>
      <w:r>
        <w:rPr>
          <w:highlight w:val="white"/>
        </w:rPr>
        <w:t xml:space="preserve">, A., (2021). Emotional exhaustion and its consequences for hotel service quality: The critical role of workload and supervisor support. </w:t>
      </w:r>
      <w:r>
        <w:rPr>
          <w:i/>
        </w:rPr>
        <w:t>Journal of Hospitality Marketing &amp; Management</w:t>
      </w:r>
      <w:r>
        <w:t xml:space="preserve">, </w:t>
      </w:r>
      <w:r>
        <w:rPr>
          <w:i/>
        </w:rPr>
        <w:t>30</w:t>
      </w:r>
      <w:r>
        <w:t>(4), pp.395-418.</w:t>
      </w:r>
    </w:p>
    <w:p w14:paraId="3EDDDD4C" w14:textId="77777777" w:rsidR="00340663" w:rsidRDefault="00000000">
      <w:r>
        <w:rPr>
          <w:highlight w:val="white"/>
        </w:rPr>
        <w:t xml:space="preserve">Hall, C.M., (2021). Constructing sustainable tourism development: The 2030 agenda and the managerial ecology of sustainable tourism. In </w:t>
      </w:r>
      <w:r>
        <w:rPr>
          <w:i/>
        </w:rPr>
        <w:t>Activating critical thinking to advance the sustainable development goals in tourism systems</w:t>
      </w:r>
      <w:r>
        <w:t xml:space="preserve"> (pp. 198-214). Routledge.</w:t>
      </w:r>
    </w:p>
    <w:p w14:paraId="607F7391" w14:textId="77777777" w:rsidR="00340663" w:rsidRDefault="00000000">
      <w:r>
        <w:t xml:space="preserve">Harpers Wine &amp; Spirit. (2024) 'Hospitality vacancies fall below 100,000 for the first time since the pandemic', </w:t>
      </w:r>
      <w:r>
        <w:rPr>
          <w:i/>
        </w:rPr>
        <w:t>Harpers Wine &amp; Spirit</w:t>
      </w:r>
      <w:r>
        <w:t>, 12 September. Available at:</w:t>
      </w:r>
      <w:hyperlink r:id="rId22">
        <w:r>
          <w:t xml:space="preserve"> </w:t>
        </w:r>
      </w:hyperlink>
      <w:hyperlink r:id="rId23">
        <w:r>
          <w:rPr>
            <w:u w:val="single"/>
          </w:rPr>
          <w:t>https://harpers.co.uk/news/fullstory.php/aid/33236/Hospitality_vacancies_fall_below_100%2C000_for_the_first_time_since_the_pandemic.html</w:t>
        </w:r>
      </w:hyperlink>
      <w:r>
        <w:t xml:space="preserve"> (Accessed: 1 February 2025).</w:t>
      </w:r>
    </w:p>
    <w:p w14:paraId="14815C0B" w14:textId="77777777" w:rsidR="00340663" w:rsidRDefault="00000000">
      <w:r>
        <w:t xml:space="preserve">Harpers Wine &amp; Spirit. (2024) 'UK hospitality faces employee burnout', </w:t>
      </w:r>
      <w:r>
        <w:rPr>
          <w:i/>
        </w:rPr>
        <w:t>Harpers Wine &amp; Spirit</w:t>
      </w:r>
      <w:r>
        <w:t>, 5 months ago. Available at:</w:t>
      </w:r>
      <w:hyperlink r:id="rId24">
        <w:r>
          <w:t xml:space="preserve"> </w:t>
        </w:r>
      </w:hyperlink>
      <w:hyperlink r:id="rId25">
        <w:r>
          <w:rPr>
            <w:u w:val="single"/>
          </w:rPr>
          <w:t>https://harpers.co.uk/news/fullstory.php/aid/33179/UK_hospitality_faces_employee_burnout.html</w:t>
        </w:r>
      </w:hyperlink>
      <w:r>
        <w:t xml:space="preserve"> (Accessed: 1 February 2025).</w:t>
      </w:r>
    </w:p>
    <w:p w14:paraId="41B4C7B8" w14:textId="77777777" w:rsidR="00340663" w:rsidRDefault="00000000">
      <w:r>
        <w:rPr>
          <w:highlight w:val="white"/>
        </w:rPr>
        <w:t xml:space="preserve">Hayes, D.K., Hayes, J.D. and Hayes, P.A., (2021). </w:t>
      </w:r>
      <w:r>
        <w:rPr>
          <w:i/>
        </w:rPr>
        <w:t>Revenue management for the hospitality industry</w:t>
      </w:r>
      <w:r>
        <w:t>. John Wiley &amp; Sons.</w:t>
      </w:r>
    </w:p>
    <w:p w14:paraId="4F5EC0C0" w14:textId="77777777" w:rsidR="00340663" w:rsidRDefault="00000000">
      <w:r>
        <w:rPr>
          <w:highlight w:val="white"/>
        </w:rPr>
        <w:t xml:space="preserve">Heikkinen, H.I., Bjørst, L.R. and Pashkevich, A., (2020). Challenging tourism landscapes of Southwest Greenland: Identifying social and cultural capital for sustainable tourism development. </w:t>
      </w:r>
      <w:r>
        <w:rPr>
          <w:i/>
        </w:rPr>
        <w:t>Arctic Anthropology</w:t>
      </w:r>
      <w:r>
        <w:t xml:space="preserve">, </w:t>
      </w:r>
      <w:r>
        <w:rPr>
          <w:i/>
        </w:rPr>
        <w:t>57</w:t>
      </w:r>
      <w:r>
        <w:t>(2), pp.212-228.</w:t>
      </w:r>
    </w:p>
    <w:p w14:paraId="0115569A" w14:textId="77777777" w:rsidR="00340663" w:rsidRDefault="00000000">
      <w:r>
        <w:rPr>
          <w:highlight w:val="white"/>
        </w:rPr>
        <w:lastRenderedPageBreak/>
        <w:t>Heimerl, P., Haid, M., Benedikt, L. and Scholl-</w:t>
      </w:r>
      <w:proofErr w:type="spellStart"/>
      <w:r>
        <w:rPr>
          <w:highlight w:val="white"/>
        </w:rPr>
        <w:t>Grissemann</w:t>
      </w:r>
      <w:proofErr w:type="spellEnd"/>
      <w:r>
        <w:rPr>
          <w:highlight w:val="white"/>
        </w:rPr>
        <w:t xml:space="preserve">, U., (2020). Factors influencing job satisfaction in hospitality industry. </w:t>
      </w:r>
      <w:r>
        <w:rPr>
          <w:i/>
        </w:rPr>
        <w:t>SAGE open</w:t>
      </w:r>
      <w:r>
        <w:t xml:space="preserve">, </w:t>
      </w:r>
      <w:r>
        <w:rPr>
          <w:i/>
        </w:rPr>
        <w:t>10</w:t>
      </w:r>
      <w:r>
        <w:t>(4), p.2158244020982998.</w:t>
      </w:r>
    </w:p>
    <w:p w14:paraId="2AA8050C" w14:textId="77777777" w:rsidR="00340663" w:rsidRDefault="00000000">
      <w:r>
        <w:rPr>
          <w:highlight w:val="white"/>
        </w:rPr>
        <w:t xml:space="preserve">Hopkins, D., (2020). Sustainable mobility at the interface of transport and tourism: Introduction to the special issue on ‘Innovative approaches to the study and practice of sustainable transport, mobility and tourism’. </w:t>
      </w:r>
      <w:r>
        <w:rPr>
          <w:i/>
        </w:rPr>
        <w:t>Journal of Sustainable Tourism</w:t>
      </w:r>
      <w:r>
        <w:t xml:space="preserve">, </w:t>
      </w:r>
      <w:r>
        <w:rPr>
          <w:i/>
        </w:rPr>
        <w:t>28</w:t>
      </w:r>
      <w:r>
        <w:t>(2), pp.129-143.</w:t>
      </w:r>
    </w:p>
    <w:p w14:paraId="0AD6728F" w14:textId="77777777" w:rsidR="00340663" w:rsidRDefault="00000000">
      <w:r>
        <w:rPr>
          <w:highlight w:val="white"/>
        </w:rPr>
        <w:t xml:space="preserve">Ingersoll, R.M. and Tran, H., (2023). Teacher shortages and turnover in rural schools in the US: An organizational analysis. </w:t>
      </w:r>
      <w:r>
        <w:rPr>
          <w:i/>
        </w:rPr>
        <w:t>Educational Administration Quarterly</w:t>
      </w:r>
      <w:r>
        <w:t xml:space="preserve">, </w:t>
      </w:r>
      <w:r>
        <w:rPr>
          <w:i/>
        </w:rPr>
        <w:t>59</w:t>
      </w:r>
      <w:r>
        <w:t>(2), pp.396-431.</w:t>
      </w:r>
    </w:p>
    <w:p w14:paraId="5FF584B8" w14:textId="77777777" w:rsidR="00340663" w:rsidRDefault="00000000">
      <w:r>
        <w:rPr>
          <w:highlight w:val="white"/>
        </w:rPr>
        <w:t xml:space="preserve">Irawan, N.C. and </w:t>
      </w:r>
      <w:proofErr w:type="spellStart"/>
      <w:r>
        <w:rPr>
          <w:highlight w:val="white"/>
        </w:rPr>
        <w:t>Hartoyo</w:t>
      </w:r>
      <w:proofErr w:type="spellEnd"/>
      <w:r>
        <w:rPr>
          <w:highlight w:val="white"/>
        </w:rPr>
        <w:t xml:space="preserve">, E., (2022), November. Environmental management and stakeholder roles in sustainable tourism development: a feasibility study. In </w:t>
      </w:r>
      <w:r>
        <w:rPr>
          <w:i/>
        </w:rPr>
        <w:t>IOP Conference Series: Earth and Environmental Science</w:t>
      </w:r>
      <w:r>
        <w:t xml:space="preserve"> (Vol. 1108, No. 1, p. 012068). IOP Publishing.</w:t>
      </w:r>
    </w:p>
    <w:p w14:paraId="68F161D8" w14:textId="77777777" w:rsidR="00340663" w:rsidRDefault="00000000">
      <w:r>
        <w:t xml:space="preserve">Ivanov, D. and </w:t>
      </w:r>
      <w:proofErr w:type="spellStart"/>
      <w:r>
        <w:t>Dolgui</w:t>
      </w:r>
      <w:proofErr w:type="spellEnd"/>
      <w:r>
        <w:t xml:space="preserve">, A., (2022). The shortage economy and its implications for supply chain and operations management. </w:t>
      </w:r>
      <w:r>
        <w:rPr>
          <w:i/>
        </w:rPr>
        <w:t>International Journal of Production Research</w:t>
      </w:r>
      <w:r>
        <w:t xml:space="preserve">, </w:t>
      </w:r>
      <w:r>
        <w:rPr>
          <w:i/>
        </w:rPr>
        <w:t>60</w:t>
      </w:r>
      <w:r>
        <w:t>(24), pp.7141-7154.</w:t>
      </w:r>
    </w:p>
    <w:p w14:paraId="0F437948" w14:textId="77777777" w:rsidR="00340663" w:rsidRDefault="00000000">
      <w:r>
        <w:t xml:space="preserve">Jacob, O.N. and Garba, A.D., (2021). Shortage of academic staff in the higher institution of learning in Nigeria. </w:t>
      </w:r>
      <w:r>
        <w:rPr>
          <w:i/>
        </w:rPr>
        <w:t>Central Asian Journal of Social Sciences and History</w:t>
      </w:r>
      <w:r>
        <w:t xml:space="preserve">, </w:t>
      </w:r>
      <w:r>
        <w:rPr>
          <w:i/>
        </w:rPr>
        <w:t>2</w:t>
      </w:r>
      <w:r>
        <w:t>(3), pp.108-124.</w:t>
      </w:r>
    </w:p>
    <w:p w14:paraId="2A908285" w14:textId="77777777" w:rsidR="00340663" w:rsidRDefault="00000000">
      <w:r>
        <w:rPr>
          <w:highlight w:val="white"/>
        </w:rPr>
        <w:t xml:space="preserve">Jacobs, A., (2021). 'Nursing Is in Crisis': Staff Shortages Put Patients at Risk. </w:t>
      </w:r>
      <w:r>
        <w:rPr>
          <w:i/>
        </w:rPr>
        <w:t>International New York Times</w:t>
      </w:r>
      <w:r>
        <w:t>, pp.NA-NA.</w:t>
      </w:r>
    </w:p>
    <w:p w14:paraId="04EBE71C" w14:textId="77777777" w:rsidR="00340663" w:rsidRDefault="00000000">
      <w:proofErr w:type="spellStart"/>
      <w:r>
        <w:t>Jonkisz</w:t>
      </w:r>
      <w:proofErr w:type="spellEnd"/>
      <w:r>
        <w:t xml:space="preserve">, A., </w:t>
      </w:r>
      <w:proofErr w:type="spellStart"/>
      <w:r>
        <w:t>Karniej</w:t>
      </w:r>
      <w:proofErr w:type="spellEnd"/>
      <w:r>
        <w:t xml:space="preserve">, P. and Krasowska, D., (2021). SERVQUAL method as an “old new” tool for improving the quality of medical services: A literature review. </w:t>
      </w:r>
      <w:r>
        <w:rPr>
          <w:i/>
        </w:rPr>
        <w:t>International journal of environmental research and public health</w:t>
      </w:r>
      <w:r>
        <w:t xml:space="preserve">, </w:t>
      </w:r>
      <w:r>
        <w:rPr>
          <w:i/>
        </w:rPr>
        <w:t>18</w:t>
      </w:r>
      <w:r>
        <w:t>(20), p.10758.</w:t>
      </w:r>
    </w:p>
    <w:p w14:paraId="690DD8E3" w14:textId="77777777" w:rsidR="00340663" w:rsidRDefault="00000000">
      <w:r>
        <w:lastRenderedPageBreak/>
        <w:t xml:space="preserve">Liu-Lastres, B., Wen, H. and Huang, W.J., (2023). A reflection on the Great Resignation in the hospitality and tourism industry. </w:t>
      </w:r>
      <w:r>
        <w:rPr>
          <w:i/>
        </w:rPr>
        <w:t>International Journal of Contemporary Hospitality Management</w:t>
      </w:r>
      <w:r>
        <w:t xml:space="preserve">, </w:t>
      </w:r>
      <w:r>
        <w:rPr>
          <w:i/>
        </w:rPr>
        <w:t>35</w:t>
      </w:r>
      <w:r>
        <w:t>(1), pp.235-249.</w:t>
      </w:r>
    </w:p>
    <w:p w14:paraId="534673C0" w14:textId="77777777" w:rsidR="00340663" w:rsidRDefault="00000000">
      <w:proofErr w:type="spellStart"/>
      <w:r>
        <w:t>Mitsakis</w:t>
      </w:r>
      <w:proofErr w:type="spellEnd"/>
      <w:r>
        <w:t xml:space="preserve">, M. and Galanakis, M., (2022). An empirical examination of Herzberg’s theory in the 21st century workplace. Organizational psychology re-examined. </w:t>
      </w:r>
      <w:r>
        <w:rPr>
          <w:i/>
        </w:rPr>
        <w:t>Psychology</w:t>
      </w:r>
      <w:r>
        <w:t xml:space="preserve">, </w:t>
      </w:r>
      <w:r>
        <w:rPr>
          <w:i/>
        </w:rPr>
        <w:t>13</w:t>
      </w:r>
      <w:r>
        <w:t>(2), pp.264-272.</w:t>
      </w:r>
    </w:p>
    <w:p w14:paraId="50D36D2F" w14:textId="77777777" w:rsidR="00340663" w:rsidRDefault="00000000">
      <w:r>
        <w:rPr>
          <w:highlight w:val="white"/>
        </w:rPr>
        <w:t xml:space="preserve">Moro, S., Lopes, R.J., </w:t>
      </w:r>
      <w:proofErr w:type="spellStart"/>
      <w:r>
        <w:rPr>
          <w:highlight w:val="white"/>
        </w:rPr>
        <w:t>Esmerado</w:t>
      </w:r>
      <w:proofErr w:type="spellEnd"/>
      <w:r>
        <w:rPr>
          <w:highlight w:val="white"/>
        </w:rPr>
        <w:t xml:space="preserve">, J. and Botelho, M., (2020). Service quality in airport hotel chains through the lens of online reviewers. </w:t>
      </w:r>
      <w:r>
        <w:rPr>
          <w:i/>
        </w:rPr>
        <w:t>Journal of Retailing and Consumer Services</w:t>
      </w:r>
      <w:r>
        <w:t xml:space="preserve">, </w:t>
      </w:r>
      <w:r>
        <w:rPr>
          <w:i/>
        </w:rPr>
        <w:t>56</w:t>
      </w:r>
      <w:r>
        <w:t>, p.102193.</w:t>
      </w:r>
    </w:p>
    <w:p w14:paraId="5A107525" w14:textId="77777777" w:rsidR="00340663" w:rsidRDefault="00000000">
      <w:r>
        <w:t xml:space="preserve">Morosan, C. and Bowen, J.T., (2022). Labor shortage solution: redefining hospitality through digitization. </w:t>
      </w:r>
      <w:r>
        <w:rPr>
          <w:i/>
        </w:rPr>
        <w:t>International Journal of Contemporary Hospitality Management</w:t>
      </w:r>
      <w:r>
        <w:t xml:space="preserve">, </w:t>
      </w:r>
      <w:r>
        <w:rPr>
          <w:i/>
        </w:rPr>
        <w:t>34</w:t>
      </w:r>
      <w:r>
        <w:t>(12), pp.4674-4685.</w:t>
      </w:r>
    </w:p>
    <w:p w14:paraId="446AFAD0" w14:textId="77777777" w:rsidR="00340663" w:rsidRDefault="00000000">
      <w:r>
        <w:t xml:space="preserve">MOUZAEK, E., Al </w:t>
      </w:r>
      <w:proofErr w:type="spellStart"/>
      <w:r>
        <w:t>Marzouqi</w:t>
      </w:r>
      <w:proofErr w:type="spellEnd"/>
      <w:r>
        <w:t xml:space="preserve">, A.M.I.N.A., ALAALI, N., SALLOUM, S.A., ABURAYYA, A. and SUSON, R., (2021). An empirical investigation of the impact of service quality dimensions on </w:t>
      </w:r>
      <w:proofErr w:type="gramStart"/>
      <w:r>
        <w:t>guests</w:t>
      </w:r>
      <w:proofErr w:type="gramEnd"/>
      <w:r>
        <w:t xml:space="preserve"> satisfaction: a case study of Dubai hotels. </w:t>
      </w:r>
      <w:r>
        <w:rPr>
          <w:i/>
        </w:rPr>
        <w:t>The journal of contemporary issues in business and government</w:t>
      </w:r>
      <w:r>
        <w:t xml:space="preserve">, </w:t>
      </w:r>
      <w:r>
        <w:rPr>
          <w:i/>
        </w:rPr>
        <w:t>27</w:t>
      </w:r>
      <w:r>
        <w:t>(3), pp.1186-1199.</w:t>
      </w:r>
    </w:p>
    <w:p w14:paraId="5724C664" w14:textId="77777777" w:rsidR="00340663" w:rsidRDefault="00000000">
      <w:proofErr w:type="spellStart"/>
      <w:r>
        <w:t>Nakweenda</w:t>
      </w:r>
      <w:proofErr w:type="spellEnd"/>
      <w:r>
        <w:t xml:space="preserve">, M., Anthonie, R. and van der Heever, M., (2022). Staff shortages in critical care units: critical care nurses experiences. </w:t>
      </w:r>
      <w:r>
        <w:rPr>
          <w:i/>
        </w:rPr>
        <w:t>International Journal of Africa Nursing Sciences</w:t>
      </w:r>
      <w:r>
        <w:t xml:space="preserve">, </w:t>
      </w:r>
      <w:r>
        <w:rPr>
          <w:i/>
        </w:rPr>
        <w:t>17</w:t>
      </w:r>
      <w:r>
        <w:t>, p.100412.</w:t>
      </w:r>
    </w:p>
    <w:p w14:paraId="38DBD973" w14:textId="77777777" w:rsidR="00340663" w:rsidRDefault="00000000">
      <w:r>
        <w:t xml:space="preserve">National </w:t>
      </w:r>
      <w:proofErr w:type="spellStart"/>
      <w:r>
        <w:t>Center</w:t>
      </w:r>
      <w:proofErr w:type="spellEnd"/>
      <w:r>
        <w:t xml:space="preserve"> for Biotechnology Information. (2020) 'Role Stress and Turnover Intention of Front-Line Hotel Employees', </w:t>
      </w:r>
      <w:r>
        <w:rPr>
          <w:i/>
        </w:rPr>
        <w:t>NCBI</w:t>
      </w:r>
      <w:r>
        <w:t>, 5 years ago. Available at:</w:t>
      </w:r>
      <w:hyperlink r:id="rId26">
        <w:r>
          <w:t xml:space="preserve"> </w:t>
        </w:r>
      </w:hyperlink>
      <w:hyperlink r:id="rId27">
        <w:r>
          <w:rPr>
            <w:u w:val="single"/>
          </w:rPr>
          <w:t>https://pmc.ncbi.nlm.nih.gov/articles/PMC7002360/</w:t>
        </w:r>
      </w:hyperlink>
      <w:r>
        <w:t xml:space="preserve"> (Accessed: 1 February 2025).</w:t>
      </w:r>
    </w:p>
    <w:p w14:paraId="6531D290" w14:textId="77777777" w:rsidR="00340663" w:rsidRDefault="00000000">
      <w:r>
        <w:rPr>
          <w:highlight w:val="white"/>
        </w:rPr>
        <w:lastRenderedPageBreak/>
        <w:t>Nguyen, H.T.T., Nguyen, N. and Pervan, S., (2020). Development and validation of a scale measuring hotel website service quality (</w:t>
      </w:r>
      <w:proofErr w:type="spellStart"/>
      <w:r>
        <w:rPr>
          <w:highlight w:val="white"/>
        </w:rPr>
        <w:t>HWebSQ</w:t>
      </w:r>
      <w:proofErr w:type="spellEnd"/>
      <w:r>
        <w:rPr>
          <w:highlight w:val="white"/>
        </w:rPr>
        <w:t xml:space="preserve">). </w:t>
      </w:r>
      <w:r>
        <w:rPr>
          <w:i/>
        </w:rPr>
        <w:t>Tourism Management Perspectives</w:t>
      </w:r>
      <w:r>
        <w:t xml:space="preserve">, </w:t>
      </w:r>
      <w:r>
        <w:rPr>
          <w:i/>
        </w:rPr>
        <w:t>35</w:t>
      </w:r>
      <w:r>
        <w:t>, p.100697.</w:t>
      </w:r>
    </w:p>
    <w:p w14:paraId="4367CA96" w14:textId="77777777" w:rsidR="00340663" w:rsidRDefault="00000000">
      <w:r>
        <w:t xml:space="preserve">Nguyen, T.M. and Malik, A., (2022). A two‐wave cross‐lagged study on AI service quality: The moderating effects of the job level and job role. </w:t>
      </w:r>
      <w:r>
        <w:rPr>
          <w:i/>
        </w:rPr>
        <w:t>British Journal of Management</w:t>
      </w:r>
      <w:r>
        <w:t xml:space="preserve">, </w:t>
      </w:r>
      <w:r>
        <w:rPr>
          <w:i/>
        </w:rPr>
        <w:t>33</w:t>
      </w:r>
      <w:r>
        <w:t>(3), pp.1221-1237.</w:t>
      </w:r>
    </w:p>
    <w:p w14:paraId="7FD3A206" w14:textId="77777777" w:rsidR="00340663" w:rsidRDefault="00000000">
      <w:r>
        <w:t xml:space="preserve">Opus LLP. (2024) 'Staffing issues still holding back UK hospitality', </w:t>
      </w:r>
      <w:r>
        <w:rPr>
          <w:i/>
        </w:rPr>
        <w:t>Opus LLP</w:t>
      </w:r>
      <w:r>
        <w:t>, 12 June. Available at:</w:t>
      </w:r>
      <w:hyperlink r:id="rId28">
        <w:r>
          <w:t xml:space="preserve"> </w:t>
        </w:r>
      </w:hyperlink>
      <w:hyperlink r:id="rId29">
        <w:r>
          <w:rPr>
            <w:u w:val="single"/>
          </w:rPr>
          <w:t>https://opusllp.com/staffing-issues-still-holding-back-uk-hospitality/</w:t>
        </w:r>
      </w:hyperlink>
      <w:r>
        <w:t xml:space="preserve"> (Accessed: 1 February 2025).</w:t>
      </w:r>
    </w:p>
    <w:p w14:paraId="74FBAF98" w14:textId="77777777" w:rsidR="00340663" w:rsidRDefault="00000000">
      <w:r>
        <w:rPr>
          <w:highlight w:val="white"/>
        </w:rPr>
        <w:t xml:space="preserve">Peeters, P., Çakmak, E. and </w:t>
      </w:r>
      <w:proofErr w:type="spellStart"/>
      <w:r>
        <w:rPr>
          <w:highlight w:val="white"/>
        </w:rPr>
        <w:t>Guiver</w:t>
      </w:r>
      <w:proofErr w:type="spellEnd"/>
      <w:r>
        <w:rPr>
          <w:highlight w:val="white"/>
        </w:rPr>
        <w:t xml:space="preserve">, J., (2024). Current issues in tourism: Mitigating climate change in sustainable tourism research. </w:t>
      </w:r>
      <w:r>
        <w:rPr>
          <w:i/>
        </w:rPr>
        <w:t>Tourism Management</w:t>
      </w:r>
      <w:r>
        <w:t xml:space="preserve">, </w:t>
      </w:r>
      <w:r>
        <w:rPr>
          <w:i/>
        </w:rPr>
        <w:t>100</w:t>
      </w:r>
      <w:r>
        <w:t>, p.104820.</w:t>
      </w:r>
    </w:p>
    <w:p w14:paraId="768C5E50" w14:textId="77777777" w:rsidR="00340663" w:rsidRDefault="00000000">
      <w:proofErr w:type="spellStart"/>
      <w:r>
        <w:t>Peramatzis</w:t>
      </w:r>
      <w:proofErr w:type="spellEnd"/>
      <w:r>
        <w:t xml:space="preserve">, G. and Galanakis, M., (2022). Herzberg’s motivation theory in workplace. </w:t>
      </w:r>
      <w:r>
        <w:rPr>
          <w:i/>
        </w:rPr>
        <w:t>Psychology</w:t>
      </w:r>
      <w:r>
        <w:t xml:space="preserve">, </w:t>
      </w:r>
      <w:r>
        <w:rPr>
          <w:i/>
        </w:rPr>
        <w:t>12</w:t>
      </w:r>
      <w:r>
        <w:t>(12), pp.971-978.</w:t>
      </w:r>
    </w:p>
    <w:p w14:paraId="020B2C43" w14:textId="77777777" w:rsidR="00340663" w:rsidRDefault="00000000">
      <w:r>
        <w:t xml:space="preserve">Perkins, A., (2021). Nursing shortage: Consequences and solutions. </w:t>
      </w:r>
      <w:r>
        <w:rPr>
          <w:i/>
        </w:rPr>
        <w:t>Nursing Made Incredibly Easy</w:t>
      </w:r>
      <w:r>
        <w:t xml:space="preserve">, </w:t>
      </w:r>
      <w:r>
        <w:rPr>
          <w:i/>
        </w:rPr>
        <w:t>19</w:t>
      </w:r>
      <w:r>
        <w:t>(5), pp.49-54.</w:t>
      </w:r>
    </w:p>
    <w:p w14:paraId="01ADA9EF" w14:textId="77777777" w:rsidR="00340663" w:rsidRDefault="00000000">
      <w:r>
        <w:rPr>
          <w:highlight w:val="white"/>
        </w:rPr>
        <w:t>Pineiro-Chousa, J., López-</w:t>
      </w:r>
      <w:proofErr w:type="spellStart"/>
      <w:r>
        <w:rPr>
          <w:highlight w:val="white"/>
        </w:rPr>
        <w:t>Cabarcos</w:t>
      </w:r>
      <w:proofErr w:type="spellEnd"/>
      <w:r>
        <w:rPr>
          <w:highlight w:val="white"/>
        </w:rPr>
        <w:t xml:space="preserve">, M.Á., Romero-Castro, N. and Vázquez-Rodríguez, P., (2021). Sustainable tourism entrepreneurship in protected areas. A real options assessment of alternative management options. </w:t>
      </w:r>
      <w:r>
        <w:rPr>
          <w:i/>
        </w:rPr>
        <w:t>Entrepreneurship &amp; Regional Development</w:t>
      </w:r>
      <w:r>
        <w:t xml:space="preserve">, </w:t>
      </w:r>
      <w:r>
        <w:rPr>
          <w:i/>
        </w:rPr>
        <w:t>33</w:t>
      </w:r>
      <w:r>
        <w:t>(3-4), pp.249-272.</w:t>
      </w:r>
    </w:p>
    <w:p w14:paraId="7E5CF403" w14:textId="77777777" w:rsidR="00340663" w:rsidRDefault="00000000">
      <w:r>
        <w:rPr>
          <w:highlight w:val="white"/>
        </w:rPr>
        <w:lastRenderedPageBreak/>
        <w:t xml:space="preserve">Popoola, O.A., Akinsanya, M.O., </w:t>
      </w:r>
      <w:proofErr w:type="spellStart"/>
      <w:r>
        <w:rPr>
          <w:highlight w:val="white"/>
        </w:rPr>
        <w:t>Nzeako</w:t>
      </w:r>
      <w:proofErr w:type="spellEnd"/>
      <w:r>
        <w:rPr>
          <w:highlight w:val="white"/>
        </w:rPr>
        <w:t xml:space="preserve">, G., Chukwurah, E.G. and Okeke, C.D., (2024). The impact of automation on maritime workforce management: A conceptual framework. </w:t>
      </w:r>
      <w:r>
        <w:rPr>
          <w:i/>
        </w:rPr>
        <w:t>International Journal of Management &amp; Entrepreneurship Research</w:t>
      </w:r>
      <w:r>
        <w:t xml:space="preserve">, </w:t>
      </w:r>
      <w:r>
        <w:rPr>
          <w:i/>
        </w:rPr>
        <w:t>6</w:t>
      </w:r>
      <w:r>
        <w:t>(5), pp.1467-1488.</w:t>
      </w:r>
    </w:p>
    <w:p w14:paraId="4F0A2526" w14:textId="77777777" w:rsidR="00340663" w:rsidRDefault="00000000">
      <w:r>
        <w:rPr>
          <w:highlight w:val="white"/>
        </w:rPr>
        <w:t xml:space="preserve">Prentice, C., Dominique Lopes, S. and Wang, X., (2020). The impact of artificial intelligence and employee service quality on customer satisfaction and loyalty. </w:t>
      </w:r>
      <w:r>
        <w:rPr>
          <w:i/>
        </w:rPr>
        <w:t>Journal of Hospitality Marketing &amp; Management</w:t>
      </w:r>
      <w:r>
        <w:t xml:space="preserve">, </w:t>
      </w:r>
      <w:r>
        <w:rPr>
          <w:i/>
        </w:rPr>
        <w:t>29</w:t>
      </w:r>
      <w:r>
        <w:t>(7), pp.739-756.</w:t>
      </w:r>
    </w:p>
    <w:p w14:paraId="53400423" w14:textId="77777777" w:rsidR="00340663" w:rsidRDefault="00000000">
      <w:r>
        <w:t xml:space="preserve">PR Newswire. (2024) 'U.K. Hospitality Industry Faces Significant Challenges Amid Labour Shortages and Employee Burnout, Reveals New Survey', </w:t>
      </w:r>
      <w:r>
        <w:rPr>
          <w:i/>
        </w:rPr>
        <w:t>PR Newswire</w:t>
      </w:r>
      <w:r>
        <w:t>, 5 months ago. Available at:</w:t>
      </w:r>
      <w:hyperlink r:id="rId30">
        <w:r>
          <w:t xml:space="preserve"> </w:t>
        </w:r>
      </w:hyperlink>
      <w:hyperlink r:id="rId31">
        <w:r>
          <w:rPr>
            <w:u w:val="single"/>
          </w:rPr>
          <w:t>https://www.prnewswire.co.uk/news-releases/uk-hospitality-industry-faces-significant-challenges-amid-labour-shortages-and-employee-burnout-reveals-new-survey-302228153.html</w:t>
        </w:r>
      </w:hyperlink>
      <w:r>
        <w:t xml:space="preserve"> (Accessed: 1 February 2025).</w:t>
      </w:r>
    </w:p>
    <w:p w14:paraId="59EB8AAE" w14:textId="77777777" w:rsidR="00340663" w:rsidRDefault="00000000">
      <w:r>
        <w:t xml:space="preserve">Rai, R., </w:t>
      </w:r>
      <w:proofErr w:type="spellStart"/>
      <w:r>
        <w:t>Thekkekara</w:t>
      </w:r>
      <w:proofErr w:type="spellEnd"/>
      <w:r>
        <w:t xml:space="preserve">, J.V. and </w:t>
      </w:r>
      <w:proofErr w:type="spellStart"/>
      <w:r>
        <w:t>Kanhare</w:t>
      </w:r>
      <w:proofErr w:type="spellEnd"/>
      <w:r>
        <w:t xml:space="preserve">, R., (2021). Herzberg’s two factor theory: A study on </w:t>
      </w:r>
      <w:proofErr w:type="spellStart"/>
      <w:r>
        <w:t>nurses’s</w:t>
      </w:r>
      <w:proofErr w:type="spellEnd"/>
      <w:r>
        <w:t xml:space="preserve"> motivation. </w:t>
      </w:r>
      <w:r>
        <w:rPr>
          <w:i/>
        </w:rPr>
        <w:t>RGUHS Journal of Allied Health Sciences</w:t>
      </w:r>
      <w:r>
        <w:t xml:space="preserve">, </w:t>
      </w:r>
      <w:r>
        <w:rPr>
          <w:i/>
        </w:rPr>
        <w:t>1</w:t>
      </w:r>
      <w:r>
        <w:t>(1).</w:t>
      </w:r>
    </w:p>
    <w:p w14:paraId="3C34187E" w14:textId="77777777" w:rsidR="00340663" w:rsidRDefault="00000000">
      <w:r>
        <w:t xml:space="preserve">ResearchGate. (2024) 'Employee Turnover in the Hospitality Industry using Herzberg's Two-Factor Motivation-Hygiene Theory', </w:t>
      </w:r>
      <w:r>
        <w:rPr>
          <w:i/>
        </w:rPr>
        <w:t>ResearchGate</w:t>
      </w:r>
      <w:r>
        <w:t>, 3 months ago. Available at:</w:t>
      </w:r>
      <w:hyperlink r:id="rId32">
        <w:r>
          <w:t xml:space="preserve"> </w:t>
        </w:r>
      </w:hyperlink>
      <w:hyperlink r:id="rId33">
        <w:r>
          <w:rPr>
            <w:u w:val="single"/>
          </w:rPr>
          <w:t>https://www.researchgate.net/publication/325121955_Employee_Turnover_in_the_Hospitality_Industry_using_Herzbergas_Two-Factor_Motivation-Hygiene_Theory</w:t>
        </w:r>
      </w:hyperlink>
      <w:r>
        <w:t xml:space="preserve"> (Accessed: 1 February 2025).</w:t>
      </w:r>
    </w:p>
    <w:p w14:paraId="359C671A" w14:textId="77777777" w:rsidR="00340663" w:rsidRDefault="00000000">
      <w:r>
        <w:rPr>
          <w:highlight w:val="white"/>
        </w:rPr>
        <w:t xml:space="preserve">Roxas, F.M.Y., Rivera, J.P.R. and Gutierrez, E.L.M., (2020). Framework for creating sustainable tourism using systems thinking. </w:t>
      </w:r>
      <w:r>
        <w:rPr>
          <w:i/>
        </w:rPr>
        <w:t>Current Issues in Tourism</w:t>
      </w:r>
      <w:r>
        <w:t xml:space="preserve">, </w:t>
      </w:r>
      <w:r>
        <w:rPr>
          <w:i/>
        </w:rPr>
        <w:t>23</w:t>
      </w:r>
      <w:r>
        <w:t>(3), pp.280-296.</w:t>
      </w:r>
    </w:p>
    <w:p w14:paraId="4C2C154E" w14:textId="77777777" w:rsidR="00340663" w:rsidRDefault="00000000">
      <w:r>
        <w:rPr>
          <w:highlight w:val="white"/>
        </w:rPr>
        <w:lastRenderedPageBreak/>
        <w:t xml:space="preserve">Santos-Roldán, L., Castillo </w:t>
      </w:r>
      <w:proofErr w:type="spellStart"/>
      <w:r>
        <w:rPr>
          <w:highlight w:val="white"/>
        </w:rPr>
        <w:t>Canalejo</w:t>
      </w:r>
      <w:proofErr w:type="spellEnd"/>
      <w:r>
        <w:rPr>
          <w:highlight w:val="white"/>
        </w:rPr>
        <w:t xml:space="preserve">, A.M., Berbel-Pineda, J.M. and Palacios-Florencio, B., (2020). Sustainable tourism as a source of healthy tourism. </w:t>
      </w:r>
      <w:r>
        <w:rPr>
          <w:i/>
        </w:rPr>
        <w:t>International Journal of Environmental Research and Public Health</w:t>
      </w:r>
      <w:r>
        <w:t xml:space="preserve">, </w:t>
      </w:r>
      <w:r>
        <w:rPr>
          <w:i/>
        </w:rPr>
        <w:t>17</w:t>
      </w:r>
      <w:r>
        <w:t>(15), p.5353.</w:t>
      </w:r>
    </w:p>
    <w:p w14:paraId="523A2867" w14:textId="77777777" w:rsidR="00340663" w:rsidRDefault="00000000">
      <w:r>
        <w:t>Saunders, M., Lewis, P. and Thornhill, A. (2012) Research Methods for Business Students, FT/Prentice Hall: Harlow</w:t>
      </w:r>
    </w:p>
    <w:p w14:paraId="1C2CD3CF" w14:textId="77777777" w:rsidR="00340663" w:rsidRDefault="00000000">
      <w:r>
        <w:rPr>
          <w:highlight w:val="white"/>
        </w:rPr>
        <w:t xml:space="preserve">Sharpley, R., (2020). Tourism, sustainable development and the theoretical divide: 20 years on. </w:t>
      </w:r>
      <w:r>
        <w:rPr>
          <w:i/>
        </w:rPr>
        <w:t>Journal of sustainable tourism</w:t>
      </w:r>
      <w:r>
        <w:t xml:space="preserve">, </w:t>
      </w:r>
      <w:r>
        <w:rPr>
          <w:i/>
        </w:rPr>
        <w:t>28</w:t>
      </w:r>
      <w:r>
        <w:t>(11), pp.1932-1946.</w:t>
      </w:r>
    </w:p>
    <w:p w14:paraId="7EC65E3F" w14:textId="77777777" w:rsidR="00340663" w:rsidRDefault="00000000">
      <w:r>
        <w:t xml:space="preserve">Society for Human Resource Management. (2024.) 'Keeping Hotel Workers', </w:t>
      </w:r>
      <w:r>
        <w:rPr>
          <w:i/>
        </w:rPr>
        <w:t>SHRM</w:t>
      </w:r>
      <w:r>
        <w:t>. Available at:</w:t>
      </w:r>
      <w:hyperlink r:id="rId34">
        <w:r>
          <w:t xml:space="preserve"> </w:t>
        </w:r>
      </w:hyperlink>
      <w:hyperlink r:id="rId35">
        <w:r>
          <w:rPr>
            <w:u w:val="single"/>
          </w:rPr>
          <w:t>https://www.shrm.org/topics-tools/news/hr-magazine/keeping-hotel-workers</w:t>
        </w:r>
      </w:hyperlink>
      <w:r>
        <w:t xml:space="preserve"> (Accessed: 1 February 2025).</w:t>
      </w:r>
    </w:p>
    <w:p w14:paraId="1B1AA3FB" w14:textId="77777777" w:rsidR="00340663" w:rsidRDefault="00000000">
      <w:r>
        <w:t xml:space="preserve">Startups Magazine. (2024) 'How tech could be the answer to staffing shortages in the UK hospitality industry', </w:t>
      </w:r>
      <w:r>
        <w:rPr>
          <w:i/>
        </w:rPr>
        <w:t>Startups Magazine</w:t>
      </w:r>
      <w:r>
        <w:t>. Available at:</w:t>
      </w:r>
      <w:hyperlink r:id="rId36">
        <w:r>
          <w:t xml:space="preserve"> </w:t>
        </w:r>
      </w:hyperlink>
      <w:hyperlink r:id="rId37">
        <w:r>
          <w:rPr>
            <w:u w:val="single"/>
          </w:rPr>
          <w:t>https://startupsmagazine.co.uk/article-how-tech-could-be-answer-staffing-shortages-uk-hospitality-industry</w:t>
        </w:r>
      </w:hyperlink>
      <w:r>
        <w:t xml:space="preserve"> (Accessed: 1 February 2025).</w:t>
      </w:r>
    </w:p>
    <w:p w14:paraId="681188DB" w14:textId="77777777" w:rsidR="00340663" w:rsidRDefault="00000000">
      <w:r>
        <w:t>Startups Magazine. (2024) 'How tech could be the answer to staffing shortages in the UK hospitality industry', Startups Magazine. Available at:</w:t>
      </w:r>
      <w:hyperlink r:id="rId38">
        <w:r>
          <w:t xml:space="preserve"> </w:t>
        </w:r>
      </w:hyperlink>
      <w:hyperlink r:id="rId39">
        <w:r>
          <w:rPr>
            <w:u w:val="single"/>
          </w:rPr>
          <w:t>https://startupsmagazine.co.uk/article-how-tech-could-be-answer-staffing-shortages-uk-hospitality-industry</w:t>
        </w:r>
      </w:hyperlink>
      <w:r>
        <w:t xml:space="preserve"> (Accessed: 1 February 2025).</w:t>
      </w:r>
    </w:p>
    <w:p w14:paraId="03BC2E00" w14:textId="77777777" w:rsidR="00340663" w:rsidRDefault="00000000">
      <w:r>
        <w:t xml:space="preserve">Statista. (2019) 'Hospitality sector's reasons for difficulty recruiting UK 2019', </w:t>
      </w:r>
      <w:r>
        <w:rPr>
          <w:i/>
        </w:rPr>
        <w:t>Statista</w:t>
      </w:r>
      <w:r>
        <w:t>, 1.3 years ago. Available at:</w:t>
      </w:r>
      <w:hyperlink r:id="rId40">
        <w:r>
          <w:t xml:space="preserve"> </w:t>
        </w:r>
      </w:hyperlink>
      <w:hyperlink r:id="rId41">
        <w:r>
          <w:rPr>
            <w:u w:val="single"/>
          </w:rPr>
          <w:t>https://www.statista.com/statistics/506893/reasons-difficult-recruitment-hospitality-sector-united-kingdom-uk/</w:t>
        </w:r>
      </w:hyperlink>
      <w:r>
        <w:t xml:space="preserve"> (Accessed: 1 February 2025).</w:t>
      </w:r>
    </w:p>
    <w:p w14:paraId="653D73D0" w14:textId="77777777" w:rsidR="00340663" w:rsidRDefault="00000000">
      <w:r>
        <w:lastRenderedPageBreak/>
        <w:t>Statista. (2019) 'Hospitality sector's reasons for difficulty recruiting UK 2019', Statista, 1.3 years ago. Available at:</w:t>
      </w:r>
      <w:hyperlink r:id="rId42">
        <w:r>
          <w:t xml:space="preserve"> </w:t>
        </w:r>
      </w:hyperlink>
      <w:hyperlink r:id="rId43">
        <w:r>
          <w:rPr>
            <w:u w:val="single"/>
          </w:rPr>
          <w:t>https://www.statista.com/statistics/506893/reasons-difficult-recruitment-hospitality-sector-united-kingdom-uk/</w:t>
        </w:r>
      </w:hyperlink>
      <w:r>
        <w:t xml:space="preserve"> (Accessed: 1 February 2025).</w:t>
      </w:r>
    </w:p>
    <w:p w14:paraId="0190ED26" w14:textId="77777777" w:rsidR="00340663" w:rsidRDefault="00000000">
      <w:r>
        <w:t xml:space="preserve">Streeter, K., Mistry, S. and </w:t>
      </w:r>
      <w:proofErr w:type="spellStart"/>
      <w:r>
        <w:t>Okumus</w:t>
      </w:r>
      <w:proofErr w:type="spellEnd"/>
      <w:r>
        <w:t xml:space="preserve">, F. (2020) 'Employee Turnover in the Front Office of a Resort and Conference Hotel: A Case Study', </w:t>
      </w:r>
      <w:r>
        <w:rPr>
          <w:i/>
        </w:rPr>
        <w:t>Journal of Hospitality &amp; Tourism Cases</w:t>
      </w:r>
      <w:r>
        <w:t>, 9(4). Available at:</w:t>
      </w:r>
      <w:hyperlink r:id="rId44">
        <w:r>
          <w:t xml:space="preserve"> </w:t>
        </w:r>
      </w:hyperlink>
      <w:hyperlink r:id="rId45">
        <w:r>
          <w:rPr>
            <w:u w:val="single"/>
          </w:rPr>
          <w:t>https://ichrie.memberclicks.net/assets/docs/JHTC-case-notes/JHTC-vol-9/JHTC_Vol%209_Issue%204_Streeter_Mistry_Okumus_case.pdf</w:t>
        </w:r>
      </w:hyperlink>
      <w:r>
        <w:t xml:space="preserve"> (Accessed: 1 February 2025).</w:t>
      </w:r>
    </w:p>
    <w:p w14:paraId="2FE68493" w14:textId="77777777" w:rsidR="00340663" w:rsidRDefault="00000000">
      <w:proofErr w:type="spellStart"/>
      <w:r>
        <w:rPr>
          <w:highlight w:val="white"/>
        </w:rPr>
        <w:t>thefalcondale</w:t>
      </w:r>
      <w:proofErr w:type="spellEnd"/>
      <w:r>
        <w:rPr>
          <w:highlight w:val="white"/>
        </w:rPr>
        <w:t xml:space="preserve"> (2025). </w:t>
      </w:r>
      <w:r>
        <w:rPr>
          <w:i/>
          <w:highlight w:val="white"/>
        </w:rPr>
        <w:t>Luxury Hotels in West Wales | Dog Friendly Hotels in Wales</w:t>
      </w:r>
      <w:r>
        <w:rPr>
          <w:highlight w:val="white"/>
        </w:rPr>
        <w:t xml:space="preserve">. [online] The </w:t>
      </w:r>
      <w:proofErr w:type="spellStart"/>
      <w:r>
        <w:rPr>
          <w:highlight w:val="white"/>
        </w:rPr>
        <w:t>Falcondale</w:t>
      </w:r>
      <w:proofErr w:type="spellEnd"/>
      <w:r>
        <w:rPr>
          <w:highlight w:val="white"/>
        </w:rPr>
        <w:t>. Available at: https://thefalcondale.co.uk/ [Accessed 1 Feb. 2025].</w:t>
      </w:r>
    </w:p>
    <w:p w14:paraId="3978D6F7" w14:textId="77777777" w:rsidR="00340663" w:rsidRDefault="00000000">
      <w:r>
        <w:t xml:space="preserve">The Times. (2024) 'Job vacancies are falling - is this a sign of impending recession?', </w:t>
      </w:r>
      <w:r>
        <w:rPr>
          <w:i/>
        </w:rPr>
        <w:t>The Times</w:t>
      </w:r>
      <w:r>
        <w:t xml:space="preserve">, last month. Available at: </w:t>
      </w:r>
      <w:hyperlink r:id="rId46">
        <w:r>
          <w:rPr>
            <w:u w:val="single"/>
          </w:rPr>
          <w:t>https://www.thetimes.co.uk/article/job-vacancies-are-falling-is-this-a-sign-of-impending-recession-pf60ztfcm</w:t>
        </w:r>
      </w:hyperlink>
      <w:r>
        <w:t xml:space="preserve"> (Accessed: 1 February 2025).</w:t>
      </w:r>
    </w:p>
    <w:p w14:paraId="6BDBA5B8" w14:textId="77777777" w:rsidR="00340663" w:rsidRDefault="00000000">
      <w:r>
        <w:t>The Times. (2024) 'Job vacancies are falling - is this a sign of impending recession?', The Times, last month. Available at:</w:t>
      </w:r>
      <w:hyperlink r:id="rId47">
        <w:r>
          <w:t xml:space="preserve"> </w:t>
        </w:r>
      </w:hyperlink>
      <w:hyperlink r:id="rId48">
        <w:r>
          <w:rPr>
            <w:u w:val="single"/>
          </w:rPr>
          <w:t>https://www.thetimes.co.uk/article/job-vacancies-are-falling-is-this-a-sign-of-impending-recession-pf60ztfcm</w:t>
        </w:r>
      </w:hyperlink>
      <w:r>
        <w:t xml:space="preserve"> (Accessed: 1 February 2025).</w:t>
      </w:r>
    </w:p>
    <w:p w14:paraId="64718039" w14:textId="77777777" w:rsidR="00340663" w:rsidRDefault="00000000">
      <w:r>
        <w:t>The Times. (2024) '</w:t>
      </w:r>
      <w:proofErr w:type="spellStart"/>
      <w:r>
        <w:t>Yhangry</w:t>
      </w:r>
      <w:proofErr w:type="spellEnd"/>
      <w:r>
        <w:t xml:space="preserve"> founder: Chefs shortage is a myth of the industry', </w:t>
      </w:r>
      <w:r>
        <w:rPr>
          <w:i/>
        </w:rPr>
        <w:t>The Times</w:t>
      </w:r>
      <w:r>
        <w:t xml:space="preserve">, 3 weeks ago. Available at: </w:t>
      </w:r>
      <w:hyperlink r:id="rId49">
        <w:r>
          <w:rPr>
            <w:u w:val="single"/>
          </w:rPr>
          <w:t>https://www.thetimes.co.uk/article/yhangry-founder-shortage-chefs-myth-of-the-industry-enterprise-network-r0pvmw53t</w:t>
        </w:r>
      </w:hyperlink>
      <w:r>
        <w:t xml:space="preserve"> (Accessed: 1 February 2025).</w:t>
      </w:r>
    </w:p>
    <w:p w14:paraId="7150F8A0" w14:textId="77777777" w:rsidR="00340663" w:rsidRDefault="00000000">
      <w:proofErr w:type="spellStart"/>
      <w:r>
        <w:rPr>
          <w:highlight w:val="white"/>
        </w:rPr>
        <w:t>Torkington</w:t>
      </w:r>
      <w:proofErr w:type="spellEnd"/>
      <w:r>
        <w:rPr>
          <w:highlight w:val="white"/>
        </w:rPr>
        <w:t xml:space="preserve">, K., Stanford, D. and </w:t>
      </w:r>
      <w:proofErr w:type="spellStart"/>
      <w:r>
        <w:rPr>
          <w:highlight w:val="white"/>
        </w:rPr>
        <w:t>Guiver</w:t>
      </w:r>
      <w:proofErr w:type="spellEnd"/>
      <w:r>
        <w:rPr>
          <w:highlight w:val="white"/>
        </w:rPr>
        <w:t xml:space="preserve">, J., (2020). Discourse (s) of growth and sustainability in national tourism policy documents. </w:t>
      </w:r>
      <w:r>
        <w:rPr>
          <w:i/>
        </w:rPr>
        <w:t>Journal of Sustainable Tourism</w:t>
      </w:r>
      <w:r>
        <w:t xml:space="preserve">, </w:t>
      </w:r>
      <w:r>
        <w:rPr>
          <w:i/>
        </w:rPr>
        <w:t>28</w:t>
      </w:r>
      <w:r>
        <w:t>(7), pp.1041-1062.</w:t>
      </w:r>
    </w:p>
    <w:p w14:paraId="4A5EFDDF" w14:textId="77777777" w:rsidR="00340663" w:rsidRDefault="00000000">
      <w:proofErr w:type="spellStart"/>
      <w:r>
        <w:lastRenderedPageBreak/>
        <w:t>UKHospitality</w:t>
      </w:r>
      <w:proofErr w:type="spellEnd"/>
      <w:r>
        <w:t xml:space="preserve">. (2024) 'Worker shortages', </w:t>
      </w:r>
      <w:proofErr w:type="spellStart"/>
      <w:r>
        <w:rPr>
          <w:i/>
        </w:rPr>
        <w:t>UKHospitality</w:t>
      </w:r>
      <w:proofErr w:type="spellEnd"/>
      <w:r>
        <w:t>. Available at:</w:t>
      </w:r>
      <w:hyperlink r:id="rId50">
        <w:r>
          <w:t xml:space="preserve"> </w:t>
        </w:r>
      </w:hyperlink>
      <w:hyperlink r:id="rId51">
        <w:r>
          <w:rPr>
            <w:u w:val="single"/>
          </w:rPr>
          <w:t>https://www.ukhospitality.org.uk/campaign/workforce/</w:t>
        </w:r>
      </w:hyperlink>
      <w:r>
        <w:t xml:space="preserve"> (Accessed: 1 February 2025).</w:t>
      </w:r>
    </w:p>
    <w:p w14:paraId="393E35A5" w14:textId="77777777" w:rsidR="00340663" w:rsidRDefault="00000000">
      <w:r>
        <w:t>Veal, A J (2006), Research Methods for Leisure and Tourism, 3rd Ed, Financial Times/ Prentice Hall</w:t>
      </w:r>
    </w:p>
    <w:p w14:paraId="229CC86B" w14:textId="77777777" w:rsidR="00340663" w:rsidRDefault="00000000">
      <w:r>
        <w:rPr>
          <w:highlight w:val="white"/>
        </w:rPr>
        <w:t xml:space="preserve">Walker, J.R., (2021). </w:t>
      </w:r>
      <w:r>
        <w:rPr>
          <w:i/>
        </w:rPr>
        <w:t>Introduction to hospitality</w:t>
      </w:r>
      <w:r>
        <w:t>. Pearson.</w:t>
      </w:r>
    </w:p>
    <w:p w14:paraId="73C183AA" w14:textId="77777777" w:rsidR="00340663" w:rsidRDefault="00000000">
      <w:r>
        <w:rPr>
          <w:highlight w:val="white"/>
        </w:rPr>
        <w:t xml:space="preserve">Walker, J.R., (2022). </w:t>
      </w:r>
      <w:r>
        <w:rPr>
          <w:i/>
        </w:rPr>
        <w:t>Exploring the Hospitality Industry, 2/e</w:t>
      </w:r>
      <w:r>
        <w:t>. Pearson Education India.</w:t>
      </w:r>
    </w:p>
    <w:p w14:paraId="61E505F2" w14:textId="77777777" w:rsidR="00340663" w:rsidRDefault="00000000">
      <w:r>
        <w:rPr>
          <w:highlight w:val="white"/>
        </w:rPr>
        <w:t xml:space="preserve">Winter, V., </w:t>
      </w:r>
      <w:proofErr w:type="spellStart"/>
      <w:r>
        <w:rPr>
          <w:highlight w:val="white"/>
        </w:rPr>
        <w:t>Schreyögg</w:t>
      </w:r>
      <w:proofErr w:type="spellEnd"/>
      <w:r>
        <w:rPr>
          <w:highlight w:val="white"/>
        </w:rPr>
        <w:t xml:space="preserve">, J. and Thiel, A., (2020). Hospital staff shortages: Environmental and organizational determinants and implications for patient satisfaction. </w:t>
      </w:r>
      <w:r>
        <w:rPr>
          <w:i/>
        </w:rPr>
        <w:t>Health Policy</w:t>
      </w:r>
      <w:r>
        <w:t xml:space="preserve">, </w:t>
      </w:r>
      <w:r>
        <w:rPr>
          <w:i/>
        </w:rPr>
        <w:t>124</w:t>
      </w:r>
      <w:r>
        <w:t>(4), pp.380-388.</w:t>
      </w:r>
    </w:p>
    <w:p w14:paraId="2A21F20D" w14:textId="77777777" w:rsidR="00340663" w:rsidRDefault="00340663">
      <w:pPr>
        <w:widowControl w:val="0"/>
        <w:spacing w:before="0" w:after="0" w:line="276" w:lineRule="auto"/>
        <w:jc w:val="left"/>
      </w:pPr>
    </w:p>
    <w:p w14:paraId="734FAE18" w14:textId="77777777" w:rsidR="00340663" w:rsidRDefault="00340663">
      <w:pPr>
        <w:rPr>
          <w:highlight w:val="white"/>
        </w:rPr>
      </w:pPr>
    </w:p>
    <w:sectPr w:rsidR="00340663">
      <w:headerReference w:type="default" r:id="rId52"/>
      <w:footerReference w:type="default" r:id="rId53"/>
      <w:headerReference w:type="first" r:id="rId54"/>
      <w:pgSz w:w="12240" w:h="15840"/>
      <w:pgMar w:top="1440" w:right="1440" w:bottom="1440" w:left="1417"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685EE" w14:textId="77777777" w:rsidR="000D6510" w:rsidRDefault="000D6510">
      <w:pPr>
        <w:spacing w:before="0" w:after="0" w:line="240" w:lineRule="auto"/>
      </w:pPr>
      <w:r>
        <w:separator/>
      </w:r>
    </w:p>
  </w:endnote>
  <w:endnote w:type="continuationSeparator" w:id="0">
    <w:p w14:paraId="7F3085A3" w14:textId="77777777" w:rsidR="000D6510" w:rsidRDefault="000D65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AADB9" w14:textId="77777777" w:rsidR="00340663" w:rsidRDefault="00000000">
    <w:pP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A0578E">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A0578E">
      <w:rPr>
        <w:b/>
        <w:noProof/>
        <w:color w:val="000000"/>
      </w:rPr>
      <w:t>3</w:t>
    </w:r>
    <w:r>
      <w:rPr>
        <w:b/>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82097" w14:textId="77777777" w:rsidR="000D6510" w:rsidRDefault="000D6510">
      <w:pPr>
        <w:spacing w:before="0" w:after="0" w:line="240" w:lineRule="auto"/>
      </w:pPr>
      <w:r>
        <w:separator/>
      </w:r>
    </w:p>
  </w:footnote>
  <w:footnote w:type="continuationSeparator" w:id="0">
    <w:p w14:paraId="747038ED" w14:textId="77777777" w:rsidR="000D6510" w:rsidRDefault="000D651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92BD7" w14:textId="77777777" w:rsidR="00340663" w:rsidRDefault="00000000">
    <w:pPr>
      <w:jc w:val="right"/>
    </w:pPr>
    <w:r>
      <w:t>Hotel Placement Research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E3418" w14:textId="77777777" w:rsidR="00340663" w:rsidRDefault="00000000">
    <w:pPr>
      <w:widowControl w:val="0"/>
      <w:spacing w:before="0" w:after="0" w:line="240" w:lineRule="auto"/>
      <w:ind w:left="1440"/>
      <w:jc w:val="center"/>
    </w:pPr>
    <w:r>
      <w:rPr>
        <w:rFonts w:ascii="Arial" w:eastAsia="Arial" w:hAnsi="Arial" w:cs="Arial"/>
        <w:noProof/>
        <w:sz w:val="22"/>
        <w:szCs w:val="22"/>
      </w:rPr>
      <w:drawing>
        <wp:inline distT="19050" distB="19050" distL="19050" distR="19050" wp14:anchorId="20A29BD1" wp14:editId="19407320">
          <wp:extent cx="3104401" cy="102743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
                  <a:srcRect/>
                  <a:stretch>
                    <a:fillRect/>
                  </a:stretch>
                </pic:blipFill>
                <pic:spPr>
                  <a:xfrm>
                    <a:off x="0" y="0"/>
                    <a:ext cx="3104401" cy="102743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5503"/>
    <w:multiLevelType w:val="multilevel"/>
    <w:tmpl w:val="46328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60316D"/>
    <w:multiLevelType w:val="multilevel"/>
    <w:tmpl w:val="CC88F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713291"/>
    <w:multiLevelType w:val="multilevel"/>
    <w:tmpl w:val="42B69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4D2AEE"/>
    <w:multiLevelType w:val="multilevel"/>
    <w:tmpl w:val="53E62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AC206A"/>
    <w:multiLevelType w:val="multilevel"/>
    <w:tmpl w:val="518CF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6D6C92"/>
    <w:multiLevelType w:val="multilevel"/>
    <w:tmpl w:val="FC109A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4CFD5620"/>
    <w:multiLevelType w:val="multilevel"/>
    <w:tmpl w:val="B762A1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52217974"/>
    <w:multiLevelType w:val="multilevel"/>
    <w:tmpl w:val="45A680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95D1BFD"/>
    <w:multiLevelType w:val="multilevel"/>
    <w:tmpl w:val="D46004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BFD4302"/>
    <w:multiLevelType w:val="multilevel"/>
    <w:tmpl w:val="C8108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D07120A"/>
    <w:multiLevelType w:val="multilevel"/>
    <w:tmpl w:val="7E421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ED27963"/>
    <w:multiLevelType w:val="multilevel"/>
    <w:tmpl w:val="57B2A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EE40CA4"/>
    <w:multiLevelType w:val="multilevel"/>
    <w:tmpl w:val="56E29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8014917"/>
    <w:multiLevelType w:val="multilevel"/>
    <w:tmpl w:val="8B9424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6E9800C3"/>
    <w:multiLevelType w:val="multilevel"/>
    <w:tmpl w:val="AC4C6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4787717"/>
    <w:multiLevelType w:val="multilevel"/>
    <w:tmpl w:val="DBEC65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73C7FC7"/>
    <w:multiLevelType w:val="multilevel"/>
    <w:tmpl w:val="7A78B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7248076">
    <w:abstractNumId w:val="0"/>
  </w:num>
  <w:num w:numId="2" w16cid:durableId="1876892633">
    <w:abstractNumId w:val="1"/>
  </w:num>
  <w:num w:numId="3" w16cid:durableId="1792288002">
    <w:abstractNumId w:val="15"/>
  </w:num>
  <w:num w:numId="4" w16cid:durableId="1391463731">
    <w:abstractNumId w:val="5"/>
  </w:num>
  <w:num w:numId="5" w16cid:durableId="1467508996">
    <w:abstractNumId w:val="10"/>
  </w:num>
  <w:num w:numId="6" w16cid:durableId="692463332">
    <w:abstractNumId w:val="16"/>
  </w:num>
  <w:num w:numId="7" w16cid:durableId="2043479814">
    <w:abstractNumId w:val="11"/>
  </w:num>
  <w:num w:numId="8" w16cid:durableId="1840610728">
    <w:abstractNumId w:val="6"/>
  </w:num>
  <w:num w:numId="9" w16cid:durableId="1157265927">
    <w:abstractNumId w:val="3"/>
  </w:num>
  <w:num w:numId="10" w16cid:durableId="2137719066">
    <w:abstractNumId w:val="2"/>
  </w:num>
  <w:num w:numId="11" w16cid:durableId="318074130">
    <w:abstractNumId w:val="14"/>
  </w:num>
  <w:num w:numId="12" w16cid:durableId="456872059">
    <w:abstractNumId w:val="8"/>
  </w:num>
  <w:num w:numId="13" w16cid:durableId="2096978460">
    <w:abstractNumId w:val="9"/>
  </w:num>
  <w:num w:numId="14" w16cid:durableId="107627762">
    <w:abstractNumId w:val="4"/>
  </w:num>
  <w:num w:numId="15" w16cid:durableId="1917350801">
    <w:abstractNumId w:val="12"/>
  </w:num>
  <w:num w:numId="16" w16cid:durableId="853299572">
    <w:abstractNumId w:val="7"/>
  </w:num>
  <w:num w:numId="17" w16cid:durableId="19946806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0663"/>
    <w:rsid w:val="00050FC8"/>
    <w:rsid w:val="000D6510"/>
    <w:rsid w:val="00340663"/>
    <w:rsid w:val="0093581D"/>
    <w:rsid w:val="00A05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79514"/>
  <w15:docId w15:val="{BE9DBB0A-D9C9-4A75-A2E7-B59A75BDC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uiPriority w:val="9"/>
    <w:qFormat/>
    <w:pPr>
      <w:keepNext/>
      <w:keepLines/>
      <w:outlineLvl w:val="0"/>
    </w:pPr>
    <w:rPr>
      <w:b/>
      <w:sz w:val="28"/>
      <w:szCs w:val="28"/>
    </w:rPr>
  </w:style>
  <w:style w:type="paragraph" w:styleId="Heading2">
    <w:name w:val="heading 2"/>
    <w:next w:val="Normal"/>
    <w:uiPriority w:val="9"/>
    <w:unhideWhenUsed/>
    <w:qFormat/>
    <w:pPr>
      <w:keepNext/>
      <w:keepLines/>
      <w:outlineLvl w:val="1"/>
    </w:pPr>
    <w:rPr>
      <w:b/>
      <w:sz w:val="26"/>
      <w:szCs w:val="26"/>
    </w:rPr>
  </w:style>
  <w:style w:type="paragraph" w:styleId="Heading3">
    <w:name w:val="heading 3"/>
    <w:next w:val="Normal"/>
    <w:uiPriority w:val="9"/>
    <w:unhideWhenUsed/>
    <w:qFormat/>
    <w:pPr>
      <w:keepNext/>
      <w:keepLines/>
      <w:outlineLvl w:val="2"/>
    </w:pPr>
    <w:rPr>
      <w:i/>
      <w:u w:val="single"/>
    </w:rPr>
  </w:style>
  <w:style w:type="paragraph" w:styleId="Heading4">
    <w:name w:val="heading 4"/>
    <w:next w:val="Normal"/>
    <w:uiPriority w:val="9"/>
    <w:semiHidden/>
    <w:unhideWhenUsed/>
    <w:qFormat/>
    <w:pPr>
      <w:keepNext/>
      <w:keepLines/>
      <w:spacing w:before="280" w:after="80"/>
      <w:outlineLvl w:val="3"/>
    </w:pPr>
    <w:rPr>
      <w:color w:val="666666"/>
    </w:rPr>
  </w:style>
  <w:style w:type="paragraph" w:styleId="Heading5">
    <w:name w:val="heading 5"/>
    <w:next w:val="Normal"/>
    <w:uiPriority w:val="9"/>
    <w:semiHidden/>
    <w:unhideWhenUsed/>
    <w:qFormat/>
    <w:pPr>
      <w:keepNext/>
      <w:keepLines/>
      <w:spacing w:after="80"/>
      <w:outlineLvl w:val="4"/>
    </w:pPr>
    <w:rPr>
      <w:color w:val="666666"/>
      <w:sz w:val="22"/>
      <w:szCs w:val="22"/>
    </w:rPr>
  </w:style>
  <w:style w:type="paragraph" w:styleId="Heading6">
    <w:name w:val="heading 6"/>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next w:val="Normal"/>
    <w:uiPriority w:val="10"/>
    <w:qFormat/>
    <w:pPr>
      <w:keepNext/>
      <w:keepLines/>
      <w:spacing w:after="60"/>
    </w:pPr>
    <w:rPr>
      <w:sz w:val="52"/>
      <w:szCs w:val="52"/>
    </w:rPr>
  </w:style>
  <w:style w:type="paragraph" w:styleId="BalloonText">
    <w:name w:val="Balloon Text"/>
    <w:basedOn w:val="Normal"/>
    <w:link w:val="BalloonTextChar"/>
    <w:uiPriority w:val="99"/>
    <w:semiHidden/>
    <w:unhideWhenUsed/>
    <w:qFormat/>
    <w:pPr>
      <w:spacing w:line="240" w:lineRule="auto"/>
    </w:pPr>
    <w:rPr>
      <w:rFonts w:ascii="Segoe UI" w:hAnsi="Segoe UI" w:cs="Segoe UI"/>
      <w:sz w:val="18"/>
      <w:szCs w:val="18"/>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style>
  <w:style w:type="paragraph" w:styleId="Subtitle">
    <w:name w:val="Subtitle"/>
    <w:basedOn w:val="Normal"/>
    <w:next w:val="Normal"/>
    <w:uiPriority w:val="11"/>
    <w:qFormat/>
    <w:pPr>
      <w:keepNext/>
      <w:keepLines/>
      <w:pBdr>
        <w:top w:val="nil"/>
        <w:left w:val="nil"/>
        <w:bottom w:val="nil"/>
        <w:right w:val="nil"/>
        <w:between w:val="nil"/>
      </w:pBdr>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TableNormal1">
    <w:name w:val="Table Normal1"/>
    <w:qFormat/>
    <w:tblPr>
      <w:tblCellMar>
        <w:top w:w="0" w:type="dxa"/>
        <w:left w:w="0" w:type="dxa"/>
        <w:bottom w:w="0" w:type="dxa"/>
        <w:right w:w="0" w:type="dxa"/>
      </w:tblCellMar>
    </w:tblPr>
  </w:style>
  <w:style w:type="table" w:customStyle="1" w:styleId="Style20">
    <w:name w:val="_Style 20"/>
    <w:basedOn w:val="TableNormal1"/>
    <w:qFormat/>
    <w:pPr>
      <w:spacing w:after="200" w:line="276" w:lineRule="auto"/>
    </w:pPr>
    <w:rPr>
      <w:rFonts w:ascii="Tahoma" w:eastAsia="Tahoma" w:hAnsi="Tahoma" w:cs="Tahoma"/>
      <w:color w:val="000000"/>
    </w:rPr>
    <w:tblPr>
      <w:tblCellMar>
        <w:left w:w="115" w:type="dxa"/>
        <w:right w:w="115" w:type="dxa"/>
      </w:tblCellMar>
    </w:tblPr>
    <w:tcPr>
      <w:shd w:val="clear" w:color="auto" w:fill="FDE9D9"/>
    </w:tcPr>
  </w:style>
  <w:style w:type="table" w:customStyle="1" w:styleId="Style21">
    <w:name w:val="_Style 21"/>
    <w:basedOn w:val="TableNormal1"/>
    <w:qFormat/>
    <w:pPr>
      <w:spacing w:after="200" w:line="276" w:lineRule="auto"/>
    </w:pPr>
    <w:rPr>
      <w:rFonts w:ascii="Tahoma" w:eastAsia="Tahoma" w:hAnsi="Tahoma" w:cs="Tahoma"/>
      <w:color w:val="000000"/>
    </w:rPr>
    <w:tblPr>
      <w:tblCellMar>
        <w:left w:w="115" w:type="dxa"/>
        <w:right w:w="115" w:type="dxa"/>
      </w:tblCellMar>
    </w:tblPr>
    <w:tcPr>
      <w:shd w:val="clear" w:color="auto" w:fill="FDE9D9"/>
    </w:tc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BalloonTextChar">
    <w:name w:val="Balloon Text Char"/>
    <w:basedOn w:val="DefaultParagraphFont"/>
    <w:link w:val="BalloonText"/>
    <w:uiPriority w:val="99"/>
    <w:semiHidden/>
    <w:qFormat/>
    <w:rPr>
      <w:rFonts w:ascii="Segoe UI" w:hAnsi="Segoe UI" w:cs="Segoe UI"/>
      <w:sz w:val="18"/>
      <w:szCs w:val="18"/>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eastAsiaTheme="majorEastAsia" w:hAnsiTheme="majorHAnsi" w:cstheme="majorBidi"/>
      <w:b w:val="0"/>
      <w:color w:val="365F91" w:themeColor="accent1" w:themeShade="BF"/>
      <w:sz w:val="32"/>
      <w:szCs w:val="32"/>
    </w:rPr>
  </w:style>
  <w:style w:type="table" w:customStyle="1" w:styleId="Style33">
    <w:name w:val="_Style 33"/>
    <w:basedOn w:val="TableNormal1"/>
    <w:qFormat/>
    <w:pPr>
      <w:spacing w:after="200" w:line="276" w:lineRule="auto"/>
    </w:pPr>
    <w:rPr>
      <w:rFonts w:ascii="Tahoma" w:eastAsia="Tahoma" w:hAnsi="Tahoma" w:cs="Tahoma"/>
      <w:color w:val="000000"/>
    </w:rPr>
    <w:tblPr>
      <w:tblCellMar>
        <w:left w:w="115" w:type="dxa"/>
        <w:right w:w="115" w:type="dxa"/>
      </w:tblCellMar>
    </w:tblPr>
    <w:tcPr>
      <w:shd w:val="clear" w:color="auto" w:fill="FDE9D9"/>
    </w:tcPr>
  </w:style>
  <w:style w:type="table" w:customStyle="1" w:styleId="Style34">
    <w:name w:val="_Style 34"/>
    <w:basedOn w:val="TableNormal1"/>
    <w:qFormat/>
    <w:pPr>
      <w:spacing w:after="200" w:line="276" w:lineRule="auto"/>
    </w:pPr>
    <w:rPr>
      <w:rFonts w:ascii="Tahoma" w:eastAsia="Tahoma" w:hAnsi="Tahoma" w:cs="Tahoma"/>
      <w:color w:val="000000"/>
    </w:rPr>
    <w:tblPr>
      <w:tblCellMar>
        <w:left w:w="115" w:type="dxa"/>
        <w:right w:w="115" w:type="dxa"/>
      </w:tblCellMar>
    </w:tblPr>
    <w:tcPr>
      <w:shd w:val="clear" w:color="auto" w:fill="FDE9D9"/>
    </w:tcPr>
  </w:style>
  <w:style w:type="table" w:customStyle="1" w:styleId="Style35">
    <w:name w:val="_Style 35"/>
    <w:basedOn w:val="TableNormal1"/>
    <w:qFormat/>
    <w:pPr>
      <w:spacing w:after="200" w:line="276" w:lineRule="auto"/>
    </w:pPr>
    <w:rPr>
      <w:rFonts w:ascii="Tahoma" w:eastAsia="Tahoma" w:hAnsi="Tahoma" w:cs="Tahoma"/>
      <w:color w:val="000000"/>
    </w:rPr>
    <w:tblPr>
      <w:tblCellMar>
        <w:left w:w="115" w:type="dxa"/>
        <w:right w:w="115" w:type="dxa"/>
      </w:tblCellMar>
    </w:tblPr>
    <w:tcPr>
      <w:shd w:val="clear" w:color="auto" w:fill="FDE9D9"/>
    </w:tcPr>
  </w:style>
  <w:style w:type="table" w:customStyle="1" w:styleId="Style36">
    <w:name w:val="_Style 36"/>
    <w:basedOn w:val="TableNormal1"/>
    <w:qFormat/>
    <w:pPr>
      <w:spacing w:after="200" w:line="276" w:lineRule="auto"/>
    </w:pPr>
    <w:rPr>
      <w:rFonts w:ascii="Tahoma" w:eastAsia="Tahoma" w:hAnsi="Tahoma" w:cs="Tahoma"/>
      <w:color w:val="000000"/>
    </w:rPr>
    <w:tblPr>
      <w:tblCellMar>
        <w:left w:w="115" w:type="dxa"/>
        <w:right w:w="115" w:type="dxa"/>
      </w:tblCellMar>
    </w:tblPr>
    <w:tcPr>
      <w:shd w:val="clear" w:color="auto" w:fill="FDE9D9"/>
    </w:tcPr>
  </w:style>
  <w:style w:type="table" w:customStyle="1" w:styleId="Style37">
    <w:name w:val="_Style 37"/>
    <w:basedOn w:val="TableNormal1"/>
    <w:qFormat/>
    <w:tblPr>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table" w:customStyle="1" w:styleId="Style40">
    <w:name w:val="_Style 40"/>
    <w:basedOn w:val="TableNormal1"/>
    <w:qFormat/>
    <w:tblPr>
      <w:tblCellMar>
        <w:top w:w="100" w:type="dxa"/>
        <w:left w:w="100" w:type="dxa"/>
        <w:bottom w:w="100" w:type="dxa"/>
        <w:right w:w="100" w:type="dxa"/>
      </w:tblCellMar>
    </w:tblPr>
  </w:style>
  <w:style w:type="table" w:customStyle="1" w:styleId="Style41">
    <w:name w:val="_Style 41"/>
    <w:basedOn w:val="TableNormal1"/>
    <w:qFormat/>
    <w:tblPr>
      <w:tblCellMar>
        <w:top w:w="100" w:type="dxa"/>
        <w:left w:w="100" w:type="dxa"/>
        <w:bottom w:w="100" w:type="dxa"/>
        <w:right w:w="100" w:type="dxa"/>
      </w:tblCellMar>
    </w:tblPr>
  </w:style>
  <w:style w:type="table" w:customStyle="1" w:styleId="Style42">
    <w:name w:val="_Style 42"/>
    <w:basedOn w:val="TableNormal1"/>
    <w:qFormat/>
    <w:tblPr>
      <w:tblCellMar>
        <w:top w:w="100" w:type="dxa"/>
        <w:left w:w="100" w:type="dxa"/>
        <w:bottom w:w="100" w:type="dxa"/>
        <w:right w:w="100" w:type="dxa"/>
      </w:tblCellMar>
    </w:tblPr>
  </w:style>
  <w:style w:type="table" w:customStyle="1" w:styleId="Style43">
    <w:name w:val="_Style 43"/>
    <w:basedOn w:val="TableNormal1"/>
    <w:tblPr>
      <w:tblCellMar>
        <w:top w:w="100" w:type="dxa"/>
        <w:left w:w="100" w:type="dxa"/>
        <w:bottom w:w="100" w:type="dxa"/>
        <w:right w:w="100" w:type="dxa"/>
      </w:tblCellMar>
    </w:tblPr>
  </w:style>
  <w:style w:type="table" w:customStyle="1" w:styleId="Style44">
    <w:name w:val="_Style 44"/>
    <w:basedOn w:val="TableNormal1"/>
    <w:tblPr>
      <w:tblCellMar>
        <w:top w:w="100" w:type="dxa"/>
        <w:left w:w="100" w:type="dxa"/>
        <w:bottom w:w="100" w:type="dxa"/>
        <w:right w:w="100" w:type="dxa"/>
      </w:tblCellMar>
    </w:tblPr>
  </w:style>
  <w:style w:type="table" w:customStyle="1" w:styleId="Style45">
    <w:name w:val="_Style 45"/>
    <w:basedOn w:val="TableNormal1"/>
    <w:tblPr>
      <w:tblCellMar>
        <w:top w:w="100" w:type="dxa"/>
        <w:left w:w="100" w:type="dxa"/>
        <w:bottom w:w="100" w:type="dxa"/>
        <w:right w:w="100" w:type="dxa"/>
      </w:tblCellMar>
    </w:tblPr>
  </w:style>
  <w:style w:type="table" w:customStyle="1" w:styleId="Style46">
    <w:name w:val="_Style 46"/>
    <w:basedOn w:val="TableNormal1"/>
    <w:tblPr>
      <w:tblCellMar>
        <w:top w:w="100" w:type="dxa"/>
        <w:left w:w="100" w:type="dxa"/>
        <w:bottom w:w="100" w:type="dxa"/>
        <w:right w:w="100" w:type="dxa"/>
      </w:tblCellMar>
    </w:tblPr>
  </w:style>
  <w:style w:type="table" w:customStyle="1" w:styleId="Style48">
    <w:name w:val="_Style 48"/>
    <w:basedOn w:val="TableNormal1"/>
    <w:pPr>
      <w:spacing w:after="200" w:line="276" w:lineRule="auto"/>
    </w:pPr>
    <w:rPr>
      <w:rFonts w:ascii="Tahoma" w:eastAsia="Tahoma" w:hAnsi="Tahoma" w:cs="Tahoma"/>
      <w:color w:val="000000"/>
    </w:rPr>
    <w:tblPr>
      <w:tblCellMar>
        <w:top w:w="100" w:type="dxa"/>
        <w:left w:w="100" w:type="dxa"/>
        <w:bottom w:w="100" w:type="dxa"/>
        <w:right w:w="100" w:type="dxa"/>
      </w:tblCellMar>
    </w:tblPr>
    <w:tcPr>
      <w:shd w:val="clear" w:color="auto" w:fill="FDE9D9"/>
    </w:tcPr>
  </w:style>
  <w:style w:type="table" w:customStyle="1" w:styleId="Style49">
    <w:name w:val="_Style 49"/>
    <w:basedOn w:val="TableNormal1"/>
    <w:pPr>
      <w:spacing w:after="200" w:line="276" w:lineRule="auto"/>
    </w:pPr>
    <w:rPr>
      <w:rFonts w:ascii="Tahoma" w:eastAsia="Tahoma" w:hAnsi="Tahoma" w:cs="Tahoma"/>
      <w:color w:val="000000"/>
    </w:rPr>
    <w:tblPr>
      <w:tblCellMar>
        <w:top w:w="100" w:type="dxa"/>
        <w:left w:w="100" w:type="dxa"/>
        <w:bottom w:w="100" w:type="dxa"/>
        <w:right w:w="100" w:type="dxa"/>
      </w:tblCellMar>
    </w:tblPr>
    <w:tcPr>
      <w:shd w:val="clear" w:color="auto" w:fill="FDE9D9"/>
    </w:tcPr>
  </w:style>
  <w:style w:type="table" w:customStyle="1" w:styleId="Style50">
    <w:name w:val="_Style 50"/>
    <w:basedOn w:val="TableNormal1"/>
    <w:pPr>
      <w:spacing w:after="200" w:line="276" w:lineRule="auto"/>
    </w:pPr>
    <w:rPr>
      <w:rFonts w:ascii="Tahoma" w:eastAsia="Tahoma" w:hAnsi="Tahoma" w:cs="Tahoma"/>
      <w:color w:val="000000"/>
    </w:rPr>
    <w:tblPr>
      <w:tblCellMar>
        <w:top w:w="100" w:type="dxa"/>
        <w:left w:w="100" w:type="dxa"/>
        <w:bottom w:w="100" w:type="dxa"/>
        <w:right w:w="100" w:type="dxa"/>
      </w:tblCellMar>
    </w:tblPr>
    <w:tcPr>
      <w:shd w:val="clear" w:color="auto" w:fill="FDE9D9"/>
    </w:tcPr>
  </w:style>
  <w:style w:type="table" w:customStyle="1" w:styleId="Style51">
    <w:name w:val="_Style 51"/>
    <w:basedOn w:val="TableNormal1"/>
    <w:pPr>
      <w:spacing w:after="200" w:line="276" w:lineRule="auto"/>
    </w:pPr>
    <w:rPr>
      <w:rFonts w:ascii="Tahoma" w:eastAsia="Tahoma" w:hAnsi="Tahoma" w:cs="Tahoma"/>
      <w:color w:val="000000"/>
    </w:rPr>
    <w:tblPr>
      <w:tblCellMar>
        <w:top w:w="100" w:type="dxa"/>
        <w:left w:w="100" w:type="dxa"/>
        <w:bottom w:w="100" w:type="dxa"/>
        <w:right w:w="100" w:type="dxa"/>
      </w:tblCellMar>
    </w:tblPr>
    <w:tcPr>
      <w:shd w:val="clear" w:color="auto" w:fill="FDE9D9"/>
    </w:tcPr>
  </w:style>
  <w:style w:type="table" w:customStyle="1" w:styleId="Style52">
    <w:name w:val="_Style 52"/>
    <w:basedOn w:val="TableNormal1"/>
    <w:pPr>
      <w:spacing w:after="200" w:line="276" w:lineRule="auto"/>
    </w:pPr>
    <w:rPr>
      <w:rFonts w:ascii="Tahoma" w:eastAsia="Tahoma" w:hAnsi="Tahoma" w:cs="Tahoma"/>
      <w:color w:val="000000"/>
    </w:rPr>
    <w:tblPr>
      <w:tblCellMar>
        <w:top w:w="100" w:type="dxa"/>
        <w:left w:w="100" w:type="dxa"/>
        <w:bottom w:w="100" w:type="dxa"/>
        <w:right w:w="100" w:type="dxa"/>
      </w:tblCellMar>
    </w:tblPr>
    <w:tcPr>
      <w:shd w:val="clear" w:color="auto" w:fill="FDE9D9"/>
    </w:tcPr>
  </w:style>
  <w:style w:type="table" w:customStyle="1" w:styleId="Style53">
    <w:name w:val="_Style 53"/>
    <w:basedOn w:val="TableNormal1"/>
    <w:pPr>
      <w:spacing w:after="200" w:line="276" w:lineRule="auto"/>
    </w:pPr>
    <w:rPr>
      <w:rFonts w:ascii="Tahoma" w:eastAsia="Tahoma" w:hAnsi="Tahoma" w:cs="Tahoma"/>
      <w:color w:val="000000"/>
    </w:rPr>
    <w:tblPr>
      <w:tblCellMar>
        <w:top w:w="100" w:type="dxa"/>
        <w:left w:w="100" w:type="dxa"/>
        <w:bottom w:w="100" w:type="dxa"/>
        <w:right w:w="100" w:type="dxa"/>
      </w:tblCellMar>
    </w:tblPr>
    <w:tcPr>
      <w:shd w:val="clear" w:color="auto" w:fill="FDE9D9"/>
    </w:tcPr>
  </w:style>
  <w:style w:type="table" w:customStyle="1" w:styleId="Style54">
    <w:name w:val="_Style 54"/>
    <w:basedOn w:val="TableNormal1"/>
    <w:pPr>
      <w:spacing w:after="200" w:line="276" w:lineRule="auto"/>
    </w:pPr>
    <w:rPr>
      <w:rFonts w:ascii="Tahoma" w:eastAsia="Tahoma" w:hAnsi="Tahoma" w:cs="Tahoma"/>
      <w:color w:val="000000"/>
    </w:rPr>
    <w:tblPr>
      <w:tblCellMar>
        <w:top w:w="100" w:type="dxa"/>
        <w:left w:w="100" w:type="dxa"/>
        <w:bottom w:w="100" w:type="dxa"/>
        <w:right w:w="100" w:type="dxa"/>
      </w:tblCellMar>
    </w:tblPr>
    <w:tcPr>
      <w:shd w:val="clear" w:color="auto" w:fill="FDE9D9"/>
    </w:tc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87614"/>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hla.com/news/76-surveyed-hotels-report-staffing-shortages" TargetMode="External"/><Relationship Id="rId18" Type="http://schemas.openxmlformats.org/officeDocument/2006/relationships/hyperlink" Target="https://www.celayix.com/blog/employee-turnover-in-the-hospitality-industry/" TargetMode="External"/><Relationship Id="rId26" Type="http://schemas.openxmlformats.org/officeDocument/2006/relationships/hyperlink" Target="https://pmc.ncbi.nlm.nih.gov/articles/PMC7002360/" TargetMode="External"/><Relationship Id="rId39" Type="http://schemas.openxmlformats.org/officeDocument/2006/relationships/hyperlink" Target="https://startupsmagazine.co.uk/article-how-tech-could-be-answer-staffing-shortages-uk-hospitality-industry" TargetMode="External"/><Relationship Id="rId21" Type="http://schemas.openxmlformats.org/officeDocument/2006/relationships/hyperlink" Target="https://www.ft.com/content/a109d05e-9150-4220-911e-2b11761d24a8" TargetMode="External"/><Relationship Id="rId34" Type="http://schemas.openxmlformats.org/officeDocument/2006/relationships/hyperlink" Target="https://www.shrm.org/topics-tools/news/hr-magazine/keeping-hotel-workers" TargetMode="External"/><Relationship Id="rId42" Type="http://schemas.openxmlformats.org/officeDocument/2006/relationships/hyperlink" Target="https://www.statista.com/statistics/506893/reasons-difficult-recruitment-hospitality-sector-united-kingdom-uk/" TargetMode="External"/><Relationship Id="rId47" Type="http://schemas.openxmlformats.org/officeDocument/2006/relationships/hyperlink" Target="https://www.thetimes.co.uk/article/job-vacancies-are-falling-is-this-a-sign-of-impending-recession-pf60ztfcm" TargetMode="External"/><Relationship Id="rId50" Type="http://schemas.openxmlformats.org/officeDocument/2006/relationships/hyperlink" Target="https://www.ukhospitality.org.uk/campaign/workforce/"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xonify.com/en-uk/news/hospitality-survey-2024/" TargetMode="External"/><Relationship Id="rId29" Type="http://schemas.openxmlformats.org/officeDocument/2006/relationships/hyperlink" Target="https://opusllp.com/staffing-issues-still-holding-back-uk-hospitality/" TargetMode="External"/><Relationship Id="rId11" Type="http://schemas.openxmlformats.org/officeDocument/2006/relationships/hyperlink" Target="https://www.ahla.com/sites/default/files/Turning_Down_Turnover-10.16.23.pdf" TargetMode="External"/><Relationship Id="rId24" Type="http://schemas.openxmlformats.org/officeDocument/2006/relationships/hyperlink" Target="https://harpers.co.uk/news/fullstory.php/aid/33179/UK_hospitality_faces_employee_burnout.html" TargetMode="External"/><Relationship Id="rId32" Type="http://schemas.openxmlformats.org/officeDocument/2006/relationships/hyperlink" Target="https://www.researchgate.net/publication/325121955_Employee_Turnover_in_the_Hospitality_Industry_using_Herzbergas_Two-Factor_Motivation-Hygiene_Theory" TargetMode="External"/><Relationship Id="rId37" Type="http://schemas.openxmlformats.org/officeDocument/2006/relationships/hyperlink" Target="https://startupsmagazine.co.uk/article-how-tech-could-be-answer-staffing-shortages-uk-hospitality-industry" TargetMode="External"/><Relationship Id="rId40" Type="http://schemas.openxmlformats.org/officeDocument/2006/relationships/hyperlink" Target="https://www.statista.com/statistics/506893/reasons-difficult-recruitment-hospitality-sector-united-kingdom-uk/" TargetMode="External"/><Relationship Id="rId45" Type="http://schemas.openxmlformats.org/officeDocument/2006/relationships/hyperlink" Target="https://ichrie.memberclicks.net/assets/docs/JHTC-case-notes/JHTC-vol-9/JHTC_Vol%209_Issue%204_Streeter_Mistry_Okumus_case.pdf"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ft.com/content/a109d05e-9150-4220-911e-2b11761d24a8" TargetMode="External"/><Relationship Id="rId31" Type="http://schemas.openxmlformats.org/officeDocument/2006/relationships/hyperlink" Target="https://www.prnewswire.co.uk/news-releases/uk-hospitality-industry-faces-significant-challenges-amid-labour-shortages-and-employee-burnout-reveals-new-survey-302228153.html" TargetMode="External"/><Relationship Id="rId44" Type="http://schemas.openxmlformats.org/officeDocument/2006/relationships/hyperlink" Target="https://ichrie.memberclicks.net/assets/docs/JHTC-case-notes/JHTC-vol-9/JHTC_Vol%209_Issue%204_Streeter_Mistry_Okumus_case.pdf"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hla.com/news/76-surveyed-hotels-report-staffing-shortages" TargetMode="External"/><Relationship Id="rId22" Type="http://schemas.openxmlformats.org/officeDocument/2006/relationships/hyperlink" Target="https://harpers.co.uk/news/fullstory.php/aid/33236/Hospitality_vacancies_fall_below_100%2C000_for_the_first_time_since_the_pandemic.html" TargetMode="External"/><Relationship Id="rId27" Type="http://schemas.openxmlformats.org/officeDocument/2006/relationships/hyperlink" Target="https://pmc.ncbi.nlm.nih.gov/articles/PMC7002360/" TargetMode="External"/><Relationship Id="rId30" Type="http://schemas.openxmlformats.org/officeDocument/2006/relationships/hyperlink" Target="https://www.prnewswire.co.uk/news-releases/uk-hospitality-industry-faces-significant-challenges-amid-labour-shortages-and-employee-burnout-reveals-new-survey-302228153.html" TargetMode="External"/><Relationship Id="rId35" Type="http://schemas.openxmlformats.org/officeDocument/2006/relationships/hyperlink" Target="https://www.shrm.org/topics-tools/news/hr-magazine/keeping-hotel-workers" TargetMode="External"/><Relationship Id="rId43" Type="http://schemas.openxmlformats.org/officeDocument/2006/relationships/hyperlink" Target="https://www.statista.com/statistics/506893/reasons-difficult-recruitment-hospitality-sector-united-kingdom-uk/" TargetMode="External"/><Relationship Id="rId48" Type="http://schemas.openxmlformats.org/officeDocument/2006/relationships/hyperlink" Target="https://www.thetimes.co.uk/article/job-vacancies-are-falling-is-this-a-sign-of-impending-recession-pf60ztfcm"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ukhospitality.org.uk/campaign/workforce/" TargetMode="External"/><Relationship Id="rId3" Type="http://schemas.openxmlformats.org/officeDocument/2006/relationships/styles" Target="styles.xml"/><Relationship Id="rId12" Type="http://schemas.openxmlformats.org/officeDocument/2006/relationships/hyperlink" Target="https://www.ahla.com/sites/default/files/Turning_Down_Turnover-10.16.23.pdf" TargetMode="External"/><Relationship Id="rId17" Type="http://schemas.openxmlformats.org/officeDocument/2006/relationships/hyperlink" Target="https://www.celayix.com/blog/employee-turnover-in-the-hospitality-industry/" TargetMode="External"/><Relationship Id="rId25" Type="http://schemas.openxmlformats.org/officeDocument/2006/relationships/hyperlink" Target="https://harpers.co.uk/news/fullstory.php/aid/33179/UK_hospitality_faces_employee_burnout.html" TargetMode="External"/><Relationship Id="rId33" Type="http://schemas.openxmlformats.org/officeDocument/2006/relationships/hyperlink" Target="https://www.researchgate.net/publication/325121955_Employee_Turnover_in_the_Hospitality_Industry_using_Herzbergas_Two-Factor_Motivation-Hygiene_Theory" TargetMode="External"/><Relationship Id="rId38" Type="http://schemas.openxmlformats.org/officeDocument/2006/relationships/hyperlink" Target="https://startupsmagazine.co.uk/article-how-tech-could-be-answer-staffing-shortages-uk-hospitality-industry" TargetMode="External"/><Relationship Id="rId46" Type="http://schemas.openxmlformats.org/officeDocument/2006/relationships/hyperlink" Target="https://www.thetimes.co.uk/article/job-vacancies-are-falling-is-this-a-sign-of-impending-recession-pf60ztfcm" TargetMode="External"/><Relationship Id="rId20" Type="http://schemas.openxmlformats.org/officeDocument/2006/relationships/hyperlink" Target="https://www.ft.com/content/a109d05e-9150-4220-911e-2b11761d24a8" TargetMode="External"/><Relationship Id="rId41" Type="http://schemas.openxmlformats.org/officeDocument/2006/relationships/hyperlink" Target="https://www.statista.com/statistics/506893/reasons-difficult-recruitment-hospitality-sector-united-kingdom-uk/"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xonify.com/en-uk/news/hospitality-survey-2024/" TargetMode="External"/><Relationship Id="rId23" Type="http://schemas.openxmlformats.org/officeDocument/2006/relationships/hyperlink" Target="https://harpers.co.uk/news/fullstory.php/aid/33236/Hospitality_vacancies_fall_below_100%2C000_for_the_first_time_since_the_pandemic.html" TargetMode="External"/><Relationship Id="rId28" Type="http://schemas.openxmlformats.org/officeDocument/2006/relationships/hyperlink" Target="https://opusllp.com/staffing-issues-still-holding-back-uk-hospitality/" TargetMode="External"/><Relationship Id="rId36" Type="http://schemas.openxmlformats.org/officeDocument/2006/relationships/hyperlink" Target="https://startupsmagazine.co.uk/article-how-tech-could-be-answer-staffing-shortages-uk-hospitality-industry" TargetMode="External"/><Relationship Id="rId49" Type="http://schemas.openxmlformats.org/officeDocument/2006/relationships/hyperlink" Target="https://www.thetimes.co.uk/article/yhangry-founder-shortage-chefs-myth-of-the-industry-enterprise-network-r0pvmw53t"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9u7sbXTMx/R1BMS7tFMOHxKV9GA==">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60</Pages>
  <Words>11574</Words>
  <Characters>75581</Characters>
  <Application>Microsoft Office Word</Application>
  <DocSecurity>0</DocSecurity>
  <Lines>1239</Lines>
  <Paragraphs>489</Paragraphs>
  <ScaleCrop>false</ScaleCrop>
  <Company/>
  <LinksUpToDate>false</LinksUpToDate>
  <CharactersWithSpaces>86666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Burcea (2128501)</cp:lastModifiedBy>
  <cp:revision>3</cp:revision>
  <dcterms:created xsi:type="dcterms:W3CDTF">2024-07-29T16:11:00Z</dcterms:created>
  <dcterms:modified xsi:type="dcterms:W3CDTF">2025-03-02T17:35:00Z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c305811aa66643bbd10c7caf26d39a0aa54936c3b7705d79f1395793b3492569</vt:lpwstr>
  </property>
  <property fmtid="{D5CDD505-2E9C-101B-9397-08002B2CF9AE}" pid="3" name="KSOProductBuildVer">
    <vt:lpwstr>1033-12.2.0.17153</vt:lpwstr>
  </property>
  <property fmtid="{D5CDD505-2E9C-101B-9397-08002B2CF9AE}" pid="4" name="ICV">
    <vt:lpwstr>73523A54294B44ADA773D9030656ADAA_12</vt:lpwstr>
  </property>
</Properties>
</file>