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81BBB" w:rsidRDefault="00C81BBB" w:rsidP="00C81BBB">
      <w:pPr>
        <w:spacing w:line="360" w:lineRule="auto"/>
        <w:jc w:val="both"/>
        <w:rPr>
          <w:rFonts w:ascii="Times New Roman" w:eastAsia="Times New Roman" w:hAnsi="Times New Roman" w:cs="Times New Roman"/>
          <w:b/>
          <w:sz w:val="24"/>
          <w:szCs w:val="24"/>
        </w:rPr>
      </w:pPr>
    </w:p>
    <w:p w:rsidR="00C81BBB" w:rsidRDefault="00C81BBB" w:rsidP="00C81BBB">
      <w:pPr>
        <w:spacing w:line="360" w:lineRule="auto"/>
        <w:jc w:val="both"/>
        <w:rPr>
          <w:rFonts w:ascii="Times New Roman" w:eastAsia="Times New Roman" w:hAnsi="Times New Roman" w:cs="Times New Roman"/>
          <w:b/>
          <w:sz w:val="24"/>
          <w:szCs w:val="24"/>
        </w:rPr>
      </w:pPr>
    </w:p>
    <w:p w:rsidR="00C81BBB" w:rsidRDefault="00C81BBB" w:rsidP="00C81BBB">
      <w:pPr>
        <w:spacing w:line="360" w:lineRule="auto"/>
        <w:jc w:val="both"/>
        <w:rPr>
          <w:rFonts w:ascii="Times New Roman" w:eastAsia="Times New Roman" w:hAnsi="Times New Roman" w:cs="Times New Roman"/>
          <w:b/>
          <w:sz w:val="24"/>
          <w:szCs w:val="24"/>
        </w:rPr>
      </w:pPr>
      <w:r w:rsidRPr="00642D5B">
        <w:rPr>
          <w:rFonts w:ascii="Times New Roman" w:eastAsia="Times New Roman" w:hAnsi="Times New Roman" w:cs="Times New Roman"/>
          <w:b/>
          <w:noProof/>
          <w:sz w:val="24"/>
          <w:szCs w:val="24"/>
          <w:lang w:val="en-US"/>
        </w:rPr>
        <w:drawing>
          <wp:inline distT="0" distB="0" distL="0" distR="0">
            <wp:extent cx="5733415" cy="2183765"/>
            <wp:effectExtent l="0" t="0" r="635" b="6985"/>
            <wp:docPr id="194520051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200517" name="Picture 1" descr="A close-up of a sign&#10;&#10;Description automatically generated"/>
                    <pic:cNvPicPr/>
                  </pic:nvPicPr>
                  <pic:blipFill>
                    <a:blip r:embed="rId8"/>
                    <a:stretch>
                      <a:fillRect/>
                    </a:stretch>
                  </pic:blipFill>
                  <pic:spPr>
                    <a:xfrm>
                      <a:off x="0" y="0"/>
                      <a:ext cx="5733415" cy="2183765"/>
                    </a:xfrm>
                    <a:prstGeom prst="rect">
                      <a:avLst/>
                    </a:prstGeom>
                  </pic:spPr>
                </pic:pic>
              </a:graphicData>
            </a:graphic>
          </wp:inline>
        </w:drawing>
      </w:r>
    </w:p>
    <w:p w:rsidR="00C81BBB" w:rsidRDefault="00C81BBB" w:rsidP="00C81BBB">
      <w:pPr>
        <w:spacing w:line="360" w:lineRule="auto"/>
        <w:jc w:val="both"/>
        <w:rPr>
          <w:rFonts w:ascii="Times New Roman" w:eastAsia="Times New Roman" w:hAnsi="Times New Roman" w:cs="Times New Roman"/>
          <w:b/>
          <w:sz w:val="24"/>
          <w:szCs w:val="24"/>
        </w:rPr>
      </w:pPr>
    </w:p>
    <w:p w:rsidR="00C81BBB" w:rsidRDefault="00C81BBB" w:rsidP="00C81BBB">
      <w:pPr>
        <w:spacing w:line="360" w:lineRule="auto"/>
        <w:jc w:val="both"/>
        <w:rPr>
          <w:rFonts w:ascii="Times New Roman" w:eastAsia="Times New Roman" w:hAnsi="Times New Roman" w:cs="Times New Roman"/>
          <w:b/>
          <w:sz w:val="24"/>
          <w:szCs w:val="24"/>
        </w:rPr>
      </w:pPr>
    </w:p>
    <w:p w:rsidR="00C81BBB" w:rsidRPr="00D32D12" w:rsidRDefault="00C81BBB" w:rsidP="00D32D12">
      <w:pPr>
        <w:spacing w:line="360" w:lineRule="auto"/>
        <w:jc w:val="center"/>
        <w:rPr>
          <w:b/>
          <w:bCs/>
          <w:sz w:val="44"/>
          <w:szCs w:val="44"/>
        </w:rPr>
      </w:pPr>
      <w:r w:rsidRPr="00D32D12">
        <w:rPr>
          <w:rFonts w:ascii="Times New Roman" w:eastAsia="Times New Roman" w:hAnsi="Times New Roman" w:cs="Times New Roman"/>
          <w:b/>
          <w:sz w:val="44"/>
          <w:szCs w:val="44"/>
        </w:rPr>
        <w:t xml:space="preserve">Title: </w:t>
      </w:r>
      <w:r w:rsidRPr="00D32D12">
        <w:rPr>
          <w:b/>
          <w:sz w:val="44"/>
          <w:szCs w:val="44"/>
        </w:rPr>
        <w:t>Marketing Management Assessment 1</w:t>
      </w:r>
    </w:p>
    <w:p w:rsidR="00C81BBB" w:rsidRDefault="00C81BBB" w:rsidP="00C81BBB">
      <w:pPr>
        <w:spacing w:line="360" w:lineRule="auto"/>
        <w:rPr>
          <w:b/>
          <w:bCs/>
        </w:rPr>
      </w:pPr>
    </w:p>
    <w:p w:rsidR="00C81BBB" w:rsidRPr="00D32D12" w:rsidRDefault="00C81BBB" w:rsidP="00C81BBB">
      <w:pPr>
        <w:spacing w:line="360" w:lineRule="auto"/>
        <w:rPr>
          <w:bCs/>
          <w:sz w:val="36"/>
          <w:szCs w:val="36"/>
        </w:rPr>
      </w:pPr>
      <w:r w:rsidRPr="00D32D12">
        <w:rPr>
          <w:b/>
          <w:bCs/>
          <w:sz w:val="36"/>
          <w:szCs w:val="36"/>
        </w:rPr>
        <w:t>Student name</w:t>
      </w:r>
      <w:r w:rsidRPr="00D32D12">
        <w:rPr>
          <w:bCs/>
          <w:sz w:val="36"/>
          <w:szCs w:val="36"/>
        </w:rPr>
        <w:t xml:space="preserve">: </w:t>
      </w:r>
      <w:r w:rsidR="00E41439" w:rsidRPr="00D32D12">
        <w:rPr>
          <w:bCs/>
          <w:sz w:val="36"/>
          <w:szCs w:val="36"/>
        </w:rPr>
        <w:t>Janil Rahjali Lakhani</w:t>
      </w:r>
    </w:p>
    <w:p w:rsidR="00C81BBB" w:rsidRPr="00D32D12" w:rsidRDefault="00C81BBB" w:rsidP="00C81BBB">
      <w:pPr>
        <w:spacing w:line="360" w:lineRule="auto"/>
        <w:rPr>
          <w:b/>
          <w:bCs/>
          <w:sz w:val="36"/>
          <w:szCs w:val="36"/>
        </w:rPr>
      </w:pPr>
      <w:r w:rsidRPr="00D32D12">
        <w:rPr>
          <w:b/>
          <w:bCs/>
          <w:sz w:val="36"/>
          <w:szCs w:val="36"/>
        </w:rPr>
        <w:t xml:space="preserve">Student ID: </w:t>
      </w:r>
      <w:r w:rsidR="00E41439" w:rsidRPr="00D32D12">
        <w:rPr>
          <w:bCs/>
          <w:sz w:val="36"/>
          <w:szCs w:val="36"/>
        </w:rPr>
        <w:t>2239378</w:t>
      </w:r>
    </w:p>
    <w:p w:rsidR="00C81BBB" w:rsidRPr="00D32D12" w:rsidRDefault="00C81BBB" w:rsidP="00C81BBB">
      <w:pPr>
        <w:spacing w:line="360" w:lineRule="auto"/>
        <w:rPr>
          <w:b/>
          <w:bCs/>
          <w:sz w:val="36"/>
          <w:szCs w:val="36"/>
        </w:rPr>
      </w:pPr>
      <w:r w:rsidRPr="00D32D12">
        <w:rPr>
          <w:b/>
          <w:bCs/>
          <w:sz w:val="36"/>
          <w:szCs w:val="36"/>
        </w:rPr>
        <w:t xml:space="preserve">Program: </w:t>
      </w:r>
      <w:r w:rsidRPr="00D32D12">
        <w:rPr>
          <w:sz w:val="36"/>
          <w:szCs w:val="36"/>
        </w:rPr>
        <w:t>MBA- Master of Business Administration</w:t>
      </w:r>
    </w:p>
    <w:p w:rsidR="00C81BBB" w:rsidRPr="00D32D12" w:rsidRDefault="00C81BBB" w:rsidP="00C81BBB">
      <w:pPr>
        <w:spacing w:line="360" w:lineRule="auto"/>
        <w:rPr>
          <w:b/>
          <w:bCs/>
          <w:sz w:val="36"/>
          <w:szCs w:val="36"/>
        </w:rPr>
      </w:pPr>
      <w:r w:rsidRPr="00D32D12">
        <w:rPr>
          <w:b/>
          <w:bCs/>
          <w:sz w:val="36"/>
          <w:szCs w:val="36"/>
        </w:rPr>
        <w:t xml:space="preserve">Module: </w:t>
      </w:r>
      <w:r w:rsidRPr="00D32D12">
        <w:rPr>
          <w:sz w:val="36"/>
          <w:szCs w:val="36"/>
        </w:rPr>
        <w:t>Marketing Management</w:t>
      </w:r>
    </w:p>
    <w:p w:rsidR="00C81BBB" w:rsidRPr="00D32D12" w:rsidRDefault="00C81BBB" w:rsidP="00C81BBB">
      <w:pPr>
        <w:spacing w:line="360" w:lineRule="auto"/>
        <w:rPr>
          <w:sz w:val="36"/>
          <w:szCs w:val="36"/>
        </w:rPr>
      </w:pPr>
      <w:r w:rsidRPr="00D32D12">
        <w:rPr>
          <w:b/>
          <w:bCs/>
          <w:sz w:val="36"/>
          <w:szCs w:val="36"/>
        </w:rPr>
        <w:t>Module Code</w:t>
      </w:r>
      <w:r w:rsidR="00E41439" w:rsidRPr="00D32D12">
        <w:rPr>
          <w:b/>
          <w:bCs/>
          <w:sz w:val="36"/>
          <w:szCs w:val="36"/>
        </w:rPr>
        <w:t>:</w:t>
      </w:r>
      <w:r w:rsidR="00E41439" w:rsidRPr="00D32D12">
        <w:rPr>
          <w:sz w:val="36"/>
          <w:szCs w:val="36"/>
        </w:rPr>
        <w:t xml:space="preserve"> LCMB7001</w:t>
      </w:r>
    </w:p>
    <w:p w:rsidR="00D32D12" w:rsidRPr="00D32D12" w:rsidRDefault="00D32D12" w:rsidP="00C81BBB">
      <w:pPr>
        <w:spacing w:line="360" w:lineRule="auto"/>
        <w:rPr>
          <w:b/>
          <w:bCs/>
          <w:sz w:val="36"/>
          <w:szCs w:val="36"/>
        </w:rPr>
      </w:pPr>
      <w:r w:rsidRPr="00D32D12">
        <w:rPr>
          <w:b/>
          <w:sz w:val="36"/>
          <w:szCs w:val="36"/>
        </w:rPr>
        <w:t>Submission Date</w:t>
      </w:r>
      <w:r w:rsidRPr="00D32D12">
        <w:rPr>
          <w:b/>
          <w:bCs/>
          <w:sz w:val="36"/>
          <w:szCs w:val="36"/>
        </w:rPr>
        <w:t xml:space="preserve">: </w:t>
      </w:r>
      <w:r w:rsidRPr="00D32D12">
        <w:rPr>
          <w:sz w:val="36"/>
          <w:szCs w:val="36"/>
        </w:rPr>
        <w:t>30/08/2023</w:t>
      </w:r>
    </w:p>
    <w:p w:rsidR="00C81BBB" w:rsidRPr="00D32D12" w:rsidRDefault="00C81BBB" w:rsidP="00C81BBB">
      <w:pPr>
        <w:rPr>
          <w:bCs/>
          <w:sz w:val="36"/>
          <w:szCs w:val="36"/>
        </w:rPr>
      </w:pPr>
      <w:r w:rsidRPr="00D32D12">
        <w:rPr>
          <w:b/>
          <w:bCs/>
          <w:sz w:val="36"/>
          <w:szCs w:val="36"/>
        </w:rPr>
        <w:t xml:space="preserve">Lecturer Name: </w:t>
      </w:r>
      <w:r w:rsidR="00E41439" w:rsidRPr="00D32D12">
        <w:rPr>
          <w:bCs/>
          <w:sz w:val="36"/>
          <w:szCs w:val="36"/>
        </w:rPr>
        <w:t>Tushara Balendran</w:t>
      </w:r>
    </w:p>
    <w:sdt>
      <w:sdtPr>
        <w:rPr>
          <w:rFonts w:ascii="Times New Roman" w:eastAsiaTheme="minorHAnsi" w:hAnsi="Times New Roman" w:cs="Times New Roman"/>
          <w:color w:val="auto"/>
          <w:sz w:val="24"/>
          <w:szCs w:val="24"/>
          <w:lang w:val="en-GB"/>
        </w:rPr>
        <w:id w:val="596605039"/>
        <w:docPartObj>
          <w:docPartGallery w:val="Table of Contents"/>
          <w:docPartUnique/>
        </w:docPartObj>
      </w:sdtPr>
      <w:sdtEndPr>
        <w:rPr>
          <w:b/>
          <w:bCs/>
          <w:noProof/>
        </w:rPr>
      </w:sdtEndPr>
      <w:sdtContent>
        <w:p w:rsidR="00D32D12" w:rsidRDefault="00D32D12" w:rsidP="00C81BBB">
          <w:pPr>
            <w:pStyle w:val="TOCHeading"/>
            <w:spacing w:line="360" w:lineRule="auto"/>
            <w:jc w:val="both"/>
            <w:rPr>
              <w:rFonts w:ascii="Times New Roman" w:eastAsiaTheme="minorHAnsi" w:hAnsi="Times New Roman" w:cs="Times New Roman"/>
              <w:color w:val="auto"/>
              <w:sz w:val="24"/>
              <w:szCs w:val="24"/>
              <w:lang w:val="en-GB"/>
            </w:rPr>
          </w:pPr>
        </w:p>
        <w:p w:rsidR="0000712D" w:rsidRPr="00F46A0D" w:rsidRDefault="0000712D" w:rsidP="00C81BBB">
          <w:pPr>
            <w:pStyle w:val="TOCHeading"/>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Table of Contents</w:t>
          </w:r>
        </w:p>
        <w:p w:rsidR="008765DB" w:rsidRDefault="00CD3E1A">
          <w:pPr>
            <w:pStyle w:val="TOC1"/>
            <w:tabs>
              <w:tab w:val="right" w:leader="dot" w:pos="9350"/>
            </w:tabs>
            <w:rPr>
              <w:rFonts w:eastAsiaTheme="minorEastAsia"/>
              <w:noProof/>
              <w:lang w:val="en-IN" w:eastAsia="en-IN"/>
            </w:rPr>
          </w:pPr>
          <w:r w:rsidRPr="00CD3E1A">
            <w:rPr>
              <w:rFonts w:ascii="Times New Roman" w:hAnsi="Times New Roman" w:cs="Times New Roman"/>
              <w:sz w:val="24"/>
              <w:szCs w:val="24"/>
            </w:rPr>
            <w:fldChar w:fldCharType="begin"/>
          </w:r>
          <w:r w:rsidR="0000712D" w:rsidRPr="00F46A0D">
            <w:rPr>
              <w:rFonts w:ascii="Times New Roman" w:hAnsi="Times New Roman" w:cs="Times New Roman"/>
              <w:sz w:val="24"/>
              <w:szCs w:val="24"/>
            </w:rPr>
            <w:instrText xml:space="preserve"> TOC \o "1-3" \h \z \u </w:instrText>
          </w:r>
          <w:r w:rsidRPr="00CD3E1A">
            <w:rPr>
              <w:rFonts w:ascii="Times New Roman" w:hAnsi="Times New Roman" w:cs="Times New Roman"/>
              <w:sz w:val="24"/>
              <w:szCs w:val="24"/>
            </w:rPr>
            <w:fldChar w:fldCharType="separate"/>
          </w:r>
          <w:hyperlink w:anchor="_Toc144246220" w:history="1">
            <w:r w:rsidR="008765DB" w:rsidRPr="0074729B">
              <w:rPr>
                <w:rStyle w:val="Hyperlink"/>
                <w:rFonts w:ascii="Times New Roman" w:hAnsi="Times New Roman" w:cs="Times New Roman"/>
                <w:noProof/>
                <w:lang w:val="en-US"/>
              </w:rPr>
              <w:t>Introduction</w:t>
            </w:r>
            <w:r w:rsidR="008765DB">
              <w:rPr>
                <w:noProof/>
                <w:webHidden/>
              </w:rPr>
              <w:tab/>
            </w:r>
            <w:r>
              <w:rPr>
                <w:noProof/>
                <w:webHidden/>
              </w:rPr>
              <w:fldChar w:fldCharType="begin"/>
            </w:r>
            <w:r w:rsidR="008765DB">
              <w:rPr>
                <w:noProof/>
                <w:webHidden/>
              </w:rPr>
              <w:instrText xml:space="preserve"> PAGEREF _Toc144246220 \h </w:instrText>
            </w:r>
            <w:r>
              <w:rPr>
                <w:noProof/>
                <w:webHidden/>
              </w:rPr>
            </w:r>
            <w:r>
              <w:rPr>
                <w:noProof/>
                <w:webHidden/>
              </w:rPr>
              <w:fldChar w:fldCharType="separate"/>
            </w:r>
            <w:r w:rsidR="008765DB">
              <w:rPr>
                <w:noProof/>
                <w:webHidden/>
              </w:rPr>
              <w:t>3</w:t>
            </w:r>
            <w:r>
              <w:rPr>
                <w:noProof/>
                <w:webHidden/>
              </w:rPr>
              <w:fldChar w:fldCharType="end"/>
            </w:r>
          </w:hyperlink>
        </w:p>
        <w:p w:rsidR="008765DB" w:rsidRDefault="00CD3E1A">
          <w:pPr>
            <w:pStyle w:val="TOC1"/>
            <w:tabs>
              <w:tab w:val="right" w:leader="dot" w:pos="9350"/>
            </w:tabs>
            <w:rPr>
              <w:rFonts w:eastAsiaTheme="minorEastAsia"/>
              <w:noProof/>
              <w:lang w:val="en-IN" w:eastAsia="en-IN"/>
            </w:rPr>
          </w:pPr>
          <w:hyperlink w:anchor="_Toc144246221" w:history="1">
            <w:r w:rsidR="008765DB" w:rsidRPr="0074729B">
              <w:rPr>
                <w:rStyle w:val="Hyperlink"/>
                <w:rFonts w:ascii="Times New Roman" w:hAnsi="Times New Roman" w:cs="Times New Roman"/>
                <w:noProof/>
                <w:lang w:val="en-US"/>
              </w:rPr>
              <w:t>Background information about the company</w:t>
            </w:r>
            <w:r w:rsidR="008765DB">
              <w:rPr>
                <w:noProof/>
                <w:webHidden/>
              </w:rPr>
              <w:tab/>
            </w:r>
            <w:r>
              <w:rPr>
                <w:noProof/>
                <w:webHidden/>
              </w:rPr>
              <w:fldChar w:fldCharType="begin"/>
            </w:r>
            <w:r w:rsidR="008765DB">
              <w:rPr>
                <w:noProof/>
                <w:webHidden/>
              </w:rPr>
              <w:instrText xml:space="preserve"> PAGEREF _Toc144246221 \h </w:instrText>
            </w:r>
            <w:r>
              <w:rPr>
                <w:noProof/>
                <w:webHidden/>
              </w:rPr>
            </w:r>
            <w:r>
              <w:rPr>
                <w:noProof/>
                <w:webHidden/>
              </w:rPr>
              <w:fldChar w:fldCharType="separate"/>
            </w:r>
            <w:r w:rsidR="008765DB">
              <w:rPr>
                <w:noProof/>
                <w:webHidden/>
              </w:rPr>
              <w:t>4</w:t>
            </w:r>
            <w:r>
              <w:rPr>
                <w:noProof/>
                <w:webHidden/>
              </w:rPr>
              <w:fldChar w:fldCharType="end"/>
            </w:r>
          </w:hyperlink>
        </w:p>
        <w:p w:rsidR="008765DB" w:rsidRDefault="00CD3E1A">
          <w:pPr>
            <w:pStyle w:val="TOC1"/>
            <w:tabs>
              <w:tab w:val="right" w:leader="dot" w:pos="9350"/>
            </w:tabs>
            <w:rPr>
              <w:rFonts w:eastAsiaTheme="minorEastAsia"/>
              <w:noProof/>
              <w:lang w:val="en-IN" w:eastAsia="en-IN"/>
            </w:rPr>
          </w:pPr>
          <w:hyperlink w:anchor="_Toc144246222" w:history="1">
            <w:r w:rsidR="008765DB" w:rsidRPr="0074729B">
              <w:rPr>
                <w:rStyle w:val="Hyperlink"/>
                <w:rFonts w:ascii="Times New Roman" w:hAnsi="Times New Roman" w:cs="Times New Roman"/>
                <w:noProof/>
              </w:rPr>
              <w:t>Definition of communication</w:t>
            </w:r>
            <w:r w:rsidR="008765DB">
              <w:rPr>
                <w:noProof/>
                <w:webHidden/>
              </w:rPr>
              <w:tab/>
            </w:r>
            <w:r>
              <w:rPr>
                <w:noProof/>
                <w:webHidden/>
              </w:rPr>
              <w:fldChar w:fldCharType="begin"/>
            </w:r>
            <w:r w:rsidR="008765DB">
              <w:rPr>
                <w:noProof/>
                <w:webHidden/>
              </w:rPr>
              <w:instrText xml:space="preserve"> PAGEREF _Toc144246222 \h </w:instrText>
            </w:r>
            <w:r>
              <w:rPr>
                <w:noProof/>
                <w:webHidden/>
              </w:rPr>
            </w:r>
            <w:r>
              <w:rPr>
                <w:noProof/>
                <w:webHidden/>
              </w:rPr>
              <w:fldChar w:fldCharType="separate"/>
            </w:r>
            <w:r w:rsidR="008765DB">
              <w:rPr>
                <w:noProof/>
                <w:webHidden/>
              </w:rPr>
              <w:t>4</w:t>
            </w:r>
            <w:r>
              <w:rPr>
                <w:noProof/>
                <w:webHidden/>
              </w:rPr>
              <w:fldChar w:fldCharType="end"/>
            </w:r>
          </w:hyperlink>
        </w:p>
        <w:p w:rsidR="008765DB" w:rsidRDefault="00CD3E1A">
          <w:pPr>
            <w:pStyle w:val="TOC1"/>
            <w:tabs>
              <w:tab w:val="right" w:leader="dot" w:pos="9350"/>
            </w:tabs>
            <w:rPr>
              <w:rFonts w:eastAsiaTheme="minorEastAsia"/>
              <w:noProof/>
              <w:lang w:val="en-IN" w:eastAsia="en-IN"/>
            </w:rPr>
          </w:pPr>
          <w:hyperlink w:anchor="_Toc144246223" w:history="1">
            <w:r w:rsidR="008765DB" w:rsidRPr="0074729B">
              <w:rPr>
                <w:rStyle w:val="Hyperlink"/>
                <w:rFonts w:ascii="Times New Roman" w:hAnsi="Times New Roman" w:cs="Times New Roman"/>
                <w:noProof/>
              </w:rPr>
              <w:t>Communication model</w:t>
            </w:r>
            <w:r w:rsidR="008765DB">
              <w:rPr>
                <w:noProof/>
                <w:webHidden/>
              </w:rPr>
              <w:tab/>
            </w:r>
            <w:r>
              <w:rPr>
                <w:noProof/>
                <w:webHidden/>
              </w:rPr>
              <w:fldChar w:fldCharType="begin"/>
            </w:r>
            <w:r w:rsidR="008765DB">
              <w:rPr>
                <w:noProof/>
                <w:webHidden/>
              </w:rPr>
              <w:instrText xml:space="preserve"> PAGEREF _Toc144246223 \h </w:instrText>
            </w:r>
            <w:r>
              <w:rPr>
                <w:noProof/>
                <w:webHidden/>
              </w:rPr>
            </w:r>
            <w:r>
              <w:rPr>
                <w:noProof/>
                <w:webHidden/>
              </w:rPr>
              <w:fldChar w:fldCharType="separate"/>
            </w:r>
            <w:r w:rsidR="008765DB">
              <w:rPr>
                <w:noProof/>
                <w:webHidden/>
              </w:rPr>
              <w:t>4</w:t>
            </w:r>
            <w:r>
              <w:rPr>
                <w:noProof/>
                <w:webHidden/>
              </w:rPr>
              <w:fldChar w:fldCharType="end"/>
            </w:r>
          </w:hyperlink>
        </w:p>
        <w:p w:rsidR="008765DB" w:rsidRDefault="00CD3E1A">
          <w:pPr>
            <w:pStyle w:val="TOC1"/>
            <w:tabs>
              <w:tab w:val="right" w:leader="dot" w:pos="9350"/>
            </w:tabs>
            <w:rPr>
              <w:rFonts w:eastAsiaTheme="minorEastAsia"/>
              <w:noProof/>
              <w:lang w:val="en-IN" w:eastAsia="en-IN"/>
            </w:rPr>
          </w:pPr>
          <w:hyperlink w:anchor="_Toc144246224" w:history="1">
            <w:r w:rsidR="008765DB" w:rsidRPr="0074729B">
              <w:rPr>
                <w:rStyle w:val="Hyperlink"/>
                <w:rFonts w:ascii="Times New Roman" w:hAnsi="Times New Roman" w:cs="Times New Roman"/>
                <w:noProof/>
              </w:rPr>
              <w:t>Integrated Marketing Communications</w:t>
            </w:r>
            <w:r w:rsidR="008765DB">
              <w:rPr>
                <w:noProof/>
                <w:webHidden/>
              </w:rPr>
              <w:tab/>
            </w:r>
            <w:r>
              <w:rPr>
                <w:noProof/>
                <w:webHidden/>
              </w:rPr>
              <w:fldChar w:fldCharType="begin"/>
            </w:r>
            <w:r w:rsidR="008765DB">
              <w:rPr>
                <w:noProof/>
                <w:webHidden/>
              </w:rPr>
              <w:instrText xml:space="preserve"> PAGEREF _Toc144246224 \h </w:instrText>
            </w:r>
            <w:r>
              <w:rPr>
                <w:noProof/>
                <w:webHidden/>
              </w:rPr>
            </w:r>
            <w:r>
              <w:rPr>
                <w:noProof/>
                <w:webHidden/>
              </w:rPr>
              <w:fldChar w:fldCharType="separate"/>
            </w:r>
            <w:r w:rsidR="008765DB">
              <w:rPr>
                <w:noProof/>
                <w:webHidden/>
              </w:rPr>
              <w:t>6</w:t>
            </w:r>
            <w:r>
              <w:rPr>
                <w:noProof/>
                <w:webHidden/>
              </w:rPr>
              <w:fldChar w:fldCharType="end"/>
            </w:r>
          </w:hyperlink>
        </w:p>
        <w:p w:rsidR="008765DB" w:rsidRDefault="00CD3E1A">
          <w:pPr>
            <w:pStyle w:val="TOC1"/>
            <w:tabs>
              <w:tab w:val="right" w:leader="dot" w:pos="9350"/>
            </w:tabs>
            <w:rPr>
              <w:rFonts w:eastAsiaTheme="minorEastAsia"/>
              <w:noProof/>
              <w:lang w:val="en-IN" w:eastAsia="en-IN"/>
            </w:rPr>
          </w:pPr>
          <w:hyperlink w:anchor="_Toc144246225" w:history="1">
            <w:r w:rsidR="008765DB" w:rsidRPr="0074729B">
              <w:rPr>
                <w:rStyle w:val="Hyperlink"/>
                <w:rFonts w:ascii="Times New Roman" w:hAnsi="Times New Roman" w:cs="Times New Roman"/>
                <w:noProof/>
              </w:rPr>
              <w:t xml:space="preserve">Promotional strategies for </w:t>
            </w:r>
            <w:r w:rsidR="008765DB" w:rsidRPr="0074729B">
              <w:rPr>
                <w:rStyle w:val="Hyperlink"/>
                <w:rFonts w:ascii="Times New Roman" w:hAnsi="Times New Roman" w:cs="Times New Roman"/>
                <w:noProof/>
                <w:lang w:val="en-US"/>
              </w:rPr>
              <w:t>Cafepod Coffee Co</w:t>
            </w:r>
            <w:r w:rsidR="008765DB">
              <w:rPr>
                <w:noProof/>
                <w:webHidden/>
              </w:rPr>
              <w:tab/>
            </w:r>
            <w:r>
              <w:rPr>
                <w:noProof/>
                <w:webHidden/>
              </w:rPr>
              <w:fldChar w:fldCharType="begin"/>
            </w:r>
            <w:r w:rsidR="008765DB">
              <w:rPr>
                <w:noProof/>
                <w:webHidden/>
              </w:rPr>
              <w:instrText xml:space="preserve"> PAGEREF _Toc144246225 \h </w:instrText>
            </w:r>
            <w:r>
              <w:rPr>
                <w:noProof/>
                <w:webHidden/>
              </w:rPr>
            </w:r>
            <w:r>
              <w:rPr>
                <w:noProof/>
                <w:webHidden/>
              </w:rPr>
              <w:fldChar w:fldCharType="separate"/>
            </w:r>
            <w:r w:rsidR="008765DB">
              <w:rPr>
                <w:noProof/>
                <w:webHidden/>
              </w:rPr>
              <w:t>6</w:t>
            </w:r>
            <w:r>
              <w:rPr>
                <w:noProof/>
                <w:webHidden/>
              </w:rPr>
              <w:fldChar w:fldCharType="end"/>
            </w:r>
          </w:hyperlink>
        </w:p>
        <w:p w:rsidR="008765DB" w:rsidRDefault="00CD3E1A">
          <w:pPr>
            <w:pStyle w:val="TOC1"/>
            <w:tabs>
              <w:tab w:val="right" w:leader="dot" w:pos="9350"/>
            </w:tabs>
            <w:rPr>
              <w:rFonts w:eastAsiaTheme="minorEastAsia"/>
              <w:noProof/>
              <w:lang w:val="en-IN" w:eastAsia="en-IN"/>
            </w:rPr>
          </w:pPr>
          <w:hyperlink w:anchor="_Toc144246226" w:history="1">
            <w:r w:rsidR="008765DB" w:rsidRPr="0074729B">
              <w:rPr>
                <w:rStyle w:val="Hyperlink"/>
                <w:rFonts w:ascii="Times New Roman" w:hAnsi="Times New Roman" w:cs="Times New Roman"/>
                <w:noProof/>
              </w:rPr>
              <w:t>Branding and Brand Equity</w:t>
            </w:r>
            <w:r w:rsidR="008765DB">
              <w:rPr>
                <w:noProof/>
                <w:webHidden/>
              </w:rPr>
              <w:tab/>
            </w:r>
            <w:r>
              <w:rPr>
                <w:noProof/>
                <w:webHidden/>
              </w:rPr>
              <w:fldChar w:fldCharType="begin"/>
            </w:r>
            <w:r w:rsidR="008765DB">
              <w:rPr>
                <w:noProof/>
                <w:webHidden/>
              </w:rPr>
              <w:instrText xml:space="preserve"> PAGEREF _Toc144246226 \h </w:instrText>
            </w:r>
            <w:r>
              <w:rPr>
                <w:noProof/>
                <w:webHidden/>
              </w:rPr>
            </w:r>
            <w:r>
              <w:rPr>
                <w:noProof/>
                <w:webHidden/>
              </w:rPr>
              <w:fldChar w:fldCharType="separate"/>
            </w:r>
            <w:r w:rsidR="008765DB">
              <w:rPr>
                <w:noProof/>
                <w:webHidden/>
              </w:rPr>
              <w:t>7</w:t>
            </w:r>
            <w:r>
              <w:rPr>
                <w:noProof/>
                <w:webHidden/>
              </w:rPr>
              <w:fldChar w:fldCharType="end"/>
            </w:r>
          </w:hyperlink>
        </w:p>
        <w:p w:rsidR="008765DB" w:rsidRDefault="00CD3E1A">
          <w:pPr>
            <w:pStyle w:val="TOC1"/>
            <w:tabs>
              <w:tab w:val="right" w:leader="dot" w:pos="9350"/>
            </w:tabs>
            <w:rPr>
              <w:rFonts w:eastAsiaTheme="minorEastAsia"/>
              <w:noProof/>
              <w:lang w:val="en-IN" w:eastAsia="en-IN"/>
            </w:rPr>
          </w:pPr>
          <w:hyperlink w:anchor="_Toc144246227" w:history="1">
            <w:r w:rsidR="008765DB" w:rsidRPr="0074729B">
              <w:rPr>
                <w:rStyle w:val="Hyperlink"/>
                <w:rFonts w:ascii="Times New Roman" w:hAnsi="Times New Roman" w:cs="Times New Roman"/>
                <w:noProof/>
              </w:rPr>
              <w:t>Keller’s Brand Equity model</w:t>
            </w:r>
            <w:r w:rsidR="008765DB">
              <w:rPr>
                <w:noProof/>
                <w:webHidden/>
              </w:rPr>
              <w:tab/>
            </w:r>
            <w:r>
              <w:rPr>
                <w:noProof/>
                <w:webHidden/>
              </w:rPr>
              <w:fldChar w:fldCharType="begin"/>
            </w:r>
            <w:r w:rsidR="008765DB">
              <w:rPr>
                <w:noProof/>
                <w:webHidden/>
              </w:rPr>
              <w:instrText xml:space="preserve"> PAGEREF _Toc144246227 \h </w:instrText>
            </w:r>
            <w:r>
              <w:rPr>
                <w:noProof/>
                <w:webHidden/>
              </w:rPr>
            </w:r>
            <w:r>
              <w:rPr>
                <w:noProof/>
                <w:webHidden/>
              </w:rPr>
              <w:fldChar w:fldCharType="separate"/>
            </w:r>
            <w:r w:rsidR="008765DB">
              <w:rPr>
                <w:noProof/>
                <w:webHidden/>
              </w:rPr>
              <w:t>8</w:t>
            </w:r>
            <w:r>
              <w:rPr>
                <w:noProof/>
                <w:webHidden/>
              </w:rPr>
              <w:fldChar w:fldCharType="end"/>
            </w:r>
          </w:hyperlink>
        </w:p>
        <w:p w:rsidR="008765DB" w:rsidRDefault="00CD3E1A">
          <w:pPr>
            <w:pStyle w:val="TOC1"/>
            <w:tabs>
              <w:tab w:val="right" w:leader="dot" w:pos="9350"/>
            </w:tabs>
            <w:rPr>
              <w:rFonts w:eastAsiaTheme="minorEastAsia"/>
              <w:noProof/>
              <w:lang w:val="en-IN" w:eastAsia="en-IN"/>
            </w:rPr>
          </w:pPr>
          <w:hyperlink w:anchor="_Toc144246228" w:history="1">
            <w:r w:rsidR="008765DB" w:rsidRPr="0074729B">
              <w:rPr>
                <w:rStyle w:val="Hyperlink"/>
                <w:rFonts w:ascii="Times New Roman" w:hAnsi="Times New Roman" w:cs="Times New Roman"/>
                <w:noProof/>
              </w:rPr>
              <w:t>Customer journey stages</w:t>
            </w:r>
            <w:r w:rsidR="008765DB">
              <w:rPr>
                <w:noProof/>
                <w:webHidden/>
              </w:rPr>
              <w:tab/>
            </w:r>
            <w:r>
              <w:rPr>
                <w:noProof/>
                <w:webHidden/>
              </w:rPr>
              <w:fldChar w:fldCharType="begin"/>
            </w:r>
            <w:r w:rsidR="008765DB">
              <w:rPr>
                <w:noProof/>
                <w:webHidden/>
              </w:rPr>
              <w:instrText xml:space="preserve"> PAGEREF _Toc144246228 \h </w:instrText>
            </w:r>
            <w:r>
              <w:rPr>
                <w:noProof/>
                <w:webHidden/>
              </w:rPr>
            </w:r>
            <w:r>
              <w:rPr>
                <w:noProof/>
                <w:webHidden/>
              </w:rPr>
              <w:fldChar w:fldCharType="separate"/>
            </w:r>
            <w:r w:rsidR="008765DB">
              <w:rPr>
                <w:noProof/>
                <w:webHidden/>
              </w:rPr>
              <w:t>10</w:t>
            </w:r>
            <w:r>
              <w:rPr>
                <w:noProof/>
                <w:webHidden/>
              </w:rPr>
              <w:fldChar w:fldCharType="end"/>
            </w:r>
          </w:hyperlink>
        </w:p>
        <w:p w:rsidR="008765DB" w:rsidRDefault="00CD3E1A">
          <w:pPr>
            <w:pStyle w:val="TOC1"/>
            <w:tabs>
              <w:tab w:val="right" w:leader="dot" w:pos="9350"/>
            </w:tabs>
            <w:rPr>
              <w:rFonts w:eastAsiaTheme="minorEastAsia"/>
              <w:noProof/>
              <w:lang w:val="en-IN" w:eastAsia="en-IN"/>
            </w:rPr>
          </w:pPr>
          <w:hyperlink w:anchor="_Toc144246229" w:history="1">
            <w:r w:rsidR="008765DB" w:rsidRPr="0074729B">
              <w:rPr>
                <w:rStyle w:val="Hyperlink"/>
                <w:rFonts w:ascii="Times New Roman" w:hAnsi="Times New Roman" w:cs="Times New Roman"/>
                <w:noProof/>
              </w:rPr>
              <w:t>Customer persona</w:t>
            </w:r>
            <w:r w:rsidR="008765DB">
              <w:rPr>
                <w:noProof/>
                <w:webHidden/>
              </w:rPr>
              <w:tab/>
            </w:r>
            <w:r>
              <w:rPr>
                <w:noProof/>
                <w:webHidden/>
              </w:rPr>
              <w:fldChar w:fldCharType="begin"/>
            </w:r>
            <w:r w:rsidR="008765DB">
              <w:rPr>
                <w:noProof/>
                <w:webHidden/>
              </w:rPr>
              <w:instrText xml:space="preserve"> PAGEREF _Toc144246229 \h </w:instrText>
            </w:r>
            <w:r>
              <w:rPr>
                <w:noProof/>
                <w:webHidden/>
              </w:rPr>
            </w:r>
            <w:r>
              <w:rPr>
                <w:noProof/>
                <w:webHidden/>
              </w:rPr>
              <w:fldChar w:fldCharType="separate"/>
            </w:r>
            <w:r w:rsidR="008765DB">
              <w:rPr>
                <w:noProof/>
                <w:webHidden/>
              </w:rPr>
              <w:t>13</w:t>
            </w:r>
            <w:r>
              <w:rPr>
                <w:noProof/>
                <w:webHidden/>
              </w:rPr>
              <w:fldChar w:fldCharType="end"/>
            </w:r>
          </w:hyperlink>
        </w:p>
        <w:p w:rsidR="008765DB" w:rsidRDefault="00CD3E1A">
          <w:pPr>
            <w:pStyle w:val="TOC1"/>
            <w:tabs>
              <w:tab w:val="right" w:leader="dot" w:pos="9350"/>
            </w:tabs>
            <w:rPr>
              <w:rFonts w:eastAsiaTheme="minorEastAsia"/>
              <w:noProof/>
              <w:lang w:val="en-IN" w:eastAsia="en-IN"/>
            </w:rPr>
          </w:pPr>
          <w:hyperlink w:anchor="_Toc144246230" w:history="1">
            <w:r w:rsidR="008765DB" w:rsidRPr="0074729B">
              <w:rPr>
                <w:rStyle w:val="Hyperlink"/>
                <w:rFonts w:ascii="Times New Roman" w:hAnsi="Times New Roman" w:cs="Times New Roman"/>
                <w:noProof/>
              </w:rPr>
              <w:t xml:space="preserve">Customer journey map for </w:t>
            </w:r>
            <w:r w:rsidR="008765DB" w:rsidRPr="0074729B">
              <w:rPr>
                <w:rStyle w:val="Hyperlink"/>
                <w:rFonts w:ascii="Times New Roman" w:hAnsi="Times New Roman" w:cs="Times New Roman"/>
                <w:noProof/>
                <w:lang w:val="en-US"/>
              </w:rPr>
              <w:t>Cafepod Coffee Co</w:t>
            </w:r>
            <w:r w:rsidR="008765DB" w:rsidRPr="0074729B">
              <w:rPr>
                <w:rStyle w:val="Hyperlink"/>
                <w:rFonts w:ascii="Times New Roman" w:hAnsi="Times New Roman" w:cs="Times New Roman"/>
                <w:noProof/>
              </w:rPr>
              <w:t>.</w:t>
            </w:r>
            <w:r w:rsidR="008765DB">
              <w:rPr>
                <w:noProof/>
                <w:webHidden/>
              </w:rPr>
              <w:tab/>
            </w:r>
            <w:r>
              <w:rPr>
                <w:noProof/>
                <w:webHidden/>
              </w:rPr>
              <w:fldChar w:fldCharType="begin"/>
            </w:r>
            <w:r w:rsidR="008765DB">
              <w:rPr>
                <w:noProof/>
                <w:webHidden/>
              </w:rPr>
              <w:instrText xml:space="preserve"> PAGEREF _Toc144246230 \h </w:instrText>
            </w:r>
            <w:r>
              <w:rPr>
                <w:noProof/>
                <w:webHidden/>
              </w:rPr>
            </w:r>
            <w:r>
              <w:rPr>
                <w:noProof/>
                <w:webHidden/>
              </w:rPr>
              <w:fldChar w:fldCharType="separate"/>
            </w:r>
            <w:r w:rsidR="008765DB">
              <w:rPr>
                <w:noProof/>
                <w:webHidden/>
              </w:rPr>
              <w:t>15</w:t>
            </w:r>
            <w:r>
              <w:rPr>
                <w:noProof/>
                <w:webHidden/>
              </w:rPr>
              <w:fldChar w:fldCharType="end"/>
            </w:r>
          </w:hyperlink>
        </w:p>
        <w:p w:rsidR="008765DB" w:rsidRDefault="00CD3E1A">
          <w:pPr>
            <w:pStyle w:val="TOC1"/>
            <w:tabs>
              <w:tab w:val="right" w:leader="dot" w:pos="9350"/>
            </w:tabs>
            <w:rPr>
              <w:rFonts w:eastAsiaTheme="minorEastAsia"/>
              <w:noProof/>
              <w:lang w:val="en-IN" w:eastAsia="en-IN"/>
            </w:rPr>
          </w:pPr>
          <w:hyperlink w:anchor="_Toc144246231" w:history="1">
            <w:r w:rsidR="008765DB" w:rsidRPr="0074729B">
              <w:rPr>
                <w:rStyle w:val="Hyperlink"/>
                <w:rFonts w:ascii="Times New Roman" w:hAnsi="Times New Roman" w:cs="Times New Roman"/>
                <w:noProof/>
              </w:rPr>
              <w:t>Strengths and weaknesses of the customer journey map</w:t>
            </w:r>
            <w:r w:rsidR="008765DB">
              <w:rPr>
                <w:noProof/>
                <w:webHidden/>
              </w:rPr>
              <w:tab/>
            </w:r>
            <w:r>
              <w:rPr>
                <w:noProof/>
                <w:webHidden/>
              </w:rPr>
              <w:fldChar w:fldCharType="begin"/>
            </w:r>
            <w:r w:rsidR="008765DB">
              <w:rPr>
                <w:noProof/>
                <w:webHidden/>
              </w:rPr>
              <w:instrText xml:space="preserve"> PAGEREF _Toc144246231 \h </w:instrText>
            </w:r>
            <w:r>
              <w:rPr>
                <w:noProof/>
                <w:webHidden/>
              </w:rPr>
            </w:r>
            <w:r>
              <w:rPr>
                <w:noProof/>
                <w:webHidden/>
              </w:rPr>
              <w:fldChar w:fldCharType="separate"/>
            </w:r>
            <w:r w:rsidR="008765DB">
              <w:rPr>
                <w:noProof/>
                <w:webHidden/>
              </w:rPr>
              <w:t>21</w:t>
            </w:r>
            <w:r>
              <w:rPr>
                <w:noProof/>
                <w:webHidden/>
              </w:rPr>
              <w:fldChar w:fldCharType="end"/>
            </w:r>
          </w:hyperlink>
        </w:p>
        <w:p w:rsidR="008765DB" w:rsidRDefault="00CD3E1A">
          <w:pPr>
            <w:pStyle w:val="TOC1"/>
            <w:tabs>
              <w:tab w:val="right" w:leader="dot" w:pos="9350"/>
            </w:tabs>
            <w:rPr>
              <w:rFonts w:eastAsiaTheme="minorEastAsia"/>
              <w:noProof/>
              <w:lang w:val="en-IN" w:eastAsia="en-IN"/>
            </w:rPr>
          </w:pPr>
          <w:hyperlink w:anchor="_Toc144246232" w:history="1">
            <w:r w:rsidR="008765DB" w:rsidRPr="0074729B">
              <w:rPr>
                <w:rStyle w:val="Hyperlink"/>
                <w:rFonts w:ascii="Times New Roman" w:hAnsi="Times New Roman" w:cs="Times New Roman"/>
                <w:noProof/>
              </w:rPr>
              <w:t>The Total Engagement Model</w:t>
            </w:r>
            <w:r w:rsidR="008765DB">
              <w:rPr>
                <w:noProof/>
                <w:webHidden/>
              </w:rPr>
              <w:tab/>
            </w:r>
            <w:r>
              <w:rPr>
                <w:noProof/>
                <w:webHidden/>
              </w:rPr>
              <w:fldChar w:fldCharType="begin"/>
            </w:r>
            <w:r w:rsidR="008765DB">
              <w:rPr>
                <w:noProof/>
                <w:webHidden/>
              </w:rPr>
              <w:instrText xml:space="preserve"> PAGEREF _Toc144246232 \h </w:instrText>
            </w:r>
            <w:r>
              <w:rPr>
                <w:noProof/>
                <w:webHidden/>
              </w:rPr>
            </w:r>
            <w:r>
              <w:rPr>
                <w:noProof/>
                <w:webHidden/>
              </w:rPr>
              <w:fldChar w:fldCharType="separate"/>
            </w:r>
            <w:r w:rsidR="008765DB">
              <w:rPr>
                <w:noProof/>
                <w:webHidden/>
              </w:rPr>
              <w:t>22</w:t>
            </w:r>
            <w:r>
              <w:rPr>
                <w:noProof/>
                <w:webHidden/>
              </w:rPr>
              <w:fldChar w:fldCharType="end"/>
            </w:r>
          </w:hyperlink>
        </w:p>
        <w:p w:rsidR="008765DB" w:rsidRDefault="00CD3E1A">
          <w:pPr>
            <w:pStyle w:val="TOC1"/>
            <w:tabs>
              <w:tab w:val="right" w:leader="dot" w:pos="9350"/>
            </w:tabs>
            <w:rPr>
              <w:rFonts w:eastAsiaTheme="minorEastAsia"/>
              <w:noProof/>
              <w:lang w:val="en-IN" w:eastAsia="en-IN"/>
            </w:rPr>
          </w:pPr>
          <w:hyperlink w:anchor="_Toc144246233" w:history="1">
            <w:r w:rsidR="008765DB" w:rsidRPr="0074729B">
              <w:rPr>
                <w:rStyle w:val="Hyperlink"/>
                <w:rFonts w:ascii="Times New Roman" w:hAnsi="Times New Roman" w:cs="Times New Roman"/>
                <w:noProof/>
              </w:rPr>
              <w:t>Recommendations</w:t>
            </w:r>
            <w:r w:rsidR="008765DB">
              <w:rPr>
                <w:noProof/>
                <w:webHidden/>
              </w:rPr>
              <w:tab/>
            </w:r>
            <w:r>
              <w:rPr>
                <w:noProof/>
                <w:webHidden/>
              </w:rPr>
              <w:fldChar w:fldCharType="begin"/>
            </w:r>
            <w:r w:rsidR="008765DB">
              <w:rPr>
                <w:noProof/>
                <w:webHidden/>
              </w:rPr>
              <w:instrText xml:space="preserve"> PAGEREF _Toc144246233 \h </w:instrText>
            </w:r>
            <w:r>
              <w:rPr>
                <w:noProof/>
                <w:webHidden/>
              </w:rPr>
            </w:r>
            <w:r>
              <w:rPr>
                <w:noProof/>
                <w:webHidden/>
              </w:rPr>
              <w:fldChar w:fldCharType="separate"/>
            </w:r>
            <w:r w:rsidR="008765DB">
              <w:rPr>
                <w:noProof/>
                <w:webHidden/>
              </w:rPr>
              <w:t>23</w:t>
            </w:r>
            <w:r>
              <w:rPr>
                <w:noProof/>
                <w:webHidden/>
              </w:rPr>
              <w:fldChar w:fldCharType="end"/>
            </w:r>
          </w:hyperlink>
        </w:p>
        <w:p w:rsidR="008765DB" w:rsidRDefault="00CD3E1A">
          <w:pPr>
            <w:pStyle w:val="TOC1"/>
            <w:tabs>
              <w:tab w:val="right" w:leader="dot" w:pos="9350"/>
            </w:tabs>
            <w:rPr>
              <w:rFonts w:eastAsiaTheme="minorEastAsia"/>
              <w:noProof/>
              <w:lang w:val="en-IN" w:eastAsia="en-IN"/>
            </w:rPr>
          </w:pPr>
          <w:hyperlink w:anchor="_Toc144246234" w:history="1">
            <w:r w:rsidR="008765DB" w:rsidRPr="0074729B">
              <w:rPr>
                <w:rStyle w:val="Hyperlink"/>
                <w:rFonts w:ascii="Times New Roman" w:hAnsi="Times New Roman" w:cs="Times New Roman"/>
                <w:noProof/>
              </w:rPr>
              <w:t>Conclusion</w:t>
            </w:r>
            <w:r w:rsidR="008765DB">
              <w:rPr>
                <w:noProof/>
                <w:webHidden/>
              </w:rPr>
              <w:tab/>
            </w:r>
            <w:r>
              <w:rPr>
                <w:noProof/>
                <w:webHidden/>
              </w:rPr>
              <w:fldChar w:fldCharType="begin"/>
            </w:r>
            <w:r w:rsidR="008765DB">
              <w:rPr>
                <w:noProof/>
                <w:webHidden/>
              </w:rPr>
              <w:instrText xml:space="preserve"> PAGEREF _Toc144246234 \h </w:instrText>
            </w:r>
            <w:r>
              <w:rPr>
                <w:noProof/>
                <w:webHidden/>
              </w:rPr>
            </w:r>
            <w:r>
              <w:rPr>
                <w:noProof/>
                <w:webHidden/>
              </w:rPr>
              <w:fldChar w:fldCharType="separate"/>
            </w:r>
            <w:r w:rsidR="008765DB">
              <w:rPr>
                <w:noProof/>
                <w:webHidden/>
              </w:rPr>
              <w:t>24</w:t>
            </w:r>
            <w:r>
              <w:rPr>
                <w:noProof/>
                <w:webHidden/>
              </w:rPr>
              <w:fldChar w:fldCharType="end"/>
            </w:r>
          </w:hyperlink>
        </w:p>
        <w:p w:rsidR="008765DB" w:rsidRDefault="00CD3E1A">
          <w:pPr>
            <w:pStyle w:val="TOC1"/>
            <w:tabs>
              <w:tab w:val="right" w:leader="dot" w:pos="9350"/>
            </w:tabs>
            <w:rPr>
              <w:rFonts w:eastAsiaTheme="minorEastAsia"/>
              <w:noProof/>
              <w:lang w:val="en-IN" w:eastAsia="en-IN"/>
            </w:rPr>
          </w:pPr>
          <w:hyperlink w:anchor="_Toc144246235" w:history="1">
            <w:r w:rsidR="008765DB" w:rsidRPr="0074729B">
              <w:rPr>
                <w:rStyle w:val="Hyperlink"/>
                <w:rFonts w:ascii="Times New Roman" w:hAnsi="Times New Roman" w:cs="Times New Roman"/>
                <w:noProof/>
                <w:lang w:val="en-US"/>
              </w:rPr>
              <w:t>Bibliography</w:t>
            </w:r>
            <w:r w:rsidR="008765DB">
              <w:rPr>
                <w:noProof/>
                <w:webHidden/>
              </w:rPr>
              <w:tab/>
            </w:r>
            <w:r>
              <w:rPr>
                <w:noProof/>
                <w:webHidden/>
              </w:rPr>
              <w:fldChar w:fldCharType="begin"/>
            </w:r>
            <w:r w:rsidR="008765DB">
              <w:rPr>
                <w:noProof/>
                <w:webHidden/>
              </w:rPr>
              <w:instrText xml:space="preserve"> PAGEREF _Toc144246235 \h </w:instrText>
            </w:r>
            <w:r>
              <w:rPr>
                <w:noProof/>
                <w:webHidden/>
              </w:rPr>
            </w:r>
            <w:r>
              <w:rPr>
                <w:noProof/>
                <w:webHidden/>
              </w:rPr>
              <w:fldChar w:fldCharType="separate"/>
            </w:r>
            <w:r w:rsidR="008765DB">
              <w:rPr>
                <w:noProof/>
                <w:webHidden/>
              </w:rPr>
              <w:t>25</w:t>
            </w:r>
            <w:r>
              <w:rPr>
                <w:noProof/>
                <w:webHidden/>
              </w:rPr>
              <w:fldChar w:fldCharType="end"/>
            </w:r>
          </w:hyperlink>
        </w:p>
        <w:p w:rsidR="0000712D" w:rsidRPr="00F46A0D" w:rsidRDefault="00CD3E1A" w:rsidP="00F46A0D">
          <w:pPr>
            <w:spacing w:line="360" w:lineRule="auto"/>
            <w:jc w:val="both"/>
            <w:rPr>
              <w:rFonts w:ascii="Times New Roman" w:hAnsi="Times New Roman" w:cs="Times New Roman"/>
              <w:sz w:val="24"/>
              <w:szCs w:val="24"/>
            </w:rPr>
          </w:pPr>
          <w:r w:rsidRPr="00F46A0D">
            <w:rPr>
              <w:rFonts w:ascii="Times New Roman" w:hAnsi="Times New Roman" w:cs="Times New Roman"/>
              <w:b/>
              <w:bCs/>
              <w:noProof/>
              <w:sz w:val="24"/>
              <w:szCs w:val="24"/>
            </w:rPr>
            <w:fldChar w:fldCharType="end"/>
          </w:r>
        </w:p>
      </w:sdtContent>
    </w:sdt>
    <w:p w:rsidR="0000712D" w:rsidRPr="00F46A0D" w:rsidRDefault="0000712D" w:rsidP="00F46A0D">
      <w:pPr>
        <w:pStyle w:val="Heading1"/>
        <w:spacing w:line="360" w:lineRule="auto"/>
        <w:jc w:val="both"/>
        <w:rPr>
          <w:rFonts w:ascii="Times New Roman" w:hAnsi="Times New Roman" w:cs="Times New Roman"/>
          <w:sz w:val="24"/>
          <w:szCs w:val="24"/>
          <w:lang w:val="en-US"/>
        </w:rPr>
      </w:pPr>
    </w:p>
    <w:p w:rsidR="0000712D" w:rsidRPr="00F46A0D" w:rsidRDefault="0000712D" w:rsidP="00F46A0D">
      <w:pPr>
        <w:spacing w:line="360" w:lineRule="auto"/>
        <w:jc w:val="both"/>
        <w:rPr>
          <w:rFonts w:ascii="Times New Roman" w:eastAsiaTheme="majorEastAsia" w:hAnsi="Times New Roman" w:cs="Times New Roman"/>
          <w:color w:val="2E74B5" w:themeColor="accent1" w:themeShade="BF"/>
          <w:sz w:val="24"/>
          <w:szCs w:val="24"/>
          <w:lang w:val="en-US"/>
        </w:rPr>
      </w:pPr>
      <w:r w:rsidRPr="00F46A0D">
        <w:rPr>
          <w:rFonts w:ascii="Times New Roman" w:hAnsi="Times New Roman" w:cs="Times New Roman"/>
          <w:sz w:val="24"/>
          <w:szCs w:val="24"/>
          <w:lang w:val="en-US"/>
        </w:rPr>
        <w:br w:type="page"/>
      </w:r>
      <w:bookmarkStart w:id="0" w:name="_GoBack"/>
      <w:bookmarkEnd w:id="0"/>
    </w:p>
    <w:p w:rsidR="00C10098" w:rsidRPr="00F46A0D" w:rsidRDefault="00C10098" w:rsidP="00F46A0D">
      <w:pPr>
        <w:pStyle w:val="Heading1"/>
        <w:spacing w:line="360" w:lineRule="auto"/>
        <w:jc w:val="both"/>
        <w:rPr>
          <w:rFonts w:ascii="Times New Roman" w:hAnsi="Times New Roman" w:cs="Times New Roman"/>
          <w:sz w:val="24"/>
          <w:szCs w:val="24"/>
          <w:lang w:val="en-US"/>
        </w:rPr>
      </w:pPr>
      <w:bookmarkStart w:id="1" w:name="_Toc144246220"/>
      <w:r w:rsidRPr="00F46A0D">
        <w:rPr>
          <w:rFonts w:ascii="Times New Roman" w:hAnsi="Times New Roman" w:cs="Times New Roman"/>
          <w:sz w:val="24"/>
          <w:szCs w:val="24"/>
          <w:lang w:val="en-US"/>
        </w:rPr>
        <w:lastRenderedPageBreak/>
        <w:t>Introduction</w:t>
      </w:r>
      <w:bookmarkEnd w:id="1"/>
    </w:p>
    <w:p w:rsidR="00BF18E5" w:rsidRPr="00F46A0D" w:rsidRDefault="0079179D"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Cafepod Coffee Co faces the challenge of distinguishing itself from the competition and establishing long-term relationships with its clients in today's market</w:t>
      </w:r>
      <w:r w:rsidR="000549BC" w:rsidRPr="00F46A0D">
        <w:rPr>
          <w:rFonts w:ascii="Times New Roman" w:hAnsi="Times New Roman" w:cs="Times New Roman"/>
          <w:sz w:val="24"/>
          <w:szCs w:val="24"/>
          <w:lang w:val="en-US"/>
        </w:rPr>
        <w:t xml:space="preserve"> (</w:t>
      </w:r>
      <w:r w:rsidR="000549BC" w:rsidRPr="00F46A0D">
        <w:rPr>
          <w:rFonts w:ascii="Times New Roman" w:hAnsi="Times New Roman" w:cs="Times New Roman"/>
          <w:sz w:val="24"/>
          <w:szCs w:val="24"/>
        </w:rPr>
        <w:t>Cafepod, 2023</w:t>
      </w:r>
      <w:r w:rsidR="000549BC"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 xml:space="preserve">. As the espresso business encounters worldwide development and changes in shopper inclinations, it becomes fundamental for Cafepod to embrace creative promoting systems and deal with the start to finish client venture actually. This report examines Cafepod Coffee Co.'s innovative marketing strategies for increasing brand recognition, enhancing customer journey management, and exceeding stakeholder expectations. Cafepod is able to create immersive experiences that foster brand loyalty and ensure sustained success in the dynamic coffee market by integrating </w:t>
      </w:r>
      <w:r w:rsidR="00E41439" w:rsidRPr="00F46A0D">
        <w:rPr>
          <w:rFonts w:ascii="Times New Roman" w:hAnsi="Times New Roman" w:cs="Times New Roman"/>
          <w:sz w:val="24"/>
          <w:szCs w:val="24"/>
          <w:lang w:val="en-US"/>
        </w:rPr>
        <w:t>touch points</w:t>
      </w:r>
      <w:r w:rsidRPr="00F46A0D">
        <w:rPr>
          <w:rFonts w:ascii="Times New Roman" w:hAnsi="Times New Roman" w:cs="Times New Roman"/>
          <w:sz w:val="24"/>
          <w:szCs w:val="24"/>
          <w:lang w:val="en-US"/>
        </w:rPr>
        <w:t xml:space="preserve"> that are focused on the customer and utilizing the Total Engagement Model.</w:t>
      </w:r>
    </w:p>
    <w:p w:rsidR="007D348D" w:rsidRPr="00F46A0D" w:rsidRDefault="007D348D" w:rsidP="00F46A0D">
      <w:pPr>
        <w:spacing w:line="360" w:lineRule="auto"/>
        <w:jc w:val="both"/>
        <w:rPr>
          <w:rFonts w:ascii="Times New Roman" w:eastAsiaTheme="majorEastAsia" w:hAnsi="Times New Roman" w:cs="Times New Roman"/>
          <w:color w:val="2E74B5" w:themeColor="accent1" w:themeShade="BF"/>
          <w:sz w:val="24"/>
          <w:szCs w:val="24"/>
          <w:lang w:val="en-US"/>
        </w:rPr>
      </w:pPr>
      <w:r w:rsidRPr="00F46A0D">
        <w:rPr>
          <w:rFonts w:ascii="Times New Roman" w:hAnsi="Times New Roman" w:cs="Times New Roman"/>
          <w:sz w:val="24"/>
          <w:szCs w:val="24"/>
          <w:lang w:val="en-US"/>
        </w:rPr>
        <w:br w:type="page"/>
      </w:r>
    </w:p>
    <w:p w:rsidR="009E6E7F" w:rsidRPr="00F46A0D" w:rsidRDefault="008A2263" w:rsidP="00F46A0D">
      <w:pPr>
        <w:pStyle w:val="Heading1"/>
        <w:spacing w:line="360" w:lineRule="auto"/>
        <w:jc w:val="both"/>
        <w:rPr>
          <w:rFonts w:ascii="Times New Roman" w:hAnsi="Times New Roman" w:cs="Times New Roman"/>
          <w:sz w:val="24"/>
          <w:szCs w:val="24"/>
          <w:lang w:val="en-US"/>
        </w:rPr>
      </w:pPr>
      <w:bookmarkStart w:id="2" w:name="_Toc144246221"/>
      <w:r w:rsidRPr="00F46A0D">
        <w:rPr>
          <w:rFonts w:ascii="Times New Roman" w:hAnsi="Times New Roman" w:cs="Times New Roman"/>
          <w:sz w:val="24"/>
          <w:szCs w:val="24"/>
          <w:lang w:val="en-US"/>
        </w:rPr>
        <w:lastRenderedPageBreak/>
        <w:t>B</w:t>
      </w:r>
      <w:r w:rsidR="009E6E7F" w:rsidRPr="00F46A0D">
        <w:rPr>
          <w:rFonts w:ascii="Times New Roman" w:hAnsi="Times New Roman" w:cs="Times New Roman"/>
          <w:sz w:val="24"/>
          <w:szCs w:val="24"/>
          <w:lang w:val="en-US"/>
        </w:rPr>
        <w:t>ackground information about the company</w:t>
      </w:r>
      <w:bookmarkEnd w:id="2"/>
    </w:p>
    <w:p w:rsidR="008A2263" w:rsidRPr="00F46A0D" w:rsidRDefault="004B1E4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Cafepod Coffee Co </w:t>
      </w:r>
      <w:r w:rsidR="0059781B" w:rsidRPr="00F46A0D">
        <w:rPr>
          <w:rFonts w:ascii="Times New Roman" w:hAnsi="Times New Roman" w:cs="Times New Roman"/>
          <w:sz w:val="24"/>
          <w:szCs w:val="24"/>
          <w:lang w:val="en-US"/>
        </w:rPr>
        <w:t>is a prestigious espresso organization, established in 2011, and has quickly acquired notoriety in the serious espresso market. The company is committed to obtaining premium coffee beans from global suppliers who operate in a sustainable and ethical manner. With a promise to conveying extraordinary espresso encounters, Cafepod centers around creating rich and delightful mixes that take special care of different preferences</w:t>
      </w:r>
      <w:r w:rsidR="007D0124" w:rsidRPr="00F46A0D">
        <w:rPr>
          <w:rFonts w:ascii="Times New Roman" w:hAnsi="Times New Roman" w:cs="Times New Roman"/>
          <w:sz w:val="24"/>
          <w:szCs w:val="24"/>
          <w:lang w:val="en-US"/>
        </w:rPr>
        <w:t xml:space="preserve"> (</w:t>
      </w:r>
      <w:r w:rsidR="007D0124" w:rsidRPr="00F46A0D">
        <w:rPr>
          <w:rFonts w:ascii="Times New Roman" w:hAnsi="Times New Roman" w:cs="Times New Roman"/>
          <w:sz w:val="24"/>
          <w:szCs w:val="24"/>
        </w:rPr>
        <w:t>Cafepod, 2023</w:t>
      </w:r>
      <w:r w:rsidR="007D0124" w:rsidRPr="00F46A0D">
        <w:rPr>
          <w:rFonts w:ascii="Times New Roman" w:hAnsi="Times New Roman" w:cs="Times New Roman"/>
          <w:sz w:val="24"/>
          <w:szCs w:val="24"/>
          <w:lang w:val="en-US"/>
        </w:rPr>
        <w:t>)</w:t>
      </w:r>
      <w:r w:rsidR="0059781B" w:rsidRPr="00F46A0D">
        <w:rPr>
          <w:rFonts w:ascii="Times New Roman" w:hAnsi="Times New Roman" w:cs="Times New Roman"/>
          <w:sz w:val="24"/>
          <w:szCs w:val="24"/>
          <w:lang w:val="en-US"/>
        </w:rPr>
        <w:t>. Their goal is to make coffee-lovers happy with high-quality, ethically sourced coffee for every cup. The organization's vision is to turn into an internationally perceived espresso brand that advances ecological supportability and encourages certifiable associations over incredible espresso.</w:t>
      </w:r>
    </w:p>
    <w:p w:rsidR="009E6E7F" w:rsidRPr="00F46A0D" w:rsidRDefault="008A2263" w:rsidP="00F46A0D">
      <w:pPr>
        <w:pStyle w:val="Heading1"/>
        <w:spacing w:line="360" w:lineRule="auto"/>
        <w:jc w:val="both"/>
        <w:rPr>
          <w:rFonts w:ascii="Times New Roman" w:hAnsi="Times New Roman" w:cs="Times New Roman"/>
          <w:sz w:val="24"/>
          <w:szCs w:val="24"/>
        </w:rPr>
      </w:pPr>
      <w:bookmarkStart w:id="3" w:name="_Toc144246222"/>
      <w:r w:rsidRPr="00F46A0D">
        <w:rPr>
          <w:rFonts w:ascii="Times New Roman" w:hAnsi="Times New Roman" w:cs="Times New Roman"/>
          <w:sz w:val="24"/>
          <w:szCs w:val="24"/>
        </w:rPr>
        <w:t>D</w:t>
      </w:r>
      <w:r w:rsidR="009E6E7F" w:rsidRPr="00F46A0D">
        <w:rPr>
          <w:rFonts w:ascii="Times New Roman" w:hAnsi="Times New Roman" w:cs="Times New Roman"/>
          <w:sz w:val="24"/>
          <w:szCs w:val="24"/>
        </w:rPr>
        <w:t>efinition of communication</w:t>
      </w:r>
      <w:bookmarkEnd w:id="3"/>
    </w:p>
    <w:p w:rsidR="004B1E4A" w:rsidRPr="00F46A0D" w:rsidRDefault="004B1E4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Correspondence is the method involved with sending data, thoughts, considerations, or sentiments between people or gatherings through verbal, non-verbal, or composed implies. In order to achieve mutual understanding, the sender encodes the information and the receiver decodes it</w:t>
      </w:r>
      <w:r w:rsidR="00945E79" w:rsidRPr="00F46A0D">
        <w:rPr>
          <w:rFonts w:ascii="Times New Roman" w:hAnsi="Times New Roman" w:cs="Times New Roman"/>
          <w:sz w:val="24"/>
          <w:szCs w:val="24"/>
          <w:lang w:val="en-US"/>
        </w:rPr>
        <w:t xml:space="preserve"> (</w:t>
      </w:r>
      <w:r w:rsidR="00945E79" w:rsidRPr="00F46A0D">
        <w:rPr>
          <w:rFonts w:ascii="Times New Roman" w:hAnsi="Times New Roman" w:cs="Times New Roman"/>
          <w:sz w:val="24"/>
          <w:szCs w:val="24"/>
        </w:rPr>
        <w:t>geeksforgeeks, 2023</w:t>
      </w:r>
      <w:r w:rsidR="00945E79"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 Compelling correspondence cultivates clear and compact trade, advances cooperation, and improves connections, whether in private, proficient, or cultural settings.</w:t>
      </w:r>
    </w:p>
    <w:p w:rsidR="009E6E7F" w:rsidRPr="00F46A0D" w:rsidRDefault="0079179D" w:rsidP="00F46A0D">
      <w:pPr>
        <w:pStyle w:val="Heading1"/>
        <w:spacing w:line="360" w:lineRule="auto"/>
        <w:jc w:val="both"/>
        <w:rPr>
          <w:rFonts w:ascii="Times New Roman" w:hAnsi="Times New Roman" w:cs="Times New Roman"/>
          <w:sz w:val="24"/>
          <w:szCs w:val="24"/>
        </w:rPr>
      </w:pPr>
      <w:bookmarkStart w:id="4" w:name="_Toc144246223"/>
      <w:r w:rsidRPr="00F46A0D">
        <w:rPr>
          <w:rFonts w:ascii="Times New Roman" w:hAnsi="Times New Roman" w:cs="Times New Roman"/>
          <w:sz w:val="24"/>
          <w:szCs w:val="24"/>
        </w:rPr>
        <w:t>C</w:t>
      </w:r>
      <w:r w:rsidR="009E6E7F" w:rsidRPr="00F46A0D">
        <w:rPr>
          <w:rFonts w:ascii="Times New Roman" w:hAnsi="Times New Roman" w:cs="Times New Roman"/>
          <w:sz w:val="24"/>
          <w:szCs w:val="24"/>
        </w:rPr>
        <w:t>ommunication model</w:t>
      </w:r>
      <w:bookmarkEnd w:id="4"/>
    </w:p>
    <w:p w:rsidR="004B1E4A" w:rsidRPr="00F46A0D" w:rsidRDefault="004B1E4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A well-known and straightforward representation of the communication process is the Shannon-Weaver Communication Model</w:t>
      </w:r>
      <w:r w:rsidR="00A04FB9" w:rsidRPr="00F46A0D">
        <w:rPr>
          <w:rFonts w:ascii="Times New Roman" w:hAnsi="Times New Roman" w:cs="Times New Roman"/>
          <w:sz w:val="24"/>
          <w:szCs w:val="24"/>
          <w:lang w:val="en-US"/>
        </w:rPr>
        <w:t xml:space="preserve"> (</w:t>
      </w:r>
      <w:r w:rsidR="00A04FB9" w:rsidRPr="00F46A0D">
        <w:rPr>
          <w:rFonts w:ascii="Times New Roman" w:hAnsi="Times New Roman" w:cs="Times New Roman"/>
          <w:color w:val="222222"/>
          <w:sz w:val="24"/>
          <w:szCs w:val="24"/>
          <w:shd w:val="clear" w:color="auto" w:fill="FFFFFF"/>
        </w:rPr>
        <w:t>Al-Fedaghi, 2012</w:t>
      </w:r>
      <w:r w:rsidR="00A04FB9"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 It comprises of the accompanying parts:</w:t>
      </w:r>
    </w:p>
    <w:p w:rsidR="004B1E4A" w:rsidRPr="008765DB" w:rsidRDefault="004B1E4A" w:rsidP="008765DB">
      <w:pPr>
        <w:spacing w:line="360" w:lineRule="auto"/>
        <w:jc w:val="center"/>
        <w:rPr>
          <w:rFonts w:ascii="Times New Roman" w:hAnsi="Times New Roman" w:cs="Times New Roman"/>
          <w:b/>
          <w:i/>
          <w:sz w:val="24"/>
          <w:szCs w:val="24"/>
          <w:u w:val="single"/>
          <w:lang w:val="en-US"/>
        </w:rPr>
      </w:pPr>
      <w:r w:rsidRPr="008765DB">
        <w:rPr>
          <w:rFonts w:ascii="Times New Roman" w:hAnsi="Times New Roman" w:cs="Times New Roman"/>
          <w:b/>
          <w:i/>
          <w:noProof/>
          <w:sz w:val="24"/>
          <w:szCs w:val="24"/>
          <w:u w:val="single"/>
          <w:lang w:val="en-US"/>
        </w:rPr>
        <w:lastRenderedPageBreak/>
        <w:drawing>
          <wp:inline distT="0" distB="0" distL="0" distR="0">
            <wp:extent cx="5943600" cy="3091408"/>
            <wp:effectExtent l="152400" t="152400" r="361950" b="356870"/>
            <wp:docPr id="2" name="Picture 2"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943600" cy="3091408"/>
                    </a:xfrm>
                    <a:prstGeom prst="rect">
                      <a:avLst/>
                    </a:prstGeom>
                    <a:ln>
                      <a:noFill/>
                    </a:ln>
                    <a:effectLst>
                      <a:outerShdw blurRad="292100" dist="139700" dir="2700000" algn="tl" rotWithShape="0">
                        <a:srgbClr val="333333">
                          <a:alpha val="65000"/>
                        </a:srgbClr>
                      </a:outerShdw>
                    </a:effectLst>
                  </pic:spPr>
                </pic:pic>
              </a:graphicData>
            </a:graphic>
          </wp:inline>
        </w:drawing>
      </w:r>
    </w:p>
    <w:p w:rsidR="004B1E4A" w:rsidRPr="008765DB" w:rsidRDefault="004B1E4A" w:rsidP="008765DB">
      <w:pPr>
        <w:spacing w:line="360" w:lineRule="auto"/>
        <w:jc w:val="center"/>
        <w:rPr>
          <w:rFonts w:ascii="Times New Roman" w:hAnsi="Times New Roman" w:cs="Times New Roman"/>
          <w:b/>
          <w:i/>
          <w:sz w:val="24"/>
          <w:szCs w:val="24"/>
          <w:u w:val="single"/>
          <w:lang w:val="en-US"/>
        </w:rPr>
      </w:pPr>
      <w:r w:rsidRPr="008765DB">
        <w:rPr>
          <w:rFonts w:ascii="Times New Roman" w:hAnsi="Times New Roman" w:cs="Times New Roman"/>
          <w:b/>
          <w:i/>
          <w:sz w:val="24"/>
          <w:szCs w:val="24"/>
          <w:u w:val="single"/>
          <w:lang w:val="en-US"/>
        </w:rPr>
        <w:t xml:space="preserve">Source: </w:t>
      </w:r>
      <w:r w:rsidR="005F4016" w:rsidRPr="008765DB">
        <w:rPr>
          <w:rFonts w:ascii="Times New Roman" w:hAnsi="Times New Roman" w:cs="Times New Roman"/>
          <w:b/>
          <w:i/>
          <w:sz w:val="24"/>
          <w:szCs w:val="24"/>
          <w:u w:val="single"/>
          <w:lang w:val="en-US"/>
        </w:rPr>
        <w:t>(</w:t>
      </w:r>
      <w:r w:rsidR="005F4016" w:rsidRPr="008765DB">
        <w:rPr>
          <w:rFonts w:ascii="Times New Roman" w:hAnsi="Times New Roman" w:cs="Times New Roman"/>
          <w:b/>
          <w:i/>
          <w:sz w:val="24"/>
          <w:szCs w:val="24"/>
          <w:u w:val="single"/>
        </w:rPr>
        <w:t>communicationtheory, 2023</w:t>
      </w:r>
      <w:r w:rsidR="005F4016" w:rsidRPr="008765DB">
        <w:rPr>
          <w:rFonts w:ascii="Times New Roman" w:hAnsi="Times New Roman" w:cs="Times New Roman"/>
          <w:b/>
          <w:i/>
          <w:sz w:val="24"/>
          <w:szCs w:val="24"/>
          <w:u w:val="single"/>
          <w:lang w:val="en-US"/>
        </w:rPr>
        <w:t>)</w:t>
      </w:r>
    </w:p>
    <w:p w:rsidR="004B1E4A" w:rsidRPr="00F46A0D" w:rsidRDefault="004B1E4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Sender: The individual or substance starting the message or data to be passed on.</w:t>
      </w:r>
    </w:p>
    <w:p w:rsidR="004B1E4A" w:rsidRPr="00F46A0D" w:rsidRDefault="004B1E4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Encoding: The method involved with changing over the source's considerations or thoughts into a message that can be sent through a picked correspondence channel (e.g., discourse, composing)</w:t>
      </w:r>
      <w:r w:rsidR="00EC3BFD" w:rsidRPr="00F46A0D">
        <w:rPr>
          <w:rFonts w:ascii="Times New Roman" w:hAnsi="Times New Roman" w:cs="Times New Roman"/>
          <w:sz w:val="24"/>
          <w:szCs w:val="24"/>
          <w:lang w:val="en-US"/>
        </w:rPr>
        <w:t xml:space="preserve"> (</w:t>
      </w:r>
      <w:r w:rsidR="00EC3BFD" w:rsidRPr="00F46A0D">
        <w:rPr>
          <w:rFonts w:ascii="Times New Roman" w:hAnsi="Times New Roman" w:cs="Times New Roman"/>
          <w:color w:val="222222"/>
          <w:sz w:val="24"/>
          <w:szCs w:val="24"/>
          <w:shd w:val="clear" w:color="auto" w:fill="FFFFFF"/>
        </w:rPr>
        <w:t>Al-Fedaghi, 2012</w:t>
      </w:r>
      <w:r w:rsidR="00EC3BFD"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w:t>
      </w:r>
    </w:p>
    <w:p w:rsidR="004B1E4A" w:rsidRPr="00F46A0D" w:rsidRDefault="004B1E4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Message: The genuine data or content that the shipper wishes to convey to the recipient.</w:t>
      </w:r>
    </w:p>
    <w:p w:rsidR="004B1E4A" w:rsidRPr="00F46A0D" w:rsidRDefault="004B1E4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Channel: The medium or means through which the message is communicated (e.g., up close and personal discussion, email, </w:t>
      </w:r>
      <w:r w:rsidR="00E41439" w:rsidRPr="00F46A0D">
        <w:rPr>
          <w:rFonts w:ascii="Times New Roman" w:hAnsi="Times New Roman" w:cs="Times New Roman"/>
          <w:sz w:val="24"/>
          <w:szCs w:val="24"/>
          <w:lang w:val="en-US"/>
        </w:rPr>
        <w:t>and phone</w:t>
      </w:r>
      <w:r w:rsidRPr="00F46A0D">
        <w:rPr>
          <w:rFonts w:ascii="Times New Roman" w:hAnsi="Times New Roman" w:cs="Times New Roman"/>
          <w:sz w:val="24"/>
          <w:szCs w:val="24"/>
          <w:lang w:val="en-US"/>
        </w:rPr>
        <w:t>).</w:t>
      </w:r>
    </w:p>
    <w:p w:rsidR="004B1E4A" w:rsidRPr="00F46A0D" w:rsidRDefault="004B1E4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Receiver: The person or group who is responsible for interpreting and decoding the message that has been received.</w:t>
      </w:r>
    </w:p>
    <w:p w:rsidR="004B1E4A" w:rsidRPr="00F46A0D" w:rsidRDefault="004B1E4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Decoding: The most common way of deciphering and figuring out the message by the beneficiary.</w:t>
      </w:r>
    </w:p>
    <w:p w:rsidR="004B1E4A" w:rsidRPr="00F46A0D" w:rsidRDefault="004B1E4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Feedback: The reaction or response given by the recipient to the source, showing their comprehension and gathering of the message.</w:t>
      </w:r>
    </w:p>
    <w:p w:rsidR="004B1E4A" w:rsidRPr="00F46A0D" w:rsidRDefault="004B1E4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lastRenderedPageBreak/>
        <w:t>Noise: Any impedance or contortion that influences the lucidity of the message during transmission, which can be inner or outer elements</w:t>
      </w:r>
      <w:r w:rsidR="00EC3BFD" w:rsidRPr="00F46A0D">
        <w:rPr>
          <w:rFonts w:ascii="Times New Roman" w:hAnsi="Times New Roman" w:cs="Times New Roman"/>
          <w:sz w:val="24"/>
          <w:szCs w:val="24"/>
          <w:lang w:val="en-US"/>
        </w:rPr>
        <w:t xml:space="preserve"> (</w:t>
      </w:r>
      <w:r w:rsidR="00EC3BFD" w:rsidRPr="00F46A0D">
        <w:rPr>
          <w:rFonts w:ascii="Times New Roman" w:hAnsi="Times New Roman" w:cs="Times New Roman"/>
          <w:color w:val="222222"/>
          <w:sz w:val="24"/>
          <w:szCs w:val="24"/>
          <w:shd w:val="clear" w:color="auto" w:fill="FFFFFF"/>
        </w:rPr>
        <w:t>Al-Fedaghi, 2012</w:t>
      </w:r>
      <w:r w:rsidR="00EC3BFD"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w:t>
      </w:r>
    </w:p>
    <w:p w:rsidR="004B1E4A" w:rsidRPr="00F46A0D" w:rsidRDefault="004B1E4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The Shannon-Weaver model features the straight idea of correspondence, where the source encodes and sends the message, and the beneficiary unravels and gives input</w:t>
      </w:r>
      <w:r w:rsidR="00F54020" w:rsidRPr="00F46A0D">
        <w:rPr>
          <w:rFonts w:ascii="Times New Roman" w:hAnsi="Times New Roman" w:cs="Times New Roman"/>
          <w:sz w:val="24"/>
          <w:szCs w:val="24"/>
          <w:lang w:val="en-US"/>
        </w:rPr>
        <w:t xml:space="preserve"> (</w:t>
      </w:r>
      <w:r w:rsidR="00F54020" w:rsidRPr="00F46A0D">
        <w:rPr>
          <w:rFonts w:ascii="Times New Roman" w:hAnsi="Times New Roman" w:cs="Times New Roman"/>
          <w:sz w:val="24"/>
          <w:szCs w:val="24"/>
        </w:rPr>
        <w:t>communicationtheory, 2023</w:t>
      </w:r>
      <w:r w:rsidR="00F54020"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w:t>
      </w:r>
    </w:p>
    <w:p w:rsidR="009E6E7F" w:rsidRPr="00F46A0D" w:rsidRDefault="009E6E7F" w:rsidP="00F46A0D">
      <w:pPr>
        <w:pStyle w:val="Heading1"/>
        <w:spacing w:line="360" w:lineRule="auto"/>
        <w:jc w:val="both"/>
        <w:rPr>
          <w:rFonts w:ascii="Times New Roman" w:hAnsi="Times New Roman" w:cs="Times New Roman"/>
          <w:sz w:val="24"/>
          <w:szCs w:val="24"/>
        </w:rPr>
      </w:pPr>
      <w:bookmarkStart w:id="5" w:name="_Toc144246224"/>
      <w:r w:rsidRPr="00F46A0D">
        <w:rPr>
          <w:rFonts w:ascii="Times New Roman" w:hAnsi="Times New Roman" w:cs="Times New Roman"/>
          <w:sz w:val="24"/>
          <w:szCs w:val="24"/>
        </w:rPr>
        <w:t>Integrated Marketing Communications</w:t>
      </w:r>
      <w:bookmarkEnd w:id="5"/>
    </w:p>
    <w:p w:rsidR="004B1E4A" w:rsidRPr="00F46A0D" w:rsidRDefault="004B1E4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Incorporated Marketing Communications (IMC) alludes to the essential coordination and reconciliation of different correspondence channels and limited time techniques to convey a steady and brought together brand message to target crowds</w:t>
      </w:r>
      <w:r w:rsidR="00784110" w:rsidRPr="00F46A0D">
        <w:rPr>
          <w:rFonts w:ascii="Times New Roman" w:hAnsi="Times New Roman" w:cs="Times New Roman"/>
          <w:sz w:val="24"/>
          <w:szCs w:val="24"/>
          <w:lang w:val="en-US"/>
        </w:rPr>
        <w:t xml:space="preserve"> (</w:t>
      </w:r>
      <w:r w:rsidR="00784110" w:rsidRPr="00F46A0D">
        <w:rPr>
          <w:rFonts w:ascii="Times New Roman" w:hAnsi="Times New Roman" w:cs="Times New Roman"/>
          <w:color w:val="222222"/>
          <w:sz w:val="24"/>
          <w:szCs w:val="24"/>
          <w:shd w:val="clear" w:color="auto" w:fill="FFFFFF"/>
        </w:rPr>
        <w:t>Broderick and Pickton, 2005</w:t>
      </w:r>
      <w:r w:rsidR="00784110"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 The goal of IMC is to make sure that all aspects of marketing communication, such as advertising, public relations, sales promotion, direct marketing, digital marketing, and social media, work well together. The objective of IMC is to make a consistent client experience, improve brand mindfulness, and encourage brand dedication by introducing a bound together and convincing message across numerous touchpoints.</w:t>
      </w:r>
    </w:p>
    <w:p w:rsidR="009E6E7F" w:rsidRPr="00F46A0D" w:rsidRDefault="0079179D" w:rsidP="00F46A0D">
      <w:pPr>
        <w:pStyle w:val="Heading1"/>
        <w:spacing w:line="360" w:lineRule="auto"/>
        <w:jc w:val="both"/>
        <w:rPr>
          <w:rFonts w:ascii="Times New Roman" w:hAnsi="Times New Roman" w:cs="Times New Roman"/>
          <w:sz w:val="24"/>
          <w:szCs w:val="24"/>
        </w:rPr>
      </w:pPr>
      <w:bookmarkStart w:id="6" w:name="_Toc144246225"/>
      <w:r w:rsidRPr="00F46A0D">
        <w:rPr>
          <w:rFonts w:ascii="Times New Roman" w:hAnsi="Times New Roman" w:cs="Times New Roman"/>
          <w:sz w:val="24"/>
          <w:szCs w:val="24"/>
        </w:rPr>
        <w:t>P</w:t>
      </w:r>
      <w:r w:rsidR="009E6E7F" w:rsidRPr="00F46A0D">
        <w:rPr>
          <w:rFonts w:ascii="Times New Roman" w:hAnsi="Times New Roman" w:cs="Times New Roman"/>
          <w:sz w:val="24"/>
          <w:szCs w:val="24"/>
        </w:rPr>
        <w:t xml:space="preserve">romotional strategies </w:t>
      </w:r>
      <w:r w:rsidRPr="00F46A0D">
        <w:rPr>
          <w:rFonts w:ascii="Times New Roman" w:hAnsi="Times New Roman" w:cs="Times New Roman"/>
          <w:sz w:val="24"/>
          <w:szCs w:val="24"/>
        </w:rPr>
        <w:t xml:space="preserve">for </w:t>
      </w:r>
      <w:r w:rsidRPr="00F46A0D">
        <w:rPr>
          <w:rFonts w:ascii="Times New Roman" w:hAnsi="Times New Roman" w:cs="Times New Roman"/>
          <w:sz w:val="24"/>
          <w:szCs w:val="24"/>
          <w:lang w:val="en-US"/>
        </w:rPr>
        <w:t>Cafepod Coffee Co</w:t>
      </w:r>
      <w:bookmarkEnd w:id="6"/>
    </w:p>
    <w:p w:rsidR="000A4AC5" w:rsidRPr="00F46A0D" w:rsidRDefault="000A4AC5"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Cafepod Coffee Co. can use a variety of innovative promotional techniques to effectively reach its target audience as it aims to increase brand and company awareness</w:t>
      </w:r>
      <w:r w:rsidR="00681A7D" w:rsidRPr="00F46A0D">
        <w:rPr>
          <w:rFonts w:ascii="Times New Roman" w:hAnsi="Times New Roman" w:cs="Times New Roman"/>
          <w:sz w:val="24"/>
          <w:szCs w:val="24"/>
          <w:lang w:val="en-US"/>
        </w:rPr>
        <w:t xml:space="preserve"> (</w:t>
      </w:r>
      <w:r w:rsidR="00681A7D" w:rsidRPr="00F46A0D">
        <w:rPr>
          <w:rFonts w:ascii="Times New Roman" w:hAnsi="Times New Roman" w:cs="Times New Roman"/>
          <w:sz w:val="24"/>
          <w:szCs w:val="24"/>
        </w:rPr>
        <w:t>hotshotsleeves, 2022</w:t>
      </w:r>
      <w:r w:rsidR="00681A7D"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 The business might want to think about the following innovative methods of advertising:</w:t>
      </w:r>
    </w:p>
    <w:p w:rsidR="000A4AC5" w:rsidRPr="00F46A0D" w:rsidRDefault="000A4AC5" w:rsidP="00F46A0D">
      <w:pPr>
        <w:pStyle w:val="ListParagraph"/>
        <w:numPr>
          <w:ilvl w:val="0"/>
          <w:numId w:val="1"/>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Marketing with Influencers: Collaborating with web-based entertainment powerhouses and espresso devotees who have a critical following can be a viable method for contacting a more extensive crowd</w:t>
      </w:r>
      <w:r w:rsidR="00D12BDA" w:rsidRPr="00F46A0D">
        <w:rPr>
          <w:rFonts w:ascii="Times New Roman" w:hAnsi="Times New Roman" w:cs="Times New Roman"/>
          <w:sz w:val="24"/>
          <w:szCs w:val="24"/>
          <w:lang w:val="en-US"/>
        </w:rPr>
        <w:t xml:space="preserve"> (</w:t>
      </w:r>
      <w:r w:rsidR="00D12BDA" w:rsidRPr="00F46A0D">
        <w:rPr>
          <w:rFonts w:ascii="Times New Roman" w:hAnsi="Times New Roman" w:cs="Times New Roman"/>
          <w:sz w:val="24"/>
          <w:szCs w:val="24"/>
        </w:rPr>
        <w:t>Brandenburger, 2023</w:t>
      </w:r>
      <w:r w:rsidR="00D12BDA"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 These forces to be reckoned with can make drawing in satisfied highlighting Cafepod's items, sharing their espresso encounters, and elevating the brand to their supporters.</w:t>
      </w:r>
    </w:p>
    <w:p w:rsidR="000A4AC5" w:rsidRPr="00F46A0D" w:rsidRDefault="000A4AC5" w:rsidP="00F46A0D">
      <w:pPr>
        <w:pStyle w:val="ListParagraph"/>
        <w:numPr>
          <w:ilvl w:val="0"/>
          <w:numId w:val="1"/>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Intelligent Online Entertainment Missions: Making intelligent and shareable online entertainment missions can create buzz and virality around the brand</w:t>
      </w:r>
      <w:r w:rsidR="00D5666F" w:rsidRPr="00F46A0D">
        <w:rPr>
          <w:rFonts w:ascii="Times New Roman" w:hAnsi="Times New Roman" w:cs="Times New Roman"/>
          <w:sz w:val="24"/>
          <w:szCs w:val="24"/>
          <w:lang w:val="en-US"/>
        </w:rPr>
        <w:t xml:space="preserve"> (</w:t>
      </w:r>
      <w:r w:rsidR="00D5666F" w:rsidRPr="00F46A0D">
        <w:rPr>
          <w:rFonts w:ascii="Times New Roman" w:hAnsi="Times New Roman" w:cs="Times New Roman"/>
          <w:sz w:val="24"/>
          <w:szCs w:val="24"/>
        </w:rPr>
        <w:t>hotshotsleeves, 2022</w:t>
      </w:r>
      <w:r w:rsidR="00D5666F"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 Challenges, client produced content drives, and surveys can energize crowd interest, driving commitment and expanding brand perceivability.</w:t>
      </w:r>
    </w:p>
    <w:p w:rsidR="000A4AC5" w:rsidRPr="00F46A0D" w:rsidRDefault="000A4AC5" w:rsidP="00F46A0D">
      <w:pPr>
        <w:pStyle w:val="ListParagraph"/>
        <w:numPr>
          <w:ilvl w:val="0"/>
          <w:numId w:val="1"/>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Restricted Version Coordinated efforts: Producing limited-edition coffee blends or packaging in conjunction with artists, designers, or other well-known brands can </w:t>
      </w:r>
      <w:r w:rsidRPr="00F46A0D">
        <w:rPr>
          <w:rFonts w:ascii="Times New Roman" w:hAnsi="Times New Roman" w:cs="Times New Roman"/>
          <w:sz w:val="24"/>
          <w:szCs w:val="24"/>
          <w:lang w:val="en-US"/>
        </w:rPr>
        <w:lastRenderedPageBreak/>
        <w:t>engender excitement and exclusivity for Cafepod's products. Limited-time collaborations have the potential to increase sales and draw in new customer segments</w:t>
      </w:r>
      <w:r w:rsidR="00F017D3" w:rsidRPr="00F46A0D">
        <w:rPr>
          <w:rFonts w:ascii="Times New Roman" w:hAnsi="Times New Roman" w:cs="Times New Roman"/>
          <w:sz w:val="24"/>
          <w:szCs w:val="24"/>
          <w:lang w:val="en-US"/>
        </w:rPr>
        <w:t xml:space="preserve"> (</w:t>
      </w:r>
      <w:r w:rsidR="00F017D3" w:rsidRPr="00F46A0D">
        <w:rPr>
          <w:rFonts w:ascii="Times New Roman" w:hAnsi="Times New Roman" w:cs="Times New Roman"/>
          <w:sz w:val="24"/>
          <w:szCs w:val="24"/>
        </w:rPr>
        <w:t>Brandenburger, 2023</w:t>
      </w:r>
      <w:r w:rsidR="00F017D3"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w:t>
      </w:r>
    </w:p>
    <w:p w:rsidR="000A4AC5" w:rsidRPr="00F46A0D" w:rsidRDefault="000A4AC5" w:rsidP="00F46A0D">
      <w:pPr>
        <w:pStyle w:val="ListParagraph"/>
        <w:numPr>
          <w:ilvl w:val="0"/>
          <w:numId w:val="1"/>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Coffee Shops Open-Air: Sorting out spring up bistros in occupied areas or occasions can allow potential clients an opportunity to encounter Cafepod's contributions firsthand. These brief arrangements can draw in pedestrian activity and create interest in the brand.</w:t>
      </w:r>
    </w:p>
    <w:p w:rsidR="000A4AC5" w:rsidRPr="00F46A0D" w:rsidRDefault="000A4AC5" w:rsidP="00F46A0D">
      <w:pPr>
        <w:pStyle w:val="ListParagraph"/>
        <w:numPr>
          <w:ilvl w:val="0"/>
          <w:numId w:val="1"/>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Local area Occasions and Sponsorships: Contribution in nearby local area occasions and sponsorships can reinforce Cafepod's image presence and notoriety. Supporting espresso related occasions, games, or social get-togethers can make a positive relationship with the brand</w:t>
      </w:r>
      <w:r w:rsidR="002F31E6" w:rsidRPr="00F46A0D">
        <w:rPr>
          <w:rFonts w:ascii="Times New Roman" w:hAnsi="Times New Roman" w:cs="Times New Roman"/>
          <w:sz w:val="24"/>
          <w:szCs w:val="24"/>
          <w:lang w:val="en-US"/>
        </w:rPr>
        <w:t xml:space="preserve"> (</w:t>
      </w:r>
      <w:r w:rsidR="002F31E6" w:rsidRPr="00F46A0D">
        <w:rPr>
          <w:rFonts w:ascii="Times New Roman" w:hAnsi="Times New Roman" w:cs="Times New Roman"/>
          <w:sz w:val="24"/>
          <w:szCs w:val="24"/>
        </w:rPr>
        <w:t>hotshotsleeves, 2022</w:t>
      </w:r>
      <w:r w:rsidR="002F31E6"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w:t>
      </w:r>
    </w:p>
    <w:p w:rsidR="000A4AC5" w:rsidRPr="00F46A0D" w:rsidRDefault="000A4AC5" w:rsidP="00F46A0D">
      <w:pPr>
        <w:pStyle w:val="ListParagraph"/>
        <w:numPr>
          <w:ilvl w:val="0"/>
          <w:numId w:val="1"/>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Expanded Reality (AR) Promoting: Through social media filters or displays in stores, augmented reality (AR) experiences can produce interactive and immersive experiences for customers. AR can be utilized to exhibit item data, blending strategies, or even fun espresso themed games</w:t>
      </w:r>
      <w:r w:rsidR="00D07BA0" w:rsidRPr="00F46A0D">
        <w:rPr>
          <w:rFonts w:ascii="Times New Roman" w:hAnsi="Times New Roman" w:cs="Times New Roman"/>
          <w:sz w:val="24"/>
          <w:szCs w:val="24"/>
          <w:lang w:val="en-US"/>
        </w:rPr>
        <w:t xml:space="preserve"> (</w:t>
      </w:r>
      <w:r w:rsidR="00D07BA0" w:rsidRPr="00F46A0D">
        <w:rPr>
          <w:rFonts w:ascii="Times New Roman" w:hAnsi="Times New Roman" w:cs="Times New Roman"/>
          <w:sz w:val="24"/>
          <w:szCs w:val="24"/>
        </w:rPr>
        <w:t>Brandenburger, 2023</w:t>
      </w:r>
      <w:r w:rsidR="00D07BA0"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w:t>
      </w:r>
    </w:p>
    <w:p w:rsidR="000A4AC5" w:rsidRPr="00F46A0D" w:rsidRDefault="000A4AC5"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Cafepod Coffee Co. has the potential to increase brand recognition, acquire new clients, and strengthen its position in the competitive coffee market by implementing these new promotional strategies. Effective communication of the company's commitment to innovation, sustainability, and quality will encourage brand loyalty over time</w:t>
      </w:r>
      <w:r w:rsidR="009A7C70" w:rsidRPr="00F46A0D">
        <w:rPr>
          <w:rFonts w:ascii="Times New Roman" w:hAnsi="Times New Roman" w:cs="Times New Roman"/>
          <w:sz w:val="24"/>
          <w:szCs w:val="24"/>
          <w:lang w:val="en-US"/>
        </w:rPr>
        <w:t xml:space="preserve"> (</w:t>
      </w:r>
      <w:r w:rsidR="009A7C70" w:rsidRPr="00F46A0D">
        <w:rPr>
          <w:rFonts w:ascii="Times New Roman" w:hAnsi="Times New Roman" w:cs="Times New Roman"/>
          <w:sz w:val="24"/>
          <w:szCs w:val="24"/>
        </w:rPr>
        <w:t>Brandenburger, 2023</w:t>
      </w:r>
      <w:r w:rsidR="009A7C70"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w:t>
      </w:r>
    </w:p>
    <w:p w:rsidR="009E6E7F" w:rsidRPr="00F46A0D" w:rsidRDefault="0079179D" w:rsidP="00F46A0D">
      <w:pPr>
        <w:pStyle w:val="Heading1"/>
        <w:spacing w:line="360" w:lineRule="auto"/>
        <w:jc w:val="both"/>
        <w:rPr>
          <w:rFonts w:ascii="Times New Roman" w:hAnsi="Times New Roman" w:cs="Times New Roman"/>
          <w:sz w:val="24"/>
          <w:szCs w:val="24"/>
        </w:rPr>
      </w:pPr>
      <w:bookmarkStart w:id="7" w:name="_Toc144246226"/>
      <w:r w:rsidRPr="00F46A0D">
        <w:rPr>
          <w:rFonts w:ascii="Times New Roman" w:hAnsi="Times New Roman" w:cs="Times New Roman"/>
          <w:sz w:val="24"/>
          <w:szCs w:val="24"/>
        </w:rPr>
        <w:t>Branding and Brand E</w:t>
      </w:r>
      <w:r w:rsidR="009E6E7F" w:rsidRPr="00F46A0D">
        <w:rPr>
          <w:rFonts w:ascii="Times New Roman" w:hAnsi="Times New Roman" w:cs="Times New Roman"/>
          <w:sz w:val="24"/>
          <w:szCs w:val="24"/>
        </w:rPr>
        <w:t>quity</w:t>
      </w:r>
      <w:bookmarkEnd w:id="7"/>
    </w:p>
    <w:p w:rsidR="009C6B2C" w:rsidRPr="00F46A0D" w:rsidRDefault="009C6B2C"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Branding: Marking alludes to the method involved with making a particular and unmistakable personality for an item, administration, or organization. It incorporates the essential utilization of visual components, informing, and encounters to shape clients' discernments and feelings towards the brand</w:t>
      </w:r>
      <w:r w:rsidR="005A6731" w:rsidRPr="00F46A0D">
        <w:rPr>
          <w:rFonts w:ascii="Times New Roman" w:hAnsi="Times New Roman" w:cs="Times New Roman"/>
          <w:sz w:val="24"/>
          <w:szCs w:val="24"/>
        </w:rPr>
        <w:t xml:space="preserve"> (</w:t>
      </w:r>
      <w:r w:rsidR="005A6731" w:rsidRPr="00F46A0D">
        <w:rPr>
          <w:rFonts w:ascii="Times New Roman" w:hAnsi="Times New Roman" w:cs="Times New Roman"/>
          <w:color w:val="222222"/>
          <w:sz w:val="24"/>
          <w:szCs w:val="24"/>
          <w:shd w:val="clear" w:color="auto" w:fill="FFFFFF"/>
        </w:rPr>
        <w:t>Lee et al., 2015</w:t>
      </w:r>
      <w:r w:rsidR="005A6731" w:rsidRPr="00F46A0D">
        <w:rPr>
          <w:rFonts w:ascii="Times New Roman" w:hAnsi="Times New Roman" w:cs="Times New Roman"/>
          <w:sz w:val="24"/>
          <w:szCs w:val="24"/>
        </w:rPr>
        <w:t>)</w:t>
      </w:r>
      <w:r w:rsidRPr="00F46A0D">
        <w:rPr>
          <w:rFonts w:ascii="Times New Roman" w:hAnsi="Times New Roman" w:cs="Times New Roman"/>
          <w:sz w:val="24"/>
          <w:szCs w:val="24"/>
        </w:rPr>
        <w:t xml:space="preserve">. A unique position in the market, brand loyalty, and an influence on consumer decision-making are all </w:t>
      </w:r>
      <w:r w:rsidR="00266FAB" w:rsidRPr="00F46A0D">
        <w:rPr>
          <w:rFonts w:ascii="Times New Roman" w:hAnsi="Times New Roman" w:cs="Times New Roman"/>
          <w:sz w:val="24"/>
          <w:szCs w:val="24"/>
        </w:rPr>
        <w:t>benefits of effective branding.</w:t>
      </w:r>
    </w:p>
    <w:p w:rsidR="009C6B2C" w:rsidRPr="00F46A0D" w:rsidRDefault="009C6B2C"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Brand equity: Brand value addresses the immaterial worth and strength of a brand according to buyers. It is worked over the long haul through certain brand encounters, client insights, and affiliations. Brands that have a lot of equity can command higher price premiums, customer trust, and loyalty. Brand value is a vital resource, as it can decidedly influence deals, piece of the pie, and generally speaking business execution</w:t>
      </w:r>
      <w:r w:rsidR="002421AC" w:rsidRPr="00F46A0D">
        <w:rPr>
          <w:rFonts w:ascii="Times New Roman" w:hAnsi="Times New Roman" w:cs="Times New Roman"/>
          <w:sz w:val="24"/>
          <w:szCs w:val="24"/>
        </w:rPr>
        <w:t xml:space="preserve"> (</w:t>
      </w:r>
      <w:r w:rsidR="002421AC" w:rsidRPr="00F46A0D">
        <w:rPr>
          <w:rFonts w:ascii="Times New Roman" w:hAnsi="Times New Roman" w:cs="Times New Roman"/>
          <w:color w:val="222222"/>
          <w:sz w:val="24"/>
          <w:szCs w:val="24"/>
          <w:shd w:val="clear" w:color="auto" w:fill="FFFFFF"/>
        </w:rPr>
        <w:t>Abratt and Bick, 2003</w:t>
      </w:r>
      <w:r w:rsidR="002421AC" w:rsidRPr="00F46A0D">
        <w:rPr>
          <w:rFonts w:ascii="Times New Roman" w:hAnsi="Times New Roman" w:cs="Times New Roman"/>
          <w:sz w:val="24"/>
          <w:szCs w:val="24"/>
        </w:rPr>
        <w:t>)</w:t>
      </w:r>
      <w:r w:rsidRPr="00F46A0D">
        <w:rPr>
          <w:rFonts w:ascii="Times New Roman" w:hAnsi="Times New Roman" w:cs="Times New Roman"/>
          <w:sz w:val="24"/>
          <w:szCs w:val="24"/>
        </w:rPr>
        <w:t>.</w:t>
      </w:r>
    </w:p>
    <w:p w:rsidR="00F46A0D" w:rsidRPr="00F46A0D" w:rsidRDefault="00F46A0D" w:rsidP="00F46A0D">
      <w:pPr>
        <w:pStyle w:val="p1"/>
        <w:spacing w:line="360" w:lineRule="auto"/>
        <w:jc w:val="both"/>
        <w:rPr>
          <w:rFonts w:ascii="Times New Roman" w:hAnsi="Times New Roman"/>
        </w:rPr>
      </w:pPr>
      <w:r w:rsidRPr="00F46A0D">
        <w:rPr>
          <w:rStyle w:val="s1"/>
          <w:rFonts w:ascii="Times New Roman" w:hAnsi="Times New Roman"/>
          <w:b/>
          <w:i/>
        </w:rPr>
        <w:lastRenderedPageBreak/>
        <w:t>Brand reverberation</w:t>
      </w:r>
      <w:r w:rsidRPr="00F46A0D">
        <w:rPr>
          <w:rStyle w:val="s1"/>
          <w:rFonts w:ascii="Times New Roman" w:hAnsi="Times New Roman"/>
        </w:rPr>
        <w:t xml:space="preserve"> states about the packaging of Cafepod with a bold and distinctive design that stands out on the store shelves. This has a visual identity and it is a recognisable symbol of quality. The</w:t>
      </w:r>
      <w:r w:rsidRPr="00F46A0D">
        <w:rPr>
          <w:rStyle w:val="s1"/>
          <w:rFonts w:ascii="Times New Roman" w:hAnsi="Times New Roman"/>
          <w:b/>
          <w:i/>
        </w:rPr>
        <w:t xml:space="preserve"> brand relationship</w:t>
      </w:r>
      <w:r w:rsidRPr="00F46A0D">
        <w:rPr>
          <w:rStyle w:val="s1"/>
          <w:rFonts w:ascii="Times New Roman" w:hAnsi="Times New Roman"/>
        </w:rPr>
        <w:t xml:space="preserve"> made by Cafepod with its customers is towards the promises made for premium coffee experiences. It also states about the value-driven approach which aligns the audience with the harmonious and resonating interplay of the coffee products.</w:t>
      </w:r>
      <w:r w:rsidRPr="00F46A0D">
        <w:rPr>
          <w:rStyle w:val="apple-converted-space"/>
          <w:rFonts w:ascii="Times New Roman" w:hAnsi="Times New Roman"/>
        </w:rPr>
        <w:t> </w:t>
      </w:r>
    </w:p>
    <w:p w:rsidR="00F46A0D" w:rsidRPr="00F46A0D" w:rsidRDefault="00F46A0D" w:rsidP="00F46A0D">
      <w:pPr>
        <w:spacing w:line="360" w:lineRule="auto"/>
        <w:jc w:val="both"/>
        <w:rPr>
          <w:rFonts w:ascii="Times New Roman" w:hAnsi="Times New Roman" w:cs="Times New Roman"/>
          <w:sz w:val="24"/>
          <w:szCs w:val="24"/>
        </w:rPr>
      </w:pPr>
    </w:p>
    <w:p w:rsidR="009E6E7F" w:rsidRPr="00F46A0D" w:rsidRDefault="009E6E7F" w:rsidP="00F46A0D">
      <w:pPr>
        <w:pStyle w:val="Heading1"/>
        <w:spacing w:line="360" w:lineRule="auto"/>
        <w:jc w:val="both"/>
        <w:rPr>
          <w:rFonts w:ascii="Times New Roman" w:hAnsi="Times New Roman" w:cs="Times New Roman"/>
          <w:sz w:val="24"/>
          <w:szCs w:val="24"/>
        </w:rPr>
      </w:pPr>
      <w:bookmarkStart w:id="8" w:name="_Toc144246227"/>
      <w:r w:rsidRPr="00F46A0D">
        <w:rPr>
          <w:rFonts w:ascii="Times New Roman" w:hAnsi="Times New Roman" w:cs="Times New Roman"/>
          <w:sz w:val="24"/>
          <w:szCs w:val="24"/>
        </w:rPr>
        <w:t>Keller’s Brand Equity model</w:t>
      </w:r>
      <w:bookmarkEnd w:id="8"/>
    </w:p>
    <w:p w:rsidR="003B4430" w:rsidRPr="00F46A0D" w:rsidRDefault="009C6B2C"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Keller's Brand Equity Model, otherwise called the Client Based Brand Value (CBBE) model, is a broadly perceived system for evaluating and developing brand value. </w:t>
      </w:r>
    </w:p>
    <w:p w:rsidR="003B4430" w:rsidRPr="008765DB" w:rsidRDefault="003B4430" w:rsidP="008765DB">
      <w:pPr>
        <w:spacing w:line="360" w:lineRule="auto"/>
        <w:jc w:val="center"/>
        <w:rPr>
          <w:rFonts w:ascii="Times New Roman" w:hAnsi="Times New Roman" w:cs="Times New Roman"/>
          <w:b/>
          <w:i/>
          <w:sz w:val="24"/>
          <w:szCs w:val="24"/>
          <w:u w:val="single"/>
          <w:lang w:val="en-US"/>
        </w:rPr>
      </w:pPr>
      <w:r w:rsidRPr="008765DB">
        <w:rPr>
          <w:rFonts w:ascii="Times New Roman" w:hAnsi="Times New Roman" w:cs="Times New Roman"/>
          <w:b/>
          <w:i/>
          <w:noProof/>
          <w:sz w:val="24"/>
          <w:szCs w:val="24"/>
          <w:u w:val="single"/>
          <w:lang w:val="en-US"/>
        </w:rPr>
        <w:drawing>
          <wp:inline distT="0" distB="0" distL="0" distR="0">
            <wp:extent cx="5943600" cy="3599312"/>
            <wp:effectExtent l="152400" t="152400" r="361950" b="363220"/>
            <wp:docPr id="3" name="Picture 3"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ller's Brand Equity Model — What It Is &amp; How to Use It | by Keaton Hawker  | Medium"/>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943600" cy="3599312"/>
                    </a:xfrm>
                    <a:prstGeom prst="rect">
                      <a:avLst/>
                    </a:prstGeom>
                    <a:ln>
                      <a:noFill/>
                    </a:ln>
                    <a:effectLst>
                      <a:outerShdw blurRad="292100" dist="139700" dir="2700000" algn="tl" rotWithShape="0">
                        <a:srgbClr val="333333">
                          <a:alpha val="65000"/>
                        </a:srgbClr>
                      </a:outerShdw>
                    </a:effectLst>
                  </pic:spPr>
                </pic:pic>
              </a:graphicData>
            </a:graphic>
          </wp:inline>
        </w:drawing>
      </w:r>
    </w:p>
    <w:p w:rsidR="003B4430" w:rsidRPr="008765DB" w:rsidRDefault="003B4430" w:rsidP="008765DB">
      <w:pPr>
        <w:spacing w:line="360" w:lineRule="auto"/>
        <w:jc w:val="center"/>
        <w:rPr>
          <w:rFonts w:ascii="Times New Roman" w:hAnsi="Times New Roman" w:cs="Times New Roman"/>
          <w:b/>
          <w:i/>
          <w:sz w:val="24"/>
          <w:szCs w:val="24"/>
          <w:u w:val="single"/>
          <w:lang w:val="en-US"/>
        </w:rPr>
      </w:pPr>
      <w:r w:rsidRPr="008765DB">
        <w:rPr>
          <w:rFonts w:ascii="Times New Roman" w:hAnsi="Times New Roman" w:cs="Times New Roman"/>
          <w:b/>
          <w:i/>
          <w:sz w:val="24"/>
          <w:szCs w:val="24"/>
          <w:u w:val="single"/>
          <w:lang w:val="en-US"/>
        </w:rPr>
        <w:t>Source: (</w:t>
      </w:r>
      <w:r w:rsidRPr="008765DB">
        <w:rPr>
          <w:rFonts w:ascii="Times New Roman" w:hAnsi="Times New Roman" w:cs="Times New Roman"/>
          <w:b/>
          <w:i/>
          <w:color w:val="222222"/>
          <w:sz w:val="24"/>
          <w:szCs w:val="24"/>
          <w:u w:val="single"/>
          <w:shd w:val="clear" w:color="auto" w:fill="FFFFFF"/>
        </w:rPr>
        <w:t>Farjam and Hongyi, 2015</w:t>
      </w:r>
      <w:r w:rsidRPr="008765DB">
        <w:rPr>
          <w:rFonts w:ascii="Times New Roman" w:hAnsi="Times New Roman" w:cs="Times New Roman"/>
          <w:b/>
          <w:i/>
          <w:sz w:val="24"/>
          <w:szCs w:val="24"/>
          <w:u w:val="single"/>
          <w:lang w:val="en-US"/>
        </w:rPr>
        <w:t>)</w:t>
      </w:r>
    </w:p>
    <w:p w:rsidR="009C6B2C" w:rsidRPr="00F46A0D" w:rsidRDefault="009C6B2C"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Applying this model to Cafepod Coffee Co can assist with understanding the organization's ongoing image strength and guide key endeavors to improve brand insight and dedication</w:t>
      </w:r>
      <w:r w:rsidR="0066762E" w:rsidRPr="00F46A0D">
        <w:rPr>
          <w:rFonts w:ascii="Times New Roman" w:hAnsi="Times New Roman" w:cs="Times New Roman"/>
          <w:sz w:val="24"/>
          <w:szCs w:val="24"/>
          <w:lang w:val="en-US"/>
        </w:rPr>
        <w:t xml:space="preserve"> (</w:t>
      </w:r>
      <w:r w:rsidR="0066762E" w:rsidRPr="00F46A0D">
        <w:rPr>
          <w:rFonts w:ascii="Times New Roman" w:hAnsi="Times New Roman" w:cs="Times New Roman"/>
          <w:color w:val="222222"/>
          <w:sz w:val="24"/>
          <w:szCs w:val="24"/>
          <w:shd w:val="clear" w:color="auto" w:fill="FFFFFF"/>
        </w:rPr>
        <w:t>Farjam and Hongyi, 2015</w:t>
      </w:r>
      <w:r w:rsidR="0066762E"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w:t>
      </w:r>
    </w:p>
    <w:p w:rsidR="009C6B2C" w:rsidRPr="00F46A0D" w:rsidRDefault="009C6B2C" w:rsidP="00F46A0D">
      <w:pPr>
        <w:pStyle w:val="ListParagraph"/>
        <w:numPr>
          <w:ilvl w:val="0"/>
          <w:numId w:val="3"/>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lastRenderedPageBreak/>
        <w:t>Brand Character: The initial step is to lay out serious areas of strength for a character for Cafepod. This includes characterizing the brand's main goal, vision, and values, as well as making a convincing brand story that resounds with clients</w:t>
      </w:r>
      <w:r w:rsidR="00437A0B" w:rsidRPr="00F46A0D">
        <w:rPr>
          <w:rFonts w:ascii="Times New Roman" w:hAnsi="Times New Roman" w:cs="Times New Roman"/>
          <w:sz w:val="24"/>
          <w:szCs w:val="24"/>
          <w:lang w:val="en-US"/>
        </w:rPr>
        <w:t xml:space="preserve"> (</w:t>
      </w:r>
      <w:r w:rsidR="00437A0B" w:rsidRPr="00F46A0D">
        <w:rPr>
          <w:rFonts w:ascii="Times New Roman" w:hAnsi="Times New Roman" w:cs="Times New Roman"/>
          <w:color w:val="222222"/>
          <w:sz w:val="24"/>
          <w:szCs w:val="24"/>
          <w:shd w:val="clear" w:color="auto" w:fill="FFFFFF"/>
        </w:rPr>
        <w:t>Moisescu, 2005</w:t>
      </w:r>
      <w:r w:rsidR="00437A0B"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 Cafepod should convey its determination to sustainably source premium coffee beans, to provide exceptional coffee experiences, and to establish itself as a global coffee brand.</w:t>
      </w:r>
    </w:p>
    <w:p w:rsidR="009C6B2C" w:rsidRPr="00F46A0D" w:rsidRDefault="009C6B2C" w:rsidP="00F46A0D">
      <w:pPr>
        <w:pStyle w:val="ListParagraph"/>
        <w:numPr>
          <w:ilvl w:val="0"/>
          <w:numId w:val="3"/>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Brand Meaning: Building brand importance involves molding client insights and relationship with Cafepod Coffee Co. The organization ought to stress its one of a kind espresso mixes, the different scope of flavors, and the devotion to quality</w:t>
      </w:r>
      <w:r w:rsidR="002E601A" w:rsidRPr="00F46A0D">
        <w:rPr>
          <w:rFonts w:ascii="Times New Roman" w:hAnsi="Times New Roman" w:cs="Times New Roman"/>
          <w:sz w:val="24"/>
          <w:szCs w:val="24"/>
          <w:lang w:val="en-US"/>
        </w:rPr>
        <w:t xml:space="preserve"> (</w:t>
      </w:r>
      <w:r w:rsidR="002E601A" w:rsidRPr="00F46A0D">
        <w:rPr>
          <w:rFonts w:ascii="Times New Roman" w:hAnsi="Times New Roman" w:cs="Times New Roman"/>
          <w:color w:val="222222"/>
          <w:sz w:val="24"/>
          <w:szCs w:val="24"/>
          <w:shd w:val="clear" w:color="auto" w:fill="FFFFFF"/>
        </w:rPr>
        <w:t>Farjam and Hongyi, 2015</w:t>
      </w:r>
      <w:r w:rsidR="002E601A"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 Furthermore, featuring Cafepod's positive effect on networks and the climate through maintainable obtaining practices can make significant brand affiliations.</w:t>
      </w:r>
    </w:p>
    <w:p w:rsidR="009C6B2C" w:rsidRPr="00F46A0D" w:rsidRDefault="009C6B2C" w:rsidP="00F46A0D">
      <w:pPr>
        <w:pStyle w:val="ListParagraph"/>
        <w:numPr>
          <w:ilvl w:val="0"/>
          <w:numId w:val="3"/>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Brand Reaction: The next thing to do is to get customers to like the brand. Cafepod can concentrate on improving customer satisfaction, guaranteeing consistent product quality, and offering exceptional customer service. Drawing in clients through online entertainment, customized encounters, and steadfastness projects can cultivate areas of strength for an association with the brand.</w:t>
      </w:r>
    </w:p>
    <w:p w:rsidR="009C6B2C" w:rsidRPr="00F46A0D" w:rsidRDefault="009C6B2C" w:rsidP="00F46A0D">
      <w:pPr>
        <w:pStyle w:val="ListParagraph"/>
        <w:numPr>
          <w:ilvl w:val="0"/>
          <w:numId w:val="3"/>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Brand Reverberation: This stage intends to make a profound and getting through connection among clients and Cafepod Coffee Co. The organization ought to energize client commitment, input, and backing</w:t>
      </w:r>
      <w:r w:rsidR="002E601A" w:rsidRPr="00F46A0D">
        <w:rPr>
          <w:rFonts w:ascii="Times New Roman" w:hAnsi="Times New Roman" w:cs="Times New Roman"/>
          <w:sz w:val="24"/>
          <w:szCs w:val="24"/>
          <w:lang w:val="en-US"/>
        </w:rPr>
        <w:t xml:space="preserve"> (</w:t>
      </w:r>
      <w:r w:rsidR="002E601A" w:rsidRPr="00F46A0D">
        <w:rPr>
          <w:rFonts w:ascii="Times New Roman" w:hAnsi="Times New Roman" w:cs="Times New Roman"/>
          <w:color w:val="222222"/>
          <w:sz w:val="24"/>
          <w:szCs w:val="24"/>
          <w:shd w:val="clear" w:color="auto" w:fill="FFFFFF"/>
        </w:rPr>
        <w:t>Farjam and Hongyi, 2015</w:t>
      </w:r>
      <w:r w:rsidR="002E601A"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 Client produced content, tributes, and verbal advertising can intensify brand reverberation and grow Cafepod's client base.</w:t>
      </w:r>
    </w:p>
    <w:p w:rsidR="009C6B2C" w:rsidRPr="00F46A0D" w:rsidRDefault="009C6B2C" w:rsidP="00F46A0D">
      <w:pPr>
        <w:spacing w:line="360" w:lineRule="auto"/>
        <w:jc w:val="both"/>
        <w:rPr>
          <w:rFonts w:ascii="Times New Roman" w:hAnsi="Times New Roman" w:cs="Times New Roman"/>
          <w:sz w:val="24"/>
          <w:szCs w:val="24"/>
          <w:lang w:val="en-US"/>
        </w:rPr>
      </w:pPr>
    </w:p>
    <w:tbl>
      <w:tblPr>
        <w:tblStyle w:val="TableGrid"/>
        <w:tblW w:w="0" w:type="auto"/>
        <w:tblLook w:val="04A0"/>
      </w:tblPr>
      <w:tblGrid>
        <w:gridCol w:w="4675"/>
        <w:gridCol w:w="4675"/>
      </w:tblGrid>
      <w:tr w:rsidR="009C6B2C" w:rsidRPr="00F46A0D" w:rsidTr="009C6B2C">
        <w:tc>
          <w:tcPr>
            <w:tcW w:w="4675" w:type="dxa"/>
          </w:tcPr>
          <w:p w:rsidR="009C6B2C" w:rsidRPr="00F46A0D" w:rsidRDefault="009C6B2C"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Advantages of Keller's Brand Equity Model:</w:t>
            </w:r>
          </w:p>
        </w:tc>
        <w:tc>
          <w:tcPr>
            <w:tcW w:w="4675" w:type="dxa"/>
          </w:tcPr>
          <w:p w:rsidR="009C6B2C" w:rsidRPr="00F46A0D" w:rsidRDefault="009C6B2C" w:rsidP="00F46A0D">
            <w:pPr>
              <w:spacing w:after="160"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Disadvantages of Keller's Brand Equity Model:</w:t>
            </w:r>
          </w:p>
        </w:tc>
      </w:tr>
      <w:tr w:rsidR="009C6B2C" w:rsidRPr="00F46A0D" w:rsidTr="009C6B2C">
        <w:tc>
          <w:tcPr>
            <w:tcW w:w="4675" w:type="dxa"/>
          </w:tcPr>
          <w:p w:rsidR="009C6B2C" w:rsidRPr="00F46A0D" w:rsidRDefault="009C6B2C" w:rsidP="00F46A0D">
            <w:pPr>
              <w:numPr>
                <w:ilvl w:val="0"/>
                <w:numId w:val="2"/>
              </w:numPr>
              <w:spacing w:after="160"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Customer-Centric Approach: The CBBE model focuses on understanding customer perceptions and responses, making it highly customer-centric. It helps identify </w:t>
            </w:r>
            <w:r w:rsidRPr="00F46A0D">
              <w:rPr>
                <w:rFonts w:ascii="Times New Roman" w:hAnsi="Times New Roman" w:cs="Times New Roman"/>
                <w:sz w:val="24"/>
                <w:szCs w:val="24"/>
                <w:lang w:val="en-US"/>
              </w:rPr>
              <w:lastRenderedPageBreak/>
              <w:t>areas where the brand can connect better with its target audience.</w:t>
            </w:r>
          </w:p>
          <w:p w:rsidR="009C6B2C" w:rsidRPr="00F46A0D" w:rsidRDefault="009C6B2C" w:rsidP="00F46A0D">
            <w:pPr>
              <w:pStyle w:val="ListParagraph"/>
              <w:numPr>
                <w:ilvl w:val="0"/>
                <w:numId w:val="2"/>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Holistic Framework: The model covers all essential aspects of brand building, from establishing a unique identity to fostering brand loyalty. This comprehensive approach ensures a well-rounded brand strategy</w:t>
            </w:r>
          </w:p>
        </w:tc>
        <w:tc>
          <w:tcPr>
            <w:tcW w:w="4675" w:type="dxa"/>
          </w:tcPr>
          <w:p w:rsidR="009C6B2C" w:rsidRPr="00F46A0D" w:rsidRDefault="009C6B2C" w:rsidP="00F46A0D">
            <w:pPr>
              <w:numPr>
                <w:ilvl w:val="0"/>
                <w:numId w:val="2"/>
              </w:numPr>
              <w:spacing w:after="160"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lastRenderedPageBreak/>
              <w:t xml:space="preserve">Complex Measurement: While the model provides a valuable framework, measuring brand equity can be challenging. It involves intangible factors like customer perceptions and </w:t>
            </w:r>
            <w:r w:rsidRPr="00F46A0D">
              <w:rPr>
                <w:rFonts w:ascii="Times New Roman" w:hAnsi="Times New Roman" w:cs="Times New Roman"/>
                <w:sz w:val="24"/>
                <w:szCs w:val="24"/>
                <w:lang w:val="en-US"/>
              </w:rPr>
              <w:lastRenderedPageBreak/>
              <w:t xml:space="preserve">emotions, which are difficult to quantify </w:t>
            </w:r>
            <w:r w:rsidR="00E41439" w:rsidRPr="00F46A0D">
              <w:rPr>
                <w:rFonts w:ascii="Times New Roman" w:hAnsi="Times New Roman" w:cs="Times New Roman"/>
                <w:sz w:val="24"/>
                <w:szCs w:val="24"/>
                <w:lang w:val="en-US"/>
              </w:rPr>
              <w:t>accurately. Cannot</w:t>
            </w:r>
            <w:r w:rsidR="00174285" w:rsidRPr="00F46A0D">
              <w:rPr>
                <w:rFonts w:ascii="Times New Roman" w:hAnsi="Times New Roman" w:cs="Times New Roman"/>
                <w:sz w:val="24"/>
                <w:szCs w:val="24"/>
                <w:lang w:val="en-US"/>
              </w:rPr>
              <w:t xml:space="preserve"> be used </w:t>
            </w:r>
            <w:r w:rsidR="00E41439" w:rsidRPr="00F46A0D">
              <w:rPr>
                <w:rFonts w:ascii="Times New Roman" w:hAnsi="Times New Roman" w:cs="Times New Roman"/>
                <w:sz w:val="24"/>
                <w:szCs w:val="24"/>
                <w:lang w:val="en-US"/>
              </w:rPr>
              <w:t>in b2b</w:t>
            </w:r>
            <w:r w:rsidR="00174285" w:rsidRPr="00F46A0D">
              <w:rPr>
                <w:rFonts w:ascii="Times New Roman" w:hAnsi="Times New Roman" w:cs="Times New Roman"/>
                <w:sz w:val="24"/>
                <w:szCs w:val="24"/>
                <w:lang w:val="en-US"/>
              </w:rPr>
              <w:t xml:space="preserve"> but in b2c it can be used. </w:t>
            </w:r>
          </w:p>
          <w:p w:rsidR="009C6B2C" w:rsidRPr="00F46A0D" w:rsidRDefault="009C6B2C" w:rsidP="00F46A0D">
            <w:pPr>
              <w:pStyle w:val="ListParagraph"/>
              <w:numPr>
                <w:ilvl w:val="0"/>
                <w:numId w:val="2"/>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Time-Consuming: Building strong brand equity is a long-term endeavor. Implementing Keller's model requires consistent efforts over time, and results may not be immediately evident</w:t>
            </w:r>
          </w:p>
        </w:tc>
      </w:tr>
    </w:tbl>
    <w:p w:rsidR="009C6B2C" w:rsidRPr="00F46A0D" w:rsidRDefault="009C6B2C" w:rsidP="00F46A0D">
      <w:pPr>
        <w:spacing w:line="360" w:lineRule="auto"/>
        <w:jc w:val="both"/>
        <w:rPr>
          <w:rFonts w:ascii="Times New Roman" w:hAnsi="Times New Roman" w:cs="Times New Roman"/>
          <w:sz w:val="24"/>
          <w:szCs w:val="24"/>
          <w:lang w:val="en-US"/>
        </w:rPr>
      </w:pPr>
    </w:p>
    <w:p w:rsidR="00553550" w:rsidRPr="00F46A0D" w:rsidRDefault="0055355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Source: (</w:t>
      </w:r>
      <w:r w:rsidRPr="00F46A0D">
        <w:rPr>
          <w:rFonts w:ascii="Times New Roman" w:hAnsi="Times New Roman" w:cs="Times New Roman"/>
          <w:sz w:val="24"/>
          <w:szCs w:val="24"/>
        </w:rPr>
        <w:t>Hawker, 2019</w:t>
      </w:r>
      <w:r w:rsidRPr="00F46A0D">
        <w:rPr>
          <w:rFonts w:ascii="Times New Roman" w:hAnsi="Times New Roman" w:cs="Times New Roman"/>
          <w:sz w:val="24"/>
          <w:szCs w:val="24"/>
          <w:lang w:val="en-US"/>
        </w:rPr>
        <w:t>)</w:t>
      </w:r>
    </w:p>
    <w:p w:rsidR="009C6B2C" w:rsidRPr="00F46A0D" w:rsidRDefault="009C6B2C"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By applying Keller's Brand Equity Model, Cafepod Coffee Co can acquire experiences into its ongoing image strength, recognize regions for development, and foster successful techniques to hoist brand discernment and faithfulness. A first rate brand technique in light of this model can prompt expanded client dependability, market separation, and feasible upper hand in the Coffee business</w:t>
      </w:r>
      <w:r w:rsidR="005F3A87" w:rsidRPr="00F46A0D">
        <w:rPr>
          <w:rFonts w:ascii="Times New Roman" w:hAnsi="Times New Roman" w:cs="Times New Roman"/>
          <w:sz w:val="24"/>
          <w:szCs w:val="24"/>
          <w:lang w:val="en-US"/>
        </w:rPr>
        <w:t xml:space="preserve"> (</w:t>
      </w:r>
      <w:r w:rsidR="005F3A87" w:rsidRPr="00F46A0D">
        <w:rPr>
          <w:rFonts w:ascii="Times New Roman" w:hAnsi="Times New Roman" w:cs="Times New Roman"/>
          <w:color w:val="222222"/>
          <w:sz w:val="24"/>
          <w:szCs w:val="24"/>
          <w:shd w:val="clear" w:color="auto" w:fill="FFFFFF"/>
        </w:rPr>
        <w:t>Farjam and Hongyi, 2015</w:t>
      </w:r>
      <w:r w:rsidR="005F3A87"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w:t>
      </w:r>
    </w:p>
    <w:p w:rsidR="009E6E7F" w:rsidRPr="00F46A0D" w:rsidRDefault="0079179D" w:rsidP="00F46A0D">
      <w:pPr>
        <w:pStyle w:val="Heading1"/>
        <w:spacing w:line="360" w:lineRule="auto"/>
        <w:jc w:val="both"/>
        <w:rPr>
          <w:rFonts w:ascii="Times New Roman" w:hAnsi="Times New Roman" w:cs="Times New Roman"/>
          <w:sz w:val="24"/>
          <w:szCs w:val="24"/>
        </w:rPr>
      </w:pPr>
      <w:bookmarkStart w:id="9" w:name="_Toc144246228"/>
      <w:r w:rsidRPr="00F46A0D">
        <w:rPr>
          <w:rFonts w:ascii="Times New Roman" w:hAnsi="Times New Roman" w:cs="Times New Roman"/>
          <w:sz w:val="24"/>
          <w:szCs w:val="24"/>
        </w:rPr>
        <w:t>C</w:t>
      </w:r>
      <w:r w:rsidR="009E6E7F" w:rsidRPr="00F46A0D">
        <w:rPr>
          <w:rFonts w:ascii="Times New Roman" w:hAnsi="Times New Roman" w:cs="Times New Roman"/>
          <w:sz w:val="24"/>
          <w:szCs w:val="24"/>
        </w:rPr>
        <w:t xml:space="preserve">ustomer journey </w:t>
      </w:r>
      <w:r w:rsidRPr="00F46A0D">
        <w:rPr>
          <w:rFonts w:ascii="Times New Roman" w:hAnsi="Times New Roman" w:cs="Times New Roman"/>
          <w:sz w:val="24"/>
          <w:szCs w:val="24"/>
        </w:rPr>
        <w:t>stages</w:t>
      </w:r>
      <w:bookmarkEnd w:id="9"/>
    </w:p>
    <w:p w:rsidR="009C6B2C" w:rsidRPr="00F46A0D" w:rsidRDefault="009C6B2C"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The client venture comprises of different stages that a client goes through while cooperating with a brand, from the underlying attention to the last post-buy insight</w:t>
      </w:r>
      <w:r w:rsidR="002F007F" w:rsidRPr="00F46A0D">
        <w:rPr>
          <w:rFonts w:ascii="Times New Roman" w:hAnsi="Times New Roman" w:cs="Times New Roman"/>
          <w:sz w:val="24"/>
          <w:szCs w:val="24"/>
          <w:lang w:val="en-US"/>
        </w:rPr>
        <w:t xml:space="preserve"> (</w:t>
      </w:r>
      <w:r w:rsidR="002F007F" w:rsidRPr="00F46A0D">
        <w:rPr>
          <w:rFonts w:ascii="Times New Roman" w:hAnsi="Times New Roman" w:cs="Times New Roman"/>
          <w:sz w:val="24"/>
          <w:szCs w:val="24"/>
        </w:rPr>
        <w:t>Lafleur, 2022</w:t>
      </w:r>
      <w:r w:rsidR="002F007F"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 For Cafepod Espresso Co, the stages in the client venture and relating touchpoints are as per the following:</w:t>
      </w:r>
    </w:p>
    <w:p w:rsidR="009C6B2C" w:rsidRPr="00F46A0D" w:rsidRDefault="009C6B2C" w:rsidP="00F46A0D">
      <w:pPr>
        <w:pStyle w:val="ListParagraph"/>
        <w:numPr>
          <w:ilvl w:val="0"/>
          <w:numId w:val="4"/>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Pre-Buy Stage:</w:t>
      </w:r>
    </w:p>
    <w:p w:rsidR="009C6B2C" w:rsidRPr="00F46A0D" w:rsidRDefault="009C6B2C" w:rsidP="00F46A0D">
      <w:pPr>
        <w:pStyle w:val="ListParagraph"/>
        <w:numPr>
          <w:ilvl w:val="0"/>
          <w:numId w:val="5"/>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Awareness: At this stage, potential clients become mindful of Cafepod </w:t>
      </w:r>
      <w:r w:rsidR="00E96574" w:rsidRPr="00F46A0D">
        <w:rPr>
          <w:rFonts w:ascii="Times New Roman" w:hAnsi="Times New Roman" w:cs="Times New Roman"/>
          <w:sz w:val="24"/>
          <w:szCs w:val="24"/>
          <w:lang w:val="en-US"/>
        </w:rPr>
        <w:t xml:space="preserve">Coffee </w:t>
      </w:r>
      <w:r w:rsidRPr="00F46A0D">
        <w:rPr>
          <w:rFonts w:ascii="Times New Roman" w:hAnsi="Times New Roman" w:cs="Times New Roman"/>
          <w:sz w:val="24"/>
          <w:szCs w:val="24"/>
          <w:lang w:val="en-US"/>
        </w:rPr>
        <w:t>Co through different channels, like virtual entertainment, online advertisements, powerhouse promoting, or informal</w:t>
      </w:r>
      <w:r w:rsidR="00F003A7" w:rsidRPr="00F46A0D">
        <w:rPr>
          <w:rFonts w:ascii="Times New Roman" w:hAnsi="Times New Roman" w:cs="Times New Roman"/>
          <w:sz w:val="24"/>
          <w:szCs w:val="24"/>
          <w:lang w:val="en-US"/>
        </w:rPr>
        <w:t xml:space="preserve"> (</w:t>
      </w:r>
      <w:r w:rsidR="00F003A7" w:rsidRPr="00F46A0D">
        <w:rPr>
          <w:rFonts w:ascii="Times New Roman" w:hAnsi="Times New Roman" w:cs="Times New Roman"/>
          <w:sz w:val="24"/>
          <w:szCs w:val="24"/>
        </w:rPr>
        <w:t>qualtrics, 2023</w:t>
      </w:r>
      <w:r w:rsidR="00F003A7"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w:t>
      </w:r>
    </w:p>
    <w:p w:rsidR="009C6B2C" w:rsidRPr="00F46A0D" w:rsidRDefault="009C6B2C" w:rsidP="00F46A0D">
      <w:pPr>
        <w:pStyle w:val="ListParagraph"/>
        <w:numPr>
          <w:ilvl w:val="0"/>
          <w:numId w:val="5"/>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Customer Interactions: Web-based entertainment stages (Instagram, Facebook, Twitter), online flag promotions, espresso related sites, and espresso devotees' suggestions.</w:t>
      </w:r>
    </w:p>
    <w:p w:rsidR="009C6B2C" w:rsidRPr="00F46A0D" w:rsidRDefault="009C6B2C" w:rsidP="00F46A0D">
      <w:pPr>
        <w:pStyle w:val="ListParagraph"/>
        <w:numPr>
          <w:ilvl w:val="0"/>
          <w:numId w:val="5"/>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Consideration and Interest: Cafepod's offerings begin to garner interest from customers, who begin to consider the company as a potential coffee supplier.</w:t>
      </w:r>
    </w:p>
    <w:p w:rsidR="009C6B2C" w:rsidRPr="00F46A0D" w:rsidRDefault="009C6B2C" w:rsidP="00F46A0D">
      <w:pPr>
        <w:pStyle w:val="ListParagraph"/>
        <w:numPr>
          <w:ilvl w:val="0"/>
          <w:numId w:val="5"/>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lastRenderedPageBreak/>
        <w:t>Customer Interactions: Cafepod's site, online surveys and appraisals, item pages, and email bulletins offering advancements or free examples.</w:t>
      </w:r>
    </w:p>
    <w:p w:rsidR="009C6B2C" w:rsidRPr="00F46A0D" w:rsidRDefault="009C6B2C" w:rsidP="00F46A0D">
      <w:pPr>
        <w:pStyle w:val="ListParagraph"/>
        <w:numPr>
          <w:ilvl w:val="0"/>
          <w:numId w:val="4"/>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Phase of Purchase:</w:t>
      </w:r>
    </w:p>
    <w:p w:rsidR="009C6B2C" w:rsidRPr="00F46A0D" w:rsidRDefault="00AE387E" w:rsidP="00F46A0D">
      <w:pPr>
        <w:pStyle w:val="ListParagraph"/>
        <w:numPr>
          <w:ilvl w:val="0"/>
          <w:numId w:val="5"/>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Decision</w:t>
      </w:r>
      <w:r w:rsidR="009C6B2C" w:rsidRPr="00F46A0D">
        <w:rPr>
          <w:rFonts w:ascii="Times New Roman" w:hAnsi="Times New Roman" w:cs="Times New Roman"/>
          <w:sz w:val="24"/>
          <w:szCs w:val="24"/>
          <w:lang w:val="en-US"/>
        </w:rPr>
        <w:t>: Clients arrive at the reason behind going with a buy choice and pick Cafepod Espresso Co over its rivals.</w:t>
      </w:r>
    </w:p>
    <w:p w:rsidR="009C6B2C" w:rsidRPr="00F46A0D" w:rsidRDefault="009C6B2C" w:rsidP="00F46A0D">
      <w:pPr>
        <w:pStyle w:val="ListParagraph"/>
        <w:numPr>
          <w:ilvl w:val="0"/>
          <w:numId w:val="5"/>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Customer Interactions: Online marketplace (Amazon), in-store displays, and a mobile app for easy ordering are all features of this e-commerce website</w:t>
      </w:r>
      <w:r w:rsidR="002A0B7A" w:rsidRPr="00F46A0D">
        <w:rPr>
          <w:rFonts w:ascii="Times New Roman" w:hAnsi="Times New Roman" w:cs="Times New Roman"/>
          <w:sz w:val="24"/>
          <w:szCs w:val="24"/>
          <w:lang w:val="en-US"/>
        </w:rPr>
        <w:t xml:space="preserve"> (</w:t>
      </w:r>
      <w:r w:rsidR="002A0B7A" w:rsidRPr="00F46A0D">
        <w:rPr>
          <w:rFonts w:ascii="Times New Roman" w:hAnsi="Times New Roman" w:cs="Times New Roman"/>
          <w:sz w:val="24"/>
          <w:szCs w:val="24"/>
        </w:rPr>
        <w:t>Lafleur, 2022</w:t>
      </w:r>
      <w:r w:rsidR="002A0B7A"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w:t>
      </w:r>
    </w:p>
    <w:p w:rsidR="009C6B2C" w:rsidRPr="00F46A0D" w:rsidRDefault="00AE387E" w:rsidP="00F46A0D">
      <w:pPr>
        <w:pStyle w:val="ListParagraph"/>
        <w:numPr>
          <w:ilvl w:val="0"/>
          <w:numId w:val="5"/>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Retention</w:t>
      </w:r>
      <w:r w:rsidR="009C6B2C" w:rsidRPr="00F46A0D">
        <w:rPr>
          <w:rFonts w:ascii="Times New Roman" w:hAnsi="Times New Roman" w:cs="Times New Roman"/>
          <w:sz w:val="24"/>
          <w:szCs w:val="24"/>
          <w:lang w:val="en-US"/>
        </w:rPr>
        <w:t>: Customers complete the payment procedure before the actual purchase takes place.</w:t>
      </w:r>
    </w:p>
    <w:p w:rsidR="009C6B2C" w:rsidRPr="00F46A0D" w:rsidRDefault="009C6B2C" w:rsidP="00F46A0D">
      <w:pPr>
        <w:pStyle w:val="ListParagraph"/>
        <w:numPr>
          <w:ilvl w:val="0"/>
          <w:numId w:val="5"/>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Customer Interactions: Online installment passages, in-store POS frameworks, and portable installment choices</w:t>
      </w:r>
      <w:r w:rsidR="00410251" w:rsidRPr="00F46A0D">
        <w:rPr>
          <w:rFonts w:ascii="Times New Roman" w:hAnsi="Times New Roman" w:cs="Times New Roman"/>
          <w:sz w:val="24"/>
          <w:szCs w:val="24"/>
          <w:lang w:val="en-US"/>
        </w:rPr>
        <w:t xml:space="preserve"> (</w:t>
      </w:r>
      <w:r w:rsidR="00410251" w:rsidRPr="00F46A0D">
        <w:rPr>
          <w:rFonts w:ascii="Times New Roman" w:hAnsi="Times New Roman" w:cs="Times New Roman"/>
          <w:sz w:val="24"/>
          <w:szCs w:val="24"/>
        </w:rPr>
        <w:t>qualtrics, 2023</w:t>
      </w:r>
      <w:r w:rsidR="00410251"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w:t>
      </w:r>
    </w:p>
    <w:p w:rsidR="009C6B2C" w:rsidRPr="00F46A0D" w:rsidRDefault="009C6B2C" w:rsidP="00F46A0D">
      <w:pPr>
        <w:pStyle w:val="ListParagraph"/>
        <w:numPr>
          <w:ilvl w:val="0"/>
          <w:numId w:val="4"/>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Phase After Purchase:</w:t>
      </w:r>
    </w:p>
    <w:p w:rsidR="009C6B2C" w:rsidRPr="00F46A0D" w:rsidRDefault="009C6B2C" w:rsidP="00F46A0D">
      <w:pPr>
        <w:pStyle w:val="ListParagraph"/>
        <w:numPr>
          <w:ilvl w:val="0"/>
          <w:numId w:val="5"/>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Client Experience: Customers evaluate their experience, including product quality, taste, and overall satisfaction, after purchasing Cafepod coffee.</w:t>
      </w:r>
    </w:p>
    <w:p w:rsidR="009C6B2C" w:rsidRPr="00F46A0D" w:rsidRDefault="009C6B2C" w:rsidP="00F46A0D">
      <w:pPr>
        <w:pStyle w:val="ListParagraph"/>
        <w:numPr>
          <w:ilvl w:val="0"/>
          <w:numId w:val="5"/>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Customer Interactions: Client service channels (email, visit, telephone), item bundling, customized thank-you messages, and consumer loyalty reviews</w:t>
      </w:r>
      <w:r w:rsidR="001060F1" w:rsidRPr="00F46A0D">
        <w:rPr>
          <w:rFonts w:ascii="Times New Roman" w:hAnsi="Times New Roman" w:cs="Times New Roman"/>
          <w:sz w:val="24"/>
          <w:szCs w:val="24"/>
          <w:lang w:val="en-US"/>
        </w:rPr>
        <w:t xml:space="preserve"> (</w:t>
      </w:r>
      <w:r w:rsidR="001060F1" w:rsidRPr="00F46A0D">
        <w:rPr>
          <w:rFonts w:ascii="Times New Roman" w:hAnsi="Times New Roman" w:cs="Times New Roman"/>
          <w:sz w:val="24"/>
          <w:szCs w:val="24"/>
        </w:rPr>
        <w:t>qualtrics, 2023</w:t>
      </w:r>
      <w:r w:rsidR="001060F1"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w:t>
      </w:r>
    </w:p>
    <w:p w:rsidR="009C6B2C" w:rsidRPr="00F46A0D" w:rsidRDefault="009C6B2C" w:rsidP="00F46A0D">
      <w:pPr>
        <w:pStyle w:val="ListParagraph"/>
        <w:numPr>
          <w:ilvl w:val="0"/>
          <w:numId w:val="5"/>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Reliability and Backing: Customers who are pleased become committed to Cafepod and may promote the brand by recommending it to friends and family.</w:t>
      </w:r>
    </w:p>
    <w:p w:rsidR="009C6B2C" w:rsidRPr="00F46A0D" w:rsidRDefault="009C6B2C" w:rsidP="00F46A0D">
      <w:pPr>
        <w:pStyle w:val="ListParagraph"/>
        <w:numPr>
          <w:ilvl w:val="0"/>
          <w:numId w:val="5"/>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Customer Interactions: Referral programs, user-generated content on social media, and customer testimonials on the website are all examples of loyalty programs.</w:t>
      </w:r>
    </w:p>
    <w:p w:rsidR="009C6B2C" w:rsidRPr="00F46A0D" w:rsidRDefault="00AE387E" w:rsidP="00F46A0D">
      <w:pPr>
        <w:pStyle w:val="ListParagraph"/>
        <w:numPr>
          <w:ilvl w:val="0"/>
          <w:numId w:val="5"/>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Advocacy</w:t>
      </w:r>
      <w:r w:rsidR="009C6B2C" w:rsidRPr="00F46A0D">
        <w:rPr>
          <w:rFonts w:ascii="Times New Roman" w:hAnsi="Times New Roman" w:cs="Times New Roman"/>
          <w:sz w:val="24"/>
          <w:szCs w:val="24"/>
          <w:lang w:val="en-US"/>
        </w:rPr>
        <w:t xml:space="preserve">: Faithful clients keep on purchasing Cafepod's </w:t>
      </w:r>
      <w:r w:rsidR="00E96574" w:rsidRPr="00F46A0D">
        <w:rPr>
          <w:rFonts w:ascii="Times New Roman" w:hAnsi="Times New Roman" w:cs="Times New Roman"/>
          <w:sz w:val="24"/>
          <w:szCs w:val="24"/>
          <w:lang w:val="en-US"/>
        </w:rPr>
        <w:t>Coffee</w:t>
      </w:r>
      <w:r w:rsidR="009C6B2C" w:rsidRPr="00F46A0D">
        <w:rPr>
          <w:rFonts w:ascii="Times New Roman" w:hAnsi="Times New Roman" w:cs="Times New Roman"/>
          <w:sz w:val="24"/>
          <w:szCs w:val="24"/>
          <w:lang w:val="en-US"/>
        </w:rPr>
        <w:t>, and some might pursue membership benefits or repeating buys</w:t>
      </w:r>
      <w:r w:rsidR="002A0B7A" w:rsidRPr="00F46A0D">
        <w:rPr>
          <w:rFonts w:ascii="Times New Roman" w:hAnsi="Times New Roman" w:cs="Times New Roman"/>
          <w:sz w:val="24"/>
          <w:szCs w:val="24"/>
          <w:lang w:val="en-US"/>
        </w:rPr>
        <w:t xml:space="preserve"> (</w:t>
      </w:r>
      <w:r w:rsidR="002A0B7A" w:rsidRPr="00F46A0D">
        <w:rPr>
          <w:rFonts w:ascii="Times New Roman" w:hAnsi="Times New Roman" w:cs="Times New Roman"/>
          <w:sz w:val="24"/>
          <w:szCs w:val="24"/>
        </w:rPr>
        <w:t>Lafleur, 2022</w:t>
      </w:r>
      <w:r w:rsidR="002A0B7A" w:rsidRPr="00F46A0D">
        <w:rPr>
          <w:rFonts w:ascii="Times New Roman" w:hAnsi="Times New Roman" w:cs="Times New Roman"/>
          <w:sz w:val="24"/>
          <w:szCs w:val="24"/>
          <w:lang w:val="en-US"/>
        </w:rPr>
        <w:t>)</w:t>
      </w:r>
      <w:r w:rsidR="009C6B2C" w:rsidRPr="00F46A0D">
        <w:rPr>
          <w:rFonts w:ascii="Times New Roman" w:hAnsi="Times New Roman" w:cs="Times New Roman"/>
          <w:sz w:val="24"/>
          <w:szCs w:val="24"/>
          <w:lang w:val="en-US"/>
        </w:rPr>
        <w:t>.</w:t>
      </w:r>
    </w:p>
    <w:p w:rsidR="009C6B2C" w:rsidRPr="00F46A0D" w:rsidRDefault="009C6B2C" w:rsidP="00F46A0D">
      <w:pPr>
        <w:pStyle w:val="ListParagraph"/>
        <w:numPr>
          <w:ilvl w:val="0"/>
          <w:numId w:val="5"/>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Customer Interactions: Portal for managing subscriptions, personalized product recommendations based on previous purchases, and special deals for repeat customers.</w:t>
      </w:r>
    </w:p>
    <w:p w:rsidR="00F46A0D" w:rsidRPr="00F46A0D" w:rsidRDefault="00F46A0D" w:rsidP="00F46A0D">
      <w:pPr>
        <w:pStyle w:val="p1"/>
        <w:spacing w:line="360" w:lineRule="auto"/>
        <w:jc w:val="both"/>
        <w:rPr>
          <w:rFonts w:ascii="Times New Roman" w:hAnsi="Times New Roman"/>
          <w:b/>
          <w:i/>
          <w:u w:val="single"/>
        </w:rPr>
      </w:pPr>
      <w:r w:rsidRPr="00F46A0D">
        <w:rPr>
          <w:rStyle w:val="s1"/>
          <w:rFonts w:ascii="Times New Roman" w:hAnsi="Times New Roman"/>
          <w:b/>
          <w:i/>
          <w:u w:val="single"/>
        </w:rPr>
        <w:t>Touch points</w:t>
      </w:r>
      <w:r w:rsidRPr="00F46A0D">
        <w:rPr>
          <w:rStyle w:val="apple-converted-space"/>
          <w:rFonts w:ascii="Times New Roman" w:hAnsi="Times New Roman"/>
          <w:b/>
          <w:i/>
          <w:u w:val="single"/>
        </w:rPr>
        <w:t> </w:t>
      </w:r>
    </w:p>
    <w:p w:rsidR="00F46A0D" w:rsidRPr="00F46A0D" w:rsidRDefault="00F46A0D" w:rsidP="00F46A0D">
      <w:pPr>
        <w:pStyle w:val="p1"/>
        <w:numPr>
          <w:ilvl w:val="0"/>
          <w:numId w:val="5"/>
        </w:numPr>
        <w:spacing w:line="360" w:lineRule="auto"/>
        <w:jc w:val="both"/>
        <w:rPr>
          <w:rFonts w:ascii="Times New Roman" w:hAnsi="Times New Roman"/>
        </w:rPr>
      </w:pPr>
      <w:r w:rsidRPr="00F46A0D">
        <w:rPr>
          <w:rStyle w:val="s1"/>
          <w:rFonts w:ascii="Times New Roman" w:hAnsi="Times New Roman"/>
        </w:rPr>
        <w:t>Social media presence – Sharing of brewing tips on the channels</w:t>
      </w:r>
      <w:r w:rsidRPr="00F46A0D">
        <w:rPr>
          <w:rStyle w:val="apple-converted-space"/>
          <w:rFonts w:ascii="Times New Roman" w:hAnsi="Times New Roman"/>
        </w:rPr>
        <w:t> </w:t>
      </w:r>
    </w:p>
    <w:p w:rsidR="00F46A0D" w:rsidRPr="00F46A0D" w:rsidRDefault="00F46A0D" w:rsidP="00F46A0D">
      <w:pPr>
        <w:pStyle w:val="p1"/>
        <w:numPr>
          <w:ilvl w:val="0"/>
          <w:numId w:val="5"/>
        </w:numPr>
        <w:spacing w:line="360" w:lineRule="auto"/>
        <w:jc w:val="both"/>
        <w:rPr>
          <w:rFonts w:ascii="Times New Roman" w:hAnsi="Times New Roman"/>
        </w:rPr>
      </w:pPr>
      <w:r w:rsidRPr="00F46A0D">
        <w:rPr>
          <w:rStyle w:val="s1"/>
          <w:rFonts w:ascii="Times New Roman" w:hAnsi="Times New Roman"/>
        </w:rPr>
        <w:t>User-friendly website- Displaying a range of premium blends available of the brand and providing a seamless shopping experience.</w:t>
      </w:r>
      <w:r w:rsidRPr="00F46A0D">
        <w:rPr>
          <w:rStyle w:val="apple-converted-space"/>
          <w:rFonts w:ascii="Times New Roman" w:hAnsi="Times New Roman"/>
        </w:rPr>
        <w:t> </w:t>
      </w:r>
    </w:p>
    <w:p w:rsidR="00F46A0D" w:rsidRPr="00F46A0D" w:rsidRDefault="00F46A0D" w:rsidP="00F46A0D">
      <w:pPr>
        <w:pStyle w:val="p1"/>
        <w:numPr>
          <w:ilvl w:val="0"/>
          <w:numId w:val="5"/>
        </w:numPr>
        <w:spacing w:line="360" w:lineRule="auto"/>
        <w:jc w:val="both"/>
        <w:rPr>
          <w:rFonts w:ascii="Times New Roman" w:hAnsi="Times New Roman"/>
        </w:rPr>
      </w:pPr>
      <w:r w:rsidRPr="00F46A0D">
        <w:rPr>
          <w:rStyle w:val="s1"/>
          <w:rFonts w:ascii="Times New Roman" w:hAnsi="Times New Roman"/>
        </w:rPr>
        <w:lastRenderedPageBreak/>
        <w:t>Email marketing campaigns- Providing details on the exclusive offers for nurturing customer loyalty.</w:t>
      </w:r>
      <w:r w:rsidRPr="00F46A0D">
        <w:rPr>
          <w:rStyle w:val="apple-converted-space"/>
          <w:rFonts w:ascii="Times New Roman" w:hAnsi="Times New Roman"/>
        </w:rPr>
        <w:t> </w:t>
      </w:r>
    </w:p>
    <w:p w:rsidR="00F46A0D" w:rsidRPr="00F46A0D" w:rsidRDefault="00F46A0D" w:rsidP="00F46A0D">
      <w:pPr>
        <w:pStyle w:val="p1"/>
        <w:numPr>
          <w:ilvl w:val="0"/>
          <w:numId w:val="5"/>
        </w:numPr>
        <w:spacing w:line="360" w:lineRule="auto"/>
        <w:jc w:val="both"/>
        <w:rPr>
          <w:rFonts w:ascii="Times New Roman" w:hAnsi="Times New Roman"/>
        </w:rPr>
      </w:pPr>
      <w:r w:rsidRPr="00F46A0D">
        <w:rPr>
          <w:rStyle w:val="s1"/>
          <w:rFonts w:ascii="Times New Roman" w:hAnsi="Times New Roman"/>
        </w:rPr>
        <w:t>Eye-catching packaging- Useful in capturing the attention and translating into the impulse buyers.</w:t>
      </w:r>
      <w:r w:rsidRPr="00F46A0D">
        <w:rPr>
          <w:rStyle w:val="apple-converted-space"/>
          <w:rFonts w:ascii="Times New Roman" w:hAnsi="Times New Roman"/>
        </w:rPr>
        <w:t> </w:t>
      </w:r>
    </w:p>
    <w:p w:rsidR="00F46A0D" w:rsidRPr="00F46A0D" w:rsidRDefault="00F46A0D" w:rsidP="00F46A0D">
      <w:pPr>
        <w:pStyle w:val="p1"/>
        <w:numPr>
          <w:ilvl w:val="0"/>
          <w:numId w:val="5"/>
        </w:numPr>
        <w:spacing w:line="360" w:lineRule="auto"/>
        <w:jc w:val="both"/>
        <w:rPr>
          <w:rFonts w:ascii="Times New Roman" w:hAnsi="Times New Roman"/>
        </w:rPr>
      </w:pPr>
      <w:r w:rsidRPr="00F46A0D">
        <w:rPr>
          <w:rStyle w:val="s1"/>
          <w:rFonts w:ascii="Times New Roman" w:hAnsi="Times New Roman"/>
        </w:rPr>
        <w:t>Digital engagement- Crafting an immersive brand experience for coffee lovers to have loyal customers.</w:t>
      </w:r>
      <w:r w:rsidRPr="00F46A0D">
        <w:rPr>
          <w:rStyle w:val="apple-converted-space"/>
          <w:rFonts w:ascii="Times New Roman" w:hAnsi="Times New Roman"/>
        </w:rPr>
        <w:t> </w:t>
      </w:r>
    </w:p>
    <w:p w:rsidR="00F46A0D" w:rsidRPr="00F46A0D" w:rsidRDefault="00F46A0D" w:rsidP="00F46A0D">
      <w:pPr>
        <w:spacing w:line="360" w:lineRule="auto"/>
        <w:jc w:val="both"/>
        <w:rPr>
          <w:rFonts w:ascii="Times New Roman" w:hAnsi="Times New Roman" w:cs="Times New Roman"/>
          <w:sz w:val="24"/>
          <w:szCs w:val="24"/>
          <w:lang w:val="en-US"/>
        </w:rPr>
      </w:pPr>
    </w:p>
    <w:p w:rsidR="009C6B2C" w:rsidRPr="00F46A0D" w:rsidRDefault="009C6B2C"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Successfully overseeing client touchpoints at each phase of the client venture is essential for Cafepod </w:t>
      </w:r>
      <w:r w:rsidR="00E96574" w:rsidRPr="00F46A0D">
        <w:rPr>
          <w:rFonts w:ascii="Times New Roman" w:hAnsi="Times New Roman" w:cs="Times New Roman"/>
          <w:sz w:val="24"/>
          <w:szCs w:val="24"/>
          <w:lang w:val="en-US"/>
        </w:rPr>
        <w:t xml:space="preserve">Coffee </w:t>
      </w:r>
      <w:r w:rsidRPr="00F46A0D">
        <w:rPr>
          <w:rFonts w:ascii="Times New Roman" w:hAnsi="Times New Roman" w:cs="Times New Roman"/>
          <w:sz w:val="24"/>
          <w:szCs w:val="24"/>
          <w:lang w:val="en-US"/>
        </w:rPr>
        <w:t>Co to make a consistent and positive client experience</w:t>
      </w:r>
      <w:r w:rsidR="00177812" w:rsidRPr="00F46A0D">
        <w:rPr>
          <w:rFonts w:ascii="Times New Roman" w:hAnsi="Times New Roman" w:cs="Times New Roman"/>
          <w:sz w:val="24"/>
          <w:szCs w:val="24"/>
          <w:lang w:val="en-US"/>
        </w:rPr>
        <w:t xml:space="preserve"> (</w:t>
      </w:r>
      <w:r w:rsidR="00177812" w:rsidRPr="00F46A0D">
        <w:rPr>
          <w:rFonts w:ascii="Times New Roman" w:hAnsi="Times New Roman" w:cs="Times New Roman"/>
          <w:sz w:val="24"/>
          <w:szCs w:val="24"/>
        </w:rPr>
        <w:t>qualtrics, 2023</w:t>
      </w:r>
      <w:r w:rsidR="00177812"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 Reliable informing, great client support, and customized connections can upgrade brand devotion, drive rehash buys, and urge clients to become brand advocates, at last adding to the organization's economic development and achievement.</w:t>
      </w:r>
    </w:p>
    <w:p w:rsidR="009C6B2C" w:rsidRPr="00F46A0D" w:rsidRDefault="009C6B2C" w:rsidP="00F46A0D">
      <w:pPr>
        <w:spacing w:line="360" w:lineRule="auto"/>
        <w:jc w:val="both"/>
        <w:rPr>
          <w:rFonts w:ascii="Times New Roman" w:hAnsi="Times New Roman" w:cs="Times New Roman"/>
          <w:sz w:val="24"/>
          <w:szCs w:val="24"/>
        </w:rPr>
      </w:pPr>
    </w:p>
    <w:p w:rsidR="003B4430" w:rsidRPr="00F46A0D" w:rsidRDefault="003B4430" w:rsidP="00F46A0D">
      <w:pPr>
        <w:spacing w:line="360" w:lineRule="auto"/>
        <w:jc w:val="both"/>
        <w:rPr>
          <w:rFonts w:ascii="Times New Roman" w:eastAsiaTheme="majorEastAsia" w:hAnsi="Times New Roman" w:cs="Times New Roman"/>
          <w:color w:val="2E74B5" w:themeColor="accent1" w:themeShade="BF"/>
          <w:sz w:val="24"/>
          <w:szCs w:val="24"/>
        </w:rPr>
      </w:pPr>
      <w:r w:rsidRPr="00F46A0D">
        <w:rPr>
          <w:rFonts w:ascii="Times New Roman" w:hAnsi="Times New Roman" w:cs="Times New Roman"/>
          <w:sz w:val="24"/>
          <w:szCs w:val="24"/>
        </w:rPr>
        <w:br w:type="page"/>
      </w:r>
    </w:p>
    <w:p w:rsidR="009E6E7F" w:rsidRPr="00F46A0D" w:rsidRDefault="008A2263" w:rsidP="00F46A0D">
      <w:pPr>
        <w:pStyle w:val="Heading1"/>
        <w:spacing w:line="360" w:lineRule="auto"/>
        <w:jc w:val="both"/>
        <w:rPr>
          <w:rFonts w:ascii="Times New Roman" w:hAnsi="Times New Roman" w:cs="Times New Roman"/>
          <w:sz w:val="24"/>
          <w:szCs w:val="24"/>
        </w:rPr>
      </w:pPr>
      <w:bookmarkStart w:id="10" w:name="_Toc144246229"/>
      <w:r w:rsidRPr="00F46A0D">
        <w:rPr>
          <w:rFonts w:ascii="Times New Roman" w:hAnsi="Times New Roman" w:cs="Times New Roman"/>
          <w:sz w:val="24"/>
          <w:szCs w:val="24"/>
        </w:rPr>
        <w:lastRenderedPageBreak/>
        <w:t>C</w:t>
      </w:r>
      <w:r w:rsidR="0079179D" w:rsidRPr="00F46A0D">
        <w:rPr>
          <w:rFonts w:ascii="Times New Roman" w:hAnsi="Times New Roman" w:cs="Times New Roman"/>
          <w:sz w:val="24"/>
          <w:szCs w:val="24"/>
        </w:rPr>
        <w:t>ustomer persona</w:t>
      </w:r>
      <w:bookmarkEnd w:id="10"/>
    </w:p>
    <w:p w:rsidR="00E96574" w:rsidRPr="00F46A0D" w:rsidRDefault="00E96574"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Customer Profile/Persona: Coffee Enthusiast </w:t>
      </w:r>
      <w:r w:rsidR="003B4430"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 xml:space="preserve"> Emma</w:t>
      </w:r>
    </w:p>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noProof/>
          <w:sz w:val="24"/>
          <w:szCs w:val="24"/>
          <w:lang w:val="en-US"/>
        </w:rPr>
        <w:drawing>
          <wp:inline distT="0" distB="0" distL="0" distR="0">
            <wp:extent cx="1619250" cy="1738313"/>
            <wp:effectExtent l="0" t="0" r="0" b="0"/>
            <wp:docPr id="4" name="Picture 4" descr="657,200+ 35 Year Old Woman Stock Photos, Pictures &amp; Royalty-Free Images -  iStock | Confident 35 year old woman, 35 year old woman portrait, 35 year  old woman close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657,200+ 35 Year Old Woman Stock Photos, Pictures &amp; Royalty-Free Images -  iStock | Confident 35 year old woman, 35 year old woman portrait, 35 year  old woman close up"/>
                    <pic:cNvPicPr>
                      <a:picLocks noChangeAspect="1" noChangeArrowheads="1"/>
                    </pic:cNvPicPr>
                  </pic:nvPicPr>
                  <pic:blipFill rotWithShape="1">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pic:blipFill>
                  <pic:spPr bwMode="auto">
                    <a:xfrm>
                      <a:off x="0" y="0"/>
                      <a:ext cx="1623685" cy="1743074"/>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E96574" w:rsidRPr="00F46A0D" w:rsidRDefault="00E96574"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Demographic Information:</w:t>
      </w:r>
    </w:p>
    <w:tbl>
      <w:tblPr>
        <w:tblStyle w:val="TableGrid"/>
        <w:tblW w:w="0" w:type="auto"/>
        <w:tblLook w:val="04A0"/>
      </w:tblPr>
      <w:tblGrid>
        <w:gridCol w:w="9350"/>
      </w:tblGrid>
      <w:tr w:rsidR="00E96574" w:rsidRPr="00F46A0D" w:rsidTr="00E96574">
        <w:tc>
          <w:tcPr>
            <w:tcW w:w="9350" w:type="dxa"/>
          </w:tcPr>
          <w:p w:rsidR="00E96574" w:rsidRPr="00F46A0D" w:rsidRDefault="00E96574" w:rsidP="00F46A0D">
            <w:pPr>
              <w:spacing w:after="160"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Age: 30-35 years old</w:t>
            </w:r>
          </w:p>
          <w:p w:rsidR="00E96574" w:rsidRPr="00F46A0D" w:rsidRDefault="00E96574" w:rsidP="00F46A0D">
            <w:pPr>
              <w:spacing w:after="160"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Gender: Female</w:t>
            </w:r>
          </w:p>
          <w:p w:rsidR="00E96574" w:rsidRPr="00F46A0D" w:rsidRDefault="00E96574" w:rsidP="00F46A0D">
            <w:pPr>
              <w:spacing w:after="160"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Occupation: Marketing Manager in a tech company</w:t>
            </w:r>
          </w:p>
          <w:p w:rsidR="00E96574" w:rsidRPr="00F46A0D" w:rsidRDefault="00E96574" w:rsidP="00F46A0D">
            <w:pPr>
              <w:spacing w:after="160"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Education: Bachelor's degree in Business Administration</w:t>
            </w:r>
          </w:p>
          <w:p w:rsidR="00E96574" w:rsidRPr="00F46A0D" w:rsidRDefault="00E96574" w:rsidP="00F46A0D">
            <w:pPr>
              <w:spacing w:after="160"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Income: Above-average income</w:t>
            </w:r>
          </w:p>
          <w:p w:rsidR="00E96574" w:rsidRPr="00F46A0D" w:rsidRDefault="00E96574" w:rsidP="00F46A0D">
            <w:pPr>
              <w:spacing w:after="160"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Location: Urban area, city dweller</w:t>
            </w:r>
          </w:p>
        </w:tc>
      </w:tr>
    </w:tbl>
    <w:p w:rsidR="00E96574" w:rsidRPr="00F46A0D" w:rsidRDefault="00E96574" w:rsidP="00F46A0D">
      <w:pPr>
        <w:spacing w:line="360" w:lineRule="auto"/>
        <w:jc w:val="both"/>
        <w:rPr>
          <w:rFonts w:ascii="Times New Roman" w:hAnsi="Times New Roman" w:cs="Times New Roman"/>
          <w:sz w:val="24"/>
          <w:szCs w:val="24"/>
          <w:lang w:val="en-US"/>
        </w:rPr>
      </w:pPr>
    </w:p>
    <w:p w:rsidR="00E96574" w:rsidRPr="00F46A0D" w:rsidRDefault="00E96574"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Psychographic Information:</w:t>
      </w:r>
    </w:p>
    <w:tbl>
      <w:tblPr>
        <w:tblStyle w:val="TableGrid"/>
        <w:tblW w:w="0" w:type="auto"/>
        <w:tblInd w:w="-5" w:type="dxa"/>
        <w:tblLook w:val="04A0"/>
      </w:tblPr>
      <w:tblGrid>
        <w:gridCol w:w="9355"/>
      </w:tblGrid>
      <w:tr w:rsidR="00E96574" w:rsidRPr="00F46A0D" w:rsidTr="00E96574">
        <w:tc>
          <w:tcPr>
            <w:tcW w:w="9355" w:type="dxa"/>
          </w:tcPr>
          <w:p w:rsidR="00E96574" w:rsidRPr="00F46A0D" w:rsidRDefault="00E96574" w:rsidP="00F46A0D">
            <w:pPr>
              <w:spacing w:after="160"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Lifestyle: Emma leads a busy and fast-paced lifestyle, often juggling work and personal commitments. She values efficiency and convenience in her daily routines.</w:t>
            </w:r>
          </w:p>
          <w:p w:rsidR="00E96574" w:rsidRPr="00F46A0D" w:rsidRDefault="00E96574" w:rsidP="00F46A0D">
            <w:pPr>
              <w:spacing w:after="160"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Coffee Preferences: Emma is a passionate coffee enthusiast who appreciates high-quality coffee and values the experience of enjoying a well-crafted cup. She prefers medium to dark roasts and enjoys exploring unique flavors and blends.</w:t>
            </w:r>
          </w:p>
          <w:p w:rsidR="00E96574" w:rsidRPr="00F46A0D" w:rsidRDefault="00E96574" w:rsidP="00F46A0D">
            <w:pPr>
              <w:spacing w:after="160"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Health and Sustainability: Emma is health-conscious and seeks products that align with her values of sustainability and ethical sourcing. She prefers brands that are environmentally </w:t>
            </w:r>
            <w:r w:rsidRPr="00F46A0D">
              <w:rPr>
                <w:rFonts w:ascii="Times New Roman" w:hAnsi="Times New Roman" w:cs="Times New Roman"/>
                <w:sz w:val="24"/>
                <w:szCs w:val="24"/>
                <w:lang w:val="en-US"/>
              </w:rPr>
              <w:lastRenderedPageBreak/>
              <w:t>responsible and support fair trade practices.</w:t>
            </w:r>
          </w:p>
        </w:tc>
      </w:tr>
    </w:tbl>
    <w:p w:rsidR="00E96574" w:rsidRPr="00F46A0D" w:rsidRDefault="00E96574" w:rsidP="00F46A0D">
      <w:pPr>
        <w:spacing w:line="360" w:lineRule="auto"/>
        <w:ind w:left="360"/>
        <w:jc w:val="both"/>
        <w:rPr>
          <w:rFonts w:ascii="Times New Roman" w:hAnsi="Times New Roman" w:cs="Times New Roman"/>
          <w:sz w:val="24"/>
          <w:szCs w:val="24"/>
          <w:lang w:val="en-US"/>
        </w:rPr>
      </w:pPr>
    </w:p>
    <w:p w:rsidR="00E96574" w:rsidRPr="00F46A0D" w:rsidRDefault="00E96574" w:rsidP="00F46A0D">
      <w:pPr>
        <w:spacing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Motivations and Pain Points:</w:t>
      </w:r>
    </w:p>
    <w:tbl>
      <w:tblPr>
        <w:tblStyle w:val="TableGrid"/>
        <w:tblW w:w="0" w:type="auto"/>
        <w:tblInd w:w="-5" w:type="dxa"/>
        <w:tblLook w:val="04A0"/>
      </w:tblPr>
      <w:tblGrid>
        <w:gridCol w:w="9355"/>
      </w:tblGrid>
      <w:tr w:rsidR="00E96574" w:rsidRPr="00F46A0D" w:rsidTr="00E96574">
        <w:tc>
          <w:tcPr>
            <w:tcW w:w="9355" w:type="dxa"/>
          </w:tcPr>
          <w:p w:rsidR="00E96574" w:rsidRPr="00F46A0D" w:rsidRDefault="00E96574" w:rsidP="00F46A0D">
            <w:pPr>
              <w:spacing w:after="160"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Quality and Taste: Emma's primary motivation is the desire for top-notch coffee quality and taste. She seeks premium coffee brands that deliver a rich and flavorful experience.</w:t>
            </w:r>
          </w:p>
          <w:p w:rsidR="00E96574" w:rsidRPr="00F46A0D" w:rsidRDefault="00E96574" w:rsidP="00F46A0D">
            <w:pPr>
              <w:spacing w:after="160"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Time Constraints: Emma's busy schedule means she values quick and hassle-free solutions, including easy online ordering and delivery options.</w:t>
            </w:r>
          </w:p>
          <w:p w:rsidR="00E96574" w:rsidRPr="00F46A0D" w:rsidRDefault="00E96574" w:rsidP="00F46A0D">
            <w:pPr>
              <w:spacing w:after="160"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Ethical Consumption: Supporting brands with sustainable and ethical practices is important to Emma. She feels a sense of responsibility to contribute positively to the environment and society.</w:t>
            </w:r>
          </w:p>
        </w:tc>
      </w:tr>
    </w:tbl>
    <w:p w:rsidR="00E96574" w:rsidRPr="00F46A0D" w:rsidRDefault="00E96574" w:rsidP="00F46A0D">
      <w:pPr>
        <w:spacing w:line="360" w:lineRule="auto"/>
        <w:ind w:left="360"/>
        <w:jc w:val="both"/>
        <w:rPr>
          <w:rFonts w:ascii="Times New Roman" w:hAnsi="Times New Roman" w:cs="Times New Roman"/>
          <w:sz w:val="24"/>
          <w:szCs w:val="24"/>
          <w:lang w:val="en-US"/>
        </w:rPr>
      </w:pPr>
    </w:p>
    <w:p w:rsidR="00E96574" w:rsidRPr="00F46A0D" w:rsidRDefault="00E96574" w:rsidP="00F46A0D">
      <w:pPr>
        <w:spacing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Behavioral Traits:</w:t>
      </w:r>
    </w:p>
    <w:tbl>
      <w:tblPr>
        <w:tblStyle w:val="TableGrid"/>
        <w:tblW w:w="0" w:type="auto"/>
        <w:tblInd w:w="-5" w:type="dxa"/>
        <w:tblLook w:val="04A0"/>
      </w:tblPr>
      <w:tblGrid>
        <w:gridCol w:w="9355"/>
      </w:tblGrid>
      <w:tr w:rsidR="00E96574" w:rsidRPr="00F46A0D" w:rsidTr="00E96574">
        <w:tc>
          <w:tcPr>
            <w:tcW w:w="9355" w:type="dxa"/>
          </w:tcPr>
          <w:p w:rsidR="00E96574" w:rsidRPr="00F46A0D" w:rsidRDefault="00E96574" w:rsidP="00F46A0D">
            <w:pPr>
              <w:spacing w:after="160"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Brand Loyalty: Once Emma finds a coffee brand that meets her expectations, she tends to remain loyal to that brand for a long time.</w:t>
            </w:r>
          </w:p>
          <w:p w:rsidR="00E96574" w:rsidRPr="00F46A0D" w:rsidRDefault="00E96574" w:rsidP="00F46A0D">
            <w:pPr>
              <w:spacing w:after="160"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Online Research: Emma thoroughly researches coffee brands and reads reviews before making a purchase decision. She trusts recommendations from fellow coffee enthusiasts.</w:t>
            </w:r>
          </w:p>
          <w:p w:rsidR="00E96574" w:rsidRPr="00F46A0D" w:rsidRDefault="00E96574" w:rsidP="00F46A0D">
            <w:pPr>
              <w:spacing w:after="160"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Subscription Services: Emma is open to coffee subscription services that offer convenience and ensure a steady supply of her favorite coffee blends.</w:t>
            </w:r>
          </w:p>
          <w:p w:rsidR="00E96574" w:rsidRPr="00F46A0D" w:rsidRDefault="00E96574" w:rsidP="00F46A0D">
            <w:pPr>
              <w:spacing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Marketing Approach: To cater to customers like Emma, Cafepod Coffee Co should focus on the following marketing strategies:</w:t>
            </w:r>
          </w:p>
          <w:p w:rsidR="00E96574" w:rsidRPr="00F46A0D" w:rsidRDefault="00E96574" w:rsidP="00F46A0D">
            <w:pPr>
              <w:spacing w:after="160" w:line="360" w:lineRule="auto"/>
              <w:ind w:left="360"/>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Emphasize Quality: Highlight the premium quality of Cafepod's coffee blends, emphasizing taste, aroma, and the sourcing process.</w:t>
            </w:r>
          </w:p>
        </w:tc>
      </w:tr>
    </w:tbl>
    <w:p w:rsidR="00F46A0D" w:rsidRPr="00F46A0D" w:rsidRDefault="00F46A0D" w:rsidP="00F46A0D">
      <w:pPr>
        <w:pStyle w:val="p1"/>
        <w:spacing w:line="360" w:lineRule="auto"/>
        <w:jc w:val="both"/>
        <w:rPr>
          <w:rStyle w:val="s1"/>
          <w:rFonts w:ascii="Times New Roman" w:hAnsi="Times New Roman"/>
          <w:b/>
        </w:rPr>
      </w:pPr>
    </w:p>
    <w:p w:rsidR="00F46A0D" w:rsidRPr="00F46A0D" w:rsidRDefault="00F46A0D" w:rsidP="00F46A0D">
      <w:pPr>
        <w:pStyle w:val="p1"/>
        <w:spacing w:line="360" w:lineRule="auto"/>
        <w:jc w:val="both"/>
        <w:rPr>
          <w:rFonts w:ascii="Times New Roman" w:hAnsi="Times New Roman"/>
          <w:b/>
        </w:rPr>
      </w:pPr>
      <w:r w:rsidRPr="00F46A0D">
        <w:rPr>
          <w:rStyle w:val="s1"/>
          <w:rFonts w:ascii="Times New Roman" w:hAnsi="Times New Roman"/>
          <w:b/>
        </w:rPr>
        <w:t>Personal reference</w:t>
      </w:r>
      <w:r w:rsidRPr="00F46A0D">
        <w:rPr>
          <w:rStyle w:val="apple-converted-space"/>
          <w:rFonts w:ascii="Times New Roman" w:hAnsi="Times New Roman"/>
          <w:b/>
        </w:rPr>
        <w:t> </w:t>
      </w:r>
    </w:p>
    <w:p w:rsidR="00F46A0D" w:rsidRPr="00F46A0D" w:rsidRDefault="00F46A0D" w:rsidP="00F46A0D">
      <w:pPr>
        <w:pStyle w:val="p1"/>
        <w:spacing w:line="360" w:lineRule="auto"/>
        <w:jc w:val="both"/>
        <w:rPr>
          <w:rFonts w:ascii="Times New Roman" w:hAnsi="Times New Roman"/>
        </w:rPr>
      </w:pPr>
      <w:r w:rsidRPr="00F46A0D">
        <w:rPr>
          <w:rStyle w:val="s1"/>
          <w:rFonts w:ascii="Times New Roman" w:hAnsi="Times New Roman"/>
        </w:rPr>
        <w:lastRenderedPageBreak/>
        <w:t>Emma is a coffee enthusiast who needs to start her day with a cup of coffee. She believes in appreciating the premium beans that are offered with the rich flavours of coffee to enhance her coffee experience.</w:t>
      </w:r>
      <w:r w:rsidRPr="00F46A0D">
        <w:rPr>
          <w:rStyle w:val="apple-converted-space"/>
          <w:rFonts w:ascii="Times New Roman" w:hAnsi="Times New Roman"/>
        </w:rPr>
        <w:t> </w:t>
      </w:r>
    </w:p>
    <w:p w:rsidR="00F46A0D" w:rsidRPr="00F46A0D" w:rsidRDefault="00F46A0D" w:rsidP="00F46A0D">
      <w:pPr>
        <w:pStyle w:val="p1"/>
        <w:spacing w:line="360" w:lineRule="auto"/>
        <w:jc w:val="both"/>
        <w:rPr>
          <w:rFonts w:ascii="Times New Roman" w:hAnsi="Times New Roman"/>
          <w:b/>
        </w:rPr>
      </w:pPr>
      <w:r w:rsidRPr="00F46A0D">
        <w:rPr>
          <w:rStyle w:val="s1"/>
          <w:rFonts w:ascii="Times New Roman" w:hAnsi="Times New Roman"/>
          <w:b/>
        </w:rPr>
        <w:t>Subscription service</w:t>
      </w:r>
      <w:r w:rsidRPr="00F46A0D">
        <w:rPr>
          <w:rStyle w:val="apple-converted-space"/>
          <w:rFonts w:ascii="Times New Roman" w:hAnsi="Times New Roman"/>
          <w:b/>
        </w:rPr>
        <w:t> </w:t>
      </w:r>
    </w:p>
    <w:p w:rsidR="00F46A0D" w:rsidRPr="00F46A0D" w:rsidRDefault="00F46A0D" w:rsidP="00F46A0D">
      <w:pPr>
        <w:pStyle w:val="p1"/>
        <w:spacing w:line="360" w:lineRule="auto"/>
        <w:jc w:val="both"/>
        <w:rPr>
          <w:rFonts w:ascii="Times New Roman" w:hAnsi="Times New Roman"/>
        </w:rPr>
      </w:pPr>
      <w:r w:rsidRPr="00F46A0D">
        <w:rPr>
          <w:rStyle w:val="s1"/>
          <w:rFonts w:ascii="Times New Roman" w:hAnsi="Times New Roman"/>
        </w:rPr>
        <w:t>Cafepod’s Brewery and Yum has been tailored with the coffee passion where she can be able to receive a curated selection of gourmet coffee beans. She gives an option to have them delivered directly to her doorstep. She can be ensured that every month, she gets a new adventure of the flavour to satisfy her coffee experience.</w:t>
      </w:r>
      <w:r w:rsidRPr="00F46A0D">
        <w:rPr>
          <w:rStyle w:val="apple-converted-space"/>
          <w:rFonts w:ascii="Times New Roman" w:hAnsi="Times New Roman"/>
        </w:rPr>
        <w:t> </w:t>
      </w:r>
    </w:p>
    <w:p w:rsidR="00F46A0D" w:rsidRPr="00F46A0D" w:rsidRDefault="00F46A0D" w:rsidP="00F46A0D">
      <w:pPr>
        <w:pStyle w:val="p1"/>
        <w:spacing w:line="360" w:lineRule="auto"/>
        <w:jc w:val="both"/>
        <w:rPr>
          <w:rFonts w:ascii="Times New Roman" w:hAnsi="Times New Roman"/>
          <w:b/>
        </w:rPr>
      </w:pPr>
      <w:r w:rsidRPr="00F46A0D">
        <w:rPr>
          <w:rStyle w:val="s1"/>
          <w:rFonts w:ascii="Times New Roman" w:hAnsi="Times New Roman"/>
          <w:b/>
        </w:rPr>
        <w:t>Referral program bond</w:t>
      </w:r>
      <w:r w:rsidRPr="00F46A0D">
        <w:rPr>
          <w:rStyle w:val="apple-converted-space"/>
          <w:rFonts w:ascii="Times New Roman" w:hAnsi="Times New Roman"/>
          <w:b/>
        </w:rPr>
        <w:t> </w:t>
      </w:r>
    </w:p>
    <w:p w:rsidR="00F46A0D" w:rsidRPr="00F46A0D" w:rsidRDefault="00F46A0D" w:rsidP="00F46A0D">
      <w:pPr>
        <w:pStyle w:val="p1"/>
        <w:spacing w:line="360" w:lineRule="auto"/>
        <w:jc w:val="both"/>
        <w:rPr>
          <w:rFonts w:ascii="Times New Roman" w:hAnsi="Times New Roman"/>
        </w:rPr>
      </w:pPr>
      <w:r w:rsidRPr="00F46A0D">
        <w:rPr>
          <w:rStyle w:val="s1"/>
          <w:rFonts w:ascii="Times New Roman" w:hAnsi="Times New Roman"/>
        </w:rPr>
        <w:t>The referral program bond signed with Cafepod and this will help her get more discounts on the number of subscriptions she gets by referring the brand to her friends. She can earn rewards by creating a community of coffee lovers. These discounts can be extended if her friends also refer further and the bigger, the community turns out to be. This will help in tailoring the approach that can deepen the brand relation and turn the customers into advocates.</w:t>
      </w:r>
      <w:r w:rsidRPr="00F46A0D">
        <w:rPr>
          <w:rStyle w:val="apple-converted-space"/>
          <w:rFonts w:ascii="Times New Roman" w:hAnsi="Times New Roman"/>
        </w:rPr>
        <w:t> </w:t>
      </w:r>
    </w:p>
    <w:p w:rsidR="00E96574" w:rsidRPr="00F46A0D" w:rsidRDefault="00E96574"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By crafting targeted marketing strategies that resonate with Emma's preferences and values, Cafepod Coffee Co can effectively attract and retain this valuable customer segment, driving brand loyalty and long-term growth.</w:t>
      </w:r>
    </w:p>
    <w:p w:rsidR="009E6E7F" w:rsidRPr="00F46A0D" w:rsidRDefault="0079179D" w:rsidP="00F46A0D">
      <w:pPr>
        <w:pStyle w:val="Heading1"/>
        <w:spacing w:line="360" w:lineRule="auto"/>
        <w:jc w:val="both"/>
        <w:rPr>
          <w:rFonts w:ascii="Times New Roman" w:hAnsi="Times New Roman" w:cs="Times New Roman"/>
          <w:sz w:val="24"/>
          <w:szCs w:val="24"/>
        </w:rPr>
      </w:pPr>
      <w:bookmarkStart w:id="11" w:name="_Toc144246230"/>
      <w:r w:rsidRPr="00F46A0D">
        <w:rPr>
          <w:rFonts w:ascii="Times New Roman" w:hAnsi="Times New Roman" w:cs="Times New Roman"/>
          <w:sz w:val="24"/>
          <w:szCs w:val="24"/>
        </w:rPr>
        <w:t>C</w:t>
      </w:r>
      <w:r w:rsidR="009E6E7F" w:rsidRPr="00F46A0D">
        <w:rPr>
          <w:rFonts w:ascii="Times New Roman" w:hAnsi="Times New Roman" w:cs="Times New Roman"/>
          <w:sz w:val="24"/>
          <w:szCs w:val="24"/>
        </w:rPr>
        <w:t xml:space="preserve">ustomer journey map for </w:t>
      </w:r>
      <w:r w:rsidRPr="00F46A0D">
        <w:rPr>
          <w:rFonts w:ascii="Times New Roman" w:hAnsi="Times New Roman" w:cs="Times New Roman"/>
          <w:sz w:val="24"/>
          <w:szCs w:val="24"/>
          <w:lang w:val="en-US"/>
        </w:rPr>
        <w:t>Cafepod Coffee Co</w:t>
      </w:r>
      <w:r w:rsidR="009E6E7F" w:rsidRPr="00F46A0D">
        <w:rPr>
          <w:rFonts w:ascii="Times New Roman" w:hAnsi="Times New Roman" w:cs="Times New Roman"/>
          <w:sz w:val="24"/>
          <w:szCs w:val="24"/>
        </w:rPr>
        <w:t>.</w:t>
      </w:r>
      <w:bookmarkEnd w:id="11"/>
    </w:p>
    <w:p w:rsidR="00F46A0D" w:rsidRPr="00F46A0D" w:rsidRDefault="009B4228"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A customer journey map visually illustrates the various touchpoints and interactions that a customer experiences when engaging with a brand</w:t>
      </w:r>
      <w:r w:rsidR="00DA0BD0" w:rsidRPr="00F46A0D">
        <w:rPr>
          <w:rFonts w:ascii="Times New Roman" w:hAnsi="Times New Roman" w:cs="Times New Roman"/>
          <w:sz w:val="24"/>
          <w:szCs w:val="24"/>
          <w:lang w:val="en-US"/>
        </w:rPr>
        <w:t xml:space="preserve"> (</w:t>
      </w:r>
      <w:r w:rsidR="00DA0BD0" w:rsidRPr="00F46A0D">
        <w:rPr>
          <w:rFonts w:ascii="Times New Roman" w:hAnsi="Times New Roman" w:cs="Times New Roman"/>
          <w:sz w:val="24"/>
          <w:szCs w:val="24"/>
        </w:rPr>
        <w:t>Bischoff, 2023</w:t>
      </w:r>
      <w:r w:rsidR="00DA0BD0"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 xml:space="preserve">. </w:t>
      </w:r>
    </w:p>
    <w:p w:rsidR="00F46A0D" w:rsidRPr="00F46A0D" w:rsidRDefault="00F46A0D" w:rsidP="00F46A0D">
      <w:pPr>
        <w:pStyle w:val="p1"/>
        <w:numPr>
          <w:ilvl w:val="0"/>
          <w:numId w:val="8"/>
        </w:numPr>
        <w:spacing w:line="360" w:lineRule="auto"/>
        <w:jc w:val="both"/>
        <w:rPr>
          <w:rFonts w:ascii="Times New Roman" w:hAnsi="Times New Roman"/>
          <w:b/>
        </w:rPr>
      </w:pPr>
      <w:r w:rsidRPr="00F46A0D">
        <w:rPr>
          <w:rStyle w:val="s1"/>
          <w:rFonts w:ascii="Times New Roman" w:hAnsi="Times New Roman"/>
          <w:b/>
        </w:rPr>
        <w:t>Awareness</w:t>
      </w:r>
      <w:r w:rsidRPr="00F46A0D">
        <w:rPr>
          <w:rStyle w:val="apple-converted-space"/>
          <w:rFonts w:ascii="Times New Roman" w:hAnsi="Times New Roman"/>
          <w:b/>
        </w:rPr>
        <w:t> </w:t>
      </w:r>
    </w:p>
    <w:p w:rsidR="00F46A0D" w:rsidRPr="00F46A0D" w:rsidRDefault="00F46A0D" w:rsidP="00F46A0D">
      <w:pPr>
        <w:pStyle w:val="p1"/>
        <w:spacing w:line="360" w:lineRule="auto"/>
        <w:jc w:val="both"/>
        <w:rPr>
          <w:rFonts w:ascii="Times New Roman" w:hAnsi="Times New Roman"/>
        </w:rPr>
      </w:pPr>
      <w:r w:rsidRPr="00F46A0D">
        <w:rPr>
          <w:rStyle w:val="s1"/>
          <w:rFonts w:ascii="Times New Roman" w:hAnsi="Times New Roman"/>
        </w:rPr>
        <w:t>This stage is where there is a capture made by the brand in the market and the customers get to know about its existence.</w:t>
      </w:r>
      <w:r w:rsidRPr="00F46A0D">
        <w:rPr>
          <w:rStyle w:val="apple-converted-space"/>
          <w:rFonts w:ascii="Times New Roman" w:hAnsi="Times New Roman"/>
        </w:rPr>
        <w:t> </w:t>
      </w:r>
    </w:p>
    <w:p w:rsidR="00F46A0D" w:rsidRPr="00F46A0D" w:rsidRDefault="00F46A0D" w:rsidP="00F46A0D">
      <w:pPr>
        <w:pStyle w:val="p1"/>
        <w:numPr>
          <w:ilvl w:val="0"/>
          <w:numId w:val="8"/>
        </w:numPr>
        <w:spacing w:line="360" w:lineRule="auto"/>
        <w:jc w:val="both"/>
        <w:rPr>
          <w:rFonts w:ascii="Times New Roman" w:hAnsi="Times New Roman"/>
          <w:b/>
        </w:rPr>
      </w:pPr>
      <w:r w:rsidRPr="00F46A0D">
        <w:rPr>
          <w:rStyle w:val="s1"/>
          <w:rFonts w:ascii="Times New Roman" w:hAnsi="Times New Roman"/>
          <w:b/>
        </w:rPr>
        <w:t>Consideration</w:t>
      </w:r>
      <w:r w:rsidRPr="00F46A0D">
        <w:rPr>
          <w:rStyle w:val="apple-converted-space"/>
          <w:rFonts w:ascii="Times New Roman" w:hAnsi="Times New Roman"/>
          <w:b/>
        </w:rPr>
        <w:t> </w:t>
      </w:r>
    </w:p>
    <w:p w:rsidR="00F46A0D" w:rsidRPr="00F46A0D" w:rsidRDefault="00F46A0D" w:rsidP="00F46A0D">
      <w:pPr>
        <w:pStyle w:val="p1"/>
        <w:spacing w:line="360" w:lineRule="auto"/>
        <w:jc w:val="both"/>
        <w:rPr>
          <w:rFonts w:ascii="Times New Roman" w:hAnsi="Times New Roman"/>
        </w:rPr>
      </w:pPr>
      <w:r w:rsidRPr="00F46A0D">
        <w:rPr>
          <w:rStyle w:val="s1"/>
          <w:rFonts w:ascii="Times New Roman" w:hAnsi="Times New Roman"/>
        </w:rPr>
        <w:t>The stage where the potential customers actively research the offerings made by the brand.</w:t>
      </w:r>
      <w:r w:rsidRPr="00F46A0D">
        <w:rPr>
          <w:rStyle w:val="apple-converted-space"/>
          <w:rFonts w:ascii="Times New Roman" w:hAnsi="Times New Roman"/>
        </w:rPr>
        <w:t> </w:t>
      </w:r>
    </w:p>
    <w:p w:rsidR="00F46A0D" w:rsidRPr="00F46A0D" w:rsidRDefault="00F46A0D" w:rsidP="00F46A0D">
      <w:pPr>
        <w:pStyle w:val="p1"/>
        <w:numPr>
          <w:ilvl w:val="0"/>
          <w:numId w:val="8"/>
        </w:numPr>
        <w:spacing w:line="360" w:lineRule="auto"/>
        <w:jc w:val="both"/>
        <w:rPr>
          <w:rFonts w:ascii="Times New Roman" w:hAnsi="Times New Roman"/>
          <w:b/>
        </w:rPr>
      </w:pPr>
      <w:r w:rsidRPr="00F46A0D">
        <w:rPr>
          <w:rStyle w:val="s1"/>
          <w:rFonts w:ascii="Times New Roman" w:hAnsi="Times New Roman"/>
          <w:b/>
        </w:rPr>
        <w:lastRenderedPageBreak/>
        <w:t>Conversion</w:t>
      </w:r>
      <w:r w:rsidRPr="00F46A0D">
        <w:rPr>
          <w:rStyle w:val="apple-converted-space"/>
          <w:rFonts w:ascii="Times New Roman" w:hAnsi="Times New Roman"/>
          <w:b/>
        </w:rPr>
        <w:t> </w:t>
      </w:r>
    </w:p>
    <w:p w:rsidR="00F46A0D" w:rsidRPr="00F46A0D" w:rsidRDefault="00F46A0D" w:rsidP="00F46A0D">
      <w:pPr>
        <w:pStyle w:val="p1"/>
        <w:spacing w:line="360" w:lineRule="auto"/>
        <w:jc w:val="both"/>
        <w:rPr>
          <w:rFonts w:ascii="Times New Roman" w:hAnsi="Times New Roman"/>
        </w:rPr>
      </w:pPr>
      <w:r w:rsidRPr="00F46A0D">
        <w:rPr>
          <w:rStyle w:val="s1"/>
          <w:rFonts w:ascii="Times New Roman" w:hAnsi="Times New Roman"/>
        </w:rPr>
        <w:t>The stage where the potential customers take action in the form of making a purchase or signing up for a service</w:t>
      </w:r>
      <w:r w:rsidRPr="00F46A0D">
        <w:rPr>
          <w:rStyle w:val="apple-converted-space"/>
          <w:rFonts w:ascii="Times New Roman" w:hAnsi="Times New Roman"/>
        </w:rPr>
        <w:t> </w:t>
      </w:r>
    </w:p>
    <w:p w:rsidR="00F46A0D" w:rsidRPr="00F46A0D" w:rsidRDefault="00F46A0D" w:rsidP="00F46A0D">
      <w:pPr>
        <w:pStyle w:val="p1"/>
        <w:numPr>
          <w:ilvl w:val="0"/>
          <w:numId w:val="8"/>
        </w:numPr>
        <w:spacing w:line="360" w:lineRule="auto"/>
        <w:jc w:val="both"/>
        <w:rPr>
          <w:rFonts w:ascii="Times New Roman" w:hAnsi="Times New Roman"/>
          <w:b/>
        </w:rPr>
      </w:pPr>
      <w:r w:rsidRPr="00F46A0D">
        <w:rPr>
          <w:rStyle w:val="s1"/>
          <w:rFonts w:ascii="Times New Roman" w:hAnsi="Times New Roman"/>
          <w:b/>
        </w:rPr>
        <w:t>Retention</w:t>
      </w:r>
      <w:r w:rsidRPr="00F46A0D">
        <w:rPr>
          <w:rStyle w:val="apple-converted-space"/>
          <w:rFonts w:ascii="Times New Roman" w:hAnsi="Times New Roman"/>
          <w:b/>
        </w:rPr>
        <w:t> </w:t>
      </w:r>
    </w:p>
    <w:p w:rsidR="00F46A0D" w:rsidRPr="00F46A0D" w:rsidRDefault="00F46A0D" w:rsidP="00F46A0D">
      <w:pPr>
        <w:pStyle w:val="p1"/>
        <w:spacing w:line="360" w:lineRule="auto"/>
        <w:jc w:val="both"/>
        <w:rPr>
          <w:rFonts w:ascii="Times New Roman" w:hAnsi="Times New Roman"/>
        </w:rPr>
      </w:pPr>
      <w:r w:rsidRPr="00F46A0D">
        <w:rPr>
          <w:rStyle w:val="s1"/>
          <w:rFonts w:ascii="Times New Roman" w:hAnsi="Times New Roman"/>
        </w:rPr>
        <w:t>A stage where the focus is on retaining the customers by providing exceptional post-purchase experiences.</w:t>
      </w:r>
      <w:r w:rsidRPr="00F46A0D">
        <w:rPr>
          <w:rStyle w:val="apple-converted-space"/>
          <w:rFonts w:ascii="Times New Roman" w:hAnsi="Times New Roman"/>
        </w:rPr>
        <w:t> </w:t>
      </w:r>
    </w:p>
    <w:p w:rsidR="00F46A0D" w:rsidRPr="00F46A0D" w:rsidRDefault="00F46A0D" w:rsidP="00F46A0D">
      <w:pPr>
        <w:pStyle w:val="p1"/>
        <w:numPr>
          <w:ilvl w:val="0"/>
          <w:numId w:val="8"/>
        </w:numPr>
        <w:spacing w:line="360" w:lineRule="auto"/>
        <w:jc w:val="both"/>
        <w:rPr>
          <w:rFonts w:ascii="Times New Roman" w:hAnsi="Times New Roman"/>
          <w:b/>
        </w:rPr>
      </w:pPr>
      <w:r w:rsidRPr="00F46A0D">
        <w:rPr>
          <w:rStyle w:val="s1"/>
          <w:rFonts w:ascii="Times New Roman" w:hAnsi="Times New Roman"/>
          <w:b/>
        </w:rPr>
        <w:t>Advocacy</w:t>
      </w:r>
      <w:r w:rsidRPr="00F46A0D">
        <w:rPr>
          <w:rStyle w:val="apple-converted-space"/>
          <w:rFonts w:ascii="Times New Roman" w:hAnsi="Times New Roman"/>
          <w:b/>
        </w:rPr>
        <w:t> </w:t>
      </w:r>
    </w:p>
    <w:p w:rsidR="00F46A0D" w:rsidRPr="00F46A0D" w:rsidRDefault="00F46A0D" w:rsidP="00F46A0D">
      <w:pPr>
        <w:pStyle w:val="p1"/>
        <w:spacing w:line="360" w:lineRule="auto"/>
        <w:jc w:val="both"/>
        <w:rPr>
          <w:rFonts w:ascii="Times New Roman" w:hAnsi="Times New Roman"/>
        </w:rPr>
      </w:pPr>
      <w:r w:rsidRPr="00F46A0D">
        <w:rPr>
          <w:rStyle w:val="s1"/>
          <w:rFonts w:ascii="Times New Roman" w:hAnsi="Times New Roman"/>
        </w:rPr>
        <w:t>A stage where the delighted customers become the promoters of the brand for sharing positive experiences, referring others and contributing to the growth of the brand.</w:t>
      </w:r>
      <w:r w:rsidRPr="00F46A0D">
        <w:rPr>
          <w:rStyle w:val="apple-converted-space"/>
          <w:rFonts w:ascii="Times New Roman" w:hAnsi="Times New Roman"/>
        </w:rPr>
        <w:t> </w:t>
      </w:r>
    </w:p>
    <w:p w:rsidR="00F46A0D" w:rsidRPr="00F46A0D" w:rsidRDefault="00F46A0D" w:rsidP="00F46A0D">
      <w:pPr>
        <w:spacing w:line="360" w:lineRule="auto"/>
        <w:jc w:val="both"/>
        <w:rPr>
          <w:rFonts w:ascii="Times New Roman" w:hAnsi="Times New Roman" w:cs="Times New Roman"/>
          <w:sz w:val="24"/>
          <w:szCs w:val="24"/>
          <w:lang w:val="en-US"/>
        </w:rPr>
      </w:pPr>
    </w:p>
    <w:p w:rsidR="009B4228" w:rsidRPr="00F46A0D" w:rsidRDefault="009B4228"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Here is a simplified diagram and explanation of a customer journey map for Cafepod Coffee Co:</w:t>
      </w:r>
    </w:p>
    <w:p w:rsidR="000619E9" w:rsidRPr="008765DB" w:rsidRDefault="000619E9" w:rsidP="00354103">
      <w:pPr>
        <w:spacing w:line="360" w:lineRule="auto"/>
        <w:ind w:right="-988"/>
        <w:rPr>
          <w:rFonts w:ascii="Times New Roman" w:hAnsi="Times New Roman" w:cs="Times New Roman"/>
          <w:b/>
          <w:i/>
          <w:sz w:val="24"/>
          <w:szCs w:val="24"/>
          <w:u w:val="single"/>
          <w:lang w:val="en-US"/>
        </w:rPr>
      </w:pPr>
    </w:p>
    <w:tbl>
      <w:tblPr>
        <w:tblStyle w:val="TableGrid"/>
        <w:tblW w:w="11237" w:type="dxa"/>
        <w:tblInd w:w="-856" w:type="dxa"/>
        <w:tblLook w:val="04A0"/>
      </w:tblPr>
      <w:tblGrid>
        <w:gridCol w:w="1700"/>
        <w:gridCol w:w="1986"/>
        <w:gridCol w:w="1986"/>
        <w:gridCol w:w="1986"/>
        <w:gridCol w:w="1808"/>
        <w:gridCol w:w="1771"/>
      </w:tblGrid>
      <w:tr w:rsidR="00424F2A" w:rsidRPr="00F46A0D" w:rsidTr="00354103">
        <w:trPr>
          <w:trHeight w:val="145"/>
        </w:trPr>
        <w:tc>
          <w:tcPr>
            <w:tcW w:w="1723" w:type="dxa"/>
          </w:tcPr>
          <w:p w:rsidR="00424F2A" w:rsidRPr="00F46A0D" w:rsidRDefault="00424F2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Customer Journey Map</w:t>
            </w:r>
          </w:p>
        </w:tc>
        <w:tc>
          <w:tcPr>
            <w:tcW w:w="1968" w:type="dxa"/>
          </w:tcPr>
          <w:p w:rsidR="00424F2A" w:rsidRPr="00F46A0D" w:rsidRDefault="00424F2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Awareness </w:t>
            </w:r>
          </w:p>
        </w:tc>
        <w:tc>
          <w:tcPr>
            <w:tcW w:w="1968" w:type="dxa"/>
          </w:tcPr>
          <w:p w:rsidR="00424F2A" w:rsidRPr="00F46A0D" w:rsidRDefault="00424F2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Discover </w:t>
            </w:r>
          </w:p>
        </w:tc>
        <w:tc>
          <w:tcPr>
            <w:tcW w:w="1968" w:type="dxa"/>
          </w:tcPr>
          <w:p w:rsidR="00424F2A" w:rsidRPr="00F46A0D" w:rsidRDefault="00424F2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Purchase </w:t>
            </w:r>
          </w:p>
        </w:tc>
        <w:tc>
          <w:tcPr>
            <w:tcW w:w="1835" w:type="dxa"/>
          </w:tcPr>
          <w:p w:rsidR="00424F2A" w:rsidRPr="00F46A0D" w:rsidRDefault="00424F2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Use </w:t>
            </w:r>
          </w:p>
        </w:tc>
        <w:tc>
          <w:tcPr>
            <w:tcW w:w="1775" w:type="dxa"/>
          </w:tcPr>
          <w:p w:rsidR="00424F2A" w:rsidRPr="00F46A0D" w:rsidRDefault="00424F2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Bond </w:t>
            </w:r>
          </w:p>
        </w:tc>
      </w:tr>
      <w:tr w:rsidR="00424F2A" w:rsidRPr="00F46A0D" w:rsidTr="00354103">
        <w:trPr>
          <w:trHeight w:val="145"/>
        </w:trPr>
        <w:tc>
          <w:tcPr>
            <w:tcW w:w="1723" w:type="dxa"/>
          </w:tcPr>
          <w:p w:rsidR="00424F2A" w:rsidRPr="00F46A0D" w:rsidRDefault="00424F2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Social media ads </w:t>
            </w:r>
          </w:p>
        </w:tc>
        <w:tc>
          <w:tcPr>
            <w:tcW w:w="1968" w:type="dxa"/>
          </w:tcPr>
          <w:p w:rsidR="00424F2A" w:rsidRPr="00F46A0D" w:rsidRDefault="00CD3E1A" w:rsidP="00F46A0D">
            <w:pPr>
              <w:spacing w:line="360" w:lineRule="auto"/>
              <w:jc w:val="both"/>
              <w:rPr>
                <w:rFonts w:ascii="Times New Roman" w:hAnsi="Times New Roman" w:cs="Times New Roman"/>
                <w:sz w:val="24"/>
                <w:szCs w:val="24"/>
                <w:lang w:val="en-US"/>
              </w:rPr>
            </w:pPr>
            <w:r w:rsidRPr="00CD3E1A">
              <w:rPr>
                <w:rFonts w:ascii="Times New Roman" w:hAnsi="Times New Roman" w:cs="Times New Roman"/>
                <w:noProof/>
                <w:sz w:val="24"/>
                <w:szCs w:val="24"/>
                <w:lang w:val="en-IN" w:eastAsia="en-IN"/>
              </w:rPr>
              <w:pict>
                <v:rect id="Rectangle 14" o:spid="_x0000_s1026" style="position:absolute;left:0;text-align:left;margin-left:36pt;margin-top:59.3pt;width:30.1pt;height:19.35pt;z-index:251672576;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" fillcolor="#5b9bd5 [3204]" strokecolor="#1f4d78 [1604]" strokeweight="1pt">
                  <v:textbox>
                    <w:txbxContent>
                      <w:p w:rsidR="00424F2A" w:rsidRPr="00721F24" w:rsidRDefault="00424F2A" w:rsidP="00424F2A">
                        <w:pPr>
                          <w:jc w:val="center"/>
                          <w:rPr>
                            <w:lang w:val="en-US"/>
                          </w:rPr>
                        </w:pPr>
                        <w:r>
                          <w:rPr>
                            <w:lang w:val="en-US"/>
                          </w:rPr>
                          <w:t>1</w:t>
                        </w:r>
                      </w:p>
                    </w:txbxContent>
                  </v:textbox>
                </v:rect>
              </w:pict>
            </w:r>
            <w:r w:rsidRPr="00CD3E1A">
              <w:rPr>
                <w:rFonts w:ascii="Times New Roman" w:hAnsi="Times New Roman" w:cs="Times New Roman"/>
                <w:noProof/>
                <w:sz w:val="24"/>
                <w:szCs w:val="24"/>
                <w:lang w:val="en-IN" w:eastAsia="en-IN"/>
              </w:rPr>
              <w:pi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5" o:spid="_x0000_s1045" type="#_x0000_t34" style="position:absolute;left:0;text-align:left;margin-left:60.75pt;margin-top:59.3pt;width:27.95pt;height:80.6pt;z-index:25166643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" strokecolor="#5b9bd5 [3204]" strokeweight="2.5pt">
                  <v:stroke endarrow="block"/>
                  <v:shadow color="#868686"/>
                </v:shape>
              </w:pict>
            </w:r>
            <w:r w:rsidRPr="00CD3E1A">
              <w:rPr>
                <w:rFonts w:ascii="Times New Roman" w:hAnsi="Times New Roman" w:cs="Times New Roman"/>
                <w:noProof/>
                <w:sz w:val="24"/>
                <w:szCs w:val="24"/>
                <w:lang w:val="en-IN" w:eastAsia="en-IN"/>
              </w:rPr>
              <w:pict>
                <v:shapetype id="_x0000_t202" coordsize="21600,21600" o:spt="202" path="m,l,21600r21600,l21600,xe">
                  <v:stroke joinstyle="miter"/>
                  <v:path gradientshapeok="t" o:connecttype="rect"/>
                </v:shapetype>
                <v:shape id="Text Box 2" o:spid="_x0000_s1027" type="#_x0000_t202" style="position:absolute;left:0;text-align:left;margin-left:4pt;margin-top:12.55pt;width:87pt;height:38.25pt;z-index:251659264;visibility:visible;mso-wrap-distance-top:3.6pt;mso-wrap-distance-bottom:3.6pt;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">
                  <v:textbox>
                    <w:txbxContent>
                      <w:p w:rsidR="00424F2A" w:rsidRPr="00424F2A" w:rsidRDefault="00424F2A" w:rsidP="00424F2A">
                        <w:pPr>
                          <w:rPr>
                            <w:sz w:val="16"/>
                            <w:szCs w:val="16"/>
                          </w:rPr>
                        </w:pPr>
                        <w:r w:rsidRPr="00424F2A">
                          <w:rPr>
                            <w:sz w:val="16"/>
                            <w:szCs w:val="16"/>
                          </w:rPr>
                          <w:t>Customer becomes aware of Cafepod Coffee Co</w:t>
                        </w:r>
                      </w:p>
                    </w:txbxContent>
                  </v:textbox>
                  <w10:wrap type="square"/>
                </v:shape>
              </w:pict>
            </w:r>
          </w:p>
        </w:tc>
        <w:tc>
          <w:tcPr>
            <w:tcW w:w="1968" w:type="dxa"/>
          </w:tcPr>
          <w:p w:rsidR="00424F2A" w:rsidRPr="00F46A0D" w:rsidRDefault="00424F2A" w:rsidP="00F46A0D">
            <w:pPr>
              <w:spacing w:line="360" w:lineRule="auto"/>
              <w:jc w:val="both"/>
              <w:rPr>
                <w:rFonts w:ascii="Times New Roman" w:hAnsi="Times New Roman" w:cs="Times New Roman"/>
                <w:sz w:val="24"/>
                <w:szCs w:val="24"/>
                <w:lang w:val="en-US"/>
              </w:rPr>
            </w:pPr>
          </w:p>
        </w:tc>
        <w:tc>
          <w:tcPr>
            <w:tcW w:w="1968" w:type="dxa"/>
          </w:tcPr>
          <w:p w:rsidR="00424F2A" w:rsidRPr="00F46A0D" w:rsidRDefault="00424F2A" w:rsidP="00F46A0D">
            <w:pPr>
              <w:spacing w:line="360" w:lineRule="auto"/>
              <w:jc w:val="both"/>
              <w:rPr>
                <w:rFonts w:ascii="Times New Roman" w:hAnsi="Times New Roman" w:cs="Times New Roman"/>
                <w:sz w:val="24"/>
                <w:szCs w:val="24"/>
                <w:lang w:val="en-US"/>
              </w:rPr>
            </w:pPr>
          </w:p>
        </w:tc>
        <w:tc>
          <w:tcPr>
            <w:tcW w:w="1835" w:type="dxa"/>
          </w:tcPr>
          <w:p w:rsidR="00424F2A" w:rsidRPr="00F46A0D" w:rsidRDefault="00424F2A" w:rsidP="00F46A0D">
            <w:pPr>
              <w:spacing w:line="360" w:lineRule="auto"/>
              <w:jc w:val="both"/>
              <w:rPr>
                <w:rFonts w:ascii="Times New Roman" w:hAnsi="Times New Roman" w:cs="Times New Roman"/>
                <w:sz w:val="24"/>
                <w:szCs w:val="24"/>
                <w:lang w:val="en-US"/>
              </w:rPr>
            </w:pPr>
          </w:p>
        </w:tc>
        <w:tc>
          <w:tcPr>
            <w:tcW w:w="1775" w:type="dxa"/>
          </w:tcPr>
          <w:p w:rsidR="00424F2A" w:rsidRPr="00F46A0D" w:rsidRDefault="00424F2A" w:rsidP="00F46A0D">
            <w:pPr>
              <w:spacing w:line="360" w:lineRule="auto"/>
              <w:jc w:val="both"/>
              <w:rPr>
                <w:rFonts w:ascii="Times New Roman" w:hAnsi="Times New Roman" w:cs="Times New Roman"/>
                <w:sz w:val="24"/>
                <w:szCs w:val="24"/>
                <w:lang w:val="en-US"/>
              </w:rPr>
            </w:pPr>
          </w:p>
        </w:tc>
      </w:tr>
      <w:tr w:rsidR="00424F2A" w:rsidRPr="00F46A0D" w:rsidTr="00354103">
        <w:trPr>
          <w:trHeight w:val="145"/>
        </w:trPr>
        <w:tc>
          <w:tcPr>
            <w:tcW w:w="1723" w:type="dxa"/>
          </w:tcPr>
          <w:p w:rsidR="00424F2A" w:rsidRPr="00F46A0D" w:rsidRDefault="00424F2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Website and online reviews </w:t>
            </w:r>
          </w:p>
        </w:tc>
        <w:tc>
          <w:tcPr>
            <w:tcW w:w="1968" w:type="dxa"/>
          </w:tcPr>
          <w:p w:rsidR="00424F2A" w:rsidRPr="00F46A0D" w:rsidRDefault="00CD3E1A" w:rsidP="00F46A0D">
            <w:pPr>
              <w:spacing w:line="360" w:lineRule="auto"/>
              <w:jc w:val="both"/>
              <w:rPr>
                <w:rFonts w:ascii="Times New Roman" w:hAnsi="Times New Roman" w:cs="Times New Roman"/>
                <w:sz w:val="24"/>
                <w:szCs w:val="24"/>
                <w:lang w:val="en-US"/>
              </w:rPr>
            </w:pPr>
            <w:r w:rsidRPr="00CD3E1A">
              <w:rPr>
                <w:rFonts w:ascii="Times New Roman" w:hAnsi="Times New Roman" w:cs="Times New Roman"/>
                <w:noProof/>
                <w:sz w:val="24"/>
                <w:szCs w:val="24"/>
                <w:lang w:val="en-IN" w:eastAsia="en-IN"/>
              </w:rPr>
              <w:pict>
                <v:rect id="Rectangle 16" o:spid="_x0000_s1028" style="position:absolute;left:0;text-align:left;margin-left:65.25pt;margin-top:67.75pt;width:30.1pt;height:19.35pt;z-index:251673600;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" fillcolor="#5b9bd5 [3204]" strokecolor="#1f4d78 [1604]" strokeweight="1pt">
                  <v:textbox>
                    <w:txbxContent>
                      <w:p w:rsidR="00424F2A" w:rsidRPr="00721F24" w:rsidRDefault="00424F2A" w:rsidP="00424F2A">
                        <w:pPr>
                          <w:jc w:val="center"/>
                          <w:rPr>
                            <w:lang w:val="en-US"/>
                          </w:rPr>
                        </w:pPr>
                        <w:r>
                          <w:rPr>
                            <w:lang w:val="en-US"/>
                          </w:rPr>
                          <w:t>2</w:t>
                        </w:r>
                      </w:p>
                    </w:txbxContent>
                  </v:textbox>
                </v:rect>
              </w:pict>
            </w:r>
          </w:p>
        </w:tc>
        <w:tc>
          <w:tcPr>
            <w:tcW w:w="1968" w:type="dxa"/>
          </w:tcPr>
          <w:p w:rsidR="00424F2A" w:rsidRPr="00F46A0D" w:rsidRDefault="00CD3E1A" w:rsidP="00F46A0D">
            <w:pPr>
              <w:spacing w:line="360" w:lineRule="auto"/>
              <w:jc w:val="both"/>
              <w:rPr>
                <w:rFonts w:ascii="Times New Roman" w:hAnsi="Times New Roman" w:cs="Times New Roman"/>
                <w:sz w:val="24"/>
                <w:szCs w:val="24"/>
                <w:lang w:val="en-US"/>
              </w:rPr>
            </w:pPr>
            <w:r w:rsidRPr="00CD3E1A">
              <w:rPr>
                <w:rFonts w:ascii="Times New Roman" w:hAnsi="Times New Roman" w:cs="Times New Roman"/>
                <w:noProof/>
                <w:sz w:val="24"/>
                <w:szCs w:val="24"/>
                <w:lang w:val="en-IN" w:eastAsia="en-IN"/>
              </w:rPr>
              <w:pict>
                <v:shape id="_x0000_s1029" type="#_x0000_t202" style="position:absolute;left:0;text-align:left;margin-left:-.25pt;margin-top:9.9pt;width:87pt;height:76.5pt;z-index:251660288;visibility:visible;mso-wrap-distance-top:3.6pt;mso-wrap-distance-bottom:3.6pt;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">
                  <v:textbox>
                    <w:txbxContent>
                      <w:p w:rsidR="00424F2A" w:rsidRPr="00424F2A" w:rsidRDefault="00424F2A" w:rsidP="00424F2A">
                        <w:pPr>
                          <w:rPr>
                            <w:sz w:val="16"/>
                            <w:szCs w:val="16"/>
                          </w:rPr>
                        </w:pPr>
                        <w:r w:rsidRPr="00424F2A">
                          <w:rPr>
                            <w:sz w:val="16"/>
                            <w:szCs w:val="16"/>
                          </w:rPr>
                          <w:t>Customer explores Cafepod's website, reads online reviews, and learns about the brand's coffee sourcing practices.</w:t>
                        </w:r>
                      </w:p>
                    </w:txbxContent>
                  </v:textbox>
                  <w10:wrap type="square"/>
                </v:shape>
              </w:pict>
            </w:r>
          </w:p>
        </w:tc>
        <w:tc>
          <w:tcPr>
            <w:tcW w:w="1968" w:type="dxa"/>
          </w:tcPr>
          <w:p w:rsidR="00424F2A" w:rsidRPr="00F46A0D" w:rsidRDefault="00424F2A" w:rsidP="00F46A0D">
            <w:pPr>
              <w:spacing w:line="360" w:lineRule="auto"/>
              <w:jc w:val="both"/>
              <w:rPr>
                <w:rFonts w:ascii="Times New Roman" w:hAnsi="Times New Roman" w:cs="Times New Roman"/>
                <w:sz w:val="24"/>
                <w:szCs w:val="24"/>
                <w:lang w:val="en-US"/>
              </w:rPr>
            </w:pPr>
          </w:p>
        </w:tc>
        <w:tc>
          <w:tcPr>
            <w:tcW w:w="1835" w:type="dxa"/>
          </w:tcPr>
          <w:p w:rsidR="00424F2A" w:rsidRPr="00F46A0D" w:rsidRDefault="00424F2A" w:rsidP="00F46A0D">
            <w:pPr>
              <w:spacing w:line="360" w:lineRule="auto"/>
              <w:jc w:val="both"/>
              <w:rPr>
                <w:rFonts w:ascii="Times New Roman" w:hAnsi="Times New Roman" w:cs="Times New Roman"/>
                <w:sz w:val="24"/>
                <w:szCs w:val="24"/>
                <w:lang w:val="en-US"/>
              </w:rPr>
            </w:pPr>
          </w:p>
        </w:tc>
        <w:tc>
          <w:tcPr>
            <w:tcW w:w="1775" w:type="dxa"/>
          </w:tcPr>
          <w:p w:rsidR="00424F2A" w:rsidRPr="00F46A0D" w:rsidRDefault="00424F2A" w:rsidP="00F46A0D">
            <w:pPr>
              <w:spacing w:line="360" w:lineRule="auto"/>
              <w:jc w:val="both"/>
              <w:rPr>
                <w:rFonts w:ascii="Times New Roman" w:hAnsi="Times New Roman" w:cs="Times New Roman"/>
                <w:sz w:val="24"/>
                <w:szCs w:val="24"/>
                <w:lang w:val="en-US"/>
              </w:rPr>
            </w:pPr>
          </w:p>
        </w:tc>
      </w:tr>
      <w:tr w:rsidR="00424F2A" w:rsidRPr="00F46A0D" w:rsidTr="00354103">
        <w:trPr>
          <w:trHeight w:val="2033"/>
        </w:trPr>
        <w:tc>
          <w:tcPr>
            <w:tcW w:w="1723" w:type="dxa"/>
          </w:tcPr>
          <w:p w:rsidR="00424F2A" w:rsidRPr="00F46A0D" w:rsidRDefault="00424F2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lastRenderedPageBreak/>
              <w:t xml:space="preserve">Ecommerce website </w:t>
            </w:r>
          </w:p>
        </w:tc>
        <w:tc>
          <w:tcPr>
            <w:tcW w:w="1968" w:type="dxa"/>
          </w:tcPr>
          <w:p w:rsidR="00424F2A" w:rsidRPr="00F46A0D" w:rsidRDefault="00424F2A" w:rsidP="00F46A0D">
            <w:pPr>
              <w:spacing w:line="360" w:lineRule="auto"/>
              <w:jc w:val="both"/>
              <w:rPr>
                <w:rFonts w:ascii="Times New Roman" w:hAnsi="Times New Roman" w:cs="Times New Roman"/>
                <w:sz w:val="24"/>
                <w:szCs w:val="24"/>
                <w:lang w:val="en-US"/>
              </w:rPr>
            </w:pPr>
          </w:p>
        </w:tc>
        <w:tc>
          <w:tcPr>
            <w:tcW w:w="1968" w:type="dxa"/>
          </w:tcPr>
          <w:p w:rsidR="00424F2A" w:rsidRPr="00F46A0D" w:rsidRDefault="00CD3E1A" w:rsidP="00F46A0D">
            <w:pPr>
              <w:spacing w:line="360" w:lineRule="auto"/>
              <w:jc w:val="both"/>
              <w:rPr>
                <w:rFonts w:ascii="Times New Roman" w:hAnsi="Times New Roman" w:cs="Times New Roman"/>
                <w:sz w:val="24"/>
                <w:szCs w:val="24"/>
                <w:lang w:val="en-US"/>
              </w:rPr>
            </w:pPr>
            <w:r w:rsidRPr="00CD3E1A">
              <w:rPr>
                <w:rFonts w:ascii="Times New Roman" w:hAnsi="Times New Roman" w:cs="Times New Roman"/>
                <w:noProof/>
                <w:sz w:val="24"/>
                <w:szCs w:val="24"/>
                <w:lang w:val="en-IN" w:eastAsia="en-IN"/>
              </w:rPr>
              <w:pict>
                <v:shape id="Elbow Connector 26" o:spid="_x0000_s1044" type="#_x0000_t34" style="position:absolute;left:0;text-align:left;margin-left:60.1pt;margin-top:-23.7pt;width:27.95pt;height:80.6pt;z-index:25166745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" strokecolor="#5b9bd5 [3204]" strokeweight="2.5pt">
                  <v:stroke endarrow="block"/>
                  <v:shadow color="#868686"/>
                </v:shape>
              </w:pict>
            </w:r>
          </w:p>
        </w:tc>
        <w:tc>
          <w:tcPr>
            <w:tcW w:w="1968" w:type="dxa"/>
          </w:tcPr>
          <w:p w:rsidR="00424F2A" w:rsidRPr="00F46A0D" w:rsidRDefault="00CD3E1A" w:rsidP="00F46A0D">
            <w:pPr>
              <w:spacing w:line="360" w:lineRule="auto"/>
              <w:jc w:val="both"/>
              <w:rPr>
                <w:rFonts w:ascii="Times New Roman" w:hAnsi="Times New Roman" w:cs="Times New Roman"/>
                <w:sz w:val="24"/>
                <w:szCs w:val="24"/>
                <w:lang w:val="en-US"/>
              </w:rPr>
            </w:pPr>
            <w:r w:rsidRPr="00CD3E1A">
              <w:rPr>
                <w:rFonts w:ascii="Times New Roman" w:hAnsi="Times New Roman" w:cs="Times New Roman"/>
                <w:noProof/>
                <w:sz w:val="24"/>
                <w:szCs w:val="24"/>
                <w:lang w:val="en-IN" w:eastAsia="en-IN"/>
              </w:rPr>
              <w:pict>
                <v:rect id="Rectangle 17" o:spid="_x0000_s1030" style="position:absolute;left:0;text-align:left;margin-left:-30.45pt;margin-top:63.8pt;width:30.1pt;height:19.35pt;z-index:251674624;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" fillcolor="#5b9bd5 [3204]" strokecolor="#1f4d78 [1604]" strokeweight="1pt">
                  <v:textbox>
                    <w:txbxContent>
                      <w:p w:rsidR="00424F2A" w:rsidRPr="00721F24" w:rsidRDefault="00424F2A" w:rsidP="00424F2A">
                        <w:pPr>
                          <w:jc w:val="center"/>
                          <w:rPr>
                            <w:lang w:val="en-US"/>
                          </w:rPr>
                        </w:pPr>
                        <w:r>
                          <w:rPr>
                            <w:lang w:val="en-US"/>
                          </w:rPr>
                          <w:t>3</w:t>
                        </w:r>
                      </w:p>
                    </w:txbxContent>
                  </v:textbox>
                </v:rect>
              </w:pict>
            </w:r>
            <w:r w:rsidRPr="00CD3E1A">
              <w:rPr>
                <w:rFonts w:ascii="Times New Roman" w:hAnsi="Times New Roman" w:cs="Times New Roman"/>
                <w:noProof/>
                <w:sz w:val="24"/>
                <w:szCs w:val="24"/>
                <w:lang w:val="en-IN" w:eastAsia="en-IN"/>
              </w:rPr>
              <w:pict>
                <v:shape id="_x0000_s1031" type="#_x0000_t202" style="position:absolute;left:0;text-align:left;margin-left:-.5pt;margin-top:18.25pt;width:87pt;height:58.5pt;z-index:251661312;visibility:visible;mso-wrap-distance-top:3.6pt;mso-wrap-distance-bottom:3.6pt;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">
                  <v:textbox>
                    <w:txbxContent>
                      <w:p w:rsidR="00424F2A" w:rsidRPr="00424F2A" w:rsidRDefault="00424F2A" w:rsidP="00424F2A">
                        <w:pPr>
                          <w:rPr>
                            <w:sz w:val="16"/>
                            <w:szCs w:val="16"/>
                          </w:rPr>
                        </w:pPr>
                        <w:r w:rsidRPr="00424F2A">
                          <w:rPr>
                            <w:sz w:val="16"/>
                            <w:szCs w:val="16"/>
                          </w:rPr>
                          <w:t>Customer decides to buy Cafepod's coffee and makes a purchase through the e-commerce website</w:t>
                        </w:r>
                      </w:p>
                    </w:txbxContent>
                  </v:textbox>
                  <w10:wrap type="square"/>
                </v:shape>
              </w:pict>
            </w:r>
          </w:p>
        </w:tc>
        <w:tc>
          <w:tcPr>
            <w:tcW w:w="1835" w:type="dxa"/>
          </w:tcPr>
          <w:p w:rsidR="00424F2A" w:rsidRPr="00F46A0D" w:rsidRDefault="00424F2A" w:rsidP="00F46A0D">
            <w:pPr>
              <w:spacing w:line="360" w:lineRule="auto"/>
              <w:jc w:val="both"/>
              <w:rPr>
                <w:rFonts w:ascii="Times New Roman" w:hAnsi="Times New Roman" w:cs="Times New Roman"/>
                <w:sz w:val="24"/>
                <w:szCs w:val="24"/>
                <w:lang w:val="en-US"/>
              </w:rPr>
            </w:pPr>
          </w:p>
        </w:tc>
        <w:tc>
          <w:tcPr>
            <w:tcW w:w="1775" w:type="dxa"/>
          </w:tcPr>
          <w:p w:rsidR="00424F2A" w:rsidRPr="00F46A0D" w:rsidRDefault="00424F2A" w:rsidP="00F46A0D">
            <w:pPr>
              <w:spacing w:line="360" w:lineRule="auto"/>
              <w:jc w:val="both"/>
              <w:rPr>
                <w:rFonts w:ascii="Times New Roman" w:hAnsi="Times New Roman" w:cs="Times New Roman"/>
                <w:sz w:val="24"/>
                <w:szCs w:val="24"/>
                <w:lang w:val="en-US"/>
              </w:rPr>
            </w:pPr>
          </w:p>
        </w:tc>
      </w:tr>
      <w:tr w:rsidR="00424F2A" w:rsidRPr="00F46A0D" w:rsidTr="00354103">
        <w:trPr>
          <w:trHeight w:val="2449"/>
        </w:trPr>
        <w:tc>
          <w:tcPr>
            <w:tcW w:w="1723" w:type="dxa"/>
          </w:tcPr>
          <w:p w:rsidR="00424F2A" w:rsidRPr="00F46A0D" w:rsidRDefault="00424F2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Personalized thank you e-mail </w:t>
            </w:r>
          </w:p>
        </w:tc>
        <w:tc>
          <w:tcPr>
            <w:tcW w:w="1968" w:type="dxa"/>
          </w:tcPr>
          <w:p w:rsidR="00424F2A" w:rsidRPr="00F46A0D" w:rsidRDefault="00424F2A" w:rsidP="00F46A0D">
            <w:pPr>
              <w:spacing w:line="360" w:lineRule="auto"/>
              <w:jc w:val="both"/>
              <w:rPr>
                <w:rFonts w:ascii="Times New Roman" w:hAnsi="Times New Roman" w:cs="Times New Roman"/>
                <w:sz w:val="24"/>
                <w:szCs w:val="24"/>
                <w:lang w:val="en-US"/>
              </w:rPr>
            </w:pPr>
          </w:p>
        </w:tc>
        <w:tc>
          <w:tcPr>
            <w:tcW w:w="1968" w:type="dxa"/>
          </w:tcPr>
          <w:p w:rsidR="00424F2A" w:rsidRPr="00F46A0D" w:rsidRDefault="00424F2A" w:rsidP="00F46A0D">
            <w:pPr>
              <w:spacing w:line="360" w:lineRule="auto"/>
              <w:jc w:val="both"/>
              <w:rPr>
                <w:rFonts w:ascii="Times New Roman" w:hAnsi="Times New Roman" w:cs="Times New Roman"/>
                <w:sz w:val="24"/>
                <w:szCs w:val="24"/>
                <w:lang w:val="en-US"/>
              </w:rPr>
            </w:pPr>
          </w:p>
        </w:tc>
        <w:tc>
          <w:tcPr>
            <w:tcW w:w="1968" w:type="dxa"/>
          </w:tcPr>
          <w:p w:rsidR="00424F2A" w:rsidRPr="00F46A0D" w:rsidRDefault="00CD3E1A" w:rsidP="00F46A0D">
            <w:pPr>
              <w:spacing w:line="360" w:lineRule="auto"/>
              <w:jc w:val="both"/>
              <w:rPr>
                <w:rFonts w:ascii="Times New Roman" w:hAnsi="Times New Roman" w:cs="Times New Roman"/>
                <w:sz w:val="24"/>
                <w:szCs w:val="24"/>
                <w:lang w:val="en-US"/>
              </w:rPr>
            </w:pPr>
            <w:r w:rsidRPr="00CD3E1A">
              <w:rPr>
                <w:rFonts w:ascii="Times New Roman" w:hAnsi="Times New Roman" w:cs="Times New Roman"/>
                <w:noProof/>
                <w:sz w:val="24"/>
                <w:szCs w:val="24"/>
                <w:lang w:val="en-IN" w:eastAsia="en-IN"/>
              </w:rPr>
              <w:pict>
                <v:rect id="Rectangle 18" o:spid="_x0000_s1032" style="position:absolute;left:0;text-align:left;margin-left:64.1pt;margin-top:60.85pt;width:30.1pt;height:19.35pt;z-index:251675648;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" fillcolor="#5b9bd5 [3204]" strokecolor="#1f4d78 [1604]" strokeweight="1pt">
                  <v:textbox>
                    <w:txbxContent>
                      <w:p w:rsidR="00424F2A" w:rsidRPr="00721F24" w:rsidRDefault="00424F2A" w:rsidP="00424F2A">
                        <w:pPr>
                          <w:jc w:val="center"/>
                          <w:rPr>
                            <w:lang w:val="en-US"/>
                          </w:rPr>
                        </w:pPr>
                        <w:r>
                          <w:rPr>
                            <w:lang w:val="en-US"/>
                          </w:rPr>
                          <w:t>4</w:t>
                        </w:r>
                      </w:p>
                    </w:txbxContent>
                  </v:textbox>
                </v:rect>
              </w:pict>
            </w:r>
            <w:r w:rsidRPr="00CD3E1A">
              <w:rPr>
                <w:rFonts w:ascii="Times New Roman" w:hAnsi="Times New Roman" w:cs="Times New Roman"/>
                <w:noProof/>
                <w:sz w:val="24"/>
                <w:szCs w:val="24"/>
                <w:lang w:val="en-IN" w:eastAsia="en-IN"/>
              </w:rPr>
              <w:pict>
                <v:shape id="Elbow Connector 27" o:spid="_x0000_s1043" type="#_x0000_t34" style="position:absolute;left:0;text-align:left;margin-left:56.4pt;margin-top:-23.85pt;width:27.95pt;height:80.6pt;z-index:25166848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" strokecolor="#5b9bd5 [3204]" strokeweight="2.5pt">
                  <v:stroke endarrow="block"/>
                  <v:shadow color="#868686"/>
                </v:shape>
              </w:pict>
            </w:r>
          </w:p>
        </w:tc>
        <w:tc>
          <w:tcPr>
            <w:tcW w:w="1835" w:type="dxa"/>
          </w:tcPr>
          <w:p w:rsidR="00424F2A" w:rsidRPr="00F46A0D" w:rsidRDefault="00CD3E1A" w:rsidP="00F46A0D">
            <w:pPr>
              <w:spacing w:line="360" w:lineRule="auto"/>
              <w:jc w:val="both"/>
              <w:rPr>
                <w:rFonts w:ascii="Times New Roman" w:hAnsi="Times New Roman" w:cs="Times New Roman"/>
                <w:sz w:val="24"/>
                <w:szCs w:val="24"/>
                <w:lang w:val="en-US"/>
              </w:rPr>
            </w:pPr>
            <w:r w:rsidRPr="00CD3E1A">
              <w:rPr>
                <w:rFonts w:ascii="Times New Roman" w:hAnsi="Times New Roman" w:cs="Times New Roman"/>
                <w:noProof/>
                <w:sz w:val="24"/>
                <w:szCs w:val="24"/>
                <w:lang w:val="en-IN" w:eastAsia="en-IN"/>
              </w:rPr>
              <w:pict>
                <v:shape id="_x0000_s1033" type="#_x0000_t202" style="position:absolute;left:0;text-align:left;margin-left:-2.1pt;margin-top:7.9pt;width:63.75pt;height:102pt;z-index:251662336;visibility:visible;mso-wrap-distance-top:3.6pt;mso-wrap-distance-bottom:3.6pt;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">
                  <v:textbox>
                    <w:txbxContent>
                      <w:p w:rsidR="00424F2A" w:rsidRPr="00424F2A" w:rsidRDefault="00424F2A" w:rsidP="00424F2A">
                        <w:pPr>
                          <w:rPr>
                            <w:sz w:val="16"/>
                            <w:szCs w:val="16"/>
                          </w:rPr>
                        </w:pPr>
                        <w:r w:rsidRPr="00424F2A">
                          <w:rPr>
                            <w:sz w:val="16"/>
                            <w:szCs w:val="16"/>
                          </w:rPr>
                          <w:t>Customer receives the ordered coffee, brews it, and enjoys the taste and quality of Cafepod's coffee.</w:t>
                        </w:r>
                      </w:p>
                    </w:txbxContent>
                  </v:textbox>
                  <w10:wrap type="square"/>
                </v:shape>
              </w:pict>
            </w:r>
          </w:p>
        </w:tc>
        <w:tc>
          <w:tcPr>
            <w:tcW w:w="1775" w:type="dxa"/>
          </w:tcPr>
          <w:p w:rsidR="00424F2A" w:rsidRPr="00F46A0D" w:rsidRDefault="00424F2A" w:rsidP="00F46A0D">
            <w:pPr>
              <w:spacing w:line="360" w:lineRule="auto"/>
              <w:jc w:val="both"/>
              <w:rPr>
                <w:rFonts w:ascii="Times New Roman" w:hAnsi="Times New Roman" w:cs="Times New Roman"/>
                <w:sz w:val="24"/>
                <w:szCs w:val="24"/>
                <w:lang w:val="en-US"/>
              </w:rPr>
            </w:pPr>
          </w:p>
        </w:tc>
      </w:tr>
      <w:tr w:rsidR="00424F2A" w:rsidRPr="00F46A0D" w:rsidTr="00354103">
        <w:trPr>
          <w:trHeight w:val="2560"/>
        </w:trPr>
        <w:tc>
          <w:tcPr>
            <w:tcW w:w="1723" w:type="dxa"/>
          </w:tcPr>
          <w:p w:rsidR="00424F2A" w:rsidRPr="00F46A0D" w:rsidRDefault="00424F2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Loyalty program and social media engagement </w:t>
            </w:r>
          </w:p>
        </w:tc>
        <w:tc>
          <w:tcPr>
            <w:tcW w:w="1968" w:type="dxa"/>
          </w:tcPr>
          <w:p w:rsidR="00424F2A" w:rsidRPr="00F46A0D" w:rsidRDefault="00424F2A" w:rsidP="00F46A0D">
            <w:pPr>
              <w:spacing w:line="360" w:lineRule="auto"/>
              <w:jc w:val="both"/>
              <w:rPr>
                <w:rFonts w:ascii="Times New Roman" w:hAnsi="Times New Roman" w:cs="Times New Roman"/>
                <w:sz w:val="24"/>
                <w:szCs w:val="24"/>
                <w:lang w:val="en-US"/>
              </w:rPr>
            </w:pPr>
          </w:p>
        </w:tc>
        <w:tc>
          <w:tcPr>
            <w:tcW w:w="1968" w:type="dxa"/>
          </w:tcPr>
          <w:p w:rsidR="00424F2A" w:rsidRPr="00F46A0D" w:rsidRDefault="00424F2A" w:rsidP="00F46A0D">
            <w:pPr>
              <w:spacing w:line="360" w:lineRule="auto"/>
              <w:jc w:val="both"/>
              <w:rPr>
                <w:rFonts w:ascii="Times New Roman" w:hAnsi="Times New Roman" w:cs="Times New Roman"/>
                <w:sz w:val="24"/>
                <w:szCs w:val="24"/>
                <w:lang w:val="en-US"/>
              </w:rPr>
            </w:pPr>
          </w:p>
        </w:tc>
        <w:tc>
          <w:tcPr>
            <w:tcW w:w="1968" w:type="dxa"/>
          </w:tcPr>
          <w:p w:rsidR="00424F2A" w:rsidRPr="00F46A0D" w:rsidRDefault="00424F2A" w:rsidP="00F46A0D">
            <w:pPr>
              <w:spacing w:line="360" w:lineRule="auto"/>
              <w:jc w:val="both"/>
              <w:rPr>
                <w:rFonts w:ascii="Times New Roman" w:hAnsi="Times New Roman" w:cs="Times New Roman"/>
                <w:sz w:val="24"/>
                <w:szCs w:val="24"/>
                <w:lang w:val="en-US"/>
              </w:rPr>
            </w:pPr>
          </w:p>
        </w:tc>
        <w:tc>
          <w:tcPr>
            <w:tcW w:w="1835" w:type="dxa"/>
          </w:tcPr>
          <w:p w:rsidR="00424F2A" w:rsidRPr="00F46A0D" w:rsidRDefault="00CD3E1A" w:rsidP="00F46A0D">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pict>
                <v:shape id="_x0000_s1047" type="#_x0000_t34" style="position:absolute;left:0;text-align:left;margin-left:48.75pt;margin-top:117.45pt;width:52.15pt;height:10.1pt;rotation:90;flip:x;z-index:251678720;mso-position-horizontal-relative:text;mso-position-vertical-relative:text" o:connectortype="elbow" adj="10790,870095,-199598" strokecolor="#5b9bd5 [3204]" strokeweight="2.5pt">
                  <v:stroke endarrow="block"/>
                  <v:shadow color="#868686"/>
                </v:shape>
              </w:pict>
            </w:r>
            <w:r w:rsidRPr="00CD3E1A">
              <w:rPr>
                <w:rFonts w:ascii="Times New Roman" w:hAnsi="Times New Roman" w:cs="Times New Roman"/>
                <w:noProof/>
                <w:sz w:val="24"/>
                <w:szCs w:val="24"/>
                <w:lang w:val="en-IN" w:eastAsia="en-IN"/>
              </w:rPr>
              <w:pict>
                <v:rect id="Rectangle 19" o:spid="_x0000_s1034" style="position:absolute;left:0;text-align:left;margin-left:57.8pt;margin-top:77.05pt;width:30.1pt;height:19.35pt;z-index:251676672;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" fillcolor="#5b9bd5 [3204]" strokecolor="#1f4d78 [1604]" strokeweight="1pt">
                  <v:textbox>
                    <w:txbxContent>
                      <w:p w:rsidR="00424F2A" w:rsidRPr="00721F24" w:rsidRDefault="00424F2A" w:rsidP="00424F2A">
                        <w:pPr>
                          <w:jc w:val="center"/>
                          <w:rPr>
                            <w:lang w:val="en-US"/>
                          </w:rPr>
                        </w:pPr>
                        <w:r>
                          <w:rPr>
                            <w:lang w:val="en-US"/>
                          </w:rPr>
                          <w:t>5</w:t>
                        </w:r>
                      </w:p>
                    </w:txbxContent>
                  </v:textbox>
                </v:rect>
              </w:pict>
            </w:r>
            <w:r w:rsidRPr="00CD3E1A">
              <w:rPr>
                <w:rFonts w:ascii="Times New Roman" w:hAnsi="Times New Roman" w:cs="Times New Roman"/>
                <w:noProof/>
                <w:sz w:val="24"/>
                <w:szCs w:val="24"/>
                <w:lang w:val="en-IN" w:eastAsia="en-IN"/>
              </w:rPr>
              <w:pict>
                <v:shape id="Elbow Connector 29" o:spid="_x0000_s1041" type="#_x0000_t34" style="position:absolute;left:0;text-align:left;margin-left:46.3pt;margin-top:-12.9pt;width:27.95pt;height:80.6pt;z-index:25166950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" strokecolor="#5b9bd5 [3204]" strokeweight="2.5pt">
                  <v:stroke endarrow="block"/>
                  <v:shadow color="#868686"/>
                </v:shape>
              </w:pict>
            </w:r>
          </w:p>
        </w:tc>
        <w:tc>
          <w:tcPr>
            <w:tcW w:w="1775" w:type="dxa"/>
          </w:tcPr>
          <w:p w:rsidR="00424F2A" w:rsidRPr="00F46A0D" w:rsidRDefault="00CD3E1A" w:rsidP="00F46A0D">
            <w:pPr>
              <w:spacing w:line="360" w:lineRule="auto"/>
              <w:jc w:val="both"/>
              <w:rPr>
                <w:rFonts w:ascii="Times New Roman" w:hAnsi="Times New Roman" w:cs="Times New Roman"/>
                <w:sz w:val="24"/>
                <w:szCs w:val="24"/>
                <w:lang w:val="en-US"/>
              </w:rPr>
            </w:pPr>
            <w:r w:rsidRPr="00CD3E1A">
              <w:rPr>
                <w:rFonts w:ascii="Times New Roman" w:hAnsi="Times New Roman" w:cs="Times New Roman"/>
                <w:noProof/>
                <w:sz w:val="24"/>
                <w:szCs w:val="24"/>
                <w:lang w:val="en-IN" w:eastAsia="en-IN"/>
              </w:rPr>
              <w:pict>
                <v:shape id="_x0000_s1035" type="#_x0000_t202" style="position:absolute;left:0;text-align:left;margin-left:3.15pt;margin-top:25.8pt;width:74.15pt;height:102pt;z-index:251663360;visibility:visible;mso-wrap-distance-top:3.6pt;mso-wrap-distance-bottom:3.6pt;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">
                  <v:textbox>
                    <w:txbxContent>
                      <w:p w:rsidR="00424F2A" w:rsidRPr="00424F2A" w:rsidRDefault="00424F2A" w:rsidP="00424F2A">
                        <w:pPr>
                          <w:rPr>
                            <w:sz w:val="16"/>
                            <w:szCs w:val="16"/>
                          </w:rPr>
                        </w:pPr>
                        <w:r w:rsidRPr="00424F2A">
                          <w:rPr>
                            <w:sz w:val="16"/>
                            <w:szCs w:val="16"/>
                          </w:rPr>
                          <w:t>Customer is impressed with the coffee and feels a connection to the brand due to its commitment to sustainability.</w:t>
                        </w:r>
                      </w:p>
                    </w:txbxContent>
                  </v:textbox>
                  <w10:wrap type="square"/>
                </v:shape>
              </w:pict>
            </w:r>
          </w:p>
        </w:tc>
      </w:tr>
      <w:tr w:rsidR="00424F2A" w:rsidRPr="00F46A0D" w:rsidTr="009B5E0F">
        <w:trPr>
          <w:trHeight w:val="2717"/>
        </w:trPr>
        <w:tc>
          <w:tcPr>
            <w:tcW w:w="1723" w:type="dxa"/>
          </w:tcPr>
          <w:p w:rsidR="00424F2A" w:rsidRPr="00F46A0D" w:rsidRDefault="00424F2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Subscription service </w:t>
            </w:r>
          </w:p>
        </w:tc>
        <w:tc>
          <w:tcPr>
            <w:tcW w:w="1968" w:type="dxa"/>
          </w:tcPr>
          <w:p w:rsidR="00424F2A" w:rsidRPr="00F46A0D" w:rsidRDefault="00424F2A" w:rsidP="00F46A0D">
            <w:pPr>
              <w:spacing w:line="360" w:lineRule="auto"/>
              <w:jc w:val="both"/>
              <w:rPr>
                <w:rFonts w:ascii="Times New Roman" w:hAnsi="Times New Roman" w:cs="Times New Roman"/>
                <w:sz w:val="24"/>
                <w:szCs w:val="24"/>
                <w:lang w:val="en-US"/>
              </w:rPr>
            </w:pPr>
          </w:p>
        </w:tc>
        <w:tc>
          <w:tcPr>
            <w:tcW w:w="1968" w:type="dxa"/>
          </w:tcPr>
          <w:p w:rsidR="00424F2A" w:rsidRPr="00F46A0D" w:rsidRDefault="00424F2A" w:rsidP="00F46A0D">
            <w:pPr>
              <w:spacing w:line="360" w:lineRule="auto"/>
              <w:jc w:val="both"/>
              <w:rPr>
                <w:rFonts w:ascii="Times New Roman" w:hAnsi="Times New Roman" w:cs="Times New Roman"/>
                <w:sz w:val="24"/>
                <w:szCs w:val="24"/>
                <w:lang w:val="en-US"/>
              </w:rPr>
            </w:pPr>
          </w:p>
        </w:tc>
        <w:tc>
          <w:tcPr>
            <w:tcW w:w="1968" w:type="dxa"/>
          </w:tcPr>
          <w:p w:rsidR="00424F2A" w:rsidRPr="00F46A0D" w:rsidRDefault="00424F2A" w:rsidP="00F46A0D">
            <w:pPr>
              <w:spacing w:line="360" w:lineRule="auto"/>
              <w:jc w:val="both"/>
              <w:rPr>
                <w:rFonts w:ascii="Times New Roman" w:hAnsi="Times New Roman" w:cs="Times New Roman"/>
                <w:sz w:val="24"/>
                <w:szCs w:val="24"/>
                <w:lang w:val="en-US"/>
              </w:rPr>
            </w:pPr>
          </w:p>
        </w:tc>
        <w:tc>
          <w:tcPr>
            <w:tcW w:w="1835" w:type="dxa"/>
          </w:tcPr>
          <w:p w:rsidR="00424F2A" w:rsidRPr="00F46A0D" w:rsidRDefault="00CD3E1A" w:rsidP="00F46A0D">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pict>
                <v:shapetype id="_x0000_t32" coordsize="21600,21600" o:spt="32" o:oned="t" path="m,l21600,21600e" filled="f">
                  <v:path arrowok="t" fillok="f" o:connecttype="none"/>
                  <o:lock v:ext="edit" shapetype="t"/>
                </v:shapetype>
                <v:shape id="_x0000_s1050" type="#_x0000_t32" style="position:absolute;left:0;text-align:left;margin-left:79.9pt;margin-top:41.8pt;width:0;height:114.75pt;z-index:251680768;mso-position-horizontal-relative:text;mso-position-vertical-relative:text" o:connectortype="straight" strokecolor="#5b9bd5 [3204]" strokeweight="2.5pt">
                  <v:stroke endarrow="block"/>
                  <v:shadow color="#868686"/>
                </v:shape>
              </w:pict>
            </w:r>
            <w:r w:rsidRPr="00CD3E1A">
              <w:rPr>
                <w:rFonts w:ascii="Times New Roman" w:hAnsi="Times New Roman" w:cs="Times New Roman"/>
                <w:noProof/>
                <w:sz w:val="24"/>
                <w:szCs w:val="24"/>
                <w:lang w:val="en-IN" w:eastAsia="en-IN"/>
              </w:rPr>
              <w:pict>
                <v:rect id="Rectangle 20" o:spid="_x0000_s1037" style="position:absolute;left:0;text-align:left;margin-left:69.8pt;margin-top:20.05pt;width:30.1pt;height:19.35pt;z-index:251677696;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" fillcolor="#5b9bd5 [3204]" strokecolor="#1f4d78 [1604]" strokeweight="1pt">
                  <v:textbox>
                    <w:txbxContent>
                      <w:p w:rsidR="00424F2A" w:rsidRPr="00721F24" w:rsidRDefault="00424F2A" w:rsidP="00424F2A">
                        <w:pPr>
                          <w:jc w:val="center"/>
                          <w:rPr>
                            <w:lang w:val="en-US"/>
                          </w:rPr>
                        </w:pPr>
                        <w:r>
                          <w:rPr>
                            <w:lang w:val="en-US"/>
                          </w:rPr>
                          <w:t>6</w:t>
                        </w:r>
                      </w:p>
                      <w:p w:rsidR="009B5E0F" w:rsidRDefault="009B5E0F"/>
                    </w:txbxContent>
                  </v:textbox>
                </v:rect>
              </w:pict>
            </w:r>
          </w:p>
        </w:tc>
        <w:tc>
          <w:tcPr>
            <w:tcW w:w="1775" w:type="dxa"/>
          </w:tcPr>
          <w:p w:rsidR="00424F2A" w:rsidRPr="00F46A0D" w:rsidRDefault="00CD3E1A" w:rsidP="00F46A0D">
            <w:pPr>
              <w:spacing w:line="360" w:lineRule="auto"/>
              <w:jc w:val="both"/>
              <w:rPr>
                <w:rFonts w:ascii="Times New Roman" w:hAnsi="Times New Roman" w:cs="Times New Roman"/>
                <w:sz w:val="24"/>
                <w:szCs w:val="24"/>
                <w:lang w:val="en-US"/>
              </w:rPr>
            </w:pPr>
            <w:r w:rsidRPr="00CD3E1A">
              <w:rPr>
                <w:rFonts w:ascii="Times New Roman" w:hAnsi="Times New Roman" w:cs="Times New Roman"/>
                <w:noProof/>
                <w:sz w:val="24"/>
                <w:szCs w:val="24"/>
                <w:lang w:val="en-IN" w:eastAsia="en-IN"/>
              </w:rPr>
              <w:pict>
                <v:shape id="_x0000_s1036" type="#_x0000_t202" style="position:absolute;left:0;text-align:left;margin-left:3.15pt;margin-top:46.3pt;width:74.15pt;height:102pt;z-index:251664384;visibility:visible;mso-wrap-distance-top:3.6pt;mso-wrap-distance-bottom:3.6pt;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">
                  <v:textbox>
                    <w:txbxContent>
                      <w:p w:rsidR="00424F2A" w:rsidRPr="00424F2A" w:rsidRDefault="00424F2A" w:rsidP="00424F2A">
                        <w:pPr>
                          <w:rPr>
                            <w:sz w:val="16"/>
                            <w:szCs w:val="16"/>
                          </w:rPr>
                        </w:pPr>
                        <w:r w:rsidRPr="00424F2A">
                          <w:rPr>
                            <w:sz w:val="16"/>
                            <w:szCs w:val="16"/>
                          </w:rPr>
                          <w:t>Customer engages with Cafepod's loyalty program, participates in social media engagement, and shares positive experiences.</w:t>
                        </w:r>
                      </w:p>
                    </w:txbxContent>
                  </v:textbox>
                  <w10:wrap type="square"/>
                </v:shape>
              </w:pict>
            </w:r>
          </w:p>
        </w:tc>
      </w:tr>
      <w:tr w:rsidR="00424F2A" w:rsidRPr="00F46A0D" w:rsidTr="00354103">
        <w:trPr>
          <w:trHeight w:val="1671"/>
        </w:trPr>
        <w:tc>
          <w:tcPr>
            <w:tcW w:w="1723" w:type="dxa"/>
          </w:tcPr>
          <w:p w:rsidR="00424F2A" w:rsidRPr="00F46A0D" w:rsidRDefault="00424F2A"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Referral program and user generated content </w:t>
            </w:r>
          </w:p>
        </w:tc>
        <w:tc>
          <w:tcPr>
            <w:tcW w:w="1968" w:type="dxa"/>
          </w:tcPr>
          <w:p w:rsidR="00424F2A" w:rsidRPr="00F46A0D" w:rsidRDefault="00424F2A" w:rsidP="00F46A0D">
            <w:pPr>
              <w:spacing w:line="360" w:lineRule="auto"/>
              <w:jc w:val="both"/>
              <w:rPr>
                <w:rFonts w:ascii="Times New Roman" w:hAnsi="Times New Roman" w:cs="Times New Roman"/>
                <w:sz w:val="24"/>
                <w:szCs w:val="24"/>
                <w:lang w:val="en-US"/>
              </w:rPr>
            </w:pPr>
          </w:p>
        </w:tc>
        <w:tc>
          <w:tcPr>
            <w:tcW w:w="1968" w:type="dxa"/>
          </w:tcPr>
          <w:p w:rsidR="00424F2A" w:rsidRPr="00F46A0D" w:rsidRDefault="00424F2A" w:rsidP="00F46A0D">
            <w:pPr>
              <w:spacing w:line="360" w:lineRule="auto"/>
              <w:jc w:val="both"/>
              <w:rPr>
                <w:rFonts w:ascii="Times New Roman" w:hAnsi="Times New Roman" w:cs="Times New Roman"/>
                <w:sz w:val="24"/>
                <w:szCs w:val="24"/>
                <w:lang w:val="en-US"/>
              </w:rPr>
            </w:pPr>
          </w:p>
        </w:tc>
        <w:tc>
          <w:tcPr>
            <w:tcW w:w="1968" w:type="dxa"/>
          </w:tcPr>
          <w:p w:rsidR="00424F2A" w:rsidRPr="00F46A0D" w:rsidRDefault="00424F2A" w:rsidP="00F46A0D">
            <w:pPr>
              <w:spacing w:line="360" w:lineRule="auto"/>
              <w:jc w:val="both"/>
              <w:rPr>
                <w:rFonts w:ascii="Times New Roman" w:hAnsi="Times New Roman" w:cs="Times New Roman"/>
                <w:sz w:val="24"/>
                <w:szCs w:val="24"/>
                <w:lang w:val="en-US"/>
              </w:rPr>
            </w:pPr>
          </w:p>
        </w:tc>
        <w:tc>
          <w:tcPr>
            <w:tcW w:w="1835" w:type="dxa"/>
          </w:tcPr>
          <w:p w:rsidR="00424F2A" w:rsidRPr="00F46A0D" w:rsidRDefault="00CD3E1A" w:rsidP="00F46A0D">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pict>
                <v:rect id="_x0000_s1048" style="position:absolute;left:0;text-align:left;margin-left:69.8pt;margin-top:11.5pt;width:30.1pt;height:19.35pt;z-index:251679744;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" fillcolor="#5b9bd5 [3204]" strokecolor="#1f4d78 [1604]" strokeweight="1pt">
                  <v:textbox>
                    <w:txbxContent>
                      <w:p w:rsidR="009B5E0F" w:rsidRPr="00721F24" w:rsidRDefault="009B5E0F" w:rsidP="009B5E0F">
                        <w:pPr>
                          <w:jc w:val="center"/>
                          <w:rPr>
                            <w:lang w:val="en-US"/>
                          </w:rPr>
                        </w:pPr>
                        <w:r>
                          <w:rPr>
                            <w:lang w:val="en-US"/>
                          </w:rPr>
                          <w:t>7</w:t>
                        </w:r>
                      </w:p>
                    </w:txbxContent>
                  </v:textbox>
                </v:rect>
              </w:pict>
            </w:r>
          </w:p>
        </w:tc>
        <w:tc>
          <w:tcPr>
            <w:tcW w:w="1775" w:type="dxa"/>
          </w:tcPr>
          <w:p w:rsidR="00424F2A" w:rsidRPr="00F46A0D" w:rsidRDefault="00CD3E1A" w:rsidP="00F46A0D">
            <w:pPr>
              <w:spacing w:line="360" w:lineRule="auto"/>
              <w:jc w:val="both"/>
              <w:rPr>
                <w:rFonts w:ascii="Times New Roman" w:hAnsi="Times New Roman" w:cs="Times New Roman"/>
                <w:sz w:val="24"/>
                <w:szCs w:val="24"/>
                <w:lang w:val="en-US"/>
              </w:rPr>
            </w:pPr>
            <w:r w:rsidRPr="00CD3E1A">
              <w:rPr>
                <w:rFonts w:ascii="Times New Roman" w:hAnsi="Times New Roman" w:cs="Times New Roman"/>
                <w:noProof/>
                <w:sz w:val="24"/>
                <w:szCs w:val="24"/>
                <w:lang w:val="en-IN" w:eastAsia="en-IN"/>
              </w:rPr>
              <w:pict>
                <v:shape id="_x0000_s1038" type="#_x0000_t202" style="position:absolute;left:0;text-align:left;margin-left:3.2pt;margin-top:37pt;width:74.1pt;height:52.65pt;z-index:251665408;visibility:visible;mso-wrap-distance-top:3.6pt;mso-wrap-distance-bottom:3.6pt;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">
                  <v:textbox>
                    <w:txbxContent>
                      <w:p w:rsidR="00424F2A" w:rsidRPr="00424F2A" w:rsidRDefault="00424F2A" w:rsidP="00424F2A">
                        <w:pPr>
                          <w:rPr>
                            <w:sz w:val="16"/>
                            <w:szCs w:val="16"/>
                          </w:rPr>
                        </w:pPr>
                        <w:r w:rsidRPr="00424F2A">
                          <w:rPr>
                            <w:sz w:val="16"/>
                            <w:szCs w:val="16"/>
                          </w:rPr>
                          <w:t>Through the loyalty program and engagement activities</w:t>
                        </w:r>
                      </w:p>
                    </w:txbxContent>
                  </v:textbox>
                  <w10:wrap type="square"/>
                </v:shape>
              </w:pict>
            </w:r>
          </w:p>
        </w:tc>
      </w:tr>
    </w:tbl>
    <w:p w:rsidR="00354103" w:rsidRPr="008765DB" w:rsidRDefault="00354103" w:rsidP="00354103">
      <w:pPr>
        <w:spacing w:line="360" w:lineRule="auto"/>
        <w:jc w:val="center"/>
        <w:rPr>
          <w:rFonts w:ascii="Times New Roman" w:hAnsi="Times New Roman" w:cs="Times New Roman"/>
          <w:b/>
          <w:i/>
          <w:sz w:val="24"/>
          <w:szCs w:val="24"/>
          <w:u w:val="single"/>
          <w:lang w:val="en-US"/>
        </w:rPr>
      </w:pPr>
      <w:r>
        <w:rPr>
          <w:rFonts w:ascii="Times New Roman" w:hAnsi="Times New Roman" w:cs="Times New Roman"/>
          <w:sz w:val="24"/>
          <w:szCs w:val="24"/>
          <w:lang w:val="en-US"/>
        </w:rPr>
        <w:t xml:space="preserve"> </w:t>
      </w:r>
      <w:r w:rsidRPr="008765DB">
        <w:rPr>
          <w:rFonts w:ascii="Times New Roman" w:hAnsi="Times New Roman" w:cs="Times New Roman"/>
          <w:b/>
          <w:i/>
          <w:sz w:val="24"/>
          <w:szCs w:val="24"/>
          <w:u w:val="single"/>
          <w:lang w:val="en-US"/>
        </w:rPr>
        <w:t>Source: Self created</w:t>
      </w:r>
    </w:p>
    <w:p w:rsidR="00B87B1F" w:rsidRPr="00F46A0D" w:rsidRDefault="00B87B1F" w:rsidP="00F46A0D">
      <w:pPr>
        <w:spacing w:line="360" w:lineRule="auto"/>
        <w:jc w:val="both"/>
        <w:rPr>
          <w:rFonts w:ascii="Times New Roman" w:hAnsi="Times New Roman" w:cs="Times New Roman"/>
          <w:sz w:val="24"/>
          <w:szCs w:val="24"/>
          <w:lang w:val="en-US"/>
        </w:rPr>
      </w:pPr>
    </w:p>
    <w:p w:rsidR="00424F2A" w:rsidRPr="00F46A0D" w:rsidRDefault="00424F2A" w:rsidP="00F46A0D">
      <w:pPr>
        <w:spacing w:line="360" w:lineRule="auto"/>
        <w:jc w:val="both"/>
        <w:rPr>
          <w:rFonts w:ascii="Times New Roman" w:hAnsi="Times New Roman" w:cs="Times New Roman"/>
          <w:sz w:val="24"/>
          <w:szCs w:val="24"/>
          <w:lang w:val="en-US"/>
        </w:rPr>
      </w:pPr>
    </w:p>
    <w:p w:rsidR="00424F2A" w:rsidRPr="00F46A0D" w:rsidRDefault="00424F2A" w:rsidP="00F46A0D">
      <w:pPr>
        <w:spacing w:line="360" w:lineRule="auto"/>
        <w:jc w:val="both"/>
        <w:rPr>
          <w:rFonts w:ascii="Times New Roman" w:hAnsi="Times New Roman" w:cs="Times New Roman"/>
          <w:sz w:val="24"/>
          <w:szCs w:val="24"/>
          <w:lang w:val="en-US"/>
        </w:rPr>
      </w:pPr>
    </w:p>
    <w:tbl>
      <w:tblPr>
        <w:tblStyle w:val="TableGrid"/>
        <w:tblW w:w="0" w:type="auto"/>
        <w:tblLook w:val="04A0"/>
      </w:tblPr>
      <w:tblGrid>
        <w:gridCol w:w="2066"/>
        <w:gridCol w:w="1668"/>
        <w:gridCol w:w="1469"/>
        <w:gridCol w:w="1824"/>
        <w:gridCol w:w="2334"/>
      </w:tblGrid>
      <w:tr w:rsidR="003B4430" w:rsidRPr="00F46A0D" w:rsidTr="003B4430">
        <w:tc>
          <w:tcPr>
            <w:tcW w:w="2066"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Stage</w:t>
            </w:r>
          </w:p>
        </w:tc>
        <w:tc>
          <w:tcPr>
            <w:tcW w:w="1668"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Touch point</w:t>
            </w:r>
          </w:p>
        </w:tc>
        <w:tc>
          <w:tcPr>
            <w:tcW w:w="1458"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Strengths </w:t>
            </w:r>
          </w:p>
        </w:tc>
        <w:tc>
          <w:tcPr>
            <w:tcW w:w="1824"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Weakness</w:t>
            </w:r>
          </w:p>
        </w:tc>
        <w:tc>
          <w:tcPr>
            <w:tcW w:w="2334"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Explanation </w:t>
            </w:r>
          </w:p>
        </w:tc>
      </w:tr>
      <w:tr w:rsidR="003B4430" w:rsidRPr="00F46A0D" w:rsidTr="003B4430">
        <w:tc>
          <w:tcPr>
            <w:tcW w:w="2066" w:type="dxa"/>
          </w:tcPr>
          <w:p w:rsidR="003B4430" w:rsidRPr="00F46A0D" w:rsidRDefault="003B4430" w:rsidP="00F46A0D">
            <w:pPr>
              <w:spacing w:after="160"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Awareness Stage:</w:t>
            </w:r>
          </w:p>
        </w:tc>
        <w:tc>
          <w:tcPr>
            <w:tcW w:w="1668"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Social Media Ads</w:t>
            </w:r>
          </w:p>
        </w:tc>
        <w:tc>
          <w:tcPr>
            <w:tcW w:w="1458"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Awareness</w:t>
            </w:r>
          </w:p>
        </w:tc>
        <w:tc>
          <w:tcPr>
            <w:tcW w:w="1824"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Intrusiveness </w:t>
            </w:r>
          </w:p>
        </w:tc>
        <w:tc>
          <w:tcPr>
            <w:tcW w:w="2334"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Emma, a coffee enthusiast, comes across a captivating social media ad featuring Cafepod's premium coffee blends. The ad highlights the brand's commitment to sustainability and ethical sourcing, piquing Emma's interest.</w:t>
            </w:r>
          </w:p>
        </w:tc>
      </w:tr>
      <w:tr w:rsidR="003B4430" w:rsidRPr="00F46A0D" w:rsidTr="003B4430">
        <w:tc>
          <w:tcPr>
            <w:tcW w:w="2066"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Consideration Stage:</w:t>
            </w:r>
          </w:p>
        </w:tc>
        <w:tc>
          <w:tcPr>
            <w:tcW w:w="1668"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Website and Online Reviews</w:t>
            </w:r>
          </w:p>
        </w:tc>
        <w:tc>
          <w:tcPr>
            <w:tcW w:w="1458"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Information </w:t>
            </w:r>
          </w:p>
        </w:tc>
        <w:tc>
          <w:tcPr>
            <w:tcW w:w="1824"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Biased </w:t>
            </w:r>
          </w:p>
        </w:tc>
        <w:tc>
          <w:tcPr>
            <w:tcW w:w="2334"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Emma visits Cafepod's website, where she explores the diverse range of coffee flavors, reads customer reviews, and learns about the brand's coffee sourcing process. The positive feedback from other coffee enthusiasts reinforces her interest in trying </w:t>
            </w:r>
            <w:r w:rsidRPr="00F46A0D">
              <w:rPr>
                <w:rFonts w:ascii="Times New Roman" w:hAnsi="Times New Roman" w:cs="Times New Roman"/>
                <w:sz w:val="24"/>
                <w:szCs w:val="24"/>
                <w:lang w:val="en-US"/>
              </w:rPr>
              <w:lastRenderedPageBreak/>
              <w:t>Cafepod's products.</w:t>
            </w:r>
          </w:p>
        </w:tc>
      </w:tr>
      <w:tr w:rsidR="003B4430" w:rsidRPr="00F46A0D" w:rsidTr="003B4430">
        <w:tc>
          <w:tcPr>
            <w:tcW w:w="2066"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lastRenderedPageBreak/>
              <w:t>Purchase Stage:</w:t>
            </w:r>
          </w:p>
        </w:tc>
        <w:tc>
          <w:tcPr>
            <w:tcW w:w="1668"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E-commerce Website</w:t>
            </w:r>
          </w:p>
        </w:tc>
        <w:tc>
          <w:tcPr>
            <w:tcW w:w="1458"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Convenience </w:t>
            </w:r>
          </w:p>
        </w:tc>
        <w:tc>
          <w:tcPr>
            <w:tcW w:w="1824"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Impersonal </w:t>
            </w:r>
          </w:p>
        </w:tc>
        <w:tc>
          <w:tcPr>
            <w:tcW w:w="2334"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Impressed by the product offerings and customer reviews, Emma decides to make a purchase. She easily navigates through the user-friendly e-commerce website, selects her preferred coffee blend, and completes the purchase with a seamless checkout process.</w:t>
            </w:r>
          </w:p>
        </w:tc>
      </w:tr>
      <w:tr w:rsidR="003B4430" w:rsidRPr="00F46A0D" w:rsidTr="003B4430">
        <w:tc>
          <w:tcPr>
            <w:tcW w:w="2066"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Post-Purchase Stage:</w:t>
            </w:r>
          </w:p>
        </w:tc>
        <w:tc>
          <w:tcPr>
            <w:tcW w:w="1668"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Personalized Thank-You Email</w:t>
            </w:r>
          </w:p>
        </w:tc>
        <w:tc>
          <w:tcPr>
            <w:tcW w:w="1458"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Gratitude </w:t>
            </w:r>
          </w:p>
        </w:tc>
        <w:tc>
          <w:tcPr>
            <w:tcW w:w="1824"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Generic </w:t>
            </w:r>
          </w:p>
        </w:tc>
        <w:tc>
          <w:tcPr>
            <w:tcW w:w="2334"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After the purchase, Emma receives a personalized thank-you email from Cafepod, expressing appreciation for her order and offering a discount on her next purchase as a token of gratitude.</w:t>
            </w:r>
          </w:p>
        </w:tc>
      </w:tr>
      <w:tr w:rsidR="003B4430" w:rsidRPr="00F46A0D" w:rsidTr="003B4430">
        <w:tc>
          <w:tcPr>
            <w:tcW w:w="2066"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Loyalty and Advocacy Stage:</w:t>
            </w:r>
          </w:p>
        </w:tc>
        <w:tc>
          <w:tcPr>
            <w:tcW w:w="1668"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Loyalty Program and Social Media Engagement</w:t>
            </w:r>
          </w:p>
        </w:tc>
        <w:tc>
          <w:tcPr>
            <w:tcW w:w="1458"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Engagement </w:t>
            </w:r>
          </w:p>
        </w:tc>
        <w:tc>
          <w:tcPr>
            <w:tcW w:w="1824"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Overlook </w:t>
            </w:r>
          </w:p>
        </w:tc>
        <w:tc>
          <w:tcPr>
            <w:tcW w:w="2334"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Emma discovers Cafepod's loyalty program, which offers exclusive rewards and discounts for repeat </w:t>
            </w:r>
            <w:r w:rsidRPr="00F46A0D">
              <w:rPr>
                <w:rFonts w:ascii="Times New Roman" w:hAnsi="Times New Roman" w:cs="Times New Roman"/>
                <w:sz w:val="24"/>
                <w:szCs w:val="24"/>
                <w:lang w:val="en-US"/>
              </w:rPr>
              <w:lastRenderedPageBreak/>
              <w:t>customers. She joins the program to earn points and stays engaged with the brand on social media, following coffee-related content and sharing her coffee experiences.</w:t>
            </w:r>
          </w:p>
        </w:tc>
      </w:tr>
      <w:tr w:rsidR="003B4430" w:rsidRPr="00F46A0D" w:rsidTr="003B4430">
        <w:tc>
          <w:tcPr>
            <w:tcW w:w="2066"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lastRenderedPageBreak/>
              <w:t>Repurchase and Renewal Stage:</w:t>
            </w:r>
          </w:p>
        </w:tc>
        <w:tc>
          <w:tcPr>
            <w:tcW w:w="1668"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Subscription Service</w:t>
            </w:r>
          </w:p>
        </w:tc>
        <w:tc>
          <w:tcPr>
            <w:tcW w:w="1458"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Convenience </w:t>
            </w:r>
          </w:p>
        </w:tc>
        <w:tc>
          <w:tcPr>
            <w:tcW w:w="1824"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Predictability </w:t>
            </w:r>
          </w:p>
        </w:tc>
        <w:tc>
          <w:tcPr>
            <w:tcW w:w="2334"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As a loyal customer, Emma decides to subscribe to Cafepod's coffee delivery service, ensuring a consistent supply of her favorite coffee blends. The subscription offers convenience, and she can easily manage her preferences and deliveries through the online portal.</w:t>
            </w:r>
          </w:p>
        </w:tc>
      </w:tr>
      <w:tr w:rsidR="003B4430" w:rsidRPr="00F46A0D" w:rsidTr="003B4430">
        <w:tc>
          <w:tcPr>
            <w:tcW w:w="2066"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Brand Advocacy Stage:</w:t>
            </w:r>
          </w:p>
        </w:tc>
        <w:tc>
          <w:tcPr>
            <w:tcW w:w="1668"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Referral Program and User-Generated Content</w:t>
            </w:r>
          </w:p>
        </w:tc>
        <w:tc>
          <w:tcPr>
            <w:tcW w:w="1458"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Advocacy </w:t>
            </w:r>
          </w:p>
        </w:tc>
        <w:tc>
          <w:tcPr>
            <w:tcW w:w="1824"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Inconsistent </w:t>
            </w:r>
          </w:p>
        </w:tc>
        <w:tc>
          <w:tcPr>
            <w:tcW w:w="2334" w:type="dxa"/>
          </w:tcPr>
          <w:p w:rsidR="003B4430" w:rsidRPr="00F46A0D" w:rsidRDefault="003B4430"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Emma becomes an advocate for Cafepod Coffee Co, referring her friends and colleagues to the brand through the referral program. She also shares her </w:t>
            </w:r>
            <w:r w:rsidRPr="00F46A0D">
              <w:rPr>
                <w:rFonts w:ascii="Times New Roman" w:hAnsi="Times New Roman" w:cs="Times New Roman"/>
                <w:sz w:val="24"/>
                <w:szCs w:val="24"/>
                <w:lang w:val="en-US"/>
              </w:rPr>
              <w:lastRenderedPageBreak/>
              <w:t>positive coffee experiences on social media, posting pictures and reviews, contributing to user-generated content that further promotes Cafepod's brand image.</w:t>
            </w:r>
          </w:p>
        </w:tc>
      </w:tr>
    </w:tbl>
    <w:p w:rsidR="009B4228" w:rsidRPr="00F46A0D" w:rsidRDefault="009B4228" w:rsidP="00F46A0D">
      <w:pPr>
        <w:spacing w:line="360" w:lineRule="auto"/>
        <w:jc w:val="both"/>
        <w:rPr>
          <w:rFonts w:ascii="Times New Roman" w:hAnsi="Times New Roman" w:cs="Times New Roman"/>
          <w:sz w:val="24"/>
          <w:szCs w:val="24"/>
          <w:lang w:val="en-US"/>
        </w:rPr>
      </w:pPr>
    </w:p>
    <w:p w:rsidR="009B4228" w:rsidRPr="00F46A0D" w:rsidRDefault="009B4228"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This customer journey map demonstrates how Cafepod Coffee Co engages with a typical customer like Emma, creating a seamless and positive experience from the awareness stage to brand advocacy. Understanding and optimizing each touchpoint can enhance customer satisfaction, foster brand loyalty, and encourage word-of-mouth marketing, contributing to the long-term success of the company</w:t>
      </w:r>
      <w:r w:rsidR="00315686" w:rsidRPr="00F46A0D">
        <w:rPr>
          <w:rFonts w:ascii="Times New Roman" w:hAnsi="Times New Roman" w:cs="Times New Roman"/>
          <w:sz w:val="24"/>
          <w:szCs w:val="24"/>
          <w:lang w:val="en-US"/>
        </w:rPr>
        <w:t xml:space="preserve"> (</w:t>
      </w:r>
      <w:r w:rsidR="00315686" w:rsidRPr="00F46A0D">
        <w:rPr>
          <w:rFonts w:ascii="Times New Roman" w:hAnsi="Times New Roman" w:cs="Times New Roman"/>
          <w:sz w:val="24"/>
          <w:szCs w:val="24"/>
        </w:rPr>
        <w:t>Bischoff, 2023</w:t>
      </w:r>
      <w:r w:rsidR="00315686"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w:t>
      </w:r>
    </w:p>
    <w:p w:rsidR="008A2263" w:rsidRPr="00F46A0D" w:rsidRDefault="008A2263" w:rsidP="00F46A0D">
      <w:pPr>
        <w:pStyle w:val="Heading1"/>
        <w:spacing w:line="360" w:lineRule="auto"/>
        <w:jc w:val="both"/>
        <w:rPr>
          <w:rFonts w:ascii="Times New Roman" w:hAnsi="Times New Roman" w:cs="Times New Roman"/>
          <w:sz w:val="24"/>
          <w:szCs w:val="24"/>
        </w:rPr>
      </w:pPr>
      <w:bookmarkStart w:id="12" w:name="_Toc144246231"/>
      <w:r w:rsidRPr="00F46A0D">
        <w:rPr>
          <w:rFonts w:ascii="Times New Roman" w:hAnsi="Times New Roman" w:cs="Times New Roman"/>
          <w:sz w:val="24"/>
          <w:szCs w:val="24"/>
        </w:rPr>
        <w:t>S</w:t>
      </w:r>
      <w:r w:rsidR="009E6E7F" w:rsidRPr="00F46A0D">
        <w:rPr>
          <w:rFonts w:ascii="Times New Roman" w:hAnsi="Times New Roman" w:cs="Times New Roman"/>
          <w:sz w:val="24"/>
          <w:szCs w:val="24"/>
        </w:rPr>
        <w:t>trengths and weaknesses of the customer journey map</w:t>
      </w:r>
      <w:bookmarkEnd w:id="12"/>
    </w:p>
    <w:p w:rsidR="00266FAB" w:rsidRPr="00F46A0D" w:rsidRDefault="00266FAB" w:rsidP="00F46A0D">
      <w:pPr>
        <w:spacing w:line="360" w:lineRule="auto"/>
        <w:jc w:val="both"/>
        <w:rPr>
          <w:rFonts w:ascii="Times New Roman" w:hAnsi="Times New Roman" w:cs="Times New Roman"/>
          <w:b/>
          <w:sz w:val="24"/>
          <w:szCs w:val="24"/>
          <w:lang w:val="en-US"/>
        </w:rPr>
      </w:pPr>
      <w:r w:rsidRPr="00F46A0D">
        <w:rPr>
          <w:rFonts w:ascii="Times New Roman" w:hAnsi="Times New Roman" w:cs="Times New Roman"/>
          <w:b/>
          <w:sz w:val="24"/>
          <w:szCs w:val="24"/>
          <w:lang w:val="en-US"/>
        </w:rPr>
        <w:t>Qualities of the Client Excursion Guide:</w:t>
      </w:r>
    </w:p>
    <w:p w:rsidR="00266FAB" w:rsidRPr="00F46A0D" w:rsidRDefault="00266FAB" w:rsidP="00F46A0D">
      <w:pPr>
        <w:pStyle w:val="ListParagraph"/>
        <w:numPr>
          <w:ilvl w:val="0"/>
          <w:numId w:val="6"/>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Comprehensive Understanding: The client venture map gives a complete outline of the whole client experience, from introductory attention to mark support. It recognizes all touchpoints where the client communicates with the brand, taking into consideration a more profound comprehension of the client's viewpoint</w:t>
      </w:r>
      <w:r w:rsidR="00F45EFA" w:rsidRPr="00F46A0D">
        <w:rPr>
          <w:rFonts w:ascii="Times New Roman" w:hAnsi="Times New Roman" w:cs="Times New Roman"/>
          <w:sz w:val="24"/>
          <w:szCs w:val="24"/>
          <w:lang w:val="en-US"/>
        </w:rPr>
        <w:t xml:space="preserve"> (</w:t>
      </w:r>
      <w:r w:rsidR="00F45EFA" w:rsidRPr="00F46A0D">
        <w:rPr>
          <w:rFonts w:ascii="Times New Roman" w:hAnsi="Times New Roman" w:cs="Times New Roman"/>
          <w:sz w:val="24"/>
          <w:szCs w:val="24"/>
        </w:rPr>
        <w:t>genre, 2023</w:t>
      </w:r>
      <w:r w:rsidR="00F45EFA"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w:t>
      </w:r>
    </w:p>
    <w:p w:rsidR="00266FAB" w:rsidRPr="00F46A0D" w:rsidRDefault="00266FAB" w:rsidP="00F46A0D">
      <w:pPr>
        <w:pStyle w:val="ListParagraph"/>
        <w:numPr>
          <w:ilvl w:val="0"/>
          <w:numId w:val="6"/>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Customer Experience Enhancement: By breaking down the guide, Cafepod Espresso Co can recognize touchpoints that have been fruitful in giving a positive client experience. These compelling touchpoints can be additionally improved to upgrade consumer loyalty and reliability.</w:t>
      </w:r>
    </w:p>
    <w:p w:rsidR="00266FAB" w:rsidRPr="00F46A0D" w:rsidRDefault="00266FAB" w:rsidP="00F46A0D">
      <w:pPr>
        <w:spacing w:line="360" w:lineRule="auto"/>
        <w:jc w:val="both"/>
        <w:rPr>
          <w:rFonts w:ascii="Times New Roman" w:hAnsi="Times New Roman" w:cs="Times New Roman"/>
          <w:b/>
          <w:sz w:val="24"/>
          <w:szCs w:val="24"/>
          <w:lang w:val="en-US"/>
        </w:rPr>
      </w:pPr>
      <w:r w:rsidRPr="00F46A0D">
        <w:rPr>
          <w:rFonts w:ascii="Times New Roman" w:hAnsi="Times New Roman" w:cs="Times New Roman"/>
          <w:b/>
          <w:sz w:val="24"/>
          <w:szCs w:val="24"/>
          <w:lang w:val="en-US"/>
        </w:rPr>
        <w:t>Shortcomings of the Client Excursion Guide:</w:t>
      </w:r>
    </w:p>
    <w:p w:rsidR="00266FAB" w:rsidRPr="00F46A0D" w:rsidRDefault="00266FAB" w:rsidP="00F46A0D">
      <w:pPr>
        <w:pStyle w:val="ListParagraph"/>
        <w:numPr>
          <w:ilvl w:val="0"/>
          <w:numId w:val="6"/>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Poor Accuracy: Because it is based on general customer profiles, the customer journey map may not accurately reflect each individual customer's experience. It is based on </w:t>
      </w:r>
      <w:r w:rsidRPr="00F46A0D">
        <w:rPr>
          <w:rFonts w:ascii="Times New Roman" w:hAnsi="Times New Roman" w:cs="Times New Roman"/>
          <w:sz w:val="24"/>
          <w:szCs w:val="24"/>
          <w:lang w:val="en-US"/>
        </w:rPr>
        <w:lastRenderedPageBreak/>
        <w:t>presumptions and compiled data, and it might not take into account specific customer preferences and actions</w:t>
      </w:r>
      <w:r w:rsidR="00B30A22" w:rsidRPr="00F46A0D">
        <w:rPr>
          <w:rFonts w:ascii="Times New Roman" w:hAnsi="Times New Roman" w:cs="Times New Roman"/>
          <w:sz w:val="24"/>
          <w:szCs w:val="24"/>
          <w:lang w:val="en-US"/>
        </w:rPr>
        <w:t xml:space="preserve"> (</w:t>
      </w:r>
      <w:r w:rsidR="00B30A22" w:rsidRPr="00F46A0D">
        <w:rPr>
          <w:rFonts w:ascii="Times New Roman" w:hAnsi="Times New Roman" w:cs="Times New Roman"/>
          <w:sz w:val="24"/>
          <w:szCs w:val="24"/>
        </w:rPr>
        <w:t>genre, 2023</w:t>
      </w:r>
      <w:r w:rsidR="00B30A22"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w:t>
      </w:r>
    </w:p>
    <w:p w:rsidR="00266FAB" w:rsidRPr="00F46A0D" w:rsidRDefault="00266FAB" w:rsidP="00F46A0D">
      <w:pPr>
        <w:pStyle w:val="ListParagraph"/>
        <w:numPr>
          <w:ilvl w:val="0"/>
          <w:numId w:val="6"/>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Complex Planning: Particularly for businesses with numerous and extensive customer bases, the process of creating a comprehensive and precise customer journey map can be time-consuming and challenging. It may take a lot of research to make sure that all touchpoints are taken into account and accurately represented.</w:t>
      </w:r>
    </w:p>
    <w:p w:rsidR="00266FAB" w:rsidRPr="00F46A0D" w:rsidRDefault="00266FAB"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Cafepod Coffee Co ought to continuously collect customer feedback and data to validate the accuracy of the customer journey map in order to address these flaws. Directing standard audits and modifications will guarantee that touchpoints stay lined up with client assumptions and lead to consistent improvement in the general client experience</w:t>
      </w:r>
      <w:r w:rsidR="0082337D" w:rsidRPr="00F46A0D">
        <w:rPr>
          <w:rFonts w:ascii="Times New Roman" w:hAnsi="Times New Roman" w:cs="Times New Roman"/>
          <w:sz w:val="24"/>
          <w:szCs w:val="24"/>
          <w:lang w:val="en-US"/>
        </w:rPr>
        <w:t xml:space="preserve"> (</w:t>
      </w:r>
      <w:r w:rsidR="0082337D" w:rsidRPr="00F46A0D">
        <w:rPr>
          <w:rFonts w:ascii="Times New Roman" w:hAnsi="Times New Roman" w:cs="Times New Roman"/>
          <w:sz w:val="24"/>
          <w:szCs w:val="24"/>
        </w:rPr>
        <w:t>genre, 2023</w:t>
      </w:r>
      <w:r w:rsidR="0082337D"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w:t>
      </w:r>
    </w:p>
    <w:p w:rsidR="008A2263" w:rsidRPr="00F46A0D" w:rsidRDefault="009E6E7F" w:rsidP="00F46A0D">
      <w:pPr>
        <w:pStyle w:val="Heading1"/>
        <w:spacing w:line="360" w:lineRule="auto"/>
        <w:jc w:val="both"/>
        <w:rPr>
          <w:rFonts w:ascii="Times New Roman" w:hAnsi="Times New Roman" w:cs="Times New Roman"/>
          <w:sz w:val="24"/>
          <w:szCs w:val="24"/>
        </w:rPr>
      </w:pPr>
      <w:bookmarkStart w:id="13" w:name="_Toc144246232"/>
      <w:r w:rsidRPr="00F46A0D">
        <w:rPr>
          <w:rFonts w:ascii="Times New Roman" w:hAnsi="Times New Roman" w:cs="Times New Roman"/>
          <w:sz w:val="24"/>
          <w:szCs w:val="24"/>
        </w:rPr>
        <w:t>The Total Engagement Model</w:t>
      </w:r>
      <w:bookmarkEnd w:id="13"/>
    </w:p>
    <w:p w:rsidR="00266FAB" w:rsidRDefault="00266FAB"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To increase customer engagement, the Total Engagement Model is a customer-centric strategy that places an emphasis on comprehensive and immersive brand experiences. It includes understanding and tending to client needs at each touchpoint, from pre-buy to post-buy stages</w:t>
      </w:r>
      <w:r w:rsidR="007A1B23" w:rsidRPr="00F46A0D">
        <w:rPr>
          <w:rFonts w:ascii="Times New Roman" w:hAnsi="Times New Roman" w:cs="Times New Roman"/>
          <w:sz w:val="24"/>
          <w:szCs w:val="24"/>
          <w:lang w:val="en-US"/>
        </w:rPr>
        <w:t xml:space="preserve"> (</w:t>
      </w:r>
      <w:r w:rsidR="007A1B23" w:rsidRPr="00F46A0D">
        <w:rPr>
          <w:rFonts w:ascii="Times New Roman" w:hAnsi="Times New Roman" w:cs="Times New Roman"/>
          <w:sz w:val="24"/>
          <w:szCs w:val="24"/>
        </w:rPr>
        <w:t>Alpert, 2010</w:t>
      </w:r>
      <w:r w:rsidR="007A1B23" w:rsidRPr="00F46A0D">
        <w:rPr>
          <w:rFonts w:ascii="Times New Roman" w:hAnsi="Times New Roman" w:cs="Times New Roman"/>
          <w:sz w:val="24"/>
          <w:szCs w:val="24"/>
          <w:lang w:val="en-US"/>
        </w:rPr>
        <w:t>)</w:t>
      </w:r>
      <w:r w:rsidRPr="00F46A0D">
        <w:rPr>
          <w:rFonts w:ascii="Times New Roman" w:hAnsi="Times New Roman" w:cs="Times New Roman"/>
          <w:sz w:val="24"/>
          <w:szCs w:val="24"/>
          <w:lang w:val="en-US"/>
        </w:rPr>
        <w:t>. For Cafepod Espresso Co, the All-out Commitment Model would involve making a consistent and paramount client venture by conveying steady quality, customized collaborations, and uncommon client care. Cafepod is able to cultivate brand loyalty and advocacy by concentrating on fostering positive emotional connections with customers and providing value beyond the transaction.</w:t>
      </w:r>
    </w:p>
    <w:p w:rsidR="000A361A" w:rsidRPr="008765DB" w:rsidRDefault="000A361A" w:rsidP="008765DB">
      <w:pPr>
        <w:spacing w:line="360" w:lineRule="auto"/>
        <w:jc w:val="center"/>
        <w:rPr>
          <w:rFonts w:ascii="Times New Roman" w:hAnsi="Times New Roman" w:cs="Times New Roman"/>
          <w:b/>
          <w:i/>
          <w:sz w:val="24"/>
          <w:szCs w:val="24"/>
          <w:u w:val="single"/>
          <w:lang w:val="en-US"/>
        </w:rPr>
      </w:pPr>
      <w:r w:rsidRPr="008765DB">
        <w:rPr>
          <w:rFonts w:ascii="Times New Roman" w:hAnsi="Times New Roman" w:cs="Times New Roman"/>
          <w:b/>
          <w:i/>
          <w:noProof/>
          <w:sz w:val="24"/>
          <w:szCs w:val="24"/>
          <w:u w:val="single"/>
          <w:lang w:val="en-US"/>
        </w:rPr>
        <w:lastRenderedPageBreak/>
        <w:drawing>
          <wp:inline distT="0" distB="0" distL="0" distR="0">
            <wp:extent cx="4531105" cy="2605405"/>
            <wp:effectExtent l="19050" t="57150" r="155575" b="2901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otal-Engagement-Model-Round-e1564398320845.png"/>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548125" cy="2615192"/>
                    </a:xfrm>
                    <a:prstGeom prst="rect">
                      <a:avLst/>
                    </a:prstGeom>
                    <a:ln>
                      <a:noFill/>
                    </a:ln>
                    <a:effectLst>
                      <a:outerShdw blurRad="292100" dist="139700" dir="2700000" algn="tl" rotWithShape="0">
                        <a:srgbClr val="333333">
                          <a:alpha val="65000"/>
                        </a:srgbClr>
                      </a:outerShdw>
                    </a:effectLst>
                  </pic:spPr>
                </pic:pic>
              </a:graphicData>
            </a:graphic>
          </wp:inline>
        </w:drawing>
      </w:r>
    </w:p>
    <w:p w:rsidR="008765DB" w:rsidRPr="008765DB" w:rsidRDefault="008765DB" w:rsidP="008765DB">
      <w:pPr>
        <w:spacing w:line="360" w:lineRule="auto"/>
        <w:jc w:val="center"/>
        <w:rPr>
          <w:rFonts w:ascii="Times New Roman" w:hAnsi="Times New Roman" w:cs="Times New Roman"/>
          <w:b/>
          <w:i/>
          <w:sz w:val="24"/>
          <w:szCs w:val="24"/>
          <w:u w:val="single"/>
          <w:lang w:val="en-US"/>
        </w:rPr>
      </w:pPr>
      <w:r w:rsidRPr="008765DB">
        <w:rPr>
          <w:rFonts w:ascii="Times New Roman" w:hAnsi="Times New Roman" w:cs="Times New Roman"/>
          <w:b/>
          <w:i/>
          <w:sz w:val="24"/>
          <w:szCs w:val="24"/>
          <w:u w:val="single"/>
          <w:lang w:val="en-US"/>
        </w:rPr>
        <w:t>(Source - (</w:t>
      </w:r>
      <w:r w:rsidRPr="008765DB">
        <w:rPr>
          <w:rFonts w:ascii="Times New Roman" w:hAnsi="Times New Roman" w:cs="Times New Roman"/>
          <w:b/>
          <w:i/>
          <w:sz w:val="24"/>
          <w:szCs w:val="24"/>
          <w:u w:val="single"/>
        </w:rPr>
        <w:t>Alpert, 2010</w:t>
      </w:r>
      <w:r w:rsidRPr="008765DB">
        <w:rPr>
          <w:rFonts w:ascii="Times New Roman" w:hAnsi="Times New Roman" w:cs="Times New Roman"/>
          <w:b/>
          <w:i/>
          <w:sz w:val="24"/>
          <w:szCs w:val="24"/>
          <w:u w:val="single"/>
          <w:lang w:val="en-US"/>
        </w:rPr>
        <w:t>)</w:t>
      </w:r>
    </w:p>
    <w:p w:rsidR="009E6E7F" w:rsidRPr="00F46A0D" w:rsidRDefault="009E6E7F" w:rsidP="00F46A0D">
      <w:pPr>
        <w:pStyle w:val="Heading1"/>
        <w:spacing w:line="360" w:lineRule="auto"/>
        <w:jc w:val="both"/>
        <w:rPr>
          <w:rFonts w:ascii="Times New Roman" w:hAnsi="Times New Roman" w:cs="Times New Roman"/>
          <w:sz w:val="24"/>
          <w:szCs w:val="24"/>
        </w:rPr>
      </w:pPr>
      <w:bookmarkStart w:id="14" w:name="_Toc144246233"/>
      <w:r w:rsidRPr="00F46A0D">
        <w:rPr>
          <w:rFonts w:ascii="Times New Roman" w:hAnsi="Times New Roman" w:cs="Times New Roman"/>
          <w:sz w:val="24"/>
          <w:szCs w:val="24"/>
        </w:rPr>
        <w:t>Recommendations</w:t>
      </w:r>
      <w:bookmarkEnd w:id="14"/>
    </w:p>
    <w:p w:rsidR="00266FAB" w:rsidRPr="00F46A0D" w:rsidRDefault="00266FAB" w:rsidP="00F46A0D">
      <w:pPr>
        <w:pStyle w:val="ListParagraph"/>
        <w:numPr>
          <w:ilvl w:val="0"/>
          <w:numId w:val="7"/>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Sessions for Virtual Coffee Tasting: Direct virtual espresso tasting occasions where clients can collaborate with Cafepod's espresso specialists, find out about various mixes, and experience the espresso tasting process from the solace of their homes.</w:t>
      </w:r>
    </w:p>
    <w:p w:rsidR="00266FAB" w:rsidRPr="00F46A0D" w:rsidRDefault="00266FAB" w:rsidP="00F46A0D">
      <w:pPr>
        <w:pStyle w:val="ListParagraph"/>
        <w:numPr>
          <w:ilvl w:val="0"/>
          <w:numId w:val="7"/>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Supportable Bundling Drives: Execute practical bundling arrangements with clear correspondence on the brand's obligation to decreasing natural effect. Urge clients to reuse or upcycle the bundling, cultivating a feeling of natural obligation.</w:t>
      </w:r>
    </w:p>
    <w:p w:rsidR="00266FAB" w:rsidRPr="00F46A0D" w:rsidRDefault="00266FAB" w:rsidP="00F46A0D">
      <w:pPr>
        <w:pStyle w:val="ListParagraph"/>
        <w:numPr>
          <w:ilvl w:val="0"/>
          <w:numId w:val="7"/>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Espresso Masterclasses: Masterclasses or workshops on coffee brewing, coffee art, and the coffee journey from bean to cup can be held for customers. These classes can be held in person or online to meet the needs of different customers.</w:t>
      </w:r>
    </w:p>
    <w:p w:rsidR="00266FAB" w:rsidRPr="00F46A0D" w:rsidRDefault="00266FAB" w:rsidP="00F46A0D">
      <w:pPr>
        <w:pStyle w:val="ListParagraph"/>
        <w:numPr>
          <w:ilvl w:val="0"/>
          <w:numId w:val="7"/>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Faithfulness Program Upgrades: Upgrade the dependability program to offer restrictive advantages, customized rewards, and early admittance to new espresso mixes. Gamification components like focuses, identifications, and levels can facilitate boost client commitment.</w:t>
      </w:r>
    </w:p>
    <w:p w:rsidR="00266FAB" w:rsidRPr="00F46A0D" w:rsidRDefault="00266FAB" w:rsidP="00F46A0D">
      <w:pPr>
        <w:pStyle w:val="ListParagraph"/>
        <w:numPr>
          <w:ilvl w:val="0"/>
          <w:numId w:val="7"/>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 xml:space="preserve">Content for Interactive Social Media: Create quizzes, polls, and behind-the-scenes glimpses of the coffee sourcing, roasting, and brewing processes as interactive social </w:t>
      </w:r>
      <w:r w:rsidRPr="00F46A0D">
        <w:rPr>
          <w:rFonts w:ascii="Times New Roman" w:hAnsi="Times New Roman" w:cs="Times New Roman"/>
          <w:sz w:val="24"/>
          <w:szCs w:val="24"/>
          <w:lang w:val="en-US"/>
        </w:rPr>
        <w:lastRenderedPageBreak/>
        <w:t>media content. Drawing in clients with fun and useful substance can reinforce brand liking.</w:t>
      </w:r>
    </w:p>
    <w:p w:rsidR="00266FAB" w:rsidRPr="00F46A0D" w:rsidRDefault="00266FAB" w:rsidP="00F46A0D">
      <w:pPr>
        <w:pStyle w:val="ListParagraph"/>
        <w:numPr>
          <w:ilvl w:val="0"/>
          <w:numId w:val="7"/>
        </w:num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Espresso Membership Customization: Allow customers to select their preferred blends, quantity, and frequency of delivery to personalize their coffee subscriptions. Offering adaptability and customization can take special care of different client inclinations.</w:t>
      </w:r>
    </w:p>
    <w:p w:rsidR="00266FAB" w:rsidRPr="00F46A0D" w:rsidRDefault="00266FAB" w:rsidP="00F46A0D">
      <w:pPr>
        <w:spacing w:line="360" w:lineRule="auto"/>
        <w:jc w:val="both"/>
        <w:rPr>
          <w:rFonts w:ascii="Times New Roman" w:hAnsi="Times New Roman" w:cs="Times New Roman"/>
          <w:sz w:val="24"/>
          <w:szCs w:val="24"/>
          <w:lang w:val="en-US"/>
        </w:rPr>
      </w:pPr>
      <w:r w:rsidRPr="00F46A0D">
        <w:rPr>
          <w:rFonts w:ascii="Times New Roman" w:hAnsi="Times New Roman" w:cs="Times New Roman"/>
          <w:sz w:val="24"/>
          <w:szCs w:val="24"/>
          <w:lang w:val="en-US"/>
        </w:rPr>
        <w:t>By executing these new touchpoints, Cafepod Espresso Co can line up with the All-out Commitment Model, guaranteeing a more vivid and remunerating client experience. The blend of customized communications, supportability drives, and instructive open doors will encourage further client associations, eventually driving brand unwaveringness and backing.</w:t>
      </w:r>
    </w:p>
    <w:p w:rsidR="009E6E7F" w:rsidRPr="00F46A0D" w:rsidRDefault="008A2263" w:rsidP="00F46A0D">
      <w:pPr>
        <w:pStyle w:val="Heading1"/>
        <w:spacing w:line="360" w:lineRule="auto"/>
        <w:jc w:val="both"/>
        <w:rPr>
          <w:rFonts w:ascii="Times New Roman" w:hAnsi="Times New Roman" w:cs="Times New Roman"/>
          <w:sz w:val="24"/>
          <w:szCs w:val="24"/>
        </w:rPr>
      </w:pPr>
      <w:bookmarkStart w:id="15" w:name="_Toc144246234"/>
      <w:r w:rsidRPr="00F46A0D">
        <w:rPr>
          <w:rFonts w:ascii="Times New Roman" w:hAnsi="Times New Roman" w:cs="Times New Roman"/>
          <w:sz w:val="24"/>
          <w:szCs w:val="24"/>
        </w:rPr>
        <w:t>C</w:t>
      </w:r>
      <w:r w:rsidR="009E6E7F" w:rsidRPr="00F46A0D">
        <w:rPr>
          <w:rFonts w:ascii="Times New Roman" w:hAnsi="Times New Roman" w:cs="Times New Roman"/>
          <w:sz w:val="24"/>
          <w:szCs w:val="24"/>
        </w:rPr>
        <w:t>onclusion</w:t>
      </w:r>
      <w:bookmarkEnd w:id="15"/>
    </w:p>
    <w:p w:rsidR="00266FAB" w:rsidRPr="00F46A0D" w:rsidRDefault="00266FAB"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In conclusion, Cafepod Coffee Co. can increase its brand recognition and succeed in a crowded coffee market by employing the Total Engagement Model and innovative marketing strategies. The client venture map uncovers qualities in touchpoints that make positive encounters, while distinguished shortcomings present open doors for development. Executing proposals like virtual tasting meetings, reasonable bundling, and customized steadfastness projects will upgrade client commitment and dependability. Cafepod can maintain its position as a premium coffee brand, satisfy its current stakeholders, and attract new, devoted advocates for long-term success by consistently providing exceptional coffee experiences and emotionally connecting with customers.</w:t>
      </w:r>
    </w:p>
    <w:p w:rsidR="0075466F" w:rsidRPr="00F46A0D" w:rsidRDefault="0075466F" w:rsidP="00F46A0D">
      <w:pPr>
        <w:spacing w:line="360" w:lineRule="auto"/>
        <w:jc w:val="both"/>
        <w:rPr>
          <w:rFonts w:ascii="Times New Roman" w:eastAsiaTheme="majorEastAsia" w:hAnsi="Times New Roman" w:cs="Times New Roman"/>
          <w:b/>
          <w:bCs/>
          <w:color w:val="2E74B5" w:themeColor="accent1" w:themeShade="BF"/>
          <w:sz w:val="24"/>
          <w:szCs w:val="24"/>
          <w:lang w:val="en-US"/>
        </w:rPr>
      </w:pPr>
      <w:r w:rsidRPr="00F46A0D">
        <w:rPr>
          <w:rFonts w:ascii="Times New Roman" w:hAnsi="Times New Roman" w:cs="Times New Roman"/>
          <w:b/>
          <w:bCs/>
          <w:sz w:val="24"/>
          <w:szCs w:val="24"/>
          <w:lang w:val="en-US"/>
        </w:rPr>
        <w:br w:type="page"/>
      </w:r>
    </w:p>
    <w:p w:rsidR="000B76BB" w:rsidRPr="00F46A0D" w:rsidRDefault="00C10098" w:rsidP="00F46A0D">
      <w:pPr>
        <w:pStyle w:val="Heading1"/>
        <w:spacing w:line="360" w:lineRule="auto"/>
        <w:jc w:val="both"/>
        <w:rPr>
          <w:rFonts w:ascii="Times New Roman" w:hAnsi="Times New Roman" w:cs="Times New Roman"/>
          <w:sz w:val="24"/>
          <w:szCs w:val="24"/>
          <w:lang w:val="en-US"/>
        </w:rPr>
      </w:pPr>
      <w:bookmarkStart w:id="16" w:name="_Toc144246235"/>
      <w:r w:rsidRPr="00F46A0D">
        <w:rPr>
          <w:rFonts w:ascii="Times New Roman" w:hAnsi="Times New Roman" w:cs="Times New Roman"/>
          <w:sz w:val="24"/>
          <w:szCs w:val="24"/>
          <w:lang w:val="en-US"/>
        </w:rPr>
        <w:lastRenderedPageBreak/>
        <w:t>Bibliography</w:t>
      </w:r>
      <w:bookmarkEnd w:id="16"/>
    </w:p>
    <w:p w:rsidR="000B76BB" w:rsidRPr="00F46A0D" w:rsidRDefault="000B76BB" w:rsidP="00F46A0D">
      <w:pPr>
        <w:spacing w:line="360" w:lineRule="auto"/>
        <w:jc w:val="both"/>
        <w:rPr>
          <w:rFonts w:ascii="Times New Roman" w:hAnsi="Times New Roman" w:cs="Times New Roman"/>
          <w:sz w:val="24"/>
          <w:szCs w:val="24"/>
        </w:rPr>
      </w:pPr>
    </w:p>
    <w:p w:rsidR="00260528" w:rsidRPr="00F46A0D" w:rsidRDefault="00673909"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Abratt, R. and Bick, G., 2003. Valuing brands and brand equity: Methods and processes. </w:t>
      </w:r>
      <w:r w:rsidRPr="00F46A0D">
        <w:rPr>
          <w:rFonts w:ascii="Times New Roman" w:hAnsi="Times New Roman" w:cs="Times New Roman"/>
          <w:i/>
          <w:iCs/>
          <w:sz w:val="24"/>
          <w:szCs w:val="24"/>
        </w:rPr>
        <w:t>Journal of applied management and entrepreneurship</w:t>
      </w:r>
      <w:r w:rsidRPr="00F46A0D">
        <w:rPr>
          <w:rFonts w:ascii="Times New Roman" w:hAnsi="Times New Roman" w:cs="Times New Roman"/>
          <w:sz w:val="24"/>
          <w:szCs w:val="24"/>
        </w:rPr>
        <w:t>, </w:t>
      </w:r>
      <w:r w:rsidRPr="00F46A0D">
        <w:rPr>
          <w:rFonts w:ascii="Times New Roman" w:hAnsi="Times New Roman" w:cs="Times New Roman"/>
          <w:i/>
          <w:iCs/>
          <w:sz w:val="24"/>
          <w:szCs w:val="24"/>
        </w:rPr>
        <w:t>8</w:t>
      </w:r>
      <w:r w:rsidRPr="00F46A0D">
        <w:rPr>
          <w:rFonts w:ascii="Times New Roman" w:hAnsi="Times New Roman" w:cs="Times New Roman"/>
          <w:sz w:val="24"/>
          <w:szCs w:val="24"/>
        </w:rPr>
        <w:t>(1), pp.21-39.</w:t>
      </w:r>
    </w:p>
    <w:p w:rsidR="00DD6A32" w:rsidRPr="00F46A0D" w:rsidRDefault="00673909"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Al-Fedaghi, S., 2012. A conceptual foundation for the Shannon-Weaver model of communication. </w:t>
      </w:r>
      <w:r w:rsidRPr="00F46A0D">
        <w:rPr>
          <w:rFonts w:ascii="Times New Roman" w:hAnsi="Times New Roman" w:cs="Times New Roman"/>
          <w:i/>
          <w:iCs/>
          <w:sz w:val="24"/>
          <w:szCs w:val="24"/>
        </w:rPr>
        <w:t>International journal of soft computing</w:t>
      </w:r>
      <w:r w:rsidRPr="00F46A0D">
        <w:rPr>
          <w:rFonts w:ascii="Times New Roman" w:hAnsi="Times New Roman" w:cs="Times New Roman"/>
          <w:sz w:val="24"/>
          <w:szCs w:val="24"/>
        </w:rPr>
        <w:t>, </w:t>
      </w:r>
      <w:r w:rsidRPr="00F46A0D">
        <w:rPr>
          <w:rFonts w:ascii="Times New Roman" w:hAnsi="Times New Roman" w:cs="Times New Roman"/>
          <w:i/>
          <w:iCs/>
          <w:sz w:val="24"/>
          <w:szCs w:val="24"/>
        </w:rPr>
        <w:t>7</w:t>
      </w:r>
      <w:r w:rsidRPr="00F46A0D">
        <w:rPr>
          <w:rFonts w:ascii="Times New Roman" w:hAnsi="Times New Roman" w:cs="Times New Roman"/>
          <w:sz w:val="24"/>
          <w:szCs w:val="24"/>
        </w:rPr>
        <w:t>(1), pp.12-19.</w:t>
      </w:r>
    </w:p>
    <w:p w:rsidR="00C92E87" w:rsidRPr="00F46A0D" w:rsidRDefault="00673909"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Alpert, F., 2010. Total customer engagement: Designing and aligning ke</w:t>
      </w:r>
      <w:r w:rsidR="001F6057">
        <w:rPr>
          <w:rFonts w:ascii="Times New Roman" w:hAnsi="Times New Roman" w:cs="Times New Roman"/>
          <w:sz w:val="24"/>
          <w:szCs w:val="24"/>
        </w:rPr>
        <w:t xml:space="preserve">y strategic elements to achieve </w:t>
      </w:r>
      <w:r w:rsidRPr="00F46A0D">
        <w:rPr>
          <w:rFonts w:ascii="Times New Roman" w:hAnsi="Times New Roman" w:cs="Times New Roman"/>
          <w:sz w:val="24"/>
          <w:szCs w:val="24"/>
        </w:rPr>
        <w:t>growth. Online available at: https://www.researchgate.net/publication/49513186_Total_customer_engagement_Designing_and_aligning_key_strategic_elements_to_achieve_gro</w:t>
      </w:r>
      <w:r w:rsidR="001F6057">
        <w:rPr>
          <w:rFonts w:ascii="Times New Roman" w:hAnsi="Times New Roman" w:cs="Times New Roman"/>
          <w:sz w:val="24"/>
          <w:szCs w:val="24"/>
        </w:rPr>
        <w:t xml:space="preserve">wth. </w:t>
      </w:r>
    </w:p>
    <w:p w:rsidR="00203F06" w:rsidRPr="00F46A0D" w:rsidRDefault="00673909"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Bischoff, A., 2023.  Customer journey map: The key to understanding your customer. Online available at: https://delighted.com/blog/guide-to-customer-journey-mapp</w:t>
      </w:r>
      <w:r w:rsidR="001F6057">
        <w:rPr>
          <w:rFonts w:ascii="Times New Roman" w:hAnsi="Times New Roman" w:cs="Times New Roman"/>
          <w:sz w:val="24"/>
          <w:szCs w:val="24"/>
        </w:rPr>
        <w:t>ing.</w:t>
      </w:r>
    </w:p>
    <w:p w:rsidR="00DD6A32" w:rsidRPr="00F46A0D" w:rsidRDefault="00673909"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Brandenburger, A., 2023. 9 Coffee Shop Marketing Ideas to Bring In More Customers. Online available at: https://www.constantcontact.com/blog/coffee-shop-marketing-ide</w:t>
      </w:r>
      <w:r w:rsidR="001F6057">
        <w:rPr>
          <w:rFonts w:ascii="Times New Roman" w:hAnsi="Times New Roman" w:cs="Times New Roman"/>
          <w:sz w:val="24"/>
          <w:szCs w:val="24"/>
        </w:rPr>
        <w:t>as/.</w:t>
      </w:r>
    </w:p>
    <w:p w:rsidR="00DD6A32" w:rsidRPr="00F46A0D" w:rsidRDefault="00673909"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Broderick, A. and Pickton, D., 2005. </w:t>
      </w:r>
      <w:r w:rsidRPr="00F46A0D">
        <w:rPr>
          <w:rFonts w:ascii="Times New Roman" w:hAnsi="Times New Roman" w:cs="Times New Roman"/>
          <w:i/>
          <w:iCs/>
          <w:sz w:val="24"/>
          <w:szCs w:val="24"/>
        </w:rPr>
        <w:t>Integrated marketing communications</w:t>
      </w:r>
      <w:r w:rsidRPr="00F46A0D">
        <w:rPr>
          <w:rFonts w:ascii="Times New Roman" w:hAnsi="Times New Roman" w:cs="Times New Roman"/>
          <w:sz w:val="24"/>
          <w:szCs w:val="24"/>
        </w:rPr>
        <w:t>. Pearson Education UK.</w:t>
      </w:r>
    </w:p>
    <w:p w:rsidR="00DD6A32" w:rsidRPr="00F46A0D" w:rsidRDefault="00673909"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Cafepod., 2023. COFFEE. Online available at: https://www.cafepod.com/collections/coff</w:t>
      </w:r>
      <w:r w:rsidR="001F6057">
        <w:rPr>
          <w:rFonts w:ascii="Times New Roman" w:hAnsi="Times New Roman" w:cs="Times New Roman"/>
          <w:sz w:val="24"/>
          <w:szCs w:val="24"/>
        </w:rPr>
        <w:t>ee.</w:t>
      </w:r>
    </w:p>
    <w:p w:rsidR="00DD6A32" w:rsidRPr="00F46A0D" w:rsidRDefault="00673909"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 xml:space="preserve">Cafepod., 2023. HELPING PEOPLE MAKE GREAT COFFEE AT HOME. Online available at: </w:t>
      </w:r>
      <w:hyperlink r:id="rId13" w:history="1">
        <w:r w:rsidRPr="00F46A0D">
          <w:rPr>
            <w:rStyle w:val="Hyperlink"/>
            <w:rFonts w:ascii="Times New Roman" w:hAnsi="Times New Roman" w:cs="Times New Roman"/>
            <w:sz w:val="24"/>
            <w:szCs w:val="24"/>
          </w:rPr>
          <w:t>https://www.cafepod.com/pages/our-story</w:t>
        </w:r>
      </w:hyperlink>
      <w:r w:rsidR="001F6057">
        <w:rPr>
          <w:rFonts w:ascii="Times New Roman" w:hAnsi="Times New Roman" w:cs="Times New Roman"/>
          <w:sz w:val="24"/>
          <w:szCs w:val="24"/>
        </w:rPr>
        <w:t xml:space="preserve">. </w:t>
      </w:r>
    </w:p>
    <w:p w:rsidR="00DD6A32" w:rsidRPr="00F46A0D" w:rsidRDefault="00673909"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communicationtheory., 2023. Shannon and Weaver Model of Communication. Online available at: https://www.communicationtheory.org/shannon-and-weaver-model-of-communicatio</w:t>
      </w:r>
      <w:r w:rsidR="001F6057">
        <w:rPr>
          <w:rFonts w:ascii="Times New Roman" w:hAnsi="Times New Roman" w:cs="Times New Roman"/>
          <w:sz w:val="24"/>
          <w:szCs w:val="24"/>
        </w:rPr>
        <w:t>n/.</w:t>
      </w:r>
    </w:p>
    <w:p w:rsidR="00260528" w:rsidRPr="00F46A0D" w:rsidRDefault="00673909"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Farjam, S. and Hongyi, X., 2015. Reviewing the concept of brand equity and evaluating consumer-based brand equity (CBBE) models. </w:t>
      </w:r>
      <w:r w:rsidRPr="00F46A0D">
        <w:rPr>
          <w:rFonts w:ascii="Times New Roman" w:hAnsi="Times New Roman" w:cs="Times New Roman"/>
          <w:i/>
          <w:iCs/>
          <w:sz w:val="24"/>
          <w:szCs w:val="24"/>
        </w:rPr>
        <w:t>International Journal of Management Science and Business Administration</w:t>
      </w:r>
      <w:r w:rsidRPr="00F46A0D">
        <w:rPr>
          <w:rFonts w:ascii="Times New Roman" w:hAnsi="Times New Roman" w:cs="Times New Roman"/>
          <w:sz w:val="24"/>
          <w:szCs w:val="24"/>
        </w:rPr>
        <w:t>, </w:t>
      </w:r>
      <w:r w:rsidRPr="00F46A0D">
        <w:rPr>
          <w:rFonts w:ascii="Times New Roman" w:hAnsi="Times New Roman" w:cs="Times New Roman"/>
          <w:i/>
          <w:iCs/>
          <w:sz w:val="24"/>
          <w:szCs w:val="24"/>
        </w:rPr>
        <w:t>1</w:t>
      </w:r>
      <w:r w:rsidRPr="00F46A0D">
        <w:rPr>
          <w:rFonts w:ascii="Times New Roman" w:hAnsi="Times New Roman" w:cs="Times New Roman"/>
          <w:sz w:val="24"/>
          <w:szCs w:val="24"/>
        </w:rPr>
        <w:t>(8), pp.14-29.</w:t>
      </w:r>
    </w:p>
    <w:p w:rsidR="00DD6A32" w:rsidRPr="00F46A0D" w:rsidRDefault="00E41439"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Geeksforgeeks.</w:t>
      </w:r>
      <w:r w:rsidR="00673909" w:rsidRPr="00F46A0D">
        <w:rPr>
          <w:rFonts w:ascii="Times New Roman" w:hAnsi="Times New Roman" w:cs="Times New Roman"/>
          <w:sz w:val="24"/>
          <w:szCs w:val="24"/>
        </w:rPr>
        <w:t xml:space="preserve"> 2023. What is Communication? Online available at: https://www.geeksforgeeks.org/what-is-communicati</w:t>
      </w:r>
      <w:r w:rsidR="001F6057">
        <w:rPr>
          <w:rFonts w:ascii="Times New Roman" w:hAnsi="Times New Roman" w:cs="Times New Roman"/>
          <w:sz w:val="24"/>
          <w:szCs w:val="24"/>
        </w:rPr>
        <w:t>on/.</w:t>
      </w:r>
      <w:r w:rsidR="00673909" w:rsidRPr="00F46A0D">
        <w:rPr>
          <w:rFonts w:ascii="Times New Roman" w:hAnsi="Times New Roman" w:cs="Times New Roman"/>
          <w:sz w:val="24"/>
          <w:szCs w:val="24"/>
        </w:rPr>
        <w:t xml:space="preserve"> </w:t>
      </w:r>
    </w:p>
    <w:p w:rsidR="00203F06" w:rsidRPr="00F46A0D" w:rsidRDefault="00E41439"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lastRenderedPageBreak/>
        <w:t>Genroe,</w:t>
      </w:r>
      <w:r w:rsidR="00673909" w:rsidRPr="00F46A0D">
        <w:rPr>
          <w:rFonts w:ascii="Times New Roman" w:hAnsi="Times New Roman" w:cs="Times New Roman"/>
          <w:sz w:val="24"/>
          <w:szCs w:val="24"/>
        </w:rPr>
        <w:t xml:space="preserve"> 2023. The Benefits and Disadvantages of Customer Journe</w:t>
      </w:r>
      <w:r>
        <w:rPr>
          <w:rFonts w:ascii="Times New Roman" w:hAnsi="Times New Roman" w:cs="Times New Roman"/>
          <w:sz w:val="24"/>
          <w:szCs w:val="24"/>
        </w:rPr>
        <w:t>y Mapping. Online available at:</w:t>
      </w:r>
      <w:r w:rsidR="00673909" w:rsidRPr="00F46A0D">
        <w:rPr>
          <w:rFonts w:ascii="Times New Roman" w:hAnsi="Times New Roman" w:cs="Times New Roman"/>
          <w:sz w:val="24"/>
          <w:szCs w:val="24"/>
        </w:rPr>
        <w:t>https://www.genroe.com/blog/benefits-and-disadvantages-of-customer-journey-mapping/15</w:t>
      </w:r>
      <w:r w:rsidR="001F6057">
        <w:rPr>
          <w:rFonts w:ascii="Times New Roman" w:hAnsi="Times New Roman" w:cs="Times New Roman"/>
          <w:sz w:val="24"/>
          <w:szCs w:val="24"/>
        </w:rPr>
        <w:t xml:space="preserve">321. </w:t>
      </w:r>
    </w:p>
    <w:p w:rsidR="0043071F" w:rsidRPr="00F46A0D" w:rsidRDefault="00673909"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Hawker, K., 2019. Keller’s Brand Equity Model — What It Is &amp; How to Use It. Online available at: https://medium.com/@keatonhawker/kellers-brand-equity-model-what-it-is-how-to-use-it-84e42d562</w:t>
      </w:r>
      <w:r w:rsidR="001F6057">
        <w:rPr>
          <w:rFonts w:ascii="Times New Roman" w:hAnsi="Times New Roman" w:cs="Times New Roman"/>
          <w:sz w:val="24"/>
          <w:szCs w:val="24"/>
        </w:rPr>
        <w:t>299.</w:t>
      </w:r>
    </w:p>
    <w:p w:rsidR="00DD6A32" w:rsidRPr="00F46A0D" w:rsidRDefault="00E41439"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Hotshotsleeves,</w:t>
      </w:r>
      <w:r w:rsidR="00673909" w:rsidRPr="00F46A0D">
        <w:rPr>
          <w:rFonts w:ascii="Times New Roman" w:hAnsi="Times New Roman" w:cs="Times New Roman"/>
          <w:sz w:val="24"/>
          <w:szCs w:val="24"/>
        </w:rPr>
        <w:t xml:space="preserve"> 2022. 14 Ideas to Promote Your Coffee Shop in 2022. Online available at: https://hotshotsleeves.com/coffee-shop-promotion-ideas/. </w:t>
      </w:r>
    </w:p>
    <w:p w:rsidR="00260528" w:rsidRPr="00F46A0D" w:rsidRDefault="00673909"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Lafleur, G., 2022. 5 customer journey phases for businesses to understand. Online available at: https://www.techtarget.com/searchcustomerexperience/tip/5-customer-journey-phases-for-businesses-to-underst</w:t>
      </w:r>
      <w:r w:rsidR="001F6057">
        <w:rPr>
          <w:rFonts w:ascii="Times New Roman" w:hAnsi="Times New Roman" w:cs="Times New Roman"/>
          <w:sz w:val="24"/>
          <w:szCs w:val="24"/>
        </w:rPr>
        <w:t xml:space="preserve">and. </w:t>
      </w:r>
    </w:p>
    <w:p w:rsidR="00260528" w:rsidRPr="00F46A0D" w:rsidRDefault="00673909"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Lee, A., Yang, J., Mizerski, R. and Lambert, C., 2015. </w:t>
      </w:r>
      <w:r w:rsidRPr="00F46A0D">
        <w:rPr>
          <w:rFonts w:ascii="Times New Roman" w:hAnsi="Times New Roman" w:cs="Times New Roman"/>
          <w:i/>
          <w:iCs/>
          <w:sz w:val="24"/>
          <w:szCs w:val="24"/>
        </w:rPr>
        <w:t>The strategy of global branding and brand equity</w:t>
      </w:r>
      <w:r w:rsidRPr="00F46A0D">
        <w:rPr>
          <w:rFonts w:ascii="Times New Roman" w:hAnsi="Times New Roman" w:cs="Times New Roman"/>
          <w:sz w:val="24"/>
          <w:szCs w:val="24"/>
        </w:rPr>
        <w:t>. Routledge.</w:t>
      </w:r>
    </w:p>
    <w:p w:rsidR="00260528" w:rsidRPr="00F46A0D" w:rsidRDefault="00673909"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Moisescu, O.I., 2005. The concept of brand equity-A comparative approach.</w:t>
      </w:r>
    </w:p>
    <w:p w:rsidR="00C10098" w:rsidRPr="00F46A0D" w:rsidRDefault="00E41439" w:rsidP="00F46A0D">
      <w:pPr>
        <w:spacing w:line="360" w:lineRule="auto"/>
        <w:jc w:val="both"/>
        <w:rPr>
          <w:rFonts w:ascii="Times New Roman" w:hAnsi="Times New Roman" w:cs="Times New Roman"/>
          <w:sz w:val="24"/>
          <w:szCs w:val="24"/>
        </w:rPr>
      </w:pPr>
      <w:r w:rsidRPr="00F46A0D">
        <w:rPr>
          <w:rFonts w:ascii="Times New Roman" w:hAnsi="Times New Roman" w:cs="Times New Roman"/>
          <w:sz w:val="24"/>
          <w:szCs w:val="24"/>
        </w:rPr>
        <w:t>Qualtrics,</w:t>
      </w:r>
      <w:r w:rsidR="00673909" w:rsidRPr="00F46A0D">
        <w:rPr>
          <w:rFonts w:ascii="Times New Roman" w:hAnsi="Times New Roman" w:cs="Times New Roman"/>
          <w:sz w:val="24"/>
          <w:szCs w:val="24"/>
        </w:rPr>
        <w:t xml:space="preserve"> 2023. Customer journey stages: Your ultimate guide. Online available at: https://www.qualtrics.com/experience-management/custome</w:t>
      </w:r>
      <w:r w:rsidR="001F6057">
        <w:rPr>
          <w:rFonts w:ascii="Times New Roman" w:hAnsi="Times New Roman" w:cs="Times New Roman"/>
          <w:sz w:val="24"/>
          <w:szCs w:val="24"/>
        </w:rPr>
        <w:t>r/customer-journey-stages/.</w:t>
      </w:r>
      <w:r w:rsidR="001F6057" w:rsidRPr="00F46A0D">
        <w:rPr>
          <w:rFonts w:ascii="Times New Roman" w:hAnsi="Times New Roman" w:cs="Times New Roman"/>
          <w:sz w:val="24"/>
          <w:szCs w:val="24"/>
        </w:rPr>
        <w:t xml:space="preserve"> </w:t>
      </w:r>
    </w:p>
    <w:sectPr w:rsidR="00C10098" w:rsidRPr="00F46A0D" w:rsidSect="00C81BBB">
      <w:footerReference w:type="default" r:id="rId14"/>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72881" w:rsidRDefault="00872881" w:rsidP="00C748B7">
      <w:pPr>
        <w:spacing w:after="0" w:line="240" w:lineRule="auto"/>
      </w:pPr>
      <w:r>
        <w:separator/>
      </w:r>
    </w:p>
  </w:endnote>
  <w:endnote w:type="continuationSeparator" w:id="1">
    <w:p w:rsidR="00872881" w:rsidRDefault="00872881" w:rsidP="00C748B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charset w:val="00"/>
    <w:family w:val="roman"/>
    <w:pitch w:val="default"/>
    <w:sig w:usb0="00000000" w:usb1="00000000" w:usb2="00000000" w:usb3="00000000" w:csb0="00000000" w:csb1="00000000"/>
  </w:font>
  <w:font w:name=".SFUI-Regular">
    <w:altName w:val="Cambria"/>
    <w:charset w:val="00"/>
    <w:family w:val="roman"/>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73306681"/>
      <w:docPartObj>
        <w:docPartGallery w:val="Page Numbers (Bottom of Page)"/>
        <w:docPartUnique/>
      </w:docPartObj>
    </w:sdtPr>
    <w:sdtEndPr>
      <w:rPr>
        <w:noProof/>
      </w:rPr>
    </w:sdtEndPr>
    <w:sdtContent>
      <w:p w:rsidR="00C748B7" w:rsidRDefault="00CD3E1A">
        <w:pPr>
          <w:pStyle w:val="Footer"/>
          <w:jc w:val="right"/>
        </w:pPr>
        <w:r>
          <w:fldChar w:fldCharType="begin"/>
        </w:r>
        <w:r w:rsidR="00C748B7">
          <w:instrText xml:space="preserve"> PAGE   \* MERGEFORMAT </w:instrText>
        </w:r>
        <w:r>
          <w:fldChar w:fldCharType="separate"/>
        </w:r>
        <w:r w:rsidR="00D32D12">
          <w:rPr>
            <w:noProof/>
          </w:rPr>
          <w:t>1</w:t>
        </w:r>
        <w:r>
          <w:rPr>
            <w:noProof/>
          </w:rPr>
          <w:fldChar w:fldCharType="end"/>
        </w:r>
      </w:p>
    </w:sdtContent>
  </w:sdt>
  <w:p w:rsidR="00C748B7" w:rsidRDefault="00C748B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72881" w:rsidRDefault="00872881" w:rsidP="00C748B7">
      <w:pPr>
        <w:spacing w:after="0" w:line="240" w:lineRule="auto"/>
      </w:pPr>
      <w:r>
        <w:separator/>
      </w:r>
    </w:p>
  </w:footnote>
  <w:footnote w:type="continuationSeparator" w:id="1">
    <w:p w:rsidR="00872881" w:rsidRDefault="00872881" w:rsidP="00C748B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1834D0"/>
    <w:multiLevelType w:val="multilevel"/>
    <w:tmpl w:val="7648405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A574018"/>
    <w:multiLevelType w:val="multilevel"/>
    <w:tmpl w:val="7648405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EDB6F84"/>
    <w:multiLevelType w:val="hybridMultilevel"/>
    <w:tmpl w:val="EA16E70C"/>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3D1433F"/>
    <w:multiLevelType w:val="multilevel"/>
    <w:tmpl w:val="7648405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EBC731F"/>
    <w:multiLevelType w:val="multilevel"/>
    <w:tmpl w:val="7648405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77507A1"/>
    <w:multiLevelType w:val="hybridMultilevel"/>
    <w:tmpl w:val="A8B220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4C145442"/>
    <w:multiLevelType w:val="hybridMultilevel"/>
    <w:tmpl w:val="78DE74A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nsid w:val="4D9523CB"/>
    <w:multiLevelType w:val="hybridMultilevel"/>
    <w:tmpl w:val="EF867A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0"/>
  </w:num>
  <w:num w:numId="3">
    <w:abstractNumId w:val="6"/>
  </w:num>
  <w:num w:numId="4">
    <w:abstractNumId w:val="2"/>
  </w:num>
  <w:num w:numId="5">
    <w:abstractNumId w:val="3"/>
  </w:num>
  <w:num w:numId="6">
    <w:abstractNumId w:val="1"/>
  </w:num>
  <w:num w:numId="7">
    <w:abstractNumId w:val="4"/>
  </w:num>
  <w:num w:numId="8">
    <w:abstractNumId w:val="5"/>
  </w:num>
  <w:numIdMacAtCleanup w:val="7"/>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11266"/>
  </w:hdrShapeDefaults>
  <w:footnotePr>
    <w:footnote w:id="0"/>
    <w:footnote w:id="1"/>
  </w:footnotePr>
  <w:endnotePr>
    <w:endnote w:id="0"/>
    <w:endnote w:id="1"/>
  </w:endnotePr>
  <w:compat/>
  <w:rsids>
    <w:rsidRoot w:val="00C10098"/>
    <w:rsid w:val="0000712D"/>
    <w:rsid w:val="00022F94"/>
    <w:rsid w:val="000549BC"/>
    <w:rsid w:val="000619E9"/>
    <w:rsid w:val="00076D2D"/>
    <w:rsid w:val="00091233"/>
    <w:rsid w:val="000A361A"/>
    <w:rsid w:val="000A4AC5"/>
    <w:rsid w:val="000B4131"/>
    <w:rsid w:val="000B76BB"/>
    <w:rsid w:val="001060F1"/>
    <w:rsid w:val="00126361"/>
    <w:rsid w:val="00174285"/>
    <w:rsid w:val="00177812"/>
    <w:rsid w:val="00187E6B"/>
    <w:rsid w:val="00191862"/>
    <w:rsid w:val="001962ED"/>
    <w:rsid w:val="001C562B"/>
    <w:rsid w:val="001F6057"/>
    <w:rsid w:val="001F7A6D"/>
    <w:rsid w:val="002048A2"/>
    <w:rsid w:val="00214F3B"/>
    <w:rsid w:val="002421AC"/>
    <w:rsid w:val="00266FAB"/>
    <w:rsid w:val="002A0B7A"/>
    <w:rsid w:val="002A7846"/>
    <w:rsid w:val="002E601A"/>
    <w:rsid w:val="002F007F"/>
    <w:rsid w:val="002F31E6"/>
    <w:rsid w:val="00315686"/>
    <w:rsid w:val="00317E72"/>
    <w:rsid w:val="00322106"/>
    <w:rsid w:val="00354103"/>
    <w:rsid w:val="00372405"/>
    <w:rsid w:val="003A4A61"/>
    <w:rsid w:val="003B4430"/>
    <w:rsid w:val="003B6419"/>
    <w:rsid w:val="00405D7C"/>
    <w:rsid w:val="00410251"/>
    <w:rsid w:val="00424F2A"/>
    <w:rsid w:val="00437A0B"/>
    <w:rsid w:val="00470F1D"/>
    <w:rsid w:val="0048111A"/>
    <w:rsid w:val="00494FB1"/>
    <w:rsid w:val="004B1E4A"/>
    <w:rsid w:val="00552321"/>
    <w:rsid w:val="00553550"/>
    <w:rsid w:val="00554AD0"/>
    <w:rsid w:val="0059781B"/>
    <w:rsid w:val="005A6731"/>
    <w:rsid w:val="005C50AB"/>
    <w:rsid w:val="005F3A87"/>
    <w:rsid w:val="005F4016"/>
    <w:rsid w:val="0061041A"/>
    <w:rsid w:val="00637C36"/>
    <w:rsid w:val="006504BE"/>
    <w:rsid w:val="00661751"/>
    <w:rsid w:val="0066762E"/>
    <w:rsid w:val="00670038"/>
    <w:rsid w:val="00673909"/>
    <w:rsid w:val="00681A7D"/>
    <w:rsid w:val="006E16D2"/>
    <w:rsid w:val="00704897"/>
    <w:rsid w:val="00743D03"/>
    <w:rsid w:val="0075466F"/>
    <w:rsid w:val="00784110"/>
    <w:rsid w:val="0079179D"/>
    <w:rsid w:val="00794675"/>
    <w:rsid w:val="007A1B23"/>
    <w:rsid w:val="007D0124"/>
    <w:rsid w:val="007D1321"/>
    <w:rsid w:val="007D348D"/>
    <w:rsid w:val="008231F3"/>
    <w:rsid w:val="0082337D"/>
    <w:rsid w:val="00847136"/>
    <w:rsid w:val="00847244"/>
    <w:rsid w:val="00872030"/>
    <w:rsid w:val="00872881"/>
    <w:rsid w:val="008765DB"/>
    <w:rsid w:val="008A2263"/>
    <w:rsid w:val="008A48A7"/>
    <w:rsid w:val="00903F24"/>
    <w:rsid w:val="00945E79"/>
    <w:rsid w:val="00952764"/>
    <w:rsid w:val="0096002E"/>
    <w:rsid w:val="00990B4E"/>
    <w:rsid w:val="009A5AB3"/>
    <w:rsid w:val="009A7C70"/>
    <w:rsid w:val="009B4228"/>
    <w:rsid w:val="009B5E0F"/>
    <w:rsid w:val="009C6B2C"/>
    <w:rsid w:val="009D5CE8"/>
    <w:rsid w:val="009E17B4"/>
    <w:rsid w:val="009E36E0"/>
    <w:rsid w:val="009E6E7F"/>
    <w:rsid w:val="00A04FB9"/>
    <w:rsid w:val="00A40E80"/>
    <w:rsid w:val="00A7096E"/>
    <w:rsid w:val="00AE387E"/>
    <w:rsid w:val="00AE3F21"/>
    <w:rsid w:val="00AE66F7"/>
    <w:rsid w:val="00AF6B2A"/>
    <w:rsid w:val="00AF752C"/>
    <w:rsid w:val="00B30A22"/>
    <w:rsid w:val="00B87B1F"/>
    <w:rsid w:val="00BC0A63"/>
    <w:rsid w:val="00BF18E5"/>
    <w:rsid w:val="00BF3346"/>
    <w:rsid w:val="00C10098"/>
    <w:rsid w:val="00C10916"/>
    <w:rsid w:val="00C748B7"/>
    <w:rsid w:val="00C81BBB"/>
    <w:rsid w:val="00CD3E1A"/>
    <w:rsid w:val="00D07BA0"/>
    <w:rsid w:val="00D12BDA"/>
    <w:rsid w:val="00D32D12"/>
    <w:rsid w:val="00D5666F"/>
    <w:rsid w:val="00D640EF"/>
    <w:rsid w:val="00D7601D"/>
    <w:rsid w:val="00D856EA"/>
    <w:rsid w:val="00DA0BD0"/>
    <w:rsid w:val="00DC49B5"/>
    <w:rsid w:val="00E41439"/>
    <w:rsid w:val="00E91029"/>
    <w:rsid w:val="00E96574"/>
    <w:rsid w:val="00EC263F"/>
    <w:rsid w:val="00EC3BFD"/>
    <w:rsid w:val="00ED72A0"/>
    <w:rsid w:val="00EE7560"/>
    <w:rsid w:val="00F003A7"/>
    <w:rsid w:val="00F017D3"/>
    <w:rsid w:val="00F21448"/>
    <w:rsid w:val="00F45EFA"/>
    <w:rsid w:val="00F46A0D"/>
    <w:rsid w:val="00F5308C"/>
    <w:rsid w:val="00F53181"/>
    <w:rsid w:val="00F54020"/>
    <w:rsid w:val="00F6366D"/>
    <w:rsid w:val="00F84C1E"/>
    <w:rsid w:val="00FA3942"/>
    <w:rsid w:val="00FF0F80"/>
    <w:rsid w:val="00FF2E2A"/>
    <w:rsid w:val="00FF425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rules v:ext="edit">
        <o:r id="V:Rule7" type="connector" idref="#Elbow Connector 25"/>
        <o:r id="V:Rule8" type="connector" idref="#Elbow Connector 29"/>
        <o:r id="V:Rule9" type="connector" idref="#_x0000_s1050"/>
        <o:r id="V:Rule10" type="connector" idref="#_x0000_s1047"/>
        <o:r id="V:Rule11" type="connector" idref="#Elbow Connector 27"/>
        <o:r id="V:Rule12" type="connector" idref="#Elbow Connector 2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2F94"/>
    <w:rPr>
      <w:lang w:val="en-GB"/>
    </w:rPr>
  </w:style>
  <w:style w:type="paragraph" w:styleId="Heading1">
    <w:name w:val="heading 1"/>
    <w:basedOn w:val="Normal"/>
    <w:next w:val="Normal"/>
    <w:link w:val="Heading1Char"/>
    <w:uiPriority w:val="9"/>
    <w:qFormat/>
    <w:rsid w:val="00C1009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1009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0098"/>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C10098"/>
    <w:rPr>
      <w:rFonts w:asciiTheme="majorHAnsi" w:eastAsiaTheme="majorEastAsia" w:hAnsiTheme="majorHAnsi" w:cstheme="majorBidi"/>
      <w:color w:val="2E74B5" w:themeColor="accent1" w:themeShade="BF"/>
      <w:sz w:val="32"/>
      <w:szCs w:val="32"/>
      <w:lang w:val="en-GB"/>
    </w:rPr>
  </w:style>
  <w:style w:type="paragraph" w:styleId="ListParagraph">
    <w:name w:val="List Paragraph"/>
    <w:basedOn w:val="Normal"/>
    <w:uiPriority w:val="34"/>
    <w:qFormat/>
    <w:rsid w:val="00847136"/>
    <w:pPr>
      <w:ind w:left="720"/>
      <w:contextualSpacing/>
    </w:pPr>
  </w:style>
  <w:style w:type="character" w:styleId="Hyperlink">
    <w:name w:val="Hyperlink"/>
    <w:basedOn w:val="DefaultParagraphFont"/>
    <w:uiPriority w:val="99"/>
    <w:unhideWhenUsed/>
    <w:rsid w:val="008A48A7"/>
    <w:rPr>
      <w:color w:val="0563C1" w:themeColor="hyperlink"/>
      <w:u w:val="single"/>
    </w:rPr>
  </w:style>
  <w:style w:type="paragraph" w:styleId="Header">
    <w:name w:val="header"/>
    <w:basedOn w:val="Normal"/>
    <w:link w:val="HeaderChar"/>
    <w:uiPriority w:val="99"/>
    <w:unhideWhenUsed/>
    <w:rsid w:val="00C748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48B7"/>
    <w:rPr>
      <w:lang w:val="en-GB"/>
    </w:rPr>
  </w:style>
  <w:style w:type="paragraph" w:styleId="Footer">
    <w:name w:val="footer"/>
    <w:basedOn w:val="Normal"/>
    <w:link w:val="FooterChar"/>
    <w:uiPriority w:val="99"/>
    <w:unhideWhenUsed/>
    <w:rsid w:val="00C748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48B7"/>
    <w:rPr>
      <w:lang w:val="en-GB"/>
    </w:rPr>
  </w:style>
  <w:style w:type="paragraph" w:styleId="TOCHeading">
    <w:name w:val="TOC Heading"/>
    <w:basedOn w:val="Heading1"/>
    <w:next w:val="Normal"/>
    <w:uiPriority w:val="39"/>
    <w:unhideWhenUsed/>
    <w:qFormat/>
    <w:rsid w:val="0000712D"/>
    <w:pPr>
      <w:outlineLvl w:val="9"/>
    </w:pPr>
    <w:rPr>
      <w:lang w:val="en-US"/>
    </w:rPr>
  </w:style>
  <w:style w:type="paragraph" w:styleId="TOC1">
    <w:name w:val="toc 1"/>
    <w:basedOn w:val="Normal"/>
    <w:next w:val="Normal"/>
    <w:autoRedefine/>
    <w:uiPriority w:val="39"/>
    <w:unhideWhenUsed/>
    <w:rsid w:val="0000712D"/>
    <w:pPr>
      <w:spacing w:after="100"/>
    </w:pPr>
  </w:style>
  <w:style w:type="table" w:styleId="TableGrid">
    <w:name w:val="Table Grid"/>
    <w:basedOn w:val="TableNormal"/>
    <w:uiPriority w:val="39"/>
    <w:rsid w:val="009C6B2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p1">
    <w:name w:val="p1"/>
    <w:basedOn w:val="Normal"/>
    <w:rsid w:val="00F46A0D"/>
    <w:pPr>
      <w:spacing w:after="240" w:line="240" w:lineRule="auto"/>
    </w:pPr>
    <w:rPr>
      <w:rFonts w:ascii=".AppleSystemUIFont" w:eastAsiaTheme="minorEastAsia" w:hAnsi=".AppleSystemUIFont" w:cs="Times New Roman"/>
      <w:color w:val="000000"/>
      <w:sz w:val="24"/>
      <w:szCs w:val="24"/>
      <w:lang w:val="en-IN" w:eastAsia="en-GB" w:bidi="hi-IN"/>
    </w:rPr>
  </w:style>
  <w:style w:type="character" w:customStyle="1" w:styleId="s1">
    <w:name w:val="s1"/>
    <w:basedOn w:val="DefaultParagraphFont"/>
    <w:rsid w:val="00F46A0D"/>
    <w:rPr>
      <w:rFonts w:ascii=".SFUI-Regular" w:hAnsi=".SFUI-Regular" w:hint="default"/>
      <w:b w:val="0"/>
      <w:bCs w:val="0"/>
      <w:i w:val="0"/>
      <w:iCs w:val="0"/>
      <w:sz w:val="24"/>
      <w:szCs w:val="24"/>
    </w:rPr>
  </w:style>
  <w:style w:type="character" w:customStyle="1" w:styleId="apple-converted-space">
    <w:name w:val="apple-converted-space"/>
    <w:basedOn w:val="DefaultParagraphFont"/>
    <w:rsid w:val="00F46A0D"/>
  </w:style>
  <w:style w:type="paragraph" w:customStyle="1" w:styleId="p2">
    <w:name w:val="p2"/>
    <w:basedOn w:val="Normal"/>
    <w:rsid w:val="00F46A0D"/>
    <w:pPr>
      <w:spacing w:after="240" w:line="240" w:lineRule="auto"/>
    </w:pPr>
    <w:rPr>
      <w:rFonts w:ascii=".AppleSystemUIFont" w:eastAsiaTheme="minorEastAsia" w:hAnsi=".AppleSystemUIFont" w:cs="Times New Roman"/>
      <w:color w:val="000000"/>
      <w:sz w:val="24"/>
      <w:szCs w:val="24"/>
      <w:lang w:val="en-IN" w:eastAsia="en-GB" w:bidi="hi-IN"/>
    </w:rPr>
  </w:style>
  <w:style w:type="paragraph" w:styleId="BalloonText">
    <w:name w:val="Balloon Text"/>
    <w:basedOn w:val="Normal"/>
    <w:link w:val="BalloonTextChar"/>
    <w:uiPriority w:val="99"/>
    <w:semiHidden/>
    <w:unhideWhenUsed/>
    <w:rsid w:val="00E41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1439"/>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78719802">
      <w:bodyDiv w:val="1"/>
      <w:marLeft w:val="0"/>
      <w:marRight w:val="0"/>
      <w:marTop w:val="0"/>
      <w:marBottom w:val="0"/>
      <w:divBdr>
        <w:top w:val="none" w:sz="0" w:space="0" w:color="auto"/>
        <w:left w:val="none" w:sz="0" w:space="0" w:color="auto"/>
        <w:bottom w:val="none" w:sz="0" w:space="0" w:color="auto"/>
        <w:right w:val="none" w:sz="0" w:space="0" w:color="auto"/>
      </w:divBdr>
    </w:div>
    <w:div w:id="125854107">
      <w:bodyDiv w:val="1"/>
      <w:marLeft w:val="0"/>
      <w:marRight w:val="0"/>
      <w:marTop w:val="0"/>
      <w:marBottom w:val="0"/>
      <w:divBdr>
        <w:top w:val="none" w:sz="0" w:space="0" w:color="auto"/>
        <w:left w:val="none" w:sz="0" w:space="0" w:color="auto"/>
        <w:bottom w:val="none" w:sz="0" w:space="0" w:color="auto"/>
        <w:right w:val="none" w:sz="0" w:space="0" w:color="auto"/>
      </w:divBdr>
    </w:div>
    <w:div w:id="195193883">
      <w:bodyDiv w:val="1"/>
      <w:marLeft w:val="0"/>
      <w:marRight w:val="0"/>
      <w:marTop w:val="0"/>
      <w:marBottom w:val="0"/>
      <w:divBdr>
        <w:top w:val="none" w:sz="0" w:space="0" w:color="auto"/>
        <w:left w:val="none" w:sz="0" w:space="0" w:color="auto"/>
        <w:bottom w:val="none" w:sz="0" w:space="0" w:color="auto"/>
        <w:right w:val="none" w:sz="0" w:space="0" w:color="auto"/>
      </w:divBdr>
    </w:div>
    <w:div w:id="204566593">
      <w:bodyDiv w:val="1"/>
      <w:marLeft w:val="0"/>
      <w:marRight w:val="0"/>
      <w:marTop w:val="0"/>
      <w:marBottom w:val="0"/>
      <w:divBdr>
        <w:top w:val="none" w:sz="0" w:space="0" w:color="auto"/>
        <w:left w:val="none" w:sz="0" w:space="0" w:color="auto"/>
        <w:bottom w:val="none" w:sz="0" w:space="0" w:color="auto"/>
        <w:right w:val="none" w:sz="0" w:space="0" w:color="auto"/>
      </w:divBdr>
    </w:div>
    <w:div w:id="297805216">
      <w:bodyDiv w:val="1"/>
      <w:marLeft w:val="0"/>
      <w:marRight w:val="0"/>
      <w:marTop w:val="0"/>
      <w:marBottom w:val="0"/>
      <w:divBdr>
        <w:top w:val="none" w:sz="0" w:space="0" w:color="auto"/>
        <w:left w:val="none" w:sz="0" w:space="0" w:color="auto"/>
        <w:bottom w:val="none" w:sz="0" w:space="0" w:color="auto"/>
        <w:right w:val="none" w:sz="0" w:space="0" w:color="auto"/>
      </w:divBdr>
    </w:div>
    <w:div w:id="315305127">
      <w:bodyDiv w:val="1"/>
      <w:marLeft w:val="0"/>
      <w:marRight w:val="0"/>
      <w:marTop w:val="0"/>
      <w:marBottom w:val="0"/>
      <w:divBdr>
        <w:top w:val="none" w:sz="0" w:space="0" w:color="auto"/>
        <w:left w:val="none" w:sz="0" w:space="0" w:color="auto"/>
        <w:bottom w:val="none" w:sz="0" w:space="0" w:color="auto"/>
        <w:right w:val="none" w:sz="0" w:space="0" w:color="auto"/>
      </w:divBdr>
    </w:div>
    <w:div w:id="347680017">
      <w:bodyDiv w:val="1"/>
      <w:marLeft w:val="0"/>
      <w:marRight w:val="0"/>
      <w:marTop w:val="0"/>
      <w:marBottom w:val="0"/>
      <w:divBdr>
        <w:top w:val="none" w:sz="0" w:space="0" w:color="auto"/>
        <w:left w:val="none" w:sz="0" w:space="0" w:color="auto"/>
        <w:bottom w:val="none" w:sz="0" w:space="0" w:color="auto"/>
        <w:right w:val="none" w:sz="0" w:space="0" w:color="auto"/>
      </w:divBdr>
    </w:div>
    <w:div w:id="377046592">
      <w:bodyDiv w:val="1"/>
      <w:marLeft w:val="0"/>
      <w:marRight w:val="0"/>
      <w:marTop w:val="0"/>
      <w:marBottom w:val="0"/>
      <w:divBdr>
        <w:top w:val="none" w:sz="0" w:space="0" w:color="auto"/>
        <w:left w:val="none" w:sz="0" w:space="0" w:color="auto"/>
        <w:bottom w:val="none" w:sz="0" w:space="0" w:color="auto"/>
        <w:right w:val="none" w:sz="0" w:space="0" w:color="auto"/>
      </w:divBdr>
    </w:div>
    <w:div w:id="410932836">
      <w:bodyDiv w:val="1"/>
      <w:marLeft w:val="0"/>
      <w:marRight w:val="0"/>
      <w:marTop w:val="0"/>
      <w:marBottom w:val="0"/>
      <w:divBdr>
        <w:top w:val="none" w:sz="0" w:space="0" w:color="auto"/>
        <w:left w:val="none" w:sz="0" w:space="0" w:color="auto"/>
        <w:bottom w:val="none" w:sz="0" w:space="0" w:color="auto"/>
        <w:right w:val="none" w:sz="0" w:space="0" w:color="auto"/>
      </w:divBdr>
      <w:divsChild>
        <w:div w:id="1435326324">
          <w:marLeft w:val="0"/>
          <w:marRight w:val="0"/>
          <w:marTop w:val="0"/>
          <w:marBottom w:val="0"/>
          <w:divBdr>
            <w:top w:val="single" w:sz="2" w:space="0" w:color="auto"/>
            <w:left w:val="single" w:sz="2" w:space="0" w:color="auto"/>
            <w:bottom w:val="single" w:sz="6" w:space="0" w:color="auto"/>
            <w:right w:val="single" w:sz="2" w:space="0" w:color="auto"/>
          </w:divBdr>
          <w:divsChild>
            <w:div w:id="1625235907">
              <w:marLeft w:val="0"/>
              <w:marRight w:val="0"/>
              <w:marTop w:val="100"/>
              <w:marBottom w:val="100"/>
              <w:divBdr>
                <w:top w:val="single" w:sz="2" w:space="0" w:color="D9D9E3"/>
                <w:left w:val="single" w:sz="2" w:space="0" w:color="D9D9E3"/>
                <w:bottom w:val="single" w:sz="2" w:space="0" w:color="D9D9E3"/>
                <w:right w:val="single" w:sz="2" w:space="0" w:color="D9D9E3"/>
              </w:divBdr>
              <w:divsChild>
                <w:div w:id="825588610">
                  <w:marLeft w:val="0"/>
                  <w:marRight w:val="0"/>
                  <w:marTop w:val="0"/>
                  <w:marBottom w:val="0"/>
                  <w:divBdr>
                    <w:top w:val="single" w:sz="2" w:space="0" w:color="D9D9E3"/>
                    <w:left w:val="single" w:sz="2" w:space="0" w:color="D9D9E3"/>
                    <w:bottom w:val="single" w:sz="2" w:space="0" w:color="D9D9E3"/>
                    <w:right w:val="single" w:sz="2" w:space="0" w:color="D9D9E3"/>
                  </w:divBdr>
                  <w:divsChild>
                    <w:div w:id="115755278">
                      <w:marLeft w:val="0"/>
                      <w:marRight w:val="0"/>
                      <w:marTop w:val="0"/>
                      <w:marBottom w:val="0"/>
                      <w:divBdr>
                        <w:top w:val="single" w:sz="2" w:space="0" w:color="D9D9E3"/>
                        <w:left w:val="single" w:sz="2" w:space="0" w:color="D9D9E3"/>
                        <w:bottom w:val="single" w:sz="2" w:space="0" w:color="D9D9E3"/>
                        <w:right w:val="single" w:sz="2" w:space="0" w:color="D9D9E3"/>
                      </w:divBdr>
                      <w:divsChild>
                        <w:div w:id="1426919642">
                          <w:marLeft w:val="0"/>
                          <w:marRight w:val="0"/>
                          <w:marTop w:val="0"/>
                          <w:marBottom w:val="0"/>
                          <w:divBdr>
                            <w:top w:val="single" w:sz="2" w:space="0" w:color="D9D9E3"/>
                            <w:left w:val="single" w:sz="2" w:space="0" w:color="D9D9E3"/>
                            <w:bottom w:val="single" w:sz="2" w:space="0" w:color="D9D9E3"/>
                            <w:right w:val="single" w:sz="2" w:space="0" w:color="D9D9E3"/>
                          </w:divBdr>
                          <w:divsChild>
                            <w:div w:id="1003320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44883811">
      <w:bodyDiv w:val="1"/>
      <w:marLeft w:val="0"/>
      <w:marRight w:val="0"/>
      <w:marTop w:val="0"/>
      <w:marBottom w:val="0"/>
      <w:divBdr>
        <w:top w:val="none" w:sz="0" w:space="0" w:color="auto"/>
        <w:left w:val="none" w:sz="0" w:space="0" w:color="auto"/>
        <w:bottom w:val="none" w:sz="0" w:space="0" w:color="auto"/>
        <w:right w:val="none" w:sz="0" w:space="0" w:color="auto"/>
      </w:divBdr>
    </w:div>
    <w:div w:id="565536772">
      <w:bodyDiv w:val="1"/>
      <w:marLeft w:val="0"/>
      <w:marRight w:val="0"/>
      <w:marTop w:val="0"/>
      <w:marBottom w:val="0"/>
      <w:divBdr>
        <w:top w:val="none" w:sz="0" w:space="0" w:color="auto"/>
        <w:left w:val="none" w:sz="0" w:space="0" w:color="auto"/>
        <w:bottom w:val="none" w:sz="0" w:space="0" w:color="auto"/>
        <w:right w:val="none" w:sz="0" w:space="0" w:color="auto"/>
      </w:divBdr>
    </w:div>
    <w:div w:id="604849368">
      <w:bodyDiv w:val="1"/>
      <w:marLeft w:val="0"/>
      <w:marRight w:val="0"/>
      <w:marTop w:val="0"/>
      <w:marBottom w:val="0"/>
      <w:divBdr>
        <w:top w:val="none" w:sz="0" w:space="0" w:color="auto"/>
        <w:left w:val="none" w:sz="0" w:space="0" w:color="auto"/>
        <w:bottom w:val="none" w:sz="0" w:space="0" w:color="auto"/>
        <w:right w:val="none" w:sz="0" w:space="0" w:color="auto"/>
      </w:divBdr>
    </w:div>
    <w:div w:id="609628014">
      <w:bodyDiv w:val="1"/>
      <w:marLeft w:val="0"/>
      <w:marRight w:val="0"/>
      <w:marTop w:val="0"/>
      <w:marBottom w:val="0"/>
      <w:divBdr>
        <w:top w:val="none" w:sz="0" w:space="0" w:color="auto"/>
        <w:left w:val="none" w:sz="0" w:space="0" w:color="auto"/>
        <w:bottom w:val="none" w:sz="0" w:space="0" w:color="auto"/>
        <w:right w:val="none" w:sz="0" w:space="0" w:color="auto"/>
      </w:divBdr>
      <w:divsChild>
        <w:div w:id="925187414">
          <w:marLeft w:val="360"/>
          <w:marRight w:val="0"/>
          <w:marTop w:val="200"/>
          <w:marBottom w:val="0"/>
          <w:divBdr>
            <w:top w:val="none" w:sz="0" w:space="0" w:color="auto"/>
            <w:left w:val="none" w:sz="0" w:space="0" w:color="auto"/>
            <w:bottom w:val="none" w:sz="0" w:space="0" w:color="auto"/>
            <w:right w:val="none" w:sz="0" w:space="0" w:color="auto"/>
          </w:divBdr>
        </w:div>
        <w:div w:id="3023100">
          <w:marLeft w:val="360"/>
          <w:marRight w:val="0"/>
          <w:marTop w:val="200"/>
          <w:marBottom w:val="0"/>
          <w:divBdr>
            <w:top w:val="none" w:sz="0" w:space="0" w:color="auto"/>
            <w:left w:val="none" w:sz="0" w:space="0" w:color="auto"/>
            <w:bottom w:val="none" w:sz="0" w:space="0" w:color="auto"/>
            <w:right w:val="none" w:sz="0" w:space="0" w:color="auto"/>
          </w:divBdr>
        </w:div>
        <w:div w:id="1887335502">
          <w:marLeft w:val="360"/>
          <w:marRight w:val="0"/>
          <w:marTop w:val="200"/>
          <w:marBottom w:val="0"/>
          <w:divBdr>
            <w:top w:val="none" w:sz="0" w:space="0" w:color="auto"/>
            <w:left w:val="none" w:sz="0" w:space="0" w:color="auto"/>
            <w:bottom w:val="none" w:sz="0" w:space="0" w:color="auto"/>
            <w:right w:val="none" w:sz="0" w:space="0" w:color="auto"/>
          </w:divBdr>
        </w:div>
        <w:div w:id="1842544657">
          <w:marLeft w:val="360"/>
          <w:marRight w:val="0"/>
          <w:marTop w:val="200"/>
          <w:marBottom w:val="0"/>
          <w:divBdr>
            <w:top w:val="none" w:sz="0" w:space="0" w:color="auto"/>
            <w:left w:val="none" w:sz="0" w:space="0" w:color="auto"/>
            <w:bottom w:val="none" w:sz="0" w:space="0" w:color="auto"/>
            <w:right w:val="none" w:sz="0" w:space="0" w:color="auto"/>
          </w:divBdr>
        </w:div>
      </w:divsChild>
    </w:div>
    <w:div w:id="756679573">
      <w:bodyDiv w:val="1"/>
      <w:marLeft w:val="0"/>
      <w:marRight w:val="0"/>
      <w:marTop w:val="0"/>
      <w:marBottom w:val="0"/>
      <w:divBdr>
        <w:top w:val="none" w:sz="0" w:space="0" w:color="auto"/>
        <w:left w:val="none" w:sz="0" w:space="0" w:color="auto"/>
        <w:bottom w:val="none" w:sz="0" w:space="0" w:color="auto"/>
        <w:right w:val="none" w:sz="0" w:space="0" w:color="auto"/>
      </w:divBdr>
    </w:div>
    <w:div w:id="802424029">
      <w:bodyDiv w:val="1"/>
      <w:marLeft w:val="0"/>
      <w:marRight w:val="0"/>
      <w:marTop w:val="0"/>
      <w:marBottom w:val="0"/>
      <w:divBdr>
        <w:top w:val="none" w:sz="0" w:space="0" w:color="auto"/>
        <w:left w:val="none" w:sz="0" w:space="0" w:color="auto"/>
        <w:bottom w:val="none" w:sz="0" w:space="0" w:color="auto"/>
        <w:right w:val="none" w:sz="0" w:space="0" w:color="auto"/>
      </w:divBdr>
    </w:div>
    <w:div w:id="835610078">
      <w:bodyDiv w:val="1"/>
      <w:marLeft w:val="0"/>
      <w:marRight w:val="0"/>
      <w:marTop w:val="0"/>
      <w:marBottom w:val="0"/>
      <w:divBdr>
        <w:top w:val="none" w:sz="0" w:space="0" w:color="auto"/>
        <w:left w:val="none" w:sz="0" w:space="0" w:color="auto"/>
        <w:bottom w:val="none" w:sz="0" w:space="0" w:color="auto"/>
        <w:right w:val="none" w:sz="0" w:space="0" w:color="auto"/>
      </w:divBdr>
    </w:div>
    <w:div w:id="867913721">
      <w:bodyDiv w:val="1"/>
      <w:marLeft w:val="0"/>
      <w:marRight w:val="0"/>
      <w:marTop w:val="0"/>
      <w:marBottom w:val="0"/>
      <w:divBdr>
        <w:top w:val="none" w:sz="0" w:space="0" w:color="auto"/>
        <w:left w:val="none" w:sz="0" w:space="0" w:color="auto"/>
        <w:bottom w:val="none" w:sz="0" w:space="0" w:color="auto"/>
        <w:right w:val="none" w:sz="0" w:space="0" w:color="auto"/>
      </w:divBdr>
    </w:div>
    <w:div w:id="928541656">
      <w:bodyDiv w:val="1"/>
      <w:marLeft w:val="0"/>
      <w:marRight w:val="0"/>
      <w:marTop w:val="0"/>
      <w:marBottom w:val="0"/>
      <w:divBdr>
        <w:top w:val="none" w:sz="0" w:space="0" w:color="auto"/>
        <w:left w:val="none" w:sz="0" w:space="0" w:color="auto"/>
        <w:bottom w:val="none" w:sz="0" w:space="0" w:color="auto"/>
        <w:right w:val="none" w:sz="0" w:space="0" w:color="auto"/>
      </w:divBdr>
    </w:div>
    <w:div w:id="963078941">
      <w:bodyDiv w:val="1"/>
      <w:marLeft w:val="0"/>
      <w:marRight w:val="0"/>
      <w:marTop w:val="0"/>
      <w:marBottom w:val="0"/>
      <w:divBdr>
        <w:top w:val="none" w:sz="0" w:space="0" w:color="auto"/>
        <w:left w:val="none" w:sz="0" w:space="0" w:color="auto"/>
        <w:bottom w:val="none" w:sz="0" w:space="0" w:color="auto"/>
        <w:right w:val="none" w:sz="0" w:space="0" w:color="auto"/>
      </w:divBdr>
    </w:div>
    <w:div w:id="980964517">
      <w:bodyDiv w:val="1"/>
      <w:marLeft w:val="0"/>
      <w:marRight w:val="0"/>
      <w:marTop w:val="0"/>
      <w:marBottom w:val="0"/>
      <w:divBdr>
        <w:top w:val="none" w:sz="0" w:space="0" w:color="auto"/>
        <w:left w:val="none" w:sz="0" w:space="0" w:color="auto"/>
        <w:bottom w:val="none" w:sz="0" w:space="0" w:color="auto"/>
        <w:right w:val="none" w:sz="0" w:space="0" w:color="auto"/>
      </w:divBdr>
    </w:div>
    <w:div w:id="1090934693">
      <w:bodyDiv w:val="1"/>
      <w:marLeft w:val="0"/>
      <w:marRight w:val="0"/>
      <w:marTop w:val="0"/>
      <w:marBottom w:val="0"/>
      <w:divBdr>
        <w:top w:val="none" w:sz="0" w:space="0" w:color="auto"/>
        <w:left w:val="none" w:sz="0" w:space="0" w:color="auto"/>
        <w:bottom w:val="none" w:sz="0" w:space="0" w:color="auto"/>
        <w:right w:val="none" w:sz="0" w:space="0" w:color="auto"/>
      </w:divBdr>
    </w:div>
    <w:div w:id="1100952644">
      <w:bodyDiv w:val="1"/>
      <w:marLeft w:val="0"/>
      <w:marRight w:val="0"/>
      <w:marTop w:val="0"/>
      <w:marBottom w:val="0"/>
      <w:divBdr>
        <w:top w:val="none" w:sz="0" w:space="0" w:color="auto"/>
        <w:left w:val="none" w:sz="0" w:space="0" w:color="auto"/>
        <w:bottom w:val="none" w:sz="0" w:space="0" w:color="auto"/>
        <w:right w:val="none" w:sz="0" w:space="0" w:color="auto"/>
      </w:divBdr>
      <w:divsChild>
        <w:div w:id="2015255464">
          <w:marLeft w:val="360"/>
          <w:marRight w:val="0"/>
          <w:marTop w:val="200"/>
          <w:marBottom w:val="0"/>
          <w:divBdr>
            <w:top w:val="none" w:sz="0" w:space="0" w:color="auto"/>
            <w:left w:val="none" w:sz="0" w:space="0" w:color="auto"/>
            <w:bottom w:val="none" w:sz="0" w:space="0" w:color="auto"/>
            <w:right w:val="none" w:sz="0" w:space="0" w:color="auto"/>
          </w:divBdr>
        </w:div>
        <w:div w:id="1119371107">
          <w:marLeft w:val="360"/>
          <w:marRight w:val="0"/>
          <w:marTop w:val="200"/>
          <w:marBottom w:val="0"/>
          <w:divBdr>
            <w:top w:val="none" w:sz="0" w:space="0" w:color="auto"/>
            <w:left w:val="none" w:sz="0" w:space="0" w:color="auto"/>
            <w:bottom w:val="none" w:sz="0" w:space="0" w:color="auto"/>
            <w:right w:val="none" w:sz="0" w:space="0" w:color="auto"/>
          </w:divBdr>
        </w:div>
      </w:divsChild>
    </w:div>
    <w:div w:id="1109659954">
      <w:bodyDiv w:val="1"/>
      <w:marLeft w:val="0"/>
      <w:marRight w:val="0"/>
      <w:marTop w:val="0"/>
      <w:marBottom w:val="0"/>
      <w:divBdr>
        <w:top w:val="none" w:sz="0" w:space="0" w:color="auto"/>
        <w:left w:val="none" w:sz="0" w:space="0" w:color="auto"/>
        <w:bottom w:val="none" w:sz="0" w:space="0" w:color="auto"/>
        <w:right w:val="none" w:sz="0" w:space="0" w:color="auto"/>
      </w:divBdr>
    </w:div>
    <w:div w:id="1244604628">
      <w:bodyDiv w:val="1"/>
      <w:marLeft w:val="0"/>
      <w:marRight w:val="0"/>
      <w:marTop w:val="0"/>
      <w:marBottom w:val="0"/>
      <w:divBdr>
        <w:top w:val="none" w:sz="0" w:space="0" w:color="auto"/>
        <w:left w:val="none" w:sz="0" w:space="0" w:color="auto"/>
        <w:bottom w:val="none" w:sz="0" w:space="0" w:color="auto"/>
        <w:right w:val="none" w:sz="0" w:space="0" w:color="auto"/>
      </w:divBdr>
    </w:div>
    <w:div w:id="1328897004">
      <w:bodyDiv w:val="1"/>
      <w:marLeft w:val="0"/>
      <w:marRight w:val="0"/>
      <w:marTop w:val="0"/>
      <w:marBottom w:val="0"/>
      <w:divBdr>
        <w:top w:val="none" w:sz="0" w:space="0" w:color="auto"/>
        <w:left w:val="none" w:sz="0" w:space="0" w:color="auto"/>
        <w:bottom w:val="none" w:sz="0" w:space="0" w:color="auto"/>
        <w:right w:val="none" w:sz="0" w:space="0" w:color="auto"/>
      </w:divBdr>
    </w:div>
    <w:div w:id="1336766660">
      <w:bodyDiv w:val="1"/>
      <w:marLeft w:val="0"/>
      <w:marRight w:val="0"/>
      <w:marTop w:val="0"/>
      <w:marBottom w:val="0"/>
      <w:divBdr>
        <w:top w:val="none" w:sz="0" w:space="0" w:color="auto"/>
        <w:left w:val="none" w:sz="0" w:space="0" w:color="auto"/>
        <w:bottom w:val="none" w:sz="0" w:space="0" w:color="auto"/>
        <w:right w:val="none" w:sz="0" w:space="0" w:color="auto"/>
      </w:divBdr>
    </w:div>
    <w:div w:id="1462724274">
      <w:bodyDiv w:val="1"/>
      <w:marLeft w:val="0"/>
      <w:marRight w:val="0"/>
      <w:marTop w:val="0"/>
      <w:marBottom w:val="0"/>
      <w:divBdr>
        <w:top w:val="none" w:sz="0" w:space="0" w:color="auto"/>
        <w:left w:val="none" w:sz="0" w:space="0" w:color="auto"/>
        <w:bottom w:val="none" w:sz="0" w:space="0" w:color="auto"/>
        <w:right w:val="none" w:sz="0" w:space="0" w:color="auto"/>
      </w:divBdr>
    </w:div>
    <w:div w:id="1512262638">
      <w:bodyDiv w:val="1"/>
      <w:marLeft w:val="0"/>
      <w:marRight w:val="0"/>
      <w:marTop w:val="0"/>
      <w:marBottom w:val="0"/>
      <w:divBdr>
        <w:top w:val="none" w:sz="0" w:space="0" w:color="auto"/>
        <w:left w:val="none" w:sz="0" w:space="0" w:color="auto"/>
        <w:bottom w:val="none" w:sz="0" w:space="0" w:color="auto"/>
        <w:right w:val="none" w:sz="0" w:space="0" w:color="auto"/>
      </w:divBdr>
    </w:div>
    <w:div w:id="1689478631">
      <w:bodyDiv w:val="1"/>
      <w:marLeft w:val="0"/>
      <w:marRight w:val="0"/>
      <w:marTop w:val="0"/>
      <w:marBottom w:val="0"/>
      <w:divBdr>
        <w:top w:val="none" w:sz="0" w:space="0" w:color="auto"/>
        <w:left w:val="none" w:sz="0" w:space="0" w:color="auto"/>
        <w:bottom w:val="none" w:sz="0" w:space="0" w:color="auto"/>
        <w:right w:val="none" w:sz="0" w:space="0" w:color="auto"/>
      </w:divBdr>
    </w:div>
    <w:div w:id="1747680679">
      <w:bodyDiv w:val="1"/>
      <w:marLeft w:val="0"/>
      <w:marRight w:val="0"/>
      <w:marTop w:val="0"/>
      <w:marBottom w:val="0"/>
      <w:divBdr>
        <w:top w:val="none" w:sz="0" w:space="0" w:color="auto"/>
        <w:left w:val="none" w:sz="0" w:space="0" w:color="auto"/>
        <w:bottom w:val="none" w:sz="0" w:space="0" w:color="auto"/>
        <w:right w:val="none" w:sz="0" w:space="0" w:color="auto"/>
      </w:divBdr>
    </w:div>
    <w:div w:id="1860044232">
      <w:bodyDiv w:val="1"/>
      <w:marLeft w:val="0"/>
      <w:marRight w:val="0"/>
      <w:marTop w:val="0"/>
      <w:marBottom w:val="0"/>
      <w:divBdr>
        <w:top w:val="none" w:sz="0" w:space="0" w:color="auto"/>
        <w:left w:val="none" w:sz="0" w:space="0" w:color="auto"/>
        <w:bottom w:val="none" w:sz="0" w:space="0" w:color="auto"/>
        <w:right w:val="none" w:sz="0" w:space="0" w:color="auto"/>
      </w:divBdr>
    </w:div>
    <w:div w:id="1863545167">
      <w:bodyDiv w:val="1"/>
      <w:marLeft w:val="0"/>
      <w:marRight w:val="0"/>
      <w:marTop w:val="0"/>
      <w:marBottom w:val="0"/>
      <w:divBdr>
        <w:top w:val="none" w:sz="0" w:space="0" w:color="auto"/>
        <w:left w:val="none" w:sz="0" w:space="0" w:color="auto"/>
        <w:bottom w:val="none" w:sz="0" w:space="0" w:color="auto"/>
        <w:right w:val="none" w:sz="0" w:space="0" w:color="auto"/>
      </w:divBdr>
    </w:div>
    <w:div w:id="1992513035">
      <w:bodyDiv w:val="1"/>
      <w:marLeft w:val="0"/>
      <w:marRight w:val="0"/>
      <w:marTop w:val="0"/>
      <w:marBottom w:val="0"/>
      <w:divBdr>
        <w:top w:val="none" w:sz="0" w:space="0" w:color="auto"/>
        <w:left w:val="none" w:sz="0" w:space="0" w:color="auto"/>
        <w:bottom w:val="none" w:sz="0" w:space="0" w:color="auto"/>
        <w:right w:val="none" w:sz="0" w:space="0" w:color="auto"/>
      </w:divBdr>
    </w:div>
    <w:div w:id="2039623024">
      <w:bodyDiv w:val="1"/>
      <w:marLeft w:val="0"/>
      <w:marRight w:val="0"/>
      <w:marTop w:val="0"/>
      <w:marBottom w:val="0"/>
      <w:divBdr>
        <w:top w:val="none" w:sz="0" w:space="0" w:color="auto"/>
        <w:left w:val="none" w:sz="0" w:space="0" w:color="auto"/>
        <w:bottom w:val="none" w:sz="0" w:space="0" w:color="auto"/>
        <w:right w:val="none" w:sz="0" w:space="0" w:color="auto"/>
      </w:divBdr>
      <w:divsChild>
        <w:div w:id="1828281521">
          <w:marLeft w:val="360"/>
          <w:marRight w:val="0"/>
          <w:marTop w:val="200"/>
          <w:marBottom w:val="0"/>
          <w:divBdr>
            <w:top w:val="none" w:sz="0" w:space="0" w:color="auto"/>
            <w:left w:val="none" w:sz="0" w:space="0" w:color="auto"/>
            <w:bottom w:val="none" w:sz="0" w:space="0" w:color="auto"/>
            <w:right w:val="none" w:sz="0" w:space="0" w:color="auto"/>
          </w:divBdr>
        </w:div>
        <w:div w:id="1640768763">
          <w:marLeft w:val="360"/>
          <w:marRight w:val="0"/>
          <w:marTop w:val="200"/>
          <w:marBottom w:val="0"/>
          <w:divBdr>
            <w:top w:val="none" w:sz="0" w:space="0" w:color="auto"/>
            <w:left w:val="none" w:sz="0" w:space="0" w:color="auto"/>
            <w:bottom w:val="none" w:sz="0" w:space="0" w:color="auto"/>
            <w:right w:val="none" w:sz="0" w:space="0" w:color="auto"/>
          </w:divBdr>
        </w:div>
        <w:div w:id="1801727992">
          <w:marLeft w:val="360"/>
          <w:marRight w:val="0"/>
          <w:marTop w:val="200"/>
          <w:marBottom w:val="0"/>
          <w:divBdr>
            <w:top w:val="none" w:sz="0" w:space="0" w:color="auto"/>
            <w:left w:val="none" w:sz="0" w:space="0" w:color="auto"/>
            <w:bottom w:val="none" w:sz="0" w:space="0" w:color="auto"/>
            <w:right w:val="none" w:sz="0" w:space="0" w:color="auto"/>
          </w:divBdr>
        </w:div>
        <w:div w:id="1675910764">
          <w:marLeft w:val="360"/>
          <w:marRight w:val="0"/>
          <w:marTop w:val="200"/>
          <w:marBottom w:val="0"/>
          <w:divBdr>
            <w:top w:val="none" w:sz="0" w:space="0" w:color="auto"/>
            <w:left w:val="none" w:sz="0" w:space="0" w:color="auto"/>
            <w:bottom w:val="none" w:sz="0" w:space="0" w:color="auto"/>
            <w:right w:val="none" w:sz="0" w:space="0" w:color="auto"/>
          </w:divBdr>
        </w:div>
      </w:divsChild>
    </w:div>
    <w:div w:id="2110195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fepod.com/pages/our-sto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E172FAE-57A4-47BD-BBBE-672F260A2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4850</Words>
  <Characters>27647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32433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2023-08-30T00:08:00Z</dcterms:created>
  <dcterms:modified xsi:type="dcterms:W3CDTF">2023-08-30T00:27:00Z</dcterms:modified>
</cp:coreProperties>
</file>