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6CA30E" w14:textId="77777777" w:rsidR="00964176" w:rsidRPr="00964176" w:rsidRDefault="00964176" w:rsidP="00964176">
      <w:pPr>
        <w:spacing w:before="100" w:beforeAutospacing="1" w:after="100" w:afterAutospacing="1" w:line="240" w:lineRule="auto"/>
        <w:outlineLvl w:val="0"/>
        <w:rPr>
          <w:rFonts w:ascii="Arial" w:eastAsia="Times New Roman" w:hAnsi="Arial" w:cs="Arial"/>
          <w:kern w:val="36"/>
          <w:sz w:val="22"/>
          <w:szCs w:val="22"/>
          <w:lang w:eastAsia="en-GB"/>
          <w14:ligatures w14:val="none"/>
        </w:rPr>
      </w:pPr>
      <w:r w:rsidRPr="00964176">
        <w:rPr>
          <w:rFonts w:ascii="Arial" w:eastAsia="Times New Roman" w:hAnsi="Arial" w:cs="Arial"/>
          <w:kern w:val="36"/>
          <w:sz w:val="22"/>
          <w:szCs w:val="22"/>
          <w:lang w:eastAsia="en-GB"/>
          <w14:ligatures w14:val="none"/>
        </w:rPr>
        <w:t>Reflective Journal – Week 4: The Recruitment and Selection Process</w:t>
      </w:r>
    </w:p>
    <w:p w14:paraId="01B81D1E" w14:textId="77777777" w:rsidR="00964176" w:rsidRPr="00964176" w:rsidRDefault="00964176" w:rsidP="00964176">
      <w:pPr>
        <w:spacing w:before="100" w:beforeAutospacing="1" w:after="100" w:afterAutospacing="1" w:line="240" w:lineRule="auto"/>
        <w:rPr>
          <w:rFonts w:ascii="Arial" w:eastAsia="Times New Roman" w:hAnsi="Arial" w:cs="Arial"/>
          <w:kern w:val="0"/>
          <w:sz w:val="22"/>
          <w:szCs w:val="22"/>
          <w:lang w:eastAsia="en-GB"/>
          <w14:ligatures w14:val="none"/>
        </w:rPr>
      </w:pPr>
      <w:r w:rsidRPr="00964176">
        <w:rPr>
          <w:rFonts w:ascii="Arial" w:eastAsia="Times New Roman" w:hAnsi="Arial" w:cs="Arial"/>
          <w:kern w:val="0"/>
          <w:sz w:val="22"/>
          <w:szCs w:val="22"/>
          <w:lang w:eastAsia="en-GB"/>
          <w14:ligatures w14:val="none"/>
        </w:rPr>
        <w:t>This week, I learned about the recruitment and selection process and how employers identify, attract and choose suitable candidates for job vacancies. Recruitment involves identifying and attracting people who are willing to apply for a position, whereas selection involves assessing applicants against the job requirements and choosing the most appropriate candidate (Morgan, 2017).</w:t>
      </w:r>
    </w:p>
    <w:p w14:paraId="0F41B0E3" w14:textId="77777777" w:rsidR="00964176" w:rsidRPr="00964176" w:rsidRDefault="00964176" w:rsidP="00964176">
      <w:pPr>
        <w:spacing w:before="100" w:beforeAutospacing="1" w:after="100" w:afterAutospacing="1" w:line="240" w:lineRule="auto"/>
        <w:rPr>
          <w:rFonts w:ascii="Arial" w:eastAsia="Times New Roman" w:hAnsi="Arial" w:cs="Arial"/>
          <w:kern w:val="0"/>
          <w:sz w:val="22"/>
          <w:szCs w:val="22"/>
          <w:lang w:eastAsia="en-GB"/>
          <w14:ligatures w14:val="none"/>
        </w:rPr>
      </w:pPr>
      <w:r w:rsidRPr="00964176">
        <w:rPr>
          <w:rFonts w:ascii="Arial" w:eastAsia="Times New Roman" w:hAnsi="Arial" w:cs="Arial"/>
          <w:kern w:val="0"/>
          <w:sz w:val="22"/>
          <w:szCs w:val="22"/>
          <w:lang w:eastAsia="en-GB"/>
          <w14:ligatures w14:val="none"/>
        </w:rPr>
        <w:t>I learned that the recruitment and selection process involves several stages. The first stage is planning and forecasting, where an organisation identifies its staffing needs and considers whether suitable candidates are available internally or externally. The second stage is recruiting, which involves attracting potential applicants through appropriate recruitment methods. The third stage is developing and using application forms and CVs to understand applicants’ education, experience, career progression and employment history.</w:t>
      </w:r>
    </w:p>
    <w:p w14:paraId="662BB5A7" w14:textId="77777777" w:rsidR="00964176" w:rsidRPr="00964176" w:rsidRDefault="00964176" w:rsidP="00964176">
      <w:pPr>
        <w:spacing w:before="100" w:beforeAutospacing="1" w:after="100" w:afterAutospacing="1" w:line="240" w:lineRule="auto"/>
        <w:rPr>
          <w:rFonts w:ascii="Arial" w:eastAsia="Times New Roman" w:hAnsi="Arial" w:cs="Arial"/>
          <w:kern w:val="0"/>
          <w:sz w:val="22"/>
          <w:szCs w:val="22"/>
          <w:lang w:eastAsia="en-GB"/>
          <w14:ligatures w14:val="none"/>
        </w:rPr>
      </w:pPr>
      <w:r w:rsidRPr="00964176">
        <w:rPr>
          <w:rFonts w:ascii="Arial" w:eastAsia="Times New Roman" w:hAnsi="Arial" w:cs="Arial"/>
          <w:kern w:val="0"/>
          <w:sz w:val="22"/>
          <w:szCs w:val="22"/>
          <w:lang w:eastAsia="en-GB"/>
          <w14:ligatures w14:val="none"/>
        </w:rPr>
        <w:t>The fourth stage involves using selection tools to assess candidates. These may include cognitive ability tests, personality and interest assessments, work-sample tests and assessment centres. The final stage involves selecting the most suitable candidate, which may include checking references and conducting background investigations. I now understand that employers need to consider candidates’ performance potential, the cost of recruitment, legal obligations and how well a candidate fits the job and organisation.</w:t>
      </w:r>
    </w:p>
    <w:p w14:paraId="35E4B98F" w14:textId="77777777" w:rsidR="00964176" w:rsidRPr="00964176" w:rsidRDefault="00964176" w:rsidP="00964176">
      <w:pPr>
        <w:spacing w:before="100" w:beforeAutospacing="1" w:after="100" w:afterAutospacing="1" w:line="240" w:lineRule="auto"/>
        <w:rPr>
          <w:rFonts w:ascii="Arial" w:eastAsia="Times New Roman" w:hAnsi="Arial" w:cs="Arial"/>
          <w:kern w:val="0"/>
          <w:sz w:val="22"/>
          <w:szCs w:val="22"/>
          <w:lang w:eastAsia="en-GB"/>
          <w14:ligatures w14:val="none"/>
        </w:rPr>
      </w:pPr>
      <w:r w:rsidRPr="00964176">
        <w:rPr>
          <w:rFonts w:ascii="Arial" w:eastAsia="Times New Roman" w:hAnsi="Arial" w:cs="Arial"/>
          <w:kern w:val="0"/>
          <w:sz w:val="22"/>
          <w:szCs w:val="22"/>
          <w:lang w:eastAsia="en-GB"/>
          <w14:ligatures w14:val="none"/>
        </w:rPr>
        <w:t>An activity that helped me reflect on this topic involved shortlisting candidates for a customer service position. Different people may select different candidates because they have different opinions about which skills, qualifications and experiences are most important. This helped me understand that employers must use fair, relevant and consistent criteria when making recruitment decisions.</w:t>
      </w:r>
    </w:p>
    <w:p w14:paraId="22AF8063" w14:textId="77777777" w:rsidR="00964176" w:rsidRPr="00964176" w:rsidRDefault="00964176" w:rsidP="00964176">
      <w:pPr>
        <w:spacing w:before="100" w:beforeAutospacing="1" w:after="100" w:afterAutospacing="1" w:line="240" w:lineRule="auto"/>
        <w:rPr>
          <w:rFonts w:ascii="Arial" w:eastAsia="Times New Roman" w:hAnsi="Arial" w:cs="Arial"/>
          <w:kern w:val="0"/>
          <w:sz w:val="22"/>
          <w:szCs w:val="22"/>
          <w:lang w:eastAsia="en-GB"/>
          <w14:ligatures w14:val="none"/>
        </w:rPr>
      </w:pPr>
      <w:r w:rsidRPr="00964176">
        <w:rPr>
          <w:rFonts w:ascii="Arial" w:eastAsia="Times New Roman" w:hAnsi="Arial" w:cs="Arial"/>
          <w:kern w:val="0"/>
          <w:sz w:val="22"/>
          <w:szCs w:val="22"/>
          <w:lang w:eastAsia="en-GB"/>
          <w14:ligatures w14:val="none"/>
        </w:rPr>
        <w:t>As a potential employee, I have learned the importance of preparing a clear and accurate CV, demonstrating relevant transferable skills and providing evidence of my experience. I should also research the organisation and job requirements before applying and prepare carefully for interviews and assessments.</w:t>
      </w:r>
    </w:p>
    <w:p w14:paraId="41DD1CD9" w14:textId="1384D2F6" w:rsidR="00964176" w:rsidRPr="00964176" w:rsidRDefault="00964176" w:rsidP="00964176">
      <w:pPr>
        <w:spacing w:before="100" w:beforeAutospacing="1" w:after="100" w:afterAutospacing="1" w:line="240" w:lineRule="auto"/>
        <w:rPr>
          <w:rFonts w:ascii="Arial" w:eastAsia="Times New Roman" w:hAnsi="Arial" w:cs="Arial"/>
          <w:kern w:val="0"/>
          <w:sz w:val="22"/>
          <w:szCs w:val="22"/>
          <w:lang w:eastAsia="en-GB"/>
          <w14:ligatures w14:val="none"/>
        </w:rPr>
      </w:pPr>
      <w:r w:rsidRPr="00964176">
        <w:rPr>
          <w:rFonts w:ascii="Arial" w:eastAsia="Times New Roman" w:hAnsi="Arial" w:cs="Arial"/>
          <w:kern w:val="0"/>
          <w:sz w:val="22"/>
          <w:szCs w:val="22"/>
          <w:lang w:eastAsia="en-GB"/>
          <w14:ligatures w14:val="none"/>
        </w:rPr>
        <w:t xml:space="preserve">Overall, this session has improved my understanding of how employers make recruitment decisions. My next step is to review my </w:t>
      </w:r>
      <w:r w:rsidRPr="00964176">
        <w:rPr>
          <w:rFonts w:ascii="Arial" w:eastAsia="Times New Roman" w:hAnsi="Arial" w:cs="Arial"/>
          <w:kern w:val="0"/>
          <w:sz w:val="22"/>
          <w:szCs w:val="22"/>
          <w:lang w:eastAsia="en-GB"/>
          <w14:ligatures w14:val="none"/>
        </w:rPr>
        <w:t>CV;</w:t>
      </w:r>
      <w:r w:rsidRPr="00964176">
        <w:rPr>
          <w:rFonts w:ascii="Arial" w:eastAsia="Times New Roman" w:hAnsi="Arial" w:cs="Arial"/>
          <w:kern w:val="0"/>
          <w:sz w:val="22"/>
          <w:szCs w:val="22"/>
          <w:lang w:eastAsia="en-GB"/>
          <w14:ligatures w14:val="none"/>
        </w:rPr>
        <w:t xml:space="preserve"> identify any skills I need to develop and practise presenting my strengths confidently so that I can improve my employability and increase my chances of being selected for suitable opportunities.</w:t>
      </w:r>
    </w:p>
    <w:p w14:paraId="00FBCC33" w14:textId="77777777" w:rsidR="00964176" w:rsidRPr="00964176" w:rsidRDefault="00964176">
      <w:pPr>
        <w:rPr>
          <w:rFonts w:ascii="Arial" w:hAnsi="Arial" w:cs="Arial"/>
          <w:sz w:val="22"/>
          <w:szCs w:val="22"/>
        </w:rPr>
      </w:pPr>
    </w:p>
    <w:sectPr w:rsidR="00964176" w:rsidRPr="009641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176"/>
    <w:rsid w:val="00964176"/>
    <w:rsid w:val="00BB7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18875"/>
  <w15:chartTrackingRefBased/>
  <w15:docId w15:val="{C20B4EEC-466E-4C33-A078-D73F0CCCD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1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41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41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41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41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41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41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41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41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1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41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1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1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1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1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1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1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176"/>
    <w:rPr>
      <w:rFonts w:eastAsiaTheme="majorEastAsia" w:cstheme="majorBidi"/>
      <w:color w:val="272727" w:themeColor="text1" w:themeTint="D8"/>
    </w:rPr>
  </w:style>
  <w:style w:type="paragraph" w:styleId="Title">
    <w:name w:val="Title"/>
    <w:basedOn w:val="Normal"/>
    <w:next w:val="Normal"/>
    <w:link w:val="TitleChar"/>
    <w:uiPriority w:val="10"/>
    <w:qFormat/>
    <w:rsid w:val="009641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1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1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41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176"/>
    <w:pPr>
      <w:spacing w:before="160"/>
      <w:jc w:val="center"/>
    </w:pPr>
    <w:rPr>
      <w:i/>
      <w:iCs/>
      <w:color w:val="404040" w:themeColor="text1" w:themeTint="BF"/>
    </w:rPr>
  </w:style>
  <w:style w:type="character" w:customStyle="1" w:styleId="QuoteChar">
    <w:name w:val="Quote Char"/>
    <w:basedOn w:val="DefaultParagraphFont"/>
    <w:link w:val="Quote"/>
    <w:uiPriority w:val="29"/>
    <w:rsid w:val="00964176"/>
    <w:rPr>
      <w:i/>
      <w:iCs/>
      <w:color w:val="404040" w:themeColor="text1" w:themeTint="BF"/>
    </w:rPr>
  </w:style>
  <w:style w:type="paragraph" w:styleId="ListParagraph">
    <w:name w:val="List Paragraph"/>
    <w:basedOn w:val="Normal"/>
    <w:uiPriority w:val="34"/>
    <w:qFormat/>
    <w:rsid w:val="00964176"/>
    <w:pPr>
      <w:ind w:left="720"/>
      <w:contextualSpacing/>
    </w:pPr>
  </w:style>
  <w:style w:type="character" w:styleId="IntenseEmphasis">
    <w:name w:val="Intense Emphasis"/>
    <w:basedOn w:val="DefaultParagraphFont"/>
    <w:uiPriority w:val="21"/>
    <w:qFormat/>
    <w:rsid w:val="00964176"/>
    <w:rPr>
      <w:i/>
      <w:iCs/>
      <w:color w:val="0F4761" w:themeColor="accent1" w:themeShade="BF"/>
    </w:rPr>
  </w:style>
  <w:style w:type="paragraph" w:styleId="IntenseQuote">
    <w:name w:val="Intense Quote"/>
    <w:basedOn w:val="Normal"/>
    <w:next w:val="Normal"/>
    <w:link w:val="IntenseQuoteChar"/>
    <w:uiPriority w:val="30"/>
    <w:qFormat/>
    <w:rsid w:val="009641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4176"/>
    <w:rPr>
      <w:i/>
      <w:iCs/>
      <w:color w:val="0F4761" w:themeColor="accent1" w:themeShade="BF"/>
    </w:rPr>
  </w:style>
  <w:style w:type="character" w:styleId="IntenseReference">
    <w:name w:val="Intense Reference"/>
    <w:basedOn w:val="DefaultParagraphFont"/>
    <w:uiPriority w:val="32"/>
    <w:qFormat/>
    <w:rsid w:val="0096417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378</Words>
  <Characters>2159</Characters>
  <Application>Microsoft Office Word</Application>
  <DocSecurity>0</DocSecurity>
  <Lines>17</Lines>
  <Paragraphs>5</Paragraphs>
  <ScaleCrop>false</ScaleCrop>
  <Company/>
  <LinksUpToDate>false</LinksUpToDate>
  <CharactersWithSpaces>2532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Nazmin Choudhary (2522124)</dc:creator>
  <cp:keywords/>
  <dc:description/>
  <cp:lastModifiedBy>Nazmin Choudhary (2522124)</cp:lastModifiedBy>
  <cp:revision>1</cp:revision>
  <dcterms:created xsi:type="dcterms:W3CDTF">2026-10-10T22:46:00Z</dcterms:created>
  <dcterms:modified xsi:type="dcterms:W3CDTF">2026-10-10T22:47:00Z</dcterms:modified>
</cp:coreProperties>
</file>